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AF9059" w14:textId="54381120" w:rsidR="00680C1E" w:rsidRPr="00E317F6" w:rsidRDefault="00F26034" w:rsidP="008F2540">
      <w:pPr>
        <w:ind w:firstLine="720"/>
        <w:rPr>
          <w:rFonts w:ascii="Arial" w:hAnsi="Arial" w:cs="Arial"/>
          <w:b/>
          <w:bCs/>
          <w:sz w:val="36"/>
          <w:szCs w:val="36"/>
          <w:lang w:val="en-US"/>
        </w:rPr>
      </w:pPr>
      <w:r w:rsidRPr="00E317F6">
        <w:rPr>
          <w:rFonts w:ascii="Arial" w:hAnsi="Arial" w:cs="Arial"/>
          <w:b/>
          <w:bCs/>
          <w:sz w:val="36"/>
          <w:szCs w:val="36"/>
          <w:lang w:val="en-US"/>
        </w:rPr>
        <w:t xml:space="preserve">Sustainable </w:t>
      </w:r>
      <w:r w:rsidR="006F61B3" w:rsidRPr="00E317F6">
        <w:rPr>
          <w:rFonts w:ascii="Arial" w:hAnsi="Arial" w:cs="Arial"/>
          <w:b/>
          <w:bCs/>
          <w:sz w:val="36"/>
          <w:szCs w:val="36"/>
          <w:lang w:val="en-US"/>
        </w:rPr>
        <w:t>Business</w:t>
      </w:r>
      <w:r w:rsidR="00F009CB" w:rsidRPr="00E317F6">
        <w:rPr>
          <w:rFonts w:ascii="Arial" w:hAnsi="Arial" w:cs="Arial"/>
          <w:b/>
          <w:bCs/>
          <w:sz w:val="36"/>
          <w:szCs w:val="36"/>
          <w:lang w:val="en-US"/>
        </w:rPr>
        <w:t xml:space="preserve"> </w:t>
      </w:r>
      <w:r w:rsidR="00F57AC0" w:rsidRPr="00E317F6">
        <w:rPr>
          <w:rFonts w:ascii="Arial" w:hAnsi="Arial" w:cs="Arial"/>
          <w:b/>
          <w:bCs/>
          <w:sz w:val="36"/>
          <w:szCs w:val="36"/>
          <w:lang w:val="en-US"/>
        </w:rPr>
        <w:t>Revenue Generation Plan</w:t>
      </w:r>
    </w:p>
    <w:p w14:paraId="05F5DBAF" w14:textId="1C98D517" w:rsidR="008F2540" w:rsidRDefault="008F2540" w:rsidP="008F2540">
      <w:pPr>
        <w:ind w:firstLine="720"/>
        <w:rPr>
          <w:rFonts w:ascii="Arial" w:hAnsi="Arial" w:cs="Arial"/>
          <w:b/>
          <w:bCs/>
          <w:sz w:val="32"/>
          <w:szCs w:val="32"/>
          <w:lang w:val="en-US"/>
        </w:rPr>
      </w:pPr>
    </w:p>
    <w:p w14:paraId="2E33925F" w14:textId="0B831723" w:rsidR="008F4F3B" w:rsidRDefault="008F4F3B" w:rsidP="008F2540">
      <w:pPr>
        <w:ind w:firstLine="720"/>
        <w:rPr>
          <w:rFonts w:ascii="Arial" w:hAnsi="Arial" w:cs="Arial"/>
          <w:b/>
          <w:bCs/>
          <w:sz w:val="32"/>
          <w:szCs w:val="32"/>
          <w:lang w:val="en-US"/>
        </w:rPr>
      </w:pPr>
    </w:p>
    <w:p w14:paraId="3F1B5E46" w14:textId="16BC6FD1" w:rsidR="008F4F3B" w:rsidRDefault="008F4F3B" w:rsidP="008F2540">
      <w:pPr>
        <w:ind w:firstLine="720"/>
        <w:rPr>
          <w:rFonts w:ascii="Arial" w:hAnsi="Arial" w:cs="Arial"/>
          <w:b/>
          <w:bCs/>
          <w:sz w:val="32"/>
          <w:szCs w:val="32"/>
          <w:lang w:val="en-US"/>
        </w:rPr>
      </w:pPr>
    </w:p>
    <w:p w14:paraId="561A6118" w14:textId="4D0BAA16" w:rsidR="00E317F6" w:rsidRDefault="00E317F6" w:rsidP="008F2540">
      <w:pPr>
        <w:ind w:firstLine="720"/>
        <w:rPr>
          <w:rFonts w:ascii="Arial" w:hAnsi="Arial" w:cs="Arial"/>
          <w:b/>
          <w:bCs/>
          <w:sz w:val="32"/>
          <w:szCs w:val="32"/>
          <w:lang w:val="en-US"/>
        </w:rPr>
      </w:pPr>
    </w:p>
    <w:p w14:paraId="5388FC10" w14:textId="493AC522" w:rsidR="00E317F6" w:rsidRDefault="00E317F6" w:rsidP="008F2540">
      <w:pPr>
        <w:ind w:firstLine="720"/>
        <w:rPr>
          <w:rFonts w:ascii="Arial" w:hAnsi="Arial" w:cs="Arial"/>
          <w:b/>
          <w:bCs/>
          <w:sz w:val="32"/>
          <w:szCs w:val="32"/>
          <w:lang w:val="en-US"/>
        </w:rPr>
      </w:pPr>
    </w:p>
    <w:p w14:paraId="6EA98297" w14:textId="7803C181" w:rsidR="00E317F6" w:rsidRDefault="00E317F6" w:rsidP="008F2540">
      <w:pPr>
        <w:ind w:firstLine="720"/>
        <w:rPr>
          <w:rFonts w:ascii="Arial" w:hAnsi="Arial" w:cs="Arial"/>
          <w:b/>
          <w:bCs/>
          <w:sz w:val="32"/>
          <w:szCs w:val="32"/>
          <w:lang w:val="en-US"/>
        </w:rPr>
      </w:pPr>
    </w:p>
    <w:p w14:paraId="43236C5F" w14:textId="77777777" w:rsidR="00E317F6" w:rsidRDefault="00E317F6" w:rsidP="008F2540">
      <w:pPr>
        <w:ind w:firstLine="720"/>
        <w:rPr>
          <w:rFonts w:ascii="Arial" w:hAnsi="Arial" w:cs="Arial"/>
          <w:b/>
          <w:bCs/>
          <w:sz w:val="32"/>
          <w:szCs w:val="32"/>
          <w:lang w:val="en-US"/>
        </w:rPr>
      </w:pPr>
    </w:p>
    <w:p w14:paraId="3577E292" w14:textId="533BC764" w:rsidR="00E317F6" w:rsidRDefault="00E317F6" w:rsidP="008F2540">
      <w:pPr>
        <w:ind w:firstLine="720"/>
        <w:rPr>
          <w:rFonts w:ascii="Arial" w:hAnsi="Arial" w:cs="Arial"/>
          <w:b/>
          <w:bCs/>
          <w:sz w:val="32"/>
          <w:szCs w:val="32"/>
          <w:lang w:val="en-US"/>
        </w:rPr>
      </w:pPr>
    </w:p>
    <w:p w14:paraId="375D24B1" w14:textId="0B555A38" w:rsidR="00E317F6" w:rsidRDefault="00E317F6" w:rsidP="008F2540">
      <w:pPr>
        <w:ind w:firstLine="720"/>
        <w:rPr>
          <w:rFonts w:ascii="Arial" w:hAnsi="Arial" w:cs="Arial"/>
          <w:b/>
          <w:bCs/>
          <w:sz w:val="32"/>
          <w:szCs w:val="32"/>
          <w:lang w:val="en-US"/>
        </w:rPr>
      </w:pPr>
    </w:p>
    <w:p w14:paraId="6472C77F" w14:textId="225C32F9" w:rsidR="00E317F6" w:rsidRDefault="00E317F6" w:rsidP="008F2540">
      <w:pPr>
        <w:ind w:firstLine="720"/>
        <w:rPr>
          <w:rFonts w:ascii="Arial" w:hAnsi="Arial" w:cs="Arial"/>
          <w:b/>
          <w:bCs/>
          <w:sz w:val="32"/>
          <w:szCs w:val="32"/>
          <w:lang w:val="en-US"/>
        </w:rPr>
      </w:pPr>
    </w:p>
    <w:p w14:paraId="1DEF212B" w14:textId="77777777" w:rsidR="00E317F6" w:rsidRPr="00E317F6" w:rsidRDefault="00E317F6" w:rsidP="00E317F6">
      <w:pPr>
        <w:ind w:firstLine="720"/>
        <w:rPr>
          <w:rFonts w:ascii="Arial" w:hAnsi="Arial" w:cs="Arial"/>
          <w:b/>
          <w:bCs/>
          <w:sz w:val="28"/>
          <w:szCs w:val="28"/>
          <w:lang w:val="en-US"/>
        </w:rPr>
      </w:pPr>
      <w:r w:rsidRPr="00E317F6">
        <w:rPr>
          <w:rFonts w:ascii="Arial" w:hAnsi="Arial" w:cs="Arial"/>
          <w:b/>
          <w:bCs/>
          <w:sz w:val="28"/>
          <w:szCs w:val="28"/>
          <w:lang w:val="en-US"/>
        </w:rPr>
        <w:t>Renata Gubaniova (2111632)</w:t>
      </w:r>
    </w:p>
    <w:p w14:paraId="79D829BC" w14:textId="77777777" w:rsidR="00E317F6" w:rsidRPr="00E317F6" w:rsidRDefault="00E317F6" w:rsidP="00E317F6">
      <w:pPr>
        <w:ind w:firstLine="720"/>
        <w:rPr>
          <w:rFonts w:ascii="Arial" w:hAnsi="Arial" w:cs="Arial"/>
          <w:b/>
          <w:bCs/>
          <w:sz w:val="28"/>
          <w:szCs w:val="28"/>
          <w:lang w:val="en-US"/>
        </w:rPr>
      </w:pPr>
      <w:r w:rsidRPr="00E317F6">
        <w:rPr>
          <w:rFonts w:ascii="Arial" w:hAnsi="Arial" w:cs="Arial"/>
          <w:b/>
          <w:bCs/>
          <w:sz w:val="28"/>
          <w:szCs w:val="28"/>
          <w:lang w:val="en-US"/>
        </w:rPr>
        <w:t>Financial Management for the hotel industry (BMIH 5007)</w:t>
      </w:r>
    </w:p>
    <w:p w14:paraId="461C3A25" w14:textId="74C61D8F" w:rsidR="00E317F6" w:rsidRPr="00E317F6" w:rsidRDefault="00E317F6" w:rsidP="00E317F6">
      <w:pPr>
        <w:ind w:firstLine="720"/>
        <w:rPr>
          <w:rFonts w:ascii="Arial" w:hAnsi="Arial" w:cs="Arial"/>
          <w:b/>
          <w:bCs/>
          <w:sz w:val="28"/>
          <w:szCs w:val="28"/>
          <w:lang w:val="en-US"/>
        </w:rPr>
      </w:pPr>
      <w:r w:rsidRPr="00E317F6">
        <w:rPr>
          <w:rFonts w:ascii="Arial" w:hAnsi="Arial" w:cs="Arial"/>
          <w:b/>
          <w:bCs/>
          <w:sz w:val="28"/>
          <w:szCs w:val="28"/>
          <w:lang w:val="en-US"/>
        </w:rPr>
        <w:t>Dale Clark</w:t>
      </w:r>
    </w:p>
    <w:p w14:paraId="57047CB4" w14:textId="77777777" w:rsidR="00E317F6" w:rsidRDefault="00E317F6" w:rsidP="008F2540">
      <w:pPr>
        <w:ind w:firstLine="720"/>
        <w:rPr>
          <w:rFonts w:ascii="Arial" w:hAnsi="Arial" w:cs="Arial"/>
          <w:b/>
          <w:bCs/>
          <w:sz w:val="32"/>
          <w:szCs w:val="32"/>
          <w:lang w:val="en-US"/>
        </w:rPr>
      </w:pPr>
    </w:p>
    <w:p w14:paraId="4D86A46B" w14:textId="415E73CA" w:rsidR="008F4F3B" w:rsidRDefault="008F4F3B" w:rsidP="008F2540">
      <w:pPr>
        <w:ind w:firstLine="720"/>
        <w:rPr>
          <w:rFonts w:ascii="Arial" w:hAnsi="Arial" w:cs="Arial"/>
          <w:b/>
          <w:bCs/>
          <w:sz w:val="32"/>
          <w:szCs w:val="32"/>
          <w:lang w:val="en-US"/>
        </w:rPr>
      </w:pPr>
    </w:p>
    <w:p w14:paraId="5F8CDAD5" w14:textId="39B3FE0A" w:rsidR="008F4F3B" w:rsidRDefault="008F4F3B" w:rsidP="008F2540">
      <w:pPr>
        <w:ind w:firstLine="720"/>
        <w:rPr>
          <w:rFonts w:ascii="Arial" w:hAnsi="Arial" w:cs="Arial"/>
          <w:b/>
          <w:bCs/>
          <w:sz w:val="32"/>
          <w:szCs w:val="32"/>
          <w:lang w:val="en-US"/>
        </w:rPr>
      </w:pPr>
    </w:p>
    <w:p w14:paraId="4925853F" w14:textId="44B7337C" w:rsidR="008A52E0" w:rsidRDefault="008A52E0" w:rsidP="008F2540">
      <w:pPr>
        <w:ind w:firstLine="720"/>
        <w:rPr>
          <w:rFonts w:ascii="Arial" w:hAnsi="Arial" w:cs="Arial"/>
          <w:b/>
          <w:bCs/>
          <w:sz w:val="32"/>
          <w:szCs w:val="32"/>
          <w:lang w:val="en-US"/>
        </w:rPr>
      </w:pPr>
    </w:p>
    <w:p w14:paraId="433EE567" w14:textId="77777777" w:rsidR="008A52E0" w:rsidRDefault="008A52E0">
      <w:pPr>
        <w:rPr>
          <w:rFonts w:ascii="Arial" w:hAnsi="Arial" w:cs="Arial"/>
          <w:b/>
          <w:bCs/>
          <w:sz w:val="32"/>
          <w:szCs w:val="32"/>
          <w:lang w:val="en-US"/>
        </w:rPr>
      </w:pPr>
      <w:r>
        <w:rPr>
          <w:rFonts w:ascii="Arial" w:hAnsi="Arial" w:cs="Arial"/>
          <w:b/>
          <w:bCs/>
          <w:sz w:val="32"/>
          <w:szCs w:val="32"/>
          <w:lang w:val="en-US"/>
        </w:rPr>
        <w:br w:type="page"/>
      </w:r>
    </w:p>
    <w:p w14:paraId="7940C44A" w14:textId="1702CAF2" w:rsidR="008A52E0" w:rsidRDefault="008A52E0" w:rsidP="008F2540">
      <w:pPr>
        <w:ind w:firstLine="720"/>
        <w:rPr>
          <w:rFonts w:ascii="Arial" w:hAnsi="Arial" w:cs="Arial"/>
          <w:b/>
          <w:bCs/>
          <w:sz w:val="32"/>
          <w:szCs w:val="32"/>
          <w:lang w:val="en-US"/>
        </w:rPr>
      </w:pPr>
    </w:p>
    <w:p w14:paraId="714C3764" w14:textId="2620F005" w:rsidR="009D2155" w:rsidRDefault="009D2155" w:rsidP="009D2155">
      <w:pPr>
        <w:rPr>
          <w:rFonts w:ascii="Arial" w:hAnsi="Arial" w:cs="Arial"/>
          <w:b/>
          <w:bCs/>
          <w:sz w:val="32"/>
          <w:szCs w:val="32"/>
          <w:lang w:val="en-US"/>
        </w:rPr>
      </w:pPr>
    </w:p>
    <w:p w14:paraId="58A4C768" w14:textId="4482C795" w:rsidR="009D2155" w:rsidRDefault="009D2155" w:rsidP="009D2155">
      <w:pPr>
        <w:rPr>
          <w:rFonts w:ascii="Arial" w:hAnsi="Arial" w:cs="Arial"/>
          <w:b/>
          <w:bCs/>
          <w:sz w:val="32"/>
          <w:szCs w:val="32"/>
          <w:lang w:val="en-US"/>
        </w:rPr>
      </w:pPr>
    </w:p>
    <w:p w14:paraId="682F810F" w14:textId="017705CD" w:rsidR="009D2155" w:rsidRDefault="009D2155" w:rsidP="009D2155">
      <w:pPr>
        <w:rPr>
          <w:rFonts w:ascii="Arial" w:hAnsi="Arial" w:cs="Arial"/>
          <w:b/>
          <w:bCs/>
          <w:sz w:val="32"/>
          <w:szCs w:val="32"/>
          <w:lang w:val="en-US"/>
        </w:rPr>
      </w:pPr>
    </w:p>
    <w:p w14:paraId="4E264BC9" w14:textId="77777777" w:rsidR="009D2155" w:rsidRPr="009D2155" w:rsidRDefault="009D2155" w:rsidP="009D2155">
      <w:pPr>
        <w:rPr>
          <w:rFonts w:ascii="Arial" w:hAnsi="Arial" w:cs="Arial"/>
          <w:b/>
          <w:bCs/>
          <w:sz w:val="32"/>
          <w:szCs w:val="32"/>
          <w:lang w:val="en-US"/>
        </w:rPr>
      </w:pPr>
    </w:p>
    <w:p w14:paraId="13F5F3F0" w14:textId="77777777" w:rsidR="009D2155" w:rsidRPr="009D2155" w:rsidRDefault="009D2155" w:rsidP="009D2155">
      <w:pPr>
        <w:rPr>
          <w:rFonts w:ascii="Arial" w:hAnsi="Arial" w:cs="Arial"/>
          <w:b/>
          <w:bCs/>
          <w:sz w:val="32"/>
          <w:szCs w:val="32"/>
          <w:lang w:val="en-US"/>
        </w:rPr>
      </w:pPr>
    </w:p>
    <w:p w14:paraId="5D9BF45C" w14:textId="77777777" w:rsidR="009D2155" w:rsidRPr="009D2155" w:rsidRDefault="009D2155" w:rsidP="009D2155">
      <w:pPr>
        <w:rPr>
          <w:rFonts w:ascii="Arial" w:hAnsi="Arial" w:cs="Arial"/>
          <w:b/>
          <w:bCs/>
          <w:sz w:val="32"/>
          <w:szCs w:val="32"/>
          <w:lang w:val="en-US"/>
        </w:rPr>
      </w:pPr>
    </w:p>
    <w:p w14:paraId="42FA53C6" w14:textId="77777777" w:rsidR="009D2155" w:rsidRPr="009D2155" w:rsidRDefault="009D2155" w:rsidP="009D2155">
      <w:pPr>
        <w:rPr>
          <w:rFonts w:ascii="Arial" w:hAnsi="Arial" w:cs="Arial"/>
          <w:b/>
          <w:bCs/>
          <w:sz w:val="36"/>
          <w:szCs w:val="36"/>
          <w:lang w:val="en-US"/>
        </w:rPr>
      </w:pPr>
      <w:r w:rsidRPr="009D2155">
        <w:rPr>
          <w:rFonts w:ascii="Arial" w:hAnsi="Arial" w:cs="Arial"/>
          <w:b/>
          <w:bCs/>
          <w:sz w:val="36"/>
          <w:szCs w:val="36"/>
          <w:lang w:val="en-US"/>
        </w:rPr>
        <w:t xml:space="preserve">Executive Summary </w:t>
      </w:r>
    </w:p>
    <w:p w14:paraId="186CB16B" w14:textId="77777777" w:rsidR="009D2155" w:rsidRPr="009D2155" w:rsidRDefault="009D2155" w:rsidP="009D2155">
      <w:pPr>
        <w:rPr>
          <w:rFonts w:ascii="Arial" w:hAnsi="Arial" w:cs="Arial"/>
          <w:b/>
          <w:bCs/>
          <w:sz w:val="36"/>
          <w:szCs w:val="36"/>
          <w:lang w:val="en-US"/>
        </w:rPr>
      </w:pPr>
      <w:r w:rsidRPr="009D2155">
        <w:rPr>
          <w:rFonts w:ascii="Arial" w:hAnsi="Arial" w:cs="Arial"/>
          <w:b/>
          <w:bCs/>
          <w:sz w:val="36"/>
          <w:szCs w:val="36"/>
          <w:lang w:val="en-US"/>
        </w:rPr>
        <w:t xml:space="preserve">Contest Page </w:t>
      </w:r>
    </w:p>
    <w:p w14:paraId="1CDF0B39" w14:textId="5D289DE1" w:rsidR="009D2155" w:rsidRDefault="009D2155" w:rsidP="009D2155">
      <w:pPr>
        <w:rPr>
          <w:rFonts w:ascii="Arial" w:hAnsi="Arial" w:cs="Arial"/>
          <w:b/>
          <w:bCs/>
          <w:sz w:val="36"/>
          <w:szCs w:val="36"/>
          <w:lang w:val="en-US"/>
        </w:rPr>
      </w:pPr>
      <w:r w:rsidRPr="009D2155">
        <w:rPr>
          <w:rFonts w:ascii="Arial" w:hAnsi="Arial" w:cs="Arial"/>
          <w:b/>
          <w:bCs/>
          <w:sz w:val="36"/>
          <w:szCs w:val="36"/>
          <w:lang w:val="en-US"/>
        </w:rPr>
        <w:t>Introduction</w:t>
      </w:r>
    </w:p>
    <w:p w14:paraId="7A3DB2ED" w14:textId="1E046CF3" w:rsidR="002B64B2" w:rsidRPr="009D2155" w:rsidRDefault="002B64B2" w:rsidP="009D2155">
      <w:pPr>
        <w:rPr>
          <w:rFonts w:ascii="Arial" w:hAnsi="Arial" w:cs="Arial"/>
          <w:b/>
          <w:bCs/>
          <w:sz w:val="36"/>
          <w:szCs w:val="36"/>
          <w:lang w:val="en-US"/>
        </w:rPr>
      </w:pPr>
      <w:r>
        <w:rPr>
          <w:rFonts w:ascii="Arial" w:hAnsi="Arial" w:cs="Arial"/>
          <w:b/>
          <w:bCs/>
          <w:sz w:val="36"/>
          <w:szCs w:val="36"/>
          <w:lang w:val="en-US"/>
        </w:rPr>
        <w:t xml:space="preserve">Outsourcing </w:t>
      </w:r>
    </w:p>
    <w:p w14:paraId="613074A9" w14:textId="33BE49C6" w:rsidR="008A52E0" w:rsidRDefault="009D2155" w:rsidP="009D2155">
      <w:pPr>
        <w:rPr>
          <w:rFonts w:ascii="Arial" w:hAnsi="Arial" w:cs="Arial"/>
          <w:b/>
          <w:bCs/>
          <w:sz w:val="32"/>
          <w:szCs w:val="32"/>
          <w:lang w:val="en-US"/>
        </w:rPr>
      </w:pPr>
      <w:r w:rsidRPr="009D2155">
        <w:rPr>
          <w:rFonts w:ascii="Arial" w:hAnsi="Arial" w:cs="Arial"/>
          <w:b/>
          <w:bCs/>
          <w:sz w:val="36"/>
          <w:szCs w:val="36"/>
          <w:lang w:val="en-US"/>
        </w:rPr>
        <w:t>Conclusion and Recommendation</w:t>
      </w:r>
      <w:r w:rsidR="008A52E0">
        <w:rPr>
          <w:rFonts w:ascii="Arial" w:hAnsi="Arial" w:cs="Arial"/>
          <w:b/>
          <w:bCs/>
          <w:sz w:val="32"/>
          <w:szCs w:val="32"/>
          <w:lang w:val="en-US"/>
        </w:rPr>
        <w:br w:type="page"/>
      </w:r>
    </w:p>
    <w:p w14:paraId="41DB596F" w14:textId="116C64E3" w:rsidR="008A52E0" w:rsidRDefault="008A52E0" w:rsidP="008F2540">
      <w:pPr>
        <w:ind w:firstLine="720"/>
        <w:rPr>
          <w:rFonts w:ascii="Arial" w:hAnsi="Arial" w:cs="Arial"/>
          <w:b/>
          <w:bCs/>
          <w:sz w:val="32"/>
          <w:szCs w:val="32"/>
          <w:lang w:val="en-US"/>
        </w:rPr>
      </w:pPr>
    </w:p>
    <w:p w14:paraId="06671E9A" w14:textId="77777777" w:rsidR="00DF4DCE" w:rsidRDefault="00DF4DCE" w:rsidP="008F2540">
      <w:pPr>
        <w:ind w:firstLine="720"/>
        <w:rPr>
          <w:rFonts w:ascii="Arial" w:hAnsi="Arial" w:cs="Arial"/>
          <w:b/>
          <w:bCs/>
          <w:sz w:val="32"/>
          <w:szCs w:val="32"/>
          <w:lang w:val="en-US"/>
        </w:rPr>
      </w:pPr>
    </w:p>
    <w:p w14:paraId="66D7939D" w14:textId="299D95FB" w:rsidR="00DF4DCE" w:rsidRDefault="00DF4DCE" w:rsidP="008F2540">
      <w:pPr>
        <w:ind w:firstLine="720"/>
        <w:rPr>
          <w:rFonts w:ascii="Arial" w:hAnsi="Arial" w:cs="Arial"/>
          <w:b/>
          <w:bCs/>
          <w:sz w:val="32"/>
          <w:szCs w:val="32"/>
          <w:lang w:val="en-US"/>
        </w:rPr>
      </w:pPr>
    </w:p>
    <w:p w14:paraId="1D8F77F5" w14:textId="23F9A734" w:rsidR="00DF4DCE" w:rsidRDefault="00DF4DCE" w:rsidP="008F2540">
      <w:pPr>
        <w:ind w:firstLine="720"/>
        <w:rPr>
          <w:rFonts w:ascii="Arial" w:hAnsi="Arial" w:cs="Arial"/>
          <w:b/>
          <w:bCs/>
          <w:sz w:val="32"/>
          <w:szCs w:val="32"/>
          <w:lang w:val="en-US"/>
        </w:rPr>
      </w:pPr>
    </w:p>
    <w:p w14:paraId="3B904E62" w14:textId="77777777" w:rsidR="00DF4DCE" w:rsidRDefault="00DF4DCE" w:rsidP="008F2540">
      <w:pPr>
        <w:ind w:firstLine="720"/>
        <w:rPr>
          <w:rFonts w:ascii="Arial" w:hAnsi="Arial" w:cs="Arial"/>
          <w:b/>
          <w:bCs/>
          <w:sz w:val="32"/>
          <w:szCs w:val="32"/>
          <w:lang w:val="en-US"/>
        </w:rPr>
      </w:pPr>
    </w:p>
    <w:p w14:paraId="76C74966" w14:textId="2A1BCCEF" w:rsidR="009D2155" w:rsidRPr="00D82A29" w:rsidRDefault="009D2155">
      <w:pPr>
        <w:rPr>
          <w:rFonts w:ascii="Arial" w:hAnsi="Arial" w:cs="Arial"/>
          <w:b/>
          <w:bCs/>
          <w:sz w:val="44"/>
          <w:szCs w:val="44"/>
          <w:lang w:val="en-US"/>
        </w:rPr>
      </w:pPr>
      <w:r w:rsidRPr="00D82A29">
        <w:rPr>
          <w:rFonts w:ascii="Arial" w:hAnsi="Arial" w:cs="Arial"/>
          <w:b/>
          <w:bCs/>
          <w:sz w:val="44"/>
          <w:szCs w:val="44"/>
          <w:lang w:val="en-US"/>
        </w:rPr>
        <w:t xml:space="preserve">Executive summary </w:t>
      </w:r>
    </w:p>
    <w:p w14:paraId="0791C3AB" w14:textId="7E0C3E99" w:rsidR="00DF4DCE" w:rsidRDefault="00DF4DCE">
      <w:pPr>
        <w:rPr>
          <w:rFonts w:ascii="Arial" w:hAnsi="Arial" w:cs="Arial"/>
          <w:b/>
          <w:bCs/>
          <w:sz w:val="32"/>
          <w:szCs w:val="32"/>
          <w:lang w:val="en-US"/>
        </w:rPr>
      </w:pPr>
    </w:p>
    <w:p w14:paraId="36CA7EBA" w14:textId="77777777" w:rsidR="00DF4DCE" w:rsidRDefault="00DF4DCE" w:rsidP="003B2CC9">
      <w:pPr>
        <w:rPr>
          <w:rFonts w:ascii="Arial" w:hAnsi="Arial" w:cs="Arial"/>
          <w:b/>
          <w:bCs/>
          <w:sz w:val="32"/>
          <w:szCs w:val="32"/>
          <w:lang w:val="en-US"/>
        </w:rPr>
      </w:pPr>
    </w:p>
    <w:p w14:paraId="1F504CD8" w14:textId="3EE066EC" w:rsidR="008A52E0" w:rsidRPr="00DF4DCE" w:rsidRDefault="00DE11B1" w:rsidP="003B2CC9">
      <w:pPr>
        <w:spacing w:line="360" w:lineRule="auto"/>
        <w:rPr>
          <w:rFonts w:ascii="Arial" w:hAnsi="Arial" w:cs="Arial"/>
          <w:sz w:val="24"/>
          <w:szCs w:val="24"/>
          <w:lang w:val="en-US"/>
        </w:rPr>
      </w:pPr>
      <w:r w:rsidRPr="00DF4DCE">
        <w:rPr>
          <w:rFonts w:ascii="Arial" w:hAnsi="Arial" w:cs="Arial"/>
          <w:sz w:val="24"/>
          <w:szCs w:val="24"/>
          <w:lang w:val="en-US"/>
        </w:rPr>
        <w:t xml:space="preserve">This </w:t>
      </w:r>
      <w:r w:rsidR="007B4436" w:rsidRPr="00DF4DCE">
        <w:rPr>
          <w:rFonts w:ascii="Arial" w:hAnsi="Arial" w:cs="Arial"/>
          <w:sz w:val="24"/>
          <w:szCs w:val="24"/>
          <w:lang w:val="en-US"/>
        </w:rPr>
        <w:t>report will provide</w:t>
      </w:r>
      <w:r w:rsidRPr="00DF4DCE">
        <w:rPr>
          <w:rFonts w:ascii="Arial" w:hAnsi="Arial" w:cs="Arial"/>
          <w:sz w:val="24"/>
          <w:szCs w:val="24"/>
          <w:lang w:val="en-US"/>
        </w:rPr>
        <w:t xml:space="preserve"> a comparison </w:t>
      </w:r>
      <w:r w:rsidR="00CF6F1E">
        <w:rPr>
          <w:rFonts w:ascii="Arial" w:hAnsi="Arial" w:cs="Arial"/>
          <w:sz w:val="24"/>
          <w:szCs w:val="24"/>
          <w:lang w:val="en-US"/>
        </w:rPr>
        <w:t xml:space="preserve">of </w:t>
      </w:r>
      <w:r w:rsidR="00615153">
        <w:rPr>
          <w:rFonts w:ascii="Arial" w:hAnsi="Arial" w:cs="Arial"/>
          <w:sz w:val="24"/>
          <w:szCs w:val="24"/>
          <w:lang w:val="en-US"/>
        </w:rPr>
        <w:t xml:space="preserve">Marriott </w:t>
      </w:r>
      <w:r w:rsidR="00CF6F1E">
        <w:rPr>
          <w:rFonts w:ascii="Arial" w:hAnsi="Arial" w:cs="Arial"/>
          <w:sz w:val="24"/>
          <w:szCs w:val="24"/>
          <w:lang w:val="en-US"/>
        </w:rPr>
        <w:t xml:space="preserve">hotel </w:t>
      </w:r>
      <w:r w:rsidRPr="00DF4DCE">
        <w:rPr>
          <w:rFonts w:ascii="Arial" w:hAnsi="Arial" w:cs="Arial"/>
          <w:sz w:val="24"/>
          <w:szCs w:val="24"/>
          <w:lang w:val="en-US"/>
        </w:rPr>
        <w:t>insourcing vs outsourcing housekeeping teams, focusing on the abilities of the employed staff and the cost implications of each approach.</w:t>
      </w:r>
      <w:r w:rsidR="00AE552D">
        <w:rPr>
          <w:rFonts w:ascii="Arial" w:hAnsi="Arial" w:cs="Arial"/>
          <w:sz w:val="24"/>
          <w:szCs w:val="24"/>
          <w:lang w:val="en-US"/>
        </w:rPr>
        <w:t xml:space="preserve"> </w:t>
      </w:r>
      <w:r w:rsidR="006A0DDE">
        <w:rPr>
          <w:rFonts w:ascii="Arial" w:hAnsi="Arial" w:cs="Arial"/>
          <w:sz w:val="24"/>
          <w:szCs w:val="24"/>
          <w:lang w:val="en-US"/>
        </w:rPr>
        <w:t xml:space="preserve">The report </w:t>
      </w:r>
      <w:r w:rsidR="00EE7024">
        <w:rPr>
          <w:rFonts w:ascii="Arial" w:hAnsi="Arial" w:cs="Arial"/>
          <w:sz w:val="24"/>
          <w:szCs w:val="24"/>
          <w:lang w:val="en-US"/>
        </w:rPr>
        <w:t>will focus on the challenges,</w:t>
      </w:r>
      <w:r w:rsidR="00AE552D">
        <w:rPr>
          <w:rFonts w:ascii="Arial" w:hAnsi="Arial" w:cs="Arial"/>
          <w:sz w:val="24"/>
          <w:szCs w:val="24"/>
          <w:lang w:val="en-US"/>
        </w:rPr>
        <w:t xml:space="preserve"> </w:t>
      </w:r>
      <w:r w:rsidR="00EE7024">
        <w:rPr>
          <w:rFonts w:ascii="Arial" w:hAnsi="Arial" w:cs="Arial"/>
          <w:sz w:val="24"/>
          <w:szCs w:val="24"/>
          <w:lang w:val="en-US"/>
        </w:rPr>
        <w:t>effects</w:t>
      </w:r>
      <w:r w:rsidR="00AE552D">
        <w:rPr>
          <w:rFonts w:ascii="Arial" w:hAnsi="Arial" w:cs="Arial"/>
          <w:sz w:val="24"/>
          <w:szCs w:val="24"/>
          <w:lang w:val="en-US"/>
        </w:rPr>
        <w:t>,</w:t>
      </w:r>
      <w:r w:rsidR="00EE7024">
        <w:rPr>
          <w:rFonts w:ascii="Arial" w:hAnsi="Arial" w:cs="Arial"/>
          <w:sz w:val="24"/>
          <w:szCs w:val="24"/>
          <w:lang w:val="en-US"/>
        </w:rPr>
        <w:t xml:space="preserve"> and </w:t>
      </w:r>
      <w:r w:rsidR="00AE552D">
        <w:rPr>
          <w:rFonts w:ascii="Arial" w:hAnsi="Arial" w:cs="Arial"/>
          <w:sz w:val="24"/>
          <w:szCs w:val="24"/>
          <w:lang w:val="en-US"/>
        </w:rPr>
        <w:t>costs</w:t>
      </w:r>
      <w:r w:rsidR="00EE7024">
        <w:rPr>
          <w:rFonts w:ascii="Arial" w:hAnsi="Arial" w:cs="Arial"/>
          <w:sz w:val="24"/>
          <w:szCs w:val="24"/>
          <w:lang w:val="en-US"/>
        </w:rPr>
        <w:t xml:space="preserve"> associated with both </w:t>
      </w:r>
      <w:r w:rsidR="0034793E">
        <w:rPr>
          <w:rFonts w:ascii="Arial" w:hAnsi="Arial" w:cs="Arial"/>
          <w:sz w:val="24"/>
          <w:szCs w:val="24"/>
          <w:lang w:val="en-US"/>
        </w:rPr>
        <w:t>having insourced vs outsourcing housekeeping</w:t>
      </w:r>
      <w:r w:rsidR="005D481F">
        <w:rPr>
          <w:rFonts w:ascii="Arial" w:hAnsi="Arial" w:cs="Arial"/>
          <w:sz w:val="24"/>
          <w:szCs w:val="24"/>
          <w:lang w:val="en-US"/>
        </w:rPr>
        <w:t>.</w:t>
      </w:r>
    </w:p>
    <w:p w14:paraId="3CA63329" w14:textId="77777777" w:rsidR="008F4F3B" w:rsidRDefault="008F4F3B" w:rsidP="003B2CC9">
      <w:pPr>
        <w:spacing w:line="360" w:lineRule="auto"/>
        <w:ind w:firstLine="720"/>
        <w:rPr>
          <w:rFonts w:ascii="Arial" w:hAnsi="Arial" w:cs="Arial"/>
          <w:b/>
          <w:bCs/>
          <w:sz w:val="32"/>
          <w:szCs w:val="32"/>
          <w:lang w:val="en-US"/>
        </w:rPr>
      </w:pPr>
    </w:p>
    <w:p w14:paraId="55D687DC" w14:textId="77777777" w:rsidR="008F2540" w:rsidRDefault="008F2540" w:rsidP="008F2540">
      <w:pPr>
        <w:ind w:firstLine="720"/>
        <w:rPr>
          <w:rFonts w:ascii="Arial" w:hAnsi="Arial" w:cs="Arial"/>
          <w:b/>
          <w:bCs/>
          <w:sz w:val="32"/>
          <w:szCs w:val="32"/>
          <w:lang w:val="en-US"/>
        </w:rPr>
      </w:pPr>
    </w:p>
    <w:p w14:paraId="475A7D3D" w14:textId="758356A9" w:rsidR="008F2540" w:rsidRDefault="008F2540" w:rsidP="008F2540">
      <w:pPr>
        <w:ind w:firstLine="720"/>
        <w:rPr>
          <w:rFonts w:ascii="Arial" w:hAnsi="Arial" w:cs="Arial"/>
          <w:b/>
          <w:bCs/>
          <w:sz w:val="32"/>
          <w:szCs w:val="32"/>
          <w:lang w:val="en-US"/>
        </w:rPr>
      </w:pPr>
    </w:p>
    <w:p w14:paraId="4AA098DD" w14:textId="0E153FB6" w:rsidR="008F2540" w:rsidRDefault="008F2540" w:rsidP="008F2540">
      <w:pPr>
        <w:ind w:firstLine="720"/>
        <w:rPr>
          <w:rFonts w:ascii="Arial" w:hAnsi="Arial" w:cs="Arial"/>
          <w:b/>
          <w:bCs/>
          <w:sz w:val="32"/>
          <w:szCs w:val="32"/>
          <w:lang w:val="en-US"/>
        </w:rPr>
      </w:pPr>
    </w:p>
    <w:p w14:paraId="6039F265" w14:textId="2A14FF42" w:rsidR="008F2540" w:rsidRDefault="008F2540" w:rsidP="008F2540">
      <w:pPr>
        <w:ind w:firstLine="720"/>
        <w:rPr>
          <w:rFonts w:ascii="Arial" w:hAnsi="Arial" w:cs="Arial"/>
          <w:b/>
          <w:bCs/>
          <w:sz w:val="32"/>
          <w:szCs w:val="32"/>
          <w:lang w:val="en-US"/>
        </w:rPr>
      </w:pPr>
    </w:p>
    <w:p w14:paraId="598A3DE2" w14:textId="77777777" w:rsidR="00663959" w:rsidRDefault="00663959">
      <w:pPr>
        <w:rPr>
          <w:rFonts w:ascii="Arial" w:hAnsi="Arial" w:cs="Arial"/>
          <w:b/>
          <w:bCs/>
          <w:sz w:val="24"/>
          <w:szCs w:val="24"/>
          <w:lang w:val="en-US"/>
        </w:rPr>
      </w:pPr>
    </w:p>
    <w:p w14:paraId="4C5BD2E6" w14:textId="77777777" w:rsidR="00663959" w:rsidRDefault="00663959">
      <w:pPr>
        <w:rPr>
          <w:rFonts w:ascii="Arial" w:hAnsi="Arial" w:cs="Arial"/>
          <w:b/>
          <w:bCs/>
          <w:sz w:val="24"/>
          <w:szCs w:val="24"/>
          <w:lang w:val="en-US"/>
        </w:rPr>
      </w:pPr>
    </w:p>
    <w:p w14:paraId="701D84B6" w14:textId="77777777" w:rsidR="00663959" w:rsidRDefault="00663959">
      <w:pPr>
        <w:rPr>
          <w:rFonts w:ascii="Arial" w:hAnsi="Arial" w:cs="Arial"/>
          <w:b/>
          <w:bCs/>
          <w:sz w:val="24"/>
          <w:szCs w:val="24"/>
          <w:lang w:val="en-US"/>
        </w:rPr>
      </w:pPr>
    </w:p>
    <w:p w14:paraId="3E0D4C93" w14:textId="77777777" w:rsidR="00663959" w:rsidRDefault="00663959">
      <w:pPr>
        <w:rPr>
          <w:rFonts w:ascii="Arial" w:hAnsi="Arial" w:cs="Arial"/>
          <w:b/>
          <w:bCs/>
          <w:sz w:val="24"/>
          <w:szCs w:val="24"/>
          <w:lang w:val="en-US"/>
        </w:rPr>
      </w:pPr>
    </w:p>
    <w:p w14:paraId="616CA86D" w14:textId="77777777" w:rsidR="00663959" w:rsidRDefault="00663959">
      <w:pPr>
        <w:rPr>
          <w:rFonts w:ascii="Arial" w:hAnsi="Arial" w:cs="Arial"/>
          <w:b/>
          <w:bCs/>
          <w:sz w:val="24"/>
          <w:szCs w:val="24"/>
          <w:lang w:val="en-US"/>
        </w:rPr>
      </w:pPr>
    </w:p>
    <w:p w14:paraId="5BE948BE" w14:textId="77777777" w:rsidR="00663959" w:rsidRDefault="00663959">
      <w:pPr>
        <w:rPr>
          <w:rFonts w:ascii="Arial" w:hAnsi="Arial" w:cs="Arial"/>
          <w:b/>
          <w:bCs/>
          <w:sz w:val="24"/>
          <w:szCs w:val="24"/>
          <w:lang w:val="en-US"/>
        </w:rPr>
      </w:pPr>
    </w:p>
    <w:p w14:paraId="3743E6BE" w14:textId="77777777" w:rsidR="00663959" w:rsidRDefault="00663959">
      <w:pPr>
        <w:rPr>
          <w:rFonts w:ascii="Arial" w:hAnsi="Arial" w:cs="Arial"/>
          <w:b/>
          <w:bCs/>
          <w:sz w:val="24"/>
          <w:szCs w:val="24"/>
          <w:lang w:val="en-US"/>
        </w:rPr>
      </w:pPr>
    </w:p>
    <w:p w14:paraId="3A43B26A" w14:textId="77777777" w:rsidR="00663959" w:rsidRDefault="00663959">
      <w:pPr>
        <w:rPr>
          <w:rFonts w:ascii="Arial" w:hAnsi="Arial" w:cs="Arial"/>
          <w:b/>
          <w:bCs/>
          <w:sz w:val="24"/>
          <w:szCs w:val="24"/>
          <w:lang w:val="en-US"/>
        </w:rPr>
      </w:pPr>
    </w:p>
    <w:p w14:paraId="402E5410" w14:textId="77777777" w:rsidR="00663959" w:rsidRDefault="00663959">
      <w:pPr>
        <w:rPr>
          <w:rFonts w:ascii="Arial" w:hAnsi="Arial" w:cs="Arial"/>
          <w:b/>
          <w:bCs/>
          <w:sz w:val="24"/>
          <w:szCs w:val="24"/>
          <w:lang w:val="en-US"/>
        </w:rPr>
      </w:pPr>
    </w:p>
    <w:p w14:paraId="79987660" w14:textId="77777777" w:rsidR="00663959" w:rsidRDefault="00663959">
      <w:pPr>
        <w:rPr>
          <w:rFonts w:ascii="Arial" w:hAnsi="Arial" w:cs="Arial"/>
          <w:b/>
          <w:bCs/>
          <w:sz w:val="24"/>
          <w:szCs w:val="24"/>
          <w:lang w:val="en-US"/>
        </w:rPr>
      </w:pPr>
    </w:p>
    <w:p w14:paraId="17FFFD26" w14:textId="77777777" w:rsidR="00663959" w:rsidRDefault="00663959">
      <w:pPr>
        <w:rPr>
          <w:rFonts w:ascii="Arial" w:hAnsi="Arial" w:cs="Arial"/>
          <w:b/>
          <w:bCs/>
          <w:sz w:val="24"/>
          <w:szCs w:val="24"/>
          <w:lang w:val="en-US"/>
        </w:rPr>
      </w:pPr>
    </w:p>
    <w:p w14:paraId="2FEAD03B" w14:textId="18CE91CD" w:rsidR="0086249B" w:rsidRDefault="0086249B">
      <w:pPr>
        <w:rPr>
          <w:rFonts w:ascii="Arial" w:hAnsi="Arial" w:cs="Arial"/>
          <w:b/>
          <w:bCs/>
          <w:sz w:val="24"/>
          <w:szCs w:val="24"/>
          <w:lang w:val="en-US"/>
        </w:rPr>
      </w:pPr>
    </w:p>
    <w:p w14:paraId="47BC1C3F" w14:textId="16946E43" w:rsidR="0034780F" w:rsidRDefault="0034780F">
      <w:pPr>
        <w:rPr>
          <w:rFonts w:ascii="Arial" w:hAnsi="Arial" w:cs="Arial"/>
          <w:b/>
          <w:bCs/>
          <w:sz w:val="24"/>
          <w:szCs w:val="24"/>
          <w:lang w:val="en-US"/>
        </w:rPr>
      </w:pPr>
    </w:p>
    <w:p w14:paraId="5756BDDB" w14:textId="35BE5945" w:rsidR="0034780F" w:rsidRDefault="0034780F">
      <w:pPr>
        <w:rPr>
          <w:rFonts w:ascii="Arial" w:hAnsi="Arial" w:cs="Arial"/>
          <w:b/>
          <w:bCs/>
          <w:sz w:val="24"/>
          <w:szCs w:val="24"/>
          <w:lang w:val="en-US"/>
        </w:rPr>
      </w:pPr>
    </w:p>
    <w:p w14:paraId="62737652" w14:textId="028F01DB" w:rsidR="0034780F" w:rsidRDefault="0034780F">
      <w:pPr>
        <w:rPr>
          <w:rFonts w:ascii="Arial" w:hAnsi="Arial" w:cs="Arial"/>
          <w:b/>
          <w:bCs/>
          <w:sz w:val="24"/>
          <w:szCs w:val="24"/>
          <w:lang w:val="en-US"/>
        </w:rPr>
      </w:pPr>
    </w:p>
    <w:p w14:paraId="4346EEC6" w14:textId="1342EEF6" w:rsidR="0034780F" w:rsidRDefault="0034780F">
      <w:pPr>
        <w:rPr>
          <w:rFonts w:ascii="Arial" w:hAnsi="Arial" w:cs="Arial"/>
          <w:b/>
          <w:bCs/>
          <w:sz w:val="24"/>
          <w:szCs w:val="24"/>
          <w:lang w:val="en-US"/>
        </w:rPr>
      </w:pPr>
    </w:p>
    <w:p w14:paraId="09D6135C" w14:textId="77777777" w:rsidR="0034780F" w:rsidRDefault="0034780F">
      <w:pPr>
        <w:rPr>
          <w:rFonts w:ascii="Arial" w:hAnsi="Arial" w:cs="Arial"/>
          <w:b/>
          <w:bCs/>
          <w:sz w:val="24"/>
          <w:szCs w:val="24"/>
          <w:lang w:val="en-US"/>
        </w:rPr>
      </w:pPr>
    </w:p>
    <w:p w14:paraId="36E0CD65" w14:textId="2FD53349" w:rsidR="00FA0BCA" w:rsidRDefault="00FA0BCA" w:rsidP="00FA0BCA">
      <w:pPr>
        <w:rPr>
          <w:rFonts w:ascii="Arial" w:hAnsi="Arial" w:cs="Arial"/>
          <w:b/>
          <w:bCs/>
          <w:sz w:val="40"/>
          <w:szCs w:val="40"/>
          <w:lang w:val="en-US"/>
        </w:rPr>
      </w:pPr>
      <w:r w:rsidRPr="0034780F">
        <w:rPr>
          <w:rFonts w:ascii="Arial" w:hAnsi="Arial" w:cs="Arial"/>
          <w:b/>
          <w:bCs/>
          <w:sz w:val="40"/>
          <w:szCs w:val="40"/>
          <w:lang w:val="en-US"/>
        </w:rPr>
        <w:t>INTRODUCTION</w:t>
      </w:r>
    </w:p>
    <w:p w14:paraId="4A459755" w14:textId="7C659AE6" w:rsidR="008F7451" w:rsidRPr="005312DA" w:rsidRDefault="008F7451" w:rsidP="005312DA">
      <w:pPr>
        <w:spacing w:line="360" w:lineRule="auto"/>
        <w:jc w:val="both"/>
        <w:rPr>
          <w:rFonts w:ascii="Arial" w:hAnsi="Arial" w:cs="Arial"/>
          <w:sz w:val="24"/>
          <w:szCs w:val="24"/>
          <w:lang w:val="en-US"/>
        </w:rPr>
      </w:pPr>
    </w:p>
    <w:p w14:paraId="19C8122A" w14:textId="77777777" w:rsidR="008F7451" w:rsidRPr="005312DA" w:rsidRDefault="008F7451" w:rsidP="005312DA">
      <w:pPr>
        <w:spacing w:line="360" w:lineRule="auto"/>
        <w:jc w:val="both"/>
        <w:rPr>
          <w:rFonts w:ascii="Arial" w:hAnsi="Arial" w:cs="Arial"/>
          <w:sz w:val="24"/>
          <w:szCs w:val="24"/>
          <w:lang w:val="en-US"/>
        </w:rPr>
      </w:pPr>
    </w:p>
    <w:p w14:paraId="2B6D9CF7" w14:textId="6A4BB0BE" w:rsidR="008F7451" w:rsidRDefault="008F7451" w:rsidP="005312DA">
      <w:pPr>
        <w:spacing w:line="360" w:lineRule="auto"/>
        <w:jc w:val="both"/>
        <w:rPr>
          <w:rFonts w:ascii="Arial" w:hAnsi="Arial" w:cs="Arial"/>
          <w:b/>
          <w:bCs/>
          <w:sz w:val="24"/>
          <w:szCs w:val="24"/>
          <w:lang w:val="en-US"/>
        </w:rPr>
      </w:pPr>
      <w:r w:rsidRPr="00291D7A">
        <w:rPr>
          <w:rFonts w:ascii="Arial" w:hAnsi="Arial" w:cs="Arial"/>
          <w:b/>
          <w:bCs/>
          <w:sz w:val="24"/>
          <w:szCs w:val="24"/>
          <w:lang w:val="en-US"/>
        </w:rPr>
        <w:t>Background:</w:t>
      </w:r>
    </w:p>
    <w:p w14:paraId="62935E40" w14:textId="3C16E60E" w:rsidR="00DB2890" w:rsidRPr="00DB2890" w:rsidRDefault="00DB2890" w:rsidP="005312DA">
      <w:pPr>
        <w:spacing w:line="360" w:lineRule="auto"/>
        <w:jc w:val="both"/>
        <w:rPr>
          <w:rFonts w:ascii="Arial" w:hAnsi="Arial" w:cs="Arial"/>
          <w:sz w:val="24"/>
          <w:szCs w:val="24"/>
          <w:lang w:val="en-US"/>
        </w:rPr>
      </w:pPr>
      <w:r w:rsidRPr="00DB2890">
        <w:rPr>
          <w:rFonts w:ascii="Arial" w:hAnsi="Arial" w:cs="Arial"/>
          <w:sz w:val="24"/>
          <w:szCs w:val="24"/>
          <w:lang w:val="en-US"/>
        </w:rPr>
        <w:t>Marriott International, Inc. is a renowned American hospitality company that operates and licenses hotels and other accommodation facilities across the globe</w:t>
      </w:r>
      <w:r>
        <w:rPr>
          <w:rFonts w:ascii="Arial" w:hAnsi="Arial" w:cs="Arial"/>
          <w:sz w:val="24"/>
          <w:szCs w:val="24"/>
          <w:lang w:val="en-US"/>
        </w:rPr>
        <w:t>.</w:t>
      </w:r>
    </w:p>
    <w:p w14:paraId="272B830D" w14:textId="31DA7385" w:rsidR="008F7451" w:rsidRPr="005312DA" w:rsidRDefault="008F7451" w:rsidP="005312DA">
      <w:pPr>
        <w:spacing w:line="360" w:lineRule="auto"/>
        <w:jc w:val="both"/>
        <w:rPr>
          <w:rFonts w:ascii="Arial" w:hAnsi="Arial" w:cs="Arial"/>
          <w:sz w:val="24"/>
          <w:szCs w:val="24"/>
          <w:lang w:val="en-US"/>
        </w:rPr>
      </w:pPr>
      <w:r w:rsidRPr="005312DA">
        <w:rPr>
          <w:rFonts w:ascii="Arial" w:hAnsi="Arial" w:cs="Arial"/>
          <w:sz w:val="24"/>
          <w:szCs w:val="24"/>
          <w:lang w:val="en-US"/>
        </w:rPr>
        <w:t xml:space="preserve">As one of the largest hotel corporations worldwide, Marriott International currently manages more than 7,400 properties in 131 countries and regions. The company's portfolio includes several prestigious brands, such as Westin, Sheraton, Ritz-Carlton, and Marriott Hotels &amp; Resorts. As of 2021, Marriott International employs over 120,000 people </w:t>
      </w:r>
      <w:r w:rsidR="00CA020E" w:rsidRPr="005312DA">
        <w:rPr>
          <w:rFonts w:ascii="Arial" w:hAnsi="Arial" w:cs="Arial"/>
          <w:sz w:val="24"/>
          <w:szCs w:val="24"/>
          <w:lang w:val="en-US"/>
        </w:rPr>
        <w:t>worldwide</w:t>
      </w:r>
      <w:r w:rsidR="00CA020E">
        <w:rPr>
          <w:rFonts w:ascii="Arial" w:hAnsi="Arial" w:cs="Arial"/>
          <w:sz w:val="24"/>
          <w:szCs w:val="24"/>
          <w:lang w:val="en-US"/>
        </w:rPr>
        <w:t xml:space="preserve"> (</w:t>
      </w:r>
      <w:r w:rsidR="0037427F">
        <w:rPr>
          <w:rFonts w:ascii="Arial" w:hAnsi="Arial" w:cs="Arial"/>
          <w:sz w:val="24"/>
          <w:szCs w:val="24"/>
          <w:lang w:val="en-US"/>
        </w:rPr>
        <w:t>Wikipedia,2023)</w:t>
      </w:r>
      <w:r w:rsidR="00666324">
        <w:rPr>
          <w:rFonts w:ascii="Arial" w:hAnsi="Arial" w:cs="Arial"/>
          <w:sz w:val="24"/>
          <w:szCs w:val="24"/>
          <w:lang w:val="en-US"/>
        </w:rPr>
        <w:t>.</w:t>
      </w:r>
    </w:p>
    <w:p w14:paraId="4B4F62F6" w14:textId="77777777" w:rsidR="008F7451" w:rsidRPr="005312DA" w:rsidRDefault="008F7451" w:rsidP="005312DA">
      <w:pPr>
        <w:spacing w:line="360" w:lineRule="auto"/>
        <w:jc w:val="both"/>
        <w:rPr>
          <w:rFonts w:ascii="Arial" w:hAnsi="Arial" w:cs="Arial"/>
          <w:sz w:val="24"/>
          <w:szCs w:val="24"/>
          <w:lang w:val="en-US"/>
        </w:rPr>
      </w:pPr>
    </w:p>
    <w:p w14:paraId="3F945E05" w14:textId="77777777" w:rsidR="008F7451" w:rsidRPr="00291D7A" w:rsidRDefault="008F7451" w:rsidP="005312DA">
      <w:pPr>
        <w:spacing w:line="360" w:lineRule="auto"/>
        <w:jc w:val="both"/>
        <w:rPr>
          <w:rFonts w:ascii="Arial" w:hAnsi="Arial" w:cs="Arial"/>
          <w:b/>
          <w:bCs/>
          <w:sz w:val="24"/>
          <w:szCs w:val="24"/>
          <w:lang w:val="en-US"/>
        </w:rPr>
      </w:pPr>
      <w:r w:rsidRPr="00291D7A">
        <w:rPr>
          <w:rFonts w:ascii="Arial" w:hAnsi="Arial" w:cs="Arial"/>
          <w:b/>
          <w:bCs/>
          <w:sz w:val="24"/>
          <w:szCs w:val="24"/>
          <w:lang w:val="en-US"/>
        </w:rPr>
        <w:t>Impact of COVID-19 Pandemic:</w:t>
      </w:r>
    </w:p>
    <w:p w14:paraId="122CCC50" w14:textId="708F6D75" w:rsidR="008F7451" w:rsidRPr="005312DA" w:rsidRDefault="008F7451" w:rsidP="005312DA">
      <w:pPr>
        <w:spacing w:line="360" w:lineRule="auto"/>
        <w:jc w:val="both"/>
        <w:rPr>
          <w:rFonts w:ascii="Arial" w:hAnsi="Arial" w:cs="Arial"/>
          <w:sz w:val="24"/>
          <w:szCs w:val="24"/>
          <w:lang w:val="en-US"/>
        </w:rPr>
      </w:pPr>
      <w:r w:rsidRPr="005312DA">
        <w:rPr>
          <w:rFonts w:ascii="Arial" w:hAnsi="Arial" w:cs="Arial"/>
          <w:sz w:val="24"/>
          <w:szCs w:val="24"/>
          <w:lang w:val="en-US"/>
        </w:rPr>
        <w:t>The pandemic has affected various aspects of human life, including social, cultural, economic, and psychological aspects. As a result, the hotel industry has experienced a significant decline in occupancy rates, revenue, and profitability due to travel restrictions, cancellations, and health concerns. Marriott International has been affected by the pandemic, with the company experiencing a decline in occupancy rates and revenue during the outbreak.</w:t>
      </w:r>
      <w:r w:rsidR="00D9249A" w:rsidRPr="00D9249A">
        <w:rPr>
          <w:rFonts w:ascii="Arial" w:hAnsi="Arial" w:cs="Arial"/>
          <w:sz w:val="24"/>
          <w:szCs w:val="24"/>
          <w:lang w:val="en-US"/>
        </w:rPr>
        <w:t xml:space="preserve"> One of the industries that experienced significant negative effects due to the pandemic was the aviation industry, which was thrown into a crisis (Salim Kurnaz, </w:t>
      </w:r>
      <w:proofErr w:type="spellStart"/>
      <w:r w:rsidR="00D9249A" w:rsidRPr="00D9249A">
        <w:rPr>
          <w:rFonts w:ascii="Arial" w:hAnsi="Arial" w:cs="Arial"/>
          <w:sz w:val="24"/>
          <w:szCs w:val="24"/>
          <w:lang w:val="en-US"/>
        </w:rPr>
        <w:t>Emrah</w:t>
      </w:r>
      <w:proofErr w:type="spellEnd"/>
      <w:r w:rsidR="00D9249A" w:rsidRPr="00D9249A">
        <w:rPr>
          <w:rFonts w:ascii="Arial" w:hAnsi="Arial" w:cs="Arial"/>
          <w:sz w:val="24"/>
          <w:szCs w:val="24"/>
          <w:lang w:val="en-US"/>
        </w:rPr>
        <w:t xml:space="preserve"> </w:t>
      </w:r>
      <w:proofErr w:type="spellStart"/>
      <w:r w:rsidR="00D9249A" w:rsidRPr="00D9249A">
        <w:rPr>
          <w:rFonts w:ascii="Arial" w:hAnsi="Arial" w:cs="Arial"/>
          <w:sz w:val="24"/>
          <w:szCs w:val="24"/>
          <w:lang w:val="en-US"/>
        </w:rPr>
        <w:t>Arginotel</w:t>
      </w:r>
      <w:proofErr w:type="spellEnd"/>
      <w:r w:rsidR="00D9249A" w:rsidRPr="00D9249A">
        <w:rPr>
          <w:rFonts w:ascii="Arial" w:hAnsi="Arial" w:cs="Arial"/>
          <w:sz w:val="24"/>
          <w:szCs w:val="24"/>
          <w:lang w:val="en-US"/>
        </w:rPr>
        <w:t xml:space="preserve"> 2022).</w:t>
      </w:r>
    </w:p>
    <w:p w14:paraId="1AB559EC" w14:textId="3ABA308A" w:rsidR="0034780F" w:rsidRDefault="0034780F" w:rsidP="005312DA">
      <w:pPr>
        <w:spacing w:line="360" w:lineRule="auto"/>
        <w:jc w:val="both"/>
        <w:rPr>
          <w:rFonts w:ascii="Arial" w:hAnsi="Arial" w:cs="Arial"/>
          <w:sz w:val="24"/>
          <w:szCs w:val="24"/>
          <w:lang w:val="en-US"/>
        </w:rPr>
      </w:pPr>
    </w:p>
    <w:p w14:paraId="692087AA" w14:textId="6D081392" w:rsidR="00D9249A" w:rsidRPr="003D46FE" w:rsidRDefault="003D46FE" w:rsidP="005312DA">
      <w:pPr>
        <w:spacing w:line="360" w:lineRule="auto"/>
        <w:jc w:val="both"/>
        <w:rPr>
          <w:rFonts w:ascii="Arial" w:hAnsi="Arial" w:cs="Arial"/>
          <w:b/>
          <w:bCs/>
          <w:sz w:val="24"/>
          <w:szCs w:val="24"/>
          <w:lang w:val="en-US"/>
        </w:rPr>
      </w:pPr>
      <w:r w:rsidRPr="003D46FE">
        <w:rPr>
          <w:rFonts w:ascii="Arial" w:hAnsi="Arial" w:cs="Arial"/>
          <w:b/>
          <w:bCs/>
          <w:sz w:val="24"/>
          <w:szCs w:val="24"/>
          <w:lang w:val="en-US"/>
        </w:rPr>
        <w:lastRenderedPageBreak/>
        <w:t>Analysis:</w:t>
      </w:r>
    </w:p>
    <w:p w14:paraId="09A966A2" w14:textId="03225163" w:rsidR="00113BD8" w:rsidRDefault="001E07EC" w:rsidP="00046CC6">
      <w:pPr>
        <w:spacing w:line="360" w:lineRule="auto"/>
        <w:jc w:val="both"/>
        <w:rPr>
          <w:rFonts w:ascii="Arial" w:hAnsi="Arial" w:cs="Arial"/>
          <w:sz w:val="24"/>
          <w:szCs w:val="24"/>
          <w:lang w:val="en-US"/>
        </w:rPr>
      </w:pPr>
      <w:r>
        <w:rPr>
          <w:rFonts w:ascii="Arial" w:hAnsi="Arial" w:cs="Arial"/>
          <w:sz w:val="24"/>
          <w:szCs w:val="24"/>
          <w:lang w:val="en-US"/>
        </w:rPr>
        <w:t xml:space="preserve">Marriot hotel </w:t>
      </w:r>
      <w:r w:rsidR="001371CB">
        <w:rPr>
          <w:rFonts w:ascii="Arial" w:hAnsi="Arial" w:cs="Arial"/>
          <w:sz w:val="24"/>
          <w:szCs w:val="24"/>
          <w:lang w:val="en-US"/>
        </w:rPr>
        <w:t>has</w:t>
      </w:r>
      <w:r w:rsidR="004A2E36" w:rsidRPr="004A2E36">
        <w:rPr>
          <w:rFonts w:ascii="Arial" w:hAnsi="Arial" w:cs="Arial"/>
          <w:sz w:val="24"/>
          <w:szCs w:val="24"/>
          <w:lang w:val="en-US"/>
        </w:rPr>
        <w:t xml:space="preserve"> had to adjust </w:t>
      </w:r>
      <w:r w:rsidR="000666CD">
        <w:rPr>
          <w:rFonts w:ascii="Arial" w:hAnsi="Arial" w:cs="Arial"/>
          <w:sz w:val="24"/>
          <w:szCs w:val="24"/>
          <w:lang w:val="en-US"/>
        </w:rPr>
        <w:t>its</w:t>
      </w:r>
      <w:r w:rsidR="004A2E36" w:rsidRPr="004A2E36">
        <w:rPr>
          <w:rFonts w:ascii="Arial" w:hAnsi="Arial" w:cs="Arial"/>
          <w:sz w:val="24"/>
          <w:szCs w:val="24"/>
          <w:lang w:val="en-US"/>
        </w:rPr>
        <w:t xml:space="preserve"> operations to meet new health and safety guidelines, </w:t>
      </w:r>
      <w:r w:rsidR="00BC0BFD">
        <w:rPr>
          <w:rFonts w:ascii="Arial" w:hAnsi="Arial" w:cs="Arial"/>
          <w:sz w:val="24"/>
          <w:szCs w:val="24"/>
          <w:lang w:val="en-US"/>
        </w:rPr>
        <w:t xml:space="preserve">and </w:t>
      </w:r>
      <w:r w:rsidR="004A2E36" w:rsidRPr="004A2E36">
        <w:rPr>
          <w:rFonts w:ascii="Arial" w:hAnsi="Arial" w:cs="Arial"/>
          <w:sz w:val="24"/>
          <w:szCs w:val="24"/>
          <w:lang w:val="en-US"/>
        </w:rPr>
        <w:t xml:space="preserve">the </w:t>
      </w:r>
      <w:r w:rsidR="00BC0BFD">
        <w:rPr>
          <w:rFonts w:ascii="Arial" w:hAnsi="Arial" w:cs="Arial"/>
          <w:sz w:val="24"/>
          <w:szCs w:val="24"/>
          <w:lang w:val="en-US"/>
        </w:rPr>
        <w:t>business’s costs</w:t>
      </w:r>
      <w:r w:rsidR="004A2E36" w:rsidRPr="004A2E36">
        <w:rPr>
          <w:rFonts w:ascii="Arial" w:hAnsi="Arial" w:cs="Arial"/>
          <w:sz w:val="24"/>
          <w:szCs w:val="24"/>
          <w:lang w:val="en-US"/>
        </w:rPr>
        <w:t xml:space="preserve"> have </w:t>
      </w:r>
      <w:r w:rsidR="00A811F9">
        <w:rPr>
          <w:rFonts w:ascii="Arial" w:hAnsi="Arial" w:cs="Arial"/>
          <w:sz w:val="24"/>
          <w:szCs w:val="24"/>
          <w:lang w:val="en-US"/>
        </w:rPr>
        <w:t>enhanced</w:t>
      </w:r>
      <w:r w:rsidR="004A2E36" w:rsidRPr="004A2E36">
        <w:rPr>
          <w:rFonts w:ascii="Arial" w:hAnsi="Arial" w:cs="Arial"/>
          <w:sz w:val="24"/>
          <w:szCs w:val="24"/>
          <w:lang w:val="en-US"/>
        </w:rPr>
        <w:t>.</w:t>
      </w:r>
      <w:r w:rsidR="00BE6D19">
        <w:rPr>
          <w:rFonts w:ascii="Arial" w:hAnsi="Arial" w:cs="Arial"/>
          <w:sz w:val="24"/>
          <w:szCs w:val="24"/>
          <w:lang w:val="en-US"/>
        </w:rPr>
        <w:t xml:space="preserve"> </w:t>
      </w:r>
      <w:r w:rsidR="0013294E" w:rsidRPr="0013294E">
        <w:rPr>
          <w:rFonts w:ascii="Arial" w:hAnsi="Arial" w:cs="Arial"/>
          <w:sz w:val="24"/>
          <w:szCs w:val="24"/>
          <w:lang w:val="en-US"/>
        </w:rPr>
        <w:t>By outsourcing, Marriott potentially reduces its labor costs, avoids the costs of employee benefits and insurance, and has more flexibility in adjusting the size of the housekeeping staff as occupancy rates fluctuate</w:t>
      </w:r>
      <w:r w:rsidR="00325011">
        <w:rPr>
          <w:rFonts w:ascii="Arial" w:hAnsi="Arial" w:cs="Arial"/>
          <w:sz w:val="24"/>
          <w:szCs w:val="24"/>
          <w:lang w:val="en-US"/>
        </w:rPr>
        <w:t xml:space="preserve">. </w:t>
      </w:r>
      <w:r w:rsidR="009C25CA">
        <w:rPr>
          <w:rFonts w:ascii="Arial" w:hAnsi="Arial" w:cs="Arial"/>
          <w:sz w:val="24"/>
          <w:szCs w:val="24"/>
          <w:lang w:val="en-US"/>
        </w:rPr>
        <w:t xml:space="preserve">The </w:t>
      </w:r>
      <w:r w:rsidR="005A3C48">
        <w:rPr>
          <w:rFonts w:ascii="Arial" w:hAnsi="Arial" w:cs="Arial"/>
          <w:sz w:val="24"/>
          <w:szCs w:val="24"/>
          <w:lang w:val="en-US"/>
        </w:rPr>
        <w:t>major</w:t>
      </w:r>
      <w:r w:rsidR="009C25CA">
        <w:rPr>
          <w:rFonts w:ascii="Arial" w:hAnsi="Arial" w:cs="Arial"/>
          <w:sz w:val="24"/>
          <w:szCs w:val="24"/>
          <w:lang w:val="en-US"/>
        </w:rPr>
        <w:t xml:space="preserve"> number of employees </w:t>
      </w:r>
      <w:r w:rsidR="00BE6D19">
        <w:rPr>
          <w:rFonts w:ascii="Arial" w:hAnsi="Arial" w:cs="Arial"/>
          <w:sz w:val="24"/>
          <w:szCs w:val="24"/>
          <w:lang w:val="en-US"/>
        </w:rPr>
        <w:t xml:space="preserve">in </w:t>
      </w:r>
      <w:r w:rsidR="00691B42">
        <w:rPr>
          <w:rFonts w:ascii="Arial" w:hAnsi="Arial" w:cs="Arial"/>
          <w:sz w:val="24"/>
          <w:szCs w:val="24"/>
          <w:lang w:val="en-US"/>
        </w:rPr>
        <w:t>the housekeepi</w:t>
      </w:r>
      <w:r w:rsidR="00CC7703">
        <w:rPr>
          <w:rFonts w:ascii="Arial" w:hAnsi="Arial" w:cs="Arial"/>
          <w:sz w:val="24"/>
          <w:szCs w:val="24"/>
          <w:lang w:val="en-US"/>
        </w:rPr>
        <w:t xml:space="preserve">ng </w:t>
      </w:r>
      <w:r w:rsidR="005A3C48">
        <w:rPr>
          <w:rFonts w:ascii="Arial" w:hAnsi="Arial" w:cs="Arial"/>
          <w:sz w:val="24"/>
          <w:szCs w:val="24"/>
          <w:lang w:val="en-US"/>
        </w:rPr>
        <w:t>sector</w:t>
      </w:r>
      <w:r w:rsidR="00691B42">
        <w:rPr>
          <w:rFonts w:ascii="Arial" w:hAnsi="Arial" w:cs="Arial"/>
          <w:sz w:val="24"/>
          <w:szCs w:val="24"/>
          <w:lang w:val="en-US"/>
        </w:rPr>
        <w:t xml:space="preserve"> </w:t>
      </w:r>
      <w:r w:rsidR="007E1487">
        <w:rPr>
          <w:rFonts w:ascii="Arial" w:hAnsi="Arial" w:cs="Arial"/>
          <w:sz w:val="24"/>
          <w:szCs w:val="24"/>
          <w:lang w:val="en-US"/>
        </w:rPr>
        <w:t xml:space="preserve">and its </w:t>
      </w:r>
      <w:r w:rsidR="005A3C48">
        <w:rPr>
          <w:rFonts w:ascii="Arial" w:hAnsi="Arial" w:cs="Arial"/>
          <w:sz w:val="24"/>
          <w:szCs w:val="24"/>
          <w:lang w:val="en-US"/>
        </w:rPr>
        <w:t>task</w:t>
      </w:r>
      <w:r w:rsidR="007E1487">
        <w:rPr>
          <w:rFonts w:ascii="Arial" w:hAnsi="Arial" w:cs="Arial"/>
          <w:sz w:val="24"/>
          <w:szCs w:val="24"/>
          <w:lang w:val="en-US"/>
        </w:rPr>
        <w:t xml:space="preserve"> </w:t>
      </w:r>
      <w:r w:rsidR="00F42AF6">
        <w:rPr>
          <w:rFonts w:ascii="Arial" w:hAnsi="Arial" w:cs="Arial"/>
          <w:sz w:val="24"/>
          <w:szCs w:val="24"/>
          <w:lang w:val="en-US"/>
        </w:rPr>
        <w:t>have</w:t>
      </w:r>
      <w:r w:rsidR="00BE6D19">
        <w:rPr>
          <w:rFonts w:ascii="Arial" w:hAnsi="Arial" w:cs="Arial"/>
          <w:sz w:val="24"/>
          <w:szCs w:val="24"/>
          <w:lang w:val="en-US"/>
        </w:rPr>
        <w:t xml:space="preserve"> </w:t>
      </w:r>
      <w:r w:rsidR="007E1487">
        <w:rPr>
          <w:rFonts w:ascii="Arial" w:hAnsi="Arial" w:cs="Arial"/>
          <w:sz w:val="24"/>
          <w:szCs w:val="24"/>
          <w:lang w:val="en-US"/>
        </w:rPr>
        <w:t xml:space="preserve">always been </w:t>
      </w:r>
      <w:r w:rsidR="005A3C48">
        <w:rPr>
          <w:rFonts w:ascii="Arial" w:hAnsi="Arial" w:cs="Arial"/>
          <w:sz w:val="24"/>
          <w:szCs w:val="24"/>
          <w:lang w:val="en-US"/>
        </w:rPr>
        <w:t>significantly</w:t>
      </w:r>
      <w:r w:rsidR="00BE6D19">
        <w:rPr>
          <w:rFonts w:ascii="Arial" w:hAnsi="Arial" w:cs="Arial"/>
          <w:sz w:val="24"/>
          <w:szCs w:val="24"/>
          <w:lang w:val="en-US"/>
        </w:rPr>
        <w:t xml:space="preserve"> </w:t>
      </w:r>
      <w:r w:rsidR="00FC16C4">
        <w:rPr>
          <w:rFonts w:ascii="Arial" w:hAnsi="Arial" w:cs="Arial"/>
          <w:sz w:val="24"/>
          <w:szCs w:val="24"/>
          <w:lang w:val="en-US"/>
        </w:rPr>
        <w:t>critical</w:t>
      </w:r>
      <w:r w:rsidR="00BE6D19">
        <w:rPr>
          <w:rFonts w:ascii="Arial" w:hAnsi="Arial" w:cs="Arial"/>
          <w:sz w:val="24"/>
          <w:szCs w:val="24"/>
          <w:lang w:val="en-US"/>
        </w:rPr>
        <w:t xml:space="preserve"> to </w:t>
      </w:r>
      <w:r w:rsidR="00CC7703">
        <w:rPr>
          <w:rFonts w:ascii="Arial" w:hAnsi="Arial" w:cs="Arial"/>
          <w:sz w:val="24"/>
          <w:szCs w:val="24"/>
          <w:lang w:val="en-US"/>
        </w:rPr>
        <w:t xml:space="preserve">the </w:t>
      </w:r>
      <w:r w:rsidR="00BE6D19">
        <w:rPr>
          <w:rFonts w:ascii="Arial" w:hAnsi="Arial" w:cs="Arial"/>
          <w:sz w:val="24"/>
          <w:szCs w:val="24"/>
          <w:lang w:val="en-US"/>
        </w:rPr>
        <w:t xml:space="preserve">success of </w:t>
      </w:r>
      <w:r w:rsidR="00CC7703">
        <w:rPr>
          <w:rFonts w:ascii="Arial" w:hAnsi="Arial" w:cs="Arial"/>
          <w:sz w:val="24"/>
          <w:szCs w:val="24"/>
          <w:lang w:val="en-US"/>
        </w:rPr>
        <w:t xml:space="preserve">the </w:t>
      </w:r>
      <w:r w:rsidR="00BE6D19">
        <w:rPr>
          <w:rFonts w:ascii="Arial" w:hAnsi="Arial" w:cs="Arial"/>
          <w:sz w:val="24"/>
          <w:szCs w:val="24"/>
          <w:lang w:val="en-US"/>
        </w:rPr>
        <w:t>hotel</w:t>
      </w:r>
      <w:r w:rsidR="00FC16C4">
        <w:rPr>
          <w:rFonts w:ascii="Arial" w:hAnsi="Arial" w:cs="Arial"/>
          <w:sz w:val="24"/>
          <w:szCs w:val="24"/>
          <w:lang w:val="en-US"/>
        </w:rPr>
        <w:t xml:space="preserve"> </w:t>
      </w:r>
      <w:r w:rsidR="00DB6537">
        <w:rPr>
          <w:rFonts w:ascii="Arial" w:hAnsi="Arial" w:cs="Arial"/>
          <w:sz w:val="24"/>
          <w:szCs w:val="24"/>
          <w:lang w:val="en-US"/>
        </w:rPr>
        <w:t>(George,</w:t>
      </w:r>
      <w:r w:rsidR="00127926">
        <w:rPr>
          <w:rFonts w:ascii="Arial" w:hAnsi="Arial" w:cs="Arial"/>
          <w:sz w:val="24"/>
          <w:szCs w:val="24"/>
          <w:lang w:val="en-US"/>
        </w:rPr>
        <w:t xml:space="preserve"> </w:t>
      </w:r>
      <w:proofErr w:type="spellStart"/>
      <w:r w:rsidR="00DB6537">
        <w:rPr>
          <w:rFonts w:ascii="Arial" w:hAnsi="Arial" w:cs="Arial"/>
          <w:sz w:val="24"/>
          <w:szCs w:val="24"/>
          <w:lang w:val="en-US"/>
        </w:rPr>
        <w:t>Hancer</w:t>
      </w:r>
      <w:proofErr w:type="spellEnd"/>
      <w:r w:rsidR="00DB6537">
        <w:rPr>
          <w:rFonts w:ascii="Arial" w:hAnsi="Arial" w:cs="Arial"/>
          <w:sz w:val="24"/>
          <w:szCs w:val="24"/>
          <w:lang w:val="en-US"/>
        </w:rPr>
        <w:t xml:space="preserve"> </w:t>
      </w:r>
      <w:r w:rsidR="00127926">
        <w:rPr>
          <w:rFonts w:ascii="Arial" w:hAnsi="Arial" w:cs="Arial"/>
          <w:sz w:val="24"/>
          <w:szCs w:val="24"/>
          <w:lang w:val="en-US"/>
        </w:rPr>
        <w:t>2008).</w:t>
      </w:r>
      <w:r w:rsidR="004A2E36" w:rsidRPr="004A2E36">
        <w:rPr>
          <w:rFonts w:ascii="Arial" w:hAnsi="Arial" w:cs="Arial"/>
          <w:sz w:val="24"/>
          <w:szCs w:val="24"/>
          <w:lang w:val="en-US"/>
        </w:rPr>
        <w:t xml:space="preserve"> </w:t>
      </w:r>
      <w:r w:rsidR="004F5695" w:rsidRPr="004F5695">
        <w:rPr>
          <w:rFonts w:ascii="Arial" w:hAnsi="Arial" w:cs="Arial"/>
          <w:sz w:val="24"/>
          <w:szCs w:val="24"/>
          <w:lang w:val="en-US"/>
        </w:rPr>
        <w:t>The need for housekeepers and hospitality services has existed since the beginning of travel as people have always traveled and required a place to stay and be taken care of</w:t>
      </w:r>
      <w:r w:rsidR="00CB2B80">
        <w:rPr>
          <w:rFonts w:ascii="Arial" w:hAnsi="Arial" w:cs="Arial"/>
          <w:sz w:val="24"/>
          <w:szCs w:val="24"/>
          <w:lang w:val="en-US"/>
        </w:rPr>
        <w:t xml:space="preserve"> (</w:t>
      </w:r>
      <w:r w:rsidR="0015264C" w:rsidRPr="0015264C">
        <w:rPr>
          <w:rFonts w:ascii="Arial" w:hAnsi="Arial" w:cs="Arial"/>
          <w:sz w:val="24"/>
          <w:szCs w:val="24"/>
          <w:lang w:val="en-US"/>
        </w:rPr>
        <w:t>Thomas J. A. Jones and Jones</w:t>
      </w:r>
      <w:r w:rsidR="0015264C">
        <w:rPr>
          <w:rFonts w:ascii="Arial" w:hAnsi="Arial" w:cs="Arial"/>
          <w:sz w:val="24"/>
          <w:szCs w:val="24"/>
          <w:lang w:val="en-US"/>
        </w:rPr>
        <w:t xml:space="preserve"> </w:t>
      </w:r>
      <w:r w:rsidR="00113BD8">
        <w:rPr>
          <w:rFonts w:ascii="Arial" w:hAnsi="Arial" w:cs="Arial"/>
          <w:sz w:val="24"/>
          <w:szCs w:val="24"/>
          <w:lang w:val="en-US"/>
        </w:rPr>
        <w:t>2007)</w:t>
      </w:r>
      <w:r w:rsidR="001B685A">
        <w:rPr>
          <w:rFonts w:ascii="Arial" w:hAnsi="Arial" w:cs="Arial"/>
          <w:sz w:val="24"/>
          <w:szCs w:val="24"/>
          <w:lang w:val="en-US"/>
        </w:rPr>
        <w:t>.</w:t>
      </w:r>
    </w:p>
    <w:p w14:paraId="4EA6CDE8" w14:textId="07102A60" w:rsidR="000666CD" w:rsidRDefault="00DD2381" w:rsidP="00046CC6">
      <w:pPr>
        <w:spacing w:line="360" w:lineRule="auto"/>
        <w:jc w:val="both"/>
        <w:rPr>
          <w:rFonts w:ascii="Arial" w:hAnsi="Arial" w:cs="Arial"/>
          <w:sz w:val="24"/>
          <w:szCs w:val="24"/>
          <w:lang w:val="en-US"/>
        </w:rPr>
      </w:pPr>
      <w:r w:rsidRPr="00603709">
        <w:rPr>
          <w:rFonts w:ascii="Arial" w:hAnsi="Arial" w:cs="Arial"/>
          <w:sz w:val="24"/>
          <w:szCs w:val="24"/>
        </w:rPr>
        <w:t xml:space="preserve">In the post-COVID ‘new normal,’ a </w:t>
      </w:r>
      <w:r w:rsidR="00603709" w:rsidRPr="00603709">
        <w:rPr>
          <w:rFonts w:ascii="Arial" w:hAnsi="Arial" w:cs="Arial"/>
          <w:sz w:val="24"/>
          <w:szCs w:val="24"/>
        </w:rPr>
        <w:t>transparent</w:t>
      </w:r>
      <w:r w:rsidRPr="00603709">
        <w:rPr>
          <w:rFonts w:ascii="Arial" w:hAnsi="Arial" w:cs="Arial"/>
          <w:sz w:val="24"/>
          <w:szCs w:val="24"/>
        </w:rPr>
        <w:t xml:space="preserve"> outsourcing strategy </w:t>
      </w:r>
      <w:r w:rsidR="00603709" w:rsidRPr="00603709">
        <w:rPr>
          <w:rFonts w:ascii="Arial" w:hAnsi="Arial" w:cs="Arial"/>
          <w:sz w:val="24"/>
          <w:szCs w:val="24"/>
        </w:rPr>
        <w:t>offers</w:t>
      </w:r>
      <w:r w:rsidRPr="00603709">
        <w:rPr>
          <w:rFonts w:ascii="Arial" w:hAnsi="Arial" w:cs="Arial"/>
          <w:sz w:val="24"/>
          <w:szCs w:val="24"/>
        </w:rPr>
        <w:t xml:space="preserve"> </w:t>
      </w:r>
      <w:r w:rsidR="00603709" w:rsidRPr="00603709">
        <w:rPr>
          <w:rFonts w:ascii="Arial" w:hAnsi="Arial" w:cs="Arial"/>
          <w:sz w:val="24"/>
          <w:szCs w:val="24"/>
        </w:rPr>
        <w:t>numerous</w:t>
      </w:r>
      <w:r w:rsidRPr="00603709">
        <w:rPr>
          <w:rFonts w:ascii="Arial" w:hAnsi="Arial" w:cs="Arial"/>
          <w:sz w:val="24"/>
          <w:szCs w:val="24"/>
        </w:rPr>
        <w:t xml:space="preserve"> </w:t>
      </w:r>
      <w:r w:rsidR="00616CCC" w:rsidRPr="00603709">
        <w:rPr>
          <w:rFonts w:ascii="Arial" w:hAnsi="Arial" w:cs="Arial"/>
          <w:sz w:val="24"/>
          <w:szCs w:val="24"/>
        </w:rPr>
        <w:t>improvements</w:t>
      </w:r>
      <w:r w:rsidRPr="00603709">
        <w:rPr>
          <w:rFonts w:ascii="Arial" w:hAnsi="Arial" w:cs="Arial"/>
          <w:sz w:val="24"/>
          <w:szCs w:val="24"/>
        </w:rPr>
        <w:t xml:space="preserve">, </w:t>
      </w:r>
      <w:r w:rsidR="00616CCC" w:rsidRPr="00603709">
        <w:rPr>
          <w:rFonts w:ascii="Arial" w:hAnsi="Arial" w:cs="Arial"/>
          <w:sz w:val="24"/>
          <w:szCs w:val="24"/>
        </w:rPr>
        <w:t>involving</w:t>
      </w:r>
      <w:r w:rsidRPr="00603709">
        <w:rPr>
          <w:rFonts w:ascii="Arial" w:hAnsi="Arial" w:cs="Arial"/>
          <w:sz w:val="24"/>
          <w:szCs w:val="24"/>
        </w:rPr>
        <w:t xml:space="preserve"> </w:t>
      </w:r>
      <w:r w:rsidR="00616CCC">
        <w:rPr>
          <w:rFonts w:ascii="Arial" w:hAnsi="Arial" w:cs="Arial"/>
          <w:sz w:val="24"/>
          <w:szCs w:val="24"/>
        </w:rPr>
        <w:t xml:space="preserve">an </w:t>
      </w:r>
      <w:r w:rsidRPr="00603709">
        <w:rPr>
          <w:rFonts w:ascii="Arial" w:hAnsi="Arial" w:cs="Arial"/>
          <w:sz w:val="24"/>
          <w:szCs w:val="24"/>
        </w:rPr>
        <w:t xml:space="preserve">easier </w:t>
      </w:r>
      <w:r w:rsidR="00616CCC" w:rsidRPr="00603709">
        <w:rPr>
          <w:rFonts w:ascii="Arial" w:hAnsi="Arial" w:cs="Arial"/>
          <w:sz w:val="24"/>
          <w:szCs w:val="24"/>
        </w:rPr>
        <w:t>combination</w:t>
      </w:r>
      <w:r w:rsidRPr="00603709">
        <w:rPr>
          <w:rFonts w:ascii="Arial" w:hAnsi="Arial" w:cs="Arial"/>
          <w:sz w:val="24"/>
          <w:szCs w:val="24"/>
        </w:rPr>
        <w:t xml:space="preserve"> of </w:t>
      </w:r>
      <w:r w:rsidR="00616CCC" w:rsidRPr="00603709">
        <w:rPr>
          <w:rFonts w:ascii="Arial" w:hAnsi="Arial" w:cs="Arial"/>
          <w:sz w:val="24"/>
          <w:szCs w:val="24"/>
        </w:rPr>
        <w:t>assets</w:t>
      </w:r>
      <w:r w:rsidRPr="00603709">
        <w:rPr>
          <w:rFonts w:ascii="Arial" w:hAnsi="Arial" w:cs="Arial"/>
          <w:sz w:val="24"/>
          <w:szCs w:val="24"/>
        </w:rPr>
        <w:t xml:space="preserve">, faster </w:t>
      </w:r>
      <w:r w:rsidR="00616CCC" w:rsidRPr="00603709">
        <w:rPr>
          <w:rFonts w:ascii="Arial" w:hAnsi="Arial" w:cs="Arial"/>
          <w:sz w:val="24"/>
          <w:szCs w:val="24"/>
        </w:rPr>
        <w:t>variation</w:t>
      </w:r>
      <w:r w:rsidRPr="00603709">
        <w:rPr>
          <w:rFonts w:ascii="Arial" w:hAnsi="Arial" w:cs="Arial"/>
          <w:sz w:val="24"/>
          <w:szCs w:val="24"/>
        </w:rPr>
        <w:t xml:space="preserve"> of new </w:t>
      </w:r>
      <w:r w:rsidR="00616CCC" w:rsidRPr="00603709">
        <w:rPr>
          <w:rFonts w:ascii="Arial" w:hAnsi="Arial" w:cs="Arial"/>
          <w:sz w:val="24"/>
          <w:szCs w:val="24"/>
        </w:rPr>
        <w:t>procedures</w:t>
      </w:r>
      <w:r w:rsidRPr="00603709">
        <w:rPr>
          <w:rFonts w:ascii="Arial" w:hAnsi="Arial" w:cs="Arial"/>
          <w:sz w:val="24"/>
          <w:szCs w:val="24"/>
        </w:rPr>
        <w:t xml:space="preserve"> and technology, </w:t>
      </w:r>
      <w:r w:rsidR="00616CCC" w:rsidRPr="00603709">
        <w:rPr>
          <w:rFonts w:ascii="Arial" w:hAnsi="Arial" w:cs="Arial"/>
          <w:sz w:val="24"/>
          <w:szCs w:val="24"/>
        </w:rPr>
        <w:t>increased</w:t>
      </w:r>
      <w:r w:rsidRPr="00603709">
        <w:rPr>
          <w:rFonts w:ascii="Arial" w:hAnsi="Arial" w:cs="Arial"/>
          <w:sz w:val="24"/>
          <w:szCs w:val="24"/>
        </w:rPr>
        <w:t xml:space="preserve"> </w:t>
      </w:r>
      <w:r w:rsidR="00616CCC" w:rsidRPr="00603709">
        <w:rPr>
          <w:rFonts w:ascii="Arial" w:hAnsi="Arial" w:cs="Arial"/>
          <w:sz w:val="24"/>
          <w:szCs w:val="24"/>
        </w:rPr>
        <w:t>client</w:t>
      </w:r>
      <w:r w:rsidRPr="00603709">
        <w:rPr>
          <w:rFonts w:ascii="Arial" w:hAnsi="Arial" w:cs="Arial"/>
          <w:sz w:val="24"/>
          <w:szCs w:val="24"/>
        </w:rPr>
        <w:t xml:space="preserve"> </w:t>
      </w:r>
      <w:r w:rsidR="00616CCC" w:rsidRPr="00603709">
        <w:rPr>
          <w:rFonts w:ascii="Arial" w:hAnsi="Arial" w:cs="Arial"/>
          <w:sz w:val="24"/>
          <w:szCs w:val="24"/>
        </w:rPr>
        <w:t>data point</w:t>
      </w:r>
      <w:r w:rsidRPr="00603709">
        <w:rPr>
          <w:rFonts w:ascii="Arial" w:hAnsi="Arial" w:cs="Arial"/>
          <w:sz w:val="24"/>
          <w:szCs w:val="24"/>
        </w:rPr>
        <w:t xml:space="preserve"> </w:t>
      </w:r>
      <w:r w:rsidR="00616CCC" w:rsidRPr="00603709">
        <w:rPr>
          <w:rFonts w:ascii="Arial" w:hAnsi="Arial" w:cs="Arial"/>
          <w:sz w:val="24"/>
          <w:szCs w:val="24"/>
        </w:rPr>
        <w:t>measurement</w:t>
      </w:r>
      <w:r w:rsidRPr="00603709">
        <w:rPr>
          <w:rFonts w:ascii="Arial" w:hAnsi="Arial" w:cs="Arial"/>
          <w:sz w:val="24"/>
          <w:szCs w:val="24"/>
        </w:rPr>
        <w:t xml:space="preserve"> and </w:t>
      </w:r>
      <w:r w:rsidR="00616CCC" w:rsidRPr="00603709">
        <w:rPr>
          <w:rFonts w:ascii="Arial" w:hAnsi="Arial" w:cs="Arial"/>
          <w:sz w:val="24"/>
          <w:szCs w:val="24"/>
        </w:rPr>
        <w:t>control</w:t>
      </w:r>
      <w:r w:rsidRPr="00603709">
        <w:rPr>
          <w:rFonts w:ascii="Arial" w:hAnsi="Arial" w:cs="Arial"/>
          <w:sz w:val="24"/>
          <w:szCs w:val="24"/>
        </w:rPr>
        <w:t xml:space="preserve">, and easier </w:t>
      </w:r>
      <w:r w:rsidR="006B5BFC" w:rsidRPr="00603709">
        <w:rPr>
          <w:rFonts w:ascii="Arial" w:hAnsi="Arial" w:cs="Arial"/>
          <w:sz w:val="24"/>
          <w:szCs w:val="24"/>
        </w:rPr>
        <w:t>expansion</w:t>
      </w:r>
      <w:r w:rsidRPr="00603709">
        <w:rPr>
          <w:rFonts w:ascii="Arial" w:hAnsi="Arial" w:cs="Arial"/>
          <w:sz w:val="24"/>
          <w:szCs w:val="24"/>
        </w:rPr>
        <w:t xml:space="preserve"> into new </w:t>
      </w:r>
      <w:r w:rsidR="00392AB8">
        <w:rPr>
          <w:rFonts w:ascii="Arial" w:hAnsi="Arial" w:cs="Arial"/>
          <w:sz w:val="24"/>
          <w:szCs w:val="24"/>
        </w:rPr>
        <w:t>marketplaces</w:t>
      </w:r>
      <w:r w:rsidR="00D6095B">
        <w:rPr>
          <w:rFonts w:ascii="Arial" w:hAnsi="Arial" w:cs="Arial"/>
          <w:sz w:val="24"/>
          <w:szCs w:val="24"/>
        </w:rPr>
        <w:t xml:space="preserve"> (</w:t>
      </w:r>
      <w:r w:rsidR="00D6095B" w:rsidRPr="00D6095B">
        <w:rPr>
          <w:rFonts w:ascii="Arial" w:hAnsi="Arial" w:cs="Arial"/>
          <w:sz w:val="24"/>
          <w:szCs w:val="24"/>
        </w:rPr>
        <w:t>Nagarajan, Kartik</w:t>
      </w:r>
      <w:r w:rsidR="006047EF">
        <w:rPr>
          <w:rFonts w:ascii="Arial" w:hAnsi="Arial" w:cs="Arial"/>
          <w:sz w:val="24"/>
          <w:szCs w:val="24"/>
        </w:rPr>
        <w:t xml:space="preserve"> </w:t>
      </w:r>
      <w:r w:rsidR="005D6256">
        <w:rPr>
          <w:rFonts w:ascii="Arial" w:hAnsi="Arial" w:cs="Arial"/>
          <w:sz w:val="24"/>
          <w:szCs w:val="24"/>
        </w:rPr>
        <w:t>2021)</w:t>
      </w:r>
      <w:r w:rsidR="00481D25">
        <w:rPr>
          <w:rFonts w:ascii="Arial" w:hAnsi="Arial" w:cs="Arial"/>
          <w:sz w:val="24"/>
          <w:szCs w:val="24"/>
          <w:lang w:val="en-US"/>
        </w:rPr>
        <w:t xml:space="preserve">. </w:t>
      </w:r>
      <w:r w:rsidR="005D6256" w:rsidRPr="002063AA">
        <w:rPr>
          <w:rFonts w:ascii="Arial" w:hAnsi="Arial" w:cs="Arial"/>
          <w:sz w:val="24"/>
          <w:szCs w:val="24"/>
          <w:lang w:val="en-US"/>
        </w:rPr>
        <w:t>The</w:t>
      </w:r>
      <w:r w:rsidR="002063AA" w:rsidRPr="002063AA">
        <w:rPr>
          <w:rFonts w:ascii="Arial" w:hAnsi="Arial" w:cs="Arial"/>
          <w:sz w:val="24"/>
          <w:szCs w:val="24"/>
          <w:lang w:val="en-US"/>
        </w:rPr>
        <w:t xml:space="preserve"> hotel business maintains to arise from the pandemic greater than ever (New York: Emerald Expositions LLC2022,2022</w:t>
      </w:r>
      <w:r w:rsidR="009C294B">
        <w:rPr>
          <w:rFonts w:ascii="Arial" w:hAnsi="Arial" w:cs="Arial"/>
          <w:sz w:val="24"/>
          <w:szCs w:val="24"/>
          <w:lang w:val="en-US"/>
        </w:rPr>
        <w:t>)</w:t>
      </w:r>
      <w:r w:rsidR="00481D25">
        <w:rPr>
          <w:rFonts w:ascii="Arial" w:hAnsi="Arial" w:cs="Arial"/>
          <w:sz w:val="24"/>
          <w:szCs w:val="24"/>
          <w:lang w:val="en-US"/>
        </w:rPr>
        <w:t>.</w:t>
      </w:r>
    </w:p>
    <w:p w14:paraId="6EC3E8F9" w14:textId="6CCD8F11" w:rsidR="00D24860" w:rsidRDefault="00D24860" w:rsidP="00046CC6">
      <w:pPr>
        <w:spacing w:line="360" w:lineRule="auto"/>
        <w:jc w:val="both"/>
        <w:rPr>
          <w:rFonts w:ascii="Arial" w:hAnsi="Arial" w:cs="Arial"/>
          <w:sz w:val="24"/>
          <w:szCs w:val="24"/>
          <w:lang w:val="en-US"/>
        </w:rPr>
      </w:pPr>
    </w:p>
    <w:p w14:paraId="24F66DB2" w14:textId="77777777" w:rsidR="00D24860" w:rsidRDefault="00D24860" w:rsidP="00046CC6">
      <w:pPr>
        <w:spacing w:line="360" w:lineRule="auto"/>
        <w:jc w:val="both"/>
        <w:rPr>
          <w:rFonts w:ascii="Arial" w:hAnsi="Arial" w:cs="Arial"/>
          <w:sz w:val="24"/>
          <w:szCs w:val="24"/>
          <w:lang w:val="en-US"/>
        </w:rPr>
      </w:pPr>
    </w:p>
    <w:p w14:paraId="6486C46D" w14:textId="152E6BC3" w:rsidR="000666CD" w:rsidRPr="00D24860" w:rsidRDefault="00D24860" w:rsidP="00843C4F">
      <w:pPr>
        <w:rPr>
          <w:rFonts w:ascii="Arial" w:hAnsi="Arial" w:cs="Arial"/>
          <w:b/>
          <w:bCs/>
          <w:sz w:val="36"/>
          <w:szCs w:val="36"/>
          <w:lang w:val="en-US"/>
        </w:rPr>
      </w:pPr>
      <w:r w:rsidRPr="00D24860">
        <w:rPr>
          <w:rFonts w:ascii="Arial" w:hAnsi="Arial" w:cs="Arial"/>
          <w:b/>
          <w:bCs/>
          <w:sz w:val="36"/>
          <w:szCs w:val="36"/>
          <w:lang w:val="en-US"/>
        </w:rPr>
        <w:t xml:space="preserve">OUTSOURCING </w:t>
      </w:r>
    </w:p>
    <w:p w14:paraId="4871CD38" w14:textId="77777777" w:rsidR="00F37B77" w:rsidRDefault="00F37B77" w:rsidP="0064025E">
      <w:pPr>
        <w:spacing w:after="0" w:line="360" w:lineRule="auto"/>
        <w:jc w:val="both"/>
        <w:rPr>
          <w:rFonts w:ascii="Arial" w:hAnsi="Arial" w:cs="Arial"/>
          <w:sz w:val="24"/>
          <w:szCs w:val="24"/>
          <w:lang w:val="en-US"/>
        </w:rPr>
      </w:pPr>
    </w:p>
    <w:p w14:paraId="22B52900" w14:textId="1E07E2F0" w:rsidR="00E6102A" w:rsidRPr="007B15D1" w:rsidRDefault="00F14BD3" w:rsidP="00E6102A">
      <w:pPr>
        <w:spacing w:after="0" w:line="360" w:lineRule="auto"/>
        <w:jc w:val="both"/>
        <w:rPr>
          <w:rFonts w:ascii="Arial" w:hAnsi="Arial" w:cs="Arial"/>
          <w:b/>
          <w:bCs/>
          <w:sz w:val="24"/>
          <w:szCs w:val="24"/>
          <w:lang w:val="en-US"/>
        </w:rPr>
      </w:pPr>
      <w:r>
        <w:rPr>
          <w:rFonts w:ascii="Arial" w:hAnsi="Arial" w:cs="Arial"/>
          <w:b/>
          <w:bCs/>
          <w:sz w:val="24"/>
          <w:szCs w:val="24"/>
          <w:lang w:val="en-US"/>
        </w:rPr>
        <w:t>Summary:</w:t>
      </w:r>
    </w:p>
    <w:p w14:paraId="1AF29F86" w14:textId="14042560" w:rsidR="00E6102A" w:rsidRPr="00E6102A" w:rsidRDefault="00E6102A" w:rsidP="00E6102A">
      <w:pPr>
        <w:spacing w:after="0" w:line="360" w:lineRule="auto"/>
        <w:jc w:val="both"/>
        <w:rPr>
          <w:rFonts w:ascii="Arial" w:hAnsi="Arial" w:cs="Arial"/>
          <w:sz w:val="24"/>
          <w:szCs w:val="24"/>
          <w:lang w:val="en-US"/>
        </w:rPr>
      </w:pPr>
      <w:r w:rsidRPr="00E6102A">
        <w:rPr>
          <w:rFonts w:ascii="Arial" w:hAnsi="Arial" w:cs="Arial"/>
          <w:sz w:val="24"/>
          <w:szCs w:val="24"/>
          <w:lang w:val="en-US"/>
        </w:rPr>
        <w:t>Outsourcing has become an increasingly popular business strategy, providing numerous benefits such as cost savings, access to specialized expertise, and improved flexibility. However, to ensure outsourcing is successful, several factors must be considered.</w:t>
      </w:r>
      <w:r w:rsidR="007B15D1" w:rsidRPr="007B15D1">
        <w:t xml:space="preserve"> </w:t>
      </w:r>
      <w:r w:rsidR="007B15D1" w:rsidRPr="007B15D1">
        <w:rPr>
          <w:rFonts w:ascii="Arial" w:hAnsi="Arial" w:cs="Arial"/>
          <w:sz w:val="24"/>
          <w:szCs w:val="24"/>
          <w:lang w:val="en-US"/>
        </w:rPr>
        <w:t>Outsourcing is the practice of contracting out business functions or processes to an external provider. Outsourcing is another beneficial tactic managers use to accomplish goals (Carpenter,</w:t>
      </w:r>
      <w:r w:rsidR="006910BB">
        <w:rPr>
          <w:rFonts w:ascii="Arial" w:hAnsi="Arial" w:cs="Arial"/>
          <w:sz w:val="24"/>
          <w:szCs w:val="24"/>
          <w:lang w:val="en-US"/>
        </w:rPr>
        <w:t xml:space="preserve"> </w:t>
      </w:r>
      <w:r w:rsidR="007B15D1" w:rsidRPr="007B15D1">
        <w:rPr>
          <w:rFonts w:ascii="Arial" w:hAnsi="Arial" w:cs="Arial"/>
          <w:sz w:val="24"/>
          <w:szCs w:val="24"/>
          <w:lang w:val="en-US"/>
        </w:rPr>
        <w:t>Agrawal,2007).</w:t>
      </w:r>
    </w:p>
    <w:p w14:paraId="68DE85D5" w14:textId="77777777" w:rsidR="00E6102A" w:rsidRPr="00E6102A" w:rsidRDefault="00E6102A" w:rsidP="00E6102A">
      <w:pPr>
        <w:spacing w:after="0" w:line="360" w:lineRule="auto"/>
        <w:jc w:val="both"/>
        <w:rPr>
          <w:rFonts w:ascii="Arial" w:hAnsi="Arial" w:cs="Arial"/>
          <w:sz w:val="24"/>
          <w:szCs w:val="24"/>
          <w:lang w:val="en-US"/>
        </w:rPr>
      </w:pPr>
    </w:p>
    <w:p w14:paraId="3BC13863" w14:textId="349E12FF" w:rsidR="00E6102A" w:rsidRPr="00874C75" w:rsidRDefault="00874C75" w:rsidP="00E6102A">
      <w:pPr>
        <w:spacing w:after="0" w:line="360" w:lineRule="auto"/>
        <w:jc w:val="both"/>
        <w:rPr>
          <w:rFonts w:ascii="Arial" w:hAnsi="Arial" w:cs="Arial"/>
          <w:b/>
          <w:bCs/>
          <w:sz w:val="24"/>
          <w:szCs w:val="24"/>
          <w:lang w:val="en-US"/>
        </w:rPr>
      </w:pPr>
      <w:r w:rsidRPr="00874C75">
        <w:rPr>
          <w:rFonts w:ascii="Arial" w:hAnsi="Arial" w:cs="Arial"/>
          <w:b/>
          <w:bCs/>
          <w:sz w:val="24"/>
          <w:szCs w:val="24"/>
          <w:lang w:val="en-US"/>
        </w:rPr>
        <w:t>Analysis:</w:t>
      </w:r>
    </w:p>
    <w:p w14:paraId="2A65473B" w14:textId="0EBB6F10" w:rsidR="00E6102A" w:rsidRPr="00E6102A" w:rsidRDefault="00E6102A" w:rsidP="00E6102A">
      <w:pPr>
        <w:spacing w:after="0" w:line="360" w:lineRule="auto"/>
        <w:jc w:val="both"/>
        <w:rPr>
          <w:rFonts w:ascii="Arial" w:hAnsi="Arial" w:cs="Arial"/>
          <w:sz w:val="24"/>
          <w:szCs w:val="24"/>
          <w:lang w:val="en-US"/>
        </w:rPr>
      </w:pPr>
      <w:r w:rsidRPr="007B15D1">
        <w:rPr>
          <w:rFonts w:ascii="Arial" w:hAnsi="Arial" w:cs="Arial"/>
          <w:sz w:val="24"/>
          <w:szCs w:val="24"/>
          <w:lang w:val="en-US"/>
        </w:rPr>
        <w:t>The first critical factor to consider is defining the scope of work and setting specific</w:t>
      </w:r>
      <w:r w:rsidRPr="00E6102A">
        <w:rPr>
          <w:rFonts w:ascii="Arial" w:hAnsi="Arial" w:cs="Arial"/>
          <w:sz w:val="24"/>
          <w:szCs w:val="24"/>
          <w:lang w:val="en-US"/>
        </w:rPr>
        <w:t xml:space="preserve"> goals and metrics for the project. </w:t>
      </w:r>
      <w:r w:rsidR="00FC25FC" w:rsidRPr="00FC25FC">
        <w:rPr>
          <w:rFonts w:ascii="Arial" w:hAnsi="Arial" w:cs="Arial"/>
          <w:sz w:val="24"/>
          <w:szCs w:val="24"/>
          <w:lang w:val="en-US"/>
        </w:rPr>
        <w:t xml:space="preserve">Taking time to reflect on the changes needed to align </w:t>
      </w:r>
      <w:r w:rsidR="00FC25FC" w:rsidRPr="00FC25FC">
        <w:rPr>
          <w:rFonts w:ascii="Arial" w:hAnsi="Arial" w:cs="Arial"/>
          <w:sz w:val="24"/>
          <w:szCs w:val="24"/>
          <w:lang w:val="en-US"/>
        </w:rPr>
        <w:lastRenderedPageBreak/>
        <w:t>personal values with desired goals is an initial step in setting meaningful and attainable objectives</w:t>
      </w:r>
      <w:r w:rsidR="00C03ACF">
        <w:rPr>
          <w:rFonts w:ascii="Arial" w:hAnsi="Arial" w:cs="Arial"/>
          <w:sz w:val="24"/>
          <w:szCs w:val="24"/>
          <w:lang w:val="en-US"/>
        </w:rPr>
        <w:t xml:space="preserve"> (</w:t>
      </w:r>
      <w:r w:rsidR="00257899">
        <w:rPr>
          <w:rFonts w:ascii="Arial" w:hAnsi="Arial" w:cs="Arial"/>
          <w:sz w:val="24"/>
          <w:szCs w:val="24"/>
          <w:lang w:val="en-US"/>
        </w:rPr>
        <w:t>Sternberg et al,</w:t>
      </w:r>
      <w:r w:rsidR="0094449D">
        <w:rPr>
          <w:rFonts w:ascii="Arial" w:hAnsi="Arial" w:cs="Arial"/>
          <w:sz w:val="24"/>
          <w:szCs w:val="24"/>
          <w:lang w:val="en-US"/>
        </w:rPr>
        <w:t>2021</w:t>
      </w:r>
      <w:r w:rsidR="00F96463">
        <w:rPr>
          <w:rFonts w:ascii="Arial" w:hAnsi="Arial" w:cs="Arial"/>
          <w:sz w:val="24"/>
          <w:szCs w:val="24"/>
          <w:lang w:val="en-US"/>
        </w:rPr>
        <w:t>). This</w:t>
      </w:r>
      <w:r w:rsidRPr="00E6102A">
        <w:rPr>
          <w:rFonts w:ascii="Arial" w:hAnsi="Arial" w:cs="Arial"/>
          <w:sz w:val="24"/>
          <w:szCs w:val="24"/>
          <w:lang w:val="en-US"/>
        </w:rPr>
        <w:t xml:space="preserve"> will help to ensure that the outsourcing provider fully understands the work that needs to be done and can monitor the progress and success of the project. Selecting the right outsourcing provider is also crucial. </w:t>
      </w:r>
      <w:r w:rsidR="001546D5" w:rsidRPr="001546D5">
        <w:rPr>
          <w:rFonts w:ascii="Arial" w:hAnsi="Arial" w:cs="Arial"/>
          <w:sz w:val="24"/>
          <w:szCs w:val="24"/>
          <w:lang w:val="en-US"/>
        </w:rPr>
        <w:t xml:space="preserve">Single-valued </w:t>
      </w:r>
      <w:proofErr w:type="spellStart"/>
      <w:r w:rsidR="001546D5" w:rsidRPr="001546D5">
        <w:rPr>
          <w:rFonts w:ascii="Arial" w:hAnsi="Arial" w:cs="Arial"/>
          <w:sz w:val="24"/>
          <w:szCs w:val="24"/>
          <w:lang w:val="en-US"/>
        </w:rPr>
        <w:t>neutrosophic</w:t>
      </w:r>
      <w:proofErr w:type="spellEnd"/>
      <w:r w:rsidR="001546D5" w:rsidRPr="001546D5">
        <w:rPr>
          <w:rFonts w:ascii="Arial" w:hAnsi="Arial" w:cs="Arial"/>
          <w:sz w:val="24"/>
          <w:szCs w:val="24"/>
          <w:lang w:val="en-US"/>
        </w:rPr>
        <w:t xml:space="preserve"> linguistic sets are a useful tool for expressing both qualitative and fuzzy information when choosing an outsourcing provider. This approach can help capture the subjective opinions and preferences of decision-makers while accounting for the uncertainty and imprecision inherent in evaluating outsourcing options</w:t>
      </w:r>
      <w:r w:rsidR="007B69B8">
        <w:rPr>
          <w:rFonts w:ascii="Arial" w:hAnsi="Arial" w:cs="Arial"/>
          <w:sz w:val="24"/>
          <w:szCs w:val="24"/>
          <w:lang w:val="en-US"/>
        </w:rPr>
        <w:t xml:space="preserve"> (</w:t>
      </w:r>
      <w:r w:rsidR="00A10385">
        <w:rPr>
          <w:rFonts w:ascii="Arial" w:hAnsi="Arial" w:cs="Arial"/>
          <w:sz w:val="24"/>
          <w:szCs w:val="24"/>
          <w:lang w:val="en-US"/>
        </w:rPr>
        <w:t>Ji et al,2018</w:t>
      </w:r>
      <w:r w:rsidR="00E271E3">
        <w:rPr>
          <w:rFonts w:ascii="Arial" w:hAnsi="Arial" w:cs="Arial"/>
          <w:sz w:val="24"/>
          <w:szCs w:val="24"/>
          <w:lang w:val="en-US"/>
        </w:rPr>
        <w:t>).</w:t>
      </w:r>
    </w:p>
    <w:p w14:paraId="0A6A7A8E" w14:textId="77777777" w:rsidR="00E6102A" w:rsidRPr="00E6102A" w:rsidRDefault="00E6102A" w:rsidP="00E6102A">
      <w:pPr>
        <w:spacing w:after="0" w:line="360" w:lineRule="auto"/>
        <w:jc w:val="both"/>
        <w:rPr>
          <w:rFonts w:ascii="Arial" w:hAnsi="Arial" w:cs="Arial"/>
          <w:sz w:val="24"/>
          <w:szCs w:val="24"/>
          <w:lang w:val="en-US"/>
        </w:rPr>
      </w:pPr>
    </w:p>
    <w:p w14:paraId="6E8B3040" w14:textId="679725BA" w:rsidR="00254421" w:rsidRDefault="004C10A9" w:rsidP="00E6102A">
      <w:pPr>
        <w:spacing w:after="0" w:line="360" w:lineRule="auto"/>
        <w:jc w:val="both"/>
        <w:rPr>
          <w:rFonts w:ascii="Arial" w:hAnsi="Arial" w:cs="Arial"/>
          <w:sz w:val="24"/>
          <w:szCs w:val="24"/>
          <w:lang w:val="en-US"/>
        </w:rPr>
      </w:pPr>
      <w:r>
        <w:rPr>
          <w:rFonts w:ascii="Arial" w:hAnsi="Arial" w:cs="Arial"/>
          <w:sz w:val="24"/>
          <w:szCs w:val="24"/>
          <w:lang w:val="en-US"/>
        </w:rPr>
        <w:t>M</w:t>
      </w:r>
      <w:r w:rsidR="00E6102A" w:rsidRPr="00E6102A">
        <w:rPr>
          <w:rFonts w:ascii="Arial" w:hAnsi="Arial" w:cs="Arial"/>
          <w:sz w:val="24"/>
          <w:szCs w:val="24"/>
          <w:lang w:val="en-US"/>
        </w:rPr>
        <w:t xml:space="preserve">onitoring progress and results </w:t>
      </w:r>
      <w:r>
        <w:rPr>
          <w:rFonts w:ascii="Arial" w:hAnsi="Arial" w:cs="Arial"/>
          <w:sz w:val="24"/>
          <w:szCs w:val="24"/>
          <w:lang w:val="en-US"/>
        </w:rPr>
        <w:t>are</w:t>
      </w:r>
      <w:r w:rsidR="00E6102A" w:rsidRPr="00E6102A">
        <w:rPr>
          <w:rFonts w:ascii="Arial" w:hAnsi="Arial" w:cs="Arial"/>
          <w:sz w:val="24"/>
          <w:szCs w:val="24"/>
          <w:lang w:val="en-US"/>
        </w:rPr>
        <w:t xml:space="preserve"> crucial to ensure that the project is on track and meeting the established goals and metrics.</w:t>
      </w:r>
      <w:r w:rsidR="00351477">
        <w:rPr>
          <w:rFonts w:ascii="Arial" w:hAnsi="Arial" w:cs="Arial"/>
          <w:sz w:val="24"/>
          <w:szCs w:val="24"/>
          <w:lang w:val="en-US"/>
        </w:rPr>
        <w:t xml:space="preserve"> Hotel Marriott </w:t>
      </w:r>
      <w:r w:rsidR="00E6102A" w:rsidRPr="00E6102A">
        <w:rPr>
          <w:rFonts w:ascii="Arial" w:hAnsi="Arial" w:cs="Arial"/>
          <w:sz w:val="24"/>
          <w:szCs w:val="24"/>
          <w:lang w:val="en-US"/>
        </w:rPr>
        <w:t>should establish regular reporting and review processes to monitor progress and address any issues that arise promptly.</w:t>
      </w:r>
      <w:r w:rsidR="00F76D46" w:rsidRPr="00F76D46">
        <w:t xml:space="preserve"> </w:t>
      </w:r>
      <w:r w:rsidR="00F76D46" w:rsidRPr="00F76D46">
        <w:rPr>
          <w:rFonts w:ascii="Arial" w:hAnsi="Arial" w:cs="Arial"/>
          <w:sz w:val="24"/>
          <w:szCs w:val="24"/>
          <w:lang w:val="en-US"/>
        </w:rPr>
        <w:t xml:space="preserve"> By adhering to these guidelines, organizations can capitalize on outsourcing advantages while minimizing possible risks and difficulties.</w:t>
      </w:r>
      <w:r w:rsidR="00462763" w:rsidRPr="00462763">
        <w:t xml:space="preserve"> </w:t>
      </w:r>
      <w:r w:rsidR="00462763" w:rsidRPr="00462763">
        <w:rPr>
          <w:rFonts w:ascii="Arial" w:hAnsi="Arial" w:cs="Arial"/>
          <w:sz w:val="24"/>
          <w:szCs w:val="24"/>
          <w:lang w:val="en-US"/>
        </w:rPr>
        <w:t>In many cases, the choice to outsource can play a crucial role in determining a company's profitability and can significantly impact its overall financial well-being</w:t>
      </w:r>
      <w:r w:rsidR="001F2817">
        <w:rPr>
          <w:rFonts w:ascii="Arial" w:hAnsi="Arial" w:cs="Arial"/>
          <w:sz w:val="24"/>
          <w:szCs w:val="24"/>
          <w:lang w:val="en-US"/>
        </w:rPr>
        <w:t xml:space="preserve"> (</w:t>
      </w:r>
      <w:proofErr w:type="spellStart"/>
      <w:r w:rsidR="001F2817">
        <w:rPr>
          <w:rFonts w:ascii="Arial" w:hAnsi="Arial" w:cs="Arial"/>
          <w:sz w:val="24"/>
          <w:szCs w:val="24"/>
          <w:lang w:val="en-US"/>
        </w:rPr>
        <w:t>Mciv</w:t>
      </w:r>
      <w:r w:rsidR="00254421">
        <w:rPr>
          <w:rFonts w:ascii="Arial" w:hAnsi="Arial" w:cs="Arial"/>
          <w:sz w:val="24"/>
          <w:szCs w:val="24"/>
          <w:lang w:val="en-US"/>
        </w:rPr>
        <w:t>or</w:t>
      </w:r>
      <w:proofErr w:type="spellEnd"/>
      <w:r w:rsidR="00254421">
        <w:rPr>
          <w:rFonts w:ascii="Arial" w:hAnsi="Arial" w:cs="Arial"/>
          <w:sz w:val="24"/>
          <w:szCs w:val="24"/>
          <w:lang w:val="en-US"/>
        </w:rPr>
        <w:t>,</w:t>
      </w:r>
      <w:r w:rsidR="00D3411D">
        <w:rPr>
          <w:rFonts w:ascii="Arial" w:hAnsi="Arial" w:cs="Arial"/>
          <w:sz w:val="24"/>
          <w:szCs w:val="24"/>
          <w:lang w:val="en-US"/>
        </w:rPr>
        <w:t xml:space="preserve"> </w:t>
      </w:r>
      <w:proofErr w:type="spellStart"/>
      <w:r w:rsidR="00254421">
        <w:rPr>
          <w:rFonts w:ascii="Arial" w:hAnsi="Arial" w:cs="Arial"/>
          <w:sz w:val="24"/>
          <w:szCs w:val="24"/>
          <w:lang w:val="en-US"/>
        </w:rPr>
        <w:t>Mchugh</w:t>
      </w:r>
      <w:proofErr w:type="spellEnd"/>
      <w:r w:rsidR="00254421">
        <w:rPr>
          <w:rFonts w:ascii="Arial" w:hAnsi="Arial" w:cs="Arial"/>
          <w:sz w:val="24"/>
          <w:szCs w:val="24"/>
          <w:lang w:val="en-US"/>
        </w:rPr>
        <w:t xml:space="preserve"> 2002).</w:t>
      </w:r>
    </w:p>
    <w:p w14:paraId="6343E7DA" w14:textId="2BA53522" w:rsidR="00E6102A" w:rsidRPr="0064025E" w:rsidRDefault="004A44F8" w:rsidP="00E6102A">
      <w:pPr>
        <w:spacing w:after="0" w:line="360" w:lineRule="auto"/>
        <w:jc w:val="both"/>
        <w:rPr>
          <w:rFonts w:ascii="Arial" w:hAnsi="Arial" w:cs="Arial"/>
          <w:sz w:val="24"/>
          <w:szCs w:val="24"/>
          <w:lang w:val="en-US"/>
        </w:rPr>
      </w:pPr>
      <w:r w:rsidRPr="004A44F8">
        <w:t xml:space="preserve"> </w:t>
      </w:r>
      <w:r w:rsidRPr="004A44F8">
        <w:rPr>
          <w:rFonts w:ascii="Arial" w:hAnsi="Arial" w:cs="Arial"/>
          <w:sz w:val="24"/>
          <w:szCs w:val="24"/>
          <w:lang w:val="en-US"/>
        </w:rPr>
        <w:t>Working as a team to achieve the desired outcomes may involve effective communication and collaboration between the outsourcing provider and the client company, which are essential for successful outsourcing.</w:t>
      </w:r>
      <w:r w:rsidR="00F44E8F" w:rsidRPr="00F44E8F">
        <w:t xml:space="preserve"> </w:t>
      </w:r>
      <w:r w:rsidR="00F44E8F" w:rsidRPr="00F44E8F">
        <w:rPr>
          <w:rFonts w:ascii="Arial" w:hAnsi="Arial" w:cs="Arial"/>
          <w:sz w:val="24"/>
          <w:szCs w:val="24"/>
          <w:lang w:val="en-US"/>
        </w:rPr>
        <w:t>People who join and cooperate with groups have a higher likelihood of achieving personal success and promoting the survival of the group as a whole (Dunham,</w:t>
      </w:r>
      <w:r w:rsidR="00D3411D">
        <w:rPr>
          <w:rFonts w:ascii="Arial" w:hAnsi="Arial" w:cs="Arial"/>
          <w:sz w:val="24"/>
          <w:szCs w:val="24"/>
          <w:lang w:val="en-US"/>
        </w:rPr>
        <w:t xml:space="preserve"> </w:t>
      </w:r>
      <w:r w:rsidR="00F44E8F" w:rsidRPr="00F44E8F">
        <w:rPr>
          <w:rFonts w:ascii="Arial" w:hAnsi="Arial" w:cs="Arial"/>
          <w:sz w:val="24"/>
          <w:szCs w:val="24"/>
          <w:lang w:val="en-US"/>
        </w:rPr>
        <w:t>Griffith 2017).</w:t>
      </w:r>
    </w:p>
    <w:p w14:paraId="30711BE7" w14:textId="583D3087" w:rsidR="00EC777A" w:rsidRPr="00EC777A" w:rsidRDefault="00EE645A" w:rsidP="0064025E">
      <w:pPr>
        <w:spacing w:after="0" w:line="360" w:lineRule="auto"/>
        <w:jc w:val="both"/>
        <w:rPr>
          <w:rFonts w:ascii="Arial" w:hAnsi="Arial" w:cs="Arial"/>
          <w:sz w:val="24"/>
          <w:szCs w:val="24"/>
          <w:lang w:val="en-US"/>
        </w:rPr>
      </w:pPr>
      <w:r w:rsidRPr="00EE645A">
        <w:t xml:space="preserve"> </w:t>
      </w:r>
    </w:p>
    <w:p w14:paraId="3101D600" w14:textId="77777777" w:rsidR="00DA5ED6" w:rsidRPr="00DA5ED6" w:rsidRDefault="00DA5ED6" w:rsidP="00DA5ED6">
      <w:pPr>
        <w:rPr>
          <w:rFonts w:ascii="Arial" w:hAnsi="Arial" w:cs="Arial"/>
          <w:sz w:val="24"/>
          <w:szCs w:val="24"/>
          <w:lang w:val="en-US"/>
        </w:rPr>
      </w:pPr>
    </w:p>
    <w:p w14:paraId="2E7B81D0" w14:textId="15F0BA29" w:rsidR="00DA5ED6" w:rsidRPr="00DA5ED6" w:rsidRDefault="00DA5ED6" w:rsidP="00DA5ED6">
      <w:pPr>
        <w:rPr>
          <w:rFonts w:ascii="Arial" w:hAnsi="Arial" w:cs="Arial"/>
          <w:sz w:val="24"/>
          <w:szCs w:val="24"/>
          <w:lang w:val="en-US"/>
        </w:rPr>
      </w:pPr>
      <w:r w:rsidRPr="00AC7B4F">
        <w:rPr>
          <w:rFonts w:ascii="Arial" w:hAnsi="Arial" w:cs="Arial"/>
          <w:b/>
          <w:bCs/>
          <w:sz w:val="28"/>
          <w:szCs w:val="28"/>
          <w:lang w:val="en-US"/>
        </w:rPr>
        <w:t>The Importance of Outsourcing as a Management Strategy</w:t>
      </w:r>
    </w:p>
    <w:p w14:paraId="532FE1CD" w14:textId="77777777" w:rsidR="00DA5ED6" w:rsidRPr="00DA5ED6" w:rsidRDefault="00DA5ED6" w:rsidP="00DA5ED6">
      <w:pPr>
        <w:rPr>
          <w:rFonts w:ascii="Arial" w:hAnsi="Arial" w:cs="Arial"/>
          <w:sz w:val="24"/>
          <w:szCs w:val="24"/>
          <w:lang w:val="en-US"/>
        </w:rPr>
      </w:pPr>
    </w:p>
    <w:p w14:paraId="7AB53767" w14:textId="77777777" w:rsidR="00C4332A" w:rsidRDefault="00DA5ED6" w:rsidP="00C4332A">
      <w:pPr>
        <w:rPr>
          <w:rFonts w:ascii="Arial" w:hAnsi="Arial" w:cs="Arial"/>
          <w:b/>
          <w:bCs/>
          <w:sz w:val="24"/>
          <w:szCs w:val="24"/>
          <w:lang w:val="en-US"/>
        </w:rPr>
      </w:pPr>
      <w:r w:rsidRPr="00AC7B4F">
        <w:rPr>
          <w:rFonts w:ascii="Arial" w:hAnsi="Arial" w:cs="Arial"/>
          <w:b/>
          <w:bCs/>
          <w:sz w:val="24"/>
          <w:szCs w:val="24"/>
          <w:lang w:val="en-US"/>
        </w:rPr>
        <w:t>Introduction:</w:t>
      </w:r>
    </w:p>
    <w:p w14:paraId="7C390B9E" w14:textId="2EC4D32C" w:rsidR="00DA5ED6" w:rsidRPr="00C4332A" w:rsidRDefault="00207AD7" w:rsidP="00C4332A">
      <w:pPr>
        <w:spacing w:line="360" w:lineRule="auto"/>
        <w:rPr>
          <w:rFonts w:ascii="Arial" w:hAnsi="Arial" w:cs="Arial"/>
          <w:b/>
          <w:bCs/>
          <w:sz w:val="24"/>
          <w:szCs w:val="24"/>
          <w:lang w:val="en-US"/>
        </w:rPr>
      </w:pPr>
      <w:r w:rsidRPr="00207AD7">
        <w:t xml:space="preserve"> </w:t>
      </w:r>
      <w:r w:rsidRPr="00207AD7">
        <w:rPr>
          <w:rFonts w:ascii="Arial" w:hAnsi="Arial" w:cs="Arial"/>
          <w:sz w:val="24"/>
          <w:szCs w:val="24"/>
          <w:lang w:val="en-US"/>
        </w:rPr>
        <w:t>The act of outsourcing is considered a vital management strategy in contemporary times (</w:t>
      </w:r>
      <w:proofErr w:type="spellStart"/>
      <w:r w:rsidRPr="00207AD7">
        <w:rPr>
          <w:rFonts w:ascii="Arial" w:hAnsi="Arial" w:cs="Arial"/>
          <w:sz w:val="24"/>
          <w:szCs w:val="24"/>
          <w:lang w:val="en-US"/>
        </w:rPr>
        <w:t>Schniederjans</w:t>
      </w:r>
      <w:proofErr w:type="spellEnd"/>
      <w:r w:rsidRPr="00207AD7">
        <w:rPr>
          <w:rFonts w:ascii="Arial" w:hAnsi="Arial" w:cs="Arial"/>
          <w:sz w:val="24"/>
          <w:szCs w:val="24"/>
          <w:lang w:val="en-US"/>
        </w:rPr>
        <w:t xml:space="preserve"> et al,2007)</w:t>
      </w:r>
      <w:r w:rsidR="00F14BD3">
        <w:rPr>
          <w:rFonts w:ascii="Arial" w:hAnsi="Arial" w:cs="Arial"/>
          <w:sz w:val="24"/>
          <w:szCs w:val="24"/>
          <w:lang w:val="en-US"/>
        </w:rPr>
        <w:t>.</w:t>
      </w:r>
      <w:r w:rsidR="00DA5ED6" w:rsidRPr="00DA5ED6">
        <w:rPr>
          <w:rFonts w:ascii="Arial" w:hAnsi="Arial" w:cs="Arial"/>
          <w:sz w:val="24"/>
          <w:szCs w:val="24"/>
          <w:lang w:val="en-US"/>
        </w:rPr>
        <w:t xml:space="preserve"> It involves delegating non-core functions to third-party service providers while enabling organizations to focus on their core competencies. </w:t>
      </w:r>
    </w:p>
    <w:p w14:paraId="337F9E11" w14:textId="77777777" w:rsidR="00DA5ED6" w:rsidRPr="00DA5ED6" w:rsidRDefault="00DA5ED6" w:rsidP="00207AD7">
      <w:pPr>
        <w:spacing w:line="360" w:lineRule="auto"/>
        <w:rPr>
          <w:rFonts w:ascii="Arial" w:hAnsi="Arial" w:cs="Arial"/>
          <w:sz w:val="24"/>
          <w:szCs w:val="24"/>
          <w:lang w:val="en-US"/>
        </w:rPr>
      </w:pPr>
    </w:p>
    <w:p w14:paraId="41DFBAC8" w14:textId="77777777" w:rsidR="00DA5ED6" w:rsidRPr="00AC7B4F" w:rsidRDefault="00DA5ED6" w:rsidP="00207AD7">
      <w:pPr>
        <w:spacing w:line="360" w:lineRule="auto"/>
        <w:rPr>
          <w:rFonts w:ascii="Arial" w:hAnsi="Arial" w:cs="Arial"/>
          <w:b/>
          <w:bCs/>
          <w:sz w:val="24"/>
          <w:szCs w:val="24"/>
          <w:lang w:val="en-US"/>
        </w:rPr>
      </w:pPr>
      <w:r w:rsidRPr="00AC7B4F">
        <w:rPr>
          <w:rFonts w:ascii="Arial" w:hAnsi="Arial" w:cs="Arial"/>
          <w:b/>
          <w:bCs/>
          <w:sz w:val="24"/>
          <w:szCs w:val="24"/>
          <w:lang w:val="en-US"/>
        </w:rPr>
        <w:lastRenderedPageBreak/>
        <w:t>Importance of Outsourcing:</w:t>
      </w:r>
    </w:p>
    <w:p w14:paraId="3F0D64DF" w14:textId="11C8E118" w:rsidR="00DA5ED6" w:rsidRPr="00DA5ED6" w:rsidRDefault="00DA5ED6" w:rsidP="00207AD7">
      <w:pPr>
        <w:spacing w:line="360" w:lineRule="auto"/>
        <w:rPr>
          <w:rFonts w:ascii="Arial" w:hAnsi="Arial" w:cs="Arial"/>
          <w:sz w:val="24"/>
          <w:szCs w:val="24"/>
          <w:lang w:val="en-US"/>
        </w:rPr>
      </w:pPr>
      <w:r w:rsidRPr="00DA5ED6">
        <w:rPr>
          <w:rFonts w:ascii="Arial" w:hAnsi="Arial" w:cs="Arial"/>
          <w:sz w:val="24"/>
          <w:szCs w:val="24"/>
          <w:lang w:val="en-US"/>
        </w:rPr>
        <w:t xml:space="preserve">Outsourcing is viewed as an important approach that enables organizations to leverage the expertise of specialized service providers who can offer greater efficiency and cost savings. It enables organizations to reduce costs associated with hiring, training, and managing employees, and to scale services based on demand. </w:t>
      </w:r>
      <w:r w:rsidR="004A12CD" w:rsidRPr="004A12CD">
        <w:t xml:space="preserve"> </w:t>
      </w:r>
      <w:r w:rsidR="00042999" w:rsidRPr="00042999">
        <w:rPr>
          <w:rFonts w:ascii="Arial" w:hAnsi="Arial" w:cs="Arial"/>
          <w:sz w:val="24"/>
          <w:szCs w:val="24"/>
        </w:rPr>
        <w:t>I</w:t>
      </w:r>
      <w:r w:rsidR="004A12CD" w:rsidRPr="00042999">
        <w:rPr>
          <w:rFonts w:ascii="Arial" w:hAnsi="Arial" w:cs="Arial"/>
          <w:sz w:val="24"/>
          <w:szCs w:val="24"/>
          <w:lang w:val="en-US"/>
        </w:rPr>
        <w:t>t</w:t>
      </w:r>
      <w:r w:rsidR="004A12CD" w:rsidRPr="004A12CD">
        <w:rPr>
          <w:rFonts w:ascii="Arial" w:hAnsi="Arial" w:cs="Arial"/>
          <w:sz w:val="24"/>
          <w:szCs w:val="24"/>
          <w:lang w:val="en-US"/>
        </w:rPr>
        <w:t xml:space="preserve"> is crucial to explore outsourcing success or failure from a more nuanced perspective that </w:t>
      </w:r>
      <w:r w:rsidR="0016592B" w:rsidRPr="004A12CD">
        <w:rPr>
          <w:rFonts w:ascii="Arial" w:hAnsi="Arial" w:cs="Arial"/>
          <w:sz w:val="24"/>
          <w:szCs w:val="24"/>
          <w:lang w:val="en-US"/>
        </w:rPr>
        <w:t>considers</w:t>
      </w:r>
      <w:r w:rsidR="004A12CD" w:rsidRPr="004A12CD">
        <w:rPr>
          <w:rFonts w:ascii="Arial" w:hAnsi="Arial" w:cs="Arial"/>
          <w:sz w:val="24"/>
          <w:szCs w:val="24"/>
          <w:lang w:val="en-US"/>
        </w:rPr>
        <w:t xml:space="preserve"> various factors such as risk, complementary practices, and the relationship between outsourcing goals and performance metrics</w:t>
      </w:r>
      <w:r w:rsidR="002C785A">
        <w:rPr>
          <w:rFonts w:ascii="Arial" w:hAnsi="Arial" w:cs="Arial"/>
          <w:sz w:val="24"/>
          <w:szCs w:val="24"/>
          <w:lang w:val="en-US"/>
        </w:rPr>
        <w:t xml:space="preserve"> </w:t>
      </w:r>
      <w:r w:rsidR="007D6E38">
        <w:rPr>
          <w:rFonts w:ascii="Arial" w:hAnsi="Arial" w:cs="Arial"/>
          <w:sz w:val="24"/>
          <w:szCs w:val="24"/>
          <w:lang w:val="en-US"/>
        </w:rPr>
        <w:t>(</w:t>
      </w:r>
      <w:r w:rsidR="002C785A" w:rsidRPr="002C785A">
        <w:rPr>
          <w:rFonts w:ascii="Arial" w:hAnsi="Arial" w:cs="Arial"/>
          <w:sz w:val="24"/>
          <w:szCs w:val="24"/>
          <w:lang w:val="en-US"/>
        </w:rPr>
        <w:t>Wiengarten</w:t>
      </w:r>
      <w:r w:rsidR="002C785A">
        <w:rPr>
          <w:rFonts w:ascii="Arial" w:hAnsi="Arial" w:cs="Arial"/>
          <w:sz w:val="24"/>
          <w:szCs w:val="24"/>
          <w:lang w:val="en-US"/>
        </w:rPr>
        <w:t>,2013).</w:t>
      </w:r>
    </w:p>
    <w:p w14:paraId="7FE38D29" w14:textId="77777777" w:rsidR="00DA5ED6" w:rsidRPr="00DA5ED6" w:rsidRDefault="00DA5ED6" w:rsidP="00207AD7">
      <w:pPr>
        <w:spacing w:line="360" w:lineRule="auto"/>
        <w:rPr>
          <w:rFonts w:ascii="Arial" w:hAnsi="Arial" w:cs="Arial"/>
          <w:sz w:val="24"/>
          <w:szCs w:val="24"/>
          <w:lang w:val="en-US"/>
        </w:rPr>
      </w:pPr>
    </w:p>
    <w:p w14:paraId="57AB490A" w14:textId="77777777" w:rsidR="00DA5ED6" w:rsidRPr="00790F69" w:rsidRDefault="00DA5ED6" w:rsidP="00207AD7">
      <w:pPr>
        <w:spacing w:line="360" w:lineRule="auto"/>
        <w:rPr>
          <w:rFonts w:ascii="Arial" w:hAnsi="Arial" w:cs="Arial"/>
          <w:b/>
          <w:bCs/>
          <w:sz w:val="24"/>
          <w:szCs w:val="24"/>
          <w:lang w:val="en-US"/>
        </w:rPr>
      </w:pPr>
      <w:r w:rsidRPr="00790F69">
        <w:rPr>
          <w:rFonts w:ascii="Arial" w:hAnsi="Arial" w:cs="Arial"/>
          <w:b/>
          <w:bCs/>
          <w:sz w:val="24"/>
          <w:szCs w:val="24"/>
          <w:lang w:val="en-US"/>
        </w:rPr>
        <w:t>Evaluation of Outsourcing for Marriott Hotels' Housekeeping Department:</w:t>
      </w:r>
    </w:p>
    <w:p w14:paraId="611DFB3E" w14:textId="77777777" w:rsidR="00DA5ED6" w:rsidRPr="00DA5ED6" w:rsidRDefault="00DA5ED6" w:rsidP="00207AD7">
      <w:pPr>
        <w:spacing w:line="360" w:lineRule="auto"/>
        <w:rPr>
          <w:rFonts w:ascii="Arial" w:hAnsi="Arial" w:cs="Arial"/>
          <w:sz w:val="24"/>
          <w:szCs w:val="24"/>
          <w:lang w:val="en-US"/>
        </w:rPr>
      </w:pPr>
      <w:r w:rsidRPr="00DA5ED6">
        <w:rPr>
          <w:rFonts w:ascii="Arial" w:hAnsi="Arial" w:cs="Arial"/>
          <w:sz w:val="24"/>
          <w:szCs w:val="24"/>
          <w:lang w:val="en-US"/>
        </w:rPr>
        <w:t>While outsourcing can be an effective management strategy, outsourcing the housekeeping department in Marriott hotels could have negative consequences for quality control, employee satisfaction, guest satisfaction, and cost. Maintaining Marriott's high-quality standards may be difficult to achieve with an outsourced housekeeping team who may not be familiar with the hotel's policies and procedures. Moreover, insourced employees tend to have higher job security, benefits, and opportunities for career advancement within the company.</w:t>
      </w:r>
    </w:p>
    <w:p w14:paraId="563C67F7" w14:textId="31DD9E38" w:rsidR="00DA5ED6" w:rsidRDefault="00DA5ED6" w:rsidP="00207AD7">
      <w:pPr>
        <w:spacing w:line="360" w:lineRule="auto"/>
        <w:rPr>
          <w:rFonts w:ascii="Arial" w:hAnsi="Arial" w:cs="Arial"/>
          <w:sz w:val="24"/>
          <w:szCs w:val="24"/>
          <w:lang w:val="en-US"/>
        </w:rPr>
      </w:pPr>
    </w:p>
    <w:p w14:paraId="1E0B993F" w14:textId="3E02C3A1" w:rsidR="00B50684" w:rsidRDefault="00B50684" w:rsidP="00207AD7">
      <w:pPr>
        <w:spacing w:line="360" w:lineRule="auto"/>
        <w:rPr>
          <w:rFonts w:ascii="Arial" w:hAnsi="Arial" w:cs="Arial"/>
          <w:sz w:val="24"/>
          <w:szCs w:val="24"/>
          <w:lang w:val="en-US"/>
        </w:rPr>
      </w:pPr>
    </w:p>
    <w:p w14:paraId="0B17C4BE" w14:textId="29E36AEA" w:rsidR="00B50684" w:rsidRDefault="00B50684" w:rsidP="00207AD7">
      <w:pPr>
        <w:spacing w:line="360" w:lineRule="auto"/>
        <w:rPr>
          <w:rFonts w:ascii="Arial" w:hAnsi="Arial" w:cs="Arial"/>
          <w:sz w:val="24"/>
          <w:szCs w:val="24"/>
          <w:lang w:val="en-US"/>
        </w:rPr>
      </w:pPr>
    </w:p>
    <w:p w14:paraId="14896E33" w14:textId="7755502C" w:rsidR="00B50684" w:rsidRDefault="00B50684" w:rsidP="00207AD7">
      <w:pPr>
        <w:spacing w:line="360" w:lineRule="auto"/>
        <w:rPr>
          <w:rFonts w:ascii="Arial" w:hAnsi="Arial" w:cs="Arial"/>
          <w:sz w:val="24"/>
          <w:szCs w:val="24"/>
          <w:lang w:val="en-US"/>
        </w:rPr>
      </w:pPr>
    </w:p>
    <w:p w14:paraId="06437F60" w14:textId="7F39C4DC" w:rsidR="00B50684" w:rsidRDefault="00B50684" w:rsidP="00207AD7">
      <w:pPr>
        <w:spacing w:line="360" w:lineRule="auto"/>
        <w:rPr>
          <w:rFonts w:ascii="Arial" w:hAnsi="Arial" w:cs="Arial"/>
          <w:sz w:val="24"/>
          <w:szCs w:val="24"/>
          <w:lang w:val="en-US"/>
        </w:rPr>
      </w:pPr>
    </w:p>
    <w:p w14:paraId="664222FB" w14:textId="1244E927" w:rsidR="006C5D87" w:rsidRDefault="006C5D87" w:rsidP="00207AD7">
      <w:pPr>
        <w:spacing w:line="360" w:lineRule="auto"/>
        <w:rPr>
          <w:rFonts w:ascii="Arial" w:hAnsi="Arial" w:cs="Arial"/>
          <w:sz w:val="24"/>
          <w:szCs w:val="24"/>
          <w:lang w:val="en-US"/>
        </w:rPr>
      </w:pPr>
    </w:p>
    <w:p w14:paraId="78B13B35" w14:textId="42394961" w:rsidR="006C5D87" w:rsidRDefault="006C5D87" w:rsidP="00207AD7">
      <w:pPr>
        <w:spacing w:line="360" w:lineRule="auto"/>
        <w:rPr>
          <w:rFonts w:ascii="Arial" w:hAnsi="Arial" w:cs="Arial"/>
          <w:sz w:val="24"/>
          <w:szCs w:val="24"/>
          <w:lang w:val="en-US"/>
        </w:rPr>
      </w:pPr>
    </w:p>
    <w:p w14:paraId="2AC0E216" w14:textId="44AE2349" w:rsidR="006C5D87" w:rsidRDefault="006C5D87" w:rsidP="00207AD7">
      <w:pPr>
        <w:spacing w:line="360" w:lineRule="auto"/>
        <w:rPr>
          <w:rFonts w:ascii="Arial" w:hAnsi="Arial" w:cs="Arial"/>
          <w:sz w:val="24"/>
          <w:szCs w:val="24"/>
          <w:lang w:val="en-US"/>
        </w:rPr>
      </w:pPr>
    </w:p>
    <w:p w14:paraId="678C7152" w14:textId="77777777" w:rsidR="006C5D87" w:rsidRPr="00DA5ED6" w:rsidRDefault="006C5D87" w:rsidP="00207AD7">
      <w:pPr>
        <w:spacing w:line="360" w:lineRule="auto"/>
        <w:rPr>
          <w:rFonts w:ascii="Arial" w:hAnsi="Arial" w:cs="Arial"/>
          <w:sz w:val="24"/>
          <w:szCs w:val="24"/>
          <w:lang w:val="en-US"/>
        </w:rPr>
      </w:pPr>
    </w:p>
    <w:p w14:paraId="468E5DE0" w14:textId="77777777" w:rsidR="007B4CD0" w:rsidRPr="0058760B" w:rsidRDefault="007B4CD0" w:rsidP="0058760B">
      <w:pPr>
        <w:spacing w:line="360" w:lineRule="auto"/>
        <w:jc w:val="both"/>
        <w:rPr>
          <w:rFonts w:ascii="Arial" w:hAnsi="Arial" w:cs="Arial"/>
          <w:sz w:val="24"/>
          <w:szCs w:val="24"/>
          <w:lang w:val="en-US"/>
        </w:rPr>
      </w:pPr>
    </w:p>
    <w:p w14:paraId="6F31E553" w14:textId="31D0F425" w:rsidR="001331F5" w:rsidRPr="00227DDA" w:rsidRDefault="009056EF" w:rsidP="001331F5">
      <w:pPr>
        <w:spacing w:line="360" w:lineRule="auto"/>
        <w:jc w:val="both"/>
        <w:rPr>
          <w:rFonts w:ascii="Arial" w:hAnsi="Arial" w:cs="Arial"/>
          <w:b/>
          <w:bCs/>
          <w:sz w:val="36"/>
          <w:szCs w:val="36"/>
          <w:lang w:val="en-US"/>
        </w:rPr>
      </w:pPr>
      <w:r w:rsidRPr="00227DDA">
        <w:rPr>
          <w:rFonts w:ascii="Arial" w:hAnsi="Arial" w:cs="Arial"/>
          <w:b/>
          <w:bCs/>
          <w:sz w:val="36"/>
          <w:szCs w:val="36"/>
          <w:lang w:val="en-US"/>
        </w:rPr>
        <w:lastRenderedPageBreak/>
        <w:t xml:space="preserve">CONS </w:t>
      </w:r>
    </w:p>
    <w:p w14:paraId="6837A373" w14:textId="77777777" w:rsidR="001331F5" w:rsidRPr="0058760B" w:rsidRDefault="001331F5" w:rsidP="0058760B">
      <w:pPr>
        <w:spacing w:line="360" w:lineRule="auto"/>
        <w:jc w:val="both"/>
        <w:rPr>
          <w:rFonts w:ascii="Arial" w:hAnsi="Arial" w:cs="Arial"/>
          <w:sz w:val="24"/>
          <w:szCs w:val="24"/>
          <w:lang w:val="en-US"/>
        </w:rPr>
      </w:pPr>
      <w:r w:rsidRPr="0058760B">
        <w:rPr>
          <w:rFonts w:ascii="Arial" w:hAnsi="Arial" w:cs="Arial"/>
          <w:sz w:val="24"/>
          <w:szCs w:val="24"/>
          <w:lang w:val="en-US"/>
        </w:rPr>
        <w:t>Marriott Hotel's Housekeeping department plays a vital role in maintaining a high level of cleanliness and hygiene for their guests. However, the consideration to outsource this department to an external provider may have several negative impacts on the quality of service and employee morale.</w:t>
      </w:r>
    </w:p>
    <w:p w14:paraId="39866E2F" w14:textId="77777777" w:rsidR="001331F5" w:rsidRPr="001331F5" w:rsidRDefault="001331F5" w:rsidP="001331F5">
      <w:pPr>
        <w:spacing w:line="360" w:lineRule="auto"/>
        <w:jc w:val="both"/>
        <w:rPr>
          <w:rFonts w:ascii="Arial" w:hAnsi="Arial" w:cs="Arial"/>
          <w:sz w:val="24"/>
          <w:szCs w:val="24"/>
          <w:lang w:val="en-US"/>
        </w:rPr>
      </w:pPr>
    </w:p>
    <w:p w14:paraId="1DE3C0C8" w14:textId="10CCBDDE" w:rsidR="00EA3C0A" w:rsidRPr="00EA3C0A" w:rsidRDefault="001331F5" w:rsidP="000C0975">
      <w:pPr>
        <w:pStyle w:val="ListParagraph"/>
        <w:numPr>
          <w:ilvl w:val="0"/>
          <w:numId w:val="4"/>
        </w:numPr>
        <w:spacing w:line="360" w:lineRule="auto"/>
        <w:jc w:val="both"/>
        <w:rPr>
          <w:rFonts w:ascii="Arial" w:hAnsi="Arial" w:cs="Arial"/>
          <w:sz w:val="24"/>
          <w:szCs w:val="24"/>
          <w:lang w:val="en-US"/>
        </w:rPr>
      </w:pPr>
      <w:r w:rsidRPr="00EA3C0A">
        <w:rPr>
          <w:rFonts w:ascii="Arial" w:hAnsi="Arial" w:cs="Arial"/>
          <w:sz w:val="24"/>
          <w:szCs w:val="24"/>
          <w:lang w:val="en-US"/>
        </w:rPr>
        <w:t>Firstly, outsourcing the housekeeping department may result in a loss of control over the quality of service provided. Marriott Hotel may have high standards of cleanliness and hygiene, which an external provider may not necessarily adhere to. This could lead to a decline in the overall quality of service provided, leading to dissatisfied guests.</w:t>
      </w:r>
      <w:r w:rsidR="007B3234" w:rsidRPr="007B3234">
        <w:t xml:space="preserve"> </w:t>
      </w:r>
      <w:r w:rsidR="007B3234" w:rsidRPr="00EA3C0A">
        <w:rPr>
          <w:rFonts w:ascii="Arial" w:hAnsi="Arial" w:cs="Arial"/>
          <w:sz w:val="24"/>
          <w:szCs w:val="24"/>
          <w:lang w:val="en-US"/>
        </w:rPr>
        <w:t>Listening to customers can be of strategic importance for the future of hospitality firms, as well as service firms in general</w:t>
      </w:r>
      <w:r w:rsidR="00557758" w:rsidRPr="00EA3C0A">
        <w:rPr>
          <w:rFonts w:ascii="Arial" w:hAnsi="Arial" w:cs="Arial"/>
          <w:sz w:val="24"/>
          <w:szCs w:val="24"/>
          <w:lang w:val="en-US"/>
        </w:rPr>
        <w:t xml:space="preserve"> (Duverger,2012)</w:t>
      </w:r>
      <w:r w:rsidR="00EA3C0A" w:rsidRPr="00EA3C0A">
        <w:rPr>
          <w:rFonts w:ascii="Arial" w:hAnsi="Arial" w:cs="Arial"/>
          <w:sz w:val="24"/>
          <w:szCs w:val="24"/>
          <w:lang w:val="en-US"/>
        </w:rPr>
        <w:t>.</w:t>
      </w:r>
      <w:r w:rsidR="00EA3C0A" w:rsidRPr="00EA3C0A">
        <w:t xml:space="preserve"> </w:t>
      </w:r>
      <w:r w:rsidR="00EA3C0A" w:rsidRPr="00EA3C0A">
        <w:rPr>
          <w:rFonts w:ascii="Arial" w:hAnsi="Arial" w:cs="Arial"/>
          <w:sz w:val="24"/>
          <w:szCs w:val="24"/>
          <w:lang w:val="en-US"/>
        </w:rPr>
        <w:t>Outsourcing this department could lead to a decline in the quality of services, which could affect guest satisfaction and ultimately lead to negative reviews and reduced repeat business. At the outset, every housekeeper must possess a strong will to work towards the "selfless cause" of maintaining the cleanliness and upkeep of a hotel, a task that often goes unnoticed compared to other front-line departments in the hospitality industry (</w:t>
      </w:r>
      <w:proofErr w:type="spellStart"/>
      <w:r w:rsidR="00EA3C0A" w:rsidRPr="00EA3C0A">
        <w:rPr>
          <w:rFonts w:ascii="Arial" w:hAnsi="Arial" w:cs="Arial"/>
          <w:sz w:val="24"/>
          <w:szCs w:val="24"/>
          <w:lang w:val="en-US"/>
        </w:rPr>
        <w:t>Tognatta</w:t>
      </w:r>
      <w:proofErr w:type="spellEnd"/>
      <w:r w:rsidR="00EA3C0A" w:rsidRPr="00EA3C0A">
        <w:rPr>
          <w:rFonts w:ascii="Arial" w:hAnsi="Arial" w:cs="Arial"/>
          <w:sz w:val="24"/>
          <w:szCs w:val="24"/>
          <w:lang w:val="en-US"/>
        </w:rPr>
        <w:t>, Meenu,2020)</w:t>
      </w:r>
      <w:r w:rsidR="000C0975">
        <w:rPr>
          <w:rFonts w:ascii="Arial" w:hAnsi="Arial" w:cs="Arial"/>
          <w:sz w:val="24"/>
          <w:szCs w:val="24"/>
          <w:lang w:val="en-US"/>
        </w:rPr>
        <w:t>.</w:t>
      </w:r>
    </w:p>
    <w:p w14:paraId="753DE121" w14:textId="45677DF7" w:rsidR="001331F5" w:rsidRPr="0058760B" w:rsidRDefault="001331F5" w:rsidP="004F66D3">
      <w:pPr>
        <w:pStyle w:val="ListParagraph"/>
        <w:spacing w:line="360" w:lineRule="auto"/>
        <w:jc w:val="both"/>
        <w:rPr>
          <w:rFonts w:ascii="Arial" w:hAnsi="Arial" w:cs="Arial"/>
          <w:sz w:val="24"/>
          <w:szCs w:val="24"/>
          <w:lang w:val="en-US"/>
        </w:rPr>
      </w:pPr>
    </w:p>
    <w:p w14:paraId="61F2A9F2" w14:textId="77777777" w:rsidR="001331F5" w:rsidRPr="001331F5" w:rsidRDefault="001331F5" w:rsidP="001331F5">
      <w:pPr>
        <w:spacing w:line="360" w:lineRule="auto"/>
        <w:jc w:val="both"/>
        <w:rPr>
          <w:rFonts w:ascii="Arial" w:hAnsi="Arial" w:cs="Arial"/>
          <w:sz w:val="24"/>
          <w:szCs w:val="24"/>
          <w:lang w:val="en-US"/>
        </w:rPr>
      </w:pPr>
    </w:p>
    <w:p w14:paraId="356E859A" w14:textId="5AB52BFB" w:rsidR="001331F5" w:rsidRDefault="001331F5" w:rsidP="0058760B">
      <w:pPr>
        <w:pStyle w:val="ListParagraph"/>
        <w:numPr>
          <w:ilvl w:val="0"/>
          <w:numId w:val="4"/>
        </w:numPr>
        <w:spacing w:line="360" w:lineRule="auto"/>
        <w:jc w:val="both"/>
        <w:rPr>
          <w:rFonts w:ascii="Arial" w:hAnsi="Arial" w:cs="Arial"/>
          <w:sz w:val="24"/>
          <w:szCs w:val="24"/>
          <w:lang w:val="en-US"/>
        </w:rPr>
      </w:pPr>
      <w:r w:rsidRPr="0058760B">
        <w:rPr>
          <w:rFonts w:ascii="Arial" w:hAnsi="Arial" w:cs="Arial"/>
          <w:sz w:val="24"/>
          <w:szCs w:val="24"/>
          <w:lang w:val="en-US"/>
        </w:rPr>
        <w:t>Secondly, outsourcing may lead to a lack of continuity and familiarity with the hotel's operations. Housekeeping employees who are familiar with the hotel's layout, guest preferences, and cleaning procedures may be replaced by external providers who may not have the same level of familiarity. This could result in longer cleaning times, more guest complaints, and a negative impact on the hotel's reputation.</w:t>
      </w:r>
    </w:p>
    <w:p w14:paraId="73651891" w14:textId="77777777" w:rsidR="00153D10" w:rsidRPr="0058760B" w:rsidRDefault="00153D10" w:rsidP="00153D10">
      <w:pPr>
        <w:pStyle w:val="ListParagraph"/>
        <w:spacing w:line="360" w:lineRule="auto"/>
        <w:jc w:val="both"/>
        <w:rPr>
          <w:rFonts w:ascii="Arial" w:hAnsi="Arial" w:cs="Arial"/>
          <w:sz w:val="24"/>
          <w:szCs w:val="24"/>
          <w:lang w:val="en-US"/>
        </w:rPr>
      </w:pPr>
    </w:p>
    <w:p w14:paraId="6C0832DE" w14:textId="77777777" w:rsidR="001331F5" w:rsidRPr="001331F5" w:rsidRDefault="001331F5" w:rsidP="001331F5">
      <w:pPr>
        <w:spacing w:line="360" w:lineRule="auto"/>
        <w:jc w:val="both"/>
        <w:rPr>
          <w:rFonts w:ascii="Arial" w:hAnsi="Arial" w:cs="Arial"/>
          <w:sz w:val="24"/>
          <w:szCs w:val="24"/>
          <w:lang w:val="en-US"/>
        </w:rPr>
      </w:pPr>
    </w:p>
    <w:p w14:paraId="1FD7763C" w14:textId="4E4882B9" w:rsidR="0016763D" w:rsidRPr="00637E57" w:rsidRDefault="001331F5" w:rsidP="00637E57">
      <w:pPr>
        <w:pStyle w:val="ListParagraph"/>
        <w:numPr>
          <w:ilvl w:val="0"/>
          <w:numId w:val="4"/>
        </w:numPr>
        <w:spacing w:line="360" w:lineRule="auto"/>
        <w:jc w:val="both"/>
        <w:rPr>
          <w:rFonts w:ascii="Arial" w:hAnsi="Arial" w:cs="Arial"/>
          <w:sz w:val="24"/>
          <w:szCs w:val="24"/>
          <w:lang w:val="en-US"/>
        </w:rPr>
      </w:pPr>
      <w:r w:rsidRPr="0058760B">
        <w:rPr>
          <w:rFonts w:ascii="Arial" w:hAnsi="Arial" w:cs="Arial"/>
          <w:sz w:val="24"/>
          <w:szCs w:val="24"/>
          <w:lang w:val="en-US"/>
        </w:rPr>
        <w:lastRenderedPageBreak/>
        <w:t>Thirdly, outsourcing the housekeeping department may lead to a loss of employment opportunities for the existing housekeeping employees. This could lead to a decline in morale among the employees and a negative impact on their job security, leading to a decrease in motivation and productivity.</w:t>
      </w:r>
      <w:r w:rsidR="00725CEE" w:rsidRPr="00637E57">
        <w:rPr>
          <w:rFonts w:ascii="Arial" w:hAnsi="Arial" w:cs="Arial"/>
          <w:sz w:val="24"/>
          <w:szCs w:val="24"/>
          <w:lang w:val="en-US"/>
        </w:rPr>
        <w:t xml:space="preserve"> Outsourcing may have an impact on the morale of the in-house housekeeping staff, who may feel undervalued and at risk of losing their jobs. In the current long-term care environment, the role of housekeeping is often overlooked and undervalued in facility operations (Tucker,2001)</w:t>
      </w:r>
      <w:r w:rsidR="00725CEE" w:rsidRPr="00637E57">
        <w:rPr>
          <w:rFonts w:ascii="Arial" w:hAnsi="Arial" w:cs="Arial"/>
          <w:sz w:val="24"/>
          <w:szCs w:val="24"/>
          <w:lang w:val="en-US"/>
        </w:rPr>
        <w:t>.</w:t>
      </w:r>
      <w:r w:rsidR="0016763D" w:rsidRPr="0016763D">
        <w:t xml:space="preserve"> </w:t>
      </w:r>
    </w:p>
    <w:p w14:paraId="27DFA1B5" w14:textId="77777777" w:rsidR="0016763D" w:rsidRPr="0016763D" w:rsidRDefault="0016763D" w:rsidP="0016763D">
      <w:pPr>
        <w:pStyle w:val="ListParagraph"/>
        <w:rPr>
          <w:rFonts w:ascii="Arial" w:hAnsi="Arial" w:cs="Arial"/>
          <w:sz w:val="24"/>
          <w:szCs w:val="24"/>
          <w:lang w:val="en-US"/>
        </w:rPr>
      </w:pPr>
    </w:p>
    <w:p w14:paraId="7B066A05" w14:textId="64FE9737" w:rsidR="0016763D" w:rsidRDefault="0016763D" w:rsidP="0016763D">
      <w:pPr>
        <w:pStyle w:val="ListParagraph"/>
        <w:numPr>
          <w:ilvl w:val="0"/>
          <w:numId w:val="4"/>
        </w:numPr>
        <w:spacing w:line="360" w:lineRule="auto"/>
        <w:jc w:val="both"/>
        <w:rPr>
          <w:rFonts w:ascii="Arial" w:hAnsi="Arial" w:cs="Arial"/>
          <w:sz w:val="24"/>
          <w:szCs w:val="24"/>
          <w:lang w:val="en-US"/>
        </w:rPr>
      </w:pPr>
      <w:r w:rsidRPr="0016763D">
        <w:rPr>
          <w:rFonts w:ascii="Arial" w:hAnsi="Arial" w:cs="Arial"/>
          <w:sz w:val="24"/>
          <w:szCs w:val="24"/>
          <w:lang w:val="en-US"/>
        </w:rPr>
        <w:t>Communication challenges</w:t>
      </w:r>
      <w:r w:rsidR="000F6C91">
        <w:rPr>
          <w:rFonts w:ascii="Arial" w:hAnsi="Arial" w:cs="Arial"/>
          <w:sz w:val="24"/>
          <w:szCs w:val="24"/>
          <w:lang w:val="en-US"/>
        </w:rPr>
        <w:t xml:space="preserve"> are another reason.</w:t>
      </w:r>
      <w:r w:rsidRPr="0016763D">
        <w:rPr>
          <w:rFonts w:ascii="Arial" w:hAnsi="Arial" w:cs="Arial"/>
          <w:sz w:val="24"/>
          <w:szCs w:val="24"/>
          <w:lang w:val="en-US"/>
        </w:rPr>
        <w:t xml:space="preserve"> Communication challenges may arise when working with outsourced service providers due to language barriers, cultural differences, or other factors. Markova, et al, (2016), cited in </w:t>
      </w:r>
      <w:proofErr w:type="spellStart"/>
      <w:r w:rsidRPr="0016763D">
        <w:rPr>
          <w:rFonts w:ascii="Arial" w:hAnsi="Arial" w:cs="Arial"/>
          <w:sz w:val="24"/>
          <w:szCs w:val="24"/>
          <w:lang w:val="en-US"/>
        </w:rPr>
        <w:t>Treuren</w:t>
      </w:r>
      <w:proofErr w:type="spellEnd"/>
      <w:r w:rsidRPr="0016763D">
        <w:rPr>
          <w:rFonts w:ascii="Arial" w:hAnsi="Arial" w:cs="Arial"/>
          <w:sz w:val="24"/>
          <w:szCs w:val="24"/>
          <w:lang w:val="en-US"/>
        </w:rPr>
        <w:t xml:space="preserve"> et al, (2021) that </w:t>
      </w:r>
      <w:r w:rsidRPr="0016763D">
        <w:rPr>
          <w:rFonts w:ascii="Arial" w:hAnsi="Arial" w:cs="Arial"/>
          <w:sz w:val="24"/>
          <w:szCs w:val="24"/>
          <w:lang w:val="en-US"/>
        </w:rPr>
        <w:t>in</w:t>
      </w:r>
      <w:r w:rsidRPr="0016763D">
        <w:rPr>
          <w:rFonts w:ascii="Arial" w:hAnsi="Arial" w:cs="Arial"/>
          <w:sz w:val="24"/>
          <w:szCs w:val="24"/>
          <w:lang w:val="en-US"/>
        </w:rPr>
        <w:t xml:space="preserve"> the hospitality sector in London, it is estimated that migrants make up approximately 60% of the workforce.</w:t>
      </w:r>
    </w:p>
    <w:p w14:paraId="6D0F147F" w14:textId="77777777" w:rsidR="0016763D" w:rsidRPr="0016763D" w:rsidRDefault="0016763D" w:rsidP="0016763D">
      <w:pPr>
        <w:pStyle w:val="ListParagraph"/>
        <w:rPr>
          <w:rFonts w:ascii="Arial" w:hAnsi="Arial" w:cs="Arial"/>
          <w:sz w:val="24"/>
          <w:szCs w:val="24"/>
          <w:lang w:val="en-US"/>
        </w:rPr>
      </w:pPr>
    </w:p>
    <w:p w14:paraId="3E26AEDC" w14:textId="77777777" w:rsidR="0016763D" w:rsidRPr="0016763D" w:rsidRDefault="0016763D" w:rsidP="0016763D">
      <w:pPr>
        <w:pStyle w:val="ListParagraph"/>
        <w:spacing w:line="360" w:lineRule="auto"/>
        <w:jc w:val="both"/>
        <w:rPr>
          <w:rFonts w:ascii="Arial" w:hAnsi="Arial" w:cs="Arial"/>
          <w:sz w:val="24"/>
          <w:szCs w:val="24"/>
          <w:lang w:val="en-US"/>
        </w:rPr>
      </w:pPr>
    </w:p>
    <w:p w14:paraId="59293742" w14:textId="77777777" w:rsidR="00473037" w:rsidRPr="00473037" w:rsidRDefault="00473037" w:rsidP="00473037">
      <w:pPr>
        <w:pStyle w:val="ListParagraph"/>
        <w:rPr>
          <w:rFonts w:ascii="Arial" w:hAnsi="Arial" w:cs="Arial"/>
          <w:sz w:val="24"/>
          <w:szCs w:val="24"/>
          <w:lang w:val="en-US"/>
        </w:rPr>
      </w:pPr>
    </w:p>
    <w:p w14:paraId="0A531605" w14:textId="755B8490" w:rsidR="001331F5" w:rsidRPr="00EA3C0A" w:rsidRDefault="00473037" w:rsidP="004F66D3">
      <w:pPr>
        <w:pStyle w:val="ListParagraph"/>
        <w:spacing w:line="360" w:lineRule="auto"/>
        <w:jc w:val="both"/>
        <w:rPr>
          <w:rFonts w:ascii="Arial" w:hAnsi="Arial" w:cs="Arial"/>
          <w:sz w:val="24"/>
          <w:szCs w:val="24"/>
          <w:lang w:val="en-US"/>
        </w:rPr>
      </w:pPr>
      <w:r w:rsidRPr="00EA3C0A">
        <w:rPr>
          <w:rFonts w:ascii="Arial" w:hAnsi="Arial" w:cs="Arial"/>
          <w:sz w:val="24"/>
          <w:szCs w:val="24"/>
          <w:lang w:val="en-US"/>
        </w:rPr>
        <w:t xml:space="preserve"> </w:t>
      </w:r>
    </w:p>
    <w:p w14:paraId="683EB989" w14:textId="263C915C" w:rsidR="0007464D" w:rsidRPr="0007464D" w:rsidRDefault="0007464D" w:rsidP="001331F5">
      <w:pPr>
        <w:spacing w:line="360" w:lineRule="auto"/>
        <w:jc w:val="both"/>
        <w:rPr>
          <w:rFonts w:ascii="Arial" w:hAnsi="Arial" w:cs="Arial"/>
          <w:sz w:val="24"/>
          <w:szCs w:val="24"/>
          <w:lang w:val="en-US"/>
        </w:rPr>
      </w:pPr>
    </w:p>
    <w:p w14:paraId="7D597937" w14:textId="44492652" w:rsidR="00843C4F" w:rsidRDefault="00843C4F" w:rsidP="00020A18">
      <w:pPr>
        <w:spacing w:line="360" w:lineRule="auto"/>
        <w:jc w:val="both"/>
        <w:rPr>
          <w:rFonts w:ascii="Arial" w:hAnsi="Arial" w:cs="Arial"/>
          <w:sz w:val="24"/>
          <w:szCs w:val="24"/>
          <w:lang w:val="en-US"/>
        </w:rPr>
      </w:pPr>
    </w:p>
    <w:p w14:paraId="454FFA05" w14:textId="283770AD" w:rsidR="00F9790A" w:rsidRDefault="00F9790A" w:rsidP="00020A18">
      <w:pPr>
        <w:spacing w:line="360" w:lineRule="auto"/>
        <w:jc w:val="both"/>
        <w:rPr>
          <w:rFonts w:ascii="Arial" w:hAnsi="Arial" w:cs="Arial"/>
          <w:sz w:val="24"/>
          <w:szCs w:val="24"/>
          <w:lang w:val="en-US"/>
        </w:rPr>
      </w:pPr>
    </w:p>
    <w:p w14:paraId="71EA7509" w14:textId="4A98D274" w:rsidR="00F9790A" w:rsidRDefault="00F9790A" w:rsidP="00020A18">
      <w:pPr>
        <w:spacing w:line="360" w:lineRule="auto"/>
        <w:jc w:val="both"/>
        <w:rPr>
          <w:rFonts w:ascii="Arial" w:hAnsi="Arial" w:cs="Arial"/>
          <w:sz w:val="24"/>
          <w:szCs w:val="24"/>
          <w:lang w:val="en-US"/>
        </w:rPr>
      </w:pPr>
    </w:p>
    <w:p w14:paraId="63CE9377" w14:textId="77777777" w:rsidR="00F9790A" w:rsidRDefault="00F9790A" w:rsidP="00020A18">
      <w:pPr>
        <w:spacing w:line="360" w:lineRule="auto"/>
        <w:jc w:val="both"/>
        <w:rPr>
          <w:rFonts w:ascii="Arial" w:hAnsi="Arial" w:cs="Arial"/>
          <w:sz w:val="24"/>
          <w:szCs w:val="24"/>
          <w:lang w:val="en-US"/>
        </w:rPr>
      </w:pPr>
    </w:p>
    <w:p w14:paraId="5AB1DF4A" w14:textId="700E173B" w:rsidR="002D2FB4" w:rsidRDefault="002D2FB4" w:rsidP="00020A18">
      <w:pPr>
        <w:spacing w:line="360" w:lineRule="auto"/>
        <w:jc w:val="both"/>
        <w:rPr>
          <w:rFonts w:ascii="Arial" w:hAnsi="Arial" w:cs="Arial"/>
          <w:sz w:val="24"/>
          <w:szCs w:val="24"/>
          <w:lang w:val="en-US"/>
        </w:rPr>
      </w:pPr>
    </w:p>
    <w:p w14:paraId="679E13D7" w14:textId="366BFE0A" w:rsidR="005E257A" w:rsidRDefault="005E257A" w:rsidP="00020A18">
      <w:pPr>
        <w:spacing w:line="360" w:lineRule="auto"/>
        <w:jc w:val="both"/>
        <w:rPr>
          <w:rFonts w:ascii="Arial" w:hAnsi="Arial" w:cs="Arial"/>
          <w:sz w:val="24"/>
          <w:szCs w:val="24"/>
          <w:lang w:val="en-US"/>
        </w:rPr>
      </w:pPr>
    </w:p>
    <w:p w14:paraId="67FDA4CA" w14:textId="08A7CD73" w:rsidR="005E257A" w:rsidRDefault="005E257A" w:rsidP="00020A18">
      <w:pPr>
        <w:spacing w:line="360" w:lineRule="auto"/>
        <w:jc w:val="both"/>
        <w:rPr>
          <w:rFonts w:ascii="Arial" w:hAnsi="Arial" w:cs="Arial"/>
          <w:sz w:val="24"/>
          <w:szCs w:val="24"/>
          <w:lang w:val="en-US"/>
        </w:rPr>
      </w:pPr>
    </w:p>
    <w:p w14:paraId="2881761E" w14:textId="099D1F5D" w:rsidR="005E257A" w:rsidRDefault="005E257A" w:rsidP="00020A18">
      <w:pPr>
        <w:spacing w:line="360" w:lineRule="auto"/>
        <w:jc w:val="both"/>
        <w:rPr>
          <w:rFonts w:ascii="Arial" w:hAnsi="Arial" w:cs="Arial"/>
          <w:sz w:val="24"/>
          <w:szCs w:val="24"/>
          <w:lang w:val="en-US"/>
        </w:rPr>
      </w:pPr>
    </w:p>
    <w:p w14:paraId="6BC8EAAE" w14:textId="77777777" w:rsidR="005E257A" w:rsidRDefault="005E257A" w:rsidP="00020A18">
      <w:pPr>
        <w:spacing w:line="360" w:lineRule="auto"/>
        <w:jc w:val="both"/>
        <w:rPr>
          <w:rFonts w:ascii="Arial" w:hAnsi="Arial" w:cs="Arial"/>
          <w:sz w:val="24"/>
          <w:szCs w:val="24"/>
          <w:lang w:val="en-US"/>
        </w:rPr>
      </w:pPr>
    </w:p>
    <w:p w14:paraId="6897D3F2" w14:textId="77777777" w:rsidR="002D2FB4" w:rsidRPr="00843C4F" w:rsidRDefault="002D2FB4" w:rsidP="00020A18">
      <w:pPr>
        <w:spacing w:line="360" w:lineRule="auto"/>
        <w:jc w:val="both"/>
        <w:rPr>
          <w:rFonts w:ascii="Arial" w:hAnsi="Arial" w:cs="Arial"/>
          <w:sz w:val="24"/>
          <w:szCs w:val="24"/>
          <w:lang w:val="en-US"/>
        </w:rPr>
      </w:pPr>
    </w:p>
    <w:p w14:paraId="6C8C2F0F" w14:textId="764E32DE" w:rsidR="00843C4F" w:rsidRPr="00843C4F" w:rsidRDefault="00843C4F" w:rsidP="00843C4F">
      <w:pPr>
        <w:rPr>
          <w:rFonts w:ascii="Arial" w:hAnsi="Arial" w:cs="Arial"/>
          <w:sz w:val="24"/>
          <w:szCs w:val="24"/>
          <w:lang w:val="en-US"/>
        </w:rPr>
      </w:pPr>
    </w:p>
    <w:p w14:paraId="58F64ADC" w14:textId="0F5E3A13" w:rsidR="00843C4F" w:rsidRPr="00227DDA" w:rsidRDefault="005476CB" w:rsidP="00843C4F">
      <w:pPr>
        <w:rPr>
          <w:rFonts w:ascii="Arial" w:hAnsi="Arial" w:cs="Arial"/>
          <w:b/>
          <w:bCs/>
          <w:sz w:val="40"/>
          <w:szCs w:val="40"/>
          <w:lang w:val="en-US"/>
        </w:rPr>
      </w:pPr>
      <w:r w:rsidRPr="00227DDA">
        <w:rPr>
          <w:rFonts w:ascii="Arial" w:hAnsi="Arial" w:cs="Arial"/>
          <w:b/>
          <w:bCs/>
          <w:sz w:val="40"/>
          <w:szCs w:val="40"/>
          <w:lang w:val="en-US"/>
        </w:rPr>
        <w:lastRenderedPageBreak/>
        <w:t xml:space="preserve">PRONS </w:t>
      </w:r>
    </w:p>
    <w:p w14:paraId="2CE69F21" w14:textId="26737F9E" w:rsidR="00513FD8" w:rsidRPr="00F57BB0" w:rsidRDefault="00513FD8" w:rsidP="00F57BB0">
      <w:pPr>
        <w:spacing w:line="360" w:lineRule="auto"/>
        <w:rPr>
          <w:rFonts w:ascii="Arial" w:hAnsi="Arial" w:cs="Arial"/>
          <w:sz w:val="24"/>
          <w:szCs w:val="24"/>
          <w:lang w:val="en-US"/>
        </w:rPr>
      </w:pPr>
    </w:p>
    <w:p w14:paraId="394C2C19" w14:textId="357C91E8" w:rsidR="00F57BB0" w:rsidRPr="00F57BB0" w:rsidRDefault="00F57BB0" w:rsidP="00F57BB0">
      <w:pPr>
        <w:spacing w:line="360" w:lineRule="auto"/>
        <w:rPr>
          <w:rFonts w:ascii="Arial" w:hAnsi="Arial" w:cs="Arial"/>
          <w:sz w:val="24"/>
          <w:szCs w:val="24"/>
          <w:lang w:val="en-US"/>
        </w:rPr>
      </w:pPr>
      <w:r w:rsidRPr="00F57BB0">
        <w:rPr>
          <w:rFonts w:ascii="Arial" w:hAnsi="Arial" w:cs="Arial"/>
          <w:b/>
          <w:bCs/>
          <w:sz w:val="24"/>
          <w:szCs w:val="24"/>
          <w:lang w:val="en-US"/>
        </w:rPr>
        <w:t>Cost savings</w:t>
      </w:r>
      <w:r w:rsidRPr="00F57BB0">
        <w:rPr>
          <w:rFonts w:ascii="Arial" w:hAnsi="Arial" w:cs="Arial"/>
          <w:sz w:val="24"/>
          <w:szCs w:val="24"/>
          <w:lang w:val="en-US"/>
        </w:rPr>
        <w:t xml:space="preserve">: Outsourcing can help the hotel save on labor costs, as the outsourcing company will typically provide </w:t>
      </w:r>
      <w:r>
        <w:rPr>
          <w:rFonts w:ascii="Arial" w:hAnsi="Arial" w:cs="Arial"/>
          <w:sz w:val="24"/>
          <w:szCs w:val="24"/>
          <w:lang w:val="en-US"/>
        </w:rPr>
        <w:t>its</w:t>
      </w:r>
      <w:r w:rsidRPr="00F57BB0">
        <w:rPr>
          <w:rFonts w:ascii="Arial" w:hAnsi="Arial" w:cs="Arial"/>
          <w:sz w:val="24"/>
          <w:szCs w:val="24"/>
          <w:lang w:val="en-US"/>
        </w:rPr>
        <w:t xml:space="preserve"> own staff and handle payroll and benefits.</w:t>
      </w:r>
    </w:p>
    <w:p w14:paraId="3A448629" w14:textId="77777777" w:rsidR="00F57BB0" w:rsidRPr="00F57BB0" w:rsidRDefault="00F57BB0" w:rsidP="00F57BB0">
      <w:pPr>
        <w:spacing w:line="360" w:lineRule="auto"/>
        <w:rPr>
          <w:rFonts w:ascii="Arial" w:hAnsi="Arial" w:cs="Arial"/>
          <w:sz w:val="24"/>
          <w:szCs w:val="24"/>
          <w:lang w:val="en-US"/>
        </w:rPr>
      </w:pPr>
    </w:p>
    <w:p w14:paraId="71DBACE1" w14:textId="77777777" w:rsidR="00F57BB0" w:rsidRPr="00F57BB0" w:rsidRDefault="00F57BB0" w:rsidP="00F57BB0">
      <w:pPr>
        <w:spacing w:line="360" w:lineRule="auto"/>
        <w:rPr>
          <w:rFonts w:ascii="Arial" w:hAnsi="Arial" w:cs="Arial"/>
          <w:sz w:val="24"/>
          <w:szCs w:val="24"/>
          <w:lang w:val="en-US"/>
        </w:rPr>
      </w:pPr>
      <w:r w:rsidRPr="00F57BB0">
        <w:rPr>
          <w:rFonts w:ascii="Arial" w:hAnsi="Arial" w:cs="Arial"/>
          <w:b/>
          <w:bCs/>
          <w:sz w:val="24"/>
          <w:szCs w:val="24"/>
          <w:lang w:val="en-US"/>
        </w:rPr>
        <w:t>Expertise and training</w:t>
      </w:r>
      <w:r w:rsidRPr="00F57BB0">
        <w:rPr>
          <w:rFonts w:ascii="Arial" w:hAnsi="Arial" w:cs="Arial"/>
          <w:sz w:val="24"/>
          <w:szCs w:val="24"/>
          <w:lang w:val="en-US"/>
        </w:rPr>
        <w:t>: Outsourcing companies specialize in housekeeping services and have trained staff who are experienced in providing high-quality cleaning services. This can lead to a more efficient and effective housekeeping department.</w:t>
      </w:r>
    </w:p>
    <w:p w14:paraId="138439B7" w14:textId="77777777" w:rsidR="00F57BB0" w:rsidRPr="00F57BB0" w:rsidRDefault="00F57BB0" w:rsidP="00F57BB0">
      <w:pPr>
        <w:spacing w:line="360" w:lineRule="auto"/>
        <w:rPr>
          <w:rFonts w:ascii="Arial" w:hAnsi="Arial" w:cs="Arial"/>
          <w:sz w:val="24"/>
          <w:szCs w:val="24"/>
          <w:lang w:val="en-US"/>
        </w:rPr>
      </w:pPr>
    </w:p>
    <w:p w14:paraId="52A6CC44" w14:textId="77777777" w:rsidR="00F57BB0" w:rsidRPr="00F57BB0" w:rsidRDefault="00F57BB0" w:rsidP="00F57BB0">
      <w:pPr>
        <w:spacing w:line="360" w:lineRule="auto"/>
        <w:rPr>
          <w:rFonts w:ascii="Arial" w:hAnsi="Arial" w:cs="Arial"/>
          <w:sz w:val="24"/>
          <w:szCs w:val="24"/>
          <w:lang w:val="en-US"/>
        </w:rPr>
      </w:pPr>
      <w:r w:rsidRPr="00F57BB0">
        <w:rPr>
          <w:rFonts w:ascii="Arial" w:hAnsi="Arial" w:cs="Arial"/>
          <w:b/>
          <w:bCs/>
          <w:sz w:val="24"/>
          <w:szCs w:val="24"/>
          <w:lang w:val="en-US"/>
        </w:rPr>
        <w:t>Flexibility</w:t>
      </w:r>
      <w:r w:rsidRPr="00F57BB0">
        <w:rPr>
          <w:rFonts w:ascii="Arial" w:hAnsi="Arial" w:cs="Arial"/>
          <w:sz w:val="24"/>
          <w:szCs w:val="24"/>
          <w:lang w:val="en-US"/>
        </w:rPr>
        <w:t>: Outsourcing companies can often provide staff on short notice, which can be beneficial during peak seasons or when there are unexpected staffing shortages.</w:t>
      </w:r>
    </w:p>
    <w:p w14:paraId="63F71BAD" w14:textId="77777777" w:rsidR="00F57BB0" w:rsidRPr="00F57BB0" w:rsidRDefault="00F57BB0" w:rsidP="00F57BB0">
      <w:pPr>
        <w:jc w:val="both"/>
        <w:rPr>
          <w:rFonts w:ascii="Arial" w:hAnsi="Arial" w:cs="Arial"/>
          <w:sz w:val="24"/>
          <w:szCs w:val="24"/>
          <w:lang w:val="en-US"/>
        </w:rPr>
      </w:pPr>
    </w:p>
    <w:p w14:paraId="19EDA6EC" w14:textId="77777777" w:rsidR="00F57BB0" w:rsidRPr="00F57BB0" w:rsidRDefault="00F57BB0" w:rsidP="00FB30AA">
      <w:pPr>
        <w:spacing w:line="360" w:lineRule="auto"/>
        <w:jc w:val="both"/>
        <w:rPr>
          <w:rFonts w:ascii="Arial" w:hAnsi="Arial" w:cs="Arial"/>
          <w:sz w:val="24"/>
          <w:szCs w:val="24"/>
          <w:lang w:val="en-US"/>
        </w:rPr>
      </w:pPr>
      <w:r w:rsidRPr="00F57BB0">
        <w:rPr>
          <w:rFonts w:ascii="Arial" w:hAnsi="Arial" w:cs="Arial"/>
          <w:b/>
          <w:bCs/>
          <w:sz w:val="24"/>
          <w:szCs w:val="24"/>
          <w:lang w:val="en-US"/>
        </w:rPr>
        <w:t>Improved focus on core business</w:t>
      </w:r>
      <w:r w:rsidRPr="00F57BB0">
        <w:rPr>
          <w:rFonts w:ascii="Arial" w:hAnsi="Arial" w:cs="Arial"/>
          <w:sz w:val="24"/>
          <w:szCs w:val="24"/>
          <w:lang w:val="en-US"/>
        </w:rPr>
        <w:t>: By outsourcing non-core activities like housekeeping, Marriott can focus more on its core competencies such as guest satisfaction, marketing, and revenue management.</w:t>
      </w:r>
    </w:p>
    <w:p w14:paraId="4D2974DD" w14:textId="77777777" w:rsidR="00F57BB0" w:rsidRPr="00F57BB0" w:rsidRDefault="00F57BB0" w:rsidP="00FB30AA">
      <w:pPr>
        <w:spacing w:line="360" w:lineRule="auto"/>
        <w:jc w:val="both"/>
        <w:rPr>
          <w:rFonts w:ascii="Arial" w:hAnsi="Arial" w:cs="Arial"/>
          <w:sz w:val="24"/>
          <w:szCs w:val="24"/>
          <w:lang w:val="en-US"/>
        </w:rPr>
      </w:pPr>
    </w:p>
    <w:p w14:paraId="4A7526EA" w14:textId="77777777" w:rsidR="00F57BB0" w:rsidRPr="00F57BB0" w:rsidRDefault="00F57BB0" w:rsidP="00FB30AA">
      <w:pPr>
        <w:spacing w:line="360" w:lineRule="auto"/>
        <w:jc w:val="both"/>
        <w:rPr>
          <w:rFonts w:ascii="Arial" w:hAnsi="Arial" w:cs="Arial"/>
          <w:sz w:val="24"/>
          <w:szCs w:val="24"/>
          <w:lang w:val="en-US"/>
        </w:rPr>
      </w:pPr>
      <w:r w:rsidRPr="00F57BB0">
        <w:rPr>
          <w:rFonts w:ascii="Arial" w:hAnsi="Arial" w:cs="Arial"/>
          <w:b/>
          <w:bCs/>
          <w:sz w:val="24"/>
          <w:szCs w:val="24"/>
          <w:lang w:val="en-US"/>
        </w:rPr>
        <w:t>Quality control</w:t>
      </w:r>
      <w:r w:rsidRPr="00F57BB0">
        <w:rPr>
          <w:rFonts w:ascii="Arial" w:hAnsi="Arial" w:cs="Arial"/>
          <w:sz w:val="24"/>
          <w:szCs w:val="24"/>
          <w:lang w:val="en-US"/>
        </w:rPr>
        <w:t>: Outsourcing companies are usually contractually obligated to provide a certain level of service, which can lead to improved quality control and better guest satisfaction.</w:t>
      </w:r>
    </w:p>
    <w:p w14:paraId="0B62B6AD" w14:textId="77777777" w:rsidR="00F57BB0" w:rsidRPr="00F57BB0" w:rsidRDefault="00F57BB0" w:rsidP="00FB30AA">
      <w:pPr>
        <w:spacing w:line="360" w:lineRule="auto"/>
        <w:jc w:val="both"/>
        <w:rPr>
          <w:rFonts w:ascii="Arial" w:hAnsi="Arial" w:cs="Arial"/>
          <w:sz w:val="24"/>
          <w:szCs w:val="24"/>
          <w:lang w:val="en-US"/>
        </w:rPr>
      </w:pPr>
    </w:p>
    <w:p w14:paraId="6506D241" w14:textId="79DEF62F" w:rsidR="00F57BB0" w:rsidRPr="00F57BB0" w:rsidRDefault="00F57BB0" w:rsidP="00F57BB0">
      <w:pPr>
        <w:rPr>
          <w:rFonts w:ascii="Arial" w:hAnsi="Arial" w:cs="Arial"/>
          <w:sz w:val="24"/>
          <w:szCs w:val="24"/>
          <w:lang w:val="en-US"/>
        </w:rPr>
      </w:pPr>
    </w:p>
    <w:p w14:paraId="51BCE56C" w14:textId="77777777" w:rsidR="00F57BB0" w:rsidRPr="00F57BB0" w:rsidRDefault="00F57BB0" w:rsidP="00F57BB0">
      <w:pPr>
        <w:rPr>
          <w:rFonts w:ascii="Arial" w:hAnsi="Arial" w:cs="Arial"/>
          <w:b/>
          <w:bCs/>
          <w:sz w:val="24"/>
          <w:szCs w:val="24"/>
          <w:lang w:val="en-US"/>
        </w:rPr>
      </w:pPr>
    </w:p>
    <w:p w14:paraId="56BA49F5" w14:textId="77777777" w:rsidR="00F57BB0" w:rsidRPr="00F57BB0" w:rsidRDefault="00F57BB0" w:rsidP="00F57BB0">
      <w:pPr>
        <w:rPr>
          <w:rFonts w:ascii="Arial" w:hAnsi="Arial" w:cs="Arial"/>
          <w:b/>
          <w:bCs/>
          <w:sz w:val="24"/>
          <w:szCs w:val="24"/>
          <w:lang w:val="en-US"/>
        </w:rPr>
      </w:pPr>
    </w:p>
    <w:p w14:paraId="43B42128" w14:textId="77777777" w:rsidR="00F57BB0" w:rsidRPr="00F57BB0" w:rsidRDefault="00F57BB0" w:rsidP="00F57BB0">
      <w:pPr>
        <w:rPr>
          <w:rFonts w:ascii="Arial" w:hAnsi="Arial" w:cs="Arial"/>
          <w:b/>
          <w:bCs/>
          <w:sz w:val="24"/>
          <w:szCs w:val="24"/>
          <w:lang w:val="en-US"/>
        </w:rPr>
      </w:pPr>
    </w:p>
    <w:p w14:paraId="7068DD9C" w14:textId="77777777" w:rsidR="00F57BB0" w:rsidRPr="00F57BB0" w:rsidRDefault="00F57BB0" w:rsidP="00F57BB0">
      <w:pPr>
        <w:rPr>
          <w:rFonts w:ascii="Arial" w:hAnsi="Arial" w:cs="Arial"/>
          <w:b/>
          <w:bCs/>
          <w:sz w:val="24"/>
          <w:szCs w:val="24"/>
          <w:lang w:val="en-US"/>
        </w:rPr>
      </w:pPr>
    </w:p>
    <w:p w14:paraId="020AA0F6" w14:textId="77777777" w:rsidR="00F57BB0" w:rsidRPr="00F57BB0" w:rsidRDefault="00F57BB0" w:rsidP="00F57BB0">
      <w:pPr>
        <w:rPr>
          <w:rFonts w:ascii="Arial" w:hAnsi="Arial" w:cs="Arial"/>
          <w:b/>
          <w:bCs/>
          <w:sz w:val="24"/>
          <w:szCs w:val="24"/>
          <w:lang w:val="en-US"/>
        </w:rPr>
      </w:pPr>
    </w:p>
    <w:p w14:paraId="37F3A6F1" w14:textId="4576845F" w:rsidR="00513FD8" w:rsidRDefault="00513FD8" w:rsidP="00F57BB0">
      <w:pPr>
        <w:rPr>
          <w:rFonts w:ascii="Arial" w:hAnsi="Arial" w:cs="Arial"/>
          <w:b/>
          <w:bCs/>
          <w:sz w:val="24"/>
          <w:szCs w:val="24"/>
          <w:lang w:val="en-US"/>
        </w:rPr>
      </w:pPr>
    </w:p>
    <w:p w14:paraId="3B04D0C4" w14:textId="5682A2D3" w:rsidR="00DE56B1" w:rsidRDefault="00DE56B1" w:rsidP="00CF1C65">
      <w:pPr>
        <w:spacing w:line="360" w:lineRule="auto"/>
        <w:rPr>
          <w:rFonts w:ascii="Arial" w:hAnsi="Arial" w:cs="Arial"/>
          <w:sz w:val="24"/>
          <w:szCs w:val="24"/>
          <w:lang w:val="en-US"/>
        </w:rPr>
      </w:pPr>
    </w:p>
    <w:p w14:paraId="56D9188F" w14:textId="619013F1" w:rsidR="00194993" w:rsidRDefault="00194993" w:rsidP="00CF1C65">
      <w:pPr>
        <w:spacing w:line="360" w:lineRule="auto"/>
        <w:rPr>
          <w:rFonts w:ascii="Arial" w:hAnsi="Arial" w:cs="Arial"/>
          <w:sz w:val="24"/>
          <w:szCs w:val="24"/>
          <w:lang w:val="en-US"/>
        </w:rPr>
      </w:pPr>
    </w:p>
    <w:p w14:paraId="6F59F743" w14:textId="07825DF6" w:rsidR="00194993" w:rsidRPr="0035334D" w:rsidRDefault="0035334D" w:rsidP="00CF1C65">
      <w:pPr>
        <w:spacing w:line="360" w:lineRule="auto"/>
        <w:rPr>
          <w:rFonts w:ascii="Arial" w:hAnsi="Arial" w:cs="Arial"/>
          <w:b/>
          <w:bCs/>
          <w:sz w:val="28"/>
          <w:szCs w:val="28"/>
          <w:lang w:val="en-US"/>
        </w:rPr>
      </w:pPr>
      <w:r w:rsidRPr="0035334D">
        <w:rPr>
          <w:rFonts w:ascii="Arial" w:hAnsi="Arial" w:cs="Arial"/>
          <w:b/>
          <w:bCs/>
          <w:sz w:val="28"/>
          <w:szCs w:val="28"/>
          <w:lang w:val="en-US"/>
        </w:rPr>
        <w:t xml:space="preserve">COMPARISON OF INSOURCED AND OUTSOURCED TEAMS </w:t>
      </w:r>
    </w:p>
    <w:p w14:paraId="3624D3A5" w14:textId="2383035D" w:rsidR="00194993" w:rsidRPr="00194993" w:rsidRDefault="00194993" w:rsidP="00194993">
      <w:pPr>
        <w:spacing w:line="360" w:lineRule="auto"/>
        <w:rPr>
          <w:rFonts w:ascii="Arial" w:hAnsi="Arial" w:cs="Arial"/>
          <w:sz w:val="24"/>
          <w:szCs w:val="24"/>
          <w:lang w:val="en-US"/>
        </w:rPr>
      </w:pPr>
    </w:p>
    <w:p w14:paraId="3DD83A2E" w14:textId="2150F36E" w:rsidR="00194993" w:rsidRPr="00194993" w:rsidRDefault="00233A3B" w:rsidP="00194993">
      <w:pPr>
        <w:spacing w:line="360" w:lineRule="auto"/>
        <w:rPr>
          <w:rFonts w:ascii="Arial" w:hAnsi="Arial" w:cs="Arial"/>
          <w:sz w:val="24"/>
          <w:szCs w:val="24"/>
          <w:lang w:val="en-US"/>
        </w:rPr>
      </w:pPr>
      <w:r w:rsidRPr="00233A3B">
        <w:rPr>
          <w:rFonts w:ascii="Arial" w:hAnsi="Arial" w:cs="Arial"/>
          <w:sz w:val="24"/>
          <w:szCs w:val="24"/>
          <w:lang w:val="en-US"/>
        </w:rPr>
        <w:t xml:space="preserve">Powell-Mantel et al., </w:t>
      </w:r>
      <w:r>
        <w:rPr>
          <w:rFonts w:ascii="Arial" w:hAnsi="Arial" w:cs="Arial"/>
          <w:sz w:val="24"/>
          <w:szCs w:val="24"/>
          <w:lang w:val="en-US"/>
        </w:rPr>
        <w:t xml:space="preserve">(2006) cited in </w:t>
      </w:r>
      <w:r w:rsidR="00DB706E">
        <w:rPr>
          <w:rFonts w:ascii="Arial" w:hAnsi="Arial" w:cs="Arial"/>
          <w:sz w:val="24"/>
          <w:szCs w:val="24"/>
          <w:lang w:val="en-US"/>
        </w:rPr>
        <w:t>Rodriguez, Lai</w:t>
      </w:r>
      <w:r w:rsidR="00D1153D">
        <w:rPr>
          <w:rFonts w:ascii="Arial" w:hAnsi="Arial" w:cs="Arial"/>
          <w:sz w:val="24"/>
          <w:szCs w:val="24"/>
          <w:lang w:val="en-US"/>
        </w:rPr>
        <w:t xml:space="preserve"> (2014)</w:t>
      </w:r>
      <w:r w:rsidR="00E52147">
        <w:rPr>
          <w:rFonts w:ascii="Arial" w:hAnsi="Arial" w:cs="Arial"/>
          <w:sz w:val="24"/>
          <w:szCs w:val="24"/>
          <w:lang w:val="en-US"/>
        </w:rPr>
        <w:t>,</w:t>
      </w:r>
      <w:r w:rsidR="004E1792" w:rsidRPr="004E1792">
        <w:rPr>
          <w:rFonts w:ascii="Arial" w:hAnsi="Arial" w:cs="Arial"/>
          <w:sz w:val="24"/>
          <w:szCs w:val="24"/>
          <w:lang w:val="en-US"/>
        </w:rPr>
        <w:t xml:space="preserve"> </w:t>
      </w:r>
      <w:r w:rsidR="003849F1">
        <w:rPr>
          <w:rFonts w:ascii="Arial" w:hAnsi="Arial" w:cs="Arial"/>
          <w:sz w:val="24"/>
          <w:szCs w:val="24"/>
          <w:lang w:val="en-US"/>
        </w:rPr>
        <w:t>choosing</w:t>
      </w:r>
      <w:r w:rsidR="0040768C" w:rsidRPr="0040768C">
        <w:rPr>
          <w:rFonts w:ascii="Arial" w:hAnsi="Arial" w:cs="Arial"/>
          <w:sz w:val="24"/>
          <w:szCs w:val="24"/>
          <w:lang w:val="en-US"/>
        </w:rPr>
        <w:t xml:space="preserve"> between insourcing or outsourcing can provide a company with the opportunity to allocate its resources towards more critical areas and invest in new processes or ventures with a higher potential for return</w:t>
      </w:r>
      <w:r w:rsidR="000745A2">
        <w:rPr>
          <w:rFonts w:ascii="Arial" w:hAnsi="Arial" w:cs="Arial"/>
          <w:sz w:val="24"/>
          <w:szCs w:val="24"/>
          <w:lang w:val="en-US"/>
        </w:rPr>
        <w:t>.</w:t>
      </w:r>
    </w:p>
    <w:p w14:paraId="2278FF39" w14:textId="7E96464F" w:rsidR="004A6BBD" w:rsidRDefault="0018427D" w:rsidP="004A6BBD">
      <w:pPr>
        <w:spacing w:line="360" w:lineRule="auto"/>
        <w:rPr>
          <w:rFonts w:ascii="Arial" w:hAnsi="Arial" w:cs="Arial"/>
          <w:sz w:val="24"/>
          <w:szCs w:val="24"/>
          <w:lang w:val="en-US"/>
        </w:rPr>
      </w:pPr>
      <w:r w:rsidRPr="0018427D">
        <w:rPr>
          <w:rFonts w:ascii="Arial" w:hAnsi="Arial" w:cs="Arial"/>
          <w:sz w:val="24"/>
          <w:szCs w:val="24"/>
          <w:lang w:val="en-US"/>
        </w:rPr>
        <w:t xml:space="preserve">Insourced housekeeping teams consist of employees who work directly for Marriott hotels, while outsourced teams are employed by third-party service providers. Insourced teams tend to be well-trained and have a good understanding of the hotel's policies and </w:t>
      </w:r>
      <w:r w:rsidR="005709E0" w:rsidRPr="0018427D">
        <w:rPr>
          <w:rFonts w:ascii="Arial" w:hAnsi="Arial" w:cs="Arial"/>
          <w:sz w:val="24"/>
          <w:szCs w:val="24"/>
          <w:lang w:val="en-US"/>
        </w:rPr>
        <w:t>procedures but</w:t>
      </w:r>
      <w:r w:rsidRPr="0018427D">
        <w:rPr>
          <w:rFonts w:ascii="Arial" w:hAnsi="Arial" w:cs="Arial"/>
          <w:sz w:val="24"/>
          <w:szCs w:val="24"/>
          <w:lang w:val="en-US"/>
        </w:rPr>
        <w:t xml:space="preserve"> may be more expensive to maintain due to the additional costs associated with hiring, training, and managing employees. Outsourced teams can provide a more flexible and scalable </w:t>
      </w:r>
      <w:r w:rsidR="005709E0" w:rsidRPr="0018427D">
        <w:rPr>
          <w:rFonts w:ascii="Arial" w:hAnsi="Arial" w:cs="Arial"/>
          <w:sz w:val="24"/>
          <w:szCs w:val="24"/>
          <w:lang w:val="en-US"/>
        </w:rPr>
        <w:t>solution but</w:t>
      </w:r>
      <w:r w:rsidRPr="0018427D">
        <w:rPr>
          <w:rFonts w:ascii="Arial" w:hAnsi="Arial" w:cs="Arial"/>
          <w:sz w:val="24"/>
          <w:szCs w:val="24"/>
          <w:lang w:val="en-US"/>
        </w:rPr>
        <w:t xml:space="preserve"> may be less familiar with Marriott's policies and procedures, which could lead to quality control issues.</w:t>
      </w:r>
      <w:r w:rsidR="00F10DAB" w:rsidRPr="00F10DAB">
        <w:t xml:space="preserve"> </w:t>
      </w:r>
      <w:r w:rsidR="00F10DAB" w:rsidRPr="00F10DAB">
        <w:rPr>
          <w:rFonts w:ascii="Arial" w:hAnsi="Arial" w:cs="Arial"/>
          <w:sz w:val="24"/>
          <w:szCs w:val="24"/>
          <w:lang w:val="en-US"/>
        </w:rPr>
        <w:t xml:space="preserve">Therefore, the cost implications of insourcing and outsourcing are closely connected, and Marriott must carefully consider the costs and benefits of each approach before </w:t>
      </w:r>
      <w:r w:rsidR="006C5D87" w:rsidRPr="00F10DAB">
        <w:rPr>
          <w:rFonts w:ascii="Arial" w:hAnsi="Arial" w:cs="Arial"/>
          <w:sz w:val="24"/>
          <w:szCs w:val="24"/>
          <w:lang w:val="en-US"/>
        </w:rPr>
        <w:t>deciding</w:t>
      </w:r>
      <w:r w:rsidR="00F10DAB" w:rsidRPr="00F10DAB">
        <w:rPr>
          <w:rFonts w:ascii="Arial" w:hAnsi="Arial" w:cs="Arial"/>
          <w:sz w:val="24"/>
          <w:szCs w:val="24"/>
          <w:lang w:val="en-US"/>
        </w:rPr>
        <w:t xml:space="preserve">. While outsourcing may initially seem less expensive, the long-term costs associated with </w:t>
      </w:r>
      <w:r w:rsidR="004A6BBD">
        <w:rPr>
          <w:rFonts w:ascii="Arial" w:hAnsi="Arial" w:cs="Arial"/>
          <w:sz w:val="24"/>
          <w:szCs w:val="24"/>
          <w:lang w:val="en-US"/>
        </w:rPr>
        <w:t>lower-quality</w:t>
      </w:r>
      <w:r w:rsidR="00F10DAB" w:rsidRPr="00F10DAB">
        <w:rPr>
          <w:rFonts w:ascii="Arial" w:hAnsi="Arial" w:cs="Arial"/>
          <w:sz w:val="24"/>
          <w:szCs w:val="24"/>
          <w:lang w:val="en-US"/>
        </w:rPr>
        <w:t xml:space="preserve"> service and higher turnover rates may outweigh the short-term savings. Conversely, while insourcing may require higher initial costs, the long-term benefits of better control over service quality and lower turnover rates may result in cost savings over time.</w:t>
      </w:r>
      <w:r w:rsidR="0002053A" w:rsidRPr="0002053A">
        <w:t xml:space="preserve"> </w:t>
      </w:r>
      <w:r w:rsidR="0002053A" w:rsidRPr="0002053A">
        <w:rPr>
          <w:rFonts w:ascii="Arial" w:hAnsi="Arial" w:cs="Arial"/>
          <w:sz w:val="24"/>
          <w:szCs w:val="24"/>
          <w:lang w:val="en-US"/>
        </w:rPr>
        <w:t xml:space="preserve"> </w:t>
      </w:r>
    </w:p>
    <w:p w14:paraId="129D7F27" w14:textId="3F23BDB4" w:rsidR="000069DE" w:rsidRDefault="000069DE" w:rsidP="004A6BBD">
      <w:pPr>
        <w:spacing w:line="360" w:lineRule="auto"/>
        <w:rPr>
          <w:rFonts w:ascii="Arial" w:hAnsi="Arial" w:cs="Arial"/>
          <w:sz w:val="24"/>
          <w:szCs w:val="24"/>
          <w:lang w:val="en-US"/>
        </w:rPr>
      </w:pPr>
    </w:p>
    <w:p w14:paraId="5931879E" w14:textId="5C2CA172" w:rsidR="000069DE" w:rsidRDefault="000069DE" w:rsidP="004A6BBD">
      <w:pPr>
        <w:spacing w:line="360" w:lineRule="auto"/>
        <w:rPr>
          <w:rFonts w:ascii="Arial" w:hAnsi="Arial" w:cs="Arial"/>
          <w:sz w:val="24"/>
          <w:szCs w:val="24"/>
          <w:lang w:val="en-US"/>
        </w:rPr>
      </w:pPr>
    </w:p>
    <w:p w14:paraId="373A8594" w14:textId="5B235F92" w:rsidR="000069DE" w:rsidRDefault="000069DE" w:rsidP="004A6BBD">
      <w:pPr>
        <w:spacing w:line="360" w:lineRule="auto"/>
        <w:rPr>
          <w:rFonts w:ascii="Arial" w:hAnsi="Arial" w:cs="Arial"/>
          <w:sz w:val="24"/>
          <w:szCs w:val="24"/>
          <w:lang w:val="en-US"/>
        </w:rPr>
      </w:pPr>
    </w:p>
    <w:p w14:paraId="771657F3" w14:textId="2F390568" w:rsidR="000069DE" w:rsidRDefault="000069DE" w:rsidP="004A6BBD">
      <w:pPr>
        <w:spacing w:line="360" w:lineRule="auto"/>
        <w:rPr>
          <w:rFonts w:ascii="Arial" w:hAnsi="Arial" w:cs="Arial"/>
          <w:sz w:val="24"/>
          <w:szCs w:val="24"/>
          <w:lang w:val="en-US"/>
        </w:rPr>
      </w:pPr>
    </w:p>
    <w:p w14:paraId="399131A3" w14:textId="77777777" w:rsidR="000069DE" w:rsidRDefault="000069DE" w:rsidP="004A6BBD">
      <w:pPr>
        <w:spacing w:line="360" w:lineRule="auto"/>
        <w:rPr>
          <w:rFonts w:ascii="Arial" w:hAnsi="Arial" w:cs="Arial"/>
          <w:sz w:val="24"/>
          <w:szCs w:val="24"/>
          <w:lang w:val="en-US"/>
        </w:rPr>
      </w:pPr>
    </w:p>
    <w:p w14:paraId="776E28A3" w14:textId="5819DDF7" w:rsidR="00393C69" w:rsidRDefault="00393C69" w:rsidP="004A6BBD">
      <w:pPr>
        <w:spacing w:line="360" w:lineRule="auto"/>
        <w:rPr>
          <w:rFonts w:ascii="Arial" w:hAnsi="Arial" w:cs="Arial"/>
          <w:sz w:val="24"/>
          <w:szCs w:val="24"/>
          <w:lang w:val="en-US"/>
        </w:rPr>
      </w:pPr>
    </w:p>
    <w:p w14:paraId="7365242B" w14:textId="77777777" w:rsidR="00393C69" w:rsidRPr="004A6BBD" w:rsidRDefault="00393C69" w:rsidP="004A6BBD">
      <w:pPr>
        <w:spacing w:line="360" w:lineRule="auto"/>
        <w:rPr>
          <w:rFonts w:ascii="Arial" w:hAnsi="Arial" w:cs="Arial"/>
          <w:sz w:val="24"/>
          <w:szCs w:val="24"/>
          <w:lang w:val="en-US"/>
        </w:rPr>
      </w:pPr>
    </w:p>
    <w:p w14:paraId="16E3E994" w14:textId="77777777" w:rsidR="004A6BBD" w:rsidRPr="00393C69" w:rsidRDefault="004A6BBD" w:rsidP="004A6BBD">
      <w:pPr>
        <w:spacing w:line="360" w:lineRule="auto"/>
        <w:rPr>
          <w:rFonts w:ascii="Arial" w:hAnsi="Arial" w:cs="Arial"/>
          <w:b/>
          <w:bCs/>
          <w:sz w:val="36"/>
          <w:szCs w:val="36"/>
          <w:lang w:val="en-US"/>
        </w:rPr>
      </w:pPr>
      <w:r w:rsidRPr="00393C69">
        <w:rPr>
          <w:rFonts w:ascii="Arial" w:hAnsi="Arial" w:cs="Arial"/>
          <w:b/>
          <w:bCs/>
          <w:sz w:val="36"/>
          <w:szCs w:val="36"/>
          <w:lang w:val="en-US"/>
        </w:rPr>
        <w:t>Cost Implications:</w:t>
      </w:r>
    </w:p>
    <w:p w14:paraId="40848B43" w14:textId="77777777" w:rsidR="004A6BBD" w:rsidRPr="004A6BBD" w:rsidRDefault="004A6BBD" w:rsidP="004A6BBD">
      <w:pPr>
        <w:spacing w:line="360" w:lineRule="auto"/>
        <w:rPr>
          <w:rFonts w:ascii="Arial" w:hAnsi="Arial" w:cs="Arial"/>
          <w:sz w:val="24"/>
          <w:szCs w:val="24"/>
          <w:lang w:val="en-US"/>
        </w:rPr>
      </w:pPr>
    </w:p>
    <w:p w14:paraId="37DF6188" w14:textId="77777777" w:rsidR="004A6BBD" w:rsidRPr="004A6BBD" w:rsidRDefault="004A6BBD" w:rsidP="004A6BBD">
      <w:pPr>
        <w:spacing w:line="360" w:lineRule="auto"/>
        <w:rPr>
          <w:rFonts w:ascii="Arial" w:hAnsi="Arial" w:cs="Arial"/>
          <w:sz w:val="24"/>
          <w:szCs w:val="24"/>
          <w:lang w:val="en-US"/>
        </w:rPr>
      </w:pPr>
      <w:r w:rsidRPr="004A6BBD">
        <w:rPr>
          <w:rFonts w:ascii="Arial" w:hAnsi="Arial" w:cs="Arial"/>
          <w:sz w:val="24"/>
          <w:szCs w:val="24"/>
          <w:lang w:val="en-US"/>
        </w:rPr>
        <w:t>Insourcing:</w:t>
      </w:r>
    </w:p>
    <w:p w14:paraId="0FAD703B" w14:textId="77777777" w:rsidR="004A6BBD" w:rsidRPr="004A6BBD" w:rsidRDefault="004A6BBD" w:rsidP="004A6BBD">
      <w:pPr>
        <w:spacing w:line="360" w:lineRule="auto"/>
        <w:rPr>
          <w:rFonts w:ascii="Arial" w:hAnsi="Arial" w:cs="Arial"/>
          <w:sz w:val="24"/>
          <w:szCs w:val="24"/>
          <w:lang w:val="en-US"/>
        </w:rPr>
      </w:pPr>
    </w:p>
    <w:p w14:paraId="0BB74866" w14:textId="77ADDEA9" w:rsidR="004A6BBD" w:rsidRDefault="004A6BBD" w:rsidP="004A6BBD">
      <w:pPr>
        <w:spacing w:line="360" w:lineRule="auto"/>
        <w:rPr>
          <w:rFonts w:ascii="Arial" w:hAnsi="Arial" w:cs="Arial"/>
          <w:sz w:val="24"/>
          <w:szCs w:val="24"/>
          <w:lang w:val="en-US"/>
        </w:rPr>
      </w:pPr>
      <w:r w:rsidRPr="004A6BBD">
        <w:rPr>
          <w:rFonts w:ascii="Arial" w:hAnsi="Arial" w:cs="Arial"/>
          <w:sz w:val="24"/>
          <w:szCs w:val="24"/>
          <w:lang w:val="en-US"/>
        </w:rPr>
        <w:t>While insourcing may appear more expensive than outsourcing initially, it can be more cost-effective in the long run. This is because Marriott can optimize labor costs by employing a smaller number of staff and paying them a competitive wage with benefits. This can result in lower turnover and higher employee morale, leading to a higher quality of service and lower recruitment and training costs.</w:t>
      </w:r>
    </w:p>
    <w:p w14:paraId="644403C9" w14:textId="205222BE" w:rsidR="00CA74D9" w:rsidRDefault="00CA74D9" w:rsidP="004A6BBD">
      <w:pPr>
        <w:spacing w:line="360" w:lineRule="auto"/>
        <w:rPr>
          <w:rFonts w:ascii="Arial" w:hAnsi="Arial" w:cs="Arial"/>
          <w:sz w:val="24"/>
          <w:szCs w:val="24"/>
          <w:lang w:val="en-US"/>
        </w:rPr>
      </w:pPr>
    </w:p>
    <w:p w14:paraId="0A0B9C02" w14:textId="77777777" w:rsidR="00CA74D9" w:rsidRPr="004A6BBD" w:rsidRDefault="00CA74D9" w:rsidP="004A6BBD">
      <w:pPr>
        <w:spacing w:line="360" w:lineRule="auto"/>
        <w:rPr>
          <w:rFonts w:ascii="Arial" w:hAnsi="Arial" w:cs="Arial"/>
          <w:sz w:val="24"/>
          <w:szCs w:val="24"/>
          <w:lang w:val="en-US"/>
        </w:rPr>
      </w:pPr>
    </w:p>
    <w:p w14:paraId="1161370A" w14:textId="77777777" w:rsidR="004A6BBD" w:rsidRPr="004A6BBD" w:rsidRDefault="004A6BBD" w:rsidP="004A6BBD">
      <w:pPr>
        <w:spacing w:line="360" w:lineRule="auto"/>
        <w:rPr>
          <w:rFonts w:ascii="Arial" w:hAnsi="Arial" w:cs="Arial"/>
          <w:sz w:val="24"/>
          <w:szCs w:val="24"/>
          <w:lang w:val="en-US"/>
        </w:rPr>
      </w:pPr>
    </w:p>
    <w:p w14:paraId="59894722" w14:textId="77777777" w:rsidR="004A6BBD" w:rsidRPr="004A6BBD" w:rsidRDefault="004A6BBD" w:rsidP="004A6BBD">
      <w:pPr>
        <w:spacing w:line="360" w:lineRule="auto"/>
        <w:rPr>
          <w:rFonts w:ascii="Arial" w:hAnsi="Arial" w:cs="Arial"/>
          <w:sz w:val="24"/>
          <w:szCs w:val="24"/>
          <w:lang w:val="en-US"/>
        </w:rPr>
      </w:pPr>
      <w:r w:rsidRPr="004A6BBD">
        <w:rPr>
          <w:rFonts w:ascii="Arial" w:hAnsi="Arial" w:cs="Arial"/>
          <w:sz w:val="24"/>
          <w:szCs w:val="24"/>
          <w:lang w:val="en-US"/>
        </w:rPr>
        <w:t>Outsourcing:</w:t>
      </w:r>
    </w:p>
    <w:p w14:paraId="027ACEA7" w14:textId="77777777" w:rsidR="004A6BBD" w:rsidRPr="004A6BBD" w:rsidRDefault="004A6BBD" w:rsidP="004A6BBD">
      <w:pPr>
        <w:spacing w:line="360" w:lineRule="auto"/>
        <w:rPr>
          <w:rFonts w:ascii="Arial" w:hAnsi="Arial" w:cs="Arial"/>
          <w:sz w:val="24"/>
          <w:szCs w:val="24"/>
          <w:lang w:val="en-US"/>
        </w:rPr>
      </w:pPr>
    </w:p>
    <w:p w14:paraId="3C569457" w14:textId="77777777" w:rsidR="004A6BBD" w:rsidRPr="004A6BBD" w:rsidRDefault="004A6BBD" w:rsidP="004A6BBD">
      <w:pPr>
        <w:spacing w:line="360" w:lineRule="auto"/>
        <w:rPr>
          <w:rFonts w:ascii="Arial" w:hAnsi="Arial" w:cs="Arial"/>
          <w:sz w:val="24"/>
          <w:szCs w:val="24"/>
          <w:lang w:val="en-US"/>
        </w:rPr>
      </w:pPr>
      <w:r w:rsidRPr="004A6BBD">
        <w:rPr>
          <w:rFonts w:ascii="Arial" w:hAnsi="Arial" w:cs="Arial"/>
          <w:sz w:val="24"/>
          <w:szCs w:val="24"/>
          <w:lang w:val="en-US"/>
        </w:rPr>
        <w:t>Outsourcing can be less expensive initially since the third-party vendor is responsible for recruitment, training, and management of the staff, and Marriott does not have to provide benefits or pay for employee-related expenses such as workers' compensation or payroll taxes. However, outsourcing can be more expensive in the long run due to high turnover rates, low employee morale, and inconsistent service quality.</w:t>
      </w:r>
    </w:p>
    <w:p w14:paraId="6085A5DF" w14:textId="7E04FBBF" w:rsidR="004A6BBD" w:rsidRDefault="004A6BBD" w:rsidP="004A6BBD">
      <w:pPr>
        <w:spacing w:line="360" w:lineRule="auto"/>
        <w:rPr>
          <w:rFonts w:ascii="Arial" w:hAnsi="Arial" w:cs="Arial"/>
          <w:sz w:val="24"/>
          <w:szCs w:val="24"/>
          <w:lang w:val="en-US"/>
        </w:rPr>
      </w:pPr>
    </w:p>
    <w:p w14:paraId="203AD5A2" w14:textId="0C227C73" w:rsidR="00AE27C9" w:rsidRDefault="00AE27C9" w:rsidP="004A6BBD">
      <w:pPr>
        <w:spacing w:line="360" w:lineRule="auto"/>
        <w:rPr>
          <w:rFonts w:ascii="Arial" w:hAnsi="Arial" w:cs="Arial"/>
          <w:sz w:val="24"/>
          <w:szCs w:val="24"/>
          <w:lang w:val="en-US"/>
        </w:rPr>
      </w:pPr>
    </w:p>
    <w:p w14:paraId="220CFE07" w14:textId="677A197F" w:rsidR="00AE27C9" w:rsidRDefault="00AE27C9" w:rsidP="004A6BBD">
      <w:pPr>
        <w:spacing w:line="360" w:lineRule="auto"/>
        <w:rPr>
          <w:rFonts w:ascii="Arial" w:hAnsi="Arial" w:cs="Arial"/>
          <w:sz w:val="24"/>
          <w:szCs w:val="24"/>
          <w:lang w:val="en-US"/>
        </w:rPr>
      </w:pPr>
    </w:p>
    <w:p w14:paraId="52311DDD" w14:textId="77777777" w:rsidR="00AE27C9" w:rsidRPr="004A6BBD" w:rsidRDefault="00AE27C9" w:rsidP="004A6BBD">
      <w:pPr>
        <w:spacing w:line="360" w:lineRule="auto"/>
        <w:rPr>
          <w:rFonts w:ascii="Arial" w:hAnsi="Arial" w:cs="Arial"/>
          <w:sz w:val="24"/>
          <w:szCs w:val="24"/>
          <w:lang w:val="en-US"/>
        </w:rPr>
      </w:pPr>
    </w:p>
    <w:p w14:paraId="38036A87" w14:textId="77777777" w:rsidR="0018427D" w:rsidRPr="0018427D" w:rsidRDefault="0018427D" w:rsidP="0018427D">
      <w:pPr>
        <w:spacing w:line="360" w:lineRule="auto"/>
        <w:rPr>
          <w:rFonts w:ascii="Arial" w:hAnsi="Arial" w:cs="Arial"/>
          <w:sz w:val="24"/>
          <w:szCs w:val="24"/>
          <w:lang w:val="en-US"/>
        </w:rPr>
      </w:pPr>
    </w:p>
    <w:p w14:paraId="761AA15F" w14:textId="77777777" w:rsidR="0018427D" w:rsidRPr="0098574C" w:rsidRDefault="0018427D" w:rsidP="0018427D">
      <w:pPr>
        <w:spacing w:line="360" w:lineRule="auto"/>
        <w:rPr>
          <w:rFonts w:ascii="Arial" w:hAnsi="Arial" w:cs="Arial"/>
          <w:b/>
          <w:bCs/>
          <w:sz w:val="28"/>
          <w:szCs w:val="28"/>
          <w:lang w:val="en-US"/>
        </w:rPr>
      </w:pPr>
      <w:r w:rsidRPr="0098574C">
        <w:rPr>
          <w:rFonts w:ascii="Arial" w:hAnsi="Arial" w:cs="Arial"/>
          <w:b/>
          <w:bCs/>
          <w:sz w:val="28"/>
          <w:szCs w:val="28"/>
          <w:lang w:val="en-US"/>
        </w:rPr>
        <w:t>Recommendation:</w:t>
      </w:r>
    </w:p>
    <w:p w14:paraId="76ADA721" w14:textId="3D616395" w:rsidR="0018427D" w:rsidRDefault="00AE1BBA" w:rsidP="0018427D">
      <w:pPr>
        <w:spacing w:line="360" w:lineRule="auto"/>
        <w:rPr>
          <w:rFonts w:ascii="Arial" w:hAnsi="Arial" w:cs="Arial"/>
          <w:sz w:val="24"/>
          <w:szCs w:val="24"/>
          <w:lang w:val="en-US"/>
        </w:rPr>
      </w:pPr>
      <w:r>
        <w:rPr>
          <w:rFonts w:ascii="Arial" w:hAnsi="Arial" w:cs="Arial"/>
          <w:sz w:val="24"/>
          <w:szCs w:val="24"/>
          <w:lang w:val="en-US"/>
        </w:rPr>
        <w:t>B</w:t>
      </w:r>
      <w:r w:rsidR="004B1B10">
        <w:rPr>
          <w:rFonts w:ascii="Arial" w:hAnsi="Arial" w:cs="Arial"/>
          <w:sz w:val="24"/>
          <w:szCs w:val="24"/>
          <w:lang w:val="en-US"/>
        </w:rPr>
        <w:t xml:space="preserve">y </w:t>
      </w:r>
      <w:r w:rsidR="0018427D" w:rsidRPr="0018427D">
        <w:rPr>
          <w:rFonts w:ascii="Arial" w:hAnsi="Arial" w:cs="Arial"/>
          <w:sz w:val="24"/>
          <w:szCs w:val="24"/>
          <w:lang w:val="en-US"/>
        </w:rPr>
        <w:t>recommend</w:t>
      </w:r>
      <w:r w:rsidR="004B1B10">
        <w:rPr>
          <w:rFonts w:ascii="Arial" w:hAnsi="Arial" w:cs="Arial"/>
          <w:sz w:val="24"/>
          <w:szCs w:val="24"/>
          <w:lang w:val="en-US"/>
        </w:rPr>
        <w:t>ing</w:t>
      </w:r>
      <w:r w:rsidR="0018427D" w:rsidRPr="0018427D">
        <w:rPr>
          <w:rFonts w:ascii="Arial" w:hAnsi="Arial" w:cs="Arial"/>
          <w:sz w:val="24"/>
          <w:szCs w:val="24"/>
          <w:lang w:val="en-US"/>
        </w:rPr>
        <w:t xml:space="preserve"> a hybrid approach that combines the benefits of both insourced and outsourced housekeeping teams. This approach involves insourcing a core team of highly skilled and knowledgeable employees who can maintain quality control while outsourcing additional staff to handle fluctuations in demand. Marriott hotels should also prioritize effective communication and collaboration with third-party service providers to ensure that outsourced teams understand Marriott's policies and procedures and provide quality services to guests.</w:t>
      </w:r>
    </w:p>
    <w:p w14:paraId="5C3627F7" w14:textId="77777777" w:rsidR="00D930B4" w:rsidRPr="0018427D" w:rsidRDefault="00D930B4" w:rsidP="0018427D">
      <w:pPr>
        <w:spacing w:line="360" w:lineRule="auto"/>
        <w:rPr>
          <w:rFonts w:ascii="Arial" w:hAnsi="Arial" w:cs="Arial"/>
          <w:sz w:val="24"/>
          <w:szCs w:val="24"/>
          <w:lang w:val="en-US"/>
        </w:rPr>
      </w:pPr>
    </w:p>
    <w:p w14:paraId="7EF1934C" w14:textId="77777777" w:rsidR="0018427D" w:rsidRPr="0018427D" w:rsidRDefault="0018427D" w:rsidP="0018427D">
      <w:pPr>
        <w:spacing w:line="360" w:lineRule="auto"/>
        <w:rPr>
          <w:rFonts w:ascii="Arial" w:hAnsi="Arial" w:cs="Arial"/>
          <w:sz w:val="24"/>
          <w:szCs w:val="24"/>
          <w:lang w:val="en-US"/>
        </w:rPr>
      </w:pPr>
    </w:p>
    <w:p w14:paraId="14ACC39F" w14:textId="77777777" w:rsidR="0018427D" w:rsidRPr="0098574C" w:rsidRDefault="0018427D" w:rsidP="0018427D">
      <w:pPr>
        <w:spacing w:line="360" w:lineRule="auto"/>
        <w:rPr>
          <w:rFonts w:ascii="Arial" w:hAnsi="Arial" w:cs="Arial"/>
          <w:b/>
          <w:bCs/>
          <w:sz w:val="28"/>
          <w:szCs w:val="28"/>
          <w:lang w:val="en-US"/>
        </w:rPr>
      </w:pPr>
      <w:r w:rsidRPr="0098574C">
        <w:rPr>
          <w:rFonts w:ascii="Arial" w:hAnsi="Arial" w:cs="Arial"/>
          <w:b/>
          <w:bCs/>
          <w:sz w:val="28"/>
          <w:szCs w:val="28"/>
          <w:lang w:val="en-US"/>
        </w:rPr>
        <w:t>Conclusion:</w:t>
      </w:r>
    </w:p>
    <w:p w14:paraId="2285FCC2" w14:textId="753D9398" w:rsidR="006F28A1" w:rsidRPr="006F28A1" w:rsidRDefault="0018427D" w:rsidP="006F28A1">
      <w:pPr>
        <w:spacing w:line="360" w:lineRule="auto"/>
        <w:rPr>
          <w:rFonts w:ascii="Arial" w:hAnsi="Arial" w:cs="Arial"/>
          <w:sz w:val="24"/>
          <w:szCs w:val="24"/>
          <w:lang w:val="en-US"/>
        </w:rPr>
      </w:pPr>
      <w:r w:rsidRPr="0018427D">
        <w:rPr>
          <w:rFonts w:ascii="Arial" w:hAnsi="Arial" w:cs="Arial"/>
          <w:sz w:val="24"/>
          <w:szCs w:val="24"/>
          <w:lang w:val="en-US"/>
        </w:rPr>
        <w:t>Careful consideration of the abilities of those employed and the cost implications of each approach is necessary to determine the best course of action.</w:t>
      </w:r>
      <w:r w:rsidR="00DC07B2" w:rsidRPr="00DC07B2">
        <w:rPr>
          <w:rFonts w:ascii="Arial" w:hAnsi="Arial" w:cs="Arial"/>
          <w:sz w:val="24"/>
          <w:szCs w:val="24"/>
          <w:lang w:val="en-US"/>
        </w:rPr>
        <w:t xml:space="preserve"> Marriott hotels continue to maintain its housekeeping department in-house to ensure quality control and maintain Marriott's high-quality standards. However, Marriott could consider outsourcing non-core functions, such as IT services or marketing, to specialized service providers who can offer greater efficiency and cost savings. </w:t>
      </w:r>
    </w:p>
    <w:p w14:paraId="093E6A3C" w14:textId="77777777" w:rsidR="006F28A1" w:rsidRPr="006F28A1" w:rsidRDefault="006F28A1" w:rsidP="006F28A1">
      <w:pPr>
        <w:spacing w:line="360" w:lineRule="auto"/>
        <w:rPr>
          <w:rFonts w:ascii="Arial" w:hAnsi="Arial" w:cs="Arial"/>
          <w:sz w:val="24"/>
          <w:szCs w:val="24"/>
          <w:lang w:val="en-US"/>
        </w:rPr>
      </w:pPr>
    </w:p>
    <w:p w14:paraId="24C49B2F" w14:textId="444E4CFF" w:rsidR="00DC07B2" w:rsidRPr="00DC07B2" w:rsidRDefault="006F28A1" w:rsidP="00F0602F">
      <w:pPr>
        <w:spacing w:line="360" w:lineRule="auto"/>
        <w:jc w:val="both"/>
        <w:rPr>
          <w:rFonts w:ascii="Arial" w:hAnsi="Arial" w:cs="Arial"/>
          <w:sz w:val="24"/>
          <w:szCs w:val="24"/>
          <w:lang w:val="en-US"/>
        </w:rPr>
      </w:pPr>
      <w:r w:rsidRPr="006F28A1">
        <w:rPr>
          <w:rFonts w:ascii="Arial" w:hAnsi="Arial" w:cs="Arial"/>
          <w:sz w:val="24"/>
          <w:szCs w:val="24"/>
          <w:lang w:val="en-US"/>
        </w:rPr>
        <w:t>Both insourcing and outsourcing have their advantages and disadvantages, and the best approach for Marriott depends on its specific needs and goals. While outsourcing may appear less expensive initially, insourcing can be more cost-effective in the long run due to better control over the quality of service, higher employee morale, and lower turnover rates. Ultimately, Marriott needs to consider the needs of their guests and the long-term impact of their staffing decisions on their brand reputation and profitability.</w:t>
      </w:r>
      <w:r w:rsidR="00A10E93" w:rsidRPr="00F0602F">
        <w:rPr>
          <w:rFonts w:ascii="Arial" w:hAnsi="Arial" w:cs="Arial"/>
          <w:sz w:val="24"/>
          <w:szCs w:val="24"/>
        </w:rPr>
        <w:t xml:space="preserve"> </w:t>
      </w:r>
      <w:r w:rsidR="00D930B4" w:rsidRPr="00F0602F">
        <w:rPr>
          <w:rFonts w:ascii="Arial" w:hAnsi="Arial" w:cs="Arial"/>
          <w:sz w:val="24"/>
          <w:szCs w:val="24"/>
        </w:rPr>
        <w:t>Marriott Hotel should focus on training and retaining its existing housekeeping employees to maintain the high level of service that guests expect. "Even if hotels heavily promote themselves through advertising and sales, they struggle to thrive in the marketing industry if their service is subpar “(</w:t>
      </w:r>
      <w:proofErr w:type="spellStart"/>
      <w:r w:rsidR="00D930B4" w:rsidRPr="00F0602F">
        <w:rPr>
          <w:rFonts w:ascii="Arial" w:hAnsi="Arial" w:cs="Arial"/>
          <w:sz w:val="24"/>
          <w:szCs w:val="24"/>
        </w:rPr>
        <w:t>Kandampully</w:t>
      </w:r>
      <w:proofErr w:type="spellEnd"/>
      <w:r w:rsidR="00D930B4" w:rsidRPr="00F0602F">
        <w:rPr>
          <w:rFonts w:ascii="Arial" w:hAnsi="Arial" w:cs="Arial"/>
          <w:sz w:val="24"/>
          <w:szCs w:val="24"/>
        </w:rPr>
        <w:t>, et al 2001</w:t>
      </w:r>
      <w:r w:rsidR="00D930B4" w:rsidRPr="00D930B4">
        <w:t>).</w:t>
      </w:r>
      <w:r w:rsidR="00787087">
        <w:t xml:space="preserve"> </w:t>
      </w:r>
      <w:r w:rsidR="00A10E93" w:rsidRPr="00A10E93">
        <w:rPr>
          <w:rFonts w:ascii="Arial" w:hAnsi="Arial" w:cs="Arial"/>
          <w:sz w:val="24"/>
          <w:szCs w:val="24"/>
          <w:lang w:val="en-US"/>
        </w:rPr>
        <w:t xml:space="preserve">By implementing a hybrid approach and fostering effective communication and </w:t>
      </w:r>
      <w:r w:rsidR="00A10E93" w:rsidRPr="00A10E93">
        <w:rPr>
          <w:rFonts w:ascii="Arial" w:hAnsi="Arial" w:cs="Arial"/>
          <w:sz w:val="24"/>
          <w:szCs w:val="24"/>
          <w:lang w:val="en-US"/>
        </w:rPr>
        <w:lastRenderedPageBreak/>
        <w:t>collaboration with third-party service providers, Marriott hotels can leverage the advantages of insourcing and outsourcing housekeeping services to improve operational efficiency, reduce costs, and enhance guest satisfaction (Bojic,2022)</w:t>
      </w:r>
      <w:r w:rsidR="005355E9">
        <w:rPr>
          <w:rFonts w:ascii="Arial" w:hAnsi="Arial" w:cs="Arial"/>
          <w:sz w:val="24"/>
          <w:szCs w:val="24"/>
          <w:lang w:val="en-US"/>
        </w:rPr>
        <w:t>.</w:t>
      </w:r>
    </w:p>
    <w:p w14:paraId="25822E5F" w14:textId="77777777" w:rsidR="00DC07B2" w:rsidRPr="00DC07B2" w:rsidRDefault="00DC07B2" w:rsidP="00DC07B2">
      <w:pPr>
        <w:spacing w:line="360" w:lineRule="auto"/>
        <w:rPr>
          <w:rFonts w:ascii="Arial" w:hAnsi="Arial" w:cs="Arial"/>
          <w:sz w:val="24"/>
          <w:szCs w:val="24"/>
          <w:lang w:val="en-US"/>
        </w:rPr>
      </w:pPr>
    </w:p>
    <w:p w14:paraId="569E75B1" w14:textId="68D099D2" w:rsidR="00DC07B2" w:rsidRPr="00DC07B2" w:rsidRDefault="00DC07B2" w:rsidP="00DC07B2">
      <w:pPr>
        <w:spacing w:line="360" w:lineRule="auto"/>
        <w:rPr>
          <w:rFonts w:ascii="Arial" w:hAnsi="Arial" w:cs="Arial"/>
          <w:sz w:val="24"/>
          <w:szCs w:val="24"/>
          <w:lang w:val="en-US"/>
        </w:rPr>
      </w:pPr>
    </w:p>
    <w:p w14:paraId="0081513E" w14:textId="1815E02B" w:rsidR="00194993" w:rsidRDefault="00194993" w:rsidP="0018427D">
      <w:pPr>
        <w:spacing w:line="360" w:lineRule="auto"/>
        <w:rPr>
          <w:rFonts w:ascii="Arial" w:hAnsi="Arial" w:cs="Arial"/>
          <w:sz w:val="24"/>
          <w:szCs w:val="24"/>
          <w:lang w:val="en-US"/>
        </w:rPr>
      </w:pPr>
    </w:p>
    <w:p w14:paraId="0F115E46" w14:textId="77777777" w:rsidR="005476CB" w:rsidRPr="0056353D" w:rsidRDefault="005476CB" w:rsidP="00CF1C65">
      <w:pPr>
        <w:spacing w:line="360" w:lineRule="auto"/>
        <w:rPr>
          <w:rFonts w:ascii="Arial" w:hAnsi="Arial" w:cs="Arial"/>
          <w:b/>
          <w:bCs/>
          <w:sz w:val="24"/>
          <w:szCs w:val="24"/>
          <w:lang w:val="en-US"/>
        </w:rPr>
      </w:pPr>
    </w:p>
    <w:p w14:paraId="7BA2AFDC" w14:textId="77777777" w:rsidR="00843C4F" w:rsidRPr="00843C4F" w:rsidRDefault="00843C4F" w:rsidP="00843C4F">
      <w:pPr>
        <w:rPr>
          <w:rFonts w:ascii="Arial" w:hAnsi="Arial" w:cs="Arial"/>
          <w:sz w:val="24"/>
          <w:szCs w:val="24"/>
          <w:lang w:val="en-US"/>
        </w:rPr>
      </w:pPr>
    </w:p>
    <w:p w14:paraId="6A81C7FC" w14:textId="2B998002" w:rsidR="00A5203A" w:rsidRPr="000268B6" w:rsidRDefault="00A5203A" w:rsidP="00A5203A">
      <w:pPr>
        <w:spacing w:line="360" w:lineRule="auto"/>
        <w:jc w:val="both"/>
        <w:rPr>
          <w:rFonts w:ascii="Arial" w:hAnsi="Arial" w:cs="Arial"/>
          <w:b/>
          <w:bCs/>
          <w:sz w:val="32"/>
          <w:szCs w:val="32"/>
          <w:lang w:val="en-US"/>
        </w:rPr>
      </w:pPr>
    </w:p>
    <w:p w14:paraId="0FE1F461" w14:textId="77777777" w:rsidR="00A5203A" w:rsidRPr="00843C4F" w:rsidRDefault="00A5203A" w:rsidP="00A5203A">
      <w:pPr>
        <w:spacing w:line="360" w:lineRule="auto"/>
        <w:jc w:val="both"/>
        <w:rPr>
          <w:rFonts w:ascii="Arial" w:hAnsi="Arial" w:cs="Arial"/>
          <w:sz w:val="24"/>
          <w:szCs w:val="24"/>
          <w:lang w:val="en-US"/>
        </w:rPr>
      </w:pPr>
    </w:p>
    <w:p w14:paraId="2C3D9A7E" w14:textId="77777777" w:rsidR="00843C4F" w:rsidRPr="00843C4F" w:rsidRDefault="00843C4F" w:rsidP="00020A18">
      <w:pPr>
        <w:spacing w:line="360" w:lineRule="auto"/>
        <w:jc w:val="both"/>
        <w:rPr>
          <w:rFonts w:ascii="Arial" w:hAnsi="Arial" w:cs="Arial"/>
          <w:sz w:val="24"/>
          <w:szCs w:val="24"/>
          <w:lang w:val="en-US"/>
        </w:rPr>
      </w:pPr>
    </w:p>
    <w:p w14:paraId="196C7D17" w14:textId="77777777" w:rsidR="00843C4F" w:rsidRPr="00843C4F" w:rsidRDefault="00843C4F" w:rsidP="00020A18">
      <w:pPr>
        <w:spacing w:line="360" w:lineRule="auto"/>
        <w:jc w:val="both"/>
        <w:rPr>
          <w:rFonts w:ascii="Arial" w:hAnsi="Arial" w:cs="Arial"/>
          <w:sz w:val="24"/>
          <w:szCs w:val="24"/>
          <w:lang w:val="en-US"/>
        </w:rPr>
      </w:pPr>
    </w:p>
    <w:p w14:paraId="72078B62" w14:textId="078F1409" w:rsidR="00843C4F" w:rsidRPr="00843C4F" w:rsidRDefault="00843C4F" w:rsidP="00020A18">
      <w:pPr>
        <w:spacing w:line="360" w:lineRule="auto"/>
        <w:jc w:val="both"/>
        <w:rPr>
          <w:rFonts w:ascii="Arial" w:hAnsi="Arial" w:cs="Arial"/>
          <w:sz w:val="24"/>
          <w:szCs w:val="24"/>
          <w:lang w:val="en-US"/>
        </w:rPr>
      </w:pPr>
    </w:p>
    <w:p w14:paraId="267B1900" w14:textId="77777777" w:rsidR="00843C4F" w:rsidRPr="00843C4F" w:rsidRDefault="00843C4F" w:rsidP="00020A18">
      <w:pPr>
        <w:spacing w:line="360" w:lineRule="auto"/>
        <w:jc w:val="both"/>
        <w:rPr>
          <w:rFonts w:ascii="Arial" w:hAnsi="Arial" w:cs="Arial"/>
          <w:sz w:val="24"/>
          <w:szCs w:val="24"/>
          <w:lang w:val="en-US"/>
        </w:rPr>
      </w:pPr>
    </w:p>
    <w:p w14:paraId="7722337C" w14:textId="77777777" w:rsidR="0034780F" w:rsidRDefault="0034780F" w:rsidP="00020A18">
      <w:pPr>
        <w:spacing w:line="360" w:lineRule="auto"/>
        <w:jc w:val="both"/>
        <w:rPr>
          <w:rFonts w:ascii="Arial" w:hAnsi="Arial" w:cs="Arial"/>
          <w:sz w:val="24"/>
          <w:szCs w:val="24"/>
          <w:lang w:val="en-US"/>
        </w:rPr>
      </w:pPr>
    </w:p>
    <w:p w14:paraId="7D34294D" w14:textId="77777777" w:rsidR="0034780F" w:rsidRDefault="0034780F" w:rsidP="00020A18">
      <w:pPr>
        <w:spacing w:line="360" w:lineRule="auto"/>
        <w:jc w:val="both"/>
        <w:rPr>
          <w:rFonts w:ascii="Arial" w:hAnsi="Arial" w:cs="Arial"/>
          <w:sz w:val="24"/>
          <w:szCs w:val="24"/>
          <w:lang w:val="en-US"/>
        </w:rPr>
      </w:pPr>
    </w:p>
    <w:p w14:paraId="7C45FF07" w14:textId="77777777" w:rsidR="0034780F" w:rsidRDefault="0034780F" w:rsidP="00020A18">
      <w:pPr>
        <w:spacing w:line="360" w:lineRule="auto"/>
        <w:jc w:val="both"/>
        <w:rPr>
          <w:rFonts w:ascii="Arial" w:hAnsi="Arial" w:cs="Arial"/>
          <w:sz w:val="24"/>
          <w:szCs w:val="24"/>
          <w:lang w:val="en-US"/>
        </w:rPr>
      </w:pPr>
    </w:p>
    <w:p w14:paraId="02A94DBA" w14:textId="77777777" w:rsidR="0034780F" w:rsidRDefault="0034780F" w:rsidP="00020A18">
      <w:pPr>
        <w:spacing w:line="360" w:lineRule="auto"/>
        <w:jc w:val="both"/>
        <w:rPr>
          <w:rFonts w:ascii="Arial" w:hAnsi="Arial" w:cs="Arial"/>
          <w:sz w:val="24"/>
          <w:szCs w:val="24"/>
          <w:lang w:val="en-US"/>
        </w:rPr>
      </w:pPr>
    </w:p>
    <w:p w14:paraId="05702508" w14:textId="77777777" w:rsidR="0034780F" w:rsidRDefault="0034780F" w:rsidP="00020A18">
      <w:pPr>
        <w:spacing w:line="360" w:lineRule="auto"/>
        <w:jc w:val="both"/>
        <w:rPr>
          <w:rFonts w:ascii="Arial" w:hAnsi="Arial" w:cs="Arial"/>
          <w:sz w:val="24"/>
          <w:szCs w:val="24"/>
          <w:lang w:val="en-US"/>
        </w:rPr>
      </w:pPr>
    </w:p>
    <w:p w14:paraId="51DD6230" w14:textId="5D49BF88" w:rsidR="0086249B" w:rsidRPr="00FA0BCA" w:rsidRDefault="0086249B" w:rsidP="00FA0BCA">
      <w:pPr>
        <w:rPr>
          <w:rFonts w:ascii="Arial" w:hAnsi="Arial" w:cs="Arial"/>
          <w:sz w:val="24"/>
          <w:szCs w:val="24"/>
          <w:lang w:val="en-US"/>
        </w:rPr>
      </w:pPr>
      <w:r w:rsidRPr="00FA0BCA">
        <w:rPr>
          <w:rFonts w:ascii="Arial" w:hAnsi="Arial" w:cs="Arial"/>
          <w:sz w:val="24"/>
          <w:szCs w:val="24"/>
          <w:lang w:val="en-US"/>
        </w:rPr>
        <w:br w:type="page"/>
      </w:r>
    </w:p>
    <w:p w14:paraId="1F0336D9" w14:textId="56E70125" w:rsidR="00AA61F8" w:rsidRPr="00490245" w:rsidRDefault="0086249B" w:rsidP="00490245">
      <w:pPr>
        <w:ind w:left="2880" w:firstLine="720"/>
        <w:rPr>
          <w:rFonts w:ascii="Arial" w:hAnsi="Arial" w:cs="Arial"/>
          <w:b/>
          <w:bCs/>
          <w:sz w:val="48"/>
          <w:szCs w:val="48"/>
          <w:lang w:val="en-US"/>
        </w:rPr>
      </w:pPr>
      <w:r w:rsidRPr="0086249B">
        <w:rPr>
          <w:rFonts w:ascii="Arial" w:hAnsi="Arial" w:cs="Arial"/>
          <w:b/>
          <w:bCs/>
          <w:sz w:val="48"/>
          <w:szCs w:val="48"/>
          <w:lang w:val="en-US"/>
        </w:rPr>
        <w:lastRenderedPageBreak/>
        <w:t>REFERENCES</w:t>
      </w:r>
    </w:p>
    <w:p w14:paraId="595BE6CA" w14:textId="77777777" w:rsidR="00AA61F8" w:rsidRDefault="00AA61F8" w:rsidP="00806FEA">
      <w:pPr>
        <w:spacing w:line="360" w:lineRule="auto"/>
        <w:jc w:val="both"/>
        <w:rPr>
          <w:rFonts w:ascii="Arial" w:hAnsi="Arial" w:cs="Arial"/>
          <w:sz w:val="24"/>
          <w:szCs w:val="24"/>
          <w:lang w:val="en-US"/>
        </w:rPr>
      </w:pPr>
    </w:p>
    <w:p w14:paraId="35B1C9EC" w14:textId="77777777" w:rsidR="00AA61F8" w:rsidRDefault="00AA61F8" w:rsidP="00806FEA">
      <w:pPr>
        <w:spacing w:line="360" w:lineRule="auto"/>
        <w:jc w:val="both"/>
        <w:rPr>
          <w:rFonts w:ascii="Arial" w:hAnsi="Arial" w:cs="Arial"/>
          <w:sz w:val="24"/>
          <w:szCs w:val="24"/>
          <w:lang w:val="en-US"/>
        </w:rPr>
      </w:pPr>
    </w:p>
    <w:p w14:paraId="009C23DA" w14:textId="77777777" w:rsidR="00AA61F8" w:rsidRDefault="00AA61F8" w:rsidP="00806FEA">
      <w:pPr>
        <w:spacing w:line="360" w:lineRule="auto"/>
        <w:jc w:val="both"/>
        <w:rPr>
          <w:rFonts w:ascii="Arial" w:hAnsi="Arial" w:cs="Arial"/>
          <w:sz w:val="24"/>
          <w:szCs w:val="24"/>
          <w:lang w:val="en-US"/>
        </w:rPr>
      </w:pPr>
    </w:p>
    <w:p w14:paraId="7956EB0E" w14:textId="510ADB15" w:rsidR="00AA61F8" w:rsidRPr="00490245" w:rsidRDefault="00AA61F8" w:rsidP="00490245">
      <w:pPr>
        <w:spacing w:line="360" w:lineRule="auto"/>
        <w:jc w:val="both"/>
        <w:rPr>
          <w:rFonts w:ascii="Arial" w:hAnsi="Arial" w:cs="Arial"/>
          <w:sz w:val="24"/>
          <w:szCs w:val="24"/>
          <w:lang w:val="en-US"/>
        </w:rPr>
      </w:pPr>
      <w:r w:rsidRPr="00490245">
        <w:rPr>
          <w:rFonts w:ascii="Arial" w:hAnsi="Arial" w:cs="Arial"/>
          <w:sz w:val="24"/>
          <w:szCs w:val="24"/>
          <w:lang w:val="en-US"/>
        </w:rPr>
        <w:t>best of 2022,</w:t>
      </w:r>
      <w:r w:rsidRPr="002F28A2">
        <w:t xml:space="preserve"> </w:t>
      </w:r>
      <w:r w:rsidRPr="00490245">
        <w:rPr>
          <w:rFonts w:ascii="Arial" w:hAnsi="Arial" w:cs="Arial"/>
        </w:rPr>
        <w:t>(</w:t>
      </w:r>
      <w:r w:rsidRPr="00490245">
        <w:rPr>
          <w:rFonts w:ascii="Arial" w:hAnsi="Arial" w:cs="Arial"/>
          <w:sz w:val="24"/>
          <w:szCs w:val="24"/>
        </w:rPr>
        <w:t xml:space="preserve">2022), </w:t>
      </w:r>
      <w:r w:rsidRPr="00490245">
        <w:rPr>
          <w:rFonts w:ascii="Arial" w:hAnsi="Arial" w:cs="Arial"/>
          <w:sz w:val="24"/>
          <w:szCs w:val="24"/>
          <w:lang w:val="en-US"/>
        </w:rPr>
        <w:t>Is Part of Hospitality Design,</w:t>
      </w:r>
      <w:r w:rsidRPr="00D30883">
        <w:t xml:space="preserve"> </w:t>
      </w:r>
      <w:r w:rsidRPr="00490245">
        <w:rPr>
          <w:rFonts w:ascii="Arial" w:hAnsi="Arial" w:cs="Arial"/>
          <w:sz w:val="24"/>
          <w:szCs w:val="24"/>
          <w:lang w:val="en-US"/>
        </w:rPr>
        <w:t>Hospitality Design</w:t>
      </w:r>
      <w:r w:rsidRPr="00D30883">
        <w:t xml:space="preserve"> </w:t>
      </w:r>
      <w:r w:rsidRPr="00490245">
        <w:rPr>
          <w:rFonts w:ascii="Arial" w:hAnsi="Arial" w:cs="Arial"/>
          <w:sz w:val="24"/>
          <w:szCs w:val="24"/>
          <w:lang w:val="en-US"/>
        </w:rPr>
        <w:t>New York: Emerald Expositions LLC.</w:t>
      </w:r>
    </w:p>
    <w:p w14:paraId="2883986F" w14:textId="77777777" w:rsidR="0024624C" w:rsidRPr="00FA65A6" w:rsidRDefault="0024624C" w:rsidP="00FC4DDA">
      <w:pPr>
        <w:pStyle w:val="ListParagraph"/>
        <w:spacing w:line="360" w:lineRule="auto"/>
        <w:jc w:val="both"/>
        <w:rPr>
          <w:rFonts w:ascii="Arial" w:hAnsi="Arial" w:cs="Arial"/>
          <w:sz w:val="24"/>
          <w:szCs w:val="24"/>
          <w:lang w:val="en-US"/>
        </w:rPr>
      </w:pPr>
    </w:p>
    <w:p w14:paraId="16846D17" w14:textId="5B7BB210" w:rsidR="00AA61F8" w:rsidRDefault="00AA61F8" w:rsidP="00C3799D">
      <w:pPr>
        <w:spacing w:line="360" w:lineRule="auto"/>
        <w:jc w:val="both"/>
        <w:rPr>
          <w:rFonts w:ascii="Arial" w:hAnsi="Arial" w:cs="Arial"/>
          <w:sz w:val="24"/>
          <w:szCs w:val="24"/>
          <w:lang w:val="en-US"/>
        </w:rPr>
      </w:pPr>
      <w:proofErr w:type="spellStart"/>
      <w:r>
        <w:rPr>
          <w:rFonts w:ascii="Arial" w:hAnsi="Arial" w:cs="Arial"/>
          <w:sz w:val="24"/>
          <w:szCs w:val="24"/>
          <w:lang w:val="en-US"/>
        </w:rPr>
        <w:t>Bojic</w:t>
      </w:r>
      <w:proofErr w:type="spellEnd"/>
      <w:r>
        <w:rPr>
          <w:rFonts w:ascii="Arial" w:hAnsi="Arial" w:cs="Arial"/>
          <w:sz w:val="24"/>
          <w:szCs w:val="24"/>
          <w:lang w:val="en-US"/>
        </w:rPr>
        <w:t xml:space="preserve"> A,(2022),</w:t>
      </w:r>
      <w:r w:rsidRPr="00F54ABA">
        <w:t xml:space="preserve"> </w:t>
      </w:r>
      <w:r w:rsidRPr="00F54ABA">
        <w:rPr>
          <w:rFonts w:ascii="Arial" w:hAnsi="Arial" w:cs="Arial"/>
          <w:sz w:val="24"/>
          <w:szCs w:val="24"/>
          <w:lang w:val="en-US"/>
        </w:rPr>
        <w:t>Hybrid communication: Challenges, advantages, and strategies to know</w:t>
      </w:r>
      <w:r>
        <w:rPr>
          <w:rFonts w:ascii="Arial" w:hAnsi="Arial" w:cs="Arial"/>
          <w:sz w:val="24"/>
          <w:szCs w:val="24"/>
          <w:lang w:val="en-US"/>
        </w:rPr>
        <w:t>,</w:t>
      </w:r>
      <w:r w:rsidRPr="00F54ABA">
        <w:t xml:space="preserve"> </w:t>
      </w:r>
      <w:hyperlink r:id="rId9" w:history="1">
        <w:r w:rsidRPr="00791CFD">
          <w:rPr>
            <w:rStyle w:val="Hyperlink"/>
            <w:rFonts w:ascii="Arial" w:hAnsi="Arial" w:cs="Arial"/>
            <w:sz w:val="24"/>
            <w:szCs w:val="24"/>
            <w:lang w:val="en-US"/>
          </w:rPr>
          <w:t>https://pumble.com/blog/hybrid-communication/</w:t>
        </w:r>
      </w:hyperlink>
      <w:r>
        <w:rPr>
          <w:rFonts w:ascii="Arial" w:hAnsi="Arial" w:cs="Arial"/>
          <w:sz w:val="24"/>
          <w:szCs w:val="24"/>
          <w:lang w:val="en-US"/>
        </w:rPr>
        <w:t>.</w:t>
      </w:r>
    </w:p>
    <w:p w14:paraId="336B048D" w14:textId="77777777" w:rsidR="0024624C" w:rsidRDefault="0024624C" w:rsidP="00C3799D">
      <w:pPr>
        <w:spacing w:line="360" w:lineRule="auto"/>
        <w:jc w:val="both"/>
        <w:rPr>
          <w:rFonts w:ascii="Arial" w:hAnsi="Arial" w:cs="Arial"/>
          <w:sz w:val="24"/>
          <w:szCs w:val="24"/>
          <w:lang w:val="en-US"/>
        </w:rPr>
      </w:pPr>
    </w:p>
    <w:p w14:paraId="7159C3EC" w14:textId="38D6BC06" w:rsidR="00AA61F8" w:rsidRDefault="00AA61F8" w:rsidP="00A346C3">
      <w:pPr>
        <w:spacing w:line="360" w:lineRule="auto"/>
        <w:rPr>
          <w:rFonts w:ascii="Arial" w:hAnsi="Arial" w:cs="Arial"/>
          <w:i/>
          <w:iCs/>
          <w:sz w:val="24"/>
          <w:szCs w:val="24"/>
          <w:lang w:val="en-US"/>
        </w:rPr>
      </w:pPr>
      <w:r w:rsidRPr="00A67736">
        <w:rPr>
          <w:rFonts w:ascii="Arial" w:hAnsi="Arial" w:cs="Arial"/>
          <w:sz w:val="24"/>
          <w:szCs w:val="24"/>
          <w:lang w:val="en-US"/>
        </w:rPr>
        <w:t>Donald A. Carpenter (Mesa State College, USA) and Vijay K. Agrawal (University of Nebraska - Kearney, USA),2007,</w:t>
      </w:r>
      <w:r w:rsidRPr="00435F57">
        <w:t xml:space="preserve"> </w:t>
      </w:r>
      <w:r w:rsidRPr="00A67736">
        <w:rPr>
          <w:rFonts w:ascii="Arial" w:hAnsi="Arial" w:cs="Arial"/>
          <w:sz w:val="24"/>
          <w:szCs w:val="24"/>
          <w:lang w:val="en-US"/>
        </w:rPr>
        <w:t xml:space="preserve">Why, When, and What to Outsource, </w:t>
      </w:r>
      <w:r w:rsidRPr="00A67736">
        <w:rPr>
          <w:rFonts w:ascii="Arial" w:hAnsi="Arial" w:cs="Arial"/>
          <w:i/>
          <w:iCs/>
          <w:sz w:val="24"/>
          <w:szCs w:val="24"/>
          <w:lang w:val="en-US"/>
        </w:rPr>
        <w:t>Outsourcing Management Information Systems.</w:t>
      </w:r>
    </w:p>
    <w:p w14:paraId="20F80102" w14:textId="77777777" w:rsidR="0024624C" w:rsidRPr="00A67736" w:rsidRDefault="0024624C" w:rsidP="00A67736">
      <w:pPr>
        <w:rPr>
          <w:rFonts w:ascii="Arial" w:hAnsi="Arial" w:cs="Arial"/>
          <w:i/>
          <w:iCs/>
          <w:sz w:val="24"/>
          <w:szCs w:val="24"/>
          <w:lang w:val="en-US"/>
        </w:rPr>
      </w:pPr>
    </w:p>
    <w:p w14:paraId="1BBE3A42" w14:textId="654B607F" w:rsidR="00AA61F8" w:rsidRDefault="00AA61F8" w:rsidP="00C3799D">
      <w:pPr>
        <w:spacing w:line="360" w:lineRule="auto"/>
        <w:jc w:val="both"/>
        <w:rPr>
          <w:rFonts w:ascii="Arial" w:hAnsi="Arial" w:cs="Arial"/>
          <w:sz w:val="24"/>
          <w:szCs w:val="24"/>
          <w:lang w:val="en-US"/>
        </w:rPr>
      </w:pPr>
      <w:r>
        <w:rPr>
          <w:rFonts w:ascii="Arial" w:hAnsi="Arial" w:cs="Arial"/>
          <w:sz w:val="24"/>
          <w:szCs w:val="24"/>
          <w:lang w:val="en-US"/>
        </w:rPr>
        <w:t>Duverger P,(2012),</w:t>
      </w:r>
      <w:r w:rsidRPr="005E4C57">
        <w:t xml:space="preserve"> </w:t>
      </w:r>
      <w:r>
        <w:t>“</w:t>
      </w:r>
      <w:r w:rsidRPr="005E4C57">
        <w:rPr>
          <w:rFonts w:ascii="Arial" w:hAnsi="Arial" w:cs="Arial"/>
          <w:sz w:val="24"/>
          <w:szCs w:val="24"/>
          <w:lang w:val="en-US"/>
        </w:rPr>
        <w:t>Using Dissatisfied Customers as a Source for Innovative Service Ideas</w:t>
      </w:r>
      <w:r>
        <w:rPr>
          <w:rFonts w:ascii="Arial" w:hAnsi="Arial" w:cs="Arial"/>
          <w:sz w:val="24"/>
          <w:szCs w:val="24"/>
          <w:lang w:val="en-US"/>
        </w:rPr>
        <w:t>”,</w:t>
      </w:r>
      <w:r w:rsidRPr="003579E9">
        <w:t xml:space="preserve"> </w:t>
      </w:r>
      <w:r w:rsidRPr="003579E9">
        <w:rPr>
          <w:rFonts w:ascii="Arial" w:hAnsi="Arial" w:cs="Arial"/>
          <w:i/>
          <w:iCs/>
          <w:sz w:val="24"/>
          <w:szCs w:val="24"/>
          <w:lang w:val="en-US"/>
        </w:rPr>
        <w:t>Journal of hospitality &amp; tourism research (Washington, D.C.)</w:t>
      </w:r>
      <w:r>
        <w:rPr>
          <w:rFonts w:ascii="Arial" w:hAnsi="Arial" w:cs="Arial"/>
          <w:i/>
          <w:iCs/>
          <w:sz w:val="24"/>
          <w:szCs w:val="24"/>
          <w:lang w:val="en-US"/>
        </w:rPr>
        <w:t>,</w:t>
      </w:r>
      <w:r w:rsidRPr="00C3799D">
        <w:t xml:space="preserve"> </w:t>
      </w:r>
      <w:r w:rsidRPr="00C3799D">
        <w:rPr>
          <w:rFonts w:ascii="Arial" w:hAnsi="Arial" w:cs="Arial"/>
          <w:sz w:val="24"/>
          <w:szCs w:val="24"/>
          <w:lang w:val="en-US"/>
        </w:rPr>
        <w:t>Vol.36 (4), p.537-563</w:t>
      </w:r>
      <w:r>
        <w:rPr>
          <w:rFonts w:ascii="Arial" w:hAnsi="Arial" w:cs="Arial"/>
          <w:sz w:val="24"/>
          <w:szCs w:val="24"/>
          <w:lang w:val="en-US"/>
        </w:rPr>
        <w:t>,</w:t>
      </w:r>
      <w:r w:rsidRPr="00C3799D">
        <w:t xml:space="preserve"> </w:t>
      </w:r>
      <w:r w:rsidRPr="00C3799D">
        <w:rPr>
          <w:rFonts w:ascii="Arial" w:hAnsi="Arial" w:cs="Arial"/>
          <w:sz w:val="24"/>
          <w:szCs w:val="24"/>
          <w:lang w:val="en-US"/>
        </w:rPr>
        <w:t>Los Angeles, CA: SAGE Publications</w:t>
      </w:r>
      <w:r>
        <w:rPr>
          <w:rFonts w:ascii="Arial" w:hAnsi="Arial" w:cs="Arial"/>
          <w:sz w:val="24"/>
          <w:szCs w:val="24"/>
          <w:lang w:val="en-US"/>
        </w:rPr>
        <w:t>.</w:t>
      </w:r>
    </w:p>
    <w:p w14:paraId="17C1DFE0" w14:textId="77777777" w:rsidR="0024624C" w:rsidRDefault="0024624C" w:rsidP="00C3799D">
      <w:pPr>
        <w:spacing w:line="360" w:lineRule="auto"/>
        <w:jc w:val="both"/>
        <w:rPr>
          <w:rFonts w:ascii="Arial" w:hAnsi="Arial" w:cs="Arial"/>
          <w:sz w:val="24"/>
          <w:szCs w:val="24"/>
          <w:lang w:val="en-US"/>
        </w:rPr>
      </w:pPr>
    </w:p>
    <w:p w14:paraId="6BCDC3D3" w14:textId="288AD675" w:rsidR="00AA61F8" w:rsidRDefault="00AA61F8" w:rsidP="00C14172">
      <w:pPr>
        <w:spacing w:line="360" w:lineRule="auto"/>
        <w:jc w:val="both"/>
        <w:rPr>
          <w:rFonts w:ascii="Arial" w:hAnsi="Arial" w:cs="Arial"/>
          <w:sz w:val="24"/>
          <w:szCs w:val="24"/>
          <w:lang w:val="en-US"/>
        </w:rPr>
      </w:pPr>
      <w:r w:rsidRPr="00F9260F">
        <w:rPr>
          <w:rFonts w:ascii="Arial" w:hAnsi="Arial" w:cs="Arial"/>
          <w:sz w:val="24"/>
          <w:szCs w:val="24"/>
          <w:lang w:val="en-US"/>
        </w:rPr>
        <w:t>Espino-Rodríguez, Tomás F.; Lai, Pei Chun</w:t>
      </w:r>
      <w:r>
        <w:rPr>
          <w:rFonts w:ascii="Arial" w:hAnsi="Arial" w:cs="Arial"/>
          <w:sz w:val="24"/>
          <w:szCs w:val="24"/>
          <w:lang w:val="en-US"/>
        </w:rPr>
        <w:t>, (2014),</w:t>
      </w:r>
      <w:r w:rsidRPr="00C13772">
        <w:t xml:space="preserve"> </w:t>
      </w:r>
      <w:r>
        <w:t>“</w:t>
      </w:r>
      <w:r w:rsidRPr="00C13772">
        <w:rPr>
          <w:rFonts w:ascii="Arial" w:hAnsi="Arial" w:cs="Arial"/>
          <w:sz w:val="24"/>
          <w:szCs w:val="24"/>
          <w:lang w:val="en-US"/>
        </w:rPr>
        <w:t>Activity outsourcing and competitive strategy in the hotel industry</w:t>
      </w:r>
      <w:r>
        <w:rPr>
          <w:rFonts w:ascii="Arial" w:hAnsi="Arial" w:cs="Arial"/>
          <w:sz w:val="24"/>
          <w:szCs w:val="24"/>
          <w:lang w:val="en-US"/>
        </w:rPr>
        <w:t xml:space="preserve"> </w:t>
      </w:r>
      <w:r w:rsidR="000A5196" w:rsidRPr="005A6910">
        <w:rPr>
          <w:rFonts w:ascii="Arial" w:hAnsi="Arial" w:cs="Arial"/>
          <w:sz w:val="24"/>
          <w:szCs w:val="24"/>
          <w:lang w:val="en-US"/>
        </w:rPr>
        <w:t>the</w:t>
      </w:r>
      <w:r w:rsidRPr="005A6910">
        <w:rPr>
          <w:rFonts w:ascii="Arial" w:hAnsi="Arial" w:cs="Arial"/>
          <w:sz w:val="24"/>
          <w:szCs w:val="24"/>
          <w:lang w:val="en-US"/>
        </w:rPr>
        <w:t xml:space="preserve"> moderator role of asset specificity</w:t>
      </w:r>
      <w:r w:rsidR="00EE72A0">
        <w:rPr>
          <w:rFonts w:ascii="Arial" w:hAnsi="Arial" w:cs="Arial"/>
          <w:sz w:val="24"/>
          <w:szCs w:val="24"/>
          <w:lang w:val="en-US"/>
        </w:rPr>
        <w:t>.</w:t>
      </w:r>
    </w:p>
    <w:p w14:paraId="5B2A5523" w14:textId="77777777" w:rsidR="00EE72A0" w:rsidRDefault="00EE72A0" w:rsidP="00C14172">
      <w:pPr>
        <w:spacing w:line="360" w:lineRule="auto"/>
        <w:jc w:val="both"/>
        <w:rPr>
          <w:rFonts w:ascii="Arial" w:hAnsi="Arial" w:cs="Arial"/>
          <w:sz w:val="24"/>
          <w:szCs w:val="24"/>
          <w:lang w:val="en-US"/>
        </w:rPr>
      </w:pPr>
    </w:p>
    <w:p w14:paraId="4FDE6B4A" w14:textId="02111189" w:rsidR="00AA61F8" w:rsidRDefault="00AA61F8" w:rsidP="00490245">
      <w:pPr>
        <w:spacing w:line="360" w:lineRule="auto"/>
        <w:jc w:val="both"/>
        <w:rPr>
          <w:rFonts w:ascii="Arial" w:hAnsi="Arial" w:cs="Arial"/>
          <w:sz w:val="24"/>
          <w:szCs w:val="24"/>
          <w:lang w:val="en-US"/>
        </w:rPr>
      </w:pPr>
      <w:r w:rsidRPr="00490245">
        <w:rPr>
          <w:rFonts w:ascii="Arial" w:hAnsi="Arial" w:cs="Arial"/>
          <w:sz w:val="24"/>
          <w:szCs w:val="24"/>
          <w:lang w:val="en-US"/>
        </w:rPr>
        <w:t xml:space="preserve">George, R. Thomas; </w:t>
      </w:r>
      <w:proofErr w:type="spellStart"/>
      <w:r w:rsidRPr="00490245">
        <w:rPr>
          <w:rFonts w:ascii="Arial" w:hAnsi="Arial" w:cs="Arial"/>
          <w:sz w:val="24"/>
          <w:szCs w:val="24"/>
          <w:lang w:val="en-US"/>
        </w:rPr>
        <w:t>Hancer</w:t>
      </w:r>
      <w:proofErr w:type="spellEnd"/>
      <w:r w:rsidRPr="00490245">
        <w:rPr>
          <w:rFonts w:ascii="Arial" w:hAnsi="Arial" w:cs="Arial"/>
          <w:sz w:val="24"/>
          <w:szCs w:val="24"/>
          <w:lang w:val="en-US"/>
        </w:rPr>
        <w:t>, Murat, (2008),</w:t>
      </w:r>
      <w:r w:rsidRPr="00324185">
        <w:t xml:space="preserve"> </w:t>
      </w:r>
      <w:r>
        <w:t>“</w:t>
      </w:r>
      <w:r w:rsidRPr="00490245">
        <w:rPr>
          <w:rFonts w:ascii="Arial" w:hAnsi="Arial" w:cs="Arial"/>
          <w:sz w:val="24"/>
          <w:szCs w:val="24"/>
          <w:lang w:val="en-US"/>
        </w:rPr>
        <w:t>Housekeeping Managers and the Administration of Housekeeping Service”,</w:t>
      </w:r>
      <w:r w:rsidRPr="00F31289">
        <w:t xml:space="preserve"> </w:t>
      </w:r>
      <w:r w:rsidRPr="00490245">
        <w:rPr>
          <w:rFonts w:ascii="Arial" w:hAnsi="Arial" w:cs="Arial"/>
          <w:i/>
          <w:iCs/>
          <w:sz w:val="24"/>
          <w:szCs w:val="24"/>
          <w:lang w:val="en-US"/>
        </w:rPr>
        <w:t>International Journal of Hospitality &amp; Tourism Administration,</w:t>
      </w:r>
      <w:r w:rsidRPr="00F31289">
        <w:t xml:space="preserve"> </w:t>
      </w:r>
      <w:r w:rsidRPr="00490245">
        <w:rPr>
          <w:rFonts w:ascii="Arial" w:hAnsi="Arial" w:cs="Arial"/>
          <w:sz w:val="24"/>
          <w:szCs w:val="24"/>
          <w:lang w:val="en-US"/>
        </w:rPr>
        <w:t>Vol.9 (4), p.365-383,</w:t>
      </w:r>
      <w:r w:rsidRPr="00A67C3F">
        <w:t xml:space="preserve"> </w:t>
      </w:r>
      <w:r w:rsidRPr="00490245">
        <w:rPr>
          <w:rFonts w:ascii="Arial" w:hAnsi="Arial" w:cs="Arial"/>
          <w:sz w:val="24"/>
          <w:szCs w:val="24"/>
          <w:lang w:val="en-US"/>
        </w:rPr>
        <w:t>Binghamton, NY: Taylor &amp; Francis Group.</w:t>
      </w:r>
    </w:p>
    <w:p w14:paraId="63DA64DF" w14:textId="77777777" w:rsidR="00EE72A0" w:rsidRPr="00490245" w:rsidRDefault="00EE72A0" w:rsidP="00490245">
      <w:pPr>
        <w:spacing w:line="360" w:lineRule="auto"/>
        <w:jc w:val="both"/>
        <w:rPr>
          <w:rFonts w:ascii="Arial" w:hAnsi="Arial" w:cs="Arial"/>
          <w:sz w:val="24"/>
          <w:szCs w:val="24"/>
          <w:lang w:val="en-US"/>
        </w:rPr>
      </w:pPr>
    </w:p>
    <w:p w14:paraId="22C6D69E" w14:textId="53AA102C" w:rsidR="00AA61F8" w:rsidRDefault="00AA61F8" w:rsidP="003424DE">
      <w:pPr>
        <w:spacing w:line="360" w:lineRule="auto"/>
        <w:rPr>
          <w:rFonts w:ascii="Arial" w:hAnsi="Arial" w:cs="Arial"/>
          <w:sz w:val="24"/>
          <w:szCs w:val="24"/>
          <w:lang w:val="en-US"/>
        </w:rPr>
      </w:pPr>
      <w:r w:rsidRPr="00A67736">
        <w:rPr>
          <w:rFonts w:ascii="Arial" w:hAnsi="Arial" w:cs="Arial"/>
          <w:sz w:val="24"/>
          <w:szCs w:val="24"/>
          <w:lang w:val="en-US"/>
        </w:rPr>
        <w:lastRenderedPageBreak/>
        <w:t xml:space="preserve"> Griffith,</w:t>
      </w:r>
      <w:r w:rsidR="003849F1">
        <w:rPr>
          <w:rFonts w:ascii="Arial" w:hAnsi="Arial" w:cs="Arial"/>
          <w:sz w:val="24"/>
          <w:szCs w:val="24"/>
          <w:lang w:val="en-US"/>
        </w:rPr>
        <w:t xml:space="preserve"> </w:t>
      </w:r>
      <w:r w:rsidRPr="00A67736">
        <w:rPr>
          <w:rFonts w:ascii="Arial" w:hAnsi="Arial" w:cs="Arial"/>
          <w:sz w:val="24"/>
          <w:szCs w:val="24"/>
          <w:lang w:val="en-US"/>
        </w:rPr>
        <w:t>B,</w:t>
      </w:r>
      <w:r w:rsidR="000A5196">
        <w:rPr>
          <w:rFonts w:ascii="Arial" w:hAnsi="Arial" w:cs="Arial"/>
          <w:sz w:val="24"/>
          <w:szCs w:val="24"/>
          <w:lang w:val="en-US"/>
        </w:rPr>
        <w:t xml:space="preserve"> </w:t>
      </w:r>
      <w:r w:rsidR="000A5196" w:rsidRPr="00A67736">
        <w:rPr>
          <w:rFonts w:ascii="Arial" w:hAnsi="Arial" w:cs="Arial"/>
          <w:sz w:val="24"/>
          <w:szCs w:val="24"/>
          <w:lang w:val="en-US"/>
        </w:rPr>
        <w:t>A,</w:t>
      </w:r>
      <w:r w:rsidRPr="00A67736">
        <w:rPr>
          <w:rFonts w:ascii="Arial" w:hAnsi="Arial" w:cs="Arial"/>
          <w:sz w:val="24"/>
          <w:szCs w:val="24"/>
          <w:lang w:val="en-US"/>
        </w:rPr>
        <w:t xml:space="preserve"> Dunham B,</w:t>
      </w:r>
      <w:r w:rsidR="003849F1">
        <w:rPr>
          <w:rFonts w:ascii="Arial" w:hAnsi="Arial" w:cs="Arial"/>
          <w:sz w:val="24"/>
          <w:szCs w:val="24"/>
          <w:lang w:val="en-US"/>
        </w:rPr>
        <w:t xml:space="preserve"> </w:t>
      </w:r>
      <w:proofErr w:type="gramStart"/>
      <w:r w:rsidRPr="00A67736">
        <w:rPr>
          <w:rFonts w:ascii="Arial" w:hAnsi="Arial" w:cs="Arial"/>
          <w:sz w:val="24"/>
          <w:szCs w:val="24"/>
          <w:lang w:val="en-US"/>
        </w:rPr>
        <w:t>E,(</w:t>
      </w:r>
      <w:proofErr w:type="gramEnd"/>
      <w:r w:rsidRPr="00A67736">
        <w:rPr>
          <w:rFonts w:ascii="Arial" w:hAnsi="Arial" w:cs="Arial"/>
          <w:sz w:val="24"/>
          <w:szCs w:val="24"/>
          <w:lang w:val="en-US"/>
        </w:rPr>
        <w:t>2014)”</w:t>
      </w:r>
      <w:r w:rsidRPr="00E1640F">
        <w:t xml:space="preserve"> </w:t>
      </w:r>
      <w:r w:rsidRPr="00A67736">
        <w:rPr>
          <w:rFonts w:ascii="Arial" w:hAnsi="Arial" w:cs="Arial"/>
          <w:sz w:val="24"/>
          <w:szCs w:val="24"/>
          <w:lang w:val="en-US"/>
        </w:rPr>
        <w:t>Working in Teams: Moving from High Potential to High Performance”,</w:t>
      </w:r>
      <w:r w:rsidRPr="00E6486D">
        <w:t xml:space="preserve"> </w:t>
      </w:r>
      <w:r w:rsidRPr="00A67736">
        <w:rPr>
          <w:rFonts w:ascii="Arial" w:hAnsi="Arial" w:cs="Arial"/>
          <w:sz w:val="24"/>
          <w:szCs w:val="24"/>
          <w:lang w:val="en-US"/>
        </w:rPr>
        <w:t>SAGE Publications, Incorporated.</w:t>
      </w:r>
      <w:r w:rsidR="00D22815" w:rsidRPr="00D22815">
        <w:t xml:space="preserve"> </w:t>
      </w:r>
      <w:r w:rsidR="00D22815" w:rsidRPr="00D22815">
        <w:rPr>
          <w:rFonts w:ascii="Arial" w:hAnsi="Arial" w:cs="Arial"/>
          <w:sz w:val="24"/>
          <w:szCs w:val="24"/>
          <w:lang w:val="en-US"/>
        </w:rPr>
        <w:t>International journal of hospitality management, Vol.42, p.9-19.</w:t>
      </w:r>
    </w:p>
    <w:p w14:paraId="1AE76344" w14:textId="77777777" w:rsidR="00EE72A0" w:rsidRPr="00A67736" w:rsidRDefault="00EE72A0" w:rsidP="003424DE">
      <w:pPr>
        <w:spacing w:line="360" w:lineRule="auto"/>
        <w:rPr>
          <w:rFonts w:ascii="Arial" w:hAnsi="Arial" w:cs="Arial"/>
          <w:sz w:val="24"/>
          <w:szCs w:val="24"/>
          <w:lang w:val="en-US"/>
        </w:rPr>
      </w:pPr>
    </w:p>
    <w:p w14:paraId="249E4812" w14:textId="6A14C331" w:rsidR="00AA61F8" w:rsidRDefault="00AA61F8" w:rsidP="00F05FC0">
      <w:pPr>
        <w:spacing w:line="360" w:lineRule="auto"/>
        <w:jc w:val="both"/>
        <w:rPr>
          <w:rFonts w:ascii="Arial" w:hAnsi="Arial" w:cs="Arial"/>
          <w:sz w:val="24"/>
          <w:szCs w:val="24"/>
          <w:lang w:val="en-US"/>
        </w:rPr>
      </w:pPr>
      <w:r w:rsidRPr="00726EDB">
        <w:rPr>
          <w:rFonts w:ascii="Arial" w:hAnsi="Arial" w:cs="Arial"/>
          <w:sz w:val="24"/>
          <w:szCs w:val="24"/>
          <w:lang w:val="en-US"/>
        </w:rPr>
        <w:t>Ji, Pu; Zhang, Hong-</w:t>
      </w:r>
      <w:proofErr w:type="spellStart"/>
      <w:r w:rsidRPr="00726EDB">
        <w:rPr>
          <w:rFonts w:ascii="Arial" w:hAnsi="Arial" w:cs="Arial"/>
          <w:sz w:val="24"/>
          <w:szCs w:val="24"/>
          <w:lang w:val="en-US"/>
        </w:rPr>
        <w:t>yu</w:t>
      </w:r>
      <w:proofErr w:type="spellEnd"/>
      <w:r w:rsidRPr="00726EDB">
        <w:rPr>
          <w:rFonts w:ascii="Arial" w:hAnsi="Arial" w:cs="Arial"/>
          <w:sz w:val="24"/>
          <w:szCs w:val="24"/>
          <w:lang w:val="en-US"/>
        </w:rPr>
        <w:t>; Wang, Jian-</w:t>
      </w:r>
      <w:proofErr w:type="spellStart"/>
      <w:r w:rsidRPr="00726EDB">
        <w:rPr>
          <w:rFonts w:ascii="Arial" w:hAnsi="Arial" w:cs="Arial"/>
          <w:sz w:val="24"/>
          <w:szCs w:val="24"/>
          <w:lang w:val="en-US"/>
        </w:rPr>
        <w:t>qiang</w:t>
      </w:r>
      <w:proofErr w:type="spellEnd"/>
      <w:r>
        <w:rPr>
          <w:rFonts w:ascii="Arial" w:hAnsi="Arial" w:cs="Arial"/>
          <w:sz w:val="24"/>
          <w:szCs w:val="24"/>
          <w:lang w:val="en-US"/>
        </w:rPr>
        <w:t>,</w:t>
      </w:r>
      <w:r w:rsidRPr="00F05FC0">
        <w:t xml:space="preserve"> </w:t>
      </w:r>
      <w:r>
        <w:t>“</w:t>
      </w:r>
      <w:r w:rsidRPr="00F05FC0">
        <w:rPr>
          <w:rFonts w:ascii="Arial" w:hAnsi="Arial" w:cs="Arial"/>
          <w:sz w:val="24"/>
          <w:szCs w:val="24"/>
          <w:lang w:val="en-US"/>
        </w:rPr>
        <w:t xml:space="preserve">Selecting an outsourcing provider based on the combined MABAC–ELECTRE method using single-valued </w:t>
      </w:r>
      <w:proofErr w:type="spellStart"/>
      <w:r w:rsidRPr="00F05FC0">
        <w:rPr>
          <w:rFonts w:ascii="Arial" w:hAnsi="Arial" w:cs="Arial"/>
          <w:sz w:val="24"/>
          <w:szCs w:val="24"/>
          <w:lang w:val="en-US"/>
        </w:rPr>
        <w:t>neutrosophic</w:t>
      </w:r>
      <w:proofErr w:type="spellEnd"/>
      <w:r w:rsidRPr="00F05FC0">
        <w:rPr>
          <w:rFonts w:ascii="Arial" w:hAnsi="Arial" w:cs="Arial"/>
          <w:sz w:val="24"/>
          <w:szCs w:val="24"/>
          <w:lang w:val="en-US"/>
        </w:rPr>
        <w:t xml:space="preserve"> linguistic sets</w:t>
      </w:r>
      <w:r>
        <w:rPr>
          <w:rFonts w:ascii="Arial" w:hAnsi="Arial" w:cs="Arial"/>
          <w:sz w:val="24"/>
          <w:szCs w:val="24"/>
          <w:lang w:val="en-US"/>
        </w:rPr>
        <w:t>”,</w:t>
      </w:r>
      <w:r w:rsidRPr="00F74613">
        <w:rPr>
          <w:rFonts w:ascii="Arial" w:hAnsi="Arial" w:cs="Arial"/>
          <w:sz w:val="24"/>
          <w:szCs w:val="24"/>
          <w:lang w:val="en-US"/>
        </w:rPr>
        <w:t xml:space="preserve"> Vol.120, p.429-441</w:t>
      </w:r>
      <w:r>
        <w:rPr>
          <w:rFonts w:ascii="Arial" w:hAnsi="Arial" w:cs="Arial"/>
          <w:sz w:val="24"/>
          <w:szCs w:val="24"/>
          <w:lang w:val="en-US"/>
        </w:rPr>
        <w:t>.</w:t>
      </w:r>
    </w:p>
    <w:p w14:paraId="31B1BBDA" w14:textId="77777777" w:rsidR="00CF14B3" w:rsidRDefault="00CF14B3" w:rsidP="00F05FC0">
      <w:pPr>
        <w:spacing w:line="360" w:lineRule="auto"/>
        <w:jc w:val="both"/>
        <w:rPr>
          <w:rFonts w:ascii="Arial" w:hAnsi="Arial" w:cs="Arial"/>
          <w:sz w:val="24"/>
          <w:szCs w:val="24"/>
          <w:lang w:val="en-US"/>
        </w:rPr>
      </w:pPr>
    </w:p>
    <w:p w14:paraId="673FA4DE" w14:textId="76D66035" w:rsidR="00AA61F8" w:rsidRDefault="00AA61F8" w:rsidP="00CF14B3">
      <w:pPr>
        <w:spacing w:line="360" w:lineRule="auto"/>
        <w:jc w:val="both"/>
        <w:rPr>
          <w:rFonts w:ascii="Arial" w:hAnsi="Arial" w:cs="Arial"/>
          <w:sz w:val="24"/>
          <w:szCs w:val="24"/>
          <w:lang w:val="en-US"/>
        </w:rPr>
      </w:pPr>
      <w:proofErr w:type="spellStart"/>
      <w:r w:rsidRPr="00A67736">
        <w:rPr>
          <w:rFonts w:ascii="Arial" w:hAnsi="Arial" w:cs="Arial"/>
          <w:sz w:val="24"/>
          <w:szCs w:val="24"/>
          <w:lang w:val="en-US"/>
        </w:rPr>
        <w:t>Kandampully</w:t>
      </w:r>
      <w:proofErr w:type="spellEnd"/>
      <w:r w:rsidRPr="00A67736">
        <w:rPr>
          <w:rFonts w:ascii="Arial" w:hAnsi="Arial" w:cs="Arial"/>
          <w:sz w:val="24"/>
          <w:szCs w:val="24"/>
          <w:lang w:val="en-US"/>
        </w:rPr>
        <w:t>, J,</w:t>
      </w:r>
      <w:r w:rsidRPr="00E87DE3">
        <w:t xml:space="preserve"> </w:t>
      </w:r>
      <w:r w:rsidRPr="00A67736">
        <w:rPr>
          <w:rFonts w:ascii="Arial" w:hAnsi="Arial" w:cs="Arial"/>
          <w:sz w:val="24"/>
          <w:szCs w:val="24"/>
          <w:lang w:val="en-US"/>
        </w:rPr>
        <w:t>Mok,</w:t>
      </w:r>
      <w:r w:rsidR="00335D81">
        <w:rPr>
          <w:rFonts w:ascii="Arial" w:hAnsi="Arial" w:cs="Arial"/>
          <w:sz w:val="24"/>
          <w:szCs w:val="24"/>
          <w:lang w:val="en-US"/>
        </w:rPr>
        <w:t xml:space="preserve"> </w:t>
      </w:r>
      <w:r w:rsidRPr="00A67736">
        <w:rPr>
          <w:rFonts w:ascii="Arial" w:hAnsi="Arial" w:cs="Arial"/>
          <w:sz w:val="24"/>
          <w:szCs w:val="24"/>
          <w:lang w:val="en-US"/>
        </w:rPr>
        <w:t>C,</w:t>
      </w:r>
      <w:r w:rsidRPr="00E87DE3">
        <w:t xml:space="preserve"> </w:t>
      </w:r>
      <w:r w:rsidRPr="00A67736">
        <w:rPr>
          <w:rFonts w:ascii="Arial" w:hAnsi="Arial" w:cs="Arial"/>
          <w:sz w:val="24"/>
          <w:szCs w:val="24"/>
          <w:lang w:val="en-US"/>
        </w:rPr>
        <w:t>Sparks, B (2001),</w:t>
      </w:r>
      <w:r w:rsidRPr="00181498">
        <w:t xml:space="preserve"> </w:t>
      </w:r>
      <w:r>
        <w:t>“</w:t>
      </w:r>
      <w:r w:rsidRPr="00A67736">
        <w:rPr>
          <w:rFonts w:ascii="Arial" w:hAnsi="Arial" w:cs="Arial"/>
          <w:sz w:val="24"/>
          <w:szCs w:val="24"/>
          <w:lang w:val="en-US"/>
        </w:rPr>
        <w:t>Chapter 15: Cross-Cultural Issues in Service Quality</w:t>
      </w:r>
      <w:r w:rsidRPr="00A67736">
        <w:rPr>
          <w:rFonts w:ascii="Arial" w:hAnsi="Arial" w:cs="Arial"/>
          <w:i/>
          <w:iCs/>
          <w:sz w:val="24"/>
          <w:szCs w:val="24"/>
          <w:lang w:val="en-US"/>
        </w:rPr>
        <w:t>”,</w:t>
      </w:r>
      <w:r w:rsidRPr="00A67736">
        <w:rPr>
          <w:i/>
          <w:iCs/>
        </w:rPr>
        <w:t xml:space="preserve"> </w:t>
      </w:r>
      <w:r w:rsidRPr="00A67736">
        <w:rPr>
          <w:rFonts w:ascii="Arial" w:hAnsi="Arial" w:cs="Arial"/>
          <w:i/>
          <w:iCs/>
          <w:sz w:val="24"/>
          <w:szCs w:val="24"/>
          <w:lang w:val="en-US"/>
        </w:rPr>
        <w:t>Service Quality Management in Hospitality, Tourism &amp; Leisure</w:t>
      </w:r>
      <w:r w:rsidRPr="00A67736">
        <w:rPr>
          <w:rFonts w:ascii="Arial" w:hAnsi="Arial" w:cs="Arial"/>
          <w:sz w:val="24"/>
          <w:szCs w:val="24"/>
          <w:lang w:val="en-US"/>
        </w:rPr>
        <w:t>,</w:t>
      </w:r>
      <w:r w:rsidRPr="0053282D">
        <w:t xml:space="preserve"> </w:t>
      </w:r>
      <w:r w:rsidRPr="00A67736">
        <w:rPr>
          <w:rFonts w:ascii="Arial" w:hAnsi="Arial" w:cs="Arial"/>
          <w:sz w:val="24"/>
          <w:szCs w:val="24"/>
          <w:lang w:val="en-US"/>
        </w:rPr>
        <w:t>p269-280.</w:t>
      </w:r>
    </w:p>
    <w:p w14:paraId="5B3C67E0" w14:textId="77777777" w:rsidR="003174EC" w:rsidRPr="00A67736" w:rsidRDefault="003174EC" w:rsidP="00A67736">
      <w:pPr>
        <w:spacing w:line="360" w:lineRule="auto"/>
        <w:ind w:left="360"/>
        <w:jc w:val="both"/>
        <w:rPr>
          <w:rFonts w:ascii="Arial" w:hAnsi="Arial" w:cs="Arial"/>
          <w:sz w:val="24"/>
          <w:szCs w:val="24"/>
          <w:lang w:val="en-US"/>
        </w:rPr>
      </w:pPr>
    </w:p>
    <w:p w14:paraId="0FA4B9AF" w14:textId="3336E854" w:rsidR="00AA61F8" w:rsidRPr="00CF14B3" w:rsidRDefault="00AA61F8" w:rsidP="00CF14B3">
      <w:pPr>
        <w:spacing w:line="360" w:lineRule="auto"/>
        <w:jc w:val="both"/>
        <w:rPr>
          <w:rFonts w:ascii="Arial" w:hAnsi="Arial" w:cs="Arial"/>
          <w:sz w:val="24"/>
          <w:szCs w:val="24"/>
          <w:lang w:val="en-US"/>
        </w:rPr>
      </w:pPr>
      <w:r w:rsidRPr="00CF14B3">
        <w:rPr>
          <w:rFonts w:ascii="Arial" w:hAnsi="Arial" w:cs="Arial"/>
          <w:sz w:val="24"/>
          <w:szCs w:val="24"/>
          <w:lang w:val="en-US"/>
        </w:rPr>
        <w:t xml:space="preserve">Marc J </w:t>
      </w:r>
      <w:proofErr w:type="spellStart"/>
      <w:r w:rsidRPr="00CF14B3">
        <w:rPr>
          <w:rFonts w:ascii="Arial" w:hAnsi="Arial" w:cs="Arial"/>
          <w:sz w:val="24"/>
          <w:szCs w:val="24"/>
          <w:lang w:val="en-US"/>
        </w:rPr>
        <w:t>Schniederjans</w:t>
      </w:r>
      <w:proofErr w:type="spellEnd"/>
      <w:r w:rsidRPr="00CF14B3">
        <w:rPr>
          <w:rFonts w:ascii="Arial" w:hAnsi="Arial" w:cs="Arial"/>
          <w:sz w:val="24"/>
          <w:szCs w:val="24"/>
          <w:lang w:val="en-US"/>
        </w:rPr>
        <w:t xml:space="preserve">; Ashlyn M </w:t>
      </w:r>
      <w:proofErr w:type="spellStart"/>
      <w:r w:rsidRPr="00CF14B3">
        <w:rPr>
          <w:rFonts w:ascii="Arial" w:hAnsi="Arial" w:cs="Arial"/>
          <w:sz w:val="24"/>
          <w:szCs w:val="24"/>
          <w:lang w:val="en-US"/>
        </w:rPr>
        <w:t>Schniederjans</w:t>
      </w:r>
      <w:proofErr w:type="spellEnd"/>
      <w:r w:rsidRPr="00CF14B3">
        <w:rPr>
          <w:rFonts w:ascii="Arial" w:hAnsi="Arial" w:cs="Arial"/>
          <w:sz w:val="24"/>
          <w:szCs w:val="24"/>
          <w:lang w:val="en-US"/>
        </w:rPr>
        <w:t xml:space="preserve">; Dara G </w:t>
      </w:r>
      <w:proofErr w:type="spellStart"/>
      <w:r w:rsidRPr="00CF14B3">
        <w:rPr>
          <w:rFonts w:ascii="Arial" w:hAnsi="Arial" w:cs="Arial"/>
          <w:sz w:val="24"/>
          <w:szCs w:val="24"/>
          <w:lang w:val="en-US"/>
        </w:rPr>
        <w:t>Schniederjans</w:t>
      </w:r>
      <w:proofErr w:type="spellEnd"/>
      <w:r w:rsidRPr="00CF14B3">
        <w:rPr>
          <w:rFonts w:ascii="Arial" w:hAnsi="Arial" w:cs="Arial"/>
          <w:sz w:val="24"/>
          <w:szCs w:val="24"/>
          <w:lang w:val="en-US"/>
        </w:rPr>
        <w:t xml:space="preserve"> (2007),</w:t>
      </w:r>
      <w:r w:rsidRPr="0074477D">
        <w:t xml:space="preserve"> </w:t>
      </w:r>
      <w:r>
        <w:t>“</w:t>
      </w:r>
      <w:r w:rsidRPr="00CF14B3">
        <w:rPr>
          <w:rFonts w:ascii="Arial" w:hAnsi="Arial" w:cs="Arial"/>
          <w:sz w:val="24"/>
          <w:szCs w:val="24"/>
          <w:lang w:val="en-US"/>
        </w:rPr>
        <w:t>Outsourcing management information systems”,</w:t>
      </w:r>
      <w:r w:rsidRPr="00EA0550">
        <w:t xml:space="preserve"> </w:t>
      </w:r>
      <w:r w:rsidRPr="00CF14B3">
        <w:rPr>
          <w:rFonts w:ascii="Arial" w:hAnsi="Arial" w:cs="Arial"/>
          <w:sz w:val="24"/>
          <w:szCs w:val="24"/>
          <w:lang w:val="en-US"/>
        </w:rPr>
        <w:t>Idea Group Pub.</w:t>
      </w:r>
    </w:p>
    <w:p w14:paraId="5C7BA732" w14:textId="77777777" w:rsidR="007835F5" w:rsidRDefault="007835F5" w:rsidP="00FC4DDA">
      <w:pPr>
        <w:pStyle w:val="ListParagraph"/>
        <w:spacing w:line="360" w:lineRule="auto"/>
        <w:jc w:val="both"/>
        <w:rPr>
          <w:rFonts w:ascii="Arial" w:hAnsi="Arial" w:cs="Arial"/>
          <w:sz w:val="24"/>
          <w:szCs w:val="24"/>
          <w:lang w:val="en-US"/>
        </w:rPr>
      </w:pPr>
    </w:p>
    <w:p w14:paraId="3D742AAB" w14:textId="0A945B74" w:rsidR="00AA61F8" w:rsidRDefault="00AA61F8" w:rsidP="002F649D">
      <w:pPr>
        <w:spacing w:line="360" w:lineRule="auto"/>
        <w:jc w:val="both"/>
        <w:rPr>
          <w:rFonts w:ascii="Arial" w:hAnsi="Arial" w:cs="Arial"/>
          <w:sz w:val="24"/>
          <w:szCs w:val="24"/>
          <w:lang w:val="en-US"/>
        </w:rPr>
      </w:pPr>
      <w:r w:rsidRPr="00E82D68">
        <w:rPr>
          <w:rFonts w:ascii="Arial" w:hAnsi="Arial" w:cs="Arial"/>
          <w:sz w:val="24"/>
          <w:szCs w:val="24"/>
          <w:lang w:val="en-US"/>
        </w:rPr>
        <w:t>Marriot</w:t>
      </w:r>
      <w:r>
        <w:rPr>
          <w:rFonts w:ascii="Arial" w:hAnsi="Arial" w:cs="Arial"/>
          <w:sz w:val="24"/>
          <w:szCs w:val="24"/>
          <w:lang w:val="en-US"/>
        </w:rPr>
        <w:t xml:space="preserve">t </w:t>
      </w:r>
      <w:r w:rsidRPr="00E82D68">
        <w:rPr>
          <w:rFonts w:ascii="Arial" w:hAnsi="Arial" w:cs="Arial"/>
          <w:sz w:val="24"/>
          <w:szCs w:val="24"/>
          <w:lang w:val="en-US"/>
        </w:rPr>
        <w:t>Hotels &amp; Resorts</w:t>
      </w:r>
      <w:r>
        <w:rPr>
          <w:rFonts w:ascii="Arial" w:hAnsi="Arial" w:cs="Arial"/>
          <w:sz w:val="24"/>
          <w:szCs w:val="24"/>
          <w:lang w:val="en-US"/>
        </w:rPr>
        <w:t>,(2023),</w:t>
      </w:r>
      <w:r w:rsidRPr="007D2800">
        <w:t xml:space="preserve"> </w:t>
      </w:r>
      <w:hyperlink r:id="rId10" w:history="1">
        <w:r w:rsidR="007835F5" w:rsidRPr="005C3B81">
          <w:rPr>
            <w:rStyle w:val="Hyperlink"/>
            <w:rFonts w:ascii="Arial" w:hAnsi="Arial" w:cs="Arial"/>
            <w:sz w:val="24"/>
            <w:szCs w:val="24"/>
            <w:lang w:val="en-US"/>
          </w:rPr>
          <w:t>https://en.wikipedia.org/wiki/Marriott_Hotels_%26_Resorts</w:t>
        </w:r>
      </w:hyperlink>
      <w:r>
        <w:rPr>
          <w:rFonts w:ascii="Arial" w:hAnsi="Arial" w:cs="Arial"/>
          <w:sz w:val="24"/>
          <w:szCs w:val="24"/>
          <w:lang w:val="en-US"/>
        </w:rPr>
        <w:t>.</w:t>
      </w:r>
    </w:p>
    <w:p w14:paraId="77FBC25C" w14:textId="77777777" w:rsidR="007835F5" w:rsidRPr="002F649D" w:rsidRDefault="007835F5" w:rsidP="002F649D">
      <w:pPr>
        <w:spacing w:line="360" w:lineRule="auto"/>
        <w:jc w:val="both"/>
        <w:rPr>
          <w:rFonts w:ascii="Arial" w:hAnsi="Arial" w:cs="Arial"/>
          <w:sz w:val="24"/>
          <w:szCs w:val="24"/>
          <w:lang w:val="en-US"/>
        </w:rPr>
      </w:pPr>
    </w:p>
    <w:p w14:paraId="2C95AF86" w14:textId="02ACCCCE" w:rsidR="00AA61F8" w:rsidRDefault="00AA61F8" w:rsidP="001872DA">
      <w:pPr>
        <w:spacing w:line="360" w:lineRule="auto"/>
        <w:jc w:val="both"/>
        <w:rPr>
          <w:rFonts w:ascii="Arial" w:hAnsi="Arial" w:cs="Arial"/>
          <w:sz w:val="24"/>
          <w:szCs w:val="24"/>
          <w:lang w:val="en-US"/>
        </w:rPr>
      </w:pPr>
      <w:r w:rsidRPr="00C27FDC">
        <w:t xml:space="preserve"> </w:t>
      </w:r>
      <w:proofErr w:type="spellStart"/>
      <w:r w:rsidRPr="00C27FDC">
        <w:rPr>
          <w:rFonts w:ascii="Arial" w:hAnsi="Arial" w:cs="Arial"/>
          <w:sz w:val="24"/>
          <w:szCs w:val="24"/>
          <w:lang w:val="en-US"/>
        </w:rPr>
        <w:t>Mcivor</w:t>
      </w:r>
      <w:proofErr w:type="spellEnd"/>
      <w:r w:rsidRPr="00C27FDC">
        <w:rPr>
          <w:rFonts w:ascii="Arial" w:hAnsi="Arial" w:cs="Arial"/>
          <w:sz w:val="24"/>
          <w:szCs w:val="24"/>
          <w:lang w:val="en-US"/>
        </w:rPr>
        <w:t xml:space="preserve">, R; </w:t>
      </w:r>
      <w:proofErr w:type="spellStart"/>
      <w:r w:rsidRPr="00C27FDC">
        <w:rPr>
          <w:rFonts w:ascii="Arial" w:hAnsi="Arial" w:cs="Arial"/>
          <w:sz w:val="24"/>
          <w:szCs w:val="24"/>
          <w:lang w:val="en-US"/>
        </w:rPr>
        <w:t>Mchugh</w:t>
      </w:r>
      <w:proofErr w:type="spellEnd"/>
      <w:r w:rsidRPr="00C27FDC">
        <w:rPr>
          <w:rFonts w:ascii="Arial" w:hAnsi="Arial" w:cs="Arial"/>
          <w:sz w:val="24"/>
          <w:szCs w:val="24"/>
          <w:lang w:val="en-US"/>
        </w:rPr>
        <w:t xml:space="preserve">, </w:t>
      </w:r>
      <w:r w:rsidR="000A5196" w:rsidRPr="00C27FDC">
        <w:rPr>
          <w:rFonts w:ascii="Arial" w:hAnsi="Arial" w:cs="Arial"/>
          <w:sz w:val="24"/>
          <w:szCs w:val="24"/>
          <w:lang w:val="en-US"/>
        </w:rPr>
        <w:t>M</w:t>
      </w:r>
      <w:r w:rsidR="000A5196">
        <w:rPr>
          <w:rFonts w:ascii="Arial" w:hAnsi="Arial" w:cs="Arial"/>
          <w:sz w:val="24"/>
          <w:szCs w:val="24"/>
          <w:lang w:val="en-US"/>
        </w:rPr>
        <w:t>, (</w:t>
      </w:r>
      <w:r>
        <w:rPr>
          <w:rFonts w:ascii="Arial" w:hAnsi="Arial" w:cs="Arial"/>
          <w:sz w:val="24"/>
          <w:szCs w:val="24"/>
          <w:lang w:val="en-US"/>
        </w:rPr>
        <w:t>2002),</w:t>
      </w:r>
      <w:r w:rsidRPr="006700C3">
        <w:t xml:space="preserve"> </w:t>
      </w:r>
      <w:r>
        <w:t>“</w:t>
      </w:r>
      <w:r w:rsidRPr="006700C3">
        <w:rPr>
          <w:rFonts w:ascii="Arial" w:hAnsi="Arial" w:cs="Arial"/>
          <w:sz w:val="24"/>
          <w:szCs w:val="24"/>
          <w:lang w:val="en-US"/>
        </w:rPr>
        <w:t>The Organizational Change Implications of Outsourcing</w:t>
      </w:r>
      <w:r>
        <w:rPr>
          <w:rFonts w:ascii="Arial" w:hAnsi="Arial" w:cs="Arial"/>
          <w:sz w:val="24"/>
          <w:szCs w:val="24"/>
          <w:lang w:val="en-US"/>
        </w:rPr>
        <w:t>”,</w:t>
      </w:r>
      <w:r w:rsidRPr="009B3206">
        <w:t xml:space="preserve"> </w:t>
      </w:r>
      <w:r w:rsidRPr="009B3206">
        <w:rPr>
          <w:rFonts w:ascii="Arial" w:hAnsi="Arial" w:cs="Arial"/>
          <w:i/>
          <w:iCs/>
          <w:sz w:val="24"/>
          <w:szCs w:val="24"/>
          <w:lang w:val="en-US"/>
        </w:rPr>
        <w:t>Journal of general management</w:t>
      </w:r>
      <w:r>
        <w:rPr>
          <w:rFonts w:ascii="Arial" w:hAnsi="Arial" w:cs="Arial"/>
          <w:sz w:val="24"/>
          <w:szCs w:val="24"/>
          <w:lang w:val="en-US"/>
        </w:rPr>
        <w:t>,</w:t>
      </w:r>
      <w:r w:rsidRPr="001872DA">
        <w:t xml:space="preserve"> </w:t>
      </w:r>
      <w:r w:rsidRPr="001872DA">
        <w:rPr>
          <w:rFonts w:ascii="Arial" w:hAnsi="Arial" w:cs="Arial"/>
          <w:sz w:val="24"/>
          <w:szCs w:val="24"/>
          <w:lang w:val="en-US"/>
        </w:rPr>
        <w:t>Vol.27 (4), p.41-62</w:t>
      </w:r>
      <w:r>
        <w:rPr>
          <w:rFonts w:ascii="Arial" w:hAnsi="Arial" w:cs="Arial"/>
          <w:sz w:val="24"/>
          <w:szCs w:val="24"/>
          <w:lang w:val="en-US"/>
        </w:rPr>
        <w:t>,</w:t>
      </w:r>
      <w:r w:rsidRPr="001872DA">
        <w:t xml:space="preserve"> </w:t>
      </w:r>
      <w:r w:rsidRPr="001872DA">
        <w:rPr>
          <w:rFonts w:ascii="Arial" w:hAnsi="Arial" w:cs="Arial"/>
          <w:sz w:val="24"/>
          <w:szCs w:val="24"/>
          <w:lang w:val="en-US"/>
        </w:rPr>
        <w:t>London, England: SAGE Publications</w:t>
      </w:r>
      <w:r>
        <w:rPr>
          <w:rFonts w:ascii="Arial" w:hAnsi="Arial" w:cs="Arial"/>
          <w:sz w:val="24"/>
          <w:szCs w:val="24"/>
          <w:lang w:val="en-US"/>
        </w:rPr>
        <w:t>.</w:t>
      </w:r>
    </w:p>
    <w:p w14:paraId="3BFA19EA" w14:textId="77777777" w:rsidR="00CF14B3" w:rsidRDefault="00CF14B3" w:rsidP="001872DA">
      <w:pPr>
        <w:spacing w:line="360" w:lineRule="auto"/>
        <w:jc w:val="both"/>
        <w:rPr>
          <w:rFonts w:ascii="Arial" w:hAnsi="Arial" w:cs="Arial"/>
          <w:sz w:val="24"/>
          <w:szCs w:val="24"/>
          <w:lang w:val="en-US"/>
        </w:rPr>
      </w:pPr>
    </w:p>
    <w:p w14:paraId="057B7383" w14:textId="1DC8507E" w:rsidR="00AA61F8" w:rsidRPr="00CF14B3" w:rsidRDefault="00AA61F8" w:rsidP="00CF14B3">
      <w:pPr>
        <w:spacing w:line="360" w:lineRule="auto"/>
        <w:jc w:val="both"/>
        <w:rPr>
          <w:rFonts w:ascii="Arial" w:hAnsi="Arial" w:cs="Arial"/>
          <w:sz w:val="24"/>
          <w:szCs w:val="24"/>
          <w:lang w:val="en-US"/>
        </w:rPr>
      </w:pPr>
      <w:r w:rsidRPr="00CF14B3">
        <w:rPr>
          <w:rFonts w:ascii="Arial" w:hAnsi="Arial" w:cs="Arial"/>
          <w:sz w:val="24"/>
          <w:szCs w:val="24"/>
          <w:lang w:val="en-US"/>
        </w:rPr>
        <w:t>Nagarajan, Kartik, (2021),</w:t>
      </w:r>
      <w:r w:rsidRPr="00904368">
        <w:t xml:space="preserve"> </w:t>
      </w:r>
      <w:r>
        <w:t>“</w:t>
      </w:r>
      <w:r w:rsidRPr="00CF14B3">
        <w:rPr>
          <w:rFonts w:ascii="Arial" w:hAnsi="Arial" w:cs="Arial"/>
          <w:sz w:val="24"/>
          <w:szCs w:val="24"/>
          <w:lang w:val="en-US"/>
        </w:rPr>
        <w:t xml:space="preserve">Futureproofing the Outsourcing Strategy </w:t>
      </w:r>
      <w:proofErr w:type="gramStart"/>
      <w:r w:rsidRPr="00CF14B3">
        <w:rPr>
          <w:rFonts w:ascii="Arial" w:hAnsi="Arial" w:cs="Arial"/>
          <w:sz w:val="24"/>
          <w:szCs w:val="24"/>
          <w:lang w:val="en-US"/>
        </w:rPr>
        <w:t>In</w:t>
      </w:r>
      <w:proofErr w:type="gramEnd"/>
      <w:r w:rsidRPr="00CF14B3">
        <w:rPr>
          <w:rFonts w:ascii="Arial" w:hAnsi="Arial" w:cs="Arial"/>
          <w:sz w:val="24"/>
          <w:szCs w:val="24"/>
          <w:lang w:val="en-US"/>
        </w:rPr>
        <w:t xml:space="preserve"> A Post-COVID World”,</w:t>
      </w:r>
      <w:r w:rsidRPr="00665B1C">
        <w:t xml:space="preserve"> </w:t>
      </w:r>
      <w:r w:rsidRPr="00CF14B3">
        <w:rPr>
          <w:rFonts w:ascii="Arial" w:hAnsi="Arial" w:cs="Arial"/>
          <w:sz w:val="24"/>
          <w:szCs w:val="24"/>
          <w:lang w:val="en-US"/>
        </w:rPr>
        <w:t>New Delhi: Athena Information Solutions Pvt. Ltd</w:t>
      </w:r>
      <w:r w:rsidR="007835F5" w:rsidRPr="00CF14B3">
        <w:rPr>
          <w:rFonts w:ascii="Arial" w:hAnsi="Arial" w:cs="Arial"/>
          <w:sz w:val="24"/>
          <w:szCs w:val="24"/>
          <w:lang w:val="en-US"/>
        </w:rPr>
        <w:t>.</w:t>
      </w:r>
    </w:p>
    <w:p w14:paraId="28C4C16D" w14:textId="77777777" w:rsidR="007835F5" w:rsidRDefault="007835F5" w:rsidP="00CE7E8B">
      <w:pPr>
        <w:pStyle w:val="ListParagraph"/>
        <w:spacing w:line="360" w:lineRule="auto"/>
        <w:jc w:val="both"/>
        <w:rPr>
          <w:rFonts w:ascii="Arial" w:hAnsi="Arial" w:cs="Arial"/>
          <w:sz w:val="24"/>
          <w:szCs w:val="24"/>
          <w:lang w:val="en-US"/>
        </w:rPr>
      </w:pPr>
    </w:p>
    <w:p w14:paraId="6C0B152B" w14:textId="33D29787" w:rsidR="00AA61F8" w:rsidRPr="00CF14B3" w:rsidRDefault="00AA61F8" w:rsidP="00CF14B3">
      <w:pPr>
        <w:spacing w:line="360" w:lineRule="auto"/>
        <w:jc w:val="both"/>
        <w:rPr>
          <w:rFonts w:ascii="Arial" w:hAnsi="Arial" w:cs="Arial"/>
          <w:sz w:val="24"/>
          <w:szCs w:val="24"/>
          <w:lang w:val="en-US"/>
        </w:rPr>
      </w:pPr>
      <w:r w:rsidRPr="00CF14B3">
        <w:rPr>
          <w:rFonts w:ascii="Arial" w:hAnsi="Arial" w:cs="Arial"/>
          <w:sz w:val="24"/>
          <w:szCs w:val="24"/>
          <w:lang w:val="en-US"/>
        </w:rPr>
        <w:t>Salim Kurnaz,</w:t>
      </w:r>
      <w:r w:rsidRPr="00CF14B3">
        <w:rPr>
          <w:rFonts w:ascii="Arial" w:hAnsi="Arial" w:cs="Arial"/>
          <w:sz w:val="24"/>
          <w:szCs w:val="24"/>
        </w:rPr>
        <w:t xml:space="preserve"> E</w:t>
      </w:r>
      <w:proofErr w:type="spellStart"/>
      <w:r w:rsidRPr="00CF14B3">
        <w:rPr>
          <w:rFonts w:ascii="Arial" w:hAnsi="Arial" w:cs="Arial"/>
          <w:sz w:val="24"/>
          <w:szCs w:val="24"/>
          <w:lang w:val="en-US"/>
        </w:rPr>
        <w:t>mrah</w:t>
      </w:r>
      <w:proofErr w:type="spellEnd"/>
      <w:r w:rsidRPr="00CF14B3">
        <w:rPr>
          <w:rFonts w:ascii="Arial" w:hAnsi="Arial" w:cs="Arial"/>
          <w:sz w:val="24"/>
          <w:szCs w:val="24"/>
          <w:lang w:val="en-US"/>
        </w:rPr>
        <w:t xml:space="preserve"> </w:t>
      </w:r>
      <w:proofErr w:type="spellStart"/>
      <w:r w:rsidR="000A5196" w:rsidRPr="00CF14B3">
        <w:rPr>
          <w:rFonts w:ascii="Arial" w:hAnsi="Arial" w:cs="Arial"/>
          <w:sz w:val="24"/>
          <w:szCs w:val="24"/>
          <w:lang w:val="en-US"/>
        </w:rPr>
        <w:t>Argin</w:t>
      </w:r>
      <w:proofErr w:type="spellEnd"/>
      <w:r w:rsidR="000A5196" w:rsidRPr="00CF14B3">
        <w:rPr>
          <w:rFonts w:ascii="Arial" w:hAnsi="Arial" w:cs="Arial"/>
          <w:sz w:val="24"/>
          <w:szCs w:val="24"/>
          <w:lang w:val="en-US"/>
        </w:rPr>
        <w:t>, (</w:t>
      </w:r>
      <w:r w:rsidRPr="00CF14B3">
        <w:rPr>
          <w:rFonts w:ascii="Arial" w:hAnsi="Arial" w:cs="Arial"/>
          <w:sz w:val="24"/>
          <w:szCs w:val="24"/>
          <w:lang w:val="en-US"/>
        </w:rPr>
        <w:t>2022),</w:t>
      </w:r>
      <w:r w:rsidRPr="00E83EB4">
        <w:t xml:space="preserve"> </w:t>
      </w:r>
      <w:r>
        <w:t>“</w:t>
      </w:r>
      <w:r w:rsidRPr="00CF14B3">
        <w:rPr>
          <w:rFonts w:ascii="Arial" w:hAnsi="Arial" w:cs="Arial"/>
          <w:sz w:val="24"/>
          <w:szCs w:val="24"/>
          <w:lang w:val="en-US"/>
        </w:rPr>
        <w:t>Digitalization and the impacts of COVID-19 on the aviation industry”,</w:t>
      </w:r>
      <w:r w:rsidRPr="00D7205D">
        <w:t xml:space="preserve"> </w:t>
      </w:r>
      <w:r w:rsidRPr="00CF14B3">
        <w:rPr>
          <w:rFonts w:ascii="Arial" w:hAnsi="Arial" w:cs="Arial"/>
          <w:sz w:val="24"/>
          <w:szCs w:val="24"/>
          <w:lang w:val="en-US"/>
        </w:rPr>
        <w:t>Business Science Reference.</w:t>
      </w:r>
    </w:p>
    <w:p w14:paraId="08661304" w14:textId="77777777" w:rsidR="007835F5" w:rsidRDefault="007835F5" w:rsidP="00A67736">
      <w:pPr>
        <w:pStyle w:val="ListParagraph"/>
        <w:spacing w:line="360" w:lineRule="auto"/>
        <w:jc w:val="both"/>
        <w:rPr>
          <w:rFonts w:ascii="Arial" w:hAnsi="Arial" w:cs="Arial"/>
          <w:sz w:val="24"/>
          <w:szCs w:val="24"/>
          <w:lang w:val="en-US"/>
        </w:rPr>
      </w:pPr>
    </w:p>
    <w:p w14:paraId="003815C0" w14:textId="31DC85D0" w:rsidR="00AA61F8" w:rsidRDefault="00AA61F8" w:rsidP="007337BC">
      <w:pPr>
        <w:spacing w:line="360" w:lineRule="auto"/>
        <w:jc w:val="both"/>
        <w:rPr>
          <w:rFonts w:ascii="Arial" w:hAnsi="Arial" w:cs="Arial"/>
          <w:sz w:val="24"/>
          <w:szCs w:val="24"/>
          <w:lang w:val="en-US"/>
        </w:rPr>
      </w:pPr>
      <w:r w:rsidRPr="007337BC">
        <w:rPr>
          <w:rFonts w:ascii="Arial" w:hAnsi="Arial" w:cs="Arial"/>
          <w:sz w:val="24"/>
          <w:szCs w:val="24"/>
          <w:lang w:val="en-US"/>
        </w:rPr>
        <w:lastRenderedPageBreak/>
        <w:t>Sternberg,</w:t>
      </w:r>
      <w:r w:rsidR="000A5196">
        <w:rPr>
          <w:rFonts w:ascii="Arial" w:hAnsi="Arial" w:cs="Arial"/>
          <w:sz w:val="24"/>
          <w:szCs w:val="24"/>
          <w:lang w:val="en-US"/>
        </w:rPr>
        <w:t xml:space="preserve"> </w:t>
      </w:r>
      <w:r w:rsidRPr="007337BC">
        <w:rPr>
          <w:rFonts w:ascii="Arial" w:hAnsi="Arial" w:cs="Arial"/>
          <w:sz w:val="24"/>
          <w:szCs w:val="24"/>
          <w:lang w:val="en-US"/>
        </w:rPr>
        <w:t>Weitzel B,</w:t>
      </w:r>
      <w:r w:rsidR="000A5196">
        <w:rPr>
          <w:rFonts w:ascii="Arial" w:hAnsi="Arial" w:cs="Arial"/>
          <w:sz w:val="24"/>
          <w:szCs w:val="24"/>
          <w:lang w:val="en-US"/>
        </w:rPr>
        <w:t xml:space="preserve"> </w:t>
      </w:r>
      <w:r w:rsidRPr="007337BC">
        <w:rPr>
          <w:rFonts w:ascii="Arial" w:hAnsi="Arial" w:cs="Arial"/>
          <w:sz w:val="24"/>
          <w:szCs w:val="24"/>
          <w:lang w:val="en-US"/>
        </w:rPr>
        <w:t xml:space="preserve">Sloan </w:t>
      </w:r>
      <w:r w:rsidR="000A5196" w:rsidRPr="007337BC">
        <w:rPr>
          <w:rFonts w:ascii="Arial" w:hAnsi="Arial" w:cs="Arial"/>
          <w:sz w:val="24"/>
          <w:szCs w:val="24"/>
          <w:lang w:val="en-US"/>
        </w:rPr>
        <w:t>R, (</w:t>
      </w:r>
      <w:r w:rsidRPr="007337BC">
        <w:rPr>
          <w:rFonts w:ascii="Arial" w:hAnsi="Arial" w:cs="Arial"/>
          <w:sz w:val="24"/>
          <w:szCs w:val="24"/>
          <w:lang w:val="en-US"/>
        </w:rPr>
        <w:t>2021),</w:t>
      </w:r>
      <w:r w:rsidRPr="007337BC">
        <w:rPr>
          <w:sz w:val="24"/>
          <w:szCs w:val="24"/>
        </w:rPr>
        <w:t xml:space="preserve"> “</w:t>
      </w:r>
      <w:r w:rsidRPr="007337BC">
        <w:rPr>
          <w:rFonts w:ascii="Arial" w:hAnsi="Arial" w:cs="Arial"/>
          <w:sz w:val="24"/>
          <w:szCs w:val="24"/>
          <w:lang w:val="en-US"/>
        </w:rPr>
        <w:t>Taking Action”,</w:t>
      </w:r>
      <w:r w:rsidRPr="00827F2E">
        <w:t xml:space="preserve"> </w:t>
      </w:r>
      <w:r w:rsidRPr="007337BC">
        <w:rPr>
          <w:rFonts w:ascii="Arial" w:hAnsi="Arial" w:cs="Arial"/>
          <w:i/>
          <w:iCs/>
          <w:sz w:val="24"/>
          <w:szCs w:val="24"/>
          <w:lang w:val="en-US"/>
        </w:rPr>
        <w:t>Setting Your Development Goals: Start with Your Values</w:t>
      </w:r>
      <w:r w:rsidRPr="007337BC">
        <w:rPr>
          <w:rFonts w:ascii="Arial" w:hAnsi="Arial" w:cs="Arial"/>
          <w:b/>
          <w:bCs/>
          <w:sz w:val="24"/>
          <w:szCs w:val="24"/>
          <w:lang w:val="en-US"/>
        </w:rPr>
        <w:t>,</w:t>
      </w:r>
      <w:r w:rsidRPr="004B3000">
        <w:t xml:space="preserve"> </w:t>
      </w:r>
      <w:r w:rsidRPr="007337BC">
        <w:rPr>
          <w:rFonts w:ascii="Arial" w:hAnsi="Arial" w:cs="Arial"/>
          <w:sz w:val="24"/>
          <w:szCs w:val="24"/>
          <w:lang w:val="en-US"/>
        </w:rPr>
        <w:t>p22-26.</w:t>
      </w:r>
    </w:p>
    <w:p w14:paraId="0B984AB2" w14:textId="77777777" w:rsidR="007835F5" w:rsidRPr="007337BC" w:rsidRDefault="007835F5" w:rsidP="007337BC">
      <w:pPr>
        <w:spacing w:line="360" w:lineRule="auto"/>
        <w:jc w:val="both"/>
        <w:rPr>
          <w:rFonts w:ascii="Arial" w:hAnsi="Arial" w:cs="Arial"/>
          <w:sz w:val="24"/>
          <w:szCs w:val="24"/>
          <w:lang w:val="en-US"/>
        </w:rPr>
      </w:pPr>
    </w:p>
    <w:p w14:paraId="02A7156F" w14:textId="12734938" w:rsidR="00AA61F8" w:rsidRDefault="00AA61F8" w:rsidP="00CC64F9">
      <w:pPr>
        <w:spacing w:line="360" w:lineRule="auto"/>
        <w:jc w:val="both"/>
        <w:rPr>
          <w:rFonts w:ascii="Arial" w:hAnsi="Arial" w:cs="Arial"/>
          <w:sz w:val="24"/>
          <w:szCs w:val="24"/>
          <w:lang w:val="en-US"/>
        </w:rPr>
      </w:pPr>
      <w:r w:rsidRPr="00CC64F9">
        <w:rPr>
          <w:rFonts w:ascii="Arial" w:hAnsi="Arial" w:cs="Arial"/>
          <w:sz w:val="24"/>
          <w:szCs w:val="24"/>
          <w:lang w:val="en-US"/>
        </w:rPr>
        <w:t xml:space="preserve">Thomas J. A. Jones and </w:t>
      </w:r>
      <w:r w:rsidR="000A5196" w:rsidRPr="00CC64F9">
        <w:rPr>
          <w:rFonts w:ascii="Arial" w:hAnsi="Arial" w:cs="Arial"/>
          <w:sz w:val="24"/>
          <w:szCs w:val="24"/>
          <w:lang w:val="en-US"/>
        </w:rPr>
        <w:t>Jones, (</w:t>
      </w:r>
      <w:r w:rsidRPr="00CC64F9">
        <w:rPr>
          <w:rFonts w:ascii="Arial" w:hAnsi="Arial" w:cs="Arial"/>
          <w:sz w:val="24"/>
          <w:szCs w:val="24"/>
          <w:lang w:val="en-US"/>
        </w:rPr>
        <w:t>2007),</w:t>
      </w:r>
      <w:r w:rsidRPr="00B474EA">
        <w:t xml:space="preserve"> </w:t>
      </w:r>
      <w:r>
        <w:t>“</w:t>
      </w:r>
      <w:r w:rsidRPr="00CC64F9">
        <w:rPr>
          <w:rFonts w:ascii="Arial" w:hAnsi="Arial" w:cs="Arial"/>
          <w:sz w:val="24"/>
          <w:szCs w:val="24"/>
          <w:lang w:val="en-US"/>
        </w:rPr>
        <w:t>Professional Management of Housekeeping Operations”,</w:t>
      </w:r>
      <w:r w:rsidRPr="002C38C9">
        <w:t xml:space="preserve"> </w:t>
      </w:r>
      <w:r w:rsidRPr="00CC64F9">
        <w:rPr>
          <w:rFonts w:ascii="Arial" w:hAnsi="Arial" w:cs="Arial"/>
          <w:sz w:val="24"/>
          <w:szCs w:val="24"/>
          <w:lang w:val="en-US"/>
        </w:rPr>
        <w:t>John Wiley &amp; Sons, Inc.</w:t>
      </w:r>
    </w:p>
    <w:p w14:paraId="7CF2C4AE" w14:textId="77777777" w:rsidR="00CF14B3" w:rsidRPr="00CC64F9" w:rsidRDefault="00CF14B3" w:rsidP="00CC64F9">
      <w:pPr>
        <w:spacing w:line="360" w:lineRule="auto"/>
        <w:jc w:val="both"/>
        <w:rPr>
          <w:rFonts w:ascii="Arial" w:hAnsi="Arial" w:cs="Arial"/>
          <w:sz w:val="24"/>
          <w:szCs w:val="24"/>
          <w:lang w:val="en-US"/>
        </w:rPr>
      </w:pPr>
    </w:p>
    <w:p w14:paraId="5EEDFD05" w14:textId="35E05A6E" w:rsidR="00AA61F8" w:rsidRDefault="00AA61F8" w:rsidP="00C23728">
      <w:pPr>
        <w:spacing w:line="360" w:lineRule="auto"/>
        <w:jc w:val="both"/>
        <w:rPr>
          <w:rFonts w:ascii="Arial" w:hAnsi="Arial" w:cs="Arial"/>
          <w:sz w:val="24"/>
          <w:szCs w:val="24"/>
          <w:lang w:val="en-US"/>
        </w:rPr>
      </w:pPr>
      <w:r w:rsidRPr="00CC64F9">
        <w:t xml:space="preserve"> </w:t>
      </w:r>
      <w:proofErr w:type="spellStart"/>
      <w:r w:rsidRPr="00CC64F9">
        <w:rPr>
          <w:rFonts w:ascii="Arial" w:hAnsi="Arial" w:cs="Arial"/>
          <w:sz w:val="24"/>
          <w:szCs w:val="24"/>
          <w:lang w:val="en-US"/>
        </w:rPr>
        <w:t>Tognatta</w:t>
      </w:r>
      <w:proofErr w:type="spellEnd"/>
      <w:r w:rsidRPr="00CC64F9">
        <w:rPr>
          <w:rFonts w:ascii="Arial" w:hAnsi="Arial" w:cs="Arial"/>
          <w:sz w:val="24"/>
          <w:szCs w:val="24"/>
          <w:lang w:val="en-US"/>
        </w:rPr>
        <w:t xml:space="preserve">, </w:t>
      </w:r>
      <w:r w:rsidR="000A5196" w:rsidRPr="00CC64F9">
        <w:rPr>
          <w:rFonts w:ascii="Arial" w:hAnsi="Arial" w:cs="Arial"/>
          <w:sz w:val="24"/>
          <w:szCs w:val="24"/>
          <w:lang w:val="en-US"/>
        </w:rPr>
        <w:t>Meenu</w:t>
      </w:r>
      <w:r w:rsidR="000A5196">
        <w:rPr>
          <w:rFonts w:ascii="Arial" w:hAnsi="Arial" w:cs="Arial"/>
          <w:sz w:val="24"/>
          <w:szCs w:val="24"/>
          <w:lang w:val="en-US"/>
        </w:rPr>
        <w:t>, (</w:t>
      </w:r>
      <w:r>
        <w:rPr>
          <w:rFonts w:ascii="Arial" w:hAnsi="Arial" w:cs="Arial"/>
          <w:sz w:val="24"/>
          <w:szCs w:val="24"/>
          <w:lang w:val="en-US"/>
        </w:rPr>
        <w:t>2020),”</w:t>
      </w:r>
      <w:r w:rsidRPr="00686523">
        <w:t xml:space="preserve"> </w:t>
      </w:r>
      <w:r w:rsidRPr="00686523">
        <w:rPr>
          <w:rFonts w:ascii="Arial" w:hAnsi="Arial" w:cs="Arial"/>
          <w:sz w:val="24"/>
          <w:szCs w:val="24"/>
          <w:lang w:val="en-US"/>
        </w:rPr>
        <w:t>Housekeeping is about selfless work which leads to guest satisfaction</w:t>
      </w:r>
      <w:r>
        <w:rPr>
          <w:rFonts w:ascii="Arial" w:hAnsi="Arial" w:cs="Arial"/>
          <w:sz w:val="24"/>
          <w:szCs w:val="24"/>
          <w:lang w:val="en-US"/>
        </w:rPr>
        <w:t>”,</w:t>
      </w:r>
      <w:r w:rsidRPr="00C93135">
        <w:t xml:space="preserve"> </w:t>
      </w:r>
      <w:r w:rsidRPr="00C93135">
        <w:rPr>
          <w:rFonts w:ascii="Arial" w:hAnsi="Arial" w:cs="Arial"/>
          <w:sz w:val="24"/>
          <w:szCs w:val="24"/>
          <w:lang w:val="en-US"/>
        </w:rPr>
        <w:t>New Delhi: Athena Information Solutions Pvt. Ltd</w:t>
      </w:r>
      <w:r>
        <w:rPr>
          <w:rFonts w:ascii="Arial" w:hAnsi="Arial" w:cs="Arial"/>
          <w:sz w:val="24"/>
          <w:szCs w:val="24"/>
          <w:lang w:val="en-US"/>
        </w:rPr>
        <w:t>.</w:t>
      </w:r>
    </w:p>
    <w:p w14:paraId="0E056593" w14:textId="77777777" w:rsidR="007835F5" w:rsidRDefault="007835F5" w:rsidP="00C23728">
      <w:pPr>
        <w:spacing w:line="360" w:lineRule="auto"/>
        <w:jc w:val="both"/>
        <w:rPr>
          <w:rFonts w:ascii="Arial" w:hAnsi="Arial" w:cs="Arial"/>
          <w:sz w:val="24"/>
          <w:szCs w:val="24"/>
          <w:lang w:val="en-US"/>
        </w:rPr>
      </w:pPr>
    </w:p>
    <w:p w14:paraId="6B108BC8" w14:textId="7AA37118" w:rsidR="00AA61F8" w:rsidRDefault="00AA61F8" w:rsidP="00806FEA">
      <w:pPr>
        <w:spacing w:line="360" w:lineRule="auto"/>
        <w:jc w:val="both"/>
        <w:rPr>
          <w:rFonts w:ascii="Arial" w:hAnsi="Arial" w:cs="Arial"/>
          <w:sz w:val="24"/>
          <w:szCs w:val="24"/>
          <w:lang w:val="en-US"/>
        </w:rPr>
      </w:pPr>
      <w:r w:rsidRPr="00F47805">
        <w:t xml:space="preserve"> </w:t>
      </w:r>
      <w:proofErr w:type="spellStart"/>
      <w:r w:rsidRPr="00F47805">
        <w:rPr>
          <w:rFonts w:ascii="Arial" w:hAnsi="Arial" w:cs="Arial"/>
          <w:sz w:val="24"/>
          <w:szCs w:val="24"/>
          <w:lang w:val="en-US"/>
        </w:rPr>
        <w:t>Treuren</w:t>
      </w:r>
      <w:proofErr w:type="spellEnd"/>
      <w:r w:rsidRPr="00F47805">
        <w:rPr>
          <w:rFonts w:ascii="Arial" w:hAnsi="Arial" w:cs="Arial"/>
          <w:sz w:val="24"/>
          <w:szCs w:val="24"/>
          <w:lang w:val="en-US"/>
        </w:rPr>
        <w:t xml:space="preserve">, Gerrit J. M.; Manoharan, </w:t>
      </w:r>
      <w:proofErr w:type="spellStart"/>
      <w:r w:rsidR="000A5196" w:rsidRPr="00F47805">
        <w:rPr>
          <w:rFonts w:ascii="Arial" w:hAnsi="Arial" w:cs="Arial"/>
          <w:sz w:val="24"/>
          <w:szCs w:val="24"/>
          <w:lang w:val="en-US"/>
        </w:rPr>
        <w:t>Ashokkumar</w:t>
      </w:r>
      <w:proofErr w:type="spellEnd"/>
      <w:r w:rsidR="000A5196" w:rsidRPr="00F47805">
        <w:rPr>
          <w:rFonts w:ascii="Arial" w:hAnsi="Arial" w:cs="Arial"/>
          <w:sz w:val="24"/>
          <w:szCs w:val="24"/>
          <w:lang w:val="en-US"/>
        </w:rPr>
        <w:t xml:space="preserve"> Vishnu</w:t>
      </w:r>
      <w:r w:rsidRPr="00F47805">
        <w:rPr>
          <w:rFonts w:ascii="Arial" w:hAnsi="Arial" w:cs="Arial"/>
          <w:sz w:val="24"/>
          <w:szCs w:val="24"/>
          <w:lang w:val="en-US"/>
        </w:rPr>
        <w:t>, Vidya</w:t>
      </w:r>
      <w:r>
        <w:rPr>
          <w:rFonts w:ascii="Arial" w:hAnsi="Arial" w:cs="Arial"/>
          <w:sz w:val="24"/>
          <w:szCs w:val="24"/>
          <w:lang w:val="en-US"/>
        </w:rPr>
        <w:t>,</w:t>
      </w:r>
      <w:r w:rsidRPr="00A250F6">
        <w:rPr>
          <w:rFonts w:ascii="Arial" w:hAnsi="Arial" w:cs="Arial"/>
          <w:sz w:val="24"/>
          <w:szCs w:val="24"/>
          <w:lang w:val="en-US"/>
        </w:rPr>
        <w:t xml:space="preserve"> Abingdon: Routledge </w:t>
      </w:r>
      <w:r>
        <w:rPr>
          <w:rFonts w:ascii="Arial" w:hAnsi="Arial" w:cs="Arial"/>
          <w:sz w:val="24"/>
          <w:szCs w:val="24"/>
          <w:lang w:val="en-US"/>
        </w:rPr>
        <w:t>(2021),”</w:t>
      </w:r>
      <w:r w:rsidRPr="0008226D">
        <w:t xml:space="preserve"> </w:t>
      </w:r>
      <w:r w:rsidRPr="0008226D">
        <w:rPr>
          <w:rFonts w:ascii="Arial" w:hAnsi="Arial" w:cs="Arial"/>
          <w:sz w:val="24"/>
          <w:szCs w:val="24"/>
          <w:lang w:val="en-US"/>
        </w:rPr>
        <w:t>The hospitality sector as an employer of skill discounted migrants. Evidence from Australia</w:t>
      </w:r>
      <w:r>
        <w:rPr>
          <w:rFonts w:ascii="Arial" w:hAnsi="Arial" w:cs="Arial"/>
          <w:sz w:val="24"/>
          <w:szCs w:val="24"/>
          <w:lang w:val="en-US"/>
        </w:rPr>
        <w:t>”</w:t>
      </w:r>
      <w:r w:rsidRPr="00A250F6">
        <w:rPr>
          <w:rFonts w:ascii="Arial" w:hAnsi="Arial" w:cs="Arial"/>
          <w:sz w:val="24"/>
          <w:szCs w:val="24"/>
          <w:lang w:val="en-US"/>
        </w:rPr>
        <w:t xml:space="preserve"> </w:t>
      </w:r>
      <w:r w:rsidRPr="00464964">
        <w:rPr>
          <w:rFonts w:ascii="Arial" w:hAnsi="Arial" w:cs="Arial"/>
          <w:i/>
          <w:iCs/>
          <w:sz w:val="24"/>
          <w:szCs w:val="24"/>
          <w:lang w:val="en-US"/>
        </w:rPr>
        <w:t>Journal of policy research in tourism, leisure and events</w:t>
      </w:r>
      <w:r w:rsidRPr="00A250F6">
        <w:rPr>
          <w:rFonts w:ascii="Arial" w:hAnsi="Arial" w:cs="Arial"/>
          <w:sz w:val="24"/>
          <w:szCs w:val="24"/>
          <w:lang w:val="en-US"/>
        </w:rPr>
        <w:t>, 2021, Vol.13 (1), p.20-35</w:t>
      </w:r>
      <w:r>
        <w:rPr>
          <w:rFonts w:ascii="Arial" w:hAnsi="Arial" w:cs="Arial"/>
          <w:sz w:val="24"/>
          <w:szCs w:val="24"/>
          <w:lang w:val="en-US"/>
        </w:rPr>
        <w:t>.</w:t>
      </w:r>
    </w:p>
    <w:p w14:paraId="78D91587" w14:textId="77777777" w:rsidR="007835F5" w:rsidRDefault="007835F5" w:rsidP="00806FEA">
      <w:pPr>
        <w:spacing w:line="360" w:lineRule="auto"/>
        <w:jc w:val="both"/>
        <w:rPr>
          <w:rFonts w:ascii="Arial" w:hAnsi="Arial" w:cs="Arial"/>
          <w:sz w:val="24"/>
          <w:szCs w:val="24"/>
          <w:lang w:val="en-US"/>
        </w:rPr>
      </w:pPr>
    </w:p>
    <w:p w14:paraId="74CF75E8" w14:textId="1A15814E" w:rsidR="00AA61F8" w:rsidRDefault="00AA61F8" w:rsidP="00806FEA">
      <w:pPr>
        <w:spacing w:line="360" w:lineRule="auto"/>
        <w:jc w:val="both"/>
        <w:rPr>
          <w:rFonts w:ascii="Arial" w:hAnsi="Arial" w:cs="Arial"/>
          <w:sz w:val="24"/>
          <w:szCs w:val="24"/>
          <w:lang w:val="en-US"/>
        </w:rPr>
      </w:pPr>
      <w:r>
        <w:rPr>
          <w:rFonts w:ascii="Arial" w:hAnsi="Arial" w:cs="Arial"/>
          <w:sz w:val="24"/>
          <w:szCs w:val="24"/>
          <w:lang w:val="en-US"/>
        </w:rPr>
        <w:t xml:space="preserve"> Tucker,</w:t>
      </w:r>
      <w:r w:rsidR="000A5196">
        <w:rPr>
          <w:rFonts w:ascii="Arial" w:hAnsi="Arial" w:cs="Arial"/>
          <w:sz w:val="24"/>
          <w:szCs w:val="24"/>
          <w:lang w:val="en-US"/>
        </w:rPr>
        <w:t xml:space="preserve"> D, (</w:t>
      </w:r>
      <w:r>
        <w:rPr>
          <w:rFonts w:ascii="Arial" w:hAnsi="Arial" w:cs="Arial"/>
          <w:sz w:val="24"/>
          <w:szCs w:val="24"/>
          <w:lang w:val="en-US"/>
        </w:rPr>
        <w:t>2001),”</w:t>
      </w:r>
      <w:r w:rsidRPr="00B4230B">
        <w:t xml:space="preserve"> </w:t>
      </w:r>
      <w:r w:rsidRPr="00B4230B">
        <w:rPr>
          <w:rFonts w:ascii="Arial" w:hAnsi="Arial" w:cs="Arial"/>
          <w:sz w:val="24"/>
          <w:szCs w:val="24"/>
          <w:lang w:val="en-US"/>
        </w:rPr>
        <w:t>Bringing Housekeeping Up to State Survey Standards</w:t>
      </w:r>
      <w:r>
        <w:rPr>
          <w:rFonts w:ascii="Arial" w:hAnsi="Arial" w:cs="Arial"/>
          <w:sz w:val="24"/>
          <w:szCs w:val="24"/>
          <w:lang w:val="en-US"/>
        </w:rPr>
        <w:t>”,</w:t>
      </w:r>
      <w:r w:rsidRPr="00A525D2">
        <w:t xml:space="preserve"> </w:t>
      </w:r>
      <w:r w:rsidRPr="00A525D2">
        <w:rPr>
          <w:rFonts w:ascii="Arial" w:hAnsi="Arial" w:cs="Arial"/>
          <w:sz w:val="24"/>
          <w:szCs w:val="24"/>
          <w:lang w:val="en-US"/>
        </w:rPr>
        <w:t>Vol.50 (3), p.62</w:t>
      </w:r>
      <w:r>
        <w:rPr>
          <w:rFonts w:ascii="Arial" w:hAnsi="Arial" w:cs="Arial"/>
          <w:sz w:val="24"/>
          <w:szCs w:val="24"/>
          <w:lang w:val="en-US"/>
        </w:rPr>
        <w:t>,</w:t>
      </w:r>
      <w:r w:rsidRPr="00806FEA">
        <w:t xml:space="preserve"> </w:t>
      </w:r>
      <w:r w:rsidRPr="00806FEA">
        <w:rPr>
          <w:rFonts w:ascii="Arial" w:hAnsi="Arial" w:cs="Arial"/>
          <w:sz w:val="24"/>
          <w:szCs w:val="24"/>
          <w:lang w:val="en-US"/>
        </w:rPr>
        <w:t>New York: Vendome Group LLC</w:t>
      </w:r>
      <w:r>
        <w:rPr>
          <w:rFonts w:ascii="Arial" w:hAnsi="Arial" w:cs="Arial"/>
          <w:sz w:val="24"/>
          <w:szCs w:val="24"/>
          <w:lang w:val="en-US"/>
        </w:rPr>
        <w:t>.</w:t>
      </w:r>
    </w:p>
    <w:p w14:paraId="32DDEA50" w14:textId="77777777" w:rsidR="007835F5" w:rsidRDefault="007835F5" w:rsidP="00806FEA">
      <w:pPr>
        <w:spacing w:line="360" w:lineRule="auto"/>
        <w:jc w:val="both"/>
        <w:rPr>
          <w:rFonts w:ascii="Arial" w:hAnsi="Arial" w:cs="Arial"/>
          <w:sz w:val="24"/>
          <w:szCs w:val="24"/>
          <w:lang w:val="en-US"/>
        </w:rPr>
      </w:pPr>
    </w:p>
    <w:p w14:paraId="55EB4808" w14:textId="77D6ABBE" w:rsidR="00AA61F8" w:rsidRDefault="00AA61F8" w:rsidP="002F649D">
      <w:pPr>
        <w:spacing w:line="360" w:lineRule="auto"/>
        <w:jc w:val="both"/>
        <w:rPr>
          <w:rFonts w:ascii="Arial" w:hAnsi="Arial" w:cs="Arial"/>
          <w:sz w:val="24"/>
          <w:szCs w:val="24"/>
          <w:lang w:val="en-US"/>
        </w:rPr>
      </w:pPr>
      <w:r w:rsidRPr="003D2B1A">
        <w:t xml:space="preserve"> </w:t>
      </w:r>
      <w:proofErr w:type="spellStart"/>
      <w:r w:rsidRPr="003D2B1A">
        <w:rPr>
          <w:rFonts w:ascii="Arial" w:hAnsi="Arial" w:cs="Arial"/>
          <w:sz w:val="24"/>
          <w:szCs w:val="24"/>
          <w:lang w:val="en-US"/>
        </w:rPr>
        <w:t>Wiengarten</w:t>
      </w:r>
      <w:proofErr w:type="spellEnd"/>
      <w:r w:rsidRPr="003D2B1A">
        <w:rPr>
          <w:rFonts w:ascii="Arial" w:hAnsi="Arial" w:cs="Arial"/>
          <w:sz w:val="24"/>
          <w:szCs w:val="24"/>
          <w:lang w:val="en-US"/>
        </w:rPr>
        <w:t xml:space="preserve">, F  </w:t>
      </w:r>
      <w:proofErr w:type="spellStart"/>
      <w:r w:rsidRPr="003D2B1A">
        <w:rPr>
          <w:rFonts w:ascii="Arial" w:hAnsi="Arial" w:cs="Arial"/>
          <w:sz w:val="24"/>
          <w:szCs w:val="24"/>
          <w:lang w:val="en-US"/>
        </w:rPr>
        <w:t>Pagell</w:t>
      </w:r>
      <w:proofErr w:type="spellEnd"/>
      <w:r w:rsidRPr="003D2B1A">
        <w:rPr>
          <w:rFonts w:ascii="Arial" w:hAnsi="Arial" w:cs="Arial"/>
          <w:sz w:val="24"/>
          <w:szCs w:val="24"/>
          <w:lang w:val="en-US"/>
        </w:rPr>
        <w:t xml:space="preserve">, M  </w:t>
      </w:r>
      <w:proofErr w:type="spellStart"/>
      <w:r w:rsidRPr="003D2B1A">
        <w:rPr>
          <w:rFonts w:ascii="Arial" w:hAnsi="Arial" w:cs="Arial"/>
          <w:sz w:val="24"/>
          <w:szCs w:val="24"/>
          <w:lang w:val="en-US"/>
        </w:rPr>
        <w:t>Fynes</w:t>
      </w:r>
      <w:proofErr w:type="spellEnd"/>
      <w:r w:rsidRPr="003D2B1A">
        <w:rPr>
          <w:rFonts w:ascii="Arial" w:hAnsi="Arial" w:cs="Arial"/>
          <w:sz w:val="24"/>
          <w:szCs w:val="24"/>
          <w:lang w:val="en-US"/>
        </w:rPr>
        <w:t>, Brian</w:t>
      </w:r>
      <w:r>
        <w:rPr>
          <w:rFonts w:ascii="Arial" w:hAnsi="Arial" w:cs="Arial"/>
          <w:sz w:val="24"/>
          <w:szCs w:val="24"/>
          <w:lang w:val="en-US"/>
        </w:rPr>
        <w:t>,(2013),</w:t>
      </w:r>
      <w:r w:rsidRPr="002F649D">
        <w:t xml:space="preserve"> </w:t>
      </w:r>
      <w:r>
        <w:t>“</w:t>
      </w:r>
      <w:r w:rsidRPr="002F649D">
        <w:rPr>
          <w:rFonts w:ascii="Arial" w:hAnsi="Arial" w:cs="Arial"/>
          <w:sz w:val="24"/>
          <w:szCs w:val="24"/>
          <w:lang w:val="en-US"/>
        </w:rPr>
        <w:t>The importance of contextual factors in the success of outsourcing contracts in the supply chain environment: the role of risk and complementary practices</w:t>
      </w:r>
      <w:r>
        <w:rPr>
          <w:rFonts w:ascii="Arial" w:hAnsi="Arial" w:cs="Arial"/>
          <w:sz w:val="24"/>
          <w:szCs w:val="24"/>
          <w:lang w:val="en-US"/>
        </w:rPr>
        <w:t>”,</w:t>
      </w:r>
      <w:r w:rsidRPr="00EE0061">
        <w:t xml:space="preserve"> </w:t>
      </w:r>
      <w:r w:rsidRPr="00EE0061">
        <w:rPr>
          <w:rFonts w:ascii="Arial" w:hAnsi="Arial" w:cs="Arial"/>
          <w:sz w:val="24"/>
          <w:szCs w:val="24"/>
          <w:lang w:val="en-US"/>
        </w:rPr>
        <w:t>Vol.18 (6), p.630-643</w:t>
      </w:r>
      <w:r>
        <w:rPr>
          <w:rFonts w:ascii="Arial" w:hAnsi="Arial" w:cs="Arial"/>
          <w:sz w:val="24"/>
          <w:szCs w:val="24"/>
          <w:lang w:val="en-US"/>
        </w:rPr>
        <w:t>.</w:t>
      </w:r>
    </w:p>
    <w:p w14:paraId="6BAA93E2" w14:textId="5E9F20E1" w:rsidR="00F05FC0" w:rsidRPr="00F05FC0" w:rsidRDefault="00F05FC0" w:rsidP="00F05FC0">
      <w:pPr>
        <w:spacing w:line="360" w:lineRule="auto"/>
        <w:jc w:val="both"/>
        <w:rPr>
          <w:rFonts w:ascii="Arial" w:hAnsi="Arial" w:cs="Arial"/>
          <w:sz w:val="24"/>
          <w:szCs w:val="24"/>
          <w:lang w:val="en-US"/>
        </w:rPr>
      </w:pPr>
      <w:r w:rsidRPr="00F05FC0">
        <w:rPr>
          <w:rFonts w:ascii="Arial" w:hAnsi="Arial" w:cs="Arial"/>
          <w:sz w:val="24"/>
          <w:szCs w:val="24"/>
          <w:lang w:val="en-US"/>
        </w:rPr>
        <w:t> </w:t>
      </w:r>
    </w:p>
    <w:p w14:paraId="6F538A02" w14:textId="77777777" w:rsidR="00A11C8B" w:rsidRDefault="00A11C8B">
      <w:pPr>
        <w:rPr>
          <w:rFonts w:ascii="Arial" w:hAnsi="Arial" w:cs="Arial"/>
          <w:b/>
          <w:bCs/>
          <w:sz w:val="24"/>
          <w:szCs w:val="24"/>
          <w:lang w:val="en-US"/>
        </w:rPr>
      </w:pPr>
    </w:p>
    <w:p w14:paraId="1A1BF248" w14:textId="77777777" w:rsidR="008F4F3B" w:rsidRPr="008F4F3B" w:rsidRDefault="008F4F3B">
      <w:pPr>
        <w:rPr>
          <w:rFonts w:ascii="Arial" w:hAnsi="Arial" w:cs="Arial"/>
          <w:b/>
          <w:bCs/>
          <w:sz w:val="48"/>
          <w:szCs w:val="48"/>
          <w:lang w:val="en-US"/>
        </w:rPr>
      </w:pPr>
    </w:p>
    <w:sectPr w:rsidR="008F4F3B" w:rsidRPr="008F4F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6D6C60"/>
    <w:multiLevelType w:val="hybridMultilevel"/>
    <w:tmpl w:val="C76E6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F10320"/>
    <w:multiLevelType w:val="hybridMultilevel"/>
    <w:tmpl w:val="18420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AB37E2"/>
    <w:multiLevelType w:val="hybridMultilevel"/>
    <w:tmpl w:val="CC1251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AE33AB8"/>
    <w:multiLevelType w:val="hybridMultilevel"/>
    <w:tmpl w:val="D9B44C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27862054">
    <w:abstractNumId w:val="2"/>
  </w:num>
  <w:num w:numId="2" w16cid:durableId="1609048365">
    <w:abstractNumId w:val="3"/>
  </w:num>
  <w:num w:numId="3" w16cid:durableId="1263299225">
    <w:abstractNumId w:val="0"/>
  </w:num>
  <w:num w:numId="4" w16cid:durableId="11456638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708A"/>
    <w:rsid w:val="00001F3F"/>
    <w:rsid w:val="00003B59"/>
    <w:rsid w:val="00004E97"/>
    <w:rsid w:val="000055B7"/>
    <w:rsid w:val="000069DE"/>
    <w:rsid w:val="0002017A"/>
    <w:rsid w:val="0002053A"/>
    <w:rsid w:val="00020A18"/>
    <w:rsid w:val="000268B6"/>
    <w:rsid w:val="0003515E"/>
    <w:rsid w:val="00042431"/>
    <w:rsid w:val="00042999"/>
    <w:rsid w:val="00046938"/>
    <w:rsid w:val="00046CC6"/>
    <w:rsid w:val="00056598"/>
    <w:rsid w:val="000572E0"/>
    <w:rsid w:val="000666CD"/>
    <w:rsid w:val="000745A2"/>
    <w:rsid w:val="0007464D"/>
    <w:rsid w:val="00081D0A"/>
    <w:rsid w:val="0008226D"/>
    <w:rsid w:val="000A5196"/>
    <w:rsid w:val="000B53A6"/>
    <w:rsid w:val="000B6FD0"/>
    <w:rsid w:val="000C0975"/>
    <w:rsid w:val="000D452E"/>
    <w:rsid w:val="000D50F7"/>
    <w:rsid w:val="000F6C91"/>
    <w:rsid w:val="00113BD8"/>
    <w:rsid w:val="001160F8"/>
    <w:rsid w:val="00127926"/>
    <w:rsid w:val="0013294E"/>
    <w:rsid w:val="001331F5"/>
    <w:rsid w:val="001371CB"/>
    <w:rsid w:val="0015264C"/>
    <w:rsid w:val="00153D10"/>
    <w:rsid w:val="001546D5"/>
    <w:rsid w:val="001658EE"/>
    <w:rsid w:val="0016592B"/>
    <w:rsid w:val="0016763D"/>
    <w:rsid w:val="00177FB5"/>
    <w:rsid w:val="00181498"/>
    <w:rsid w:val="0018427D"/>
    <w:rsid w:val="001872DA"/>
    <w:rsid w:val="00194993"/>
    <w:rsid w:val="001B57E8"/>
    <w:rsid w:val="001B685A"/>
    <w:rsid w:val="001B7188"/>
    <w:rsid w:val="001C4C57"/>
    <w:rsid w:val="001E07EC"/>
    <w:rsid w:val="001F2817"/>
    <w:rsid w:val="002063AA"/>
    <w:rsid w:val="00207AD7"/>
    <w:rsid w:val="00227DDA"/>
    <w:rsid w:val="00233A3B"/>
    <w:rsid w:val="00234F9A"/>
    <w:rsid w:val="002411EF"/>
    <w:rsid w:val="0024624C"/>
    <w:rsid w:val="00253658"/>
    <w:rsid w:val="00254421"/>
    <w:rsid w:val="00257899"/>
    <w:rsid w:val="002740D4"/>
    <w:rsid w:val="0029019E"/>
    <w:rsid w:val="00291D7A"/>
    <w:rsid w:val="002B64B2"/>
    <w:rsid w:val="002C38C9"/>
    <w:rsid w:val="002C54D5"/>
    <w:rsid w:val="002C785A"/>
    <w:rsid w:val="002D2FA8"/>
    <w:rsid w:val="002D2FB4"/>
    <w:rsid w:val="002E0FB2"/>
    <w:rsid w:val="002F1FBA"/>
    <w:rsid w:val="002F28A2"/>
    <w:rsid w:val="002F5067"/>
    <w:rsid w:val="002F649D"/>
    <w:rsid w:val="003008CE"/>
    <w:rsid w:val="003014B7"/>
    <w:rsid w:val="0031052E"/>
    <w:rsid w:val="003174EC"/>
    <w:rsid w:val="003205E9"/>
    <w:rsid w:val="00324185"/>
    <w:rsid w:val="00325011"/>
    <w:rsid w:val="00331805"/>
    <w:rsid w:val="00333F43"/>
    <w:rsid w:val="00335D81"/>
    <w:rsid w:val="00341EC4"/>
    <w:rsid w:val="003424DE"/>
    <w:rsid w:val="0034780F"/>
    <w:rsid w:val="0034793E"/>
    <w:rsid w:val="00351477"/>
    <w:rsid w:val="0035334D"/>
    <w:rsid w:val="00355AA2"/>
    <w:rsid w:val="003579E9"/>
    <w:rsid w:val="00357C1A"/>
    <w:rsid w:val="00373F3B"/>
    <w:rsid w:val="0037427F"/>
    <w:rsid w:val="003849F1"/>
    <w:rsid w:val="00392AB8"/>
    <w:rsid w:val="00393C69"/>
    <w:rsid w:val="003B010F"/>
    <w:rsid w:val="003B02E4"/>
    <w:rsid w:val="003B2CC9"/>
    <w:rsid w:val="003C0F5D"/>
    <w:rsid w:val="003C5924"/>
    <w:rsid w:val="003D2B1A"/>
    <w:rsid w:val="003D3231"/>
    <w:rsid w:val="003D46FE"/>
    <w:rsid w:val="003E708A"/>
    <w:rsid w:val="003F19B9"/>
    <w:rsid w:val="004069B7"/>
    <w:rsid w:val="00407005"/>
    <w:rsid w:val="0040768C"/>
    <w:rsid w:val="00430D5B"/>
    <w:rsid w:val="004354CA"/>
    <w:rsid w:val="00435F57"/>
    <w:rsid w:val="004424F4"/>
    <w:rsid w:val="00453404"/>
    <w:rsid w:val="0046109E"/>
    <w:rsid w:val="00462763"/>
    <w:rsid w:val="00464964"/>
    <w:rsid w:val="00473037"/>
    <w:rsid w:val="00481D25"/>
    <w:rsid w:val="004821C4"/>
    <w:rsid w:val="00484E0F"/>
    <w:rsid w:val="00490245"/>
    <w:rsid w:val="00491515"/>
    <w:rsid w:val="004A12CD"/>
    <w:rsid w:val="004A2E36"/>
    <w:rsid w:val="004A44F8"/>
    <w:rsid w:val="004A6BBD"/>
    <w:rsid w:val="004B1A5E"/>
    <w:rsid w:val="004B1B10"/>
    <w:rsid w:val="004B3000"/>
    <w:rsid w:val="004C10A9"/>
    <w:rsid w:val="004C1B82"/>
    <w:rsid w:val="004C6387"/>
    <w:rsid w:val="004D0D6B"/>
    <w:rsid w:val="004E1792"/>
    <w:rsid w:val="004E1DB4"/>
    <w:rsid w:val="004F4B72"/>
    <w:rsid w:val="004F5695"/>
    <w:rsid w:val="004F66D3"/>
    <w:rsid w:val="00500F46"/>
    <w:rsid w:val="00513FD8"/>
    <w:rsid w:val="00517BCE"/>
    <w:rsid w:val="00524217"/>
    <w:rsid w:val="005312DA"/>
    <w:rsid w:val="0053282D"/>
    <w:rsid w:val="00534C2E"/>
    <w:rsid w:val="00534CE7"/>
    <w:rsid w:val="005355E9"/>
    <w:rsid w:val="005451D0"/>
    <w:rsid w:val="005476CB"/>
    <w:rsid w:val="00557758"/>
    <w:rsid w:val="00561EFA"/>
    <w:rsid w:val="0056353D"/>
    <w:rsid w:val="005670D9"/>
    <w:rsid w:val="005709E0"/>
    <w:rsid w:val="00572C8F"/>
    <w:rsid w:val="0058760B"/>
    <w:rsid w:val="005A3C48"/>
    <w:rsid w:val="005A6910"/>
    <w:rsid w:val="005D481F"/>
    <w:rsid w:val="005D6256"/>
    <w:rsid w:val="005E257A"/>
    <w:rsid w:val="005E4C57"/>
    <w:rsid w:val="005E6FDC"/>
    <w:rsid w:val="005F4881"/>
    <w:rsid w:val="00603709"/>
    <w:rsid w:val="006047EF"/>
    <w:rsid w:val="00604CDA"/>
    <w:rsid w:val="00615153"/>
    <w:rsid w:val="00615560"/>
    <w:rsid w:val="00616CCC"/>
    <w:rsid w:val="00637E57"/>
    <w:rsid w:val="0064025E"/>
    <w:rsid w:val="00663959"/>
    <w:rsid w:val="00665B1C"/>
    <w:rsid w:val="00665DB6"/>
    <w:rsid w:val="00666324"/>
    <w:rsid w:val="006700C3"/>
    <w:rsid w:val="00675F9E"/>
    <w:rsid w:val="00676B30"/>
    <w:rsid w:val="00680C1E"/>
    <w:rsid w:val="00682C2E"/>
    <w:rsid w:val="00685733"/>
    <w:rsid w:val="00686523"/>
    <w:rsid w:val="006910BB"/>
    <w:rsid w:val="00691B42"/>
    <w:rsid w:val="006A0DDE"/>
    <w:rsid w:val="006A76C4"/>
    <w:rsid w:val="006B5BFC"/>
    <w:rsid w:val="006C5D87"/>
    <w:rsid w:val="006C6E14"/>
    <w:rsid w:val="006F28A1"/>
    <w:rsid w:val="006F61B3"/>
    <w:rsid w:val="006F7E1F"/>
    <w:rsid w:val="00705AFD"/>
    <w:rsid w:val="00725CEE"/>
    <w:rsid w:val="00726EDB"/>
    <w:rsid w:val="007337BC"/>
    <w:rsid w:val="00741936"/>
    <w:rsid w:val="0074477D"/>
    <w:rsid w:val="00753C61"/>
    <w:rsid w:val="007623BB"/>
    <w:rsid w:val="00765AB9"/>
    <w:rsid w:val="007835F5"/>
    <w:rsid w:val="00787087"/>
    <w:rsid w:val="00790F69"/>
    <w:rsid w:val="0079364E"/>
    <w:rsid w:val="007A3BB5"/>
    <w:rsid w:val="007A6DD3"/>
    <w:rsid w:val="007B15D1"/>
    <w:rsid w:val="007B3234"/>
    <w:rsid w:val="007B438C"/>
    <w:rsid w:val="007B4436"/>
    <w:rsid w:val="007B4CD0"/>
    <w:rsid w:val="007B5F2F"/>
    <w:rsid w:val="007B69B8"/>
    <w:rsid w:val="007B7178"/>
    <w:rsid w:val="007C11ED"/>
    <w:rsid w:val="007D2800"/>
    <w:rsid w:val="007D6E38"/>
    <w:rsid w:val="007E1487"/>
    <w:rsid w:val="007F2DCD"/>
    <w:rsid w:val="007F60C2"/>
    <w:rsid w:val="00806FEA"/>
    <w:rsid w:val="00807418"/>
    <w:rsid w:val="00825AD6"/>
    <w:rsid w:val="00827F2E"/>
    <w:rsid w:val="00832D94"/>
    <w:rsid w:val="00843C4F"/>
    <w:rsid w:val="00845484"/>
    <w:rsid w:val="0086077D"/>
    <w:rsid w:val="00860880"/>
    <w:rsid w:val="0086249B"/>
    <w:rsid w:val="00874C75"/>
    <w:rsid w:val="008830C5"/>
    <w:rsid w:val="00886FDA"/>
    <w:rsid w:val="00887ADA"/>
    <w:rsid w:val="008906A4"/>
    <w:rsid w:val="008A3529"/>
    <w:rsid w:val="008A52E0"/>
    <w:rsid w:val="008A70B3"/>
    <w:rsid w:val="008D0369"/>
    <w:rsid w:val="008E7D69"/>
    <w:rsid w:val="008F2540"/>
    <w:rsid w:val="008F4F3B"/>
    <w:rsid w:val="008F7451"/>
    <w:rsid w:val="00901082"/>
    <w:rsid w:val="009015B4"/>
    <w:rsid w:val="00904368"/>
    <w:rsid w:val="009056EF"/>
    <w:rsid w:val="0094449D"/>
    <w:rsid w:val="00961EC3"/>
    <w:rsid w:val="009635B1"/>
    <w:rsid w:val="00976EE4"/>
    <w:rsid w:val="00980BB4"/>
    <w:rsid w:val="0098574C"/>
    <w:rsid w:val="009875F5"/>
    <w:rsid w:val="009B3206"/>
    <w:rsid w:val="009B434E"/>
    <w:rsid w:val="009C25CA"/>
    <w:rsid w:val="009C294B"/>
    <w:rsid w:val="009C7208"/>
    <w:rsid w:val="009D2155"/>
    <w:rsid w:val="009E50EE"/>
    <w:rsid w:val="00A10385"/>
    <w:rsid w:val="00A10E93"/>
    <w:rsid w:val="00A11C8B"/>
    <w:rsid w:val="00A250F6"/>
    <w:rsid w:val="00A317E3"/>
    <w:rsid w:val="00A346C3"/>
    <w:rsid w:val="00A5203A"/>
    <w:rsid w:val="00A525D2"/>
    <w:rsid w:val="00A5559F"/>
    <w:rsid w:val="00A6727A"/>
    <w:rsid w:val="00A67736"/>
    <w:rsid w:val="00A67C3F"/>
    <w:rsid w:val="00A743B4"/>
    <w:rsid w:val="00A744CD"/>
    <w:rsid w:val="00A74FDE"/>
    <w:rsid w:val="00A75FEB"/>
    <w:rsid w:val="00A811F9"/>
    <w:rsid w:val="00AA61F8"/>
    <w:rsid w:val="00AB34BC"/>
    <w:rsid w:val="00AC7B4F"/>
    <w:rsid w:val="00AD39A0"/>
    <w:rsid w:val="00AE1BBA"/>
    <w:rsid w:val="00AE27C9"/>
    <w:rsid w:val="00AE552D"/>
    <w:rsid w:val="00AE5D48"/>
    <w:rsid w:val="00AE6593"/>
    <w:rsid w:val="00B07B87"/>
    <w:rsid w:val="00B13644"/>
    <w:rsid w:val="00B4230B"/>
    <w:rsid w:val="00B474EA"/>
    <w:rsid w:val="00B50684"/>
    <w:rsid w:val="00B61461"/>
    <w:rsid w:val="00BA5484"/>
    <w:rsid w:val="00BC0BFD"/>
    <w:rsid w:val="00BC5CB4"/>
    <w:rsid w:val="00BE6D19"/>
    <w:rsid w:val="00BF25B7"/>
    <w:rsid w:val="00BF4CAB"/>
    <w:rsid w:val="00C02FD4"/>
    <w:rsid w:val="00C03ACF"/>
    <w:rsid w:val="00C06073"/>
    <w:rsid w:val="00C13772"/>
    <w:rsid w:val="00C14172"/>
    <w:rsid w:val="00C23728"/>
    <w:rsid w:val="00C27FDC"/>
    <w:rsid w:val="00C34545"/>
    <w:rsid w:val="00C3799D"/>
    <w:rsid w:val="00C4332A"/>
    <w:rsid w:val="00C55EFC"/>
    <w:rsid w:val="00C619AE"/>
    <w:rsid w:val="00C64C46"/>
    <w:rsid w:val="00C93135"/>
    <w:rsid w:val="00CA020E"/>
    <w:rsid w:val="00CA74D9"/>
    <w:rsid w:val="00CB0CF2"/>
    <w:rsid w:val="00CB2B80"/>
    <w:rsid w:val="00CB7EAE"/>
    <w:rsid w:val="00CC64F9"/>
    <w:rsid w:val="00CC7703"/>
    <w:rsid w:val="00CD6F4F"/>
    <w:rsid w:val="00CE7E8B"/>
    <w:rsid w:val="00CF14B3"/>
    <w:rsid w:val="00CF1C65"/>
    <w:rsid w:val="00CF6F1E"/>
    <w:rsid w:val="00CF74AE"/>
    <w:rsid w:val="00D0258A"/>
    <w:rsid w:val="00D1153D"/>
    <w:rsid w:val="00D22815"/>
    <w:rsid w:val="00D24860"/>
    <w:rsid w:val="00D30883"/>
    <w:rsid w:val="00D3411D"/>
    <w:rsid w:val="00D36DB3"/>
    <w:rsid w:val="00D40191"/>
    <w:rsid w:val="00D6095B"/>
    <w:rsid w:val="00D7205D"/>
    <w:rsid w:val="00D76E99"/>
    <w:rsid w:val="00D82A29"/>
    <w:rsid w:val="00D9249A"/>
    <w:rsid w:val="00D930B4"/>
    <w:rsid w:val="00DA5ED6"/>
    <w:rsid w:val="00DB2890"/>
    <w:rsid w:val="00DB6537"/>
    <w:rsid w:val="00DB706E"/>
    <w:rsid w:val="00DC07B2"/>
    <w:rsid w:val="00DC3D19"/>
    <w:rsid w:val="00DC60AC"/>
    <w:rsid w:val="00DD2381"/>
    <w:rsid w:val="00DE11B1"/>
    <w:rsid w:val="00DE56B1"/>
    <w:rsid w:val="00DF4DCE"/>
    <w:rsid w:val="00E12C1C"/>
    <w:rsid w:val="00E1640F"/>
    <w:rsid w:val="00E271E3"/>
    <w:rsid w:val="00E317F6"/>
    <w:rsid w:val="00E52147"/>
    <w:rsid w:val="00E6102A"/>
    <w:rsid w:val="00E6486D"/>
    <w:rsid w:val="00E82D68"/>
    <w:rsid w:val="00E83EB4"/>
    <w:rsid w:val="00E87DE3"/>
    <w:rsid w:val="00EA0550"/>
    <w:rsid w:val="00EA3C0A"/>
    <w:rsid w:val="00EB1293"/>
    <w:rsid w:val="00EC2F96"/>
    <w:rsid w:val="00EC777A"/>
    <w:rsid w:val="00EE0061"/>
    <w:rsid w:val="00EE645A"/>
    <w:rsid w:val="00EE7024"/>
    <w:rsid w:val="00EE72A0"/>
    <w:rsid w:val="00EF1C52"/>
    <w:rsid w:val="00EF7480"/>
    <w:rsid w:val="00F009CB"/>
    <w:rsid w:val="00F0371E"/>
    <w:rsid w:val="00F05FC0"/>
    <w:rsid w:val="00F0602F"/>
    <w:rsid w:val="00F10DAB"/>
    <w:rsid w:val="00F135EB"/>
    <w:rsid w:val="00F14BD3"/>
    <w:rsid w:val="00F15EB1"/>
    <w:rsid w:val="00F26034"/>
    <w:rsid w:val="00F31289"/>
    <w:rsid w:val="00F37B77"/>
    <w:rsid w:val="00F42A55"/>
    <w:rsid w:val="00F42AF6"/>
    <w:rsid w:val="00F44E8F"/>
    <w:rsid w:val="00F46422"/>
    <w:rsid w:val="00F47805"/>
    <w:rsid w:val="00F54ABA"/>
    <w:rsid w:val="00F54F2E"/>
    <w:rsid w:val="00F57AC0"/>
    <w:rsid w:val="00F57BB0"/>
    <w:rsid w:val="00F737C8"/>
    <w:rsid w:val="00F74613"/>
    <w:rsid w:val="00F76D46"/>
    <w:rsid w:val="00F8271C"/>
    <w:rsid w:val="00F9260F"/>
    <w:rsid w:val="00F96463"/>
    <w:rsid w:val="00F9790A"/>
    <w:rsid w:val="00FA0BCA"/>
    <w:rsid w:val="00FA65A6"/>
    <w:rsid w:val="00FB30AA"/>
    <w:rsid w:val="00FB7D5A"/>
    <w:rsid w:val="00FC16C4"/>
    <w:rsid w:val="00FC25FC"/>
    <w:rsid w:val="00FC4DDA"/>
    <w:rsid w:val="00FC5DB2"/>
    <w:rsid w:val="00FD4C3B"/>
    <w:rsid w:val="00FE5F91"/>
    <w:rsid w:val="00FF18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AAA974"/>
  <w15:chartTrackingRefBased/>
  <w15:docId w15:val="{71BFD97B-23C8-4186-A9A9-2FCD0D4D54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65A6"/>
    <w:pPr>
      <w:ind w:left="720"/>
      <w:contextualSpacing/>
    </w:pPr>
  </w:style>
  <w:style w:type="character" w:styleId="Hyperlink">
    <w:name w:val="Hyperlink"/>
    <w:basedOn w:val="DefaultParagraphFont"/>
    <w:uiPriority w:val="99"/>
    <w:unhideWhenUsed/>
    <w:rsid w:val="004C1B82"/>
    <w:rPr>
      <w:color w:val="0563C1" w:themeColor="hyperlink"/>
      <w:u w:val="single"/>
    </w:rPr>
  </w:style>
  <w:style w:type="character" w:styleId="UnresolvedMention">
    <w:name w:val="Unresolved Mention"/>
    <w:basedOn w:val="DefaultParagraphFont"/>
    <w:uiPriority w:val="99"/>
    <w:semiHidden/>
    <w:unhideWhenUsed/>
    <w:rsid w:val="004C1B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hyperlink" Target="https://en.wikipedia.org/wiki/Marriott_Hotels_%26_Resorts" TargetMode="External"/><Relationship Id="rId4" Type="http://schemas.openxmlformats.org/officeDocument/2006/relationships/customXml" Target="../customXml/item4.xml"/><Relationship Id="rId9" Type="http://schemas.openxmlformats.org/officeDocument/2006/relationships/hyperlink" Target="https://pumble.com/blog/hybrid-commun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420DDCE-DA82-495A-B866-C36BA45FC78D}">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2" ma:contentTypeDescription="Create a new document." ma:contentTypeScope="" ma:versionID="005927534b8b2ea65d66ecaa41bb9ee8">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c721ab52c5c0b5ffae64ecfcb3169397"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E680F63-AA87-4B0D-8A94-45395EFEC8A9}">
  <ds:schemaRefs>
    <ds:schemaRef ds:uri="http://schemas.microsoft.com/sharepoint/v3/contenttype/forms"/>
  </ds:schemaRefs>
</ds:datastoreItem>
</file>

<file path=customXml/itemProps2.xml><?xml version="1.0" encoding="utf-8"?>
<ds:datastoreItem xmlns:ds="http://schemas.openxmlformats.org/officeDocument/2006/customXml" ds:itemID="{63301313-49D1-4E1E-82D5-AF89EFF44FCD}">
  <ds:schemaRefs>
    <ds:schemaRef ds:uri="90b58af8-24e5-4252-ab67-b2f2985aee88"/>
    <ds:schemaRef ds:uri="be49ff73-cec0-4379-9da8-63ff3cc411bb"/>
    <ds:schemaRef ds:uri="http://purl.org/dc/elements/1.1/"/>
    <ds:schemaRef ds:uri="http://www.w3.org/XML/1998/namespace"/>
    <ds:schemaRef ds:uri="http://schemas.microsoft.com/office/infopath/2007/PartnerControls"/>
    <ds:schemaRef ds:uri="http://schemas.microsoft.com/office/2006/metadata/properties"/>
    <ds:schemaRef ds:uri="http://schemas.microsoft.com/office/2006/documentManagement/types"/>
    <ds:schemaRef ds:uri="http://purl.org/dc/terms/"/>
    <ds:schemaRef ds:uri="http://purl.org/dc/dcmitype/"/>
    <ds:schemaRef ds:uri="http://schemas.openxmlformats.org/package/2006/metadata/core-properties"/>
  </ds:schemaRefs>
</ds:datastoreItem>
</file>

<file path=customXml/itemProps3.xml><?xml version="1.0" encoding="utf-8"?>
<ds:datastoreItem xmlns:ds="http://schemas.openxmlformats.org/officeDocument/2006/customXml" ds:itemID="{B0F3B522-F665-4C25-8860-8EF9ACC94B88}">
  <ds:schemaRefs>
    <ds:schemaRef ds:uri="http://schemas.openxmlformats.org/officeDocument/2006/bibliography"/>
  </ds:schemaRefs>
</ds:datastoreItem>
</file>

<file path=customXml/itemProps4.xml><?xml version="1.0" encoding="utf-8"?>
<ds:datastoreItem xmlns:ds="http://schemas.openxmlformats.org/officeDocument/2006/customXml" ds:itemID="{CE0E473F-DD34-4960-BBA9-846D499FD8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2769</Words>
  <Characters>15784</Characters>
  <Application>Microsoft Office Word</Application>
  <DocSecurity>0</DocSecurity>
  <Lines>131</Lines>
  <Paragraphs>37</Paragraphs>
  <ScaleCrop>false</ScaleCrop>
  <Company/>
  <LinksUpToDate>false</LinksUpToDate>
  <CharactersWithSpaces>18516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Renata</dc:creator>
  <cp:keywords/>
  <dc:description/>
  <cp:lastModifiedBy>Renata Gubaniova (2111632)</cp:lastModifiedBy>
  <cp:revision>2</cp:revision>
  <dcterms:created xsi:type="dcterms:W3CDTF">2023-03-08T12:58:00Z</dcterms:created>
  <dcterms:modified xsi:type="dcterms:W3CDTF">2023-03-08T12:58:00Z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d17d8f84-b765-4394-9eaa-bbfdd43149ed</vt:lpwstr>
  </property>
  <property fmtid="{D5CDD505-2E9C-101B-9397-08002B2CF9AE}" pid="3" name="ContentTypeId">
    <vt:lpwstr>0x010100891B451D30E41240A96500EC6D397FB6</vt:lpwstr>
  </property>
</Properties>
</file>