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ABD7B9" w14:textId="364740DA" w:rsidR="00120DF4" w:rsidRPr="00C71C2F" w:rsidRDefault="00120DF4" w:rsidP="00120DF4">
      <w:pPr>
        <w:rPr>
          <w:bCs/>
        </w:rPr>
      </w:pPr>
      <w:bookmarkStart w:id="0" w:name="_Toc48127147"/>
      <w:r w:rsidRPr="00AA4407">
        <w:rPr>
          <w:rStyle w:val="Heading2Char"/>
          <w:i w:val="0"/>
        </w:rPr>
        <w:t xml:space="preserve">Lesson Assessment </w:t>
      </w:r>
      <w:bookmarkEnd w:id="0"/>
      <w:r w:rsidR="009335B0">
        <w:rPr>
          <w:rStyle w:val="Heading2Char"/>
          <w:i w:val="0"/>
        </w:rPr>
        <w:t xml:space="preserve">2.    </w:t>
      </w:r>
      <w:r w:rsidR="00164B9E">
        <w:rPr>
          <w:rStyle w:val="Heading2Char"/>
          <w:i w:val="0"/>
        </w:rPr>
        <w:t>How to Report someone</w:t>
      </w:r>
      <w:r w:rsidRPr="00C71C2F">
        <w:rPr>
          <w:bCs/>
        </w:rPr>
        <w:tab/>
      </w:r>
      <w:r w:rsidRPr="00C71C2F">
        <w:rPr>
          <w:bCs/>
        </w:rPr>
        <w:tab/>
      </w:r>
      <w:r w:rsidRPr="00C71C2F">
        <w:rPr>
          <w:bCs/>
        </w:rPr>
        <w:tab/>
      </w:r>
      <w:r w:rsidRPr="00C71C2F">
        <w:rPr>
          <w:bCs/>
        </w:rPr>
        <w:tab/>
      </w:r>
      <w:r w:rsidRPr="00C71C2F">
        <w:rPr>
          <w:bCs/>
        </w:rPr>
        <w:tab/>
      </w:r>
      <w:r w:rsidRPr="00C71C2F">
        <w:rPr>
          <w:bCs/>
        </w:rPr>
        <w:tab/>
      </w:r>
      <w:r w:rsidRPr="00C71C2F">
        <w:rPr>
          <w:bCs/>
        </w:rPr>
        <w:tab/>
        <w:t xml:space="preserve">     </w:t>
      </w:r>
      <w:r>
        <w:t xml:space="preserve">                                                                                    </w:t>
      </w:r>
      <w:r w:rsidRPr="00C71C2F">
        <w:rPr>
          <w:bCs/>
        </w:rPr>
        <w:t xml:space="preserve">    </w:t>
      </w:r>
      <w:r w:rsidRPr="00C71C2F">
        <w:rPr>
          <w:noProof/>
          <w:lang w:val="en-GB" w:eastAsia="en-GB"/>
        </w:rPr>
        <w:drawing>
          <wp:inline distT="0" distB="0" distL="0" distR="0" wp14:anchorId="7BD67FBC" wp14:editId="32C8BCDE">
            <wp:extent cx="933450" cy="357505"/>
            <wp:effectExtent l="0" t="0" r="0" b="444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357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71C2F">
        <w:rPr>
          <w:bCs/>
        </w:rPr>
        <w:t xml:space="preserve">   </w:t>
      </w:r>
    </w:p>
    <w:p w14:paraId="447FDBFA" w14:textId="77777777" w:rsidR="00120DF4" w:rsidRPr="00C71C2F" w:rsidRDefault="00120DF4" w:rsidP="00120DF4">
      <w:pPr>
        <w:ind w:left="-284" w:firstLine="284"/>
        <w:rPr>
          <w:rFonts w:ascii="Calibri" w:hAnsi="Calibri" w:cs="Calibri"/>
          <w:b/>
          <w:bCs/>
          <w:sz w:val="28"/>
          <w:szCs w:val="28"/>
        </w:rPr>
      </w:pPr>
      <w:r w:rsidRPr="00C71C2F">
        <w:rPr>
          <w:rFonts w:ascii="Calibri" w:hAnsi="Calibri" w:cs="Calibri"/>
          <w:b/>
          <w:bCs/>
          <w:sz w:val="28"/>
          <w:szCs w:val="28"/>
        </w:rPr>
        <w:t xml:space="preserve"> </w:t>
      </w:r>
    </w:p>
    <w:tbl>
      <w:tblPr>
        <w:tblW w:w="16443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34"/>
        <w:gridCol w:w="5778"/>
        <w:gridCol w:w="180"/>
        <w:gridCol w:w="540"/>
        <w:gridCol w:w="450"/>
        <w:gridCol w:w="450"/>
        <w:gridCol w:w="450"/>
        <w:gridCol w:w="1899"/>
        <w:gridCol w:w="2552"/>
        <w:gridCol w:w="3544"/>
        <w:gridCol w:w="566"/>
      </w:tblGrid>
      <w:tr w:rsidR="00120DF4" w:rsidRPr="00C71C2F" w14:paraId="1CF3EF8C" w14:textId="77777777" w:rsidTr="005739F9">
        <w:trPr>
          <w:gridBefore w:val="1"/>
          <w:wBefore w:w="34" w:type="dxa"/>
        </w:trPr>
        <w:tc>
          <w:tcPr>
            <w:tcW w:w="5778" w:type="dxa"/>
          </w:tcPr>
          <w:p w14:paraId="7826E4C0" w14:textId="38AFE781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Trainee</w:t>
            </w:r>
            <w:r w:rsidRPr="00C71C2F">
              <w:rPr>
                <w:rFonts w:ascii="Calibri" w:hAnsi="Calibri" w:cs="Calibri"/>
                <w:b/>
              </w:rPr>
              <w:t xml:space="preserve"> Name:  ……</w:t>
            </w:r>
            <w:r w:rsidR="00337D56">
              <w:rPr>
                <w:rFonts w:ascii="Calibri" w:hAnsi="Calibri" w:cs="Calibri"/>
                <w:b/>
              </w:rPr>
              <w:t xml:space="preserve">Eve </w:t>
            </w:r>
            <w:r w:rsidR="000338CC">
              <w:rPr>
                <w:rFonts w:ascii="Calibri" w:hAnsi="Calibri" w:cs="Calibri"/>
                <w:b/>
              </w:rPr>
              <w:t>Churchward</w:t>
            </w:r>
            <w:r w:rsidRPr="00C71C2F">
              <w:rPr>
                <w:rFonts w:ascii="Calibri" w:hAnsi="Calibri" w:cs="Calibri"/>
                <w:b/>
              </w:rPr>
              <w:t>…………………………..</w:t>
            </w:r>
          </w:p>
        </w:tc>
        <w:tc>
          <w:tcPr>
            <w:tcW w:w="6521" w:type="dxa"/>
            <w:gridSpan w:val="7"/>
          </w:tcPr>
          <w:p w14:paraId="07229F47" w14:textId="78E1A308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</w:rPr>
            </w:pPr>
            <w:r w:rsidRPr="00C71C2F">
              <w:rPr>
                <w:rFonts w:ascii="Calibri" w:hAnsi="Calibri" w:cs="Calibri"/>
                <w:b/>
              </w:rPr>
              <w:t>Establishment…</w:t>
            </w:r>
            <w:r w:rsidR="000338CC">
              <w:rPr>
                <w:rFonts w:ascii="Calibri" w:hAnsi="Calibri" w:cs="Calibri"/>
                <w:b/>
              </w:rPr>
              <w:t>Gwent Police</w:t>
            </w:r>
            <w:r w:rsidRPr="00C71C2F">
              <w:rPr>
                <w:rFonts w:ascii="Calibri" w:hAnsi="Calibri" w:cs="Calibri"/>
                <w:b/>
              </w:rPr>
              <w:t>……………………………………............</w:t>
            </w:r>
          </w:p>
        </w:tc>
        <w:tc>
          <w:tcPr>
            <w:tcW w:w="4110" w:type="dxa"/>
            <w:gridSpan w:val="2"/>
          </w:tcPr>
          <w:p w14:paraId="56450E47" w14:textId="0C55DDFB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</w:rPr>
            </w:pPr>
            <w:r w:rsidRPr="00C71C2F">
              <w:rPr>
                <w:rFonts w:ascii="Calibri" w:hAnsi="Calibri" w:cs="Calibri"/>
                <w:b/>
              </w:rPr>
              <w:t>Date:  …</w:t>
            </w:r>
            <w:r w:rsidR="00B967CC">
              <w:rPr>
                <w:rFonts w:ascii="Calibri" w:hAnsi="Calibri" w:cs="Calibri"/>
                <w:b/>
              </w:rPr>
              <w:t>18/3/24</w:t>
            </w:r>
            <w:r w:rsidRPr="00C71C2F">
              <w:rPr>
                <w:rFonts w:ascii="Calibri" w:hAnsi="Calibri" w:cs="Calibri"/>
                <w:b/>
              </w:rPr>
              <w:t>……………………….</w:t>
            </w:r>
          </w:p>
          <w:p w14:paraId="3241AF6E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2"/>
                <w:szCs w:val="12"/>
              </w:rPr>
            </w:pPr>
          </w:p>
        </w:tc>
      </w:tr>
      <w:tr w:rsidR="00120DF4" w:rsidRPr="00C71C2F" w14:paraId="4097E22B" w14:textId="77777777" w:rsidTr="005739F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566" w:type="dxa"/>
          <w:cantSplit/>
          <w:trHeight w:val="200"/>
        </w:trPr>
        <w:tc>
          <w:tcPr>
            <w:tcW w:w="9781" w:type="dxa"/>
            <w:gridSpan w:val="8"/>
            <w:vAlign w:val="center"/>
          </w:tcPr>
          <w:p w14:paraId="55398681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8"/>
              </w:rPr>
            </w:pPr>
            <w:r w:rsidRPr="00C71C2F">
              <w:rPr>
                <w:rFonts w:ascii="Calibri" w:hAnsi="Calibri" w:cs="Calibri"/>
                <w:b/>
                <w:bCs/>
                <w:sz w:val="18"/>
              </w:rPr>
              <w:t xml:space="preserve"> </w:t>
            </w:r>
            <w:r w:rsidRPr="00C71C2F">
              <w:rPr>
                <w:rFonts w:ascii="Calibri" w:hAnsi="Calibri" w:cs="Calibri"/>
                <w:b/>
                <w:sz w:val="18"/>
              </w:rPr>
              <w:t>GRADE DESCRIPTORS</w:t>
            </w:r>
            <w:r w:rsidRPr="00C71C2F">
              <w:rPr>
                <w:rFonts w:ascii="Calibri" w:hAnsi="Calibri" w:cs="Calibri"/>
                <w:sz w:val="18"/>
              </w:rPr>
              <w:t xml:space="preserve">: </w:t>
            </w:r>
            <w:r w:rsidRPr="00C71C2F">
              <w:rPr>
                <w:rFonts w:ascii="Calibri" w:hAnsi="Calibri" w:cs="Calibri"/>
                <w:b/>
                <w:sz w:val="18"/>
              </w:rPr>
              <w:t>(When compared with an experienced teacher)</w:t>
            </w:r>
          </w:p>
        </w:tc>
        <w:tc>
          <w:tcPr>
            <w:tcW w:w="6096" w:type="dxa"/>
            <w:gridSpan w:val="2"/>
            <w:vMerge w:val="restart"/>
          </w:tcPr>
          <w:p w14:paraId="1AE9E8FE" w14:textId="77777777" w:rsidR="00120DF4" w:rsidRPr="00887937" w:rsidRDefault="00120DF4" w:rsidP="005739F9">
            <w:pPr>
              <w:rPr>
                <w:rFonts w:ascii="Calibri" w:hAnsi="Calibri" w:cs="Calibri"/>
                <w:b/>
                <w:sz w:val="18"/>
                <w:szCs w:val="18"/>
              </w:rPr>
            </w:pPr>
            <w:r w:rsidRPr="00887937">
              <w:rPr>
                <w:rFonts w:ascii="Calibri" w:hAnsi="Calibri" w:cs="Calibri"/>
                <w:b/>
                <w:sz w:val="18"/>
                <w:szCs w:val="18"/>
              </w:rPr>
              <w:t>Context of observation</w:t>
            </w:r>
          </w:p>
          <w:p w14:paraId="1A9C21DB" w14:textId="77777777" w:rsidR="00120DF4" w:rsidRPr="00C71C2F" w:rsidRDefault="00120DF4" w:rsidP="005739F9">
            <w:pPr>
              <w:ind w:left="-284" w:firstLine="284"/>
              <w:rPr>
                <w:rFonts w:ascii="Calibri" w:hAnsi="Calibri" w:cs="Calibri"/>
                <w:sz w:val="18"/>
              </w:rPr>
            </w:pPr>
            <w:r w:rsidRPr="00C71C2F">
              <w:rPr>
                <w:rFonts w:ascii="Calibri" w:hAnsi="Calibri" w:cs="Calibri"/>
                <w:sz w:val="18"/>
              </w:rPr>
              <w:t>(</w:t>
            </w:r>
            <w:proofErr w:type="spellStart"/>
            <w:r w:rsidRPr="00C71C2F">
              <w:rPr>
                <w:rFonts w:ascii="Calibri" w:hAnsi="Calibri" w:cs="Calibri"/>
                <w:sz w:val="18"/>
              </w:rPr>
              <w:t>e.g.</w:t>
            </w:r>
            <w:r>
              <w:rPr>
                <w:rFonts w:ascii="Calibri" w:hAnsi="Calibri" w:cs="Calibri"/>
                <w:sz w:val="18"/>
              </w:rPr>
              <w:t>class</w:t>
            </w:r>
            <w:proofErr w:type="spellEnd"/>
            <w:r>
              <w:rPr>
                <w:rFonts w:ascii="Calibri" w:hAnsi="Calibri" w:cs="Calibri"/>
                <w:sz w:val="18"/>
              </w:rPr>
              <w:t>, topic area, cohort)</w:t>
            </w:r>
          </w:p>
          <w:p w14:paraId="72CB9045" w14:textId="03792D18" w:rsidR="00120DF4" w:rsidRPr="00C71C2F" w:rsidRDefault="00BA6D79" w:rsidP="005739F9">
            <w:pPr>
              <w:ind w:left="-284" w:firstLine="284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 xml:space="preserve">Class of </w:t>
            </w:r>
            <w:r w:rsidR="00B967CC">
              <w:rPr>
                <w:rFonts w:ascii="Calibri" w:hAnsi="Calibri" w:cs="Calibri"/>
                <w:sz w:val="18"/>
              </w:rPr>
              <w:t xml:space="preserve">13 </w:t>
            </w:r>
            <w:r w:rsidR="00185459">
              <w:rPr>
                <w:rFonts w:ascii="Calibri" w:hAnsi="Calibri" w:cs="Calibri"/>
                <w:sz w:val="18"/>
              </w:rPr>
              <w:t>Community Support Officers</w:t>
            </w:r>
            <w:r w:rsidR="00F878AA">
              <w:rPr>
                <w:rFonts w:ascii="Calibri" w:hAnsi="Calibri" w:cs="Calibri"/>
                <w:sz w:val="18"/>
              </w:rPr>
              <w:t xml:space="preserve"> of varied </w:t>
            </w:r>
            <w:r w:rsidR="0058108B">
              <w:rPr>
                <w:rFonts w:ascii="Calibri" w:hAnsi="Calibri" w:cs="Calibri"/>
                <w:sz w:val="18"/>
              </w:rPr>
              <w:t xml:space="preserve">operational </w:t>
            </w:r>
            <w:r w:rsidR="00F878AA">
              <w:rPr>
                <w:rFonts w:ascii="Calibri" w:hAnsi="Calibri" w:cs="Calibri"/>
                <w:sz w:val="18"/>
              </w:rPr>
              <w:t>experience</w:t>
            </w:r>
            <w:r w:rsidR="00663BEF">
              <w:rPr>
                <w:rFonts w:ascii="Calibri" w:hAnsi="Calibri" w:cs="Calibri"/>
                <w:sz w:val="18"/>
              </w:rPr>
              <w:t xml:space="preserve">. </w:t>
            </w:r>
          </w:p>
          <w:p w14:paraId="58A38C79" w14:textId="3713AAF3" w:rsidR="00120DF4" w:rsidRDefault="0058108B" w:rsidP="005739F9">
            <w:pPr>
              <w:ind w:left="-284" w:firstLine="284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 xml:space="preserve">The </w:t>
            </w:r>
            <w:r w:rsidR="00C3565B">
              <w:rPr>
                <w:rFonts w:ascii="Calibri" w:hAnsi="Calibri" w:cs="Calibri"/>
                <w:sz w:val="18"/>
              </w:rPr>
              <w:t xml:space="preserve">subject matter is </w:t>
            </w:r>
            <w:r w:rsidR="00164B9E">
              <w:rPr>
                <w:rFonts w:ascii="Calibri" w:hAnsi="Calibri" w:cs="Calibri"/>
                <w:sz w:val="18"/>
              </w:rPr>
              <w:t>Reporting</w:t>
            </w:r>
            <w:r w:rsidR="00C3565B">
              <w:rPr>
                <w:rFonts w:ascii="Calibri" w:hAnsi="Calibri" w:cs="Calibri"/>
                <w:sz w:val="18"/>
              </w:rPr>
              <w:t xml:space="preserve"> </w:t>
            </w:r>
            <w:r w:rsidR="00FA0031">
              <w:rPr>
                <w:rFonts w:ascii="Calibri" w:hAnsi="Calibri" w:cs="Calibri"/>
                <w:sz w:val="18"/>
              </w:rPr>
              <w:t xml:space="preserve">members of the public </w:t>
            </w:r>
            <w:r w:rsidR="00542C99">
              <w:rPr>
                <w:rFonts w:ascii="Calibri" w:hAnsi="Calibri" w:cs="Calibri"/>
                <w:sz w:val="18"/>
              </w:rPr>
              <w:t>and</w:t>
            </w:r>
            <w:r w:rsidR="00FA0031">
              <w:rPr>
                <w:rFonts w:ascii="Calibri" w:hAnsi="Calibri" w:cs="Calibri"/>
                <w:sz w:val="18"/>
              </w:rPr>
              <w:t xml:space="preserve"> </w:t>
            </w:r>
            <w:r w:rsidR="00D81CF3">
              <w:rPr>
                <w:rFonts w:ascii="Calibri" w:hAnsi="Calibri" w:cs="Calibri"/>
                <w:sz w:val="18"/>
              </w:rPr>
              <w:t>the updated</w:t>
            </w:r>
            <w:r w:rsidR="00B9002C">
              <w:rPr>
                <w:rFonts w:ascii="Calibri" w:hAnsi="Calibri" w:cs="Calibri"/>
                <w:sz w:val="18"/>
              </w:rPr>
              <w:t>,</w:t>
            </w:r>
          </w:p>
          <w:p w14:paraId="15B9BCD8" w14:textId="60F87E18" w:rsidR="00D81CF3" w:rsidRDefault="00D81CF3" w:rsidP="005739F9">
            <w:pPr>
              <w:ind w:left="-284" w:firstLine="284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 xml:space="preserve">Powers </w:t>
            </w:r>
            <w:r w:rsidR="00725440">
              <w:rPr>
                <w:rFonts w:ascii="Calibri" w:hAnsi="Calibri" w:cs="Calibri"/>
                <w:sz w:val="18"/>
              </w:rPr>
              <w:t xml:space="preserve">and legislation necessary </w:t>
            </w:r>
            <w:r w:rsidR="009C329D">
              <w:rPr>
                <w:rFonts w:ascii="Calibri" w:hAnsi="Calibri" w:cs="Calibri"/>
                <w:sz w:val="18"/>
              </w:rPr>
              <w:t xml:space="preserve">for </w:t>
            </w:r>
            <w:r w:rsidR="00B9002C">
              <w:rPr>
                <w:rFonts w:ascii="Calibri" w:hAnsi="Calibri" w:cs="Calibri"/>
                <w:sz w:val="18"/>
              </w:rPr>
              <w:t>reporting</w:t>
            </w:r>
            <w:r w:rsidR="009C329D">
              <w:rPr>
                <w:rFonts w:ascii="Calibri" w:hAnsi="Calibri" w:cs="Calibri"/>
                <w:sz w:val="18"/>
              </w:rPr>
              <w:t xml:space="preserve">. </w:t>
            </w:r>
            <w:r w:rsidR="00A26EB5">
              <w:rPr>
                <w:rFonts w:ascii="Calibri" w:hAnsi="Calibri" w:cs="Calibri"/>
                <w:sz w:val="18"/>
              </w:rPr>
              <w:t>Linking to Gwent Police</w:t>
            </w:r>
          </w:p>
          <w:p w14:paraId="4E6448D0" w14:textId="3F7F9036" w:rsidR="00A26EB5" w:rsidRDefault="00A26EB5" w:rsidP="005739F9">
            <w:pPr>
              <w:ind w:left="-284" w:firstLine="284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Fo</w:t>
            </w:r>
            <w:r w:rsidR="0051381A">
              <w:rPr>
                <w:rFonts w:ascii="Calibri" w:hAnsi="Calibri" w:cs="Calibri"/>
                <w:sz w:val="18"/>
              </w:rPr>
              <w:t>rce policy.</w:t>
            </w:r>
          </w:p>
          <w:p w14:paraId="066A8C60" w14:textId="2D59554F" w:rsidR="00542C99" w:rsidRPr="00C71C2F" w:rsidRDefault="00542C99" w:rsidP="005739F9">
            <w:pPr>
              <w:ind w:left="-284" w:firstLine="284"/>
              <w:rPr>
                <w:rFonts w:ascii="Calibri" w:hAnsi="Calibri" w:cs="Calibri"/>
                <w:sz w:val="18"/>
              </w:rPr>
            </w:pPr>
          </w:p>
        </w:tc>
      </w:tr>
      <w:tr w:rsidR="00120DF4" w:rsidRPr="00C71C2F" w14:paraId="36D5918B" w14:textId="77777777" w:rsidTr="005739F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566" w:type="dxa"/>
          <w:cantSplit/>
          <w:trHeight w:val="977"/>
        </w:trPr>
        <w:tc>
          <w:tcPr>
            <w:tcW w:w="9781" w:type="dxa"/>
            <w:gridSpan w:val="8"/>
          </w:tcPr>
          <w:p w14:paraId="1DCC544E" w14:textId="77777777" w:rsidR="00120DF4" w:rsidRPr="00C71C2F" w:rsidRDefault="00120DF4" w:rsidP="005739F9">
            <w:pPr>
              <w:tabs>
                <w:tab w:val="left" w:pos="450"/>
                <w:tab w:val="left" w:pos="72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5"/>
                <w:szCs w:val="15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V</w:t>
            </w:r>
            <w:r>
              <w:rPr>
                <w:rFonts w:ascii="Calibri" w:hAnsi="Calibri" w:cs="Calibri"/>
                <w:b/>
                <w:sz w:val="16"/>
                <w:szCs w:val="16"/>
              </w:rPr>
              <w:t xml:space="preserve">ery </w:t>
            </w: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G</w:t>
            </w:r>
            <w:r>
              <w:rPr>
                <w:rFonts w:ascii="Calibri" w:hAnsi="Calibri" w:cs="Calibri"/>
                <w:b/>
                <w:sz w:val="16"/>
                <w:szCs w:val="16"/>
              </w:rPr>
              <w:t>ood</w:t>
            </w:r>
            <w:r w:rsidRPr="00C71C2F">
              <w:rPr>
                <w:rFonts w:ascii="Calibri" w:hAnsi="Calibri" w:cs="Calibri"/>
                <w:sz w:val="16"/>
                <w:szCs w:val="16"/>
              </w:rPr>
              <w:t xml:space="preserve"> – 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An </w:t>
            </w:r>
            <w:r>
              <w:rPr>
                <w:rFonts w:ascii="Calibri" w:hAnsi="Calibri" w:cs="Calibri"/>
                <w:sz w:val="15"/>
                <w:szCs w:val="15"/>
              </w:rPr>
              <w:t>e</w:t>
            </w:r>
            <w:r w:rsidRPr="00C71C2F">
              <w:rPr>
                <w:rFonts w:ascii="Calibri" w:hAnsi="Calibri" w:cs="Calibri"/>
                <w:sz w:val="15"/>
                <w:szCs w:val="15"/>
              </w:rPr>
              <w:t>xcellent awareness, understanding</w:t>
            </w:r>
            <w:r>
              <w:rPr>
                <w:rFonts w:ascii="Calibri" w:hAnsi="Calibri" w:cs="Calibri"/>
                <w:sz w:val="15"/>
                <w:szCs w:val="15"/>
              </w:rPr>
              <w:t>,</w:t>
            </w:r>
            <w:r w:rsidRPr="00C71C2F">
              <w:rPr>
                <w:rFonts w:ascii="Calibri" w:hAnsi="Calibri" w:cs="Calibri"/>
                <w:sz w:val="15"/>
                <w:szCs w:val="15"/>
              </w:rPr>
              <w:t xml:space="preserve"> and application of different approaches </w:t>
            </w:r>
            <w:r>
              <w:rPr>
                <w:rFonts w:ascii="Calibri" w:hAnsi="Calibri" w:cs="Calibri"/>
                <w:sz w:val="15"/>
                <w:szCs w:val="15"/>
              </w:rPr>
              <w:t>in</w:t>
            </w:r>
            <w:r w:rsidRPr="00C71C2F">
              <w:rPr>
                <w:rFonts w:ascii="Calibri" w:hAnsi="Calibri" w:cs="Calibri"/>
                <w:sz w:val="15"/>
                <w:szCs w:val="15"/>
              </w:rPr>
              <w:t xml:space="preserve"> planning and deli</w:t>
            </w:r>
            <w:r>
              <w:rPr>
                <w:rFonts w:ascii="Calibri" w:hAnsi="Calibri" w:cs="Calibri"/>
                <w:sz w:val="15"/>
                <w:szCs w:val="15"/>
              </w:rPr>
              <w:t>very of effective teaching and t</w:t>
            </w:r>
            <w:r w:rsidRPr="00C71C2F">
              <w:rPr>
                <w:rFonts w:ascii="Calibri" w:hAnsi="Calibri" w:cs="Calibri"/>
                <w:sz w:val="15"/>
                <w:szCs w:val="15"/>
              </w:rPr>
              <w:t xml:space="preserve">raining. </w:t>
            </w:r>
          </w:p>
          <w:p w14:paraId="42CAEF28" w14:textId="77777777" w:rsidR="00120DF4" w:rsidRPr="00C71C2F" w:rsidRDefault="00120DF4" w:rsidP="005739F9">
            <w:pPr>
              <w:tabs>
                <w:tab w:val="left" w:pos="450"/>
                <w:tab w:val="left" w:pos="72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G</w:t>
            </w:r>
            <w:r>
              <w:rPr>
                <w:rFonts w:ascii="Calibri" w:hAnsi="Calibri" w:cs="Calibri"/>
                <w:b/>
                <w:sz w:val="16"/>
                <w:szCs w:val="16"/>
              </w:rPr>
              <w:t>ood</w:t>
            </w:r>
            <w:r w:rsidRPr="00C71C2F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00C71C2F">
              <w:rPr>
                <w:rFonts w:ascii="Calibri" w:hAnsi="Calibri" w:cs="Calibri"/>
                <w:sz w:val="15"/>
                <w:szCs w:val="15"/>
              </w:rPr>
              <w:t>– Comprehensive awareness, understanding and application of different approaches to the planning and delivery of effective teaching and training.</w:t>
            </w:r>
          </w:p>
          <w:p w14:paraId="7E459B8F" w14:textId="77777777" w:rsidR="00120DF4" w:rsidRPr="00C71C2F" w:rsidRDefault="00120DF4" w:rsidP="005739F9">
            <w:pPr>
              <w:tabs>
                <w:tab w:val="left" w:pos="450"/>
                <w:tab w:val="left" w:pos="72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5"/>
                <w:szCs w:val="15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S</w:t>
            </w:r>
            <w:r>
              <w:rPr>
                <w:rFonts w:ascii="Calibri" w:hAnsi="Calibri" w:cs="Calibri"/>
                <w:b/>
                <w:sz w:val="16"/>
                <w:szCs w:val="16"/>
              </w:rPr>
              <w:t xml:space="preserve">atisfactory </w:t>
            </w:r>
            <w:r w:rsidRPr="00C71C2F">
              <w:rPr>
                <w:rFonts w:ascii="Calibri" w:hAnsi="Calibri" w:cs="Calibri"/>
                <w:sz w:val="16"/>
                <w:szCs w:val="16"/>
              </w:rPr>
              <w:t xml:space="preserve"> – </w:t>
            </w:r>
            <w:r w:rsidRPr="00C71C2F">
              <w:rPr>
                <w:rFonts w:ascii="Calibri" w:hAnsi="Calibri" w:cs="Calibri"/>
                <w:sz w:val="15"/>
                <w:szCs w:val="15"/>
              </w:rPr>
              <w:t>Awareness, understanding and application of different approaches to the planning and delivery of effective teaching and training.</w:t>
            </w:r>
          </w:p>
          <w:p w14:paraId="4F6DA879" w14:textId="77777777" w:rsidR="00120DF4" w:rsidRPr="00C71C2F" w:rsidRDefault="00120DF4" w:rsidP="005739F9">
            <w:pPr>
              <w:tabs>
                <w:tab w:val="left" w:pos="450"/>
                <w:tab w:val="left" w:pos="72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Development Required</w:t>
            </w:r>
            <w:r w:rsidRPr="00C71C2F">
              <w:rPr>
                <w:rFonts w:ascii="Calibri" w:hAnsi="Calibri" w:cs="Calibri"/>
                <w:sz w:val="16"/>
                <w:szCs w:val="16"/>
              </w:rPr>
              <w:t xml:space="preserve"> – </w:t>
            </w:r>
            <w:r>
              <w:rPr>
                <w:rFonts w:ascii="Calibri" w:hAnsi="Calibri" w:cs="Calibri"/>
                <w:sz w:val="15"/>
                <w:szCs w:val="15"/>
              </w:rPr>
              <w:t>Areas for improvement noted with recommendations for</w:t>
            </w:r>
            <w:r w:rsidRPr="00C71C2F">
              <w:rPr>
                <w:rFonts w:ascii="Calibri" w:hAnsi="Calibri" w:cs="Calibri"/>
                <w:sz w:val="15"/>
                <w:szCs w:val="15"/>
              </w:rPr>
              <w:t xml:space="preserve"> further de</w:t>
            </w:r>
            <w:r>
              <w:rPr>
                <w:rFonts w:ascii="Calibri" w:hAnsi="Calibri" w:cs="Calibri"/>
                <w:sz w:val="15"/>
                <w:szCs w:val="15"/>
              </w:rPr>
              <w:t>velopment</w:t>
            </w:r>
          </w:p>
        </w:tc>
        <w:tc>
          <w:tcPr>
            <w:tcW w:w="6096" w:type="dxa"/>
            <w:gridSpan w:val="2"/>
            <w:vMerge/>
          </w:tcPr>
          <w:p w14:paraId="3CE4F69C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8"/>
              </w:rPr>
            </w:pPr>
          </w:p>
        </w:tc>
      </w:tr>
      <w:tr w:rsidR="00120DF4" w:rsidRPr="00C71C2F" w14:paraId="17E11F16" w14:textId="77777777" w:rsidTr="005739F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566" w:type="dxa"/>
          <w:trHeight w:hRule="exact" w:val="220"/>
        </w:trPr>
        <w:tc>
          <w:tcPr>
            <w:tcW w:w="5992" w:type="dxa"/>
            <w:gridSpan w:val="3"/>
          </w:tcPr>
          <w:p w14:paraId="3A3D574A" w14:textId="77777777" w:rsidR="00120DF4" w:rsidRPr="00887937" w:rsidRDefault="00120DF4" w:rsidP="005739F9">
            <w:pPr>
              <w:rPr>
                <w:rFonts w:ascii="Calibri" w:hAnsi="Calibri" w:cs="Calibri"/>
                <w:b/>
                <w:sz w:val="18"/>
              </w:rPr>
            </w:pPr>
            <w:r w:rsidRPr="00887937">
              <w:rPr>
                <w:rFonts w:ascii="Calibri" w:hAnsi="Calibri" w:cs="Calibri"/>
                <w:b/>
                <w:sz w:val="16"/>
              </w:rPr>
              <w:t>Subject Knowledge</w:t>
            </w:r>
          </w:p>
        </w:tc>
        <w:tc>
          <w:tcPr>
            <w:tcW w:w="540" w:type="dxa"/>
          </w:tcPr>
          <w:p w14:paraId="5E4A8AE5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VG</w:t>
            </w:r>
          </w:p>
        </w:tc>
        <w:tc>
          <w:tcPr>
            <w:tcW w:w="450" w:type="dxa"/>
          </w:tcPr>
          <w:p w14:paraId="6CBF6B4D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G</w:t>
            </w:r>
          </w:p>
        </w:tc>
        <w:tc>
          <w:tcPr>
            <w:tcW w:w="450" w:type="dxa"/>
          </w:tcPr>
          <w:p w14:paraId="06844956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S</w:t>
            </w: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1BFE0C23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DR</w:t>
            </w: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U</w:t>
            </w:r>
          </w:p>
        </w:tc>
        <w:tc>
          <w:tcPr>
            <w:tcW w:w="799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244E69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20"/>
              </w:rPr>
            </w:pPr>
            <w:r w:rsidRPr="00C71C2F">
              <w:rPr>
                <w:rFonts w:ascii="Calibri" w:hAnsi="Calibri" w:cs="Calibri"/>
                <w:b/>
                <w:sz w:val="20"/>
              </w:rPr>
              <w:t>General Notes and Comments:</w:t>
            </w:r>
          </w:p>
        </w:tc>
      </w:tr>
      <w:tr w:rsidR="00120DF4" w:rsidRPr="00C71C2F" w14:paraId="050DBACB" w14:textId="77777777" w:rsidTr="005739F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566" w:type="dxa"/>
          <w:trHeight w:hRule="exact" w:val="220"/>
        </w:trPr>
        <w:tc>
          <w:tcPr>
            <w:tcW w:w="5992" w:type="dxa"/>
            <w:gridSpan w:val="3"/>
          </w:tcPr>
          <w:p w14:paraId="32725C18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1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>accuracy of knowledge of subject matter</w:t>
            </w:r>
          </w:p>
        </w:tc>
        <w:tc>
          <w:tcPr>
            <w:tcW w:w="540" w:type="dxa"/>
          </w:tcPr>
          <w:p w14:paraId="6843DB09" w14:textId="3FFA63B4" w:rsidR="00120DF4" w:rsidRPr="00C71C2F" w:rsidRDefault="0065409F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0E36CBB4" w14:textId="03CFCF2E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67316D4A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6E3A92DC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090D9516" w14:textId="77777777" w:rsidR="00120DF4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20"/>
              </w:rPr>
            </w:pPr>
            <w:r w:rsidRPr="00C71C2F">
              <w:rPr>
                <w:rFonts w:ascii="Calibri" w:hAnsi="Calibri" w:cs="Calibri"/>
                <w:b/>
                <w:sz w:val="20"/>
              </w:rPr>
              <w:t>Planning and Preparation</w:t>
            </w:r>
          </w:p>
          <w:p w14:paraId="47B5A5A3" w14:textId="77777777" w:rsidR="00F958FE" w:rsidRDefault="00F958FE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20"/>
              </w:rPr>
            </w:pPr>
          </w:p>
          <w:p w14:paraId="0479386A" w14:textId="77777777" w:rsidR="00F958FE" w:rsidRDefault="00F958FE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20"/>
              </w:rPr>
            </w:pPr>
          </w:p>
          <w:p w14:paraId="20368D74" w14:textId="77777777" w:rsidR="0066665D" w:rsidRDefault="0066665D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20"/>
              </w:rPr>
            </w:pPr>
          </w:p>
          <w:p w14:paraId="5821001A" w14:textId="77777777" w:rsidR="0066665D" w:rsidRPr="00C71C2F" w:rsidRDefault="0066665D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20"/>
              </w:rPr>
            </w:pPr>
          </w:p>
        </w:tc>
      </w:tr>
      <w:tr w:rsidR="00120DF4" w:rsidRPr="00C71C2F" w14:paraId="468CB560" w14:textId="77777777" w:rsidTr="005739F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566" w:type="dxa"/>
          <w:trHeight w:hRule="exact" w:val="220"/>
        </w:trPr>
        <w:tc>
          <w:tcPr>
            <w:tcW w:w="5992" w:type="dxa"/>
            <w:gridSpan w:val="3"/>
          </w:tcPr>
          <w:p w14:paraId="7AC3ACF3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2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 xml:space="preserve">understanding of context e.g. scheme of work, </w:t>
            </w:r>
            <w:proofErr w:type="spellStart"/>
            <w:r w:rsidRPr="00C71C2F">
              <w:rPr>
                <w:rFonts w:ascii="Calibri" w:hAnsi="Calibri" w:cs="Calibri"/>
                <w:sz w:val="16"/>
                <w:szCs w:val="16"/>
              </w:rPr>
              <w:t>programme</w:t>
            </w:r>
            <w:proofErr w:type="spellEnd"/>
            <w:r w:rsidRPr="00C71C2F">
              <w:rPr>
                <w:rFonts w:ascii="Calibri" w:hAnsi="Calibri" w:cs="Calibri"/>
                <w:sz w:val="16"/>
                <w:szCs w:val="16"/>
              </w:rPr>
              <w:t xml:space="preserve"> of study</w:t>
            </w:r>
            <w:r>
              <w:rPr>
                <w:rFonts w:ascii="Calibri" w:hAnsi="Calibri" w:cs="Calibri"/>
                <w:sz w:val="16"/>
                <w:szCs w:val="16"/>
              </w:rPr>
              <w:t>, learners</w:t>
            </w:r>
          </w:p>
        </w:tc>
        <w:tc>
          <w:tcPr>
            <w:tcW w:w="540" w:type="dxa"/>
          </w:tcPr>
          <w:p w14:paraId="3FCED0C0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7C2B33EE" w14:textId="1146965A" w:rsidR="00120DF4" w:rsidRPr="00C71C2F" w:rsidRDefault="00AB306A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20743E07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267C6318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CF24D50" w14:textId="1484C3A6" w:rsidR="00120DF4" w:rsidRPr="00D15BF9" w:rsidRDefault="00D15BF9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Cs/>
                <w:sz w:val="16"/>
                <w:szCs w:val="16"/>
              </w:rPr>
              <w:t xml:space="preserve">Eve prepared a detailed lesson plan with the relevant aims and objectives </w:t>
            </w:r>
            <w:r w:rsidR="00AA2DE9">
              <w:rPr>
                <w:rFonts w:ascii="Calibri" w:hAnsi="Calibri" w:cs="Calibri"/>
                <w:bCs/>
                <w:sz w:val="16"/>
                <w:szCs w:val="16"/>
              </w:rPr>
              <w:t xml:space="preserve">and accurate timings. Eve prepared a </w:t>
            </w:r>
          </w:p>
        </w:tc>
      </w:tr>
    </w:tbl>
    <w:p w14:paraId="1F171060" w14:textId="77777777" w:rsidR="00120DF4" w:rsidRPr="00C71C2F" w:rsidRDefault="00120DF4" w:rsidP="00120DF4">
      <w:pPr>
        <w:tabs>
          <w:tab w:val="left" w:pos="12240"/>
          <w:tab w:val="right" w:leader="dot" w:pos="16229"/>
        </w:tabs>
        <w:ind w:left="-284" w:firstLine="284"/>
        <w:rPr>
          <w:rFonts w:ascii="Calibri" w:hAnsi="Calibri" w:cs="Calibri"/>
          <w:b/>
          <w:sz w:val="4"/>
          <w:szCs w:val="4"/>
        </w:rPr>
      </w:pPr>
    </w:p>
    <w:tbl>
      <w:tblPr>
        <w:tblW w:w="1587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92"/>
        <w:gridCol w:w="540"/>
        <w:gridCol w:w="450"/>
        <w:gridCol w:w="450"/>
        <w:gridCol w:w="450"/>
        <w:gridCol w:w="7995"/>
      </w:tblGrid>
      <w:tr w:rsidR="00120DF4" w:rsidRPr="00C71C2F" w14:paraId="2BE08824" w14:textId="77777777" w:rsidTr="005739F9">
        <w:trPr>
          <w:trHeight w:hRule="exact" w:val="220"/>
        </w:trPr>
        <w:tc>
          <w:tcPr>
            <w:tcW w:w="5992" w:type="dxa"/>
          </w:tcPr>
          <w:p w14:paraId="52DBE6F3" w14:textId="77777777" w:rsidR="00120DF4" w:rsidRPr="00887937" w:rsidRDefault="00120DF4" w:rsidP="005739F9">
            <w:pPr>
              <w:rPr>
                <w:rFonts w:ascii="Calibri" w:hAnsi="Calibri" w:cs="Calibri"/>
                <w:b/>
              </w:rPr>
            </w:pPr>
            <w:r w:rsidRPr="00887937">
              <w:rPr>
                <w:rFonts w:ascii="Calibri" w:hAnsi="Calibri" w:cs="Calibri"/>
                <w:b/>
                <w:sz w:val="16"/>
              </w:rPr>
              <w:t>Lesson Planning and Preparation</w:t>
            </w:r>
          </w:p>
        </w:tc>
        <w:tc>
          <w:tcPr>
            <w:tcW w:w="540" w:type="dxa"/>
          </w:tcPr>
          <w:p w14:paraId="5937DB55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VG</w:t>
            </w:r>
          </w:p>
        </w:tc>
        <w:tc>
          <w:tcPr>
            <w:tcW w:w="450" w:type="dxa"/>
          </w:tcPr>
          <w:p w14:paraId="4EE62AAA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G</w:t>
            </w:r>
          </w:p>
        </w:tc>
        <w:tc>
          <w:tcPr>
            <w:tcW w:w="450" w:type="dxa"/>
          </w:tcPr>
          <w:p w14:paraId="6EFF8CFA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S</w:t>
            </w: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5CD04F20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DR</w:t>
            </w: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E7865A7" w14:textId="7E48D537" w:rsidR="00120DF4" w:rsidRPr="00652DCD" w:rsidRDefault="00652DCD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Cs/>
                <w:sz w:val="16"/>
                <w:szCs w:val="16"/>
              </w:rPr>
              <w:t xml:space="preserve">PowerPoint presentation in relation to </w:t>
            </w:r>
            <w:r w:rsidR="00C6321D">
              <w:rPr>
                <w:rFonts w:ascii="Calibri" w:hAnsi="Calibri" w:cs="Calibri"/>
                <w:bCs/>
                <w:sz w:val="16"/>
                <w:szCs w:val="16"/>
              </w:rPr>
              <w:t>reporting</w:t>
            </w:r>
            <w:r w:rsidR="003E0A2A">
              <w:rPr>
                <w:rFonts w:ascii="Calibri" w:hAnsi="Calibri" w:cs="Calibri"/>
                <w:bCs/>
                <w:sz w:val="16"/>
                <w:szCs w:val="16"/>
              </w:rPr>
              <w:t xml:space="preserve">. </w:t>
            </w:r>
            <w:r w:rsidR="003E75D0">
              <w:rPr>
                <w:rFonts w:ascii="Calibri" w:hAnsi="Calibri" w:cs="Calibri"/>
                <w:bCs/>
                <w:sz w:val="16"/>
                <w:szCs w:val="16"/>
              </w:rPr>
              <w:t xml:space="preserve"> Eve arrived early </w:t>
            </w:r>
            <w:r w:rsidR="00B9486D">
              <w:rPr>
                <w:rFonts w:ascii="Calibri" w:hAnsi="Calibri" w:cs="Calibri"/>
                <w:bCs/>
                <w:sz w:val="16"/>
                <w:szCs w:val="16"/>
              </w:rPr>
              <w:t xml:space="preserve">making sure the class was set up </w:t>
            </w:r>
          </w:p>
        </w:tc>
      </w:tr>
      <w:tr w:rsidR="00120DF4" w:rsidRPr="00C71C2F" w14:paraId="2C9BCBAF" w14:textId="77777777" w:rsidTr="005739F9">
        <w:trPr>
          <w:trHeight w:hRule="exact" w:val="220"/>
        </w:trPr>
        <w:tc>
          <w:tcPr>
            <w:tcW w:w="5992" w:type="dxa"/>
          </w:tcPr>
          <w:p w14:paraId="5FD3AA10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1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>detail and structure of plan</w:t>
            </w:r>
          </w:p>
        </w:tc>
        <w:tc>
          <w:tcPr>
            <w:tcW w:w="540" w:type="dxa"/>
          </w:tcPr>
          <w:p w14:paraId="5630119C" w14:textId="564BC292" w:rsidR="00120DF4" w:rsidRPr="00C71C2F" w:rsidRDefault="0065409F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0D2079CC" w14:textId="5AF5AE7B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31ED3EB5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758B770C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2630AA3" w14:textId="2554B99B" w:rsidR="00120DF4" w:rsidRPr="00F84E6C" w:rsidRDefault="00F84E6C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Cs/>
                <w:sz w:val="16"/>
                <w:szCs w:val="16"/>
              </w:rPr>
              <w:t>before students arrived.</w:t>
            </w:r>
            <w:r w:rsidR="00BA6249">
              <w:rPr>
                <w:rFonts w:ascii="Calibri" w:hAnsi="Calibri" w:cs="Calibri"/>
                <w:bCs/>
                <w:sz w:val="16"/>
                <w:szCs w:val="16"/>
              </w:rPr>
              <w:t xml:space="preserve"> The screen was set at the</w:t>
            </w:r>
            <w:r w:rsidR="00A11367">
              <w:rPr>
                <w:rFonts w:ascii="Calibri" w:hAnsi="Calibri" w:cs="Calibri"/>
                <w:bCs/>
                <w:sz w:val="16"/>
                <w:szCs w:val="16"/>
              </w:rPr>
              <w:t xml:space="preserve"> front so clearly visible to all students</w:t>
            </w:r>
            <w:r w:rsidR="00B76EE1">
              <w:rPr>
                <w:rFonts w:ascii="Calibri" w:hAnsi="Calibri" w:cs="Calibri"/>
                <w:bCs/>
                <w:sz w:val="16"/>
                <w:szCs w:val="16"/>
              </w:rPr>
              <w:t xml:space="preserve">. </w:t>
            </w:r>
            <w:r w:rsidR="008A51CA">
              <w:rPr>
                <w:rFonts w:ascii="Calibri" w:hAnsi="Calibri" w:cs="Calibri"/>
                <w:bCs/>
                <w:sz w:val="16"/>
                <w:szCs w:val="16"/>
              </w:rPr>
              <w:t xml:space="preserve"> </w:t>
            </w:r>
          </w:p>
        </w:tc>
      </w:tr>
      <w:tr w:rsidR="00120DF4" w:rsidRPr="00C71C2F" w14:paraId="47470FFA" w14:textId="77777777" w:rsidTr="005739F9">
        <w:trPr>
          <w:trHeight w:hRule="exact" w:val="220"/>
        </w:trPr>
        <w:tc>
          <w:tcPr>
            <w:tcW w:w="5992" w:type="dxa"/>
          </w:tcPr>
          <w:p w14:paraId="6FE1C274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2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>clarity and suitability of learning objectives</w:t>
            </w:r>
          </w:p>
        </w:tc>
        <w:tc>
          <w:tcPr>
            <w:tcW w:w="540" w:type="dxa"/>
          </w:tcPr>
          <w:p w14:paraId="42EDD0BB" w14:textId="46BF3E9F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386D61B0" w14:textId="156109BC" w:rsidR="00120DF4" w:rsidRPr="00C71C2F" w:rsidRDefault="00041FAE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574968EA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364AB9E4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BCA3458" w14:textId="6AF677B7" w:rsidR="00120DF4" w:rsidRPr="008A51CA" w:rsidRDefault="008F1DC7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Cs/>
                <w:sz w:val="16"/>
                <w:szCs w:val="16"/>
              </w:rPr>
              <w:t xml:space="preserve"> Eve checked on their knowledge </w:t>
            </w:r>
            <w:r w:rsidR="00045512">
              <w:rPr>
                <w:rFonts w:ascii="Calibri" w:hAnsi="Calibri" w:cs="Calibri"/>
                <w:bCs/>
                <w:sz w:val="16"/>
                <w:szCs w:val="16"/>
              </w:rPr>
              <w:t>to gage their experience in the topic to adapt her delivery accordingly</w:t>
            </w:r>
            <w:r w:rsidR="003D21D2">
              <w:rPr>
                <w:rFonts w:ascii="Calibri" w:hAnsi="Calibri" w:cs="Calibri"/>
                <w:bCs/>
                <w:sz w:val="16"/>
                <w:szCs w:val="16"/>
              </w:rPr>
              <w:t>.</w:t>
            </w:r>
          </w:p>
        </w:tc>
      </w:tr>
      <w:tr w:rsidR="00120DF4" w:rsidRPr="00C71C2F" w14:paraId="53A5557A" w14:textId="77777777" w:rsidTr="005739F9">
        <w:trPr>
          <w:trHeight w:hRule="exact" w:val="220"/>
        </w:trPr>
        <w:tc>
          <w:tcPr>
            <w:tcW w:w="5992" w:type="dxa"/>
          </w:tcPr>
          <w:p w14:paraId="0C3CB4FA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3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>considera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tion of differentiation in relation to learners </w:t>
            </w:r>
          </w:p>
        </w:tc>
        <w:tc>
          <w:tcPr>
            <w:tcW w:w="540" w:type="dxa"/>
          </w:tcPr>
          <w:p w14:paraId="0FF7956B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282BDEFF" w14:textId="11EAFA38" w:rsidR="00120DF4" w:rsidRPr="00C71C2F" w:rsidRDefault="00AB306A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3616AE29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1F24265A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DFFACD" w14:textId="3D004B1C" w:rsidR="00120DF4" w:rsidRPr="003D21D2" w:rsidRDefault="003D21D2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Cs/>
                <w:sz w:val="16"/>
                <w:szCs w:val="16"/>
              </w:rPr>
              <w:t>This was format</w:t>
            </w:r>
            <w:r w:rsidR="00EF23CE">
              <w:rPr>
                <w:rFonts w:ascii="Calibri" w:hAnsi="Calibri" w:cs="Calibri"/>
                <w:bCs/>
                <w:sz w:val="16"/>
                <w:szCs w:val="16"/>
              </w:rPr>
              <w:t xml:space="preserve">ive questioning </w:t>
            </w:r>
            <w:r w:rsidR="00081FC3">
              <w:rPr>
                <w:rFonts w:ascii="Calibri" w:hAnsi="Calibri" w:cs="Calibri"/>
                <w:bCs/>
                <w:sz w:val="16"/>
                <w:szCs w:val="16"/>
              </w:rPr>
              <w:t xml:space="preserve">which encouraged </w:t>
            </w:r>
            <w:r w:rsidR="005615C5">
              <w:rPr>
                <w:rFonts w:ascii="Calibri" w:hAnsi="Calibri" w:cs="Calibri"/>
                <w:bCs/>
                <w:sz w:val="16"/>
                <w:szCs w:val="16"/>
              </w:rPr>
              <w:t>good feedback</w:t>
            </w:r>
            <w:r w:rsidR="00081FC3">
              <w:rPr>
                <w:rFonts w:ascii="Calibri" w:hAnsi="Calibri" w:cs="Calibri"/>
                <w:bCs/>
                <w:sz w:val="16"/>
                <w:szCs w:val="16"/>
              </w:rPr>
              <w:t xml:space="preserve">. </w:t>
            </w:r>
            <w:r w:rsidR="0087726B">
              <w:rPr>
                <w:rFonts w:ascii="Calibri" w:hAnsi="Calibri" w:cs="Calibri"/>
                <w:bCs/>
                <w:sz w:val="16"/>
                <w:szCs w:val="16"/>
              </w:rPr>
              <w:t>Room temperature set</w:t>
            </w:r>
            <w:r w:rsidR="0065409F">
              <w:rPr>
                <w:rFonts w:ascii="Calibri" w:hAnsi="Calibri" w:cs="Calibri"/>
                <w:bCs/>
                <w:sz w:val="16"/>
                <w:szCs w:val="16"/>
              </w:rPr>
              <w:t xml:space="preserve"> to allow inclusive learning.</w:t>
            </w:r>
          </w:p>
        </w:tc>
      </w:tr>
      <w:tr w:rsidR="00120DF4" w:rsidRPr="00C71C2F" w14:paraId="2A565932" w14:textId="77777777" w:rsidTr="005739F9">
        <w:trPr>
          <w:trHeight w:hRule="exact" w:val="220"/>
        </w:trPr>
        <w:tc>
          <w:tcPr>
            <w:tcW w:w="5992" w:type="dxa"/>
          </w:tcPr>
          <w:p w14:paraId="08CCFC58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4     </w:t>
            </w:r>
            <w:r w:rsidRPr="00C71C2F">
              <w:rPr>
                <w:rFonts w:ascii="Calibri" w:hAnsi="Calibri" w:cs="Calibri"/>
                <w:sz w:val="16"/>
                <w:szCs w:val="16"/>
              </w:rPr>
              <w:t xml:space="preserve">resources selected, prepared, </w:t>
            </w:r>
            <w:proofErr w:type="spellStart"/>
            <w:r w:rsidRPr="00C71C2F">
              <w:rPr>
                <w:rFonts w:ascii="Calibri" w:hAnsi="Calibri" w:cs="Calibri"/>
                <w:sz w:val="16"/>
                <w:szCs w:val="16"/>
              </w:rPr>
              <w:t>organised</w:t>
            </w:r>
            <w:proofErr w:type="spellEnd"/>
          </w:p>
        </w:tc>
        <w:tc>
          <w:tcPr>
            <w:tcW w:w="540" w:type="dxa"/>
          </w:tcPr>
          <w:p w14:paraId="3AF97956" w14:textId="3A69B6C1" w:rsidR="00120DF4" w:rsidRPr="00C71C2F" w:rsidRDefault="00F87A03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0FB0A905" w14:textId="0494E5D4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0750D0F4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426CD398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09D045C5" w14:textId="77777777" w:rsidR="00120DF4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 xml:space="preserve">Comments on the session </w:t>
            </w:r>
          </w:p>
          <w:p w14:paraId="63FE3579" w14:textId="1F729524" w:rsidR="00722668" w:rsidRPr="00C71C2F" w:rsidRDefault="00722668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20"/>
              </w:rPr>
            </w:pPr>
          </w:p>
        </w:tc>
      </w:tr>
      <w:tr w:rsidR="00120DF4" w:rsidRPr="00C71C2F" w14:paraId="21FB2000" w14:textId="77777777" w:rsidTr="005739F9">
        <w:trPr>
          <w:trHeight w:hRule="exact" w:val="220"/>
        </w:trPr>
        <w:tc>
          <w:tcPr>
            <w:tcW w:w="5992" w:type="dxa"/>
          </w:tcPr>
          <w:p w14:paraId="4DA89EC4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5    consideration of professional standards</w:t>
            </w:r>
          </w:p>
        </w:tc>
        <w:tc>
          <w:tcPr>
            <w:tcW w:w="540" w:type="dxa"/>
          </w:tcPr>
          <w:p w14:paraId="58DFA99B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177A8870" w14:textId="2469F94F" w:rsidR="00120DF4" w:rsidRPr="00C71C2F" w:rsidRDefault="00AB306A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52D0DE18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31E51B68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D5932B5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120DF4" w:rsidRPr="00C71C2F" w14:paraId="349594A4" w14:textId="77777777" w:rsidTr="005739F9">
        <w:trPr>
          <w:trHeight w:hRule="exact" w:val="220"/>
        </w:trPr>
        <w:tc>
          <w:tcPr>
            <w:tcW w:w="5992" w:type="dxa"/>
          </w:tcPr>
          <w:p w14:paraId="3A075619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7    consideration of active learning, learner engagement and skills development</w:t>
            </w:r>
          </w:p>
        </w:tc>
        <w:tc>
          <w:tcPr>
            <w:tcW w:w="540" w:type="dxa"/>
          </w:tcPr>
          <w:p w14:paraId="467EDC77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0BDCA3D7" w14:textId="108E15A8" w:rsidR="00120DF4" w:rsidRPr="00C71C2F" w:rsidRDefault="00AB306A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2A862415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7722FD36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458FAAE" w14:textId="4D01F2DB" w:rsidR="00120DF4" w:rsidRPr="00D6464F" w:rsidRDefault="00D6464F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Cs/>
                <w:sz w:val="16"/>
                <w:szCs w:val="16"/>
              </w:rPr>
              <w:t xml:space="preserve">Eve provided students with aims and objectives </w:t>
            </w:r>
            <w:r w:rsidR="00DA63C2">
              <w:rPr>
                <w:rFonts w:ascii="Calibri" w:hAnsi="Calibri" w:cs="Calibri"/>
                <w:bCs/>
                <w:sz w:val="16"/>
                <w:szCs w:val="16"/>
              </w:rPr>
              <w:t xml:space="preserve">and what the lesson would include. </w:t>
            </w:r>
            <w:r w:rsidR="004318EB">
              <w:rPr>
                <w:rFonts w:ascii="Calibri" w:hAnsi="Calibri" w:cs="Calibri"/>
                <w:bCs/>
                <w:sz w:val="16"/>
                <w:szCs w:val="16"/>
              </w:rPr>
              <w:t xml:space="preserve">She checked their </w:t>
            </w:r>
            <w:r w:rsidR="000C0136">
              <w:rPr>
                <w:rFonts w:ascii="Calibri" w:hAnsi="Calibri" w:cs="Calibri"/>
                <w:bCs/>
                <w:sz w:val="16"/>
                <w:szCs w:val="16"/>
              </w:rPr>
              <w:t>knowledge</w:t>
            </w:r>
            <w:r w:rsidR="00FC77DC">
              <w:rPr>
                <w:rFonts w:ascii="Calibri" w:hAnsi="Calibri" w:cs="Calibri"/>
                <w:bCs/>
                <w:sz w:val="16"/>
                <w:szCs w:val="16"/>
              </w:rPr>
              <w:t xml:space="preserve"> base,</w:t>
            </w:r>
            <w:r w:rsidR="000C0136">
              <w:rPr>
                <w:rFonts w:ascii="Calibri" w:hAnsi="Calibri" w:cs="Calibri"/>
                <w:bCs/>
                <w:sz w:val="16"/>
                <w:szCs w:val="16"/>
              </w:rPr>
              <w:t xml:space="preserve"> </w:t>
            </w:r>
          </w:p>
        </w:tc>
      </w:tr>
    </w:tbl>
    <w:p w14:paraId="69743097" w14:textId="77777777" w:rsidR="00120DF4" w:rsidRPr="00C71C2F" w:rsidRDefault="00120DF4" w:rsidP="00120DF4">
      <w:pPr>
        <w:tabs>
          <w:tab w:val="left" w:pos="12240"/>
          <w:tab w:val="right" w:leader="dot" w:pos="16229"/>
        </w:tabs>
        <w:ind w:left="-284" w:firstLine="284"/>
        <w:rPr>
          <w:rFonts w:ascii="Calibri" w:hAnsi="Calibri" w:cs="Calibri"/>
          <w:b/>
          <w:sz w:val="4"/>
          <w:szCs w:val="4"/>
        </w:rPr>
      </w:pPr>
    </w:p>
    <w:tbl>
      <w:tblPr>
        <w:tblW w:w="1587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92"/>
        <w:gridCol w:w="540"/>
        <w:gridCol w:w="450"/>
        <w:gridCol w:w="450"/>
        <w:gridCol w:w="450"/>
        <w:gridCol w:w="7995"/>
      </w:tblGrid>
      <w:tr w:rsidR="00120DF4" w:rsidRPr="00C71C2F" w14:paraId="7A8BD22D" w14:textId="77777777" w:rsidTr="005739F9">
        <w:trPr>
          <w:trHeight w:hRule="exact" w:val="220"/>
        </w:trPr>
        <w:tc>
          <w:tcPr>
            <w:tcW w:w="5992" w:type="dxa"/>
          </w:tcPr>
          <w:p w14:paraId="297908F8" w14:textId="77777777" w:rsidR="00120DF4" w:rsidRPr="00887937" w:rsidRDefault="00120DF4" w:rsidP="005739F9">
            <w:pPr>
              <w:rPr>
                <w:rFonts w:ascii="Calibri" w:hAnsi="Calibri" w:cs="Calibri"/>
                <w:b/>
                <w:sz w:val="16"/>
                <w:szCs w:val="16"/>
              </w:rPr>
            </w:pPr>
            <w:r w:rsidRPr="00887937">
              <w:rPr>
                <w:rFonts w:ascii="Calibri" w:hAnsi="Calibri" w:cs="Calibri"/>
                <w:b/>
                <w:sz w:val="16"/>
                <w:szCs w:val="16"/>
              </w:rPr>
              <w:t>Teaching</w:t>
            </w:r>
          </w:p>
        </w:tc>
        <w:tc>
          <w:tcPr>
            <w:tcW w:w="540" w:type="dxa"/>
          </w:tcPr>
          <w:p w14:paraId="2359CC17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VG</w:t>
            </w:r>
          </w:p>
        </w:tc>
        <w:tc>
          <w:tcPr>
            <w:tcW w:w="450" w:type="dxa"/>
          </w:tcPr>
          <w:p w14:paraId="46F75876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G</w:t>
            </w:r>
          </w:p>
        </w:tc>
        <w:tc>
          <w:tcPr>
            <w:tcW w:w="450" w:type="dxa"/>
          </w:tcPr>
          <w:p w14:paraId="1A0972FF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S</w:t>
            </w: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778D6917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DR</w:t>
            </w: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AE7EAF9" w14:textId="75383ED8" w:rsidR="00120DF4" w:rsidRDefault="000C0136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Cs/>
                <w:sz w:val="16"/>
                <w:szCs w:val="16"/>
              </w:rPr>
              <w:t xml:space="preserve">Experience </w:t>
            </w:r>
            <w:r w:rsidR="001A00DA">
              <w:rPr>
                <w:rFonts w:ascii="Calibri" w:hAnsi="Calibri" w:cs="Calibri"/>
                <w:bCs/>
                <w:sz w:val="16"/>
                <w:szCs w:val="16"/>
              </w:rPr>
              <w:t xml:space="preserve">of the subject </w:t>
            </w:r>
            <w:r w:rsidR="000018C4">
              <w:rPr>
                <w:rFonts w:ascii="Calibri" w:hAnsi="Calibri" w:cs="Calibri"/>
                <w:bCs/>
                <w:sz w:val="16"/>
                <w:szCs w:val="16"/>
              </w:rPr>
              <w:t xml:space="preserve">checked </w:t>
            </w:r>
            <w:r w:rsidR="001A00DA">
              <w:rPr>
                <w:rFonts w:ascii="Calibri" w:hAnsi="Calibri" w:cs="Calibri"/>
                <w:bCs/>
                <w:sz w:val="16"/>
                <w:szCs w:val="16"/>
              </w:rPr>
              <w:t>which generated a discussion</w:t>
            </w:r>
            <w:r w:rsidR="001A6F9D">
              <w:rPr>
                <w:rFonts w:ascii="Calibri" w:hAnsi="Calibri" w:cs="Calibri"/>
                <w:bCs/>
                <w:sz w:val="16"/>
                <w:szCs w:val="16"/>
              </w:rPr>
              <w:t xml:space="preserve"> and </w:t>
            </w:r>
            <w:r w:rsidR="00F9413C">
              <w:rPr>
                <w:rFonts w:ascii="Calibri" w:hAnsi="Calibri" w:cs="Calibri"/>
                <w:bCs/>
                <w:sz w:val="16"/>
                <w:szCs w:val="16"/>
              </w:rPr>
              <w:t xml:space="preserve">allowed Eve to adjust her style accordingly. </w:t>
            </w:r>
          </w:p>
          <w:p w14:paraId="579AC881" w14:textId="77777777" w:rsidR="003F012A" w:rsidRDefault="003F012A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Cs/>
                <w:sz w:val="16"/>
                <w:szCs w:val="16"/>
              </w:rPr>
            </w:pPr>
          </w:p>
          <w:p w14:paraId="07058A00" w14:textId="3BC6E9B8" w:rsidR="003F012A" w:rsidRPr="000C0136" w:rsidRDefault="003F012A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</w:tr>
      <w:tr w:rsidR="00120DF4" w:rsidRPr="00C71C2F" w14:paraId="05FCC405" w14:textId="77777777" w:rsidTr="005739F9">
        <w:trPr>
          <w:trHeight w:hRule="exact" w:val="220"/>
        </w:trPr>
        <w:tc>
          <w:tcPr>
            <w:tcW w:w="5992" w:type="dxa"/>
          </w:tcPr>
          <w:p w14:paraId="610B00AE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1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>lesson start, e.g. outlining content, aims and objectives</w:t>
            </w:r>
          </w:p>
        </w:tc>
        <w:tc>
          <w:tcPr>
            <w:tcW w:w="540" w:type="dxa"/>
          </w:tcPr>
          <w:p w14:paraId="7E26089F" w14:textId="40AA681E" w:rsidR="00120DF4" w:rsidRPr="00C71C2F" w:rsidRDefault="00514BEF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1425ADCE" w14:textId="64691220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04897D00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298D0F37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38D7CE3" w14:textId="23EB0BB0" w:rsidR="00120DF4" w:rsidRPr="00527353" w:rsidRDefault="00527353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Cs/>
                <w:sz w:val="16"/>
                <w:szCs w:val="16"/>
              </w:rPr>
              <w:t xml:space="preserve">Eve implemented </w:t>
            </w:r>
            <w:r w:rsidR="005D1B39">
              <w:rPr>
                <w:rFonts w:ascii="Calibri" w:hAnsi="Calibri" w:cs="Calibri"/>
                <w:bCs/>
                <w:sz w:val="16"/>
                <w:szCs w:val="16"/>
              </w:rPr>
              <w:t>Q &amp; A</w:t>
            </w:r>
            <w:r w:rsidR="00666BA9">
              <w:rPr>
                <w:rFonts w:ascii="Calibri" w:hAnsi="Calibri" w:cs="Calibri"/>
                <w:bCs/>
                <w:sz w:val="16"/>
                <w:szCs w:val="16"/>
              </w:rPr>
              <w:t xml:space="preserve"> f</w:t>
            </w:r>
            <w:r w:rsidR="006E7D29">
              <w:rPr>
                <w:rFonts w:ascii="Calibri" w:hAnsi="Calibri" w:cs="Calibri"/>
                <w:bCs/>
                <w:sz w:val="16"/>
                <w:szCs w:val="16"/>
              </w:rPr>
              <w:t>ollowing key</w:t>
            </w:r>
            <w:r w:rsidR="003A3B25">
              <w:rPr>
                <w:rFonts w:ascii="Calibri" w:hAnsi="Calibri" w:cs="Calibri"/>
                <w:bCs/>
                <w:sz w:val="16"/>
                <w:szCs w:val="16"/>
              </w:rPr>
              <w:t xml:space="preserve"> legislation</w:t>
            </w:r>
            <w:r w:rsidR="002A5DCE">
              <w:rPr>
                <w:rFonts w:ascii="Calibri" w:hAnsi="Calibri" w:cs="Calibri"/>
                <w:bCs/>
                <w:sz w:val="16"/>
                <w:szCs w:val="16"/>
              </w:rPr>
              <w:t>, reporting</w:t>
            </w:r>
            <w:r w:rsidR="003A3B25">
              <w:rPr>
                <w:rFonts w:ascii="Calibri" w:hAnsi="Calibri" w:cs="Calibri"/>
                <w:bCs/>
                <w:sz w:val="16"/>
                <w:szCs w:val="16"/>
              </w:rPr>
              <w:t xml:space="preserve"> on PP slides</w:t>
            </w:r>
            <w:r w:rsidR="00AA4EC0">
              <w:rPr>
                <w:rFonts w:ascii="Calibri" w:hAnsi="Calibri" w:cs="Calibri"/>
                <w:bCs/>
                <w:sz w:val="16"/>
                <w:szCs w:val="16"/>
              </w:rPr>
              <w:t xml:space="preserve"> </w:t>
            </w:r>
            <w:r w:rsidR="00E5747B">
              <w:rPr>
                <w:rFonts w:ascii="Calibri" w:hAnsi="Calibri" w:cs="Calibri"/>
                <w:bCs/>
                <w:sz w:val="16"/>
                <w:szCs w:val="16"/>
              </w:rPr>
              <w:t xml:space="preserve">which </w:t>
            </w:r>
            <w:r w:rsidR="00AA4EC0">
              <w:rPr>
                <w:rFonts w:ascii="Calibri" w:hAnsi="Calibri" w:cs="Calibri"/>
                <w:bCs/>
                <w:sz w:val="16"/>
                <w:szCs w:val="16"/>
              </w:rPr>
              <w:t>help</w:t>
            </w:r>
            <w:r w:rsidR="00E5747B">
              <w:rPr>
                <w:rFonts w:ascii="Calibri" w:hAnsi="Calibri" w:cs="Calibri"/>
                <w:bCs/>
                <w:sz w:val="16"/>
                <w:szCs w:val="16"/>
              </w:rPr>
              <w:t>ed</w:t>
            </w:r>
            <w:r w:rsidR="00AA4EC0">
              <w:rPr>
                <w:rFonts w:ascii="Calibri" w:hAnsi="Calibri" w:cs="Calibri"/>
                <w:bCs/>
                <w:sz w:val="16"/>
                <w:szCs w:val="16"/>
              </w:rPr>
              <w:t xml:space="preserve"> to embed </w:t>
            </w:r>
            <w:r w:rsidR="000018C4">
              <w:rPr>
                <w:rFonts w:ascii="Calibri" w:hAnsi="Calibri" w:cs="Calibri"/>
                <w:bCs/>
                <w:sz w:val="16"/>
                <w:szCs w:val="16"/>
              </w:rPr>
              <w:t xml:space="preserve">the learning. </w:t>
            </w:r>
          </w:p>
        </w:tc>
      </w:tr>
      <w:tr w:rsidR="00120DF4" w:rsidRPr="00C71C2F" w14:paraId="37FF9C4D" w14:textId="77777777" w:rsidTr="005739F9">
        <w:trPr>
          <w:trHeight w:hRule="exact" w:val="220"/>
        </w:trPr>
        <w:tc>
          <w:tcPr>
            <w:tcW w:w="5992" w:type="dxa"/>
          </w:tcPr>
          <w:p w14:paraId="4CF8A618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2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>presentation: instructing, explaining, demonstrating</w:t>
            </w:r>
          </w:p>
        </w:tc>
        <w:tc>
          <w:tcPr>
            <w:tcW w:w="540" w:type="dxa"/>
          </w:tcPr>
          <w:p w14:paraId="7A08BBFC" w14:textId="5F41B614" w:rsidR="00120DF4" w:rsidRPr="00C71C2F" w:rsidRDefault="00F87A03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3C20A783" w14:textId="76F302B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4BC714E5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2F7979E5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24624D3" w14:textId="7B234AAF" w:rsidR="00120DF4" w:rsidRPr="00384739" w:rsidRDefault="009F0B2A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Cs/>
                <w:sz w:val="16"/>
                <w:szCs w:val="16"/>
              </w:rPr>
              <w:t xml:space="preserve">A </w:t>
            </w:r>
            <w:r w:rsidR="009A11E6">
              <w:rPr>
                <w:rFonts w:ascii="Calibri" w:hAnsi="Calibri" w:cs="Calibri"/>
                <w:bCs/>
                <w:sz w:val="16"/>
                <w:szCs w:val="16"/>
              </w:rPr>
              <w:t>group exercise was given</w:t>
            </w:r>
            <w:r w:rsidR="00A4346E">
              <w:rPr>
                <w:rFonts w:ascii="Calibri" w:hAnsi="Calibri" w:cs="Calibri"/>
                <w:bCs/>
                <w:sz w:val="16"/>
                <w:szCs w:val="16"/>
              </w:rPr>
              <w:t xml:space="preserve"> to check, confirm knowledge</w:t>
            </w:r>
            <w:r w:rsidR="004448D0">
              <w:rPr>
                <w:rFonts w:ascii="Calibri" w:hAnsi="Calibri" w:cs="Calibri"/>
                <w:bCs/>
                <w:sz w:val="16"/>
                <w:szCs w:val="16"/>
              </w:rPr>
              <w:t xml:space="preserve">. </w:t>
            </w:r>
            <w:r w:rsidR="00C428F0">
              <w:rPr>
                <w:rFonts w:ascii="Calibri" w:hAnsi="Calibri" w:cs="Calibri"/>
                <w:bCs/>
                <w:sz w:val="16"/>
                <w:szCs w:val="16"/>
              </w:rPr>
              <w:t xml:space="preserve">Continued </w:t>
            </w:r>
            <w:r w:rsidR="004448D0">
              <w:rPr>
                <w:rFonts w:ascii="Calibri" w:hAnsi="Calibri" w:cs="Calibri"/>
                <w:bCs/>
                <w:sz w:val="16"/>
                <w:szCs w:val="16"/>
              </w:rPr>
              <w:t>Formative Assessment</w:t>
            </w:r>
            <w:r w:rsidR="00902AB9">
              <w:rPr>
                <w:rFonts w:ascii="Calibri" w:hAnsi="Calibri" w:cs="Calibri"/>
                <w:bCs/>
                <w:sz w:val="16"/>
                <w:szCs w:val="16"/>
              </w:rPr>
              <w:t xml:space="preserve"> </w:t>
            </w:r>
            <w:r w:rsidR="00C428F0">
              <w:rPr>
                <w:rFonts w:ascii="Calibri" w:hAnsi="Calibri" w:cs="Calibri"/>
                <w:bCs/>
                <w:sz w:val="16"/>
                <w:szCs w:val="16"/>
              </w:rPr>
              <w:t xml:space="preserve">throughout. </w:t>
            </w:r>
          </w:p>
        </w:tc>
      </w:tr>
      <w:tr w:rsidR="00120DF4" w:rsidRPr="00C71C2F" w14:paraId="75B9F04C" w14:textId="77777777" w:rsidTr="005739F9">
        <w:trPr>
          <w:trHeight w:hRule="exact" w:val="220"/>
        </w:trPr>
        <w:tc>
          <w:tcPr>
            <w:tcW w:w="5992" w:type="dxa"/>
          </w:tcPr>
          <w:p w14:paraId="641C1428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</w:t>
            </w:r>
            <w:r>
              <w:rPr>
                <w:rFonts w:ascii="Calibri" w:hAnsi="Calibri" w:cs="Calibri"/>
                <w:sz w:val="16"/>
                <w:szCs w:val="16"/>
              </w:rPr>
              <w:tab/>
            </w:r>
            <w:r w:rsidRPr="00C71C2F">
              <w:rPr>
                <w:rFonts w:ascii="Calibri" w:hAnsi="Calibri" w:cs="Calibri"/>
                <w:sz w:val="16"/>
                <w:szCs w:val="16"/>
              </w:rPr>
              <w:t>questioning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skills </w:t>
            </w:r>
          </w:p>
        </w:tc>
        <w:tc>
          <w:tcPr>
            <w:tcW w:w="540" w:type="dxa"/>
          </w:tcPr>
          <w:p w14:paraId="243E28BC" w14:textId="7031B1DD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7FAD84D7" w14:textId="019C9CA2" w:rsidR="00120DF4" w:rsidRPr="00C71C2F" w:rsidRDefault="004A7133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3ECE366C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080AB311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D8440E2" w14:textId="55C18BFE" w:rsidR="00120DF4" w:rsidRPr="000F76CA" w:rsidRDefault="000D251F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Cs/>
                <w:sz w:val="16"/>
                <w:szCs w:val="16"/>
              </w:rPr>
              <w:t>Eve posed open questions</w:t>
            </w:r>
            <w:r w:rsidR="006A0F2D">
              <w:rPr>
                <w:rFonts w:ascii="Calibri" w:hAnsi="Calibri" w:cs="Calibri"/>
                <w:bCs/>
                <w:sz w:val="16"/>
                <w:szCs w:val="16"/>
              </w:rPr>
              <w:t xml:space="preserve"> which allowed for communication and discussion</w:t>
            </w:r>
            <w:r>
              <w:rPr>
                <w:rFonts w:ascii="Calibri" w:hAnsi="Calibri" w:cs="Calibri"/>
                <w:bCs/>
                <w:sz w:val="16"/>
                <w:szCs w:val="16"/>
              </w:rPr>
              <w:t>.</w:t>
            </w:r>
            <w:r w:rsidR="003E4AC2">
              <w:rPr>
                <w:rFonts w:ascii="Calibri" w:hAnsi="Calibri" w:cs="Calibri"/>
                <w:bCs/>
                <w:sz w:val="16"/>
                <w:szCs w:val="16"/>
              </w:rPr>
              <w:t xml:space="preserve"> Checking at right level </w:t>
            </w:r>
            <w:r w:rsidR="002A5DCE">
              <w:rPr>
                <w:rFonts w:ascii="Calibri" w:hAnsi="Calibri" w:cs="Calibri"/>
                <w:bCs/>
                <w:sz w:val="16"/>
                <w:szCs w:val="16"/>
              </w:rPr>
              <w:t xml:space="preserve">throughout. </w:t>
            </w:r>
          </w:p>
        </w:tc>
      </w:tr>
      <w:tr w:rsidR="00120DF4" w:rsidRPr="00C71C2F" w14:paraId="1599B443" w14:textId="77777777" w:rsidTr="005739F9">
        <w:trPr>
          <w:trHeight w:hRule="exact" w:val="220"/>
        </w:trPr>
        <w:tc>
          <w:tcPr>
            <w:tcW w:w="5992" w:type="dxa"/>
          </w:tcPr>
          <w:p w14:paraId="79447769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4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>choice and variety of tasks/activities</w:t>
            </w:r>
          </w:p>
        </w:tc>
        <w:tc>
          <w:tcPr>
            <w:tcW w:w="540" w:type="dxa"/>
          </w:tcPr>
          <w:p w14:paraId="52A5F53F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43BE66B3" w14:textId="42746FC1" w:rsidR="00120DF4" w:rsidRPr="00C71C2F" w:rsidRDefault="00514BEF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7A76C1AE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38F13C8D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9ACCF4E" w14:textId="2218B0F9" w:rsidR="00120DF4" w:rsidRPr="006A0F2D" w:rsidRDefault="006A0F2D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Cs/>
                <w:sz w:val="16"/>
                <w:szCs w:val="16"/>
              </w:rPr>
              <w:t xml:space="preserve">Eve </w:t>
            </w:r>
            <w:r w:rsidR="005235E5">
              <w:rPr>
                <w:rFonts w:ascii="Calibri" w:hAnsi="Calibri" w:cs="Calibri"/>
                <w:bCs/>
                <w:sz w:val="16"/>
                <w:szCs w:val="16"/>
              </w:rPr>
              <w:t xml:space="preserve">talked through each part of </w:t>
            </w:r>
            <w:r w:rsidR="00F41C23">
              <w:rPr>
                <w:rFonts w:ascii="Calibri" w:hAnsi="Calibri" w:cs="Calibri"/>
                <w:bCs/>
                <w:sz w:val="16"/>
                <w:szCs w:val="16"/>
              </w:rPr>
              <w:t>issuing summ</w:t>
            </w:r>
            <w:r w:rsidR="00270269">
              <w:rPr>
                <w:rFonts w:ascii="Calibri" w:hAnsi="Calibri" w:cs="Calibri"/>
                <w:bCs/>
                <w:sz w:val="16"/>
                <w:szCs w:val="16"/>
              </w:rPr>
              <w:t>ons</w:t>
            </w:r>
            <w:r w:rsidR="00127E1E">
              <w:rPr>
                <w:rFonts w:ascii="Calibri" w:hAnsi="Calibri" w:cs="Calibri"/>
                <w:bCs/>
                <w:sz w:val="16"/>
                <w:szCs w:val="16"/>
              </w:rPr>
              <w:t xml:space="preserve"> highlighting how BWV can support you. </w:t>
            </w:r>
            <w:r w:rsidR="00CC49B3">
              <w:rPr>
                <w:rFonts w:ascii="Calibri" w:hAnsi="Calibri" w:cs="Calibri"/>
                <w:bCs/>
                <w:sz w:val="16"/>
                <w:szCs w:val="16"/>
              </w:rPr>
              <w:t xml:space="preserve">The students were </w:t>
            </w:r>
            <w:r w:rsidR="00270269">
              <w:rPr>
                <w:rFonts w:ascii="Calibri" w:hAnsi="Calibri" w:cs="Calibri"/>
                <w:bCs/>
                <w:sz w:val="16"/>
                <w:szCs w:val="16"/>
              </w:rPr>
              <w:t>giv</w:t>
            </w:r>
            <w:r w:rsidR="00E759CC">
              <w:rPr>
                <w:rFonts w:ascii="Calibri" w:hAnsi="Calibri" w:cs="Calibri"/>
                <w:bCs/>
                <w:sz w:val="16"/>
                <w:szCs w:val="16"/>
              </w:rPr>
              <w:t>en</w:t>
            </w:r>
            <w:r w:rsidR="00CC49B3">
              <w:rPr>
                <w:rFonts w:ascii="Calibri" w:hAnsi="Calibri" w:cs="Calibri"/>
                <w:bCs/>
                <w:sz w:val="16"/>
                <w:szCs w:val="16"/>
              </w:rPr>
              <w:t xml:space="preserve"> </w:t>
            </w:r>
          </w:p>
        </w:tc>
      </w:tr>
      <w:tr w:rsidR="00120DF4" w:rsidRPr="00C71C2F" w14:paraId="7827131E" w14:textId="77777777" w:rsidTr="005739F9">
        <w:trPr>
          <w:trHeight w:val="195"/>
        </w:trPr>
        <w:tc>
          <w:tcPr>
            <w:tcW w:w="5992" w:type="dxa"/>
          </w:tcPr>
          <w:p w14:paraId="44A52869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5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>variety and suitability of teaching strategies/methods/approaches</w:t>
            </w:r>
          </w:p>
        </w:tc>
        <w:tc>
          <w:tcPr>
            <w:tcW w:w="540" w:type="dxa"/>
          </w:tcPr>
          <w:p w14:paraId="0F0C1538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5D96CD59" w14:textId="07F0070C" w:rsidR="00120DF4" w:rsidRPr="00C71C2F" w:rsidRDefault="00514BEF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7D50BE86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1DAA09CD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46BF56" w14:textId="2F5758B0" w:rsidR="00120DF4" w:rsidRPr="00CC49B3" w:rsidRDefault="00CC49B3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Cs/>
                <w:sz w:val="16"/>
                <w:szCs w:val="16"/>
              </w:rPr>
              <w:t>a group exercise</w:t>
            </w:r>
            <w:r w:rsidR="00A24645">
              <w:rPr>
                <w:rFonts w:ascii="Calibri" w:hAnsi="Calibri" w:cs="Calibri"/>
                <w:bCs/>
                <w:sz w:val="16"/>
                <w:szCs w:val="16"/>
              </w:rPr>
              <w:t xml:space="preserve"> </w:t>
            </w:r>
            <w:r w:rsidR="00841F06">
              <w:rPr>
                <w:rFonts w:ascii="Calibri" w:hAnsi="Calibri" w:cs="Calibri"/>
                <w:bCs/>
                <w:sz w:val="16"/>
                <w:szCs w:val="16"/>
              </w:rPr>
              <w:t>to identify and observe</w:t>
            </w:r>
            <w:r w:rsidR="00941CA6">
              <w:rPr>
                <w:rFonts w:ascii="Calibri" w:hAnsi="Calibri" w:cs="Calibri"/>
                <w:bCs/>
                <w:sz w:val="16"/>
                <w:szCs w:val="16"/>
              </w:rPr>
              <w:t xml:space="preserve"> their </w:t>
            </w:r>
            <w:r w:rsidR="00B76EE1">
              <w:rPr>
                <w:rFonts w:ascii="Calibri" w:hAnsi="Calibri" w:cs="Calibri"/>
                <w:bCs/>
                <w:sz w:val="16"/>
                <w:szCs w:val="16"/>
              </w:rPr>
              <w:t>repor</w:t>
            </w:r>
            <w:r w:rsidR="002C0463">
              <w:rPr>
                <w:rFonts w:ascii="Calibri" w:hAnsi="Calibri" w:cs="Calibri"/>
                <w:bCs/>
                <w:sz w:val="16"/>
                <w:szCs w:val="16"/>
              </w:rPr>
              <w:t xml:space="preserve">t </w:t>
            </w:r>
            <w:r w:rsidR="00E759CC">
              <w:rPr>
                <w:rFonts w:ascii="Calibri" w:hAnsi="Calibri" w:cs="Calibri"/>
                <w:bCs/>
                <w:sz w:val="16"/>
                <w:szCs w:val="16"/>
              </w:rPr>
              <w:t>technique</w:t>
            </w:r>
            <w:r w:rsidR="00941CA6">
              <w:rPr>
                <w:rFonts w:ascii="Calibri" w:hAnsi="Calibri" w:cs="Calibri"/>
                <w:bCs/>
                <w:sz w:val="16"/>
                <w:szCs w:val="16"/>
              </w:rPr>
              <w:t>s</w:t>
            </w:r>
            <w:r w:rsidR="00D55A42">
              <w:rPr>
                <w:rFonts w:ascii="Calibri" w:hAnsi="Calibri" w:cs="Calibri"/>
                <w:bCs/>
                <w:sz w:val="16"/>
                <w:szCs w:val="16"/>
              </w:rPr>
              <w:t xml:space="preserve">. </w:t>
            </w:r>
            <w:r w:rsidR="00FA69FE">
              <w:rPr>
                <w:rFonts w:ascii="Calibri" w:hAnsi="Calibri" w:cs="Calibri"/>
                <w:bCs/>
                <w:sz w:val="16"/>
                <w:szCs w:val="16"/>
              </w:rPr>
              <w:t xml:space="preserve">This exercise included all students </w:t>
            </w:r>
            <w:r w:rsidR="00E948C1">
              <w:rPr>
                <w:rFonts w:ascii="Calibri" w:hAnsi="Calibri" w:cs="Calibri"/>
                <w:bCs/>
                <w:sz w:val="16"/>
                <w:szCs w:val="16"/>
              </w:rPr>
              <w:t>a</w:t>
            </w:r>
            <w:r w:rsidR="009027EE">
              <w:rPr>
                <w:rFonts w:ascii="Calibri" w:hAnsi="Calibri" w:cs="Calibri"/>
                <w:bCs/>
                <w:sz w:val="16"/>
                <w:szCs w:val="16"/>
              </w:rPr>
              <w:t>nd was interactive</w:t>
            </w:r>
          </w:p>
        </w:tc>
      </w:tr>
      <w:tr w:rsidR="00120DF4" w:rsidRPr="00C71C2F" w14:paraId="2CA3FB1A" w14:textId="77777777" w:rsidTr="005739F9">
        <w:trPr>
          <w:trHeight w:val="195"/>
        </w:trPr>
        <w:tc>
          <w:tcPr>
            <w:tcW w:w="5992" w:type="dxa"/>
          </w:tcPr>
          <w:p w14:paraId="0E154DAD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7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>pace of lesson, use of time</w:t>
            </w:r>
          </w:p>
        </w:tc>
        <w:tc>
          <w:tcPr>
            <w:tcW w:w="540" w:type="dxa"/>
          </w:tcPr>
          <w:p w14:paraId="6251AF5A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72C0F0CD" w14:textId="1E4B1939" w:rsidR="00120DF4" w:rsidRPr="00C71C2F" w:rsidRDefault="00514BEF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6EE2D1E5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0E9B2DEA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23D16E3" w14:textId="3B99E585" w:rsidR="00120DF4" w:rsidRPr="00E948C1" w:rsidRDefault="00A03D7D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Cs/>
                <w:sz w:val="16"/>
                <w:szCs w:val="16"/>
              </w:rPr>
              <w:t xml:space="preserve">And innovative which </w:t>
            </w:r>
            <w:r w:rsidR="0099210B">
              <w:rPr>
                <w:rFonts w:ascii="Calibri" w:hAnsi="Calibri" w:cs="Calibri"/>
                <w:bCs/>
                <w:sz w:val="16"/>
                <w:szCs w:val="16"/>
              </w:rPr>
              <w:t xml:space="preserve">encouraged good practice in a fun safe environment. </w:t>
            </w:r>
            <w:r w:rsidR="006572A0">
              <w:rPr>
                <w:rFonts w:ascii="Calibri" w:hAnsi="Calibri" w:cs="Calibri"/>
                <w:bCs/>
                <w:sz w:val="16"/>
                <w:szCs w:val="16"/>
              </w:rPr>
              <w:t xml:space="preserve"> </w:t>
            </w:r>
            <w:r w:rsidR="006E00BE">
              <w:rPr>
                <w:rFonts w:ascii="Calibri" w:hAnsi="Calibri" w:cs="Calibri"/>
                <w:bCs/>
                <w:sz w:val="16"/>
                <w:szCs w:val="16"/>
              </w:rPr>
              <w:t>Great scaffolding tool</w:t>
            </w:r>
            <w:r w:rsidR="00A84BB1">
              <w:rPr>
                <w:rFonts w:ascii="Calibri" w:hAnsi="Calibri" w:cs="Calibri"/>
                <w:bCs/>
                <w:sz w:val="16"/>
                <w:szCs w:val="16"/>
              </w:rPr>
              <w:t xml:space="preserve"> and good practice.</w:t>
            </w:r>
          </w:p>
        </w:tc>
      </w:tr>
      <w:tr w:rsidR="00120DF4" w:rsidRPr="00C71C2F" w14:paraId="31B17183" w14:textId="77777777" w:rsidTr="005739F9">
        <w:trPr>
          <w:trHeight w:val="196"/>
        </w:trPr>
        <w:tc>
          <w:tcPr>
            <w:tcW w:w="5992" w:type="dxa"/>
          </w:tcPr>
          <w:p w14:paraId="29E4D902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8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 xml:space="preserve">lesson ending, e.g. </w:t>
            </w:r>
            <w:proofErr w:type="spellStart"/>
            <w:r w:rsidRPr="00C71C2F">
              <w:rPr>
                <w:rFonts w:ascii="Calibri" w:hAnsi="Calibri" w:cs="Calibri"/>
                <w:sz w:val="16"/>
                <w:szCs w:val="16"/>
              </w:rPr>
              <w:t>summarising</w:t>
            </w:r>
            <w:proofErr w:type="spellEnd"/>
            <w:r w:rsidRPr="00C71C2F">
              <w:rPr>
                <w:rFonts w:ascii="Calibri" w:hAnsi="Calibri" w:cs="Calibri"/>
                <w:sz w:val="16"/>
                <w:szCs w:val="16"/>
              </w:rPr>
              <w:t>, recapping key points, etc.</w:t>
            </w:r>
          </w:p>
        </w:tc>
        <w:tc>
          <w:tcPr>
            <w:tcW w:w="540" w:type="dxa"/>
          </w:tcPr>
          <w:p w14:paraId="4B65DCEB" w14:textId="63BC246F" w:rsidR="00120DF4" w:rsidRPr="00C71C2F" w:rsidRDefault="00F87A03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1DD9103F" w14:textId="43CE9D33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2B50F171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5B4B4A80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275F128" w14:textId="2F68E8DA" w:rsidR="00120DF4" w:rsidRPr="0089548B" w:rsidRDefault="0089548B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Cs/>
                <w:sz w:val="16"/>
                <w:szCs w:val="16"/>
              </w:rPr>
              <w:t xml:space="preserve">Eve delivered in a professional manner </w:t>
            </w:r>
            <w:r w:rsidR="00FC4496">
              <w:rPr>
                <w:rFonts w:ascii="Calibri" w:hAnsi="Calibri" w:cs="Calibri"/>
                <w:bCs/>
                <w:sz w:val="16"/>
                <w:szCs w:val="16"/>
              </w:rPr>
              <w:t xml:space="preserve">demonstrating her extensive knowledge in the subject matter sharing her </w:t>
            </w:r>
            <w:r w:rsidR="00E077E4">
              <w:rPr>
                <w:rFonts w:ascii="Calibri" w:hAnsi="Calibri" w:cs="Calibri"/>
                <w:bCs/>
                <w:sz w:val="16"/>
                <w:szCs w:val="16"/>
              </w:rPr>
              <w:t>op,</w:t>
            </w:r>
          </w:p>
        </w:tc>
      </w:tr>
    </w:tbl>
    <w:p w14:paraId="7F5C6A4E" w14:textId="77777777" w:rsidR="00120DF4" w:rsidRPr="00C71C2F" w:rsidRDefault="00120DF4" w:rsidP="00120DF4">
      <w:pPr>
        <w:tabs>
          <w:tab w:val="left" w:pos="12240"/>
          <w:tab w:val="right" w:leader="dot" w:pos="16229"/>
        </w:tabs>
        <w:ind w:left="-284" w:firstLine="284"/>
        <w:rPr>
          <w:rFonts w:ascii="Calibri" w:hAnsi="Calibri" w:cs="Calibri"/>
          <w:b/>
          <w:sz w:val="4"/>
          <w:szCs w:val="4"/>
        </w:rPr>
      </w:pPr>
    </w:p>
    <w:tbl>
      <w:tblPr>
        <w:tblW w:w="1587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92"/>
        <w:gridCol w:w="540"/>
        <w:gridCol w:w="450"/>
        <w:gridCol w:w="450"/>
        <w:gridCol w:w="450"/>
        <w:gridCol w:w="7995"/>
      </w:tblGrid>
      <w:tr w:rsidR="00120DF4" w:rsidRPr="00C71C2F" w14:paraId="579C7CC0" w14:textId="77777777" w:rsidTr="005739F9">
        <w:trPr>
          <w:trHeight w:hRule="exact" w:val="220"/>
        </w:trPr>
        <w:tc>
          <w:tcPr>
            <w:tcW w:w="5992" w:type="dxa"/>
          </w:tcPr>
          <w:p w14:paraId="176729A0" w14:textId="77777777" w:rsidR="00120DF4" w:rsidRPr="00887937" w:rsidRDefault="00120DF4" w:rsidP="005739F9">
            <w:pPr>
              <w:rPr>
                <w:rFonts w:ascii="Calibri" w:hAnsi="Calibri" w:cs="Calibri"/>
                <w:b/>
                <w:sz w:val="16"/>
                <w:szCs w:val="16"/>
              </w:rPr>
            </w:pPr>
            <w:r w:rsidRPr="00887937">
              <w:rPr>
                <w:rFonts w:ascii="Calibri" w:hAnsi="Calibri" w:cs="Calibri"/>
                <w:b/>
                <w:sz w:val="16"/>
                <w:szCs w:val="16"/>
              </w:rPr>
              <w:t>Class Management and Control</w:t>
            </w:r>
          </w:p>
        </w:tc>
        <w:tc>
          <w:tcPr>
            <w:tcW w:w="540" w:type="dxa"/>
          </w:tcPr>
          <w:p w14:paraId="6BB49931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VG</w:t>
            </w:r>
          </w:p>
        </w:tc>
        <w:tc>
          <w:tcPr>
            <w:tcW w:w="450" w:type="dxa"/>
          </w:tcPr>
          <w:p w14:paraId="0A65E43D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G</w:t>
            </w:r>
          </w:p>
        </w:tc>
        <w:tc>
          <w:tcPr>
            <w:tcW w:w="450" w:type="dxa"/>
          </w:tcPr>
          <w:p w14:paraId="01F1C052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S</w:t>
            </w: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326BBA32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DR</w:t>
            </w: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9D2D0AD" w14:textId="1E1EC738" w:rsidR="00120DF4" w:rsidRPr="009B4C7C" w:rsidRDefault="009B4C7C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Cs/>
                <w:sz w:val="16"/>
                <w:szCs w:val="16"/>
              </w:rPr>
              <w:t xml:space="preserve">lived experience </w:t>
            </w:r>
            <w:r w:rsidR="003F2FBE">
              <w:rPr>
                <w:rFonts w:ascii="Calibri" w:hAnsi="Calibri" w:cs="Calibri"/>
                <w:bCs/>
                <w:sz w:val="16"/>
                <w:szCs w:val="16"/>
              </w:rPr>
              <w:t xml:space="preserve">to enhance the learning. </w:t>
            </w:r>
            <w:r w:rsidR="00E20175">
              <w:rPr>
                <w:rFonts w:ascii="Calibri" w:hAnsi="Calibri" w:cs="Calibri"/>
                <w:bCs/>
                <w:sz w:val="16"/>
                <w:szCs w:val="16"/>
              </w:rPr>
              <w:t xml:space="preserve">Eve </w:t>
            </w:r>
            <w:r w:rsidR="00F875EC">
              <w:rPr>
                <w:rFonts w:ascii="Calibri" w:hAnsi="Calibri" w:cs="Calibri"/>
                <w:bCs/>
                <w:sz w:val="16"/>
                <w:szCs w:val="16"/>
              </w:rPr>
              <w:t xml:space="preserve">delivered at a good pace keeping the learners </w:t>
            </w:r>
            <w:r w:rsidR="00C17AD2">
              <w:rPr>
                <w:rFonts w:ascii="Calibri" w:hAnsi="Calibri" w:cs="Calibri"/>
                <w:bCs/>
                <w:sz w:val="16"/>
                <w:szCs w:val="16"/>
              </w:rPr>
              <w:t>interested</w:t>
            </w:r>
            <w:r w:rsidR="00144105">
              <w:rPr>
                <w:rFonts w:ascii="Calibri" w:hAnsi="Calibri" w:cs="Calibri"/>
                <w:bCs/>
                <w:sz w:val="16"/>
                <w:szCs w:val="16"/>
              </w:rPr>
              <w:t xml:space="preserve"> moving around </w:t>
            </w:r>
          </w:p>
        </w:tc>
      </w:tr>
      <w:tr w:rsidR="00120DF4" w:rsidRPr="00C71C2F" w14:paraId="31E528AC" w14:textId="77777777" w:rsidTr="005739F9">
        <w:trPr>
          <w:trHeight w:hRule="exact" w:val="220"/>
        </w:trPr>
        <w:tc>
          <w:tcPr>
            <w:tcW w:w="5992" w:type="dxa"/>
          </w:tcPr>
          <w:p w14:paraId="296AADEA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1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>presence and voice projection</w:t>
            </w:r>
          </w:p>
        </w:tc>
        <w:tc>
          <w:tcPr>
            <w:tcW w:w="540" w:type="dxa"/>
          </w:tcPr>
          <w:p w14:paraId="7C9EAD84" w14:textId="4A9BFE2A" w:rsidR="00120DF4" w:rsidRPr="00C71C2F" w:rsidRDefault="006A661A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6E73940A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630343D5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0F4E3A7E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14:paraId="08EA6E60" w14:textId="4DE11BD8" w:rsidR="00120DF4" w:rsidRDefault="00144105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Cs/>
                <w:sz w:val="16"/>
                <w:szCs w:val="16"/>
              </w:rPr>
              <w:t xml:space="preserve">the classroom </w:t>
            </w:r>
            <w:r w:rsidR="0015792B">
              <w:rPr>
                <w:rFonts w:ascii="Calibri" w:hAnsi="Calibri" w:cs="Calibri"/>
                <w:bCs/>
                <w:sz w:val="16"/>
                <w:szCs w:val="16"/>
              </w:rPr>
              <w:t>checking their techniques</w:t>
            </w:r>
            <w:r w:rsidR="00617BC4">
              <w:rPr>
                <w:rFonts w:ascii="Calibri" w:hAnsi="Calibri" w:cs="Calibri"/>
                <w:bCs/>
                <w:sz w:val="16"/>
                <w:szCs w:val="16"/>
              </w:rPr>
              <w:t xml:space="preserve"> </w:t>
            </w:r>
            <w:r w:rsidR="005B2C96">
              <w:rPr>
                <w:rFonts w:ascii="Calibri" w:hAnsi="Calibri" w:cs="Calibri"/>
                <w:bCs/>
                <w:sz w:val="16"/>
                <w:szCs w:val="16"/>
              </w:rPr>
              <w:t>individually and collectively</w:t>
            </w:r>
            <w:r w:rsidR="00EC5A18">
              <w:rPr>
                <w:rFonts w:ascii="Calibri" w:hAnsi="Calibri" w:cs="Calibri"/>
                <w:bCs/>
                <w:sz w:val="16"/>
                <w:szCs w:val="16"/>
              </w:rPr>
              <w:t xml:space="preserve">. </w:t>
            </w:r>
            <w:r w:rsidR="005B2C96">
              <w:rPr>
                <w:rFonts w:ascii="Calibri" w:hAnsi="Calibri" w:cs="Calibri"/>
                <w:bCs/>
                <w:sz w:val="16"/>
                <w:szCs w:val="16"/>
              </w:rPr>
              <w:t xml:space="preserve">Could see that learners enjoyed. </w:t>
            </w:r>
          </w:p>
          <w:p w14:paraId="44263435" w14:textId="44E2C492" w:rsidR="004F432B" w:rsidRDefault="004F432B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Cs/>
                <w:sz w:val="16"/>
                <w:szCs w:val="16"/>
              </w:rPr>
              <w:t>Eve has a calming manner</w:t>
            </w:r>
            <w:r w:rsidR="006A661A">
              <w:rPr>
                <w:rFonts w:ascii="Calibri" w:hAnsi="Calibri" w:cs="Calibri"/>
                <w:bCs/>
                <w:sz w:val="16"/>
                <w:szCs w:val="16"/>
              </w:rPr>
              <w:t xml:space="preserve"> </w:t>
            </w:r>
            <w:r w:rsidR="00987B31">
              <w:rPr>
                <w:rFonts w:ascii="Calibri" w:hAnsi="Calibri" w:cs="Calibri"/>
                <w:bCs/>
                <w:sz w:val="16"/>
                <w:szCs w:val="16"/>
              </w:rPr>
              <w:t xml:space="preserve">and voice which enhanced learner participation </w:t>
            </w:r>
            <w:r w:rsidR="00AE283C">
              <w:rPr>
                <w:rFonts w:ascii="Calibri" w:hAnsi="Calibri" w:cs="Calibri"/>
                <w:bCs/>
                <w:sz w:val="16"/>
                <w:szCs w:val="16"/>
              </w:rPr>
              <w:t xml:space="preserve">where questions were asked throughout. </w:t>
            </w:r>
          </w:p>
          <w:p w14:paraId="3ECEE3CF" w14:textId="0A5F1319" w:rsidR="00001F94" w:rsidRDefault="00377152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Cs/>
                <w:sz w:val="16"/>
                <w:szCs w:val="16"/>
              </w:rPr>
              <w:t>Used a variety of different questioning styles to confir</w:t>
            </w:r>
            <w:r w:rsidR="000955B6">
              <w:rPr>
                <w:rFonts w:ascii="Calibri" w:hAnsi="Calibri" w:cs="Calibri"/>
                <w:bCs/>
                <w:sz w:val="16"/>
                <w:szCs w:val="16"/>
              </w:rPr>
              <w:t>m knowledge and understanding met. Finished off with a</w:t>
            </w:r>
          </w:p>
          <w:p w14:paraId="65FEFA3D" w14:textId="5EA98A10" w:rsidR="000955B6" w:rsidRDefault="000955B6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Cs/>
                <w:sz w:val="16"/>
                <w:szCs w:val="16"/>
              </w:rPr>
              <w:t xml:space="preserve">Knowledge check </w:t>
            </w:r>
            <w:r w:rsidR="00803747">
              <w:rPr>
                <w:rFonts w:ascii="Calibri" w:hAnsi="Calibri" w:cs="Calibri"/>
                <w:bCs/>
                <w:sz w:val="16"/>
                <w:szCs w:val="16"/>
              </w:rPr>
              <w:t>which was a previous target to show the planning put into presentation and provided enhanced</w:t>
            </w:r>
            <w:r w:rsidR="005E2FEB">
              <w:rPr>
                <w:rFonts w:ascii="Calibri" w:hAnsi="Calibri" w:cs="Calibri"/>
                <w:bCs/>
                <w:sz w:val="16"/>
                <w:szCs w:val="16"/>
              </w:rPr>
              <w:t>,</w:t>
            </w:r>
            <w:r w:rsidR="00803747">
              <w:rPr>
                <w:rFonts w:ascii="Calibri" w:hAnsi="Calibri" w:cs="Calibri"/>
                <w:bCs/>
                <w:sz w:val="16"/>
                <w:szCs w:val="16"/>
              </w:rPr>
              <w:t xml:space="preserve"> </w:t>
            </w:r>
          </w:p>
          <w:p w14:paraId="104A3341" w14:textId="5A2776C8" w:rsidR="00803747" w:rsidRDefault="00803747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Cs/>
                <w:sz w:val="16"/>
                <w:szCs w:val="16"/>
              </w:rPr>
              <w:t xml:space="preserve">Learning. Identified learning needed </w:t>
            </w:r>
            <w:r w:rsidR="005E2FEB">
              <w:rPr>
                <w:rFonts w:ascii="Calibri" w:hAnsi="Calibri" w:cs="Calibri"/>
                <w:bCs/>
                <w:sz w:val="16"/>
                <w:szCs w:val="16"/>
              </w:rPr>
              <w:t>at e</w:t>
            </w:r>
            <w:r w:rsidR="008C7E93">
              <w:rPr>
                <w:rFonts w:ascii="Calibri" w:hAnsi="Calibri" w:cs="Calibri"/>
                <w:bCs/>
                <w:sz w:val="16"/>
                <w:szCs w:val="16"/>
              </w:rPr>
              <w:t xml:space="preserve">nd </w:t>
            </w:r>
            <w:r w:rsidR="005E2FEB">
              <w:rPr>
                <w:rFonts w:ascii="Calibri" w:hAnsi="Calibri" w:cs="Calibri"/>
                <w:bCs/>
                <w:sz w:val="16"/>
                <w:szCs w:val="16"/>
              </w:rPr>
              <w:t xml:space="preserve">with caution </w:t>
            </w:r>
            <w:r>
              <w:rPr>
                <w:rFonts w:ascii="Calibri" w:hAnsi="Calibri" w:cs="Calibri"/>
                <w:bCs/>
                <w:sz w:val="16"/>
                <w:szCs w:val="16"/>
              </w:rPr>
              <w:t xml:space="preserve">and got all up </w:t>
            </w:r>
            <w:r w:rsidR="005E2FEB">
              <w:rPr>
                <w:rFonts w:ascii="Calibri" w:hAnsi="Calibri" w:cs="Calibri"/>
                <w:bCs/>
                <w:sz w:val="16"/>
                <w:szCs w:val="16"/>
              </w:rPr>
              <w:t xml:space="preserve">at end </w:t>
            </w:r>
            <w:r>
              <w:rPr>
                <w:rFonts w:ascii="Calibri" w:hAnsi="Calibri" w:cs="Calibri"/>
                <w:bCs/>
                <w:sz w:val="16"/>
                <w:szCs w:val="16"/>
              </w:rPr>
              <w:t xml:space="preserve">to </w:t>
            </w:r>
            <w:r w:rsidR="005E2FEB">
              <w:rPr>
                <w:rFonts w:ascii="Calibri" w:hAnsi="Calibri" w:cs="Calibri"/>
                <w:bCs/>
                <w:sz w:val="16"/>
                <w:szCs w:val="16"/>
              </w:rPr>
              <w:t xml:space="preserve">cover in a fun way. </w:t>
            </w:r>
            <w:r w:rsidR="008C7E93">
              <w:rPr>
                <w:rFonts w:ascii="Calibri" w:hAnsi="Calibri" w:cs="Calibri"/>
                <w:bCs/>
                <w:sz w:val="16"/>
                <w:szCs w:val="16"/>
              </w:rPr>
              <w:t xml:space="preserve">Fully inclusive. </w:t>
            </w:r>
          </w:p>
          <w:p w14:paraId="1852D8BE" w14:textId="0742BA7F" w:rsidR="00AE283C" w:rsidRDefault="00AE283C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Cs/>
                <w:sz w:val="16"/>
                <w:szCs w:val="16"/>
              </w:rPr>
            </w:pPr>
          </w:p>
          <w:p w14:paraId="4726ADC5" w14:textId="342F507E" w:rsidR="00215893" w:rsidRPr="00144105" w:rsidRDefault="00215893" w:rsidP="00001F94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</w:tr>
      <w:tr w:rsidR="00120DF4" w:rsidRPr="00C71C2F" w14:paraId="774A0C15" w14:textId="77777777" w:rsidTr="005739F9">
        <w:trPr>
          <w:trHeight w:hRule="exact" w:val="220"/>
        </w:trPr>
        <w:tc>
          <w:tcPr>
            <w:tcW w:w="5992" w:type="dxa"/>
          </w:tcPr>
          <w:p w14:paraId="3F561A9D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2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 xml:space="preserve">transitions </w:t>
            </w:r>
            <w:r>
              <w:rPr>
                <w:rFonts w:ascii="Calibri" w:hAnsi="Calibri" w:cs="Calibri"/>
                <w:sz w:val="16"/>
                <w:szCs w:val="16"/>
              </w:rPr>
              <w:t>between activities/elements</w:t>
            </w:r>
          </w:p>
        </w:tc>
        <w:tc>
          <w:tcPr>
            <w:tcW w:w="540" w:type="dxa"/>
          </w:tcPr>
          <w:p w14:paraId="6547C17D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0CD6CB0E" w14:textId="5D726507" w:rsidR="00120DF4" w:rsidRPr="00C71C2F" w:rsidRDefault="006A661A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2738881E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3ECAAAEF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vMerge/>
            <w:tcBorders>
              <w:left w:val="nil"/>
              <w:right w:val="single" w:sz="4" w:space="0" w:color="auto"/>
            </w:tcBorders>
          </w:tcPr>
          <w:p w14:paraId="000C69F8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20"/>
              </w:rPr>
            </w:pPr>
          </w:p>
        </w:tc>
      </w:tr>
      <w:tr w:rsidR="00120DF4" w:rsidRPr="00C71C2F" w14:paraId="294EE5DE" w14:textId="77777777" w:rsidTr="005739F9">
        <w:trPr>
          <w:trHeight w:hRule="exact" w:val="220"/>
        </w:trPr>
        <w:tc>
          <w:tcPr>
            <w:tcW w:w="5992" w:type="dxa"/>
          </w:tcPr>
          <w:p w14:paraId="6EBE7C49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3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>awareness, vigilance and intervention</w:t>
            </w:r>
          </w:p>
        </w:tc>
        <w:tc>
          <w:tcPr>
            <w:tcW w:w="540" w:type="dxa"/>
          </w:tcPr>
          <w:p w14:paraId="1CB2F156" w14:textId="3D816246" w:rsidR="00120DF4" w:rsidRPr="00C71C2F" w:rsidRDefault="004A7133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17E12A9D" w14:textId="27A3E788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342C8F9E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2C8E7E49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vMerge/>
            <w:tcBorders>
              <w:left w:val="nil"/>
              <w:right w:val="single" w:sz="4" w:space="0" w:color="auto"/>
            </w:tcBorders>
          </w:tcPr>
          <w:p w14:paraId="718F80D8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120DF4" w:rsidRPr="00C71C2F" w14:paraId="17151E4A" w14:textId="77777777" w:rsidTr="005739F9">
        <w:trPr>
          <w:trHeight w:hRule="exact" w:val="220"/>
        </w:trPr>
        <w:tc>
          <w:tcPr>
            <w:tcW w:w="5992" w:type="dxa"/>
          </w:tcPr>
          <w:p w14:paraId="52D531D1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4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>use of praise and encouragement</w:t>
            </w:r>
          </w:p>
        </w:tc>
        <w:tc>
          <w:tcPr>
            <w:tcW w:w="540" w:type="dxa"/>
          </w:tcPr>
          <w:p w14:paraId="57E4F34B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05567252" w14:textId="2944B1DC" w:rsidR="00120DF4" w:rsidRPr="00C71C2F" w:rsidRDefault="00536387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606C60BF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38C858A1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vMerge/>
            <w:tcBorders>
              <w:left w:val="nil"/>
              <w:right w:val="single" w:sz="4" w:space="0" w:color="auto"/>
            </w:tcBorders>
          </w:tcPr>
          <w:p w14:paraId="78FCD8C6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120DF4" w:rsidRPr="00C71C2F" w14:paraId="6420B258" w14:textId="77777777" w:rsidTr="005739F9">
        <w:trPr>
          <w:trHeight w:hRule="exact" w:val="220"/>
        </w:trPr>
        <w:tc>
          <w:tcPr>
            <w:tcW w:w="5992" w:type="dxa"/>
          </w:tcPr>
          <w:p w14:paraId="2037C830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5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>management of tasks/learners/work groups</w:t>
            </w:r>
          </w:p>
        </w:tc>
        <w:tc>
          <w:tcPr>
            <w:tcW w:w="540" w:type="dxa"/>
          </w:tcPr>
          <w:p w14:paraId="1707A1F9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1ADD7A57" w14:textId="4B680163" w:rsidR="00120DF4" w:rsidRPr="00C71C2F" w:rsidRDefault="00536387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3DAB2DE1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6B0BD525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vMerge/>
            <w:tcBorders>
              <w:left w:val="nil"/>
              <w:bottom w:val="nil"/>
              <w:right w:val="single" w:sz="4" w:space="0" w:color="auto"/>
            </w:tcBorders>
          </w:tcPr>
          <w:p w14:paraId="3FFCE66D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</w:tbl>
    <w:p w14:paraId="5566D680" w14:textId="77777777" w:rsidR="00120DF4" w:rsidRPr="00C71C2F" w:rsidRDefault="00120DF4" w:rsidP="00120DF4">
      <w:pPr>
        <w:tabs>
          <w:tab w:val="left" w:pos="12240"/>
          <w:tab w:val="right" w:leader="dot" w:pos="16229"/>
        </w:tabs>
        <w:ind w:left="-284" w:firstLine="284"/>
        <w:rPr>
          <w:rFonts w:ascii="Calibri" w:hAnsi="Calibri" w:cs="Calibri"/>
          <w:b/>
          <w:sz w:val="4"/>
          <w:szCs w:val="4"/>
        </w:rPr>
      </w:pPr>
    </w:p>
    <w:tbl>
      <w:tblPr>
        <w:tblW w:w="1587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92"/>
        <w:gridCol w:w="540"/>
        <w:gridCol w:w="450"/>
        <w:gridCol w:w="450"/>
        <w:gridCol w:w="450"/>
        <w:gridCol w:w="7995"/>
      </w:tblGrid>
      <w:tr w:rsidR="00120DF4" w:rsidRPr="00C71C2F" w14:paraId="5CB66DA7" w14:textId="77777777" w:rsidTr="005739F9">
        <w:trPr>
          <w:trHeight w:hRule="exact" w:val="254"/>
        </w:trPr>
        <w:tc>
          <w:tcPr>
            <w:tcW w:w="5992" w:type="dxa"/>
          </w:tcPr>
          <w:p w14:paraId="653FC1FE" w14:textId="77777777" w:rsidR="00120DF4" w:rsidRPr="00887937" w:rsidRDefault="00120DF4" w:rsidP="005739F9">
            <w:pPr>
              <w:rPr>
                <w:rFonts w:ascii="Calibri" w:hAnsi="Calibri" w:cs="Calibri"/>
                <w:b/>
                <w:sz w:val="16"/>
                <w:szCs w:val="16"/>
              </w:rPr>
            </w:pPr>
            <w:r w:rsidRPr="00887937">
              <w:rPr>
                <w:rFonts w:ascii="Calibri" w:hAnsi="Calibri" w:cs="Calibri"/>
                <w:b/>
                <w:sz w:val="16"/>
                <w:szCs w:val="16"/>
              </w:rPr>
              <w:t>Monitoring and Assessing Students’ Progress</w:t>
            </w:r>
          </w:p>
        </w:tc>
        <w:tc>
          <w:tcPr>
            <w:tcW w:w="540" w:type="dxa"/>
          </w:tcPr>
          <w:p w14:paraId="5A0210C7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VG</w:t>
            </w:r>
          </w:p>
        </w:tc>
        <w:tc>
          <w:tcPr>
            <w:tcW w:w="450" w:type="dxa"/>
          </w:tcPr>
          <w:p w14:paraId="1C4A8487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G</w:t>
            </w:r>
          </w:p>
        </w:tc>
        <w:tc>
          <w:tcPr>
            <w:tcW w:w="450" w:type="dxa"/>
          </w:tcPr>
          <w:p w14:paraId="71CAE789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S</w:t>
            </w: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10217154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DR</w:t>
            </w:r>
          </w:p>
        </w:tc>
        <w:tc>
          <w:tcPr>
            <w:tcW w:w="79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6E054F0C" w14:textId="77777777" w:rsidR="00120DF4" w:rsidRPr="00887937" w:rsidRDefault="00120DF4" w:rsidP="005739F9">
            <w:pPr>
              <w:rPr>
                <w:rFonts w:ascii="Calibri" w:hAnsi="Calibri" w:cs="Calibri"/>
                <w:b/>
              </w:rPr>
            </w:pPr>
            <w:r w:rsidRPr="00887937">
              <w:rPr>
                <w:rFonts w:ascii="Calibri" w:hAnsi="Calibri" w:cs="Calibri"/>
                <w:b/>
                <w:sz w:val="20"/>
              </w:rPr>
              <w:t>Targets for Development</w:t>
            </w:r>
          </w:p>
        </w:tc>
      </w:tr>
      <w:tr w:rsidR="00120DF4" w:rsidRPr="00C71C2F" w14:paraId="0AA3A39A" w14:textId="77777777" w:rsidTr="005739F9">
        <w:trPr>
          <w:trHeight w:hRule="exact" w:val="220"/>
        </w:trPr>
        <w:tc>
          <w:tcPr>
            <w:tcW w:w="5992" w:type="dxa"/>
          </w:tcPr>
          <w:p w14:paraId="5D9987E4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1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>monitoring understanding and progress during lesson</w:t>
            </w:r>
          </w:p>
        </w:tc>
        <w:tc>
          <w:tcPr>
            <w:tcW w:w="540" w:type="dxa"/>
          </w:tcPr>
          <w:p w14:paraId="65FF2911" w14:textId="5A662743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08D758F5" w14:textId="55F6068D" w:rsidR="00120DF4" w:rsidRPr="00C71C2F" w:rsidRDefault="004A7133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487C5212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646556AD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91C5E00" w14:textId="77777777" w:rsidR="00120DF4" w:rsidRDefault="00536387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 xml:space="preserve"> </w:t>
            </w:r>
          </w:p>
          <w:p w14:paraId="1EBB1865" w14:textId="4FF585D7" w:rsidR="00536387" w:rsidRPr="00C71C2F" w:rsidRDefault="00536387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120DF4" w:rsidRPr="00C71C2F" w14:paraId="063D4BF2" w14:textId="77777777" w:rsidTr="005739F9">
        <w:trPr>
          <w:trHeight w:hRule="exact" w:val="220"/>
        </w:trPr>
        <w:tc>
          <w:tcPr>
            <w:tcW w:w="5992" w:type="dxa"/>
          </w:tcPr>
          <w:p w14:paraId="42C7F44E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2     suitability of assessment strategies/methods/approaches</w:t>
            </w:r>
          </w:p>
        </w:tc>
        <w:tc>
          <w:tcPr>
            <w:tcW w:w="540" w:type="dxa"/>
          </w:tcPr>
          <w:p w14:paraId="0BF4385E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3323346F" w14:textId="37AA17E3" w:rsidR="00120DF4" w:rsidRPr="00C71C2F" w:rsidRDefault="00D15E1B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689F4855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41A6E60E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FFA9767" w14:textId="04EA726F" w:rsidR="00196CC3" w:rsidRPr="008D41F3" w:rsidRDefault="008D41F3" w:rsidP="008D41F3">
            <w:pPr>
              <w:tabs>
                <w:tab w:val="left" w:pos="12240"/>
                <w:tab w:val="right" w:leader="dot" w:pos="16229"/>
              </w:tabs>
              <w:ind w:left="360"/>
              <w:rPr>
                <w:rFonts w:ascii="Calibri" w:hAnsi="Calibri" w:cs="Calibri"/>
                <w:bCs/>
                <w:noProof/>
                <w:sz w:val="16"/>
                <w:szCs w:val="16"/>
                <w:lang w:eastAsia="en-GB"/>
              </w:rPr>
            </w:pPr>
            <w:r>
              <w:rPr>
                <w:rFonts w:ascii="Calibri" w:hAnsi="Calibri" w:cs="Calibri"/>
                <w:bCs/>
                <w:noProof/>
                <w:sz w:val="16"/>
                <w:szCs w:val="16"/>
                <w:lang w:eastAsia="en-GB"/>
              </w:rPr>
              <w:t xml:space="preserve">          </w:t>
            </w:r>
          </w:p>
          <w:p w14:paraId="27A40374" w14:textId="77777777" w:rsidR="00196CC3" w:rsidRDefault="00196CC3" w:rsidP="00196CC3">
            <w:pPr>
              <w:tabs>
                <w:tab w:val="left" w:pos="12240"/>
                <w:tab w:val="right" w:leader="dot" w:pos="16229"/>
              </w:tabs>
              <w:rPr>
                <w:rFonts w:ascii="Calibri" w:hAnsi="Calibri" w:cs="Calibri"/>
                <w:bCs/>
                <w:noProof/>
                <w:sz w:val="16"/>
                <w:szCs w:val="16"/>
                <w:lang w:eastAsia="en-GB"/>
              </w:rPr>
            </w:pPr>
          </w:p>
          <w:p w14:paraId="679F36E0" w14:textId="77777777" w:rsidR="00196CC3" w:rsidRPr="00196CC3" w:rsidRDefault="00196CC3" w:rsidP="00196CC3">
            <w:pPr>
              <w:tabs>
                <w:tab w:val="left" w:pos="12240"/>
                <w:tab w:val="right" w:leader="dot" w:pos="16229"/>
              </w:tabs>
              <w:rPr>
                <w:rFonts w:ascii="Calibri" w:hAnsi="Calibri" w:cs="Calibri"/>
                <w:bCs/>
                <w:noProof/>
                <w:sz w:val="16"/>
                <w:szCs w:val="16"/>
                <w:lang w:eastAsia="en-GB"/>
              </w:rPr>
            </w:pPr>
          </w:p>
          <w:p w14:paraId="2B74A299" w14:textId="77777777" w:rsidR="00196CC3" w:rsidRDefault="00196CC3" w:rsidP="00196CC3">
            <w:pPr>
              <w:pStyle w:val="ListParagraph"/>
              <w:numPr>
                <w:ilvl w:val="0"/>
                <w:numId w:val="2"/>
              </w:numPr>
              <w:tabs>
                <w:tab w:val="left" w:pos="12240"/>
                <w:tab w:val="right" w:leader="dot" w:pos="16229"/>
              </w:tabs>
              <w:rPr>
                <w:rFonts w:ascii="Calibri" w:hAnsi="Calibri" w:cs="Calibri"/>
                <w:bCs/>
                <w:noProof/>
                <w:sz w:val="16"/>
                <w:szCs w:val="16"/>
                <w:lang w:eastAsia="en-GB"/>
              </w:rPr>
            </w:pPr>
            <w:r>
              <w:rPr>
                <w:rFonts w:ascii="Calibri" w:hAnsi="Calibri" w:cs="Calibri"/>
                <w:bCs/>
                <w:noProof/>
                <w:sz w:val="16"/>
                <w:szCs w:val="16"/>
                <w:lang w:eastAsia="en-GB"/>
              </w:rPr>
              <w:t xml:space="preserve"> </w:t>
            </w:r>
          </w:p>
          <w:p w14:paraId="3AD4869F" w14:textId="32275F02" w:rsidR="00196CC3" w:rsidRPr="00196CC3" w:rsidRDefault="00196CC3" w:rsidP="00196CC3">
            <w:pPr>
              <w:tabs>
                <w:tab w:val="left" w:pos="12240"/>
                <w:tab w:val="right" w:leader="dot" w:pos="16229"/>
              </w:tabs>
              <w:rPr>
                <w:rFonts w:ascii="Calibri" w:hAnsi="Calibri" w:cs="Calibri"/>
                <w:bCs/>
                <w:noProof/>
                <w:sz w:val="16"/>
                <w:szCs w:val="16"/>
                <w:lang w:eastAsia="en-GB"/>
              </w:rPr>
            </w:pPr>
          </w:p>
        </w:tc>
      </w:tr>
      <w:tr w:rsidR="00120DF4" w:rsidRPr="00C71C2F" w14:paraId="57FDDE0A" w14:textId="77777777" w:rsidTr="005739F9">
        <w:trPr>
          <w:trHeight w:hRule="exact" w:val="220"/>
        </w:trPr>
        <w:tc>
          <w:tcPr>
            <w:tcW w:w="5992" w:type="dxa"/>
          </w:tcPr>
          <w:p w14:paraId="78972FA5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3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>assessing achievement of learning objectives</w:t>
            </w:r>
          </w:p>
        </w:tc>
        <w:tc>
          <w:tcPr>
            <w:tcW w:w="540" w:type="dxa"/>
          </w:tcPr>
          <w:p w14:paraId="5B0BB7A3" w14:textId="0559EC47" w:rsidR="00120DF4" w:rsidRPr="00C71C2F" w:rsidRDefault="00290D80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6B90DB3A" w14:textId="65CA18D0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2F37394E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749E3B47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554F9BE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 w:rsidRPr="00C71C2F">
              <w:rPr>
                <w:rFonts w:ascii="Calibri" w:hAnsi="Calibri" w:cs="Calibri"/>
                <w:b/>
                <w:noProof/>
                <w:sz w:val="16"/>
                <w:szCs w:val="16"/>
                <w:lang w:val="en-GB" w:eastAsia="en-GB"/>
              </w:rPr>
              <w:drawing>
                <wp:inline distT="0" distB="0" distL="0" distR="0" wp14:anchorId="6E5C4CB9" wp14:editId="65F8509D">
                  <wp:extent cx="5048250" cy="35433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0" cy="3543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20DF4" w:rsidRPr="00C71C2F" w14:paraId="7B2376ED" w14:textId="77777777" w:rsidTr="005739F9">
        <w:trPr>
          <w:trHeight w:hRule="exact" w:val="220"/>
        </w:trPr>
        <w:tc>
          <w:tcPr>
            <w:tcW w:w="5992" w:type="dxa"/>
          </w:tcPr>
          <w:p w14:paraId="413C14C0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4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>giving feedback and setting targets for progress</w:t>
            </w:r>
          </w:p>
        </w:tc>
        <w:tc>
          <w:tcPr>
            <w:tcW w:w="540" w:type="dxa"/>
          </w:tcPr>
          <w:p w14:paraId="38F4F1E7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27F0F0D4" w14:textId="60F632DE" w:rsidR="00120DF4" w:rsidRPr="00C71C2F" w:rsidRDefault="00D15E1B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6153BA8C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64287C47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0348D75" w14:textId="7AFD5C95" w:rsidR="00120DF4" w:rsidRPr="008D41F3" w:rsidRDefault="008D41F3" w:rsidP="008D41F3">
            <w:pPr>
              <w:tabs>
                <w:tab w:val="left" w:pos="12240"/>
                <w:tab w:val="right" w:leader="dot" w:pos="16229"/>
              </w:tabs>
              <w:ind w:left="360"/>
              <w:rPr>
                <w:rFonts w:ascii="Calibri" w:hAnsi="Calibri" w:cs="Calibri"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Cs/>
                <w:sz w:val="16"/>
                <w:szCs w:val="16"/>
              </w:rPr>
              <w:t xml:space="preserve">  </w:t>
            </w:r>
            <w:r w:rsidR="005B2C96">
              <w:rPr>
                <w:rFonts w:ascii="Calibri" w:hAnsi="Calibri" w:cs="Calibri"/>
                <w:bCs/>
                <w:sz w:val="16"/>
                <w:szCs w:val="16"/>
              </w:rPr>
              <w:t xml:space="preserve">Have flip chart available in case extra learning needed via flip chart. </w:t>
            </w:r>
          </w:p>
        </w:tc>
      </w:tr>
    </w:tbl>
    <w:p w14:paraId="1A964F7F" w14:textId="77777777" w:rsidR="00120DF4" w:rsidRPr="00C71C2F" w:rsidRDefault="00120DF4" w:rsidP="00120DF4">
      <w:pPr>
        <w:tabs>
          <w:tab w:val="left" w:pos="12240"/>
          <w:tab w:val="right" w:leader="dot" w:pos="16229"/>
        </w:tabs>
        <w:ind w:left="-284" w:firstLine="284"/>
        <w:rPr>
          <w:rFonts w:ascii="Calibri" w:hAnsi="Calibri" w:cs="Calibri"/>
          <w:b/>
          <w:sz w:val="4"/>
          <w:szCs w:val="4"/>
        </w:rPr>
      </w:pPr>
    </w:p>
    <w:tbl>
      <w:tblPr>
        <w:tblW w:w="1587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92"/>
        <w:gridCol w:w="540"/>
        <w:gridCol w:w="450"/>
        <w:gridCol w:w="450"/>
        <w:gridCol w:w="450"/>
        <w:gridCol w:w="7995"/>
      </w:tblGrid>
      <w:tr w:rsidR="00120DF4" w:rsidRPr="00C71C2F" w14:paraId="14E32CA5" w14:textId="77777777" w:rsidTr="005739F9">
        <w:trPr>
          <w:trHeight w:hRule="exact" w:val="220"/>
        </w:trPr>
        <w:tc>
          <w:tcPr>
            <w:tcW w:w="5992" w:type="dxa"/>
          </w:tcPr>
          <w:p w14:paraId="1374847F" w14:textId="77777777" w:rsidR="00120DF4" w:rsidRPr="00887937" w:rsidRDefault="00120DF4" w:rsidP="005739F9">
            <w:pPr>
              <w:rPr>
                <w:rFonts w:ascii="Calibri" w:hAnsi="Calibri" w:cs="Calibri"/>
                <w:b/>
                <w:sz w:val="16"/>
                <w:szCs w:val="16"/>
              </w:rPr>
            </w:pPr>
            <w:r w:rsidRPr="00887937">
              <w:rPr>
                <w:rFonts w:ascii="Calibri" w:hAnsi="Calibri" w:cs="Calibri"/>
                <w:b/>
                <w:sz w:val="16"/>
                <w:szCs w:val="16"/>
              </w:rPr>
              <w:t>Effectiveness</w:t>
            </w:r>
          </w:p>
        </w:tc>
        <w:tc>
          <w:tcPr>
            <w:tcW w:w="540" w:type="dxa"/>
          </w:tcPr>
          <w:p w14:paraId="780BA8F1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VG</w:t>
            </w:r>
          </w:p>
        </w:tc>
        <w:tc>
          <w:tcPr>
            <w:tcW w:w="450" w:type="dxa"/>
          </w:tcPr>
          <w:p w14:paraId="725D1737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G</w:t>
            </w:r>
          </w:p>
        </w:tc>
        <w:tc>
          <w:tcPr>
            <w:tcW w:w="450" w:type="dxa"/>
          </w:tcPr>
          <w:p w14:paraId="785087F2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S</w:t>
            </w: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447C4F91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U</w:t>
            </w: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00542DE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120DF4" w:rsidRPr="00C71C2F" w14:paraId="4B64C740" w14:textId="77777777" w:rsidTr="005739F9">
        <w:trPr>
          <w:trHeight w:hRule="exact" w:val="220"/>
        </w:trPr>
        <w:tc>
          <w:tcPr>
            <w:tcW w:w="5992" w:type="dxa"/>
          </w:tcPr>
          <w:p w14:paraId="6A34824B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1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>in setting high expectations for work</w:t>
            </w:r>
          </w:p>
        </w:tc>
        <w:tc>
          <w:tcPr>
            <w:tcW w:w="540" w:type="dxa"/>
          </w:tcPr>
          <w:p w14:paraId="7B77549A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2BF5A496" w14:textId="600A5D9E" w:rsidR="00120DF4" w:rsidRPr="00C71C2F" w:rsidRDefault="00D15E1B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09B7E616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6F029A6E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1EB4FE4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120DF4" w:rsidRPr="00C71C2F" w14:paraId="59BE5ACE" w14:textId="77777777" w:rsidTr="005739F9">
        <w:trPr>
          <w:trHeight w:hRule="exact" w:val="220"/>
        </w:trPr>
        <w:tc>
          <w:tcPr>
            <w:tcW w:w="5992" w:type="dxa"/>
          </w:tcPr>
          <w:p w14:paraId="743CD1E4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2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>in conveying enthusiasm and challenging students</w:t>
            </w:r>
          </w:p>
        </w:tc>
        <w:tc>
          <w:tcPr>
            <w:tcW w:w="540" w:type="dxa"/>
          </w:tcPr>
          <w:p w14:paraId="5C4D0A64" w14:textId="105F9861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12949432" w14:textId="42068D18" w:rsidR="00120DF4" w:rsidRPr="00C71C2F" w:rsidRDefault="003E4AC2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6905EAEC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231258BF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1E35847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120DF4" w:rsidRPr="00C71C2F" w14:paraId="4E94B677" w14:textId="77777777" w:rsidTr="005739F9">
        <w:trPr>
          <w:trHeight w:hRule="exact" w:val="201"/>
        </w:trPr>
        <w:tc>
          <w:tcPr>
            <w:tcW w:w="5992" w:type="dxa"/>
          </w:tcPr>
          <w:p w14:paraId="76AE87D2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3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>of students’ engagement and learning in this lesson</w:t>
            </w:r>
          </w:p>
        </w:tc>
        <w:tc>
          <w:tcPr>
            <w:tcW w:w="540" w:type="dxa"/>
          </w:tcPr>
          <w:p w14:paraId="209D6E37" w14:textId="03D88C4F" w:rsidR="00120DF4" w:rsidRPr="00C71C2F" w:rsidRDefault="00DD2A32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5299EF3F" w14:textId="258B56F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767C37B9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1672AD5E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871BE0C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120DF4" w:rsidRPr="00C71C2F" w14:paraId="1CDB1E64" w14:textId="77777777" w:rsidTr="005739F9">
        <w:trPr>
          <w:trHeight w:hRule="exact" w:val="57"/>
        </w:trPr>
        <w:tc>
          <w:tcPr>
            <w:tcW w:w="7882" w:type="dxa"/>
            <w:gridSpan w:val="5"/>
            <w:vMerge w:val="restart"/>
            <w:tcBorders>
              <w:right w:val="single" w:sz="4" w:space="0" w:color="auto"/>
            </w:tcBorders>
            <w:vAlign w:val="center"/>
          </w:tcPr>
          <w:p w14:paraId="3A28C07B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Cs w:val="24"/>
              </w:rPr>
            </w:pPr>
          </w:p>
          <w:p w14:paraId="486D12F0" w14:textId="40171C16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Cs w:val="24"/>
              </w:rPr>
            </w:pPr>
            <w:r w:rsidRPr="00C71C2F">
              <w:rPr>
                <w:rFonts w:ascii="Calibri" w:hAnsi="Calibri" w:cs="Calibri"/>
                <w:b/>
                <w:szCs w:val="24"/>
              </w:rPr>
              <w:t>Observer Signature: _</w:t>
            </w:r>
            <w:r w:rsidR="00D15E1B">
              <w:rPr>
                <w:rFonts w:ascii="Calibri" w:hAnsi="Calibri" w:cs="Calibri"/>
                <w:b/>
                <w:szCs w:val="24"/>
              </w:rPr>
              <w:t>D Tomsa</w:t>
            </w:r>
            <w:r w:rsidRPr="00C71C2F">
              <w:rPr>
                <w:rFonts w:ascii="Calibri" w:hAnsi="Calibri" w:cs="Calibri"/>
                <w:b/>
                <w:szCs w:val="24"/>
              </w:rPr>
              <w:t>______________________</w:t>
            </w:r>
          </w:p>
          <w:p w14:paraId="1B7C5C61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Cs w:val="24"/>
              </w:rPr>
            </w:pPr>
          </w:p>
          <w:p w14:paraId="0CF0AAE4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7D8A268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120DF4" w:rsidRPr="00C71C2F" w14:paraId="6B061EB5" w14:textId="77777777" w:rsidTr="005739F9">
        <w:trPr>
          <w:trHeight w:hRule="exact" w:val="201"/>
        </w:trPr>
        <w:tc>
          <w:tcPr>
            <w:tcW w:w="7882" w:type="dxa"/>
            <w:gridSpan w:val="5"/>
            <w:vMerge/>
            <w:tcBorders>
              <w:right w:val="single" w:sz="4" w:space="0" w:color="auto"/>
            </w:tcBorders>
          </w:tcPr>
          <w:p w14:paraId="1D29950F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F4812CD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120DF4" w:rsidRPr="00C71C2F" w14:paraId="32EA0F65" w14:textId="77777777" w:rsidTr="005739F9">
        <w:trPr>
          <w:trHeight w:hRule="exact" w:val="454"/>
        </w:trPr>
        <w:tc>
          <w:tcPr>
            <w:tcW w:w="7882" w:type="dxa"/>
            <w:gridSpan w:val="5"/>
            <w:vMerge/>
            <w:tcBorders>
              <w:bottom w:val="single" w:sz="4" w:space="0" w:color="auto"/>
              <w:right w:val="single" w:sz="4" w:space="0" w:color="auto"/>
            </w:tcBorders>
          </w:tcPr>
          <w:p w14:paraId="64D4F698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51456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</w:tbl>
    <w:p w14:paraId="585D5B99" w14:textId="77777777" w:rsidR="00120DF4" w:rsidRPr="00C71C2F" w:rsidRDefault="00120DF4" w:rsidP="00120DF4">
      <w:pPr>
        <w:rPr>
          <w:rFonts w:ascii="Calibri" w:hAnsi="Calibri" w:cs="Calibri"/>
          <w:b/>
          <w:szCs w:val="24"/>
        </w:rPr>
      </w:pPr>
    </w:p>
    <w:p w14:paraId="108FE87B" w14:textId="77777777" w:rsidR="0092776E" w:rsidRDefault="0092776E"/>
    <w:sectPr w:rsidR="0092776E" w:rsidSect="00373746">
      <w:headerReference w:type="default" r:id="rId12"/>
      <w:footerReference w:type="default" r:id="rId13"/>
      <w:footerReference w:type="first" r:id="rId14"/>
      <w:pgSz w:w="16838" w:h="11906" w:orient="landscape"/>
      <w:pgMar w:top="142" w:right="720" w:bottom="284" w:left="720" w:header="709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755DCE" w14:textId="77777777" w:rsidR="00FE42AB" w:rsidRDefault="00FE42AB">
      <w:r>
        <w:separator/>
      </w:r>
    </w:p>
  </w:endnote>
  <w:endnote w:type="continuationSeparator" w:id="0">
    <w:p w14:paraId="30A6C3DF" w14:textId="77777777" w:rsidR="00FE42AB" w:rsidRDefault="00FE42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894977" w14:textId="77777777" w:rsidR="004A4949" w:rsidRDefault="00120DF4" w:rsidP="00296699">
    <w:pPr>
      <w:pStyle w:val="Footer"/>
      <w:jc w:val="center"/>
    </w:pPr>
    <w:r w:rsidRPr="0008287E">
      <w:rPr>
        <w:noProof/>
        <w:lang w:val="en-GB" w:eastAsia="en-GB"/>
      </w:rPr>
      <w:drawing>
        <wp:inline distT="0" distB="0" distL="0" distR="0" wp14:anchorId="3CED1226" wp14:editId="6DDE16EA">
          <wp:extent cx="1562100" cy="624205"/>
          <wp:effectExtent l="0" t="0" r="0" b="4445"/>
          <wp:docPr id="3" name="Picture 3" descr="UW Trinity Saint David logo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W Trinity Saint David log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2100" cy="6242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1E5368" w14:textId="77777777" w:rsidR="004A4949" w:rsidRDefault="005B2C96" w:rsidP="00296699">
    <w:pPr>
      <w:pStyle w:val="Footer"/>
      <w:jc w:val="center"/>
    </w:pPr>
    <w:hyperlink r:id="rId1" w:history="1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AC1C87" w14:textId="77777777" w:rsidR="00FE42AB" w:rsidRDefault="00FE42AB">
      <w:r>
        <w:separator/>
      </w:r>
    </w:p>
  </w:footnote>
  <w:footnote w:type="continuationSeparator" w:id="0">
    <w:p w14:paraId="03BC66FC" w14:textId="77777777" w:rsidR="00FE42AB" w:rsidRDefault="00FE42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026DB3" w14:textId="77777777" w:rsidR="004A4949" w:rsidRPr="00FB025E" w:rsidRDefault="004A4949">
    <w:pPr>
      <w:pStyle w:val="Header"/>
      <w:rPr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E68F8"/>
    <w:multiLevelType w:val="hybridMultilevel"/>
    <w:tmpl w:val="F8D800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8336E9"/>
    <w:multiLevelType w:val="hybridMultilevel"/>
    <w:tmpl w:val="6A78166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7707665">
    <w:abstractNumId w:val="1"/>
  </w:num>
  <w:num w:numId="2" w16cid:durableId="5943682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9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0DF4"/>
    <w:rsid w:val="000018C4"/>
    <w:rsid w:val="00001F94"/>
    <w:rsid w:val="000051FD"/>
    <w:rsid w:val="00005744"/>
    <w:rsid w:val="00005A22"/>
    <w:rsid w:val="000067D6"/>
    <w:rsid w:val="00016881"/>
    <w:rsid w:val="00017272"/>
    <w:rsid w:val="00030696"/>
    <w:rsid w:val="00031513"/>
    <w:rsid w:val="000338CC"/>
    <w:rsid w:val="00035A9F"/>
    <w:rsid w:val="0003666A"/>
    <w:rsid w:val="00041FAE"/>
    <w:rsid w:val="00045512"/>
    <w:rsid w:val="00060939"/>
    <w:rsid w:val="00063C6F"/>
    <w:rsid w:val="0006755C"/>
    <w:rsid w:val="00073DFD"/>
    <w:rsid w:val="00081FC3"/>
    <w:rsid w:val="000955B6"/>
    <w:rsid w:val="000B0479"/>
    <w:rsid w:val="000C0136"/>
    <w:rsid w:val="000C401F"/>
    <w:rsid w:val="000D251F"/>
    <w:rsid w:val="000D43C5"/>
    <w:rsid w:val="000F76CA"/>
    <w:rsid w:val="001139CE"/>
    <w:rsid w:val="00120DF4"/>
    <w:rsid w:val="00127991"/>
    <w:rsid w:val="00127E1E"/>
    <w:rsid w:val="00133403"/>
    <w:rsid w:val="001416FB"/>
    <w:rsid w:val="00144105"/>
    <w:rsid w:val="00147871"/>
    <w:rsid w:val="0015792B"/>
    <w:rsid w:val="00162013"/>
    <w:rsid w:val="00164B9E"/>
    <w:rsid w:val="001768D7"/>
    <w:rsid w:val="00185459"/>
    <w:rsid w:val="00196CC3"/>
    <w:rsid w:val="001A00DA"/>
    <w:rsid w:val="001A07FE"/>
    <w:rsid w:val="001A6F9D"/>
    <w:rsid w:val="001B2865"/>
    <w:rsid w:val="001C2426"/>
    <w:rsid w:val="001C6E8C"/>
    <w:rsid w:val="001D0635"/>
    <w:rsid w:val="001D12B2"/>
    <w:rsid w:val="001D2FC6"/>
    <w:rsid w:val="001D40AD"/>
    <w:rsid w:val="001D73A0"/>
    <w:rsid w:val="001F4B66"/>
    <w:rsid w:val="002011A7"/>
    <w:rsid w:val="00215893"/>
    <w:rsid w:val="002158B6"/>
    <w:rsid w:val="00232CD9"/>
    <w:rsid w:val="00236169"/>
    <w:rsid w:val="00244827"/>
    <w:rsid w:val="00256B3C"/>
    <w:rsid w:val="00262285"/>
    <w:rsid w:val="00270269"/>
    <w:rsid w:val="0027135F"/>
    <w:rsid w:val="002818BF"/>
    <w:rsid w:val="00290D80"/>
    <w:rsid w:val="002A1F61"/>
    <w:rsid w:val="002A53DC"/>
    <w:rsid w:val="002A5DCE"/>
    <w:rsid w:val="002C0463"/>
    <w:rsid w:val="002E0225"/>
    <w:rsid w:val="002E0A4B"/>
    <w:rsid w:val="002E2948"/>
    <w:rsid w:val="002F057B"/>
    <w:rsid w:val="00302901"/>
    <w:rsid w:val="003213B0"/>
    <w:rsid w:val="00331232"/>
    <w:rsid w:val="0033175E"/>
    <w:rsid w:val="00332070"/>
    <w:rsid w:val="00337D56"/>
    <w:rsid w:val="003549CF"/>
    <w:rsid w:val="00377152"/>
    <w:rsid w:val="00380664"/>
    <w:rsid w:val="00380EDB"/>
    <w:rsid w:val="00384739"/>
    <w:rsid w:val="00387748"/>
    <w:rsid w:val="003A2D20"/>
    <w:rsid w:val="003A3B25"/>
    <w:rsid w:val="003B009B"/>
    <w:rsid w:val="003B24CC"/>
    <w:rsid w:val="003C068E"/>
    <w:rsid w:val="003C3247"/>
    <w:rsid w:val="003D21D2"/>
    <w:rsid w:val="003E0A2A"/>
    <w:rsid w:val="003E4AC2"/>
    <w:rsid w:val="003E75D0"/>
    <w:rsid w:val="003F012A"/>
    <w:rsid w:val="003F2D34"/>
    <w:rsid w:val="003F2FBE"/>
    <w:rsid w:val="0041476F"/>
    <w:rsid w:val="004203AF"/>
    <w:rsid w:val="004318EB"/>
    <w:rsid w:val="0044230B"/>
    <w:rsid w:val="004436FF"/>
    <w:rsid w:val="004448D0"/>
    <w:rsid w:val="004460E3"/>
    <w:rsid w:val="00451F98"/>
    <w:rsid w:val="00454971"/>
    <w:rsid w:val="00461CEE"/>
    <w:rsid w:val="00480C96"/>
    <w:rsid w:val="00485116"/>
    <w:rsid w:val="004A4949"/>
    <w:rsid w:val="004A7133"/>
    <w:rsid w:val="004B4282"/>
    <w:rsid w:val="004C497F"/>
    <w:rsid w:val="004F432B"/>
    <w:rsid w:val="0051381A"/>
    <w:rsid w:val="00514BEF"/>
    <w:rsid w:val="00514E44"/>
    <w:rsid w:val="005235E5"/>
    <w:rsid w:val="005245ED"/>
    <w:rsid w:val="00526A3C"/>
    <w:rsid w:val="00527353"/>
    <w:rsid w:val="00527BDE"/>
    <w:rsid w:val="00536387"/>
    <w:rsid w:val="00542C99"/>
    <w:rsid w:val="005432CC"/>
    <w:rsid w:val="00543435"/>
    <w:rsid w:val="005476E0"/>
    <w:rsid w:val="005558EF"/>
    <w:rsid w:val="00555FA9"/>
    <w:rsid w:val="005615C5"/>
    <w:rsid w:val="0058108B"/>
    <w:rsid w:val="00581E19"/>
    <w:rsid w:val="005A7E92"/>
    <w:rsid w:val="005B2C96"/>
    <w:rsid w:val="005D1B39"/>
    <w:rsid w:val="005D465E"/>
    <w:rsid w:val="005E2FEB"/>
    <w:rsid w:val="005F32F4"/>
    <w:rsid w:val="005F7C32"/>
    <w:rsid w:val="00602F90"/>
    <w:rsid w:val="00604A34"/>
    <w:rsid w:val="00617BC4"/>
    <w:rsid w:val="00646DDE"/>
    <w:rsid w:val="00652DCD"/>
    <w:rsid w:val="0065409F"/>
    <w:rsid w:val="006572A0"/>
    <w:rsid w:val="00663BEF"/>
    <w:rsid w:val="0066665D"/>
    <w:rsid w:val="00666BA9"/>
    <w:rsid w:val="006925F7"/>
    <w:rsid w:val="006947FE"/>
    <w:rsid w:val="006A0F2D"/>
    <w:rsid w:val="006A661A"/>
    <w:rsid w:val="006D62FC"/>
    <w:rsid w:val="006E00BE"/>
    <w:rsid w:val="006E7D29"/>
    <w:rsid w:val="006F335B"/>
    <w:rsid w:val="00702160"/>
    <w:rsid w:val="00703A72"/>
    <w:rsid w:val="00713E0C"/>
    <w:rsid w:val="00722668"/>
    <w:rsid w:val="00725440"/>
    <w:rsid w:val="00740041"/>
    <w:rsid w:val="00747FAF"/>
    <w:rsid w:val="00790B7A"/>
    <w:rsid w:val="00795AA9"/>
    <w:rsid w:val="007B6AA9"/>
    <w:rsid w:val="007E0B4A"/>
    <w:rsid w:val="007E1B51"/>
    <w:rsid w:val="007E7D3A"/>
    <w:rsid w:val="00803747"/>
    <w:rsid w:val="00811FCF"/>
    <w:rsid w:val="00841F06"/>
    <w:rsid w:val="00857E58"/>
    <w:rsid w:val="0087726B"/>
    <w:rsid w:val="0089548B"/>
    <w:rsid w:val="008A2AD2"/>
    <w:rsid w:val="008A51CA"/>
    <w:rsid w:val="008C178E"/>
    <w:rsid w:val="008C249B"/>
    <w:rsid w:val="008C7E93"/>
    <w:rsid w:val="008D41F3"/>
    <w:rsid w:val="008E17D3"/>
    <w:rsid w:val="008F1DC7"/>
    <w:rsid w:val="008F21EB"/>
    <w:rsid w:val="008F7B47"/>
    <w:rsid w:val="009027EE"/>
    <w:rsid w:val="00902AB9"/>
    <w:rsid w:val="009041AE"/>
    <w:rsid w:val="0092040F"/>
    <w:rsid w:val="0092776E"/>
    <w:rsid w:val="009335B0"/>
    <w:rsid w:val="00941CA6"/>
    <w:rsid w:val="00951C44"/>
    <w:rsid w:val="00976EAE"/>
    <w:rsid w:val="00987B31"/>
    <w:rsid w:val="0099210B"/>
    <w:rsid w:val="009940B4"/>
    <w:rsid w:val="009A11E6"/>
    <w:rsid w:val="009B4A60"/>
    <w:rsid w:val="009B4C7C"/>
    <w:rsid w:val="009B5CDE"/>
    <w:rsid w:val="009B67E0"/>
    <w:rsid w:val="009C1918"/>
    <w:rsid w:val="009C329D"/>
    <w:rsid w:val="009D6F82"/>
    <w:rsid w:val="009E0A55"/>
    <w:rsid w:val="009F0B2A"/>
    <w:rsid w:val="009F6215"/>
    <w:rsid w:val="00A03D7D"/>
    <w:rsid w:val="00A10797"/>
    <w:rsid w:val="00A11367"/>
    <w:rsid w:val="00A1288C"/>
    <w:rsid w:val="00A129CE"/>
    <w:rsid w:val="00A14689"/>
    <w:rsid w:val="00A24645"/>
    <w:rsid w:val="00A26CFF"/>
    <w:rsid w:val="00A26EB5"/>
    <w:rsid w:val="00A4346E"/>
    <w:rsid w:val="00A560CB"/>
    <w:rsid w:val="00A564F2"/>
    <w:rsid w:val="00A614B0"/>
    <w:rsid w:val="00A72E38"/>
    <w:rsid w:val="00A81A65"/>
    <w:rsid w:val="00A84BB1"/>
    <w:rsid w:val="00A900A8"/>
    <w:rsid w:val="00A92871"/>
    <w:rsid w:val="00A93EF7"/>
    <w:rsid w:val="00AA2DE9"/>
    <w:rsid w:val="00AA335A"/>
    <w:rsid w:val="00AA4EC0"/>
    <w:rsid w:val="00AB306A"/>
    <w:rsid w:val="00AB7145"/>
    <w:rsid w:val="00AB7900"/>
    <w:rsid w:val="00AC0E5D"/>
    <w:rsid w:val="00AD7B8A"/>
    <w:rsid w:val="00AE244A"/>
    <w:rsid w:val="00AE283C"/>
    <w:rsid w:val="00AE6C6E"/>
    <w:rsid w:val="00AF6B0F"/>
    <w:rsid w:val="00B14E4F"/>
    <w:rsid w:val="00B22FC5"/>
    <w:rsid w:val="00B46C1B"/>
    <w:rsid w:val="00B47914"/>
    <w:rsid w:val="00B47D13"/>
    <w:rsid w:val="00B52BD5"/>
    <w:rsid w:val="00B56767"/>
    <w:rsid w:val="00B76EE1"/>
    <w:rsid w:val="00B80542"/>
    <w:rsid w:val="00B8345C"/>
    <w:rsid w:val="00B9002C"/>
    <w:rsid w:val="00B9486D"/>
    <w:rsid w:val="00B967CC"/>
    <w:rsid w:val="00BA6249"/>
    <w:rsid w:val="00BA6D79"/>
    <w:rsid w:val="00BB17D1"/>
    <w:rsid w:val="00BB3BD5"/>
    <w:rsid w:val="00BB3DA7"/>
    <w:rsid w:val="00BD46D1"/>
    <w:rsid w:val="00BF774B"/>
    <w:rsid w:val="00C17AD2"/>
    <w:rsid w:val="00C3565B"/>
    <w:rsid w:val="00C428F0"/>
    <w:rsid w:val="00C557A9"/>
    <w:rsid w:val="00C56E9B"/>
    <w:rsid w:val="00C6321D"/>
    <w:rsid w:val="00C807F1"/>
    <w:rsid w:val="00C82FD2"/>
    <w:rsid w:val="00C97C7D"/>
    <w:rsid w:val="00CC49B3"/>
    <w:rsid w:val="00CC5653"/>
    <w:rsid w:val="00CC6633"/>
    <w:rsid w:val="00CE0380"/>
    <w:rsid w:val="00D03218"/>
    <w:rsid w:val="00D15BF9"/>
    <w:rsid w:val="00D15E1B"/>
    <w:rsid w:val="00D24C55"/>
    <w:rsid w:val="00D379C6"/>
    <w:rsid w:val="00D52760"/>
    <w:rsid w:val="00D55A42"/>
    <w:rsid w:val="00D61DA2"/>
    <w:rsid w:val="00D6464F"/>
    <w:rsid w:val="00D64C13"/>
    <w:rsid w:val="00D7087F"/>
    <w:rsid w:val="00D81CF3"/>
    <w:rsid w:val="00D97878"/>
    <w:rsid w:val="00DA63C2"/>
    <w:rsid w:val="00DB2FDB"/>
    <w:rsid w:val="00DC3EFB"/>
    <w:rsid w:val="00DD2A32"/>
    <w:rsid w:val="00DF2578"/>
    <w:rsid w:val="00E077E4"/>
    <w:rsid w:val="00E0796F"/>
    <w:rsid w:val="00E10D40"/>
    <w:rsid w:val="00E168D0"/>
    <w:rsid w:val="00E20175"/>
    <w:rsid w:val="00E25566"/>
    <w:rsid w:val="00E258CC"/>
    <w:rsid w:val="00E3773E"/>
    <w:rsid w:val="00E5747B"/>
    <w:rsid w:val="00E619E2"/>
    <w:rsid w:val="00E759CC"/>
    <w:rsid w:val="00E948C1"/>
    <w:rsid w:val="00EC5A18"/>
    <w:rsid w:val="00ED6EC4"/>
    <w:rsid w:val="00ED7006"/>
    <w:rsid w:val="00EF06E7"/>
    <w:rsid w:val="00EF23CE"/>
    <w:rsid w:val="00EF257F"/>
    <w:rsid w:val="00F1216D"/>
    <w:rsid w:val="00F41C23"/>
    <w:rsid w:val="00F52C76"/>
    <w:rsid w:val="00F84E6C"/>
    <w:rsid w:val="00F873D5"/>
    <w:rsid w:val="00F875EC"/>
    <w:rsid w:val="00F878AA"/>
    <w:rsid w:val="00F87A03"/>
    <w:rsid w:val="00F9413C"/>
    <w:rsid w:val="00F958FE"/>
    <w:rsid w:val="00FA0031"/>
    <w:rsid w:val="00FA69FE"/>
    <w:rsid w:val="00FC0079"/>
    <w:rsid w:val="00FC3081"/>
    <w:rsid w:val="00FC4496"/>
    <w:rsid w:val="00FC60D5"/>
    <w:rsid w:val="00FC77DC"/>
    <w:rsid w:val="00FD09BF"/>
    <w:rsid w:val="00FE42AB"/>
    <w:rsid w:val="00FF252C"/>
    <w:rsid w:val="00FF6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F664A4"/>
  <w15:chartTrackingRefBased/>
  <w15:docId w15:val="{745A6ACF-9351-49C5-B7FE-1E24109D53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0DF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Heading2">
    <w:name w:val="heading 2"/>
    <w:basedOn w:val="Normal"/>
    <w:next w:val="Normal"/>
    <w:link w:val="Heading2Char"/>
    <w:qFormat/>
    <w:rsid w:val="00120DF4"/>
    <w:pPr>
      <w:keepNext/>
      <w:jc w:val="center"/>
      <w:outlineLvl w:val="1"/>
    </w:pPr>
    <w:rPr>
      <w:rFonts w:ascii="Calibri" w:hAnsi="Calibri"/>
      <w:b/>
      <w:bCs/>
      <w:i/>
      <w:iCs/>
      <w:sz w:val="28"/>
      <w:szCs w:val="28"/>
      <w:lang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120DF4"/>
    <w:rPr>
      <w:rFonts w:ascii="Calibri" w:eastAsia="Times New Roman" w:hAnsi="Calibri" w:cs="Times New Roman"/>
      <w:b/>
      <w:bCs/>
      <w:i/>
      <w:iCs/>
      <w:sz w:val="28"/>
      <w:szCs w:val="28"/>
      <w:lang w:val="en-US" w:eastAsia="x-none"/>
    </w:rPr>
  </w:style>
  <w:style w:type="paragraph" w:styleId="Footer">
    <w:name w:val="footer"/>
    <w:basedOn w:val="Normal"/>
    <w:link w:val="FooterChar"/>
    <w:uiPriority w:val="99"/>
    <w:rsid w:val="00120DF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20DF4"/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Header">
    <w:name w:val="header"/>
    <w:basedOn w:val="Normal"/>
    <w:link w:val="HeaderChar"/>
    <w:uiPriority w:val="99"/>
    <w:rsid w:val="00120DF4"/>
    <w:pPr>
      <w:tabs>
        <w:tab w:val="center" w:pos="4320"/>
        <w:tab w:val="right" w:pos="8640"/>
      </w:tabs>
    </w:pPr>
    <w:rPr>
      <w:lang w:eastAsia="x-none"/>
    </w:rPr>
  </w:style>
  <w:style w:type="character" w:customStyle="1" w:styleId="HeaderChar">
    <w:name w:val="Header Char"/>
    <w:basedOn w:val="DefaultParagraphFont"/>
    <w:link w:val="Header"/>
    <w:uiPriority w:val="99"/>
    <w:rsid w:val="00120DF4"/>
    <w:rPr>
      <w:rFonts w:ascii="Times New Roman" w:eastAsia="Times New Roman" w:hAnsi="Times New Roman" w:cs="Times New Roman"/>
      <w:sz w:val="24"/>
      <w:szCs w:val="20"/>
      <w:lang w:val="en-US" w:eastAsia="x-none"/>
    </w:rPr>
  </w:style>
  <w:style w:type="paragraph" w:styleId="ListParagraph">
    <w:name w:val="List Paragraph"/>
    <w:basedOn w:val="Normal"/>
    <w:uiPriority w:val="34"/>
    <w:qFormat/>
    <w:rsid w:val="002A53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hyperlink" Target="http://www.uwtsd.ac.uk/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uwtsd.ac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B438F96E705D6469403A46F42FBE3CB" ma:contentTypeVersion="33" ma:contentTypeDescription="Create a new document." ma:contentTypeScope="" ma:versionID="8ea2ee704b0e517a993a179a81b05254">
  <xsd:schema xmlns:xsd="http://www.w3.org/2001/XMLSchema" xmlns:xs="http://www.w3.org/2001/XMLSchema" xmlns:p="http://schemas.microsoft.com/office/2006/metadata/properties" xmlns:ns3="bf13d2f1-3fb4-4d24-806f-713eb38c1b0e" xmlns:ns4="a3276f14-397d-4ed7-b8c7-ece791485ff1" targetNamespace="http://schemas.microsoft.com/office/2006/metadata/properties" ma:root="true" ma:fieldsID="d3a5d5540fbeb463e5f1e563e6608928" ns3:_="" ns4:_="">
    <xsd:import namespace="bf13d2f1-3fb4-4d24-806f-713eb38c1b0e"/>
    <xsd:import namespace="a3276f14-397d-4ed7-b8c7-ece791485ff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NotebookType" minOccurs="0"/>
                <xsd:element ref="ns3:FolderType" minOccurs="0"/>
                <xsd:element ref="ns3:CultureName" minOccurs="0"/>
                <xsd:element ref="ns3:AppVersion" minOccurs="0"/>
                <xsd:element ref="ns3:TeamsChannelId" minOccurs="0"/>
                <xsd:element ref="ns3:Owner" minOccurs="0"/>
                <xsd:element ref="ns3:Math_Settings" minOccurs="0"/>
                <xsd:element ref="ns3:DefaultSectionNames" minOccurs="0"/>
                <xsd:element ref="ns3:Templates" minOccurs="0"/>
                <xsd:element ref="ns3:Teachers" minOccurs="0"/>
                <xsd:element ref="ns3:Students" minOccurs="0"/>
                <xsd:element ref="ns3:Student_Groups" minOccurs="0"/>
                <xsd:element ref="ns3:Distribution_Groups" minOccurs="0"/>
                <xsd:element ref="ns3:LMS_Mapping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3:IsNotebookLock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13d2f1-3fb4-4d24-806f-713eb38c1b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tebookType" ma:index="21" nillable="true" ma:displayName="Notebook Type" ma:internalName="NotebookType">
      <xsd:simpleType>
        <xsd:restriction base="dms:Text"/>
      </xsd:simpleType>
    </xsd:element>
    <xsd:element name="FolderType" ma:index="22" nillable="true" ma:displayName="Folder Type" ma:internalName="FolderType">
      <xsd:simpleType>
        <xsd:restriction base="dms:Text"/>
      </xsd:simpleType>
    </xsd:element>
    <xsd:element name="CultureName" ma:index="23" nillable="true" ma:displayName="Culture Name" ma:internalName="CultureName">
      <xsd:simpleType>
        <xsd:restriction base="dms:Text"/>
      </xsd:simpleType>
    </xsd:element>
    <xsd:element name="AppVersion" ma:index="24" nillable="true" ma:displayName="App Version" ma:internalName="AppVersion">
      <xsd:simpleType>
        <xsd:restriction base="dms:Text"/>
      </xsd:simpleType>
    </xsd:element>
    <xsd:element name="TeamsChannelId" ma:index="25" nillable="true" ma:displayName="Teams Channel Id" ma:internalName="TeamsChannelId">
      <xsd:simpleType>
        <xsd:restriction base="dms:Text"/>
      </xsd:simpleType>
    </xsd:element>
    <xsd:element name="Owner" ma:index="26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7" nillable="true" ma:displayName="Math Settings" ma:internalName="Math_Settings">
      <xsd:simpleType>
        <xsd:restriction base="dms:Text"/>
      </xsd:simpleType>
    </xsd:element>
    <xsd:element name="DefaultSectionNames" ma:index="28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9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30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1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2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3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4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5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6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7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8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9" nillable="true" ma:displayName="Is Collaboration Space Locked" ma:internalName="Is_Collaboration_Space_Locked">
      <xsd:simpleType>
        <xsd:restriction base="dms:Boolean"/>
      </xsd:simpleType>
    </xsd:element>
    <xsd:element name="IsNotebookLocked" ma:index="40" nillable="true" ma:displayName="Is Notebook Locked" ma:internalName="IsNotebookLocked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276f14-397d-4ed7-b8c7-ece791485ff1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ath_Settings xmlns="bf13d2f1-3fb4-4d24-806f-713eb38c1b0e" xsi:nil="true"/>
    <Distribution_Groups xmlns="bf13d2f1-3fb4-4d24-806f-713eb38c1b0e" xsi:nil="true"/>
    <Invited_Teachers xmlns="bf13d2f1-3fb4-4d24-806f-713eb38c1b0e" xsi:nil="true"/>
    <Invited_Students xmlns="bf13d2f1-3fb4-4d24-806f-713eb38c1b0e" xsi:nil="true"/>
    <Has_Teacher_Only_SectionGroup xmlns="bf13d2f1-3fb4-4d24-806f-713eb38c1b0e" xsi:nil="true"/>
    <Owner xmlns="bf13d2f1-3fb4-4d24-806f-713eb38c1b0e">
      <UserInfo>
        <DisplayName/>
        <AccountId xsi:nil="true"/>
        <AccountType/>
      </UserInfo>
    </Owner>
    <Teachers xmlns="bf13d2f1-3fb4-4d24-806f-713eb38c1b0e">
      <UserInfo>
        <DisplayName/>
        <AccountId xsi:nil="true"/>
        <AccountType/>
      </UserInfo>
    </Teachers>
    <TeamsChannelId xmlns="bf13d2f1-3fb4-4d24-806f-713eb38c1b0e" xsi:nil="true"/>
    <NotebookType xmlns="bf13d2f1-3fb4-4d24-806f-713eb38c1b0e" xsi:nil="true"/>
    <CultureName xmlns="bf13d2f1-3fb4-4d24-806f-713eb38c1b0e" xsi:nil="true"/>
    <DefaultSectionNames xmlns="bf13d2f1-3fb4-4d24-806f-713eb38c1b0e" xsi:nil="true"/>
    <Is_Collaboration_Space_Locked xmlns="bf13d2f1-3fb4-4d24-806f-713eb38c1b0e" xsi:nil="true"/>
    <Templates xmlns="bf13d2f1-3fb4-4d24-806f-713eb38c1b0e" xsi:nil="true"/>
    <Self_Registration_Enabled xmlns="bf13d2f1-3fb4-4d24-806f-713eb38c1b0e" xsi:nil="true"/>
    <Students xmlns="bf13d2f1-3fb4-4d24-806f-713eb38c1b0e">
      <UserInfo>
        <DisplayName/>
        <AccountId xsi:nil="true"/>
        <AccountType/>
      </UserInfo>
    </Students>
    <AppVersion xmlns="bf13d2f1-3fb4-4d24-806f-713eb38c1b0e" xsi:nil="true"/>
    <FolderType xmlns="bf13d2f1-3fb4-4d24-806f-713eb38c1b0e" xsi:nil="true"/>
    <Student_Groups xmlns="bf13d2f1-3fb4-4d24-806f-713eb38c1b0e">
      <UserInfo>
        <DisplayName/>
        <AccountId xsi:nil="true"/>
        <AccountType/>
      </UserInfo>
    </Student_Groups>
    <LMS_Mappings xmlns="bf13d2f1-3fb4-4d24-806f-713eb38c1b0e" xsi:nil="true"/>
    <IsNotebookLocked xmlns="bf13d2f1-3fb4-4d24-806f-713eb38c1b0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29E6A5E-D821-47C8-AB76-9161D25C24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13d2f1-3fb4-4d24-806f-713eb38c1b0e"/>
    <ds:schemaRef ds:uri="a3276f14-397d-4ed7-b8c7-ece791485f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A0FAD95-B485-4E5B-97D4-BDE6BC517B9A}">
  <ds:schemaRefs>
    <ds:schemaRef ds:uri="http://schemas.microsoft.com/office/2006/metadata/properties"/>
    <ds:schemaRef ds:uri="http://schemas.microsoft.com/office/infopath/2007/PartnerControls"/>
    <ds:schemaRef ds:uri="bf13d2f1-3fb4-4d24-806f-713eb38c1b0e"/>
  </ds:schemaRefs>
</ds:datastoreItem>
</file>

<file path=customXml/itemProps3.xml><?xml version="1.0" encoding="utf-8"?>
<ds:datastoreItem xmlns:ds="http://schemas.openxmlformats.org/officeDocument/2006/customXml" ds:itemID="{E84091D6-3DA6-492A-B68F-CCE32E572CF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801</Words>
  <Characters>4572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Lewis</dc:creator>
  <cp:keywords/>
  <dc:description/>
  <cp:lastModifiedBy>Tomsa, David</cp:lastModifiedBy>
  <cp:revision>77</cp:revision>
  <dcterms:created xsi:type="dcterms:W3CDTF">2024-03-18T09:17:00Z</dcterms:created>
  <dcterms:modified xsi:type="dcterms:W3CDTF">2024-03-18T12:09:00Z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0x010100AB438F96E705D6469403A46F42FBE3CB</vt:lpwstr>
  </property>
  <property fmtid="{D5CDD505-2E9C-101B-9397-08002B2CF9AE}" pid="3" name="MSIP_Label_f2acd28b-79a3-4a0f-b0ff-4b75658b1549_Enabled">
    <vt:lpwstr>true</vt:lpwstr>
  </property>
  <property fmtid="{D5CDD505-2E9C-101B-9397-08002B2CF9AE}" pid="4" name="MSIP_Label_f2acd28b-79a3-4a0f-b0ff-4b75658b1549_SetDate">
    <vt:lpwstr>2023-10-24T10:03:26Z</vt:lpwstr>
  </property>
  <property fmtid="{D5CDD505-2E9C-101B-9397-08002B2CF9AE}" pid="5" name="MSIP_Label_f2acd28b-79a3-4a0f-b0ff-4b75658b1549_Method">
    <vt:lpwstr>Standard</vt:lpwstr>
  </property>
  <property fmtid="{D5CDD505-2E9C-101B-9397-08002B2CF9AE}" pid="6" name="MSIP_Label_f2acd28b-79a3-4a0f-b0ff-4b75658b1549_Name">
    <vt:lpwstr>OFFICIAL</vt:lpwstr>
  </property>
  <property fmtid="{D5CDD505-2E9C-101B-9397-08002B2CF9AE}" pid="7" name="MSIP_Label_f2acd28b-79a3-4a0f-b0ff-4b75658b1549_SiteId">
    <vt:lpwstr>e46c8472-ef5d-4b63-bc74-4a60db42c371</vt:lpwstr>
  </property>
  <property fmtid="{D5CDD505-2E9C-101B-9397-08002B2CF9AE}" pid="8" name="MSIP_Label_f2acd28b-79a3-4a0f-b0ff-4b75658b1549_ActionId">
    <vt:lpwstr>2d23f5c1-ca86-47d7-a77b-fea7a26d67aa</vt:lpwstr>
  </property>
  <property fmtid="{D5CDD505-2E9C-101B-9397-08002B2CF9AE}" pid="9" name="MSIP_Label_f2acd28b-79a3-4a0f-b0ff-4b75658b1549_ContentBits">
    <vt:lpwstr>0</vt:lpwstr>
  </property>
</Properties>
</file>