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24"/>
          <w:lang w:val="en-GB" w:eastAsia="en-US"/>
        </w:rPr>
        <w:id w:val="1066376542"/>
        <w:docPartObj>
          <w:docPartGallery w:val="Cover Pages"/>
          <w:docPartUnique/>
        </w:docPartObj>
      </w:sdtPr>
      <w:sdtEndPr>
        <w:rPr>
          <w:rFonts w:ascii="Times New Roman" w:eastAsia="Calibri" w:hAnsi="Times New Roman" w:cs="Times New Roman"/>
          <w:caps w:val="0"/>
        </w:rPr>
      </w:sdtEndPr>
      <w:sdtContent>
        <w:tbl>
          <w:tblPr>
            <w:tblW w:w="5000" w:type="pct"/>
            <w:jc w:val="center"/>
            <w:tblLook w:val="04A0" w:firstRow="1" w:lastRow="0" w:firstColumn="1" w:lastColumn="0" w:noHBand="0" w:noVBand="1"/>
          </w:tblPr>
          <w:tblGrid>
            <w:gridCol w:w="9576"/>
          </w:tblGrid>
          <w:tr w:rsidR="00BA5AB1">
            <w:trPr>
              <w:trHeight w:val="2880"/>
              <w:jc w:val="center"/>
            </w:trPr>
            <w:tc>
              <w:tcPr>
                <w:tcW w:w="5000" w:type="pct"/>
              </w:tcPr>
              <w:p w:rsidR="00CC052A" w:rsidRDefault="00CC052A" w:rsidP="00C254A4">
                <w:pPr>
                  <w:pStyle w:val="NoSpacing"/>
                  <w:spacing w:line="360" w:lineRule="auto"/>
                  <w:jc w:val="both"/>
                  <w:rPr>
                    <w:rFonts w:asciiTheme="majorHAnsi" w:eastAsiaTheme="majorEastAsia" w:hAnsiTheme="majorHAnsi" w:cstheme="majorBidi"/>
                    <w:caps/>
                  </w:rPr>
                </w:pPr>
              </w:p>
            </w:tc>
          </w:tr>
          <w:tr w:rsidR="00BA5AB1">
            <w:trPr>
              <w:trHeight w:val="1440"/>
              <w:jc w:val="center"/>
            </w:trPr>
            <w:tc>
              <w:tcPr>
                <w:tcW w:w="5000" w:type="pct"/>
                <w:tcBorders>
                  <w:bottom w:val="single" w:sz="4" w:space="0" w:color="4F81BD" w:themeColor="accent1"/>
                </w:tcBorders>
                <w:vAlign w:val="center"/>
              </w:tcPr>
              <w:p w:rsidR="00CC052A" w:rsidRDefault="00021937" w:rsidP="00BB2214">
                <w:pPr>
                  <w:pStyle w:val="NoSpacing"/>
                  <w:spacing w:line="360" w:lineRule="auto"/>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MANAGING PEOPLE</w:t>
                </w:r>
              </w:p>
            </w:tc>
          </w:tr>
        </w:tbl>
        <w:tbl>
          <w:tblPr>
            <w:tblpPr w:leftFromText="187" w:rightFromText="187" w:horzAnchor="margin" w:tblpXSpec="center" w:tblpYSpec="bottom"/>
            <w:tblW w:w="5000" w:type="pct"/>
            <w:tblLook w:val="04A0" w:firstRow="1" w:lastRow="0" w:firstColumn="1" w:lastColumn="0" w:noHBand="0" w:noVBand="1"/>
          </w:tblPr>
          <w:tblGrid>
            <w:gridCol w:w="9576"/>
          </w:tblGrid>
          <w:tr w:rsidR="00BA5AB1">
            <w:tc>
              <w:tcPr>
                <w:tcW w:w="5000" w:type="pct"/>
              </w:tcPr>
              <w:p w:rsidR="00CC052A" w:rsidRDefault="00CC052A" w:rsidP="00BB2214">
                <w:pPr>
                  <w:pStyle w:val="NoSpacing"/>
                  <w:spacing w:line="360" w:lineRule="auto"/>
                  <w:jc w:val="center"/>
                </w:pPr>
              </w:p>
            </w:tc>
          </w:tr>
        </w:tbl>
        <w:p w:rsidR="00CC052A" w:rsidRPr="00CC052A" w:rsidRDefault="00021937" w:rsidP="00BB2214">
          <w:pPr>
            <w:spacing w:line="360" w:lineRule="auto"/>
            <w:jc w:val="center"/>
            <w:rPr>
              <w:b/>
              <w:sz w:val="48"/>
              <w:szCs w:val="48"/>
            </w:rPr>
          </w:pPr>
          <w:r w:rsidRPr="00CC052A">
            <w:rPr>
              <w:b/>
              <w:sz w:val="48"/>
              <w:szCs w:val="48"/>
            </w:rPr>
            <w:t>ASSESSMENT 1</w:t>
          </w:r>
        </w:p>
        <w:p w:rsidR="00CC052A" w:rsidRDefault="00021937" w:rsidP="00C254A4">
          <w:pPr>
            <w:spacing w:line="360" w:lineRule="auto"/>
          </w:pPr>
          <w:r>
            <w:br w:type="page"/>
          </w:r>
        </w:p>
      </w:sdtContent>
    </w:sdt>
    <w:sdt>
      <w:sdtPr>
        <w:rPr>
          <w:rFonts w:ascii="Times New Roman" w:eastAsia="Calibri" w:hAnsi="Times New Roman" w:cs="Times New Roman"/>
          <w:b w:val="0"/>
          <w:bCs w:val="0"/>
          <w:color w:val="auto"/>
          <w:sz w:val="24"/>
          <w:szCs w:val="22"/>
          <w:lang w:val="en-GB" w:eastAsia="en-US"/>
        </w:rPr>
        <w:id w:val="-1238784627"/>
        <w:docPartObj>
          <w:docPartGallery w:val="Table of Contents"/>
          <w:docPartUnique/>
        </w:docPartObj>
      </w:sdtPr>
      <w:sdtEndPr>
        <w:rPr>
          <w:noProof/>
        </w:rPr>
      </w:sdtEndPr>
      <w:sdtContent>
        <w:p w:rsidR="00CC052A" w:rsidRDefault="00021937" w:rsidP="00C254A4">
          <w:pPr>
            <w:pStyle w:val="TOCHeading"/>
            <w:spacing w:line="360" w:lineRule="auto"/>
            <w:jc w:val="both"/>
          </w:pPr>
          <w:r>
            <w:t>Table of Contents</w:t>
          </w:r>
        </w:p>
        <w:p w:rsidR="003D5BCF" w:rsidRDefault="00021937" w:rsidP="00C254A4">
          <w:pPr>
            <w:pStyle w:val="TOC1"/>
            <w:tabs>
              <w:tab w:val="right" w:leader="dot" w:pos="9350"/>
            </w:tabs>
            <w:spacing w:line="360" w:lineRule="auto"/>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79489463" w:history="1">
            <w:r w:rsidRPr="009B1388">
              <w:rPr>
                <w:rStyle w:val="Hyperlink"/>
                <w:noProof/>
              </w:rPr>
              <w:t>Task 1</w:t>
            </w:r>
            <w:r>
              <w:rPr>
                <w:noProof/>
                <w:webHidden/>
              </w:rPr>
              <w:tab/>
            </w:r>
            <w:r>
              <w:rPr>
                <w:noProof/>
                <w:webHidden/>
              </w:rPr>
              <w:fldChar w:fldCharType="begin"/>
            </w:r>
            <w:r>
              <w:rPr>
                <w:noProof/>
                <w:webHidden/>
              </w:rPr>
              <w:instrText xml:space="preserve"> PAGEREF _Toc79489463 \h </w:instrText>
            </w:r>
            <w:r>
              <w:rPr>
                <w:noProof/>
                <w:webHidden/>
              </w:rPr>
            </w:r>
            <w:r>
              <w:rPr>
                <w:noProof/>
                <w:webHidden/>
              </w:rPr>
              <w:fldChar w:fldCharType="separate"/>
            </w:r>
            <w:r>
              <w:rPr>
                <w:noProof/>
                <w:webHidden/>
              </w:rPr>
              <w:t>2</w:t>
            </w:r>
            <w:r>
              <w:rPr>
                <w:noProof/>
                <w:webHidden/>
              </w:rPr>
              <w:fldChar w:fldCharType="end"/>
            </w:r>
          </w:hyperlink>
        </w:p>
        <w:p w:rsidR="003D5BCF" w:rsidRDefault="00021937" w:rsidP="00C254A4">
          <w:pPr>
            <w:pStyle w:val="TOC2"/>
            <w:tabs>
              <w:tab w:val="right" w:leader="dot" w:pos="9350"/>
            </w:tabs>
            <w:spacing w:line="360" w:lineRule="auto"/>
            <w:rPr>
              <w:rFonts w:asciiTheme="minorHAnsi" w:eastAsiaTheme="minorEastAsia" w:hAnsiTheme="minorHAnsi" w:cstheme="minorBidi"/>
              <w:noProof/>
              <w:sz w:val="22"/>
              <w:lang w:eastAsia="en-GB"/>
            </w:rPr>
          </w:pPr>
          <w:hyperlink w:anchor="_Toc79489464" w:history="1">
            <w:r w:rsidRPr="009B1388">
              <w:rPr>
                <w:rStyle w:val="Hyperlink"/>
                <w:noProof/>
              </w:rPr>
              <w:t>Briefing statement</w:t>
            </w:r>
            <w:r>
              <w:rPr>
                <w:noProof/>
                <w:webHidden/>
              </w:rPr>
              <w:tab/>
            </w:r>
            <w:r>
              <w:rPr>
                <w:noProof/>
                <w:webHidden/>
              </w:rPr>
              <w:fldChar w:fldCharType="begin"/>
            </w:r>
            <w:r>
              <w:rPr>
                <w:noProof/>
                <w:webHidden/>
              </w:rPr>
              <w:instrText xml:space="preserve"> PAGEREF _Toc79489464 \h </w:instrText>
            </w:r>
            <w:r>
              <w:rPr>
                <w:noProof/>
                <w:webHidden/>
              </w:rPr>
            </w:r>
            <w:r>
              <w:rPr>
                <w:noProof/>
                <w:webHidden/>
              </w:rPr>
              <w:fldChar w:fldCharType="separate"/>
            </w:r>
            <w:r>
              <w:rPr>
                <w:noProof/>
                <w:webHidden/>
              </w:rPr>
              <w:t>2</w:t>
            </w:r>
            <w:r>
              <w:rPr>
                <w:noProof/>
                <w:webHidden/>
              </w:rPr>
              <w:fldChar w:fldCharType="end"/>
            </w:r>
          </w:hyperlink>
        </w:p>
        <w:p w:rsidR="003D5BCF" w:rsidRDefault="00021937" w:rsidP="00C254A4">
          <w:pPr>
            <w:pStyle w:val="TOC1"/>
            <w:tabs>
              <w:tab w:val="right" w:leader="dot" w:pos="9350"/>
            </w:tabs>
            <w:spacing w:line="360" w:lineRule="auto"/>
            <w:rPr>
              <w:rFonts w:asciiTheme="minorHAnsi" w:eastAsiaTheme="minorEastAsia" w:hAnsiTheme="minorHAnsi" w:cstheme="minorBidi"/>
              <w:noProof/>
              <w:sz w:val="22"/>
              <w:lang w:eastAsia="en-GB"/>
            </w:rPr>
          </w:pPr>
          <w:hyperlink w:anchor="_Toc79489465" w:history="1">
            <w:r w:rsidRPr="009B1388">
              <w:rPr>
                <w:rStyle w:val="Hyperlink"/>
                <w:noProof/>
              </w:rPr>
              <w:t>Task 2</w:t>
            </w:r>
            <w:r>
              <w:rPr>
                <w:noProof/>
                <w:webHidden/>
              </w:rPr>
              <w:tab/>
            </w:r>
            <w:r>
              <w:rPr>
                <w:noProof/>
                <w:webHidden/>
              </w:rPr>
              <w:fldChar w:fldCharType="begin"/>
            </w:r>
            <w:r>
              <w:rPr>
                <w:noProof/>
                <w:webHidden/>
              </w:rPr>
              <w:instrText xml:space="preserve"> PAGEREF _Toc79489465 \h </w:instrText>
            </w:r>
            <w:r>
              <w:rPr>
                <w:noProof/>
                <w:webHidden/>
              </w:rPr>
            </w:r>
            <w:r>
              <w:rPr>
                <w:noProof/>
                <w:webHidden/>
              </w:rPr>
              <w:fldChar w:fldCharType="separate"/>
            </w:r>
            <w:r>
              <w:rPr>
                <w:noProof/>
                <w:webHidden/>
              </w:rPr>
              <w:t>4</w:t>
            </w:r>
            <w:r>
              <w:rPr>
                <w:noProof/>
                <w:webHidden/>
              </w:rPr>
              <w:fldChar w:fldCharType="end"/>
            </w:r>
          </w:hyperlink>
        </w:p>
        <w:p w:rsidR="003D5BCF" w:rsidRDefault="00021937" w:rsidP="00C254A4">
          <w:pPr>
            <w:pStyle w:val="TOC2"/>
            <w:tabs>
              <w:tab w:val="right" w:leader="dot" w:pos="9350"/>
            </w:tabs>
            <w:spacing w:line="360" w:lineRule="auto"/>
            <w:rPr>
              <w:rFonts w:asciiTheme="minorHAnsi" w:eastAsiaTheme="minorEastAsia" w:hAnsiTheme="minorHAnsi" w:cstheme="minorBidi"/>
              <w:noProof/>
              <w:sz w:val="22"/>
              <w:lang w:eastAsia="en-GB"/>
            </w:rPr>
          </w:pPr>
          <w:hyperlink w:anchor="_Toc79489466" w:history="1">
            <w:r w:rsidRPr="009B1388">
              <w:rPr>
                <w:rStyle w:val="Hyperlink"/>
                <w:noProof/>
              </w:rPr>
              <w:t>Introduction</w:t>
            </w:r>
            <w:r>
              <w:rPr>
                <w:noProof/>
                <w:webHidden/>
              </w:rPr>
              <w:tab/>
            </w:r>
            <w:r>
              <w:rPr>
                <w:noProof/>
                <w:webHidden/>
              </w:rPr>
              <w:fldChar w:fldCharType="begin"/>
            </w:r>
            <w:r>
              <w:rPr>
                <w:noProof/>
                <w:webHidden/>
              </w:rPr>
              <w:instrText xml:space="preserve"> PAGEREF _Toc79489466 \h </w:instrText>
            </w:r>
            <w:r>
              <w:rPr>
                <w:noProof/>
                <w:webHidden/>
              </w:rPr>
            </w:r>
            <w:r>
              <w:rPr>
                <w:noProof/>
                <w:webHidden/>
              </w:rPr>
              <w:fldChar w:fldCharType="separate"/>
            </w:r>
            <w:r>
              <w:rPr>
                <w:noProof/>
                <w:webHidden/>
              </w:rPr>
              <w:t>4</w:t>
            </w:r>
            <w:r>
              <w:rPr>
                <w:noProof/>
                <w:webHidden/>
              </w:rPr>
              <w:fldChar w:fldCharType="end"/>
            </w:r>
          </w:hyperlink>
        </w:p>
        <w:p w:rsidR="003D5BCF" w:rsidRDefault="00021937" w:rsidP="00C254A4">
          <w:pPr>
            <w:pStyle w:val="TOC2"/>
            <w:tabs>
              <w:tab w:val="right" w:leader="dot" w:pos="9350"/>
            </w:tabs>
            <w:spacing w:line="360" w:lineRule="auto"/>
            <w:rPr>
              <w:rFonts w:asciiTheme="minorHAnsi" w:eastAsiaTheme="minorEastAsia" w:hAnsiTheme="minorHAnsi" w:cstheme="minorBidi"/>
              <w:noProof/>
              <w:sz w:val="22"/>
              <w:lang w:eastAsia="en-GB"/>
            </w:rPr>
          </w:pPr>
          <w:hyperlink w:anchor="_Toc79489467" w:history="1">
            <w:r w:rsidRPr="009B1388">
              <w:rPr>
                <w:rStyle w:val="Hyperlink"/>
                <w:noProof/>
              </w:rPr>
              <w:t>Company overview</w:t>
            </w:r>
            <w:r>
              <w:rPr>
                <w:noProof/>
                <w:webHidden/>
              </w:rPr>
              <w:tab/>
            </w:r>
            <w:r>
              <w:rPr>
                <w:noProof/>
                <w:webHidden/>
              </w:rPr>
              <w:fldChar w:fldCharType="begin"/>
            </w:r>
            <w:r>
              <w:rPr>
                <w:noProof/>
                <w:webHidden/>
              </w:rPr>
              <w:instrText xml:space="preserve"> PAGEREF _Toc79489467 \h </w:instrText>
            </w:r>
            <w:r>
              <w:rPr>
                <w:noProof/>
                <w:webHidden/>
              </w:rPr>
            </w:r>
            <w:r>
              <w:rPr>
                <w:noProof/>
                <w:webHidden/>
              </w:rPr>
              <w:fldChar w:fldCharType="separate"/>
            </w:r>
            <w:r>
              <w:rPr>
                <w:noProof/>
                <w:webHidden/>
              </w:rPr>
              <w:t>4</w:t>
            </w:r>
            <w:r>
              <w:rPr>
                <w:noProof/>
                <w:webHidden/>
              </w:rPr>
              <w:fldChar w:fldCharType="end"/>
            </w:r>
          </w:hyperlink>
        </w:p>
        <w:p w:rsidR="003D5BCF" w:rsidRDefault="00021937" w:rsidP="00C254A4">
          <w:pPr>
            <w:pStyle w:val="TOC2"/>
            <w:tabs>
              <w:tab w:val="right" w:leader="dot" w:pos="9350"/>
            </w:tabs>
            <w:spacing w:line="360" w:lineRule="auto"/>
            <w:rPr>
              <w:rFonts w:asciiTheme="minorHAnsi" w:eastAsiaTheme="minorEastAsia" w:hAnsiTheme="minorHAnsi" w:cstheme="minorBidi"/>
              <w:noProof/>
              <w:sz w:val="22"/>
              <w:lang w:eastAsia="en-GB"/>
            </w:rPr>
          </w:pPr>
          <w:hyperlink w:anchor="_Toc79489468" w:history="1">
            <w:r w:rsidRPr="009B1388">
              <w:rPr>
                <w:rStyle w:val="Hyperlink"/>
                <w:noProof/>
              </w:rPr>
              <w:t>Evaluation of Organisations resourcing activities</w:t>
            </w:r>
            <w:r>
              <w:rPr>
                <w:noProof/>
                <w:webHidden/>
              </w:rPr>
              <w:tab/>
            </w:r>
            <w:r>
              <w:rPr>
                <w:noProof/>
                <w:webHidden/>
              </w:rPr>
              <w:fldChar w:fldCharType="begin"/>
            </w:r>
            <w:r>
              <w:rPr>
                <w:noProof/>
                <w:webHidden/>
              </w:rPr>
              <w:instrText xml:space="preserve"> PAGEREF _Toc79489468 \h </w:instrText>
            </w:r>
            <w:r>
              <w:rPr>
                <w:noProof/>
                <w:webHidden/>
              </w:rPr>
            </w:r>
            <w:r>
              <w:rPr>
                <w:noProof/>
                <w:webHidden/>
              </w:rPr>
              <w:fldChar w:fldCharType="separate"/>
            </w:r>
            <w:r>
              <w:rPr>
                <w:noProof/>
                <w:webHidden/>
              </w:rPr>
              <w:t>4</w:t>
            </w:r>
            <w:r>
              <w:rPr>
                <w:noProof/>
                <w:webHidden/>
              </w:rPr>
              <w:fldChar w:fldCharType="end"/>
            </w:r>
          </w:hyperlink>
        </w:p>
        <w:p w:rsidR="003D5BCF" w:rsidRDefault="00021937" w:rsidP="00C254A4">
          <w:pPr>
            <w:pStyle w:val="TOC2"/>
            <w:tabs>
              <w:tab w:val="right" w:leader="dot" w:pos="9350"/>
            </w:tabs>
            <w:spacing w:line="360" w:lineRule="auto"/>
            <w:rPr>
              <w:rFonts w:asciiTheme="minorHAnsi" w:eastAsiaTheme="minorEastAsia" w:hAnsiTheme="minorHAnsi" w:cstheme="minorBidi"/>
              <w:noProof/>
              <w:sz w:val="22"/>
              <w:lang w:eastAsia="en-GB"/>
            </w:rPr>
          </w:pPr>
          <w:hyperlink w:anchor="_Toc79489469" w:history="1">
            <w:r w:rsidRPr="009B1388">
              <w:rPr>
                <w:rStyle w:val="Hyperlink"/>
                <w:noProof/>
              </w:rPr>
              <w:t>Human resource management</w:t>
            </w:r>
            <w:r>
              <w:rPr>
                <w:noProof/>
                <w:webHidden/>
              </w:rPr>
              <w:tab/>
            </w:r>
            <w:r>
              <w:rPr>
                <w:noProof/>
                <w:webHidden/>
              </w:rPr>
              <w:fldChar w:fldCharType="begin"/>
            </w:r>
            <w:r>
              <w:rPr>
                <w:noProof/>
                <w:webHidden/>
              </w:rPr>
              <w:instrText xml:space="preserve"> PAGEREF _Toc79489469 \h </w:instrText>
            </w:r>
            <w:r>
              <w:rPr>
                <w:noProof/>
                <w:webHidden/>
              </w:rPr>
            </w:r>
            <w:r>
              <w:rPr>
                <w:noProof/>
                <w:webHidden/>
              </w:rPr>
              <w:fldChar w:fldCharType="separate"/>
            </w:r>
            <w:r>
              <w:rPr>
                <w:noProof/>
                <w:webHidden/>
              </w:rPr>
              <w:t>4</w:t>
            </w:r>
            <w:r>
              <w:rPr>
                <w:noProof/>
                <w:webHidden/>
              </w:rPr>
              <w:fldChar w:fldCharType="end"/>
            </w:r>
          </w:hyperlink>
        </w:p>
        <w:p w:rsidR="003D5BCF" w:rsidRDefault="00021937" w:rsidP="00C254A4">
          <w:pPr>
            <w:pStyle w:val="TOC3"/>
            <w:tabs>
              <w:tab w:val="right" w:leader="dot" w:pos="9350"/>
            </w:tabs>
            <w:spacing w:line="360" w:lineRule="auto"/>
            <w:rPr>
              <w:rFonts w:asciiTheme="minorHAnsi" w:eastAsiaTheme="minorEastAsia" w:hAnsiTheme="minorHAnsi" w:cstheme="minorBidi"/>
              <w:noProof/>
              <w:sz w:val="22"/>
              <w:lang w:eastAsia="en-GB"/>
            </w:rPr>
          </w:pPr>
          <w:hyperlink w:anchor="_Toc79489470" w:history="1">
            <w:r w:rsidRPr="009B1388">
              <w:rPr>
                <w:rStyle w:val="Hyperlink"/>
                <w:noProof/>
              </w:rPr>
              <w:t>Planning</w:t>
            </w:r>
            <w:r>
              <w:rPr>
                <w:noProof/>
                <w:webHidden/>
              </w:rPr>
              <w:tab/>
            </w:r>
            <w:r>
              <w:rPr>
                <w:noProof/>
                <w:webHidden/>
              </w:rPr>
              <w:fldChar w:fldCharType="begin"/>
            </w:r>
            <w:r>
              <w:rPr>
                <w:noProof/>
                <w:webHidden/>
              </w:rPr>
              <w:instrText xml:space="preserve"> PAGEREF _Toc79489470 \h </w:instrText>
            </w:r>
            <w:r>
              <w:rPr>
                <w:noProof/>
                <w:webHidden/>
              </w:rPr>
            </w:r>
            <w:r>
              <w:rPr>
                <w:noProof/>
                <w:webHidden/>
              </w:rPr>
              <w:fldChar w:fldCharType="separate"/>
            </w:r>
            <w:r>
              <w:rPr>
                <w:noProof/>
                <w:webHidden/>
              </w:rPr>
              <w:t>5</w:t>
            </w:r>
            <w:r>
              <w:rPr>
                <w:noProof/>
                <w:webHidden/>
              </w:rPr>
              <w:fldChar w:fldCharType="end"/>
            </w:r>
          </w:hyperlink>
        </w:p>
        <w:p w:rsidR="003D5BCF" w:rsidRDefault="00021937" w:rsidP="00C254A4">
          <w:pPr>
            <w:pStyle w:val="TOC3"/>
            <w:tabs>
              <w:tab w:val="right" w:leader="dot" w:pos="9350"/>
            </w:tabs>
            <w:spacing w:line="360" w:lineRule="auto"/>
            <w:rPr>
              <w:rFonts w:asciiTheme="minorHAnsi" w:eastAsiaTheme="minorEastAsia" w:hAnsiTheme="minorHAnsi" w:cstheme="minorBidi"/>
              <w:noProof/>
              <w:sz w:val="22"/>
              <w:lang w:eastAsia="en-GB"/>
            </w:rPr>
          </w:pPr>
          <w:hyperlink w:anchor="_Toc79489471" w:history="1">
            <w:r w:rsidRPr="009B1388">
              <w:rPr>
                <w:rStyle w:val="Hyperlink"/>
                <w:noProof/>
              </w:rPr>
              <w:t>Recruitment</w:t>
            </w:r>
            <w:r>
              <w:rPr>
                <w:noProof/>
                <w:webHidden/>
              </w:rPr>
              <w:tab/>
            </w:r>
            <w:r>
              <w:rPr>
                <w:noProof/>
                <w:webHidden/>
              </w:rPr>
              <w:fldChar w:fldCharType="begin"/>
            </w:r>
            <w:r>
              <w:rPr>
                <w:noProof/>
                <w:webHidden/>
              </w:rPr>
              <w:instrText xml:space="preserve"> PAGEREF _Toc79489471 \h </w:instrText>
            </w:r>
            <w:r>
              <w:rPr>
                <w:noProof/>
                <w:webHidden/>
              </w:rPr>
            </w:r>
            <w:r>
              <w:rPr>
                <w:noProof/>
                <w:webHidden/>
              </w:rPr>
              <w:fldChar w:fldCharType="separate"/>
            </w:r>
            <w:r>
              <w:rPr>
                <w:noProof/>
                <w:webHidden/>
              </w:rPr>
              <w:t>6</w:t>
            </w:r>
            <w:r>
              <w:rPr>
                <w:noProof/>
                <w:webHidden/>
              </w:rPr>
              <w:fldChar w:fldCharType="end"/>
            </w:r>
          </w:hyperlink>
        </w:p>
        <w:p w:rsidR="003D5BCF" w:rsidRDefault="00021937" w:rsidP="00C254A4">
          <w:pPr>
            <w:pStyle w:val="TOC3"/>
            <w:tabs>
              <w:tab w:val="right" w:leader="dot" w:pos="9350"/>
            </w:tabs>
            <w:spacing w:line="360" w:lineRule="auto"/>
            <w:rPr>
              <w:rFonts w:asciiTheme="minorHAnsi" w:eastAsiaTheme="minorEastAsia" w:hAnsiTheme="minorHAnsi" w:cstheme="minorBidi"/>
              <w:noProof/>
              <w:sz w:val="22"/>
              <w:lang w:eastAsia="en-GB"/>
            </w:rPr>
          </w:pPr>
          <w:hyperlink w:anchor="_Toc79489472" w:history="1">
            <w:r w:rsidRPr="009B1388">
              <w:rPr>
                <w:rStyle w:val="Hyperlink"/>
                <w:noProof/>
              </w:rPr>
              <w:t>Selection</w:t>
            </w:r>
            <w:r>
              <w:rPr>
                <w:noProof/>
                <w:webHidden/>
              </w:rPr>
              <w:tab/>
            </w:r>
            <w:r>
              <w:rPr>
                <w:noProof/>
                <w:webHidden/>
              </w:rPr>
              <w:fldChar w:fldCharType="begin"/>
            </w:r>
            <w:r>
              <w:rPr>
                <w:noProof/>
                <w:webHidden/>
              </w:rPr>
              <w:instrText xml:space="preserve"> PAGEREF</w:instrText>
            </w:r>
            <w:r>
              <w:rPr>
                <w:noProof/>
                <w:webHidden/>
              </w:rPr>
              <w:instrText xml:space="preserve"> _Toc79489472 \h </w:instrText>
            </w:r>
            <w:r>
              <w:rPr>
                <w:noProof/>
                <w:webHidden/>
              </w:rPr>
            </w:r>
            <w:r>
              <w:rPr>
                <w:noProof/>
                <w:webHidden/>
              </w:rPr>
              <w:fldChar w:fldCharType="separate"/>
            </w:r>
            <w:r>
              <w:rPr>
                <w:noProof/>
                <w:webHidden/>
              </w:rPr>
              <w:t>7</w:t>
            </w:r>
            <w:r>
              <w:rPr>
                <w:noProof/>
                <w:webHidden/>
              </w:rPr>
              <w:fldChar w:fldCharType="end"/>
            </w:r>
          </w:hyperlink>
        </w:p>
        <w:p w:rsidR="003D5BCF" w:rsidRDefault="00021937" w:rsidP="00C254A4">
          <w:pPr>
            <w:pStyle w:val="TOC2"/>
            <w:tabs>
              <w:tab w:val="right" w:leader="dot" w:pos="9350"/>
            </w:tabs>
            <w:spacing w:line="360" w:lineRule="auto"/>
            <w:rPr>
              <w:rFonts w:asciiTheme="minorHAnsi" w:eastAsiaTheme="minorEastAsia" w:hAnsiTheme="minorHAnsi" w:cstheme="minorBidi"/>
              <w:noProof/>
              <w:sz w:val="22"/>
              <w:lang w:eastAsia="en-GB"/>
            </w:rPr>
          </w:pPr>
          <w:hyperlink w:anchor="_Toc79489473" w:history="1">
            <w:r w:rsidRPr="009B1388">
              <w:rPr>
                <w:rStyle w:val="Hyperlink"/>
                <w:noProof/>
              </w:rPr>
              <w:t>Conclusion</w:t>
            </w:r>
            <w:r>
              <w:rPr>
                <w:noProof/>
                <w:webHidden/>
              </w:rPr>
              <w:tab/>
            </w:r>
            <w:r>
              <w:rPr>
                <w:noProof/>
                <w:webHidden/>
              </w:rPr>
              <w:fldChar w:fldCharType="begin"/>
            </w:r>
            <w:r>
              <w:rPr>
                <w:noProof/>
                <w:webHidden/>
              </w:rPr>
              <w:instrText xml:space="preserve"> PAGEREF _Toc79489473 \h </w:instrText>
            </w:r>
            <w:r>
              <w:rPr>
                <w:noProof/>
                <w:webHidden/>
              </w:rPr>
            </w:r>
            <w:r>
              <w:rPr>
                <w:noProof/>
                <w:webHidden/>
              </w:rPr>
              <w:fldChar w:fldCharType="separate"/>
            </w:r>
            <w:r>
              <w:rPr>
                <w:noProof/>
                <w:webHidden/>
              </w:rPr>
              <w:t>8</w:t>
            </w:r>
            <w:r>
              <w:rPr>
                <w:noProof/>
                <w:webHidden/>
              </w:rPr>
              <w:fldChar w:fldCharType="end"/>
            </w:r>
          </w:hyperlink>
        </w:p>
        <w:p w:rsidR="003D5BCF" w:rsidRDefault="00021937" w:rsidP="00C254A4">
          <w:pPr>
            <w:pStyle w:val="TOC1"/>
            <w:tabs>
              <w:tab w:val="right" w:leader="dot" w:pos="9350"/>
            </w:tabs>
            <w:spacing w:line="360" w:lineRule="auto"/>
            <w:rPr>
              <w:rFonts w:asciiTheme="minorHAnsi" w:eastAsiaTheme="minorEastAsia" w:hAnsiTheme="minorHAnsi" w:cstheme="minorBidi"/>
              <w:noProof/>
              <w:sz w:val="22"/>
              <w:lang w:eastAsia="en-GB"/>
            </w:rPr>
          </w:pPr>
          <w:hyperlink w:anchor="_Toc79489474" w:history="1">
            <w:r w:rsidRPr="009B1388">
              <w:rPr>
                <w:rStyle w:val="Hyperlink"/>
                <w:noProof/>
              </w:rPr>
              <w:t>Re</w:t>
            </w:r>
            <w:r w:rsidRPr="009B1388">
              <w:rPr>
                <w:rStyle w:val="Hyperlink"/>
                <w:noProof/>
              </w:rPr>
              <w:t>ferences</w:t>
            </w:r>
            <w:r>
              <w:rPr>
                <w:noProof/>
                <w:webHidden/>
              </w:rPr>
              <w:tab/>
            </w:r>
            <w:r>
              <w:rPr>
                <w:noProof/>
                <w:webHidden/>
              </w:rPr>
              <w:fldChar w:fldCharType="begin"/>
            </w:r>
            <w:r>
              <w:rPr>
                <w:noProof/>
                <w:webHidden/>
              </w:rPr>
              <w:instrText xml:space="preserve"> PAGEREF _Toc79489474 \h </w:instrText>
            </w:r>
            <w:r>
              <w:rPr>
                <w:noProof/>
                <w:webHidden/>
              </w:rPr>
            </w:r>
            <w:r>
              <w:rPr>
                <w:noProof/>
                <w:webHidden/>
              </w:rPr>
              <w:fldChar w:fldCharType="separate"/>
            </w:r>
            <w:r>
              <w:rPr>
                <w:noProof/>
                <w:webHidden/>
              </w:rPr>
              <w:t>9</w:t>
            </w:r>
            <w:r>
              <w:rPr>
                <w:noProof/>
                <w:webHidden/>
              </w:rPr>
              <w:fldChar w:fldCharType="end"/>
            </w:r>
          </w:hyperlink>
        </w:p>
        <w:p w:rsidR="00CC052A" w:rsidRDefault="00021937" w:rsidP="00C254A4">
          <w:pPr>
            <w:spacing w:line="360" w:lineRule="auto"/>
          </w:pPr>
          <w:r>
            <w:rPr>
              <w:b/>
              <w:bCs/>
              <w:noProof/>
            </w:rPr>
            <w:fldChar w:fldCharType="end"/>
          </w:r>
        </w:p>
      </w:sdtContent>
    </w:sdt>
    <w:p w:rsidR="00CC052A" w:rsidRDefault="00021937" w:rsidP="00C254A4">
      <w:pPr>
        <w:spacing w:line="360" w:lineRule="auto"/>
      </w:pPr>
      <w:r>
        <w:br w:type="page"/>
      </w:r>
    </w:p>
    <w:p w:rsidR="00CC052A" w:rsidRDefault="00021937" w:rsidP="00C254A4">
      <w:pPr>
        <w:pStyle w:val="Heading1"/>
        <w:spacing w:line="360" w:lineRule="auto"/>
      </w:pPr>
      <w:bookmarkStart w:id="0" w:name="_Toc79489463"/>
      <w:r>
        <w:lastRenderedPageBreak/>
        <w:t>Task 1</w:t>
      </w:r>
      <w:bookmarkEnd w:id="0"/>
    </w:p>
    <w:p w:rsidR="0006272B" w:rsidRDefault="00021937" w:rsidP="00C254A4">
      <w:pPr>
        <w:pStyle w:val="Heading2"/>
        <w:spacing w:line="360" w:lineRule="auto"/>
      </w:pPr>
      <w:bookmarkStart w:id="1" w:name="_Toc79489464"/>
      <w:r>
        <w:t>Briefing statement</w:t>
      </w:r>
      <w:bookmarkEnd w:id="1"/>
      <w:r>
        <w:t xml:space="preserve"> </w:t>
      </w:r>
    </w:p>
    <w:p w:rsidR="00857F4F" w:rsidRPr="00857F4F" w:rsidRDefault="00021937" w:rsidP="00C254A4">
      <w:pPr>
        <w:spacing w:line="360" w:lineRule="auto"/>
        <w:rPr>
          <w:b/>
        </w:rPr>
      </w:pPr>
      <w:r w:rsidRPr="00857F4F">
        <w:rPr>
          <w:b/>
        </w:rPr>
        <w:t xml:space="preserve">Purpose </w:t>
      </w:r>
    </w:p>
    <w:p w:rsidR="008A740B" w:rsidRDefault="00021937" w:rsidP="00C254A4">
      <w:pPr>
        <w:spacing w:line="360" w:lineRule="auto"/>
      </w:pPr>
      <w:r>
        <w:t xml:space="preserve">This brief aims to provide a good understanding and knowledge of the HR professional roles and responsibilities in the context of the CIPD professional map. </w:t>
      </w:r>
    </w:p>
    <w:p w:rsidR="00986E3D" w:rsidRPr="009C0B1F" w:rsidRDefault="00021937" w:rsidP="00C254A4">
      <w:pPr>
        <w:spacing w:line="360" w:lineRule="auto"/>
        <w:rPr>
          <w:b/>
        </w:rPr>
      </w:pPr>
      <w:r w:rsidRPr="009C0B1F">
        <w:rPr>
          <w:b/>
        </w:rPr>
        <w:t xml:space="preserve">Background </w:t>
      </w:r>
    </w:p>
    <w:p w:rsidR="009C0B1F" w:rsidRDefault="00021937" w:rsidP="00C254A4">
      <w:pPr>
        <w:spacing w:line="360" w:lineRule="auto"/>
      </w:pPr>
      <w:r>
        <w:t>HR professionals play</w:t>
      </w:r>
      <w:r w:rsidR="00E225DD">
        <w:t xml:space="preserve"> </w:t>
      </w:r>
      <w:r>
        <w:t xml:space="preserve">a </w:t>
      </w:r>
      <w:r w:rsidR="00E225DD">
        <w:t xml:space="preserve">significant role in </w:t>
      </w:r>
      <w:r w:rsidR="00641C48">
        <w:t>a</w:t>
      </w:r>
      <w:r w:rsidR="00E225DD">
        <w:t xml:space="preserve"> business </w:t>
      </w:r>
      <w:r w:rsidR="00CB4CC2">
        <w:t>organisation</w:t>
      </w:r>
      <w:r w:rsidR="00E225DD">
        <w:t xml:space="preserve">. </w:t>
      </w:r>
      <w:r w:rsidR="008124E2">
        <w:t xml:space="preserve">The human resource department in a business organisation deals with the training and development of the personnel of the company. </w:t>
      </w:r>
      <w:r w:rsidR="006C1594">
        <w:t xml:space="preserve">The HR </w:t>
      </w:r>
      <w:r w:rsidR="001A3088">
        <w:t>professionals handle</w:t>
      </w:r>
      <w:r w:rsidR="006C1594">
        <w:t xml:space="preserve"> all the administration </w:t>
      </w:r>
      <w:r w:rsidR="001A3088">
        <w:t xml:space="preserve">and </w:t>
      </w:r>
      <w:r w:rsidR="00A81B12">
        <w:t>organisation</w:t>
      </w:r>
      <w:r w:rsidR="001A3088">
        <w:t xml:space="preserve"> of the employees </w:t>
      </w:r>
      <w:r w:rsidR="00D44F3C">
        <w:t xml:space="preserve">by handling the working environment and </w:t>
      </w:r>
      <w:r w:rsidR="00EB28F2">
        <w:t>necessities</w:t>
      </w:r>
      <w:r w:rsidR="00D44F3C">
        <w:t xml:space="preserve"> of the employees. </w:t>
      </w:r>
      <w:r w:rsidR="007D7059">
        <w:t xml:space="preserve">The primary activities that a human resource manager </w:t>
      </w:r>
      <w:r w:rsidR="00E701F4">
        <w:t xml:space="preserve">handles include planning, directing, </w:t>
      </w:r>
      <w:r w:rsidR="00143DFD">
        <w:t>updating</w:t>
      </w:r>
      <w:r w:rsidR="00E701F4">
        <w:t xml:space="preserve"> </w:t>
      </w:r>
      <w:r w:rsidR="00143DFD">
        <w:t xml:space="preserve">the </w:t>
      </w:r>
      <w:r w:rsidR="00E701F4">
        <w:t xml:space="preserve">functions of business that relates to employees management. </w:t>
      </w:r>
      <w:r w:rsidR="00143DFD">
        <w:t>Therefore</w:t>
      </w:r>
      <w:r w:rsidR="00E701F4">
        <w:t>, a human resource manager must have the skills and abilities to perform</w:t>
      </w:r>
      <w:r w:rsidR="00691504">
        <w:t xml:space="preserve"> specific tasks. He </w:t>
      </w:r>
      <w:r w:rsidR="00595443">
        <w:t>must ensure all the employment policies and procedures, rewards and recognition, emplo</w:t>
      </w:r>
      <w:r w:rsidR="000B091A">
        <w:t>yee-benefit programs, workplace safety initiatives and providing training and development programs to the employees</w:t>
      </w:r>
      <w:r w:rsidR="004A6B5E">
        <w:t xml:space="preserve"> (Cooke et al., 2020)</w:t>
      </w:r>
      <w:r w:rsidR="000B091A">
        <w:t xml:space="preserve">. </w:t>
      </w:r>
    </w:p>
    <w:p w:rsidR="00112932" w:rsidRDefault="00021937" w:rsidP="00C254A4">
      <w:pPr>
        <w:spacing w:line="360" w:lineRule="auto"/>
        <w:rPr>
          <w:b/>
        </w:rPr>
      </w:pPr>
      <w:r w:rsidRPr="004C191A">
        <w:rPr>
          <w:b/>
        </w:rPr>
        <w:t xml:space="preserve">Specialist </w:t>
      </w:r>
      <w:r w:rsidRPr="004C191A">
        <w:rPr>
          <w:b/>
        </w:rPr>
        <w:t>knowledge</w:t>
      </w:r>
    </w:p>
    <w:p w:rsidR="004C191A" w:rsidRPr="00B63075" w:rsidRDefault="00021937" w:rsidP="00C254A4">
      <w:pPr>
        <w:spacing w:line="360" w:lineRule="auto"/>
      </w:pPr>
      <w:r>
        <w:t xml:space="preserve">The human resource </w:t>
      </w:r>
      <w:r w:rsidR="00035EBF">
        <w:t>professionals</w:t>
      </w:r>
      <w:r>
        <w:t xml:space="preserve"> </w:t>
      </w:r>
      <w:r w:rsidR="00F12D0F">
        <w:t>mu</w:t>
      </w:r>
      <w:r>
        <w:t xml:space="preserve">st have the core and specialised knowledge </w:t>
      </w:r>
      <w:r w:rsidR="00F12D0F">
        <w:t xml:space="preserve">of the industry and have </w:t>
      </w:r>
      <w:r w:rsidR="006B217A">
        <w:t xml:space="preserve">their </w:t>
      </w:r>
      <w:r w:rsidR="00F12D0F">
        <w:t xml:space="preserve">expertise. The basic </w:t>
      </w:r>
      <w:r w:rsidR="004B1A6E">
        <w:t>knowledge</w:t>
      </w:r>
      <w:r w:rsidR="00F12D0F">
        <w:t xml:space="preserve"> of an HR professional should include the </w:t>
      </w:r>
      <w:r w:rsidR="00B20E50">
        <w:t xml:space="preserve">industry and the </w:t>
      </w:r>
      <w:r w:rsidR="002D3A1F">
        <w:t>competitor’s</w:t>
      </w:r>
      <w:r w:rsidR="00B20E50">
        <w:t xml:space="preserve"> analysis for building strategies for attracting the employees towards their </w:t>
      </w:r>
      <w:r w:rsidR="002D3A1F">
        <w:t>organisation</w:t>
      </w:r>
      <w:r w:rsidR="00B20E50">
        <w:t xml:space="preserve">. </w:t>
      </w:r>
      <w:r w:rsidR="006E43CE">
        <w:t xml:space="preserve">The market trends and the </w:t>
      </w:r>
      <w:r w:rsidR="002D3A1F">
        <w:t>competitor’s</w:t>
      </w:r>
      <w:r w:rsidR="006E43CE">
        <w:t xml:space="preserve"> </w:t>
      </w:r>
      <w:r w:rsidR="002D3A1F">
        <w:t>strategies</w:t>
      </w:r>
      <w:r w:rsidR="006E43CE">
        <w:t xml:space="preserve"> must be acknowledged by the HR professionals. He should be able to</w:t>
      </w:r>
      <w:r w:rsidR="002D3A1F">
        <w:t xml:space="preserve"> determine any specific term re</w:t>
      </w:r>
      <w:r w:rsidR="006E43CE">
        <w:t xml:space="preserve">lates to the </w:t>
      </w:r>
      <w:r w:rsidR="002D3A1F">
        <w:t>e</w:t>
      </w:r>
      <w:r w:rsidR="006E43CE">
        <w:t>mployment</w:t>
      </w:r>
      <w:r w:rsidR="004A6B5E">
        <w:t xml:space="preserve"> (Boon et al., 2019)</w:t>
      </w:r>
      <w:r w:rsidR="006E43CE">
        <w:t xml:space="preserve">. </w:t>
      </w:r>
    </w:p>
    <w:p w:rsidR="00112932" w:rsidRPr="006E43CE" w:rsidRDefault="00021937" w:rsidP="00C254A4">
      <w:pPr>
        <w:spacing w:line="360" w:lineRule="auto"/>
        <w:rPr>
          <w:b/>
        </w:rPr>
      </w:pPr>
      <w:r w:rsidRPr="006E43CE">
        <w:rPr>
          <w:b/>
        </w:rPr>
        <w:t>Core beh</w:t>
      </w:r>
      <w:r w:rsidRPr="006E43CE">
        <w:rPr>
          <w:b/>
        </w:rPr>
        <w:t xml:space="preserve">aviour </w:t>
      </w:r>
    </w:p>
    <w:p w:rsidR="006E43CE" w:rsidRDefault="00021937" w:rsidP="00C254A4">
      <w:pPr>
        <w:spacing w:line="360" w:lineRule="auto"/>
      </w:pPr>
      <w:r>
        <w:t xml:space="preserve">The behaviour of a human resource manager must compliment the </w:t>
      </w:r>
      <w:r w:rsidR="002D3A1F">
        <w:t>organisation</w:t>
      </w:r>
      <w:r>
        <w:t xml:space="preserve"> in a favourable way for the success of the company. </w:t>
      </w:r>
      <w:r w:rsidR="002D3A1F">
        <w:t xml:space="preserve">To make the employees trust the company and follow the rules and regulations, and HR manager </w:t>
      </w:r>
      <w:r w:rsidR="00994BDD">
        <w:t xml:space="preserve">includes transparency and trustworthiness in their </w:t>
      </w:r>
      <w:r w:rsidR="00994BDD">
        <w:lastRenderedPageBreak/>
        <w:t xml:space="preserve">behaviour. </w:t>
      </w:r>
      <w:r w:rsidR="008E3459">
        <w:t xml:space="preserve">In addition to this, they must have adaptability in their nature. The positivity in the behaviour of an HR professional must be reflected </w:t>
      </w:r>
      <w:r w:rsidR="005262C7">
        <w:t xml:space="preserve">effectively for smooth business operations as well as to increase the </w:t>
      </w:r>
      <w:r w:rsidR="00E34FA7">
        <w:t>employee’s</w:t>
      </w:r>
      <w:r w:rsidR="005262C7">
        <w:t xml:space="preserve"> engagement</w:t>
      </w:r>
      <w:r w:rsidR="004A6B5E">
        <w:t xml:space="preserve"> (Ahammad et al., 2020)</w:t>
      </w:r>
      <w:r w:rsidR="005262C7">
        <w:t xml:space="preserve">. </w:t>
      </w:r>
    </w:p>
    <w:p w:rsidR="00112932" w:rsidRPr="005262C7" w:rsidRDefault="00021937" w:rsidP="00C254A4">
      <w:pPr>
        <w:spacing w:line="360" w:lineRule="auto"/>
        <w:rPr>
          <w:b/>
        </w:rPr>
      </w:pPr>
      <w:r w:rsidRPr="005262C7">
        <w:rPr>
          <w:b/>
        </w:rPr>
        <w:t xml:space="preserve">Attributes and skills </w:t>
      </w:r>
    </w:p>
    <w:p w:rsidR="005262C7" w:rsidRDefault="00021937" w:rsidP="00C254A4">
      <w:pPr>
        <w:spacing w:line="360" w:lineRule="auto"/>
      </w:pPr>
      <w:r>
        <w:t xml:space="preserve">Organisations goals and </w:t>
      </w:r>
      <w:r w:rsidR="00C32D1B">
        <w:t>objectives</w:t>
      </w:r>
      <w:r>
        <w:t xml:space="preserve"> are fulfilled by the support of HR professionals as they are the one</w:t>
      </w:r>
      <w:r w:rsidR="00FD0451">
        <w:t xml:space="preserve">s </w:t>
      </w:r>
      <w:r w:rsidR="0084357E">
        <w:t xml:space="preserve">who </w:t>
      </w:r>
      <w:r w:rsidR="00CB1A56">
        <w:t>manage</w:t>
      </w:r>
      <w:r w:rsidR="0084357E">
        <w:t xml:space="preserve"> the productivity and performance of employees which ultimately </w:t>
      </w:r>
      <w:r w:rsidR="00D5263C">
        <w:t xml:space="preserve">results in the </w:t>
      </w:r>
      <w:r w:rsidR="0026449D">
        <w:t>organisation's</w:t>
      </w:r>
      <w:r w:rsidR="00D5263C">
        <w:t xml:space="preserve"> effectiveness and success. </w:t>
      </w:r>
      <w:r w:rsidR="00CE4788">
        <w:t xml:space="preserve">The key traits and skills of a human resource manager include </w:t>
      </w:r>
      <w:r w:rsidR="00CB1A56">
        <w:t>multitasked</w:t>
      </w:r>
      <w:r w:rsidR="00CE4788">
        <w:t xml:space="preserve">, effective communicator, </w:t>
      </w:r>
      <w:r w:rsidR="00515CAC">
        <w:t xml:space="preserve">coaching, proactivity, recruitment and </w:t>
      </w:r>
      <w:r w:rsidR="00CB1A56">
        <w:t>selection</w:t>
      </w:r>
      <w:r w:rsidR="00515CAC">
        <w:t>, administrative expert and many more. Thus, a human resource professional should be able to perform his duties effectively by developing such skills and traits. He mu</w:t>
      </w:r>
      <w:r w:rsidR="009F04E9">
        <w:t xml:space="preserve">st be orientated and drive teamwork in the organisation with his abilities of </w:t>
      </w:r>
      <w:r w:rsidR="00CB1A56">
        <w:t>effective</w:t>
      </w:r>
      <w:r w:rsidR="009F04E9">
        <w:t xml:space="preserve"> communication and motivation. His </w:t>
      </w:r>
      <w:r w:rsidR="00CB1A56">
        <w:t>roles include</w:t>
      </w:r>
      <w:r w:rsidR="009F04E9">
        <w:t xml:space="preserve"> increasing the productivity of employees which is </w:t>
      </w:r>
      <w:r w:rsidR="00CB1A56">
        <w:t>fulfilled</w:t>
      </w:r>
      <w:r w:rsidR="009F04E9">
        <w:t xml:space="preserve"> through leading them towards the right direction for </w:t>
      </w:r>
      <w:r w:rsidR="00CB1A56">
        <w:t>the</w:t>
      </w:r>
      <w:r w:rsidR="009F04E9">
        <w:t xml:space="preserve"> achievement of goals. This is performed through </w:t>
      </w:r>
      <w:r w:rsidR="00F3319C">
        <w:t xml:space="preserve">providing the employees training and development, fulfilling their basic needs and </w:t>
      </w:r>
      <w:r w:rsidR="00CB1A56">
        <w:t>requirements</w:t>
      </w:r>
      <w:r w:rsidR="00F3319C">
        <w:t xml:space="preserve">, building a </w:t>
      </w:r>
      <w:r w:rsidR="00CB1A56">
        <w:t>positive</w:t>
      </w:r>
      <w:r w:rsidR="00F3319C">
        <w:t xml:space="preserve"> </w:t>
      </w:r>
      <w:r w:rsidR="00CB1A56">
        <w:t>work</w:t>
      </w:r>
      <w:r w:rsidR="00F3319C">
        <w:t xml:space="preserve"> environment and promoting teamwork in the </w:t>
      </w:r>
      <w:r w:rsidR="00CB1A56">
        <w:t>organisation</w:t>
      </w:r>
      <w:r w:rsidR="00F3319C">
        <w:t xml:space="preserve">. The HR </w:t>
      </w:r>
      <w:r w:rsidR="00CB1A56">
        <w:t>professional</w:t>
      </w:r>
      <w:r w:rsidR="00F3319C">
        <w:t xml:space="preserve"> must treat every employee equally for facilitating fair treatment in the </w:t>
      </w:r>
      <w:r w:rsidR="00CB1A56">
        <w:t>organisation</w:t>
      </w:r>
      <w:r w:rsidR="00562F08">
        <w:t xml:space="preserve"> practice. In </w:t>
      </w:r>
      <w:r w:rsidR="00CB1A56">
        <w:t>addition</w:t>
      </w:r>
      <w:r w:rsidR="00562F08">
        <w:t xml:space="preserve"> to this, other skills of an HR professional includes the ability to manage all the </w:t>
      </w:r>
      <w:r w:rsidR="00CB1A56">
        <w:t>administrative</w:t>
      </w:r>
      <w:r w:rsidR="00562F08">
        <w:t xml:space="preserve"> work such as payroll </w:t>
      </w:r>
      <w:r w:rsidR="00CB1A56">
        <w:t>management</w:t>
      </w:r>
      <w:r w:rsidR="00562F08">
        <w:t xml:space="preserve">, absence files and employee leave for </w:t>
      </w:r>
      <w:r w:rsidR="0097425C">
        <w:t>keeping all the data and information in place</w:t>
      </w:r>
      <w:r w:rsidR="004A6B5E">
        <w:t xml:space="preserve"> (Macke and Genari, 2019)</w:t>
      </w:r>
      <w:r w:rsidR="0097425C">
        <w:t xml:space="preserve">. </w:t>
      </w:r>
    </w:p>
    <w:p w:rsidR="00CA3FC0" w:rsidRDefault="00021937" w:rsidP="00C254A4">
      <w:pPr>
        <w:spacing w:line="360" w:lineRule="auto"/>
        <w:rPr>
          <w:rFonts w:eastAsia="Times New Roman"/>
          <w:b/>
          <w:bCs/>
          <w:color w:val="4F81BD" w:themeColor="accent1"/>
          <w:kern w:val="32"/>
          <w:sz w:val="28"/>
          <w:szCs w:val="32"/>
        </w:rPr>
      </w:pPr>
      <w:r>
        <w:br w:type="page"/>
      </w:r>
    </w:p>
    <w:p w:rsidR="00CA3FC0" w:rsidRDefault="00021937" w:rsidP="00C254A4">
      <w:pPr>
        <w:pStyle w:val="Heading1"/>
        <w:spacing w:line="360" w:lineRule="auto"/>
      </w:pPr>
      <w:bookmarkStart w:id="2" w:name="_Toc79489465"/>
      <w:r>
        <w:lastRenderedPageBreak/>
        <w:t>Task 2</w:t>
      </w:r>
      <w:bookmarkEnd w:id="2"/>
    </w:p>
    <w:p w:rsidR="00CA3FC0" w:rsidRDefault="00021937" w:rsidP="00C254A4">
      <w:pPr>
        <w:pStyle w:val="Heading2"/>
        <w:spacing w:line="360" w:lineRule="auto"/>
      </w:pPr>
      <w:bookmarkStart w:id="3" w:name="_Toc79489466"/>
      <w:r>
        <w:t>Introduction</w:t>
      </w:r>
      <w:bookmarkEnd w:id="3"/>
      <w:r>
        <w:t xml:space="preserve"> </w:t>
      </w:r>
    </w:p>
    <w:p w:rsidR="00C90D4D" w:rsidRDefault="00021937" w:rsidP="00C254A4">
      <w:pPr>
        <w:spacing w:line="360" w:lineRule="auto"/>
      </w:pPr>
      <w:r>
        <w:t>HR professionals play</w:t>
      </w:r>
      <w:r w:rsidR="00FB5B10">
        <w:t xml:space="preserve"> an essential r</w:t>
      </w:r>
      <w:r w:rsidR="00503099">
        <w:t xml:space="preserve">ole in the development and growth of an </w:t>
      </w:r>
      <w:r w:rsidR="00FB5B10">
        <w:t>organisation</w:t>
      </w:r>
      <w:r w:rsidR="00503099">
        <w:t xml:space="preserve">. </w:t>
      </w:r>
      <w:r w:rsidR="00073434">
        <w:t xml:space="preserve">He </w:t>
      </w:r>
      <w:r w:rsidR="00106642">
        <w:t xml:space="preserve">leads </w:t>
      </w:r>
      <w:r w:rsidR="00161B92">
        <w:t xml:space="preserve">the employees in the right direction for the </w:t>
      </w:r>
      <w:r w:rsidR="00146B4A">
        <w:t>fulfilment</w:t>
      </w:r>
      <w:r w:rsidR="00161B92">
        <w:t xml:space="preserve"> of </w:t>
      </w:r>
      <w:r w:rsidR="00146B4A">
        <w:t>organisational</w:t>
      </w:r>
      <w:r w:rsidR="00161B92">
        <w:t xml:space="preserve"> goals and objectives. </w:t>
      </w:r>
      <w:r w:rsidR="003E68F9">
        <w:t>This</w:t>
      </w:r>
      <w:r w:rsidR="00467FE1">
        <w:t xml:space="preserve"> report </w:t>
      </w:r>
      <w:r w:rsidR="00146B4A">
        <w:t>contains</w:t>
      </w:r>
      <w:r w:rsidR="00467FE1">
        <w:t xml:space="preserve"> a brief analysis of the</w:t>
      </w:r>
      <w:r w:rsidR="00DC587E">
        <w:t xml:space="preserve"> </w:t>
      </w:r>
      <w:r w:rsidR="00146B4A">
        <w:t>primary HR</w:t>
      </w:r>
      <w:r w:rsidR="00DC587E">
        <w:t xml:space="preserve"> professional functions such as planning, recruitment and selection. The report determines the analysis in the context of Uber UK </w:t>
      </w:r>
      <w:r w:rsidR="00146B4A">
        <w:t>organisation</w:t>
      </w:r>
      <w:r w:rsidR="00DC587E">
        <w:t xml:space="preserve"> for evaluating the HR practices </w:t>
      </w:r>
      <w:r w:rsidR="00146B4A">
        <w:t>performed</w:t>
      </w:r>
      <w:r w:rsidR="00DC587E">
        <w:t xml:space="preserve"> in the company. </w:t>
      </w:r>
    </w:p>
    <w:p w:rsidR="002742EE" w:rsidRDefault="00021937" w:rsidP="00C254A4">
      <w:pPr>
        <w:pStyle w:val="Heading2"/>
        <w:spacing w:line="360" w:lineRule="auto"/>
      </w:pPr>
      <w:bookmarkStart w:id="4" w:name="_Toc79489467"/>
      <w:r>
        <w:t>Company overview</w:t>
      </w:r>
      <w:bookmarkEnd w:id="4"/>
      <w:r>
        <w:t xml:space="preserve"> </w:t>
      </w:r>
    </w:p>
    <w:p w:rsidR="0068617D" w:rsidRDefault="00021937" w:rsidP="00C254A4">
      <w:pPr>
        <w:spacing w:line="360" w:lineRule="auto"/>
      </w:pPr>
      <w:r>
        <w:t>Uber is an American technology compa</w:t>
      </w:r>
      <w:r>
        <w:t xml:space="preserve">ny that </w:t>
      </w:r>
      <w:r w:rsidR="002D36B5">
        <w:t>offers</w:t>
      </w:r>
      <w:r>
        <w:t xml:space="preserve"> different services including ride-hailing, package delivery, food delivery services, freight transportation and couriers. The company was founded in the year 2009 by Garrett Camp and Travis Kalanicik. The headquarters of the company is in Sa</w:t>
      </w:r>
      <w:r>
        <w:t xml:space="preserve">n Francisco, California, U.S. However, the company operates in 69 countries including UK, India, etc. </w:t>
      </w:r>
      <w:r w:rsidR="00BF2C9B">
        <w:t xml:space="preserve">There are over 26,900 people </w:t>
      </w:r>
      <w:r w:rsidR="002D36B5">
        <w:t>employed</w:t>
      </w:r>
      <w:r w:rsidR="00BF2C9B">
        <w:t xml:space="preserve"> in the </w:t>
      </w:r>
      <w:r w:rsidR="002D36B5">
        <w:t>organisation</w:t>
      </w:r>
      <w:r w:rsidR="00D60B6E">
        <w:t xml:space="preserve"> (Uber, 2021)</w:t>
      </w:r>
      <w:r w:rsidR="00BF2C9B">
        <w:t>.</w:t>
      </w:r>
      <w:r w:rsidR="00A63262">
        <w:t xml:space="preserve"> </w:t>
      </w:r>
    </w:p>
    <w:p w:rsidR="00627618" w:rsidRDefault="00021937" w:rsidP="00C254A4">
      <w:pPr>
        <w:pStyle w:val="Heading2"/>
        <w:spacing w:line="360" w:lineRule="auto"/>
      </w:pPr>
      <w:bookmarkStart w:id="5" w:name="_Toc79489468"/>
      <w:r>
        <w:t>Evaluation of Organisations resourcing activities</w:t>
      </w:r>
      <w:bookmarkEnd w:id="5"/>
      <w:r>
        <w:t xml:space="preserve"> </w:t>
      </w:r>
    </w:p>
    <w:p w:rsidR="00BF2C9B" w:rsidRDefault="00021937" w:rsidP="00C254A4">
      <w:pPr>
        <w:pStyle w:val="Heading2"/>
        <w:spacing w:line="360" w:lineRule="auto"/>
      </w:pPr>
      <w:bookmarkStart w:id="6" w:name="_Toc79489469"/>
      <w:r>
        <w:t>Human resource management</w:t>
      </w:r>
      <w:bookmarkEnd w:id="6"/>
      <w:r>
        <w:t xml:space="preserve"> </w:t>
      </w:r>
    </w:p>
    <w:p w:rsidR="00D830D3" w:rsidRDefault="00021937" w:rsidP="00C254A4">
      <w:pPr>
        <w:spacing w:line="360" w:lineRule="auto"/>
      </w:pPr>
      <w:r>
        <w:t>Hum</w:t>
      </w:r>
      <w:r>
        <w:t xml:space="preserve">an resource management refers to the </w:t>
      </w:r>
      <w:r w:rsidR="00B63EBC">
        <w:t xml:space="preserve">process of recruiting people, providing </w:t>
      </w:r>
      <w:r w:rsidR="00C04917">
        <w:t>them</w:t>
      </w:r>
      <w:r w:rsidR="00B63EBC">
        <w:t xml:space="preserve"> training, compensating them, developing policies </w:t>
      </w:r>
      <w:r w:rsidR="00C04917">
        <w:t>of</w:t>
      </w:r>
      <w:r w:rsidR="00B63EBC">
        <w:t xml:space="preserve"> </w:t>
      </w:r>
      <w:r w:rsidR="00C04917">
        <w:t>their</w:t>
      </w:r>
      <w:r w:rsidR="00B63EBC">
        <w:t xml:space="preserve"> management and building strategies for </w:t>
      </w:r>
      <w:r w:rsidR="00C04917">
        <w:t>the</w:t>
      </w:r>
      <w:r w:rsidR="00B63EBC">
        <w:t xml:space="preserve"> retention of employees</w:t>
      </w:r>
      <w:r w:rsidR="00843A49">
        <w:t xml:space="preserve"> (Hamid et al., 2020)</w:t>
      </w:r>
      <w:r w:rsidR="00B63EBC">
        <w:t xml:space="preserve">. </w:t>
      </w:r>
      <w:r w:rsidR="00C04917">
        <w:t xml:space="preserve">In addition to this, other primary functions of HRM include motivating employees, developing safety and security policies, establishing learning and development plans and more. </w:t>
      </w:r>
      <w:r w:rsidR="00B63EBC">
        <w:t xml:space="preserve">It is one of the most primary </w:t>
      </w:r>
      <w:r w:rsidR="00C04917">
        <w:t>functions</w:t>
      </w:r>
      <w:r w:rsidR="00B63EBC">
        <w:t xml:space="preserve"> of an </w:t>
      </w:r>
      <w:r w:rsidR="00C04917">
        <w:t>organisation</w:t>
      </w:r>
      <w:r w:rsidR="00B63EBC">
        <w:t xml:space="preserve"> that helps in </w:t>
      </w:r>
      <w:r w:rsidR="00C04917">
        <w:t>accomplishing</w:t>
      </w:r>
      <w:r w:rsidR="00B63EBC">
        <w:t xml:space="preserve"> the goals and objectives of the </w:t>
      </w:r>
      <w:r w:rsidR="00C04917">
        <w:t>business</w:t>
      </w:r>
      <w:r w:rsidR="00B63EBC">
        <w:t xml:space="preserve">. Human </w:t>
      </w:r>
      <w:r w:rsidR="00C04917">
        <w:t>resource</w:t>
      </w:r>
      <w:r w:rsidR="00C05E09">
        <w:t xml:space="preserve"> </w:t>
      </w:r>
      <w:r w:rsidR="00C04917">
        <w:t>management</w:t>
      </w:r>
      <w:r w:rsidR="00C05E09">
        <w:t xml:space="preserve"> plays more of an </w:t>
      </w:r>
      <w:r w:rsidR="00C04917">
        <w:t>administrative</w:t>
      </w:r>
      <w:r w:rsidR="00C05E09">
        <w:t xml:space="preserve"> </w:t>
      </w:r>
      <w:r w:rsidR="00C04917">
        <w:t>role</w:t>
      </w:r>
      <w:r w:rsidR="00C05E09">
        <w:t xml:space="preserve"> </w:t>
      </w:r>
      <w:r w:rsidR="00C04917">
        <w:t>rather</w:t>
      </w:r>
      <w:r w:rsidR="00C05E09">
        <w:t xml:space="preserve"> than the strategic role that is crucial to a </w:t>
      </w:r>
      <w:r w:rsidR="00C04917">
        <w:t>business</w:t>
      </w:r>
      <w:r w:rsidR="00C05E09">
        <w:t xml:space="preserve"> </w:t>
      </w:r>
      <w:r w:rsidR="00C04917">
        <w:t>organisation</w:t>
      </w:r>
      <w:r w:rsidR="00C05E09">
        <w:t xml:space="preserve">. The </w:t>
      </w:r>
      <w:r w:rsidR="0012395D">
        <w:t>wor</w:t>
      </w:r>
      <w:r w:rsidR="00C05E09">
        <w:t xml:space="preserve">kplace culture, environment and people are managed by the HR department of an </w:t>
      </w:r>
      <w:r w:rsidR="00C04917">
        <w:t>organisation</w:t>
      </w:r>
      <w:r w:rsidR="00C05E09">
        <w:t xml:space="preserve">. </w:t>
      </w:r>
      <w:r w:rsidR="00EF2A2C">
        <w:t xml:space="preserve">This </w:t>
      </w:r>
      <w:r w:rsidR="00C04917">
        <w:t>function</w:t>
      </w:r>
      <w:r w:rsidR="00EF2A2C">
        <w:t xml:space="preserve"> of the HR department contributes to increasing the productivity of </w:t>
      </w:r>
      <w:r w:rsidR="00C04917">
        <w:t>the</w:t>
      </w:r>
      <w:r w:rsidR="00EF2A2C">
        <w:t xml:space="preserve"> </w:t>
      </w:r>
      <w:r w:rsidR="00C04917">
        <w:t>employees</w:t>
      </w:r>
      <w:r w:rsidR="00EF2A2C">
        <w:t xml:space="preserve"> and of the overall company which </w:t>
      </w:r>
      <w:r w:rsidR="00C04917">
        <w:t>supports</w:t>
      </w:r>
      <w:r w:rsidR="00EF2A2C">
        <w:t xml:space="preserve"> the achieving of </w:t>
      </w:r>
      <w:r w:rsidR="00C04917">
        <w:t>organisation</w:t>
      </w:r>
      <w:r w:rsidR="00EF2A2C">
        <w:t xml:space="preserve"> goals and objectives. </w:t>
      </w:r>
      <w:r w:rsidR="00C04917">
        <w:t>The</w:t>
      </w:r>
      <w:r w:rsidR="00CB3DF6">
        <w:t xml:space="preserve"> </w:t>
      </w:r>
      <w:r w:rsidR="00C04917">
        <w:t>importance</w:t>
      </w:r>
      <w:r w:rsidR="00CB3DF6">
        <w:t xml:space="preserve"> of HRM is continuously increasing and developing as it is now more of a "worker-centric approach" rather than a "process-centric approach"</w:t>
      </w:r>
      <w:r w:rsidR="00843A49">
        <w:t xml:space="preserve"> (Carden et al., 2021)</w:t>
      </w:r>
      <w:r w:rsidR="00CB3DF6">
        <w:t xml:space="preserve">. </w:t>
      </w:r>
      <w:r w:rsidR="003F3B56">
        <w:t>Therefore, the HRM activities are briefly determined as –</w:t>
      </w:r>
    </w:p>
    <w:p w:rsidR="003F3B56" w:rsidRDefault="00021937" w:rsidP="00C254A4">
      <w:pPr>
        <w:pStyle w:val="Heading3"/>
        <w:spacing w:line="360" w:lineRule="auto"/>
      </w:pPr>
      <w:bookmarkStart w:id="7" w:name="_Toc79489470"/>
      <w:r>
        <w:lastRenderedPageBreak/>
        <w:t>Planning</w:t>
      </w:r>
      <w:bookmarkEnd w:id="7"/>
      <w:r>
        <w:t xml:space="preserve"> </w:t>
      </w:r>
    </w:p>
    <w:p w:rsidR="009E7740" w:rsidRDefault="00021937" w:rsidP="00C254A4">
      <w:pPr>
        <w:spacing w:line="360" w:lineRule="auto"/>
      </w:pPr>
      <w:r>
        <w:t>P</w:t>
      </w:r>
      <w:r w:rsidR="003E2C0E">
        <w:t xml:space="preserve">lanning in the human resource as HRP refers to the continuous process of </w:t>
      </w:r>
      <w:r w:rsidR="001827ED">
        <w:t>systematic planning ahead for the optimum use of the human resource of the company</w:t>
      </w:r>
      <w:r w:rsidR="00843A49">
        <w:t xml:space="preserve"> (George, 2017)</w:t>
      </w:r>
      <w:r w:rsidR="001827ED">
        <w:t xml:space="preserve">. </w:t>
      </w:r>
      <w:r w:rsidR="008101E3">
        <w:t xml:space="preserve">An </w:t>
      </w:r>
      <w:r w:rsidR="00323C85">
        <w:t>organisation</w:t>
      </w:r>
      <w:r w:rsidR="008101E3">
        <w:t xml:space="preserve"> needs to plan effectively for the </w:t>
      </w:r>
      <w:r w:rsidR="000676B6">
        <w:t xml:space="preserve">human resources </w:t>
      </w:r>
      <w:r w:rsidR="00182347">
        <w:t xml:space="preserve">of the company. Human potential is developed through the effective interactions, interrelationships and activities performed </w:t>
      </w:r>
      <w:r w:rsidR="001D05A8">
        <w:t xml:space="preserve">in the </w:t>
      </w:r>
      <w:r w:rsidR="00C04917">
        <w:t>organisation</w:t>
      </w:r>
      <w:r w:rsidR="001D05A8">
        <w:t xml:space="preserve">. The desired </w:t>
      </w:r>
      <w:r w:rsidR="00C04917">
        <w:t>manpower</w:t>
      </w:r>
      <w:r w:rsidR="001D05A8">
        <w:t xml:space="preserve"> position of an </w:t>
      </w:r>
      <w:r w:rsidR="00C04917">
        <w:t>organisation</w:t>
      </w:r>
      <w:r w:rsidR="001D05A8">
        <w:t xml:space="preserve"> is </w:t>
      </w:r>
      <w:r w:rsidR="00C04917">
        <w:t>achieved</w:t>
      </w:r>
      <w:r w:rsidR="001D05A8">
        <w:t xml:space="preserve"> through the HRP. </w:t>
      </w:r>
      <w:r w:rsidR="00C81997">
        <w:t xml:space="preserve">The process includes placing the right number and right kind of people at the </w:t>
      </w:r>
      <w:r w:rsidR="00C04917">
        <w:t>right</w:t>
      </w:r>
      <w:r w:rsidR="00C81997">
        <w:t xml:space="preserve"> places at the right </w:t>
      </w:r>
      <w:r w:rsidR="00C04917">
        <w:t>time</w:t>
      </w:r>
      <w:r w:rsidR="00C81997">
        <w:t xml:space="preserve"> for achieving the desired results by the </w:t>
      </w:r>
      <w:r w:rsidR="00C04917">
        <w:t>manpower</w:t>
      </w:r>
      <w:r w:rsidR="00E57644">
        <w:t xml:space="preserve"> </w:t>
      </w:r>
      <w:r w:rsidR="00C81997">
        <w:t>of the company.</w:t>
      </w:r>
      <w:r w:rsidR="00E57644">
        <w:t xml:space="preserve"> Human resource planning can also be viewed as foreseeing the </w:t>
      </w:r>
      <w:r w:rsidR="00C04917">
        <w:t>requirements</w:t>
      </w:r>
      <w:r w:rsidR="00E57644">
        <w:t xml:space="preserve"> of human </w:t>
      </w:r>
      <w:r w:rsidR="00C04917">
        <w:t>resources</w:t>
      </w:r>
      <w:r w:rsidR="00E57644">
        <w:t xml:space="preserve"> in an organ </w:t>
      </w:r>
      <w:r w:rsidR="00C04917">
        <w:t>station</w:t>
      </w:r>
      <w:r w:rsidR="00E57644">
        <w:t xml:space="preserve"> to </w:t>
      </w:r>
      <w:r w:rsidR="00C04917">
        <w:t>maintain</w:t>
      </w:r>
      <w:r w:rsidR="00E57644">
        <w:t xml:space="preserve"> the smooth supply </w:t>
      </w:r>
      <w:r w:rsidR="00C04917">
        <w:t>of manpower</w:t>
      </w:r>
      <w:r w:rsidR="00E57644">
        <w:t xml:space="preserve"> in the </w:t>
      </w:r>
      <w:r w:rsidR="00C04917">
        <w:t>organisation</w:t>
      </w:r>
      <w:r w:rsidR="003444FC">
        <w:t xml:space="preserve">. The introduction to the essential changes in the management and </w:t>
      </w:r>
      <w:r w:rsidR="00C04917">
        <w:t>functions</w:t>
      </w:r>
      <w:r w:rsidR="003444FC">
        <w:t xml:space="preserve"> of </w:t>
      </w:r>
      <w:r w:rsidR="00C04917">
        <w:t>human</w:t>
      </w:r>
      <w:r w:rsidR="003444FC">
        <w:t xml:space="preserve"> resource </w:t>
      </w:r>
      <w:r w:rsidR="00C04917">
        <w:t>management</w:t>
      </w:r>
      <w:r w:rsidR="003444FC">
        <w:t xml:space="preserve"> is also considered in the HRP</w:t>
      </w:r>
      <w:r w:rsidR="00AB36C6">
        <w:t xml:space="preserve"> (Pynes, 2020)</w:t>
      </w:r>
      <w:r w:rsidR="003444FC">
        <w:t xml:space="preserve">. </w:t>
      </w:r>
    </w:p>
    <w:p w:rsidR="000B0AA7" w:rsidRDefault="00021937" w:rsidP="00C254A4">
      <w:pPr>
        <w:spacing w:line="360" w:lineRule="auto"/>
      </w:pPr>
      <w:r>
        <w:t xml:space="preserve">Therefore, Uber HRM first and foremost </w:t>
      </w:r>
      <w:r w:rsidR="00C04917">
        <w:t>reasonability</w:t>
      </w:r>
      <w:r>
        <w:t xml:space="preserve"> is to build </w:t>
      </w:r>
      <w:r w:rsidR="00C04917">
        <w:t>effective</w:t>
      </w:r>
      <w:r>
        <w:t xml:space="preserve"> planning fo</w:t>
      </w:r>
      <w:r>
        <w:t xml:space="preserve">r the human </w:t>
      </w:r>
      <w:r w:rsidR="00C04917">
        <w:t>resources</w:t>
      </w:r>
      <w:r>
        <w:t xml:space="preserve"> of the company. </w:t>
      </w:r>
      <w:r w:rsidR="005B7B55">
        <w:t xml:space="preserve">The company focuses on the </w:t>
      </w:r>
      <w:r w:rsidR="000B23CD">
        <w:t xml:space="preserve">planning for Human </w:t>
      </w:r>
      <w:r w:rsidR="00C04917">
        <w:t>resources</w:t>
      </w:r>
      <w:r w:rsidR="000B23CD">
        <w:t xml:space="preserve"> </w:t>
      </w:r>
      <w:r w:rsidR="00BF2CA4">
        <w:t xml:space="preserve">to </w:t>
      </w:r>
      <w:r w:rsidR="00C04917">
        <w:t>maintain</w:t>
      </w:r>
      <w:r w:rsidR="00BF2CA4">
        <w:t xml:space="preserve"> the availability of manpower whenever required. </w:t>
      </w:r>
      <w:r w:rsidR="00F6639E">
        <w:t xml:space="preserve">The company </w:t>
      </w:r>
      <w:r w:rsidR="00C04917">
        <w:t>indulges</w:t>
      </w:r>
      <w:r w:rsidR="00F6639E">
        <w:t xml:space="preserve"> in the </w:t>
      </w:r>
      <w:r w:rsidR="00C04917">
        <w:t>practices which lead</w:t>
      </w:r>
      <w:r w:rsidR="00F6639E">
        <w:t xml:space="preserve"> to the </w:t>
      </w:r>
      <w:r w:rsidR="00C04917">
        <w:t>productivity</w:t>
      </w:r>
      <w:r w:rsidR="00F6639E">
        <w:t xml:space="preserve"> of the employees with the efficient </w:t>
      </w:r>
      <w:r w:rsidR="00C04917">
        <w:t>maintenance</w:t>
      </w:r>
      <w:r w:rsidR="00912AD6">
        <w:t xml:space="preserve"> of human resources of the company. </w:t>
      </w:r>
      <w:r w:rsidR="001311DD">
        <w:t xml:space="preserve">The process of HRP of the company involves </w:t>
      </w:r>
      <w:r w:rsidR="00E43ACC">
        <w:t xml:space="preserve">collaborating with the other departments of the </w:t>
      </w:r>
      <w:r w:rsidR="00C04917">
        <w:t>organisation</w:t>
      </w:r>
      <w:r w:rsidR="00E43ACC">
        <w:t xml:space="preserve"> such as production </w:t>
      </w:r>
      <w:r w:rsidR="00C04917">
        <w:t>management</w:t>
      </w:r>
      <w:r w:rsidR="00E43ACC">
        <w:t xml:space="preserve">, marketing, customer services, delivery services and more to identify the needs of any department for increasing the human resources of that </w:t>
      </w:r>
      <w:r w:rsidR="00C04917">
        <w:t>specific</w:t>
      </w:r>
      <w:r w:rsidR="00E43ACC">
        <w:t xml:space="preserve"> department or providing any training and development programs for </w:t>
      </w:r>
      <w:r w:rsidR="00C04917">
        <w:t>their</w:t>
      </w:r>
      <w:r w:rsidR="00E43ACC">
        <w:t xml:space="preserve"> performance enhancement. </w:t>
      </w:r>
      <w:r w:rsidR="009E7740">
        <w:t xml:space="preserve">In the planning stage of the company, the HR department of Uber analyses the </w:t>
      </w:r>
      <w:r w:rsidR="00C04917">
        <w:t>opening</w:t>
      </w:r>
      <w:r w:rsidR="009E7740">
        <w:t xml:space="preserve"> for the position that can </w:t>
      </w:r>
      <w:r w:rsidR="00C04917">
        <w:t>be</w:t>
      </w:r>
      <w:r w:rsidR="009E7740">
        <w:t xml:space="preserve"> fulfilled </w:t>
      </w:r>
      <w:r w:rsidR="002650CD">
        <w:t>by the</w:t>
      </w:r>
      <w:r w:rsidR="009E7740">
        <w:t xml:space="preserve"> internal or external recruitment that would be the best suitable for the company. </w:t>
      </w:r>
      <w:r w:rsidR="00C81997">
        <w:t xml:space="preserve"> </w:t>
      </w:r>
      <w:r w:rsidR="00CD61CA">
        <w:t xml:space="preserve">The skills and knowledge required by the specific departments are </w:t>
      </w:r>
      <w:r w:rsidR="002650CD">
        <w:t>recognised</w:t>
      </w:r>
      <w:r w:rsidR="00CD61CA">
        <w:t xml:space="preserve"> by the HR department </w:t>
      </w:r>
      <w:r w:rsidR="002650CD">
        <w:t>to</w:t>
      </w:r>
      <w:r w:rsidR="00CD61CA">
        <w:t xml:space="preserve"> recruit the best fit in the company. </w:t>
      </w:r>
      <w:r w:rsidR="00C04917">
        <w:t>Thus</w:t>
      </w:r>
      <w:r w:rsidR="00C62290">
        <w:t xml:space="preserve">, planning plays a very essential role in Uber as it not only </w:t>
      </w:r>
      <w:r w:rsidR="00C04917">
        <w:t>fulfils</w:t>
      </w:r>
      <w:r w:rsidR="00C62290">
        <w:t xml:space="preserve"> the needs of the company but also indulges in </w:t>
      </w:r>
      <w:r w:rsidR="00C04917">
        <w:t>improving</w:t>
      </w:r>
      <w:r w:rsidR="00C62290">
        <w:t xml:space="preserve"> the </w:t>
      </w:r>
      <w:r w:rsidR="00C04917">
        <w:t>organisation's</w:t>
      </w:r>
      <w:r w:rsidR="00C62290">
        <w:t xml:space="preserve"> productivity </w:t>
      </w:r>
      <w:r w:rsidR="0011490F">
        <w:t xml:space="preserve">and profitability with the </w:t>
      </w:r>
      <w:r w:rsidR="00C04917">
        <w:t>efficient</w:t>
      </w:r>
      <w:r w:rsidR="0011490F">
        <w:t xml:space="preserve"> use of human resource </w:t>
      </w:r>
      <w:r w:rsidR="00BF3BE9">
        <w:t>p</w:t>
      </w:r>
      <w:r w:rsidR="0011490F">
        <w:t>otential.</w:t>
      </w:r>
      <w:r w:rsidR="00BF3BE9">
        <w:t xml:space="preserve"> </w:t>
      </w:r>
      <w:r w:rsidR="004D3D4B">
        <w:t xml:space="preserve">There are four primary steps </w:t>
      </w:r>
      <w:r w:rsidR="00C9317C">
        <w:t xml:space="preserve">to the HRP process that Uber HR management </w:t>
      </w:r>
      <w:r w:rsidR="00BB6FA4">
        <w:t>follows incl</w:t>
      </w:r>
      <w:r w:rsidR="00B16174">
        <w:t xml:space="preserve">udes </w:t>
      </w:r>
      <w:r w:rsidR="00157F80">
        <w:t>analysing employee supply, forecasting the demands of employees, balancing projected e</w:t>
      </w:r>
      <w:r w:rsidR="00E67093">
        <w:t xml:space="preserve">mployee demand with supply </w:t>
      </w:r>
      <w:r w:rsidR="007D7D67">
        <w:t>and</w:t>
      </w:r>
      <w:r w:rsidR="00E67093">
        <w:t xml:space="preserve"> </w:t>
      </w:r>
      <w:r w:rsidR="007D7D67">
        <w:t>supporting</w:t>
      </w:r>
      <w:r w:rsidR="00E67093">
        <w:t xml:space="preserve"> the </w:t>
      </w:r>
      <w:r w:rsidR="007D7D67">
        <w:t>objectives</w:t>
      </w:r>
      <w:r w:rsidR="00E67093">
        <w:t xml:space="preserve"> and goals of the organisation. Therefore, this process of HRP helps in accomplishing </w:t>
      </w:r>
      <w:r w:rsidR="00E67093">
        <w:lastRenderedPageBreak/>
        <w:t xml:space="preserve">the </w:t>
      </w:r>
      <w:r w:rsidR="00381E73">
        <w:t xml:space="preserve">company goals by effective </w:t>
      </w:r>
      <w:r w:rsidR="007D7D67">
        <w:t>management</w:t>
      </w:r>
      <w:r w:rsidR="00381E73">
        <w:t xml:space="preserve"> of human resources of the organisation</w:t>
      </w:r>
      <w:r w:rsidR="00AB36C6">
        <w:t xml:space="preserve"> (George, 2017)</w:t>
      </w:r>
      <w:r w:rsidR="00381E73">
        <w:t xml:space="preserve">. </w:t>
      </w:r>
    </w:p>
    <w:p w:rsidR="00381E73" w:rsidRDefault="00021937" w:rsidP="00C254A4">
      <w:pPr>
        <w:pStyle w:val="Heading3"/>
        <w:spacing w:line="360" w:lineRule="auto"/>
      </w:pPr>
      <w:bookmarkStart w:id="8" w:name="_Toc79489471"/>
      <w:r>
        <w:t>Recruitment</w:t>
      </w:r>
      <w:bookmarkEnd w:id="8"/>
      <w:r>
        <w:t xml:space="preserve"> </w:t>
      </w:r>
    </w:p>
    <w:p w:rsidR="006E483F" w:rsidRDefault="00021937" w:rsidP="00C254A4">
      <w:pPr>
        <w:spacing w:line="360" w:lineRule="auto"/>
      </w:pPr>
      <w:r>
        <w:t xml:space="preserve">Recruitment refers to the process of searching, finding and hiring the </w:t>
      </w:r>
      <w:r w:rsidR="007D7D67">
        <w:t>best</w:t>
      </w:r>
      <w:r>
        <w:t xml:space="preserve"> </w:t>
      </w:r>
      <w:r w:rsidR="007D7D67">
        <w:t>talent</w:t>
      </w:r>
      <w:r>
        <w:t xml:space="preserve"> for a job opening in the </w:t>
      </w:r>
      <w:r w:rsidR="007D7D67">
        <w:t>organisation</w:t>
      </w:r>
      <w:r>
        <w:t xml:space="preserve"> at a specific cost and time</w:t>
      </w:r>
      <w:r w:rsidR="00E2208F">
        <w:t xml:space="preserve"> (</w:t>
      </w:r>
      <w:r w:rsidR="00AB36C6">
        <w:t>Hamza et al., 2021)</w:t>
      </w:r>
      <w:r>
        <w:t xml:space="preserve">. </w:t>
      </w:r>
      <w:r w:rsidR="00607B46">
        <w:t xml:space="preserve">It is a systematic approach to hiring employees </w:t>
      </w:r>
      <w:r w:rsidR="007D7D67">
        <w:t>performed</w:t>
      </w:r>
      <w:r w:rsidR="00607B46">
        <w:t xml:space="preserve"> by the human </w:t>
      </w:r>
      <w:r w:rsidR="007D7D67">
        <w:t>resource</w:t>
      </w:r>
      <w:r w:rsidR="00607B46">
        <w:t xml:space="preserve"> department of the company. </w:t>
      </w:r>
      <w:r w:rsidR="007D7D67">
        <w:t xml:space="preserve">This process starts from identifying, attracting, screening, shortlisting, interviewing, selecting and finally hiring the most potential candidate for filling up the job vacancy in an organisation. </w:t>
      </w:r>
      <w:r w:rsidR="00244A93">
        <w:t xml:space="preserve">People </w:t>
      </w:r>
      <w:r w:rsidR="007D7D67">
        <w:t>management</w:t>
      </w:r>
      <w:r w:rsidR="00244A93">
        <w:t xml:space="preserve"> is the most essential function of a </w:t>
      </w:r>
      <w:r w:rsidR="007D7D67">
        <w:t>business</w:t>
      </w:r>
      <w:r w:rsidR="00244A93">
        <w:t xml:space="preserve"> </w:t>
      </w:r>
      <w:r w:rsidR="007D7D67">
        <w:t>organisation</w:t>
      </w:r>
      <w:r w:rsidR="00244A93">
        <w:t xml:space="preserve">. Therefore, the HR department of the organisation </w:t>
      </w:r>
      <w:r w:rsidR="00601E0A">
        <w:t xml:space="preserve">helps in building the pool of human capital which outcomes as </w:t>
      </w:r>
      <w:r w:rsidR="007D7D67">
        <w:t>selecting</w:t>
      </w:r>
      <w:r w:rsidR="00601E0A">
        <w:t xml:space="preserve"> the right person for the right job as per his skills and abilities. The purpose of recruitment is to </w:t>
      </w:r>
      <w:r>
        <w:t xml:space="preserve">gather the </w:t>
      </w:r>
      <w:r w:rsidR="007D7D67">
        <w:t>potential</w:t>
      </w:r>
      <w:r>
        <w:t xml:space="preserve"> </w:t>
      </w:r>
      <w:r w:rsidR="007D7D67">
        <w:t>candidates</w:t>
      </w:r>
      <w:r>
        <w:t xml:space="preserve"> for hiring </w:t>
      </w:r>
      <w:r w:rsidR="007D7D67">
        <w:t>them</w:t>
      </w:r>
      <w:r>
        <w:t xml:space="preserve"> in the </w:t>
      </w:r>
      <w:r w:rsidR="007D7D67">
        <w:t>organisation</w:t>
      </w:r>
      <w:r>
        <w:t xml:space="preserve"> that </w:t>
      </w:r>
      <w:r w:rsidR="007D7D67">
        <w:t>would</w:t>
      </w:r>
      <w:r>
        <w:t xml:space="preserve"> support the </w:t>
      </w:r>
      <w:r w:rsidR="007D7D67">
        <w:t>accomplishment</w:t>
      </w:r>
      <w:r>
        <w:t xml:space="preserve"> of the company's goals and </w:t>
      </w:r>
      <w:r w:rsidR="007D7D67">
        <w:t>objectives</w:t>
      </w:r>
      <w:r>
        <w:t xml:space="preserve">. There are two methods of recruitment </w:t>
      </w:r>
      <w:r w:rsidR="007B6EFE">
        <w:t xml:space="preserve">by the human resource department such as the internal and external sources of recruitment. </w:t>
      </w:r>
      <w:r w:rsidR="008305B4">
        <w:t>U</w:t>
      </w:r>
      <w:r w:rsidR="007D7D67">
        <w:t>ber’s</w:t>
      </w:r>
      <w:r w:rsidR="00E02FFA">
        <w:t xml:space="preserve"> HRM follows both the </w:t>
      </w:r>
      <w:r w:rsidR="007D7D67">
        <w:t>sources</w:t>
      </w:r>
      <w:r w:rsidR="00E02FFA">
        <w:t xml:space="preserve"> for </w:t>
      </w:r>
      <w:r w:rsidR="007D7D67">
        <w:t>recruitment</w:t>
      </w:r>
      <w:r w:rsidR="00E02FFA">
        <w:t xml:space="preserve"> of employees in the company as it promotes smooth </w:t>
      </w:r>
      <w:r w:rsidR="007D7D67">
        <w:t>business</w:t>
      </w:r>
      <w:r w:rsidR="00E02FFA">
        <w:t xml:space="preserve"> functioning as well as </w:t>
      </w:r>
      <w:r w:rsidR="008305B4">
        <w:t xml:space="preserve">helps in gaining employee </w:t>
      </w:r>
      <w:r w:rsidR="00AE3217">
        <w:t>satisfaction</w:t>
      </w:r>
      <w:r w:rsidR="008305B4">
        <w:t xml:space="preserve">. </w:t>
      </w:r>
    </w:p>
    <w:p w:rsidR="000067AC" w:rsidRDefault="00021937" w:rsidP="00C254A4">
      <w:pPr>
        <w:spacing w:line="360" w:lineRule="auto"/>
      </w:pPr>
      <w:r w:rsidRPr="00B6044B">
        <w:rPr>
          <w:b/>
        </w:rPr>
        <w:t>Internal recruitment</w:t>
      </w:r>
      <w:r>
        <w:t xml:space="preserve"> </w:t>
      </w:r>
      <w:r w:rsidR="008305B4">
        <w:t>–</w:t>
      </w:r>
      <w:r>
        <w:t xml:space="preserve"> </w:t>
      </w:r>
      <w:r w:rsidR="008305B4">
        <w:t xml:space="preserve">the internal recruitment process refers to the fulfilment of job openings with the existing employees of the company. The employees </w:t>
      </w:r>
      <w:r w:rsidR="00AE3217">
        <w:t>who</w:t>
      </w:r>
      <w:r w:rsidR="008305B4">
        <w:t xml:space="preserve"> are already working in the </w:t>
      </w:r>
      <w:r w:rsidR="00AE3217">
        <w:t>organisation</w:t>
      </w:r>
      <w:r w:rsidR="008305B4">
        <w:t xml:space="preserve"> are promoted to the upper position in this method. Therefore, this </w:t>
      </w:r>
      <w:r w:rsidR="00AE3217">
        <w:t>process</w:t>
      </w:r>
      <w:r w:rsidR="008305B4">
        <w:t xml:space="preserve"> helps Uber in recruiting employees without </w:t>
      </w:r>
      <w:r w:rsidR="00B818A6">
        <w:t xml:space="preserve">investing much time in searching for potential </w:t>
      </w:r>
      <w:r w:rsidR="00AE3217">
        <w:t>candidates</w:t>
      </w:r>
      <w:r w:rsidR="00B818A6">
        <w:t>.</w:t>
      </w:r>
      <w:r w:rsidR="00114671">
        <w:t xml:space="preserve"> It also helps in shortening the </w:t>
      </w:r>
      <w:r w:rsidR="009B5265">
        <w:t xml:space="preserve">induction process of the company </w:t>
      </w:r>
      <w:r w:rsidR="00A8582A">
        <w:t>i</w:t>
      </w:r>
      <w:r w:rsidR="009B5265">
        <w:t xml:space="preserve">f the </w:t>
      </w:r>
      <w:r w:rsidR="00AE3217">
        <w:t>existing</w:t>
      </w:r>
      <w:r w:rsidR="009B5265">
        <w:t xml:space="preserve"> employees are known to the culture and workplace environment. </w:t>
      </w:r>
      <w:r w:rsidR="00A8582A">
        <w:t>However</w:t>
      </w:r>
      <w:r w:rsidR="009B5265">
        <w:t>, Uber faces one challenge in promotin</w:t>
      </w:r>
      <w:r w:rsidR="00C17BD8">
        <w:t>g internal recruitment which is</w:t>
      </w:r>
      <w:r w:rsidR="00114671">
        <w:t xml:space="preserve"> </w:t>
      </w:r>
      <w:r w:rsidR="00A82CAF">
        <w:t xml:space="preserve">it </w:t>
      </w:r>
      <w:r w:rsidR="00AE3217">
        <w:t>may</w:t>
      </w:r>
      <w:r w:rsidR="00A82CAF">
        <w:t xml:space="preserve"> arise </w:t>
      </w:r>
      <w:r w:rsidR="00AE3217">
        <w:t>conflicts</w:t>
      </w:r>
      <w:r w:rsidR="00A82CAF">
        <w:t xml:space="preserve"> between employee</w:t>
      </w:r>
      <w:r w:rsidR="00C17BD8">
        <w:t xml:space="preserve">s by </w:t>
      </w:r>
      <w:r w:rsidR="00AE3217">
        <w:t>promoting</w:t>
      </w:r>
      <w:r w:rsidR="00C17BD8">
        <w:t xml:space="preserve"> one employee from the whole batch</w:t>
      </w:r>
      <w:r w:rsidR="00E2208F">
        <w:t xml:space="preserve"> (Dany et al., 2017)</w:t>
      </w:r>
      <w:r w:rsidR="00C17BD8">
        <w:t xml:space="preserve">. </w:t>
      </w:r>
    </w:p>
    <w:p w:rsidR="004757F0" w:rsidRDefault="00021937" w:rsidP="00C254A4">
      <w:pPr>
        <w:spacing w:line="360" w:lineRule="auto"/>
      </w:pPr>
      <w:r w:rsidRPr="00B6044B">
        <w:rPr>
          <w:b/>
        </w:rPr>
        <w:t xml:space="preserve">External recruitment </w:t>
      </w:r>
      <w:r>
        <w:t xml:space="preserve">– External recruitment refers to the hiring of people from outside the </w:t>
      </w:r>
      <w:r w:rsidR="00AE3217">
        <w:t>organisation</w:t>
      </w:r>
      <w:r>
        <w:t>. In this pr</w:t>
      </w:r>
      <w:r>
        <w:t xml:space="preserve">ocess, the job </w:t>
      </w:r>
      <w:r w:rsidR="00AE3217">
        <w:t>vacancy</w:t>
      </w:r>
      <w:r>
        <w:t xml:space="preserve"> is filled </w:t>
      </w:r>
      <w:r w:rsidR="00AE3217">
        <w:t>up</w:t>
      </w:r>
      <w:r>
        <w:t xml:space="preserve"> by recruiting the potential candidate externally. </w:t>
      </w:r>
      <w:r w:rsidR="00AF52BB">
        <w:t xml:space="preserve">Therefore, Uber promotes its job </w:t>
      </w:r>
      <w:r w:rsidR="00AE3217">
        <w:t>vacancy</w:t>
      </w:r>
      <w:r w:rsidR="00AF52BB">
        <w:t xml:space="preserve"> </w:t>
      </w:r>
      <w:r w:rsidR="00AE3217">
        <w:t>it</w:t>
      </w:r>
      <w:r w:rsidR="00AF52BB">
        <w:t xml:space="preserve"> the help of digital media tools such as print </w:t>
      </w:r>
      <w:r w:rsidR="00AE3217">
        <w:t>media</w:t>
      </w:r>
      <w:r w:rsidR="00AF52BB">
        <w:t xml:space="preserve">, social </w:t>
      </w:r>
      <w:r w:rsidR="00AE3217">
        <w:t>media</w:t>
      </w:r>
      <w:r w:rsidR="00AF52BB">
        <w:t xml:space="preserve"> and so on. The HRM of the company attracts the </w:t>
      </w:r>
      <w:r w:rsidR="00AE3217">
        <w:t>candidates</w:t>
      </w:r>
      <w:r w:rsidR="00AF52BB">
        <w:t xml:space="preserve"> by promoting the key benefits </w:t>
      </w:r>
      <w:r w:rsidR="00B6044B">
        <w:t>of the job position that would be gained by the employee</w:t>
      </w:r>
      <w:r w:rsidR="00E2208F">
        <w:t xml:space="preserve"> (Rozario et al., 2019)</w:t>
      </w:r>
      <w:r w:rsidR="00B6044B">
        <w:t xml:space="preserve">. </w:t>
      </w:r>
    </w:p>
    <w:p w:rsidR="0030105E" w:rsidRDefault="00021937" w:rsidP="00C254A4">
      <w:pPr>
        <w:pStyle w:val="Heading3"/>
        <w:spacing w:line="360" w:lineRule="auto"/>
      </w:pPr>
      <w:bookmarkStart w:id="9" w:name="_Toc79489472"/>
      <w:r>
        <w:lastRenderedPageBreak/>
        <w:t>Selection</w:t>
      </w:r>
      <w:bookmarkEnd w:id="9"/>
      <w:r>
        <w:t xml:space="preserve"> </w:t>
      </w:r>
    </w:p>
    <w:p w:rsidR="00DE7456" w:rsidRDefault="00021937" w:rsidP="00C254A4">
      <w:pPr>
        <w:spacing w:line="360" w:lineRule="auto"/>
      </w:pPr>
      <w:r>
        <w:t>The selection</w:t>
      </w:r>
      <w:r w:rsidR="005B4CB0">
        <w:t xml:space="preserve"> process in HRM refers to </w:t>
      </w:r>
      <w:r w:rsidR="009B051B">
        <w:t xml:space="preserve">hiring the right men for the </w:t>
      </w:r>
      <w:r>
        <w:t>right</w:t>
      </w:r>
      <w:r w:rsidR="009B051B">
        <w:t xml:space="preserve"> job. </w:t>
      </w:r>
      <w:r w:rsidR="00F61574">
        <w:t xml:space="preserve">This process includes </w:t>
      </w:r>
      <w:r w:rsidR="008C7812">
        <w:t xml:space="preserve">matching the requirements of the </w:t>
      </w:r>
      <w:r w:rsidR="00C24A16">
        <w:t>organisation</w:t>
      </w:r>
      <w:r w:rsidR="008C7812">
        <w:t xml:space="preserve"> with the qualifications and skills of people. The </w:t>
      </w:r>
      <w:r w:rsidR="00C24A16">
        <w:t>section</w:t>
      </w:r>
      <w:r w:rsidR="008C7812">
        <w:t xml:space="preserve"> of the right employee in the </w:t>
      </w:r>
      <w:r w:rsidR="00302F46">
        <w:t xml:space="preserve">Uber HRM </w:t>
      </w:r>
      <w:r w:rsidR="008C7812">
        <w:t xml:space="preserve">process is based upon three stages </w:t>
      </w:r>
      <w:r w:rsidR="00302F46">
        <w:t xml:space="preserve">such as </w:t>
      </w:r>
      <w:r w:rsidR="00C24A16">
        <w:t>screening</w:t>
      </w:r>
      <w:r w:rsidR="001D6EFD">
        <w:t xml:space="preserve"> the </w:t>
      </w:r>
      <w:r w:rsidR="00155575">
        <w:t xml:space="preserve">potential </w:t>
      </w:r>
      <w:r w:rsidR="00C24A16">
        <w:t>can</w:t>
      </w:r>
      <w:r w:rsidR="00155575">
        <w:t xml:space="preserve"> </w:t>
      </w:r>
      <w:r w:rsidR="00C24A16">
        <w:t>dedicate</w:t>
      </w:r>
      <w:r w:rsidR="00155575">
        <w:t>, then testing</w:t>
      </w:r>
      <w:r w:rsidR="001D6EFD">
        <w:t xml:space="preserve"> the shortlisted applicants and the last stage is </w:t>
      </w:r>
      <w:r w:rsidR="00C24A16">
        <w:t>interviewing</w:t>
      </w:r>
      <w:r w:rsidR="001D6EFD">
        <w:t xml:space="preserve"> the </w:t>
      </w:r>
      <w:r w:rsidR="00C24A16">
        <w:t>selected</w:t>
      </w:r>
      <w:r w:rsidR="001D6EFD">
        <w:t xml:space="preserve"> candidates. </w:t>
      </w:r>
      <w:r w:rsidR="00C24A16">
        <w:t>Therefore</w:t>
      </w:r>
      <w:r w:rsidR="001D6EFD">
        <w:t xml:space="preserve"> the HR manager </w:t>
      </w:r>
      <w:r w:rsidR="00C24A16">
        <w:t>selects</w:t>
      </w:r>
      <w:r w:rsidR="001D6EFD">
        <w:t xml:space="preserve"> the best fit for the </w:t>
      </w:r>
      <w:r w:rsidR="00C24A16">
        <w:t>organisation</w:t>
      </w:r>
      <w:r w:rsidR="001D6EFD">
        <w:t xml:space="preserve"> that would support the </w:t>
      </w:r>
      <w:r w:rsidR="00C24A16">
        <w:t>achievement</w:t>
      </w:r>
      <w:r w:rsidR="001D6EFD">
        <w:t xml:space="preserve"> of the company's goals and </w:t>
      </w:r>
      <w:r w:rsidR="00C24A16">
        <w:t>objectives</w:t>
      </w:r>
      <w:r w:rsidR="001D6EFD">
        <w:t>.</w:t>
      </w:r>
      <w:r w:rsidR="00155575">
        <w:t xml:space="preserve"> In the first stage where the </w:t>
      </w:r>
      <w:r w:rsidR="00C24A16">
        <w:t>screening</w:t>
      </w:r>
      <w:r w:rsidR="00155575">
        <w:t xml:space="preserve"> is done, the human resource manager selects the applicants through searching the keywords for the job role and then who matches the </w:t>
      </w:r>
      <w:r w:rsidR="00C24A16">
        <w:t>requirements</w:t>
      </w:r>
      <w:r w:rsidR="00155575">
        <w:t xml:space="preserve"> is </w:t>
      </w:r>
      <w:r w:rsidR="00C24A16">
        <w:t>selected</w:t>
      </w:r>
      <w:r w:rsidR="00155575">
        <w:t xml:space="preserve"> for the next round of testing. In the testing process, the </w:t>
      </w:r>
      <w:r w:rsidR="00C24A16">
        <w:t>applicants</w:t>
      </w:r>
      <w:r w:rsidR="00155575">
        <w:t xml:space="preserve"> have to go </w:t>
      </w:r>
      <w:r w:rsidR="00C24A16">
        <w:t>through</w:t>
      </w:r>
      <w:r w:rsidR="00155575">
        <w:t xml:space="preserve"> a small test where their capabilities are measured and if they pass the test </w:t>
      </w:r>
      <w:r w:rsidR="00C24A16">
        <w:t>then</w:t>
      </w:r>
      <w:r w:rsidR="00155575">
        <w:t xml:space="preserve"> they are promoted further to the next step. The next step involves </w:t>
      </w:r>
      <w:r w:rsidR="00C24A16">
        <w:t>interviewing</w:t>
      </w:r>
      <w:r w:rsidR="00155575">
        <w:t xml:space="preserve"> the </w:t>
      </w:r>
      <w:r w:rsidR="00C24A16">
        <w:t>candidates</w:t>
      </w:r>
      <w:r w:rsidR="00155575">
        <w:t xml:space="preserve"> and then </w:t>
      </w:r>
      <w:r w:rsidR="00C24A16">
        <w:t>selecting</w:t>
      </w:r>
      <w:r w:rsidR="00155575">
        <w:t xml:space="preserve"> the most potential one as per his </w:t>
      </w:r>
      <w:r w:rsidR="00C24A16">
        <w:t>communication</w:t>
      </w:r>
      <w:r w:rsidR="00155575">
        <w:t xml:space="preserve">, test results and if he can </w:t>
      </w:r>
      <w:r w:rsidR="00C24A16">
        <w:t>fulfil</w:t>
      </w:r>
      <w:r w:rsidR="00155575">
        <w:t xml:space="preserve"> the </w:t>
      </w:r>
      <w:r w:rsidR="00C24A16">
        <w:t>organisational</w:t>
      </w:r>
      <w:r w:rsidR="00155575">
        <w:t xml:space="preserve"> </w:t>
      </w:r>
      <w:r w:rsidR="00C24A16">
        <w:t>requirements</w:t>
      </w:r>
      <w:r w:rsidR="00155575">
        <w:t xml:space="preserve">. </w:t>
      </w:r>
      <w:r w:rsidR="00C10239">
        <w:t xml:space="preserve">This process of Uber </w:t>
      </w:r>
      <w:r w:rsidR="00DC4CCA">
        <w:t xml:space="preserve">HR management </w:t>
      </w:r>
      <w:r w:rsidR="00C10239">
        <w:t xml:space="preserve">helps in getting the </w:t>
      </w:r>
      <w:r w:rsidR="00C24A16">
        <w:t>right</w:t>
      </w:r>
      <w:r w:rsidR="00C10239">
        <w:t xml:space="preserve"> employees for the right </w:t>
      </w:r>
      <w:r w:rsidR="00C24A16">
        <w:t>Jon</w:t>
      </w:r>
      <w:r w:rsidR="00C10239">
        <w:t xml:space="preserve"> as per his skills and knowledge. It also ensures the </w:t>
      </w:r>
      <w:r w:rsidR="00C24A16">
        <w:t>retention</w:t>
      </w:r>
      <w:r w:rsidR="00C10239">
        <w:t xml:space="preserve"> of the employees as the right candidates do not </w:t>
      </w:r>
      <w:r w:rsidR="00C24A16">
        <w:t>easily</w:t>
      </w:r>
      <w:r w:rsidR="00C10239">
        <w:t xml:space="preserve"> leave the job if he is satisfied with his job role and responsibilities</w:t>
      </w:r>
      <w:r w:rsidR="00E2208F">
        <w:t xml:space="preserve"> (Brown et al., 2019)</w:t>
      </w:r>
      <w:r w:rsidR="00C10239">
        <w:t xml:space="preserve">. </w:t>
      </w:r>
    </w:p>
    <w:p w:rsidR="00D45A4F" w:rsidRDefault="00021937" w:rsidP="00C254A4">
      <w:pPr>
        <w:spacing w:line="360" w:lineRule="auto"/>
      </w:pPr>
      <w:r>
        <w:br w:type="page"/>
      </w:r>
    </w:p>
    <w:p w:rsidR="00D45A4F" w:rsidRDefault="00021937" w:rsidP="00C254A4">
      <w:pPr>
        <w:pStyle w:val="Heading2"/>
        <w:spacing w:line="360" w:lineRule="auto"/>
      </w:pPr>
      <w:bookmarkStart w:id="10" w:name="_Toc79489473"/>
      <w:r>
        <w:lastRenderedPageBreak/>
        <w:t>Conclusion</w:t>
      </w:r>
      <w:bookmarkEnd w:id="10"/>
      <w:r>
        <w:t xml:space="preserve"> </w:t>
      </w:r>
    </w:p>
    <w:p w:rsidR="00D45A4F" w:rsidRDefault="00021937" w:rsidP="00C254A4">
      <w:pPr>
        <w:spacing w:line="360" w:lineRule="auto"/>
      </w:pPr>
      <w:r>
        <w:t xml:space="preserve">The report concludes the importance of the HR functions in an </w:t>
      </w:r>
      <w:r w:rsidR="00D105E3">
        <w:t>organisation</w:t>
      </w:r>
      <w:r>
        <w:t xml:space="preserve">. It can be said from the above analysis that HR management plays a </w:t>
      </w:r>
      <w:r w:rsidR="00D105E3">
        <w:t>significant</w:t>
      </w:r>
      <w:r>
        <w:t xml:space="preserve"> role in the development </w:t>
      </w:r>
      <w:r w:rsidR="00D105E3">
        <w:t>growth</w:t>
      </w:r>
      <w:r>
        <w:t xml:space="preserve"> of the Uber </w:t>
      </w:r>
      <w:r w:rsidR="00D105E3">
        <w:t>organisation</w:t>
      </w:r>
      <w:r>
        <w:t xml:space="preserve"> as it manages all the </w:t>
      </w:r>
      <w:r w:rsidR="00D105E3">
        <w:t>productivity</w:t>
      </w:r>
      <w:r>
        <w:t xml:space="preserve"> and </w:t>
      </w:r>
      <w:r w:rsidR="00D105E3">
        <w:t>performance</w:t>
      </w:r>
      <w:r>
        <w:t xml:space="preserve"> of employees of the company which directly impacts the overall performance of the </w:t>
      </w:r>
      <w:r w:rsidR="00D105E3">
        <w:t>organisation</w:t>
      </w:r>
      <w:r>
        <w:t xml:space="preserve">. In this report, it has been </w:t>
      </w:r>
      <w:r w:rsidR="00D105E3">
        <w:t>concluded</w:t>
      </w:r>
      <w:r>
        <w:t xml:space="preserve"> tha</w:t>
      </w:r>
      <w:r>
        <w:t xml:space="preserve">t the three primary steps of HRM include planning, recruiting and </w:t>
      </w:r>
      <w:r w:rsidR="00D105E3">
        <w:t>selecting</w:t>
      </w:r>
      <w:r>
        <w:t xml:space="preserve"> for </w:t>
      </w:r>
      <w:r w:rsidR="006550DA">
        <w:t xml:space="preserve">smooth </w:t>
      </w:r>
      <w:r w:rsidR="00D105E3">
        <w:t>business</w:t>
      </w:r>
      <w:r w:rsidR="006550DA">
        <w:t xml:space="preserve"> operations. </w:t>
      </w:r>
      <w:r>
        <w:t xml:space="preserve"> </w:t>
      </w:r>
      <w:bookmarkStart w:id="11" w:name="_GoBack"/>
      <w:bookmarkEnd w:id="11"/>
    </w:p>
    <w:p w:rsidR="00D131F6" w:rsidRDefault="00021937" w:rsidP="00C254A4">
      <w:pPr>
        <w:spacing w:line="360" w:lineRule="auto"/>
      </w:pPr>
      <w:r>
        <w:br w:type="page"/>
      </w:r>
    </w:p>
    <w:p w:rsidR="00D131F6" w:rsidRDefault="00021937" w:rsidP="00C254A4">
      <w:pPr>
        <w:pStyle w:val="Heading1"/>
        <w:spacing w:line="360" w:lineRule="auto"/>
      </w:pPr>
      <w:bookmarkStart w:id="12" w:name="_Toc79489474"/>
      <w:r>
        <w:lastRenderedPageBreak/>
        <w:t>References</w:t>
      </w:r>
      <w:bookmarkEnd w:id="12"/>
      <w:r>
        <w:t xml:space="preserve"> </w:t>
      </w:r>
    </w:p>
    <w:p w:rsidR="00021937" w:rsidRPr="00501B0F" w:rsidRDefault="00021937" w:rsidP="00C254A4">
      <w:pPr>
        <w:spacing w:line="360" w:lineRule="auto"/>
        <w:rPr>
          <w:noProof/>
        </w:rPr>
      </w:pPr>
      <w:r w:rsidRPr="00501B0F">
        <w:rPr>
          <w:noProof/>
        </w:rPr>
        <w:t>Ahammad, M. F., Glaister, K. W., and Gomes, E. (2020). Strategic agility and human resource management. </w:t>
      </w:r>
      <w:r w:rsidRPr="00501B0F">
        <w:rPr>
          <w:i/>
          <w:iCs/>
          <w:noProof/>
        </w:rPr>
        <w:t>Human Resource Management Review</w:t>
      </w:r>
      <w:r w:rsidRPr="00501B0F">
        <w:rPr>
          <w:noProof/>
        </w:rPr>
        <w:t>, </w:t>
      </w:r>
      <w:r w:rsidRPr="00501B0F">
        <w:rPr>
          <w:i/>
          <w:iCs/>
          <w:noProof/>
        </w:rPr>
        <w:t>30</w:t>
      </w:r>
      <w:r w:rsidRPr="00501B0F">
        <w:rPr>
          <w:noProof/>
        </w:rPr>
        <w:t>(1), 100700.</w:t>
      </w:r>
    </w:p>
    <w:p w:rsidR="00021937" w:rsidRPr="00501B0F" w:rsidRDefault="00021937" w:rsidP="00C254A4">
      <w:pPr>
        <w:spacing w:line="360" w:lineRule="auto"/>
        <w:rPr>
          <w:noProof/>
        </w:rPr>
      </w:pPr>
      <w:r w:rsidRPr="00501B0F">
        <w:rPr>
          <w:noProof/>
        </w:rPr>
        <w:t>Boon, C., Den Hartog, D. N., and Lepak, D. P. (2019). A systematic review of human resource management systems and their measurement. </w:t>
      </w:r>
      <w:r w:rsidRPr="00501B0F">
        <w:rPr>
          <w:i/>
          <w:iCs/>
          <w:noProof/>
        </w:rPr>
        <w:t>Journal of management</w:t>
      </w:r>
      <w:r w:rsidRPr="00501B0F">
        <w:rPr>
          <w:noProof/>
        </w:rPr>
        <w:t>, </w:t>
      </w:r>
      <w:r w:rsidRPr="00501B0F">
        <w:rPr>
          <w:i/>
          <w:iCs/>
          <w:noProof/>
        </w:rPr>
        <w:t>45</w:t>
      </w:r>
      <w:r w:rsidRPr="00501B0F">
        <w:rPr>
          <w:noProof/>
        </w:rPr>
        <w:t>(6), 2498-2537.</w:t>
      </w:r>
    </w:p>
    <w:p w:rsidR="00021937" w:rsidRPr="00501B0F" w:rsidRDefault="00021937" w:rsidP="00C254A4">
      <w:pPr>
        <w:spacing w:line="360" w:lineRule="auto"/>
        <w:rPr>
          <w:noProof/>
        </w:rPr>
      </w:pPr>
      <w:r w:rsidRPr="00501B0F">
        <w:rPr>
          <w:noProof/>
        </w:rPr>
        <w:t>Brown, C., McManus, C., Davison, I., Gill, P., and Lilford, R. (2019). Using recruitment and selection to build a primary care workforce for the future. </w:t>
      </w:r>
      <w:r w:rsidRPr="00501B0F">
        <w:rPr>
          <w:i/>
          <w:iCs/>
          <w:noProof/>
        </w:rPr>
        <w:t>Education for Primary Care</w:t>
      </w:r>
      <w:r w:rsidRPr="00501B0F">
        <w:rPr>
          <w:noProof/>
        </w:rPr>
        <w:t>, </w:t>
      </w:r>
      <w:r w:rsidRPr="00501B0F">
        <w:rPr>
          <w:i/>
          <w:iCs/>
          <w:noProof/>
        </w:rPr>
        <w:t>30</w:t>
      </w:r>
      <w:r w:rsidRPr="00501B0F">
        <w:rPr>
          <w:noProof/>
        </w:rPr>
        <w:t>(3), 128-132.</w:t>
      </w:r>
    </w:p>
    <w:p w:rsidR="00021937" w:rsidRPr="00501B0F" w:rsidRDefault="00021937" w:rsidP="00C254A4">
      <w:pPr>
        <w:spacing w:line="360" w:lineRule="auto"/>
        <w:rPr>
          <w:noProof/>
        </w:rPr>
      </w:pPr>
      <w:r w:rsidRPr="00501B0F">
        <w:rPr>
          <w:noProof/>
        </w:rPr>
        <w:t>Carden, L., Kovach, J. V., and Flores, M. (2021). Enhancing human resource management in process improvement projects. </w:t>
      </w:r>
      <w:r w:rsidRPr="00501B0F">
        <w:rPr>
          <w:i/>
          <w:iCs/>
          <w:noProof/>
        </w:rPr>
        <w:t>Organizational Dynamics</w:t>
      </w:r>
      <w:r w:rsidRPr="00501B0F">
        <w:rPr>
          <w:noProof/>
        </w:rPr>
        <w:t>, </w:t>
      </w:r>
      <w:r w:rsidRPr="00501B0F">
        <w:rPr>
          <w:i/>
          <w:iCs/>
          <w:noProof/>
        </w:rPr>
        <w:t>50</w:t>
      </w:r>
      <w:r w:rsidRPr="00501B0F">
        <w:rPr>
          <w:noProof/>
        </w:rPr>
        <w:t>(2), 100776.</w:t>
      </w:r>
    </w:p>
    <w:p w:rsidR="00021937" w:rsidRPr="00501B0F" w:rsidRDefault="00021937" w:rsidP="00C254A4">
      <w:pPr>
        <w:spacing w:line="360" w:lineRule="auto"/>
        <w:rPr>
          <w:noProof/>
        </w:rPr>
      </w:pPr>
      <w:r w:rsidRPr="00501B0F">
        <w:rPr>
          <w:noProof/>
        </w:rPr>
        <w:t>Cooke, F. L., Schuler, R., and Varma, A. (2020). Human resource management research and practice in Asia: Past, present and future. </w:t>
      </w:r>
      <w:r w:rsidRPr="00501B0F">
        <w:rPr>
          <w:i/>
          <w:iCs/>
          <w:noProof/>
        </w:rPr>
        <w:t>Human Resource Management Review</w:t>
      </w:r>
      <w:r w:rsidRPr="00501B0F">
        <w:rPr>
          <w:noProof/>
        </w:rPr>
        <w:t>, </w:t>
      </w:r>
      <w:r w:rsidRPr="00501B0F">
        <w:rPr>
          <w:i/>
          <w:iCs/>
          <w:noProof/>
        </w:rPr>
        <w:t>30</w:t>
      </w:r>
      <w:r w:rsidRPr="00501B0F">
        <w:rPr>
          <w:noProof/>
        </w:rPr>
        <w:t>(4), 100778.</w:t>
      </w:r>
    </w:p>
    <w:p w:rsidR="00021937" w:rsidRPr="00501B0F" w:rsidRDefault="00021937" w:rsidP="00C254A4">
      <w:pPr>
        <w:spacing w:line="360" w:lineRule="auto"/>
        <w:rPr>
          <w:noProof/>
        </w:rPr>
      </w:pPr>
      <w:r w:rsidRPr="00501B0F">
        <w:rPr>
          <w:noProof/>
        </w:rPr>
        <w:t>Dany, Françoise, and Véronique Torchy. "Recruitment and selection in Europe Policies, practices and methods 1." In </w:t>
      </w:r>
      <w:r w:rsidRPr="00501B0F">
        <w:rPr>
          <w:i/>
          <w:iCs/>
          <w:noProof/>
        </w:rPr>
        <w:t>Policy and practice in European human resource management</w:t>
      </w:r>
      <w:r w:rsidRPr="00501B0F">
        <w:rPr>
          <w:noProof/>
        </w:rPr>
        <w:t>, pp. 68-88. Routledge, 2017.</w:t>
      </w:r>
    </w:p>
    <w:p w:rsidR="00021937" w:rsidRPr="00501B0F" w:rsidRDefault="00021937" w:rsidP="00C254A4">
      <w:pPr>
        <w:spacing w:line="360" w:lineRule="auto"/>
        <w:rPr>
          <w:noProof/>
        </w:rPr>
      </w:pPr>
      <w:r w:rsidRPr="00501B0F">
        <w:rPr>
          <w:noProof/>
        </w:rPr>
        <w:t>George, V. (2017). The role of human resource planning in the human resource network. </w:t>
      </w:r>
      <w:r w:rsidRPr="00501B0F">
        <w:rPr>
          <w:i/>
          <w:iCs/>
          <w:noProof/>
        </w:rPr>
        <w:t>International Journal of Creative Research Thoughts</w:t>
      </w:r>
      <w:r w:rsidRPr="00501B0F">
        <w:rPr>
          <w:noProof/>
        </w:rPr>
        <w:t>, </w:t>
      </w:r>
      <w:r w:rsidRPr="00501B0F">
        <w:rPr>
          <w:i/>
          <w:iCs/>
          <w:noProof/>
        </w:rPr>
        <w:t>5</w:t>
      </w:r>
      <w:r w:rsidRPr="00501B0F">
        <w:rPr>
          <w:noProof/>
        </w:rPr>
        <w:t>(11), 1-10.</w:t>
      </w:r>
    </w:p>
    <w:p w:rsidR="00021937" w:rsidRPr="00501B0F" w:rsidRDefault="00021937" w:rsidP="00C254A4">
      <w:pPr>
        <w:spacing w:line="360" w:lineRule="auto"/>
        <w:rPr>
          <w:noProof/>
        </w:rPr>
      </w:pPr>
      <w:r w:rsidRPr="00501B0F">
        <w:rPr>
          <w:noProof/>
        </w:rPr>
        <w:t>Hamid, Z., Muzamil, M., and Shah, S. A. (2020). Strategic human resource management. In </w:t>
      </w:r>
      <w:r w:rsidRPr="00501B0F">
        <w:rPr>
          <w:i/>
          <w:iCs/>
          <w:noProof/>
        </w:rPr>
        <w:t>Handbook of research on positive organizational behavior for improved workplace performance</w:t>
      </w:r>
      <w:r w:rsidRPr="00501B0F">
        <w:rPr>
          <w:noProof/>
        </w:rPr>
        <w:t> (pp. 260-275). IGI Global.</w:t>
      </w:r>
    </w:p>
    <w:p w:rsidR="00021937" w:rsidRPr="00501B0F" w:rsidRDefault="00021937" w:rsidP="00C254A4">
      <w:pPr>
        <w:spacing w:line="360" w:lineRule="auto"/>
        <w:rPr>
          <w:noProof/>
        </w:rPr>
      </w:pPr>
      <w:r w:rsidRPr="00501B0F">
        <w:rPr>
          <w:noProof/>
        </w:rPr>
        <w:t>Hamza, P. A., Othman, B. J., Gardi, B., Sorguli, S., Aziz, H. M., Ahmed, S. A., ... and Anwar, G. (2021). Recruitment and Selection: The Relationship between Recruitment and Selection with Organizational Performance. </w:t>
      </w:r>
      <w:r w:rsidRPr="00501B0F">
        <w:rPr>
          <w:i/>
          <w:iCs/>
          <w:noProof/>
        </w:rPr>
        <w:t>International Journal of Engineering, Business and Management</w:t>
      </w:r>
      <w:r w:rsidRPr="00501B0F">
        <w:rPr>
          <w:noProof/>
        </w:rPr>
        <w:t>, </w:t>
      </w:r>
      <w:r w:rsidRPr="00501B0F">
        <w:rPr>
          <w:i/>
          <w:iCs/>
          <w:noProof/>
        </w:rPr>
        <w:t>5</w:t>
      </w:r>
      <w:r w:rsidRPr="00501B0F">
        <w:rPr>
          <w:noProof/>
        </w:rPr>
        <w:t>(3), 1-13.</w:t>
      </w:r>
    </w:p>
    <w:p w:rsidR="00021937" w:rsidRPr="00D830D3" w:rsidRDefault="00021937" w:rsidP="00C254A4">
      <w:pPr>
        <w:spacing w:line="360" w:lineRule="auto"/>
      </w:pPr>
      <w:r w:rsidRPr="00021937">
        <w:rPr>
          <w:noProof/>
        </w:rPr>
        <w:t>Investor.uber.com. 2021.</w:t>
      </w:r>
      <w:r w:rsidRPr="00021937">
        <w:t> </w:t>
      </w:r>
      <w:proofErr w:type="gramStart"/>
      <w:r w:rsidRPr="00021937">
        <w:rPr>
          <w:i/>
          <w:iCs/>
        </w:rPr>
        <w:t>Uber</w:t>
      </w:r>
      <w:r w:rsidRPr="00021937">
        <w:t>.</w:t>
      </w:r>
      <w:proofErr w:type="gramEnd"/>
      <w:r w:rsidRPr="00021937">
        <w:t xml:space="preserve"> [</w:t>
      </w:r>
      <w:proofErr w:type="gramStart"/>
      <w:r w:rsidRPr="00021937">
        <w:t>online</w:t>
      </w:r>
      <w:proofErr w:type="gramEnd"/>
      <w:r w:rsidRPr="00021937">
        <w:t>] Available at: &lt;https://investor.uber.com/financials/default.aspx&gt; [Accessed 10 August 2021].</w:t>
      </w:r>
    </w:p>
    <w:p w:rsidR="00021937" w:rsidRPr="00501B0F" w:rsidRDefault="00021937" w:rsidP="00C254A4">
      <w:pPr>
        <w:spacing w:line="360" w:lineRule="auto"/>
        <w:rPr>
          <w:noProof/>
        </w:rPr>
      </w:pPr>
      <w:r w:rsidRPr="00501B0F">
        <w:rPr>
          <w:noProof/>
        </w:rPr>
        <w:lastRenderedPageBreak/>
        <w:t>Macke, J., and Genari, D. (2019). Systematic literature review on sustainable human resource management. </w:t>
      </w:r>
      <w:r w:rsidRPr="00501B0F">
        <w:rPr>
          <w:i/>
          <w:iCs/>
          <w:noProof/>
        </w:rPr>
        <w:t>Journal of cleaner production</w:t>
      </w:r>
      <w:r w:rsidRPr="00501B0F">
        <w:rPr>
          <w:noProof/>
        </w:rPr>
        <w:t>, </w:t>
      </w:r>
      <w:r w:rsidRPr="00501B0F">
        <w:rPr>
          <w:i/>
          <w:iCs/>
          <w:noProof/>
        </w:rPr>
        <w:t>208</w:t>
      </w:r>
      <w:r w:rsidRPr="00501B0F">
        <w:rPr>
          <w:noProof/>
        </w:rPr>
        <w:t>, 806-815.</w:t>
      </w:r>
    </w:p>
    <w:p w:rsidR="00021937" w:rsidRPr="00501B0F" w:rsidRDefault="00021937" w:rsidP="00C254A4">
      <w:pPr>
        <w:spacing w:line="360" w:lineRule="auto"/>
        <w:rPr>
          <w:noProof/>
        </w:rPr>
      </w:pPr>
      <w:r w:rsidRPr="00501B0F">
        <w:rPr>
          <w:noProof/>
        </w:rPr>
        <w:t>Pynes, J. E. (2020). Human Resource Planning. In </w:t>
      </w:r>
      <w:r w:rsidRPr="00501B0F">
        <w:rPr>
          <w:i/>
          <w:iCs/>
          <w:noProof/>
        </w:rPr>
        <w:t>Encyclopedia of Public Administration and Public Policy</w:t>
      </w:r>
      <w:r w:rsidRPr="00501B0F">
        <w:rPr>
          <w:noProof/>
        </w:rPr>
        <w:t> (pp. 1704-1708). Routledge.</w:t>
      </w:r>
    </w:p>
    <w:p w:rsidR="00021937" w:rsidRPr="00501B0F" w:rsidRDefault="00021937" w:rsidP="00C254A4">
      <w:pPr>
        <w:spacing w:line="360" w:lineRule="auto"/>
        <w:rPr>
          <w:noProof/>
        </w:rPr>
      </w:pPr>
      <w:r w:rsidRPr="00501B0F">
        <w:rPr>
          <w:noProof/>
        </w:rPr>
        <w:t>Rozario, S. D., Venkatraman, S., and Abbas, A. (2019). Challenges in recruitment and selection process: An empirical study. </w:t>
      </w:r>
      <w:r w:rsidRPr="00501B0F">
        <w:rPr>
          <w:i/>
          <w:iCs/>
          <w:noProof/>
        </w:rPr>
        <w:t>Challenges</w:t>
      </w:r>
      <w:r w:rsidRPr="00501B0F">
        <w:rPr>
          <w:noProof/>
        </w:rPr>
        <w:t>, </w:t>
      </w:r>
      <w:r w:rsidRPr="00501B0F">
        <w:rPr>
          <w:i/>
          <w:iCs/>
          <w:noProof/>
        </w:rPr>
        <w:t>10</w:t>
      </w:r>
      <w:r w:rsidRPr="00501B0F">
        <w:rPr>
          <w:noProof/>
        </w:rPr>
        <w:t>(2), 35.</w:t>
      </w:r>
    </w:p>
    <w:sectPr w:rsidR="00021937" w:rsidRPr="00501B0F" w:rsidSect="00CC052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52A"/>
    <w:rsid w:val="000067AC"/>
    <w:rsid w:val="00021937"/>
    <w:rsid w:val="00035EBF"/>
    <w:rsid w:val="0006272B"/>
    <w:rsid w:val="000676B6"/>
    <w:rsid w:val="00073434"/>
    <w:rsid w:val="0007395C"/>
    <w:rsid w:val="0009356D"/>
    <w:rsid w:val="000B091A"/>
    <w:rsid w:val="000B0AA7"/>
    <w:rsid w:val="000B0BF5"/>
    <w:rsid w:val="000B23CD"/>
    <w:rsid w:val="000E5155"/>
    <w:rsid w:val="00106642"/>
    <w:rsid w:val="00112932"/>
    <w:rsid w:val="00114671"/>
    <w:rsid w:val="0011490F"/>
    <w:rsid w:val="0012395D"/>
    <w:rsid w:val="001311DD"/>
    <w:rsid w:val="00143DFD"/>
    <w:rsid w:val="0014419E"/>
    <w:rsid w:val="00146B4A"/>
    <w:rsid w:val="00155575"/>
    <w:rsid w:val="00156D8D"/>
    <w:rsid w:val="00157F80"/>
    <w:rsid w:val="00161B92"/>
    <w:rsid w:val="00182347"/>
    <w:rsid w:val="001827ED"/>
    <w:rsid w:val="001835FC"/>
    <w:rsid w:val="001A3088"/>
    <w:rsid w:val="001C6EF8"/>
    <w:rsid w:val="001D05A8"/>
    <w:rsid w:val="001D6EFD"/>
    <w:rsid w:val="00226B9B"/>
    <w:rsid w:val="00244A93"/>
    <w:rsid w:val="0026449D"/>
    <w:rsid w:val="002650CD"/>
    <w:rsid w:val="002742EE"/>
    <w:rsid w:val="002871E7"/>
    <w:rsid w:val="002D36B5"/>
    <w:rsid w:val="002D3A1F"/>
    <w:rsid w:val="002D6100"/>
    <w:rsid w:val="002D6D50"/>
    <w:rsid w:val="0030105E"/>
    <w:rsid w:val="00302F46"/>
    <w:rsid w:val="0032140E"/>
    <w:rsid w:val="00323C85"/>
    <w:rsid w:val="003444FC"/>
    <w:rsid w:val="003534CD"/>
    <w:rsid w:val="00381E73"/>
    <w:rsid w:val="003A1D4A"/>
    <w:rsid w:val="003D5BCF"/>
    <w:rsid w:val="003E2C0E"/>
    <w:rsid w:val="003E68F9"/>
    <w:rsid w:val="003F3B56"/>
    <w:rsid w:val="00403A37"/>
    <w:rsid w:val="0040657D"/>
    <w:rsid w:val="00412D36"/>
    <w:rsid w:val="004220E5"/>
    <w:rsid w:val="004311A2"/>
    <w:rsid w:val="00467FE1"/>
    <w:rsid w:val="004757F0"/>
    <w:rsid w:val="004A6B5E"/>
    <w:rsid w:val="004B1A6E"/>
    <w:rsid w:val="004C191A"/>
    <w:rsid w:val="004D3D4B"/>
    <w:rsid w:val="004F4C17"/>
    <w:rsid w:val="00501B0F"/>
    <w:rsid w:val="00503099"/>
    <w:rsid w:val="00515CAC"/>
    <w:rsid w:val="005262C7"/>
    <w:rsid w:val="00544C68"/>
    <w:rsid w:val="00562F08"/>
    <w:rsid w:val="00595443"/>
    <w:rsid w:val="005B4CB0"/>
    <w:rsid w:val="005B7B55"/>
    <w:rsid w:val="005D71E3"/>
    <w:rsid w:val="005F6412"/>
    <w:rsid w:val="00601E0A"/>
    <w:rsid w:val="00607B46"/>
    <w:rsid w:val="00622F49"/>
    <w:rsid w:val="00627618"/>
    <w:rsid w:val="006313C5"/>
    <w:rsid w:val="0063193F"/>
    <w:rsid w:val="00641C48"/>
    <w:rsid w:val="006550DA"/>
    <w:rsid w:val="0068617D"/>
    <w:rsid w:val="00691504"/>
    <w:rsid w:val="006B217A"/>
    <w:rsid w:val="006C1594"/>
    <w:rsid w:val="006E43CE"/>
    <w:rsid w:val="006E483F"/>
    <w:rsid w:val="0078618A"/>
    <w:rsid w:val="007B6EFE"/>
    <w:rsid w:val="007D7059"/>
    <w:rsid w:val="007D7D67"/>
    <w:rsid w:val="008101E3"/>
    <w:rsid w:val="008124E2"/>
    <w:rsid w:val="008305B4"/>
    <w:rsid w:val="0084357E"/>
    <w:rsid w:val="00843A49"/>
    <w:rsid w:val="00852439"/>
    <w:rsid w:val="00857F4F"/>
    <w:rsid w:val="008A740B"/>
    <w:rsid w:val="008C7812"/>
    <w:rsid w:val="008E3459"/>
    <w:rsid w:val="008E4C6B"/>
    <w:rsid w:val="00902842"/>
    <w:rsid w:val="00910B72"/>
    <w:rsid w:val="00912AD6"/>
    <w:rsid w:val="00943E35"/>
    <w:rsid w:val="0095459D"/>
    <w:rsid w:val="0097425C"/>
    <w:rsid w:val="00986E3D"/>
    <w:rsid w:val="00994BDD"/>
    <w:rsid w:val="009A679E"/>
    <w:rsid w:val="009B051B"/>
    <w:rsid w:val="009B1388"/>
    <w:rsid w:val="009B5265"/>
    <w:rsid w:val="009C0B1F"/>
    <w:rsid w:val="009E7740"/>
    <w:rsid w:val="009F04E9"/>
    <w:rsid w:val="009F5CE7"/>
    <w:rsid w:val="00A03B6D"/>
    <w:rsid w:val="00A07914"/>
    <w:rsid w:val="00A41A40"/>
    <w:rsid w:val="00A63262"/>
    <w:rsid w:val="00A81B12"/>
    <w:rsid w:val="00A82CAF"/>
    <w:rsid w:val="00A8582A"/>
    <w:rsid w:val="00AB36C6"/>
    <w:rsid w:val="00AE3217"/>
    <w:rsid w:val="00AF5181"/>
    <w:rsid w:val="00AF52BB"/>
    <w:rsid w:val="00B16174"/>
    <w:rsid w:val="00B20E50"/>
    <w:rsid w:val="00B50202"/>
    <w:rsid w:val="00B6044B"/>
    <w:rsid w:val="00B63075"/>
    <w:rsid w:val="00B63EBC"/>
    <w:rsid w:val="00B818A6"/>
    <w:rsid w:val="00BA5AB1"/>
    <w:rsid w:val="00BB2214"/>
    <w:rsid w:val="00BB5F96"/>
    <w:rsid w:val="00BB6FA4"/>
    <w:rsid w:val="00BD3122"/>
    <w:rsid w:val="00BF2C9B"/>
    <w:rsid w:val="00BF2CA4"/>
    <w:rsid w:val="00BF3BE9"/>
    <w:rsid w:val="00C04917"/>
    <w:rsid w:val="00C05E09"/>
    <w:rsid w:val="00C071EA"/>
    <w:rsid w:val="00C10239"/>
    <w:rsid w:val="00C17BD8"/>
    <w:rsid w:val="00C24A16"/>
    <w:rsid w:val="00C254A4"/>
    <w:rsid w:val="00C32D1B"/>
    <w:rsid w:val="00C36142"/>
    <w:rsid w:val="00C405E3"/>
    <w:rsid w:val="00C62290"/>
    <w:rsid w:val="00C818B3"/>
    <w:rsid w:val="00C81997"/>
    <w:rsid w:val="00C87ECC"/>
    <w:rsid w:val="00C90D4D"/>
    <w:rsid w:val="00C9317C"/>
    <w:rsid w:val="00CA3FC0"/>
    <w:rsid w:val="00CA710F"/>
    <w:rsid w:val="00CB1A56"/>
    <w:rsid w:val="00CB3DF6"/>
    <w:rsid w:val="00CB4CC2"/>
    <w:rsid w:val="00CC052A"/>
    <w:rsid w:val="00CD61CA"/>
    <w:rsid w:val="00CE4788"/>
    <w:rsid w:val="00D105E3"/>
    <w:rsid w:val="00D131F6"/>
    <w:rsid w:val="00D44F3C"/>
    <w:rsid w:val="00D45A4F"/>
    <w:rsid w:val="00D5263C"/>
    <w:rsid w:val="00D53870"/>
    <w:rsid w:val="00D60B6E"/>
    <w:rsid w:val="00D6753E"/>
    <w:rsid w:val="00D830D3"/>
    <w:rsid w:val="00DC4CCA"/>
    <w:rsid w:val="00DC587E"/>
    <w:rsid w:val="00DE7456"/>
    <w:rsid w:val="00DF0C4B"/>
    <w:rsid w:val="00DF559A"/>
    <w:rsid w:val="00E02FFA"/>
    <w:rsid w:val="00E2208F"/>
    <w:rsid w:val="00E225DD"/>
    <w:rsid w:val="00E34FA7"/>
    <w:rsid w:val="00E43ACC"/>
    <w:rsid w:val="00E54280"/>
    <w:rsid w:val="00E57644"/>
    <w:rsid w:val="00E67093"/>
    <w:rsid w:val="00E701F4"/>
    <w:rsid w:val="00EB28F2"/>
    <w:rsid w:val="00EE6F1C"/>
    <w:rsid w:val="00EF2A2C"/>
    <w:rsid w:val="00F12D0F"/>
    <w:rsid w:val="00F3319C"/>
    <w:rsid w:val="00F61574"/>
    <w:rsid w:val="00F63418"/>
    <w:rsid w:val="00F6639E"/>
    <w:rsid w:val="00FA5137"/>
    <w:rsid w:val="00FB5B10"/>
    <w:rsid w:val="00FD0451"/>
    <w:rsid w:val="00FD4B61"/>
    <w:rsid w:val="00FD6FA4"/>
    <w:rsid w:val="00FF0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1E7"/>
    <w:pPr>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902842"/>
    <w:pPr>
      <w:keepNext/>
      <w:spacing w:before="240" w:after="60"/>
      <w:outlineLvl w:val="0"/>
    </w:pPr>
    <w:rPr>
      <w:rFonts w:eastAsia="Times New Roman"/>
      <w:b/>
      <w:bCs/>
      <w:color w:val="4F81BD" w:themeColor="accent1"/>
      <w:kern w:val="32"/>
      <w:sz w:val="28"/>
      <w:szCs w:val="32"/>
    </w:rPr>
  </w:style>
  <w:style w:type="paragraph" w:styleId="Heading2">
    <w:name w:val="heading 2"/>
    <w:basedOn w:val="Normal"/>
    <w:next w:val="Normal"/>
    <w:link w:val="Heading2Char"/>
    <w:autoRedefine/>
    <w:uiPriority w:val="9"/>
    <w:unhideWhenUsed/>
    <w:qFormat/>
    <w:rsid w:val="002871E7"/>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0B0AA7"/>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02842"/>
    <w:rPr>
      <w:rFonts w:ascii="Times New Roman" w:eastAsia="Times New Roman" w:hAnsi="Times New Roman" w:cs="Times New Roman"/>
      <w:b/>
      <w:bCs/>
      <w:color w:val="4F81BD" w:themeColor="accent1"/>
      <w:kern w:val="32"/>
      <w:sz w:val="28"/>
      <w:szCs w:val="32"/>
      <w:lang w:val="en-GB"/>
    </w:rPr>
  </w:style>
  <w:style w:type="character" w:customStyle="1" w:styleId="Heading2Char">
    <w:name w:val="Heading 2 Char"/>
    <w:basedOn w:val="DefaultParagraphFont"/>
    <w:link w:val="Heading2"/>
    <w:uiPriority w:val="9"/>
    <w:rsid w:val="002871E7"/>
    <w:rPr>
      <w:rFonts w:ascii="Times New Roman" w:eastAsiaTheme="majorEastAsia" w:hAnsi="Times New Roman" w:cstheme="majorBidi"/>
      <w:b/>
      <w:bCs/>
      <w:color w:val="4F81BD" w:themeColor="accent1"/>
      <w:sz w:val="26"/>
      <w:szCs w:val="26"/>
      <w:lang w:val="en-GB"/>
    </w:rPr>
  </w:style>
  <w:style w:type="paragraph" w:styleId="NoSpacing">
    <w:name w:val="No Spacing"/>
    <w:link w:val="NoSpacingChar"/>
    <w:uiPriority w:val="1"/>
    <w:qFormat/>
    <w:rsid w:val="00CC052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CC052A"/>
    <w:rPr>
      <w:rFonts w:eastAsiaTheme="minorEastAsia"/>
      <w:lang w:eastAsia="ja-JP"/>
    </w:rPr>
  </w:style>
  <w:style w:type="paragraph" w:styleId="BalloonText">
    <w:name w:val="Balloon Text"/>
    <w:basedOn w:val="Normal"/>
    <w:link w:val="BalloonTextChar"/>
    <w:uiPriority w:val="99"/>
    <w:semiHidden/>
    <w:unhideWhenUsed/>
    <w:rsid w:val="00CC0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52A"/>
    <w:rPr>
      <w:rFonts w:ascii="Tahoma" w:hAnsi="Tahoma" w:cs="Tahoma"/>
      <w:sz w:val="16"/>
      <w:szCs w:val="16"/>
      <w:lang w:val="en-GB"/>
    </w:rPr>
  </w:style>
  <w:style w:type="paragraph" w:styleId="TOCHeading">
    <w:name w:val="TOC Heading"/>
    <w:basedOn w:val="Heading1"/>
    <w:next w:val="Normal"/>
    <w:uiPriority w:val="39"/>
    <w:semiHidden/>
    <w:unhideWhenUsed/>
    <w:qFormat/>
    <w:rsid w:val="00CC052A"/>
    <w:pPr>
      <w:keepLines/>
      <w:spacing w:before="480" w:after="0"/>
      <w:jc w:val="left"/>
      <w:outlineLvl w:val="9"/>
    </w:pPr>
    <w:rPr>
      <w:rFonts w:asciiTheme="majorHAnsi" w:eastAsiaTheme="majorEastAsia" w:hAnsiTheme="majorHAnsi" w:cstheme="majorBidi"/>
      <w:color w:val="365F91" w:themeColor="accent1" w:themeShade="BF"/>
      <w:kern w:val="0"/>
      <w:szCs w:val="28"/>
      <w:lang w:val="en-US" w:eastAsia="ja-JP"/>
    </w:rPr>
  </w:style>
  <w:style w:type="character" w:customStyle="1" w:styleId="Heading3Char">
    <w:name w:val="Heading 3 Char"/>
    <w:basedOn w:val="DefaultParagraphFont"/>
    <w:link w:val="Heading3"/>
    <w:uiPriority w:val="9"/>
    <w:rsid w:val="000B0AA7"/>
    <w:rPr>
      <w:rFonts w:ascii="Times New Roman" w:eastAsiaTheme="majorEastAsia" w:hAnsi="Times New Roman" w:cstheme="majorBidi"/>
      <w:b/>
      <w:bCs/>
      <w:color w:val="4F81BD" w:themeColor="accent1"/>
      <w:sz w:val="24"/>
      <w:lang w:val="en-GB"/>
    </w:rPr>
  </w:style>
  <w:style w:type="paragraph" w:styleId="ListParagraph">
    <w:name w:val="List Paragraph"/>
    <w:basedOn w:val="Normal"/>
    <w:uiPriority w:val="34"/>
    <w:qFormat/>
    <w:rsid w:val="00BB6FA4"/>
    <w:pPr>
      <w:ind w:left="720"/>
      <w:contextualSpacing/>
    </w:pPr>
  </w:style>
  <w:style w:type="paragraph" w:styleId="TOC1">
    <w:name w:val="toc 1"/>
    <w:basedOn w:val="Normal"/>
    <w:next w:val="Normal"/>
    <w:autoRedefine/>
    <w:uiPriority w:val="39"/>
    <w:unhideWhenUsed/>
    <w:rsid w:val="009A679E"/>
    <w:pPr>
      <w:spacing w:after="100"/>
    </w:pPr>
  </w:style>
  <w:style w:type="paragraph" w:styleId="TOC2">
    <w:name w:val="toc 2"/>
    <w:basedOn w:val="Normal"/>
    <w:next w:val="Normal"/>
    <w:autoRedefine/>
    <w:uiPriority w:val="39"/>
    <w:unhideWhenUsed/>
    <w:rsid w:val="009A679E"/>
    <w:pPr>
      <w:spacing w:after="100"/>
      <w:ind w:left="240"/>
    </w:pPr>
  </w:style>
  <w:style w:type="paragraph" w:styleId="TOC3">
    <w:name w:val="toc 3"/>
    <w:basedOn w:val="Normal"/>
    <w:next w:val="Normal"/>
    <w:autoRedefine/>
    <w:uiPriority w:val="39"/>
    <w:unhideWhenUsed/>
    <w:rsid w:val="009A679E"/>
    <w:pPr>
      <w:spacing w:after="100"/>
      <w:ind w:left="480"/>
    </w:pPr>
  </w:style>
  <w:style w:type="character" w:styleId="Hyperlink">
    <w:name w:val="Hyperlink"/>
    <w:basedOn w:val="DefaultParagraphFont"/>
    <w:uiPriority w:val="99"/>
    <w:unhideWhenUsed/>
    <w:rsid w:val="009A67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1E7"/>
    <w:pPr>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902842"/>
    <w:pPr>
      <w:keepNext/>
      <w:spacing w:before="240" w:after="60"/>
      <w:outlineLvl w:val="0"/>
    </w:pPr>
    <w:rPr>
      <w:rFonts w:eastAsia="Times New Roman"/>
      <w:b/>
      <w:bCs/>
      <w:color w:val="4F81BD" w:themeColor="accent1"/>
      <w:kern w:val="32"/>
      <w:sz w:val="28"/>
      <w:szCs w:val="32"/>
    </w:rPr>
  </w:style>
  <w:style w:type="paragraph" w:styleId="Heading2">
    <w:name w:val="heading 2"/>
    <w:basedOn w:val="Normal"/>
    <w:next w:val="Normal"/>
    <w:link w:val="Heading2Char"/>
    <w:autoRedefine/>
    <w:uiPriority w:val="9"/>
    <w:unhideWhenUsed/>
    <w:qFormat/>
    <w:rsid w:val="002871E7"/>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0B0AA7"/>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02842"/>
    <w:rPr>
      <w:rFonts w:ascii="Times New Roman" w:eastAsia="Times New Roman" w:hAnsi="Times New Roman" w:cs="Times New Roman"/>
      <w:b/>
      <w:bCs/>
      <w:color w:val="4F81BD" w:themeColor="accent1"/>
      <w:kern w:val="32"/>
      <w:sz w:val="28"/>
      <w:szCs w:val="32"/>
      <w:lang w:val="en-GB"/>
    </w:rPr>
  </w:style>
  <w:style w:type="character" w:customStyle="1" w:styleId="Heading2Char">
    <w:name w:val="Heading 2 Char"/>
    <w:basedOn w:val="DefaultParagraphFont"/>
    <w:link w:val="Heading2"/>
    <w:uiPriority w:val="9"/>
    <w:rsid w:val="002871E7"/>
    <w:rPr>
      <w:rFonts w:ascii="Times New Roman" w:eastAsiaTheme="majorEastAsia" w:hAnsi="Times New Roman" w:cstheme="majorBidi"/>
      <w:b/>
      <w:bCs/>
      <w:color w:val="4F81BD" w:themeColor="accent1"/>
      <w:sz w:val="26"/>
      <w:szCs w:val="26"/>
      <w:lang w:val="en-GB"/>
    </w:rPr>
  </w:style>
  <w:style w:type="paragraph" w:styleId="NoSpacing">
    <w:name w:val="No Spacing"/>
    <w:link w:val="NoSpacingChar"/>
    <w:uiPriority w:val="1"/>
    <w:qFormat/>
    <w:rsid w:val="00CC052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CC052A"/>
    <w:rPr>
      <w:rFonts w:eastAsiaTheme="minorEastAsia"/>
      <w:lang w:eastAsia="ja-JP"/>
    </w:rPr>
  </w:style>
  <w:style w:type="paragraph" w:styleId="BalloonText">
    <w:name w:val="Balloon Text"/>
    <w:basedOn w:val="Normal"/>
    <w:link w:val="BalloonTextChar"/>
    <w:uiPriority w:val="99"/>
    <w:semiHidden/>
    <w:unhideWhenUsed/>
    <w:rsid w:val="00CC0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52A"/>
    <w:rPr>
      <w:rFonts w:ascii="Tahoma" w:hAnsi="Tahoma" w:cs="Tahoma"/>
      <w:sz w:val="16"/>
      <w:szCs w:val="16"/>
      <w:lang w:val="en-GB"/>
    </w:rPr>
  </w:style>
  <w:style w:type="paragraph" w:styleId="TOCHeading">
    <w:name w:val="TOC Heading"/>
    <w:basedOn w:val="Heading1"/>
    <w:next w:val="Normal"/>
    <w:uiPriority w:val="39"/>
    <w:semiHidden/>
    <w:unhideWhenUsed/>
    <w:qFormat/>
    <w:rsid w:val="00CC052A"/>
    <w:pPr>
      <w:keepLines/>
      <w:spacing w:before="480" w:after="0"/>
      <w:jc w:val="left"/>
      <w:outlineLvl w:val="9"/>
    </w:pPr>
    <w:rPr>
      <w:rFonts w:asciiTheme="majorHAnsi" w:eastAsiaTheme="majorEastAsia" w:hAnsiTheme="majorHAnsi" w:cstheme="majorBidi"/>
      <w:color w:val="365F91" w:themeColor="accent1" w:themeShade="BF"/>
      <w:kern w:val="0"/>
      <w:szCs w:val="28"/>
      <w:lang w:val="en-US" w:eastAsia="ja-JP"/>
    </w:rPr>
  </w:style>
  <w:style w:type="character" w:customStyle="1" w:styleId="Heading3Char">
    <w:name w:val="Heading 3 Char"/>
    <w:basedOn w:val="DefaultParagraphFont"/>
    <w:link w:val="Heading3"/>
    <w:uiPriority w:val="9"/>
    <w:rsid w:val="000B0AA7"/>
    <w:rPr>
      <w:rFonts w:ascii="Times New Roman" w:eastAsiaTheme="majorEastAsia" w:hAnsi="Times New Roman" w:cstheme="majorBidi"/>
      <w:b/>
      <w:bCs/>
      <w:color w:val="4F81BD" w:themeColor="accent1"/>
      <w:sz w:val="24"/>
      <w:lang w:val="en-GB"/>
    </w:rPr>
  </w:style>
  <w:style w:type="paragraph" w:styleId="ListParagraph">
    <w:name w:val="List Paragraph"/>
    <w:basedOn w:val="Normal"/>
    <w:uiPriority w:val="34"/>
    <w:qFormat/>
    <w:rsid w:val="00BB6FA4"/>
    <w:pPr>
      <w:ind w:left="720"/>
      <w:contextualSpacing/>
    </w:pPr>
  </w:style>
  <w:style w:type="paragraph" w:styleId="TOC1">
    <w:name w:val="toc 1"/>
    <w:basedOn w:val="Normal"/>
    <w:next w:val="Normal"/>
    <w:autoRedefine/>
    <w:uiPriority w:val="39"/>
    <w:unhideWhenUsed/>
    <w:rsid w:val="009A679E"/>
    <w:pPr>
      <w:spacing w:after="100"/>
    </w:pPr>
  </w:style>
  <w:style w:type="paragraph" w:styleId="TOC2">
    <w:name w:val="toc 2"/>
    <w:basedOn w:val="Normal"/>
    <w:next w:val="Normal"/>
    <w:autoRedefine/>
    <w:uiPriority w:val="39"/>
    <w:unhideWhenUsed/>
    <w:rsid w:val="009A679E"/>
    <w:pPr>
      <w:spacing w:after="100"/>
      <w:ind w:left="240"/>
    </w:pPr>
  </w:style>
  <w:style w:type="paragraph" w:styleId="TOC3">
    <w:name w:val="toc 3"/>
    <w:basedOn w:val="Normal"/>
    <w:next w:val="Normal"/>
    <w:autoRedefine/>
    <w:uiPriority w:val="39"/>
    <w:unhideWhenUsed/>
    <w:rsid w:val="009A679E"/>
    <w:pPr>
      <w:spacing w:after="100"/>
      <w:ind w:left="480"/>
    </w:pPr>
  </w:style>
  <w:style w:type="character" w:styleId="Hyperlink">
    <w:name w:val="Hyperlink"/>
    <w:basedOn w:val="DefaultParagraphFont"/>
    <w:uiPriority w:val="99"/>
    <w:unhideWhenUsed/>
    <w:rsid w:val="009A67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0347A-D413-4637-8F95-4BA77A061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11</Pages>
  <Words>2428</Words>
  <Characters>13843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admon</cp:lastModifiedBy>
  <cp:revision>142</cp:revision>
  <dcterms:created xsi:type="dcterms:W3CDTF">2021-08-09T07:04:00Z</dcterms:created>
  <dcterms:modified xsi:type="dcterms:W3CDTF">2021-08-10T06:53:00Z</dcterms:modified>
</cp:coreProperties>
</file>