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9870F" w14:textId="1687D1A1" w:rsidR="00E258DF" w:rsidRPr="00BC3C03" w:rsidRDefault="00E258DF" w:rsidP="00BC3C03">
      <w:pPr>
        <w:spacing w:line="276" w:lineRule="auto"/>
        <w:jc w:val="center"/>
        <w:rPr>
          <w:rFonts w:cs="Times New Roman"/>
          <w:b/>
          <w:sz w:val="28"/>
          <w:szCs w:val="28"/>
        </w:rPr>
      </w:pPr>
      <w:r w:rsidRPr="00BC3C03">
        <w:rPr>
          <w:rFonts w:cs="Times New Roman"/>
          <w:b/>
          <w:sz w:val="28"/>
          <w:szCs w:val="28"/>
        </w:rPr>
        <w:t>Ways to Improve Customer Service and Loyalty</w:t>
      </w:r>
      <w:r w:rsidR="001C58E6" w:rsidRPr="00BC3C03">
        <w:rPr>
          <w:rFonts w:cs="Times New Roman"/>
          <w:b/>
          <w:sz w:val="28"/>
          <w:szCs w:val="28"/>
        </w:rPr>
        <w:t xml:space="preserve"> in Fast-</w:t>
      </w:r>
      <w:r w:rsidRPr="00BC3C03">
        <w:rPr>
          <w:rFonts w:cs="Times New Roman"/>
          <w:b/>
          <w:sz w:val="28"/>
          <w:szCs w:val="28"/>
        </w:rPr>
        <w:t>Food Industry - A Case Study of Burger King</w:t>
      </w:r>
    </w:p>
    <w:p w14:paraId="41AD0989" w14:textId="77777777" w:rsidR="00381A24" w:rsidRDefault="00381A24" w:rsidP="00BC3C03">
      <w:pPr>
        <w:spacing w:line="276" w:lineRule="auto"/>
        <w:jc w:val="center"/>
        <w:rPr>
          <w:rFonts w:cs="Times New Roman"/>
          <w:szCs w:val="24"/>
        </w:rPr>
      </w:pPr>
    </w:p>
    <w:p w14:paraId="265392FB" w14:textId="77777777" w:rsidR="00381A24" w:rsidRDefault="00381A24" w:rsidP="00BC3C03">
      <w:pPr>
        <w:spacing w:line="276" w:lineRule="auto"/>
        <w:jc w:val="center"/>
        <w:rPr>
          <w:rFonts w:cs="Times New Roman"/>
          <w:szCs w:val="24"/>
        </w:rPr>
      </w:pPr>
    </w:p>
    <w:p w14:paraId="6F3A6239" w14:textId="77777777" w:rsidR="00381A24" w:rsidRDefault="00381A24" w:rsidP="00BC3C03">
      <w:pPr>
        <w:spacing w:line="276" w:lineRule="auto"/>
        <w:jc w:val="center"/>
        <w:rPr>
          <w:rFonts w:cs="Times New Roman"/>
          <w:szCs w:val="24"/>
        </w:rPr>
      </w:pPr>
    </w:p>
    <w:p w14:paraId="5E6D5A06" w14:textId="3B24F546" w:rsidR="00381A24" w:rsidRDefault="00381A24" w:rsidP="00BC3C03">
      <w:pPr>
        <w:spacing w:line="276" w:lineRule="auto"/>
        <w:jc w:val="center"/>
      </w:pPr>
      <w:r>
        <w:t>Dissertation</w:t>
      </w:r>
      <w:r w:rsidR="00BC3C03">
        <w:t xml:space="preserve"> - </w:t>
      </w:r>
      <w:r>
        <w:t>LCBB6000</w:t>
      </w:r>
    </w:p>
    <w:p w14:paraId="63B9D934" w14:textId="77777777" w:rsidR="00BC3C03" w:rsidRDefault="00BC3C03" w:rsidP="00BC3C03">
      <w:pPr>
        <w:spacing w:line="276" w:lineRule="auto"/>
        <w:jc w:val="center"/>
      </w:pPr>
    </w:p>
    <w:p w14:paraId="76D8B9C7" w14:textId="77777777" w:rsidR="00BC3C03" w:rsidRDefault="00BC3C03" w:rsidP="00BC3C03">
      <w:pPr>
        <w:spacing w:line="276" w:lineRule="auto"/>
        <w:jc w:val="center"/>
      </w:pPr>
    </w:p>
    <w:p w14:paraId="003E6B75" w14:textId="50B13A43" w:rsidR="00381A24" w:rsidRDefault="00381A24" w:rsidP="00BC3C03">
      <w:pPr>
        <w:spacing w:line="276" w:lineRule="auto"/>
        <w:jc w:val="center"/>
      </w:pPr>
      <w:r>
        <w:t>Student: Anastasia Slepuhin (2013044)</w:t>
      </w:r>
    </w:p>
    <w:p w14:paraId="0B0836D9" w14:textId="77777777" w:rsidR="00381A24" w:rsidRDefault="00381A24" w:rsidP="00BC3C03">
      <w:pPr>
        <w:spacing w:line="276" w:lineRule="auto"/>
        <w:jc w:val="center"/>
      </w:pPr>
      <w:r>
        <w:t>Supervisor: Dr Anupam Mazumdar</w:t>
      </w:r>
    </w:p>
    <w:p w14:paraId="1140321C" w14:textId="77777777" w:rsidR="00381A24" w:rsidRDefault="00381A24" w:rsidP="00BC3C03">
      <w:pPr>
        <w:spacing w:line="276" w:lineRule="auto"/>
        <w:jc w:val="center"/>
      </w:pPr>
      <w:r>
        <w:t>Date: 22/04/2024</w:t>
      </w:r>
    </w:p>
    <w:p w14:paraId="2F7E71A7" w14:textId="77777777" w:rsidR="00381A24" w:rsidRDefault="00381A24" w:rsidP="00BC3C03">
      <w:pPr>
        <w:spacing w:line="276" w:lineRule="auto"/>
        <w:jc w:val="center"/>
      </w:pPr>
    </w:p>
    <w:p w14:paraId="20DADAED" w14:textId="77777777" w:rsidR="00381A24" w:rsidRDefault="00381A24" w:rsidP="00BC3C03">
      <w:pPr>
        <w:spacing w:line="276" w:lineRule="auto"/>
        <w:jc w:val="center"/>
      </w:pPr>
    </w:p>
    <w:p w14:paraId="070D85FA" w14:textId="77777777" w:rsidR="00381A24" w:rsidRDefault="00381A24" w:rsidP="00BC3C03">
      <w:pPr>
        <w:spacing w:line="276" w:lineRule="auto"/>
        <w:jc w:val="center"/>
      </w:pPr>
    </w:p>
    <w:p w14:paraId="53A8B315" w14:textId="77777777" w:rsidR="00381A24" w:rsidRDefault="00381A24" w:rsidP="00BC3C03">
      <w:pPr>
        <w:spacing w:line="276" w:lineRule="auto"/>
        <w:jc w:val="center"/>
      </w:pPr>
    </w:p>
    <w:p w14:paraId="2C39BCDB" w14:textId="77777777" w:rsidR="00381A24" w:rsidRDefault="00381A24" w:rsidP="00BC3C03">
      <w:pPr>
        <w:spacing w:line="276" w:lineRule="auto"/>
        <w:jc w:val="center"/>
      </w:pPr>
    </w:p>
    <w:p w14:paraId="3E0EE052" w14:textId="77777777" w:rsidR="00381A24" w:rsidRDefault="00381A24" w:rsidP="00BC3C03">
      <w:pPr>
        <w:spacing w:line="276" w:lineRule="auto"/>
        <w:jc w:val="center"/>
      </w:pPr>
    </w:p>
    <w:p w14:paraId="613FC93A" w14:textId="77777777" w:rsidR="00BC3C03" w:rsidRDefault="00BC3C03" w:rsidP="00BC3C03">
      <w:pPr>
        <w:spacing w:line="276" w:lineRule="auto"/>
      </w:pPr>
    </w:p>
    <w:p w14:paraId="634394FD" w14:textId="77777777" w:rsidR="00BC3C03" w:rsidRDefault="00BC3C03" w:rsidP="00BC3C03">
      <w:pPr>
        <w:spacing w:line="276" w:lineRule="auto"/>
      </w:pPr>
    </w:p>
    <w:p w14:paraId="32B7A99E" w14:textId="77777777" w:rsidR="00BC3C03" w:rsidRDefault="00BC3C03" w:rsidP="00BC3C03">
      <w:pPr>
        <w:spacing w:line="276" w:lineRule="auto"/>
      </w:pPr>
    </w:p>
    <w:p w14:paraId="4AF2E7F7" w14:textId="77777777" w:rsidR="00BC3C03" w:rsidRDefault="00BC3C03" w:rsidP="00BC3C03">
      <w:pPr>
        <w:spacing w:line="276" w:lineRule="auto"/>
      </w:pPr>
    </w:p>
    <w:p w14:paraId="0F1DE221" w14:textId="77777777" w:rsidR="00BC3C03" w:rsidRDefault="00BC3C03" w:rsidP="00BC3C03">
      <w:pPr>
        <w:spacing w:line="276" w:lineRule="auto"/>
        <w:jc w:val="center"/>
      </w:pPr>
    </w:p>
    <w:p w14:paraId="5BC07D8F" w14:textId="77777777" w:rsidR="00381A24" w:rsidRDefault="00381A24" w:rsidP="00BC3C03">
      <w:pPr>
        <w:spacing w:line="276" w:lineRule="auto"/>
        <w:jc w:val="center"/>
      </w:pPr>
    </w:p>
    <w:p w14:paraId="029DB3A4" w14:textId="06533554" w:rsidR="00381A24" w:rsidRDefault="00381A24" w:rsidP="00BC3C03">
      <w:pPr>
        <w:spacing w:line="276" w:lineRule="auto"/>
        <w:jc w:val="center"/>
        <w:rPr>
          <w:rFonts w:cs="Times New Roman"/>
          <w:b/>
          <w:szCs w:val="24"/>
        </w:rPr>
      </w:pPr>
      <w:r w:rsidRPr="0083576A">
        <w:rPr>
          <w:rFonts w:cs="Times New Roman"/>
          <w:b/>
          <w:szCs w:val="24"/>
        </w:rPr>
        <w:t>University of Wales Trinity Saint David</w:t>
      </w:r>
      <w:r>
        <w:rPr>
          <w:rFonts w:cs="Times New Roman"/>
          <w:b/>
          <w:szCs w:val="24"/>
        </w:rPr>
        <w:t xml:space="preserve"> (London)</w:t>
      </w:r>
    </w:p>
    <w:p w14:paraId="41317E41" w14:textId="2CC660CB" w:rsidR="00381A24" w:rsidRDefault="00381A24" w:rsidP="00BC3C03">
      <w:pPr>
        <w:spacing w:line="276" w:lineRule="auto"/>
        <w:jc w:val="center"/>
        <w:rPr>
          <w:rFonts w:cs="Times New Roman"/>
          <w:b/>
          <w:szCs w:val="24"/>
        </w:rPr>
      </w:pPr>
      <w:r>
        <w:rPr>
          <w:rFonts w:cs="Times New Roman"/>
          <w:b/>
          <w:szCs w:val="24"/>
        </w:rPr>
        <w:t>BA (Hons) Business Management</w:t>
      </w:r>
    </w:p>
    <w:p w14:paraId="22C559EF" w14:textId="77777777" w:rsidR="00381A24" w:rsidRDefault="00381A24" w:rsidP="00BC3C03">
      <w:pPr>
        <w:spacing w:line="276" w:lineRule="auto"/>
        <w:jc w:val="center"/>
        <w:rPr>
          <w:rFonts w:cs="Times New Roman"/>
          <w:b/>
          <w:szCs w:val="24"/>
        </w:rPr>
      </w:pPr>
    </w:p>
    <w:p w14:paraId="3C8A8348" w14:textId="6F2B9AA6" w:rsidR="00E258DF" w:rsidRPr="00BC3C03" w:rsidRDefault="00381A24" w:rsidP="00BC3C03">
      <w:pPr>
        <w:spacing w:line="276" w:lineRule="auto"/>
        <w:jc w:val="center"/>
        <w:rPr>
          <w:rFonts w:cs="Times New Roman"/>
          <w:b/>
          <w:szCs w:val="24"/>
        </w:rPr>
      </w:pPr>
      <w:r>
        <w:rPr>
          <w:rFonts w:cs="Times New Roman"/>
          <w:b/>
          <w:szCs w:val="24"/>
        </w:rPr>
        <w:t>Submission Date: 22/04/2024</w:t>
      </w:r>
      <w:r w:rsidR="00E258DF" w:rsidRPr="0083576A">
        <w:br w:type="page"/>
      </w:r>
    </w:p>
    <w:sdt>
      <w:sdtPr>
        <w:rPr>
          <w:rFonts w:ascii="Times New Roman" w:eastAsiaTheme="minorHAnsi" w:hAnsi="Times New Roman" w:cstheme="minorBidi"/>
          <w:color w:val="auto"/>
          <w:sz w:val="24"/>
          <w:szCs w:val="22"/>
        </w:rPr>
        <w:id w:val="-1712418029"/>
        <w:docPartObj>
          <w:docPartGallery w:val="Table of Contents"/>
          <w:docPartUnique/>
        </w:docPartObj>
      </w:sdtPr>
      <w:sdtEndPr>
        <w:rPr>
          <w:b/>
          <w:bCs/>
          <w:noProof/>
        </w:rPr>
      </w:sdtEndPr>
      <w:sdtContent>
        <w:p w14:paraId="4120F6EC" w14:textId="0D7B4449" w:rsidR="007C0F82" w:rsidRDefault="007C0F82">
          <w:pPr>
            <w:pStyle w:val="TOCHeading"/>
          </w:pPr>
          <w:r>
            <w:t>Table of Contents</w:t>
          </w:r>
        </w:p>
        <w:p w14:paraId="540899FE" w14:textId="77777777" w:rsidR="007C0F82" w:rsidRDefault="007C0F82">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64638551" w:history="1">
            <w:r w:rsidRPr="00AD5706">
              <w:rPr>
                <w:rStyle w:val="Hyperlink"/>
                <w:rFonts w:cs="Times New Roman"/>
                <w:noProof/>
              </w:rPr>
              <w:t>Chapter 1: Introduction</w:t>
            </w:r>
            <w:r>
              <w:rPr>
                <w:noProof/>
                <w:webHidden/>
              </w:rPr>
              <w:tab/>
            </w:r>
            <w:r>
              <w:rPr>
                <w:noProof/>
                <w:webHidden/>
              </w:rPr>
              <w:fldChar w:fldCharType="begin"/>
            </w:r>
            <w:r>
              <w:rPr>
                <w:noProof/>
                <w:webHidden/>
              </w:rPr>
              <w:instrText xml:space="preserve"> PAGEREF _Toc164638551 \h </w:instrText>
            </w:r>
            <w:r>
              <w:rPr>
                <w:noProof/>
                <w:webHidden/>
              </w:rPr>
            </w:r>
            <w:r>
              <w:rPr>
                <w:noProof/>
                <w:webHidden/>
              </w:rPr>
              <w:fldChar w:fldCharType="separate"/>
            </w:r>
            <w:r>
              <w:rPr>
                <w:noProof/>
                <w:webHidden/>
              </w:rPr>
              <w:t>1</w:t>
            </w:r>
            <w:r>
              <w:rPr>
                <w:noProof/>
                <w:webHidden/>
              </w:rPr>
              <w:fldChar w:fldCharType="end"/>
            </w:r>
          </w:hyperlink>
        </w:p>
        <w:p w14:paraId="690899EF" w14:textId="5CAA07F7" w:rsidR="007C0F82" w:rsidRDefault="00792E93" w:rsidP="00654A67">
          <w:pPr>
            <w:pStyle w:val="TOC2"/>
            <w:rPr>
              <w:rFonts w:asciiTheme="minorHAnsi" w:eastAsiaTheme="minorEastAsia" w:hAnsiTheme="minorHAnsi"/>
              <w:sz w:val="22"/>
              <w:lang w:val="en-GB" w:eastAsia="en-GB"/>
            </w:rPr>
          </w:pPr>
          <w:hyperlink w:anchor="_Toc164638552" w:history="1">
            <w:r w:rsidR="007C0F82" w:rsidRPr="00AD5706">
              <w:rPr>
                <w:rStyle w:val="Hyperlink"/>
                <w:rFonts w:cs="Times New Roman"/>
              </w:rPr>
              <w:t>1.1</w:t>
            </w:r>
            <w:r w:rsidR="007C0F82">
              <w:rPr>
                <w:rFonts w:asciiTheme="minorHAnsi" w:eastAsiaTheme="minorEastAsia" w:hAnsiTheme="minorHAnsi"/>
                <w:sz w:val="22"/>
                <w:lang w:val="en-GB" w:eastAsia="en-GB"/>
              </w:rPr>
              <w:t xml:space="preserve"> </w:t>
            </w:r>
            <w:r w:rsidR="007C0F82" w:rsidRPr="00AD5706">
              <w:rPr>
                <w:rStyle w:val="Hyperlink"/>
                <w:rFonts w:cs="Times New Roman"/>
              </w:rPr>
              <w:t>Introduction</w:t>
            </w:r>
            <w:r w:rsidR="007C0F82">
              <w:rPr>
                <w:webHidden/>
              </w:rPr>
              <w:tab/>
            </w:r>
            <w:r w:rsidR="007C0F82">
              <w:rPr>
                <w:webHidden/>
              </w:rPr>
              <w:fldChar w:fldCharType="begin"/>
            </w:r>
            <w:r w:rsidR="007C0F82">
              <w:rPr>
                <w:webHidden/>
              </w:rPr>
              <w:instrText xml:space="preserve"> PAGEREF _Toc164638552 \h </w:instrText>
            </w:r>
            <w:r w:rsidR="007C0F82">
              <w:rPr>
                <w:webHidden/>
              </w:rPr>
            </w:r>
            <w:r w:rsidR="007C0F82">
              <w:rPr>
                <w:webHidden/>
              </w:rPr>
              <w:fldChar w:fldCharType="separate"/>
            </w:r>
            <w:r w:rsidR="007C0F82">
              <w:rPr>
                <w:webHidden/>
              </w:rPr>
              <w:t>1</w:t>
            </w:r>
            <w:r w:rsidR="007C0F82">
              <w:rPr>
                <w:webHidden/>
              </w:rPr>
              <w:fldChar w:fldCharType="end"/>
            </w:r>
          </w:hyperlink>
        </w:p>
        <w:p w14:paraId="0A065EE9" w14:textId="77777777" w:rsidR="007C0F82" w:rsidRDefault="00792E93" w:rsidP="00654A67">
          <w:pPr>
            <w:pStyle w:val="TOC2"/>
            <w:rPr>
              <w:rFonts w:asciiTheme="minorHAnsi" w:eastAsiaTheme="minorEastAsia" w:hAnsiTheme="minorHAnsi"/>
              <w:sz w:val="22"/>
              <w:lang w:val="en-GB" w:eastAsia="en-GB"/>
            </w:rPr>
          </w:pPr>
          <w:hyperlink w:anchor="_Toc164638553" w:history="1">
            <w:r w:rsidR="007C0F82" w:rsidRPr="00AD5706">
              <w:rPr>
                <w:rStyle w:val="Hyperlink"/>
                <w:rFonts w:cs="Times New Roman"/>
              </w:rPr>
              <w:t>1.2 Background to the Study</w:t>
            </w:r>
            <w:r w:rsidR="007C0F82">
              <w:rPr>
                <w:webHidden/>
              </w:rPr>
              <w:tab/>
            </w:r>
            <w:r w:rsidR="007C0F82">
              <w:rPr>
                <w:webHidden/>
              </w:rPr>
              <w:fldChar w:fldCharType="begin"/>
            </w:r>
            <w:r w:rsidR="007C0F82">
              <w:rPr>
                <w:webHidden/>
              </w:rPr>
              <w:instrText xml:space="preserve"> PAGEREF _Toc164638553 \h </w:instrText>
            </w:r>
            <w:r w:rsidR="007C0F82">
              <w:rPr>
                <w:webHidden/>
              </w:rPr>
            </w:r>
            <w:r w:rsidR="007C0F82">
              <w:rPr>
                <w:webHidden/>
              </w:rPr>
              <w:fldChar w:fldCharType="separate"/>
            </w:r>
            <w:r w:rsidR="007C0F82">
              <w:rPr>
                <w:webHidden/>
              </w:rPr>
              <w:t>1</w:t>
            </w:r>
            <w:r w:rsidR="007C0F82">
              <w:rPr>
                <w:webHidden/>
              </w:rPr>
              <w:fldChar w:fldCharType="end"/>
            </w:r>
          </w:hyperlink>
        </w:p>
        <w:p w14:paraId="3173D881" w14:textId="77777777" w:rsidR="007C0F82" w:rsidRDefault="00792E93" w:rsidP="00654A67">
          <w:pPr>
            <w:pStyle w:val="TOC2"/>
            <w:rPr>
              <w:rFonts w:asciiTheme="minorHAnsi" w:eastAsiaTheme="minorEastAsia" w:hAnsiTheme="minorHAnsi"/>
              <w:sz w:val="22"/>
              <w:lang w:val="en-GB" w:eastAsia="en-GB"/>
            </w:rPr>
          </w:pPr>
          <w:hyperlink w:anchor="_Toc164638554" w:history="1">
            <w:r w:rsidR="007C0F82" w:rsidRPr="00AD5706">
              <w:rPr>
                <w:rStyle w:val="Hyperlink"/>
                <w:rFonts w:cs="Times New Roman"/>
              </w:rPr>
              <w:t>1.3 Significance of the Study</w:t>
            </w:r>
            <w:r w:rsidR="007C0F82">
              <w:rPr>
                <w:webHidden/>
              </w:rPr>
              <w:tab/>
            </w:r>
            <w:r w:rsidR="007C0F82">
              <w:rPr>
                <w:webHidden/>
              </w:rPr>
              <w:fldChar w:fldCharType="begin"/>
            </w:r>
            <w:r w:rsidR="007C0F82">
              <w:rPr>
                <w:webHidden/>
              </w:rPr>
              <w:instrText xml:space="preserve"> PAGEREF _Toc164638554 \h </w:instrText>
            </w:r>
            <w:r w:rsidR="007C0F82">
              <w:rPr>
                <w:webHidden/>
              </w:rPr>
            </w:r>
            <w:r w:rsidR="007C0F82">
              <w:rPr>
                <w:webHidden/>
              </w:rPr>
              <w:fldChar w:fldCharType="separate"/>
            </w:r>
            <w:r w:rsidR="007C0F82">
              <w:rPr>
                <w:webHidden/>
              </w:rPr>
              <w:t>1</w:t>
            </w:r>
            <w:r w:rsidR="007C0F82">
              <w:rPr>
                <w:webHidden/>
              </w:rPr>
              <w:fldChar w:fldCharType="end"/>
            </w:r>
          </w:hyperlink>
        </w:p>
        <w:p w14:paraId="444587C2" w14:textId="77777777" w:rsidR="007C0F82" w:rsidRDefault="00792E93" w:rsidP="00654A67">
          <w:pPr>
            <w:pStyle w:val="TOC2"/>
            <w:rPr>
              <w:rFonts w:asciiTheme="minorHAnsi" w:eastAsiaTheme="minorEastAsia" w:hAnsiTheme="minorHAnsi"/>
              <w:sz w:val="22"/>
              <w:lang w:val="en-GB" w:eastAsia="en-GB"/>
            </w:rPr>
          </w:pPr>
          <w:hyperlink w:anchor="_Toc164638555" w:history="1">
            <w:r w:rsidR="007C0F82" w:rsidRPr="00AD5706">
              <w:rPr>
                <w:rStyle w:val="Hyperlink"/>
                <w:rFonts w:cs="Times New Roman"/>
              </w:rPr>
              <w:t>1.4 Research Aim</w:t>
            </w:r>
            <w:r w:rsidR="007C0F82">
              <w:rPr>
                <w:webHidden/>
              </w:rPr>
              <w:tab/>
            </w:r>
            <w:r w:rsidR="007C0F82">
              <w:rPr>
                <w:webHidden/>
              </w:rPr>
              <w:fldChar w:fldCharType="begin"/>
            </w:r>
            <w:r w:rsidR="007C0F82">
              <w:rPr>
                <w:webHidden/>
              </w:rPr>
              <w:instrText xml:space="preserve"> PAGEREF _Toc164638555 \h </w:instrText>
            </w:r>
            <w:r w:rsidR="007C0F82">
              <w:rPr>
                <w:webHidden/>
              </w:rPr>
            </w:r>
            <w:r w:rsidR="007C0F82">
              <w:rPr>
                <w:webHidden/>
              </w:rPr>
              <w:fldChar w:fldCharType="separate"/>
            </w:r>
            <w:r w:rsidR="007C0F82">
              <w:rPr>
                <w:webHidden/>
              </w:rPr>
              <w:t>2</w:t>
            </w:r>
            <w:r w:rsidR="007C0F82">
              <w:rPr>
                <w:webHidden/>
              </w:rPr>
              <w:fldChar w:fldCharType="end"/>
            </w:r>
          </w:hyperlink>
        </w:p>
        <w:p w14:paraId="3A75EE7A" w14:textId="77777777" w:rsidR="007C0F82" w:rsidRDefault="00792E93" w:rsidP="00654A67">
          <w:pPr>
            <w:pStyle w:val="TOC2"/>
            <w:rPr>
              <w:rFonts w:asciiTheme="minorHAnsi" w:eastAsiaTheme="minorEastAsia" w:hAnsiTheme="minorHAnsi"/>
              <w:sz w:val="22"/>
              <w:lang w:val="en-GB" w:eastAsia="en-GB"/>
            </w:rPr>
          </w:pPr>
          <w:hyperlink w:anchor="_Toc164638556" w:history="1">
            <w:r w:rsidR="007C0F82" w:rsidRPr="00AD5706">
              <w:rPr>
                <w:rStyle w:val="Hyperlink"/>
                <w:rFonts w:cs="Times New Roman"/>
              </w:rPr>
              <w:t>1.5 Research Objectives</w:t>
            </w:r>
            <w:r w:rsidR="007C0F82">
              <w:rPr>
                <w:webHidden/>
              </w:rPr>
              <w:tab/>
            </w:r>
            <w:r w:rsidR="007C0F82">
              <w:rPr>
                <w:webHidden/>
              </w:rPr>
              <w:fldChar w:fldCharType="begin"/>
            </w:r>
            <w:r w:rsidR="007C0F82">
              <w:rPr>
                <w:webHidden/>
              </w:rPr>
              <w:instrText xml:space="preserve"> PAGEREF _Toc164638556 \h </w:instrText>
            </w:r>
            <w:r w:rsidR="007C0F82">
              <w:rPr>
                <w:webHidden/>
              </w:rPr>
            </w:r>
            <w:r w:rsidR="007C0F82">
              <w:rPr>
                <w:webHidden/>
              </w:rPr>
              <w:fldChar w:fldCharType="separate"/>
            </w:r>
            <w:r w:rsidR="007C0F82">
              <w:rPr>
                <w:webHidden/>
              </w:rPr>
              <w:t>2</w:t>
            </w:r>
            <w:r w:rsidR="007C0F82">
              <w:rPr>
                <w:webHidden/>
              </w:rPr>
              <w:fldChar w:fldCharType="end"/>
            </w:r>
          </w:hyperlink>
        </w:p>
        <w:p w14:paraId="594A7F5B" w14:textId="77777777" w:rsidR="007C0F82" w:rsidRDefault="00792E93" w:rsidP="00654A67">
          <w:pPr>
            <w:pStyle w:val="TOC2"/>
            <w:rPr>
              <w:rFonts w:asciiTheme="minorHAnsi" w:eastAsiaTheme="minorEastAsia" w:hAnsiTheme="minorHAnsi"/>
              <w:sz w:val="22"/>
              <w:lang w:val="en-GB" w:eastAsia="en-GB"/>
            </w:rPr>
          </w:pPr>
          <w:hyperlink w:anchor="_Toc164638557" w:history="1">
            <w:r w:rsidR="007C0F82" w:rsidRPr="00AD5706">
              <w:rPr>
                <w:rStyle w:val="Hyperlink"/>
                <w:rFonts w:cs="Times New Roman"/>
              </w:rPr>
              <w:t>1.6 Research Questions</w:t>
            </w:r>
            <w:r w:rsidR="007C0F82">
              <w:rPr>
                <w:webHidden/>
              </w:rPr>
              <w:tab/>
            </w:r>
            <w:r w:rsidR="007C0F82">
              <w:rPr>
                <w:webHidden/>
              </w:rPr>
              <w:fldChar w:fldCharType="begin"/>
            </w:r>
            <w:r w:rsidR="007C0F82">
              <w:rPr>
                <w:webHidden/>
              </w:rPr>
              <w:instrText xml:space="preserve"> PAGEREF _Toc164638557 \h </w:instrText>
            </w:r>
            <w:r w:rsidR="007C0F82">
              <w:rPr>
                <w:webHidden/>
              </w:rPr>
            </w:r>
            <w:r w:rsidR="007C0F82">
              <w:rPr>
                <w:webHidden/>
              </w:rPr>
              <w:fldChar w:fldCharType="separate"/>
            </w:r>
            <w:r w:rsidR="007C0F82">
              <w:rPr>
                <w:webHidden/>
              </w:rPr>
              <w:t>2</w:t>
            </w:r>
            <w:r w:rsidR="007C0F82">
              <w:rPr>
                <w:webHidden/>
              </w:rPr>
              <w:fldChar w:fldCharType="end"/>
            </w:r>
          </w:hyperlink>
        </w:p>
        <w:p w14:paraId="1A04B960" w14:textId="77777777" w:rsidR="007C0F82" w:rsidRDefault="00792E93" w:rsidP="00654A67">
          <w:pPr>
            <w:pStyle w:val="TOC2"/>
            <w:rPr>
              <w:rFonts w:asciiTheme="minorHAnsi" w:eastAsiaTheme="minorEastAsia" w:hAnsiTheme="minorHAnsi"/>
              <w:sz w:val="22"/>
              <w:lang w:val="en-GB" w:eastAsia="en-GB"/>
            </w:rPr>
          </w:pPr>
          <w:hyperlink w:anchor="_Toc164638558" w:history="1">
            <w:r w:rsidR="007C0F82" w:rsidRPr="00AD5706">
              <w:rPr>
                <w:rStyle w:val="Hyperlink"/>
                <w:rFonts w:cs="Times New Roman"/>
              </w:rPr>
              <w:t>1.7 Conclusion</w:t>
            </w:r>
            <w:r w:rsidR="007C0F82">
              <w:rPr>
                <w:webHidden/>
              </w:rPr>
              <w:tab/>
            </w:r>
            <w:r w:rsidR="007C0F82">
              <w:rPr>
                <w:webHidden/>
              </w:rPr>
              <w:fldChar w:fldCharType="begin"/>
            </w:r>
            <w:r w:rsidR="007C0F82">
              <w:rPr>
                <w:webHidden/>
              </w:rPr>
              <w:instrText xml:space="preserve"> PAGEREF _Toc164638558 \h </w:instrText>
            </w:r>
            <w:r w:rsidR="007C0F82">
              <w:rPr>
                <w:webHidden/>
              </w:rPr>
            </w:r>
            <w:r w:rsidR="007C0F82">
              <w:rPr>
                <w:webHidden/>
              </w:rPr>
              <w:fldChar w:fldCharType="separate"/>
            </w:r>
            <w:r w:rsidR="007C0F82">
              <w:rPr>
                <w:webHidden/>
              </w:rPr>
              <w:t>3</w:t>
            </w:r>
            <w:r w:rsidR="007C0F82">
              <w:rPr>
                <w:webHidden/>
              </w:rPr>
              <w:fldChar w:fldCharType="end"/>
            </w:r>
          </w:hyperlink>
        </w:p>
        <w:p w14:paraId="42486042" w14:textId="77777777" w:rsidR="007C0F82" w:rsidRDefault="00792E93">
          <w:pPr>
            <w:pStyle w:val="TOC1"/>
            <w:tabs>
              <w:tab w:val="right" w:leader="dot" w:pos="9350"/>
            </w:tabs>
            <w:rPr>
              <w:rFonts w:asciiTheme="minorHAnsi" w:eastAsiaTheme="minorEastAsia" w:hAnsiTheme="minorHAnsi"/>
              <w:noProof/>
              <w:sz w:val="22"/>
              <w:lang w:val="en-GB" w:eastAsia="en-GB"/>
            </w:rPr>
          </w:pPr>
          <w:hyperlink w:anchor="_Toc164638559" w:history="1">
            <w:r w:rsidR="007C0F82" w:rsidRPr="00AD5706">
              <w:rPr>
                <w:rStyle w:val="Hyperlink"/>
                <w:rFonts w:cs="Times New Roman"/>
                <w:noProof/>
              </w:rPr>
              <w:t>Chapter 2: Literature Review</w:t>
            </w:r>
            <w:r w:rsidR="007C0F82">
              <w:rPr>
                <w:noProof/>
                <w:webHidden/>
              </w:rPr>
              <w:tab/>
            </w:r>
            <w:r w:rsidR="007C0F82">
              <w:rPr>
                <w:noProof/>
                <w:webHidden/>
              </w:rPr>
              <w:fldChar w:fldCharType="begin"/>
            </w:r>
            <w:r w:rsidR="007C0F82">
              <w:rPr>
                <w:noProof/>
                <w:webHidden/>
              </w:rPr>
              <w:instrText xml:space="preserve"> PAGEREF _Toc164638559 \h </w:instrText>
            </w:r>
            <w:r w:rsidR="007C0F82">
              <w:rPr>
                <w:noProof/>
                <w:webHidden/>
              </w:rPr>
            </w:r>
            <w:r w:rsidR="007C0F82">
              <w:rPr>
                <w:noProof/>
                <w:webHidden/>
              </w:rPr>
              <w:fldChar w:fldCharType="separate"/>
            </w:r>
            <w:r w:rsidR="007C0F82">
              <w:rPr>
                <w:noProof/>
                <w:webHidden/>
              </w:rPr>
              <w:t>4</w:t>
            </w:r>
            <w:r w:rsidR="007C0F82">
              <w:rPr>
                <w:noProof/>
                <w:webHidden/>
              </w:rPr>
              <w:fldChar w:fldCharType="end"/>
            </w:r>
          </w:hyperlink>
        </w:p>
        <w:p w14:paraId="6DA18948" w14:textId="77777777" w:rsidR="007C0F82" w:rsidRDefault="00792E93" w:rsidP="00654A67">
          <w:pPr>
            <w:pStyle w:val="TOC2"/>
            <w:rPr>
              <w:rFonts w:asciiTheme="minorHAnsi" w:eastAsiaTheme="minorEastAsia" w:hAnsiTheme="minorHAnsi"/>
              <w:sz w:val="22"/>
              <w:lang w:val="en-GB" w:eastAsia="en-GB"/>
            </w:rPr>
          </w:pPr>
          <w:hyperlink w:anchor="_Toc164638560" w:history="1">
            <w:r w:rsidR="007C0F82" w:rsidRPr="00AD5706">
              <w:rPr>
                <w:rStyle w:val="Hyperlink"/>
                <w:rFonts w:cs="Times New Roman"/>
              </w:rPr>
              <w:t>2.1 Introduction</w:t>
            </w:r>
            <w:r w:rsidR="007C0F82">
              <w:rPr>
                <w:webHidden/>
              </w:rPr>
              <w:tab/>
            </w:r>
            <w:r w:rsidR="007C0F82">
              <w:rPr>
                <w:webHidden/>
              </w:rPr>
              <w:fldChar w:fldCharType="begin"/>
            </w:r>
            <w:r w:rsidR="007C0F82">
              <w:rPr>
                <w:webHidden/>
              </w:rPr>
              <w:instrText xml:space="preserve"> PAGEREF _Toc164638560 \h </w:instrText>
            </w:r>
            <w:r w:rsidR="007C0F82">
              <w:rPr>
                <w:webHidden/>
              </w:rPr>
            </w:r>
            <w:r w:rsidR="007C0F82">
              <w:rPr>
                <w:webHidden/>
              </w:rPr>
              <w:fldChar w:fldCharType="separate"/>
            </w:r>
            <w:r w:rsidR="007C0F82">
              <w:rPr>
                <w:webHidden/>
              </w:rPr>
              <w:t>4</w:t>
            </w:r>
            <w:r w:rsidR="007C0F82">
              <w:rPr>
                <w:webHidden/>
              </w:rPr>
              <w:fldChar w:fldCharType="end"/>
            </w:r>
          </w:hyperlink>
        </w:p>
        <w:p w14:paraId="07CE6CEF" w14:textId="77777777" w:rsidR="007C0F82" w:rsidRDefault="00792E93" w:rsidP="00654A67">
          <w:pPr>
            <w:pStyle w:val="TOC2"/>
            <w:rPr>
              <w:rFonts w:asciiTheme="minorHAnsi" w:eastAsiaTheme="minorEastAsia" w:hAnsiTheme="minorHAnsi"/>
              <w:sz w:val="22"/>
              <w:lang w:val="en-GB" w:eastAsia="en-GB"/>
            </w:rPr>
          </w:pPr>
          <w:hyperlink w:anchor="_Toc164638562" w:history="1">
            <w:r w:rsidR="007C0F82" w:rsidRPr="00AD5706">
              <w:rPr>
                <w:rStyle w:val="Hyperlink"/>
                <w:rFonts w:cs="Times New Roman"/>
              </w:rPr>
              <w:t>2.2 Concepts of Customer Service and Loyalty</w:t>
            </w:r>
            <w:r w:rsidR="007C0F82">
              <w:rPr>
                <w:webHidden/>
              </w:rPr>
              <w:tab/>
            </w:r>
            <w:r w:rsidR="007C0F82">
              <w:rPr>
                <w:webHidden/>
              </w:rPr>
              <w:fldChar w:fldCharType="begin"/>
            </w:r>
            <w:r w:rsidR="007C0F82">
              <w:rPr>
                <w:webHidden/>
              </w:rPr>
              <w:instrText xml:space="preserve"> PAGEREF _Toc164638562 \h </w:instrText>
            </w:r>
            <w:r w:rsidR="007C0F82">
              <w:rPr>
                <w:webHidden/>
              </w:rPr>
            </w:r>
            <w:r w:rsidR="007C0F82">
              <w:rPr>
                <w:webHidden/>
              </w:rPr>
              <w:fldChar w:fldCharType="separate"/>
            </w:r>
            <w:r w:rsidR="007C0F82">
              <w:rPr>
                <w:webHidden/>
              </w:rPr>
              <w:t>4</w:t>
            </w:r>
            <w:r w:rsidR="007C0F82">
              <w:rPr>
                <w:webHidden/>
              </w:rPr>
              <w:fldChar w:fldCharType="end"/>
            </w:r>
          </w:hyperlink>
        </w:p>
        <w:p w14:paraId="1535C121" w14:textId="77777777" w:rsidR="007C0F82" w:rsidRDefault="00792E93" w:rsidP="00654A67">
          <w:pPr>
            <w:pStyle w:val="TOC2"/>
            <w:rPr>
              <w:rFonts w:asciiTheme="minorHAnsi" w:eastAsiaTheme="minorEastAsia" w:hAnsiTheme="minorHAnsi"/>
              <w:sz w:val="22"/>
              <w:lang w:val="en-GB" w:eastAsia="en-GB"/>
            </w:rPr>
          </w:pPr>
          <w:hyperlink w:anchor="_Toc164638563" w:history="1">
            <w:r w:rsidR="007C0F82" w:rsidRPr="00AD5706">
              <w:rPr>
                <w:rStyle w:val="Hyperlink"/>
                <w:rFonts w:cs="Times New Roman"/>
              </w:rPr>
              <w:t>2.3 Role of Customer Service and Loyalty</w:t>
            </w:r>
            <w:r w:rsidR="007C0F82">
              <w:rPr>
                <w:webHidden/>
              </w:rPr>
              <w:tab/>
            </w:r>
            <w:r w:rsidR="007C0F82">
              <w:rPr>
                <w:webHidden/>
              </w:rPr>
              <w:fldChar w:fldCharType="begin"/>
            </w:r>
            <w:r w:rsidR="007C0F82">
              <w:rPr>
                <w:webHidden/>
              </w:rPr>
              <w:instrText xml:space="preserve"> PAGEREF _Toc164638563 \h </w:instrText>
            </w:r>
            <w:r w:rsidR="007C0F82">
              <w:rPr>
                <w:webHidden/>
              </w:rPr>
            </w:r>
            <w:r w:rsidR="007C0F82">
              <w:rPr>
                <w:webHidden/>
              </w:rPr>
              <w:fldChar w:fldCharType="separate"/>
            </w:r>
            <w:r w:rsidR="007C0F82">
              <w:rPr>
                <w:webHidden/>
              </w:rPr>
              <w:t>4</w:t>
            </w:r>
            <w:r w:rsidR="007C0F82">
              <w:rPr>
                <w:webHidden/>
              </w:rPr>
              <w:fldChar w:fldCharType="end"/>
            </w:r>
          </w:hyperlink>
        </w:p>
        <w:p w14:paraId="4A3EBA39" w14:textId="77777777" w:rsidR="007C0F82" w:rsidRDefault="00792E93" w:rsidP="00654A67">
          <w:pPr>
            <w:pStyle w:val="TOC2"/>
            <w:rPr>
              <w:rFonts w:asciiTheme="minorHAnsi" w:eastAsiaTheme="minorEastAsia" w:hAnsiTheme="minorHAnsi"/>
              <w:sz w:val="22"/>
              <w:lang w:val="en-GB" w:eastAsia="en-GB"/>
            </w:rPr>
          </w:pPr>
          <w:hyperlink w:anchor="_Toc164638564" w:history="1">
            <w:r w:rsidR="007C0F82" w:rsidRPr="00AD5706">
              <w:rPr>
                <w:rStyle w:val="Hyperlink"/>
                <w:rFonts w:cs="Times New Roman"/>
              </w:rPr>
              <w:t>2.4 Impact of Customer Service and Loyalty on Customer Satisfaction in the Fast-Food Industry</w:t>
            </w:r>
            <w:r w:rsidR="007C0F82">
              <w:rPr>
                <w:webHidden/>
              </w:rPr>
              <w:tab/>
            </w:r>
            <w:r w:rsidR="007C0F82">
              <w:rPr>
                <w:webHidden/>
              </w:rPr>
              <w:fldChar w:fldCharType="begin"/>
            </w:r>
            <w:r w:rsidR="007C0F82">
              <w:rPr>
                <w:webHidden/>
              </w:rPr>
              <w:instrText xml:space="preserve"> PAGEREF _Toc164638564 \h </w:instrText>
            </w:r>
            <w:r w:rsidR="007C0F82">
              <w:rPr>
                <w:webHidden/>
              </w:rPr>
            </w:r>
            <w:r w:rsidR="007C0F82">
              <w:rPr>
                <w:webHidden/>
              </w:rPr>
              <w:fldChar w:fldCharType="separate"/>
            </w:r>
            <w:r w:rsidR="007C0F82">
              <w:rPr>
                <w:webHidden/>
              </w:rPr>
              <w:t>4</w:t>
            </w:r>
            <w:r w:rsidR="007C0F82">
              <w:rPr>
                <w:webHidden/>
              </w:rPr>
              <w:fldChar w:fldCharType="end"/>
            </w:r>
          </w:hyperlink>
        </w:p>
        <w:p w14:paraId="637AEF20" w14:textId="77777777" w:rsidR="007C0F82" w:rsidRDefault="00792E93" w:rsidP="00654A67">
          <w:pPr>
            <w:pStyle w:val="TOC2"/>
            <w:rPr>
              <w:rFonts w:asciiTheme="minorHAnsi" w:eastAsiaTheme="minorEastAsia" w:hAnsiTheme="minorHAnsi"/>
              <w:sz w:val="22"/>
              <w:lang w:val="en-GB" w:eastAsia="en-GB"/>
            </w:rPr>
          </w:pPr>
          <w:hyperlink w:anchor="_Toc164638565" w:history="1">
            <w:r w:rsidR="007C0F82" w:rsidRPr="00AD5706">
              <w:rPr>
                <w:rStyle w:val="Hyperlink"/>
                <w:rFonts w:cs="Times New Roman"/>
              </w:rPr>
              <w:t>2.5 Factors Influencing Customer Perceptions of Service Quality within Fast-Food Industry</w:t>
            </w:r>
            <w:r w:rsidR="007C0F82">
              <w:rPr>
                <w:webHidden/>
              </w:rPr>
              <w:tab/>
            </w:r>
            <w:r w:rsidR="007C0F82">
              <w:rPr>
                <w:webHidden/>
              </w:rPr>
              <w:fldChar w:fldCharType="begin"/>
            </w:r>
            <w:r w:rsidR="007C0F82">
              <w:rPr>
                <w:webHidden/>
              </w:rPr>
              <w:instrText xml:space="preserve"> PAGEREF _Toc164638565 \h </w:instrText>
            </w:r>
            <w:r w:rsidR="007C0F82">
              <w:rPr>
                <w:webHidden/>
              </w:rPr>
            </w:r>
            <w:r w:rsidR="007C0F82">
              <w:rPr>
                <w:webHidden/>
              </w:rPr>
              <w:fldChar w:fldCharType="separate"/>
            </w:r>
            <w:r w:rsidR="007C0F82">
              <w:rPr>
                <w:webHidden/>
              </w:rPr>
              <w:t>5</w:t>
            </w:r>
            <w:r w:rsidR="007C0F82">
              <w:rPr>
                <w:webHidden/>
              </w:rPr>
              <w:fldChar w:fldCharType="end"/>
            </w:r>
          </w:hyperlink>
        </w:p>
        <w:p w14:paraId="7E349755" w14:textId="77777777" w:rsidR="007C0F82" w:rsidRDefault="00792E93" w:rsidP="00654A67">
          <w:pPr>
            <w:pStyle w:val="TOC2"/>
            <w:rPr>
              <w:rFonts w:asciiTheme="minorHAnsi" w:eastAsiaTheme="minorEastAsia" w:hAnsiTheme="minorHAnsi"/>
              <w:sz w:val="22"/>
              <w:lang w:val="en-GB" w:eastAsia="en-GB"/>
            </w:rPr>
          </w:pPr>
          <w:hyperlink w:anchor="_Toc164638566" w:history="1">
            <w:r w:rsidR="007C0F82" w:rsidRPr="00AD5706">
              <w:rPr>
                <w:rStyle w:val="Hyperlink"/>
                <w:rFonts w:cs="Times New Roman"/>
              </w:rPr>
              <w:t>2.6 Background of Burger King</w:t>
            </w:r>
            <w:r w:rsidR="007C0F82">
              <w:rPr>
                <w:webHidden/>
              </w:rPr>
              <w:tab/>
            </w:r>
            <w:r w:rsidR="007C0F82">
              <w:rPr>
                <w:webHidden/>
              </w:rPr>
              <w:fldChar w:fldCharType="begin"/>
            </w:r>
            <w:r w:rsidR="007C0F82">
              <w:rPr>
                <w:webHidden/>
              </w:rPr>
              <w:instrText xml:space="preserve"> PAGEREF _Toc164638566 \h </w:instrText>
            </w:r>
            <w:r w:rsidR="007C0F82">
              <w:rPr>
                <w:webHidden/>
              </w:rPr>
            </w:r>
            <w:r w:rsidR="007C0F82">
              <w:rPr>
                <w:webHidden/>
              </w:rPr>
              <w:fldChar w:fldCharType="separate"/>
            </w:r>
            <w:r w:rsidR="007C0F82">
              <w:rPr>
                <w:webHidden/>
              </w:rPr>
              <w:t>5</w:t>
            </w:r>
            <w:r w:rsidR="007C0F82">
              <w:rPr>
                <w:webHidden/>
              </w:rPr>
              <w:fldChar w:fldCharType="end"/>
            </w:r>
          </w:hyperlink>
        </w:p>
        <w:p w14:paraId="429E899F" w14:textId="77777777" w:rsidR="007C0F82" w:rsidRDefault="00792E93" w:rsidP="00654A67">
          <w:pPr>
            <w:pStyle w:val="TOC2"/>
            <w:rPr>
              <w:rFonts w:asciiTheme="minorHAnsi" w:eastAsiaTheme="minorEastAsia" w:hAnsiTheme="minorHAnsi"/>
              <w:sz w:val="22"/>
              <w:lang w:val="en-GB" w:eastAsia="en-GB"/>
            </w:rPr>
          </w:pPr>
          <w:hyperlink w:anchor="_Toc164638567" w:history="1">
            <w:r w:rsidR="007C0F82" w:rsidRPr="00AD5706">
              <w:rPr>
                <w:rStyle w:val="Hyperlink"/>
                <w:rFonts w:cs="Times New Roman"/>
              </w:rPr>
              <w:t>2.7 Role of Customer Service and Loyalty to Burger King</w:t>
            </w:r>
            <w:r w:rsidR="007C0F82">
              <w:rPr>
                <w:webHidden/>
              </w:rPr>
              <w:tab/>
            </w:r>
            <w:r w:rsidR="007C0F82">
              <w:rPr>
                <w:webHidden/>
              </w:rPr>
              <w:fldChar w:fldCharType="begin"/>
            </w:r>
            <w:r w:rsidR="007C0F82">
              <w:rPr>
                <w:webHidden/>
              </w:rPr>
              <w:instrText xml:space="preserve"> PAGEREF _Toc164638567 \h </w:instrText>
            </w:r>
            <w:r w:rsidR="007C0F82">
              <w:rPr>
                <w:webHidden/>
              </w:rPr>
            </w:r>
            <w:r w:rsidR="007C0F82">
              <w:rPr>
                <w:webHidden/>
              </w:rPr>
              <w:fldChar w:fldCharType="separate"/>
            </w:r>
            <w:r w:rsidR="007C0F82">
              <w:rPr>
                <w:webHidden/>
              </w:rPr>
              <w:t>6</w:t>
            </w:r>
            <w:r w:rsidR="007C0F82">
              <w:rPr>
                <w:webHidden/>
              </w:rPr>
              <w:fldChar w:fldCharType="end"/>
            </w:r>
          </w:hyperlink>
        </w:p>
        <w:p w14:paraId="57126869" w14:textId="77777777" w:rsidR="007C0F82" w:rsidRDefault="00792E93" w:rsidP="00654A67">
          <w:pPr>
            <w:pStyle w:val="TOC2"/>
            <w:rPr>
              <w:rFonts w:asciiTheme="minorHAnsi" w:eastAsiaTheme="minorEastAsia" w:hAnsiTheme="minorHAnsi"/>
              <w:sz w:val="22"/>
              <w:lang w:val="en-GB" w:eastAsia="en-GB"/>
            </w:rPr>
          </w:pPr>
          <w:hyperlink w:anchor="_Toc164638568" w:history="1">
            <w:r w:rsidR="007C0F82" w:rsidRPr="00AD5706">
              <w:rPr>
                <w:rStyle w:val="Hyperlink"/>
                <w:rFonts w:cs="Times New Roman"/>
              </w:rPr>
              <w:t>2.8 Ways of Improving Customer Perception of Burger King through Customer Service and Loyalty</w:t>
            </w:r>
            <w:r w:rsidR="007C0F82">
              <w:rPr>
                <w:webHidden/>
              </w:rPr>
              <w:tab/>
            </w:r>
            <w:r w:rsidR="007C0F82">
              <w:rPr>
                <w:webHidden/>
              </w:rPr>
              <w:fldChar w:fldCharType="begin"/>
            </w:r>
            <w:r w:rsidR="007C0F82">
              <w:rPr>
                <w:webHidden/>
              </w:rPr>
              <w:instrText xml:space="preserve"> PAGEREF _Toc164638568 \h </w:instrText>
            </w:r>
            <w:r w:rsidR="007C0F82">
              <w:rPr>
                <w:webHidden/>
              </w:rPr>
            </w:r>
            <w:r w:rsidR="007C0F82">
              <w:rPr>
                <w:webHidden/>
              </w:rPr>
              <w:fldChar w:fldCharType="separate"/>
            </w:r>
            <w:r w:rsidR="007C0F82">
              <w:rPr>
                <w:webHidden/>
              </w:rPr>
              <w:t>6</w:t>
            </w:r>
            <w:r w:rsidR="007C0F82">
              <w:rPr>
                <w:webHidden/>
              </w:rPr>
              <w:fldChar w:fldCharType="end"/>
            </w:r>
          </w:hyperlink>
        </w:p>
        <w:p w14:paraId="783C6134" w14:textId="77777777" w:rsidR="007C0F82" w:rsidRDefault="00792E93" w:rsidP="00654A67">
          <w:pPr>
            <w:pStyle w:val="TOC2"/>
            <w:rPr>
              <w:rFonts w:asciiTheme="minorHAnsi" w:eastAsiaTheme="minorEastAsia" w:hAnsiTheme="minorHAnsi"/>
              <w:sz w:val="22"/>
              <w:lang w:val="en-GB" w:eastAsia="en-GB"/>
            </w:rPr>
          </w:pPr>
          <w:hyperlink w:anchor="_Toc164638569" w:history="1">
            <w:r w:rsidR="007C0F82" w:rsidRPr="00AD5706">
              <w:rPr>
                <w:rStyle w:val="Hyperlink"/>
                <w:rFonts w:cs="Times New Roman"/>
              </w:rPr>
              <w:t>2.9 Review of Theory of Customer Service/ Service Quality</w:t>
            </w:r>
            <w:r w:rsidR="007C0F82">
              <w:rPr>
                <w:webHidden/>
              </w:rPr>
              <w:tab/>
            </w:r>
            <w:r w:rsidR="007C0F82">
              <w:rPr>
                <w:webHidden/>
              </w:rPr>
              <w:fldChar w:fldCharType="begin"/>
            </w:r>
            <w:r w:rsidR="007C0F82">
              <w:rPr>
                <w:webHidden/>
              </w:rPr>
              <w:instrText xml:space="preserve"> PAGEREF _Toc164638569 \h </w:instrText>
            </w:r>
            <w:r w:rsidR="007C0F82">
              <w:rPr>
                <w:webHidden/>
              </w:rPr>
            </w:r>
            <w:r w:rsidR="007C0F82">
              <w:rPr>
                <w:webHidden/>
              </w:rPr>
              <w:fldChar w:fldCharType="separate"/>
            </w:r>
            <w:r w:rsidR="007C0F82">
              <w:rPr>
                <w:webHidden/>
              </w:rPr>
              <w:t>6</w:t>
            </w:r>
            <w:r w:rsidR="007C0F82">
              <w:rPr>
                <w:webHidden/>
              </w:rPr>
              <w:fldChar w:fldCharType="end"/>
            </w:r>
          </w:hyperlink>
        </w:p>
        <w:p w14:paraId="3F69F8A8" w14:textId="77777777" w:rsidR="007C0F82" w:rsidRDefault="00792E93" w:rsidP="00654A67">
          <w:pPr>
            <w:pStyle w:val="TOC2"/>
            <w:rPr>
              <w:rFonts w:asciiTheme="minorHAnsi" w:eastAsiaTheme="minorEastAsia" w:hAnsiTheme="minorHAnsi"/>
              <w:sz w:val="22"/>
              <w:lang w:val="en-GB" w:eastAsia="en-GB"/>
            </w:rPr>
          </w:pPr>
          <w:hyperlink w:anchor="_Toc164638570" w:history="1">
            <w:r w:rsidR="007C0F82" w:rsidRPr="00AD5706">
              <w:rPr>
                <w:rStyle w:val="Hyperlink"/>
                <w:rFonts w:cs="Times New Roman"/>
              </w:rPr>
              <w:t>2.10 Conclusion</w:t>
            </w:r>
            <w:r w:rsidR="007C0F82">
              <w:rPr>
                <w:webHidden/>
              </w:rPr>
              <w:tab/>
            </w:r>
            <w:r w:rsidR="007C0F82">
              <w:rPr>
                <w:webHidden/>
              </w:rPr>
              <w:fldChar w:fldCharType="begin"/>
            </w:r>
            <w:r w:rsidR="007C0F82">
              <w:rPr>
                <w:webHidden/>
              </w:rPr>
              <w:instrText xml:space="preserve"> PAGEREF _Toc164638570 \h </w:instrText>
            </w:r>
            <w:r w:rsidR="007C0F82">
              <w:rPr>
                <w:webHidden/>
              </w:rPr>
            </w:r>
            <w:r w:rsidR="007C0F82">
              <w:rPr>
                <w:webHidden/>
              </w:rPr>
              <w:fldChar w:fldCharType="separate"/>
            </w:r>
            <w:r w:rsidR="007C0F82">
              <w:rPr>
                <w:webHidden/>
              </w:rPr>
              <w:t>7</w:t>
            </w:r>
            <w:r w:rsidR="007C0F82">
              <w:rPr>
                <w:webHidden/>
              </w:rPr>
              <w:fldChar w:fldCharType="end"/>
            </w:r>
          </w:hyperlink>
        </w:p>
        <w:p w14:paraId="5F752D1B" w14:textId="77777777" w:rsidR="007C0F82" w:rsidRDefault="00792E93">
          <w:pPr>
            <w:pStyle w:val="TOC1"/>
            <w:tabs>
              <w:tab w:val="right" w:leader="dot" w:pos="9350"/>
            </w:tabs>
            <w:rPr>
              <w:rFonts w:asciiTheme="minorHAnsi" w:eastAsiaTheme="minorEastAsia" w:hAnsiTheme="minorHAnsi"/>
              <w:noProof/>
              <w:sz w:val="22"/>
              <w:lang w:val="en-GB" w:eastAsia="en-GB"/>
            </w:rPr>
          </w:pPr>
          <w:hyperlink w:anchor="_Toc164638571" w:history="1">
            <w:r w:rsidR="007C0F82" w:rsidRPr="00AD5706">
              <w:rPr>
                <w:rStyle w:val="Hyperlink"/>
                <w:rFonts w:cs="Times New Roman"/>
                <w:noProof/>
              </w:rPr>
              <w:t>Chapter 3: Research Methods and Methodology</w:t>
            </w:r>
            <w:r w:rsidR="007C0F82">
              <w:rPr>
                <w:noProof/>
                <w:webHidden/>
              </w:rPr>
              <w:tab/>
            </w:r>
            <w:r w:rsidR="007C0F82">
              <w:rPr>
                <w:noProof/>
                <w:webHidden/>
              </w:rPr>
              <w:fldChar w:fldCharType="begin"/>
            </w:r>
            <w:r w:rsidR="007C0F82">
              <w:rPr>
                <w:noProof/>
                <w:webHidden/>
              </w:rPr>
              <w:instrText xml:space="preserve"> PAGEREF _Toc164638571 \h </w:instrText>
            </w:r>
            <w:r w:rsidR="007C0F82">
              <w:rPr>
                <w:noProof/>
                <w:webHidden/>
              </w:rPr>
            </w:r>
            <w:r w:rsidR="007C0F82">
              <w:rPr>
                <w:noProof/>
                <w:webHidden/>
              </w:rPr>
              <w:fldChar w:fldCharType="separate"/>
            </w:r>
            <w:r w:rsidR="007C0F82">
              <w:rPr>
                <w:noProof/>
                <w:webHidden/>
              </w:rPr>
              <w:t>8</w:t>
            </w:r>
            <w:r w:rsidR="007C0F82">
              <w:rPr>
                <w:noProof/>
                <w:webHidden/>
              </w:rPr>
              <w:fldChar w:fldCharType="end"/>
            </w:r>
          </w:hyperlink>
        </w:p>
        <w:p w14:paraId="2D504A1D" w14:textId="0D359AF7" w:rsidR="007C0F82" w:rsidRDefault="00A54A3A">
          <w:pPr>
            <w:pStyle w:val="TOC1"/>
            <w:tabs>
              <w:tab w:val="right" w:leader="dot" w:pos="9350"/>
            </w:tabs>
            <w:rPr>
              <w:rFonts w:asciiTheme="minorHAnsi" w:eastAsiaTheme="minorEastAsia" w:hAnsiTheme="minorHAnsi"/>
              <w:noProof/>
              <w:sz w:val="22"/>
              <w:lang w:val="en-GB" w:eastAsia="en-GB"/>
            </w:rPr>
          </w:pPr>
          <w:r>
            <w:t xml:space="preserve">    </w:t>
          </w:r>
          <w:hyperlink w:anchor="_Toc164638572" w:history="1">
            <w:r w:rsidR="007C0F82" w:rsidRPr="00AD5706">
              <w:rPr>
                <w:rStyle w:val="Hyperlink"/>
                <w:rFonts w:cs="Times New Roman"/>
                <w:noProof/>
              </w:rPr>
              <w:t>3.1 Research Philosophy</w:t>
            </w:r>
            <w:r w:rsidR="007C0F82">
              <w:rPr>
                <w:noProof/>
                <w:webHidden/>
              </w:rPr>
              <w:tab/>
            </w:r>
            <w:r w:rsidR="007C0F82">
              <w:rPr>
                <w:noProof/>
                <w:webHidden/>
              </w:rPr>
              <w:fldChar w:fldCharType="begin"/>
            </w:r>
            <w:r w:rsidR="007C0F82">
              <w:rPr>
                <w:noProof/>
                <w:webHidden/>
              </w:rPr>
              <w:instrText xml:space="preserve"> PAGEREF _Toc164638572 \h </w:instrText>
            </w:r>
            <w:r w:rsidR="007C0F82">
              <w:rPr>
                <w:noProof/>
                <w:webHidden/>
              </w:rPr>
            </w:r>
            <w:r w:rsidR="007C0F82">
              <w:rPr>
                <w:noProof/>
                <w:webHidden/>
              </w:rPr>
              <w:fldChar w:fldCharType="separate"/>
            </w:r>
            <w:r w:rsidR="007C0F82">
              <w:rPr>
                <w:noProof/>
                <w:webHidden/>
              </w:rPr>
              <w:t>8</w:t>
            </w:r>
            <w:r w:rsidR="007C0F82">
              <w:rPr>
                <w:noProof/>
                <w:webHidden/>
              </w:rPr>
              <w:fldChar w:fldCharType="end"/>
            </w:r>
          </w:hyperlink>
        </w:p>
        <w:p w14:paraId="7C380430" w14:textId="77777777" w:rsidR="007C0F82" w:rsidRDefault="00792E93" w:rsidP="00654A67">
          <w:pPr>
            <w:pStyle w:val="TOC2"/>
            <w:rPr>
              <w:rFonts w:asciiTheme="minorHAnsi" w:eastAsiaTheme="minorEastAsia" w:hAnsiTheme="minorHAnsi"/>
              <w:sz w:val="22"/>
              <w:lang w:val="en-GB" w:eastAsia="en-GB"/>
            </w:rPr>
          </w:pPr>
          <w:hyperlink w:anchor="_Toc164638573" w:history="1">
            <w:r w:rsidR="007C0F82" w:rsidRPr="00AD5706">
              <w:rPr>
                <w:rStyle w:val="Hyperlink"/>
                <w:rFonts w:cs="Times New Roman"/>
              </w:rPr>
              <w:t>3.2 Research Paradigm</w:t>
            </w:r>
            <w:r w:rsidR="007C0F82">
              <w:rPr>
                <w:webHidden/>
              </w:rPr>
              <w:tab/>
            </w:r>
            <w:r w:rsidR="007C0F82">
              <w:rPr>
                <w:webHidden/>
              </w:rPr>
              <w:fldChar w:fldCharType="begin"/>
            </w:r>
            <w:r w:rsidR="007C0F82">
              <w:rPr>
                <w:webHidden/>
              </w:rPr>
              <w:instrText xml:space="preserve"> PAGEREF _Toc164638573 \h </w:instrText>
            </w:r>
            <w:r w:rsidR="007C0F82">
              <w:rPr>
                <w:webHidden/>
              </w:rPr>
            </w:r>
            <w:r w:rsidR="007C0F82">
              <w:rPr>
                <w:webHidden/>
              </w:rPr>
              <w:fldChar w:fldCharType="separate"/>
            </w:r>
            <w:r w:rsidR="007C0F82">
              <w:rPr>
                <w:webHidden/>
              </w:rPr>
              <w:t>8</w:t>
            </w:r>
            <w:r w:rsidR="007C0F82">
              <w:rPr>
                <w:webHidden/>
              </w:rPr>
              <w:fldChar w:fldCharType="end"/>
            </w:r>
          </w:hyperlink>
        </w:p>
        <w:p w14:paraId="0C05947C" w14:textId="77777777" w:rsidR="007C0F82" w:rsidRDefault="00792E93" w:rsidP="00654A67">
          <w:pPr>
            <w:pStyle w:val="TOC2"/>
            <w:rPr>
              <w:rFonts w:asciiTheme="minorHAnsi" w:eastAsiaTheme="minorEastAsia" w:hAnsiTheme="minorHAnsi"/>
              <w:sz w:val="22"/>
              <w:lang w:val="en-GB" w:eastAsia="en-GB"/>
            </w:rPr>
          </w:pPr>
          <w:hyperlink w:anchor="_Toc164638574" w:history="1">
            <w:r w:rsidR="007C0F82" w:rsidRPr="00AD5706">
              <w:rPr>
                <w:rStyle w:val="Hyperlink"/>
                <w:rFonts w:cs="Times New Roman"/>
              </w:rPr>
              <w:t>3.3 Research Approach</w:t>
            </w:r>
            <w:r w:rsidR="007C0F82">
              <w:rPr>
                <w:webHidden/>
              </w:rPr>
              <w:tab/>
            </w:r>
            <w:r w:rsidR="007C0F82">
              <w:rPr>
                <w:webHidden/>
              </w:rPr>
              <w:fldChar w:fldCharType="begin"/>
            </w:r>
            <w:r w:rsidR="007C0F82">
              <w:rPr>
                <w:webHidden/>
              </w:rPr>
              <w:instrText xml:space="preserve"> PAGEREF _Toc164638574 \h </w:instrText>
            </w:r>
            <w:r w:rsidR="007C0F82">
              <w:rPr>
                <w:webHidden/>
              </w:rPr>
            </w:r>
            <w:r w:rsidR="007C0F82">
              <w:rPr>
                <w:webHidden/>
              </w:rPr>
              <w:fldChar w:fldCharType="separate"/>
            </w:r>
            <w:r w:rsidR="007C0F82">
              <w:rPr>
                <w:webHidden/>
              </w:rPr>
              <w:t>8</w:t>
            </w:r>
            <w:r w:rsidR="007C0F82">
              <w:rPr>
                <w:webHidden/>
              </w:rPr>
              <w:fldChar w:fldCharType="end"/>
            </w:r>
          </w:hyperlink>
        </w:p>
        <w:p w14:paraId="15F2B56C" w14:textId="77777777" w:rsidR="007C0F82" w:rsidRDefault="00792E93" w:rsidP="00654A67">
          <w:pPr>
            <w:pStyle w:val="TOC2"/>
            <w:rPr>
              <w:rFonts w:asciiTheme="minorHAnsi" w:eastAsiaTheme="minorEastAsia" w:hAnsiTheme="minorHAnsi"/>
              <w:sz w:val="22"/>
              <w:lang w:val="en-GB" w:eastAsia="en-GB"/>
            </w:rPr>
          </w:pPr>
          <w:hyperlink w:anchor="_Toc164638576" w:history="1">
            <w:r w:rsidR="007C0F82" w:rsidRPr="00AD5706">
              <w:rPr>
                <w:rStyle w:val="Hyperlink"/>
                <w:rFonts w:cs="Times New Roman"/>
              </w:rPr>
              <w:t>3.4 Research Methods</w:t>
            </w:r>
            <w:r w:rsidR="007C0F82">
              <w:rPr>
                <w:webHidden/>
              </w:rPr>
              <w:tab/>
            </w:r>
            <w:r w:rsidR="007C0F82">
              <w:rPr>
                <w:webHidden/>
              </w:rPr>
              <w:fldChar w:fldCharType="begin"/>
            </w:r>
            <w:r w:rsidR="007C0F82">
              <w:rPr>
                <w:webHidden/>
              </w:rPr>
              <w:instrText xml:space="preserve"> PAGEREF _Toc164638576 \h </w:instrText>
            </w:r>
            <w:r w:rsidR="007C0F82">
              <w:rPr>
                <w:webHidden/>
              </w:rPr>
            </w:r>
            <w:r w:rsidR="007C0F82">
              <w:rPr>
                <w:webHidden/>
              </w:rPr>
              <w:fldChar w:fldCharType="separate"/>
            </w:r>
            <w:r w:rsidR="007C0F82">
              <w:rPr>
                <w:webHidden/>
              </w:rPr>
              <w:t>8</w:t>
            </w:r>
            <w:r w:rsidR="007C0F82">
              <w:rPr>
                <w:webHidden/>
              </w:rPr>
              <w:fldChar w:fldCharType="end"/>
            </w:r>
          </w:hyperlink>
        </w:p>
        <w:p w14:paraId="1D51D32C" w14:textId="77777777" w:rsidR="00654A67" w:rsidRDefault="00792E93" w:rsidP="00654A67">
          <w:pPr>
            <w:pStyle w:val="TOC2"/>
            <w:rPr>
              <w:rStyle w:val="Hyperlink"/>
            </w:rPr>
          </w:pPr>
          <w:hyperlink w:anchor="_Toc164638578" w:history="1">
            <w:r w:rsidR="007C0F82" w:rsidRPr="00AD5706">
              <w:rPr>
                <w:rStyle w:val="Hyperlink"/>
                <w:rFonts w:cs="Times New Roman"/>
              </w:rPr>
              <w:t>3.5 Research Strategy</w:t>
            </w:r>
            <w:r w:rsidR="007C0F82">
              <w:rPr>
                <w:webHidden/>
              </w:rPr>
              <w:tab/>
            </w:r>
            <w:r w:rsidR="007C0F82">
              <w:rPr>
                <w:webHidden/>
              </w:rPr>
              <w:fldChar w:fldCharType="begin"/>
            </w:r>
            <w:r w:rsidR="007C0F82">
              <w:rPr>
                <w:webHidden/>
              </w:rPr>
              <w:instrText xml:space="preserve"> PAGEREF _Toc164638578 \h </w:instrText>
            </w:r>
            <w:r w:rsidR="007C0F82">
              <w:rPr>
                <w:webHidden/>
              </w:rPr>
            </w:r>
            <w:r w:rsidR="007C0F82">
              <w:rPr>
                <w:webHidden/>
              </w:rPr>
              <w:fldChar w:fldCharType="separate"/>
            </w:r>
            <w:r w:rsidR="007C0F82">
              <w:rPr>
                <w:webHidden/>
              </w:rPr>
              <w:t>8</w:t>
            </w:r>
            <w:r w:rsidR="007C0F82">
              <w:rPr>
                <w:webHidden/>
              </w:rPr>
              <w:fldChar w:fldCharType="end"/>
            </w:r>
          </w:hyperlink>
        </w:p>
        <w:p w14:paraId="1FC7EB2C" w14:textId="0494176F" w:rsidR="00654A67" w:rsidRPr="00654A67" w:rsidRDefault="00654A67" w:rsidP="00654A67">
          <w:pPr>
            <w:pStyle w:val="TOC2"/>
            <w:rPr>
              <w:rStyle w:val="Hyperlink"/>
              <w:color w:val="auto"/>
              <w:u w:val="none"/>
            </w:rPr>
          </w:pPr>
          <w:r w:rsidRPr="00654A67">
            <w:rPr>
              <w:rStyle w:val="Hyperlink"/>
              <w:color w:val="auto"/>
              <w:u w:val="none"/>
            </w:rPr>
            <w:t>3.6</w:t>
          </w:r>
          <w:r>
            <w:rPr>
              <w:rStyle w:val="Hyperlink"/>
              <w:color w:val="auto"/>
              <w:u w:val="none"/>
            </w:rPr>
            <w:t xml:space="preserve"> Sampling Method</w:t>
          </w:r>
          <w:r w:rsidRPr="00654A67">
            <w:rPr>
              <w:rStyle w:val="Hyperlink"/>
              <w:webHidden/>
              <w:color w:val="auto"/>
              <w:u w:val="none"/>
            </w:rPr>
            <w:tab/>
          </w:r>
          <w:r w:rsidRPr="00654A67">
            <w:rPr>
              <w:rStyle w:val="Hyperlink"/>
              <w:webHidden/>
              <w:color w:val="auto"/>
              <w:u w:val="none"/>
            </w:rPr>
            <w:fldChar w:fldCharType="begin"/>
          </w:r>
          <w:r w:rsidRPr="00654A67">
            <w:rPr>
              <w:rStyle w:val="Hyperlink"/>
              <w:webHidden/>
              <w:color w:val="auto"/>
              <w:u w:val="none"/>
            </w:rPr>
            <w:instrText xml:space="preserve"> PAGEREF _Toc164638579 \h </w:instrText>
          </w:r>
          <w:r w:rsidRPr="00654A67">
            <w:rPr>
              <w:rStyle w:val="Hyperlink"/>
              <w:webHidden/>
              <w:color w:val="auto"/>
              <w:u w:val="none"/>
            </w:rPr>
          </w:r>
          <w:r w:rsidRPr="00654A67">
            <w:rPr>
              <w:rStyle w:val="Hyperlink"/>
              <w:webHidden/>
              <w:color w:val="auto"/>
              <w:u w:val="none"/>
            </w:rPr>
            <w:fldChar w:fldCharType="separate"/>
          </w:r>
          <w:r w:rsidRPr="00654A67">
            <w:rPr>
              <w:rStyle w:val="Hyperlink"/>
              <w:webHidden/>
              <w:color w:val="auto"/>
              <w:u w:val="none"/>
            </w:rPr>
            <w:t>9</w:t>
          </w:r>
          <w:r w:rsidRPr="00654A67">
            <w:rPr>
              <w:rStyle w:val="Hyperlink"/>
              <w:webHidden/>
              <w:color w:val="auto"/>
              <w:u w:val="none"/>
            </w:rPr>
            <w:fldChar w:fldCharType="end"/>
          </w:r>
        </w:p>
        <w:p w14:paraId="277A92FF" w14:textId="671EF994" w:rsidR="007C0F82" w:rsidRPr="00654A67" w:rsidRDefault="00792E93" w:rsidP="00654A67">
          <w:pPr>
            <w:pStyle w:val="TOC2"/>
            <w:rPr>
              <w:color w:val="0563C1" w:themeColor="hyperlink"/>
              <w:u w:val="single"/>
            </w:rPr>
          </w:pPr>
          <w:hyperlink w:anchor="_Toc164638579" w:history="1">
            <w:r w:rsidR="007C0F82" w:rsidRPr="00AD5706">
              <w:rPr>
                <w:rStyle w:val="Hyperlink"/>
                <w:rFonts w:cs="Times New Roman"/>
              </w:rPr>
              <w:t>3.7 Data Collection</w:t>
            </w:r>
            <w:r w:rsidR="007C0F82">
              <w:rPr>
                <w:webHidden/>
              </w:rPr>
              <w:tab/>
            </w:r>
            <w:r w:rsidR="007C0F82">
              <w:rPr>
                <w:webHidden/>
              </w:rPr>
              <w:fldChar w:fldCharType="begin"/>
            </w:r>
            <w:r w:rsidR="007C0F82">
              <w:rPr>
                <w:webHidden/>
              </w:rPr>
              <w:instrText xml:space="preserve"> PAGEREF _Toc164638579 \h </w:instrText>
            </w:r>
            <w:r w:rsidR="007C0F82">
              <w:rPr>
                <w:webHidden/>
              </w:rPr>
            </w:r>
            <w:r w:rsidR="007C0F82">
              <w:rPr>
                <w:webHidden/>
              </w:rPr>
              <w:fldChar w:fldCharType="separate"/>
            </w:r>
            <w:r w:rsidR="007C0F82">
              <w:rPr>
                <w:webHidden/>
              </w:rPr>
              <w:t>9</w:t>
            </w:r>
            <w:r w:rsidR="007C0F82">
              <w:rPr>
                <w:webHidden/>
              </w:rPr>
              <w:fldChar w:fldCharType="end"/>
            </w:r>
          </w:hyperlink>
        </w:p>
        <w:p w14:paraId="246617B5" w14:textId="77777777" w:rsidR="007C0F82" w:rsidRDefault="00792E93" w:rsidP="00654A67">
          <w:pPr>
            <w:pStyle w:val="TOC2"/>
            <w:rPr>
              <w:rFonts w:asciiTheme="minorHAnsi" w:eastAsiaTheme="minorEastAsia" w:hAnsiTheme="minorHAnsi"/>
              <w:sz w:val="22"/>
              <w:lang w:val="en-GB" w:eastAsia="en-GB"/>
            </w:rPr>
          </w:pPr>
          <w:hyperlink w:anchor="_Toc164638580" w:history="1">
            <w:r w:rsidR="007C0F82" w:rsidRPr="00AD5706">
              <w:rPr>
                <w:rStyle w:val="Hyperlink"/>
                <w:rFonts w:cs="Times New Roman"/>
              </w:rPr>
              <w:t>3.8 Data Analysis</w:t>
            </w:r>
            <w:r w:rsidR="007C0F82">
              <w:rPr>
                <w:webHidden/>
              </w:rPr>
              <w:tab/>
            </w:r>
            <w:r w:rsidR="007C0F82">
              <w:rPr>
                <w:webHidden/>
              </w:rPr>
              <w:fldChar w:fldCharType="begin"/>
            </w:r>
            <w:r w:rsidR="007C0F82">
              <w:rPr>
                <w:webHidden/>
              </w:rPr>
              <w:instrText xml:space="preserve"> PAGEREF _Toc164638580 \h </w:instrText>
            </w:r>
            <w:r w:rsidR="007C0F82">
              <w:rPr>
                <w:webHidden/>
              </w:rPr>
            </w:r>
            <w:r w:rsidR="007C0F82">
              <w:rPr>
                <w:webHidden/>
              </w:rPr>
              <w:fldChar w:fldCharType="separate"/>
            </w:r>
            <w:r w:rsidR="007C0F82">
              <w:rPr>
                <w:webHidden/>
              </w:rPr>
              <w:t>10</w:t>
            </w:r>
            <w:r w:rsidR="007C0F82">
              <w:rPr>
                <w:webHidden/>
              </w:rPr>
              <w:fldChar w:fldCharType="end"/>
            </w:r>
          </w:hyperlink>
        </w:p>
        <w:p w14:paraId="7BA830C6" w14:textId="77777777" w:rsidR="007C0F82" w:rsidRDefault="00792E93" w:rsidP="00654A67">
          <w:pPr>
            <w:pStyle w:val="TOC2"/>
            <w:rPr>
              <w:rFonts w:asciiTheme="minorHAnsi" w:eastAsiaTheme="minorEastAsia" w:hAnsiTheme="minorHAnsi"/>
              <w:sz w:val="22"/>
              <w:lang w:val="en-GB" w:eastAsia="en-GB"/>
            </w:rPr>
          </w:pPr>
          <w:hyperlink w:anchor="_Toc164638581" w:history="1">
            <w:r w:rsidR="007C0F82" w:rsidRPr="00AD5706">
              <w:rPr>
                <w:rStyle w:val="Hyperlink"/>
                <w:rFonts w:cs="Times New Roman"/>
              </w:rPr>
              <w:t>3.9 Time Plan (Gantt chart)</w:t>
            </w:r>
            <w:r w:rsidR="007C0F82">
              <w:rPr>
                <w:webHidden/>
              </w:rPr>
              <w:tab/>
            </w:r>
            <w:r w:rsidR="007C0F82">
              <w:rPr>
                <w:webHidden/>
              </w:rPr>
              <w:fldChar w:fldCharType="begin"/>
            </w:r>
            <w:r w:rsidR="007C0F82">
              <w:rPr>
                <w:webHidden/>
              </w:rPr>
              <w:instrText xml:space="preserve"> PAGEREF _Toc164638581 \h </w:instrText>
            </w:r>
            <w:r w:rsidR="007C0F82">
              <w:rPr>
                <w:webHidden/>
              </w:rPr>
            </w:r>
            <w:r w:rsidR="007C0F82">
              <w:rPr>
                <w:webHidden/>
              </w:rPr>
              <w:fldChar w:fldCharType="separate"/>
            </w:r>
            <w:r w:rsidR="007C0F82">
              <w:rPr>
                <w:webHidden/>
              </w:rPr>
              <w:t>11</w:t>
            </w:r>
            <w:r w:rsidR="007C0F82">
              <w:rPr>
                <w:webHidden/>
              </w:rPr>
              <w:fldChar w:fldCharType="end"/>
            </w:r>
          </w:hyperlink>
        </w:p>
        <w:p w14:paraId="7E641AB4" w14:textId="77777777" w:rsidR="007C0F82" w:rsidRDefault="00792E93" w:rsidP="00654A67">
          <w:pPr>
            <w:pStyle w:val="TOC2"/>
            <w:rPr>
              <w:rFonts w:asciiTheme="minorHAnsi" w:eastAsiaTheme="minorEastAsia" w:hAnsiTheme="minorHAnsi"/>
              <w:sz w:val="22"/>
              <w:lang w:val="en-GB" w:eastAsia="en-GB"/>
            </w:rPr>
          </w:pPr>
          <w:hyperlink w:anchor="_Toc164638582" w:history="1">
            <w:r w:rsidR="007C0F82" w:rsidRPr="00AD5706">
              <w:rPr>
                <w:rStyle w:val="Hyperlink"/>
                <w:rFonts w:cs="Times New Roman"/>
              </w:rPr>
              <w:t>3.10 Ethical Consideration</w:t>
            </w:r>
            <w:r w:rsidR="007C0F82">
              <w:rPr>
                <w:webHidden/>
              </w:rPr>
              <w:tab/>
            </w:r>
            <w:r w:rsidR="007C0F82">
              <w:rPr>
                <w:webHidden/>
              </w:rPr>
              <w:fldChar w:fldCharType="begin"/>
            </w:r>
            <w:r w:rsidR="007C0F82">
              <w:rPr>
                <w:webHidden/>
              </w:rPr>
              <w:instrText xml:space="preserve"> PAGEREF _Toc164638582 \h </w:instrText>
            </w:r>
            <w:r w:rsidR="007C0F82">
              <w:rPr>
                <w:webHidden/>
              </w:rPr>
            </w:r>
            <w:r w:rsidR="007C0F82">
              <w:rPr>
                <w:webHidden/>
              </w:rPr>
              <w:fldChar w:fldCharType="separate"/>
            </w:r>
            <w:r w:rsidR="007C0F82">
              <w:rPr>
                <w:webHidden/>
              </w:rPr>
              <w:t>12</w:t>
            </w:r>
            <w:r w:rsidR="007C0F82">
              <w:rPr>
                <w:webHidden/>
              </w:rPr>
              <w:fldChar w:fldCharType="end"/>
            </w:r>
          </w:hyperlink>
        </w:p>
        <w:p w14:paraId="6161787B" w14:textId="77777777" w:rsidR="007C0F82" w:rsidRDefault="00792E93">
          <w:pPr>
            <w:pStyle w:val="TOC1"/>
            <w:tabs>
              <w:tab w:val="right" w:leader="dot" w:pos="9350"/>
            </w:tabs>
            <w:rPr>
              <w:rFonts w:asciiTheme="minorHAnsi" w:eastAsiaTheme="minorEastAsia" w:hAnsiTheme="minorHAnsi"/>
              <w:noProof/>
              <w:sz w:val="22"/>
              <w:lang w:val="en-GB" w:eastAsia="en-GB"/>
            </w:rPr>
          </w:pPr>
          <w:hyperlink w:anchor="_Toc164638583" w:history="1">
            <w:r w:rsidR="007C0F82" w:rsidRPr="00AD5706">
              <w:rPr>
                <w:rStyle w:val="Hyperlink"/>
                <w:rFonts w:eastAsia="Times New Roman" w:cs="Times New Roman"/>
                <w:noProof/>
              </w:rPr>
              <w:t>References</w:t>
            </w:r>
            <w:r w:rsidR="007C0F82">
              <w:rPr>
                <w:noProof/>
                <w:webHidden/>
              </w:rPr>
              <w:tab/>
            </w:r>
            <w:r w:rsidR="007C0F82">
              <w:rPr>
                <w:noProof/>
                <w:webHidden/>
              </w:rPr>
              <w:fldChar w:fldCharType="begin"/>
            </w:r>
            <w:r w:rsidR="007C0F82">
              <w:rPr>
                <w:noProof/>
                <w:webHidden/>
              </w:rPr>
              <w:instrText xml:space="preserve"> PAGEREF _Toc164638583 \h </w:instrText>
            </w:r>
            <w:r w:rsidR="007C0F82">
              <w:rPr>
                <w:noProof/>
                <w:webHidden/>
              </w:rPr>
            </w:r>
            <w:r w:rsidR="007C0F82">
              <w:rPr>
                <w:noProof/>
                <w:webHidden/>
              </w:rPr>
              <w:fldChar w:fldCharType="separate"/>
            </w:r>
            <w:r w:rsidR="007C0F82">
              <w:rPr>
                <w:noProof/>
                <w:webHidden/>
              </w:rPr>
              <w:t>13</w:t>
            </w:r>
            <w:r w:rsidR="007C0F82">
              <w:rPr>
                <w:noProof/>
                <w:webHidden/>
              </w:rPr>
              <w:fldChar w:fldCharType="end"/>
            </w:r>
          </w:hyperlink>
        </w:p>
        <w:p w14:paraId="28AD999F" w14:textId="7357E1B8" w:rsidR="007C0F82" w:rsidRDefault="007C0F82">
          <w:r>
            <w:rPr>
              <w:b/>
              <w:bCs/>
              <w:noProof/>
            </w:rPr>
            <w:fldChar w:fldCharType="end"/>
          </w:r>
        </w:p>
      </w:sdtContent>
    </w:sdt>
    <w:p w14:paraId="5D8F9052" w14:textId="77777777" w:rsidR="00CC793F" w:rsidRPr="0083576A" w:rsidRDefault="00CC793F" w:rsidP="0083576A">
      <w:pPr>
        <w:jc w:val="left"/>
        <w:rPr>
          <w:rFonts w:cs="Times New Roman"/>
          <w:szCs w:val="24"/>
        </w:rPr>
      </w:pPr>
    </w:p>
    <w:p w14:paraId="7CC82BEA" w14:textId="77777777" w:rsidR="00453662" w:rsidRPr="0083576A" w:rsidRDefault="00453662" w:rsidP="0083576A">
      <w:pPr>
        <w:jc w:val="left"/>
        <w:rPr>
          <w:rFonts w:cs="Times New Roman"/>
          <w:szCs w:val="24"/>
        </w:rPr>
        <w:sectPr w:rsidR="00453662" w:rsidRPr="0083576A" w:rsidSect="00CC793F">
          <w:headerReference w:type="default" r:id="rId8"/>
          <w:pgSz w:w="12240" w:h="15840"/>
          <w:pgMar w:top="1440" w:right="1440" w:bottom="1440" w:left="1440" w:header="720" w:footer="720" w:gutter="0"/>
          <w:pgNumType w:fmt="lowerRoman" w:start="1"/>
          <w:cols w:space="720"/>
          <w:docGrid w:linePitch="360"/>
        </w:sectPr>
      </w:pPr>
    </w:p>
    <w:p w14:paraId="67A073A0" w14:textId="56FCE8F2" w:rsidR="00B60F6A" w:rsidRPr="0083576A" w:rsidRDefault="006250B4" w:rsidP="0083576A">
      <w:pPr>
        <w:pStyle w:val="Heading1"/>
        <w:rPr>
          <w:rFonts w:cs="Times New Roman"/>
          <w:sz w:val="28"/>
          <w:szCs w:val="28"/>
        </w:rPr>
      </w:pPr>
      <w:bookmarkStart w:id="0" w:name="_Toc164638551"/>
      <w:r w:rsidRPr="0083576A">
        <w:rPr>
          <w:rFonts w:cs="Times New Roman"/>
          <w:sz w:val="28"/>
          <w:szCs w:val="28"/>
        </w:rPr>
        <w:lastRenderedPageBreak/>
        <w:t xml:space="preserve">Chapter </w:t>
      </w:r>
      <w:r w:rsidR="00EE2708" w:rsidRPr="0083576A">
        <w:rPr>
          <w:rFonts w:cs="Times New Roman"/>
          <w:sz w:val="28"/>
          <w:szCs w:val="28"/>
        </w:rPr>
        <w:t>1</w:t>
      </w:r>
      <w:r w:rsidRPr="0083576A">
        <w:rPr>
          <w:rFonts w:cs="Times New Roman"/>
          <w:sz w:val="28"/>
          <w:szCs w:val="28"/>
        </w:rPr>
        <w:t xml:space="preserve">: </w:t>
      </w:r>
      <w:r w:rsidR="00B60F6A" w:rsidRPr="0083576A">
        <w:rPr>
          <w:rFonts w:cs="Times New Roman"/>
          <w:sz w:val="28"/>
          <w:szCs w:val="28"/>
        </w:rPr>
        <w:t>Introduction</w:t>
      </w:r>
      <w:bookmarkEnd w:id="0"/>
    </w:p>
    <w:p w14:paraId="15A11826" w14:textId="4F0CC2E0" w:rsidR="00966E49" w:rsidRPr="0083576A" w:rsidRDefault="00966E49" w:rsidP="0083576A">
      <w:pPr>
        <w:pStyle w:val="Heading2"/>
        <w:numPr>
          <w:ilvl w:val="1"/>
          <w:numId w:val="9"/>
        </w:numPr>
        <w:rPr>
          <w:rFonts w:cs="Times New Roman"/>
          <w:sz w:val="24"/>
          <w:szCs w:val="24"/>
        </w:rPr>
      </w:pPr>
      <w:bookmarkStart w:id="1" w:name="_Toc164638552"/>
      <w:r w:rsidRPr="0083576A">
        <w:rPr>
          <w:rFonts w:cs="Times New Roman"/>
          <w:sz w:val="24"/>
          <w:szCs w:val="24"/>
        </w:rPr>
        <w:t>Introduction</w:t>
      </w:r>
      <w:bookmarkEnd w:id="1"/>
      <w:r w:rsidRPr="0083576A">
        <w:rPr>
          <w:rFonts w:cs="Times New Roman"/>
          <w:sz w:val="24"/>
          <w:szCs w:val="24"/>
        </w:rPr>
        <w:t xml:space="preserve"> </w:t>
      </w:r>
    </w:p>
    <w:p w14:paraId="199495D9" w14:textId="3094E46E" w:rsidR="00B032EE" w:rsidRPr="0083576A" w:rsidRDefault="007813D2" w:rsidP="0083576A">
      <w:pPr>
        <w:rPr>
          <w:rFonts w:cs="Times New Roman"/>
          <w:szCs w:val="24"/>
        </w:rPr>
      </w:pPr>
      <w:r w:rsidRPr="0083576A">
        <w:rPr>
          <w:rFonts w:cs="Times New Roman"/>
          <w:szCs w:val="24"/>
        </w:rPr>
        <w:t xml:space="preserve">The rates of competitiveness in the </w:t>
      </w:r>
      <w:r w:rsidR="001C58E6" w:rsidRPr="0083576A">
        <w:rPr>
          <w:rFonts w:cs="Times New Roman"/>
          <w:szCs w:val="24"/>
        </w:rPr>
        <w:t>Fast-F</w:t>
      </w:r>
      <w:r w:rsidR="00100982" w:rsidRPr="0083576A">
        <w:rPr>
          <w:rFonts w:cs="Times New Roman"/>
          <w:szCs w:val="24"/>
        </w:rPr>
        <w:t>ood</w:t>
      </w:r>
      <w:r w:rsidRPr="0083576A">
        <w:rPr>
          <w:rFonts w:cs="Times New Roman"/>
          <w:szCs w:val="24"/>
        </w:rPr>
        <w:t xml:space="preserve"> sector is very high and the efficiency of customer service</w:t>
      </w:r>
      <w:r w:rsidR="00EE2708" w:rsidRPr="0083576A">
        <w:rPr>
          <w:rFonts w:cs="Times New Roman"/>
          <w:szCs w:val="24"/>
        </w:rPr>
        <w:t xml:space="preserve"> significantly impacts customer</w:t>
      </w:r>
      <w:r w:rsidRPr="0083576A">
        <w:rPr>
          <w:rFonts w:cs="Times New Roman"/>
          <w:szCs w:val="24"/>
        </w:rPr>
        <w:t>s</w:t>
      </w:r>
      <w:r w:rsidR="00EE2708" w:rsidRPr="0083576A">
        <w:rPr>
          <w:rFonts w:cs="Times New Roman"/>
          <w:szCs w:val="24"/>
        </w:rPr>
        <w:t>’</w:t>
      </w:r>
      <w:r w:rsidRPr="0083576A">
        <w:rPr>
          <w:rFonts w:cs="Times New Roman"/>
          <w:szCs w:val="24"/>
        </w:rPr>
        <w:t xml:space="preserve"> choice. Just lik</w:t>
      </w:r>
      <w:r w:rsidR="00207C49" w:rsidRPr="0083576A">
        <w:rPr>
          <w:rFonts w:cs="Times New Roman"/>
          <w:szCs w:val="24"/>
        </w:rPr>
        <w:t>e the other prospects of these Fast-F</w:t>
      </w:r>
      <w:r w:rsidRPr="0083576A">
        <w:rPr>
          <w:rFonts w:cs="Times New Roman"/>
          <w:szCs w:val="24"/>
        </w:rPr>
        <w:t xml:space="preserve">ood </w:t>
      </w:r>
      <w:r w:rsidR="00EE2708" w:rsidRPr="0083576A">
        <w:rPr>
          <w:rFonts w:cs="Times New Roman"/>
          <w:szCs w:val="24"/>
        </w:rPr>
        <w:t>businesses</w:t>
      </w:r>
      <w:r w:rsidR="00207B0A" w:rsidRPr="0083576A">
        <w:rPr>
          <w:rFonts w:cs="Times New Roman"/>
          <w:szCs w:val="24"/>
        </w:rPr>
        <w:t>, Burger King struggles</w:t>
      </w:r>
      <w:r w:rsidRPr="0083576A">
        <w:rPr>
          <w:rFonts w:cs="Times New Roman"/>
          <w:szCs w:val="24"/>
        </w:rPr>
        <w:t xml:space="preserve"> </w:t>
      </w:r>
      <w:r w:rsidR="00EE2708" w:rsidRPr="0083576A">
        <w:rPr>
          <w:rFonts w:cs="Times New Roman"/>
          <w:szCs w:val="24"/>
        </w:rPr>
        <w:t>with declining levels of customers satisfaction</w:t>
      </w:r>
      <w:r w:rsidRPr="0083576A">
        <w:rPr>
          <w:rFonts w:cs="Times New Roman"/>
          <w:szCs w:val="24"/>
        </w:rPr>
        <w:t xml:space="preserve">. </w:t>
      </w:r>
      <w:r w:rsidR="00EE2708" w:rsidRPr="0083576A">
        <w:rPr>
          <w:rFonts w:cs="Times New Roman"/>
          <w:szCs w:val="24"/>
        </w:rPr>
        <w:t>This research</w:t>
      </w:r>
      <w:r w:rsidR="00207B0A" w:rsidRPr="0083576A">
        <w:rPr>
          <w:rFonts w:cs="Times New Roman"/>
          <w:szCs w:val="24"/>
        </w:rPr>
        <w:t xml:space="preserve"> focuses on ways to improve customer satisfaction and their loyalty, with reducing their dissatisfaction.</w:t>
      </w:r>
      <w:r w:rsidRPr="0083576A">
        <w:rPr>
          <w:rFonts w:cs="Times New Roman"/>
          <w:szCs w:val="24"/>
        </w:rPr>
        <w:t xml:space="preserve"> </w:t>
      </w:r>
      <w:r w:rsidR="00207C49" w:rsidRPr="0083576A">
        <w:rPr>
          <w:rFonts w:cs="Times New Roman"/>
          <w:szCs w:val="24"/>
        </w:rPr>
        <w:t>It considers its competitors’ standards and recommends any necessary changes that would enhance Burger King position. The goal is h</w:t>
      </w:r>
      <w:r w:rsidRPr="0083576A">
        <w:rPr>
          <w:rFonts w:cs="Times New Roman"/>
          <w:szCs w:val="24"/>
        </w:rPr>
        <w:t>igh-quality cust</w:t>
      </w:r>
      <w:r w:rsidR="0052435A" w:rsidRPr="0083576A">
        <w:rPr>
          <w:rFonts w:cs="Times New Roman"/>
          <w:szCs w:val="24"/>
        </w:rPr>
        <w:t xml:space="preserve">omer service as the basis of </w:t>
      </w:r>
      <w:r w:rsidRPr="0083576A">
        <w:rPr>
          <w:rFonts w:cs="Times New Roman"/>
          <w:szCs w:val="24"/>
        </w:rPr>
        <w:t>long-lasting g</w:t>
      </w:r>
      <w:r w:rsidR="0052435A" w:rsidRPr="0083576A">
        <w:rPr>
          <w:rFonts w:cs="Times New Roman"/>
          <w:szCs w:val="24"/>
        </w:rPr>
        <w:t>rowth</w:t>
      </w:r>
      <w:r w:rsidRPr="0083576A">
        <w:rPr>
          <w:rFonts w:cs="Times New Roman"/>
          <w:szCs w:val="24"/>
        </w:rPr>
        <w:t xml:space="preserve">. Enhanced service may positively affect profitability, brand reputation and consumer loyalty but </w:t>
      </w:r>
      <w:r w:rsidR="0052435A" w:rsidRPr="0083576A">
        <w:rPr>
          <w:rFonts w:cs="Times New Roman"/>
          <w:szCs w:val="24"/>
        </w:rPr>
        <w:t xml:space="preserve">any loss of custom </w:t>
      </w:r>
      <w:r w:rsidRPr="0083576A">
        <w:rPr>
          <w:rFonts w:cs="Times New Roman"/>
          <w:szCs w:val="24"/>
        </w:rPr>
        <w:t>can reduce revenue and decrease market share. Burger King together with the industry as a whole will benefit from the findings about the delivery speed, exactness of the transaction, friendliness of the employees, as well as their professionalism.</w:t>
      </w:r>
    </w:p>
    <w:p w14:paraId="1180B92A" w14:textId="7389A403" w:rsidR="00B60F6A" w:rsidRPr="0083576A" w:rsidRDefault="00CE7C05" w:rsidP="0083576A">
      <w:pPr>
        <w:pStyle w:val="Heading2"/>
        <w:rPr>
          <w:rFonts w:cs="Times New Roman"/>
          <w:sz w:val="24"/>
          <w:szCs w:val="24"/>
        </w:rPr>
      </w:pPr>
      <w:bookmarkStart w:id="2" w:name="_Toc164638553"/>
      <w:r w:rsidRPr="0083576A">
        <w:rPr>
          <w:rFonts w:cs="Times New Roman"/>
          <w:sz w:val="24"/>
          <w:szCs w:val="24"/>
        </w:rPr>
        <w:t>1.</w:t>
      </w:r>
      <w:r w:rsidR="002E2105" w:rsidRPr="0083576A">
        <w:rPr>
          <w:rFonts w:cs="Times New Roman"/>
          <w:sz w:val="24"/>
          <w:szCs w:val="24"/>
        </w:rPr>
        <w:t>2</w:t>
      </w:r>
      <w:r w:rsidRPr="0083576A">
        <w:rPr>
          <w:rFonts w:cs="Times New Roman"/>
          <w:sz w:val="24"/>
          <w:szCs w:val="24"/>
        </w:rPr>
        <w:t xml:space="preserve"> </w:t>
      </w:r>
      <w:r w:rsidR="00FD40D5" w:rsidRPr="0083576A">
        <w:rPr>
          <w:rFonts w:cs="Times New Roman"/>
          <w:sz w:val="24"/>
          <w:szCs w:val="24"/>
        </w:rPr>
        <w:t xml:space="preserve">Background to </w:t>
      </w:r>
      <w:r w:rsidR="00B60F6A" w:rsidRPr="0083576A">
        <w:rPr>
          <w:rFonts w:cs="Times New Roman"/>
          <w:sz w:val="24"/>
          <w:szCs w:val="24"/>
        </w:rPr>
        <w:t>the Study</w:t>
      </w:r>
      <w:bookmarkEnd w:id="2"/>
    </w:p>
    <w:p w14:paraId="124C3349" w14:textId="7CA0B2A8" w:rsidR="00DA57E1" w:rsidRPr="0083576A" w:rsidRDefault="00DA57E1" w:rsidP="0083576A">
      <w:pPr>
        <w:rPr>
          <w:rFonts w:cs="Times New Roman"/>
          <w:szCs w:val="24"/>
        </w:rPr>
      </w:pPr>
      <w:r w:rsidRPr="0083576A">
        <w:rPr>
          <w:rFonts w:cs="Times New Roman"/>
          <w:szCs w:val="24"/>
        </w:rPr>
        <w:t xml:space="preserve">The </w:t>
      </w:r>
      <w:r w:rsidR="00AE0319" w:rsidRPr="0083576A">
        <w:rPr>
          <w:rFonts w:cs="Times New Roman"/>
          <w:szCs w:val="24"/>
        </w:rPr>
        <w:t xml:space="preserve">Fast-Food </w:t>
      </w:r>
      <w:r w:rsidRPr="0083576A">
        <w:rPr>
          <w:rFonts w:cs="Times New Roman"/>
          <w:szCs w:val="24"/>
        </w:rPr>
        <w:t xml:space="preserve">sector is extremely competitive and is </w:t>
      </w:r>
      <w:r w:rsidR="00FD40D5" w:rsidRPr="0083576A">
        <w:rPr>
          <w:rFonts w:cs="Times New Roman"/>
          <w:szCs w:val="24"/>
        </w:rPr>
        <w:t>c</w:t>
      </w:r>
      <w:r w:rsidR="0086308B" w:rsidRPr="0083576A">
        <w:rPr>
          <w:rFonts w:cs="Times New Roman"/>
          <w:szCs w:val="24"/>
        </w:rPr>
        <w:t>h</w:t>
      </w:r>
      <w:r w:rsidR="00FD40D5" w:rsidRPr="0083576A">
        <w:rPr>
          <w:rFonts w:cs="Times New Roman"/>
          <w:szCs w:val="24"/>
        </w:rPr>
        <w:t>aracterized</w:t>
      </w:r>
      <w:r w:rsidRPr="0083576A">
        <w:rPr>
          <w:rFonts w:cs="Times New Roman"/>
          <w:szCs w:val="24"/>
        </w:rPr>
        <w:t xml:space="preserve"> by high rates of</w:t>
      </w:r>
      <w:r w:rsidR="00FD40D5" w:rsidRPr="0083576A">
        <w:rPr>
          <w:rFonts w:cs="Times New Roman"/>
          <w:szCs w:val="24"/>
        </w:rPr>
        <w:t xml:space="preserve"> customer</w:t>
      </w:r>
      <w:r w:rsidRPr="0083576A">
        <w:rPr>
          <w:rFonts w:cs="Times New Roman"/>
          <w:szCs w:val="24"/>
        </w:rPr>
        <w:t xml:space="preserve"> turnover</w:t>
      </w:r>
      <w:r w:rsidR="00FD40D5" w:rsidRPr="0083576A">
        <w:rPr>
          <w:rFonts w:cs="Times New Roman"/>
          <w:szCs w:val="24"/>
        </w:rPr>
        <w:t xml:space="preserve">, and the </w:t>
      </w:r>
      <w:r w:rsidRPr="0083576A">
        <w:rPr>
          <w:rFonts w:cs="Times New Roman"/>
          <w:szCs w:val="24"/>
        </w:rPr>
        <w:t>paying</w:t>
      </w:r>
      <w:r w:rsidR="0052641B" w:rsidRPr="0083576A">
        <w:rPr>
          <w:rFonts w:cs="Times New Roman"/>
          <w:szCs w:val="24"/>
        </w:rPr>
        <w:t xml:space="preserve"> </w:t>
      </w:r>
      <w:r w:rsidR="00FD40D5" w:rsidRPr="0083576A">
        <w:rPr>
          <w:rFonts w:cs="Times New Roman"/>
          <w:szCs w:val="24"/>
        </w:rPr>
        <w:t>of</w:t>
      </w:r>
      <w:r w:rsidRPr="0083576A">
        <w:rPr>
          <w:rFonts w:cs="Times New Roman"/>
          <w:szCs w:val="24"/>
        </w:rPr>
        <w:t xml:space="preserve"> due attention to the demand</w:t>
      </w:r>
      <w:r w:rsidR="00FD40D5" w:rsidRPr="0083576A">
        <w:rPr>
          <w:rFonts w:cs="Times New Roman"/>
          <w:szCs w:val="24"/>
        </w:rPr>
        <w:t>s</w:t>
      </w:r>
      <w:r w:rsidRPr="0083576A">
        <w:rPr>
          <w:rFonts w:cs="Times New Roman"/>
          <w:szCs w:val="24"/>
        </w:rPr>
        <w:t xml:space="preserve"> of the customers for convenience and effectiveness. Customer service quality </w:t>
      </w:r>
      <w:r w:rsidR="00FD40D5" w:rsidRPr="0083576A">
        <w:rPr>
          <w:rFonts w:cs="Times New Roman"/>
          <w:szCs w:val="24"/>
        </w:rPr>
        <w:t>strongly</w:t>
      </w:r>
      <w:r w:rsidRPr="0083576A">
        <w:rPr>
          <w:rFonts w:cs="Times New Roman"/>
          <w:szCs w:val="24"/>
        </w:rPr>
        <w:t xml:space="preserve"> influences the customers' decision</w:t>
      </w:r>
      <w:r w:rsidR="00FD40D5" w:rsidRPr="0083576A">
        <w:rPr>
          <w:rFonts w:cs="Times New Roman"/>
          <w:szCs w:val="24"/>
        </w:rPr>
        <w:t>s</w:t>
      </w:r>
      <w:r w:rsidRPr="0083576A">
        <w:rPr>
          <w:rFonts w:cs="Times New Roman"/>
          <w:szCs w:val="24"/>
        </w:rPr>
        <w:t xml:space="preserve"> as they pay more attention to product quality than taste of food</w:t>
      </w:r>
      <w:r w:rsidR="00A36B86" w:rsidRPr="0083576A">
        <w:rPr>
          <w:rFonts w:cs="Times New Roman"/>
          <w:szCs w:val="24"/>
        </w:rPr>
        <w:t xml:space="preserve"> (Sumaedi &amp; Yarmen, 2015)</w:t>
      </w:r>
      <w:r w:rsidRPr="0083576A">
        <w:rPr>
          <w:rFonts w:cs="Times New Roman"/>
          <w:szCs w:val="24"/>
        </w:rPr>
        <w:t>. Like its competitors, Burger King must improve its level of service with continuously rising customer expectations. The end result of this constant</w:t>
      </w:r>
      <w:r w:rsidR="00FD40D5" w:rsidRPr="0083576A">
        <w:rPr>
          <w:rFonts w:cs="Times New Roman"/>
          <w:szCs w:val="24"/>
        </w:rPr>
        <w:t xml:space="preserve"> improvement is to maintain </w:t>
      </w:r>
      <w:r w:rsidRPr="0083576A">
        <w:rPr>
          <w:rFonts w:cs="Times New Roman"/>
          <w:szCs w:val="24"/>
        </w:rPr>
        <w:t>market position. In the last years, the company has experienced a drop in customer satisfaction ratings</w:t>
      </w:r>
      <w:r w:rsidR="00A36B86" w:rsidRPr="0083576A">
        <w:rPr>
          <w:rFonts w:cs="Times New Roman"/>
          <w:szCs w:val="24"/>
        </w:rPr>
        <w:t xml:space="preserve"> (Kristiawan et al., 2021)</w:t>
      </w:r>
      <w:r w:rsidRPr="0083576A">
        <w:rPr>
          <w:rFonts w:cs="Times New Roman"/>
          <w:szCs w:val="24"/>
        </w:rPr>
        <w:t xml:space="preserve">. This necessitates the improvement of the quality of services and </w:t>
      </w:r>
      <w:r w:rsidR="00FD40D5" w:rsidRPr="0083576A">
        <w:rPr>
          <w:rFonts w:cs="Times New Roman"/>
          <w:szCs w:val="24"/>
        </w:rPr>
        <w:t>products. A survey among customers</w:t>
      </w:r>
      <w:r w:rsidRPr="0083576A">
        <w:rPr>
          <w:rFonts w:cs="Times New Roman"/>
          <w:szCs w:val="24"/>
        </w:rPr>
        <w:t xml:space="preserve"> of Burger King revealed that 30% of those interviewed were dissatisfied, 25% found problems with order accuracy, and 20% of them were disgruntled with the service attitude</w:t>
      </w:r>
      <w:r w:rsidR="00A36B86" w:rsidRPr="0083576A">
        <w:rPr>
          <w:rFonts w:cs="Times New Roman"/>
          <w:szCs w:val="24"/>
        </w:rPr>
        <w:t xml:space="preserve"> (Okwachi, 2019)</w:t>
      </w:r>
      <w:r w:rsidRPr="0083576A">
        <w:rPr>
          <w:rFonts w:cs="Times New Roman"/>
          <w:szCs w:val="24"/>
        </w:rPr>
        <w:t>. Addressing these concerns is highly important for the satisf</w:t>
      </w:r>
      <w:r w:rsidR="00FD40D5" w:rsidRPr="0083576A">
        <w:rPr>
          <w:rFonts w:cs="Times New Roman"/>
          <w:szCs w:val="24"/>
        </w:rPr>
        <w:t>action of clients, market share</w:t>
      </w:r>
      <w:r w:rsidR="004F75FC" w:rsidRPr="0083576A">
        <w:rPr>
          <w:rFonts w:cs="Times New Roman"/>
          <w:szCs w:val="24"/>
        </w:rPr>
        <w:t xml:space="preserve">, and business </w:t>
      </w:r>
      <w:r w:rsidRPr="0083576A">
        <w:rPr>
          <w:rFonts w:cs="Times New Roman"/>
          <w:szCs w:val="24"/>
        </w:rPr>
        <w:t>profitability. Considering the industry's ruthlessness, knowing the factors that affect customer satisfaction and dis</w:t>
      </w:r>
      <w:r w:rsidR="00FD40D5" w:rsidRPr="0083576A">
        <w:rPr>
          <w:rFonts w:cs="Times New Roman"/>
          <w:szCs w:val="24"/>
        </w:rPr>
        <w:t>satisfaction is crucial for Burger K</w:t>
      </w:r>
      <w:r w:rsidRPr="0083576A">
        <w:rPr>
          <w:rFonts w:cs="Times New Roman"/>
          <w:szCs w:val="24"/>
        </w:rPr>
        <w:t xml:space="preserve">ing to </w:t>
      </w:r>
      <w:r w:rsidR="00FD40D5" w:rsidRPr="0083576A">
        <w:rPr>
          <w:rFonts w:cs="Times New Roman"/>
          <w:szCs w:val="24"/>
        </w:rPr>
        <w:t>progress</w:t>
      </w:r>
      <w:r w:rsidRPr="0083576A">
        <w:rPr>
          <w:rFonts w:cs="Times New Roman"/>
          <w:szCs w:val="24"/>
        </w:rPr>
        <w:t xml:space="preserve"> successfully.</w:t>
      </w:r>
    </w:p>
    <w:p w14:paraId="105845BF" w14:textId="41BA7C34" w:rsidR="00DA57E1" w:rsidRPr="0083576A" w:rsidRDefault="00CE7C05" w:rsidP="0083576A">
      <w:pPr>
        <w:pStyle w:val="Heading2"/>
        <w:rPr>
          <w:rFonts w:eastAsiaTheme="minorHAnsi" w:cs="Times New Roman"/>
          <w:sz w:val="24"/>
          <w:szCs w:val="24"/>
        </w:rPr>
      </w:pPr>
      <w:bookmarkStart w:id="3" w:name="_Toc164638554"/>
      <w:r w:rsidRPr="0083576A">
        <w:rPr>
          <w:rFonts w:eastAsiaTheme="minorHAnsi" w:cs="Times New Roman"/>
          <w:sz w:val="24"/>
          <w:szCs w:val="24"/>
        </w:rPr>
        <w:t>1.</w:t>
      </w:r>
      <w:r w:rsidR="002E2105" w:rsidRPr="0083576A">
        <w:rPr>
          <w:rFonts w:eastAsiaTheme="minorHAnsi" w:cs="Times New Roman"/>
          <w:sz w:val="24"/>
          <w:szCs w:val="24"/>
        </w:rPr>
        <w:t>3</w:t>
      </w:r>
      <w:r w:rsidRPr="0083576A">
        <w:rPr>
          <w:rFonts w:eastAsiaTheme="minorHAnsi" w:cs="Times New Roman"/>
          <w:sz w:val="24"/>
          <w:szCs w:val="24"/>
        </w:rPr>
        <w:t xml:space="preserve"> </w:t>
      </w:r>
      <w:r w:rsidR="00DA57E1" w:rsidRPr="0083576A">
        <w:rPr>
          <w:rFonts w:eastAsiaTheme="minorHAnsi" w:cs="Times New Roman"/>
          <w:sz w:val="24"/>
          <w:szCs w:val="24"/>
        </w:rPr>
        <w:t>Significance of the Study</w:t>
      </w:r>
      <w:bookmarkEnd w:id="3"/>
    </w:p>
    <w:p w14:paraId="25787C24" w14:textId="4D950CDF" w:rsidR="00DA57E1" w:rsidRPr="0083576A" w:rsidRDefault="00DA57E1" w:rsidP="0083576A">
      <w:pPr>
        <w:rPr>
          <w:rFonts w:cs="Times New Roman"/>
          <w:szCs w:val="24"/>
        </w:rPr>
      </w:pPr>
      <w:r w:rsidRPr="0083576A">
        <w:rPr>
          <w:rFonts w:cs="Times New Roman"/>
          <w:szCs w:val="24"/>
        </w:rPr>
        <w:t>Cus</w:t>
      </w:r>
      <w:r w:rsidR="0051077D" w:rsidRPr="0083576A">
        <w:rPr>
          <w:rFonts w:cs="Times New Roman"/>
          <w:szCs w:val="24"/>
        </w:rPr>
        <w:t xml:space="preserve">tomer service is one of the </w:t>
      </w:r>
      <w:r w:rsidRPr="0083576A">
        <w:rPr>
          <w:rFonts w:cs="Times New Roman"/>
          <w:szCs w:val="24"/>
        </w:rPr>
        <w:t>success</w:t>
      </w:r>
      <w:r w:rsidR="0051077D" w:rsidRPr="0083576A">
        <w:rPr>
          <w:rFonts w:cs="Times New Roman"/>
          <w:szCs w:val="24"/>
        </w:rPr>
        <w:t xml:space="preserve"> stories</w:t>
      </w:r>
      <w:r w:rsidRPr="0083576A">
        <w:rPr>
          <w:rFonts w:cs="Times New Roman"/>
          <w:szCs w:val="24"/>
        </w:rPr>
        <w:t xml:space="preserve"> factors for Burger King so it can stay competitive and remain profitable. Customers who are dissatisfied are more likely to switch to competitors </w:t>
      </w:r>
      <w:r w:rsidRPr="0083576A">
        <w:rPr>
          <w:rFonts w:cs="Times New Roman"/>
          <w:szCs w:val="24"/>
        </w:rPr>
        <w:lastRenderedPageBreak/>
        <w:t>which can lead to loss of revenues and market share</w:t>
      </w:r>
      <w:r w:rsidR="00A36B86" w:rsidRPr="0083576A">
        <w:rPr>
          <w:rFonts w:cs="Times New Roman"/>
          <w:szCs w:val="24"/>
        </w:rPr>
        <w:t xml:space="preserve"> (Hidayat et al., 2019)</w:t>
      </w:r>
      <w:r w:rsidRPr="0083576A">
        <w:rPr>
          <w:rFonts w:cs="Times New Roman"/>
          <w:szCs w:val="24"/>
        </w:rPr>
        <w:t>. Enhancing Burger King's customer service not only boosts its profitability but also adds to the br</w:t>
      </w:r>
      <w:r w:rsidR="0051077D" w:rsidRPr="0083576A">
        <w:rPr>
          <w:rFonts w:cs="Times New Roman"/>
          <w:szCs w:val="24"/>
        </w:rPr>
        <w:t xml:space="preserve">and's reputation and increases </w:t>
      </w:r>
      <w:r w:rsidRPr="0083576A">
        <w:rPr>
          <w:rFonts w:cs="Times New Roman"/>
          <w:szCs w:val="24"/>
        </w:rPr>
        <w:t xml:space="preserve">customer loyalty. If the customers are satisfied, they are more likely </w:t>
      </w:r>
      <w:r w:rsidR="00EA4F7B" w:rsidRPr="0083576A">
        <w:rPr>
          <w:rFonts w:cs="Times New Roman"/>
          <w:szCs w:val="24"/>
        </w:rPr>
        <w:t xml:space="preserve">to be repeat customers and advocates </w:t>
      </w:r>
      <w:r w:rsidRPr="0083576A">
        <w:rPr>
          <w:rFonts w:cs="Times New Roman"/>
          <w:szCs w:val="24"/>
        </w:rPr>
        <w:t xml:space="preserve">who will </w:t>
      </w:r>
      <w:r w:rsidR="00EA4F7B" w:rsidRPr="0083576A">
        <w:rPr>
          <w:rFonts w:cs="Times New Roman"/>
          <w:szCs w:val="24"/>
        </w:rPr>
        <w:t>cite your</w:t>
      </w:r>
      <w:r w:rsidRPr="0083576A">
        <w:rPr>
          <w:rFonts w:cs="Times New Roman"/>
          <w:szCs w:val="24"/>
        </w:rPr>
        <w:t xml:space="preserve"> business </w:t>
      </w:r>
      <w:r w:rsidR="00EA4F7B" w:rsidRPr="0083576A">
        <w:rPr>
          <w:rFonts w:cs="Times New Roman"/>
          <w:szCs w:val="24"/>
        </w:rPr>
        <w:t>positively</w:t>
      </w:r>
      <w:r w:rsidRPr="0083576A">
        <w:rPr>
          <w:rFonts w:cs="Times New Roman"/>
          <w:szCs w:val="24"/>
        </w:rPr>
        <w:t>. Moreover,</w:t>
      </w:r>
      <w:r w:rsidR="00EA4F7B" w:rsidRPr="0083576A">
        <w:rPr>
          <w:rFonts w:cs="Times New Roman"/>
          <w:szCs w:val="24"/>
        </w:rPr>
        <w:t xml:space="preserve"> in</w:t>
      </w:r>
      <w:r w:rsidRPr="0083576A">
        <w:rPr>
          <w:rFonts w:cs="Times New Roman"/>
          <w:szCs w:val="24"/>
        </w:rPr>
        <w:t xml:space="preserve"> this age of s</w:t>
      </w:r>
      <w:r w:rsidR="00EA4F7B" w:rsidRPr="0083576A">
        <w:rPr>
          <w:rFonts w:cs="Times New Roman"/>
          <w:szCs w:val="24"/>
        </w:rPr>
        <w:t>ocial media and online feedback</w:t>
      </w:r>
      <w:r w:rsidRPr="0083576A">
        <w:rPr>
          <w:rFonts w:cs="Times New Roman"/>
          <w:szCs w:val="24"/>
        </w:rPr>
        <w:t>, delivering the top service to customers can generate positive feedback and rat</w:t>
      </w:r>
      <w:r w:rsidR="00EA4F7B" w:rsidRPr="0083576A">
        <w:rPr>
          <w:rFonts w:cs="Times New Roman"/>
          <w:szCs w:val="24"/>
        </w:rPr>
        <w:t>ings, making people want to try the brand, thus</w:t>
      </w:r>
      <w:r w:rsidRPr="0083576A">
        <w:rPr>
          <w:rFonts w:cs="Times New Roman"/>
          <w:szCs w:val="24"/>
        </w:rPr>
        <w:t xml:space="preserve"> improving its online reputation</w:t>
      </w:r>
      <w:r w:rsidR="00A36B86" w:rsidRPr="0083576A">
        <w:rPr>
          <w:rFonts w:cs="Times New Roman"/>
          <w:szCs w:val="24"/>
        </w:rPr>
        <w:t xml:space="preserve"> (Marcellina et al., 2023)</w:t>
      </w:r>
      <w:r w:rsidRPr="0083576A">
        <w:rPr>
          <w:rFonts w:cs="Times New Roman"/>
          <w:szCs w:val="24"/>
        </w:rPr>
        <w:t>. Hence, the concept of customer service enhancement does not just mean short-term survival for Burger King, but a long-term investment in its ultimate prof</w:t>
      </w:r>
      <w:r w:rsidR="00A6044D" w:rsidRPr="0083576A">
        <w:rPr>
          <w:rFonts w:cs="Times New Roman"/>
          <w:szCs w:val="24"/>
        </w:rPr>
        <w:t>itability and viability in the Fast-F</w:t>
      </w:r>
      <w:r w:rsidRPr="0083576A">
        <w:rPr>
          <w:rFonts w:cs="Times New Roman"/>
          <w:szCs w:val="24"/>
        </w:rPr>
        <w:t>ood industry. Thus, it is necessary for Burger King to locate the possible faults in Customer Service a</w:t>
      </w:r>
      <w:r w:rsidR="00EA4F7B" w:rsidRPr="0083576A">
        <w:rPr>
          <w:rFonts w:cs="Times New Roman"/>
          <w:szCs w:val="24"/>
        </w:rPr>
        <w:t>nd</w:t>
      </w:r>
      <w:r w:rsidR="0051077D" w:rsidRPr="0083576A">
        <w:rPr>
          <w:rFonts w:cs="Times New Roman"/>
          <w:szCs w:val="24"/>
        </w:rPr>
        <w:t xml:space="preserve"> erase them</w:t>
      </w:r>
      <w:r w:rsidRPr="0083576A">
        <w:rPr>
          <w:rFonts w:cs="Times New Roman"/>
          <w:szCs w:val="24"/>
        </w:rPr>
        <w:t>.</w:t>
      </w:r>
    </w:p>
    <w:p w14:paraId="1A3F3D0F" w14:textId="5000C0C3" w:rsidR="00B60F6A" w:rsidRPr="0083576A" w:rsidRDefault="00CE7C05" w:rsidP="0083576A">
      <w:pPr>
        <w:pStyle w:val="Heading2"/>
        <w:rPr>
          <w:rFonts w:cs="Times New Roman"/>
          <w:sz w:val="24"/>
          <w:szCs w:val="24"/>
        </w:rPr>
      </w:pPr>
      <w:bookmarkStart w:id="4" w:name="_Toc164638555"/>
      <w:r w:rsidRPr="0083576A">
        <w:rPr>
          <w:rFonts w:cs="Times New Roman"/>
          <w:sz w:val="24"/>
          <w:szCs w:val="24"/>
        </w:rPr>
        <w:t>1.</w:t>
      </w:r>
      <w:r w:rsidR="002E2105" w:rsidRPr="0083576A">
        <w:rPr>
          <w:rFonts w:cs="Times New Roman"/>
          <w:sz w:val="24"/>
          <w:szCs w:val="24"/>
        </w:rPr>
        <w:t>4</w:t>
      </w:r>
      <w:r w:rsidRPr="0083576A">
        <w:rPr>
          <w:rFonts w:cs="Times New Roman"/>
          <w:sz w:val="24"/>
          <w:szCs w:val="24"/>
        </w:rPr>
        <w:t xml:space="preserve"> </w:t>
      </w:r>
      <w:r w:rsidR="00B60F6A" w:rsidRPr="0083576A">
        <w:rPr>
          <w:rFonts w:cs="Times New Roman"/>
          <w:sz w:val="24"/>
          <w:szCs w:val="24"/>
        </w:rPr>
        <w:t>Research Aim</w:t>
      </w:r>
      <w:bookmarkEnd w:id="4"/>
    </w:p>
    <w:p w14:paraId="071622F9" w14:textId="57510D9A" w:rsidR="00DA57E1" w:rsidRPr="0083576A" w:rsidRDefault="007D0142" w:rsidP="0083576A">
      <w:pPr>
        <w:rPr>
          <w:rFonts w:cs="Times New Roman"/>
          <w:szCs w:val="24"/>
        </w:rPr>
      </w:pPr>
      <w:r w:rsidRPr="0083576A">
        <w:rPr>
          <w:rFonts w:cs="Times New Roman"/>
          <w:szCs w:val="24"/>
        </w:rPr>
        <w:t>This research aims to examine the issues and propose the best ways to improve the quality of service</w:t>
      </w:r>
      <w:r w:rsidR="00374C18" w:rsidRPr="0083576A">
        <w:rPr>
          <w:rFonts w:cs="Times New Roman"/>
          <w:szCs w:val="24"/>
        </w:rPr>
        <w:t xml:space="preserve"> and jointly increase customer loyalty in Fast-F</w:t>
      </w:r>
      <w:r w:rsidRPr="0083576A">
        <w:rPr>
          <w:rFonts w:cs="Times New Roman"/>
          <w:szCs w:val="24"/>
        </w:rPr>
        <w:t>ood restaurants. The case study of Burger King will be carefully considered.</w:t>
      </w:r>
    </w:p>
    <w:p w14:paraId="7748589C" w14:textId="2AE9C435" w:rsidR="00B60F6A" w:rsidRPr="0083576A" w:rsidRDefault="00CE7C05" w:rsidP="0083576A">
      <w:pPr>
        <w:pStyle w:val="Heading2"/>
        <w:rPr>
          <w:rFonts w:cs="Times New Roman"/>
          <w:sz w:val="24"/>
          <w:szCs w:val="24"/>
        </w:rPr>
      </w:pPr>
      <w:bookmarkStart w:id="5" w:name="_Toc164638556"/>
      <w:r w:rsidRPr="0083576A">
        <w:rPr>
          <w:rFonts w:cs="Times New Roman"/>
          <w:sz w:val="24"/>
          <w:szCs w:val="24"/>
        </w:rPr>
        <w:t>1.</w:t>
      </w:r>
      <w:r w:rsidR="002E2105" w:rsidRPr="0083576A">
        <w:rPr>
          <w:rFonts w:cs="Times New Roman"/>
          <w:sz w:val="24"/>
          <w:szCs w:val="24"/>
        </w:rPr>
        <w:t>5</w:t>
      </w:r>
      <w:r w:rsidRPr="0083576A">
        <w:rPr>
          <w:rFonts w:cs="Times New Roman"/>
          <w:sz w:val="24"/>
          <w:szCs w:val="24"/>
        </w:rPr>
        <w:t xml:space="preserve"> </w:t>
      </w:r>
      <w:r w:rsidR="00B60F6A" w:rsidRPr="0083576A">
        <w:rPr>
          <w:rFonts w:cs="Times New Roman"/>
          <w:sz w:val="24"/>
          <w:szCs w:val="24"/>
        </w:rPr>
        <w:t>Research Objectives</w:t>
      </w:r>
      <w:bookmarkEnd w:id="5"/>
    </w:p>
    <w:p w14:paraId="4769CEF3" w14:textId="1CCAC90D" w:rsidR="00C23526" w:rsidRPr="0083576A" w:rsidRDefault="004436C0" w:rsidP="0083576A">
      <w:pPr>
        <w:pStyle w:val="ListParagraph"/>
        <w:numPr>
          <w:ilvl w:val="0"/>
          <w:numId w:val="3"/>
        </w:numPr>
        <w:rPr>
          <w:rFonts w:cs="Times New Roman"/>
          <w:szCs w:val="24"/>
        </w:rPr>
      </w:pPr>
      <w:r w:rsidRPr="0083576A">
        <w:rPr>
          <w:rFonts w:cs="Times New Roman"/>
          <w:szCs w:val="24"/>
        </w:rPr>
        <w:t>To specify the prime factors of customer discontent at Burger King, including the issues which range from order accuracy to service attitude and customer satisfaction.</w:t>
      </w:r>
    </w:p>
    <w:p w14:paraId="2B7476E0" w14:textId="6BF90468" w:rsidR="00C23526" w:rsidRPr="0083576A" w:rsidRDefault="009A316E" w:rsidP="0083576A">
      <w:pPr>
        <w:pStyle w:val="ListParagraph"/>
        <w:numPr>
          <w:ilvl w:val="0"/>
          <w:numId w:val="3"/>
        </w:numPr>
        <w:rPr>
          <w:rFonts w:cs="Times New Roman"/>
          <w:szCs w:val="24"/>
        </w:rPr>
      </w:pPr>
      <w:r w:rsidRPr="0083576A">
        <w:rPr>
          <w:rFonts w:cs="Times New Roman"/>
          <w:szCs w:val="24"/>
        </w:rPr>
        <w:t xml:space="preserve">To create a comparison and analysis of the customer service strategies of Burger King and their competition in the fast-food industry, this paper will </w:t>
      </w:r>
      <w:r w:rsidR="00AE0319" w:rsidRPr="0083576A">
        <w:rPr>
          <w:rFonts w:cs="Times New Roman"/>
          <w:szCs w:val="24"/>
        </w:rPr>
        <w:t>reveal what areas are strong but</w:t>
      </w:r>
      <w:r w:rsidRPr="0083576A">
        <w:rPr>
          <w:rFonts w:cs="Times New Roman"/>
          <w:szCs w:val="24"/>
        </w:rPr>
        <w:t xml:space="preserve"> could use improvement.</w:t>
      </w:r>
    </w:p>
    <w:p w14:paraId="0AD082C9" w14:textId="4AFD3B43" w:rsidR="006F5E08" w:rsidRPr="0083576A" w:rsidRDefault="007D07B0" w:rsidP="0083576A">
      <w:pPr>
        <w:pStyle w:val="ListParagraph"/>
        <w:numPr>
          <w:ilvl w:val="0"/>
          <w:numId w:val="3"/>
        </w:numPr>
        <w:rPr>
          <w:rFonts w:cs="Times New Roman"/>
          <w:szCs w:val="24"/>
        </w:rPr>
      </w:pPr>
      <w:r w:rsidRPr="0083576A">
        <w:rPr>
          <w:rFonts w:cs="Times New Roman"/>
          <w:szCs w:val="24"/>
        </w:rPr>
        <w:t>To recommend methods and activities for improving staff friendliness, competence, and hospitality at BK restaurants in order to create a good impression, the customer should be extremely satisfied.</w:t>
      </w:r>
    </w:p>
    <w:p w14:paraId="6276AF6A" w14:textId="1581653A" w:rsidR="00C23526" w:rsidRPr="0083576A" w:rsidRDefault="00CE7C05" w:rsidP="0083576A">
      <w:pPr>
        <w:pStyle w:val="Heading2"/>
        <w:rPr>
          <w:rFonts w:cs="Times New Roman"/>
          <w:sz w:val="24"/>
          <w:szCs w:val="24"/>
        </w:rPr>
      </w:pPr>
      <w:bookmarkStart w:id="6" w:name="_Toc164638557"/>
      <w:r w:rsidRPr="0083576A">
        <w:rPr>
          <w:rFonts w:cs="Times New Roman"/>
          <w:sz w:val="24"/>
          <w:szCs w:val="24"/>
        </w:rPr>
        <w:t>1.</w:t>
      </w:r>
      <w:r w:rsidR="002E2105" w:rsidRPr="0083576A">
        <w:rPr>
          <w:rFonts w:cs="Times New Roman"/>
          <w:sz w:val="24"/>
          <w:szCs w:val="24"/>
        </w:rPr>
        <w:t>6</w:t>
      </w:r>
      <w:r w:rsidRPr="0083576A">
        <w:rPr>
          <w:rFonts w:cs="Times New Roman"/>
          <w:sz w:val="24"/>
          <w:szCs w:val="24"/>
        </w:rPr>
        <w:t xml:space="preserve"> </w:t>
      </w:r>
      <w:r w:rsidR="00B60F6A" w:rsidRPr="0083576A">
        <w:rPr>
          <w:rFonts w:cs="Times New Roman"/>
          <w:sz w:val="24"/>
          <w:szCs w:val="24"/>
        </w:rPr>
        <w:t>Research Questions</w:t>
      </w:r>
      <w:bookmarkEnd w:id="6"/>
    </w:p>
    <w:p w14:paraId="4DA9DC3A" w14:textId="6A1B9B61" w:rsidR="00AB324C" w:rsidRPr="0083576A" w:rsidRDefault="00AB324C" w:rsidP="0083576A">
      <w:pPr>
        <w:pStyle w:val="ListParagraph"/>
        <w:numPr>
          <w:ilvl w:val="0"/>
          <w:numId w:val="4"/>
        </w:numPr>
        <w:ind w:left="644"/>
        <w:rPr>
          <w:rFonts w:cs="Times New Roman"/>
          <w:b/>
          <w:szCs w:val="24"/>
        </w:rPr>
      </w:pPr>
      <w:r w:rsidRPr="0083576A">
        <w:rPr>
          <w:rFonts w:cs="Times New Roman"/>
          <w:szCs w:val="24"/>
        </w:rPr>
        <w:t>What makes customers dissatisfied with Burger King</w:t>
      </w:r>
      <w:r w:rsidR="00A6044D" w:rsidRPr="0083576A">
        <w:rPr>
          <w:rFonts w:cs="Times New Roman"/>
          <w:szCs w:val="24"/>
        </w:rPr>
        <w:t xml:space="preserve"> and how should the problem be tackled</w:t>
      </w:r>
      <w:r w:rsidRPr="0083576A">
        <w:rPr>
          <w:rFonts w:cs="Times New Roman"/>
          <w:szCs w:val="24"/>
        </w:rPr>
        <w:t>?</w:t>
      </w:r>
    </w:p>
    <w:p w14:paraId="08727783" w14:textId="25C87593" w:rsidR="00AB324C" w:rsidRPr="0083576A" w:rsidRDefault="00AB324C" w:rsidP="0083576A">
      <w:pPr>
        <w:pStyle w:val="ListParagraph"/>
        <w:numPr>
          <w:ilvl w:val="0"/>
          <w:numId w:val="4"/>
        </w:numPr>
        <w:ind w:left="644"/>
        <w:rPr>
          <w:rFonts w:cs="Times New Roman"/>
          <w:b/>
          <w:szCs w:val="24"/>
        </w:rPr>
      </w:pPr>
      <w:r w:rsidRPr="0083576A">
        <w:rPr>
          <w:rFonts w:cs="Times New Roman"/>
          <w:szCs w:val="24"/>
        </w:rPr>
        <w:t xml:space="preserve">What is the approach of Burger King towards customer service and </w:t>
      </w:r>
      <w:r w:rsidR="005A79A8" w:rsidRPr="0083576A">
        <w:rPr>
          <w:rFonts w:cs="Times New Roman"/>
          <w:szCs w:val="24"/>
        </w:rPr>
        <w:t>what are its competitors doing</w:t>
      </w:r>
      <w:r w:rsidRPr="0083576A">
        <w:rPr>
          <w:rFonts w:cs="Times New Roman"/>
          <w:szCs w:val="24"/>
        </w:rPr>
        <w:t>?</w:t>
      </w:r>
    </w:p>
    <w:p w14:paraId="165354E8" w14:textId="47EB475D" w:rsidR="005A79A8" w:rsidRPr="0083576A" w:rsidRDefault="005A79A8" w:rsidP="0083576A">
      <w:pPr>
        <w:pStyle w:val="ListParagraph"/>
        <w:numPr>
          <w:ilvl w:val="0"/>
          <w:numId w:val="4"/>
        </w:numPr>
        <w:ind w:left="644"/>
        <w:rPr>
          <w:rFonts w:cs="Times New Roman"/>
          <w:b/>
          <w:szCs w:val="24"/>
        </w:rPr>
      </w:pPr>
      <w:r w:rsidRPr="0083576A">
        <w:rPr>
          <w:rFonts w:cs="Times New Roman"/>
          <w:szCs w:val="24"/>
        </w:rPr>
        <w:t xml:space="preserve">If we know the competitors’ strategies, can we emulate them but improve on them? </w:t>
      </w:r>
    </w:p>
    <w:p w14:paraId="331997DB" w14:textId="72521124" w:rsidR="00966E49" w:rsidRPr="0083576A" w:rsidRDefault="00966E49" w:rsidP="0083576A">
      <w:pPr>
        <w:pStyle w:val="Heading2"/>
        <w:rPr>
          <w:rFonts w:cs="Times New Roman"/>
          <w:sz w:val="24"/>
          <w:szCs w:val="24"/>
        </w:rPr>
      </w:pPr>
      <w:bookmarkStart w:id="7" w:name="_Toc164638558"/>
      <w:r w:rsidRPr="0083576A">
        <w:rPr>
          <w:rFonts w:cs="Times New Roman"/>
          <w:sz w:val="24"/>
          <w:szCs w:val="24"/>
        </w:rPr>
        <w:lastRenderedPageBreak/>
        <w:t>1.</w:t>
      </w:r>
      <w:r w:rsidR="002E2105" w:rsidRPr="0083576A">
        <w:rPr>
          <w:rFonts w:cs="Times New Roman"/>
          <w:sz w:val="24"/>
          <w:szCs w:val="24"/>
        </w:rPr>
        <w:t>7</w:t>
      </w:r>
      <w:r w:rsidRPr="0083576A">
        <w:rPr>
          <w:rFonts w:cs="Times New Roman"/>
          <w:sz w:val="24"/>
          <w:szCs w:val="24"/>
        </w:rPr>
        <w:t xml:space="preserve"> Conclusion</w:t>
      </w:r>
      <w:bookmarkEnd w:id="7"/>
      <w:r w:rsidRPr="0083576A">
        <w:rPr>
          <w:rFonts w:cs="Times New Roman"/>
          <w:sz w:val="24"/>
          <w:szCs w:val="24"/>
        </w:rPr>
        <w:t xml:space="preserve"> </w:t>
      </w:r>
    </w:p>
    <w:p w14:paraId="6D624976" w14:textId="4FCF8894" w:rsidR="00FA4CE0" w:rsidRPr="0083576A" w:rsidRDefault="008A5D3C" w:rsidP="0083576A">
      <w:pPr>
        <w:rPr>
          <w:rFonts w:cs="Times New Roman"/>
          <w:szCs w:val="24"/>
        </w:rPr>
      </w:pPr>
      <w:r w:rsidRPr="0083576A">
        <w:rPr>
          <w:rFonts w:cs="Times New Roman"/>
          <w:szCs w:val="24"/>
        </w:rPr>
        <w:t>This study of</w:t>
      </w:r>
      <w:r w:rsidR="00FA4CE0" w:rsidRPr="0083576A">
        <w:rPr>
          <w:rFonts w:cs="Times New Roman"/>
          <w:szCs w:val="24"/>
        </w:rPr>
        <w:t xml:space="preserve"> the Burger King </w:t>
      </w:r>
      <w:r w:rsidRPr="0083576A">
        <w:rPr>
          <w:rFonts w:cs="Times New Roman"/>
          <w:szCs w:val="24"/>
        </w:rPr>
        <w:t>organization</w:t>
      </w:r>
      <w:r w:rsidR="00FA4CE0" w:rsidRPr="0083576A">
        <w:rPr>
          <w:rFonts w:cs="Times New Roman"/>
          <w:szCs w:val="24"/>
        </w:rPr>
        <w:t xml:space="preserve"> identified the </w:t>
      </w:r>
      <w:r w:rsidRPr="0083576A">
        <w:rPr>
          <w:rFonts w:cs="Times New Roman"/>
          <w:szCs w:val="24"/>
        </w:rPr>
        <w:t>importance of the service level in the Fast-F</w:t>
      </w:r>
      <w:r w:rsidR="00FA4CE0" w:rsidRPr="0083576A">
        <w:rPr>
          <w:rFonts w:cs="Times New Roman"/>
          <w:szCs w:val="24"/>
        </w:rPr>
        <w:t>ood</w:t>
      </w:r>
      <w:r w:rsidRPr="0083576A">
        <w:rPr>
          <w:rFonts w:cs="Times New Roman"/>
          <w:szCs w:val="24"/>
        </w:rPr>
        <w:t xml:space="preserve"> sector</w:t>
      </w:r>
      <w:r w:rsidR="00FA4CE0" w:rsidRPr="0083576A">
        <w:rPr>
          <w:rFonts w:cs="Times New Roman"/>
          <w:szCs w:val="24"/>
        </w:rPr>
        <w:t xml:space="preserve">. The research revealed that order accuracy and service quality were the common issues that led to the </w:t>
      </w:r>
      <w:r w:rsidRPr="0083576A">
        <w:rPr>
          <w:rFonts w:cs="Times New Roman"/>
          <w:szCs w:val="24"/>
        </w:rPr>
        <w:t>customer disenchantment</w:t>
      </w:r>
      <w:r w:rsidR="00FA4CE0" w:rsidRPr="0083576A">
        <w:rPr>
          <w:rFonts w:cs="Times New Roman"/>
          <w:szCs w:val="24"/>
        </w:rPr>
        <w:t xml:space="preserve">. Services could </w:t>
      </w:r>
      <w:r w:rsidRPr="0083576A">
        <w:rPr>
          <w:rFonts w:cs="Times New Roman"/>
          <w:szCs w:val="24"/>
        </w:rPr>
        <w:t xml:space="preserve">improve in terms </w:t>
      </w:r>
      <w:r w:rsidR="00FA4CE0" w:rsidRPr="0083576A">
        <w:rPr>
          <w:rFonts w:cs="Times New Roman"/>
          <w:szCs w:val="24"/>
        </w:rPr>
        <w:t>of speed, accuracy, friendliness, and professionalism</w:t>
      </w:r>
      <w:r w:rsidRPr="0083576A">
        <w:rPr>
          <w:rFonts w:cs="Times New Roman"/>
          <w:szCs w:val="24"/>
        </w:rPr>
        <w:t>,</w:t>
      </w:r>
      <w:r w:rsidR="00FA4CE0" w:rsidRPr="0083576A">
        <w:rPr>
          <w:rFonts w:cs="Times New Roman"/>
          <w:szCs w:val="24"/>
        </w:rPr>
        <w:t xml:space="preserve"> which could be aided by comparing with the competitors</w:t>
      </w:r>
      <w:r w:rsidR="0073357E" w:rsidRPr="0083576A">
        <w:rPr>
          <w:rFonts w:cs="Times New Roman"/>
          <w:szCs w:val="24"/>
        </w:rPr>
        <w:t>’ offering</w:t>
      </w:r>
      <w:r w:rsidR="00FA4CE0" w:rsidRPr="0083576A">
        <w:rPr>
          <w:rFonts w:cs="Times New Roman"/>
          <w:szCs w:val="24"/>
        </w:rPr>
        <w:t>. The proposed remedies are geared towards making Burger King customers have better experience</w:t>
      </w:r>
      <w:r w:rsidR="0073357E" w:rsidRPr="0083576A">
        <w:rPr>
          <w:rFonts w:cs="Times New Roman"/>
          <w:szCs w:val="24"/>
        </w:rPr>
        <w:t>,</w:t>
      </w:r>
      <w:r w:rsidR="00FA4CE0" w:rsidRPr="0083576A">
        <w:rPr>
          <w:rFonts w:cs="Times New Roman"/>
          <w:szCs w:val="24"/>
        </w:rPr>
        <w:t xml:space="preserve"> and</w:t>
      </w:r>
      <w:r w:rsidR="0073357E" w:rsidRPr="0083576A">
        <w:rPr>
          <w:rFonts w:cs="Times New Roman"/>
          <w:szCs w:val="24"/>
        </w:rPr>
        <w:t xml:space="preserve"> to</w:t>
      </w:r>
      <w:r w:rsidR="00FA4CE0" w:rsidRPr="0083576A">
        <w:rPr>
          <w:rFonts w:cs="Times New Roman"/>
          <w:szCs w:val="24"/>
        </w:rPr>
        <w:t xml:space="preserve"> solving </w:t>
      </w:r>
      <w:r w:rsidR="0073357E" w:rsidRPr="0083576A">
        <w:rPr>
          <w:rFonts w:cs="Times New Roman"/>
          <w:szCs w:val="24"/>
        </w:rPr>
        <w:t>problems</w:t>
      </w:r>
      <w:r w:rsidR="00FA4CE0" w:rsidRPr="0083576A">
        <w:rPr>
          <w:rFonts w:cs="Times New Roman"/>
          <w:szCs w:val="24"/>
        </w:rPr>
        <w:t xml:space="preserve">. Burger King may strengthen its customer service, brand </w:t>
      </w:r>
      <w:r w:rsidR="0073357E" w:rsidRPr="0083576A">
        <w:rPr>
          <w:rFonts w:cs="Times New Roman"/>
          <w:szCs w:val="24"/>
        </w:rPr>
        <w:t>recognition</w:t>
      </w:r>
      <w:r w:rsidR="00FA4CE0" w:rsidRPr="0083576A">
        <w:rPr>
          <w:rFonts w:cs="Times New Roman"/>
          <w:szCs w:val="24"/>
        </w:rPr>
        <w:t xml:space="preserve">, reputation and loyalty by paying attention to </w:t>
      </w:r>
      <w:r w:rsidR="0073357E" w:rsidRPr="0083576A">
        <w:rPr>
          <w:rFonts w:cs="Times New Roman"/>
          <w:szCs w:val="24"/>
        </w:rPr>
        <w:t>the following</w:t>
      </w:r>
      <w:r w:rsidR="00FA4CE0" w:rsidRPr="0083576A">
        <w:rPr>
          <w:rFonts w:cs="Times New Roman"/>
          <w:szCs w:val="24"/>
        </w:rPr>
        <w:t xml:space="preserve"> points. This research highlights the importance of competitive customer</w:t>
      </w:r>
      <w:r w:rsidR="00B94077" w:rsidRPr="0083576A">
        <w:rPr>
          <w:rFonts w:cs="Times New Roman"/>
          <w:szCs w:val="24"/>
        </w:rPr>
        <w:t xml:space="preserve"> </w:t>
      </w:r>
      <w:r w:rsidR="00FA4CE0" w:rsidRPr="0083576A">
        <w:rPr>
          <w:rFonts w:cs="Times New Roman"/>
          <w:szCs w:val="24"/>
        </w:rPr>
        <w:t xml:space="preserve">service in the </w:t>
      </w:r>
      <w:r w:rsidR="0073357E" w:rsidRPr="0083576A">
        <w:rPr>
          <w:rFonts w:cs="Times New Roman"/>
          <w:szCs w:val="24"/>
        </w:rPr>
        <w:t>Fast-F</w:t>
      </w:r>
      <w:r w:rsidR="005C2D62" w:rsidRPr="0083576A">
        <w:rPr>
          <w:rFonts w:cs="Times New Roman"/>
          <w:szCs w:val="24"/>
        </w:rPr>
        <w:t>ood</w:t>
      </w:r>
      <w:r w:rsidR="00FA4CE0" w:rsidRPr="0083576A">
        <w:rPr>
          <w:rFonts w:cs="Times New Roman"/>
          <w:szCs w:val="24"/>
        </w:rPr>
        <w:t xml:space="preserve"> industry.</w:t>
      </w:r>
    </w:p>
    <w:p w14:paraId="6EA9205C" w14:textId="77777777" w:rsidR="00FA4CE0" w:rsidRPr="0083576A" w:rsidRDefault="00FA4CE0" w:rsidP="0083576A">
      <w:pPr>
        <w:rPr>
          <w:rFonts w:cs="Times New Roman"/>
          <w:szCs w:val="24"/>
        </w:rPr>
      </w:pPr>
    </w:p>
    <w:p w14:paraId="3134064D" w14:textId="6186045D" w:rsidR="00E87647" w:rsidRPr="0083576A" w:rsidRDefault="00E87647" w:rsidP="0083576A">
      <w:pPr>
        <w:rPr>
          <w:rFonts w:cs="Times New Roman"/>
          <w:szCs w:val="24"/>
        </w:rPr>
      </w:pPr>
    </w:p>
    <w:p w14:paraId="33E27674" w14:textId="77777777" w:rsidR="00E87647" w:rsidRPr="0083576A" w:rsidRDefault="00E87647" w:rsidP="0083576A">
      <w:pPr>
        <w:rPr>
          <w:rFonts w:cs="Times New Roman"/>
          <w:szCs w:val="24"/>
        </w:rPr>
      </w:pPr>
    </w:p>
    <w:p w14:paraId="11E71D78" w14:textId="77777777" w:rsidR="00E87647" w:rsidRPr="0083576A" w:rsidRDefault="00E87647" w:rsidP="0083576A">
      <w:pPr>
        <w:rPr>
          <w:rFonts w:cs="Times New Roman"/>
          <w:szCs w:val="24"/>
        </w:rPr>
      </w:pPr>
    </w:p>
    <w:p w14:paraId="6A622DD7" w14:textId="77777777" w:rsidR="00E87647" w:rsidRPr="0083576A" w:rsidRDefault="00E87647" w:rsidP="0083576A">
      <w:pPr>
        <w:rPr>
          <w:rFonts w:cs="Times New Roman"/>
          <w:szCs w:val="24"/>
        </w:rPr>
      </w:pPr>
    </w:p>
    <w:p w14:paraId="53857DDD" w14:textId="77777777" w:rsidR="00E87647" w:rsidRPr="0083576A" w:rsidRDefault="00E87647" w:rsidP="0083576A">
      <w:pPr>
        <w:rPr>
          <w:rFonts w:cs="Times New Roman"/>
          <w:szCs w:val="24"/>
        </w:rPr>
      </w:pPr>
    </w:p>
    <w:p w14:paraId="2B68331F" w14:textId="77777777" w:rsidR="00E87647" w:rsidRPr="0083576A" w:rsidRDefault="00E87647" w:rsidP="0083576A">
      <w:pPr>
        <w:rPr>
          <w:rFonts w:cs="Times New Roman"/>
          <w:szCs w:val="24"/>
        </w:rPr>
      </w:pPr>
    </w:p>
    <w:p w14:paraId="2FB93BA9" w14:textId="77777777" w:rsidR="00966E49" w:rsidRPr="0083576A" w:rsidRDefault="00966E49" w:rsidP="0083576A">
      <w:pPr>
        <w:rPr>
          <w:rFonts w:eastAsiaTheme="majorEastAsia" w:cs="Times New Roman"/>
          <w:b/>
          <w:szCs w:val="24"/>
        </w:rPr>
      </w:pPr>
    </w:p>
    <w:p w14:paraId="4718AD14" w14:textId="77777777" w:rsidR="00945D71" w:rsidRPr="0083576A" w:rsidRDefault="00945D71" w:rsidP="0083576A">
      <w:pPr>
        <w:rPr>
          <w:rFonts w:eastAsiaTheme="majorEastAsia" w:cs="Times New Roman"/>
          <w:b/>
          <w:szCs w:val="24"/>
        </w:rPr>
      </w:pPr>
    </w:p>
    <w:p w14:paraId="1A100E0C" w14:textId="77777777" w:rsidR="00814C3B" w:rsidRPr="0083576A" w:rsidRDefault="00814C3B" w:rsidP="0083576A">
      <w:pPr>
        <w:rPr>
          <w:rFonts w:eastAsiaTheme="majorEastAsia" w:cs="Times New Roman"/>
          <w:b/>
          <w:szCs w:val="24"/>
        </w:rPr>
      </w:pPr>
    </w:p>
    <w:p w14:paraId="590B269D" w14:textId="77777777" w:rsidR="00814C3B" w:rsidRPr="0083576A" w:rsidRDefault="00814C3B" w:rsidP="0083576A">
      <w:pPr>
        <w:rPr>
          <w:rFonts w:eastAsiaTheme="majorEastAsia" w:cs="Times New Roman"/>
          <w:b/>
          <w:szCs w:val="24"/>
        </w:rPr>
      </w:pPr>
    </w:p>
    <w:p w14:paraId="5282E53A" w14:textId="57E16FCA" w:rsidR="00873BC3" w:rsidRPr="0083576A" w:rsidRDefault="00442D9B" w:rsidP="0083576A">
      <w:pPr>
        <w:pStyle w:val="Heading1"/>
        <w:rPr>
          <w:rFonts w:cs="Times New Roman"/>
          <w:sz w:val="28"/>
          <w:szCs w:val="28"/>
        </w:rPr>
      </w:pPr>
      <w:bookmarkStart w:id="8" w:name="_Toc164638559"/>
      <w:r w:rsidRPr="0083576A">
        <w:rPr>
          <w:rFonts w:cs="Times New Roman"/>
          <w:sz w:val="28"/>
          <w:szCs w:val="28"/>
        </w:rPr>
        <w:lastRenderedPageBreak/>
        <w:t xml:space="preserve">Chapter </w:t>
      </w:r>
      <w:r w:rsidR="00CE7C05" w:rsidRPr="0083576A">
        <w:rPr>
          <w:rFonts w:cs="Times New Roman"/>
          <w:sz w:val="28"/>
          <w:szCs w:val="28"/>
        </w:rPr>
        <w:t>2</w:t>
      </w:r>
      <w:r w:rsidRPr="0083576A">
        <w:rPr>
          <w:rFonts w:cs="Times New Roman"/>
          <w:sz w:val="28"/>
          <w:szCs w:val="28"/>
        </w:rPr>
        <w:t>:</w:t>
      </w:r>
      <w:r w:rsidR="00CE7C05" w:rsidRPr="0083576A">
        <w:rPr>
          <w:rFonts w:cs="Times New Roman"/>
          <w:sz w:val="28"/>
          <w:szCs w:val="28"/>
        </w:rPr>
        <w:t xml:space="preserve"> </w:t>
      </w:r>
      <w:r w:rsidR="00873BC3" w:rsidRPr="0083576A">
        <w:rPr>
          <w:rFonts w:cs="Times New Roman"/>
          <w:sz w:val="28"/>
          <w:szCs w:val="28"/>
        </w:rPr>
        <w:t>Literature Review</w:t>
      </w:r>
      <w:bookmarkEnd w:id="8"/>
    </w:p>
    <w:p w14:paraId="02A0B2EC" w14:textId="2B41D419" w:rsidR="00DA46C8" w:rsidRPr="0083576A" w:rsidRDefault="00DA46C8" w:rsidP="0083576A">
      <w:pPr>
        <w:pStyle w:val="Heading2"/>
        <w:rPr>
          <w:rFonts w:cs="Times New Roman"/>
          <w:sz w:val="24"/>
          <w:szCs w:val="24"/>
        </w:rPr>
      </w:pPr>
      <w:bookmarkStart w:id="9" w:name="_Toc164638560"/>
      <w:r w:rsidRPr="0083576A">
        <w:rPr>
          <w:rFonts w:cs="Times New Roman"/>
          <w:sz w:val="24"/>
          <w:szCs w:val="24"/>
        </w:rPr>
        <w:t>2.1 Introduction</w:t>
      </w:r>
      <w:bookmarkEnd w:id="9"/>
    </w:p>
    <w:p w14:paraId="1E2CE4DE" w14:textId="3F5DFD2B" w:rsidR="002C4329" w:rsidRPr="0083576A" w:rsidRDefault="002C4329" w:rsidP="0083576A">
      <w:pPr>
        <w:pStyle w:val="Heading2"/>
        <w:rPr>
          <w:rFonts w:cs="Times New Roman"/>
          <w:b w:val="0"/>
          <w:sz w:val="24"/>
          <w:szCs w:val="24"/>
        </w:rPr>
      </w:pPr>
      <w:bookmarkStart w:id="10" w:name="_Toc164618608"/>
      <w:bookmarkStart w:id="11" w:name="_Toc164619018"/>
      <w:bookmarkStart w:id="12" w:name="_Toc164619952"/>
      <w:bookmarkStart w:id="13" w:name="_Toc164637788"/>
      <w:bookmarkStart w:id="14" w:name="_Toc164638202"/>
      <w:bookmarkStart w:id="15" w:name="_Toc164638561"/>
      <w:r w:rsidRPr="0083576A">
        <w:rPr>
          <w:rFonts w:cs="Times New Roman"/>
          <w:b w:val="0"/>
          <w:sz w:val="24"/>
          <w:szCs w:val="24"/>
        </w:rPr>
        <w:t>This literature review looks into the matter of customer service</w:t>
      </w:r>
      <w:r w:rsidR="00442D9B" w:rsidRPr="0083576A">
        <w:rPr>
          <w:rFonts w:cs="Times New Roman"/>
          <w:b w:val="0"/>
          <w:sz w:val="24"/>
          <w:szCs w:val="24"/>
        </w:rPr>
        <w:t xml:space="preserve"> by,</w:t>
      </w:r>
      <w:r w:rsidRPr="0083576A">
        <w:rPr>
          <w:rFonts w:cs="Times New Roman"/>
          <w:b w:val="0"/>
          <w:sz w:val="24"/>
          <w:szCs w:val="24"/>
        </w:rPr>
        <w:t xml:space="preserve"> and loyalty to providers</w:t>
      </w:r>
      <w:r w:rsidR="00442D9B" w:rsidRPr="0083576A">
        <w:rPr>
          <w:rFonts w:cs="Times New Roman"/>
          <w:b w:val="0"/>
          <w:sz w:val="24"/>
          <w:szCs w:val="24"/>
        </w:rPr>
        <w:t xml:space="preserve"> of Fast-F</w:t>
      </w:r>
      <w:r w:rsidRPr="0083576A">
        <w:rPr>
          <w:rFonts w:cs="Times New Roman"/>
          <w:b w:val="0"/>
          <w:sz w:val="24"/>
          <w:szCs w:val="24"/>
        </w:rPr>
        <w:t>ood and in particular Burger King, and emphasizes those factors that define and shape customer perceptions.</w:t>
      </w:r>
      <w:bookmarkEnd w:id="10"/>
      <w:bookmarkEnd w:id="11"/>
      <w:bookmarkEnd w:id="12"/>
      <w:bookmarkEnd w:id="13"/>
      <w:bookmarkEnd w:id="14"/>
      <w:bookmarkEnd w:id="15"/>
    </w:p>
    <w:p w14:paraId="1F9878F1" w14:textId="608F2A9B" w:rsidR="00571DED" w:rsidRPr="0083576A" w:rsidRDefault="00DA46C8" w:rsidP="0083576A">
      <w:pPr>
        <w:pStyle w:val="Heading2"/>
        <w:rPr>
          <w:rFonts w:cs="Times New Roman"/>
          <w:sz w:val="24"/>
          <w:szCs w:val="24"/>
        </w:rPr>
      </w:pPr>
      <w:bookmarkStart w:id="16" w:name="_Toc164638562"/>
      <w:r w:rsidRPr="0083576A">
        <w:rPr>
          <w:rFonts w:cs="Times New Roman"/>
          <w:sz w:val="24"/>
          <w:szCs w:val="24"/>
        </w:rPr>
        <w:t>2.2</w:t>
      </w:r>
      <w:r w:rsidR="00571DED" w:rsidRPr="0083576A">
        <w:rPr>
          <w:rFonts w:cs="Times New Roman"/>
          <w:sz w:val="24"/>
          <w:szCs w:val="24"/>
        </w:rPr>
        <w:t xml:space="preserve"> </w:t>
      </w:r>
      <w:r w:rsidR="005A67B7" w:rsidRPr="0083576A">
        <w:rPr>
          <w:rFonts w:cs="Times New Roman"/>
          <w:sz w:val="24"/>
          <w:szCs w:val="24"/>
        </w:rPr>
        <w:t xml:space="preserve">Concepts of </w:t>
      </w:r>
      <w:r w:rsidR="00122699" w:rsidRPr="0083576A">
        <w:rPr>
          <w:rFonts w:cs="Times New Roman"/>
          <w:sz w:val="24"/>
          <w:szCs w:val="24"/>
        </w:rPr>
        <w:t>Customer</w:t>
      </w:r>
      <w:r w:rsidR="005A67B7" w:rsidRPr="0083576A">
        <w:rPr>
          <w:rFonts w:cs="Times New Roman"/>
          <w:sz w:val="24"/>
          <w:szCs w:val="24"/>
        </w:rPr>
        <w:t xml:space="preserve"> Service and Loyalty</w:t>
      </w:r>
      <w:bookmarkEnd w:id="16"/>
    </w:p>
    <w:p w14:paraId="3DCCA4C1" w14:textId="6415C3A0" w:rsidR="00434DE3" w:rsidRPr="0083576A" w:rsidRDefault="00442D9B" w:rsidP="0083576A">
      <w:pPr>
        <w:rPr>
          <w:rFonts w:cs="Times New Roman"/>
          <w:szCs w:val="24"/>
        </w:rPr>
      </w:pPr>
      <w:r w:rsidRPr="0083576A">
        <w:rPr>
          <w:rFonts w:cs="Times New Roman"/>
          <w:szCs w:val="24"/>
        </w:rPr>
        <w:t>According to Rahman et al. (2020)</w:t>
      </w:r>
      <w:r w:rsidR="00DF0237" w:rsidRPr="0083576A">
        <w:rPr>
          <w:rFonts w:cs="Times New Roman"/>
          <w:szCs w:val="24"/>
        </w:rPr>
        <w:t xml:space="preserve">, the concept of customer service is to assist customers </w:t>
      </w:r>
      <w:r w:rsidRPr="0083576A">
        <w:rPr>
          <w:rFonts w:cs="Times New Roman"/>
          <w:szCs w:val="24"/>
        </w:rPr>
        <w:t xml:space="preserve">in terms </w:t>
      </w:r>
      <w:r w:rsidR="00DF0237" w:rsidRPr="0083576A">
        <w:rPr>
          <w:rFonts w:cs="Times New Roman"/>
          <w:szCs w:val="24"/>
        </w:rPr>
        <w:t>of speed, reliability and professionalism</w:t>
      </w:r>
      <w:r w:rsidRPr="0083576A">
        <w:rPr>
          <w:rFonts w:cs="Times New Roman"/>
          <w:szCs w:val="24"/>
        </w:rPr>
        <w:t>. Its Burger King’s credibility, product quality</w:t>
      </w:r>
      <w:r w:rsidR="00651076" w:rsidRPr="0083576A">
        <w:rPr>
          <w:rFonts w:cs="Times New Roman"/>
          <w:szCs w:val="24"/>
        </w:rPr>
        <w:t xml:space="preserve">, prices and good customer experience produce customer loyalty. </w:t>
      </w:r>
      <w:r w:rsidR="00DF0237" w:rsidRPr="0083576A">
        <w:rPr>
          <w:rFonts w:cs="Times New Roman"/>
          <w:szCs w:val="24"/>
        </w:rPr>
        <w:t xml:space="preserve">Customers &amp; loyalty form the pillars of a financially stable company, especially </w:t>
      </w:r>
      <w:r w:rsidR="00651076" w:rsidRPr="0083576A">
        <w:rPr>
          <w:rFonts w:cs="Times New Roman"/>
          <w:szCs w:val="24"/>
        </w:rPr>
        <w:t xml:space="preserve">in the competitive world of Fast-Food (Slack et al., </w:t>
      </w:r>
      <w:r w:rsidR="00DF0237" w:rsidRPr="0083576A">
        <w:rPr>
          <w:rFonts w:cs="Times New Roman"/>
          <w:szCs w:val="24"/>
        </w:rPr>
        <w:t>2020). For businesses, customer</w:t>
      </w:r>
      <w:r w:rsidR="00651076" w:rsidRPr="0083576A">
        <w:rPr>
          <w:rFonts w:cs="Times New Roman"/>
          <w:szCs w:val="24"/>
        </w:rPr>
        <w:t xml:space="preserve"> service is all about timing</w:t>
      </w:r>
      <w:r w:rsidR="00DF0237" w:rsidRPr="0083576A">
        <w:rPr>
          <w:rFonts w:cs="Times New Roman"/>
          <w:szCs w:val="24"/>
        </w:rPr>
        <w:t xml:space="preserve">, dependability, empathy, and professionalism towards their customers. A superb service quality results </w:t>
      </w:r>
      <w:r w:rsidR="00651076" w:rsidRPr="0083576A">
        <w:rPr>
          <w:rFonts w:cs="Times New Roman"/>
          <w:szCs w:val="24"/>
        </w:rPr>
        <w:t xml:space="preserve">in a dramatic increase </w:t>
      </w:r>
      <w:r w:rsidR="00DF0237" w:rsidRPr="0083576A">
        <w:rPr>
          <w:rFonts w:cs="Times New Roman"/>
          <w:szCs w:val="24"/>
        </w:rPr>
        <w:t xml:space="preserve">of </w:t>
      </w:r>
      <w:r w:rsidR="00651076" w:rsidRPr="0083576A">
        <w:rPr>
          <w:rFonts w:cs="Times New Roman"/>
          <w:szCs w:val="24"/>
        </w:rPr>
        <w:t>customer happiness and loyalty. Repeat sales</w:t>
      </w:r>
      <w:r w:rsidR="00DF0237" w:rsidRPr="0083576A">
        <w:rPr>
          <w:rFonts w:cs="Times New Roman"/>
          <w:szCs w:val="24"/>
        </w:rPr>
        <w:t xml:space="preserve"> and positive word-of-mouth recommendations lead towards strong customer loyalty. Customer satisfaction and market success hinge on customer service excellence.</w:t>
      </w:r>
    </w:p>
    <w:p w14:paraId="22D5FAF1" w14:textId="36345399" w:rsidR="00873BC3" w:rsidRPr="0083576A" w:rsidRDefault="00DA46C8" w:rsidP="0083576A">
      <w:pPr>
        <w:pStyle w:val="Heading2"/>
        <w:rPr>
          <w:rFonts w:cs="Times New Roman"/>
          <w:sz w:val="24"/>
          <w:szCs w:val="24"/>
        </w:rPr>
      </w:pPr>
      <w:bookmarkStart w:id="17" w:name="_Toc164638563"/>
      <w:r w:rsidRPr="0083576A">
        <w:rPr>
          <w:rFonts w:cs="Times New Roman"/>
          <w:sz w:val="24"/>
          <w:szCs w:val="24"/>
        </w:rPr>
        <w:t>2.3</w:t>
      </w:r>
      <w:r w:rsidR="00CE7C05" w:rsidRPr="0083576A">
        <w:rPr>
          <w:rFonts w:cs="Times New Roman"/>
          <w:sz w:val="24"/>
          <w:szCs w:val="24"/>
        </w:rPr>
        <w:t xml:space="preserve"> </w:t>
      </w:r>
      <w:r w:rsidR="00873BC3" w:rsidRPr="0083576A">
        <w:rPr>
          <w:rFonts w:cs="Times New Roman"/>
          <w:sz w:val="24"/>
          <w:szCs w:val="24"/>
        </w:rPr>
        <w:t>Role of Customer Service</w:t>
      </w:r>
      <w:r w:rsidR="0022091A" w:rsidRPr="0083576A">
        <w:rPr>
          <w:rFonts w:cs="Times New Roman"/>
          <w:sz w:val="24"/>
          <w:szCs w:val="24"/>
        </w:rPr>
        <w:t xml:space="preserve"> and Loyalty</w:t>
      </w:r>
      <w:bookmarkEnd w:id="17"/>
    </w:p>
    <w:p w14:paraId="0608A760" w14:textId="7A57E4A7" w:rsidR="00DA57E1" w:rsidRPr="0083576A" w:rsidRDefault="00FA2ABB" w:rsidP="0083576A">
      <w:pPr>
        <w:rPr>
          <w:rFonts w:cs="Times New Roman"/>
          <w:szCs w:val="24"/>
        </w:rPr>
      </w:pPr>
      <w:r w:rsidRPr="0083576A">
        <w:rPr>
          <w:rFonts w:cs="Times New Roman"/>
          <w:szCs w:val="24"/>
        </w:rPr>
        <w:t>According to the Slack et al. (</w:t>
      </w:r>
      <w:r w:rsidR="000F4948" w:rsidRPr="0083576A">
        <w:rPr>
          <w:rFonts w:cs="Times New Roman"/>
          <w:szCs w:val="24"/>
        </w:rPr>
        <w:t xml:space="preserve">2020) </w:t>
      </w:r>
      <w:r w:rsidRPr="0083576A">
        <w:rPr>
          <w:rFonts w:cs="Times New Roman"/>
          <w:szCs w:val="24"/>
        </w:rPr>
        <w:t>viewpoint, the customer service and loyalty have</w:t>
      </w:r>
      <w:r w:rsidR="00E07910" w:rsidRPr="0083576A">
        <w:rPr>
          <w:rFonts w:cs="Times New Roman"/>
          <w:szCs w:val="24"/>
        </w:rPr>
        <w:t xml:space="preserve"> a </w:t>
      </w:r>
      <w:r w:rsidRPr="0083576A">
        <w:rPr>
          <w:rFonts w:cs="Times New Roman"/>
          <w:szCs w:val="24"/>
        </w:rPr>
        <w:t xml:space="preserve">very important place in the creation of satisfied customers. </w:t>
      </w:r>
      <w:r w:rsidR="00E07910" w:rsidRPr="0083576A">
        <w:rPr>
          <w:rFonts w:cs="Times New Roman"/>
          <w:szCs w:val="24"/>
        </w:rPr>
        <w:t>Top class customer service lies</w:t>
      </w:r>
      <w:r w:rsidRPr="0083576A">
        <w:rPr>
          <w:rFonts w:cs="Times New Roman"/>
          <w:szCs w:val="24"/>
        </w:rPr>
        <w:t xml:space="preserve"> in providing proper assistance to </w:t>
      </w:r>
      <w:r w:rsidR="00E07910" w:rsidRPr="0083576A">
        <w:rPr>
          <w:rFonts w:cs="Times New Roman"/>
          <w:szCs w:val="24"/>
        </w:rPr>
        <w:t xml:space="preserve">customers in time and </w:t>
      </w:r>
      <w:r w:rsidRPr="0083576A">
        <w:rPr>
          <w:rFonts w:cs="Times New Roman"/>
          <w:szCs w:val="24"/>
        </w:rPr>
        <w:t xml:space="preserve">solutions to their queries. The top-notch service makes customers familiar with feeling that they are appreciated, esteemed, and happy. As a result customers uphold their satisfaction level. Furthermore Marcellina et al. (2023) pointed out that customers that revisit a certain brand or company time and again have a higher possibility of having positive interaction in the business due to familiarity and therefore having the knowledge of the company’s products, services, and procedures. With familiarity comes ease of communication as well as a better grasp of how people </w:t>
      </w:r>
      <w:r w:rsidR="00654640" w:rsidRPr="0083576A">
        <w:rPr>
          <w:rFonts w:cs="Times New Roman"/>
          <w:szCs w:val="24"/>
        </w:rPr>
        <w:t>think in regard to their needs</w:t>
      </w:r>
      <w:r w:rsidRPr="0083576A">
        <w:rPr>
          <w:rFonts w:cs="Times New Roman"/>
          <w:szCs w:val="24"/>
        </w:rPr>
        <w:t>. This can, therefore, lead toward</w:t>
      </w:r>
      <w:r w:rsidR="00654640" w:rsidRPr="0083576A">
        <w:rPr>
          <w:rFonts w:cs="Times New Roman"/>
          <w:szCs w:val="24"/>
        </w:rPr>
        <w:t>s</w:t>
      </w:r>
      <w:r w:rsidRPr="0083576A">
        <w:rPr>
          <w:rFonts w:cs="Times New Roman"/>
          <w:szCs w:val="24"/>
        </w:rPr>
        <w:t xml:space="preserve"> happier customers.</w:t>
      </w:r>
    </w:p>
    <w:p w14:paraId="1509CDB8" w14:textId="2D6DE0CC" w:rsidR="00DA57E1" w:rsidRPr="0083576A" w:rsidRDefault="00571DED" w:rsidP="0083576A">
      <w:pPr>
        <w:pStyle w:val="Heading2"/>
        <w:rPr>
          <w:rFonts w:cs="Times New Roman"/>
          <w:sz w:val="24"/>
          <w:szCs w:val="24"/>
        </w:rPr>
      </w:pPr>
      <w:bookmarkStart w:id="18" w:name="_Toc164638564"/>
      <w:r w:rsidRPr="0083576A">
        <w:rPr>
          <w:rFonts w:cs="Times New Roman"/>
          <w:sz w:val="24"/>
          <w:szCs w:val="24"/>
        </w:rPr>
        <w:t>2.</w:t>
      </w:r>
      <w:r w:rsidR="00DA46C8" w:rsidRPr="0083576A">
        <w:rPr>
          <w:rFonts w:cs="Times New Roman"/>
          <w:sz w:val="24"/>
          <w:szCs w:val="24"/>
        </w:rPr>
        <w:t xml:space="preserve">4 </w:t>
      </w:r>
      <w:r w:rsidR="0022091A" w:rsidRPr="0083576A">
        <w:rPr>
          <w:rFonts w:cs="Times New Roman"/>
          <w:sz w:val="24"/>
          <w:szCs w:val="24"/>
        </w:rPr>
        <w:t>Impact of Customer Service and Loyalty on Customer Satisfaction in the Fast-Food Industry</w:t>
      </w:r>
      <w:bookmarkEnd w:id="18"/>
    </w:p>
    <w:p w14:paraId="63EEC0A5" w14:textId="4E035E3C" w:rsidR="00B10E3F" w:rsidRPr="0083576A" w:rsidRDefault="008275FC" w:rsidP="0083576A">
      <w:pPr>
        <w:rPr>
          <w:rFonts w:cs="Times New Roman"/>
          <w:szCs w:val="24"/>
        </w:rPr>
      </w:pPr>
      <w:r w:rsidRPr="0083576A">
        <w:rPr>
          <w:rFonts w:cs="Times New Roman"/>
          <w:szCs w:val="24"/>
        </w:rPr>
        <w:t>Promotion of cust</w:t>
      </w:r>
      <w:r w:rsidR="00003A23" w:rsidRPr="0083576A">
        <w:rPr>
          <w:rFonts w:cs="Times New Roman"/>
          <w:szCs w:val="24"/>
        </w:rPr>
        <w:t>omer service and loyalty create</w:t>
      </w:r>
      <w:r w:rsidRPr="0083576A">
        <w:rPr>
          <w:rFonts w:cs="Times New Roman"/>
          <w:szCs w:val="24"/>
        </w:rPr>
        <w:t xml:space="preserve"> the pillars of happ</w:t>
      </w:r>
      <w:r w:rsidR="00003A23" w:rsidRPr="0083576A">
        <w:rPr>
          <w:rFonts w:cs="Times New Roman"/>
          <w:szCs w:val="24"/>
        </w:rPr>
        <w:t>iness for the customers in the Fast-F</w:t>
      </w:r>
      <w:r w:rsidRPr="0083576A">
        <w:rPr>
          <w:rFonts w:cs="Times New Roman"/>
          <w:szCs w:val="24"/>
        </w:rPr>
        <w:t xml:space="preserve">ood sector, according to Yapp &amp; Tohari (2021). The top-notch customer service - quick, </w:t>
      </w:r>
      <w:r w:rsidR="00496EAA" w:rsidRPr="0083576A">
        <w:rPr>
          <w:rFonts w:cs="Times New Roman"/>
          <w:szCs w:val="24"/>
        </w:rPr>
        <w:lastRenderedPageBreak/>
        <w:t>attentive</w:t>
      </w:r>
      <w:r w:rsidR="00003A23" w:rsidRPr="0083576A">
        <w:rPr>
          <w:rFonts w:cs="Times New Roman"/>
          <w:szCs w:val="24"/>
        </w:rPr>
        <w:t xml:space="preserve"> and professional ­ </w:t>
      </w:r>
      <w:r w:rsidRPr="0083576A">
        <w:rPr>
          <w:rFonts w:cs="Times New Roman"/>
          <w:szCs w:val="24"/>
        </w:rPr>
        <w:t>elevates consumer satisfaction. Nevertheless, rare periods of service problems or inadequate interactions could negate the satisfaction. Nevertheless, as per Bernarto (</w:t>
      </w:r>
      <w:r w:rsidR="00003A23" w:rsidRPr="0083576A">
        <w:rPr>
          <w:rFonts w:cs="Times New Roman"/>
          <w:szCs w:val="24"/>
        </w:rPr>
        <w:t xml:space="preserve">2022), the firms emphasizing </w:t>
      </w:r>
      <w:r w:rsidRPr="0083576A">
        <w:rPr>
          <w:rFonts w:cs="Times New Roman"/>
          <w:szCs w:val="24"/>
        </w:rPr>
        <w:t>problem-solving and open communica</w:t>
      </w:r>
      <w:r w:rsidR="00B10A40" w:rsidRPr="0083576A">
        <w:rPr>
          <w:rFonts w:cs="Times New Roman"/>
          <w:szCs w:val="24"/>
        </w:rPr>
        <w:t xml:space="preserve">tion with customers might use </w:t>
      </w:r>
      <w:r w:rsidRPr="0083576A">
        <w:rPr>
          <w:rFonts w:cs="Times New Roman"/>
          <w:szCs w:val="24"/>
        </w:rPr>
        <w:t>dissatisfied events to</w:t>
      </w:r>
      <w:r w:rsidR="00DA76C9" w:rsidRPr="0083576A">
        <w:rPr>
          <w:rFonts w:cs="Times New Roman"/>
          <w:szCs w:val="24"/>
        </w:rPr>
        <w:t xml:space="preserve"> increase customers’</w:t>
      </w:r>
      <w:r w:rsidRPr="0083576A">
        <w:rPr>
          <w:rFonts w:cs="Times New Roman"/>
          <w:szCs w:val="24"/>
        </w:rPr>
        <w:t xml:space="preserve"> loyalty and satisfaction. Customers who are well treated and stimulated to buy again tend to develop strong loyalty, hence referring the business to their friends and relativ</w:t>
      </w:r>
      <w:r w:rsidR="00DA76C9" w:rsidRPr="0083576A">
        <w:rPr>
          <w:rFonts w:cs="Times New Roman"/>
          <w:szCs w:val="24"/>
        </w:rPr>
        <w:t>es. Because they have continual</w:t>
      </w:r>
      <w:r w:rsidRPr="0083576A">
        <w:rPr>
          <w:rFonts w:cs="Times New Roman"/>
          <w:szCs w:val="24"/>
        </w:rPr>
        <w:t xml:space="preserve"> quality experiences, individualized rewa</w:t>
      </w:r>
      <w:r w:rsidR="00DA76C9" w:rsidRPr="0083576A">
        <w:rPr>
          <w:rFonts w:cs="Times New Roman"/>
          <w:szCs w:val="24"/>
        </w:rPr>
        <w:t xml:space="preserve">rds provided to them, and </w:t>
      </w:r>
      <w:r w:rsidRPr="0083576A">
        <w:rPr>
          <w:rFonts w:cs="Times New Roman"/>
          <w:szCs w:val="24"/>
        </w:rPr>
        <w:t>brand information, satisfied consumers will remain loyal to their brands. This cycle of customer care and loyalty gives rise to positive impression</w:t>
      </w:r>
      <w:r w:rsidR="00DA76C9" w:rsidRPr="0083576A">
        <w:rPr>
          <w:rFonts w:cs="Times New Roman"/>
          <w:szCs w:val="24"/>
        </w:rPr>
        <w:t>s</w:t>
      </w:r>
      <w:r w:rsidRPr="0083576A">
        <w:rPr>
          <w:rFonts w:cs="Times New Roman"/>
          <w:szCs w:val="24"/>
        </w:rPr>
        <w:t xml:space="preserve"> on consumers and promotes the brand's reputation and success against </w:t>
      </w:r>
      <w:r w:rsidR="00DA76C9" w:rsidRPr="0083576A">
        <w:rPr>
          <w:rFonts w:cs="Times New Roman"/>
          <w:szCs w:val="24"/>
        </w:rPr>
        <w:t>all the competitors</w:t>
      </w:r>
      <w:r w:rsidRPr="0083576A">
        <w:rPr>
          <w:rFonts w:cs="Times New Roman"/>
          <w:szCs w:val="24"/>
        </w:rPr>
        <w:t xml:space="preserve"> in the cut</w:t>
      </w:r>
      <w:r w:rsidR="00DA76C9" w:rsidRPr="0083576A">
        <w:rPr>
          <w:rFonts w:cs="Times New Roman"/>
          <w:szCs w:val="24"/>
        </w:rPr>
        <w:t>-throat Fast-F</w:t>
      </w:r>
      <w:r w:rsidRPr="0083576A">
        <w:rPr>
          <w:rFonts w:cs="Times New Roman"/>
          <w:szCs w:val="24"/>
        </w:rPr>
        <w:t>ood sector.</w:t>
      </w:r>
    </w:p>
    <w:p w14:paraId="25C50E80" w14:textId="585B979D" w:rsidR="00873BC3" w:rsidRPr="0083576A" w:rsidRDefault="00CE7C05" w:rsidP="0083576A">
      <w:pPr>
        <w:pStyle w:val="Heading2"/>
        <w:rPr>
          <w:rFonts w:cs="Times New Roman"/>
          <w:sz w:val="24"/>
          <w:szCs w:val="24"/>
        </w:rPr>
      </w:pPr>
      <w:bookmarkStart w:id="19" w:name="_Toc164638565"/>
      <w:r w:rsidRPr="0083576A">
        <w:rPr>
          <w:rFonts w:cs="Times New Roman"/>
          <w:sz w:val="24"/>
          <w:szCs w:val="24"/>
        </w:rPr>
        <w:t>2.</w:t>
      </w:r>
      <w:r w:rsidR="00DA46C8" w:rsidRPr="0083576A">
        <w:rPr>
          <w:rFonts w:cs="Times New Roman"/>
          <w:sz w:val="24"/>
          <w:szCs w:val="24"/>
        </w:rPr>
        <w:t>5</w:t>
      </w:r>
      <w:r w:rsidRPr="0083576A">
        <w:rPr>
          <w:rFonts w:cs="Times New Roman"/>
          <w:sz w:val="24"/>
          <w:szCs w:val="24"/>
        </w:rPr>
        <w:t xml:space="preserve"> </w:t>
      </w:r>
      <w:r w:rsidR="008043B8">
        <w:rPr>
          <w:rFonts w:cs="Times New Roman"/>
          <w:sz w:val="24"/>
          <w:szCs w:val="24"/>
        </w:rPr>
        <w:t>Factors Influencing Customer Perceptions of S</w:t>
      </w:r>
      <w:r w:rsidR="008043B8" w:rsidRPr="00500174">
        <w:rPr>
          <w:rFonts w:cs="Times New Roman"/>
          <w:sz w:val="24"/>
          <w:szCs w:val="24"/>
        </w:rPr>
        <w:t>e</w:t>
      </w:r>
      <w:r w:rsidR="008043B8">
        <w:rPr>
          <w:rFonts w:cs="Times New Roman"/>
          <w:sz w:val="24"/>
          <w:szCs w:val="24"/>
        </w:rPr>
        <w:t>rvice Q</w:t>
      </w:r>
      <w:r w:rsidR="008043B8" w:rsidRPr="00500174">
        <w:rPr>
          <w:rFonts w:cs="Times New Roman"/>
          <w:sz w:val="24"/>
          <w:szCs w:val="24"/>
        </w:rPr>
        <w:t>uality</w:t>
      </w:r>
      <w:r w:rsidR="008043B8">
        <w:rPr>
          <w:rFonts w:cs="Times New Roman"/>
          <w:sz w:val="24"/>
          <w:szCs w:val="24"/>
        </w:rPr>
        <w:t xml:space="preserve"> within </w:t>
      </w:r>
      <w:r w:rsidR="008043B8" w:rsidRPr="00500174">
        <w:rPr>
          <w:rFonts w:cs="Times New Roman"/>
          <w:sz w:val="24"/>
          <w:szCs w:val="24"/>
        </w:rPr>
        <w:t>Fast-Food Industry</w:t>
      </w:r>
      <w:bookmarkEnd w:id="19"/>
    </w:p>
    <w:p w14:paraId="13CA03D1" w14:textId="77777777" w:rsidR="00DC3BE1" w:rsidRPr="0083576A" w:rsidRDefault="00DC3BE1" w:rsidP="0083576A">
      <w:pPr>
        <w:pStyle w:val="ListParagraph"/>
        <w:numPr>
          <w:ilvl w:val="0"/>
          <w:numId w:val="5"/>
        </w:numPr>
        <w:rPr>
          <w:rFonts w:cs="Times New Roman"/>
          <w:szCs w:val="24"/>
        </w:rPr>
      </w:pPr>
      <w:r w:rsidRPr="0083576A">
        <w:rPr>
          <w:rFonts w:cs="Times New Roman"/>
          <w:b/>
          <w:szCs w:val="24"/>
        </w:rPr>
        <w:t>Fast service delivery:</w:t>
      </w:r>
      <w:r w:rsidRPr="0083576A">
        <w:rPr>
          <w:rFonts w:cs="Times New Roman"/>
          <w:szCs w:val="24"/>
        </w:rPr>
        <w:t xml:space="preserve"> Rahman et al. (2020) have pointed out that fast delivery in the fast food industry is one of the things that the customers appreciate the most.</w:t>
      </w:r>
    </w:p>
    <w:p w14:paraId="48012F0F" w14:textId="77777777" w:rsidR="00DC3BE1" w:rsidRPr="0083576A" w:rsidRDefault="00DC3BE1" w:rsidP="0083576A">
      <w:pPr>
        <w:pStyle w:val="ListParagraph"/>
        <w:numPr>
          <w:ilvl w:val="0"/>
          <w:numId w:val="5"/>
        </w:numPr>
        <w:rPr>
          <w:rFonts w:cs="Times New Roman"/>
          <w:szCs w:val="24"/>
        </w:rPr>
      </w:pPr>
      <w:r w:rsidRPr="0083576A">
        <w:rPr>
          <w:rFonts w:cs="Times New Roman"/>
          <w:b/>
          <w:szCs w:val="24"/>
        </w:rPr>
        <w:t>Lean management:</w:t>
      </w:r>
      <w:r w:rsidRPr="0083576A">
        <w:rPr>
          <w:rFonts w:cs="Times New Roman"/>
          <w:szCs w:val="24"/>
        </w:rPr>
        <w:t xml:space="preserve"> According to the work of Kristiawan et al. (2021), the incorporation of lean management methods should enhance the efficiency of processes and the corresponding service quality of the customers' assessments.</w:t>
      </w:r>
    </w:p>
    <w:p w14:paraId="70772CE3" w14:textId="68A51526" w:rsidR="00DC3BE1" w:rsidRPr="0083576A" w:rsidRDefault="00DC3BE1" w:rsidP="0083576A">
      <w:pPr>
        <w:pStyle w:val="ListParagraph"/>
        <w:numPr>
          <w:ilvl w:val="0"/>
          <w:numId w:val="5"/>
        </w:numPr>
        <w:rPr>
          <w:rFonts w:cs="Times New Roman"/>
          <w:szCs w:val="24"/>
        </w:rPr>
      </w:pPr>
      <w:r w:rsidRPr="0083576A">
        <w:rPr>
          <w:rFonts w:cs="Times New Roman"/>
          <w:b/>
          <w:szCs w:val="24"/>
        </w:rPr>
        <w:t>Technology integration:</w:t>
      </w:r>
      <w:r w:rsidRPr="0083576A">
        <w:rPr>
          <w:rFonts w:cs="Times New Roman"/>
          <w:szCs w:val="24"/>
        </w:rPr>
        <w:t xml:space="preserve"> Okwachi (2019) demonstrates how technology can improve the quality of service (QoS). Combining technology into service delivery procedures can help to reduce the overall operations and improve the quality of </w:t>
      </w:r>
      <w:r w:rsidR="0035398B" w:rsidRPr="0083576A">
        <w:rPr>
          <w:rFonts w:cs="Times New Roman"/>
          <w:szCs w:val="24"/>
        </w:rPr>
        <w:t>customers’</w:t>
      </w:r>
      <w:r w:rsidRPr="0083576A">
        <w:rPr>
          <w:rFonts w:cs="Times New Roman"/>
          <w:szCs w:val="24"/>
        </w:rPr>
        <w:t xml:space="preserve"> experience.</w:t>
      </w:r>
    </w:p>
    <w:p w14:paraId="2701E386" w14:textId="05236866" w:rsidR="00DC3BE1" w:rsidRPr="0083576A" w:rsidRDefault="00B65FEA" w:rsidP="0083576A">
      <w:pPr>
        <w:pStyle w:val="ListParagraph"/>
        <w:numPr>
          <w:ilvl w:val="0"/>
          <w:numId w:val="5"/>
        </w:numPr>
        <w:rPr>
          <w:rFonts w:cs="Times New Roman"/>
          <w:szCs w:val="24"/>
        </w:rPr>
      </w:pPr>
      <w:r w:rsidRPr="0083576A">
        <w:rPr>
          <w:rFonts w:cs="Times New Roman"/>
          <w:b/>
          <w:szCs w:val="24"/>
        </w:rPr>
        <w:t>Continual</w:t>
      </w:r>
      <w:r w:rsidR="00DC3BE1" w:rsidRPr="0083576A">
        <w:rPr>
          <w:rFonts w:cs="Times New Roman"/>
          <w:b/>
          <w:szCs w:val="24"/>
        </w:rPr>
        <w:t xml:space="preserve"> education and timetabling</w:t>
      </w:r>
      <w:r w:rsidR="00DC3BE1" w:rsidRPr="0083576A">
        <w:rPr>
          <w:rFonts w:cs="Times New Roman"/>
          <w:szCs w:val="24"/>
        </w:rPr>
        <w:t>:</w:t>
      </w:r>
      <w:r w:rsidR="00496EAA" w:rsidRPr="0083576A">
        <w:rPr>
          <w:rFonts w:cs="Times New Roman"/>
          <w:szCs w:val="24"/>
        </w:rPr>
        <w:t xml:space="preserve"> In the provision of health care, lifelong learning is critical for providers (Slack et al., </w:t>
      </w:r>
      <w:r w:rsidR="00DC3BE1" w:rsidRPr="0083576A">
        <w:rPr>
          <w:rFonts w:cs="Times New Roman"/>
          <w:szCs w:val="24"/>
        </w:rPr>
        <w:t>2020). Through constant education and performance optimization</w:t>
      </w:r>
      <w:r w:rsidR="0035398B" w:rsidRPr="0083576A">
        <w:rPr>
          <w:rFonts w:cs="Times New Roman"/>
          <w:szCs w:val="24"/>
        </w:rPr>
        <w:t>,</w:t>
      </w:r>
      <w:r w:rsidR="00DC3BE1" w:rsidRPr="0083576A">
        <w:rPr>
          <w:rFonts w:cs="Times New Roman"/>
          <w:szCs w:val="24"/>
        </w:rPr>
        <w:t xml:space="preserve"> healthcare providers can guarantee higher quality</w:t>
      </w:r>
      <w:r w:rsidR="0035398B" w:rsidRPr="0083576A">
        <w:rPr>
          <w:rFonts w:cs="Times New Roman"/>
          <w:szCs w:val="24"/>
        </w:rPr>
        <w:t xml:space="preserve"> and which, </w:t>
      </w:r>
      <w:r w:rsidR="00DC3BE1" w:rsidRPr="0083576A">
        <w:rPr>
          <w:rFonts w:cs="Times New Roman"/>
          <w:szCs w:val="24"/>
        </w:rPr>
        <w:t>in turn, will def</w:t>
      </w:r>
      <w:r w:rsidR="0035398B" w:rsidRPr="0083576A">
        <w:rPr>
          <w:rFonts w:cs="Times New Roman"/>
          <w:szCs w:val="24"/>
        </w:rPr>
        <w:t xml:space="preserve">initely lead to the rise of </w:t>
      </w:r>
      <w:r w:rsidR="00DC3BE1" w:rsidRPr="0083576A">
        <w:rPr>
          <w:rFonts w:cs="Times New Roman"/>
          <w:szCs w:val="24"/>
        </w:rPr>
        <w:t>client perception</w:t>
      </w:r>
      <w:r w:rsidR="0035398B" w:rsidRPr="0083576A">
        <w:rPr>
          <w:rFonts w:cs="Times New Roman"/>
          <w:szCs w:val="24"/>
        </w:rPr>
        <w:t xml:space="preserve">s </w:t>
      </w:r>
      <w:r w:rsidR="00DC3BE1" w:rsidRPr="0083576A">
        <w:rPr>
          <w:rFonts w:cs="Times New Roman"/>
          <w:szCs w:val="24"/>
        </w:rPr>
        <w:t>quality of services.</w:t>
      </w:r>
    </w:p>
    <w:p w14:paraId="0E824441" w14:textId="56F5448E" w:rsidR="0022091A" w:rsidRPr="0083576A" w:rsidRDefault="0022091A" w:rsidP="0083576A">
      <w:pPr>
        <w:pStyle w:val="Heading2"/>
        <w:rPr>
          <w:rFonts w:cs="Times New Roman"/>
          <w:sz w:val="24"/>
          <w:szCs w:val="24"/>
        </w:rPr>
      </w:pPr>
      <w:bookmarkStart w:id="20" w:name="_Toc164638566"/>
      <w:r w:rsidRPr="0083576A">
        <w:rPr>
          <w:rFonts w:cs="Times New Roman"/>
          <w:sz w:val="24"/>
          <w:szCs w:val="24"/>
        </w:rPr>
        <w:t>2.</w:t>
      </w:r>
      <w:r w:rsidR="00DA46C8" w:rsidRPr="0083576A">
        <w:rPr>
          <w:rFonts w:cs="Times New Roman"/>
          <w:sz w:val="24"/>
          <w:szCs w:val="24"/>
        </w:rPr>
        <w:t>6</w:t>
      </w:r>
      <w:r w:rsidRPr="0083576A">
        <w:rPr>
          <w:rFonts w:cs="Times New Roman"/>
          <w:sz w:val="24"/>
          <w:szCs w:val="24"/>
        </w:rPr>
        <w:t xml:space="preserve"> Background of Burger King</w:t>
      </w:r>
      <w:bookmarkEnd w:id="20"/>
    </w:p>
    <w:p w14:paraId="42AB92AD" w14:textId="1B6230DE" w:rsidR="00C83655" w:rsidRPr="0083576A" w:rsidRDefault="002C4329" w:rsidP="0083576A">
      <w:pPr>
        <w:rPr>
          <w:rFonts w:cs="Times New Roman"/>
          <w:szCs w:val="24"/>
        </w:rPr>
      </w:pPr>
      <w:r w:rsidRPr="0083576A">
        <w:rPr>
          <w:rFonts w:cs="Times New Roman"/>
          <w:szCs w:val="24"/>
        </w:rPr>
        <w:t>Burger King was established in 1954 as a worldwide fast-food chain, and it is famous for its burgers cooked on an open flame. They have over 18,000 locations</w:t>
      </w:r>
      <w:r w:rsidR="0035398B" w:rsidRPr="0083576A">
        <w:rPr>
          <w:rFonts w:cs="Times New Roman"/>
          <w:szCs w:val="24"/>
        </w:rPr>
        <w:t xml:space="preserve"> spanning the globe. They compe</w:t>
      </w:r>
      <w:r w:rsidRPr="0083576A">
        <w:rPr>
          <w:rFonts w:cs="Times New Roman"/>
          <w:szCs w:val="24"/>
        </w:rPr>
        <w:t>te with industry giants such as McDonalds and Wendy's (Hidayat et al., 2019). The burger outlets top-selling items, such as the Whopper, have helped the company carve a niche for itself in the fast food sector.</w:t>
      </w:r>
    </w:p>
    <w:p w14:paraId="4B26BDA8" w14:textId="6D8BAE6A" w:rsidR="00571DED" w:rsidRPr="0083576A" w:rsidRDefault="008E44E7" w:rsidP="0083576A">
      <w:pPr>
        <w:pStyle w:val="Heading2"/>
        <w:rPr>
          <w:rFonts w:cs="Times New Roman"/>
          <w:sz w:val="24"/>
          <w:szCs w:val="24"/>
        </w:rPr>
      </w:pPr>
      <w:bookmarkStart w:id="21" w:name="_Toc164638567"/>
      <w:r w:rsidRPr="0083576A">
        <w:rPr>
          <w:rFonts w:cs="Times New Roman"/>
          <w:sz w:val="24"/>
          <w:szCs w:val="24"/>
        </w:rPr>
        <w:lastRenderedPageBreak/>
        <w:t>2.</w:t>
      </w:r>
      <w:r w:rsidR="00DA46C8" w:rsidRPr="0083576A">
        <w:rPr>
          <w:rFonts w:cs="Times New Roman"/>
          <w:sz w:val="24"/>
          <w:szCs w:val="24"/>
        </w:rPr>
        <w:t>7</w:t>
      </w:r>
      <w:r w:rsidR="00571DED" w:rsidRPr="0083576A">
        <w:rPr>
          <w:rFonts w:cs="Times New Roman"/>
          <w:sz w:val="24"/>
          <w:szCs w:val="24"/>
        </w:rPr>
        <w:t xml:space="preserve"> Role of Customer Service</w:t>
      </w:r>
      <w:r w:rsidRPr="0083576A">
        <w:rPr>
          <w:rFonts w:cs="Times New Roman"/>
          <w:sz w:val="24"/>
          <w:szCs w:val="24"/>
        </w:rPr>
        <w:t xml:space="preserve"> and Loyalty</w:t>
      </w:r>
      <w:r w:rsidR="006E099F" w:rsidRPr="0083576A">
        <w:rPr>
          <w:rFonts w:cs="Times New Roman"/>
          <w:sz w:val="24"/>
          <w:szCs w:val="24"/>
        </w:rPr>
        <w:t xml:space="preserve"> to</w:t>
      </w:r>
      <w:r w:rsidR="00571DED" w:rsidRPr="0083576A">
        <w:rPr>
          <w:rFonts w:cs="Times New Roman"/>
          <w:sz w:val="24"/>
          <w:szCs w:val="24"/>
        </w:rPr>
        <w:t xml:space="preserve"> Burger King</w:t>
      </w:r>
      <w:bookmarkEnd w:id="21"/>
    </w:p>
    <w:p w14:paraId="178A9DB2" w14:textId="148176DE" w:rsidR="00AB0D3A" w:rsidRPr="0083576A" w:rsidRDefault="000902C8" w:rsidP="0083576A">
      <w:pPr>
        <w:rPr>
          <w:rFonts w:cs="Times New Roman"/>
          <w:szCs w:val="24"/>
        </w:rPr>
      </w:pPr>
      <w:r w:rsidRPr="0083576A">
        <w:rPr>
          <w:rFonts w:cs="Times New Roman"/>
          <w:szCs w:val="24"/>
        </w:rPr>
        <w:t>One of the techniques that may be applied in order to induce the Burger King Customer Service (BKCS) to attract more customers can be: Initially, customer service representatives should have thorough training to solicit professionalism in all attempts to render their services. In line with this, Okwachi (2019) argues that</w:t>
      </w:r>
      <w:r w:rsidR="001A536A" w:rsidRPr="0083576A">
        <w:rPr>
          <w:rFonts w:cs="Times New Roman"/>
          <w:szCs w:val="24"/>
        </w:rPr>
        <w:t xml:space="preserve"> by survey and online platforms, </w:t>
      </w:r>
      <w:r w:rsidRPr="0083576A">
        <w:rPr>
          <w:rFonts w:cs="Times New Roman"/>
          <w:szCs w:val="24"/>
        </w:rPr>
        <w:t xml:space="preserve">BK </w:t>
      </w:r>
      <w:r w:rsidR="000F4948" w:rsidRPr="0083576A">
        <w:rPr>
          <w:rFonts w:cs="Times New Roman"/>
          <w:szCs w:val="24"/>
        </w:rPr>
        <w:t>web marketing</w:t>
      </w:r>
      <w:r w:rsidR="001A536A" w:rsidRPr="0083576A">
        <w:rPr>
          <w:rFonts w:cs="Times New Roman"/>
          <w:szCs w:val="24"/>
        </w:rPr>
        <w:t xml:space="preserve"> has a confidential</w:t>
      </w:r>
      <w:r w:rsidRPr="0083576A">
        <w:rPr>
          <w:rFonts w:cs="Times New Roman"/>
          <w:szCs w:val="24"/>
        </w:rPr>
        <w:t xml:space="preserve"> place to hear the client’s inputs, and hence to solve their problems. A personalized loyalty program</w:t>
      </w:r>
      <w:r w:rsidR="00346923" w:rsidRPr="0083576A">
        <w:rPr>
          <w:rFonts w:cs="Times New Roman"/>
          <w:szCs w:val="24"/>
        </w:rPr>
        <w:t>me</w:t>
      </w:r>
      <w:r w:rsidRPr="0083576A">
        <w:rPr>
          <w:rFonts w:cs="Times New Roman"/>
          <w:szCs w:val="24"/>
        </w:rPr>
        <w:t xml:space="preserve"> considering clients' benefits as the priority is likely to make it the choice of the customers towards repeat visits and lo</w:t>
      </w:r>
      <w:r w:rsidR="00C76F05">
        <w:rPr>
          <w:rFonts w:cs="Times New Roman"/>
          <w:szCs w:val="24"/>
        </w:rPr>
        <w:t xml:space="preserve">yalty; </w:t>
      </w:r>
      <w:r w:rsidRPr="0083576A">
        <w:rPr>
          <w:rFonts w:cs="Times New Roman"/>
          <w:szCs w:val="24"/>
        </w:rPr>
        <w:t>ordering and paying apps are digital accelerators that enable both convenience and service optimization. The wo</w:t>
      </w:r>
      <w:r w:rsidR="00346923" w:rsidRPr="0083576A">
        <w:rPr>
          <w:rFonts w:cs="Times New Roman"/>
          <w:szCs w:val="24"/>
        </w:rPr>
        <w:t xml:space="preserve">rkers at BK restaurants </w:t>
      </w:r>
      <w:r w:rsidRPr="0083576A">
        <w:rPr>
          <w:rFonts w:cs="Times New Roman"/>
          <w:szCs w:val="24"/>
        </w:rPr>
        <w:t xml:space="preserve">can be the customer-oriented ambassadors of the concept, by going the extra mile and engaging with the customers in a way that could boost their morale. Top-notch and uniform customer service is all about having the same standards and quality across all services. Such methods contribute to the higher levels of customer satisfaction, loyalty, and their edge </w:t>
      </w:r>
      <w:r w:rsidR="00346923" w:rsidRPr="0083576A">
        <w:rPr>
          <w:rFonts w:cs="Times New Roman"/>
          <w:szCs w:val="24"/>
        </w:rPr>
        <w:t>in fighting for consumer revenue</w:t>
      </w:r>
      <w:r w:rsidRPr="0083576A">
        <w:rPr>
          <w:rFonts w:cs="Times New Roman"/>
          <w:szCs w:val="24"/>
        </w:rPr>
        <w:t xml:space="preserve"> in the competitive quick-service restaurants sector.</w:t>
      </w:r>
    </w:p>
    <w:p w14:paraId="7365CEA8" w14:textId="483DC920" w:rsidR="00571DED" w:rsidRPr="0083576A" w:rsidRDefault="008E44E7" w:rsidP="0083576A">
      <w:pPr>
        <w:pStyle w:val="Heading2"/>
        <w:rPr>
          <w:rFonts w:cs="Times New Roman"/>
          <w:sz w:val="24"/>
          <w:szCs w:val="24"/>
        </w:rPr>
      </w:pPr>
      <w:bookmarkStart w:id="22" w:name="_Toc164638568"/>
      <w:r w:rsidRPr="0083576A">
        <w:rPr>
          <w:rFonts w:cs="Times New Roman"/>
          <w:sz w:val="24"/>
          <w:szCs w:val="24"/>
        </w:rPr>
        <w:t>2.</w:t>
      </w:r>
      <w:r w:rsidR="00DA46C8" w:rsidRPr="0083576A">
        <w:rPr>
          <w:rFonts w:cs="Times New Roman"/>
          <w:sz w:val="24"/>
          <w:szCs w:val="24"/>
        </w:rPr>
        <w:t>8</w:t>
      </w:r>
      <w:r w:rsidR="00571DED" w:rsidRPr="0083576A">
        <w:rPr>
          <w:rFonts w:cs="Times New Roman"/>
          <w:sz w:val="24"/>
          <w:szCs w:val="24"/>
        </w:rPr>
        <w:t xml:space="preserve"> </w:t>
      </w:r>
      <w:r w:rsidR="000A3FC2" w:rsidRPr="0083576A">
        <w:rPr>
          <w:rFonts w:cs="Times New Roman"/>
          <w:sz w:val="24"/>
          <w:szCs w:val="24"/>
        </w:rPr>
        <w:t xml:space="preserve">Ways of Improving Customer Perception </w:t>
      </w:r>
      <w:r w:rsidR="001F517B" w:rsidRPr="0083576A">
        <w:rPr>
          <w:rFonts w:cs="Times New Roman"/>
          <w:sz w:val="24"/>
          <w:szCs w:val="24"/>
        </w:rPr>
        <w:t>of</w:t>
      </w:r>
      <w:r w:rsidR="000A3FC2" w:rsidRPr="0083576A">
        <w:rPr>
          <w:rFonts w:cs="Times New Roman"/>
          <w:sz w:val="24"/>
          <w:szCs w:val="24"/>
        </w:rPr>
        <w:t xml:space="preserve"> Burger King through Customer Service and Loyalty</w:t>
      </w:r>
      <w:bookmarkEnd w:id="22"/>
    </w:p>
    <w:p w14:paraId="23B605B5" w14:textId="77777777" w:rsidR="00C83655" w:rsidRPr="0083576A" w:rsidRDefault="00C83655" w:rsidP="0083576A">
      <w:pPr>
        <w:pStyle w:val="ListParagraph"/>
        <w:numPr>
          <w:ilvl w:val="0"/>
          <w:numId w:val="8"/>
        </w:numPr>
        <w:rPr>
          <w:rFonts w:cs="Times New Roman"/>
          <w:szCs w:val="24"/>
        </w:rPr>
      </w:pPr>
      <w:r w:rsidRPr="0083576A">
        <w:rPr>
          <w:rFonts w:cs="Times New Roman"/>
          <w:szCs w:val="24"/>
        </w:rPr>
        <w:t>Prioritize guest satisfaction and loyalty as a key to enhance overall customer experience (Kristawan et al., 2021).</w:t>
      </w:r>
    </w:p>
    <w:p w14:paraId="1905C234" w14:textId="77777777" w:rsidR="00C83655" w:rsidRPr="0083576A" w:rsidRDefault="00C83655" w:rsidP="0083576A">
      <w:pPr>
        <w:pStyle w:val="ListParagraph"/>
        <w:numPr>
          <w:ilvl w:val="0"/>
          <w:numId w:val="8"/>
        </w:numPr>
        <w:rPr>
          <w:rFonts w:cs="Times New Roman"/>
          <w:szCs w:val="24"/>
        </w:rPr>
      </w:pPr>
      <w:r w:rsidRPr="0083576A">
        <w:rPr>
          <w:rFonts w:cs="Times New Roman"/>
          <w:szCs w:val="24"/>
        </w:rPr>
        <w:t>Provide employees with extensive training courses that will help raise the service delivery standard (So et al., 2016).</w:t>
      </w:r>
    </w:p>
    <w:p w14:paraId="0CF80961" w14:textId="77777777" w:rsidR="00C83655" w:rsidRPr="0083576A" w:rsidRDefault="00C83655" w:rsidP="0083576A">
      <w:pPr>
        <w:pStyle w:val="ListParagraph"/>
        <w:numPr>
          <w:ilvl w:val="0"/>
          <w:numId w:val="8"/>
        </w:numPr>
        <w:rPr>
          <w:rFonts w:cs="Times New Roman"/>
          <w:szCs w:val="24"/>
        </w:rPr>
      </w:pPr>
      <w:r w:rsidRPr="0083576A">
        <w:rPr>
          <w:rFonts w:cs="Times New Roman"/>
          <w:szCs w:val="24"/>
        </w:rPr>
        <w:t>Apply technologically based innovations to reduce inefficiency and improve service performance (Yapp &amp; Tohari, 2021).</w:t>
      </w:r>
    </w:p>
    <w:p w14:paraId="263BFD49" w14:textId="68D6146A" w:rsidR="00E64B81" w:rsidRPr="0083576A" w:rsidRDefault="00E64B81" w:rsidP="0083576A">
      <w:pPr>
        <w:pStyle w:val="ListParagraph"/>
        <w:numPr>
          <w:ilvl w:val="0"/>
          <w:numId w:val="8"/>
        </w:numPr>
        <w:rPr>
          <w:rFonts w:cs="Times New Roman"/>
          <w:szCs w:val="24"/>
        </w:rPr>
      </w:pPr>
      <w:r w:rsidRPr="0083576A">
        <w:rPr>
          <w:rFonts w:cs="Times New Roman"/>
          <w:szCs w:val="24"/>
        </w:rPr>
        <w:t>Establish questi</w:t>
      </w:r>
      <w:r w:rsidR="00346923" w:rsidRPr="0083576A">
        <w:rPr>
          <w:rFonts w:cs="Times New Roman"/>
          <w:szCs w:val="24"/>
        </w:rPr>
        <w:t>onnaires and online means</w:t>
      </w:r>
      <w:r w:rsidRPr="0083576A">
        <w:rPr>
          <w:rFonts w:cs="Times New Roman"/>
          <w:szCs w:val="24"/>
        </w:rPr>
        <w:t xml:space="preserve"> to get consumer opinions, then quickly rectify</w:t>
      </w:r>
      <w:r w:rsidR="00346923" w:rsidRPr="0083576A">
        <w:rPr>
          <w:rFonts w:cs="Times New Roman"/>
          <w:szCs w:val="24"/>
        </w:rPr>
        <w:t xml:space="preserve"> any dissatisfactions</w:t>
      </w:r>
      <w:r w:rsidRPr="0083576A">
        <w:rPr>
          <w:rFonts w:cs="Times New Roman"/>
          <w:szCs w:val="24"/>
        </w:rPr>
        <w:t>.</w:t>
      </w:r>
    </w:p>
    <w:p w14:paraId="0A3F2BC5" w14:textId="2C497FBA" w:rsidR="00E64B81" w:rsidRPr="0083576A" w:rsidRDefault="00E64B81" w:rsidP="0083576A">
      <w:pPr>
        <w:pStyle w:val="ListParagraph"/>
        <w:numPr>
          <w:ilvl w:val="0"/>
          <w:numId w:val="8"/>
        </w:numPr>
        <w:rPr>
          <w:rFonts w:cs="Times New Roman"/>
          <w:szCs w:val="24"/>
        </w:rPr>
      </w:pPr>
      <w:r w:rsidRPr="0083576A">
        <w:rPr>
          <w:rFonts w:cs="Times New Roman"/>
          <w:szCs w:val="24"/>
        </w:rPr>
        <w:t xml:space="preserve">Delight </w:t>
      </w:r>
      <w:r w:rsidR="0004191E" w:rsidRPr="0083576A">
        <w:rPr>
          <w:rFonts w:cs="Times New Roman"/>
          <w:szCs w:val="24"/>
        </w:rPr>
        <w:t>the</w:t>
      </w:r>
      <w:r w:rsidRPr="0083576A">
        <w:rPr>
          <w:rFonts w:cs="Times New Roman"/>
          <w:szCs w:val="24"/>
        </w:rPr>
        <w:t xml:space="preserve"> customers by tailoring </w:t>
      </w:r>
      <w:r w:rsidR="0004191E" w:rsidRPr="0083576A">
        <w:rPr>
          <w:rFonts w:cs="Times New Roman"/>
          <w:szCs w:val="24"/>
        </w:rPr>
        <w:t>the</w:t>
      </w:r>
      <w:r w:rsidR="00346923" w:rsidRPr="0083576A">
        <w:rPr>
          <w:rFonts w:cs="Times New Roman"/>
          <w:szCs w:val="24"/>
        </w:rPr>
        <w:t xml:space="preserve"> rewards and offerings.</w:t>
      </w:r>
    </w:p>
    <w:p w14:paraId="5403723E" w14:textId="6BFE6664" w:rsidR="00176A80" w:rsidRPr="0083576A" w:rsidRDefault="00E64B81" w:rsidP="0083576A">
      <w:pPr>
        <w:pStyle w:val="ListParagraph"/>
        <w:numPr>
          <w:ilvl w:val="0"/>
          <w:numId w:val="8"/>
        </w:numPr>
        <w:rPr>
          <w:rFonts w:cs="Times New Roman"/>
          <w:szCs w:val="24"/>
        </w:rPr>
      </w:pPr>
      <w:r w:rsidRPr="0083576A">
        <w:rPr>
          <w:rFonts w:cs="Times New Roman"/>
          <w:szCs w:val="24"/>
        </w:rPr>
        <w:t xml:space="preserve">Develop an authentic relationship with customers through social platforms where </w:t>
      </w:r>
      <w:r w:rsidR="00100982" w:rsidRPr="0083576A">
        <w:rPr>
          <w:rFonts w:cs="Times New Roman"/>
          <w:szCs w:val="24"/>
        </w:rPr>
        <w:t xml:space="preserve">BK </w:t>
      </w:r>
      <w:r w:rsidRPr="0083576A">
        <w:rPr>
          <w:rFonts w:cs="Times New Roman"/>
          <w:szCs w:val="24"/>
        </w:rPr>
        <w:t>can collaborate with them, give promotions and give fast responses to their concerns.</w:t>
      </w:r>
    </w:p>
    <w:p w14:paraId="228C8277" w14:textId="2D0708CB" w:rsidR="008E44E7" w:rsidRPr="0083576A" w:rsidRDefault="008E44E7" w:rsidP="0083576A">
      <w:pPr>
        <w:pStyle w:val="Heading2"/>
        <w:rPr>
          <w:rFonts w:cs="Times New Roman"/>
          <w:sz w:val="24"/>
          <w:szCs w:val="24"/>
        </w:rPr>
      </w:pPr>
      <w:bookmarkStart w:id="23" w:name="_Toc164638569"/>
      <w:r w:rsidRPr="0083576A">
        <w:rPr>
          <w:rFonts w:cs="Times New Roman"/>
          <w:sz w:val="24"/>
          <w:szCs w:val="24"/>
        </w:rPr>
        <w:t>2.</w:t>
      </w:r>
      <w:r w:rsidR="00DA46C8" w:rsidRPr="0083576A">
        <w:rPr>
          <w:rFonts w:cs="Times New Roman"/>
          <w:sz w:val="24"/>
          <w:szCs w:val="24"/>
        </w:rPr>
        <w:t xml:space="preserve">9 </w:t>
      </w:r>
      <w:r w:rsidRPr="0083576A">
        <w:rPr>
          <w:rFonts w:cs="Times New Roman"/>
          <w:sz w:val="24"/>
          <w:szCs w:val="24"/>
        </w:rPr>
        <w:t>Review of Theory of Customer Service/ Service Quality</w:t>
      </w:r>
      <w:bookmarkEnd w:id="23"/>
    </w:p>
    <w:p w14:paraId="472962F6" w14:textId="38334EE7" w:rsidR="002C4329" w:rsidRPr="0083576A" w:rsidRDefault="002C4329" w:rsidP="0083576A">
      <w:pPr>
        <w:rPr>
          <w:rFonts w:cs="Times New Roman"/>
          <w:szCs w:val="24"/>
        </w:rPr>
      </w:pPr>
      <w:r w:rsidRPr="0083576A">
        <w:rPr>
          <w:rFonts w:cs="Times New Roman"/>
          <w:szCs w:val="24"/>
        </w:rPr>
        <w:t>Customer service or service quality is a complex area of business; its</w:t>
      </w:r>
      <w:r w:rsidR="006E099F" w:rsidRPr="0083576A">
        <w:rPr>
          <w:rFonts w:cs="Times New Roman"/>
          <w:szCs w:val="24"/>
        </w:rPr>
        <w:t xml:space="preserve"> many theories and models </w:t>
      </w:r>
      <w:r w:rsidRPr="0083576A">
        <w:rPr>
          <w:rFonts w:cs="Times New Roman"/>
          <w:szCs w:val="24"/>
        </w:rPr>
        <w:t xml:space="preserve">can help us understand customer satisfaction. The SERVQUAL model from the book of </w:t>
      </w:r>
      <w:r w:rsidRPr="0083576A">
        <w:rPr>
          <w:rFonts w:cs="Times New Roman"/>
          <w:szCs w:val="24"/>
        </w:rPr>
        <w:lastRenderedPageBreak/>
        <w:t>Parasuraman et al. (1985),</w:t>
      </w:r>
      <w:r w:rsidR="006E099F" w:rsidRPr="0083576A">
        <w:rPr>
          <w:rFonts w:cs="Times New Roman"/>
          <w:szCs w:val="24"/>
        </w:rPr>
        <w:t xml:space="preserve"> </w:t>
      </w:r>
      <w:r w:rsidRPr="0083576A">
        <w:rPr>
          <w:rFonts w:cs="Times New Roman"/>
          <w:szCs w:val="24"/>
        </w:rPr>
        <w:t xml:space="preserve">deals with service quality dimensions including reliability, assurance, tangibles, empathy, and responsiveness, are the most important. In addition, Expectancy-Disconfirmation Theory opines that customer satisfaction is influenced by what the customers expected and the experience they had, creating a </w:t>
      </w:r>
      <w:r w:rsidR="006E099F" w:rsidRPr="0083576A">
        <w:rPr>
          <w:rFonts w:cs="Times New Roman"/>
          <w:szCs w:val="24"/>
        </w:rPr>
        <w:t>gap between their perceptions and</w:t>
      </w:r>
      <w:r w:rsidRPr="0083576A">
        <w:rPr>
          <w:rFonts w:cs="Times New Roman"/>
          <w:szCs w:val="24"/>
        </w:rPr>
        <w:t xml:space="preserve"> the performance (Hidayat et al., 2019).</w:t>
      </w:r>
    </w:p>
    <w:p w14:paraId="40F81CE9" w14:textId="253F8399" w:rsidR="00297E62" w:rsidRPr="0083576A" w:rsidRDefault="00881FD4" w:rsidP="0083576A">
      <w:pPr>
        <w:rPr>
          <w:rFonts w:cs="Times New Roman"/>
          <w:szCs w:val="24"/>
        </w:rPr>
      </w:pPr>
      <w:r w:rsidRPr="0083576A">
        <w:rPr>
          <w:rFonts w:cs="Times New Roman"/>
          <w:szCs w:val="24"/>
        </w:rPr>
        <w:t xml:space="preserve">The research process dealing with customer service and loyalty in Burger King would be highly connected </w:t>
      </w:r>
      <w:r w:rsidR="006E099F" w:rsidRPr="0083576A">
        <w:rPr>
          <w:rFonts w:cs="Times New Roman"/>
          <w:szCs w:val="24"/>
        </w:rPr>
        <w:t xml:space="preserve">to </w:t>
      </w:r>
      <w:r w:rsidRPr="0083576A">
        <w:rPr>
          <w:rFonts w:cs="Times New Roman"/>
          <w:szCs w:val="24"/>
        </w:rPr>
        <w:t>and favo</w:t>
      </w:r>
      <w:r w:rsidR="006E099F" w:rsidRPr="0083576A">
        <w:rPr>
          <w:rFonts w:cs="Times New Roman"/>
          <w:szCs w:val="24"/>
        </w:rPr>
        <w:t>u</w:t>
      </w:r>
      <w:r w:rsidRPr="0083576A">
        <w:rPr>
          <w:rFonts w:cs="Times New Roman"/>
          <w:szCs w:val="24"/>
        </w:rPr>
        <w:t xml:space="preserve">rable for the SERVQUAL model. The SERVQUAL model by Parasuraman et al. (1985), identifies significant dimensions of service quality that influence the customers and connect them with the product quality. Some of these dimensions are reliability, certainty, tangibles, empathy, and the ability to respond. </w:t>
      </w:r>
      <w:r w:rsidR="00100982" w:rsidRPr="0083576A">
        <w:rPr>
          <w:rFonts w:cs="Times New Roman"/>
          <w:szCs w:val="24"/>
        </w:rPr>
        <w:t xml:space="preserve">BK </w:t>
      </w:r>
      <w:r w:rsidRPr="0083576A">
        <w:rPr>
          <w:rFonts w:cs="Times New Roman"/>
          <w:szCs w:val="24"/>
        </w:rPr>
        <w:t xml:space="preserve">will be able to integrate these dimensions within Burger King’s </w:t>
      </w:r>
      <w:r w:rsidR="00CE68DA">
        <w:rPr>
          <w:rFonts w:cs="Times New Roman"/>
          <w:szCs w:val="24"/>
        </w:rPr>
        <w:t>customers</w:t>
      </w:r>
      <w:r w:rsidRPr="0083576A">
        <w:rPr>
          <w:rFonts w:cs="Times New Roman"/>
          <w:szCs w:val="24"/>
        </w:rPr>
        <w:t xml:space="preserve"> service framework by employing the SERVQUAL model. The model also acts as a guide for identifying areas for improvement and generating strategies to improve service quality and customer satisfaction.</w:t>
      </w:r>
    </w:p>
    <w:p w14:paraId="5B33A376" w14:textId="6A27C3A3" w:rsidR="00EF43EE" w:rsidRPr="0083576A" w:rsidRDefault="00EF43EE" w:rsidP="0083576A">
      <w:pPr>
        <w:pStyle w:val="Heading2"/>
        <w:rPr>
          <w:rFonts w:eastAsiaTheme="minorHAnsi" w:cs="Times New Roman"/>
          <w:sz w:val="24"/>
          <w:szCs w:val="24"/>
        </w:rPr>
      </w:pPr>
      <w:bookmarkStart w:id="24" w:name="_Toc164638570"/>
      <w:r w:rsidRPr="0083576A">
        <w:rPr>
          <w:rFonts w:eastAsiaTheme="minorHAnsi" w:cs="Times New Roman"/>
          <w:sz w:val="24"/>
          <w:szCs w:val="24"/>
        </w:rPr>
        <w:t>2.10 Conclusion</w:t>
      </w:r>
      <w:bookmarkEnd w:id="24"/>
    </w:p>
    <w:p w14:paraId="7765928F" w14:textId="5588F8C6" w:rsidR="00F825DA" w:rsidRPr="0083576A" w:rsidRDefault="001E4C5E" w:rsidP="0083576A">
      <w:pPr>
        <w:rPr>
          <w:rFonts w:cs="Times New Roman"/>
          <w:szCs w:val="24"/>
        </w:rPr>
      </w:pPr>
      <w:r w:rsidRPr="0083576A">
        <w:rPr>
          <w:rFonts w:cs="Times New Roman"/>
          <w:szCs w:val="24"/>
        </w:rPr>
        <w:t>The review is centr</w:t>
      </w:r>
      <w:r w:rsidR="00D42FC0" w:rsidRPr="0083576A">
        <w:rPr>
          <w:rFonts w:cs="Times New Roman"/>
          <w:szCs w:val="24"/>
        </w:rPr>
        <w:t xml:space="preserve">ed on the importance of attentive customer service and loyalty in the fast food industry for </w:t>
      </w:r>
      <w:r w:rsidR="00E6714A" w:rsidRPr="0083576A">
        <w:rPr>
          <w:rFonts w:cs="Times New Roman"/>
          <w:szCs w:val="24"/>
        </w:rPr>
        <w:t>capturing customers and achieving</w:t>
      </w:r>
      <w:r w:rsidR="00D42FC0" w:rsidRPr="0083576A">
        <w:rPr>
          <w:rFonts w:cs="Times New Roman"/>
          <w:szCs w:val="24"/>
        </w:rPr>
        <w:t xml:space="preserve"> satisfying results (for BK). Important varia</w:t>
      </w:r>
      <w:r w:rsidR="00E6714A" w:rsidRPr="0083576A">
        <w:rPr>
          <w:rFonts w:cs="Times New Roman"/>
          <w:szCs w:val="24"/>
        </w:rPr>
        <w:t xml:space="preserve">bles such as fast service </w:t>
      </w:r>
      <w:r w:rsidR="00D42FC0" w:rsidRPr="0083576A">
        <w:rPr>
          <w:rFonts w:cs="Times New Roman"/>
          <w:szCs w:val="24"/>
        </w:rPr>
        <w:t>and ethic</w:t>
      </w:r>
      <w:r w:rsidR="00E6714A" w:rsidRPr="0083576A">
        <w:rPr>
          <w:rFonts w:cs="Times New Roman"/>
          <w:szCs w:val="24"/>
        </w:rPr>
        <w:t xml:space="preserve">s act </w:t>
      </w:r>
      <w:r w:rsidR="00D42FC0" w:rsidRPr="0083576A">
        <w:rPr>
          <w:rFonts w:cs="Times New Roman"/>
          <w:szCs w:val="24"/>
        </w:rPr>
        <w:t>as the keys to the kingdom. They will always make everyone happy and lead to customer loyalty. Cuing fa</w:t>
      </w:r>
      <w:r w:rsidR="00E6714A" w:rsidRPr="0083576A">
        <w:rPr>
          <w:rFonts w:cs="Times New Roman"/>
          <w:szCs w:val="24"/>
        </w:rPr>
        <w:t>ctors like emphasizing the customers</w:t>
      </w:r>
      <w:r w:rsidR="00D42FC0" w:rsidRPr="0083576A">
        <w:rPr>
          <w:rFonts w:cs="Times New Roman"/>
          <w:szCs w:val="24"/>
        </w:rPr>
        <w:t xml:space="preserve"> satisfaction, staff training and orientation, technology innovation, and act</w:t>
      </w:r>
      <w:r w:rsidR="00E6714A" w:rsidRPr="0083576A">
        <w:rPr>
          <w:rFonts w:cs="Times New Roman"/>
          <w:szCs w:val="24"/>
        </w:rPr>
        <w:t>ive customer engagement play</w:t>
      </w:r>
      <w:r w:rsidR="00D42FC0" w:rsidRPr="0083576A">
        <w:rPr>
          <w:rFonts w:cs="Times New Roman"/>
          <w:szCs w:val="24"/>
        </w:rPr>
        <w:t xml:space="preserve"> key role</w:t>
      </w:r>
      <w:r w:rsidR="00E6714A" w:rsidRPr="0083576A">
        <w:rPr>
          <w:rFonts w:cs="Times New Roman"/>
          <w:szCs w:val="24"/>
        </w:rPr>
        <w:t>s</w:t>
      </w:r>
      <w:r w:rsidR="00D42FC0" w:rsidRPr="0083576A">
        <w:rPr>
          <w:rFonts w:cs="Times New Roman"/>
          <w:szCs w:val="24"/>
        </w:rPr>
        <w:t xml:space="preserve"> in boosting the BK custome</w:t>
      </w:r>
      <w:r w:rsidR="00E6714A" w:rsidRPr="0083576A">
        <w:rPr>
          <w:rFonts w:cs="Times New Roman"/>
          <w:szCs w:val="24"/>
        </w:rPr>
        <w:t xml:space="preserve">r impression and brand loyalty. The SERVQUAL model can, in addition, </w:t>
      </w:r>
      <w:r w:rsidR="00D42FC0" w:rsidRPr="0083576A">
        <w:rPr>
          <w:rFonts w:cs="Times New Roman"/>
          <w:szCs w:val="24"/>
        </w:rPr>
        <w:t xml:space="preserve">provide a mechanism to measure the dimensions of service quality which ultimately affect the overall level of customer satisfaction. The adoption of these tactics will give BK the chance to realize business success and to stay at competitive level in the </w:t>
      </w:r>
      <w:r w:rsidR="00A2182A" w:rsidRPr="0083576A">
        <w:rPr>
          <w:rFonts w:cs="Times New Roman"/>
          <w:szCs w:val="24"/>
        </w:rPr>
        <w:t>fast-food</w:t>
      </w:r>
      <w:r w:rsidR="00D42FC0" w:rsidRPr="0083576A">
        <w:rPr>
          <w:rFonts w:cs="Times New Roman"/>
          <w:szCs w:val="24"/>
        </w:rPr>
        <w:t xml:space="preserve"> industry.</w:t>
      </w:r>
    </w:p>
    <w:p w14:paraId="3BC57FF3" w14:textId="77777777" w:rsidR="00453662" w:rsidRPr="0083576A" w:rsidRDefault="00453662" w:rsidP="0083576A">
      <w:pPr>
        <w:pStyle w:val="Heading1"/>
        <w:rPr>
          <w:rFonts w:cs="Times New Roman"/>
          <w:sz w:val="24"/>
          <w:szCs w:val="24"/>
        </w:rPr>
      </w:pPr>
      <w:bookmarkStart w:id="25" w:name="_Toc164599422"/>
    </w:p>
    <w:p w14:paraId="162A8BF5" w14:textId="77777777" w:rsidR="00453662" w:rsidRPr="0083576A" w:rsidRDefault="00453662" w:rsidP="0083576A">
      <w:pPr>
        <w:rPr>
          <w:rFonts w:cs="Times New Roman"/>
          <w:szCs w:val="24"/>
        </w:rPr>
      </w:pPr>
    </w:p>
    <w:p w14:paraId="3C302412" w14:textId="77777777" w:rsidR="008212C8" w:rsidRPr="0083576A" w:rsidRDefault="008212C8" w:rsidP="0083576A">
      <w:pPr>
        <w:rPr>
          <w:rFonts w:cs="Times New Roman"/>
          <w:szCs w:val="24"/>
        </w:rPr>
      </w:pPr>
    </w:p>
    <w:p w14:paraId="61F1046E" w14:textId="77777777" w:rsidR="0077519E" w:rsidRPr="0083576A" w:rsidRDefault="0077519E" w:rsidP="0083576A">
      <w:pPr>
        <w:rPr>
          <w:rFonts w:cs="Times New Roman"/>
          <w:szCs w:val="24"/>
        </w:rPr>
      </w:pPr>
    </w:p>
    <w:p w14:paraId="36B7D09C" w14:textId="77777777" w:rsidR="0083576A" w:rsidRPr="00E71720" w:rsidRDefault="00AD4D29" w:rsidP="0083576A">
      <w:pPr>
        <w:pStyle w:val="Heading1"/>
        <w:rPr>
          <w:rFonts w:cs="Times New Roman"/>
          <w:sz w:val="28"/>
          <w:szCs w:val="28"/>
        </w:rPr>
      </w:pPr>
      <w:bookmarkStart w:id="26" w:name="_Toc164638571"/>
      <w:r w:rsidRPr="00E71720">
        <w:rPr>
          <w:rFonts w:cs="Times New Roman"/>
          <w:sz w:val="28"/>
          <w:szCs w:val="28"/>
        </w:rPr>
        <w:lastRenderedPageBreak/>
        <w:t xml:space="preserve">Chapter </w:t>
      </w:r>
      <w:r w:rsidR="000203F2" w:rsidRPr="00E71720">
        <w:rPr>
          <w:rFonts w:cs="Times New Roman"/>
          <w:sz w:val="28"/>
          <w:szCs w:val="28"/>
        </w:rPr>
        <w:t>3</w:t>
      </w:r>
      <w:r w:rsidRPr="00E71720">
        <w:rPr>
          <w:rFonts w:cs="Times New Roman"/>
          <w:sz w:val="28"/>
          <w:szCs w:val="28"/>
        </w:rPr>
        <w:t xml:space="preserve">: </w:t>
      </w:r>
      <w:r w:rsidR="000203F2" w:rsidRPr="00E71720">
        <w:rPr>
          <w:rFonts w:cs="Times New Roman"/>
          <w:sz w:val="28"/>
          <w:szCs w:val="28"/>
        </w:rPr>
        <w:t>Research Method</w:t>
      </w:r>
      <w:bookmarkEnd w:id="25"/>
      <w:r w:rsidR="00453662" w:rsidRPr="00E71720">
        <w:rPr>
          <w:rFonts w:cs="Times New Roman"/>
          <w:sz w:val="28"/>
          <w:szCs w:val="28"/>
        </w:rPr>
        <w:t>s and Methodology</w:t>
      </w:r>
      <w:bookmarkStart w:id="27" w:name="_Toc164599424"/>
      <w:bookmarkEnd w:id="26"/>
    </w:p>
    <w:p w14:paraId="5E779879" w14:textId="44CACB56" w:rsidR="000203F2" w:rsidRPr="0083576A" w:rsidRDefault="0077519E" w:rsidP="0083576A">
      <w:pPr>
        <w:pStyle w:val="Heading1"/>
        <w:rPr>
          <w:rFonts w:cs="Times New Roman"/>
          <w:sz w:val="24"/>
          <w:szCs w:val="24"/>
        </w:rPr>
      </w:pPr>
      <w:bookmarkStart w:id="28" w:name="_Toc164638572"/>
      <w:r w:rsidRPr="0083576A">
        <w:rPr>
          <w:rFonts w:cs="Times New Roman"/>
          <w:sz w:val="24"/>
          <w:szCs w:val="24"/>
        </w:rPr>
        <w:t xml:space="preserve">3.1 </w:t>
      </w:r>
      <w:r w:rsidR="000203F2" w:rsidRPr="0083576A">
        <w:rPr>
          <w:rFonts w:cs="Times New Roman"/>
          <w:sz w:val="24"/>
          <w:szCs w:val="24"/>
        </w:rPr>
        <w:t>Research Philosophy</w:t>
      </w:r>
      <w:bookmarkEnd w:id="27"/>
      <w:bookmarkEnd w:id="28"/>
    </w:p>
    <w:p w14:paraId="48142C5C" w14:textId="48F6A375" w:rsidR="00CF6A9F" w:rsidRPr="0083576A" w:rsidRDefault="0077519E" w:rsidP="0083576A">
      <w:pPr>
        <w:shd w:val="clear" w:color="auto" w:fill="FFFFFF"/>
        <w:spacing w:after="0"/>
        <w:jc w:val="left"/>
        <w:rPr>
          <w:rFonts w:eastAsia="Times New Roman" w:cs="Times New Roman"/>
          <w:szCs w:val="24"/>
          <w:lang w:val="en-GB" w:eastAsia="en-GB"/>
        </w:rPr>
      </w:pPr>
      <w:r w:rsidRPr="0083576A">
        <w:rPr>
          <w:rFonts w:eastAsia="Times New Roman" w:cs="Times New Roman"/>
          <w:szCs w:val="24"/>
          <w:lang w:val="en-GB" w:eastAsia="en-GB"/>
        </w:rPr>
        <w:t xml:space="preserve">To discuss the research philosophy's epistemology related to this research, we need to understand the underlying beliefs about the nature of knowledge and how it can be obtained. In the context of this study, the epistemological philosophy implies that the researchers aim to understand and interpret the subjective opinions and perceptions of customers, employees, and managers regarding the quality of service in Fast-Food restaurants as Burger King. </w:t>
      </w:r>
    </w:p>
    <w:p w14:paraId="7039CED8" w14:textId="292E5535" w:rsidR="000203F2" w:rsidRPr="0083576A" w:rsidRDefault="000B4438" w:rsidP="0083576A">
      <w:pPr>
        <w:pStyle w:val="Heading2"/>
        <w:rPr>
          <w:rFonts w:cs="Times New Roman"/>
          <w:sz w:val="24"/>
          <w:szCs w:val="24"/>
        </w:rPr>
      </w:pPr>
      <w:bookmarkStart w:id="29" w:name="_Toc164599425"/>
      <w:bookmarkStart w:id="30" w:name="_Toc164638573"/>
      <w:r w:rsidRPr="0083576A">
        <w:rPr>
          <w:rFonts w:cs="Times New Roman"/>
          <w:sz w:val="24"/>
          <w:szCs w:val="24"/>
        </w:rPr>
        <w:t>3.2</w:t>
      </w:r>
      <w:r w:rsidR="000203F2" w:rsidRPr="0083576A">
        <w:rPr>
          <w:rFonts w:cs="Times New Roman"/>
          <w:sz w:val="24"/>
          <w:szCs w:val="24"/>
        </w:rPr>
        <w:t xml:space="preserve"> Research Paradigm</w:t>
      </w:r>
      <w:bookmarkEnd w:id="29"/>
      <w:bookmarkEnd w:id="30"/>
    </w:p>
    <w:p w14:paraId="7BEA2213" w14:textId="0CADBD5D" w:rsidR="004E3EEC" w:rsidRPr="0083576A" w:rsidRDefault="004E3EEC" w:rsidP="0083576A">
      <w:pPr>
        <w:rPr>
          <w:rFonts w:cs="Times New Roman"/>
          <w:szCs w:val="24"/>
        </w:rPr>
      </w:pPr>
      <w:r w:rsidRPr="0083576A">
        <w:rPr>
          <w:rFonts w:cs="Times New Roman"/>
          <w:szCs w:val="24"/>
        </w:rPr>
        <w:t>The philosophical basis of this research is called interpretivism. Interpretivism concentrates on the sense making and interpreting of social phenomena through the experience of the consumers (Slack et al., 2020). Considering the goal of the study, which is to discover the ways to increase the quality of service at the Fast-Food restaurants, such as Burger King, an interpretivist approach will allow for a detailed exploration of the perceptions and subjective opinions of the customers, and employees and managers who work at the Fast-Food restaurants.</w:t>
      </w:r>
    </w:p>
    <w:p w14:paraId="31D24A75" w14:textId="33C19444" w:rsidR="000203F2" w:rsidRPr="0083576A" w:rsidRDefault="00CD75D4" w:rsidP="0083576A">
      <w:pPr>
        <w:pStyle w:val="Heading2"/>
        <w:rPr>
          <w:rFonts w:cs="Times New Roman"/>
          <w:sz w:val="24"/>
          <w:szCs w:val="24"/>
        </w:rPr>
      </w:pPr>
      <w:bookmarkStart w:id="31" w:name="_Toc164599426"/>
      <w:bookmarkStart w:id="32" w:name="_Toc164638574"/>
      <w:r w:rsidRPr="0083576A">
        <w:rPr>
          <w:rFonts w:cs="Times New Roman"/>
          <w:sz w:val="24"/>
          <w:szCs w:val="24"/>
        </w:rPr>
        <w:t>3.3</w:t>
      </w:r>
      <w:r w:rsidR="000203F2" w:rsidRPr="0083576A">
        <w:rPr>
          <w:rFonts w:cs="Times New Roman"/>
          <w:sz w:val="24"/>
          <w:szCs w:val="24"/>
        </w:rPr>
        <w:t xml:space="preserve"> Research Approach</w:t>
      </w:r>
      <w:bookmarkEnd w:id="31"/>
      <w:bookmarkEnd w:id="32"/>
    </w:p>
    <w:p w14:paraId="2F54A498" w14:textId="0A988F6F" w:rsidR="00B44F5F" w:rsidRPr="0083576A" w:rsidRDefault="005C4334" w:rsidP="0083576A">
      <w:pPr>
        <w:pStyle w:val="Heading2"/>
        <w:rPr>
          <w:rFonts w:cs="Times New Roman"/>
          <w:b w:val="0"/>
          <w:sz w:val="24"/>
          <w:szCs w:val="24"/>
        </w:rPr>
      </w:pPr>
      <w:bookmarkStart w:id="33" w:name="_Toc164638216"/>
      <w:bookmarkStart w:id="34" w:name="_Toc164638575"/>
      <w:bookmarkStart w:id="35" w:name="_Toc164599427"/>
      <w:r w:rsidRPr="0083576A">
        <w:rPr>
          <w:rFonts w:cs="Times New Roman"/>
          <w:b w:val="0"/>
          <w:sz w:val="24"/>
          <w:szCs w:val="24"/>
        </w:rPr>
        <w:t>The strategy</w:t>
      </w:r>
      <w:r w:rsidR="00B44F5F" w:rsidRPr="0083576A">
        <w:rPr>
          <w:rFonts w:cs="Times New Roman"/>
          <w:b w:val="0"/>
          <w:sz w:val="24"/>
          <w:szCs w:val="24"/>
        </w:rPr>
        <w:t xml:space="preserve"> of the research is an inductive</w:t>
      </w:r>
      <w:r w:rsidRPr="0083576A">
        <w:rPr>
          <w:rFonts w:cs="Times New Roman"/>
          <w:b w:val="0"/>
          <w:sz w:val="24"/>
          <w:szCs w:val="24"/>
        </w:rPr>
        <w:t xml:space="preserve"> approach reasoning type, </w:t>
      </w:r>
      <w:r w:rsidR="00B44F5F" w:rsidRPr="0083576A">
        <w:rPr>
          <w:rFonts w:cs="Times New Roman"/>
          <w:b w:val="0"/>
          <w:sz w:val="24"/>
          <w:szCs w:val="24"/>
        </w:rPr>
        <w:t>which is based on analyzing specific observations which later lead to broader generalizations or theories. Through the process of acquiring and analyzing qualitative data from customers, employees, and managers of Burger King, the study will aim to reveal emerging patterns and themes concerning customer service quality, and formulate improvement strategies</w:t>
      </w:r>
      <w:r w:rsidR="00527FE7" w:rsidRPr="0083576A">
        <w:rPr>
          <w:rFonts w:cs="Times New Roman"/>
          <w:b w:val="0"/>
          <w:sz w:val="24"/>
          <w:szCs w:val="24"/>
        </w:rPr>
        <w:t>.</w:t>
      </w:r>
      <w:bookmarkEnd w:id="33"/>
      <w:bookmarkEnd w:id="34"/>
    </w:p>
    <w:p w14:paraId="0C5C766C" w14:textId="56492729" w:rsidR="000203F2" w:rsidRPr="0083576A" w:rsidRDefault="00CD75D4" w:rsidP="0083576A">
      <w:pPr>
        <w:pStyle w:val="Heading2"/>
        <w:rPr>
          <w:rFonts w:cs="Times New Roman"/>
          <w:sz w:val="24"/>
          <w:szCs w:val="24"/>
        </w:rPr>
      </w:pPr>
      <w:bookmarkStart w:id="36" w:name="_Toc164638576"/>
      <w:r w:rsidRPr="0083576A">
        <w:rPr>
          <w:rFonts w:cs="Times New Roman"/>
          <w:sz w:val="24"/>
          <w:szCs w:val="24"/>
        </w:rPr>
        <w:t>3.4</w:t>
      </w:r>
      <w:r w:rsidR="000203F2" w:rsidRPr="0083576A">
        <w:rPr>
          <w:rFonts w:cs="Times New Roman"/>
          <w:sz w:val="24"/>
          <w:szCs w:val="24"/>
        </w:rPr>
        <w:t xml:space="preserve"> Research Methods</w:t>
      </w:r>
      <w:bookmarkEnd w:id="35"/>
      <w:bookmarkEnd w:id="36"/>
    </w:p>
    <w:p w14:paraId="0A93E254" w14:textId="58EDFDF3" w:rsidR="005440E9" w:rsidRPr="0083576A" w:rsidRDefault="005440E9" w:rsidP="0083576A">
      <w:pPr>
        <w:pStyle w:val="Heading2"/>
        <w:rPr>
          <w:rFonts w:cs="Times New Roman"/>
          <w:b w:val="0"/>
          <w:sz w:val="24"/>
          <w:szCs w:val="24"/>
        </w:rPr>
      </w:pPr>
      <w:bookmarkStart w:id="37" w:name="_Toc164638218"/>
      <w:bookmarkStart w:id="38" w:name="_Toc164638577"/>
      <w:bookmarkStart w:id="39" w:name="_Toc164599428"/>
      <w:r w:rsidRPr="0083576A">
        <w:rPr>
          <w:rFonts w:cs="Times New Roman"/>
          <w:b w:val="0"/>
          <w:sz w:val="24"/>
          <w:szCs w:val="24"/>
        </w:rPr>
        <w:t>The study is based on the qualitative research, as it pursues in-depth, quality knowledge about the Fast-Food industry stakeholders, their lifestyles, and their general attitude towards this business. The qualitative research is the one that involves exploring more complex social phenomena and provides such detailed insights that enables researchers to understand what exactly causes the perceived poor customer service in Burger King restaurants.</w:t>
      </w:r>
      <w:bookmarkEnd w:id="37"/>
      <w:bookmarkEnd w:id="38"/>
    </w:p>
    <w:p w14:paraId="3DCC701A" w14:textId="1DAD3B15" w:rsidR="000203F2" w:rsidRPr="0083576A" w:rsidRDefault="00CD75D4" w:rsidP="0083576A">
      <w:pPr>
        <w:pStyle w:val="Heading2"/>
        <w:rPr>
          <w:rFonts w:cs="Times New Roman"/>
          <w:sz w:val="24"/>
          <w:szCs w:val="24"/>
        </w:rPr>
      </w:pPr>
      <w:bookmarkStart w:id="40" w:name="_Toc164638578"/>
      <w:r w:rsidRPr="0083576A">
        <w:rPr>
          <w:rFonts w:cs="Times New Roman"/>
          <w:sz w:val="24"/>
          <w:szCs w:val="24"/>
        </w:rPr>
        <w:t>3.5</w:t>
      </w:r>
      <w:r w:rsidR="000203F2" w:rsidRPr="0083576A">
        <w:rPr>
          <w:rFonts w:cs="Times New Roman"/>
          <w:sz w:val="24"/>
          <w:szCs w:val="24"/>
        </w:rPr>
        <w:t xml:space="preserve"> Research Strategy</w:t>
      </w:r>
      <w:bookmarkEnd w:id="39"/>
      <w:bookmarkEnd w:id="40"/>
    </w:p>
    <w:p w14:paraId="4D9776B3" w14:textId="2301EDF6" w:rsidR="00CD75D4" w:rsidRPr="0083576A" w:rsidRDefault="00CD75D4" w:rsidP="0083576A">
      <w:pPr>
        <w:rPr>
          <w:rFonts w:cs="Times New Roman"/>
          <w:szCs w:val="24"/>
        </w:rPr>
      </w:pPr>
      <w:r w:rsidRPr="0083576A">
        <w:rPr>
          <w:rFonts w:cs="Times New Roman"/>
          <w:szCs w:val="24"/>
        </w:rPr>
        <w:t>The</w:t>
      </w:r>
      <w:r w:rsidR="00E04A3D">
        <w:rPr>
          <w:rFonts w:cs="Times New Roman"/>
          <w:szCs w:val="24"/>
        </w:rPr>
        <w:t xml:space="preserve"> </w:t>
      </w:r>
      <w:r w:rsidRPr="0083576A">
        <w:rPr>
          <w:rFonts w:cs="Times New Roman"/>
          <w:szCs w:val="24"/>
        </w:rPr>
        <w:t>primary method</w:t>
      </w:r>
      <w:r w:rsidR="000203F2" w:rsidRPr="0083576A">
        <w:rPr>
          <w:rFonts w:cs="Times New Roman"/>
          <w:szCs w:val="24"/>
        </w:rPr>
        <w:t xml:space="preserve"> for collecting first-hand data is conducting personal interviews with customers, which </w:t>
      </w:r>
      <w:r w:rsidR="00B50C97" w:rsidRPr="0083576A">
        <w:rPr>
          <w:rFonts w:cs="Times New Roman"/>
          <w:szCs w:val="24"/>
        </w:rPr>
        <w:t xml:space="preserve">aim to gain an understanding of </w:t>
      </w:r>
      <w:r w:rsidR="000203F2" w:rsidRPr="0083576A">
        <w:rPr>
          <w:rFonts w:cs="Times New Roman"/>
          <w:szCs w:val="24"/>
        </w:rPr>
        <w:t>their experien</w:t>
      </w:r>
      <w:r w:rsidRPr="0083576A">
        <w:rPr>
          <w:rFonts w:cs="Times New Roman"/>
          <w:szCs w:val="24"/>
        </w:rPr>
        <w:t xml:space="preserve">ces and views. This strategy is selected </w:t>
      </w:r>
      <w:r w:rsidR="000203F2" w:rsidRPr="0083576A">
        <w:rPr>
          <w:rFonts w:cs="Times New Roman"/>
          <w:szCs w:val="24"/>
        </w:rPr>
        <w:t xml:space="preserve">because it </w:t>
      </w:r>
      <w:r w:rsidR="00B50C97" w:rsidRPr="0083576A">
        <w:rPr>
          <w:rFonts w:cs="Times New Roman"/>
          <w:szCs w:val="24"/>
        </w:rPr>
        <w:t>allows</w:t>
      </w:r>
      <w:r w:rsidR="000203F2" w:rsidRPr="0083576A">
        <w:rPr>
          <w:rFonts w:cs="Times New Roman"/>
          <w:szCs w:val="24"/>
        </w:rPr>
        <w:t xml:space="preserve"> the possibility of an inter</w:t>
      </w:r>
      <w:r w:rsidR="00B50C97" w:rsidRPr="0083576A">
        <w:rPr>
          <w:rFonts w:cs="Times New Roman"/>
          <w:szCs w:val="24"/>
        </w:rPr>
        <w:t xml:space="preserve">action, </w:t>
      </w:r>
      <w:r w:rsidR="000203F2" w:rsidRPr="0083576A">
        <w:rPr>
          <w:rFonts w:cs="Times New Roman"/>
          <w:szCs w:val="24"/>
        </w:rPr>
        <w:t xml:space="preserve">which leads the research to be practical </w:t>
      </w:r>
      <w:r w:rsidR="000203F2" w:rsidRPr="0083576A">
        <w:rPr>
          <w:rFonts w:cs="Times New Roman"/>
          <w:szCs w:val="24"/>
        </w:rPr>
        <w:lastRenderedPageBreak/>
        <w:t>and concentrate on specific aspects that relate to the research objectives (Keightley, 2020). T</w:t>
      </w:r>
      <w:r w:rsidR="00B50C97" w:rsidRPr="0083576A">
        <w:rPr>
          <w:rFonts w:cs="Times New Roman"/>
          <w:szCs w:val="24"/>
        </w:rPr>
        <w:t>he</w:t>
      </w:r>
      <w:r w:rsidR="000203F2" w:rsidRPr="0083576A">
        <w:rPr>
          <w:rFonts w:cs="Times New Roman"/>
          <w:szCs w:val="24"/>
        </w:rPr>
        <w:t xml:space="preserve"> research does ensure that the conclusions obtained are related to Burger King's environment and </w:t>
      </w:r>
      <w:r w:rsidR="00B50C97" w:rsidRPr="0083576A">
        <w:rPr>
          <w:rFonts w:cs="Times New Roman"/>
          <w:szCs w:val="24"/>
        </w:rPr>
        <w:t>are based on the actual opinions of consumers.</w:t>
      </w:r>
      <w:bookmarkStart w:id="41" w:name="_Toc164599429"/>
    </w:p>
    <w:p w14:paraId="71C94908" w14:textId="46B18566" w:rsidR="000203F2" w:rsidRPr="0083576A" w:rsidRDefault="00CD75D4" w:rsidP="0083576A">
      <w:pPr>
        <w:rPr>
          <w:rFonts w:cs="Times New Roman"/>
          <w:b/>
          <w:szCs w:val="24"/>
        </w:rPr>
      </w:pPr>
      <w:r w:rsidRPr="0083576A">
        <w:rPr>
          <w:rFonts w:cs="Times New Roman"/>
          <w:b/>
          <w:szCs w:val="24"/>
        </w:rPr>
        <w:t>3.6</w:t>
      </w:r>
      <w:r w:rsidR="000203F2" w:rsidRPr="0083576A">
        <w:rPr>
          <w:rFonts w:cs="Times New Roman"/>
          <w:b/>
          <w:szCs w:val="24"/>
        </w:rPr>
        <w:t xml:space="preserve"> Sampling Method</w:t>
      </w:r>
      <w:bookmarkEnd w:id="41"/>
    </w:p>
    <w:p w14:paraId="6C15C1C9" w14:textId="4C64CD2B" w:rsidR="004F05E2" w:rsidRPr="0083576A" w:rsidRDefault="004F05E2" w:rsidP="0083576A">
      <w:pPr>
        <w:rPr>
          <w:rFonts w:cs="Times New Roman"/>
          <w:szCs w:val="24"/>
        </w:rPr>
      </w:pPr>
      <w:bookmarkStart w:id="42" w:name="_Toc164599430"/>
      <w:r w:rsidRPr="0083576A">
        <w:rPr>
          <w:rFonts w:cs="Times New Roman"/>
          <w:szCs w:val="24"/>
        </w:rPr>
        <w:t>The data collection process will employ purposive sampling that will be used particularly for in-depth research of the customers of Burger King. The researchers will seek to understand how to i</w:t>
      </w:r>
      <w:r w:rsidR="00D974C0" w:rsidRPr="0083576A">
        <w:rPr>
          <w:rFonts w:cs="Times New Roman"/>
          <w:szCs w:val="24"/>
        </w:rPr>
        <w:t xml:space="preserve">mprove customer service and </w:t>
      </w:r>
      <w:r w:rsidRPr="0083576A">
        <w:rPr>
          <w:rFonts w:cs="Times New Roman"/>
          <w:szCs w:val="24"/>
        </w:rPr>
        <w:t>loyalty among young customers in fast-food industry. The reason for preference of this sampling method is its ability to pinpoint and pick certain requirements as per the objectives of the study. Thus, it gives an opportunity to purposefully choose people who will bring in useful information concerning the service strategies, the current problems, and the better practice based on fast-food restaurants experience (Cohen &amp; Manion, 2018). Firstly, besides analyzing primary data gathered through the interviews with the customers of Burger King with the help of purposive sampling, the study will ensure that the main focus will be addressed on getting in-depth and relevant information in agreement with the research objectives. By using this method, the quality and relevance of findings are expected to be improved, as it is based directly on the significant sources that contribute to the appreciation of customer sentiments as well as strategies in the fast-food industry, particularly at Burger King, thus influencing satisfaction and loyalty among customers.</w:t>
      </w:r>
    </w:p>
    <w:p w14:paraId="7319E328" w14:textId="58598322" w:rsidR="000203F2" w:rsidRPr="0083576A" w:rsidRDefault="00CD75D4" w:rsidP="0083576A">
      <w:pPr>
        <w:pStyle w:val="Heading2"/>
        <w:rPr>
          <w:rFonts w:cs="Times New Roman"/>
          <w:sz w:val="24"/>
          <w:szCs w:val="24"/>
        </w:rPr>
      </w:pPr>
      <w:bookmarkStart w:id="43" w:name="_Toc164638579"/>
      <w:r w:rsidRPr="0083576A">
        <w:rPr>
          <w:rFonts w:cs="Times New Roman"/>
          <w:sz w:val="24"/>
          <w:szCs w:val="24"/>
        </w:rPr>
        <w:t>3.7</w:t>
      </w:r>
      <w:r w:rsidR="000203F2" w:rsidRPr="0083576A">
        <w:rPr>
          <w:rFonts w:cs="Times New Roman"/>
          <w:sz w:val="24"/>
          <w:szCs w:val="24"/>
        </w:rPr>
        <w:t xml:space="preserve"> Data Collection</w:t>
      </w:r>
      <w:bookmarkEnd w:id="42"/>
      <w:bookmarkEnd w:id="43"/>
    </w:p>
    <w:p w14:paraId="667A279E" w14:textId="4728079E" w:rsidR="004F05E2" w:rsidRPr="0083576A" w:rsidRDefault="004F05E2" w:rsidP="0083576A">
      <w:pPr>
        <w:rPr>
          <w:rFonts w:cs="Times New Roman"/>
          <w:szCs w:val="24"/>
        </w:rPr>
      </w:pPr>
      <w:bookmarkStart w:id="44" w:name="_Toc164599431"/>
      <w:r w:rsidRPr="0083576A">
        <w:rPr>
          <w:rFonts w:cs="Times New Roman"/>
          <w:szCs w:val="24"/>
        </w:rPr>
        <w:t>The study will be confined to a collection of primary data as</w:t>
      </w:r>
      <w:r w:rsidR="00D974C0" w:rsidRPr="0083576A">
        <w:rPr>
          <w:rFonts w:cs="Times New Roman"/>
          <w:szCs w:val="24"/>
        </w:rPr>
        <w:t xml:space="preserve"> an interview will be the centre </w:t>
      </w:r>
      <w:r w:rsidRPr="0083576A">
        <w:rPr>
          <w:rFonts w:cs="Times New Roman"/>
          <w:szCs w:val="24"/>
        </w:rPr>
        <w:t>of the data gathering methods. The interviews will be used to collect the opinions of the 30 Burger</w:t>
      </w:r>
      <w:r w:rsidR="00D974C0" w:rsidRPr="0083576A">
        <w:rPr>
          <w:rFonts w:cs="Times New Roman"/>
          <w:szCs w:val="24"/>
        </w:rPr>
        <w:t xml:space="preserve"> King customers mostly with </w:t>
      </w:r>
      <w:r w:rsidRPr="0083576A">
        <w:rPr>
          <w:rFonts w:cs="Times New Roman"/>
          <w:szCs w:val="24"/>
        </w:rPr>
        <w:t>regards to customer service and loyalty problems</w:t>
      </w:r>
      <w:r w:rsidR="00D974C0" w:rsidRPr="0083576A">
        <w:rPr>
          <w:rFonts w:cs="Times New Roman"/>
          <w:szCs w:val="24"/>
        </w:rPr>
        <w:t xml:space="preserve"> in</w:t>
      </w:r>
      <w:r w:rsidRPr="0083576A">
        <w:rPr>
          <w:rFonts w:cs="Times New Roman"/>
          <w:szCs w:val="24"/>
        </w:rPr>
        <w:t xml:space="preserve"> the </w:t>
      </w:r>
      <w:r w:rsidR="00D974C0" w:rsidRPr="0083576A">
        <w:rPr>
          <w:rFonts w:cs="Times New Roman"/>
          <w:szCs w:val="24"/>
        </w:rPr>
        <w:t>Fast-F</w:t>
      </w:r>
      <w:r w:rsidRPr="0083576A">
        <w:rPr>
          <w:rFonts w:cs="Times New Roman"/>
          <w:szCs w:val="24"/>
        </w:rPr>
        <w:t>ood industry. The study will involve purposive sampling via first hand data collection thro</w:t>
      </w:r>
      <w:r w:rsidR="009B2E3D" w:rsidRPr="0083576A">
        <w:rPr>
          <w:rFonts w:cs="Times New Roman"/>
          <w:szCs w:val="24"/>
        </w:rPr>
        <w:t xml:space="preserve">ugh interviews, </w:t>
      </w:r>
      <w:r w:rsidRPr="0083576A">
        <w:rPr>
          <w:rFonts w:cs="Times New Roman"/>
          <w:szCs w:val="24"/>
        </w:rPr>
        <w:t xml:space="preserve">which will enhance concentration around the research objectives and specific </w:t>
      </w:r>
      <w:r w:rsidR="00D974C0" w:rsidRPr="0083576A">
        <w:rPr>
          <w:rFonts w:cs="Times New Roman"/>
          <w:szCs w:val="24"/>
        </w:rPr>
        <w:t>criteria. Through the choice</w:t>
      </w:r>
      <w:r w:rsidRPr="0083576A">
        <w:rPr>
          <w:rFonts w:cs="Times New Roman"/>
          <w:szCs w:val="24"/>
        </w:rPr>
        <w:t>, the study is going to investigate in detail the customer service practices, loyalty factors, and the questions of service quality. The strategy will provide the researcher with a complete picture of customer perception and allow us to develop thoughtful service strategies that will be effective.</w:t>
      </w:r>
    </w:p>
    <w:p w14:paraId="1CBE92D6" w14:textId="48692CBA" w:rsidR="000203F2" w:rsidRPr="0083576A" w:rsidRDefault="00CD75D4" w:rsidP="0083576A">
      <w:pPr>
        <w:pStyle w:val="Heading2"/>
        <w:rPr>
          <w:rFonts w:cs="Times New Roman"/>
          <w:sz w:val="24"/>
          <w:szCs w:val="24"/>
        </w:rPr>
      </w:pPr>
      <w:bookmarkStart w:id="45" w:name="_Toc164638580"/>
      <w:r w:rsidRPr="0083576A">
        <w:rPr>
          <w:rFonts w:cs="Times New Roman"/>
          <w:sz w:val="24"/>
          <w:szCs w:val="24"/>
        </w:rPr>
        <w:lastRenderedPageBreak/>
        <w:t>3.8</w:t>
      </w:r>
      <w:r w:rsidR="000203F2" w:rsidRPr="0083576A">
        <w:rPr>
          <w:rFonts w:cs="Times New Roman"/>
          <w:sz w:val="24"/>
          <w:szCs w:val="24"/>
        </w:rPr>
        <w:t xml:space="preserve"> Data Analysis</w:t>
      </w:r>
      <w:bookmarkEnd w:id="44"/>
      <w:bookmarkEnd w:id="45"/>
      <w:r w:rsidR="000203F2" w:rsidRPr="0083576A">
        <w:rPr>
          <w:rFonts w:cs="Times New Roman"/>
          <w:sz w:val="24"/>
          <w:szCs w:val="24"/>
        </w:rPr>
        <w:t xml:space="preserve"> </w:t>
      </w:r>
    </w:p>
    <w:p w14:paraId="546CB7A1" w14:textId="0E7768D6" w:rsidR="00480B00" w:rsidRPr="0083576A" w:rsidRDefault="000870A9" w:rsidP="0083576A">
      <w:pPr>
        <w:rPr>
          <w:rFonts w:cs="Times New Roman"/>
          <w:szCs w:val="24"/>
        </w:rPr>
      </w:pPr>
      <w:r>
        <w:rPr>
          <w:rFonts w:cs="Times New Roman"/>
          <w:szCs w:val="24"/>
        </w:rPr>
        <w:t>The study’s</w:t>
      </w:r>
      <w:r w:rsidR="000203F2" w:rsidRPr="0083576A">
        <w:rPr>
          <w:rFonts w:cs="Times New Roman"/>
          <w:szCs w:val="24"/>
        </w:rPr>
        <w:t xml:space="preserve"> content analysis is the method of analyzing qualitative data from the interviews. With this method of identifying and interpreting the patterns, themes, and interpretations of meanings, which will make it easy to extract key insights and useful information relevant to better cus</w:t>
      </w:r>
      <w:r w:rsidR="009B2E3D" w:rsidRPr="0083576A">
        <w:rPr>
          <w:rFonts w:cs="Times New Roman"/>
          <w:szCs w:val="24"/>
        </w:rPr>
        <w:t>tomer services delivery in the Fast-F</w:t>
      </w:r>
      <w:r w:rsidR="000203F2" w:rsidRPr="0083576A">
        <w:rPr>
          <w:rFonts w:cs="Times New Roman"/>
          <w:szCs w:val="24"/>
        </w:rPr>
        <w:t>oods industry (Palmisano, 2019). Thematic content analysis seems to be the most appropriate choice for the current research, as it allows the researchers to systematize and make sense of the large number of qualitative data, which was acquired from Burger King’s customers. Through analyzing the themes and patterns intrinsic to the restaurants much deeper view on the factors contributing to the customer’s images and dispositions is enabled with the opportunity to intervene and improve the service delivery and customer loyalty.</w:t>
      </w:r>
    </w:p>
    <w:p w14:paraId="26D2D023" w14:textId="77777777" w:rsidR="00A86FEA" w:rsidRPr="0083576A" w:rsidRDefault="00A86FEA" w:rsidP="0083576A">
      <w:pPr>
        <w:rPr>
          <w:rFonts w:cs="Times New Roman"/>
          <w:szCs w:val="24"/>
        </w:rPr>
      </w:pPr>
    </w:p>
    <w:p w14:paraId="3942A583" w14:textId="77777777" w:rsidR="00A86FEA" w:rsidRPr="0083576A" w:rsidRDefault="00A86FEA" w:rsidP="0083576A">
      <w:pPr>
        <w:rPr>
          <w:rFonts w:cs="Times New Roman"/>
          <w:szCs w:val="24"/>
        </w:rPr>
      </w:pPr>
    </w:p>
    <w:p w14:paraId="4CD45966" w14:textId="77777777" w:rsidR="00A86FEA" w:rsidRPr="0083576A" w:rsidRDefault="00A86FEA" w:rsidP="0083576A">
      <w:pPr>
        <w:rPr>
          <w:rFonts w:cs="Times New Roman"/>
          <w:szCs w:val="24"/>
        </w:rPr>
      </w:pPr>
    </w:p>
    <w:p w14:paraId="09766A7C" w14:textId="77777777" w:rsidR="00A86FEA" w:rsidRPr="0083576A" w:rsidRDefault="00A86FEA" w:rsidP="0083576A">
      <w:pPr>
        <w:rPr>
          <w:rFonts w:cs="Times New Roman"/>
          <w:szCs w:val="24"/>
        </w:rPr>
      </w:pPr>
    </w:p>
    <w:p w14:paraId="1EDFD504" w14:textId="77777777" w:rsidR="00A86FEA" w:rsidRPr="0083576A" w:rsidRDefault="00A86FEA" w:rsidP="0083576A">
      <w:pPr>
        <w:rPr>
          <w:rFonts w:cs="Times New Roman"/>
          <w:szCs w:val="24"/>
        </w:rPr>
      </w:pPr>
    </w:p>
    <w:p w14:paraId="0BFBB640" w14:textId="77777777" w:rsidR="00A86FEA" w:rsidRPr="0083576A" w:rsidRDefault="00A86FEA" w:rsidP="0083576A">
      <w:pPr>
        <w:rPr>
          <w:rFonts w:cs="Times New Roman"/>
          <w:szCs w:val="24"/>
        </w:rPr>
      </w:pPr>
    </w:p>
    <w:p w14:paraId="528B66C7" w14:textId="77777777" w:rsidR="00A86FEA" w:rsidRPr="0083576A" w:rsidRDefault="00A86FEA" w:rsidP="0083576A">
      <w:pPr>
        <w:rPr>
          <w:rFonts w:cs="Times New Roman"/>
          <w:szCs w:val="24"/>
        </w:rPr>
      </w:pPr>
    </w:p>
    <w:p w14:paraId="48F2BC9B" w14:textId="77777777" w:rsidR="00A86FEA" w:rsidRPr="0083576A" w:rsidRDefault="00A86FEA" w:rsidP="0083576A">
      <w:pPr>
        <w:rPr>
          <w:rFonts w:cs="Times New Roman"/>
          <w:szCs w:val="24"/>
        </w:rPr>
      </w:pPr>
    </w:p>
    <w:p w14:paraId="233A57C2" w14:textId="77777777" w:rsidR="00A86FEA" w:rsidRPr="0083576A" w:rsidRDefault="00A86FEA" w:rsidP="0083576A">
      <w:pPr>
        <w:rPr>
          <w:rFonts w:cs="Times New Roman"/>
          <w:szCs w:val="24"/>
        </w:rPr>
      </w:pPr>
    </w:p>
    <w:p w14:paraId="104571F7" w14:textId="77777777" w:rsidR="00A86FEA" w:rsidRPr="0083576A" w:rsidRDefault="00A86FEA" w:rsidP="0083576A">
      <w:pPr>
        <w:rPr>
          <w:rFonts w:cs="Times New Roman"/>
          <w:szCs w:val="24"/>
        </w:rPr>
      </w:pPr>
    </w:p>
    <w:p w14:paraId="5331C4F4" w14:textId="77777777" w:rsidR="00A86FEA" w:rsidRPr="0083576A" w:rsidRDefault="00A86FEA" w:rsidP="0083576A">
      <w:pPr>
        <w:rPr>
          <w:rFonts w:cs="Times New Roman"/>
          <w:szCs w:val="24"/>
        </w:rPr>
      </w:pPr>
    </w:p>
    <w:p w14:paraId="375DB5A2" w14:textId="77777777" w:rsidR="00A86FEA" w:rsidRPr="0083576A" w:rsidRDefault="00A86FEA" w:rsidP="0083576A">
      <w:pPr>
        <w:rPr>
          <w:rFonts w:cs="Times New Roman"/>
          <w:szCs w:val="24"/>
        </w:rPr>
      </w:pPr>
    </w:p>
    <w:p w14:paraId="210DDE65" w14:textId="77777777" w:rsidR="00A86FEA" w:rsidRPr="0083576A" w:rsidRDefault="00A86FEA" w:rsidP="0083576A">
      <w:pPr>
        <w:rPr>
          <w:rFonts w:cs="Times New Roman"/>
          <w:szCs w:val="24"/>
        </w:rPr>
      </w:pPr>
    </w:p>
    <w:p w14:paraId="51D8FF51" w14:textId="72EBF492" w:rsidR="000203F2" w:rsidRPr="0083576A" w:rsidRDefault="00CD75D4" w:rsidP="0083576A">
      <w:pPr>
        <w:pStyle w:val="Heading2"/>
        <w:rPr>
          <w:rFonts w:cs="Times New Roman"/>
          <w:sz w:val="24"/>
          <w:szCs w:val="24"/>
        </w:rPr>
      </w:pPr>
      <w:bookmarkStart w:id="46" w:name="_Toc164599432"/>
      <w:bookmarkStart w:id="47" w:name="_Toc164638581"/>
      <w:r w:rsidRPr="0083576A">
        <w:rPr>
          <w:rFonts w:cs="Times New Roman"/>
          <w:sz w:val="24"/>
          <w:szCs w:val="24"/>
        </w:rPr>
        <w:lastRenderedPageBreak/>
        <w:t>3.9</w:t>
      </w:r>
      <w:r w:rsidR="000203F2" w:rsidRPr="0083576A">
        <w:rPr>
          <w:rFonts w:cs="Times New Roman"/>
          <w:sz w:val="24"/>
          <w:szCs w:val="24"/>
        </w:rPr>
        <w:t xml:space="preserve"> Time Plan</w:t>
      </w:r>
      <w:bookmarkEnd w:id="46"/>
      <w:r w:rsidR="00480B00" w:rsidRPr="0083576A">
        <w:rPr>
          <w:rFonts w:cs="Times New Roman"/>
          <w:sz w:val="24"/>
          <w:szCs w:val="24"/>
        </w:rPr>
        <w:t xml:space="preserve"> </w:t>
      </w:r>
      <w:r w:rsidR="00453662" w:rsidRPr="0083576A">
        <w:rPr>
          <w:rFonts w:cs="Times New Roman"/>
          <w:sz w:val="24"/>
          <w:szCs w:val="24"/>
        </w:rPr>
        <w:t>(Gantt chart)</w:t>
      </w:r>
      <w:bookmarkEnd w:id="47"/>
    </w:p>
    <w:tbl>
      <w:tblPr>
        <w:tblStyle w:val="GridTable4-Accent5"/>
        <w:tblW w:w="0" w:type="auto"/>
        <w:tblLook w:val="04A0" w:firstRow="1" w:lastRow="0" w:firstColumn="1" w:lastColumn="0" w:noHBand="0" w:noVBand="1"/>
      </w:tblPr>
      <w:tblGrid>
        <w:gridCol w:w="1671"/>
        <w:gridCol w:w="1279"/>
        <w:gridCol w:w="1280"/>
        <w:gridCol w:w="1280"/>
        <w:gridCol w:w="1280"/>
        <w:gridCol w:w="1280"/>
        <w:gridCol w:w="1280"/>
      </w:tblGrid>
      <w:tr w:rsidR="0083576A" w:rsidRPr="0083576A" w14:paraId="43A0C1AE" w14:textId="77777777" w:rsidTr="000203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1" w:type="dxa"/>
          </w:tcPr>
          <w:p w14:paraId="0CC79DA5" w14:textId="77777777" w:rsidR="000203F2" w:rsidRPr="0083576A" w:rsidRDefault="000203F2" w:rsidP="0083576A">
            <w:pPr>
              <w:jc w:val="center"/>
              <w:rPr>
                <w:rFonts w:cs="Times New Roman"/>
                <w:color w:val="auto"/>
                <w:szCs w:val="24"/>
              </w:rPr>
            </w:pPr>
            <w:r w:rsidRPr="0083576A">
              <w:rPr>
                <w:rFonts w:cs="Times New Roman"/>
                <w:color w:val="auto"/>
                <w:szCs w:val="24"/>
              </w:rPr>
              <w:t>Task</w:t>
            </w:r>
          </w:p>
        </w:tc>
        <w:tc>
          <w:tcPr>
            <w:tcW w:w="1279" w:type="dxa"/>
          </w:tcPr>
          <w:p w14:paraId="60F786E6" w14:textId="77777777" w:rsidR="000203F2" w:rsidRPr="0083576A" w:rsidRDefault="000203F2" w:rsidP="0083576A">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83576A">
              <w:rPr>
                <w:rFonts w:cs="Times New Roman"/>
                <w:color w:val="auto"/>
                <w:szCs w:val="24"/>
              </w:rPr>
              <w:t>Week 1-2</w:t>
            </w:r>
          </w:p>
        </w:tc>
        <w:tc>
          <w:tcPr>
            <w:tcW w:w="1280" w:type="dxa"/>
          </w:tcPr>
          <w:p w14:paraId="12FF1C18" w14:textId="77777777" w:rsidR="000203F2" w:rsidRPr="0083576A" w:rsidRDefault="000203F2" w:rsidP="0083576A">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83576A">
              <w:rPr>
                <w:rFonts w:cs="Times New Roman"/>
                <w:color w:val="auto"/>
                <w:szCs w:val="24"/>
              </w:rPr>
              <w:t>Week 3-4</w:t>
            </w:r>
          </w:p>
        </w:tc>
        <w:tc>
          <w:tcPr>
            <w:tcW w:w="1280" w:type="dxa"/>
          </w:tcPr>
          <w:p w14:paraId="5FE585D4" w14:textId="77777777" w:rsidR="000203F2" w:rsidRPr="0083576A" w:rsidRDefault="000203F2" w:rsidP="0083576A">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83576A">
              <w:rPr>
                <w:rFonts w:cs="Times New Roman"/>
                <w:color w:val="auto"/>
                <w:szCs w:val="24"/>
              </w:rPr>
              <w:t>Week 5-6</w:t>
            </w:r>
          </w:p>
        </w:tc>
        <w:tc>
          <w:tcPr>
            <w:tcW w:w="1280" w:type="dxa"/>
          </w:tcPr>
          <w:p w14:paraId="034C104D" w14:textId="77777777" w:rsidR="000203F2" w:rsidRPr="0083576A" w:rsidRDefault="000203F2" w:rsidP="0083576A">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83576A">
              <w:rPr>
                <w:rFonts w:cs="Times New Roman"/>
                <w:color w:val="auto"/>
                <w:szCs w:val="24"/>
              </w:rPr>
              <w:t>Week 7-8</w:t>
            </w:r>
          </w:p>
        </w:tc>
        <w:tc>
          <w:tcPr>
            <w:tcW w:w="1280" w:type="dxa"/>
          </w:tcPr>
          <w:p w14:paraId="181A1E3C" w14:textId="77777777" w:rsidR="000203F2" w:rsidRPr="0083576A" w:rsidRDefault="000203F2" w:rsidP="0083576A">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83576A">
              <w:rPr>
                <w:rFonts w:cs="Times New Roman"/>
                <w:color w:val="auto"/>
                <w:szCs w:val="24"/>
              </w:rPr>
              <w:t>Week 9-10</w:t>
            </w:r>
          </w:p>
        </w:tc>
        <w:tc>
          <w:tcPr>
            <w:tcW w:w="1280" w:type="dxa"/>
          </w:tcPr>
          <w:p w14:paraId="3D06A97C" w14:textId="77777777" w:rsidR="000203F2" w:rsidRPr="0083576A" w:rsidRDefault="000203F2" w:rsidP="0083576A">
            <w:pPr>
              <w:jc w:val="center"/>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83576A">
              <w:rPr>
                <w:rFonts w:cs="Times New Roman"/>
                <w:color w:val="auto"/>
                <w:szCs w:val="24"/>
              </w:rPr>
              <w:t>Week 11-12</w:t>
            </w:r>
          </w:p>
        </w:tc>
      </w:tr>
      <w:tr w:rsidR="0083576A" w:rsidRPr="0083576A" w14:paraId="1DFAEE36" w14:textId="77777777" w:rsidTr="000203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1" w:type="dxa"/>
          </w:tcPr>
          <w:p w14:paraId="0932FC91" w14:textId="77777777" w:rsidR="000203F2" w:rsidRPr="0083576A" w:rsidRDefault="000203F2" w:rsidP="0083576A">
            <w:pPr>
              <w:rPr>
                <w:rFonts w:cs="Times New Roman"/>
                <w:szCs w:val="24"/>
              </w:rPr>
            </w:pPr>
            <w:r w:rsidRPr="0083576A">
              <w:rPr>
                <w:rFonts w:cs="Times New Roman"/>
                <w:szCs w:val="24"/>
              </w:rPr>
              <w:t>Literature Review</w:t>
            </w:r>
          </w:p>
        </w:tc>
        <w:tc>
          <w:tcPr>
            <w:tcW w:w="1279" w:type="dxa"/>
          </w:tcPr>
          <w:p w14:paraId="040FFDAD"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r w:rsidRPr="0083576A">
              <w:rPr>
                <w:rFonts w:ascii="Segoe UI Symbol" w:hAnsi="Segoe UI Symbol" w:cs="Segoe UI Symbol"/>
                <w:szCs w:val="24"/>
              </w:rPr>
              <w:t>✔</w:t>
            </w:r>
          </w:p>
        </w:tc>
        <w:tc>
          <w:tcPr>
            <w:tcW w:w="1280" w:type="dxa"/>
          </w:tcPr>
          <w:p w14:paraId="748395C2"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r w:rsidRPr="0083576A">
              <w:rPr>
                <w:rFonts w:ascii="Segoe UI Symbol" w:hAnsi="Segoe UI Symbol" w:cs="Segoe UI Symbol"/>
                <w:szCs w:val="24"/>
              </w:rPr>
              <w:t>✔</w:t>
            </w:r>
          </w:p>
        </w:tc>
        <w:tc>
          <w:tcPr>
            <w:tcW w:w="1280" w:type="dxa"/>
          </w:tcPr>
          <w:p w14:paraId="7715315A"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r w:rsidRPr="0083576A">
              <w:rPr>
                <w:rFonts w:ascii="Segoe UI Symbol" w:hAnsi="Segoe UI Symbol" w:cs="Segoe UI Symbol"/>
                <w:szCs w:val="24"/>
              </w:rPr>
              <w:t>✔</w:t>
            </w:r>
          </w:p>
        </w:tc>
        <w:tc>
          <w:tcPr>
            <w:tcW w:w="1280" w:type="dxa"/>
          </w:tcPr>
          <w:p w14:paraId="03134FE5"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280" w:type="dxa"/>
          </w:tcPr>
          <w:p w14:paraId="16ECC3F5"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280" w:type="dxa"/>
          </w:tcPr>
          <w:p w14:paraId="14265797"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p>
        </w:tc>
      </w:tr>
      <w:tr w:rsidR="0083576A" w:rsidRPr="0083576A" w14:paraId="14E689EB" w14:textId="77777777" w:rsidTr="000203F2">
        <w:tc>
          <w:tcPr>
            <w:cnfStyle w:val="001000000000" w:firstRow="0" w:lastRow="0" w:firstColumn="1" w:lastColumn="0" w:oddVBand="0" w:evenVBand="0" w:oddHBand="0" w:evenHBand="0" w:firstRowFirstColumn="0" w:firstRowLastColumn="0" w:lastRowFirstColumn="0" w:lastRowLastColumn="0"/>
            <w:tcW w:w="1671" w:type="dxa"/>
          </w:tcPr>
          <w:p w14:paraId="3E91437E" w14:textId="77777777" w:rsidR="000203F2" w:rsidRPr="0083576A" w:rsidRDefault="000203F2" w:rsidP="0083576A">
            <w:pPr>
              <w:rPr>
                <w:rFonts w:cs="Times New Roman"/>
                <w:szCs w:val="24"/>
              </w:rPr>
            </w:pPr>
            <w:r w:rsidRPr="0083576A">
              <w:rPr>
                <w:rFonts w:cs="Times New Roman"/>
                <w:szCs w:val="24"/>
              </w:rPr>
              <w:t>Research Design</w:t>
            </w:r>
          </w:p>
        </w:tc>
        <w:tc>
          <w:tcPr>
            <w:tcW w:w="1279" w:type="dxa"/>
          </w:tcPr>
          <w:p w14:paraId="65D70340"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280" w:type="dxa"/>
          </w:tcPr>
          <w:p w14:paraId="04A49D39"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r w:rsidRPr="0083576A">
              <w:rPr>
                <w:rFonts w:ascii="Segoe UI Symbol" w:hAnsi="Segoe UI Symbol" w:cs="Segoe UI Symbol"/>
                <w:szCs w:val="24"/>
              </w:rPr>
              <w:t>✔</w:t>
            </w:r>
          </w:p>
        </w:tc>
        <w:tc>
          <w:tcPr>
            <w:tcW w:w="1280" w:type="dxa"/>
          </w:tcPr>
          <w:p w14:paraId="3A30478F"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r w:rsidRPr="0083576A">
              <w:rPr>
                <w:rFonts w:ascii="Segoe UI Symbol" w:hAnsi="Segoe UI Symbol" w:cs="Segoe UI Symbol"/>
                <w:szCs w:val="24"/>
              </w:rPr>
              <w:t>✔</w:t>
            </w:r>
          </w:p>
        </w:tc>
        <w:tc>
          <w:tcPr>
            <w:tcW w:w="1280" w:type="dxa"/>
          </w:tcPr>
          <w:p w14:paraId="69360719"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280" w:type="dxa"/>
          </w:tcPr>
          <w:p w14:paraId="58BB353A"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280" w:type="dxa"/>
          </w:tcPr>
          <w:p w14:paraId="20F5E889"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r>
      <w:tr w:rsidR="0083576A" w:rsidRPr="0083576A" w14:paraId="6360B83B" w14:textId="77777777" w:rsidTr="000203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1" w:type="dxa"/>
          </w:tcPr>
          <w:p w14:paraId="6B45AE0C" w14:textId="77777777" w:rsidR="000203F2" w:rsidRPr="0083576A" w:rsidRDefault="000203F2" w:rsidP="0083576A">
            <w:pPr>
              <w:rPr>
                <w:rFonts w:cs="Times New Roman"/>
                <w:szCs w:val="24"/>
              </w:rPr>
            </w:pPr>
            <w:r w:rsidRPr="0083576A">
              <w:rPr>
                <w:rFonts w:cs="Times New Roman"/>
                <w:szCs w:val="24"/>
              </w:rPr>
              <w:t>Data Collection (Primary interview)</w:t>
            </w:r>
          </w:p>
        </w:tc>
        <w:tc>
          <w:tcPr>
            <w:tcW w:w="1279" w:type="dxa"/>
          </w:tcPr>
          <w:p w14:paraId="6B32EC9B"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280" w:type="dxa"/>
          </w:tcPr>
          <w:p w14:paraId="1BABE607"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280" w:type="dxa"/>
          </w:tcPr>
          <w:p w14:paraId="2CA46DCA"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280" w:type="dxa"/>
          </w:tcPr>
          <w:p w14:paraId="3B14B0A8"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r w:rsidRPr="0083576A">
              <w:rPr>
                <w:rFonts w:ascii="Segoe UI Symbol" w:hAnsi="Segoe UI Symbol" w:cs="Segoe UI Symbol"/>
                <w:szCs w:val="24"/>
              </w:rPr>
              <w:t>✔</w:t>
            </w:r>
          </w:p>
        </w:tc>
        <w:tc>
          <w:tcPr>
            <w:tcW w:w="1280" w:type="dxa"/>
          </w:tcPr>
          <w:p w14:paraId="23C9E171"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r w:rsidRPr="0083576A">
              <w:rPr>
                <w:rFonts w:ascii="Segoe UI Symbol" w:hAnsi="Segoe UI Symbol" w:cs="Segoe UI Symbol"/>
                <w:szCs w:val="24"/>
              </w:rPr>
              <w:t>✔</w:t>
            </w:r>
          </w:p>
        </w:tc>
        <w:tc>
          <w:tcPr>
            <w:tcW w:w="1280" w:type="dxa"/>
          </w:tcPr>
          <w:p w14:paraId="12DA7FAD"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p>
        </w:tc>
      </w:tr>
      <w:tr w:rsidR="0083576A" w:rsidRPr="0083576A" w14:paraId="71D9C98B" w14:textId="77777777" w:rsidTr="000203F2">
        <w:tc>
          <w:tcPr>
            <w:cnfStyle w:val="001000000000" w:firstRow="0" w:lastRow="0" w:firstColumn="1" w:lastColumn="0" w:oddVBand="0" w:evenVBand="0" w:oddHBand="0" w:evenHBand="0" w:firstRowFirstColumn="0" w:firstRowLastColumn="0" w:lastRowFirstColumn="0" w:lastRowLastColumn="0"/>
            <w:tcW w:w="1671" w:type="dxa"/>
          </w:tcPr>
          <w:p w14:paraId="1088ABF8" w14:textId="77777777" w:rsidR="000203F2" w:rsidRPr="0083576A" w:rsidRDefault="000203F2" w:rsidP="0083576A">
            <w:pPr>
              <w:rPr>
                <w:rFonts w:cs="Times New Roman"/>
                <w:szCs w:val="24"/>
              </w:rPr>
            </w:pPr>
            <w:r w:rsidRPr="0083576A">
              <w:rPr>
                <w:rFonts w:cs="Times New Roman"/>
                <w:szCs w:val="24"/>
              </w:rPr>
              <w:t>Data Analysis (Qualitative)</w:t>
            </w:r>
          </w:p>
        </w:tc>
        <w:tc>
          <w:tcPr>
            <w:tcW w:w="1279" w:type="dxa"/>
          </w:tcPr>
          <w:p w14:paraId="6639F839"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280" w:type="dxa"/>
          </w:tcPr>
          <w:p w14:paraId="58F48636"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280" w:type="dxa"/>
          </w:tcPr>
          <w:p w14:paraId="37CDA7D9"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280" w:type="dxa"/>
          </w:tcPr>
          <w:p w14:paraId="67AD0EB0"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r w:rsidRPr="0083576A">
              <w:rPr>
                <w:rFonts w:ascii="Segoe UI Symbol" w:hAnsi="Segoe UI Symbol" w:cs="Segoe UI Symbol"/>
                <w:szCs w:val="24"/>
              </w:rPr>
              <w:t>✔</w:t>
            </w:r>
          </w:p>
        </w:tc>
        <w:tc>
          <w:tcPr>
            <w:tcW w:w="1280" w:type="dxa"/>
          </w:tcPr>
          <w:p w14:paraId="7519747D"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r w:rsidRPr="0083576A">
              <w:rPr>
                <w:rFonts w:ascii="Segoe UI Symbol" w:hAnsi="Segoe UI Symbol" w:cs="Segoe UI Symbol"/>
                <w:szCs w:val="24"/>
              </w:rPr>
              <w:t>✔</w:t>
            </w:r>
          </w:p>
        </w:tc>
        <w:tc>
          <w:tcPr>
            <w:tcW w:w="1280" w:type="dxa"/>
          </w:tcPr>
          <w:p w14:paraId="6C96D798"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r>
      <w:tr w:rsidR="0083576A" w:rsidRPr="0083576A" w14:paraId="5853B28B" w14:textId="77777777" w:rsidTr="000203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1" w:type="dxa"/>
          </w:tcPr>
          <w:p w14:paraId="4B15C5EB" w14:textId="77777777" w:rsidR="000203F2" w:rsidRPr="0083576A" w:rsidRDefault="000203F2" w:rsidP="0083576A">
            <w:pPr>
              <w:rPr>
                <w:rFonts w:cs="Times New Roman"/>
                <w:szCs w:val="24"/>
              </w:rPr>
            </w:pPr>
            <w:r w:rsidRPr="0083576A">
              <w:rPr>
                <w:rFonts w:cs="Times New Roman"/>
                <w:szCs w:val="24"/>
              </w:rPr>
              <w:t>Report Writing</w:t>
            </w:r>
          </w:p>
        </w:tc>
        <w:tc>
          <w:tcPr>
            <w:tcW w:w="1279" w:type="dxa"/>
          </w:tcPr>
          <w:p w14:paraId="1D569BEB"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280" w:type="dxa"/>
          </w:tcPr>
          <w:p w14:paraId="1EA84E28"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280" w:type="dxa"/>
          </w:tcPr>
          <w:p w14:paraId="39CB0875"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280" w:type="dxa"/>
          </w:tcPr>
          <w:p w14:paraId="3D10459F"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r w:rsidRPr="0083576A">
              <w:rPr>
                <w:rFonts w:ascii="Segoe UI Symbol" w:hAnsi="Segoe UI Symbol" w:cs="Segoe UI Symbol"/>
                <w:szCs w:val="24"/>
              </w:rPr>
              <w:t>✔</w:t>
            </w:r>
          </w:p>
        </w:tc>
        <w:tc>
          <w:tcPr>
            <w:tcW w:w="1280" w:type="dxa"/>
          </w:tcPr>
          <w:p w14:paraId="344BCBCA"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r w:rsidRPr="0083576A">
              <w:rPr>
                <w:rFonts w:ascii="Segoe UI Symbol" w:hAnsi="Segoe UI Symbol" w:cs="Segoe UI Symbol"/>
                <w:szCs w:val="24"/>
              </w:rPr>
              <w:t>✔</w:t>
            </w:r>
          </w:p>
        </w:tc>
        <w:tc>
          <w:tcPr>
            <w:tcW w:w="1280" w:type="dxa"/>
          </w:tcPr>
          <w:p w14:paraId="5AD5D4DB"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p>
        </w:tc>
      </w:tr>
      <w:tr w:rsidR="0083576A" w:rsidRPr="0083576A" w14:paraId="6A5DD714" w14:textId="77777777" w:rsidTr="000203F2">
        <w:tc>
          <w:tcPr>
            <w:cnfStyle w:val="001000000000" w:firstRow="0" w:lastRow="0" w:firstColumn="1" w:lastColumn="0" w:oddVBand="0" w:evenVBand="0" w:oddHBand="0" w:evenHBand="0" w:firstRowFirstColumn="0" w:firstRowLastColumn="0" w:lastRowFirstColumn="0" w:lastRowLastColumn="0"/>
            <w:tcW w:w="1671" w:type="dxa"/>
          </w:tcPr>
          <w:p w14:paraId="1DF5684C" w14:textId="77777777" w:rsidR="000203F2" w:rsidRPr="0083576A" w:rsidRDefault="000203F2" w:rsidP="0083576A">
            <w:pPr>
              <w:rPr>
                <w:rFonts w:cs="Times New Roman"/>
                <w:szCs w:val="24"/>
              </w:rPr>
            </w:pPr>
            <w:r w:rsidRPr="0083576A">
              <w:rPr>
                <w:rFonts w:cs="Times New Roman"/>
                <w:szCs w:val="24"/>
              </w:rPr>
              <w:t>Revision and Finalization</w:t>
            </w:r>
          </w:p>
        </w:tc>
        <w:tc>
          <w:tcPr>
            <w:tcW w:w="1279" w:type="dxa"/>
          </w:tcPr>
          <w:p w14:paraId="6AAEF15E"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280" w:type="dxa"/>
          </w:tcPr>
          <w:p w14:paraId="546E811C"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280" w:type="dxa"/>
          </w:tcPr>
          <w:p w14:paraId="2E5BE078"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280" w:type="dxa"/>
          </w:tcPr>
          <w:p w14:paraId="15BF3882"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280" w:type="dxa"/>
          </w:tcPr>
          <w:p w14:paraId="63E78FB1"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280" w:type="dxa"/>
          </w:tcPr>
          <w:p w14:paraId="4580698B"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r w:rsidRPr="0083576A">
              <w:rPr>
                <w:rFonts w:ascii="Segoe UI Symbol" w:hAnsi="Segoe UI Symbol" w:cs="Segoe UI Symbol"/>
                <w:szCs w:val="24"/>
              </w:rPr>
              <w:t>✔</w:t>
            </w:r>
          </w:p>
        </w:tc>
      </w:tr>
      <w:tr w:rsidR="0083576A" w:rsidRPr="0083576A" w14:paraId="22681F67" w14:textId="77777777" w:rsidTr="000203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1" w:type="dxa"/>
          </w:tcPr>
          <w:p w14:paraId="2D111573" w14:textId="77777777" w:rsidR="000203F2" w:rsidRPr="0083576A" w:rsidRDefault="000203F2" w:rsidP="0083576A">
            <w:pPr>
              <w:rPr>
                <w:rFonts w:cs="Times New Roman"/>
                <w:szCs w:val="24"/>
              </w:rPr>
            </w:pPr>
            <w:r w:rsidRPr="0083576A">
              <w:rPr>
                <w:rFonts w:cs="Times New Roman"/>
                <w:szCs w:val="24"/>
              </w:rPr>
              <w:t>Submission of Dissertation Draft</w:t>
            </w:r>
          </w:p>
        </w:tc>
        <w:tc>
          <w:tcPr>
            <w:tcW w:w="1279" w:type="dxa"/>
          </w:tcPr>
          <w:p w14:paraId="0370A7EF"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280" w:type="dxa"/>
          </w:tcPr>
          <w:p w14:paraId="13E7366C"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280" w:type="dxa"/>
          </w:tcPr>
          <w:p w14:paraId="281F825C"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280" w:type="dxa"/>
          </w:tcPr>
          <w:p w14:paraId="5BD8D4F1"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280" w:type="dxa"/>
          </w:tcPr>
          <w:p w14:paraId="286E135E"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280" w:type="dxa"/>
          </w:tcPr>
          <w:p w14:paraId="21E9D39E" w14:textId="77777777" w:rsidR="000203F2" w:rsidRPr="0083576A" w:rsidRDefault="000203F2" w:rsidP="0083576A">
            <w:pPr>
              <w:cnfStyle w:val="000000100000" w:firstRow="0" w:lastRow="0" w:firstColumn="0" w:lastColumn="0" w:oddVBand="0" w:evenVBand="0" w:oddHBand="1" w:evenHBand="0" w:firstRowFirstColumn="0" w:firstRowLastColumn="0" w:lastRowFirstColumn="0" w:lastRowLastColumn="0"/>
              <w:rPr>
                <w:rFonts w:cs="Times New Roman"/>
                <w:szCs w:val="24"/>
              </w:rPr>
            </w:pPr>
            <w:r w:rsidRPr="0083576A">
              <w:rPr>
                <w:rFonts w:ascii="Segoe UI Symbol" w:hAnsi="Segoe UI Symbol" w:cs="Segoe UI Symbol"/>
                <w:szCs w:val="24"/>
              </w:rPr>
              <w:t>✔</w:t>
            </w:r>
          </w:p>
        </w:tc>
      </w:tr>
      <w:tr w:rsidR="0083576A" w:rsidRPr="0083576A" w14:paraId="16EE94D2" w14:textId="77777777" w:rsidTr="000203F2">
        <w:tc>
          <w:tcPr>
            <w:cnfStyle w:val="001000000000" w:firstRow="0" w:lastRow="0" w:firstColumn="1" w:lastColumn="0" w:oddVBand="0" w:evenVBand="0" w:oddHBand="0" w:evenHBand="0" w:firstRowFirstColumn="0" w:firstRowLastColumn="0" w:lastRowFirstColumn="0" w:lastRowLastColumn="0"/>
            <w:tcW w:w="1671" w:type="dxa"/>
          </w:tcPr>
          <w:p w14:paraId="0F898571" w14:textId="77777777" w:rsidR="000203F2" w:rsidRPr="0083576A" w:rsidRDefault="000203F2" w:rsidP="0083576A">
            <w:pPr>
              <w:rPr>
                <w:rFonts w:cs="Times New Roman"/>
                <w:szCs w:val="24"/>
              </w:rPr>
            </w:pPr>
            <w:r w:rsidRPr="0083576A">
              <w:rPr>
                <w:rFonts w:cs="Times New Roman"/>
                <w:szCs w:val="24"/>
              </w:rPr>
              <w:t>Final Dissertation Submission</w:t>
            </w:r>
          </w:p>
        </w:tc>
        <w:tc>
          <w:tcPr>
            <w:tcW w:w="1279" w:type="dxa"/>
          </w:tcPr>
          <w:p w14:paraId="29D0FD6B"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280" w:type="dxa"/>
          </w:tcPr>
          <w:p w14:paraId="5196C2A5"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280" w:type="dxa"/>
          </w:tcPr>
          <w:p w14:paraId="1FB60671"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280" w:type="dxa"/>
          </w:tcPr>
          <w:p w14:paraId="2521D001"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280" w:type="dxa"/>
          </w:tcPr>
          <w:p w14:paraId="1D357D9F"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280" w:type="dxa"/>
          </w:tcPr>
          <w:p w14:paraId="28210CA3" w14:textId="77777777" w:rsidR="000203F2" w:rsidRPr="0083576A" w:rsidRDefault="000203F2" w:rsidP="0083576A">
            <w:pPr>
              <w:cnfStyle w:val="000000000000" w:firstRow="0" w:lastRow="0" w:firstColumn="0" w:lastColumn="0" w:oddVBand="0" w:evenVBand="0" w:oddHBand="0" w:evenHBand="0" w:firstRowFirstColumn="0" w:firstRowLastColumn="0" w:lastRowFirstColumn="0" w:lastRowLastColumn="0"/>
              <w:rPr>
                <w:rFonts w:cs="Times New Roman"/>
                <w:szCs w:val="24"/>
              </w:rPr>
            </w:pPr>
            <w:r w:rsidRPr="0083576A">
              <w:rPr>
                <w:rFonts w:ascii="Segoe UI Symbol" w:hAnsi="Segoe UI Symbol" w:cs="Segoe UI Symbol"/>
                <w:szCs w:val="24"/>
              </w:rPr>
              <w:t>✔</w:t>
            </w:r>
          </w:p>
        </w:tc>
      </w:tr>
    </w:tbl>
    <w:p w14:paraId="59CFFA54" w14:textId="77777777" w:rsidR="000203F2" w:rsidRPr="0083576A" w:rsidRDefault="000203F2" w:rsidP="0083576A">
      <w:pPr>
        <w:rPr>
          <w:rFonts w:cs="Times New Roman"/>
          <w:szCs w:val="24"/>
        </w:rPr>
      </w:pPr>
    </w:p>
    <w:p w14:paraId="1AC351A5" w14:textId="77777777" w:rsidR="000203F2" w:rsidRPr="0083576A" w:rsidRDefault="000203F2" w:rsidP="0083576A">
      <w:pPr>
        <w:jc w:val="left"/>
        <w:rPr>
          <w:rFonts w:cs="Times New Roman"/>
          <w:szCs w:val="24"/>
        </w:rPr>
      </w:pPr>
      <w:r w:rsidRPr="0083576A">
        <w:rPr>
          <w:rFonts w:cs="Times New Roman"/>
          <w:szCs w:val="24"/>
        </w:rPr>
        <w:br w:type="page"/>
      </w:r>
    </w:p>
    <w:p w14:paraId="521FD459" w14:textId="1B585243" w:rsidR="000203F2" w:rsidRPr="0083576A" w:rsidRDefault="00CD75D4" w:rsidP="0083576A">
      <w:pPr>
        <w:pStyle w:val="Heading2"/>
        <w:rPr>
          <w:rFonts w:cs="Times New Roman"/>
          <w:sz w:val="24"/>
          <w:szCs w:val="24"/>
        </w:rPr>
      </w:pPr>
      <w:bookmarkStart w:id="48" w:name="_Toc164599433"/>
      <w:bookmarkStart w:id="49" w:name="_Toc164638582"/>
      <w:r w:rsidRPr="0083576A">
        <w:rPr>
          <w:rFonts w:cs="Times New Roman"/>
          <w:sz w:val="24"/>
          <w:szCs w:val="24"/>
        </w:rPr>
        <w:lastRenderedPageBreak/>
        <w:t>3.10</w:t>
      </w:r>
      <w:r w:rsidR="000203F2" w:rsidRPr="0083576A">
        <w:rPr>
          <w:rFonts w:cs="Times New Roman"/>
          <w:sz w:val="24"/>
          <w:szCs w:val="24"/>
        </w:rPr>
        <w:t xml:space="preserve"> Ethical Consideration</w:t>
      </w:r>
      <w:bookmarkEnd w:id="48"/>
      <w:bookmarkEnd w:id="49"/>
    </w:p>
    <w:p w14:paraId="0BD05B31" w14:textId="45FCCC08" w:rsidR="002A3A73" w:rsidRPr="0083576A" w:rsidRDefault="00CD75D4" w:rsidP="0083576A">
      <w:pPr>
        <w:rPr>
          <w:rFonts w:cs="Times New Roman"/>
          <w:szCs w:val="24"/>
        </w:rPr>
      </w:pPr>
      <w:r w:rsidRPr="0083576A">
        <w:rPr>
          <w:rFonts w:cs="Times New Roman"/>
          <w:szCs w:val="24"/>
        </w:rPr>
        <w:t>Researcher</w:t>
      </w:r>
      <w:r w:rsidR="00EB152E">
        <w:rPr>
          <w:rFonts w:cs="Times New Roman"/>
          <w:szCs w:val="24"/>
        </w:rPr>
        <w:t>s</w:t>
      </w:r>
      <w:r w:rsidR="002A3A73" w:rsidRPr="0083576A">
        <w:rPr>
          <w:rFonts w:cs="Times New Roman"/>
          <w:szCs w:val="24"/>
        </w:rPr>
        <w:t xml:space="preserve"> will take into account applied ethics while conducting the research </w:t>
      </w:r>
      <w:r w:rsidRPr="0083576A">
        <w:rPr>
          <w:rFonts w:cs="Times New Roman"/>
          <w:szCs w:val="24"/>
        </w:rPr>
        <w:t xml:space="preserve">work. These consist of the obtaining of </w:t>
      </w:r>
      <w:r w:rsidR="002A3A73" w:rsidRPr="0083576A">
        <w:rPr>
          <w:rFonts w:cs="Times New Roman"/>
          <w:szCs w:val="24"/>
        </w:rPr>
        <w:t>consent from all participants, ensuring the confidentiality of participants' information, respecting the participants' rights to voluntary participation and withdraw</w:t>
      </w:r>
      <w:r w:rsidRPr="0083576A">
        <w:rPr>
          <w:rFonts w:cs="Times New Roman"/>
          <w:szCs w:val="24"/>
        </w:rPr>
        <w:t>al, treating participants fairly</w:t>
      </w:r>
      <w:r w:rsidR="002A3A73" w:rsidRPr="0083576A">
        <w:rPr>
          <w:rFonts w:cs="Times New Roman"/>
          <w:szCs w:val="24"/>
        </w:rPr>
        <w:t xml:space="preserve"> and respectfully, preventing </w:t>
      </w:r>
      <w:r w:rsidRPr="0083576A">
        <w:rPr>
          <w:rFonts w:cs="Times New Roman"/>
          <w:szCs w:val="24"/>
        </w:rPr>
        <w:t xml:space="preserve">them </w:t>
      </w:r>
      <w:r w:rsidR="002A3A73" w:rsidRPr="0083576A">
        <w:rPr>
          <w:rFonts w:cs="Times New Roman"/>
          <w:szCs w:val="24"/>
        </w:rPr>
        <w:t xml:space="preserve">from harm or discomfort, disclosing all steps of the research process clearly and complying with ethical standards and rules. These ethical concerns form the cornerstone of maintaining the integrity of the research, as well as protecting participants' </w:t>
      </w:r>
      <w:r w:rsidRPr="0083576A">
        <w:rPr>
          <w:rFonts w:cs="Times New Roman"/>
          <w:szCs w:val="24"/>
        </w:rPr>
        <w:t>rights and privacy, and the avoiding of</w:t>
      </w:r>
      <w:r w:rsidR="009409A6" w:rsidRPr="0083576A">
        <w:rPr>
          <w:rFonts w:cs="Times New Roman"/>
          <w:szCs w:val="24"/>
        </w:rPr>
        <w:t xml:space="preserve"> </w:t>
      </w:r>
      <w:r w:rsidR="002A3A73" w:rsidRPr="0083576A">
        <w:rPr>
          <w:rFonts w:cs="Times New Roman"/>
          <w:szCs w:val="24"/>
        </w:rPr>
        <w:t>unethical or negligent practices in the research.</w:t>
      </w:r>
    </w:p>
    <w:p w14:paraId="53471BED" w14:textId="77777777" w:rsidR="002A3A73" w:rsidRPr="0083576A" w:rsidRDefault="002A3A73" w:rsidP="0083576A">
      <w:pPr>
        <w:rPr>
          <w:rFonts w:cs="Times New Roman"/>
          <w:szCs w:val="24"/>
        </w:rPr>
      </w:pPr>
    </w:p>
    <w:p w14:paraId="7DA588BD" w14:textId="77777777" w:rsidR="000203F2" w:rsidRPr="0083576A" w:rsidRDefault="000203F2" w:rsidP="0083576A">
      <w:pPr>
        <w:rPr>
          <w:rFonts w:cs="Times New Roman"/>
          <w:szCs w:val="24"/>
        </w:rPr>
      </w:pPr>
    </w:p>
    <w:p w14:paraId="527BB744" w14:textId="77777777" w:rsidR="000203F2" w:rsidRPr="0083576A" w:rsidRDefault="000203F2" w:rsidP="0083576A">
      <w:pPr>
        <w:rPr>
          <w:rFonts w:cs="Times New Roman"/>
          <w:szCs w:val="24"/>
        </w:rPr>
      </w:pPr>
    </w:p>
    <w:p w14:paraId="6F32883D" w14:textId="77777777" w:rsidR="000203F2" w:rsidRPr="0083576A" w:rsidRDefault="000203F2" w:rsidP="0083576A">
      <w:pPr>
        <w:rPr>
          <w:rFonts w:cs="Times New Roman"/>
          <w:szCs w:val="24"/>
        </w:rPr>
      </w:pPr>
    </w:p>
    <w:p w14:paraId="00A17284" w14:textId="77777777" w:rsidR="000203F2" w:rsidRPr="0083576A" w:rsidRDefault="000203F2" w:rsidP="0083576A">
      <w:pPr>
        <w:rPr>
          <w:rFonts w:cs="Times New Roman"/>
          <w:szCs w:val="24"/>
        </w:rPr>
      </w:pPr>
    </w:p>
    <w:p w14:paraId="4CB2EA39" w14:textId="77777777" w:rsidR="000203F2" w:rsidRPr="0083576A" w:rsidRDefault="000203F2" w:rsidP="0083576A">
      <w:pPr>
        <w:rPr>
          <w:rFonts w:cs="Times New Roman"/>
          <w:szCs w:val="24"/>
        </w:rPr>
      </w:pPr>
      <w:r w:rsidRPr="0083576A">
        <w:rPr>
          <w:rFonts w:cs="Times New Roman"/>
          <w:szCs w:val="24"/>
        </w:rPr>
        <w:br w:type="page"/>
      </w:r>
    </w:p>
    <w:p w14:paraId="06D0765C" w14:textId="0EF1964B" w:rsidR="000203F2" w:rsidRPr="0083576A" w:rsidRDefault="000203F2" w:rsidP="0083576A">
      <w:pPr>
        <w:pStyle w:val="Heading1"/>
        <w:rPr>
          <w:rFonts w:eastAsia="Times New Roman" w:cs="Times New Roman"/>
          <w:sz w:val="24"/>
          <w:szCs w:val="24"/>
        </w:rPr>
      </w:pPr>
      <w:bookmarkStart w:id="50" w:name="_Toc164599434"/>
      <w:bookmarkStart w:id="51" w:name="_Toc164638583"/>
      <w:r w:rsidRPr="0083576A">
        <w:rPr>
          <w:rFonts w:eastAsia="Times New Roman" w:cs="Times New Roman"/>
          <w:sz w:val="24"/>
          <w:szCs w:val="24"/>
        </w:rPr>
        <w:lastRenderedPageBreak/>
        <w:t>References</w:t>
      </w:r>
      <w:bookmarkEnd w:id="50"/>
      <w:bookmarkEnd w:id="51"/>
      <w:r w:rsidR="00453662" w:rsidRPr="0083576A">
        <w:rPr>
          <w:rFonts w:eastAsia="Times New Roman" w:cs="Times New Roman"/>
          <w:sz w:val="24"/>
          <w:szCs w:val="24"/>
        </w:rPr>
        <w:t xml:space="preserve"> </w:t>
      </w:r>
    </w:p>
    <w:p w14:paraId="06596AB6" w14:textId="3D2D5415" w:rsidR="000203F2" w:rsidRPr="0083576A" w:rsidRDefault="00355184" w:rsidP="0083576A">
      <w:pPr>
        <w:pStyle w:val="NormalWeb"/>
        <w:spacing w:line="360" w:lineRule="auto"/>
        <w:ind w:left="567" w:hanging="567"/>
        <w:jc w:val="both"/>
      </w:pPr>
      <w:r w:rsidRPr="0083576A">
        <w:t xml:space="preserve"> Rahman, </w:t>
      </w:r>
      <w:r w:rsidR="000203F2" w:rsidRPr="0083576A">
        <w:t xml:space="preserve">N.A. </w:t>
      </w:r>
      <w:r w:rsidR="000203F2" w:rsidRPr="0083576A">
        <w:rPr>
          <w:i/>
          <w:iCs/>
        </w:rPr>
        <w:t>et al.</w:t>
      </w:r>
      <w:r w:rsidR="000203F2" w:rsidRPr="0083576A">
        <w:t xml:space="preserve"> (2020) ‘Relationship of service quality, food quality, Price, physical environment and customer satisfaction: An empirical evidence of a fast food restaurant in Malaysia’, </w:t>
      </w:r>
      <w:r w:rsidR="000203F2" w:rsidRPr="0083576A">
        <w:rPr>
          <w:i/>
          <w:iCs/>
        </w:rPr>
        <w:t>Malaysian Journal of Business and Economics (MJBE)</w:t>
      </w:r>
      <w:r w:rsidR="000203F2" w:rsidRPr="0083576A">
        <w:t xml:space="preserve"> [Preprint], (2). doi:10.51200/mjbe.v0i0.2128. </w:t>
      </w:r>
    </w:p>
    <w:p w14:paraId="7DBC0063" w14:textId="77777777" w:rsidR="000203F2" w:rsidRPr="0083576A" w:rsidRDefault="000203F2" w:rsidP="0083576A">
      <w:pPr>
        <w:pStyle w:val="NormalWeb"/>
        <w:spacing w:line="360" w:lineRule="auto"/>
        <w:ind w:left="567" w:hanging="567"/>
        <w:jc w:val="both"/>
      </w:pPr>
      <w:r w:rsidRPr="0083576A">
        <w:t xml:space="preserve">Bernarto, I., Juliana, J. and Djakasaputra, A. (2022) ‘What drives customer satisfaction? : Evidence from Customer Fast Food Restaurant Indonesia’, </w:t>
      </w:r>
      <w:r w:rsidRPr="0083576A">
        <w:rPr>
          <w:i/>
          <w:iCs/>
        </w:rPr>
        <w:t>Jurnal Aplikasi Bisnis dan Manajemen</w:t>
      </w:r>
      <w:r w:rsidRPr="0083576A">
        <w:t xml:space="preserve"> [Preprint]. doi:10.17358/jabm.8.3.711. </w:t>
      </w:r>
    </w:p>
    <w:p w14:paraId="3067CCE1" w14:textId="77777777" w:rsidR="000203F2" w:rsidRPr="0083576A" w:rsidRDefault="000203F2" w:rsidP="0083576A">
      <w:pPr>
        <w:pStyle w:val="NormalWeb"/>
        <w:spacing w:line="360" w:lineRule="auto"/>
        <w:ind w:left="567" w:hanging="567"/>
      </w:pPr>
      <w:r w:rsidRPr="0083576A">
        <w:t>Cohen, L. and Manion, L., (2018). Research methods. London: Routledge.</w:t>
      </w:r>
    </w:p>
    <w:p w14:paraId="1C897341" w14:textId="77777777" w:rsidR="000203F2" w:rsidRPr="0083576A" w:rsidRDefault="000203F2" w:rsidP="0083576A">
      <w:pPr>
        <w:pStyle w:val="NormalWeb"/>
        <w:spacing w:line="360" w:lineRule="auto"/>
        <w:ind w:left="567" w:hanging="567"/>
        <w:jc w:val="both"/>
      </w:pPr>
      <w:r w:rsidRPr="0083576A">
        <w:t xml:space="preserve">Hidayat, A. </w:t>
      </w:r>
      <w:r w:rsidRPr="0083576A">
        <w:rPr>
          <w:i/>
          <w:iCs/>
        </w:rPr>
        <w:t>et al.</w:t>
      </w:r>
      <w:r w:rsidRPr="0083576A">
        <w:t xml:space="preserve"> (2019) ‘Factors influencing Indonesian customer satisfaction and customer loyalty in local fast-food restaurant’, </w:t>
      </w:r>
      <w:r w:rsidRPr="0083576A">
        <w:rPr>
          <w:i/>
          <w:iCs/>
        </w:rPr>
        <w:t>International Journal of Marketing Studies</w:t>
      </w:r>
      <w:r w:rsidRPr="0083576A">
        <w:t xml:space="preserve">, 11(3), p. 131. doi:10.5539/ijms.v11n3p131. </w:t>
      </w:r>
    </w:p>
    <w:p w14:paraId="60173DC8" w14:textId="77777777" w:rsidR="000203F2" w:rsidRPr="0083576A" w:rsidRDefault="000203F2" w:rsidP="0083576A">
      <w:pPr>
        <w:pStyle w:val="NormalWeb"/>
        <w:spacing w:line="360" w:lineRule="auto"/>
        <w:ind w:left="567" w:hanging="567"/>
      </w:pPr>
      <w:r w:rsidRPr="0083576A">
        <w:t>Keightley, E., (2020). Remembering research: memory and methodology in the social sciences. International Journal of Social Research Methodology, 13(1), pp.55-70.</w:t>
      </w:r>
    </w:p>
    <w:p w14:paraId="76AA1232" w14:textId="77777777" w:rsidR="000203F2" w:rsidRPr="0083576A" w:rsidRDefault="000203F2" w:rsidP="0083576A">
      <w:pPr>
        <w:pStyle w:val="NormalWeb"/>
        <w:spacing w:line="360" w:lineRule="auto"/>
        <w:ind w:left="567" w:hanging="567"/>
        <w:jc w:val="both"/>
      </w:pPr>
      <w:r w:rsidRPr="0083576A">
        <w:t xml:space="preserve">Kristiawan, Y., Hartoyo, H. and Suharjo, B. (2021) ‘Customer satisfaction: Service quality or product quality (case study at fast food restaurant in Jabodetabek)’, </w:t>
      </w:r>
      <w:r w:rsidRPr="0083576A">
        <w:rPr>
          <w:i/>
          <w:iCs/>
        </w:rPr>
        <w:t>Binus Business Review</w:t>
      </w:r>
      <w:r w:rsidRPr="0083576A">
        <w:t xml:space="preserve">, 12(2), pp. 165–176. doi:10.21512/bbr.v12i2.6672. </w:t>
      </w:r>
    </w:p>
    <w:p w14:paraId="7589019F" w14:textId="77777777" w:rsidR="000203F2" w:rsidRPr="0083576A" w:rsidRDefault="000203F2" w:rsidP="0083576A">
      <w:pPr>
        <w:pStyle w:val="NormalWeb"/>
        <w:spacing w:line="360" w:lineRule="auto"/>
        <w:ind w:left="567" w:hanging="567"/>
        <w:jc w:val="both"/>
      </w:pPr>
      <w:r w:rsidRPr="0083576A">
        <w:t xml:space="preserve">Marcellina, S., Vandayuli Riorini, S. and Nabilah Saninaya, A. (2023) ‘Pengaruh service quality, price, Dan Environment Terhadap Customer Satisfaction Pada fast food restaurant’, </w:t>
      </w:r>
      <w:r w:rsidRPr="0083576A">
        <w:rPr>
          <w:i/>
          <w:iCs/>
        </w:rPr>
        <w:t>Jurnal Multidisiplin Indonesia</w:t>
      </w:r>
      <w:r w:rsidRPr="0083576A">
        <w:t xml:space="preserve">, 2(2), pp. 307–319. doi:10.58344/jmi.v2i2.167. </w:t>
      </w:r>
    </w:p>
    <w:p w14:paraId="733B5E04" w14:textId="77777777" w:rsidR="000203F2" w:rsidRPr="0083576A" w:rsidRDefault="000203F2" w:rsidP="0083576A">
      <w:pPr>
        <w:pStyle w:val="NormalWeb"/>
        <w:spacing w:line="360" w:lineRule="auto"/>
        <w:ind w:left="567" w:hanging="567"/>
        <w:jc w:val="both"/>
      </w:pPr>
      <w:r w:rsidRPr="0083576A">
        <w:t xml:space="preserve">Okwachi, S.W. (2019) ‘A customer-employee encounter: A review of Customer Quality Control on Restaurant Food Service’, </w:t>
      </w:r>
      <w:r w:rsidRPr="0083576A">
        <w:rPr>
          <w:i/>
          <w:iCs/>
        </w:rPr>
        <w:t>Journal of Tourism &amp;amp; Hospitality</w:t>
      </w:r>
      <w:r w:rsidRPr="0083576A">
        <w:t xml:space="preserve">, 08(04). doi:10.35248/2167-0269.19.8.411. </w:t>
      </w:r>
    </w:p>
    <w:p w14:paraId="4792C5CD" w14:textId="77777777" w:rsidR="000203F2" w:rsidRPr="0083576A" w:rsidRDefault="000203F2" w:rsidP="0083576A">
      <w:pPr>
        <w:pStyle w:val="NormalWeb"/>
        <w:spacing w:line="360" w:lineRule="auto"/>
        <w:ind w:left="567" w:hanging="567"/>
      </w:pPr>
      <w:r w:rsidRPr="0083576A">
        <w:t>Palmisano, T. (2019), ``Business Research’’, Directors and Boards, Vol. 22, Spring, pp. 38-40.</w:t>
      </w:r>
    </w:p>
    <w:p w14:paraId="35F65466" w14:textId="77777777" w:rsidR="000203F2" w:rsidRPr="0083576A" w:rsidRDefault="000203F2" w:rsidP="0083576A">
      <w:pPr>
        <w:pStyle w:val="NormalWeb"/>
        <w:spacing w:line="360" w:lineRule="auto"/>
        <w:ind w:left="567" w:hanging="567"/>
        <w:jc w:val="both"/>
      </w:pPr>
      <w:r w:rsidRPr="0083576A">
        <w:lastRenderedPageBreak/>
        <w:t xml:space="preserve">Slack, N.J. </w:t>
      </w:r>
      <w:r w:rsidRPr="0083576A">
        <w:rPr>
          <w:i/>
          <w:iCs/>
        </w:rPr>
        <w:t>et al.</w:t>
      </w:r>
      <w:r w:rsidRPr="0083576A">
        <w:t xml:space="preserve"> (2020) ‘Influence of fast-food restaurant service quality and its dimensions on customer perceived value, satisfaction and behavioural intentions’, </w:t>
      </w:r>
      <w:r w:rsidRPr="0083576A">
        <w:rPr>
          <w:i/>
          <w:iCs/>
        </w:rPr>
        <w:t>British Food Journal</w:t>
      </w:r>
      <w:r w:rsidRPr="0083576A">
        <w:t xml:space="preserve">, 123(4), pp. 1324–1344. doi:10.1108/bfj-09-2020-0771. </w:t>
      </w:r>
    </w:p>
    <w:p w14:paraId="4610AB64" w14:textId="77777777" w:rsidR="000203F2" w:rsidRPr="0083576A" w:rsidRDefault="000203F2" w:rsidP="0083576A">
      <w:pPr>
        <w:pStyle w:val="NormalWeb"/>
        <w:spacing w:line="360" w:lineRule="auto"/>
        <w:ind w:left="567" w:hanging="567"/>
        <w:jc w:val="both"/>
      </w:pPr>
      <w:r w:rsidRPr="0083576A">
        <w:t xml:space="preserve">So, K.K. </w:t>
      </w:r>
      <w:r w:rsidRPr="0083576A">
        <w:rPr>
          <w:i/>
          <w:iCs/>
        </w:rPr>
        <w:t>et al.</w:t>
      </w:r>
      <w:r w:rsidRPr="0083576A">
        <w:t xml:space="preserve"> (2016) ‘Enhancing customer relationships with Retail Service Brands’, </w:t>
      </w:r>
      <w:r w:rsidRPr="0083576A">
        <w:rPr>
          <w:i/>
          <w:iCs/>
        </w:rPr>
        <w:t>Journal of Service Management</w:t>
      </w:r>
      <w:r w:rsidRPr="0083576A">
        <w:t xml:space="preserve">, 27(2), pp. 170–193. doi:10.1108/josm-05-2015-0176. </w:t>
      </w:r>
    </w:p>
    <w:p w14:paraId="47F184B1" w14:textId="77777777" w:rsidR="00F10517" w:rsidRDefault="000203F2" w:rsidP="00F10517">
      <w:pPr>
        <w:pStyle w:val="NormalWeb"/>
        <w:spacing w:line="360" w:lineRule="auto"/>
        <w:ind w:left="567" w:hanging="567"/>
        <w:jc w:val="both"/>
      </w:pPr>
      <w:r w:rsidRPr="0083576A">
        <w:t xml:space="preserve">Sumaedi, S. and Yarmen, M. (2015) ‘Measuring perceived service quality of fast food restaurant in Islamic Country: A Conceptual Framework’, </w:t>
      </w:r>
      <w:r w:rsidRPr="0083576A">
        <w:rPr>
          <w:i/>
          <w:iCs/>
        </w:rPr>
        <w:t>Procedia Food Science</w:t>
      </w:r>
      <w:r w:rsidRPr="0083576A">
        <w:t xml:space="preserve">, 3, pp. 119–131. doi:10.1016/j.profoo.2015.01.012. </w:t>
      </w:r>
    </w:p>
    <w:p w14:paraId="4785323D" w14:textId="177C593D" w:rsidR="000203F2" w:rsidRPr="0083576A" w:rsidRDefault="000203F2" w:rsidP="00F10517">
      <w:pPr>
        <w:pStyle w:val="NormalWeb"/>
        <w:spacing w:line="360" w:lineRule="auto"/>
        <w:ind w:left="567" w:hanging="567"/>
        <w:jc w:val="both"/>
      </w:pPr>
      <w:r w:rsidRPr="0083576A">
        <w:t xml:space="preserve">Yapp, E.H.T. and Tohari, B.W. (2021) ‘Assessing the determinants of customer happiness and customer loyalty in fast-food restaurant’, </w:t>
      </w:r>
      <w:r w:rsidRPr="0083576A">
        <w:rPr>
          <w:i/>
          <w:iCs/>
        </w:rPr>
        <w:t>International Journal of Sustainable Strategic Management</w:t>
      </w:r>
      <w:r w:rsidRPr="0083576A">
        <w:t xml:space="preserve">, 9(2), p. 123. doi:10.1504/ijssm.2021.123208. </w:t>
      </w:r>
    </w:p>
    <w:p w14:paraId="7B54BD55" w14:textId="77777777" w:rsidR="00A0146E" w:rsidRPr="0083576A" w:rsidRDefault="00A0146E" w:rsidP="0083576A">
      <w:pPr>
        <w:pStyle w:val="Heading1"/>
        <w:rPr>
          <w:rFonts w:cs="Times New Roman"/>
          <w:sz w:val="24"/>
          <w:szCs w:val="24"/>
        </w:rPr>
      </w:pPr>
    </w:p>
    <w:sectPr w:rsidR="00A0146E" w:rsidRPr="0083576A" w:rsidSect="00CC793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28CFF" w14:textId="77777777" w:rsidR="00844E49" w:rsidRDefault="00844E49" w:rsidP="00CC793F">
      <w:pPr>
        <w:spacing w:after="0" w:line="240" w:lineRule="auto"/>
      </w:pPr>
      <w:r>
        <w:separator/>
      </w:r>
    </w:p>
  </w:endnote>
  <w:endnote w:type="continuationSeparator" w:id="0">
    <w:p w14:paraId="3BCD23C2" w14:textId="77777777" w:rsidR="00844E49" w:rsidRDefault="00844E49" w:rsidP="00CC7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9153D" w14:textId="77777777" w:rsidR="00844E49" w:rsidRDefault="00844E49" w:rsidP="00CC793F">
      <w:pPr>
        <w:spacing w:after="0" w:line="240" w:lineRule="auto"/>
      </w:pPr>
      <w:r>
        <w:separator/>
      </w:r>
    </w:p>
  </w:footnote>
  <w:footnote w:type="continuationSeparator" w:id="0">
    <w:p w14:paraId="1FEC335D" w14:textId="77777777" w:rsidR="00844E49" w:rsidRDefault="00844E49" w:rsidP="00CC79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1359157"/>
      <w:docPartObj>
        <w:docPartGallery w:val="Page Numbers (Top of Page)"/>
        <w:docPartUnique/>
      </w:docPartObj>
    </w:sdtPr>
    <w:sdtEndPr>
      <w:rPr>
        <w:noProof/>
      </w:rPr>
    </w:sdtEndPr>
    <w:sdtContent>
      <w:p w14:paraId="2919B8E0" w14:textId="77777777" w:rsidR="00E71720" w:rsidRDefault="00E71720">
        <w:pPr>
          <w:pStyle w:val="Header"/>
          <w:jc w:val="right"/>
        </w:pPr>
        <w:r>
          <w:fldChar w:fldCharType="begin"/>
        </w:r>
        <w:r>
          <w:instrText xml:space="preserve"> PAGE   \* MERGEFORMAT </w:instrText>
        </w:r>
        <w:r>
          <w:fldChar w:fldCharType="separate"/>
        </w:r>
        <w:r w:rsidR="00EB152E">
          <w:rPr>
            <w:noProof/>
          </w:rPr>
          <w:t>14</w:t>
        </w:r>
        <w:r>
          <w:rPr>
            <w:noProof/>
          </w:rPr>
          <w:fldChar w:fldCharType="end"/>
        </w:r>
      </w:p>
    </w:sdtContent>
  </w:sdt>
  <w:p w14:paraId="5AD62F22" w14:textId="77777777" w:rsidR="00E71720" w:rsidRDefault="00E717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D0C51"/>
    <w:multiLevelType w:val="hybridMultilevel"/>
    <w:tmpl w:val="77F0D766"/>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A82E5C"/>
    <w:multiLevelType w:val="hybridMultilevel"/>
    <w:tmpl w:val="8016742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D910A4"/>
    <w:multiLevelType w:val="hybridMultilevel"/>
    <w:tmpl w:val="2CA663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A35E67"/>
    <w:multiLevelType w:val="hybridMultilevel"/>
    <w:tmpl w:val="D01684B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3B5C0B2E"/>
    <w:multiLevelType w:val="multilevel"/>
    <w:tmpl w:val="346EB93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695755D"/>
    <w:multiLevelType w:val="multilevel"/>
    <w:tmpl w:val="F1F4D22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5E9E25DE"/>
    <w:multiLevelType w:val="hybridMultilevel"/>
    <w:tmpl w:val="F2788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A5F6262"/>
    <w:multiLevelType w:val="hybridMultilevel"/>
    <w:tmpl w:val="45949A6E"/>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A7E7831"/>
    <w:multiLevelType w:val="hybridMultilevel"/>
    <w:tmpl w:val="9F948E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B042BA6"/>
    <w:multiLevelType w:val="hybridMultilevel"/>
    <w:tmpl w:val="8E827B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786201222">
    <w:abstractNumId w:val="3"/>
  </w:num>
  <w:num w:numId="2" w16cid:durableId="237911471">
    <w:abstractNumId w:val="7"/>
  </w:num>
  <w:num w:numId="3" w16cid:durableId="1816530204">
    <w:abstractNumId w:val="0"/>
  </w:num>
  <w:num w:numId="4" w16cid:durableId="795175400">
    <w:abstractNumId w:val="5"/>
  </w:num>
  <w:num w:numId="5" w16cid:durableId="1849101288">
    <w:abstractNumId w:val="6"/>
  </w:num>
  <w:num w:numId="6" w16cid:durableId="2085830788">
    <w:abstractNumId w:val="1"/>
  </w:num>
  <w:num w:numId="7" w16cid:durableId="293995466">
    <w:abstractNumId w:val="2"/>
  </w:num>
  <w:num w:numId="8" w16cid:durableId="889538491">
    <w:abstractNumId w:val="9"/>
  </w:num>
  <w:num w:numId="9" w16cid:durableId="20056950">
    <w:abstractNumId w:val="4"/>
  </w:num>
  <w:num w:numId="10" w16cid:durableId="200415844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F6A"/>
    <w:rsid w:val="00003A23"/>
    <w:rsid w:val="000203F2"/>
    <w:rsid w:val="00027436"/>
    <w:rsid w:val="00040BA4"/>
    <w:rsid w:val="0004191E"/>
    <w:rsid w:val="00065D6C"/>
    <w:rsid w:val="0008237A"/>
    <w:rsid w:val="000870A9"/>
    <w:rsid w:val="000902C8"/>
    <w:rsid w:val="00092C1E"/>
    <w:rsid w:val="000A3FC2"/>
    <w:rsid w:val="000B4438"/>
    <w:rsid w:val="000C2698"/>
    <w:rsid w:val="000D62A6"/>
    <w:rsid w:val="000E6D12"/>
    <w:rsid w:val="000F1DE1"/>
    <w:rsid w:val="000F4948"/>
    <w:rsid w:val="00100982"/>
    <w:rsid w:val="00113295"/>
    <w:rsid w:val="00122699"/>
    <w:rsid w:val="00151CB7"/>
    <w:rsid w:val="00176A80"/>
    <w:rsid w:val="00177326"/>
    <w:rsid w:val="00193181"/>
    <w:rsid w:val="001A3491"/>
    <w:rsid w:val="001A536A"/>
    <w:rsid w:val="001C58E6"/>
    <w:rsid w:val="001E4C5E"/>
    <w:rsid w:val="001F04D4"/>
    <w:rsid w:val="001F517B"/>
    <w:rsid w:val="00207B0A"/>
    <w:rsid w:val="00207C49"/>
    <w:rsid w:val="0022091A"/>
    <w:rsid w:val="00232A63"/>
    <w:rsid w:val="0024067D"/>
    <w:rsid w:val="00244917"/>
    <w:rsid w:val="00250702"/>
    <w:rsid w:val="0028608B"/>
    <w:rsid w:val="0029270B"/>
    <w:rsid w:val="00297E62"/>
    <w:rsid w:val="002A3A73"/>
    <w:rsid w:val="002C4329"/>
    <w:rsid w:val="002D1205"/>
    <w:rsid w:val="002E2105"/>
    <w:rsid w:val="0032553E"/>
    <w:rsid w:val="0034179C"/>
    <w:rsid w:val="00346923"/>
    <w:rsid w:val="0035044A"/>
    <w:rsid w:val="0035398B"/>
    <w:rsid w:val="00355184"/>
    <w:rsid w:val="00374C18"/>
    <w:rsid w:val="00381A24"/>
    <w:rsid w:val="003A42A6"/>
    <w:rsid w:val="003E70B4"/>
    <w:rsid w:val="00400254"/>
    <w:rsid w:val="00415597"/>
    <w:rsid w:val="00434DE3"/>
    <w:rsid w:val="00442D9B"/>
    <w:rsid w:val="004436C0"/>
    <w:rsid w:val="00453662"/>
    <w:rsid w:val="00463373"/>
    <w:rsid w:val="00480B00"/>
    <w:rsid w:val="00481214"/>
    <w:rsid w:val="00496EAA"/>
    <w:rsid w:val="004B2144"/>
    <w:rsid w:val="004E3EEC"/>
    <w:rsid w:val="004F05E2"/>
    <w:rsid w:val="004F75FC"/>
    <w:rsid w:val="0051077D"/>
    <w:rsid w:val="005216D2"/>
    <w:rsid w:val="0052435A"/>
    <w:rsid w:val="0052641B"/>
    <w:rsid w:val="00527FE7"/>
    <w:rsid w:val="00533F61"/>
    <w:rsid w:val="005440E9"/>
    <w:rsid w:val="00571DED"/>
    <w:rsid w:val="00583A6A"/>
    <w:rsid w:val="0059290A"/>
    <w:rsid w:val="005930F7"/>
    <w:rsid w:val="005A67B7"/>
    <w:rsid w:val="005A79A8"/>
    <w:rsid w:val="005C1EF6"/>
    <w:rsid w:val="005C2D62"/>
    <w:rsid w:val="005C4334"/>
    <w:rsid w:val="005C6B82"/>
    <w:rsid w:val="005D5591"/>
    <w:rsid w:val="005E26DA"/>
    <w:rsid w:val="005F4A61"/>
    <w:rsid w:val="005F6517"/>
    <w:rsid w:val="006250B4"/>
    <w:rsid w:val="00625D12"/>
    <w:rsid w:val="00651076"/>
    <w:rsid w:val="0065300C"/>
    <w:rsid w:val="00654640"/>
    <w:rsid w:val="00654A67"/>
    <w:rsid w:val="00667F88"/>
    <w:rsid w:val="00681A56"/>
    <w:rsid w:val="00685897"/>
    <w:rsid w:val="006A043A"/>
    <w:rsid w:val="006D4334"/>
    <w:rsid w:val="006E099F"/>
    <w:rsid w:val="006E453A"/>
    <w:rsid w:val="006E4885"/>
    <w:rsid w:val="006F5E08"/>
    <w:rsid w:val="00713527"/>
    <w:rsid w:val="0073357E"/>
    <w:rsid w:val="0073646B"/>
    <w:rsid w:val="00736D36"/>
    <w:rsid w:val="0077519E"/>
    <w:rsid w:val="007813D2"/>
    <w:rsid w:val="00792E93"/>
    <w:rsid w:val="00794763"/>
    <w:rsid w:val="00796025"/>
    <w:rsid w:val="007A3AEC"/>
    <w:rsid w:val="007B4F50"/>
    <w:rsid w:val="007C0F82"/>
    <w:rsid w:val="007D0142"/>
    <w:rsid w:val="007D07B0"/>
    <w:rsid w:val="007E1F50"/>
    <w:rsid w:val="008043B8"/>
    <w:rsid w:val="00814C3B"/>
    <w:rsid w:val="0082011B"/>
    <w:rsid w:val="008205BC"/>
    <w:rsid w:val="008212C8"/>
    <w:rsid w:val="008273B9"/>
    <w:rsid w:val="008275FC"/>
    <w:rsid w:val="0083576A"/>
    <w:rsid w:val="00844E49"/>
    <w:rsid w:val="0086308B"/>
    <w:rsid w:val="00871E13"/>
    <w:rsid w:val="008729E9"/>
    <w:rsid w:val="00873BC3"/>
    <w:rsid w:val="00881FD4"/>
    <w:rsid w:val="00883D6E"/>
    <w:rsid w:val="008A5D3C"/>
    <w:rsid w:val="008B30C6"/>
    <w:rsid w:val="008C365D"/>
    <w:rsid w:val="008D6368"/>
    <w:rsid w:val="008E18AB"/>
    <w:rsid w:val="008E44E7"/>
    <w:rsid w:val="00906DE6"/>
    <w:rsid w:val="009409A6"/>
    <w:rsid w:val="009443FC"/>
    <w:rsid w:val="00944FDB"/>
    <w:rsid w:val="00945D71"/>
    <w:rsid w:val="00966E49"/>
    <w:rsid w:val="009700C5"/>
    <w:rsid w:val="009A015B"/>
    <w:rsid w:val="009A316E"/>
    <w:rsid w:val="009A645B"/>
    <w:rsid w:val="009B2E3D"/>
    <w:rsid w:val="009F7A6E"/>
    <w:rsid w:val="00A0146E"/>
    <w:rsid w:val="00A0791E"/>
    <w:rsid w:val="00A2182A"/>
    <w:rsid w:val="00A30A59"/>
    <w:rsid w:val="00A36B86"/>
    <w:rsid w:val="00A54A3A"/>
    <w:rsid w:val="00A6044D"/>
    <w:rsid w:val="00A613A4"/>
    <w:rsid w:val="00A617C2"/>
    <w:rsid w:val="00A86FEA"/>
    <w:rsid w:val="00A87934"/>
    <w:rsid w:val="00A9024C"/>
    <w:rsid w:val="00A9371C"/>
    <w:rsid w:val="00AA73E6"/>
    <w:rsid w:val="00AB0D3A"/>
    <w:rsid w:val="00AB324C"/>
    <w:rsid w:val="00AD4D29"/>
    <w:rsid w:val="00AE0319"/>
    <w:rsid w:val="00B032EE"/>
    <w:rsid w:val="00B10A40"/>
    <w:rsid w:val="00B10E3F"/>
    <w:rsid w:val="00B14BB8"/>
    <w:rsid w:val="00B251E0"/>
    <w:rsid w:val="00B30329"/>
    <w:rsid w:val="00B44F5F"/>
    <w:rsid w:val="00B50C97"/>
    <w:rsid w:val="00B547F2"/>
    <w:rsid w:val="00B60F6A"/>
    <w:rsid w:val="00B65FEA"/>
    <w:rsid w:val="00B94077"/>
    <w:rsid w:val="00BB1EAF"/>
    <w:rsid w:val="00BB5D91"/>
    <w:rsid w:val="00BC3C03"/>
    <w:rsid w:val="00BD4C95"/>
    <w:rsid w:val="00BD5DBB"/>
    <w:rsid w:val="00BF6123"/>
    <w:rsid w:val="00C23526"/>
    <w:rsid w:val="00C26DD2"/>
    <w:rsid w:val="00C314B0"/>
    <w:rsid w:val="00C32E01"/>
    <w:rsid w:val="00C64DAB"/>
    <w:rsid w:val="00C76F05"/>
    <w:rsid w:val="00C83655"/>
    <w:rsid w:val="00CB063C"/>
    <w:rsid w:val="00CC793F"/>
    <w:rsid w:val="00CD75D4"/>
    <w:rsid w:val="00CE68DA"/>
    <w:rsid w:val="00CE7C05"/>
    <w:rsid w:val="00CF16B3"/>
    <w:rsid w:val="00CF6A9F"/>
    <w:rsid w:val="00D031ED"/>
    <w:rsid w:val="00D4174D"/>
    <w:rsid w:val="00D42FC0"/>
    <w:rsid w:val="00D5128C"/>
    <w:rsid w:val="00D60F60"/>
    <w:rsid w:val="00D71CB9"/>
    <w:rsid w:val="00D75EB9"/>
    <w:rsid w:val="00D974C0"/>
    <w:rsid w:val="00DA0362"/>
    <w:rsid w:val="00DA46C8"/>
    <w:rsid w:val="00DA4C23"/>
    <w:rsid w:val="00DA57E1"/>
    <w:rsid w:val="00DA76C9"/>
    <w:rsid w:val="00DC3BE1"/>
    <w:rsid w:val="00DE783B"/>
    <w:rsid w:val="00DF0237"/>
    <w:rsid w:val="00E04A3D"/>
    <w:rsid w:val="00E07910"/>
    <w:rsid w:val="00E21842"/>
    <w:rsid w:val="00E258DF"/>
    <w:rsid w:val="00E35368"/>
    <w:rsid w:val="00E472BF"/>
    <w:rsid w:val="00E547EF"/>
    <w:rsid w:val="00E64548"/>
    <w:rsid w:val="00E64A88"/>
    <w:rsid w:val="00E64B81"/>
    <w:rsid w:val="00E6714A"/>
    <w:rsid w:val="00E71720"/>
    <w:rsid w:val="00E87647"/>
    <w:rsid w:val="00EA1B6A"/>
    <w:rsid w:val="00EA4F7B"/>
    <w:rsid w:val="00EB152E"/>
    <w:rsid w:val="00EB7D08"/>
    <w:rsid w:val="00EC6836"/>
    <w:rsid w:val="00EE2708"/>
    <w:rsid w:val="00EE75B8"/>
    <w:rsid w:val="00EF0764"/>
    <w:rsid w:val="00EF17AD"/>
    <w:rsid w:val="00EF43EE"/>
    <w:rsid w:val="00F10517"/>
    <w:rsid w:val="00F246C7"/>
    <w:rsid w:val="00F24969"/>
    <w:rsid w:val="00F36457"/>
    <w:rsid w:val="00F37DE3"/>
    <w:rsid w:val="00F40B93"/>
    <w:rsid w:val="00F46AA8"/>
    <w:rsid w:val="00F6112D"/>
    <w:rsid w:val="00F7526C"/>
    <w:rsid w:val="00F75791"/>
    <w:rsid w:val="00F825DA"/>
    <w:rsid w:val="00F8515E"/>
    <w:rsid w:val="00F94DBA"/>
    <w:rsid w:val="00FA2ABB"/>
    <w:rsid w:val="00FA4CE0"/>
    <w:rsid w:val="00FA707E"/>
    <w:rsid w:val="00FB653F"/>
    <w:rsid w:val="00FD40D5"/>
    <w:rsid w:val="00FD6E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EDE5E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0F6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60F6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60F6A"/>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F6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B60F6A"/>
    <w:rPr>
      <w:rFonts w:ascii="Times New Roman" w:eastAsiaTheme="majorEastAsia" w:hAnsi="Times New Roman" w:cstheme="majorBidi"/>
      <w:b/>
      <w:sz w:val="28"/>
      <w:szCs w:val="26"/>
    </w:rPr>
  </w:style>
  <w:style w:type="paragraph" w:styleId="ListParagraph">
    <w:name w:val="List Paragraph"/>
    <w:basedOn w:val="Normal"/>
    <w:uiPriority w:val="34"/>
    <w:qFormat/>
    <w:rsid w:val="00B60F6A"/>
    <w:pPr>
      <w:ind w:left="720"/>
      <w:contextualSpacing/>
    </w:pPr>
  </w:style>
  <w:style w:type="paragraph" w:styleId="Caption">
    <w:name w:val="caption"/>
    <w:basedOn w:val="Normal"/>
    <w:next w:val="Normal"/>
    <w:uiPriority w:val="35"/>
    <w:unhideWhenUsed/>
    <w:qFormat/>
    <w:rsid w:val="00A36B86"/>
    <w:pPr>
      <w:spacing w:after="200" w:line="240" w:lineRule="auto"/>
    </w:pPr>
    <w:rPr>
      <w:i/>
      <w:iCs/>
      <w:color w:val="44546A" w:themeColor="text2"/>
      <w:sz w:val="18"/>
      <w:szCs w:val="18"/>
    </w:rPr>
  </w:style>
  <w:style w:type="paragraph" w:styleId="NormalWeb">
    <w:name w:val="Normal (Web)"/>
    <w:basedOn w:val="Normal"/>
    <w:uiPriority w:val="99"/>
    <w:semiHidden/>
    <w:unhideWhenUsed/>
    <w:rsid w:val="00CC793F"/>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CC793F"/>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C793F"/>
    <w:pPr>
      <w:spacing w:after="100"/>
    </w:pPr>
  </w:style>
  <w:style w:type="paragraph" w:styleId="TOC2">
    <w:name w:val="toc 2"/>
    <w:basedOn w:val="Normal"/>
    <w:next w:val="Normal"/>
    <w:autoRedefine/>
    <w:uiPriority w:val="39"/>
    <w:unhideWhenUsed/>
    <w:rsid w:val="00654A67"/>
    <w:pPr>
      <w:tabs>
        <w:tab w:val="right" w:leader="dot" w:pos="9350"/>
      </w:tabs>
      <w:spacing w:after="100"/>
      <w:ind w:left="240"/>
    </w:pPr>
    <w:rPr>
      <w:noProof/>
    </w:rPr>
  </w:style>
  <w:style w:type="character" w:styleId="Hyperlink">
    <w:name w:val="Hyperlink"/>
    <w:basedOn w:val="DefaultParagraphFont"/>
    <w:uiPriority w:val="99"/>
    <w:unhideWhenUsed/>
    <w:rsid w:val="00CC793F"/>
    <w:rPr>
      <w:color w:val="0563C1" w:themeColor="hyperlink"/>
      <w:u w:val="single"/>
    </w:rPr>
  </w:style>
  <w:style w:type="paragraph" w:styleId="Header">
    <w:name w:val="header"/>
    <w:basedOn w:val="Normal"/>
    <w:link w:val="HeaderChar"/>
    <w:uiPriority w:val="99"/>
    <w:unhideWhenUsed/>
    <w:rsid w:val="00CC79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793F"/>
    <w:rPr>
      <w:rFonts w:ascii="Times New Roman" w:hAnsi="Times New Roman"/>
      <w:sz w:val="24"/>
    </w:rPr>
  </w:style>
  <w:style w:type="paragraph" w:styleId="Footer">
    <w:name w:val="footer"/>
    <w:basedOn w:val="Normal"/>
    <w:link w:val="FooterChar"/>
    <w:uiPriority w:val="99"/>
    <w:unhideWhenUsed/>
    <w:rsid w:val="00CC79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793F"/>
    <w:rPr>
      <w:rFonts w:ascii="Times New Roman" w:hAnsi="Times New Roman"/>
      <w:sz w:val="24"/>
    </w:rPr>
  </w:style>
  <w:style w:type="table" w:styleId="GridTable4-Accent5">
    <w:name w:val="Grid Table 4 Accent 5"/>
    <w:basedOn w:val="TableNormal"/>
    <w:uiPriority w:val="49"/>
    <w:rsid w:val="008D6368"/>
    <w:pPr>
      <w:spacing w:after="0" w:line="240" w:lineRule="auto"/>
    </w:pPr>
    <w:rPr>
      <w:lang w:val="en-GB"/>
      <w14:ligatures w14:val="standardContextual"/>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3">
    <w:name w:val="toc 3"/>
    <w:basedOn w:val="Normal"/>
    <w:next w:val="Normal"/>
    <w:autoRedefine/>
    <w:uiPriority w:val="39"/>
    <w:unhideWhenUsed/>
    <w:rsid w:val="000F1DE1"/>
    <w:pPr>
      <w:spacing w:after="100" w:line="259" w:lineRule="auto"/>
      <w:ind w:left="440"/>
      <w:jc w:val="left"/>
    </w:pPr>
    <w:rPr>
      <w:rFonts w:asciiTheme="minorHAnsi" w:eastAsiaTheme="minorEastAsia" w:hAnsiTheme="minorHAnsi" w:cs="Times New Roman"/>
      <w:sz w:val="22"/>
    </w:rPr>
  </w:style>
  <w:style w:type="paragraph" w:styleId="NoSpacing">
    <w:name w:val="No Spacing"/>
    <w:uiPriority w:val="1"/>
    <w:qFormat/>
    <w:rsid w:val="00381A24"/>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986495">
      <w:bodyDiv w:val="1"/>
      <w:marLeft w:val="0"/>
      <w:marRight w:val="0"/>
      <w:marTop w:val="0"/>
      <w:marBottom w:val="0"/>
      <w:divBdr>
        <w:top w:val="none" w:sz="0" w:space="0" w:color="auto"/>
        <w:left w:val="none" w:sz="0" w:space="0" w:color="auto"/>
        <w:bottom w:val="none" w:sz="0" w:space="0" w:color="auto"/>
        <w:right w:val="none" w:sz="0" w:space="0" w:color="auto"/>
      </w:divBdr>
      <w:divsChild>
        <w:div w:id="741607697">
          <w:marLeft w:val="0"/>
          <w:marRight w:val="0"/>
          <w:marTop w:val="0"/>
          <w:marBottom w:val="0"/>
          <w:divBdr>
            <w:top w:val="single" w:sz="6" w:space="0" w:color="auto"/>
            <w:left w:val="single" w:sz="6" w:space="0" w:color="auto"/>
            <w:bottom w:val="single" w:sz="6" w:space="0" w:color="auto"/>
            <w:right w:val="single" w:sz="6" w:space="0" w:color="auto"/>
          </w:divBdr>
        </w:div>
      </w:divsChild>
    </w:div>
    <w:div w:id="293826593">
      <w:bodyDiv w:val="1"/>
      <w:marLeft w:val="0"/>
      <w:marRight w:val="0"/>
      <w:marTop w:val="0"/>
      <w:marBottom w:val="0"/>
      <w:divBdr>
        <w:top w:val="none" w:sz="0" w:space="0" w:color="auto"/>
        <w:left w:val="none" w:sz="0" w:space="0" w:color="auto"/>
        <w:bottom w:val="none" w:sz="0" w:space="0" w:color="auto"/>
        <w:right w:val="none" w:sz="0" w:space="0" w:color="auto"/>
      </w:divBdr>
    </w:div>
    <w:div w:id="305163864">
      <w:bodyDiv w:val="1"/>
      <w:marLeft w:val="0"/>
      <w:marRight w:val="0"/>
      <w:marTop w:val="0"/>
      <w:marBottom w:val="0"/>
      <w:divBdr>
        <w:top w:val="none" w:sz="0" w:space="0" w:color="auto"/>
        <w:left w:val="none" w:sz="0" w:space="0" w:color="auto"/>
        <w:bottom w:val="none" w:sz="0" w:space="0" w:color="auto"/>
        <w:right w:val="none" w:sz="0" w:space="0" w:color="auto"/>
      </w:divBdr>
      <w:divsChild>
        <w:div w:id="1766028323">
          <w:marLeft w:val="0"/>
          <w:marRight w:val="0"/>
          <w:marTop w:val="0"/>
          <w:marBottom w:val="0"/>
          <w:divBdr>
            <w:top w:val="single" w:sz="6" w:space="0" w:color="auto"/>
            <w:left w:val="single" w:sz="6" w:space="0" w:color="auto"/>
            <w:bottom w:val="single" w:sz="6" w:space="0" w:color="auto"/>
            <w:right w:val="single" w:sz="6" w:space="0" w:color="auto"/>
          </w:divBdr>
        </w:div>
      </w:divsChild>
    </w:div>
    <w:div w:id="312682569">
      <w:bodyDiv w:val="1"/>
      <w:marLeft w:val="0"/>
      <w:marRight w:val="0"/>
      <w:marTop w:val="0"/>
      <w:marBottom w:val="0"/>
      <w:divBdr>
        <w:top w:val="none" w:sz="0" w:space="0" w:color="auto"/>
        <w:left w:val="none" w:sz="0" w:space="0" w:color="auto"/>
        <w:bottom w:val="none" w:sz="0" w:space="0" w:color="auto"/>
        <w:right w:val="none" w:sz="0" w:space="0" w:color="auto"/>
      </w:divBdr>
      <w:divsChild>
        <w:div w:id="1695813288">
          <w:marLeft w:val="0"/>
          <w:marRight w:val="0"/>
          <w:marTop w:val="0"/>
          <w:marBottom w:val="0"/>
          <w:divBdr>
            <w:top w:val="single" w:sz="6" w:space="0" w:color="auto"/>
            <w:left w:val="single" w:sz="6" w:space="0" w:color="auto"/>
            <w:bottom w:val="single" w:sz="6" w:space="0" w:color="auto"/>
            <w:right w:val="single" w:sz="6" w:space="0" w:color="auto"/>
          </w:divBdr>
        </w:div>
      </w:divsChild>
    </w:div>
    <w:div w:id="364141123">
      <w:bodyDiv w:val="1"/>
      <w:marLeft w:val="0"/>
      <w:marRight w:val="0"/>
      <w:marTop w:val="0"/>
      <w:marBottom w:val="0"/>
      <w:divBdr>
        <w:top w:val="none" w:sz="0" w:space="0" w:color="auto"/>
        <w:left w:val="none" w:sz="0" w:space="0" w:color="auto"/>
        <w:bottom w:val="none" w:sz="0" w:space="0" w:color="auto"/>
        <w:right w:val="none" w:sz="0" w:space="0" w:color="auto"/>
      </w:divBdr>
      <w:divsChild>
        <w:div w:id="1309704015">
          <w:marLeft w:val="0"/>
          <w:marRight w:val="0"/>
          <w:marTop w:val="0"/>
          <w:marBottom w:val="0"/>
          <w:divBdr>
            <w:top w:val="single" w:sz="6" w:space="0" w:color="auto"/>
            <w:left w:val="single" w:sz="6" w:space="0" w:color="auto"/>
            <w:bottom w:val="single" w:sz="6" w:space="0" w:color="auto"/>
            <w:right w:val="single" w:sz="6" w:space="0" w:color="auto"/>
          </w:divBdr>
        </w:div>
      </w:divsChild>
    </w:div>
    <w:div w:id="518936252">
      <w:bodyDiv w:val="1"/>
      <w:marLeft w:val="0"/>
      <w:marRight w:val="0"/>
      <w:marTop w:val="0"/>
      <w:marBottom w:val="0"/>
      <w:divBdr>
        <w:top w:val="none" w:sz="0" w:space="0" w:color="auto"/>
        <w:left w:val="none" w:sz="0" w:space="0" w:color="auto"/>
        <w:bottom w:val="none" w:sz="0" w:space="0" w:color="auto"/>
        <w:right w:val="none" w:sz="0" w:space="0" w:color="auto"/>
      </w:divBdr>
      <w:divsChild>
        <w:div w:id="1954046577">
          <w:marLeft w:val="0"/>
          <w:marRight w:val="0"/>
          <w:marTop w:val="0"/>
          <w:marBottom w:val="0"/>
          <w:divBdr>
            <w:top w:val="single" w:sz="6" w:space="0" w:color="auto"/>
            <w:left w:val="single" w:sz="6" w:space="0" w:color="auto"/>
            <w:bottom w:val="single" w:sz="6" w:space="0" w:color="auto"/>
            <w:right w:val="single" w:sz="6" w:space="0" w:color="auto"/>
          </w:divBdr>
        </w:div>
      </w:divsChild>
    </w:div>
    <w:div w:id="605117534">
      <w:bodyDiv w:val="1"/>
      <w:marLeft w:val="0"/>
      <w:marRight w:val="0"/>
      <w:marTop w:val="0"/>
      <w:marBottom w:val="0"/>
      <w:divBdr>
        <w:top w:val="none" w:sz="0" w:space="0" w:color="auto"/>
        <w:left w:val="none" w:sz="0" w:space="0" w:color="auto"/>
        <w:bottom w:val="none" w:sz="0" w:space="0" w:color="auto"/>
        <w:right w:val="none" w:sz="0" w:space="0" w:color="auto"/>
      </w:divBdr>
      <w:divsChild>
        <w:div w:id="1684016835">
          <w:marLeft w:val="0"/>
          <w:marRight w:val="0"/>
          <w:marTop w:val="0"/>
          <w:marBottom w:val="0"/>
          <w:divBdr>
            <w:top w:val="single" w:sz="6" w:space="0" w:color="auto"/>
            <w:left w:val="single" w:sz="6" w:space="0" w:color="auto"/>
            <w:bottom w:val="single" w:sz="6" w:space="0" w:color="auto"/>
            <w:right w:val="single" w:sz="6" w:space="0" w:color="auto"/>
          </w:divBdr>
        </w:div>
      </w:divsChild>
    </w:div>
    <w:div w:id="652367904">
      <w:bodyDiv w:val="1"/>
      <w:marLeft w:val="0"/>
      <w:marRight w:val="0"/>
      <w:marTop w:val="0"/>
      <w:marBottom w:val="0"/>
      <w:divBdr>
        <w:top w:val="none" w:sz="0" w:space="0" w:color="auto"/>
        <w:left w:val="none" w:sz="0" w:space="0" w:color="auto"/>
        <w:bottom w:val="none" w:sz="0" w:space="0" w:color="auto"/>
        <w:right w:val="none" w:sz="0" w:space="0" w:color="auto"/>
      </w:divBdr>
      <w:divsChild>
        <w:div w:id="1655374495">
          <w:marLeft w:val="0"/>
          <w:marRight w:val="0"/>
          <w:marTop w:val="0"/>
          <w:marBottom w:val="0"/>
          <w:divBdr>
            <w:top w:val="single" w:sz="6" w:space="0" w:color="auto"/>
            <w:left w:val="single" w:sz="6" w:space="0" w:color="auto"/>
            <w:bottom w:val="single" w:sz="6" w:space="0" w:color="auto"/>
            <w:right w:val="single" w:sz="6" w:space="0" w:color="auto"/>
          </w:divBdr>
        </w:div>
      </w:divsChild>
    </w:div>
    <w:div w:id="736057072">
      <w:bodyDiv w:val="1"/>
      <w:marLeft w:val="0"/>
      <w:marRight w:val="0"/>
      <w:marTop w:val="0"/>
      <w:marBottom w:val="0"/>
      <w:divBdr>
        <w:top w:val="none" w:sz="0" w:space="0" w:color="auto"/>
        <w:left w:val="none" w:sz="0" w:space="0" w:color="auto"/>
        <w:bottom w:val="none" w:sz="0" w:space="0" w:color="auto"/>
        <w:right w:val="none" w:sz="0" w:space="0" w:color="auto"/>
      </w:divBdr>
    </w:div>
    <w:div w:id="811674449">
      <w:bodyDiv w:val="1"/>
      <w:marLeft w:val="0"/>
      <w:marRight w:val="0"/>
      <w:marTop w:val="0"/>
      <w:marBottom w:val="0"/>
      <w:divBdr>
        <w:top w:val="none" w:sz="0" w:space="0" w:color="auto"/>
        <w:left w:val="none" w:sz="0" w:space="0" w:color="auto"/>
        <w:bottom w:val="none" w:sz="0" w:space="0" w:color="auto"/>
        <w:right w:val="none" w:sz="0" w:space="0" w:color="auto"/>
      </w:divBdr>
    </w:div>
    <w:div w:id="1072123424">
      <w:bodyDiv w:val="1"/>
      <w:marLeft w:val="0"/>
      <w:marRight w:val="0"/>
      <w:marTop w:val="0"/>
      <w:marBottom w:val="0"/>
      <w:divBdr>
        <w:top w:val="none" w:sz="0" w:space="0" w:color="auto"/>
        <w:left w:val="none" w:sz="0" w:space="0" w:color="auto"/>
        <w:bottom w:val="none" w:sz="0" w:space="0" w:color="auto"/>
        <w:right w:val="none" w:sz="0" w:space="0" w:color="auto"/>
      </w:divBdr>
    </w:div>
    <w:div w:id="1144083823">
      <w:bodyDiv w:val="1"/>
      <w:marLeft w:val="0"/>
      <w:marRight w:val="0"/>
      <w:marTop w:val="0"/>
      <w:marBottom w:val="0"/>
      <w:divBdr>
        <w:top w:val="none" w:sz="0" w:space="0" w:color="auto"/>
        <w:left w:val="none" w:sz="0" w:space="0" w:color="auto"/>
        <w:bottom w:val="none" w:sz="0" w:space="0" w:color="auto"/>
        <w:right w:val="none" w:sz="0" w:space="0" w:color="auto"/>
      </w:divBdr>
      <w:divsChild>
        <w:div w:id="1405375001">
          <w:marLeft w:val="0"/>
          <w:marRight w:val="0"/>
          <w:marTop w:val="0"/>
          <w:marBottom w:val="0"/>
          <w:divBdr>
            <w:top w:val="single" w:sz="6" w:space="0" w:color="auto"/>
            <w:left w:val="single" w:sz="6" w:space="0" w:color="auto"/>
            <w:bottom w:val="single" w:sz="6" w:space="0" w:color="auto"/>
            <w:right w:val="single" w:sz="6" w:space="0" w:color="auto"/>
          </w:divBdr>
        </w:div>
      </w:divsChild>
    </w:div>
    <w:div w:id="1450125176">
      <w:bodyDiv w:val="1"/>
      <w:marLeft w:val="0"/>
      <w:marRight w:val="0"/>
      <w:marTop w:val="0"/>
      <w:marBottom w:val="0"/>
      <w:divBdr>
        <w:top w:val="none" w:sz="0" w:space="0" w:color="auto"/>
        <w:left w:val="none" w:sz="0" w:space="0" w:color="auto"/>
        <w:bottom w:val="none" w:sz="0" w:space="0" w:color="auto"/>
        <w:right w:val="none" w:sz="0" w:space="0" w:color="auto"/>
      </w:divBdr>
    </w:div>
    <w:div w:id="1493332396">
      <w:bodyDiv w:val="1"/>
      <w:marLeft w:val="0"/>
      <w:marRight w:val="0"/>
      <w:marTop w:val="0"/>
      <w:marBottom w:val="0"/>
      <w:divBdr>
        <w:top w:val="none" w:sz="0" w:space="0" w:color="auto"/>
        <w:left w:val="none" w:sz="0" w:space="0" w:color="auto"/>
        <w:bottom w:val="none" w:sz="0" w:space="0" w:color="auto"/>
        <w:right w:val="none" w:sz="0" w:space="0" w:color="auto"/>
      </w:divBdr>
    </w:div>
    <w:div w:id="1555239357">
      <w:bodyDiv w:val="1"/>
      <w:marLeft w:val="0"/>
      <w:marRight w:val="0"/>
      <w:marTop w:val="0"/>
      <w:marBottom w:val="0"/>
      <w:divBdr>
        <w:top w:val="none" w:sz="0" w:space="0" w:color="auto"/>
        <w:left w:val="none" w:sz="0" w:space="0" w:color="auto"/>
        <w:bottom w:val="none" w:sz="0" w:space="0" w:color="auto"/>
        <w:right w:val="none" w:sz="0" w:space="0" w:color="auto"/>
      </w:divBdr>
    </w:div>
    <w:div w:id="1888713693">
      <w:bodyDiv w:val="1"/>
      <w:marLeft w:val="0"/>
      <w:marRight w:val="0"/>
      <w:marTop w:val="0"/>
      <w:marBottom w:val="0"/>
      <w:divBdr>
        <w:top w:val="none" w:sz="0" w:space="0" w:color="auto"/>
        <w:left w:val="none" w:sz="0" w:space="0" w:color="auto"/>
        <w:bottom w:val="none" w:sz="0" w:space="0" w:color="auto"/>
        <w:right w:val="none" w:sz="0" w:space="0" w:color="auto"/>
      </w:divBdr>
    </w:div>
    <w:div w:id="2026053894">
      <w:bodyDiv w:val="1"/>
      <w:marLeft w:val="0"/>
      <w:marRight w:val="0"/>
      <w:marTop w:val="0"/>
      <w:marBottom w:val="0"/>
      <w:divBdr>
        <w:top w:val="none" w:sz="0" w:space="0" w:color="auto"/>
        <w:left w:val="none" w:sz="0" w:space="0" w:color="auto"/>
        <w:bottom w:val="none" w:sz="0" w:space="0" w:color="auto"/>
        <w:right w:val="none" w:sz="0" w:space="0" w:color="auto"/>
      </w:divBdr>
      <w:divsChild>
        <w:div w:id="519585049">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86F46F-A53F-4859-9071-ADF5F9AEC37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4022</Words>
  <Characters>22926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2024-04-22T09:01:00Z</dcterms:created>
  <dcterms:modified xsi:type="dcterms:W3CDTF">2024-04-22T09:01:00Z</dcterms:modified>
</cp:coreProperties>
</file>