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RPr="00807728" w:rsidR="00E00F1E" w:rsidP="5DF6DED0" w:rsidRDefault="00E00F1E" w14:paraId="5956651B" wp14:textId="1FC44C8C">
      <w:pPr>
        <w:spacing w:after="0" w:line="240" w:lineRule="auto"/>
        <w:jc w:val="center"/>
        <w:rPr>
          <w:rFonts w:eastAsia="Times New Roman" w:cs="Times New Roman"/>
          <w:sz w:val="56"/>
          <w:szCs w:val="56"/>
          <w:lang w:val="en-IN" w:eastAsia="en-IN"/>
        </w:rPr>
      </w:pPr>
      <w:r w:rsidRPr="5DF6DED0" w:rsidR="00E00F1E">
        <w:rPr>
          <w:rFonts w:eastAsia="Times New Roman" w:cs="Times New Roman"/>
          <w:color w:val="000000" w:themeColor="text1" w:themeTint="FF" w:themeShade="FF"/>
          <w:sz w:val="56"/>
          <w:szCs w:val="56"/>
          <w:lang w:val="en-IN" w:eastAsia="en-IN"/>
        </w:rPr>
        <w:t>Management and Sustainability</w:t>
      </w:r>
    </w:p>
    <w:p xmlns:wp14="http://schemas.microsoft.com/office/word/2010/wordml" w:rsidRPr="00807728" w:rsidR="00E00F1E" w:rsidP="5DF6DED0" w:rsidRDefault="00E00F1E" w14:paraId="6FA2BC63" wp14:textId="238C9AEA">
      <w:pPr>
        <w:spacing w:after="0" w:line="240" w:lineRule="auto"/>
        <w:jc w:val="center"/>
        <w:rPr>
          <w:rFonts w:eastAsia="Times New Roman"/>
          <w:lang w:val="en-IN" w:eastAsia="en-IN"/>
        </w:rPr>
      </w:pPr>
    </w:p>
    <w:p xmlns:wp14="http://schemas.microsoft.com/office/word/2010/wordml" w:rsidRPr="00807728" w:rsidR="00E00F1E" w:rsidP="5DF6DED0" w:rsidRDefault="00E00F1E" w14:paraId="49B4661A" wp14:textId="6BDFB409">
      <w:pPr>
        <w:spacing w:after="0" w:line="240" w:lineRule="auto"/>
        <w:jc w:val="center"/>
        <w:rPr>
          <w:rFonts w:eastAsia="Times New Roman"/>
          <w:lang w:val="en-IN" w:eastAsia="en-IN"/>
        </w:rPr>
      </w:pPr>
    </w:p>
    <w:p xmlns:wp14="http://schemas.microsoft.com/office/word/2010/wordml" w:rsidRPr="00807728" w:rsidR="00E00F1E" w:rsidP="5DF6DED0" w:rsidRDefault="00E00F1E" w14:paraId="7A13A82B" wp14:textId="3079C04E">
      <w:pPr>
        <w:spacing w:after="0" w:line="240" w:lineRule="auto"/>
        <w:jc w:val="center"/>
        <w:rPr>
          <w:rFonts w:eastAsia="Times New Roman"/>
          <w:lang w:val="en-IN" w:eastAsia="en-IN"/>
        </w:rPr>
      </w:pPr>
    </w:p>
    <w:p xmlns:wp14="http://schemas.microsoft.com/office/word/2010/wordml" w:rsidRPr="00807728" w:rsidR="00E00F1E" w:rsidP="5DF6DED0" w:rsidRDefault="00E00F1E" w14:paraId="4458B448" wp14:textId="232FDF59">
      <w:pPr>
        <w:spacing w:after="0" w:line="240" w:lineRule="auto"/>
        <w:jc w:val="center"/>
        <w:rPr>
          <w:rFonts w:eastAsia="Times New Roman"/>
          <w:lang w:val="en-IN" w:eastAsia="en-IN"/>
        </w:rPr>
      </w:pPr>
    </w:p>
    <w:p xmlns:wp14="http://schemas.microsoft.com/office/word/2010/wordml" w:rsidRPr="00807728" w:rsidR="00E00F1E" w:rsidP="5DF6DED0" w:rsidRDefault="00E00F1E" w14:paraId="267E446B" wp14:textId="31FE7680">
      <w:pPr>
        <w:spacing w:after="0" w:line="240" w:lineRule="auto"/>
        <w:jc w:val="center"/>
        <w:rPr>
          <w:rFonts w:eastAsia="Times New Roman"/>
          <w:lang w:val="en-IN" w:eastAsia="en-IN"/>
        </w:rPr>
      </w:pPr>
    </w:p>
    <w:p xmlns:wp14="http://schemas.microsoft.com/office/word/2010/wordml" w:rsidRPr="00807728" w:rsidR="00E00F1E" w:rsidP="5DF6DED0" w:rsidRDefault="00E00F1E" w14:paraId="1F49BBBE" wp14:textId="7C56A7B9">
      <w:pPr>
        <w:spacing w:after="0" w:line="240" w:lineRule="auto"/>
        <w:jc w:val="center"/>
        <w:rPr>
          <w:rFonts w:eastAsia="Times New Roman"/>
          <w:lang w:val="en-IN" w:eastAsia="en-IN"/>
        </w:rPr>
      </w:pPr>
    </w:p>
    <w:p xmlns:wp14="http://schemas.microsoft.com/office/word/2010/wordml" w:rsidRPr="00807728" w:rsidR="00E00F1E" w:rsidP="5DF6DED0" w:rsidRDefault="00E00F1E" w14:paraId="097F0F3F" wp14:textId="58122105">
      <w:pPr>
        <w:spacing w:after="0" w:line="240" w:lineRule="auto"/>
        <w:jc w:val="center"/>
        <w:rPr>
          <w:rFonts w:eastAsia="Times New Roman"/>
          <w:lang w:val="en-IN" w:eastAsia="en-IN"/>
        </w:rPr>
      </w:pPr>
    </w:p>
    <w:p xmlns:wp14="http://schemas.microsoft.com/office/word/2010/wordml" w:rsidRPr="00807728" w:rsidR="00E00F1E" w:rsidP="5DF6DED0" w:rsidRDefault="00E00F1E" w14:paraId="6BBD1DBA" wp14:textId="33ED618F">
      <w:pPr>
        <w:spacing w:after="0" w:line="240" w:lineRule="auto"/>
        <w:jc w:val="center"/>
        <w:rPr>
          <w:rFonts w:eastAsia="Times New Roman"/>
          <w:lang w:val="en-IN" w:eastAsia="en-IN"/>
        </w:rPr>
      </w:pPr>
    </w:p>
    <w:p xmlns:wp14="http://schemas.microsoft.com/office/word/2010/wordml" w:rsidRPr="00807728" w:rsidR="00E00F1E" w:rsidP="5DF6DED0" w:rsidRDefault="00E00F1E" w14:paraId="234204DF" wp14:textId="2FDB788E">
      <w:pPr>
        <w:spacing w:after="0" w:line="240" w:lineRule="auto"/>
        <w:jc w:val="center"/>
        <w:rPr>
          <w:rFonts w:eastAsia="Times New Roman"/>
          <w:lang w:val="en-IN" w:eastAsia="en-IN"/>
        </w:rPr>
      </w:pPr>
    </w:p>
    <w:p xmlns:wp14="http://schemas.microsoft.com/office/word/2010/wordml" w:rsidRPr="00807728" w:rsidR="00E00F1E" w:rsidP="5DF6DED0" w:rsidRDefault="00E00F1E" w14:paraId="144063E8" wp14:textId="3B6949FC">
      <w:pPr>
        <w:spacing w:after="0" w:line="240" w:lineRule="auto"/>
        <w:jc w:val="center"/>
        <w:rPr>
          <w:rFonts w:eastAsia="Times New Roman"/>
          <w:lang w:val="en-IN" w:eastAsia="en-IN"/>
        </w:rPr>
      </w:pPr>
    </w:p>
    <w:p xmlns:wp14="http://schemas.microsoft.com/office/word/2010/wordml" w:rsidRPr="00807728" w:rsidR="00E00F1E" w:rsidP="5DF6DED0" w:rsidRDefault="00E00F1E" w14:paraId="7E3DEE0B" wp14:textId="330E4B1E">
      <w:pPr>
        <w:spacing w:after="0" w:line="240" w:lineRule="auto"/>
        <w:jc w:val="center"/>
        <w:rPr>
          <w:rFonts w:eastAsia="Times New Roman"/>
          <w:lang w:val="en-IN" w:eastAsia="en-IN"/>
        </w:rPr>
      </w:pPr>
    </w:p>
    <w:p xmlns:wp14="http://schemas.microsoft.com/office/word/2010/wordml" w:rsidRPr="00807728" w:rsidR="00E00F1E" w:rsidP="5DF6DED0" w:rsidRDefault="00E00F1E" w14:paraId="297D5951" wp14:textId="7DB4159C">
      <w:pPr>
        <w:spacing w:after="0" w:line="240" w:lineRule="auto"/>
        <w:jc w:val="left"/>
        <w:rPr>
          <w:rFonts w:eastAsia="Times New Roman"/>
          <w:lang w:val="en-IN" w:eastAsia="en-IN"/>
        </w:rPr>
      </w:pPr>
    </w:p>
    <w:p xmlns:wp14="http://schemas.microsoft.com/office/word/2010/wordml" w:rsidRPr="00807728" w:rsidR="00E00F1E" w:rsidP="5DF6DED0" w:rsidRDefault="00E00F1E" w14:paraId="589A4B6B" wp14:textId="58947C22">
      <w:pPr>
        <w:spacing w:after="0" w:line="240" w:lineRule="auto"/>
        <w:jc w:val="left"/>
        <w:rPr>
          <w:rFonts w:eastAsia="Times New Roman"/>
          <w:lang w:val="en-IN" w:eastAsia="en-IN"/>
        </w:rPr>
      </w:pPr>
    </w:p>
    <w:p xmlns:wp14="http://schemas.microsoft.com/office/word/2010/wordml" w:rsidRPr="00807728" w:rsidR="00E00F1E" w:rsidP="5DF6DED0" w:rsidRDefault="00E00F1E" w14:paraId="766F7C37" wp14:textId="32CED1F0">
      <w:pPr>
        <w:spacing w:after="0" w:line="240" w:lineRule="auto"/>
        <w:jc w:val="left"/>
        <w:rPr>
          <w:rFonts w:eastAsia="Times New Roman"/>
          <w:lang w:val="en-IN" w:eastAsia="en-IN"/>
        </w:rPr>
      </w:pPr>
    </w:p>
    <w:p xmlns:wp14="http://schemas.microsoft.com/office/word/2010/wordml" w:rsidRPr="00807728" w:rsidR="00E00F1E" w:rsidP="5DF6DED0" w:rsidRDefault="00E00F1E" w14:paraId="72BE972B" wp14:textId="553EE9F2">
      <w:pPr>
        <w:spacing w:after="0" w:line="240" w:lineRule="auto"/>
        <w:jc w:val="left"/>
        <w:rPr>
          <w:rFonts w:eastAsia="Times New Roman"/>
          <w:lang w:val="en-IN" w:eastAsia="en-IN"/>
        </w:rPr>
      </w:pPr>
    </w:p>
    <w:p xmlns:wp14="http://schemas.microsoft.com/office/word/2010/wordml" w:rsidRPr="00807728" w:rsidR="00E00F1E" w:rsidP="5DF6DED0" w:rsidRDefault="00E00F1E" w14:paraId="07FA5C78" wp14:textId="408758CC">
      <w:pPr>
        <w:spacing w:after="0" w:line="240" w:lineRule="auto"/>
        <w:jc w:val="left"/>
        <w:rPr>
          <w:rFonts w:eastAsia="Times New Roman"/>
          <w:lang w:val="en-IN" w:eastAsia="en-IN"/>
        </w:rPr>
      </w:pPr>
    </w:p>
    <w:p xmlns:wp14="http://schemas.microsoft.com/office/word/2010/wordml" w:rsidRPr="00807728" w:rsidR="00E00F1E" w:rsidP="5DF6DED0" w:rsidRDefault="00E00F1E" w14:paraId="4097B92D" wp14:textId="62E50D2A">
      <w:pPr>
        <w:spacing w:after="0" w:line="240" w:lineRule="auto"/>
        <w:jc w:val="left"/>
        <w:rPr>
          <w:rFonts w:eastAsia="Times New Roman"/>
          <w:lang w:val="en-IN" w:eastAsia="en-IN"/>
        </w:rPr>
      </w:pPr>
    </w:p>
    <w:p xmlns:wp14="http://schemas.microsoft.com/office/word/2010/wordml" w:rsidRPr="00807728" w:rsidR="00E00F1E" w:rsidP="5DF6DED0" w:rsidRDefault="00E00F1E" w14:paraId="71720800" wp14:textId="66873CED">
      <w:pPr>
        <w:spacing w:after="0" w:line="240" w:lineRule="auto"/>
        <w:jc w:val="left"/>
        <w:rPr>
          <w:rFonts w:eastAsia="Times New Roman"/>
          <w:lang w:val="en-IN" w:eastAsia="en-IN"/>
        </w:rPr>
      </w:pPr>
    </w:p>
    <w:p xmlns:wp14="http://schemas.microsoft.com/office/word/2010/wordml" w:rsidRPr="00807728" w:rsidR="00E00F1E" w:rsidP="5DF6DED0" w:rsidRDefault="00E00F1E" w14:paraId="08E0BFA4" wp14:textId="4E69461B">
      <w:pPr>
        <w:spacing w:after="0" w:line="240" w:lineRule="auto"/>
        <w:jc w:val="left"/>
        <w:rPr>
          <w:rFonts w:eastAsia="Times New Roman"/>
          <w:lang w:val="en-IN" w:eastAsia="en-IN"/>
        </w:rPr>
      </w:pPr>
    </w:p>
    <w:p xmlns:wp14="http://schemas.microsoft.com/office/word/2010/wordml" w:rsidRPr="00807728" w:rsidR="00E00F1E" w:rsidP="5DF6DED0" w:rsidRDefault="00E00F1E" w14:paraId="5E67A6F5" wp14:textId="466CB2D1">
      <w:pPr>
        <w:spacing w:after="0" w:line="240" w:lineRule="auto"/>
        <w:jc w:val="left"/>
        <w:rPr>
          <w:rFonts w:eastAsia="Times New Roman"/>
          <w:lang w:val="en-IN" w:eastAsia="en-IN"/>
        </w:rPr>
      </w:pPr>
    </w:p>
    <w:p xmlns:wp14="http://schemas.microsoft.com/office/word/2010/wordml" w:rsidRPr="00807728" w:rsidR="00E00F1E" w:rsidP="5DF6DED0" w:rsidRDefault="00E00F1E" w14:paraId="31AA086D" wp14:textId="0A0B501F">
      <w:pPr>
        <w:spacing w:after="0" w:line="240" w:lineRule="auto"/>
        <w:jc w:val="left"/>
        <w:rPr>
          <w:rFonts w:eastAsia="Times New Roman"/>
          <w:lang w:val="en-IN" w:eastAsia="en-IN"/>
        </w:rPr>
      </w:pPr>
    </w:p>
    <w:p xmlns:wp14="http://schemas.microsoft.com/office/word/2010/wordml" w:rsidRPr="00807728" w:rsidR="00E00F1E" w:rsidP="5DF6DED0" w:rsidRDefault="00E00F1E" w14:paraId="3C063B7A" wp14:textId="78614118">
      <w:pPr>
        <w:spacing w:after="0" w:line="240" w:lineRule="auto"/>
        <w:jc w:val="left"/>
        <w:rPr>
          <w:rFonts w:eastAsia="Times New Roman"/>
          <w:lang w:val="en-IN" w:eastAsia="en-IN"/>
        </w:rPr>
      </w:pPr>
    </w:p>
    <w:p xmlns:wp14="http://schemas.microsoft.com/office/word/2010/wordml" w:rsidRPr="00807728" w:rsidR="00E00F1E" w:rsidP="5DF6DED0" w:rsidRDefault="00E00F1E" w14:paraId="4AB9131C" wp14:textId="3204FACB">
      <w:pPr>
        <w:spacing w:after="0" w:line="240" w:lineRule="auto"/>
        <w:jc w:val="left"/>
        <w:rPr>
          <w:rFonts w:eastAsia="Times New Roman"/>
          <w:lang w:val="en-IN" w:eastAsia="en-IN"/>
        </w:rPr>
      </w:pPr>
    </w:p>
    <w:p xmlns:wp14="http://schemas.microsoft.com/office/word/2010/wordml" w:rsidRPr="00807728" w:rsidR="00E00F1E" w:rsidP="5DF6DED0" w:rsidRDefault="00E00F1E" w14:paraId="3365DF87" wp14:textId="1AB15034">
      <w:pPr>
        <w:spacing w:after="0" w:line="240" w:lineRule="auto"/>
        <w:jc w:val="left"/>
        <w:rPr>
          <w:rFonts w:eastAsia="Times New Roman"/>
          <w:lang w:val="en-IN" w:eastAsia="en-IN"/>
        </w:rPr>
      </w:pPr>
    </w:p>
    <w:p xmlns:wp14="http://schemas.microsoft.com/office/word/2010/wordml" w:rsidRPr="00807728" w:rsidR="00E00F1E" w:rsidP="5DF6DED0" w:rsidRDefault="00E00F1E" w14:paraId="61C9C6CD" wp14:textId="4D19AEED">
      <w:pPr>
        <w:spacing w:after="0" w:line="240" w:lineRule="auto"/>
        <w:jc w:val="left"/>
        <w:rPr>
          <w:rFonts w:eastAsia="Times New Roman"/>
          <w:lang w:val="en-IN" w:eastAsia="en-IN"/>
        </w:rPr>
      </w:pPr>
    </w:p>
    <w:p xmlns:wp14="http://schemas.microsoft.com/office/word/2010/wordml" w:rsidRPr="00807728" w:rsidR="00E00F1E" w:rsidP="5DF6DED0" w:rsidRDefault="00E00F1E" w14:paraId="78DBE136" wp14:textId="020534AC">
      <w:pPr>
        <w:spacing w:after="0" w:line="240" w:lineRule="auto"/>
        <w:jc w:val="left"/>
        <w:rPr>
          <w:rFonts w:eastAsia="Times New Roman"/>
          <w:sz w:val="32"/>
          <w:szCs w:val="32"/>
          <w:lang w:val="en-IN" w:eastAsia="en-IN"/>
        </w:rPr>
      </w:pPr>
      <w:r w:rsidRPr="5DF6DED0" w:rsidR="70575038">
        <w:rPr>
          <w:rFonts w:eastAsia="Times New Roman"/>
          <w:sz w:val="32"/>
          <w:szCs w:val="32"/>
          <w:lang w:val="en-IN" w:eastAsia="en-IN"/>
        </w:rPr>
        <w:t xml:space="preserve">Student </w:t>
      </w:r>
      <w:r w:rsidRPr="5DF6DED0" w:rsidR="70575038">
        <w:rPr>
          <w:rFonts w:eastAsia="Times New Roman"/>
          <w:sz w:val="32"/>
          <w:szCs w:val="32"/>
          <w:lang w:val="en-IN" w:eastAsia="en-IN"/>
        </w:rPr>
        <w:t>name :</w:t>
      </w:r>
      <w:r w:rsidRPr="5DF6DED0" w:rsidR="70575038">
        <w:rPr>
          <w:rFonts w:eastAsia="Times New Roman"/>
          <w:sz w:val="32"/>
          <w:szCs w:val="32"/>
          <w:lang w:val="en-IN" w:eastAsia="en-IN"/>
        </w:rPr>
        <w:t xml:space="preserve"> Sanda Ancuta </w:t>
      </w:r>
      <w:r w:rsidRPr="5DF6DED0" w:rsidR="70575038">
        <w:rPr>
          <w:rFonts w:eastAsia="Times New Roman"/>
          <w:sz w:val="32"/>
          <w:szCs w:val="32"/>
          <w:lang w:val="en-IN" w:eastAsia="en-IN"/>
        </w:rPr>
        <w:t>Vaneata</w:t>
      </w:r>
    </w:p>
    <w:p xmlns:wp14="http://schemas.microsoft.com/office/word/2010/wordml" w:rsidRPr="00807728" w:rsidR="00E00F1E" w:rsidP="5DF6DED0" w:rsidRDefault="00E00F1E" w14:paraId="1626733D" wp14:textId="3663385D">
      <w:pPr>
        <w:spacing w:after="0" w:line="240" w:lineRule="auto"/>
        <w:jc w:val="left"/>
        <w:rPr>
          <w:rFonts w:eastAsia="Times New Roman"/>
          <w:sz w:val="32"/>
          <w:szCs w:val="32"/>
          <w:lang w:val="en-IN" w:eastAsia="en-IN"/>
        </w:rPr>
      </w:pPr>
      <w:r w:rsidRPr="5DF6DED0" w:rsidR="70575038">
        <w:rPr>
          <w:rFonts w:eastAsia="Times New Roman"/>
          <w:sz w:val="32"/>
          <w:szCs w:val="32"/>
          <w:lang w:val="en-IN" w:eastAsia="en-IN"/>
        </w:rPr>
        <w:t xml:space="preserve">Student </w:t>
      </w:r>
      <w:r w:rsidRPr="5DF6DED0" w:rsidR="70575038">
        <w:rPr>
          <w:rFonts w:eastAsia="Times New Roman"/>
          <w:sz w:val="32"/>
          <w:szCs w:val="32"/>
          <w:lang w:val="en-IN" w:eastAsia="en-IN"/>
        </w:rPr>
        <w:t>number :</w:t>
      </w:r>
      <w:r w:rsidRPr="5DF6DED0" w:rsidR="70575038">
        <w:rPr>
          <w:rFonts w:eastAsia="Times New Roman"/>
          <w:sz w:val="32"/>
          <w:szCs w:val="32"/>
          <w:lang w:val="en-IN" w:eastAsia="en-IN"/>
        </w:rPr>
        <w:t xml:space="preserve"> 2128921</w:t>
      </w:r>
    </w:p>
    <w:p xmlns:wp14="http://schemas.microsoft.com/office/word/2010/wordml" w:rsidRPr="00807728" w:rsidR="00E00F1E" w:rsidP="5DF6DED0" w:rsidRDefault="00E00F1E" w14:paraId="47C1373C" wp14:textId="2EC24A51">
      <w:pPr>
        <w:spacing w:after="0" w:line="240" w:lineRule="auto"/>
        <w:jc w:val="left"/>
        <w:rPr>
          <w:rFonts w:eastAsia="Times New Roman"/>
          <w:sz w:val="32"/>
          <w:szCs w:val="32"/>
          <w:lang w:val="en-IN" w:eastAsia="en-IN"/>
        </w:rPr>
      </w:pPr>
      <w:r w:rsidRPr="5DF6DED0" w:rsidR="70575038">
        <w:rPr>
          <w:rFonts w:eastAsia="Times New Roman"/>
          <w:sz w:val="32"/>
          <w:szCs w:val="32"/>
          <w:lang w:val="en-IN" w:eastAsia="en-IN"/>
        </w:rPr>
        <w:t xml:space="preserve">Module </w:t>
      </w:r>
      <w:r w:rsidRPr="5DF6DED0" w:rsidR="70575038">
        <w:rPr>
          <w:rFonts w:eastAsia="Times New Roman"/>
          <w:sz w:val="32"/>
          <w:szCs w:val="32"/>
          <w:lang w:val="en-IN" w:eastAsia="en-IN"/>
        </w:rPr>
        <w:t>code :</w:t>
      </w:r>
      <w:r w:rsidRPr="5DF6DED0" w:rsidR="70575038">
        <w:rPr>
          <w:rFonts w:eastAsia="Times New Roman"/>
          <w:sz w:val="32"/>
          <w:szCs w:val="32"/>
          <w:lang w:val="en-IN" w:eastAsia="en-IN"/>
        </w:rPr>
        <w:t xml:space="preserve"> LCBB6015</w:t>
      </w:r>
    </w:p>
    <w:p xmlns:wp14="http://schemas.microsoft.com/office/word/2010/wordml" w:rsidRPr="00807728" w:rsidR="00E00F1E" w:rsidP="5DF6DED0" w:rsidRDefault="00E00F1E" w14:paraId="423DD371" wp14:textId="6E187AC4">
      <w:pPr>
        <w:spacing w:after="0" w:line="240" w:lineRule="auto"/>
        <w:jc w:val="left"/>
        <w:rPr>
          <w:rFonts w:eastAsia="Times New Roman" w:cs="Times New Roman"/>
          <w:sz w:val="56"/>
          <w:szCs w:val="56"/>
          <w:lang w:val="en-IN" w:eastAsia="en-IN"/>
        </w:rPr>
      </w:pPr>
      <w:r w:rsidRPr="5DF6DED0" w:rsidR="70575038">
        <w:rPr>
          <w:rFonts w:eastAsia="Times New Roman"/>
          <w:sz w:val="32"/>
          <w:szCs w:val="32"/>
          <w:lang w:val="en-IN" w:eastAsia="en-IN"/>
        </w:rPr>
        <w:t xml:space="preserve">Module </w:t>
      </w:r>
      <w:r w:rsidRPr="5DF6DED0" w:rsidR="70575038">
        <w:rPr>
          <w:rFonts w:eastAsia="Times New Roman"/>
          <w:sz w:val="32"/>
          <w:szCs w:val="32"/>
          <w:lang w:val="en-IN" w:eastAsia="en-IN"/>
        </w:rPr>
        <w:t>coordonator</w:t>
      </w:r>
      <w:r w:rsidRPr="5DF6DED0" w:rsidR="70575038">
        <w:rPr>
          <w:rFonts w:eastAsia="Times New Roman"/>
          <w:sz w:val="32"/>
          <w:szCs w:val="32"/>
          <w:lang w:val="en-IN" w:eastAsia="en-IN"/>
        </w:rPr>
        <w:t xml:space="preserve"> : Abdi Rahman</w:t>
      </w:r>
      <w:r w:rsidRPr="5DF6DED0" w:rsidR="00E00F1E">
        <w:rPr>
          <w:rFonts w:eastAsia="Times New Roman"/>
          <w:lang w:val="en-IN" w:eastAsia="en-IN"/>
        </w:rPr>
        <w:t xml:space="preserve"> </w:t>
      </w:r>
      <w:r w:rsidRPr="5DF6DED0">
        <w:rPr>
          <w:rFonts w:eastAsia="Times New Roman"/>
          <w:lang w:val="en-IN" w:eastAsia="en-IN"/>
        </w:rPr>
        <w:br w:type="page"/>
      </w:r>
    </w:p>
    <w:p xmlns:wp14="http://schemas.microsoft.com/office/word/2010/wordml" w:rsidR="00E00F1E" w:rsidP="00E00F1E" w:rsidRDefault="00E00F1E" w14:paraId="5AE28F0D" wp14:textId="77777777">
      <w:pPr>
        <w:pStyle w:val="Heading1"/>
        <w:rPr>
          <w:rFonts w:eastAsia="Times New Roman"/>
          <w:lang w:val="en-IN" w:eastAsia="en-IN"/>
        </w:rPr>
      </w:pPr>
      <w:bookmarkStart w:name="_Toc224922138" w:id="0"/>
      <w:r>
        <w:rPr>
          <w:rFonts w:eastAsia="Times New Roman"/>
          <w:lang w:val="en-IN" w:eastAsia="en-IN"/>
        </w:rPr>
        <w:t>EXECUTIVE SUMM\ARY</w:t>
      </w:r>
      <w:bookmarkEnd w:id="0"/>
      <w:r>
        <w:rPr>
          <w:rFonts w:eastAsia="Times New Roman"/>
          <w:lang w:val="en-IN" w:eastAsia="en-IN"/>
        </w:rPr>
        <w:t xml:space="preserve"> </w:t>
      </w:r>
    </w:p>
    <w:p xmlns:wp14="http://schemas.microsoft.com/office/word/2010/wordml" w:rsidRPr="00122F75" w:rsidR="00E00F1E" w:rsidP="00E00F1E" w:rsidRDefault="00E00F1E" w14:paraId="52487D01" wp14:textId="77777777">
      <w:pPr>
        <w:rPr>
          <w:rFonts w:cs="Times New Roman"/>
          <w:szCs w:val="24"/>
          <w:lang w:val="en-US"/>
        </w:rPr>
      </w:pPr>
      <w:r w:rsidRPr="00122F75">
        <w:rPr>
          <w:rFonts w:cs="Times New Roman"/>
          <w:szCs w:val="24"/>
          <w:lang w:val="en-US"/>
        </w:rPr>
        <w:t>The report includes a brief introduction of strategic management and sustainability. The report mentions that BMW is a leading manufacturer in automotive industry. The report includes a brief overview of the company, strategic intent that is the company’s mission, vision and objective along with the analysis of company’s current performance. The report include the external environmental audit (PESTLE analysis) and internal environmental audit (SWOT analysis and VRIO analysis) of the company.</w:t>
      </w:r>
      <w:r w:rsidR="00E05AE3">
        <w:rPr>
          <w:rFonts w:cs="Times New Roman"/>
          <w:szCs w:val="24"/>
          <w:lang w:val="en-US"/>
        </w:rPr>
        <w:t xml:space="preserve"> In PESTLE analysis report include political, economic, social, technological, legal and environmental factors affecting the company.</w:t>
      </w:r>
      <w:r w:rsidRPr="00122F75">
        <w:rPr>
          <w:rFonts w:cs="Times New Roman"/>
          <w:szCs w:val="24"/>
          <w:lang w:val="en-US"/>
        </w:rPr>
        <w:t xml:space="preserve"> </w:t>
      </w:r>
      <w:r w:rsidR="00E05AE3">
        <w:rPr>
          <w:rFonts w:cs="Times New Roman"/>
          <w:szCs w:val="24"/>
          <w:lang w:val="en-US"/>
        </w:rPr>
        <w:t xml:space="preserve">In SWOT analysis report consists of strength and weakness of the company and opportunities and threats for the company.  </w:t>
      </w:r>
      <w:r w:rsidRPr="00122F75">
        <w:rPr>
          <w:rFonts w:cs="Times New Roman"/>
          <w:szCs w:val="24"/>
          <w:lang w:val="en-US"/>
        </w:rPr>
        <w:t xml:space="preserve">Further, the report </w:t>
      </w:r>
      <w:r w:rsidR="00E05AE3">
        <w:rPr>
          <w:rFonts w:cs="Times New Roman"/>
          <w:szCs w:val="24"/>
          <w:lang w:val="en-US"/>
        </w:rPr>
        <w:t xml:space="preserve">also </w:t>
      </w:r>
      <w:r w:rsidRPr="00122F75">
        <w:rPr>
          <w:rFonts w:cs="Times New Roman"/>
          <w:szCs w:val="24"/>
          <w:lang w:val="en-US"/>
        </w:rPr>
        <w:t xml:space="preserve">includes strategic formulation meaning what are the </w:t>
      </w:r>
      <w:r w:rsidRPr="00122F75">
        <w:rPr>
          <w:color w:val="000000"/>
          <w:szCs w:val="24"/>
        </w:rPr>
        <w:t xml:space="preserve">strategic choices for businesses in the company and it also proposes a new strategy </w:t>
      </w:r>
      <w:r w:rsidR="00E05AE3">
        <w:rPr>
          <w:color w:val="000000"/>
          <w:szCs w:val="24"/>
        </w:rPr>
        <w:t>for BMW</w:t>
      </w:r>
      <w:r w:rsidRPr="00122F75">
        <w:rPr>
          <w:color w:val="000000"/>
          <w:szCs w:val="24"/>
        </w:rPr>
        <w:t xml:space="preserve">. The report </w:t>
      </w:r>
      <w:r w:rsidR="00E05AE3">
        <w:rPr>
          <w:color w:val="000000"/>
          <w:szCs w:val="24"/>
        </w:rPr>
        <w:t xml:space="preserve">also </w:t>
      </w:r>
      <w:r w:rsidRPr="00122F75">
        <w:rPr>
          <w:color w:val="000000"/>
          <w:szCs w:val="24"/>
        </w:rPr>
        <w:t>includes the</w:t>
      </w:r>
      <w:r w:rsidR="00E05AE3">
        <w:rPr>
          <w:color w:val="000000"/>
          <w:szCs w:val="24"/>
        </w:rPr>
        <w:t xml:space="preserve"> conclusion and</w:t>
      </w:r>
      <w:r w:rsidRPr="00122F75">
        <w:rPr>
          <w:color w:val="000000"/>
          <w:szCs w:val="24"/>
        </w:rPr>
        <w:t xml:space="preserve"> recommendations for the company to perform better and achieve success. </w:t>
      </w:r>
    </w:p>
    <w:p xmlns:wp14="http://schemas.microsoft.com/office/word/2010/wordml" w:rsidR="00E00F1E" w:rsidRDefault="00E00F1E" w14:paraId="672A6659" wp14:textId="77777777">
      <w:pPr>
        <w:spacing w:line="276" w:lineRule="auto"/>
        <w:jc w:val="left"/>
        <w:rPr>
          <w:rFonts w:eastAsia="Times New Roman" w:cs="Times New Roman"/>
          <w:szCs w:val="24"/>
          <w:lang w:val="en-IN" w:eastAsia="en-IN"/>
        </w:rPr>
      </w:pPr>
      <w:r>
        <w:rPr>
          <w:rFonts w:eastAsia="Times New Roman" w:cs="Times New Roman"/>
          <w:szCs w:val="24"/>
          <w:lang w:val="en-IN" w:eastAsia="en-IN"/>
        </w:rPr>
        <w:br w:type="page"/>
      </w:r>
    </w:p>
    <w:bookmarkStart w:name="_GoBack" w:displacedByCustomXml="prev" w:id="1"/>
    <w:bookmarkEnd w:displacedByCustomXml="prev" w:id="1"/>
    <w:sdt>
      <w:sdtPr>
        <w:id w:val="1191260866"/>
        <w:docPartObj>
          <w:docPartGallery w:val="Table of Contents"/>
          <w:docPartUnique/>
        </w:docPartObj>
        <w:rPr>
          <w:rFonts w:ascii="Times New Roman" w:hAnsi="Times New Roman" w:eastAsia="Calibri" w:cs="" w:eastAsiaTheme="minorAscii" w:cstheme="minorBidi"/>
          <w:b w:val="0"/>
          <w:bCs w:val="0"/>
          <w:color w:val="auto"/>
          <w:sz w:val="24"/>
          <w:szCs w:val="24"/>
          <w:lang w:val="en-GB"/>
        </w:rPr>
      </w:sdtPr>
      <w:sdtEndPr>
        <w:rPr>
          <w:rFonts w:ascii="Times New Roman" w:hAnsi="Times New Roman" w:eastAsia="Calibri" w:cs="" w:eastAsiaTheme="minorAscii" w:cstheme="minorBidi"/>
          <w:b w:val="0"/>
          <w:bCs w:val="0"/>
          <w:noProof/>
          <w:color w:val="auto"/>
          <w:sz w:val="24"/>
          <w:szCs w:val="24"/>
          <w:lang w:val="en-GB"/>
        </w:rPr>
      </w:sdtEndPr>
      <w:sdtContent>
        <w:p xmlns:wp14="http://schemas.microsoft.com/office/word/2010/wordml" w:rsidRPr="00AA6764" w:rsidR="00E00F1E" w:rsidP="00E00F1E" w:rsidRDefault="00E00F1E" w14:paraId="22E0FC93" wp14:textId="77777777">
          <w:pPr>
            <w:pStyle w:val="TOCHeading"/>
            <w:jc w:val="center"/>
            <w:rPr>
              <w:color w:val="000000" w:themeColor="text1"/>
            </w:rPr>
          </w:pPr>
          <w:r w:rsidRPr="00AA6764">
            <w:rPr>
              <w:color w:val="000000" w:themeColor="text1"/>
            </w:rPr>
            <w:t>Table of Contents</w:t>
          </w:r>
        </w:p>
        <w:p xmlns:wp14="http://schemas.microsoft.com/office/word/2010/wordml" w:rsidR="003A43DF" w:rsidRDefault="00E00F1E" w14:paraId="4C93CD49" wp14:textId="77777777">
          <w:pPr>
            <w:pStyle w:val="TOC1"/>
            <w:tabs>
              <w:tab w:val="right" w:leader="dot" w:pos="9017"/>
            </w:tabs>
            <w:rPr>
              <w:rFonts w:asciiTheme="minorHAnsi" w:hAnsiTheme="minorHAnsi" w:eastAsiaTheme="minorEastAsia"/>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history="1" w:anchor="_Toc224922138">
            <w:r w:rsidRPr="00BB3F6C" w:rsidR="003A43DF">
              <w:rPr>
                <w:rStyle w:val="Hyperlink"/>
                <w:rFonts w:eastAsia="Times New Roman"/>
                <w:noProof/>
                <w:lang w:val="en-IN" w:eastAsia="en-IN"/>
              </w:rPr>
              <w:t>EXECUTIVE SUMM\ARY</w:t>
            </w:r>
            <w:r w:rsidR="003A43DF">
              <w:rPr>
                <w:noProof/>
                <w:webHidden/>
              </w:rPr>
              <w:tab/>
            </w:r>
            <w:r w:rsidR="003A43DF">
              <w:rPr>
                <w:noProof/>
                <w:webHidden/>
              </w:rPr>
              <w:fldChar w:fldCharType="begin"/>
            </w:r>
            <w:r w:rsidR="003A43DF">
              <w:rPr>
                <w:noProof/>
                <w:webHidden/>
              </w:rPr>
              <w:instrText xml:space="preserve"> PAGEREF _Toc224922138 \h </w:instrText>
            </w:r>
            <w:r w:rsidR="003A43DF">
              <w:rPr>
                <w:noProof/>
                <w:webHidden/>
              </w:rPr>
            </w:r>
            <w:r w:rsidR="003A43DF">
              <w:rPr>
                <w:noProof/>
                <w:webHidden/>
              </w:rPr>
              <w:fldChar w:fldCharType="separate"/>
            </w:r>
            <w:r w:rsidR="003A43DF">
              <w:rPr>
                <w:noProof/>
                <w:webHidden/>
              </w:rPr>
              <w:t>2</w:t>
            </w:r>
            <w:r w:rsidR="003A43DF">
              <w:rPr>
                <w:noProof/>
                <w:webHidden/>
              </w:rPr>
              <w:fldChar w:fldCharType="end"/>
            </w:r>
          </w:hyperlink>
        </w:p>
        <w:p xmlns:wp14="http://schemas.microsoft.com/office/word/2010/wordml" w:rsidR="003A43DF" w:rsidRDefault="003A43DF" w14:paraId="5B901C85" wp14:textId="77777777">
          <w:pPr>
            <w:pStyle w:val="TOC1"/>
            <w:tabs>
              <w:tab w:val="right" w:leader="dot" w:pos="9017"/>
            </w:tabs>
            <w:rPr>
              <w:rFonts w:asciiTheme="minorHAnsi" w:hAnsiTheme="minorHAnsi" w:eastAsiaTheme="minorEastAsia"/>
              <w:noProof/>
              <w:sz w:val="22"/>
              <w:lang w:val="en-IN" w:eastAsia="en-IN"/>
            </w:rPr>
          </w:pPr>
          <w:hyperlink w:history="1" w:anchor="_Toc224922139">
            <w:r w:rsidRPr="00BB3F6C">
              <w:rPr>
                <w:rStyle w:val="Hyperlink"/>
                <w:rFonts w:eastAsia="Times New Roman" w:cs="Times New Roman"/>
                <w:noProof/>
                <w:lang w:val="en-IN" w:eastAsia="en-IN"/>
              </w:rPr>
              <w:t>INTRODUCTION</w:t>
            </w:r>
            <w:r>
              <w:rPr>
                <w:noProof/>
                <w:webHidden/>
              </w:rPr>
              <w:tab/>
            </w:r>
            <w:r>
              <w:rPr>
                <w:noProof/>
                <w:webHidden/>
              </w:rPr>
              <w:fldChar w:fldCharType="begin"/>
            </w:r>
            <w:r>
              <w:rPr>
                <w:noProof/>
                <w:webHidden/>
              </w:rPr>
              <w:instrText xml:space="preserve"> PAGEREF _Toc224922139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3A43DF" w:rsidRDefault="003A43DF" w14:paraId="5B0DE4F4" wp14:textId="77777777">
          <w:pPr>
            <w:pStyle w:val="TOC1"/>
            <w:tabs>
              <w:tab w:val="right" w:leader="dot" w:pos="9017"/>
            </w:tabs>
            <w:rPr>
              <w:rFonts w:asciiTheme="minorHAnsi" w:hAnsiTheme="minorHAnsi" w:eastAsiaTheme="minorEastAsia"/>
              <w:noProof/>
              <w:sz w:val="22"/>
              <w:lang w:val="en-IN" w:eastAsia="en-IN"/>
            </w:rPr>
          </w:pPr>
          <w:hyperlink w:history="1" w:anchor="_Toc224922140">
            <w:r w:rsidRPr="00BB3F6C">
              <w:rPr>
                <w:rStyle w:val="Hyperlink"/>
                <w:rFonts w:eastAsia="Times New Roman"/>
                <w:noProof/>
                <w:lang w:val="en-IN" w:eastAsia="en-IN"/>
              </w:rPr>
              <w:t>MAIN BODY</w:t>
            </w:r>
            <w:r>
              <w:rPr>
                <w:noProof/>
                <w:webHidden/>
              </w:rPr>
              <w:tab/>
            </w:r>
            <w:r>
              <w:rPr>
                <w:noProof/>
                <w:webHidden/>
              </w:rPr>
              <w:fldChar w:fldCharType="begin"/>
            </w:r>
            <w:r>
              <w:rPr>
                <w:noProof/>
                <w:webHidden/>
              </w:rPr>
              <w:instrText xml:space="preserve"> PAGEREF _Toc224922140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3A43DF" w:rsidRDefault="003A43DF" w14:paraId="08674BD7" wp14:textId="77777777">
          <w:pPr>
            <w:pStyle w:val="TOC2"/>
            <w:tabs>
              <w:tab w:val="right" w:leader="dot" w:pos="9017"/>
            </w:tabs>
            <w:rPr>
              <w:rFonts w:asciiTheme="minorHAnsi" w:hAnsiTheme="minorHAnsi" w:eastAsiaTheme="minorEastAsia"/>
              <w:noProof/>
              <w:sz w:val="22"/>
              <w:lang w:val="en-IN" w:eastAsia="en-IN"/>
            </w:rPr>
          </w:pPr>
          <w:hyperlink w:history="1" w:anchor="_Toc224922141">
            <w:r w:rsidRPr="00BB3F6C">
              <w:rPr>
                <w:rStyle w:val="Hyperlink"/>
                <w:rFonts w:eastAsia="Times New Roman"/>
                <w:noProof/>
                <w:lang w:val="en-IN" w:eastAsia="en-IN"/>
              </w:rPr>
              <w:t>Overview of the Company</w:t>
            </w:r>
            <w:r>
              <w:rPr>
                <w:noProof/>
                <w:webHidden/>
              </w:rPr>
              <w:tab/>
            </w:r>
            <w:r>
              <w:rPr>
                <w:noProof/>
                <w:webHidden/>
              </w:rPr>
              <w:fldChar w:fldCharType="begin"/>
            </w:r>
            <w:r>
              <w:rPr>
                <w:noProof/>
                <w:webHidden/>
              </w:rPr>
              <w:instrText xml:space="preserve"> PAGEREF _Toc224922141 \h </w:instrText>
            </w:r>
            <w:r>
              <w:rPr>
                <w:noProof/>
                <w:webHidden/>
              </w:rPr>
            </w:r>
            <w:r>
              <w:rPr>
                <w:noProof/>
                <w:webHidden/>
              </w:rPr>
              <w:fldChar w:fldCharType="separate"/>
            </w:r>
            <w:r>
              <w:rPr>
                <w:noProof/>
                <w:webHidden/>
              </w:rPr>
              <w:t>4</w:t>
            </w:r>
            <w:r>
              <w:rPr>
                <w:noProof/>
                <w:webHidden/>
              </w:rPr>
              <w:fldChar w:fldCharType="end"/>
            </w:r>
          </w:hyperlink>
        </w:p>
        <w:p xmlns:wp14="http://schemas.microsoft.com/office/word/2010/wordml" w:rsidR="003A43DF" w:rsidRDefault="003A43DF" w14:paraId="5C939906" wp14:textId="77777777">
          <w:pPr>
            <w:pStyle w:val="TOC2"/>
            <w:tabs>
              <w:tab w:val="right" w:leader="dot" w:pos="9017"/>
            </w:tabs>
            <w:rPr>
              <w:rFonts w:asciiTheme="minorHAnsi" w:hAnsiTheme="minorHAnsi" w:eastAsiaTheme="minorEastAsia"/>
              <w:noProof/>
              <w:sz w:val="22"/>
              <w:lang w:val="en-IN" w:eastAsia="en-IN"/>
            </w:rPr>
          </w:pPr>
          <w:hyperlink w:history="1" w:anchor="_Toc224922142">
            <w:r w:rsidRPr="00BB3F6C">
              <w:rPr>
                <w:rStyle w:val="Hyperlink"/>
                <w:rFonts w:eastAsia="Times New Roman"/>
                <w:noProof/>
                <w:lang w:val="en-IN" w:eastAsia="en-IN"/>
              </w:rPr>
              <w:t>Strategic Intent</w:t>
            </w:r>
            <w:r>
              <w:rPr>
                <w:noProof/>
                <w:webHidden/>
              </w:rPr>
              <w:tab/>
            </w:r>
            <w:r>
              <w:rPr>
                <w:noProof/>
                <w:webHidden/>
              </w:rPr>
              <w:fldChar w:fldCharType="begin"/>
            </w:r>
            <w:r>
              <w:rPr>
                <w:noProof/>
                <w:webHidden/>
              </w:rPr>
              <w:instrText xml:space="preserve"> PAGEREF _Toc224922142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3A43DF" w:rsidRDefault="003A43DF" w14:paraId="02981779" wp14:textId="77777777">
          <w:pPr>
            <w:pStyle w:val="TOC2"/>
            <w:tabs>
              <w:tab w:val="right" w:leader="dot" w:pos="9017"/>
            </w:tabs>
            <w:rPr>
              <w:rFonts w:asciiTheme="minorHAnsi" w:hAnsiTheme="minorHAnsi" w:eastAsiaTheme="minorEastAsia"/>
              <w:noProof/>
              <w:sz w:val="22"/>
              <w:lang w:val="en-IN" w:eastAsia="en-IN"/>
            </w:rPr>
          </w:pPr>
          <w:hyperlink w:history="1" w:anchor="_Toc224922143">
            <w:r w:rsidRPr="00BB3F6C">
              <w:rPr>
                <w:rStyle w:val="Hyperlink"/>
                <w:rFonts w:eastAsia="Times New Roman"/>
                <w:noProof/>
                <w:lang w:val="en-IN" w:eastAsia="en-IN"/>
              </w:rPr>
              <w:t>The current company’s performance</w:t>
            </w:r>
            <w:r>
              <w:rPr>
                <w:noProof/>
                <w:webHidden/>
              </w:rPr>
              <w:tab/>
            </w:r>
            <w:r>
              <w:rPr>
                <w:noProof/>
                <w:webHidden/>
              </w:rPr>
              <w:fldChar w:fldCharType="begin"/>
            </w:r>
            <w:r>
              <w:rPr>
                <w:noProof/>
                <w:webHidden/>
              </w:rPr>
              <w:instrText xml:space="preserve"> PAGEREF _Toc224922143 \h </w:instrText>
            </w:r>
            <w:r>
              <w:rPr>
                <w:noProof/>
                <w:webHidden/>
              </w:rPr>
            </w:r>
            <w:r>
              <w:rPr>
                <w:noProof/>
                <w:webHidden/>
              </w:rPr>
              <w:fldChar w:fldCharType="separate"/>
            </w:r>
            <w:r>
              <w:rPr>
                <w:noProof/>
                <w:webHidden/>
              </w:rPr>
              <w:t>5</w:t>
            </w:r>
            <w:r>
              <w:rPr>
                <w:noProof/>
                <w:webHidden/>
              </w:rPr>
              <w:fldChar w:fldCharType="end"/>
            </w:r>
          </w:hyperlink>
        </w:p>
        <w:p xmlns:wp14="http://schemas.microsoft.com/office/word/2010/wordml" w:rsidR="003A43DF" w:rsidRDefault="003A43DF" w14:paraId="7F78CAFC" wp14:textId="77777777">
          <w:pPr>
            <w:pStyle w:val="TOC2"/>
            <w:tabs>
              <w:tab w:val="right" w:leader="dot" w:pos="9017"/>
            </w:tabs>
            <w:rPr>
              <w:rFonts w:asciiTheme="minorHAnsi" w:hAnsiTheme="minorHAnsi" w:eastAsiaTheme="minorEastAsia"/>
              <w:noProof/>
              <w:sz w:val="22"/>
              <w:lang w:val="en-IN" w:eastAsia="en-IN"/>
            </w:rPr>
          </w:pPr>
          <w:hyperlink w:history="1" w:anchor="_Toc224922144">
            <w:r w:rsidRPr="00BB3F6C">
              <w:rPr>
                <w:rStyle w:val="Hyperlink"/>
                <w:rFonts w:eastAsia="Times New Roman"/>
                <w:noProof/>
                <w:lang w:val="en-IN" w:eastAsia="en-IN"/>
              </w:rPr>
              <w:t>Strategy Analysis</w:t>
            </w:r>
            <w:r>
              <w:rPr>
                <w:noProof/>
                <w:webHidden/>
              </w:rPr>
              <w:tab/>
            </w:r>
            <w:r>
              <w:rPr>
                <w:noProof/>
                <w:webHidden/>
              </w:rPr>
              <w:fldChar w:fldCharType="begin"/>
            </w:r>
            <w:r>
              <w:rPr>
                <w:noProof/>
                <w:webHidden/>
              </w:rPr>
              <w:instrText xml:space="preserve"> PAGEREF _Toc224922144 \h </w:instrText>
            </w:r>
            <w:r>
              <w:rPr>
                <w:noProof/>
                <w:webHidden/>
              </w:rPr>
            </w:r>
            <w:r>
              <w:rPr>
                <w:noProof/>
                <w:webHidden/>
              </w:rPr>
              <w:fldChar w:fldCharType="separate"/>
            </w:r>
            <w:r>
              <w:rPr>
                <w:noProof/>
                <w:webHidden/>
              </w:rPr>
              <w:t>6</w:t>
            </w:r>
            <w:r>
              <w:rPr>
                <w:noProof/>
                <w:webHidden/>
              </w:rPr>
              <w:fldChar w:fldCharType="end"/>
            </w:r>
          </w:hyperlink>
        </w:p>
        <w:p xmlns:wp14="http://schemas.microsoft.com/office/word/2010/wordml" w:rsidR="003A43DF" w:rsidRDefault="003A43DF" w14:paraId="170706CD" wp14:textId="77777777">
          <w:pPr>
            <w:pStyle w:val="TOC2"/>
            <w:tabs>
              <w:tab w:val="right" w:leader="dot" w:pos="9017"/>
            </w:tabs>
            <w:rPr>
              <w:rFonts w:asciiTheme="minorHAnsi" w:hAnsiTheme="minorHAnsi" w:eastAsiaTheme="minorEastAsia"/>
              <w:noProof/>
              <w:sz w:val="22"/>
              <w:lang w:val="en-IN" w:eastAsia="en-IN"/>
            </w:rPr>
          </w:pPr>
          <w:hyperlink w:history="1" w:anchor="_Toc224922145">
            <w:r w:rsidRPr="00BB3F6C">
              <w:rPr>
                <w:rStyle w:val="Hyperlink"/>
                <w:noProof/>
              </w:rPr>
              <w:t>Strategy Formulation</w:t>
            </w:r>
            <w:r>
              <w:rPr>
                <w:noProof/>
                <w:webHidden/>
              </w:rPr>
              <w:tab/>
            </w:r>
            <w:r>
              <w:rPr>
                <w:noProof/>
                <w:webHidden/>
              </w:rPr>
              <w:fldChar w:fldCharType="begin"/>
            </w:r>
            <w:r>
              <w:rPr>
                <w:noProof/>
                <w:webHidden/>
              </w:rPr>
              <w:instrText xml:space="preserve"> PAGEREF _Toc224922145 \h </w:instrText>
            </w:r>
            <w:r>
              <w:rPr>
                <w:noProof/>
                <w:webHidden/>
              </w:rPr>
            </w:r>
            <w:r>
              <w:rPr>
                <w:noProof/>
                <w:webHidden/>
              </w:rPr>
              <w:fldChar w:fldCharType="separate"/>
            </w:r>
            <w:r>
              <w:rPr>
                <w:noProof/>
                <w:webHidden/>
              </w:rPr>
              <w:t>8</w:t>
            </w:r>
            <w:r>
              <w:rPr>
                <w:noProof/>
                <w:webHidden/>
              </w:rPr>
              <w:fldChar w:fldCharType="end"/>
            </w:r>
          </w:hyperlink>
        </w:p>
        <w:p xmlns:wp14="http://schemas.microsoft.com/office/word/2010/wordml" w:rsidR="003A43DF" w:rsidRDefault="003A43DF" w14:paraId="6BE9F104" wp14:textId="77777777">
          <w:pPr>
            <w:pStyle w:val="TOC1"/>
            <w:tabs>
              <w:tab w:val="right" w:leader="dot" w:pos="9017"/>
            </w:tabs>
            <w:rPr>
              <w:rFonts w:asciiTheme="minorHAnsi" w:hAnsiTheme="minorHAnsi" w:eastAsiaTheme="minorEastAsia"/>
              <w:noProof/>
              <w:sz w:val="22"/>
              <w:lang w:val="en-IN" w:eastAsia="en-IN"/>
            </w:rPr>
          </w:pPr>
          <w:hyperlink w:history="1" w:anchor="_Toc224922146">
            <w:r w:rsidRPr="00BB3F6C">
              <w:rPr>
                <w:rStyle w:val="Hyperlink"/>
                <w:noProof/>
              </w:rPr>
              <w:t>CONCLUSION AND RECOMMENDATIONS</w:t>
            </w:r>
            <w:r>
              <w:rPr>
                <w:noProof/>
                <w:webHidden/>
              </w:rPr>
              <w:tab/>
            </w:r>
            <w:r>
              <w:rPr>
                <w:noProof/>
                <w:webHidden/>
              </w:rPr>
              <w:fldChar w:fldCharType="begin"/>
            </w:r>
            <w:r>
              <w:rPr>
                <w:noProof/>
                <w:webHidden/>
              </w:rPr>
              <w:instrText xml:space="preserve"> PAGEREF _Toc224922146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3A43DF" w:rsidRDefault="003A43DF" w14:paraId="142A1337" wp14:textId="77777777">
          <w:pPr>
            <w:pStyle w:val="TOC2"/>
            <w:tabs>
              <w:tab w:val="right" w:leader="dot" w:pos="9017"/>
            </w:tabs>
            <w:rPr>
              <w:rFonts w:asciiTheme="minorHAnsi" w:hAnsiTheme="minorHAnsi" w:eastAsiaTheme="minorEastAsia"/>
              <w:noProof/>
              <w:sz w:val="22"/>
              <w:lang w:val="en-IN" w:eastAsia="en-IN"/>
            </w:rPr>
          </w:pPr>
          <w:hyperlink w:history="1" w:anchor="_Toc224922147">
            <w:r w:rsidRPr="00BB3F6C">
              <w:rPr>
                <w:rStyle w:val="Hyperlink"/>
                <w:noProof/>
              </w:rPr>
              <w:t>Conclusion</w:t>
            </w:r>
            <w:r>
              <w:rPr>
                <w:noProof/>
                <w:webHidden/>
              </w:rPr>
              <w:tab/>
            </w:r>
            <w:r>
              <w:rPr>
                <w:noProof/>
                <w:webHidden/>
              </w:rPr>
              <w:fldChar w:fldCharType="begin"/>
            </w:r>
            <w:r>
              <w:rPr>
                <w:noProof/>
                <w:webHidden/>
              </w:rPr>
              <w:instrText xml:space="preserve"> PAGEREF _Toc224922147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3A43DF" w:rsidRDefault="003A43DF" w14:paraId="0126D370" wp14:textId="77777777">
          <w:pPr>
            <w:pStyle w:val="TOC2"/>
            <w:tabs>
              <w:tab w:val="right" w:leader="dot" w:pos="9017"/>
            </w:tabs>
            <w:rPr>
              <w:rFonts w:asciiTheme="minorHAnsi" w:hAnsiTheme="minorHAnsi" w:eastAsiaTheme="minorEastAsia"/>
              <w:noProof/>
              <w:sz w:val="22"/>
              <w:lang w:val="en-IN" w:eastAsia="en-IN"/>
            </w:rPr>
          </w:pPr>
          <w:hyperlink w:history="1" w:anchor="_Toc224922148">
            <w:r w:rsidRPr="00BB3F6C">
              <w:rPr>
                <w:rStyle w:val="Hyperlink"/>
                <w:noProof/>
              </w:rPr>
              <w:t>Recommendations</w:t>
            </w:r>
            <w:r>
              <w:rPr>
                <w:noProof/>
                <w:webHidden/>
              </w:rPr>
              <w:tab/>
            </w:r>
            <w:r>
              <w:rPr>
                <w:noProof/>
                <w:webHidden/>
              </w:rPr>
              <w:fldChar w:fldCharType="begin"/>
            </w:r>
            <w:r>
              <w:rPr>
                <w:noProof/>
                <w:webHidden/>
              </w:rPr>
              <w:instrText xml:space="preserve"> PAGEREF _Toc224922148 \h </w:instrText>
            </w:r>
            <w:r>
              <w:rPr>
                <w:noProof/>
                <w:webHidden/>
              </w:rPr>
            </w:r>
            <w:r>
              <w:rPr>
                <w:noProof/>
                <w:webHidden/>
              </w:rPr>
              <w:fldChar w:fldCharType="separate"/>
            </w:r>
            <w:r>
              <w:rPr>
                <w:noProof/>
                <w:webHidden/>
              </w:rPr>
              <w:t>9</w:t>
            </w:r>
            <w:r>
              <w:rPr>
                <w:noProof/>
                <w:webHidden/>
              </w:rPr>
              <w:fldChar w:fldCharType="end"/>
            </w:r>
          </w:hyperlink>
        </w:p>
        <w:p xmlns:wp14="http://schemas.microsoft.com/office/word/2010/wordml" w:rsidR="003A43DF" w:rsidRDefault="003A43DF" w14:paraId="330D0F68" wp14:textId="77777777">
          <w:pPr>
            <w:pStyle w:val="TOC1"/>
            <w:tabs>
              <w:tab w:val="right" w:leader="dot" w:pos="9017"/>
            </w:tabs>
            <w:rPr>
              <w:rFonts w:asciiTheme="minorHAnsi" w:hAnsiTheme="minorHAnsi" w:eastAsiaTheme="minorEastAsia"/>
              <w:noProof/>
              <w:sz w:val="22"/>
              <w:lang w:val="en-IN" w:eastAsia="en-IN"/>
            </w:rPr>
          </w:pPr>
          <w:hyperlink w:history="1" w:anchor="_Toc224922149">
            <w:r w:rsidRPr="00BB3F6C">
              <w:rPr>
                <w:rStyle w:val="Hyperlink"/>
                <w:noProof/>
              </w:rPr>
              <w:t>REFERENCES</w:t>
            </w:r>
            <w:r>
              <w:rPr>
                <w:noProof/>
                <w:webHidden/>
              </w:rPr>
              <w:tab/>
            </w:r>
            <w:r>
              <w:rPr>
                <w:noProof/>
                <w:webHidden/>
              </w:rPr>
              <w:fldChar w:fldCharType="begin"/>
            </w:r>
            <w:r>
              <w:rPr>
                <w:noProof/>
                <w:webHidden/>
              </w:rPr>
              <w:instrText xml:space="preserve"> PAGEREF _Toc224922149 \h </w:instrText>
            </w:r>
            <w:r>
              <w:rPr>
                <w:noProof/>
                <w:webHidden/>
              </w:rPr>
            </w:r>
            <w:r>
              <w:rPr>
                <w:noProof/>
                <w:webHidden/>
              </w:rPr>
              <w:fldChar w:fldCharType="separate"/>
            </w:r>
            <w:r>
              <w:rPr>
                <w:noProof/>
                <w:webHidden/>
              </w:rPr>
              <w:t>10</w:t>
            </w:r>
            <w:r>
              <w:rPr>
                <w:noProof/>
                <w:webHidden/>
              </w:rPr>
              <w:fldChar w:fldCharType="end"/>
            </w:r>
          </w:hyperlink>
        </w:p>
        <w:p xmlns:wp14="http://schemas.microsoft.com/office/word/2010/wordml" w:rsidR="00E00F1E" w:rsidP="00E00F1E" w:rsidRDefault="00E00F1E" w14:paraId="0A37501D" wp14:textId="77777777">
          <w:pPr>
            <w:rPr>
              <w:b/>
              <w:bCs/>
              <w:noProof/>
            </w:rPr>
          </w:pPr>
          <w:r>
            <w:rPr>
              <w:b/>
              <w:bCs/>
              <w:noProof/>
            </w:rPr>
            <w:fldChar w:fldCharType="end"/>
          </w:r>
        </w:p>
      </w:sdtContent>
    </w:sdt>
    <w:p xmlns:wp14="http://schemas.microsoft.com/office/word/2010/wordml" w:rsidR="00E00F1E" w:rsidRDefault="00E00F1E" w14:paraId="5DAB6C7B" wp14:textId="77777777">
      <w:pPr>
        <w:spacing w:line="276" w:lineRule="auto"/>
        <w:jc w:val="left"/>
        <w:rPr>
          <w:rFonts w:eastAsia="Times New Roman" w:cs="Times New Roman"/>
          <w:b/>
          <w:bCs/>
          <w:szCs w:val="24"/>
          <w:lang w:val="en-IN" w:eastAsia="en-IN"/>
        </w:rPr>
      </w:pPr>
      <w:r>
        <w:rPr>
          <w:rFonts w:eastAsia="Times New Roman" w:cs="Times New Roman"/>
          <w:szCs w:val="24"/>
          <w:lang w:val="en-IN" w:eastAsia="en-IN"/>
        </w:rPr>
        <w:br w:type="page"/>
      </w:r>
    </w:p>
    <w:p xmlns:wp14="http://schemas.microsoft.com/office/word/2010/wordml" w:rsidRPr="00E906BC" w:rsidR="00E906BC" w:rsidP="00E906BC" w:rsidRDefault="00E906BC" w14:paraId="2C8B4F07" wp14:textId="77777777">
      <w:pPr>
        <w:pStyle w:val="Heading1"/>
        <w:rPr>
          <w:rFonts w:eastAsia="Times New Roman" w:cs="Times New Roman"/>
          <w:sz w:val="24"/>
          <w:szCs w:val="24"/>
          <w:lang w:val="en-IN" w:eastAsia="en-IN"/>
        </w:rPr>
      </w:pPr>
      <w:bookmarkStart w:name="_Toc224922139" w:id="2"/>
      <w:r w:rsidRPr="00E906BC">
        <w:rPr>
          <w:rFonts w:eastAsia="Times New Roman" w:cs="Times New Roman"/>
          <w:sz w:val="24"/>
          <w:szCs w:val="24"/>
          <w:lang w:val="en-IN" w:eastAsia="en-IN"/>
        </w:rPr>
        <w:t>INTRODUCTION</w:t>
      </w:r>
      <w:bookmarkEnd w:id="2"/>
    </w:p>
    <w:p xmlns:wp14="http://schemas.microsoft.com/office/word/2010/wordml" w:rsidR="00785C21" w:rsidP="00E906BC" w:rsidRDefault="002302D5" w14:paraId="5DACDE6A" wp14:textId="77777777">
      <w:pPr>
        <w:spacing w:after="0"/>
        <w:rPr>
          <w:rFonts w:eastAsia="Times New Roman" w:cs="Times New Roman"/>
          <w:color w:val="000000"/>
          <w:szCs w:val="24"/>
          <w:lang w:val="en-IN" w:eastAsia="en-IN"/>
        </w:rPr>
      </w:pPr>
      <w:r>
        <w:rPr>
          <w:rFonts w:eastAsia="Times New Roman" w:cs="Times New Roman"/>
          <w:color w:val="000000"/>
          <w:szCs w:val="24"/>
          <w:lang w:val="en-IN" w:eastAsia="en-IN"/>
        </w:rPr>
        <w:t xml:space="preserve">Strategic management is planning and maintenance of all important services of an organisation needed to complete its goals. It is important to give direction to the company, make it stand out in competitors, </w:t>
      </w:r>
      <w:r w:rsidR="00B81A48">
        <w:rPr>
          <w:rFonts w:eastAsia="Times New Roman" w:cs="Times New Roman"/>
          <w:color w:val="000000"/>
          <w:szCs w:val="24"/>
          <w:lang w:val="en-IN" w:eastAsia="en-IN"/>
        </w:rPr>
        <w:t>utilise</w:t>
      </w:r>
      <w:r>
        <w:rPr>
          <w:rFonts w:eastAsia="Times New Roman" w:cs="Times New Roman"/>
          <w:color w:val="000000"/>
          <w:szCs w:val="24"/>
          <w:lang w:val="en-IN" w:eastAsia="en-IN"/>
        </w:rPr>
        <w:t xml:space="preserve"> </w:t>
      </w:r>
      <w:r w:rsidR="00B81A48">
        <w:rPr>
          <w:rFonts w:eastAsia="Times New Roman" w:cs="Times New Roman"/>
          <w:color w:val="000000"/>
          <w:szCs w:val="24"/>
          <w:lang w:val="en-IN" w:eastAsia="en-IN"/>
        </w:rPr>
        <w:t>resources</w:t>
      </w:r>
      <w:r>
        <w:rPr>
          <w:rFonts w:eastAsia="Times New Roman" w:cs="Times New Roman"/>
          <w:color w:val="000000"/>
          <w:szCs w:val="24"/>
          <w:lang w:val="en-IN" w:eastAsia="en-IN"/>
        </w:rPr>
        <w:t xml:space="preserve"> properly </w:t>
      </w:r>
      <w:r w:rsidR="00B81A48">
        <w:rPr>
          <w:rFonts w:eastAsia="Times New Roman" w:cs="Times New Roman"/>
          <w:color w:val="000000"/>
          <w:szCs w:val="24"/>
          <w:lang w:val="en-IN" w:eastAsia="en-IN"/>
        </w:rPr>
        <w:t>and have better outputs</w:t>
      </w:r>
      <w:r w:rsidR="006A7A9E">
        <w:rPr>
          <w:rFonts w:eastAsia="Times New Roman" w:cs="Times New Roman"/>
          <w:color w:val="000000"/>
          <w:szCs w:val="24"/>
          <w:lang w:val="en-IN" w:eastAsia="en-IN"/>
        </w:rPr>
        <w:t xml:space="preserve"> to achieve long term aims and maintain a sustainab</w:t>
      </w:r>
      <w:r w:rsidR="00E00F1E">
        <w:rPr>
          <w:rFonts w:eastAsia="Times New Roman" w:cs="Times New Roman"/>
          <w:color w:val="000000"/>
          <w:szCs w:val="24"/>
          <w:lang w:val="en-IN" w:eastAsia="en-IN"/>
        </w:rPr>
        <w:t xml:space="preserve">le competitive nature in market. It helps company to make </w:t>
      </w:r>
      <w:r w:rsidR="00B81A48">
        <w:rPr>
          <w:rFonts w:eastAsia="Times New Roman" w:cs="Times New Roman"/>
          <w:color w:val="000000"/>
          <w:szCs w:val="24"/>
          <w:lang w:val="en-IN" w:eastAsia="en-IN"/>
        </w:rPr>
        <w:t>proactive decision</w:t>
      </w:r>
      <w:r w:rsidR="006A7A9E">
        <w:rPr>
          <w:rFonts w:eastAsia="Times New Roman" w:cs="Times New Roman"/>
          <w:color w:val="000000"/>
          <w:szCs w:val="24"/>
          <w:lang w:val="en-IN" w:eastAsia="en-IN"/>
        </w:rPr>
        <w:t xml:space="preserve"> which result in low risk optimization, increases financial implementation</w:t>
      </w:r>
      <w:r w:rsidR="00143983">
        <w:rPr>
          <w:rFonts w:eastAsia="Times New Roman" w:cs="Times New Roman"/>
          <w:color w:val="000000"/>
          <w:szCs w:val="24"/>
          <w:lang w:val="en-IN" w:eastAsia="en-IN"/>
        </w:rPr>
        <w:t xml:space="preserve"> (</w:t>
      </w:r>
      <w:r w:rsidRPr="00143983" w:rsidR="00143983">
        <w:rPr>
          <w:rFonts w:eastAsia="Times New Roman" w:cs="Times New Roman"/>
          <w:color w:val="000000"/>
          <w:szCs w:val="24"/>
          <w:lang w:val="en-IN" w:eastAsia="en-IN"/>
        </w:rPr>
        <w:t>investopedia.com</w:t>
      </w:r>
      <w:r w:rsidR="00143983">
        <w:rPr>
          <w:rFonts w:eastAsia="Times New Roman" w:cs="Times New Roman"/>
          <w:color w:val="000000"/>
          <w:szCs w:val="24"/>
          <w:lang w:val="en-IN" w:eastAsia="en-IN"/>
        </w:rPr>
        <w:t>, 2026)</w:t>
      </w:r>
      <w:r w:rsidR="006A7A9E">
        <w:rPr>
          <w:rFonts w:eastAsia="Times New Roman" w:cs="Times New Roman"/>
          <w:color w:val="000000"/>
          <w:szCs w:val="24"/>
          <w:lang w:val="en-IN" w:eastAsia="en-IN"/>
        </w:rPr>
        <w:t>.</w:t>
      </w:r>
    </w:p>
    <w:p xmlns:wp14="http://schemas.microsoft.com/office/word/2010/wordml" w:rsidRPr="00E906BC" w:rsidR="00E906BC" w:rsidP="00E906BC" w:rsidRDefault="00785C21" w14:paraId="0169C4C2" wp14:textId="77777777">
      <w:pPr>
        <w:spacing w:after="0"/>
        <w:rPr>
          <w:rFonts w:eastAsia="Times New Roman" w:cs="Times New Roman"/>
          <w:color w:val="000000"/>
          <w:szCs w:val="24"/>
          <w:lang w:val="en-IN" w:eastAsia="en-IN"/>
        </w:rPr>
      </w:pPr>
      <w:r>
        <w:rPr>
          <w:rFonts w:eastAsia="Times New Roman" w:cs="Times New Roman"/>
          <w:color w:val="000000"/>
          <w:szCs w:val="24"/>
          <w:lang w:val="en-IN" w:eastAsia="en-IN"/>
        </w:rPr>
        <w:t xml:space="preserve">BMW is a known as a global manufacturer in cars and motorcycles </w:t>
      </w:r>
      <w:r w:rsidR="006A7A9E">
        <w:rPr>
          <w:rFonts w:eastAsia="Times New Roman" w:cs="Times New Roman"/>
          <w:color w:val="000000"/>
          <w:szCs w:val="24"/>
          <w:lang w:val="en-IN" w:eastAsia="en-IN"/>
        </w:rPr>
        <w:t>and provides premium financial and mobility operations. The company’s</w:t>
      </w:r>
      <w:r>
        <w:rPr>
          <w:rFonts w:eastAsia="Times New Roman" w:cs="Times New Roman"/>
          <w:color w:val="000000"/>
          <w:szCs w:val="24"/>
          <w:lang w:val="en-IN" w:eastAsia="en-IN"/>
        </w:rPr>
        <w:t xml:space="preserve"> operations </w:t>
      </w:r>
      <w:r w:rsidRPr="00E00F1E" w:rsidR="00E00F1E">
        <w:rPr>
          <w:rFonts w:eastAsia="Times New Roman" w:cs="Times New Roman"/>
          <w:color w:val="000000"/>
          <w:szCs w:val="24"/>
          <w:lang w:val="en-IN" w:eastAsia="en-IN"/>
        </w:rPr>
        <w:t>are</w:t>
      </w:r>
      <w:r w:rsidR="006A7A9E">
        <w:rPr>
          <w:rFonts w:eastAsia="Times New Roman" w:cs="Times New Roman"/>
          <w:color w:val="000000"/>
          <w:szCs w:val="24"/>
          <w:lang w:val="en-IN" w:eastAsia="en-IN"/>
        </w:rPr>
        <w:t xml:space="preserve"> </w:t>
      </w:r>
      <w:r>
        <w:rPr>
          <w:rFonts w:eastAsia="Times New Roman" w:cs="Times New Roman"/>
          <w:color w:val="000000"/>
          <w:szCs w:val="24"/>
          <w:lang w:val="en-IN" w:eastAsia="en-IN"/>
        </w:rPr>
        <w:t>divided into 3 main segments: automotive, motorcycles and financial services</w:t>
      </w:r>
      <w:r w:rsidR="00143983">
        <w:rPr>
          <w:rFonts w:eastAsia="Times New Roman" w:cs="Times New Roman"/>
          <w:color w:val="000000"/>
          <w:szCs w:val="24"/>
          <w:lang w:val="en-IN" w:eastAsia="en-IN"/>
        </w:rPr>
        <w:t xml:space="preserve"> (</w:t>
      </w:r>
      <w:r w:rsidRPr="00CE4774" w:rsidR="00143983">
        <w:t>bmwgroup.com</w:t>
      </w:r>
      <w:r w:rsidR="00143983">
        <w:t>, 2026)</w:t>
      </w:r>
      <w:r>
        <w:rPr>
          <w:rFonts w:eastAsia="Times New Roman" w:cs="Times New Roman"/>
          <w:color w:val="000000"/>
          <w:szCs w:val="24"/>
          <w:lang w:val="en-IN" w:eastAsia="en-IN"/>
        </w:rPr>
        <w:t xml:space="preserve">. </w:t>
      </w:r>
    </w:p>
    <w:p xmlns:wp14="http://schemas.microsoft.com/office/word/2010/wordml" w:rsidR="00B81A48" w:rsidP="5DF6DED0" w:rsidRDefault="00E906BC" w14:paraId="521B50D7" wp14:textId="77777777">
      <w:pPr>
        <w:spacing w:after="0"/>
        <w:rPr>
          <w:rFonts w:eastAsia="Times New Roman" w:cs="Times New Roman"/>
          <w:color w:val="000000"/>
          <w:lang w:val="en-IN" w:eastAsia="en-IN"/>
        </w:rPr>
      </w:pPr>
      <w:r w:rsidRPr="5DF6DED0" w:rsidR="00E906BC">
        <w:rPr>
          <w:rFonts w:eastAsia="Times New Roman" w:cs="Times New Roman"/>
          <w:color w:val="000000" w:themeColor="text1" w:themeTint="FF" w:themeShade="FF"/>
          <w:lang w:val="en-IN" w:eastAsia="en-IN"/>
        </w:rPr>
        <w:t xml:space="preserve">The report will include </w:t>
      </w:r>
      <w:r w:rsidRPr="5DF6DED0" w:rsidR="00E906BC">
        <w:rPr>
          <w:rFonts w:eastAsia="Times New Roman" w:cs="Times New Roman"/>
          <w:color w:val="000000" w:themeColor="text1" w:themeTint="FF" w:themeShade="FF"/>
          <w:lang w:val="en-IN" w:eastAsia="en-IN"/>
        </w:rPr>
        <w:t>brief of the company, its mission</w:t>
      </w:r>
      <w:r w:rsidRPr="5DF6DED0" w:rsidR="002302D5">
        <w:rPr>
          <w:rFonts w:eastAsia="Times New Roman" w:cs="Times New Roman"/>
          <w:color w:val="000000" w:themeColor="text1" w:themeTint="FF" w:themeShade="FF"/>
          <w:lang w:val="en-IN" w:eastAsia="en-IN"/>
        </w:rPr>
        <w:t>, vision</w:t>
      </w:r>
      <w:r w:rsidRPr="5DF6DED0" w:rsidR="00E906BC">
        <w:rPr>
          <w:rFonts w:eastAsia="Times New Roman" w:cs="Times New Roman"/>
          <w:color w:val="000000" w:themeColor="text1" w:themeTint="FF" w:themeShade="FF"/>
          <w:lang w:val="en-IN" w:eastAsia="en-IN"/>
        </w:rPr>
        <w:t xml:space="preserve">, </w:t>
      </w:r>
      <w:r w:rsidRPr="5DF6DED0" w:rsidR="00E906BC">
        <w:rPr>
          <w:rFonts w:eastAsia="Times New Roman" w:cs="Times New Roman"/>
          <w:color w:val="000000" w:themeColor="text1" w:themeTint="FF" w:themeShade="FF"/>
          <w:lang w:val="en-IN" w:eastAsia="en-IN"/>
        </w:rPr>
        <w:t>objective</w:t>
      </w:r>
      <w:r w:rsidRPr="5DF6DED0" w:rsidR="00E906BC">
        <w:rPr>
          <w:rFonts w:eastAsia="Times New Roman" w:cs="Times New Roman"/>
          <w:color w:val="000000" w:themeColor="text1" w:themeTint="FF" w:themeShade="FF"/>
          <w:lang w:val="en-IN" w:eastAsia="en-IN"/>
        </w:rPr>
        <w:t xml:space="preserve"> and company’s current performance. The report also includes </w:t>
      </w:r>
      <w:r w:rsidRPr="5DF6DED0" w:rsidR="002302D5">
        <w:rPr>
          <w:rFonts w:eastAsia="Times New Roman" w:cs="Times New Roman"/>
          <w:color w:val="000000" w:themeColor="text1" w:themeTint="FF" w:themeShade="FF"/>
          <w:lang w:val="en-IN" w:eastAsia="en-IN"/>
        </w:rPr>
        <w:t xml:space="preserve">PESTLE analysis, </w:t>
      </w:r>
      <w:r w:rsidRPr="5DF6DED0" w:rsidR="006A7A9E">
        <w:rPr>
          <w:rFonts w:eastAsia="Times New Roman" w:cs="Times New Roman"/>
          <w:color w:val="000000" w:themeColor="text1" w:themeTint="FF" w:themeShade="FF"/>
          <w:lang w:val="en-IN" w:eastAsia="en-IN"/>
        </w:rPr>
        <w:t>SWOT and VRIO</w:t>
      </w:r>
      <w:r w:rsidRPr="5DF6DED0" w:rsidR="002302D5">
        <w:rPr>
          <w:rFonts w:eastAsia="Times New Roman" w:cs="Times New Roman"/>
          <w:color w:val="000000" w:themeColor="text1" w:themeTint="FF" w:themeShade="FF"/>
          <w:lang w:val="en-IN" w:eastAsia="en-IN"/>
        </w:rPr>
        <w:t xml:space="preserve"> analysis of BMW </w:t>
      </w:r>
      <w:r w:rsidRPr="5DF6DED0" w:rsidR="002302D5">
        <w:rPr>
          <w:rFonts w:eastAsia="Times New Roman" w:cs="Times New Roman"/>
          <w:color w:val="000000" w:themeColor="text1" w:themeTint="FF" w:themeShade="FF"/>
          <w:lang w:val="en-IN" w:eastAsia="en-IN"/>
        </w:rPr>
        <w:t>identifying</w:t>
      </w:r>
      <w:r w:rsidRPr="5DF6DED0" w:rsidR="002302D5">
        <w:rPr>
          <w:rFonts w:eastAsia="Times New Roman" w:cs="Times New Roman"/>
          <w:color w:val="000000" w:themeColor="text1" w:themeTint="FF" w:themeShade="FF"/>
          <w:lang w:val="en-IN" w:eastAsia="en-IN"/>
        </w:rPr>
        <w:t xml:space="preserve"> its strength and weakness. The report will also </w:t>
      </w:r>
      <w:r w:rsidRPr="5DF6DED0" w:rsidR="002302D5">
        <w:rPr>
          <w:rFonts w:eastAsia="Times New Roman" w:cs="Times New Roman"/>
          <w:color w:val="000000" w:themeColor="text1" w:themeTint="FF" w:themeShade="FF"/>
          <w:lang w:val="en-IN" w:eastAsia="en-IN"/>
        </w:rPr>
        <w:t>consists</w:t>
      </w:r>
      <w:r w:rsidRPr="5DF6DED0" w:rsidR="002302D5">
        <w:rPr>
          <w:rFonts w:eastAsia="Times New Roman" w:cs="Times New Roman"/>
          <w:color w:val="000000" w:themeColor="text1" w:themeTint="FF" w:themeShade="FF"/>
          <w:lang w:val="en-IN" w:eastAsia="en-IN"/>
        </w:rPr>
        <w:t xml:space="preserve"> of strategic choices for business </w:t>
      </w:r>
      <w:r w:rsidRPr="5DF6DED0" w:rsidR="002302D5">
        <w:rPr>
          <w:rFonts w:eastAsia="Times New Roman" w:cs="Times New Roman"/>
          <w:color w:val="000000" w:themeColor="text1" w:themeTint="FF" w:themeShade="FF"/>
          <w:lang w:val="en-IN" w:eastAsia="en-IN"/>
        </w:rPr>
        <w:t>and also</w:t>
      </w:r>
      <w:r w:rsidRPr="5DF6DED0" w:rsidR="002302D5">
        <w:rPr>
          <w:rFonts w:eastAsia="Times New Roman" w:cs="Times New Roman"/>
          <w:color w:val="000000" w:themeColor="text1" w:themeTint="FF" w:themeShade="FF"/>
          <w:lang w:val="en-IN" w:eastAsia="en-IN"/>
        </w:rPr>
        <w:t xml:space="preserve"> purpose on new strategy for business. The report will also include new recommendations for company’s growth.</w:t>
      </w:r>
    </w:p>
    <w:p w:rsidR="5DF6DED0" w:rsidP="5DF6DED0" w:rsidRDefault="5DF6DED0" w14:paraId="6D43741F" w14:textId="55A02333">
      <w:pPr>
        <w:spacing w:after="0"/>
        <w:rPr>
          <w:rFonts w:eastAsia="Times New Roman" w:cs="Times New Roman"/>
          <w:color w:val="000000" w:themeColor="text1" w:themeTint="FF" w:themeShade="FF"/>
          <w:lang w:val="en-IN" w:eastAsia="en-IN"/>
        </w:rPr>
      </w:pPr>
    </w:p>
    <w:p w:rsidR="5DF6DED0" w:rsidP="5DF6DED0" w:rsidRDefault="5DF6DED0" w14:paraId="072C2824" w14:textId="44EF7F36">
      <w:pPr>
        <w:spacing w:after="0"/>
        <w:rPr>
          <w:rFonts w:eastAsia="Times New Roman" w:cs="Times New Roman"/>
          <w:color w:val="000000" w:themeColor="text1" w:themeTint="FF" w:themeShade="FF"/>
          <w:lang w:val="en-IN" w:eastAsia="en-IN"/>
        </w:rPr>
      </w:pPr>
    </w:p>
    <w:p w:rsidR="5DF6DED0" w:rsidP="5DF6DED0" w:rsidRDefault="5DF6DED0" w14:paraId="39FC8DC9" w14:textId="3431C7F1">
      <w:pPr>
        <w:spacing w:after="0"/>
        <w:rPr>
          <w:rFonts w:eastAsia="Times New Roman" w:cs="Times New Roman"/>
          <w:color w:val="000000" w:themeColor="text1" w:themeTint="FF" w:themeShade="FF"/>
          <w:lang w:val="en-IN" w:eastAsia="en-IN"/>
        </w:rPr>
      </w:pPr>
    </w:p>
    <w:p w:rsidR="5DF6DED0" w:rsidP="5DF6DED0" w:rsidRDefault="5DF6DED0" w14:paraId="0BD606B4" w14:textId="2A025539">
      <w:pPr>
        <w:spacing w:after="0"/>
        <w:rPr>
          <w:rFonts w:eastAsia="Times New Roman" w:cs="Times New Roman"/>
          <w:color w:val="000000" w:themeColor="text1" w:themeTint="FF" w:themeShade="FF"/>
          <w:lang w:val="en-IN" w:eastAsia="en-IN"/>
        </w:rPr>
      </w:pPr>
    </w:p>
    <w:p w:rsidR="5DF6DED0" w:rsidP="5DF6DED0" w:rsidRDefault="5DF6DED0" w14:paraId="7A83354D" w14:textId="27D8D236">
      <w:pPr>
        <w:spacing w:after="0"/>
        <w:rPr>
          <w:rFonts w:eastAsia="Times New Roman" w:cs="Times New Roman"/>
          <w:color w:val="000000" w:themeColor="text1" w:themeTint="FF" w:themeShade="FF"/>
          <w:lang w:val="en-IN" w:eastAsia="en-IN"/>
        </w:rPr>
      </w:pPr>
    </w:p>
    <w:p w:rsidR="5DF6DED0" w:rsidP="5DF6DED0" w:rsidRDefault="5DF6DED0" w14:paraId="6708C859" w14:textId="6EB615CF">
      <w:pPr>
        <w:spacing w:after="0"/>
        <w:rPr>
          <w:rFonts w:eastAsia="Times New Roman" w:cs="Times New Roman"/>
          <w:color w:val="000000" w:themeColor="text1" w:themeTint="FF" w:themeShade="FF"/>
          <w:lang w:val="en-IN" w:eastAsia="en-IN"/>
        </w:rPr>
      </w:pPr>
    </w:p>
    <w:p w:rsidR="5DF6DED0" w:rsidP="5DF6DED0" w:rsidRDefault="5DF6DED0" w14:paraId="33537B71" w14:textId="7696ED69">
      <w:pPr>
        <w:spacing w:after="0"/>
        <w:rPr>
          <w:rFonts w:eastAsia="Times New Roman" w:cs="Times New Roman"/>
          <w:color w:val="000000" w:themeColor="text1" w:themeTint="FF" w:themeShade="FF"/>
          <w:lang w:val="en-IN" w:eastAsia="en-IN"/>
        </w:rPr>
      </w:pPr>
    </w:p>
    <w:p w:rsidR="5DF6DED0" w:rsidP="5DF6DED0" w:rsidRDefault="5DF6DED0" w14:paraId="57022BC2" w14:textId="76D48626">
      <w:pPr>
        <w:spacing w:after="0"/>
        <w:rPr>
          <w:rFonts w:eastAsia="Times New Roman" w:cs="Times New Roman"/>
          <w:color w:val="000000" w:themeColor="text1" w:themeTint="FF" w:themeShade="FF"/>
          <w:lang w:val="en-IN" w:eastAsia="en-IN"/>
        </w:rPr>
      </w:pPr>
    </w:p>
    <w:p w:rsidR="5DF6DED0" w:rsidP="5DF6DED0" w:rsidRDefault="5DF6DED0" w14:paraId="3AF0CF2C" w14:textId="298D7DCD">
      <w:pPr>
        <w:spacing w:after="0"/>
        <w:rPr>
          <w:rFonts w:eastAsia="Times New Roman" w:cs="Times New Roman"/>
          <w:color w:val="000000" w:themeColor="text1" w:themeTint="FF" w:themeShade="FF"/>
          <w:lang w:val="en-IN" w:eastAsia="en-IN"/>
        </w:rPr>
      </w:pPr>
    </w:p>
    <w:p w:rsidR="5DF6DED0" w:rsidP="5DF6DED0" w:rsidRDefault="5DF6DED0" w14:paraId="346C2140" w14:textId="3DB704C6">
      <w:pPr>
        <w:spacing w:after="0"/>
        <w:rPr>
          <w:rFonts w:eastAsia="Times New Roman" w:cs="Times New Roman"/>
          <w:color w:val="000000" w:themeColor="text1" w:themeTint="FF" w:themeShade="FF"/>
          <w:lang w:val="en-IN" w:eastAsia="en-IN"/>
        </w:rPr>
      </w:pPr>
    </w:p>
    <w:p w:rsidR="5DF6DED0" w:rsidP="5DF6DED0" w:rsidRDefault="5DF6DED0" w14:paraId="41393C51" w14:textId="16AF1F8C">
      <w:pPr>
        <w:spacing w:after="0"/>
        <w:rPr>
          <w:rFonts w:eastAsia="Times New Roman" w:cs="Times New Roman"/>
          <w:color w:val="000000" w:themeColor="text1" w:themeTint="FF" w:themeShade="FF"/>
          <w:lang w:val="en-IN" w:eastAsia="en-IN"/>
        </w:rPr>
      </w:pPr>
    </w:p>
    <w:p w:rsidR="5DF6DED0" w:rsidP="5DF6DED0" w:rsidRDefault="5DF6DED0" w14:paraId="4C474D7A" w14:textId="34F651C1">
      <w:pPr>
        <w:spacing w:after="0"/>
        <w:rPr>
          <w:rFonts w:eastAsia="Times New Roman" w:cs="Times New Roman"/>
          <w:color w:val="000000" w:themeColor="text1" w:themeTint="FF" w:themeShade="FF"/>
          <w:lang w:val="en-IN" w:eastAsia="en-IN"/>
        </w:rPr>
      </w:pPr>
    </w:p>
    <w:p w:rsidR="5DF6DED0" w:rsidP="5DF6DED0" w:rsidRDefault="5DF6DED0" w14:paraId="28D355ED" w14:textId="0C8200DA">
      <w:pPr>
        <w:spacing w:after="0"/>
        <w:rPr>
          <w:rFonts w:eastAsia="Times New Roman" w:cs="Times New Roman"/>
          <w:color w:val="000000" w:themeColor="text1" w:themeTint="FF" w:themeShade="FF"/>
          <w:lang w:val="en-IN" w:eastAsia="en-IN"/>
        </w:rPr>
      </w:pPr>
    </w:p>
    <w:p w:rsidR="5DF6DED0" w:rsidP="5DF6DED0" w:rsidRDefault="5DF6DED0" w14:paraId="46BF7BF7" w14:textId="487514F6">
      <w:pPr>
        <w:spacing w:after="0"/>
        <w:rPr>
          <w:rFonts w:eastAsia="Times New Roman" w:cs="Times New Roman"/>
          <w:color w:val="000000" w:themeColor="text1" w:themeTint="FF" w:themeShade="FF"/>
          <w:lang w:val="en-IN" w:eastAsia="en-IN"/>
        </w:rPr>
      </w:pPr>
    </w:p>
    <w:p w:rsidR="5DF6DED0" w:rsidP="5DF6DED0" w:rsidRDefault="5DF6DED0" w14:paraId="330BF3D0" w14:textId="6BCE5106">
      <w:pPr>
        <w:spacing w:after="0"/>
        <w:rPr>
          <w:rFonts w:eastAsia="Times New Roman" w:cs="Times New Roman"/>
          <w:color w:val="000000" w:themeColor="text1" w:themeTint="FF" w:themeShade="FF"/>
          <w:lang w:val="en-IN" w:eastAsia="en-IN"/>
        </w:rPr>
      </w:pPr>
    </w:p>
    <w:p xmlns:wp14="http://schemas.microsoft.com/office/word/2010/wordml" w:rsidR="00B81A48" w:rsidP="00B81A48" w:rsidRDefault="00B81A48" w14:paraId="4DF905F9" wp14:textId="77777777">
      <w:pPr>
        <w:pStyle w:val="Heading1"/>
        <w:rPr>
          <w:rFonts w:eastAsia="Times New Roman"/>
          <w:lang w:val="en-IN" w:eastAsia="en-IN"/>
        </w:rPr>
      </w:pPr>
      <w:bookmarkStart w:name="_Toc224922140" w:id="3"/>
      <w:r>
        <w:rPr>
          <w:rFonts w:eastAsia="Times New Roman"/>
          <w:lang w:val="en-IN" w:eastAsia="en-IN"/>
        </w:rPr>
        <w:t>MAIN BODY</w:t>
      </w:r>
      <w:bookmarkEnd w:id="3"/>
      <w:r>
        <w:rPr>
          <w:rFonts w:eastAsia="Times New Roman"/>
          <w:lang w:val="en-IN" w:eastAsia="en-IN"/>
        </w:rPr>
        <w:t xml:space="preserve"> </w:t>
      </w:r>
    </w:p>
    <w:p xmlns:wp14="http://schemas.microsoft.com/office/word/2010/wordml" w:rsidR="00B81A48" w:rsidP="00B81A48" w:rsidRDefault="00B81A48" w14:paraId="0A814B78" wp14:textId="77777777">
      <w:pPr>
        <w:pStyle w:val="Heading2"/>
        <w:rPr>
          <w:rFonts w:eastAsia="Times New Roman"/>
          <w:lang w:val="en-IN" w:eastAsia="en-IN"/>
        </w:rPr>
      </w:pPr>
      <w:bookmarkStart w:name="_Toc224922141" w:id="4"/>
      <w:r>
        <w:rPr>
          <w:rFonts w:eastAsia="Times New Roman"/>
          <w:lang w:val="en-IN" w:eastAsia="en-IN"/>
        </w:rPr>
        <w:t>Overview of the Company</w:t>
      </w:r>
      <w:bookmarkEnd w:id="4"/>
    </w:p>
    <w:p xmlns:wp14="http://schemas.microsoft.com/office/word/2010/wordml" w:rsidR="00A35E93" w:rsidP="00407F31" w:rsidRDefault="005068B1" w14:paraId="57AACB7E" wp14:textId="77777777">
      <w:pPr>
        <w:spacing w:after="0"/>
        <w:rPr>
          <w:lang w:val="en-IN" w:eastAsia="en-IN"/>
        </w:rPr>
      </w:pPr>
      <w:r>
        <w:rPr>
          <w:rFonts w:eastAsia="Times New Roman" w:cs="Times New Roman"/>
          <w:color w:val="000000"/>
          <w:szCs w:val="24"/>
          <w:lang w:val="en-IN" w:eastAsia="en-IN"/>
        </w:rPr>
        <w:t>BMW Group (</w:t>
      </w:r>
      <w:proofErr w:type="spellStart"/>
      <w:r w:rsidR="00785C21">
        <w:rPr>
          <w:rFonts w:eastAsia="Times New Roman" w:cs="Times New Roman"/>
          <w:color w:val="000000"/>
          <w:szCs w:val="24"/>
          <w:lang w:val="en-IN" w:eastAsia="en-IN"/>
        </w:rPr>
        <w:t>Bayerische</w:t>
      </w:r>
      <w:proofErr w:type="spellEnd"/>
      <w:r w:rsidR="00785C21">
        <w:rPr>
          <w:rFonts w:eastAsia="Times New Roman" w:cs="Times New Roman"/>
          <w:color w:val="000000"/>
          <w:szCs w:val="24"/>
          <w:lang w:val="en-IN" w:eastAsia="en-IN"/>
        </w:rPr>
        <w:t xml:space="preserve"> </w:t>
      </w:r>
      <w:proofErr w:type="spellStart"/>
      <w:r w:rsidR="00785C21">
        <w:rPr>
          <w:rFonts w:eastAsia="Times New Roman" w:cs="Times New Roman"/>
          <w:color w:val="000000"/>
          <w:szCs w:val="24"/>
          <w:lang w:val="en-IN" w:eastAsia="en-IN"/>
        </w:rPr>
        <w:t>Motoran</w:t>
      </w:r>
      <w:proofErr w:type="spellEnd"/>
      <w:r w:rsidR="00785C21">
        <w:rPr>
          <w:rFonts w:eastAsia="Times New Roman" w:cs="Times New Roman"/>
          <w:color w:val="000000"/>
          <w:szCs w:val="24"/>
          <w:lang w:val="en-IN" w:eastAsia="en-IN"/>
        </w:rPr>
        <w:t xml:space="preserve"> </w:t>
      </w:r>
      <w:proofErr w:type="spellStart"/>
      <w:r w:rsidR="00785C21">
        <w:rPr>
          <w:rFonts w:eastAsia="Times New Roman" w:cs="Times New Roman"/>
          <w:color w:val="000000"/>
          <w:szCs w:val="24"/>
          <w:lang w:val="en-IN" w:eastAsia="en-IN"/>
        </w:rPr>
        <w:t>WErke</w:t>
      </w:r>
      <w:proofErr w:type="spellEnd"/>
      <w:r w:rsidR="00785C21">
        <w:rPr>
          <w:rFonts w:eastAsia="Times New Roman" w:cs="Times New Roman"/>
          <w:color w:val="000000"/>
          <w:szCs w:val="24"/>
          <w:lang w:val="en-IN" w:eastAsia="en-IN"/>
        </w:rPr>
        <w:t xml:space="preserve"> AG) was founded in 1916 and is located in Munich. </w:t>
      </w:r>
      <w:r w:rsidR="00B81A48">
        <w:rPr>
          <w:rFonts w:eastAsia="Times New Roman" w:cs="Times New Roman"/>
          <w:color w:val="000000"/>
          <w:szCs w:val="24"/>
          <w:lang w:val="en-IN" w:eastAsia="en-IN"/>
        </w:rPr>
        <w:t xml:space="preserve">The BMW group provides premium cars and motorcycles and a place for BMW, MINI, Rolls Royce and BMW </w:t>
      </w:r>
      <w:proofErr w:type="spellStart"/>
      <w:r w:rsidR="00B81A48">
        <w:rPr>
          <w:rFonts w:eastAsia="Times New Roman" w:cs="Times New Roman"/>
          <w:color w:val="000000"/>
          <w:szCs w:val="24"/>
          <w:lang w:val="en-IN" w:eastAsia="en-IN"/>
        </w:rPr>
        <w:t>Motorrad</w:t>
      </w:r>
      <w:proofErr w:type="spellEnd"/>
      <w:r w:rsidR="00B81A48">
        <w:rPr>
          <w:rFonts w:eastAsia="Times New Roman" w:cs="Times New Roman"/>
          <w:color w:val="000000"/>
          <w:szCs w:val="24"/>
          <w:lang w:val="en-IN" w:eastAsia="en-IN"/>
        </w:rPr>
        <w:t xml:space="preserve"> brands. </w:t>
      </w:r>
      <w:r w:rsidR="00A35E93">
        <w:rPr>
          <w:rFonts w:eastAsia="Times New Roman" w:cs="Times New Roman"/>
          <w:color w:val="000000"/>
          <w:szCs w:val="24"/>
          <w:lang w:val="en-IN" w:eastAsia="en-IN"/>
        </w:rPr>
        <w:t xml:space="preserve">The company has 30 production sites to manufacture cars and motorcycles.  Major manufacturing sites are located in Germany, USA, China and India. </w:t>
      </w:r>
      <w:r w:rsidR="00785C21">
        <w:rPr>
          <w:rFonts w:eastAsia="Times New Roman" w:cs="Times New Roman"/>
          <w:color w:val="000000"/>
          <w:szCs w:val="24"/>
          <w:lang w:val="en-IN" w:eastAsia="en-IN"/>
        </w:rPr>
        <w:t>The company operates in automotive and motor vehicle sector.  The main products of BMW consists of electric (</w:t>
      </w:r>
      <w:proofErr w:type="spellStart"/>
      <w:r w:rsidR="00785C21">
        <w:rPr>
          <w:rFonts w:eastAsia="Times New Roman" w:cs="Times New Roman"/>
          <w:color w:val="000000"/>
          <w:szCs w:val="24"/>
          <w:lang w:val="en-IN" w:eastAsia="en-IN"/>
        </w:rPr>
        <w:t>iX</w:t>
      </w:r>
      <w:proofErr w:type="spellEnd"/>
      <w:r w:rsidR="00785C21">
        <w:rPr>
          <w:rFonts w:eastAsia="Times New Roman" w:cs="Times New Roman"/>
          <w:color w:val="000000"/>
          <w:szCs w:val="24"/>
          <w:lang w:val="en-IN" w:eastAsia="en-IN"/>
        </w:rPr>
        <w:t>, i7, iX1), petrol (X7, 3 Series) hybrid</w:t>
      </w:r>
      <w:r>
        <w:rPr>
          <w:rFonts w:eastAsia="Times New Roman" w:cs="Times New Roman"/>
          <w:color w:val="000000"/>
          <w:szCs w:val="24"/>
          <w:lang w:val="en-IN" w:eastAsia="en-IN"/>
        </w:rPr>
        <w:t xml:space="preserve"> vehicles</w:t>
      </w:r>
      <w:r w:rsidR="00785C21">
        <w:rPr>
          <w:rFonts w:eastAsia="Times New Roman" w:cs="Times New Roman"/>
          <w:color w:val="000000"/>
          <w:szCs w:val="24"/>
          <w:lang w:val="en-IN" w:eastAsia="en-IN"/>
        </w:rPr>
        <w:t xml:space="preserve"> (XM)</w:t>
      </w:r>
      <w:r>
        <w:rPr>
          <w:rFonts w:eastAsia="Times New Roman" w:cs="Times New Roman"/>
          <w:color w:val="000000"/>
          <w:szCs w:val="24"/>
          <w:lang w:val="en-IN" w:eastAsia="en-IN"/>
        </w:rPr>
        <w:t xml:space="preserve">. The services include BMW </w:t>
      </w:r>
      <w:proofErr w:type="spellStart"/>
      <w:r>
        <w:rPr>
          <w:rFonts w:eastAsia="Times New Roman" w:cs="Times New Roman"/>
          <w:color w:val="000000"/>
          <w:szCs w:val="24"/>
          <w:lang w:val="en-IN" w:eastAsia="en-IN"/>
        </w:rPr>
        <w:t>ConnectedDrive</w:t>
      </w:r>
      <w:proofErr w:type="spellEnd"/>
      <w:r>
        <w:rPr>
          <w:rFonts w:eastAsia="Times New Roman" w:cs="Times New Roman"/>
          <w:color w:val="000000"/>
          <w:szCs w:val="24"/>
          <w:lang w:val="en-IN" w:eastAsia="en-IN"/>
        </w:rPr>
        <w:t xml:space="preserve">, special transport units made of high resistant materials and financial teasing. The company focuses on creating services as per the needs of today’s and tomorrow’s customers ensuring personalised experience. </w:t>
      </w:r>
      <w:r w:rsidR="00407F31">
        <w:rPr>
          <w:lang w:val="en-IN" w:eastAsia="en-IN"/>
        </w:rPr>
        <w:t xml:space="preserve">In October 2024, the brand BMW was ranked </w:t>
      </w:r>
      <w:r w:rsidRPr="00E00F1E" w:rsidR="00E00F1E">
        <w:rPr>
          <w:lang w:val="en-IN" w:eastAsia="en-IN"/>
        </w:rPr>
        <w:t>glo</w:t>
      </w:r>
      <w:r w:rsidRPr="00E00F1E" w:rsidR="00407F31">
        <w:rPr>
          <w:lang w:val="en-IN" w:eastAsia="en-IN"/>
        </w:rPr>
        <w:t>bally</w:t>
      </w:r>
      <w:r w:rsidR="00407F31">
        <w:rPr>
          <w:lang w:val="en-IN" w:eastAsia="en-IN"/>
        </w:rPr>
        <w:t xml:space="preserve"> in top 10 leading brands across sectors</w:t>
      </w:r>
      <w:r w:rsidR="00A35E93">
        <w:rPr>
          <w:lang w:val="en-IN" w:eastAsia="en-IN"/>
        </w:rPr>
        <w:t xml:space="preserve"> (</w:t>
      </w:r>
      <w:r w:rsidRPr="00A35E93" w:rsidR="00A35E93">
        <w:t>statista.com</w:t>
      </w:r>
      <w:r w:rsidR="00A35E93">
        <w:t>, 2026)</w:t>
      </w:r>
      <w:r w:rsidR="00407F31">
        <w:rPr>
          <w:lang w:val="en-IN" w:eastAsia="en-IN"/>
        </w:rPr>
        <w:t xml:space="preserve">. The only two of its competitors, Toyota and Mercedes were ranked up in the list. Initially </w:t>
      </w:r>
      <w:r w:rsidR="00A35E93">
        <w:rPr>
          <w:lang w:val="en-IN" w:eastAsia="en-IN"/>
        </w:rPr>
        <w:t>company’s</w:t>
      </w:r>
      <w:r w:rsidR="00407F31">
        <w:rPr>
          <w:lang w:val="en-IN" w:eastAsia="en-IN"/>
        </w:rPr>
        <w:t xml:space="preserve"> main focus was on </w:t>
      </w:r>
      <w:r w:rsidR="00A35E93">
        <w:rPr>
          <w:lang w:val="en-IN" w:eastAsia="en-IN"/>
        </w:rPr>
        <w:t xml:space="preserve">to build </w:t>
      </w:r>
      <w:r w:rsidR="00407F31">
        <w:rPr>
          <w:lang w:val="en-IN" w:eastAsia="en-IN"/>
        </w:rPr>
        <w:t>aircraft</w:t>
      </w:r>
      <w:r w:rsidR="00A35E93">
        <w:rPr>
          <w:lang w:val="en-IN" w:eastAsia="en-IN"/>
        </w:rPr>
        <w:t xml:space="preserve"> engines which later on shifted to manufacturing motorcycles and then on car. The company’s turning point was when it faced bankruptcy in 1950s but do not give up and </w:t>
      </w:r>
      <w:r w:rsidRPr="00E00F1E" w:rsidR="00A35E93">
        <w:rPr>
          <w:lang w:val="en-IN" w:eastAsia="en-IN"/>
        </w:rPr>
        <w:t>launch</w:t>
      </w:r>
      <w:r w:rsidRPr="00E00F1E" w:rsidR="00E00F1E">
        <w:rPr>
          <w:lang w:val="en-IN" w:eastAsia="en-IN"/>
        </w:rPr>
        <w:t>ed</w:t>
      </w:r>
      <w:r w:rsidR="00A35E93">
        <w:rPr>
          <w:lang w:val="en-IN" w:eastAsia="en-IN"/>
        </w:rPr>
        <w:t xml:space="preserve"> 700 series and the new class (1500 model) in 1960s and saved the company and proved its sportiness and premiumness. </w:t>
      </w:r>
    </w:p>
    <w:p xmlns:wp14="http://schemas.microsoft.com/office/word/2010/wordml" w:rsidR="00B81A48" w:rsidP="00A35E93" w:rsidRDefault="00A35E93" w14:paraId="5BFDA559" wp14:textId="77777777">
      <w:pPr>
        <w:pStyle w:val="Heading2"/>
        <w:rPr>
          <w:lang w:val="en-IN" w:eastAsia="en-IN"/>
        </w:rPr>
      </w:pPr>
      <w:bookmarkStart w:name="_Toc224922142" w:id="5"/>
      <w:r>
        <w:rPr>
          <w:rFonts w:eastAsia="Times New Roman"/>
          <w:lang w:val="en-IN" w:eastAsia="en-IN"/>
        </w:rPr>
        <w:t>Strategic Intent</w:t>
      </w:r>
      <w:bookmarkEnd w:id="5"/>
      <w:r w:rsidR="00407F31">
        <w:rPr>
          <w:lang w:val="en-IN" w:eastAsia="en-IN"/>
        </w:rPr>
        <w:t xml:space="preserve"> </w:t>
      </w:r>
    </w:p>
    <w:p xmlns:wp14="http://schemas.microsoft.com/office/word/2010/wordml" w:rsidRPr="005068B1" w:rsidR="00A35E93" w:rsidP="005068B1" w:rsidRDefault="006926E2" w14:paraId="7F7F6C8C" wp14:textId="77777777">
      <w:pPr>
        <w:rPr>
          <w:lang w:val="en-IN" w:eastAsia="en-IN"/>
        </w:rPr>
      </w:pPr>
      <w:r>
        <w:rPr>
          <w:lang w:val="en-IN" w:eastAsia="en-IN"/>
        </w:rPr>
        <w:t>Strategic I</w:t>
      </w:r>
      <w:r w:rsidR="00665B7C">
        <w:rPr>
          <w:lang w:val="en-IN" w:eastAsia="en-IN"/>
        </w:rPr>
        <w:t xml:space="preserve">ntent is the process that include mission, </w:t>
      </w:r>
      <w:r w:rsidRPr="00E00F1E" w:rsidR="00665B7C">
        <w:rPr>
          <w:lang w:val="en-IN" w:eastAsia="en-IN"/>
        </w:rPr>
        <w:t>vis</w:t>
      </w:r>
      <w:r w:rsidRPr="00E00F1E" w:rsidR="00E00F1E">
        <w:rPr>
          <w:lang w:val="en-IN" w:eastAsia="en-IN"/>
        </w:rPr>
        <w:t>i</w:t>
      </w:r>
      <w:r w:rsidRPr="00E00F1E" w:rsidR="00665B7C">
        <w:rPr>
          <w:lang w:val="en-IN" w:eastAsia="en-IN"/>
        </w:rPr>
        <w:t>on</w:t>
      </w:r>
      <w:r w:rsidR="00665B7C">
        <w:rPr>
          <w:lang w:val="en-IN" w:eastAsia="en-IN"/>
        </w:rPr>
        <w:t xml:space="preserve"> and objective of the company and inspire individuals to have a clear and one goal limiting the gap between today’s abilities and tomorrow’s success. </w:t>
      </w:r>
      <w:r w:rsidR="005068B1">
        <w:rPr>
          <w:lang w:val="en-IN" w:eastAsia="en-IN"/>
        </w:rPr>
        <w:t xml:space="preserve">The mission of the company is to make people experience new innovative products </w:t>
      </w:r>
      <w:r w:rsidR="00407F31">
        <w:rPr>
          <w:lang w:val="en-IN" w:eastAsia="en-IN"/>
        </w:rPr>
        <w:t>along with interacting with</w:t>
      </w:r>
      <w:r w:rsidR="005068B1">
        <w:rPr>
          <w:lang w:val="en-IN" w:eastAsia="en-IN"/>
        </w:rPr>
        <w:t xml:space="preserve"> customers </w:t>
      </w:r>
      <w:r w:rsidR="00407F31">
        <w:rPr>
          <w:lang w:val="en-IN" w:eastAsia="en-IN"/>
        </w:rPr>
        <w:t>personally.</w:t>
      </w:r>
      <w:r w:rsidR="007F406C">
        <w:rPr>
          <w:lang w:val="en-IN" w:eastAsia="en-IN"/>
        </w:rPr>
        <w:t xml:space="preserve"> The main components are moving people and evoking emotions</w:t>
      </w:r>
      <w:r>
        <w:rPr>
          <w:lang w:val="en-IN" w:eastAsia="en-IN"/>
        </w:rPr>
        <w:t xml:space="preserve"> (</w:t>
      </w:r>
      <w:r w:rsidRPr="006926E2">
        <w:t>panmore.com</w:t>
      </w:r>
      <w:r>
        <w:t>, 2026)</w:t>
      </w:r>
      <w:r>
        <w:rPr>
          <w:lang w:val="en-IN" w:eastAsia="en-IN"/>
        </w:rPr>
        <w:t xml:space="preserve">. The mission’s first part states moving people which the company fulfil by providing luxury cars and other vehicles that people use to move from one place to another. The second </w:t>
      </w:r>
      <w:r w:rsidRPr="00E00F1E" w:rsidR="00E00F1E">
        <w:rPr>
          <w:lang w:val="en-IN" w:eastAsia="en-IN"/>
        </w:rPr>
        <w:t>part</w:t>
      </w:r>
      <w:r>
        <w:rPr>
          <w:lang w:val="en-IN" w:eastAsia="en-IN"/>
        </w:rPr>
        <w:t xml:space="preserve"> puts focus on costumer‘s emotions which can affect the decision of their purchase and finally the profits of the company. </w:t>
      </w:r>
      <w:r w:rsidR="00407F31">
        <w:rPr>
          <w:lang w:val="en-IN" w:eastAsia="en-IN"/>
        </w:rPr>
        <w:t xml:space="preserve">The vision of the company is to become most successful and premium manufacturer in the automotive industry. It visionised itself as </w:t>
      </w:r>
      <w:r w:rsidR="006A7A9E">
        <w:rPr>
          <w:lang w:val="en-IN" w:eastAsia="en-IN"/>
        </w:rPr>
        <w:t xml:space="preserve">top established brand in providing luxury products and services. </w:t>
      </w:r>
      <w:r w:rsidR="00665B7C">
        <w:rPr>
          <w:lang w:val="en-IN" w:eastAsia="en-IN"/>
        </w:rPr>
        <w:t>T</w:t>
      </w:r>
      <w:r w:rsidR="00407F31">
        <w:rPr>
          <w:lang w:val="en-IN" w:eastAsia="en-IN"/>
        </w:rPr>
        <w:t>he</w:t>
      </w:r>
      <w:r w:rsidR="00665B7C">
        <w:rPr>
          <w:lang w:val="en-IN" w:eastAsia="en-IN"/>
        </w:rPr>
        <w:t xml:space="preserve"> company wants to set new standards for future innovations, which are sustainable and digitalised. </w:t>
      </w:r>
      <w:r w:rsidR="00407F31">
        <w:rPr>
          <w:lang w:val="en-IN" w:eastAsia="en-IN"/>
        </w:rPr>
        <w:t xml:space="preserve"> </w:t>
      </w:r>
      <w:r w:rsidR="00665B7C">
        <w:rPr>
          <w:lang w:val="en-IN" w:eastAsia="en-IN"/>
        </w:rPr>
        <w:t xml:space="preserve">The 4 main parts of BMW vision are to be most successful, most sustainable, premium manufacturer and individually mobile.  </w:t>
      </w:r>
      <w:r w:rsidR="007F406C">
        <w:rPr>
          <w:lang w:val="en-IN" w:eastAsia="en-IN"/>
        </w:rPr>
        <w:t>The objective of the company is to lead in the industry through sustainable product development reducing manufacturing of carbon vehicles and making more profits through electrical vehicles and digital technologies</w:t>
      </w:r>
      <w:r w:rsidR="00143983">
        <w:rPr>
          <w:lang w:val="en-IN" w:eastAsia="en-IN"/>
        </w:rPr>
        <w:t xml:space="preserve"> (</w:t>
      </w:r>
      <w:r w:rsidR="00481F7A">
        <w:rPr>
          <w:shd w:val="clear" w:color="auto" w:fill="FFFFFF"/>
        </w:rPr>
        <w:t xml:space="preserve">Yang, </w:t>
      </w:r>
      <w:r w:rsidR="00143983">
        <w:rPr>
          <w:shd w:val="clear" w:color="auto" w:fill="FFFFFF"/>
        </w:rPr>
        <w:t>Huang</w:t>
      </w:r>
      <w:proofErr w:type="gramStart"/>
      <w:r w:rsidR="00143983">
        <w:rPr>
          <w:shd w:val="clear" w:color="auto" w:fill="FFFFFF"/>
        </w:rPr>
        <w:t>,  and</w:t>
      </w:r>
      <w:proofErr w:type="gramEnd"/>
      <w:r w:rsidR="00143983">
        <w:rPr>
          <w:shd w:val="clear" w:color="auto" w:fill="FFFFFF"/>
        </w:rPr>
        <w:t xml:space="preserve"> Lin, 2022)</w:t>
      </w:r>
      <w:r w:rsidR="007F406C">
        <w:rPr>
          <w:lang w:val="en-IN" w:eastAsia="en-IN"/>
        </w:rPr>
        <w:t xml:space="preserve">.  It aims to achieve net zero climate impact by 2050 in its entire value chain of supply and production. </w:t>
      </w:r>
    </w:p>
    <w:p xmlns:wp14="http://schemas.microsoft.com/office/word/2010/wordml" w:rsidR="00B81A48" w:rsidP="00B81A48" w:rsidRDefault="00B81A48" w14:paraId="0333370B" wp14:textId="77777777">
      <w:pPr>
        <w:pStyle w:val="Heading2"/>
        <w:rPr>
          <w:rFonts w:eastAsia="Times New Roman"/>
          <w:lang w:val="en-IN" w:eastAsia="en-IN"/>
        </w:rPr>
      </w:pPr>
      <w:bookmarkStart w:name="_Toc224922143" w:id="6"/>
      <w:r>
        <w:rPr>
          <w:rFonts w:eastAsia="Times New Roman"/>
          <w:lang w:val="en-IN" w:eastAsia="en-IN"/>
        </w:rPr>
        <w:t>The current company’s performance</w:t>
      </w:r>
      <w:bookmarkEnd w:id="6"/>
    </w:p>
    <w:p xmlns:wp14="http://schemas.microsoft.com/office/word/2010/wordml" w:rsidRPr="00CE2BFA" w:rsidR="00B81A48" w:rsidP="00CE2BFA" w:rsidRDefault="00CE4774" w14:paraId="119BBC8C" wp14:textId="77777777">
      <w:pPr>
        <w:rPr>
          <w:lang w:val="en-IN" w:eastAsia="en-IN"/>
        </w:rPr>
      </w:pPr>
      <w:r w:rsidR="00CE4774">
        <w:rPr>
          <w:lang w:val="en-IN" w:eastAsia="en-IN"/>
        </w:rPr>
        <w:t xml:space="preserve">The company is innovating new products to </w:t>
      </w:r>
      <w:r w:rsidR="00CE4774">
        <w:rPr>
          <w:lang w:val="en-IN" w:eastAsia="en-IN"/>
        </w:rPr>
        <w:t>maintain</w:t>
      </w:r>
      <w:r w:rsidR="00CE4774">
        <w:rPr>
          <w:lang w:val="en-IN" w:eastAsia="en-IN"/>
        </w:rPr>
        <w:t xml:space="preserve"> its position in market. In the Annual Conference held on 12</w:t>
      </w:r>
      <w:r w:rsidRPr="000F1874" w:rsidR="00CE4774">
        <w:rPr>
          <w:vertAlign w:val="superscript"/>
          <w:lang w:val="en-IN" w:eastAsia="en-IN"/>
        </w:rPr>
        <w:t>th</w:t>
      </w:r>
      <w:r w:rsidR="00CE4774">
        <w:rPr>
          <w:lang w:val="en-IN" w:eastAsia="en-IN"/>
        </w:rPr>
        <w:t xml:space="preserve"> March 2026 in Munich, the company presented good financial outputs. The company has started its innovation in battery electric vehicles with models like BMW iX3 and BMW i3. The purpose of the company is to expand its manufacturing more in battery electric vehicle by the end of 2026 (</w:t>
      </w:r>
      <w:r w:rsidRPr="00CE4774" w:rsidR="00CE4774">
        <w:rPr/>
        <w:t>bmwgroup.com</w:t>
      </w:r>
      <w:r w:rsidR="00CE4774">
        <w:rPr/>
        <w:t>, 2026)</w:t>
      </w:r>
      <w:r w:rsidR="00CE4774">
        <w:rPr>
          <w:lang w:val="en-IN" w:eastAsia="en-IN"/>
        </w:rPr>
        <w:t xml:space="preserve">. As the company manufactures multiple products, this has been a major factor for company’s growth. The company’s portfolio consists of international combustion engines (ICE), plug in hybrids, battery electric </w:t>
      </w:r>
      <w:r w:rsidR="00CE4774">
        <w:rPr>
          <w:lang w:val="en-IN" w:eastAsia="en-IN"/>
        </w:rPr>
        <w:t xml:space="preserve">vehicles</w:t>
      </w:r>
      <w:r w:rsidR="00CE4774">
        <w:rPr>
          <w:lang w:val="en-IN" w:eastAsia="en-IN"/>
        </w:rPr>
        <w:t xml:space="preserve"> and hydrogen cell for future manufacturing. The company have diversified production meeting </w:t>
      </w:r>
      <w:r w:rsidR="009164FE">
        <w:rPr>
          <w:lang w:val="en-IN" w:eastAsia="en-IN"/>
        </w:rPr>
        <w:t xml:space="preserve">and </w:t>
      </w:r>
      <w:r w:rsidR="00CE4774">
        <w:rPr>
          <w:lang w:val="en-IN" w:eastAsia="en-IN"/>
        </w:rPr>
        <w:t xml:space="preserve">consumer demands both today and tomorrow. </w:t>
      </w:r>
      <w:r w:rsidR="005E2526">
        <w:rPr>
          <w:lang w:val="en-IN" w:eastAsia="en-IN"/>
        </w:rPr>
        <w:t xml:space="preserve">The company now delivers new models that can cover 370km range in 10 minutes. The company faces </w:t>
      </w:r>
      <w:r w:rsidR="00E00F1E">
        <w:rPr>
          <w:lang w:val="en-IN" w:eastAsia="en-IN"/>
        </w:rPr>
        <w:t>reduction</w:t>
      </w:r>
      <w:r w:rsidR="005E2526">
        <w:rPr>
          <w:lang w:val="en-IN" w:eastAsia="en-IN"/>
        </w:rPr>
        <w:t xml:space="preserve"> in sale according to its </w:t>
      </w:r>
      <w:r w:rsidR="005E2526">
        <w:rPr>
          <w:lang w:val="en-IN" w:eastAsia="en-IN"/>
        </w:rPr>
        <w:t xml:space="preserve">expectation</w:t>
      </w:r>
      <w:r w:rsidR="005E2526">
        <w:rPr>
          <w:lang w:val="en-IN" w:eastAsia="en-IN"/>
        </w:rPr>
        <w:t xml:space="preserve"> but </w:t>
      </w:r>
      <w:r w:rsidR="005E2526">
        <w:rPr>
          <w:lang w:val="en-IN" w:eastAsia="en-IN"/>
        </w:rPr>
        <w:t xml:space="preserve">china</w:t>
      </w:r>
      <w:r w:rsidR="005E2526">
        <w:rPr>
          <w:lang w:val="en-IN" w:eastAsia="en-IN"/>
        </w:rPr>
        <w:t xml:space="preserve"> </w:t>
      </w:r>
      <w:r w:rsidR="005E2526">
        <w:rPr>
          <w:lang w:val="en-IN" w:eastAsia="en-IN"/>
        </w:rPr>
        <w:t xml:space="preserve">remains</w:t>
      </w:r>
      <w:r w:rsidR="005E2526">
        <w:rPr>
          <w:lang w:val="en-IN" w:eastAsia="en-IN"/>
        </w:rPr>
        <w:t xml:space="preserve"> its largest market. Many owners and reviewers have feedback that 6 series GT is </w:t>
      </w:r>
      <w:r w:rsidR="005E2526">
        <w:rPr>
          <w:lang w:val="en-IN" w:eastAsia="en-IN"/>
        </w:rPr>
        <w:t xml:space="preserve">very comfortable</w:t>
      </w:r>
      <w:r w:rsidR="005E2526">
        <w:rPr>
          <w:lang w:val="en-IN" w:eastAsia="en-IN"/>
        </w:rPr>
        <w:t xml:space="preserve"> for long run. The model currently </w:t>
      </w:r>
      <w:r w:rsidR="005E2526">
        <w:rPr>
          <w:lang w:val="en-IN" w:eastAsia="en-IN"/>
        </w:rPr>
        <w:t xml:space="preserve">exist</w:t>
      </w:r>
      <w:r w:rsidR="005E2526">
        <w:rPr>
          <w:lang w:val="en-IN" w:eastAsia="en-IN"/>
        </w:rPr>
        <w:t xml:space="preserve"> as a comfortable and luxurious product among the company’s </w:t>
      </w:r>
      <w:r w:rsidR="005E2526">
        <w:rPr>
          <w:lang w:val="en-IN" w:eastAsia="en-IN"/>
        </w:rPr>
        <w:t xml:space="preserve">portfolio</w:t>
      </w:r>
      <w:r w:rsidR="005E2526">
        <w:rPr>
          <w:lang w:val="en-IN" w:eastAsia="en-IN"/>
        </w:rPr>
        <w:t xml:space="preserve">. </w:t>
      </w:r>
      <w:r w:rsidR="00CE4774">
        <w:rPr>
          <w:lang w:val="en-IN" w:eastAsia="en-IN"/>
        </w:rPr>
        <w:t xml:space="preserve">The company also follows the approach of less carbon emissions. Despite facing certain </w:t>
      </w:r>
      <w:r w:rsidR="00CE4774">
        <w:rPr>
          <w:lang w:val="en-IN" w:eastAsia="en-IN"/>
        </w:rPr>
        <w:t xml:space="preserve">taxes</w:t>
      </w:r>
      <w:r w:rsidR="00CE4774">
        <w:rPr>
          <w:lang w:val="en-IN" w:eastAsia="en-IN"/>
        </w:rPr>
        <w:t xml:space="preserve"> the company manages to </w:t>
      </w:r>
      <w:r w:rsidR="00CE4774">
        <w:rPr>
          <w:lang w:val="en-IN" w:eastAsia="en-IN"/>
        </w:rPr>
        <w:t xml:space="preserve">maintain</w:t>
      </w:r>
      <w:r w:rsidR="00CE4774">
        <w:rPr>
          <w:lang w:val="en-IN" w:eastAsia="en-IN"/>
        </w:rPr>
        <w:t xml:space="preserve"> a </w:t>
      </w:r>
      <w:r w:rsidR="00CE4774">
        <w:rPr>
          <w:lang w:val="en-IN" w:eastAsia="en-IN"/>
        </w:rPr>
        <w:t>stable group EBT margin of 7.7%. The BMW look forward for the following developments in 2026. The company is looking forward for automotive ma</w:t>
      </w:r>
      <w:r w:rsidR="00CE2BFA">
        <w:rPr>
          <w:lang w:val="en-IN" w:eastAsia="en-IN"/>
        </w:rPr>
        <w:t>rket to grow in a stable manner</w:t>
      </w:r>
      <w:r w:rsidR="00143983">
        <w:rPr>
          <w:lang w:val="en-IN" w:eastAsia="en-IN"/>
        </w:rPr>
        <w:t xml:space="preserve"> (</w:t>
      </w:r>
      <w:r w:rsidRPr="00143983" w:rsidR="00143983">
        <w:rPr>
          <w:shd w:val="clear" w:color="auto" w:fill="FFFFFF"/>
        </w:rPr>
        <w:t>Pap</w:t>
      </w:r>
      <w:r w:rsidR="00143983">
        <w:rPr>
          <w:shd w:val="clear" w:color="auto" w:fill="FFFFFF"/>
        </w:rPr>
        <w:t xml:space="preserve">adimitriou, and </w:t>
      </w:r>
      <w:r w:rsidR="00143983">
        <w:rPr>
          <w:shd w:val="clear" w:color="auto" w:fill="FFFFFF"/>
        </w:rPr>
        <w:t>Duysinx</w:t>
      </w:r>
      <w:r w:rsidR="00143983">
        <w:rPr>
          <w:shd w:val="clear" w:color="auto" w:fill="FFFFFF"/>
        </w:rPr>
        <w:t xml:space="preserve">, </w:t>
      </w:r>
      <w:r w:rsidRPr="00143983" w:rsidR="00143983">
        <w:rPr>
          <w:shd w:val="clear" w:color="auto" w:fill="FFFFFF"/>
        </w:rPr>
        <w:t>2022</w:t>
      </w:r>
      <w:r w:rsidR="00143983">
        <w:rPr>
          <w:shd w:val="clear" w:color="auto" w:fill="FFFFFF"/>
        </w:rPr>
        <w:t>)</w:t>
      </w:r>
      <w:r w:rsidR="00CE2BFA">
        <w:rPr>
          <w:lang w:val="en-IN" w:eastAsia="en-IN"/>
        </w:rPr>
        <w:t>.</w:t>
      </w:r>
      <w:r w:rsidR="00143983">
        <w:rPr>
          <w:lang w:val="en-IN" w:eastAsia="en-IN"/>
        </w:rPr>
        <w:t xml:space="preserve"> </w:t>
      </w:r>
      <w:r w:rsidR="00CE4774">
        <w:rPr>
          <w:lang w:val="en-IN" w:eastAsia="en-IN"/>
        </w:rPr>
        <w:t xml:space="preserve">The BMW X5 is considered as one of the best luxury SUVs in consumer reports. </w:t>
      </w:r>
    </w:p>
    <w:p w:rsidR="5DF6DED0" w:rsidP="5DF6DED0" w:rsidRDefault="5DF6DED0" w14:paraId="5096A87F" w14:textId="5AF5ED3F">
      <w:pPr>
        <w:rPr>
          <w:lang w:val="en-IN" w:eastAsia="en-IN"/>
        </w:rPr>
      </w:pPr>
    </w:p>
    <w:p w:rsidR="5DF6DED0" w:rsidP="5DF6DED0" w:rsidRDefault="5DF6DED0" w14:paraId="089DAF2B" w14:textId="43891F1A">
      <w:pPr>
        <w:rPr>
          <w:lang w:val="en-IN" w:eastAsia="en-IN"/>
        </w:rPr>
      </w:pPr>
    </w:p>
    <w:p w:rsidR="5DF6DED0" w:rsidP="5DF6DED0" w:rsidRDefault="5DF6DED0" w14:paraId="6AE46A1A" w14:textId="2D3856F4">
      <w:pPr>
        <w:rPr>
          <w:lang w:val="en-IN" w:eastAsia="en-IN"/>
        </w:rPr>
      </w:pPr>
    </w:p>
    <w:p w:rsidR="5DF6DED0" w:rsidP="5DF6DED0" w:rsidRDefault="5DF6DED0" w14:paraId="0F3D9352" w14:textId="1993BEA6">
      <w:pPr>
        <w:rPr>
          <w:lang w:val="en-IN" w:eastAsia="en-IN"/>
        </w:rPr>
      </w:pPr>
    </w:p>
    <w:p w:rsidR="5DF6DED0" w:rsidP="5DF6DED0" w:rsidRDefault="5DF6DED0" w14:paraId="20590B18" w14:textId="04868A70">
      <w:pPr>
        <w:rPr>
          <w:lang w:val="en-IN" w:eastAsia="en-IN"/>
        </w:rPr>
      </w:pPr>
    </w:p>
    <w:p w:rsidR="5DF6DED0" w:rsidP="5DF6DED0" w:rsidRDefault="5DF6DED0" w14:paraId="254A3AA8" w14:textId="238EA536">
      <w:pPr>
        <w:rPr>
          <w:lang w:val="en-IN" w:eastAsia="en-IN"/>
        </w:rPr>
      </w:pPr>
    </w:p>
    <w:p w:rsidR="5DF6DED0" w:rsidP="5DF6DED0" w:rsidRDefault="5DF6DED0" w14:paraId="5450C3F3" w14:textId="0A238C28">
      <w:pPr>
        <w:rPr>
          <w:lang w:val="en-IN" w:eastAsia="en-IN"/>
        </w:rPr>
      </w:pPr>
    </w:p>
    <w:p xmlns:wp14="http://schemas.microsoft.com/office/word/2010/wordml" w:rsidR="00B81A48" w:rsidP="00785C21" w:rsidRDefault="00B81A48" w14:paraId="47D70440" wp14:textId="77777777">
      <w:pPr>
        <w:pStyle w:val="Heading2"/>
        <w:rPr>
          <w:rFonts w:eastAsia="Times New Roman"/>
          <w:lang w:val="en-IN" w:eastAsia="en-IN"/>
        </w:rPr>
      </w:pPr>
      <w:bookmarkStart w:name="_Toc224922144" w:id="7"/>
      <w:r>
        <w:rPr>
          <w:rFonts w:eastAsia="Times New Roman"/>
          <w:lang w:val="en-IN" w:eastAsia="en-IN"/>
        </w:rPr>
        <w:t>Strategy Analysis</w:t>
      </w:r>
      <w:bookmarkEnd w:id="7"/>
      <w:r>
        <w:rPr>
          <w:rFonts w:eastAsia="Times New Roman"/>
          <w:lang w:val="en-IN" w:eastAsia="en-IN"/>
        </w:rPr>
        <w:t xml:space="preserve"> </w:t>
      </w:r>
    </w:p>
    <w:p xmlns:wp14="http://schemas.microsoft.com/office/word/2010/wordml" w:rsidRPr="00785C21" w:rsidR="00785C21" w:rsidP="00785C21" w:rsidRDefault="00785C21" w14:paraId="71C24D43" wp14:textId="77777777">
      <w:pPr>
        <w:rPr>
          <w:b/>
          <w:i/>
          <w:lang w:val="en-IN" w:eastAsia="en-IN"/>
        </w:rPr>
      </w:pPr>
      <w:r w:rsidRPr="00785C21">
        <w:rPr>
          <w:b/>
          <w:i/>
          <w:color w:val="000000"/>
          <w:sz w:val="27"/>
          <w:szCs w:val="27"/>
        </w:rPr>
        <w:t>External Environmental Audit</w:t>
      </w:r>
    </w:p>
    <w:p xmlns:wp14="http://schemas.microsoft.com/office/word/2010/wordml" w:rsidR="009557D9" w:rsidP="00785C21" w:rsidRDefault="00785C21" w14:paraId="3DF03AB9" wp14:textId="77777777">
      <w:pPr>
        <w:rPr>
          <w:b/>
          <w:lang w:val="en-IN" w:eastAsia="en-IN"/>
        </w:rPr>
      </w:pPr>
      <w:r w:rsidRPr="00785C21">
        <w:rPr>
          <w:b/>
          <w:lang w:val="en-IN" w:eastAsia="en-IN"/>
        </w:rPr>
        <w:t>PESTLE</w:t>
      </w:r>
    </w:p>
    <w:p xmlns:wp14="http://schemas.microsoft.com/office/word/2010/wordml" w:rsidR="009557D9" w:rsidP="00785C21" w:rsidRDefault="009557D9" w14:paraId="60AEB9EF" wp14:textId="77777777">
      <w:pPr>
        <w:rPr>
          <w:b/>
          <w:lang w:val="en-IN" w:eastAsia="en-IN"/>
        </w:rPr>
      </w:pPr>
      <w:r>
        <w:rPr>
          <w:b/>
          <w:lang w:val="en-IN" w:eastAsia="en-IN"/>
        </w:rPr>
        <w:t xml:space="preserve">Political Factors – </w:t>
      </w:r>
      <w:r>
        <w:rPr>
          <w:lang w:val="en-IN" w:eastAsia="en-IN"/>
        </w:rPr>
        <w:t xml:space="preserve">BMW has its market presence in many countries and thus any changes in government or trade tariff rule has affected the company. </w:t>
      </w:r>
      <w:r w:rsidR="00D27B38">
        <w:rPr>
          <w:lang w:val="en-IN" w:eastAsia="en-IN"/>
        </w:rPr>
        <w:t>The company has many factories and all has to follow respective local rules to function</w:t>
      </w:r>
      <w:r w:rsidR="00564446">
        <w:rPr>
          <w:lang w:val="en-IN" w:eastAsia="en-IN"/>
        </w:rPr>
        <w:t xml:space="preserve"> (</w:t>
      </w:r>
      <w:proofErr w:type="spellStart"/>
      <w:r w:rsidR="00564446">
        <w:rPr>
          <w:shd w:val="clear" w:color="auto" w:fill="FFFFFF"/>
        </w:rPr>
        <w:t>Talikine</w:t>
      </w:r>
      <w:proofErr w:type="spellEnd"/>
      <w:r w:rsidR="00564446">
        <w:rPr>
          <w:shd w:val="clear" w:color="auto" w:fill="FFFFFF"/>
        </w:rPr>
        <w:t xml:space="preserve">, </w:t>
      </w:r>
      <w:r w:rsidRPr="00143983" w:rsidR="00564446">
        <w:rPr>
          <w:shd w:val="clear" w:color="auto" w:fill="FFFFFF"/>
        </w:rPr>
        <w:t>2025</w:t>
      </w:r>
      <w:r w:rsidR="00564446">
        <w:rPr>
          <w:shd w:val="clear" w:color="auto" w:fill="FFFFFF"/>
        </w:rPr>
        <w:t>)</w:t>
      </w:r>
      <w:r w:rsidR="00D27B38">
        <w:rPr>
          <w:lang w:val="en-IN" w:eastAsia="en-IN"/>
        </w:rPr>
        <w:t>. In many countries there are high tax on polluting cars</w:t>
      </w:r>
      <w:r w:rsidR="009164FE">
        <w:rPr>
          <w:lang w:val="en-IN" w:eastAsia="en-IN"/>
        </w:rPr>
        <w:t>,</w:t>
      </w:r>
      <w:r w:rsidR="00D27B38">
        <w:rPr>
          <w:lang w:val="en-IN" w:eastAsia="en-IN"/>
        </w:rPr>
        <w:t xml:space="preserve"> thus the company has to </w:t>
      </w:r>
      <w:r w:rsidR="009164FE">
        <w:rPr>
          <w:lang w:val="en-IN" w:eastAsia="en-IN"/>
        </w:rPr>
        <w:t xml:space="preserve">focus on </w:t>
      </w:r>
      <w:r w:rsidR="00D27B38">
        <w:rPr>
          <w:lang w:val="en-IN" w:eastAsia="en-IN"/>
        </w:rPr>
        <w:t>greener technologies.</w:t>
      </w:r>
    </w:p>
    <w:p xmlns:wp14="http://schemas.microsoft.com/office/word/2010/wordml" w:rsidRPr="00D27B38" w:rsidR="009557D9" w:rsidP="00785C21" w:rsidRDefault="009557D9" w14:paraId="332260E0" wp14:textId="77777777">
      <w:pPr>
        <w:rPr>
          <w:lang w:val="en-IN" w:eastAsia="en-IN"/>
        </w:rPr>
      </w:pPr>
      <w:r>
        <w:rPr>
          <w:b/>
          <w:lang w:val="en-IN" w:eastAsia="en-IN"/>
        </w:rPr>
        <w:t>Economic</w:t>
      </w:r>
      <w:r w:rsidRPr="009557D9">
        <w:rPr>
          <w:b/>
          <w:lang w:val="en-IN" w:eastAsia="en-IN"/>
        </w:rPr>
        <w:t xml:space="preserve"> </w:t>
      </w:r>
      <w:r>
        <w:rPr>
          <w:b/>
          <w:lang w:val="en-IN" w:eastAsia="en-IN"/>
        </w:rPr>
        <w:t xml:space="preserve">Factors </w:t>
      </w:r>
      <w:r w:rsidR="00D27B38">
        <w:rPr>
          <w:b/>
          <w:lang w:val="en-IN" w:eastAsia="en-IN"/>
        </w:rPr>
        <w:t xml:space="preserve">– </w:t>
      </w:r>
      <w:r w:rsidR="00D27B38">
        <w:rPr>
          <w:lang w:val="en-IN" w:eastAsia="en-IN"/>
        </w:rPr>
        <w:t>T</w:t>
      </w:r>
      <w:r w:rsidRPr="00D27B38" w:rsidR="00D27B38">
        <w:rPr>
          <w:lang w:val="en-IN" w:eastAsia="en-IN"/>
        </w:rPr>
        <w:t>he countries</w:t>
      </w:r>
      <w:r w:rsidR="00D27B38">
        <w:rPr>
          <w:b/>
          <w:lang w:val="en-IN" w:eastAsia="en-IN"/>
        </w:rPr>
        <w:t xml:space="preserve"> </w:t>
      </w:r>
      <w:r w:rsidRPr="00D27B38" w:rsidR="00D27B38">
        <w:rPr>
          <w:lang w:val="en-IN" w:eastAsia="en-IN"/>
        </w:rPr>
        <w:t xml:space="preserve">with increasing economy experience </w:t>
      </w:r>
      <w:r w:rsidR="00D27B38">
        <w:rPr>
          <w:lang w:val="en-IN" w:eastAsia="en-IN"/>
        </w:rPr>
        <w:t>h</w:t>
      </w:r>
      <w:r w:rsidR="009164FE">
        <w:rPr>
          <w:lang w:val="en-IN" w:eastAsia="en-IN"/>
        </w:rPr>
        <w:t>igh demands of BMW cars but in countries that</w:t>
      </w:r>
      <w:r w:rsidR="00D27B38">
        <w:rPr>
          <w:lang w:val="en-IN" w:eastAsia="en-IN"/>
        </w:rPr>
        <w:t xml:space="preserve"> faces economic down turns, the customer prefer to buy basic needs rather than owning a luxury cars. Thus sales in such countries get affected. </w:t>
      </w:r>
    </w:p>
    <w:p xmlns:wp14="http://schemas.microsoft.com/office/word/2010/wordml" w:rsidRPr="001C7196" w:rsidR="009557D9" w:rsidP="00785C21" w:rsidRDefault="009557D9" w14:paraId="36F97BB5" wp14:textId="77777777">
      <w:pPr>
        <w:rPr>
          <w:lang w:val="en-IN" w:eastAsia="en-IN"/>
        </w:rPr>
      </w:pPr>
      <w:r>
        <w:rPr>
          <w:b/>
          <w:lang w:val="en-IN" w:eastAsia="en-IN"/>
        </w:rPr>
        <w:t xml:space="preserve">Social Factors </w:t>
      </w:r>
      <w:r w:rsidR="001C7196">
        <w:rPr>
          <w:b/>
          <w:lang w:val="en-IN" w:eastAsia="en-IN"/>
        </w:rPr>
        <w:t xml:space="preserve">– </w:t>
      </w:r>
      <w:r w:rsidRPr="001C7196" w:rsidR="001C7196">
        <w:rPr>
          <w:lang w:val="en-IN" w:eastAsia="en-IN"/>
        </w:rPr>
        <w:t xml:space="preserve">There are different </w:t>
      </w:r>
      <w:r w:rsidRPr="00C97CD1" w:rsidR="00C97CD1">
        <w:rPr>
          <w:lang w:val="en-IN" w:eastAsia="en-IN"/>
        </w:rPr>
        <w:t>cultures</w:t>
      </w:r>
      <w:r w:rsidRPr="001C7196" w:rsidR="001C7196">
        <w:rPr>
          <w:lang w:val="en-IN" w:eastAsia="en-IN"/>
        </w:rPr>
        <w:t xml:space="preserve"> in different </w:t>
      </w:r>
      <w:r w:rsidR="001C7196">
        <w:rPr>
          <w:lang w:val="en-IN" w:eastAsia="en-IN"/>
        </w:rPr>
        <w:t>countries and t</w:t>
      </w:r>
      <w:r w:rsidRPr="001C7196" w:rsidR="001C7196">
        <w:rPr>
          <w:lang w:val="en-IN" w:eastAsia="en-IN"/>
        </w:rPr>
        <w:t xml:space="preserve">he company needs to align with </w:t>
      </w:r>
      <w:r w:rsidR="001C7196">
        <w:rPr>
          <w:lang w:val="en-IN" w:eastAsia="en-IN"/>
        </w:rPr>
        <w:t xml:space="preserve">these local culture to promote its product. As people are very much active on social platforms thus company also have to stay updated in order to engage with people. </w:t>
      </w:r>
    </w:p>
    <w:p xmlns:wp14="http://schemas.microsoft.com/office/word/2010/wordml" w:rsidR="009557D9" w:rsidP="00785C21" w:rsidRDefault="009557D9" w14:paraId="0D9664E8" wp14:textId="77777777">
      <w:pPr>
        <w:rPr>
          <w:b/>
          <w:lang w:val="en-IN" w:eastAsia="en-IN"/>
        </w:rPr>
      </w:pPr>
      <w:r>
        <w:rPr>
          <w:b/>
          <w:lang w:val="en-IN" w:eastAsia="en-IN"/>
        </w:rPr>
        <w:t>Technological Factors-</w:t>
      </w:r>
      <w:r w:rsidR="00D27B38">
        <w:rPr>
          <w:b/>
          <w:lang w:val="en-IN" w:eastAsia="en-IN"/>
        </w:rPr>
        <w:t xml:space="preserve"> </w:t>
      </w:r>
      <w:r w:rsidR="00782DAC">
        <w:rPr>
          <w:lang w:val="en-IN" w:eastAsia="en-IN"/>
        </w:rPr>
        <w:t>P</w:t>
      </w:r>
      <w:r w:rsidR="00B613C2">
        <w:rPr>
          <w:lang w:val="en-IN" w:eastAsia="en-IN"/>
        </w:rPr>
        <w:t xml:space="preserve">reviously the company </w:t>
      </w:r>
      <w:r w:rsidRPr="00C97CD1" w:rsidR="00C97CD1">
        <w:rPr>
          <w:lang w:val="en-IN" w:eastAsia="en-IN"/>
        </w:rPr>
        <w:t>manufacture</w:t>
      </w:r>
      <w:r w:rsidR="00C97CD1">
        <w:rPr>
          <w:lang w:val="en-IN" w:eastAsia="en-IN"/>
        </w:rPr>
        <w:t>d</w:t>
      </w:r>
      <w:r w:rsidR="00B613C2">
        <w:rPr>
          <w:lang w:val="en-IN" w:eastAsia="en-IN"/>
        </w:rPr>
        <w:t xml:space="preserve"> traditional cars but due to rapid development in technology the company has to make major investment in R&amp;D to stay ahead in market</w:t>
      </w:r>
      <w:r w:rsidR="00C97CD1">
        <w:rPr>
          <w:lang w:val="en-IN" w:eastAsia="en-IN"/>
        </w:rPr>
        <w:t xml:space="preserve"> (</w:t>
      </w:r>
      <w:r w:rsidRPr="00096A5C" w:rsidR="00C97CD1">
        <w:rPr>
          <w:shd w:val="clear" w:color="auto" w:fill="FFFFFF"/>
        </w:rPr>
        <w:t>Mitta</w:t>
      </w:r>
      <w:r w:rsidR="00C97CD1">
        <w:rPr>
          <w:shd w:val="clear" w:color="auto" w:fill="FFFFFF"/>
        </w:rPr>
        <w:t xml:space="preserve">l, Garg, and </w:t>
      </w:r>
      <w:proofErr w:type="spellStart"/>
      <w:r w:rsidR="00C97CD1">
        <w:rPr>
          <w:shd w:val="clear" w:color="auto" w:fill="FFFFFF"/>
        </w:rPr>
        <w:t>Pareek</w:t>
      </w:r>
      <w:proofErr w:type="spellEnd"/>
      <w:r w:rsidR="00C97CD1">
        <w:rPr>
          <w:shd w:val="clear" w:color="auto" w:fill="FFFFFF"/>
        </w:rPr>
        <w:t xml:space="preserve">, </w:t>
      </w:r>
      <w:r w:rsidRPr="00096A5C" w:rsidR="00C97CD1">
        <w:rPr>
          <w:shd w:val="clear" w:color="auto" w:fill="FFFFFF"/>
        </w:rPr>
        <w:t>2024</w:t>
      </w:r>
      <w:r w:rsidR="00C97CD1">
        <w:rPr>
          <w:shd w:val="clear" w:color="auto" w:fill="FFFFFF"/>
        </w:rPr>
        <w:t>)</w:t>
      </w:r>
      <w:r w:rsidR="00B613C2">
        <w:rPr>
          <w:lang w:val="en-IN" w:eastAsia="en-IN"/>
        </w:rPr>
        <w:t xml:space="preserve">. Also BMW is working with autonomous technologies to make its driving experience smarter and safer. </w:t>
      </w:r>
    </w:p>
    <w:p xmlns:wp14="http://schemas.microsoft.com/office/word/2010/wordml" w:rsidRPr="00D27B38" w:rsidR="009557D9" w:rsidP="00785C21" w:rsidRDefault="009557D9" w14:paraId="3805B7DB" wp14:textId="77777777">
      <w:r>
        <w:rPr>
          <w:b/>
          <w:lang w:val="en-IN" w:eastAsia="en-IN"/>
        </w:rPr>
        <w:t>Legal</w:t>
      </w:r>
      <w:r>
        <w:t xml:space="preserve"> </w:t>
      </w:r>
      <w:r>
        <w:rPr>
          <w:b/>
          <w:lang w:val="en-IN" w:eastAsia="en-IN"/>
        </w:rPr>
        <w:t>Factors-</w:t>
      </w:r>
      <w:r w:rsidR="00D27B38">
        <w:rPr>
          <w:b/>
          <w:lang w:val="en-IN" w:eastAsia="en-IN"/>
        </w:rPr>
        <w:t xml:space="preserve"> </w:t>
      </w:r>
      <w:r w:rsidR="00D27B38">
        <w:rPr>
          <w:lang w:val="en-IN" w:eastAsia="en-IN"/>
        </w:rPr>
        <w:t xml:space="preserve">BMW </w:t>
      </w:r>
      <w:r w:rsidRPr="00D27B38" w:rsidR="00D27B38">
        <w:rPr>
          <w:lang w:val="en-IN" w:eastAsia="en-IN"/>
        </w:rPr>
        <w:t>faces challenge due to strict environmental rules</w:t>
      </w:r>
      <w:r w:rsidR="00D27B38">
        <w:rPr>
          <w:b/>
          <w:lang w:val="en-IN" w:eastAsia="en-IN"/>
        </w:rPr>
        <w:t xml:space="preserve">. </w:t>
      </w:r>
      <w:r w:rsidRPr="00D27B38" w:rsidR="00D27B38">
        <w:rPr>
          <w:lang w:val="en-IN" w:eastAsia="en-IN"/>
        </w:rPr>
        <w:t>BMW has to make sure that its vehicle</w:t>
      </w:r>
      <w:r w:rsidR="00D27B38">
        <w:rPr>
          <w:lang w:val="en-IN" w:eastAsia="en-IN"/>
        </w:rPr>
        <w:t xml:space="preserve">s meet new standards. Also the company has to make sure that its product follow consumer protection laws and its cars meet safety rules. </w:t>
      </w:r>
    </w:p>
    <w:p xmlns:wp14="http://schemas.microsoft.com/office/word/2010/wordml" w:rsidRPr="00D27B38" w:rsidR="00785C21" w:rsidP="00785C21" w:rsidRDefault="009557D9" w14:paraId="1B8E41F8" wp14:textId="77777777">
      <w:pPr>
        <w:rPr>
          <w:lang w:val="en-IN" w:eastAsia="en-IN"/>
        </w:rPr>
      </w:pPr>
      <w:r>
        <w:rPr>
          <w:b/>
          <w:lang w:val="en-IN" w:eastAsia="en-IN"/>
        </w:rPr>
        <w:t>Environmental Factors-</w:t>
      </w:r>
      <w:r w:rsidR="00D27B38">
        <w:rPr>
          <w:b/>
          <w:lang w:val="en-IN" w:eastAsia="en-IN"/>
        </w:rPr>
        <w:t xml:space="preserve"> </w:t>
      </w:r>
      <w:r w:rsidRPr="00D27B38" w:rsidR="00D27B38">
        <w:rPr>
          <w:lang w:val="en-IN" w:eastAsia="en-IN"/>
        </w:rPr>
        <w:t>Accord</w:t>
      </w:r>
      <w:r w:rsidR="00D27B38">
        <w:rPr>
          <w:lang w:val="en-IN" w:eastAsia="en-IN"/>
        </w:rPr>
        <w:t>i</w:t>
      </w:r>
      <w:r w:rsidRPr="00D27B38" w:rsidR="00D27B38">
        <w:rPr>
          <w:lang w:val="en-IN" w:eastAsia="en-IN"/>
        </w:rPr>
        <w:t xml:space="preserve">ng to these </w:t>
      </w:r>
      <w:r w:rsidR="00A53382">
        <w:rPr>
          <w:lang w:val="en-IN" w:eastAsia="en-IN"/>
        </w:rPr>
        <w:t xml:space="preserve">factors, </w:t>
      </w:r>
      <w:r w:rsidRPr="00D27B38" w:rsidR="00D27B38">
        <w:rPr>
          <w:lang w:val="en-IN" w:eastAsia="en-IN"/>
        </w:rPr>
        <w:t>BMW has to manufacture more eco-friendly</w:t>
      </w:r>
      <w:r w:rsidR="00D27B38">
        <w:rPr>
          <w:b/>
          <w:lang w:val="en-IN" w:eastAsia="en-IN"/>
        </w:rPr>
        <w:t xml:space="preserve"> </w:t>
      </w:r>
      <w:r w:rsidRPr="00D27B38" w:rsidR="00D27B38">
        <w:rPr>
          <w:lang w:val="en-IN" w:eastAsia="en-IN"/>
        </w:rPr>
        <w:t>and EVs</w:t>
      </w:r>
      <w:r w:rsidR="00782DAC">
        <w:rPr>
          <w:lang w:val="en-IN" w:eastAsia="en-IN"/>
        </w:rPr>
        <w:t xml:space="preserve"> (electric vehicles)</w:t>
      </w:r>
      <w:r w:rsidRPr="00D27B38" w:rsidR="00D27B38">
        <w:rPr>
          <w:lang w:val="en-IN" w:eastAsia="en-IN"/>
        </w:rPr>
        <w:t xml:space="preserve"> to reduce </w:t>
      </w:r>
      <w:r w:rsidR="00D27B38">
        <w:rPr>
          <w:lang w:val="en-IN" w:eastAsia="en-IN"/>
        </w:rPr>
        <w:t>energy consumption and wastage. The company face a sudden shift from traditional cars to EVs</w:t>
      </w:r>
      <w:r w:rsidR="00782DAC">
        <w:rPr>
          <w:lang w:val="en-IN" w:eastAsia="en-IN"/>
        </w:rPr>
        <w:t xml:space="preserve"> (electric vehicles)</w:t>
      </w:r>
      <w:r w:rsidR="00D27B38">
        <w:rPr>
          <w:lang w:val="en-IN" w:eastAsia="en-IN"/>
        </w:rPr>
        <w:t xml:space="preserve">. </w:t>
      </w:r>
    </w:p>
    <w:p xmlns:wp14="http://schemas.microsoft.com/office/word/2010/wordml" w:rsidRPr="00785C21" w:rsidR="00785C21" w:rsidP="00785C21" w:rsidRDefault="00785C21" w14:paraId="08F1B543" wp14:textId="77777777">
      <w:pPr>
        <w:rPr>
          <w:b/>
          <w:i/>
          <w:lang w:val="en-IN" w:eastAsia="en-IN"/>
        </w:rPr>
      </w:pPr>
      <w:r w:rsidRPr="00785C21">
        <w:rPr>
          <w:b/>
          <w:i/>
          <w:color w:val="000000"/>
          <w:sz w:val="27"/>
          <w:szCs w:val="27"/>
        </w:rPr>
        <w:t>Internal Environmental Audit</w:t>
      </w:r>
    </w:p>
    <w:p xmlns:wp14="http://schemas.microsoft.com/office/word/2010/wordml" w:rsidR="00785C21" w:rsidP="00785C21" w:rsidRDefault="00785C21" w14:paraId="38739BC5" wp14:textId="77777777">
      <w:pPr>
        <w:rPr>
          <w:b/>
        </w:rPr>
      </w:pPr>
      <w:r w:rsidRPr="00785C21">
        <w:rPr>
          <w:b/>
        </w:rPr>
        <w:t>SWOT</w:t>
      </w:r>
    </w:p>
    <w:p xmlns:wp14="http://schemas.microsoft.com/office/word/2010/wordml" w:rsidRPr="00816B9F" w:rsidR="004F2676" w:rsidP="00785C21" w:rsidRDefault="004F2676" w14:paraId="07BB1C71" wp14:textId="77777777">
      <w:r>
        <w:rPr>
          <w:b/>
        </w:rPr>
        <w:t xml:space="preserve">Strength: </w:t>
      </w:r>
      <w:r w:rsidRPr="00816B9F" w:rsidR="00816B9F">
        <w:t xml:space="preserve">BMW has </w:t>
      </w:r>
      <w:r w:rsidR="00816B9F">
        <w:t>repu</w:t>
      </w:r>
      <w:r w:rsidRPr="00816B9F" w:rsidR="00816B9F">
        <w:t>ted image in market and is known for its luxury driving</w:t>
      </w:r>
      <w:r w:rsidR="00816B9F">
        <w:t xml:space="preserve"> experiences. Its main strength is wide product range and its market presence of 30 manufacturing units and assembly facilities in 140 countries</w:t>
      </w:r>
      <w:r w:rsidR="00BD2BD6">
        <w:t xml:space="preserve"> (</w:t>
      </w:r>
      <w:r w:rsidRPr="00BD2BD6" w:rsidR="00BD2BD6">
        <w:t>marketing91.com</w:t>
      </w:r>
      <w:r w:rsidR="00BD2BD6">
        <w:t>, 2026)</w:t>
      </w:r>
      <w:r w:rsidR="00816B9F">
        <w:t xml:space="preserve">. The company’s alliance with Brilliance Auto Group has </w:t>
      </w:r>
      <w:r w:rsidRPr="00481F7A" w:rsidR="00481F7A">
        <w:t>strengthen</w:t>
      </w:r>
      <w:r w:rsidR="00816B9F">
        <w:t xml:space="preserve"> its position in Chinese automobile market.   </w:t>
      </w:r>
    </w:p>
    <w:p xmlns:wp14="http://schemas.microsoft.com/office/word/2010/wordml" w:rsidR="004F2676" w:rsidP="00785C21" w:rsidRDefault="004F2676" w14:paraId="64B8FBD0" wp14:textId="77777777">
      <w:pPr>
        <w:rPr>
          <w:b/>
        </w:rPr>
      </w:pPr>
      <w:r>
        <w:rPr>
          <w:b/>
        </w:rPr>
        <w:t>Weakness:</w:t>
      </w:r>
      <w:r w:rsidR="00816B9F">
        <w:rPr>
          <w:b/>
        </w:rPr>
        <w:t xml:space="preserve"> </w:t>
      </w:r>
      <w:r w:rsidRPr="00816B9F" w:rsidR="00816B9F">
        <w:t xml:space="preserve">BMW has </w:t>
      </w:r>
      <w:r w:rsidRPr="00C97CD1" w:rsidR="00816B9F">
        <w:t>face</w:t>
      </w:r>
      <w:r w:rsidR="00C97CD1">
        <w:t>d</w:t>
      </w:r>
      <w:r w:rsidRPr="00816B9F" w:rsidR="00816B9F">
        <w:t xml:space="preserve"> the problem</w:t>
      </w:r>
      <w:r w:rsidR="00816B9F">
        <w:t xml:space="preserve"> of 79,670 malfunction vehicles</w:t>
      </w:r>
      <w:r w:rsidRPr="00816B9F" w:rsidR="00816B9F">
        <w:t>.</w:t>
      </w:r>
      <w:r w:rsidR="00816B9F">
        <w:rPr>
          <w:b/>
        </w:rPr>
        <w:t xml:space="preserve"> </w:t>
      </w:r>
      <w:r w:rsidRPr="00697AD6" w:rsidR="00816B9F">
        <w:t>This has directly affected the brand image, customer t</w:t>
      </w:r>
      <w:r w:rsidR="00BD2BD6">
        <w:t>rust and financial performance.</w:t>
      </w:r>
      <w:r w:rsidRPr="00697AD6" w:rsidR="00816B9F">
        <w:t xml:space="preserve"> </w:t>
      </w:r>
      <w:r w:rsidR="00BD2BD6">
        <w:t>BMW has done low collaboration than its competitors thus faces a limitation in technology and diversified markets.</w:t>
      </w:r>
    </w:p>
    <w:p xmlns:wp14="http://schemas.microsoft.com/office/word/2010/wordml" w:rsidRPr="00BD2BD6" w:rsidR="004F2676" w:rsidP="00785C21" w:rsidRDefault="004F2676" w14:paraId="6489ABD6" wp14:textId="77777777">
      <w:r>
        <w:rPr>
          <w:b/>
        </w:rPr>
        <w:t>Opportunities:</w:t>
      </w:r>
      <w:r w:rsidR="00BD2BD6">
        <w:rPr>
          <w:b/>
        </w:rPr>
        <w:t xml:space="preserve"> </w:t>
      </w:r>
      <w:r w:rsidRPr="00BD2BD6" w:rsidR="00BD2BD6">
        <w:t xml:space="preserve">BMW has opportunity to expand its market </w:t>
      </w:r>
      <w:r w:rsidR="00BD2BD6">
        <w:t>and earn more profits. As BMW has focus on small vehicles, the increase in fuel demand have led to customer buying small vehicles. So this situation can act as an opportunity for the company. As GEN-Z and millennials are focusing on flexible transportation the company can expand its presence in car –sharing, rental and subscription markets.</w:t>
      </w:r>
    </w:p>
    <w:p xmlns:wp14="http://schemas.microsoft.com/office/word/2010/wordml" w:rsidRPr="00785C21" w:rsidR="004F2676" w:rsidP="5DF6DED0" w:rsidRDefault="004F2676" w14:paraId="46A461BE" wp14:textId="6B948542">
      <w:pPr>
        <w:rPr>
          <w:b w:val="1"/>
          <w:bCs w:val="1"/>
        </w:rPr>
      </w:pPr>
      <w:r w:rsidRPr="5DF6DED0" w:rsidR="004F2676">
        <w:rPr>
          <w:b w:val="1"/>
          <w:bCs w:val="1"/>
        </w:rPr>
        <w:t>Threats:</w:t>
      </w:r>
      <w:r w:rsidRPr="5DF6DED0" w:rsidR="006630A8">
        <w:rPr>
          <w:b w:val="1"/>
          <w:bCs w:val="1"/>
        </w:rPr>
        <w:t xml:space="preserve"> </w:t>
      </w:r>
      <w:r w:rsidRPr="006630A8" w:rsidR="006630A8">
        <w:rPr/>
        <w:t>BMW faces high competition fro</w:t>
      </w:r>
      <w:r w:rsidR="006630A8">
        <w:rPr/>
        <w:t>m competitors like Mer</w:t>
      </w:r>
      <w:r w:rsidRPr="006630A8" w:rsidR="006630A8">
        <w:rPr/>
        <w:t>cedes</w:t>
      </w:r>
      <w:r w:rsidR="006630A8">
        <w:rPr/>
        <w:t>-Benz</w:t>
      </w:r>
      <w:r w:rsidRPr="006630A8" w:rsidR="006630A8">
        <w:rPr/>
        <w:t>, Audi</w:t>
      </w:r>
      <w:r w:rsidR="006630A8">
        <w:rPr/>
        <w:t xml:space="preserve"> and Lexus that continuously adapt </w:t>
      </w:r>
      <w:r w:rsidR="006630A8">
        <w:rPr/>
        <w:t xml:space="preserve">new technologies</w:t>
      </w:r>
      <w:r w:rsidR="006630A8">
        <w:rPr/>
        <w:t xml:space="preserve"> and design to attract consumers</w:t>
      </w:r>
      <w:r w:rsidR="00C97CD1">
        <w:rPr/>
        <w:t xml:space="preserve"> (</w:t>
      </w:r>
      <w:r w:rsidR="00C97CD1">
        <w:rPr>
          <w:shd w:val="clear" w:color="auto" w:fill="FFFFFF"/>
        </w:rPr>
        <w:t xml:space="preserve">Li, </w:t>
      </w:r>
      <w:r w:rsidRPr="00096A5C" w:rsidR="00C97CD1">
        <w:rPr>
          <w:shd w:val="clear" w:color="auto" w:fill="FFFFFF"/>
        </w:rPr>
        <w:t>2025</w:t>
      </w:r>
      <w:r w:rsidR="00C97CD1">
        <w:rPr>
          <w:shd w:val="clear" w:color="auto" w:fill="FFFFFF"/>
        </w:rPr>
        <w:t>)</w:t>
      </w:r>
      <w:r w:rsidR="006630A8">
        <w:rPr/>
        <w:t xml:space="preserve">. There is a certain increase in cost of raw materials and labour which directly increases the manufacturing cost of the car. </w:t>
      </w:r>
    </w:p>
    <w:p xmlns:wp14="http://schemas.microsoft.com/office/word/2010/wordml" w:rsidR="00785C21" w:rsidP="00785C21" w:rsidRDefault="00785C21" w14:paraId="622AFEE8" wp14:textId="77777777">
      <w:pPr>
        <w:rPr>
          <w:b/>
        </w:rPr>
      </w:pPr>
      <w:r w:rsidRPr="00785C21">
        <w:rPr>
          <w:b/>
        </w:rPr>
        <w:t>VRIO</w:t>
      </w:r>
    </w:p>
    <w:tbl>
      <w:tblPr>
        <w:tblStyle w:val="TableGrid"/>
        <w:tblW w:w="0" w:type="auto"/>
        <w:tblLook w:val="04A0" w:firstRow="1" w:lastRow="0" w:firstColumn="1" w:lastColumn="0" w:noHBand="0" w:noVBand="1"/>
      </w:tblPr>
      <w:tblGrid>
        <w:gridCol w:w="1643"/>
        <w:gridCol w:w="1477"/>
        <w:gridCol w:w="1451"/>
        <w:gridCol w:w="1465"/>
        <w:gridCol w:w="1484"/>
        <w:gridCol w:w="1497"/>
      </w:tblGrid>
      <w:tr xmlns:wp14="http://schemas.microsoft.com/office/word/2010/wordml" w:rsidR="00816B9F" w:rsidTr="004F2676" w14:paraId="20193974" wp14:textId="77777777">
        <w:tc>
          <w:tcPr>
            <w:tcW w:w="1502" w:type="dxa"/>
          </w:tcPr>
          <w:p w:rsidRPr="00816B9F" w:rsidR="004F2676" w:rsidP="00785C21" w:rsidRDefault="004F2676" w14:paraId="0DD12E83" wp14:textId="77777777">
            <w:r w:rsidRPr="00816B9F">
              <w:t>Resource/ Capability</w:t>
            </w:r>
          </w:p>
        </w:tc>
        <w:tc>
          <w:tcPr>
            <w:tcW w:w="1503" w:type="dxa"/>
          </w:tcPr>
          <w:p w:rsidRPr="00816B9F" w:rsidR="004F2676" w:rsidP="00785C21" w:rsidRDefault="004F2676" w14:paraId="07B763C8" wp14:textId="77777777">
            <w:r w:rsidRPr="00816B9F">
              <w:t xml:space="preserve">Valuable </w:t>
            </w:r>
          </w:p>
        </w:tc>
        <w:tc>
          <w:tcPr>
            <w:tcW w:w="1503" w:type="dxa"/>
          </w:tcPr>
          <w:p w:rsidRPr="00816B9F" w:rsidR="004F2676" w:rsidP="00785C21" w:rsidRDefault="004F2676" w14:paraId="023AD322" wp14:textId="77777777">
            <w:r w:rsidRPr="00816B9F">
              <w:t>Rare</w:t>
            </w:r>
          </w:p>
        </w:tc>
        <w:tc>
          <w:tcPr>
            <w:tcW w:w="1503" w:type="dxa"/>
          </w:tcPr>
          <w:p w:rsidRPr="00816B9F" w:rsidR="004F2676" w:rsidP="00785C21" w:rsidRDefault="004F2676" w14:paraId="058AD2C0" wp14:textId="77777777">
            <w:r w:rsidRPr="00816B9F">
              <w:t>Costly to Imitate</w:t>
            </w:r>
          </w:p>
        </w:tc>
        <w:tc>
          <w:tcPr>
            <w:tcW w:w="1503" w:type="dxa"/>
          </w:tcPr>
          <w:p w:rsidRPr="00816B9F" w:rsidR="004F2676" w:rsidP="00785C21" w:rsidRDefault="004F2676" w14:paraId="5CDB0F74" wp14:textId="77777777">
            <w:r w:rsidRPr="00816B9F">
              <w:t xml:space="preserve">Organised </w:t>
            </w:r>
          </w:p>
        </w:tc>
        <w:tc>
          <w:tcPr>
            <w:tcW w:w="1503" w:type="dxa"/>
          </w:tcPr>
          <w:p w:rsidRPr="00816B9F" w:rsidR="004F2676" w:rsidP="00785C21" w:rsidRDefault="004F2676" w14:paraId="5BCEF6B8" wp14:textId="77777777">
            <w:r w:rsidRPr="00816B9F">
              <w:t>Competitive Implication</w:t>
            </w:r>
          </w:p>
        </w:tc>
      </w:tr>
      <w:tr xmlns:wp14="http://schemas.microsoft.com/office/word/2010/wordml" w:rsidR="00816B9F" w:rsidTr="004F2676" w14:paraId="23CDF6FB" wp14:textId="77777777">
        <w:tc>
          <w:tcPr>
            <w:tcW w:w="1502" w:type="dxa"/>
          </w:tcPr>
          <w:p w:rsidRPr="00816B9F" w:rsidR="004F2676" w:rsidP="00785C21" w:rsidRDefault="004F2676" w14:paraId="3C341CDD" wp14:textId="77777777">
            <w:r w:rsidRPr="00816B9F">
              <w:t>Brand Reputation</w:t>
            </w:r>
          </w:p>
        </w:tc>
        <w:tc>
          <w:tcPr>
            <w:tcW w:w="1503" w:type="dxa"/>
          </w:tcPr>
          <w:p w:rsidRPr="00816B9F" w:rsidR="004F2676" w:rsidP="00785C21" w:rsidRDefault="004F2676" w14:paraId="5B7FDD25" wp14:textId="77777777">
            <w:r w:rsidRPr="00816B9F">
              <w:t>Yes</w:t>
            </w:r>
          </w:p>
        </w:tc>
        <w:tc>
          <w:tcPr>
            <w:tcW w:w="1503" w:type="dxa"/>
          </w:tcPr>
          <w:p w:rsidRPr="00816B9F" w:rsidR="004F2676" w:rsidP="00785C21" w:rsidRDefault="004F2676" w14:paraId="55239733" wp14:textId="77777777">
            <w:r w:rsidRPr="00816B9F">
              <w:t>Yes</w:t>
            </w:r>
          </w:p>
        </w:tc>
        <w:tc>
          <w:tcPr>
            <w:tcW w:w="1503" w:type="dxa"/>
          </w:tcPr>
          <w:p w:rsidRPr="00816B9F" w:rsidR="004F2676" w:rsidP="00785C21" w:rsidRDefault="004F2676" w14:paraId="55764F03" wp14:textId="77777777">
            <w:r w:rsidRPr="00816B9F">
              <w:t>Yes</w:t>
            </w:r>
          </w:p>
        </w:tc>
        <w:tc>
          <w:tcPr>
            <w:tcW w:w="1503" w:type="dxa"/>
          </w:tcPr>
          <w:p w:rsidRPr="00816B9F" w:rsidR="004F2676" w:rsidP="00785C21" w:rsidRDefault="004F2676" w14:paraId="65F0DFC2" wp14:textId="77777777">
            <w:r w:rsidRPr="00816B9F">
              <w:t>Yes</w:t>
            </w:r>
          </w:p>
        </w:tc>
        <w:tc>
          <w:tcPr>
            <w:tcW w:w="1503" w:type="dxa"/>
          </w:tcPr>
          <w:p w:rsidRPr="00816B9F" w:rsidR="004F2676" w:rsidP="00785C21" w:rsidRDefault="004F2676" w14:paraId="70E1121F" wp14:textId="77777777">
            <w:r w:rsidRPr="00816B9F">
              <w:t xml:space="preserve">Sustainable advantage </w:t>
            </w:r>
          </w:p>
        </w:tc>
      </w:tr>
      <w:tr xmlns:wp14="http://schemas.microsoft.com/office/word/2010/wordml" w:rsidR="00816B9F" w:rsidTr="004F2676" w14:paraId="0436937F" wp14:textId="77777777">
        <w:tc>
          <w:tcPr>
            <w:tcW w:w="1502" w:type="dxa"/>
          </w:tcPr>
          <w:p w:rsidRPr="00816B9F" w:rsidR="004F2676" w:rsidP="00785C21" w:rsidRDefault="004F2676" w14:paraId="160BC8C9" wp14:textId="77777777">
            <w:r w:rsidRPr="00816B9F">
              <w:t xml:space="preserve">R&amp;D Innovation </w:t>
            </w:r>
          </w:p>
        </w:tc>
        <w:tc>
          <w:tcPr>
            <w:tcW w:w="1503" w:type="dxa"/>
          </w:tcPr>
          <w:p w:rsidRPr="00816B9F" w:rsidR="004F2676" w:rsidP="00785C21" w:rsidRDefault="004F2676" w14:paraId="604D630B" wp14:textId="77777777">
            <w:r w:rsidRPr="00816B9F">
              <w:t>Yes</w:t>
            </w:r>
          </w:p>
        </w:tc>
        <w:tc>
          <w:tcPr>
            <w:tcW w:w="1503" w:type="dxa"/>
          </w:tcPr>
          <w:p w:rsidRPr="00816B9F" w:rsidR="004F2676" w:rsidP="00785C21" w:rsidRDefault="004F2676" w14:paraId="3C1B5E46" wp14:textId="77777777">
            <w:r w:rsidRPr="00816B9F">
              <w:t>Yes</w:t>
            </w:r>
          </w:p>
        </w:tc>
        <w:tc>
          <w:tcPr>
            <w:tcW w:w="1503" w:type="dxa"/>
          </w:tcPr>
          <w:p w:rsidRPr="00816B9F" w:rsidR="004F2676" w:rsidP="00785C21" w:rsidRDefault="004F2676" w14:paraId="4482E6A6" wp14:textId="77777777">
            <w:r w:rsidRPr="00816B9F">
              <w:t>Yes</w:t>
            </w:r>
          </w:p>
        </w:tc>
        <w:tc>
          <w:tcPr>
            <w:tcW w:w="1503" w:type="dxa"/>
          </w:tcPr>
          <w:p w:rsidRPr="00816B9F" w:rsidR="004F2676" w:rsidP="00785C21" w:rsidRDefault="004F2676" w14:paraId="0746FD2F" wp14:textId="77777777">
            <w:r w:rsidRPr="00816B9F">
              <w:t>Yes</w:t>
            </w:r>
          </w:p>
        </w:tc>
        <w:tc>
          <w:tcPr>
            <w:tcW w:w="1503" w:type="dxa"/>
          </w:tcPr>
          <w:p w:rsidRPr="00816B9F" w:rsidR="004F2676" w:rsidP="00785C21" w:rsidRDefault="004F2676" w14:paraId="6D40B1EE" wp14:textId="77777777">
            <w:r w:rsidRPr="00816B9F">
              <w:t>Sustainable advantage</w:t>
            </w:r>
          </w:p>
        </w:tc>
      </w:tr>
      <w:tr xmlns:wp14="http://schemas.microsoft.com/office/word/2010/wordml" w:rsidR="00816B9F" w:rsidTr="004F2676" w14:paraId="14A5A7D3" wp14:textId="77777777">
        <w:tc>
          <w:tcPr>
            <w:tcW w:w="1502" w:type="dxa"/>
          </w:tcPr>
          <w:p w:rsidRPr="00816B9F" w:rsidR="004F2676" w:rsidP="00785C21" w:rsidRDefault="004F2676" w14:paraId="793C4048" wp14:textId="77777777">
            <w:r w:rsidRPr="00816B9F">
              <w:t>Manufacturing Quality</w:t>
            </w:r>
          </w:p>
        </w:tc>
        <w:tc>
          <w:tcPr>
            <w:tcW w:w="1503" w:type="dxa"/>
          </w:tcPr>
          <w:p w:rsidRPr="00816B9F" w:rsidR="004F2676" w:rsidP="00785C21" w:rsidRDefault="004F2676" w14:paraId="1CBDFED2" wp14:textId="77777777">
            <w:r w:rsidRPr="00816B9F">
              <w:t>Yes</w:t>
            </w:r>
          </w:p>
        </w:tc>
        <w:tc>
          <w:tcPr>
            <w:tcW w:w="1503" w:type="dxa"/>
          </w:tcPr>
          <w:p w:rsidRPr="00816B9F" w:rsidR="004F2676" w:rsidP="00785C21" w:rsidRDefault="004F2676" w14:paraId="537CF9A5" wp14:textId="77777777">
            <w:r w:rsidRPr="00816B9F">
              <w:t>Yes</w:t>
            </w:r>
          </w:p>
        </w:tc>
        <w:tc>
          <w:tcPr>
            <w:tcW w:w="1503" w:type="dxa"/>
          </w:tcPr>
          <w:p w:rsidRPr="00816B9F" w:rsidR="004F2676" w:rsidP="00785C21" w:rsidRDefault="004F2676" w14:paraId="65804BD3" wp14:textId="77777777">
            <w:r w:rsidRPr="00816B9F">
              <w:t>No</w:t>
            </w:r>
          </w:p>
        </w:tc>
        <w:tc>
          <w:tcPr>
            <w:tcW w:w="1503" w:type="dxa"/>
          </w:tcPr>
          <w:p w:rsidRPr="00816B9F" w:rsidR="004F2676" w:rsidP="00785C21" w:rsidRDefault="004F2676" w14:paraId="377F3134" wp14:textId="77777777">
            <w:r w:rsidRPr="00816B9F">
              <w:t>Yes</w:t>
            </w:r>
          </w:p>
        </w:tc>
        <w:tc>
          <w:tcPr>
            <w:tcW w:w="1503" w:type="dxa"/>
          </w:tcPr>
          <w:p w:rsidRPr="00816B9F" w:rsidR="004F2676" w:rsidP="00785C21" w:rsidRDefault="004F2676" w14:paraId="5701C2A7" wp14:textId="77777777">
            <w:r w:rsidRPr="00816B9F">
              <w:t>Temporary</w:t>
            </w:r>
          </w:p>
          <w:p w:rsidRPr="00816B9F" w:rsidR="004F2676" w:rsidP="00785C21" w:rsidRDefault="004F2676" w14:paraId="0693CEC3" wp14:textId="77777777">
            <w:r w:rsidRPr="00816B9F">
              <w:t>advantage</w:t>
            </w:r>
          </w:p>
        </w:tc>
      </w:tr>
      <w:tr xmlns:wp14="http://schemas.microsoft.com/office/word/2010/wordml" w:rsidR="00816B9F" w:rsidTr="004F2676" w14:paraId="6E682580" wp14:textId="77777777">
        <w:tc>
          <w:tcPr>
            <w:tcW w:w="1502" w:type="dxa"/>
          </w:tcPr>
          <w:p w:rsidRPr="00816B9F" w:rsidR="004F2676" w:rsidP="00785C21" w:rsidRDefault="004F2676" w14:paraId="04691179" wp14:textId="77777777">
            <w:r w:rsidRPr="00816B9F">
              <w:t>Product Portfolio</w:t>
            </w:r>
          </w:p>
        </w:tc>
        <w:tc>
          <w:tcPr>
            <w:tcW w:w="1503" w:type="dxa"/>
          </w:tcPr>
          <w:p w:rsidRPr="00816B9F" w:rsidR="004F2676" w:rsidP="00785C21" w:rsidRDefault="004F2676" w14:paraId="7E9182D8" wp14:textId="77777777">
            <w:r w:rsidRPr="00816B9F">
              <w:t>Yes</w:t>
            </w:r>
          </w:p>
        </w:tc>
        <w:tc>
          <w:tcPr>
            <w:tcW w:w="1503" w:type="dxa"/>
          </w:tcPr>
          <w:p w:rsidRPr="00816B9F" w:rsidR="004F2676" w:rsidP="00785C21" w:rsidRDefault="004F2676" w14:paraId="670A0230" wp14:textId="77777777">
            <w:r w:rsidRPr="00816B9F">
              <w:t>Yes</w:t>
            </w:r>
          </w:p>
        </w:tc>
        <w:tc>
          <w:tcPr>
            <w:tcW w:w="1503" w:type="dxa"/>
          </w:tcPr>
          <w:p w:rsidRPr="00816B9F" w:rsidR="004F2676" w:rsidP="00785C21" w:rsidRDefault="004F2676" w14:paraId="7C5AC6C2" wp14:textId="77777777">
            <w:r w:rsidRPr="00816B9F">
              <w:t>No</w:t>
            </w:r>
          </w:p>
        </w:tc>
        <w:tc>
          <w:tcPr>
            <w:tcW w:w="1503" w:type="dxa"/>
          </w:tcPr>
          <w:p w:rsidRPr="00816B9F" w:rsidR="004F2676" w:rsidP="00785C21" w:rsidRDefault="004F2676" w14:paraId="52894174" wp14:textId="77777777">
            <w:r w:rsidRPr="00816B9F">
              <w:t>Yes</w:t>
            </w:r>
          </w:p>
        </w:tc>
        <w:tc>
          <w:tcPr>
            <w:tcW w:w="1503" w:type="dxa"/>
          </w:tcPr>
          <w:p w:rsidRPr="00816B9F" w:rsidR="004F2676" w:rsidP="004F2676" w:rsidRDefault="004F2676" w14:paraId="0E611950" wp14:textId="77777777">
            <w:r w:rsidRPr="00816B9F">
              <w:t>Temporary</w:t>
            </w:r>
          </w:p>
          <w:p w:rsidRPr="00816B9F" w:rsidR="004F2676" w:rsidP="004F2676" w:rsidRDefault="004F2676" w14:paraId="3C96D67A" wp14:textId="77777777">
            <w:r w:rsidRPr="00816B9F">
              <w:t>advantage</w:t>
            </w:r>
          </w:p>
        </w:tc>
      </w:tr>
      <w:tr xmlns:wp14="http://schemas.microsoft.com/office/word/2010/wordml" w:rsidR="00816B9F" w:rsidTr="004F2676" w14:paraId="419D51FA" wp14:textId="77777777">
        <w:tc>
          <w:tcPr>
            <w:tcW w:w="1502" w:type="dxa"/>
          </w:tcPr>
          <w:p w:rsidRPr="00816B9F" w:rsidR="004F2676" w:rsidP="00785C21" w:rsidRDefault="004F2676" w14:paraId="111B98D6" wp14:textId="77777777">
            <w:r w:rsidRPr="00816B9F">
              <w:t>Efficient Supply Chain</w:t>
            </w:r>
          </w:p>
        </w:tc>
        <w:tc>
          <w:tcPr>
            <w:tcW w:w="1503" w:type="dxa"/>
          </w:tcPr>
          <w:p w:rsidRPr="00816B9F" w:rsidR="004F2676" w:rsidP="00785C21" w:rsidRDefault="004F2676" w14:paraId="58DF9A14" wp14:textId="77777777">
            <w:r w:rsidRPr="00816B9F">
              <w:t>Yes</w:t>
            </w:r>
          </w:p>
        </w:tc>
        <w:tc>
          <w:tcPr>
            <w:tcW w:w="1503" w:type="dxa"/>
          </w:tcPr>
          <w:p w:rsidRPr="00816B9F" w:rsidR="004F2676" w:rsidP="00785C21" w:rsidRDefault="004F2676" w14:paraId="1A09B756" wp14:textId="77777777">
            <w:r w:rsidRPr="00816B9F">
              <w:t>No</w:t>
            </w:r>
          </w:p>
        </w:tc>
        <w:tc>
          <w:tcPr>
            <w:tcW w:w="1503" w:type="dxa"/>
          </w:tcPr>
          <w:p w:rsidRPr="00816B9F" w:rsidR="004F2676" w:rsidP="00785C21" w:rsidRDefault="004F2676" w14:paraId="749A7119" wp14:textId="77777777">
            <w:r w:rsidRPr="00816B9F">
              <w:t>No</w:t>
            </w:r>
          </w:p>
        </w:tc>
        <w:tc>
          <w:tcPr>
            <w:tcW w:w="1503" w:type="dxa"/>
          </w:tcPr>
          <w:p w:rsidRPr="00816B9F" w:rsidR="004F2676" w:rsidP="00785C21" w:rsidRDefault="004F2676" w14:paraId="3CCE069B" wp14:textId="77777777">
            <w:r w:rsidRPr="00816B9F">
              <w:t>Yes</w:t>
            </w:r>
          </w:p>
        </w:tc>
        <w:tc>
          <w:tcPr>
            <w:tcW w:w="1503" w:type="dxa"/>
          </w:tcPr>
          <w:p w:rsidRPr="00816B9F" w:rsidR="004F2676" w:rsidP="00785C21" w:rsidRDefault="004F2676" w14:paraId="6405FCF1" wp14:textId="77777777">
            <w:r w:rsidRPr="00816B9F">
              <w:t>Competitive Parity</w:t>
            </w:r>
          </w:p>
        </w:tc>
      </w:tr>
    </w:tbl>
    <w:p xmlns:wp14="http://schemas.microsoft.com/office/word/2010/wordml" w:rsidR="004F2676" w:rsidP="5DF6DED0" w:rsidRDefault="004F2676" w14:paraId="02EB378F" wp14:textId="77777777">
      <w:pPr>
        <w:rPr>
          <w:b w:val="1"/>
          <w:bCs w:val="1"/>
        </w:rPr>
      </w:pPr>
    </w:p>
    <w:p w:rsidR="5DF6DED0" w:rsidP="5DF6DED0" w:rsidRDefault="5DF6DED0" w14:paraId="25235F68" w14:textId="54FF042D">
      <w:pPr>
        <w:rPr>
          <w:b w:val="1"/>
          <w:bCs w:val="1"/>
        </w:rPr>
      </w:pPr>
    </w:p>
    <w:p xmlns:wp14="http://schemas.microsoft.com/office/word/2010/wordml" w:rsidRPr="006630A8" w:rsidR="004F2676" w:rsidP="00785C21" w:rsidRDefault="00A53382" w14:paraId="071389E5" wp14:textId="77777777">
      <w:r>
        <w:t>It</w:t>
      </w:r>
      <w:r w:rsidR="006630A8">
        <w:t xml:space="preserve"> can be explained through VRIO model that </w:t>
      </w:r>
      <w:r w:rsidRPr="006630A8" w:rsidR="006630A8">
        <w:t xml:space="preserve">BMW has a strong </w:t>
      </w:r>
      <w:r w:rsidR="006630A8">
        <w:t xml:space="preserve">brand reputation and sustained competitive advantage. The continuous new innovations and high performance output made it costly to imitate. BMW focuses on high manufacturing quality but competitors </w:t>
      </w:r>
      <w:r w:rsidR="00C26138">
        <w:t>are successful in market through small manufacturing units and thus company has temporary advantage</w:t>
      </w:r>
      <w:r w:rsidR="00C97CD1">
        <w:t xml:space="preserve"> (</w:t>
      </w:r>
      <w:r w:rsidR="00C97CD1">
        <w:rPr>
          <w:shd w:val="clear" w:color="auto" w:fill="FFFFFF"/>
        </w:rPr>
        <w:t xml:space="preserve">Salah, </w:t>
      </w:r>
      <w:r w:rsidRPr="00096A5C" w:rsidR="00C97CD1">
        <w:rPr>
          <w:shd w:val="clear" w:color="auto" w:fill="FFFFFF"/>
        </w:rPr>
        <w:t>2026</w:t>
      </w:r>
      <w:r w:rsidR="00C97CD1">
        <w:rPr>
          <w:shd w:val="clear" w:color="auto" w:fill="FFFFFF"/>
        </w:rPr>
        <w:t>)</w:t>
      </w:r>
      <w:r w:rsidR="00C26138">
        <w:t>. Although the company has diverse products that are ra</w:t>
      </w:r>
      <w:r w:rsidR="00E35EED">
        <w:t>r</w:t>
      </w:r>
      <w:r w:rsidR="00C26138">
        <w:t xml:space="preserve">e and valuable but the competitors launch same products with similar price and thus products are not costly to imitate. </w:t>
      </w:r>
    </w:p>
    <w:p xmlns:wp14="http://schemas.microsoft.com/office/word/2010/wordml" w:rsidR="00785C21" w:rsidP="00785C21" w:rsidRDefault="00785C21" w14:paraId="07799FE6" wp14:textId="77777777">
      <w:pPr>
        <w:pStyle w:val="Heading2"/>
      </w:pPr>
      <w:bookmarkStart w:name="_Toc224922145" w:id="8"/>
      <w:r>
        <w:t>Strategy Formulation</w:t>
      </w:r>
      <w:bookmarkEnd w:id="8"/>
    </w:p>
    <w:p xmlns:wp14="http://schemas.microsoft.com/office/word/2010/wordml" w:rsidRPr="00624DF5" w:rsidR="00624DF5" w:rsidP="00DB114D" w:rsidRDefault="00624DF5" w14:paraId="41D37D2D" wp14:textId="77777777">
      <w:r>
        <w:rPr>
          <w:b/>
        </w:rPr>
        <w:t xml:space="preserve">Aggressive Electrification- </w:t>
      </w:r>
      <w:r>
        <w:t>BMW</w:t>
      </w:r>
      <w:r w:rsidRPr="00624DF5">
        <w:t xml:space="preserve"> is making a</w:t>
      </w:r>
      <w:r>
        <w:t xml:space="preserve"> shift from easy production to manufacturing of electr</w:t>
      </w:r>
      <w:r w:rsidR="00C97CD1">
        <w:t xml:space="preserve">ic battery vehicles. The </w:t>
      </w:r>
      <w:proofErr w:type="spellStart"/>
      <w:r w:rsidR="00C97CD1">
        <w:t>Neue</w:t>
      </w:r>
      <w:proofErr w:type="spellEnd"/>
      <w:r w:rsidR="00C97CD1">
        <w:t xml:space="preserve"> </w:t>
      </w:r>
      <w:proofErr w:type="spellStart"/>
      <w:r w:rsidR="00C97CD1">
        <w:t>Kl</w:t>
      </w:r>
      <w:r>
        <w:t>asse</w:t>
      </w:r>
      <w:proofErr w:type="spellEnd"/>
      <w:r>
        <w:t xml:space="preserve"> of BMW electric vehicle had </w:t>
      </w:r>
      <w:r w:rsidR="00C97CD1">
        <w:t>launch</w:t>
      </w:r>
      <w:r w:rsidRPr="00C97CD1" w:rsidR="00C97CD1">
        <w:t>ed</w:t>
      </w:r>
      <w:r w:rsidR="00C97CD1">
        <w:t xml:space="preserve"> in</w:t>
      </w:r>
      <w:r>
        <w:t xml:space="preserve"> 2025. It has designed to make changes in the company’s modification structure more gasoline cars to battery electrical vehicles (EVs). </w:t>
      </w:r>
    </w:p>
    <w:p xmlns:wp14="http://schemas.microsoft.com/office/word/2010/wordml" w:rsidRPr="00624DF5" w:rsidR="00624DF5" w:rsidP="00DB114D" w:rsidRDefault="00DB114D" w14:paraId="208D85C9" wp14:textId="77777777">
      <w:r w:rsidRPr="00DB114D">
        <w:rPr>
          <w:b/>
        </w:rPr>
        <w:t>Digitalisation of Sales and M</w:t>
      </w:r>
      <w:r w:rsidR="00624DF5">
        <w:rPr>
          <w:b/>
        </w:rPr>
        <w:t xml:space="preserve">arketing- </w:t>
      </w:r>
      <w:r w:rsidRPr="00624DF5" w:rsidR="00624DF5">
        <w:t>BMW is off</w:t>
      </w:r>
      <w:r w:rsidR="00624DF5">
        <w:t>ering its product on both mediu</w:t>
      </w:r>
      <w:r w:rsidRPr="00624DF5" w:rsidR="00624DF5">
        <w:t>m on online as well as of</w:t>
      </w:r>
      <w:r w:rsidR="00624DF5">
        <w:t>fline. Thus the company is trying to expand its service among various platforms to reach millions of people</w:t>
      </w:r>
      <w:r w:rsidR="00C97CD1">
        <w:t xml:space="preserve"> (</w:t>
      </w:r>
      <w:r w:rsidR="00C97CD1">
        <w:rPr>
          <w:shd w:val="clear" w:color="auto" w:fill="FFFFFF"/>
        </w:rPr>
        <w:t xml:space="preserve">Fey, </w:t>
      </w:r>
      <w:r w:rsidRPr="00141C9E" w:rsidR="00C97CD1">
        <w:rPr>
          <w:shd w:val="clear" w:color="auto" w:fill="FFFFFF"/>
        </w:rPr>
        <w:t>2023</w:t>
      </w:r>
      <w:r w:rsidR="00C97CD1">
        <w:rPr>
          <w:shd w:val="clear" w:color="auto" w:fill="FFFFFF"/>
        </w:rPr>
        <w:t>)</w:t>
      </w:r>
      <w:r w:rsidR="00624DF5">
        <w:t xml:space="preserve">. </w:t>
      </w:r>
    </w:p>
    <w:p xmlns:wp14="http://schemas.microsoft.com/office/word/2010/wordml" w:rsidRPr="00DB114D" w:rsidR="00624DF5" w:rsidP="00DB114D" w:rsidRDefault="00DB114D" w14:paraId="3FFE0694" wp14:textId="77777777">
      <w:pPr>
        <w:rPr>
          <w:b/>
        </w:rPr>
      </w:pPr>
      <w:proofErr w:type="spellStart"/>
      <w:r w:rsidRPr="00DB114D">
        <w:rPr>
          <w:b/>
        </w:rPr>
        <w:t>Retail.Next</w:t>
      </w:r>
      <w:proofErr w:type="spellEnd"/>
      <w:r w:rsidRPr="00DB114D">
        <w:rPr>
          <w:b/>
        </w:rPr>
        <w:t xml:space="preserve"> Experience </w:t>
      </w:r>
      <w:r w:rsidR="00624DF5">
        <w:rPr>
          <w:b/>
        </w:rPr>
        <w:t xml:space="preserve">– </w:t>
      </w:r>
      <w:r w:rsidRPr="00624DF5" w:rsidR="00481F7A">
        <w:t xml:space="preserve">BMW </w:t>
      </w:r>
      <w:r w:rsidRPr="00624DF5" w:rsidR="00624DF5">
        <w:t>is applying this strategy so that the focus is not displaying cars but also to make the journey more comfortable and personalised</w:t>
      </w:r>
      <w:r w:rsidR="00624DF5">
        <w:t xml:space="preserve"> for its customers</w:t>
      </w:r>
      <w:r w:rsidRPr="00624DF5" w:rsidR="00624DF5">
        <w:t>.</w:t>
      </w:r>
      <w:r w:rsidR="00624DF5">
        <w:rPr>
          <w:b/>
        </w:rPr>
        <w:t xml:space="preserve"> </w:t>
      </w:r>
    </w:p>
    <w:p xmlns:wp14="http://schemas.microsoft.com/office/word/2010/wordml" w:rsidRPr="00353C4A" w:rsidR="00C97CD1" w:rsidP="00C97CD1" w:rsidRDefault="00C97CD1" w14:paraId="072733EA" wp14:textId="77777777">
      <w:r w:rsidRPr="00DB114D">
        <w:rPr>
          <w:b/>
        </w:rPr>
        <w:t>Sustainability and Circular Economy</w:t>
      </w:r>
      <w:r>
        <w:rPr>
          <w:b/>
        </w:rPr>
        <w:t xml:space="preserve">- </w:t>
      </w:r>
      <w:r w:rsidRPr="00353C4A">
        <w:t>BMW is aiming to lower down the carbon</w:t>
      </w:r>
      <w:r>
        <w:rPr>
          <w:b/>
        </w:rPr>
        <w:t xml:space="preserve"> </w:t>
      </w:r>
      <w:r w:rsidRPr="00353C4A">
        <w:t xml:space="preserve">emission by 40% and also started manufacturing of </w:t>
      </w:r>
      <w:r>
        <w:t xml:space="preserve">eco-friendly products. This also involve usage of raw materials which are environmental friendly and produce less emissions which are harmful to the nature. </w:t>
      </w:r>
    </w:p>
    <w:p xmlns:wp14="http://schemas.microsoft.com/office/word/2010/wordml" w:rsidRPr="00353C4A" w:rsidR="00C97CD1" w:rsidP="00C97CD1" w:rsidRDefault="00C97CD1" w14:paraId="42C53BD1" wp14:textId="77777777">
      <w:r w:rsidRPr="00DB114D">
        <w:rPr>
          <w:b/>
        </w:rPr>
        <w:t>Flexible Production Network</w:t>
      </w:r>
      <w:r>
        <w:rPr>
          <w:b/>
        </w:rPr>
        <w:t xml:space="preserve">- </w:t>
      </w:r>
      <w:r w:rsidRPr="00353C4A" w:rsidR="003A43DF">
        <w:t>BMW</w:t>
      </w:r>
      <w:r w:rsidRPr="0057448B" w:rsidR="003A43DF">
        <w:t xml:space="preserve"> </w:t>
      </w:r>
      <w:r w:rsidRPr="0057448B">
        <w:t>utilises a production triangle strategy</w:t>
      </w:r>
      <w:r>
        <w:t xml:space="preserve"> which means that company balances the manufacturing production across three regions –Europe, America and China and also help each other in time of crisis. </w:t>
      </w:r>
      <w:r w:rsidRPr="0057448B">
        <w:t xml:space="preserve"> </w:t>
      </w:r>
    </w:p>
    <w:p xmlns:wp14="http://schemas.microsoft.com/office/word/2010/wordml" w:rsidRPr="00C97CD1" w:rsidR="00624DF5" w:rsidP="00DB114D" w:rsidRDefault="00C97CD1" w14:paraId="66231835" wp14:textId="77777777">
      <w:r w:rsidRPr="00DB114D">
        <w:rPr>
          <w:b/>
        </w:rPr>
        <w:t xml:space="preserve">High Profitability </w:t>
      </w:r>
      <w:r>
        <w:rPr>
          <w:b/>
        </w:rPr>
        <w:t>-</w:t>
      </w:r>
      <w:r w:rsidRPr="00353C4A">
        <w:t xml:space="preserve"> BMW also focuses</w:t>
      </w:r>
      <w:r>
        <w:rPr>
          <w:b/>
        </w:rPr>
        <w:t xml:space="preserve"> </w:t>
      </w:r>
      <w:r w:rsidRPr="00353C4A">
        <w:t>on</w:t>
      </w:r>
      <w:r>
        <w:t xml:space="preserve"> quality or product rather than just focusing on number of quantity making sure the company achieves high profit margins.</w:t>
      </w:r>
    </w:p>
    <w:p xmlns:wp14="http://schemas.microsoft.com/office/word/2010/wordml" w:rsidR="00DB114D" w:rsidP="00DB114D" w:rsidRDefault="00DB114D" w14:paraId="17DB0C9D" wp14:textId="77777777">
      <w:pPr>
        <w:rPr>
          <w:b/>
        </w:rPr>
      </w:pPr>
      <w:r w:rsidRPr="00C97CD1">
        <w:rPr>
          <w:b/>
          <w:i/>
        </w:rPr>
        <w:t>New</w:t>
      </w:r>
      <w:r w:rsidRPr="00DB114D">
        <w:rPr>
          <w:b/>
        </w:rPr>
        <w:t xml:space="preserve"> </w:t>
      </w:r>
      <w:r w:rsidRPr="00C97CD1">
        <w:rPr>
          <w:b/>
          <w:i/>
        </w:rPr>
        <w:t>strategy for the company</w:t>
      </w:r>
    </w:p>
    <w:p xmlns:wp14="http://schemas.microsoft.com/office/word/2010/wordml" w:rsidRPr="00785C21" w:rsidR="00785C21" w:rsidP="00785C21" w:rsidRDefault="00DB114D" w14:paraId="5F8862DA" wp14:textId="77777777">
      <w:r w:rsidRPr="5DF6DED0" w:rsidR="00DB114D">
        <w:rPr>
          <w:b w:val="1"/>
          <w:bCs w:val="1"/>
        </w:rPr>
        <w:t xml:space="preserve">Product Strategy: </w:t>
      </w:r>
      <w:r w:rsidRPr="00624DF5" w:rsidR="00481F7A">
        <w:rPr/>
        <w:t>BMW</w:t>
      </w:r>
      <w:r w:rsidRPr="00DB114D" w:rsidR="00481F7A">
        <w:rPr/>
        <w:t xml:space="preserve"> </w:t>
      </w:r>
      <w:r w:rsidRPr="00DB114D" w:rsidR="00DB114D">
        <w:rPr/>
        <w:t xml:space="preserve">can use the strategy that instead of just featuring AI for voiceover commands </w:t>
      </w:r>
      <w:r w:rsidR="00DB114D">
        <w:rPr/>
        <w:t xml:space="preserve">it can also use AI </w:t>
      </w:r>
      <w:r w:rsidR="00C97CD1">
        <w:rPr/>
        <w:t>to change the mood of the driver (</w:t>
      </w:r>
      <w:r w:rsidR="00C97CD1">
        <w:rPr>
          <w:shd w:val="clear" w:color="auto" w:fill="FFFFFF"/>
        </w:rPr>
        <w:t xml:space="preserve">Zhou, Wang, and Yang, </w:t>
      </w:r>
      <w:r w:rsidRPr="00353C4A" w:rsidR="00C97CD1">
        <w:rPr>
          <w:shd w:val="clear" w:color="auto" w:fill="FFFFFF"/>
        </w:rPr>
        <w:t>2025</w:t>
      </w:r>
      <w:r w:rsidR="00C97CD1">
        <w:rPr>
          <w:shd w:val="clear" w:color="auto" w:fill="FFFFFF"/>
        </w:rPr>
        <w:t>)</w:t>
      </w:r>
      <w:r w:rsidR="00DB114D">
        <w:rPr/>
        <w:t xml:space="preserve">. </w:t>
      </w:r>
      <w:r w:rsidR="00DB114D">
        <w:rPr/>
        <w:t xml:space="preserve">Like the car can have AI technology featuring customised, </w:t>
      </w:r>
      <w:r w:rsidR="00DB114D">
        <w:rPr/>
        <w:t xml:space="preserve">light</w:t>
      </w:r>
      <w:r w:rsidR="00DB114D">
        <w:rPr/>
        <w:t xml:space="preserve"> and emotional </w:t>
      </w:r>
      <w:r w:rsidR="00C97CD1">
        <w:rPr/>
        <w:t xml:space="preserve">driving environment. The </w:t>
      </w:r>
      <w:r w:rsidR="00C97CD1">
        <w:rPr/>
        <w:t>Neue</w:t>
      </w:r>
      <w:r w:rsidR="00C97CD1">
        <w:rPr/>
        <w:t xml:space="preserve"> </w:t>
      </w:r>
      <w:r w:rsidR="00C97CD1">
        <w:rPr/>
        <w:t>Kl</w:t>
      </w:r>
      <w:r w:rsidR="00DB114D">
        <w:rPr/>
        <w:t>asse</w:t>
      </w:r>
      <w:r w:rsidR="00DB114D">
        <w:rPr/>
        <w:t xml:space="preserve"> platform </w:t>
      </w:r>
      <w:r w:rsidR="00A14A21">
        <w:rPr/>
        <w:t>should not be used only for generating more efficient products but can also be used for upgrading hardware performance. The company can implem</w:t>
      </w:r>
      <w:r w:rsidR="00481F7A">
        <w:rPr/>
        <w:t>ent AI (artificial intelligence</w:t>
      </w:r>
      <w:r w:rsidR="00A14A21">
        <w:rPr/>
        <w:t xml:space="preserve">) technology and use “My BMW App” to create its own digital twin character of car and have a fun experience. </w:t>
      </w:r>
    </w:p>
    <w:p w:rsidR="5DF6DED0" w:rsidRDefault="5DF6DED0" w14:paraId="6910F07A" w14:textId="760D8435"/>
    <w:p w:rsidR="5DF6DED0" w:rsidRDefault="5DF6DED0" w14:paraId="4CC73070" w14:textId="279AFC5F"/>
    <w:p w:rsidR="5DF6DED0" w:rsidRDefault="5DF6DED0" w14:paraId="3B120D7D" w14:textId="3DB61A20"/>
    <w:p w:rsidR="5DF6DED0" w:rsidRDefault="5DF6DED0" w14:paraId="0E99E9F9" w14:textId="58BCE3C5"/>
    <w:p w:rsidR="5DF6DED0" w:rsidRDefault="5DF6DED0" w14:paraId="3820CCE6" w14:textId="52D5C9A3"/>
    <w:p w:rsidR="5DF6DED0" w:rsidRDefault="5DF6DED0" w14:paraId="790FE5E5" w14:textId="3CABCC5E"/>
    <w:p w:rsidR="5DF6DED0" w:rsidRDefault="5DF6DED0" w14:paraId="19836484" w14:textId="1F9EB008"/>
    <w:p w:rsidR="5DF6DED0" w:rsidRDefault="5DF6DED0" w14:paraId="55FA92E7" w14:textId="272B7165"/>
    <w:p w:rsidR="5DF6DED0" w:rsidRDefault="5DF6DED0" w14:paraId="289DF553" w14:textId="51EB6D78"/>
    <w:p w:rsidR="5DF6DED0" w:rsidRDefault="5DF6DED0" w14:paraId="71FB076C" w14:textId="7BB2AC16"/>
    <w:p w:rsidR="5DF6DED0" w:rsidRDefault="5DF6DED0" w14:paraId="3217F32D" w14:textId="6AA1BACE"/>
    <w:p w:rsidR="5DF6DED0" w:rsidRDefault="5DF6DED0" w14:paraId="104EF4B9" w14:textId="6705E4A9"/>
    <w:p w:rsidR="5DF6DED0" w:rsidRDefault="5DF6DED0" w14:paraId="68D86A3A" w14:textId="36529231"/>
    <w:p w:rsidR="5DF6DED0" w:rsidRDefault="5DF6DED0" w14:paraId="46153A59" w14:textId="7461B02A"/>
    <w:p w:rsidR="5DF6DED0" w:rsidRDefault="5DF6DED0" w14:paraId="04D0BAF4" w14:textId="72D90748"/>
    <w:p w:rsidR="5DF6DED0" w:rsidRDefault="5DF6DED0" w14:paraId="5996379B" w14:textId="13CB6E5B"/>
    <w:p w:rsidR="5DF6DED0" w:rsidP="5DF6DED0" w:rsidRDefault="5DF6DED0" w14:paraId="3A622BC5" w14:textId="1A9CFE69">
      <w:pPr>
        <w:pStyle w:val="Normal"/>
      </w:pPr>
    </w:p>
    <w:p xmlns:wp14="http://schemas.microsoft.com/office/word/2010/wordml" w:rsidR="00785C21" w:rsidP="00A35E93" w:rsidRDefault="00A35E93" w14:paraId="7A3AD72B" wp14:textId="77777777">
      <w:pPr>
        <w:pStyle w:val="Heading1"/>
      </w:pPr>
      <w:bookmarkStart w:name="_Toc224922146" w:id="9"/>
      <w:r>
        <w:t>CONCLUSION AND RECOMMENDATIONS</w:t>
      </w:r>
      <w:bookmarkEnd w:id="9"/>
    </w:p>
    <w:p xmlns:wp14="http://schemas.microsoft.com/office/word/2010/wordml" w:rsidR="00481F7A" w:rsidP="00481F7A" w:rsidRDefault="00481F7A" w14:paraId="2B2A7A39" wp14:textId="77777777">
      <w:pPr>
        <w:pStyle w:val="Heading2"/>
      </w:pPr>
      <w:bookmarkStart w:name="_Toc224922147" w:id="10"/>
      <w:r>
        <w:t>Conclusion</w:t>
      </w:r>
      <w:bookmarkEnd w:id="10"/>
    </w:p>
    <w:p xmlns:wp14="http://schemas.microsoft.com/office/word/2010/wordml" w:rsidRPr="000D10EC" w:rsidR="000D10EC" w:rsidP="000D10EC" w:rsidRDefault="000D10EC" w14:paraId="02595E63" wp14:textId="77777777">
      <w:r>
        <w:t xml:space="preserve">The report concluded that BMW is a leading automotive industry and is currently facing a shift from traditional car manufacturing company to digital electric vehicles (EVs) manufacturing company. The report concluded that according to SWOT and PESTLE analysis the company has a dominant position in automotive industry due to its strong brand name and financial outputs. To perform better the company has overcome certain issues like Electric vehicle (EV) innovations and internal high cost products. The report also explained that VRIO model analyses that BMW maintain a competitive advantage by its popular brand name, new engineering structures, high quality design and supply chain across different countries. The report also emphasised on new product strategy for company, which included shift towards digital and electric mobility. </w:t>
      </w:r>
    </w:p>
    <w:p xmlns:wp14="http://schemas.microsoft.com/office/word/2010/wordml" w:rsidR="00481F7A" w:rsidP="00481F7A" w:rsidRDefault="00481F7A" w14:paraId="6F18CB14" wp14:textId="77777777">
      <w:pPr>
        <w:pStyle w:val="Heading2"/>
      </w:pPr>
      <w:bookmarkStart w:name="_Toc224922148" w:id="11"/>
      <w:r>
        <w:t>Recommendations</w:t>
      </w:r>
      <w:bookmarkEnd w:id="11"/>
    </w:p>
    <w:p xmlns:wp14="http://schemas.microsoft.com/office/word/2010/wordml" w:rsidRPr="000D10EC" w:rsidR="000D10EC" w:rsidP="000D10EC" w:rsidRDefault="000D10EC" w14:paraId="6CB66F36" wp14:textId="77777777">
      <w:r>
        <w:t>It can be recommended that BMW can enhance its manufacturing in electric vehicles (EVs) and can invest more in AI (artificial intelligence) technologies and digital platforms. It can also be recommended that company can focus more on sustainable and environmental friendly products. IT can be advisable that company can utilise existing drivetrain approach to meets the demands for EVs (electric vehicles) and hybrid models</w:t>
      </w:r>
      <w:r w:rsidR="00C97CD1">
        <w:t xml:space="preserve"> (</w:t>
      </w:r>
      <w:proofErr w:type="spellStart"/>
      <w:r w:rsidR="00C97CD1">
        <w:rPr>
          <w:shd w:val="clear" w:color="auto" w:fill="FFFFFF"/>
        </w:rPr>
        <w:t>Almansour</w:t>
      </w:r>
      <w:proofErr w:type="spellEnd"/>
      <w:r w:rsidR="00C97CD1">
        <w:rPr>
          <w:shd w:val="clear" w:color="auto" w:fill="FFFFFF"/>
        </w:rPr>
        <w:t xml:space="preserve">, </w:t>
      </w:r>
      <w:r w:rsidRPr="00353C4A" w:rsidR="00C97CD1">
        <w:rPr>
          <w:shd w:val="clear" w:color="auto" w:fill="FFFFFF"/>
        </w:rPr>
        <w:t>2022</w:t>
      </w:r>
      <w:r w:rsidR="00C97CD1">
        <w:rPr>
          <w:shd w:val="clear" w:color="auto" w:fill="FFFFFF"/>
        </w:rPr>
        <w:t>)</w:t>
      </w:r>
      <w:r>
        <w:t>.</w:t>
      </w:r>
    </w:p>
    <w:p xmlns:wp14="http://schemas.microsoft.com/office/word/2010/wordml" w:rsidR="00C97CD1" w:rsidP="00C97CD1" w:rsidRDefault="006926E2" w14:paraId="6A05A809" wp14:textId="77777777">
      <w:pPr>
        <w:spacing w:line="276" w:lineRule="auto"/>
        <w:jc w:val="left"/>
        <w:rPr>
          <w:u w:val="single"/>
        </w:rPr>
      </w:pPr>
      <w:r>
        <w:br w:type="page"/>
      </w:r>
    </w:p>
    <w:p xmlns:wp14="http://schemas.microsoft.com/office/word/2010/wordml" w:rsidR="00C97CD1" w:rsidP="00C97CD1" w:rsidRDefault="00C97CD1" w14:paraId="7797E7DE" wp14:textId="77777777">
      <w:pPr>
        <w:pStyle w:val="Heading1"/>
      </w:pPr>
      <w:bookmarkStart w:name="_Toc224922149" w:id="12"/>
      <w:r>
        <w:t>REFERENCES</w:t>
      </w:r>
      <w:bookmarkEnd w:id="12"/>
    </w:p>
    <w:p xmlns:wp14="http://schemas.microsoft.com/office/word/2010/wordml" w:rsidR="00C97CD1" w:rsidP="00C97CD1" w:rsidRDefault="00C97CD1" w14:paraId="6746BE41" wp14:textId="77777777">
      <w:pPr>
        <w:tabs>
          <w:tab w:val="left" w:pos="2361"/>
        </w:tabs>
        <w:rPr>
          <w:u w:val="single"/>
        </w:rPr>
      </w:pPr>
      <w:r w:rsidRPr="00A35E93">
        <w:rPr>
          <w:u w:val="single"/>
        </w:rPr>
        <w:t>Books and Journals</w:t>
      </w:r>
    </w:p>
    <w:p xmlns:wp14="http://schemas.microsoft.com/office/word/2010/wordml" w:rsidR="00C97CD1" w:rsidP="00C97CD1" w:rsidRDefault="00C97CD1" w14:paraId="0046DAA6" wp14:textId="77777777">
      <w:pPr>
        <w:rPr>
          <w:shd w:val="clear" w:color="auto" w:fill="FFFFFF"/>
        </w:rPr>
      </w:pPr>
      <w:proofErr w:type="spellStart"/>
      <w:r w:rsidRPr="00353C4A">
        <w:rPr>
          <w:shd w:val="clear" w:color="auto" w:fill="FFFFFF"/>
        </w:rPr>
        <w:t>Almansour</w:t>
      </w:r>
      <w:proofErr w:type="spellEnd"/>
      <w:r w:rsidRPr="00353C4A">
        <w:rPr>
          <w:shd w:val="clear" w:color="auto" w:fill="FFFFFF"/>
        </w:rPr>
        <w:t xml:space="preserve">, M., </w:t>
      </w:r>
      <w:r>
        <w:rPr>
          <w:shd w:val="clear" w:color="auto" w:fill="FFFFFF"/>
        </w:rPr>
        <w:t>(</w:t>
      </w:r>
      <w:r w:rsidRPr="00353C4A">
        <w:rPr>
          <w:shd w:val="clear" w:color="auto" w:fill="FFFFFF"/>
        </w:rPr>
        <w:t>2022</w:t>
      </w:r>
      <w:r>
        <w:rPr>
          <w:shd w:val="clear" w:color="auto" w:fill="FFFFFF"/>
        </w:rPr>
        <w:t>)</w:t>
      </w:r>
      <w:r w:rsidRPr="00353C4A">
        <w:rPr>
          <w:shd w:val="clear" w:color="auto" w:fill="FFFFFF"/>
        </w:rPr>
        <w:t>. Electric vehicles (EV) and sustainability: Consumer response to twin transition, the role of e-businesses and digital marketing. </w:t>
      </w:r>
      <w:r w:rsidRPr="00353C4A">
        <w:rPr>
          <w:iCs/>
          <w:shd w:val="clear" w:color="auto" w:fill="FFFFFF"/>
        </w:rPr>
        <w:t>Technology in Society</w:t>
      </w:r>
      <w:r w:rsidRPr="00353C4A">
        <w:rPr>
          <w:shd w:val="clear" w:color="auto" w:fill="FFFFFF"/>
        </w:rPr>
        <w:t>, </w:t>
      </w:r>
      <w:r w:rsidRPr="00353C4A">
        <w:rPr>
          <w:iCs/>
          <w:shd w:val="clear" w:color="auto" w:fill="FFFFFF"/>
        </w:rPr>
        <w:t>71</w:t>
      </w:r>
      <w:r w:rsidRPr="00353C4A">
        <w:rPr>
          <w:shd w:val="clear" w:color="auto" w:fill="FFFFFF"/>
        </w:rPr>
        <w:t>, p.102135.</w:t>
      </w:r>
    </w:p>
    <w:p xmlns:wp14="http://schemas.microsoft.com/office/word/2010/wordml" w:rsidRPr="00141C9E" w:rsidR="00C97CD1" w:rsidP="00C97CD1" w:rsidRDefault="00C97CD1" w14:paraId="417F16BB" wp14:textId="77777777">
      <w:pPr>
        <w:rPr>
          <w:shd w:val="clear" w:color="auto" w:fill="FFFFFF"/>
        </w:rPr>
      </w:pPr>
      <w:r w:rsidRPr="00141C9E">
        <w:rPr>
          <w:shd w:val="clear" w:color="auto" w:fill="FFFFFF"/>
        </w:rPr>
        <w:t xml:space="preserve">Fey, F., </w:t>
      </w:r>
      <w:r>
        <w:rPr>
          <w:shd w:val="clear" w:color="auto" w:fill="FFFFFF"/>
        </w:rPr>
        <w:t>(</w:t>
      </w:r>
      <w:r w:rsidRPr="00141C9E">
        <w:rPr>
          <w:shd w:val="clear" w:color="auto" w:fill="FFFFFF"/>
        </w:rPr>
        <w:t>2023</w:t>
      </w:r>
      <w:r>
        <w:rPr>
          <w:shd w:val="clear" w:color="auto" w:fill="FFFFFF"/>
        </w:rPr>
        <w:t>)</w:t>
      </w:r>
      <w:r w:rsidRPr="00141C9E">
        <w:rPr>
          <w:shd w:val="clear" w:color="auto" w:fill="FFFFFF"/>
        </w:rPr>
        <w:t xml:space="preserve">. Digitalization and Sustainability in the Automotive Industry: The Role of Connected Services: A Qualitative Case Study at the Example of the German Original Equipment Manufacturer </w:t>
      </w:r>
      <w:proofErr w:type="spellStart"/>
      <w:r w:rsidRPr="00141C9E">
        <w:rPr>
          <w:shd w:val="clear" w:color="auto" w:fill="FFFFFF"/>
        </w:rPr>
        <w:t>Bmw</w:t>
      </w:r>
      <w:proofErr w:type="spellEnd"/>
      <w:r w:rsidRPr="00141C9E">
        <w:rPr>
          <w:shd w:val="clear" w:color="auto" w:fill="FFFFFF"/>
        </w:rPr>
        <w:t xml:space="preserve"> (Master's thesis, </w:t>
      </w:r>
      <w:proofErr w:type="spellStart"/>
      <w:r w:rsidRPr="00141C9E">
        <w:rPr>
          <w:shd w:val="clear" w:color="auto" w:fill="FFFFFF"/>
        </w:rPr>
        <w:t>Universidade</w:t>
      </w:r>
      <w:proofErr w:type="spellEnd"/>
      <w:r w:rsidRPr="00141C9E">
        <w:rPr>
          <w:shd w:val="clear" w:color="auto" w:fill="FFFFFF"/>
        </w:rPr>
        <w:t xml:space="preserve"> </w:t>
      </w:r>
      <w:proofErr w:type="spellStart"/>
      <w:r w:rsidRPr="00141C9E">
        <w:rPr>
          <w:shd w:val="clear" w:color="auto" w:fill="FFFFFF"/>
        </w:rPr>
        <w:t>Catolica</w:t>
      </w:r>
      <w:proofErr w:type="spellEnd"/>
      <w:r w:rsidRPr="00141C9E">
        <w:rPr>
          <w:shd w:val="clear" w:color="auto" w:fill="FFFFFF"/>
        </w:rPr>
        <w:t xml:space="preserve"> Portuguesa (Portugal)).</w:t>
      </w:r>
    </w:p>
    <w:p xmlns:wp14="http://schemas.microsoft.com/office/word/2010/wordml" w:rsidR="00C97CD1" w:rsidP="00C97CD1" w:rsidRDefault="00C97CD1" w14:paraId="32CA0FF0" wp14:textId="77777777">
      <w:pPr>
        <w:rPr>
          <w:shd w:val="clear" w:color="auto" w:fill="FFFFFF"/>
        </w:rPr>
      </w:pPr>
      <w:r w:rsidRPr="00096A5C">
        <w:rPr>
          <w:shd w:val="clear" w:color="auto" w:fill="FFFFFF"/>
        </w:rPr>
        <w:t xml:space="preserve">Li, X., </w:t>
      </w:r>
      <w:r>
        <w:rPr>
          <w:shd w:val="clear" w:color="auto" w:fill="FFFFFF"/>
        </w:rPr>
        <w:t>(</w:t>
      </w:r>
      <w:r w:rsidRPr="00096A5C">
        <w:rPr>
          <w:shd w:val="clear" w:color="auto" w:fill="FFFFFF"/>
        </w:rPr>
        <w:t>2025</w:t>
      </w:r>
      <w:r>
        <w:rPr>
          <w:shd w:val="clear" w:color="auto" w:fill="FFFFFF"/>
        </w:rPr>
        <w:t>)</w:t>
      </w:r>
      <w:r w:rsidRPr="00096A5C">
        <w:rPr>
          <w:shd w:val="clear" w:color="auto" w:fill="FFFFFF"/>
        </w:rPr>
        <w:t>. Ways to Improve the Competitiveness of Mercedes-Benz E-Class Sedan in Luxury Car Market Segment.</w:t>
      </w:r>
    </w:p>
    <w:p xmlns:wp14="http://schemas.microsoft.com/office/word/2010/wordml" w:rsidRPr="00C97CD1" w:rsidR="00C97CD1" w:rsidP="00A35E93" w:rsidRDefault="00C97CD1" w14:paraId="6CE70450" wp14:textId="77777777">
      <w:pPr>
        <w:rPr>
          <w:shd w:val="clear" w:color="auto" w:fill="FFFFFF"/>
        </w:rPr>
      </w:pPr>
      <w:r w:rsidRPr="00096A5C">
        <w:rPr>
          <w:shd w:val="clear" w:color="auto" w:fill="FFFFFF"/>
        </w:rPr>
        <w:t xml:space="preserve">Mittal, G., Garg, A. and </w:t>
      </w:r>
      <w:proofErr w:type="spellStart"/>
      <w:r w:rsidRPr="00096A5C">
        <w:rPr>
          <w:shd w:val="clear" w:color="auto" w:fill="FFFFFF"/>
        </w:rPr>
        <w:t>Pareek</w:t>
      </w:r>
      <w:proofErr w:type="spellEnd"/>
      <w:r w:rsidRPr="00096A5C">
        <w:rPr>
          <w:shd w:val="clear" w:color="auto" w:fill="FFFFFF"/>
        </w:rPr>
        <w:t xml:space="preserve">, K., </w:t>
      </w:r>
      <w:r>
        <w:rPr>
          <w:shd w:val="clear" w:color="auto" w:fill="FFFFFF"/>
        </w:rPr>
        <w:t>(</w:t>
      </w:r>
      <w:r w:rsidRPr="00096A5C">
        <w:rPr>
          <w:shd w:val="clear" w:color="auto" w:fill="FFFFFF"/>
        </w:rPr>
        <w:t>2024</w:t>
      </w:r>
      <w:r>
        <w:rPr>
          <w:shd w:val="clear" w:color="auto" w:fill="FFFFFF"/>
        </w:rPr>
        <w:t>)</w:t>
      </w:r>
      <w:r w:rsidRPr="00096A5C">
        <w:rPr>
          <w:shd w:val="clear" w:color="auto" w:fill="FFFFFF"/>
        </w:rPr>
        <w:t>. A review of the technologies, challenges and policies implications of electric vehicles and their future development in India. </w:t>
      </w:r>
      <w:r w:rsidRPr="00096A5C">
        <w:rPr>
          <w:iCs/>
          <w:shd w:val="clear" w:color="auto" w:fill="FFFFFF"/>
        </w:rPr>
        <w:t>Energy Storage</w:t>
      </w:r>
      <w:r w:rsidRPr="00096A5C">
        <w:rPr>
          <w:shd w:val="clear" w:color="auto" w:fill="FFFFFF"/>
        </w:rPr>
        <w:t>, </w:t>
      </w:r>
      <w:r w:rsidRPr="00096A5C">
        <w:rPr>
          <w:iCs/>
          <w:shd w:val="clear" w:color="auto" w:fill="FFFFFF"/>
        </w:rPr>
        <w:t>6</w:t>
      </w:r>
      <w:r w:rsidRPr="00096A5C">
        <w:rPr>
          <w:shd w:val="clear" w:color="auto" w:fill="FFFFFF"/>
        </w:rPr>
        <w:t>(1), p.e562.</w:t>
      </w:r>
    </w:p>
    <w:p xmlns:wp14="http://schemas.microsoft.com/office/word/2010/wordml" w:rsidR="00C97CD1" w:rsidP="00143983" w:rsidRDefault="00C97CD1" w14:paraId="7C343F1D" wp14:textId="77777777">
      <w:pPr>
        <w:rPr>
          <w:shd w:val="clear" w:color="auto" w:fill="FFFFFF"/>
        </w:rPr>
      </w:pPr>
      <w:r w:rsidRPr="00143983">
        <w:rPr>
          <w:shd w:val="clear" w:color="auto" w:fill="FFFFFF"/>
        </w:rPr>
        <w:t xml:space="preserve">Papadimitriou, D. and </w:t>
      </w:r>
      <w:proofErr w:type="spellStart"/>
      <w:r w:rsidRPr="00143983">
        <w:rPr>
          <w:shd w:val="clear" w:color="auto" w:fill="FFFFFF"/>
        </w:rPr>
        <w:t>Duysinx</w:t>
      </w:r>
      <w:proofErr w:type="spellEnd"/>
      <w:r w:rsidRPr="00143983">
        <w:rPr>
          <w:shd w:val="clear" w:color="auto" w:fill="FFFFFF"/>
        </w:rPr>
        <w:t xml:space="preserve">, P., </w:t>
      </w:r>
      <w:r>
        <w:rPr>
          <w:shd w:val="clear" w:color="auto" w:fill="FFFFFF"/>
        </w:rPr>
        <w:t>(</w:t>
      </w:r>
      <w:r w:rsidRPr="00143983">
        <w:rPr>
          <w:shd w:val="clear" w:color="auto" w:fill="FFFFFF"/>
        </w:rPr>
        <w:t>2022</w:t>
      </w:r>
      <w:r>
        <w:rPr>
          <w:shd w:val="clear" w:color="auto" w:fill="FFFFFF"/>
        </w:rPr>
        <w:t>)</w:t>
      </w:r>
      <w:r w:rsidRPr="00143983">
        <w:rPr>
          <w:shd w:val="clear" w:color="auto" w:fill="FFFFFF"/>
        </w:rPr>
        <w:t>. FUTURE MOVE: A review of the main trends in the automotive sector at horizon 2030 in the Great Region.</w:t>
      </w:r>
    </w:p>
    <w:p xmlns:wp14="http://schemas.microsoft.com/office/word/2010/wordml" w:rsidR="00C97CD1" w:rsidP="00C97CD1" w:rsidRDefault="00C97CD1" w14:paraId="126ED280" wp14:textId="77777777">
      <w:pPr>
        <w:rPr>
          <w:shd w:val="clear" w:color="auto" w:fill="FFFFFF"/>
        </w:rPr>
      </w:pPr>
      <w:r w:rsidRPr="00096A5C">
        <w:rPr>
          <w:shd w:val="clear" w:color="auto" w:fill="FFFFFF"/>
        </w:rPr>
        <w:t xml:space="preserve">Salah, N., </w:t>
      </w:r>
      <w:r>
        <w:rPr>
          <w:shd w:val="clear" w:color="auto" w:fill="FFFFFF"/>
        </w:rPr>
        <w:t>(</w:t>
      </w:r>
      <w:r w:rsidRPr="00096A5C">
        <w:rPr>
          <w:shd w:val="clear" w:color="auto" w:fill="FFFFFF"/>
        </w:rPr>
        <w:t>2026</w:t>
      </w:r>
      <w:r>
        <w:rPr>
          <w:shd w:val="clear" w:color="auto" w:fill="FFFFFF"/>
        </w:rPr>
        <w:t>)</w:t>
      </w:r>
      <w:r w:rsidRPr="00096A5C">
        <w:rPr>
          <w:shd w:val="clear" w:color="auto" w:fill="FFFFFF"/>
        </w:rPr>
        <w:t>. Enhancing the Competitive Advantage of Industrial Enterprises in the Age of Artificial Intelligence: An Analytical Study of BMW’s Experience. </w:t>
      </w:r>
      <w:r w:rsidRPr="00096A5C">
        <w:rPr>
          <w:iCs/>
          <w:shd w:val="clear" w:color="auto" w:fill="FFFFFF"/>
        </w:rPr>
        <w:t xml:space="preserve">Revue de </w:t>
      </w:r>
      <w:proofErr w:type="spellStart"/>
      <w:r w:rsidRPr="00096A5C">
        <w:rPr>
          <w:iCs/>
          <w:shd w:val="clear" w:color="auto" w:fill="FFFFFF"/>
        </w:rPr>
        <w:t>Recherches</w:t>
      </w:r>
      <w:proofErr w:type="spellEnd"/>
      <w:r w:rsidRPr="00096A5C">
        <w:rPr>
          <w:iCs/>
          <w:shd w:val="clear" w:color="auto" w:fill="FFFFFF"/>
        </w:rPr>
        <w:t xml:space="preserve"> </w:t>
      </w:r>
      <w:proofErr w:type="gramStart"/>
      <w:r w:rsidRPr="00096A5C">
        <w:rPr>
          <w:iCs/>
          <w:shd w:val="clear" w:color="auto" w:fill="FFFFFF"/>
        </w:rPr>
        <w:t>et</w:t>
      </w:r>
      <w:proofErr w:type="gramEnd"/>
      <w:r w:rsidRPr="00096A5C">
        <w:rPr>
          <w:iCs/>
          <w:shd w:val="clear" w:color="auto" w:fill="FFFFFF"/>
        </w:rPr>
        <w:t xml:space="preserve"> Etudes </w:t>
      </w:r>
      <w:proofErr w:type="spellStart"/>
      <w:r w:rsidRPr="00096A5C">
        <w:rPr>
          <w:iCs/>
          <w:shd w:val="clear" w:color="auto" w:fill="FFFFFF"/>
        </w:rPr>
        <w:t>Scientifiques</w:t>
      </w:r>
      <w:proofErr w:type="spellEnd"/>
      <w:r w:rsidRPr="00096A5C">
        <w:rPr>
          <w:shd w:val="clear" w:color="auto" w:fill="FFFFFF"/>
        </w:rPr>
        <w:t>, </w:t>
      </w:r>
      <w:r w:rsidRPr="00096A5C">
        <w:rPr>
          <w:iCs/>
          <w:shd w:val="clear" w:color="auto" w:fill="FFFFFF"/>
        </w:rPr>
        <w:t>20</w:t>
      </w:r>
      <w:r w:rsidRPr="00096A5C">
        <w:rPr>
          <w:shd w:val="clear" w:color="auto" w:fill="FFFFFF"/>
        </w:rPr>
        <w:t>(1), pp.1170-1188.</w:t>
      </w:r>
    </w:p>
    <w:p xmlns:wp14="http://schemas.microsoft.com/office/word/2010/wordml" w:rsidR="00C97CD1" w:rsidP="00143983" w:rsidRDefault="00C97CD1" w14:paraId="1C3F7F5F" wp14:textId="77777777">
      <w:pPr>
        <w:rPr>
          <w:shd w:val="clear" w:color="auto" w:fill="FFFFFF"/>
        </w:rPr>
      </w:pPr>
      <w:proofErr w:type="spellStart"/>
      <w:r w:rsidRPr="00143983">
        <w:rPr>
          <w:shd w:val="clear" w:color="auto" w:fill="FFFFFF"/>
        </w:rPr>
        <w:t>Talikine</w:t>
      </w:r>
      <w:proofErr w:type="spellEnd"/>
      <w:r w:rsidRPr="00143983">
        <w:rPr>
          <w:shd w:val="clear" w:color="auto" w:fill="FFFFFF"/>
        </w:rPr>
        <w:t xml:space="preserve">, A., </w:t>
      </w:r>
      <w:r>
        <w:rPr>
          <w:shd w:val="clear" w:color="auto" w:fill="FFFFFF"/>
        </w:rPr>
        <w:t>(</w:t>
      </w:r>
      <w:r w:rsidRPr="00143983">
        <w:rPr>
          <w:shd w:val="clear" w:color="auto" w:fill="FFFFFF"/>
        </w:rPr>
        <w:t>2025</w:t>
      </w:r>
      <w:r>
        <w:rPr>
          <w:shd w:val="clear" w:color="auto" w:fill="FFFFFF"/>
        </w:rPr>
        <w:t>)</w:t>
      </w:r>
      <w:r w:rsidRPr="00143983">
        <w:rPr>
          <w:shd w:val="clear" w:color="auto" w:fill="FFFFFF"/>
        </w:rPr>
        <w:t>. </w:t>
      </w:r>
      <w:r w:rsidRPr="00143983">
        <w:rPr>
          <w:iCs/>
          <w:shd w:val="clear" w:color="auto" w:fill="FFFFFF"/>
        </w:rPr>
        <w:t>Case study on BMW AG: road to 2030 electrification</w:t>
      </w:r>
      <w:r w:rsidRPr="00143983">
        <w:rPr>
          <w:shd w:val="clear" w:color="auto" w:fill="FFFFFF"/>
        </w:rPr>
        <w:t xml:space="preserve"> (Doctoral dissertation, </w:t>
      </w:r>
      <w:proofErr w:type="spellStart"/>
      <w:r w:rsidRPr="00143983">
        <w:rPr>
          <w:shd w:val="clear" w:color="auto" w:fill="FFFFFF"/>
        </w:rPr>
        <w:t>Instituto</w:t>
      </w:r>
      <w:proofErr w:type="spellEnd"/>
      <w:r w:rsidRPr="00143983">
        <w:rPr>
          <w:shd w:val="clear" w:color="auto" w:fill="FFFFFF"/>
        </w:rPr>
        <w:t xml:space="preserve"> Superior de </w:t>
      </w:r>
      <w:proofErr w:type="spellStart"/>
      <w:r w:rsidRPr="00143983">
        <w:rPr>
          <w:shd w:val="clear" w:color="auto" w:fill="FFFFFF"/>
        </w:rPr>
        <w:t>Economia</w:t>
      </w:r>
      <w:proofErr w:type="spellEnd"/>
      <w:r w:rsidRPr="00143983">
        <w:rPr>
          <w:shd w:val="clear" w:color="auto" w:fill="FFFFFF"/>
        </w:rPr>
        <w:t xml:space="preserve"> e </w:t>
      </w:r>
      <w:proofErr w:type="spellStart"/>
      <w:r w:rsidRPr="00143983">
        <w:rPr>
          <w:shd w:val="clear" w:color="auto" w:fill="FFFFFF"/>
        </w:rPr>
        <w:t>Gestão</w:t>
      </w:r>
      <w:proofErr w:type="spellEnd"/>
      <w:r w:rsidRPr="00143983">
        <w:rPr>
          <w:shd w:val="clear" w:color="auto" w:fill="FFFFFF"/>
        </w:rPr>
        <w:t>).</w:t>
      </w:r>
    </w:p>
    <w:p xmlns:wp14="http://schemas.microsoft.com/office/word/2010/wordml" w:rsidR="00C97CD1" w:rsidP="00143983" w:rsidRDefault="00C97CD1" w14:paraId="76B42A57" wp14:textId="77777777">
      <w:pPr>
        <w:rPr>
          <w:shd w:val="clear" w:color="auto" w:fill="FFFFFF"/>
        </w:rPr>
      </w:pPr>
      <w:r>
        <w:rPr>
          <w:shd w:val="clear" w:color="auto" w:fill="FFFFFF"/>
        </w:rPr>
        <w:t>Yang, Z., Huang, H. and Lin, F., (2022). Sustainable electric vehicle batteries for a sustainable world: perspectives on battery cathodes, environment, supply chain, manufacturing, life cycle, and policy. </w:t>
      </w:r>
      <w:r>
        <w:rPr>
          <w:i/>
          <w:iCs/>
          <w:shd w:val="clear" w:color="auto" w:fill="FFFFFF"/>
        </w:rPr>
        <w:t>Advanced Energy Materials</w:t>
      </w:r>
      <w:r>
        <w:rPr>
          <w:shd w:val="clear" w:color="auto" w:fill="FFFFFF"/>
        </w:rPr>
        <w:t>, </w:t>
      </w:r>
      <w:r>
        <w:rPr>
          <w:i/>
          <w:iCs/>
          <w:shd w:val="clear" w:color="auto" w:fill="FFFFFF"/>
        </w:rPr>
        <w:t>12</w:t>
      </w:r>
      <w:r>
        <w:rPr>
          <w:shd w:val="clear" w:color="auto" w:fill="FFFFFF"/>
        </w:rPr>
        <w:t>(26), p.2200383.</w:t>
      </w:r>
    </w:p>
    <w:p xmlns:wp14="http://schemas.microsoft.com/office/word/2010/wordml" w:rsidR="00C97CD1" w:rsidP="00C97CD1" w:rsidRDefault="00C97CD1" w14:paraId="6CFCA885" wp14:textId="77777777">
      <w:pPr>
        <w:rPr>
          <w:u w:val="single"/>
        </w:rPr>
      </w:pPr>
      <w:r w:rsidRPr="00353C4A">
        <w:rPr>
          <w:shd w:val="clear" w:color="auto" w:fill="FFFFFF"/>
        </w:rPr>
        <w:t xml:space="preserve">Zhou, C., Wang, L. and Yang, Y., </w:t>
      </w:r>
      <w:r>
        <w:rPr>
          <w:shd w:val="clear" w:color="auto" w:fill="FFFFFF"/>
        </w:rPr>
        <w:t>(</w:t>
      </w:r>
      <w:r w:rsidRPr="00353C4A">
        <w:rPr>
          <w:shd w:val="clear" w:color="auto" w:fill="FFFFFF"/>
        </w:rPr>
        <w:t>2025</w:t>
      </w:r>
      <w:r>
        <w:rPr>
          <w:shd w:val="clear" w:color="auto" w:fill="FFFFFF"/>
        </w:rPr>
        <w:t>)</w:t>
      </w:r>
      <w:r w:rsidRPr="00353C4A">
        <w:rPr>
          <w:shd w:val="clear" w:color="auto" w:fill="FFFFFF"/>
        </w:rPr>
        <w:t>. Dialogue at the edge of fatigue: Personalized voice assistant strategies in intelligent driving systems. </w:t>
      </w:r>
      <w:r w:rsidRPr="00353C4A">
        <w:rPr>
          <w:iCs/>
          <w:shd w:val="clear" w:color="auto" w:fill="FFFFFF"/>
        </w:rPr>
        <w:t>Applied Sciences</w:t>
      </w:r>
      <w:r w:rsidRPr="00353C4A">
        <w:rPr>
          <w:shd w:val="clear" w:color="auto" w:fill="FFFFFF"/>
        </w:rPr>
        <w:t>, </w:t>
      </w:r>
      <w:r w:rsidRPr="00353C4A">
        <w:rPr>
          <w:iCs/>
          <w:shd w:val="clear" w:color="auto" w:fill="FFFFFF"/>
        </w:rPr>
        <w:t>15</w:t>
      </w:r>
      <w:r w:rsidRPr="00353C4A">
        <w:rPr>
          <w:shd w:val="clear" w:color="auto" w:fill="FFFFFF"/>
        </w:rPr>
        <w:t>(12), p.6792.</w:t>
      </w:r>
    </w:p>
    <w:p xmlns:wp14="http://schemas.microsoft.com/office/word/2010/wordml" w:rsidR="00A35E93" w:rsidP="00A35E93" w:rsidRDefault="00A35E93" w14:paraId="266EB79B" wp14:textId="77777777">
      <w:pPr>
        <w:rPr>
          <w:u w:val="single"/>
        </w:rPr>
      </w:pPr>
      <w:r w:rsidRPr="00A35E93">
        <w:rPr>
          <w:u w:val="single"/>
        </w:rPr>
        <w:t>Online</w:t>
      </w:r>
    </w:p>
    <w:p xmlns:wp14="http://schemas.microsoft.com/office/word/2010/wordml" w:rsidRPr="00CE4774" w:rsidR="00C97CD1" w:rsidP="00A35E93" w:rsidRDefault="00C97CD1" w14:paraId="66B1CE73" wp14:textId="77777777">
      <w:r w:rsidRPr="00CE4774">
        <w:t>bmwgroup.com</w:t>
      </w:r>
      <w:r>
        <w:t xml:space="preserve">, (2026), </w:t>
      </w:r>
      <w:r w:rsidRPr="00CE4774">
        <w:t>BMW Group Annual Conference 2026 Overview</w:t>
      </w:r>
      <w:r>
        <w:t xml:space="preserve"> [online] access through &lt;</w:t>
      </w:r>
      <w:r w:rsidRPr="00CE4774">
        <w:t xml:space="preserve"> </w:t>
      </w:r>
      <w:hyperlink w:history="1" r:id="rId8">
        <w:r w:rsidRPr="00C54E3C">
          <w:rPr>
            <w:rStyle w:val="Hyperlink"/>
          </w:rPr>
          <w:t>https://www.bmwgroup.com/en/news/general/2026/bmw-group-annual-conference-2026.html</w:t>
        </w:r>
      </w:hyperlink>
      <w:r>
        <w:t>&gt;, access on (20</w:t>
      </w:r>
      <w:r w:rsidRPr="006A7A9E">
        <w:rPr>
          <w:vertAlign w:val="superscript"/>
        </w:rPr>
        <w:t>th</w:t>
      </w:r>
      <w:r>
        <w:t xml:space="preserve"> March 2026).</w:t>
      </w:r>
    </w:p>
    <w:p xmlns:wp14="http://schemas.microsoft.com/office/word/2010/wordml" w:rsidR="00C97CD1" w:rsidP="00A35E93" w:rsidRDefault="00C97CD1" w14:paraId="2A472BA9" wp14:textId="77777777">
      <w:r w:rsidRPr="00143983">
        <w:rPr>
          <w:rFonts w:eastAsia="Times New Roman" w:cs="Times New Roman"/>
          <w:color w:val="000000"/>
          <w:szCs w:val="24"/>
          <w:lang w:val="en-IN" w:eastAsia="en-IN"/>
        </w:rPr>
        <w:t>investopedia.com</w:t>
      </w:r>
      <w:r>
        <w:rPr>
          <w:rFonts w:eastAsia="Times New Roman" w:cs="Times New Roman"/>
          <w:color w:val="000000"/>
          <w:szCs w:val="24"/>
          <w:lang w:val="en-IN" w:eastAsia="en-IN"/>
        </w:rPr>
        <w:t xml:space="preserve">, (2026), </w:t>
      </w:r>
      <w:r w:rsidRPr="00143983">
        <w:rPr>
          <w:rFonts w:eastAsia="Times New Roman" w:cs="Times New Roman"/>
          <w:color w:val="000000"/>
          <w:szCs w:val="24"/>
          <w:lang w:val="en-IN" w:eastAsia="en-IN"/>
        </w:rPr>
        <w:t>Strategic Management: Organizing Resources to Achieve Business Goals</w:t>
      </w:r>
      <w:r>
        <w:rPr>
          <w:rFonts w:eastAsia="Times New Roman" w:cs="Times New Roman"/>
          <w:color w:val="000000"/>
          <w:szCs w:val="24"/>
          <w:lang w:val="en-IN" w:eastAsia="en-IN"/>
        </w:rPr>
        <w:t xml:space="preserve"> [online] access through &lt;</w:t>
      </w:r>
      <w:r w:rsidRPr="00143983">
        <w:t xml:space="preserve"> </w:t>
      </w:r>
      <w:r w:rsidRPr="00143983">
        <w:rPr>
          <w:rFonts w:eastAsia="Times New Roman" w:cs="Times New Roman"/>
          <w:color w:val="000000"/>
          <w:szCs w:val="24"/>
          <w:lang w:val="en-IN" w:eastAsia="en-IN"/>
        </w:rPr>
        <w:t>https://www.investopedia.com/terms/s/strategic-management.asp</w:t>
      </w:r>
      <w:r w:rsidRPr="00143983">
        <w:t xml:space="preserve"> </w:t>
      </w:r>
      <w:hyperlink w:history="1" r:id="rId9">
        <w:r w:rsidRPr="00C54E3C">
          <w:rPr>
            <w:rStyle w:val="Hyperlink"/>
            <w:rFonts w:eastAsia="Times New Roman" w:cs="Times New Roman"/>
            <w:szCs w:val="24"/>
            <w:lang w:val="en-IN" w:eastAsia="en-IN"/>
          </w:rPr>
          <w:t>https://www.investopedia.com/terms/s/strategic-management.asp</w:t>
        </w:r>
      </w:hyperlink>
      <w:r>
        <w:rPr>
          <w:rFonts w:eastAsia="Times New Roman" w:cs="Times New Roman"/>
          <w:color w:val="000000"/>
          <w:szCs w:val="24"/>
          <w:lang w:val="en-IN" w:eastAsia="en-IN"/>
        </w:rPr>
        <w:t>&gt;, access on (</w:t>
      </w:r>
      <w:r>
        <w:t>20</w:t>
      </w:r>
      <w:r w:rsidRPr="006A7A9E">
        <w:rPr>
          <w:vertAlign w:val="superscript"/>
        </w:rPr>
        <w:t>th</w:t>
      </w:r>
      <w:r>
        <w:t xml:space="preserve"> March 2026).</w:t>
      </w:r>
    </w:p>
    <w:p xmlns:wp14="http://schemas.microsoft.com/office/word/2010/wordml" w:rsidRPr="00BD2BD6" w:rsidR="00C97CD1" w:rsidP="00C97CD1" w:rsidRDefault="00C97CD1" w14:paraId="22328356" wp14:textId="77777777">
      <w:r w:rsidRPr="00BD2BD6">
        <w:t>marketing91.com</w:t>
      </w:r>
      <w:r>
        <w:t xml:space="preserve">, (2026), </w:t>
      </w:r>
      <w:r w:rsidRPr="00BD2BD6">
        <w:t>SWOT Analysis of BMW (Updated 2026)</w:t>
      </w:r>
      <w:r>
        <w:t xml:space="preserve"> [online] access through</w:t>
      </w:r>
    </w:p>
    <w:p xmlns:wp14="http://schemas.microsoft.com/office/word/2010/wordml" w:rsidRPr="00C97CD1" w:rsidR="00C97CD1" w:rsidP="00A35E93" w:rsidRDefault="00216C64" w14:paraId="22588D90" wp14:textId="77777777">
      <w:hyperlink w:history="1" r:id="rId10">
        <w:r w:rsidRPr="00C54E3C" w:rsidR="00C97CD1">
          <w:rPr>
            <w:rStyle w:val="Hyperlink"/>
          </w:rPr>
          <w:t>https://www.marketing91.com/swot-analysis-of-bmw/</w:t>
        </w:r>
      </w:hyperlink>
      <w:r w:rsidR="00C97CD1">
        <w:t>, access on (20</w:t>
      </w:r>
      <w:r w:rsidRPr="006A7A9E" w:rsidR="00C97CD1">
        <w:rPr>
          <w:vertAlign w:val="superscript"/>
        </w:rPr>
        <w:t>th</w:t>
      </w:r>
      <w:r w:rsidR="00C97CD1">
        <w:t xml:space="preserve"> March 2026).</w:t>
      </w:r>
    </w:p>
    <w:p xmlns:wp14="http://schemas.microsoft.com/office/word/2010/wordml" w:rsidRPr="006926E2" w:rsidR="00C97CD1" w:rsidP="006A7A9E" w:rsidRDefault="00C97CD1" w14:paraId="46B991C5" wp14:textId="77777777">
      <w:r w:rsidRPr="006926E2">
        <w:t>panmore.com</w:t>
      </w:r>
      <w:r>
        <w:t>, (2026),</w:t>
      </w:r>
      <w:r w:rsidRPr="006926E2">
        <w:t xml:space="preserve"> BMW’s Mission &amp; Vision (An Analysis)</w:t>
      </w:r>
      <w:r>
        <w:t xml:space="preserve"> [online] access through &lt;</w:t>
      </w:r>
      <w:r w:rsidRPr="006926E2">
        <w:t xml:space="preserve"> </w:t>
      </w:r>
      <w:hyperlink w:history="1" r:id="rId11">
        <w:r w:rsidRPr="00E45ED5">
          <w:rPr>
            <w:rStyle w:val="Hyperlink"/>
          </w:rPr>
          <w:t>https://panmore.com/bmw-mission-statement-vision-statement-analysis-case-study</w:t>
        </w:r>
      </w:hyperlink>
      <w:r>
        <w:t xml:space="preserve">&gt;, access on </w:t>
      </w:r>
      <w:r w:rsidRPr="006926E2">
        <w:t>(20th March 2026).</w:t>
      </w:r>
    </w:p>
    <w:p xmlns:wp14="http://schemas.microsoft.com/office/word/2010/wordml" w:rsidR="00C97CD1" w:rsidP="006A7A9E" w:rsidRDefault="00C97CD1" w14:paraId="640AACD2" wp14:textId="77777777">
      <w:r w:rsidRPr="00A35E93">
        <w:t>statista.com</w:t>
      </w:r>
      <w:r>
        <w:t xml:space="preserve">, (2026), </w:t>
      </w:r>
      <w:r w:rsidRPr="00A35E93">
        <w:t>BMW Group - Statistics &amp; Facts</w:t>
      </w:r>
      <w:r>
        <w:t xml:space="preserve"> [online] access through &lt;</w:t>
      </w:r>
      <w:r w:rsidRPr="006A7A9E">
        <w:t xml:space="preserve"> </w:t>
      </w:r>
      <w:hyperlink w:history="1" w:anchor="topicOverview" r:id="rId12">
        <w:r w:rsidRPr="00E45ED5">
          <w:rPr>
            <w:rStyle w:val="Hyperlink"/>
          </w:rPr>
          <w:t>https://www.statista.com/topics/5551/bmw/?srsltid=AfmBOorY1DVCkHbjldh2Vj-hnRPCNdjJPB4VquM2uuXnIYxepvRioHbg#topicOverview</w:t>
        </w:r>
      </w:hyperlink>
      <w:r>
        <w:t>&gt; access on (20</w:t>
      </w:r>
      <w:r w:rsidRPr="006A7A9E">
        <w:rPr>
          <w:vertAlign w:val="superscript"/>
        </w:rPr>
        <w:t>th</w:t>
      </w:r>
      <w:r>
        <w:t xml:space="preserve"> March 2026).</w:t>
      </w:r>
    </w:p>
    <w:p xmlns:wp14="http://schemas.microsoft.com/office/word/2010/wordml" w:rsidRPr="00785C21" w:rsidR="00785C21" w:rsidP="00785C21" w:rsidRDefault="00785C21" w14:paraId="5A39BBE3" wp14:textId="77777777">
      <w:pPr>
        <w:rPr>
          <w:lang w:val="en-IN" w:eastAsia="en-IN"/>
        </w:rPr>
      </w:pPr>
    </w:p>
    <w:p xmlns:wp14="http://schemas.microsoft.com/office/word/2010/wordml" w:rsidRPr="00E906BC" w:rsidR="00B81A48" w:rsidP="00E906BC" w:rsidRDefault="00B81A48" w14:paraId="41C8F396" wp14:textId="77777777">
      <w:pPr>
        <w:spacing w:after="0"/>
        <w:rPr>
          <w:rFonts w:eastAsia="Times New Roman" w:cs="Times New Roman"/>
          <w:szCs w:val="24"/>
          <w:lang w:val="en-IN" w:eastAsia="en-IN"/>
        </w:rPr>
      </w:pPr>
    </w:p>
    <w:p xmlns:wp14="http://schemas.microsoft.com/office/word/2010/wordml" w:rsidRPr="00901720" w:rsidR="000C4EEB" w:rsidP="006545D5" w:rsidRDefault="000C4EEB" w14:paraId="72A3D3EC" wp14:textId="77777777">
      <w:pPr>
        <w:rPr>
          <w:rFonts w:cs="Times New Roman"/>
          <w:szCs w:val="24"/>
          <w:lang w:val="en-US"/>
        </w:rPr>
      </w:pPr>
    </w:p>
    <w:sectPr w:rsidRPr="00901720" w:rsidR="000C4EEB">
      <w:headerReference w:type="default" r:id="rId13"/>
      <w:pgSz w:w="11907" w:h="16839" w:orient="portrait"/>
      <w:pgMar w:top="1440" w:right="1440" w:bottom="1440" w:left="1440" w:header="708" w:footer="708"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xmlns:wp14="http://schemas.microsoft.com/office/word/2010/wordml" w:rsidR="00216C64" w:rsidP="00C40EA2" w:rsidRDefault="00216C64" w14:paraId="0E27B00A" wp14:textId="77777777">
      <w:pPr>
        <w:spacing w:after="0" w:line="240" w:lineRule="auto"/>
      </w:pPr>
      <w:r>
        <w:separator/>
      </w:r>
    </w:p>
  </w:endnote>
  <w:endnote w:type="continuationSeparator" w:id="0">
    <w:p xmlns:wp14="http://schemas.microsoft.com/office/word/2010/wordml" w:rsidR="00216C64" w:rsidP="00C40EA2" w:rsidRDefault="00216C64" w14:paraId="60061E4C" wp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xmlns:wp14="http://schemas.microsoft.com/office/word/2010/wordml" w:rsidR="00216C64" w:rsidP="00C40EA2" w:rsidRDefault="00216C64" w14:paraId="44EAFD9C" wp14:textId="77777777">
      <w:pPr>
        <w:spacing w:after="0" w:line="240" w:lineRule="auto"/>
      </w:pPr>
      <w:r>
        <w:separator/>
      </w:r>
    </w:p>
  </w:footnote>
  <w:footnote w:type="continuationSeparator" w:id="0">
    <w:p xmlns:wp14="http://schemas.microsoft.com/office/word/2010/wordml" w:rsidR="00216C64" w:rsidP="00C40EA2" w:rsidRDefault="00216C64" w14:paraId="4B94D5A5" wp14:textId="7777777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xmlns:wp14="http://schemas.microsoft.com/office/word/2010/wordml" w:rsidR="000E000E" w:rsidRDefault="000E000E" w14:paraId="0D0B940D" wp14:textId="77777777">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CA3C5A"/>
    <w:multiLevelType w:val="multilevel"/>
    <w:tmpl w:val="144AA95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4C656ED"/>
    <w:multiLevelType w:val="multilevel"/>
    <w:tmpl w:val="0C30F3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1FA5E8F"/>
    <w:multiLevelType w:val="multilevel"/>
    <w:tmpl w:val="A10A8F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1DA90A64"/>
    <w:multiLevelType w:val="multilevel"/>
    <w:tmpl w:val="869A42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EED31B2"/>
    <w:multiLevelType w:val="hybridMultilevel"/>
    <w:tmpl w:val="83E2110A"/>
    <w:lvl w:ilvl="0" w:tplc="FF5C0B9E">
      <w:start w:val="1"/>
      <w:numFmt w:val="decimal"/>
      <w:lvlText w:val="%1."/>
      <w:lvlJc w:val="left"/>
      <w:pPr>
        <w:ind w:left="360" w:hanging="360"/>
      </w:pPr>
      <w:rPr>
        <w:rFonts w:hint="default" w:ascii="Times New Roman" w:hAnsi="Times New Roman" w:eastAsia="Times New Roman" w:cs="Times New Roman"/>
        <w:b w:val="0"/>
        <w:bCs w:val="0"/>
        <w:i w:val="0"/>
        <w:iCs w:val="0"/>
        <w:spacing w:val="0"/>
        <w:w w:val="100"/>
        <w:sz w:val="24"/>
        <w:szCs w:val="24"/>
        <w:lang w:val="en-US" w:eastAsia="en-US" w:bidi="ar-SA"/>
      </w:rPr>
    </w:lvl>
    <w:lvl w:ilvl="1" w:tplc="0EC060C4">
      <w:numFmt w:val="bullet"/>
      <w:lvlText w:val="-"/>
      <w:lvlJc w:val="left"/>
      <w:pPr>
        <w:ind w:left="360" w:hanging="360"/>
      </w:pPr>
      <w:rPr>
        <w:rFonts w:hint="default" w:ascii="Calibri" w:hAnsi="Calibri" w:eastAsia="Calibri" w:cs="Calibri"/>
        <w:spacing w:val="0"/>
        <w:w w:val="100"/>
        <w:lang w:val="en-US" w:eastAsia="en-US" w:bidi="ar-SA"/>
      </w:rPr>
    </w:lvl>
    <w:lvl w:ilvl="2" w:tplc="B2AE6C66">
      <w:numFmt w:val="bullet"/>
      <w:lvlText w:val="•"/>
      <w:lvlJc w:val="left"/>
      <w:pPr>
        <w:ind w:left="2097" w:hanging="360"/>
      </w:pPr>
      <w:rPr>
        <w:rFonts w:hint="default"/>
        <w:lang w:val="en-US" w:eastAsia="en-US" w:bidi="ar-SA"/>
      </w:rPr>
    </w:lvl>
    <w:lvl w:ilvl="3" w:tplc="18BA01F4">
      <w:numFmt w:val="bullet"/>
      <w:lvlText w:val="•"/>
      <w:lvlJc w:val="left"/>
      <w:pPr>
        <w:ind w:left="3120" w:hanging="360"/>
      </w:pPr>
      <w:rPr>
        <w:rFonts w:hint="default"/>
        <w:lang w:val="en-US" w:eastAsia="en-US" w:bidi="ar-SA"/>
      </w:rPr>
    </w:lvl>
    <w:lvl w:ilvl="4" w:tplc="58BCB54E">
      <w:numFmt w:val="bullet"/>
      <w:lvlText w:val="•"/>
      <w:lvlJc w:val="left"/>
      <w:pPr>
        <w:ind w:left="4143" w:hanging="360"/>
      </w:pPr>
      <w:rPr>
        <w:rFonts w:hint="default"/>
        <w:lang w:val="en-US" w:eastAsia="en-US" w:bidi="ar-SA"/>
      </w:rPr>
    </w:lvl>
    <w:lvl w:ilvl="5" w:tplc="123260C4">
      <w:numFmt w:val="bullet"/>
      <w:lvlText w:val="•"/>
      <w:lvlJc w:val="left"/>
      <w:pPr>
        <w:ind w:left="5166" w:hanging="360"/>
      </w:pPr>
      <w:rPr>
        <w:rFonts w:hint="default"/>
        <w:lang w:val="en-US" w:eastAsia="en-US" w:bidi="ar-SA"/>
      </w:rPr>
    </w:lvl>
    <w:lvl w:ilvl="6" w:tplc="95C89D62">
      <w:numFmt w:val="bullet"/>
      <w:lvlText w:val="•"/>
      <w:lvlJc w:val="left"/>
      <w:pPr>
        <w:ind w:left="6189" w:hanging="360"/>
      </w:pPr>
      <w:rPr>
        <w:rFonts w:hint="default"/>
        <w:lang w:val="en-US" w:eastAsia="en-US" w:bidi="ar-SA"/>
      </w:rPr>
    </w:lvl>
    <w:lvl w:ilvl="7" w:tplc="473C4C22">
      <w:numFmt w:val="bullet"/>
      <w:lvlText w:val="•"/>
      <w:lvlJc w:val="left"/>
      <w:pPr>
        <w:ind w:left="7212" w:hanging="360"/>
      </w:pPr>
      <w:rPr>
        <w:rFonts w:hint="default"/>
        <w:lang w:val="en-US" w:eastAsia="en-US" w:bidi="ar-SA"/>
      </w:rPr>
    </w:lvl>
    <w:lvl w:ilvl="8" w:tplc="2F3A209C">
      <w:numFmt w:val="bullet"/>
      <w:lvlText w:val="•"/>
      <w:lvlJc w:val="left"/>
      <w:pPr>
        <w:ind w:left="8235" w:hanging="360"/>
      </w:pPr>
      <w:rPr>
        <w:rFonts w:hint="default"/>
        <w:lang w:val="en-US" w:eastAsia="en-US" w:bidi="ar-SA"/>
      </w:rPr>
    </w:lvl>
  </w:abstractNum>
  <w:abstractNum w:abstractNumId="5" w15:restartNumberingAfterBreak="0">
    <w:nsid w:val="1FF7067E"/>
    <w:multiLevelType w:val="hybridMultilevel"/>
    <w:tmpl w:val="2DC670D4"/>
    <w:lvl w:ilvl="0" w:tplc="0809000D">
      <w:start w:val="1"/>
      <w:numFmt w:val="bullet"/>
      <w:lvlText w:val=""/>
      <w:lvlJc w:val="left"/>
      <w:pPr>
        <w:ind w:left="742" w:hanging="360"/>
      </w:pPr>
      <w:rPr>
        <w:rFonts w:hint="default" w:ascii="Wingdings" w:hAnsi="Wingdings"/>
        <w:w w:val="100"/>
        <w:lang w:val="en-US" w:eastAsia="en-US" w:bidi="ar-SA"/>
      </w:rPr>
    </w:lvl>
    <w:lvl w:ilvl="1" w:tplc="FFFFFFFF">
      <w:numFmt w:val="bullet"/>
      <w:lvlText w:val="•"/>
      <w:lvlJc w:val="left"/>
      <w:pPr>
        <w:ind w:left="1731" w:hanging="360"/>
      </w:pPr>
      <w:rPr>
        <w:rFonts w:hint="default"/>
        <w:lang w:val="en-US" w:eastAsia="en-US" w:bidi="ar-SA"/>
      </w:rPr>
    </w:lvl>
    <w:lvl w:ilvl="2" w:tplc="FFFFFFFF">
      <w:numFmt w:val="bullet"/>
      <w:lvlText w:val="•"/>
      <w:lvlJc w:val="left"/>
      <w:pPr>
        <w:ind w:left="2723" w:hanging="360"/>
      </w:pPr>
      <w:rPr>
        <w:rFonts w:hint="default"/>
        <w:lang w:val="en-US" w:eastAsia="en-US" w:bidi="ar-SA"/>
      </w:rPr>
    </w:lvl>
    <w:lvl w:ilvl="3" w:tplc="FFFFFFFF">
      <w:numFmt w:val="bullet"/>
      <w:lvlText w:val="•"/>
      <w:lvlJc w:val="left"/>
      <w:pPr>
        <w:ind w:left="3715" w:hanging="360"/>
      </w:pPr>
      <w:rPr>
        <w:rFonts w:hint="default"/>
        <w:lang w:val="en-US" w:eastAsia="en-US" w:bidi="ar-SA"/>
      </w:rPr>
    </w:lvl>
    <w:lvl w:ilvl="4" w:tplc="FFFFFFFF">
      <w:numFmt w:val="bullet"/>
      <w:lvlText w:val="•"/>
      <w:lvlJc w:val="left"/>
      <w:pPr>
        <w:ind w:left="4707" w:hanging="360"/>
      </w:pPr>
      <w:rPr>
        <w:rFonts w:hint="default"/>
        <w:lang w:val="en-US" w:eastAsia="en-US" w:bidi="ar-SA"/>
      </w:rPr>
    </w:lvl>
    <w:lvl w:ilvl="5" w:tplc="FFFFFFFF">
      <w:numFmt w:val="bullet"/>
      <w:lvlText w:val="•"/>
      <w:lvlJc w:val="left"/>
      <w:pPr>
        <w:ind w:left="5699" w:hanging="360"/>
      </w:pPr>
      <w:rPr>
        <w:rFonts w:hint="default"/>
        <w:lang w:val="en-US" w:eastAsia="en-US" w:bidi="ar-SA"/>
      </w:rPr>
    </w:lvl>
    <w:lvl w:ilvl="6" w:tplc="FFFFFFFF">
      <w:numFmt w:val="bullet"/>
      <w:lvlText w:val="•"/>
      <w:lvlJc w:val="left"/>
      <w:pPr>
        <w:ind w:left="6691" w:hanging="360"/>
      </w:pPr>
      <w:rPr>
        <w:rFonts w:hint="default"/>
        <w:lang w:val="en-US" w:eastAsia="en-US" w:bidi="ar-SA"/>
      </w:rPr>
    </w:lvl>
    <w:lvl w:ilvl="7" w:tplc="FFFFFFFF">
      <w:numFmt w:val="bullet"/>
      <w:lvlText w:val="•"/>
      <w:lvlJc w:val="left"/>
      <w:pPr>
        <w:ind w:left="7683" w:hanging="360"/>
      </w:pPr>
      <w:rPr>
        <w:rFonts w:hint="default"/>
        <w:lang w:val="en-US" w:eastAsia="en-US" w:bidi="ar-SA"/>
      </w:rPr>
    </w:lvl>
    <w:lvl w:ilvl="8" w:tplc="FFFFFFFF">
      <w:numFmt w:val="bullet"/>
      <w:lvlText w:val="•"/>
      <w:lvlJc w:val="left"/>
      <w:pPr>
        <w:ind w:left="8675" w:hanging="360"/>
      </w:pPr>
      <w:rPr>
        <w:rFonts w:hint="default"/>
        <w:lang w:val="en-US" w:eastAsia="en-US" w:bidi="ar-SA"/>
      </w:rPr>
    </w:lvl>
  </w:abstractNum>
  <w:abstractNum w:abstractNumId="6" w15:restartNumberingAfterBreak="0">
    <w:nsid w:val="294B604D"/>
    <w:multiLevelType w:val="multilevel"/>
    <w:tmpl w:val="541E55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E075375"/>
    <w:multiLevelType w:val="multilevel"/>
    <w:tmpl w:val="137CC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1023070"/>
    <w:multiLevelType w:val="hybridMultilevel"/>
    <w:tmpl w:val="4C746B10"/>
    <w:lvl w:ilvl="0" w:tplc="D15E7B22">
      <w:start w:val="1"/>
      <w:numFmt w:val="decimal"/>
      <w:lvlText w:val="%1."/>
      <w:lvlJc w:val="left"/>
      <w:pPr>
        <w:ind w:left="720" w:hanging="360"/>
      </w:pPr>
      <w:rPr>
        <w:rFonts w:hint="default" w:asciiTheme="minorHAnsi" w:hAnsiTheme="minorHAnsi" w:cstheme="minorHAnsi"/>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BA47BF"/>
    <w:multiLevelType w:val="multilevel"/>
    <w:tmpl w:val="38F0D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1BC43AD"/>
    <w:multiLevelType w:val="multilevel"/>
    <w:tmpl w:val="0F6CF0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652E66DE"/>
    <w:multiLevelType w:val="multilevel"/>
    <w:tmpl w:val="49825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8170175"/>
    <w:multiLevelType w:val="multilevel"/>
    <w:tmpl w:val="12A23A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FF3C84"/>
    <w:multiLevelType w:val="multilevel"/>
    <w:tmpl w:val="B2C82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DFD175B"/>
    <w:multiLevelType w:val="multilevel"/>
    <w:tmpl w:val="4A4821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5"/>
  </w:num>
  <w:num w:numId="2">
    <w:abstractNumId w:val="4"/>
  </w:num>
  <w:num w:numId="3">
    <w:abstractNumId w:val="14"/>
  </w:num>
  <w:num w:numId="4">
    <w:abstractNumId w:val="8"/>
  </w:num>
  <w:num w:numId="5">
    <w:abstractNumId w:val="0"/>
  </w:num>
  <w:num w:numId="6">
    <w:abstractNumId w:val="2"/>
  </w:num>
  <w:num w:numId="7">
    <w:abstractNumId w:val="3"/>
  </w:num>
  <w:num w:numId="8">
    <w:abstractNumId w:val="10"/>
  </w:num>
  <w:num w:numId="9">
    <w:abstractNumId w:val="13"/>
  </w:num>
  <w:num w:numId="10">
    <w:abstractNumId w:val="1"/>
  </w:num>
  <w:num w:numId="11">
    <w:abstractNumId w:val="11"/>
  </w:num>
  <w:num w:numId="12">
    <w:abstractNumId w:val="7"/>
  </w:num>
  <w:num w:numId="13">
    <w:abstractNumId w:val="9"/>
  </w:num>
  <w:num w:numId="14">
    <w:abstractNumId w:val="12"/>
  </w:num>
  <w:num w:numId="15">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proofState w:spelling="clean" w:grammar="dirty"/>
  <w:trackRevisions w:val="false"/>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1182"/>
    <w:rsid w:val="00002F97"/>
    <w:rsid w:val="00004694"/>
    <w:rsid w:val="00004F86"/>
    <w:rsid w:val="00005CF5"/>
    <w:rsid w:val="0000770E"/>
    <w:rsid w:val="0001016B"/>
    <w:rsid w:val="000146BD"/>
    <w:rsid w:val="00015198"/>
    <w:rsid w:val="00015F6B"/>
    <w:rsid w:val="00016200"/>
    <w:rsid w:val="00016451"/>
    <w:rsid w:val="000172CE"/>
    <w:rsid w:val="00017D7B"/>
    <w:rsid w:val="000208A3"/>
    <w:rsid w:val="000222AB"/>
    <w:rsid w:val="0002292F"/>
    <w:rsid w:val="00024480"/>
    <w:rsid w:val="00024948"/>
    <w:rsid w:val="00024A5E"/>
    <w:rsid w:val="00025606"/>
    <w:rsid w:val="00026538"/>
    <w:rsid w:val="000271C2"/>
    <w:rsid w:val="00030A8A"/>
    <w:rsid w:val="00030F78"/>
    <w:rsid w:val="0003478A"/>
    <w:rsid w:val="00035493"/>
    <w:rsid w:val="00035547"/>
    <w:rsid w:val="000365E4"/>
    <w:rsid w:val="000405F7"/>
    <w:rsid w:val="00041783"/>
    <w:rsid w:val="00041DC8"/>
    <w:rsid w:val="00043975"/>
    <w:rsid w:val="00046FE4"/>
    <w:rsid w:val="00047EA5"/>
    <w:rsid w:val="00051619"/>
    <w:rsid w:val="00051B60"/>
    <w:rsid w:val="00051D96"/>
    <w:rsid w:val="00052938"/>
    <w:rsid w:val="00053865"/>
    <w:rsid w:val="00056360"/>
    <w:rsid w:val="00056DAF"/>
    <w:rsid w:val="00057046"/>
    <w:rsid w:val="0005725C"/>
    <w:rsid w:val="000572F9"/>
    <w:rsid w:val="00061AC1"/>
    <w:rsid w:val="000622C3"/>
    <w:rsid w:val="0006234D"/>
    <w:rsid w:val="000639BE"/>
    <w:rsid w:val="00064346"/>
    <w:rsid w:val="0007028C"/>
    <w:rsid w:val="000716F6"/>
    <w:rsid w:val="000721E7"/>
    <w:rsid w:val="000727CC"/>
    <w:rsid w:val="000727DA"/>
    <w:rsid w:val="00072E74"/>
    <w:rsid w:val="0007337E"/>
    <w:rsid w:val="0007496E"/>
    <w:rsid w:val="00075F46"/>
    <w:rsid w:val="000773E9"/>
    <w:rsid w:val="00077D76"/>
    <w:rsid w:val="00080DD0"/>
    <w:rsid w:val="000813DB"/>
    <w:rsid w:val="00083F15"/>
    <w:rsid w:val="0008575D"/>
    <w:rsid w:val="000861BF"/>
    <w:rsid w:val="000862EE"/>
    <w:rsid w:val="00091646"/>
    <w:rsid w:val="00091B8A"/>
    <w:rsid w:val="000940CF"/>
    <w:rsid w:val="00094A77"/>
    <w:rsid w:val="00096877"/>
    <w:rsid w:val="0009730A"/>
    <w:rsid w:val="000A207D"/>
    <w:rsid w:val="000A308E"/>
    <w:rsid w:val="000A398B"/>
    <w:rsid w:val="000A3B3D"/>
    <w:rsid w:val="000A70C2"/>
    <w:rsid w:val="000A7BC0"/>
    <w:rsid w:val="000A7C98"/>
    <w:rsid w:val="000B019C"/>
    <w:rsid w:val="000B04FC"/>
    <w:rsid w:val="000B147E"/>
    <w:rsid w:val="000B1E8D"/>
    <w:rsid w:val="000B2429"/>
    <w:rsid w:val="000B5373"/>
    <w:rsid w:val="000B5454"/>
    <w:rsid w:val="000B5D92"/>
    <w:rsid w:val="000B5DFA"/>
    <w:rsid w:val="000C0840"/>
    <w:rsid w:val="000C0BE3"/>
    <w:rsid w:val="000C1B08"/>
    <w:rsid w:val="000C21A3"/>
    <w:rsid w:val="000C2A1B"/>
    <w:rsid w:val="000C2C8D"/>
    <w:rsid w:val="000C4EEB"/>
    <w:rsid w:val="000C72DD"/>
    <w:rsid w:val="000C7A98"/>
    <w:rsid w:val="000D0CCA"/>
    <w:rsid w:val="000D10EC"/>
    <w:rsid w:val="000D30A4"/>
    <w:rsid w:val="000D3873"/>
    <w:rsid w:val="000D4AC2"/>
    <w:rsid w:val="000D756F"/>
    <w:rsid w:val="000E000E"/>
    <w:rsid w:val="000E0521"/>
    <w:rsid w:val="000E0C25"/>
    <w:rsid w:val="000E15A0"/>
    <w:rsid w:val="000E1616"/>
    <w:rsid w:val="000E2A08"/>
    <w:rsid w:val="000E2E98"/>
    <w:rsid w:val="000E4777"/>
    <w:rsid w:val="000E56B8"/>
    <w:rsid w:val="000E6A15"/>
    <w:rsid w:val="000E7BB9"/>
    <w:rsid w:val="000E7D80"/>
    <w:rsid w:val="000F0980"/>
    <w:rsid w:val="000F1874"/>
    <w:rsid w:val="000F2024"/>
    <w:rsid w:val="000F3073"/>
    <w:rsid w:val="000F3A43"/>
    <w:rsid w:val="000F759B"/>
    <w:rsid w:val="000F77F8"/>
    <w:rsid w:val="001010C8"/>
    <w:rsid w:val="0010396D"/>
    <w:rsid w:val="00103AB0"/>
    <w:rsid w:val="00103FB1"/>
    <w:rsid w:val="00105CF1"/>
    <w:rsid w:val="001064D7"/>
    <w:rsid w:val="00107669"/>
    <w:rsid w:val="001077B1"/>
    <w:rsid w:val="00107879"/>
    <w:rsid w:val="00110974"/>
    <w:rsid w:val="00111170"/>
    <w:rsid w:val="00111274"/>
    <w:rsid w:val="00112F36"/>
    <w:rsid w:val="00114F7B"/>
    <w:rsid w:val="00115DEF"/>
    <w:rsid w:val="00116C85"/>
    <w:rsid w:val="00117034"/>
    <w:rsid w:val="00117C3A"/>
    <w:rsid w:val="001209C6"/>
    <w:rsid w:val="00122EA9"/>
    <w:rsid w:val="0012301E"/>
    <w:rsid w:val="0012387D"/>
    <w:rsid w:val="00124199"/>
    <w:rsid w:val="0012490A"/>
    <w:rsid w:val="00124EAB"/>
    <w:rsid w:val="001253EF"/>
    <w:rsid w:val="001277AA"/>
    <w:rsid w:val="00127938"/>
    <w:rsid w:val="00130862"/>
    <w:rsid w:val="00131219"/>
    <w:rsid w:val="001330D4"/>
    <w:rsid w:val="00134B10"/>
    <w:rsid w:val="0013662C"/>
    <w:rsid w:val="001405BF"/>
    <w:rsid w:val="00140EBF"/>
    <w:rsid w:val="001431A2"/>
    <w:rsid w:val="00143983"/>
    <w:rsid w:val="001443C2"/>
    <w:rsid w:val="00144AEF"/>
    <w:rsid w:val="001461F9"/>
    <w:rsid w:val="001462AD"/>
    <w:rsid w:val="001476AF"/>
    <w:rsid w:val="001479CF"/>
    <w:rsid w:val="001504A2"/>
    <w:rsid w:val="001524C2"/>
    <w:rsid w:val="001531FA"/>
    <w:rsid w:val="00153874"/>
    <w:rsid w:val="001538ED"/>
    <w:rsid w:val="00156D01"/>
    <w:rsid w:val="00156E5A"/>
    <w:rsid w:val="00156F57"/>
    <w:rsid w:val="0015730A"/>
    <w:rsid w:val="0016116B"/>
    <w:rsid w:val="00162D96"/>
    <w:rsid w:val="001632E4"/>
    <w:rsid w:val="00163CD1"/>
    <w:rsid w:val="0016534C"/>
    <w:rsid w:val="0016632C"/>
    <w:rsid w:val="00167FA6"/>
    <w:rsid w:val="00172D0D"/>
    <w:rsid w:val="001739EB"/>
    <w:rsid w:val="00174A45"/>
    <w:rsid w:val="00175DE2"/>
    <w:rsid w:val="00176810"/>
    <w:rsid w:val="00176FE4"/>
    <w:rsid w:val="00177029"/>
    <w:rsid w:val="001773AB"/>
    <w:rsid w:val="00180C16"/>
    <w:rsid w:val="00180E61"/>
    <w:rsid w:val="0018450A"/>
    <w:rsid w:val="00184689"/>
    <w:rsid w:val="0018578C"/>
    <w:rsid w:val="001857E8"/>
    <w:rsid w:val="00190102"/>
    <w:rsid w:val="00193815"/>
    <w:rsid w:val="00193F29"/>
    <w:rsid w:val="0019403F"/>
    <w:rsid w:val="001946EF"/>
    <w:rsid w:val="00195D06"/>
    <w:rsid w:val="001965EA"/>
    <w:rsid w:val="00197742"/>
    <w:rsid w:val="001A1554"/>
    <w:rsid w:val="001A3605"/>
    <w:rsid w:val="001A6574"/>
    <w:rsid w:val="001B03EE"/>
    <w:rsid w:val="001B056E"/>
    <w:rsid w:val="001B55CD"/>
    <w:rsid w:val="001B5F92"/>
    <w:rsid w:val="001C0381"/>
    <w:rsid w:val="001C10CE"/>
    <w:rsid w:val="001C154D"/>
    <w:rsid w:val="001C1EC4"/>
    <w:rsid w:val="001C5B5F"/>
    <w:rsid w:val="001C609C"/>
    <w:rsid w:val="001C60FE"/>
    <w:rsid w:val="001C6537"/>
    <w:rsid w:val="001C70B8"/>
    <w:rsid w:val="001C7196"/>
    <w:rsid w:val="001C7A0A"/>
    <w:rsid w:val="001D03A0"/>
    <w:rsid w:val="001D1BE2"/>
    <w:rsid w:val="001D33E1"/>
    <w:rsid w:val="001D3A9F"/>
    <w:rsid w:val="001D4F58"/>
    <w:rsid w:val="001D5C87"/>
    <w:rsid w:val="001D6307"/>
    <w:rsid w:val="001D72E9"/>
    <w:rsid w:val="001D7A61"/>
    <w:rsid w:val="001D7BFF"/>
    <w:rsid w:val="001E08E7"/>
    <w:rsid w:val="001E1F9A"/>
    <w:rsid w:val="001E25C7"/>
    <w:rsid w:val="001E55D3"/>
    <w:rsid w:val="001E5947"/>
    <w:rsid w:val="001E6178"/>
    <w:rsid w:val="001E66A4"/>
    <w:rsid w:val="001E7EA2"/>
    <w:rsid w:val="001E7EDC"/>
    <w:rsid w:val="001F007D"/>
    <w:rsid w:val="001F0924"/>
    <w:rsid w:val="001F15A9"/>
    <w:rsid w:val="001F1EE5"/>
    <w:rsid w:val="001F2C35"/>
    <w:rsid w:val="001F330B"/>
    <w:rsid w:val="001F3EE2"/>
    <w:rsid w:val="001F5C20"/>
    <w:rsid w:val="001F7FDA"/>
    <w:rsid w:val="00200A09"/>
    <w:rsid w:val="00200CB2"/>
    <w:rsid w:val="00201321"/>
    <w:rsid w:val="0020254D"/>
    <w:rsid w:val="00202A23"/>
    <w:rsid w:val="00203755"/>
    <w:rsid w:val="0020576B"/>
    <w:rsid w:val="00205B46"/>
    <w:rsid w:val="00205DEF"/>
    <w:rsid w:val="002061C8"/>
    <w:rsid w:val="0020683E"/>
    <w:rsid w:val="00206BBD"/>
    <w:rsid w:val="00206CD8"/>
    <w:rsid w:val="00210E36"/>
    <w:rsid w:val="0021291F"/>
    <w:rsid w:val="00213043"/>
    <w:rsid w:val="002142AA"/>
    <w:rsid w:val="00214875"/>
    <w:rsid w:val="00215DCD"/>
    <w:rsid w:val="002161AE"/>
    <w:rsid w:val="0021656A"/>
    <w:rsid w:val="0021688D"/>
    <w:rsid w:val="00216C64"/>
    <w:rsid w:val="00217557"/>
    <w:rsid w:val="00217AF5"/>
    <w:rsid w:val="0022403D"/>
    <w:rsid w:val="00224CDC"/>
    <w:rsid w:val="00224D17"/>
    <w:rsid w:val="00225D19"/>
    <w:rsid w:val="002302D5"/>
    <w:rsid w:val="00230C71"/>
    <w:rsid w:val="002312FD"/>
    <w:rsid w:val="00231A98"/>
    <w:rsid w:val="002320D1"/>
    <w:rsid w:val="0023300F"/>
    <w:rsid w:val="0023695C"/>
    <w:rsid w:val="002374AD"/>
    <w:rsid w:val="002375DD"/>
    <w:rsid w:val="00237D6B"/>
    <w:rsid w:val="00240DEB"/>
    <w:rsid w:val="002423B8"/>
    <w:rsid w:val="00242C7A"/>
    <w:rsid w:val="00243BBA"/>
    <w:rsid w:val="00243F13"/>
    <w:rsid w:val="002449F1"/>
    <w:rsid w:val="002451D8"/>
    <w:rsid w:val="00245304"/>
    <w:rsid w:val="0024562E"/>
    <w:rsid w:val="00246E3A"/>
    <w:rsid w:val="0024787F"/>
    <w:rsid w:val="00247D66"/>
    <w:rsid w:val="00253569"/>
    <w:rsid w:val="0025788E"/>
    <w:rsid w:val="00260CB1"/>
    <w:rsid w:val="00262DF9"/>
    <w:rsid w:val="00263CA0"/>
    <w:rsid w:val="00265882"/>
    <w:rsid w:val="00265F99"/>
    <w:rsid w:val="002663D8"/>
    <w:rsid w:val="00267D3C"/>
    <w:rsid w:val="00270025"/>
    <w:rsid w:val="00270193"/>
    <w:rsid w:val="0027054D"/>
    <w:rsid w:val="00271D2A"/>
    <w:rsid w:val="00272345"/>
    <w:rsid w:val="00272644"/>
    <w:rsid w:val="00275087"/>
    <w:rsid w:val="00277161"/>
    <w:rsid w:val="00277D66"/>
    <w:rsid w:val="002809BE"/>
    <w:rsid w:val="00281B53"/>
    <w:rsid w:val="00282898"/>
    <w:rsid w:val="00283F15"/>
    <w:rsid w:val="002869D8"/>
    <w:rsid w:val="00290651"/>
    <w:rsid w:val="002907E8"/>
    <w:rsid w:val="00290ECD"/>
    <w:rsid w:val="00291101"/>
    <w:rsid w:val="00291547"/>
    <w:rsid w:val="0029239B"/>
    <w:rsid w:val="00293025"/>
    <w:rsid w:val="00293DA6"/>
    <w:rsid w:val="00295541"/>
    <w:rsid w:val="002956BC"/>
    <w:rsid w:val="002957A7"/>
    <w:rsid w:val="00295DF7"/>
    <w:rsid w:val="002A03C9"/>
    <w:rsid w:val="002A0C97"/>
    <w:rsid w:val="002A4A3C"/>
    <w:rsid w:val="002A4C5B"/>
    <w:rsid w:val="002A7A6A"/>
    <w:rsid w:val="002A7FB7"/>
    <w:rsid w:val="002B2491"/>
    <w:rsid w:val="002B3ACF"/>
    <w:rsid w:val="002B3C14"/>
    <w:rsid w:val="002B4083"/>
    <w:rsid w:val="002B411D"/>
    <w:rsid w:val="002B421A"/>
    <w:rsid w:val="002B512A"/>
    <w:rsid w:val="002B5AB1"/>
    <w:rsid w:val="002C245C"/>
    <w:rsid w:val="002C2D99"/>
    <w:rsid w:val="002C2EE5"/>
    <w:rsid w:val="002C4E06"/>
    <w:rsid w:val="002C6F80"/>
    <w:rsid w:val="002D05EF"/>
    <w:rsid w:val="002D5AC5"/>
    <w:rsid w:val="002D7113"/>
    <w:rsid w:val="002D7CFF"/>
    <w:rsid w:val="002E0882"/>
    <w:rsid w:val="002E0D26"/>
    <w:rsid w:val="002E2460"/>
    <w:rsid w:val="002E2D28"/>
    <w:rsid w:val="002E454E"/>
    <w:rsid w:val="002E719C"/>
    <w:rsid w:val="002F0017"/>
    <w:rsid w:val="002F01D8"/>
    <w:rsid w:val="002F1270"/>
    <w:rsid w:val="002F1672"/>
    <w:rsid w:val="002F2099"/>
    <w:rsid w:val="002F3392"/>
    <w:rsid w:val="002F4343"/>
    <w:rsid w:val="002F502A"/>
    <w:rsid w:val="002F5BE2"/>
    <w:rsid w:val="002F5FAF"/>
    <w:rsid w:val="002F6691"/>
    <w:rsid w:val="003004B6"/>
    <w:rsid w:val="003004D0"/>
    <w:rsid w:val="00300FEA"/>
    <w:rsid w:val="003028DF"/>
    <w:rsid w:val="00302AF4"/>
    <w:rsid w:val="00302E37"/>
    <w:rsid w:val="00303EF8"/>
    <w:rsid w:val="00305944"/>
    <w:rsid w:val="0030760B"/>
    <w:rsid w:val="00307D44"/>
    <w:rsid w:val="00307F61"/>
    <w:rsid w:val="00312F0D"/>
    <w:rsid w:val="00314BDB"/>
    <w:rsid w:val="003173CC"/>
    <w:rsid w:val="003226D9"/>
    <w:rsid w:val="00322BFD"/>
    <w:rsid w:val="00323933"/>
    <w:rsid w:val="003259F2"/>
    <w:rsid w:val="003263C5"/>
    <w:rsid w:val="003264AA"/>
    <w:rsid w:val="00326BF2"/>
    <w:rsid w:val="00327927"/>
    <w:rsid w:val="003300F8"/>
    <w:rsid w:val="00331856"/>
    <w:rsid w:val="00331B97"/>
    <w:rsid w:val="00332966"/>
    <w:rsid w:val="003333EB"/>
    <w:rsid w:val="00334D6B"/>
    <w:rsid w:val="0033506F"/>
    <w:rsid w:val="003358CE"/>
    <w:rsid w:val="00340F1B"/>
    <w:rsid w:val="003414AD"/>
    <w:rsid w:val="00342A30"/>
    <w:rsid w:val="0034301E"/>
    <w:rsid w:val="003446E0"/>
    <w:rsid w:val="00346607"/>
    <w:rsid w:val="003467CE"/>
    <w:rsid w:val="00346882"/>
    <w:rsid w:val="00347738"/>
    <w:rsid w:val="00347CF5"/>
    <w:rsid w:val="0035091F"/>
    <w:rsid w:val="00350AA9"/>
    <w:rsid w:val="003511BF"/>
    <w:rsid w:val="00351679"/>
    <w:rsid w:val="0035271A"/>
    <w:rsid w:val="00353D50"/>
    <w:rsid w:val="00354122"/>
    <w:rsid w:val="00354B0E"/>
    <w:rsid w:val="003564A0"/>
    <w:rsid w:val="00361659"/>
    <w:rsid w:val="00362380"/>
    <w:rsid w:val="00364938"/>
    <w:rsid w:val="00366E0F"/>
    <w:rsid w:val="003677E8"/>
    <w:rsid w:val="003719FB"/>
    <w:rsid w:val="0037483D"/>
    <w:rsid w:val="00375BFE"/>
    <w:rsid w:val="00377E0B"/>
    <w:rsid w:val="00380BD6"/>
    <w:rsid w:val="00380FD2"/>
    <w:rsid w:val="003816F1"/>
    <w:rsid w:val="003817A2"/>
    <w:rsid w:val="00382F27"/>
    <w:rsid w:val="00384D2E"/>
    <w:rsid w:val="00385279"/>
    <w:rsid w:val="00385348"/>
    <w:rsid w:val="003853D1"/>
    <w:rsid w:val="00387518"/>
    <w:rsid w:val="0038762B"/>
    <w:rsid w:val="0039148A"/>
    <w:rsid w:val="0039148D"/>
    <w:rsid w:val="003918ED"/>
    <w:rsid w:val="00391BBF"/>
    <w:rsid w:val="00392D05"/>
    <w:rsid w:val="00394BFF"/>
    <w:rsid w:val="00397C5C"/>
    <w:rsid w:val="003A3B51"/>
    <w:rsid w:val="003A3DAD"/>
    <w:rsid w:val="003A43DF"/>
    <w:rsid w:val="003A4C9D"/>
    <w:rsid w:val="003A50A6"/>
    <w:rsid w:val="003A5954"/>
    <w:rsid w:val="003A5A1C"/>
    <w:rsid w:val="003A616B"/>
    <w:rsid w:val="003A6231"/>
    <w:rsid w:val="003B1BE6"/>
    <w:rsid w:val="003B2885"/>
    <w:rsid w:val="003B2FD7"/>
    <w:rsid w:val="003B31F7"/>
    <w:rsid w:val="003B3E92"/>
    <w:rsid w:val="003B62F3"/>
    <w:rsid w:val="003C2784"/>
    <w:rsid w:val="003C2F1D"/>
    <w:rsid w:val="003C3104"/>
    <w:rsid w:val="003C31F7"/>
    <w:rsid w:val="003C392B"/>
    <w:rsid w:val="003C5F14"/>
    <w:rsid w:val="003C7D12"/>
    <w:rsid w:val="003D178B"/>
    <w:rsid w:val="003D3B3B"/>
    <w:rsid w:val="003E0540"/>
    <w:rsid w:val="003E08A6"/>
    <w:rsid w:val="003E1044"/>
    <w:rsid w:val="003E26B7"/>
    <w:rsid w:val="003E2AB2"/>
    <w:rsid w:val="003E2DF9"/>
    <w:rsid w:val="003E3E62"/>
    <w:rsid w:val="003E7296"/>
    <w:rsid w:val="003F0C7B"/>
    <w:rsid w:val="003F1E6C"/>
    <w:rsid w:val="003F2050"/>
    <w:rsid w:val="003F2331"/>
    <w:rsid w:val="003F309B"/>
    <w:rsid w:val="003F4735"/>
    <w:rsid w:val="003F5B83"/>
    <w:rsid w:val="003F6054"/>
    <w:rsid w:val="003F7F8D"/>
    <w:rsid w:val="004019C7"/>
    <w:rsid w:val="00401F6F"/>
    <w:rsid w:val="004020C0"/>
    <w:rsid w:val="0040227B"/>
    <w:rsid w:val="00403A0C"/>
    <w:rsid w:val="00403CCF"/>
    <w:rsid w:val="004064CF"/>
    <w:rsid w:val="00407042"/>
    <w:rsid w:val="00407F31"/>
    <w:rsid w:val="004106C1"/>
    <w:rsid w:val="004113C7"/>
    <w:rsid w:val="00412210"/>
    <w:rsid w:val="004129D5"/>
    <w:rsid w:val="004135A0"/>
    <w:rsid w:val="00414511"/>
    <w:rsid w:val="0041593F"/>
    <w:rsid w:val="004163BB"/>
    <w:rsid w:val="00420342"/>
    <w:rsid w:val="004216F2"/>
    <w:rsid w:val="004217AD"/>
    <w:rsid w:val="00422115"/>
    <w:rsid w:val="00424550"/>
    <w:rsid w:val="00425073"/>
    <w:rsid w:val="004303F9"/>
    <w:rsid w:val="004306B4"/>
    <w:rsid w:val="00432726"/>
    <w:rsid w:val="00432C35"/>
    <w:rsid w:val="00437EBC"/>
    <w:rsid w:val="00441B1D"/>
    <w:rsid w:val="00443F72"/>
    <w:rsid w:val="004446B4"/>
    <w:rsid w:val="00447960"/>
    <w:rsid w:val="004501E6"/>
    <w:rsid w:val="00461920"/>
    <w:rsid w:val="00462282"/>
    <w:rsid w:val="00462669"/>
    <w:rsid w:val="00464810"/>
    <w:rsid w:val="00464B43"/>
    <w:rsid w:val="00464EA4"/>
    <w:rsid w:val="004656D3"/>
    <w:rsid w:val="00466236"/>
    <w:rsid w:val="004706BA"/>
    <w:rsid w:val="004725C8"/>
    <w:rsid w:val="004736AB"/>
    <w:rsid w:val="0047462F"/>
    <w:rsid w:val="00474AA2"/>
    <w:rsid w:val="00477A8A"/>
    <w:rsid w:val="00481F7A"/>
    <w:rsid w:val="00482F43"/>
    <w:rsid w:val="00483AD6"/>
    <w:rsid w:val="0048463B"/>
    <w:rsid w:val="0048468E"/>
    <w:rsid w:val="0048494D"/>
    <w:rsid w:val="00485490"/>
    <w:rsid w:val="004857CE"/>
    <w:rsid w:val="00486C22"/>
    <w:rsid w:val="00491079"/>
    <w:rsid w:val="0049114F"/>
    <w:rsid w:val="00492AB0"/>
    <w:rsid w:val="004951B7"/>
    <w:rsid w:val="00496BBF"/>
    <w:rsid w:val="00497FF7"/>
    <w:rsid w:val="004A0193"/>
    <w:rsid w:val="004A1B79"/>
    <w:rsid w:val="004A56AB"/>
    <w:rsid w:val="004A77A2"/>
    <w:rsid w:val="004A784D"/>
    <w:rsid w:val="004A7C87"/>
    <w:rsid w:val="004A7F29"/>
    <w:rsid w:val="004B1A1A"/>
    <w:rsid w:val="004B1E41"/>
    <w:rsid w:val="004B2089"/>
    <w:rsid w:val="004B2536"/>
    <w:rsid w:val="004B2897"/>
    <w:rsid w:val="004B289E"/>
    <w:rsid w:val="004B3F26"/>
    <w:rsid w:val="004B4868"/>
    <w:rsid w:val="004B4BA0"/>
    <w:rsid w:val="004B50EE"/>
    <w:rsid w:val="004B568D"/>
    <w:rsid w:val="004B7CF4"/>
    <w:rsid w:val="004C1864"/>
    <w:rsid w:val="004C1FC5"/>
    <w:rsid w:val="004C41BB"/>
    <w:rsid w:val="004C6CF8"/>
    <w:rsid w:val="004D1AC9"/>
    <w:rsid w:val="004D256E"/>
    <w:rsid w:val="004D281B"/>
    <w:rsid w:val="004D342C"/>
    <w:rsid w:val="004D404D"/>
    <w:rsid w:val="004D46B7"/>
    <w:rsid w:val="004D5254"/>
    <w:rsid w:val="004D65D0"/>
    <w:rsid w:val="004D6E20"/>
    <w:rsid w:val="004D7207"/>
    <w:rsid w:val="004D792D"/>
    <w:rsid w:val="004D7E42"/>
    <w:rsid w:val="004E0ED3"/>
    <w:rsid w:val="004E2B1E"/>
    <w:rsid w:val="004E3B40"/>
    <w:rsid w:val="004E3B90"/>
    <w:rsid w:val="004E4E6F"/>
    <w:rsid w:val="004E5344"/>
    <w:rsid w:val="004E5AC8"/>
    <w:rsid w:val="004E5E53"/>
    <w:rsid w:val="004E643A"/>
    <w:rsid w:val="004E6FFC"/>
    <w:rsid w:val="004F1D7A"/>
    <w:rsid w:val="004F243D"/>
    <w:rsid w:val="004F2676"/>
    <w:rsid w:val="004F2DF9"/>
    <w:rsid w:val="004F324D"/>
    <w:rsid w:val="004F36FC"/>
    <w:rsid w:val="004F3AC7"/>
    <w:rsid w:val="004F585A"/>
    <w:rsid w:val="004F63BB"/>
    <w:rsid w:val="005029C7"/>
    <w:rsid w:val="00503169"/>
    <w:rsid w:val="00504AD4"/>
    <w:rsid w:val="00504F7D"/>
    <w:rsid w:val="00505A76"/>
    <w:rsid w:val="00506189"/>
    <w:rsid w:val="005068B1"/>
    <w:rsid w:val="00507BD8"/>
    <w:rsid w:val="00507C9D"/>
    <w:rsid w:val="00510063"/>
    <w:rsid w:val="005104DF"/>
    <w:rsid w:val="005111F8"/>
    <w:rsid w:val="00511AC1"/>
    <w:rsid w:val="00514FB5"/>
    <w:rsid w:val="00515A47"/>
    <w:rsid w:val="00515D0A"/>
    <w:rsid w:val="005169D9"/>
    <w:rsid w:val="00517A7C"/>
    <w:rsid w:val="00520063"/>
    <w:rsid w:val="00520A1E"/>
    <w:rsid w:val="005217B2"/>
    <w:rsid w:val="00523959"/>
    <w:rsid w:val="00525336"/>
    <w:rsid w:val="0052534D"/>
    <w:rsid w:val="00526B75"/>
    <w:rsid w:val="00527330"/>
    <w:rsid w:val="00527639"/>
    <w:rsid w:val="00530056"/>
    <w:rsid w:val="005302C0"/>
    <w:rsid w:val="005303FC"/>
    <w:rsid w:val="0053261C"/>
    <w:rsid w:val="00532AD6"/>
    <w:rsid w:val="0053335B"/>
    <w:rsid w:val="00533A29"/>
    <w:rsid w:val="00533F72"/>
    <w:rsid w:val="00534500"/>
    <w:rsid w:val="00534F8A"/>
    <w:rsid w:val="00535358"/>
    <w:rsid w:val="0053553B"/>
    <w:rsid w:val="0053565F"/>
    <w:rsid w:val="00540BC0"/>
    <w:rsid w:val="005416CC"/>
    <w:rsid w:val="00541C3B"/>
    <w:rsid w:val="0054256D"/>
    <w:rsid w:val="00543310"/>
    <w:rsid w:val="005460AF"/>
    <w:rsid w:val="005465FD"/>
    <w:rsid w:val="005511D3"/>
    <w:rsid w:val="00551982"/>
    <w:rsid w:val="00552190"/>
    <w:rsid w:val="00552DDB"/>
    <w:rsid w:val="00555E88"/>
    <w:rsid w:val="00556177"/>
    <w:rsid w:val="0055779B"/>
    <w:rsid w:val="0055789A"/>
    <w:rsid w:val="00557BB9"/>
    <w:rsid w:val="00557DE9"/>
    <w:rsid w:val="00560E6C"/>
    <w:rsid w:val="00561FB4"/>
    <w:rsid w:val="0056213B"/>
    <w:rsid w:val="00564446"/>
    <w:rsid w:val="0056447C"/>
    <w:rsid w:val="0056738C"/>
    <w:rsid w:val="00570001"/>
    <w:rsid w:val="00570989"/>
    <w:rsid w:val="00572680"/>
    <w:rsid w:val="005730D4"/>
    <w:rsid w:val="0057633E"/>
    <w:rsid w:val="00576690"/>
    <w:rsid w:val="00576A2A"/>
    <w:rsid w:val="00580062"/>
    <w:rsid w:val="00580365"/>
    <w:rsid w:val="00582CA9"/>
    <w:rsid w:val="00582F68"/>
    <w:rsid w:val="0058315D"/>
    <w:rsid w:val="00583584"/>
    <w:rsid w:val="00583E24"/>
    <w:rsid w:val="0058454E"/>
    <w:rsid w:val="0058500F"/>
    <w:rsid w:val="00586D8F"/>
    <w:rsid w:val="00586E80"/>
    <w:rsid w:val="00591182"/>
    <w:rsid w:val="0059141D"/>
    <w:rsid w:val="005914CB"/>
    <w:rsid w:val="00594E0B"/>
    <w:rsid w:val="00597C38"/>
    <w:rsid w:val="005A02FA"/>
    <w:rsid w:val="005A07F2"/>
    <w:rsid w:val="005A1158"/>
    <w:rsid w:val="005A3D72"/>
    <w:rsid w:val="005A3E4B"/>
    <w:rsid w:val="005A4F73"/>
    <w:rsid w:val="005A5791"/>
    <w:rsid w:val="005A6FFA"/>
    <w:rsid w:val="005B030B"/>
    <w:rsid w:val="005B465D"/>
    <w:rsid w:val="005B4A28"/>
    <w:rsid w:val="005B6393"/>
    <w:rsid w:val="005B6511"/>
    <w:rsid w:val="005C0504"/>
    <w:rsid w:val="005C0728"/>
    <w:rsid w:val="005C0BF4"/>
    <w:rsid w:val="005C0CD3"/>
    <w:rsid w:val="005C0F34"/>
    <w:rsid w:val="005C10F2"/>
    <w:rsid w:val="005C48F9"/>
    <w:rsid w:val="005C528C"/>
    <w:rsid w:val="005C6C1C"/>
    <w:rsid w:val="005C77CE"/>
    <w:rsid w:val="005C7F1E"/>
    <w:rsid w:val="005D0953"/>
    <w:rsid w:val="005D1482"/>
    <w:rsid w:val="005D14DF"/>
    <w:rsid w:val="005D19A9"/>
    <w:rsid w:val="005D24B6"/>
    <w:rsid w:val="005D2F41"/>
    <w:rsid w:val="005D3FBD"/>
    <w:rsid w:val="005D43B4"/>
    <w:rsid w:val="005D4804"/>
    <w:rsid w:val="005D4F2C"/>
    <w:rsid w:val="005D6066"/>
    <w:rsid w:val="005D6B66"/>
    <w:rsid w:val="005D7B12"/>
    <w:rsid w:val="005E0804"/>
    <w:rsid w:val="005E1A33"/>
    <w:rsid w:val="005E1C1B"/>
    <w:rsid w:val="005E2526"/>
    <w:rsid w:val="005E3678"/>
    <w:rsid w:val="005E475B"/>
    <w:rsid w:val="005E585F"/>
    <w:rsid w:val="005E6C48"/>
    <w:rsid w:val="005E7FF0"/>
    <w:rsid w:val="005F2AB8"/>
    <w:rsid w:val="005F346A"/>
    <w:rsid w:val="005F48A0"/>
    <w:rsid w:val="005F5A9E"/>
    <w:rsid w:val="005F6012"/>
    <w:rsid w:val="006009DD"/>
    <w:rsid w:val="00602C18"/>
    <w:rsid w:val="00603A4B"/>
    <w:rsid w:val="006040F5"/>
    <w:rsid w:val="0060579B"/>
    <w:rsid w:val="0060642C"/>
    <w:rsid w:val="0060740D"/>
    <w:rsid w:val="00607C82"/>
    <w:rsid w:val="00607F20"/>
    <w:rsid w:val="006101E0"/>
    <w:rsid w:val="006108C8"/>
    <w:rsid w:val="00611502"/>
    <w:rsid w:val="00612FA2"/>
    <w:rsid w:val="00613029"/>
    <w:rsid w:val="00617246"/>
    <w:rsid w:val="00617759"/>
    <w:rsid w:val="006207FA"/>
    <w:rsid w:val="00622561"/>
    <w:rsid w:val="00622607"/>
    <w:rsid w:val="00623598"/>
    <w:rsid w:val="00624DF5"/>
    <w:rsid w:val="00625DCB"/>
    <w:rsid w:val="00626101"/>
    <w:rsid w:val="00626B2A"/>
    <w:rsid w:val="00627A7B"/>
    <w:rsid w:val="006313E1"/>
    <w:rsid w:val="006328E3"/>
    <w:rsid w:val="00632F7F"/>
    <w:rsid w:val="0063331A"/>
    <w:rsid w:val="00633CE9"/>
    <w:rsid w:val="0063558D"/>
    <w:rsid w:val="006356A0"/>
    <w:rsid w:val="006401B3"/>
    <w:rsid w:val="006401DC"/>
    <w:rsid w:val="0064219B"/>
    <w:rsid w:val="00642AAE"/>
    <w:rsid w:val="00643343"/>
    <w:rsid w:val="00644668"/>
    <w:rsid w:val="006452E5"/>
    <w:rsid w:val="00650573"/>
    <w:rsid w:val="006545D5"/>
    <w:rsid w:val="00655C13"/>
    <w:rsid w:val="006606A9"/>
    <w:rsid w:val="006625A6"/>
    <w:rsid w:val="006630A8"/>
    <w:rsid w:val="00663E9C"/>
    <w:rsid w:val="006646DC"/>
    <w:rsid w:val="00664E20"/>
    <w:rsid w:val="00665B7C"/>
    <w:rsid w:val="0066733E"/>
    <w:rsid w:val="00671002"/>
    <w:rsid w:val="0067109C"/>
    <w:rsid w:val="006722AD"/>
    <w:rsid w:val="00672AEA"/>
    <w:rsid w:val="0067530A"/>
    <w:rsid w:val="0067793B"/>
    <w:rsid w:val="00677E90"/>
    <w:rsid w:val="00681523"/>
    <w:rsid w:val="00681525"/>
    <w:rsid w:val="006823C9"/>
    <w:rsid w:val="0068461D"/>
    <w:rsid w:val="00684985"/>
    <w:rsid w:val="00684A4A"/>
    <w:rsid w:val="00686268"/>
    <w:rsid w:val="00686EE4"/>
    <w:rsid w:val="00690548"/>
    <w:rsid w:val="00691EA9"/>
    <w:rsid w:val="006926E2"/>
    <w:rsid w:val="00692B31"/>
    <w:rsid w:val="0069462F"/>
    <w:rsid w:val="006968E4"/>
    <w:rsid w:val="00696C47"/>
    <w:rsid w:val="00697AD6"/>
    <w:rsid w:val="00697E06"/>
    <w:rsid w:val="006A1601"/>
    <w:rsid w:val="006A1A6E"/>
    <w:rsid w:val="006A406A"/>
    <w:rsid w:val="006A73B5"/>
    <w:rsid w:val="006A7A9E"/>
    <w:rsid w:val="006B1BB6"/>
    <w:rsid w:val="006B4205"/>
    <w:rsid w:val="006B4B97"/>
    <w:rsid w:val="006B6A33"/>
    <w:rsid w:val="006B6C56"/>
    <w:rsid w:val="006B7FDD"/>
    <w:rsid w:val="006C37C9"/>
    <w:rsid w:val="006C486A"/>
    <w:rsid w:val="006C5661"/>
    <w:rsid w:val="006C631B"/>
    <w:rsid w:val="006C6470"/>
    <w:rsid w:val="006C7B0F"/>
    <w:rsid w:val="006C7D43"/>
    <w:rsid w:val="006D17BC"/>
    <w:rsid w:val="006D19C3"/>
    <w:rsid w:val="006D4007"/>
    <w:rsid w:val="006D40CE"/>
    <w:rsid w:val="006D7A8B"/>
    <w:rsid w:val="006E03CC"/>
    <w:rsid w:val="006E1E0E"/>
    <w:rsid w:val="006E4238"/>
    <w:rsid w:val="006E4DAA"/>
    <w:rsid w:val="006E68EF"/>
    <w:rsid w:val="006E7328"/>
    <w:rsid w:val="006F0565"/>
    <w:rsid w:val="006F1313"/>
    <w:rsid w:val="006F4B2D"/>
    <w:rsid w:val="006F68C1"/>
    <w:rsid w:val="006F6B6B"/>
    <w:rsid w:val="007002A4"/>
    <w:rsid w:val="00701A3E"/>
    <w:rsid w:val="007026ED"/>
    <w:rsid w:val="00703837"/>
    <w:rsid w:val="00703A62"/>
    <w:rsid w:val="007047E8"/>
    <w:rsid w:val="0070550A"/>
    <w:rsid w:val="00705716"/>
    <w:rsid w:val="00705BB2"/>
    <w:rsid w:val="00707886"/>
    <w:rsid w:val="00707FAA"/>
    <w:rsid w:val="00710EBF"/>
    <w:rsid w:val="00714417"/>
    <w:rsid w:val="007165A3"/>
    <w:rsid w:val="007170BC"/>
    <w:rsid w:val="007170DF"/>
    <w:rsid w:val="00717CCA"/>
    <w:rsid w:val="00720D78"/>
    <w:rsid w:val="00722169"/>
    <w:rsid w:val="00726907"/>
    <w:rsid w:val="00726CC9"/>
    <w:rsid w:val="00727A56"/>
    <w:rsid w:val="007318A8"/>
    <w:rsid w:val="00732650"/>
    <w:rsid w:val="0073306F"/>
    <w:rsid w:val="0073374C"/>
    <w:rsid w:val="00733D6B"/>
    <w:rsid w:val="00736369"/>
    <w:rsid w:val="00737048"/>
    <w:rsid w:val="0074169D"/>
    <w:rsid w:val="007437E5"/>
    <w:rsid w:val="00743C6B"/>
    <w:rsid w:val="007447BE"/>
    <w:rsid w:val="00745D62"/>
    <w:rsid w:val="00750735"/>
    <w:rsid w:val="00750FD5"/>
    <w:rsid w:val="00752A85"/>
    <w:rsid w:val="00754762"/>
    <w:rsid w:val="00756B5D"/>
    <w:rsid w:val="00756C11"/>
    <w:rsid w:val="007603D4"/>
    <w:rsid w:val="00760CDF"/>
    <w:rsid w:val="007612FF"/>
    <w:rsid w:val="00761944"/>
    <w:rsid w:val="0076268F"/>
    <w:rsid w:val="00764870"/>
    <w:rsid w:val="007653D4"/>
    <w:rsid w:val="00765407"/>
    <w:rsid w:val="0076742F"/>
    <w:rsid w:val="0076798C"/>
    <w:rsid w:val="00772128"/>
    <w:rsid w:val="007724BC"/>
    <w:rsid w:val="0077478F"/>
    <w:rsid w:val="007751FB"/>
    <w:rsid w:val="007763F2"/>
    <w:rsid w:val="00780C81"/>
    <w:rsid w:val="00780F65"/>
    <w:rsid w:val="0078226C"/>
    <w:rsid w:val="00782DAC"/>
    <w:rsid w:val="00783E73"/>
    <w:rsid w:val="00785559"/>
    <w:rsid w:val="00785C21"/>
    <w:rsid w:val="007863BA"/>
    <w:rsid w:val="00787609"/>
    <w:rsid w:val="007878C2"/>
    <w:rsid w:val="0079043E"/>
    <w:rsid w:val="00790654"/>
    <w:rsid w:val="007924BC"/>
    <w:rsid w:val="00792EEF"/>
    <w:rsid w:val="00792FC9"/>
    <w:rsid w:val="007936FB"/>
    <w:rsid w:val="0079596E"/>
    <w:rsid w:val="00795B60"/>
    <w:rsid w:val="007A04AE"/>
    <w:rsid w:val="007A285F"/>
    <w:rsid w:val="007A381A"/>
    <w:rsid w:val="007A4DCC"/>
    <w:rsid w:val="007A51C7"/>
    <w:rsid w:val="007A6634"/>
    <w:rsid w:val="007A6D0F"/>
    <w:rsid w:val="007B11D2"/>
    <w:rsid w:val="007B13E4"/>
    <w:rsid w:val="007B1D0E"/>
    <w:rsid w:val="007B2798"/>
    <w:rsid w:val="007B347A"/>
    <w:rsid w:val="007B449B"/>
    <w:rsid w:val="007B4994"/>
    <w:rsid w:val="007B525F"/>
    <w:rsid w:val="007B7623"/>
    <w:rsid w:val="007B7683"/>
    <w:rsid w:val="007B7CE8"/>
    <w:rsid w:val="007C082E"/>
    <w:rsid w:val="007C2AD4"/>
    <w:rsid w:val="007C3C27"/>
    <w:rsid w:val="007C6104"/>
    <w:rsid w:val="007D0C22"/>
    <w:rsid w:val="007D0EDB"/>
    <w:rsid w:val="007D26D8"/>
    <w:rsid w:val="007D4608"/>
    <w:rsid w:val="007D6A95"/>
    <w:rsid w:val="007D7909"/>
    <w:rsid w:val="007E2399"/>
    <w:rsid w:val="007E326D"/>
    <w:rsid w:val="007E4A11"/>
    <w:rsid w:val="007E5D08"/>
    <w:rsid w:val="007E63C1"/>
    <w:rsid w:val="007E66AF"/>
    <w:rsid w:val="007F0C12"/>
    <w:rsid w:val="007F2548"/>
    <w:rsid w:val="007F406C"/>
    <w:rsid w:val="007F4309"/>
    <w:rsid w:val="008003A9"/>
    <w:rsid w:val="008059A4"/>
    <w:rsid w:val="00805BD9"/>
    <w:rsid w:val="00805D11"/>
    <w:rsid w:val="008068E8"/>
    <w:rsid w:val="00807720"/>
    <w:rsid w:val="00807AAE"/>
    <w:rsid w:val="0081030E"/>
    <w:rsid w:val="0081054E"/>
    <w:rsid w:val="00810687"/>
    <w:rsid w:val="00811222"/>
    <w:rsid w:val="0081304F"/>
    <w:rsid w:val="00814A39"/>
    <w:rsid w:val="00814A4D"/>
    <w:rsid w:val="00815127"/>
    <w:rsid w:val="008152A7"/>
    <w:rsid w:val="00815957"/>
    <w:rsid w:val="00815BC4"/>
    <w:rsid w:val="00816B9F"/>
    <w:rsid w:val="0081724E"/>
    <w:rsid w:val="00820B99"/>
    <w:rsid w:val="0082200B"/>
    <w:rsid w:val="008223F7"/>
    <w:rsid w:val="00823784"/>
    <w:rsid w:val="00827A3F"/>
    <w:rsid w:val="00827EC2"/>
    <w:rsid w:val="00830BCE"/>
    <w:rsid w:val="00830BF2"/>
    <w:rsid w:val="00832FC9"/>
    <w:rsid w:val="00834461"/>
    <w:rsid w:val="00837940"/>
    <w:rsid w:val="00840C14"/>
    <w:rsid w:val="00840DE2"/>
    <w:rsid w:val="00840E32"/>
    <w:rsid w:val="00841B2E"/>
    <w:rsid w:val="008439EA"/>
    <w:rsid w:val="00843A61"/>
    <w:rsid w:val="00845899"/>
    <w:rsid w:val="0084687E"/>
    <w:rsid w:val="00847C37"/>
    <w:rsid w:val="00852619"/>
    <w:rsid w:val="0085278E"/>
    <w:rsid w:val="00853434"/>
    <w:rsid w:val="008547BE"/>
    <w:rsid w:val="008554A9"/>
    <w:rsid w:val="008557FE"/>
    <w:rsid w:val="00855BCD"/>
    <w:rsid w:val="0085636C"/>
    <w:rsid w:val="00856AE4"/>
    <w:rsid w:val="00857A4B"/>
    <w:rsid w:val="008618A6"/>
    <w:rsid w:val="00864301"/>
    <w:rsid w:val="00866289"/>
    <w:rsid w:val="008707CE"/>
    <w:rsid w:val="00871288"/>
    <w:rsid w:val="00871E2D"/>
    <w:rsid w:val="00873DA6"/>
    <w:rsid w:val="008740D0"/>
    <w:rsid w:val="008741D2"/>
    <w:rsid w:val="00875EF2"/>
    <w:rsid w:val="00875F3B"/>
    <w:rsid w:val="0087609B"/>
    <w:rsid w:val="00876844"/>
    <w:rsid w:val="00880778"/>
    <w:rsid w:val="0088138B"/>
    <w:rsid w:val="008818A4"/>
    <w:rsid w:val="00884778"/>
    <w:rsid w:val="008859DE"/>
    <w:rsid w:val="00885C63"/>
    <w:rsid w:val="00890B4F"/>
    <w:rsid w:val="00891A96"/>
    <w:rsid w:val="008948C8"/>
    <w:rsid w:val="0089525E"/>
    <w:rsid w:val="00895624"/>
    <w:rsid w:val="008961AE"/>
    <w:rsid w:val="00896FEA"/>
    <w:rsid w:val="008A106E"/>
    <w:rsid w:val="008A1B7B"/>
    <w:rsid w:val="008A264C"/>
    <w:rsid w:val="008A344A"/>
    <w:rsid w:val="008B2279"/>
    <w:rsid w:val="008B3556"/>
    <w:rsid w:val="008B4867"/>
    <w:rsid w:val="008B58BA"/>
    <w:rsid w:val="008B592C"/>
    <w:rsid w:val="008B5A58"/>
    <w:rsid w:val="008B667B"/>
    <w:rsid w:val="008C1810"/>
    <w:rsid w:val="008C2A49"/>
    <w:rsid w:val="008C4538"/>
    <w:rsid w:val="008C4891"/>
    <w:rsid w:val="008C499F"/>
    <w:rsid w:val="008C4A76"/>
    <w:rsid w:val="008C661F"/>
    <w:rsid w:val="008C6792"/>
    <w:rsid w:val="008C7F3F"/>
    <w:rsid w:val="008D0931"/>
    <w:rsid w:val="008D19C3"/>
    <w:rsid w:val="008D340F"/>
    <w:rsid w:val="008D7898"/>
    <w:rsid w:val="008D7B5A"/>
    <w:rsid w:val="008E320D"/>
    <w:rsid w:val="008E3E2C"/>
    <w:rsid w:val="008E4773"/>
    <w:rsid w:val="008E47E4"/>
    <w:rsid w:val="008E64FD"/>
    <w:rsid w:val="008F0375"/>
    <w:rsid w:val="008F1773"/>
    <w:rsid w:val="008F3CDC"/>
    <w:rsid w:val="008F410E"/>
    <w:rsid w:val="008F4608"/>
    <w:rsid w:val="008F7CD8"/>
    <w:rsid w:val="00901720"/>
    <w:rsid w:val="00902F23"/>
    <w:rsid w:val="0090416D"/>
    <w:rsid w:val="00904CC5"/>
    <w:rsid w:val="009052E2"/>
    <w:rsid w:val="00905641"/>
    <w:rsid w:val="009114D6"/>
    <w:rsid w:val="00912B33"/>
    <w:rsid w:val="0091532F"/>
    <w:rsid w:val="009164FE"/>
    <w:rsid w:val="00921DEE"/>
    <w:rsid w:val="00925214"/>
    <w:rsid w:val="00925690"/>
    <w:rsid w:val="009258DF"/>
    <w:rsid w:val="00926179"/>
    <w:rsid w:val="009264EA"/>
    <w:rsid w:val="00926F1A"/>
    <w:rsid w:val="00927DD9"/>
    <w:rsid w:val="00930FD3"/>
    <w:rsid w:val="00931A72"/>
    <w:rsid w:val="0093275D"/>
    <w:rsid w:val="00932B86"/>
    <w:rsid w:val="00932E17"/>
    <w:rsid w:val="00933E9A"/>
    <w:rsid w:val="0093432D"/>
    <w:rsid w:val="00934D3A"/>
    <w:rsid w:val="00937164"/>
    <w:rsid w:val="009425BD"/>
    <w:rsid w:val="009427F9"/>
    <w:rsid w:val="00944CCA"/>
    <w:rsid w:val="00946255"/>
    <w:rsid w:val="00950D0F"/>
    <w:rsid w:val="009528A0"/>
    <w:rsid w:val="00953CD7"/>
    <w:rsid w:val="009557D9"/>
    <w:rsid w:val="0095619A"/>
    <w:rsid w:val="00957790"/>
    <w:rsid w:val="0096117B"/>
    <w:rsid w:val="00961921"/>
    <w:rsid w:val="00961D31"/>
    <w:rsid w:val="009620FB"/>
    <w:rsid w:val="00963A86"/>
    <w:rsid w:val="00965562"/>
    <w:rsid w:val="0096556B"/>
    <w:rsid w:val="00965B0C"/>
    <w:rsid w:val="00966466"/>
    <w:rsid w:val="00970AC4"/>
    <w:rsid w:val="00970CA3"/>
    <w:rsid w:val="0097358C"/>
    <w:rsid w:val="009738CA"/>
    <w:rsid w:val="009749E1"/>
    <w:rsid w:val="00974D8A"/>
    <w:rsid w:val="0097519B"/>
    <w:rsid w:val="009802DB"/>
    <w:rsid w:val="009814A1"/>
    <w:rsid w:val="00981A94"/>
    <w:rsid w:val="00985404"/>
    <w:rsid w:val="00986D4E"/>
    <w:rsid w:val="00987040"/>
    <w:rsid w:val="00987D29"/>
    <w:rsid w:val="00990E34"/>
    <w:rsid w:val="00990E6E"/>
    <w:rsid w:val="0099244E"/>
    <w:rsid w:val="00993658"/>
    <w:rsid w:val="0099399E"/>
    <w:rsid w:val="00993A6A"/>
    <w:rsid w:val="00995C44"/>
    <w:rsid w:val="00996D1B"/>
    <w:rsid w:val="00997804"/>
    <w:rsid w:val="009A14E9"/>
    <w:rsid w:val="009A1A0E"/>
    <w:rsid w:val="009A21D2"/>
    <w:rsid w:val="009A22D6"/>
    <w:rsid w:val="009A272E"/>
    <w:rsid w:val="009A28B5"/>
    <w:rsid w:val="009A308A"/>
    <w:rsid w:val="009A42E7"/>
    <w:rsid w:val="009A4B1B"/>
    <w:rsid w:val="009A4D1D"/>
    <w:rsid w:val="009A6559"/>
    <w:rsid w:val="009A783A"/>
    <w:rsid w:val="009B134A"/>
    <w:rsid w:val="009B697B"/>
    <w:rsid w:val="009B7EF3"/>
    <w:rsid w:val="009C3B24"/>
    <w:rsid w:val="009C44D6"/>
    <w:rsid w:val="009C473B"/>
    <w:rsid w:val="009C4951"/>
    <w:rsid w:val="009C574B"/>
    <w:rsid w:val="009C66A3"/>
    <w:rsid w:val="009C6CA1"/>
    <w:rsid w:val="009C6EC9"/>
    <w:rsid w:val="009C7F52"/>
    <w:rsid w:val="009D00D2"/>
    <w:rsid w:val="009D5507"/>
    <w:rsid w:val="009D614F"/>
    <w:rsid w:val="009D7123"/>
    <w:rsid w:val="009E001C"/>
    <w:rsid w:val="009E1045"/>
    <w:rsid w:val="009E29EA"/>
    <w:rsid w:val="009E3ACE"/>
    <w:rsid w:val="009E5326"/>
    <w:rsid w:val="009E5CA5"/>
    <w:rsid w:val="009E7958"/>
    <w:rsid w:val="009F23C6"/>
    <w:rsid w:val="009F242E"/>
    <w:rsid w:val="009F2B4A"/>
    <w:rsid w:val="009F57F5"/>
    <w:rsid w:val="009F580C"/>
    <w:rsid w:val="009F60CD"/>
    <w:rsid w:val="009F657F"/>
    <w:rsid w:val="00A022A6"/>
    <w:rsid w:val="00A027FA"/>
    <w:rsid w:val="00A02DFF"/>
    <w:rsid w:val="00A04469"/>
    <w:rsid w:val="00A073E7"/>
    <w:rsid w:val="00A10622"/>
    <w:rsid w:val="00A12527"/>
    <w:rsid w:val="00A12BB7"/>
    <w:rsid w:val="00A13085"/>
    <w:rsid w:val="00A13C25"/>
    <w:rsid w:val="00A14200"/>
    <w:rsid w:val="00A144E9"/>
    <w:rsid w:val="00A14A21"/>
    <w:rsid w:val="00A14C27"/>
    <w:rsid w:val="00A15AFC"/>
    <w:rsid w:val="00A179D1"/>
    <w:rsid w:val="00A20A7F"/>
    <w:rsid w:val="00A20CD5"/>
    <w:rsid w:val="00A22E14"/>
    <w:rsid w:val="00A239FC"/>
    <w:rsid w:val="00A23E13"/>
    <w:rsid w:val="00A26A25"/>
    <w:rsid w:val="00A272D7"/>
    <w:rsid w:val="00A27E00"/>
    <w:rsid w:val="00A30BDB"/>
    <w:rsid w:val="00A31BB2"/>
    <w:rsid w:val="00A31E07"/>
    <w:rsid w:val="00A32095"/>
    <w:rsid w:val="00A32232"/>
    <w:rsid w:val="00A32556"/>
    <w:rsid w:val="00A32D55"/>
    <w:rsid w:val="00A3471E"/>
    <w:rsid w:val="00A347B7"/>
    <w:rsid w:val="00A358B8"/>
    <w:rsid w:val="00A35E93"/>
    <w:rsid w:val="00A364FC"/>
    <w:rsid w:val="00A36D35"/>
    <w:rsid w:val="00A414B2"/>
    <w:rsid w:val="00A41D79"/>
    <w:rsid w:val="00A43503"/>
    <w:rsid w:val="00A45795"/>
    <w:rsid w:val="00A45856"/>
    <w:rsid w:val="00A4668E"/>
    <w:rsid w:val="00A46E10"/>
    <w:rsid w:val="00A50FF6"/>
    <w:rsid w:val="00A5182B"/>
    <w:rsid w:val="00A51EB0"/>
    <w:rsid w:val="00A53382"/>
    <w:rsid w:val="00A54AD3"/>
    <w:rsid w:val="00A55748"/>
    <w:rsid w:val="00A5597F"/>
    <w:rsid w:val="00A61DE3"/>
    <w:rsid w:val="00A63212"/>
    <w:rsid w:val="00A638AC"/>
    <w:rsid w:val="00A65429"/>
    <w:rsid w:val="00A65790"/>
    <w:rsid w:val="00A66175"/>
    <w:rsid w:val="00A664D8"/>
    <w:rsid w:val="00A67296"/>
    <w:rsid w:val="00A6784F"/>
    <w:rsid w:val="00A71987"/>
    <w:rsid w:val="00A72C6C"/>
    <w:rsid w:val="00A735D3"/>
    <w:rsid w:val="00A735E9"/>
    <w:rsid w:val="00A74706"/>
    <w:rsid w:val="00A74E0E"/>
    <w:rsid w:val="00A762D5"/>
    <w:rsid w:val="00A76614"/>
    <w:rsid w:val="00A76DD9"/>
    <w:rsid w:val="00A77E68"/>
    <w:rsid w:val="00A800B2"/>
    <w:rsid w:val="00A820B2"/>
    <w:rsid w:val="00A83A93"/>
    <w:rsid w:val="00A83B0F"/>
    <w:rsid w:val="00A847A5"/>
    <w:rsid w:val="00A85C21"/>
    <w:rsid w:val="00A86028"/>
    <w:rsid w:val="00A87B86"/>
    <w:rsid w:val="00A91232"/>
    <w:rsid w:val="00A940CB"/>
    <w:rsid w:val="00A941D1"/>
    <w:rsid w:val="00A953F8"/>
    <w:rsid w:val="00A968B5"/>
    <w:rsid w:val="00A96C98"/>
    <w:rsid w:val="00AA0432"/>
    <w:rsid w:val="00AA39F0"/>
    <w:rsid w:val="00AA4272"/>
    <w:rsid w:val="00AA4557"/>
    <w:rsid w:val="00AA462B"/>
    <w:rsid w:val="00AA490B"/>
    <w:rsid w:val="00AA4D4E"/>
    <w:rsid w:val="00AA50ED"/>
    <w:rsid w:val="00AA77B2"/>
    <w:rsid w:val="00AB1CCB"/>
    <w:rsid w:val="00AB40E0"/>
    <w:rsid w:val="00AB5B2C"/>
    <w:rsid w:val="00AC0240"/>
    <w:rsid w:val="00AC08DB"/>
    <w:rsid w:val="00AC0A0B"/>
    <w:rsid w:val="00AC0D11"/>
    <w:rsid w:val="00AC261B"/>
    <w:rsid w:val="00AC2985"/>
    <w:rsid w:val="00AC3C61"/>
    <w:rsid w:val="00AC5251"/>
    <w:rsid w:val="00AC5737"/>
    <w:rsid w:val="00AC5D81"/>
    <w:rsid w:val="00AC6EE5"/>
    <w:rsid w:val="00AC7096"/>
    <w:rsid w:val="00AD09BE"/>
    <w:rsid w:val="00AD1A35"/>
    <w:rsid w:val="00AD2325"/>
    <w:rsid w:val="00AD25CA"/>
    <w:rsid w:val="00AD3876"/>
    <w:rsid w:val="00AD401B"/>
    <w:rsid w:val="00AD642D"/>
    <w:rsid w:val="00AD6CF7"/>
    <w:rsid w:val="00AE0A53"/>
    <w:rsid w:val="00AE0EED"/>
    <w:rsid w:val="00AE1AD2"/>
    <w:rsid w:val="00AE56C2"/>
    <w:rsid w:val="00AE744F"/>
    <w:rsid w:val="00AF2292"/>
    <w:rsid w:val="00AF26D4"/>
    <w:rsid w:val="00AF272F"/>
    <w:rsid w:val="00AF27F1"/>
    <w:rsid w:val="00AF5660"/>
    <w:rsid w:val="00AF7744"/>
    <w:rsid w:val="00B00FE0"/>
    <w:rsid w:val="00B01427"/>
    <w:rsid w:val="00B01861"/>
    <w:rsid w:val="00B044C3"/>
    <w:rsid w:val="00B04FAF"/>
    <w:rsid w:val="00B056BF"/>
    <w:rsid w:val="00B05F0C"/>
    <w:rsid w:val="00B072DA"/>
    <w:rsid w:val="00B07A5F"/>
    <w:rsid w:val="00B07F08"/>
    <w:rsid w:val="00B10855"/>
    <w:rsid w:val="00B1242C"/>
    <w:rsid w:val="00B12A3A"/>
    <w:rsid w:val="00B14B36"/>
    <w:rsid w:val="00B20623"/>
    <w:rsid w:val="00B21EBD"/>
    <w:rsid w:val="00B2424B"/>
    <w:rsid w:val="00B2581D"/>
    <w:rsid w:val="00B26029"/>
    <w:rsid w:val="00B263FC"/>
    <w:rsid w:val="00B2679A"/>
    <w:rsid w:val="00B3069A"/>
    <w:rsid w:val="00B318F9"/>
    <w:rsid w:val="00B31D52"/>
    <w:rsid w:val="00B323E2"/>
    <w:rsid w:val="00B32428"/>
    <w:rsid w:val="00B334DE"/>
    <w:rsid w:val="00B35B76"/>
    <w:rsid w:val="00B35CA4"/>
    <w:rsid w:val="00B36C15"/>
    <w:rsid w:val="00B42594"/>
    <w:rsid w:val="00B4397F"/>
    <w:rsid w:val="00B444D2"/>
    <w:rsid w:val="00B44623"/>
    <w:rsid w:val="00B44DF7"/>
    <w:rsid w:val="00B45BAC"/>
    <w:rsid w:val="00B50287"/>
    <w:rsid w:val="00B50A49"/>
    <w:rsid w:val="00B53127"/>
    <w:rsid w:val="00B53D98"/>
    <w:rsid w:val="00B554FA"/>
    <w:rsid w:val="00B55744"/>
    <w:rsid w:val="00B565DF"/>
    <w:rsid w:val="00B601AA"/>
    <w:rsid w:val="00B60B51"/>
    <w:rsid w:val="00B613B5"/>
    <w:rsid w:val="00B613C2"/>
    <w:rsid w:val="00B617F6"/>
    <w:rsid w:val="00B621E7"/>
    <w:rsid w:val="00B634F9"/>
    <w:rsid w:val="00B64CAD"/>
    <w:rsid w:val="00B64F38"/>
    <w:rsid w:val="00B652C9"/>
    <w:rsid w:val="00B65978"/>
    <w:rsid w:val="00B669D8"/>
    <w:rsid w:val="00B66AFA"/>
    <w:rsid w:val="00B677DE"/>
    <w:rsid w:val="00B71BA5"/>
    <w:rsid w:val="00B72EC2"/>
    <w:rsid w:val="00B74266"/>
    <w:rsid w:val="00B757A9"/>
    <w:rsid w:val="00B80EF0"/>
    <w:rsid w:val="00B81A48"/>
    <w:rsid w:val="00B81EC4"/>
    <w:rsid w:val="00B8410E"/>
    <w:rsid w:val="00B8413C"/>
    <w:rsid w:val="00B85308"/>
    <w:rsid w:val="00B8580E"/>
    <w:rsid w:val="00B86003"/>
    <w:rsid w:val="00B86513"/>
    <w:rsid w:val="00B92402"/>
    <w:rsid w:val="00B9378B"/>
    <w:rsid w:val="00B94513"/>
    <w:rsid w:val="00BA0FDC"/>
    <w:rsid w:val="00BA2C09"/>
    <w:rsid w:val="00BA4075"/>
    <w:rsid w:val="00BA4659"/>
    <w:rsid w:val="00BA60D4"/>
    <w:rsid w:val="00BA7E39"/>
    <w:rsid w:val="00BA7F28"/>
    <w:rsid w:val="00BB0356"/>
    <w:rsid w:val="00BB03A8"/>
    <w:rsid w:val="00BB1817"/>
    <w:rsid w:val="00BB1A34"/>
    <w:rsid w:val="00BB3172"/>
    <w:rsid w:val="00BB4491"/>
    <w:rsid w:val="00BB4B12"/>
    <w:rsid w:val="00BB68EB"/>
    <w:rsid w:val="00BB7202"/>
    <w:rsid w:val="00BB72E2"/>
    <w:rsid w:val="00BB77BF"/>
    <w:rsid w:val="00BC0AD0"/>
    <w:rsid w:val="00BC12FA"/>
    <w:rsid w:val="00BC3D91"/>
    <w:rsid w:val="00BC45D8"/>
    <w:rsid w:val="00BC5F13"/>
    <w:rsid w:val="00BD080D"/>
    <w:rsid w:val="00BD0A60"/>
    <w:rsid w:val="00BD13F4"/>
    <w:rsid w:val="00BD1931"/>
    <w:rsid w:val="00BD2BD6"/>
    <w:rsid w:val="00BD3498"/>
    <w:rsid w:val="00BD3F06"/>
    <w:rsid w:val="00BD55C1"/>
    <w:rsid w:val="00BD5BE2"/>
    <w:rsid w:val="00BD691F"/>
    <w:rsid w:val="00BD7182"/>
    <w:rsid w:val="00BD7A7C"/>
    <w:rsid w:val="00BD7D93"/>
    <w:rsid w:val="00BE00F5"/>
    <w:rsid w:val="00BE00FA"/>
    <w:rsid w:val="00BE208D"/>
    <w:rsid w:val="00BE215E"/>
    <w:rsid w:val="00BE2230"/>
    <w:rsid w:val="00BE242B"/>
    <w:rsid w:val="00BE2CD1"/>
    <w:rsid w:val="00BE317F"/>
    <w:rsid w:val="00BE3DD5"/>
    <w:rsid w:val="00BE4E98"/>
    <w:rsid w:val="00BE5008"/>
    <w:rsid w:val="00BE5044"/>
    <w:rsid w:val="00BE6DA8"/>
    <w:rsid w:val="00BE76F8"/>
    <w:rsid w:val="00BF1272"/>
    <w:rsid w:val="00BF2166"/>
    <w:rsid w:val="00BF3D6B"/>
    <w:rsid w:val="00C02A41"/>
    <w:rsid w:val="00C04260"/>
    <w:rsid w:val="00C04290"/>
    <w:rsid w:val="00C072E2"/>
    <w:rsid w:val="00C1104E"/>
    <w:rsid w:val="00C110EF"/>
    <w:rsid w:val="00C11B03"/>
    <w:rsid w:val="00C1214E"/>
    <w:rsid w:val="00C123AC"/>
    <w:rsid w:val="00C12CBE"/>
    <w:rsid w:val="00C148FF"/>
    <w:rsid w:val="00C16003"/>
    <w:rsid w:val="00C16EDA"/>
    <w:rsid w:val="00C16F70"/>
    <w:rsid w:val="00C17A3A"/>
    <w:rsid w:val="00C20780"/>
    <w:rsid w:val="00C213D6"/>
    <w:rsid w:val="00C24157"/>
    <w:rsid w:val="00C24452"/>
    <w:rsid w:val="00C248FE"/>
    <w:rsid w:val="00C26138"/>
    <w:rsid w:val="00C30482"/>
    <w:rsid w:val="00C34477"/>
    <w:rsid w:val="00C3500F"/>
    <w:rsid w:val="00C35473"/>
    <w:rsid w:val="00C3573C"/>
    <w:rsid w:val="00C35EDE"/>
    <w:rsid w:val="00C367D4"/>
    <w:rsid w:val="00C36D0E"/>
    <w:rsid w:val="00C3761B"/>
    <w:rsid w:val="00C3795F"/>
    <w:rsid w:val="00C37D28"/>
    <w:rsid w:val="00C401E2"/>
    <w:rsid w:val="00C40EA2"/>
    <w:rsid w:val="00C429C2"/>
    <w:rsid w:val="00C43765"/>
    <w:rsid w:val="00C43A03"/>
    <w:rsid w:val="00C4445D"/>
    <w:rsid w:val="00C452AF"/>
    <w:rsid w:val="00C45580"/>
    <w:rsid w:val="00C45AB7"/>
    <w:rsid w:val="00C46622"/>
    <w:rsid w:val="00C46957"/>
    <w:rsid w:val="00C46BD8"/>
    <w:rsid w:val="00C475C1"/>
    <w:rsid w:val="00C51FED"/>
    <w:rsid w:val="00C52869"/>
    <w:rsid w:val="00C5304F"/>
    <w:rsid w:val="00C537D8"/>
    <w:rsid w:val="00C54444"/>
    <w:rsid w:val="00C612C6"/>
    <w:rsid w:val="00C61FFE"/>
    <w:rsid w:val="00C64CB2"/>
    <w:rsid w:val="00C6639D"/>
    <w:rsid w:val="00C67CAF"/>
    <w:rsid w:val="00C70D37"/>
    <w:rsid w:val="00C71C84"/>
    <w:rsid w:val="00C720B1"/>
    <w:rsid w:val="00C72ECF"/>
    <w:rsid w:val="00C72FDF"/>
    <w:rsid w:val="00C7366C"/>
    <w:rsid w:val="00C74FFD"/>
    <w:rsid w:val="00C75BD8"/>
    <w:rsid w:val="00C85DB9"/>
    <w:rsid w:val="00C86754"/>
    <w:rsid w:val="00C875DF"/>
    <w:rsid w:val="00C9336B"/>
    <w:rsid w:val="00C93B33"/>
    <w:rsid w:val="00C9511C"/>
    <w:rsid w:val="00C952A9"/>
    <w:rsid w:val="00C95338"/>
    <w:rsid w:val="00C95A92"/>
    <w:rsid w:val="00C95EDD"/>
    <w:rsid w:val="00C962B9"/>
    <w:rsid w:val="00C97A51"/>
    <w:rsid w:val="00C97CD1"/>
    <w:rsid w:val="00CA16A1"/>
    <w:rsid w:val="00CA4070"/>
    <w:rsid w:val="00CA60FA"/>
    <w:rsid w:val="00CB100A"/>
    <w:rsid w:val="00CB19DB"/>
    <w:rsid w:val="00CB2293"/>
    <w:rsid w:val="00CB26AB"/>
    <w:rsid w:val="00CB5174"/>
    <w:rsid w:val="00CB55DA"/>
    <w:rsid w:val="00CB5681"/>
    <w:rsid w:val="00CB7607"/>
    <w:rsid w:val="00CC1DA4"/>
    <w:rsid w:val="00CC217A"/>
    <w:rsid w:val="00CC3634"/>
    <w:rsid w:val="00CC36FC"/>
    <w:rsid w:val="00CC4B15"/>
    <w:rsid w:val="00CC6B62"/>
    <w:rsid w:val="00CC718A"/>
    <w:rsid w:val="00CD06E2"/>
    <w:rsid w:val="00CD0D5C"/>
    <w:rsid w:val="00CD15FE"/>
    <w:rsid w:val="00CD1A58"/>
    <w:rsid w:val="00CD3A61"/>
    <w:rsid w:val="00CD3F5C"/>
    <w:rsid w:val="00CD4CBF"/>
    <w:rsid w:val="00CD60E9"/>
    <w:rsid w:val="00CD68E6"/>
    <w:rsid w:val="00CE0F12"/>
    <w:rsid w:val="00CE1BF3"/>
    <w:rsid w:val="00CE20C0"/>
    <w:rsid w:val="00CE2199"/>
    <w:rsid w:val="00CE2AE4"/>
    <w:rsid w:val="00CE2BFA"/>
    <w:rsid w:val="00CE4514"/>
    <w:rsid w:val="00CE4774"/>
    <w:rsid w:val="00CE7E50"/>
    <w:rsid w:val="00CF0945"/>
    <w:rsid w:val="00CF0DDE"/>
    <w:rsid w:val="00CF0EE2"/>
    <w:rsid w:val="00CF28F7"/>
    <w:rsid w:val="00CF3610"/>
    <w:rsid w:val="00CF3A8F"/>
    <w:rsid w:val="00CF6940"/>
    <w:rsid w:val="00CF69DF"/>
    <w:rsid w:val="00CF7D03"/>
    <w:rsid w:val="00CF7E0C"/>
    <w:rsid w:val="00D006B1"/>
    <w:rsid w:val="00D013FE"/>
    <w:rsid w:val="00D01AC0"/>
    <w:rsid w:val="00D022D7"/>
    <w:rsid w:val="00D026B9"/>
    <w:rsid w:val="00D02710"/>
    <w:rsid w:val="00D05428"/>
    <w:rsid w:val="00D05C55"/>
    <w:rsid w:val="00D06359"/>
    <w:rsid w:val="00D06BE5"/>
    <w:rsid w:val="00D07770"/>
    <w:rsid w:val="00D151B1"/>
    <w:rsid w:val="00D16D16"/>
    <w:rsid w:val="00D16FBA"/>
    <w:rsid w:val="00D17F6C"/>
    <w:rsid w:val="00D2017A"/>
    <w:rsid w:val="00D238DD"/>
    <w:rsid w:val="00D24DF6"/>
    <w:rsid w:val="00D259D4"/>
    <w:rsid w:val="00D25AE4"/>
    <w:rsid w:val="00D278D2"/>
    <w:rsid w:val="00D27B38"/>
    <w:rsid w:val="00D30BAB"/>
    <w:rsid w:val="00D31A61"/>
    <w:rsid w:val="00D31F6E"/>
    <w:rsid w:val="00D32003"/>
    <w:rsid w:val="00D32ECD"/>
    <w:rsid w:val="00D336A8"/>
    <w:rsid w:val="00D34168"/>
    <w:rsid w:val="00D36994"/>
    <w:rsid w:val="00D40729"/>
    <w:rsid w:val="00D424F2"/>
    <w:rsid w:val="00D42B8B"/>
    <w:rsid w:val="00D42DA8"/>
    <w:rsid w:val="00D44221"/>
    <w:rsid w:val="00D45410"/>
    <w:rsid w:val="00D45CA4"/>
    <w:rsid w:val="00D513C5"/>
    <w:rsid w:val="00D51C48"/>
    <w:rsid w:val="00D528AD"/>
    <w:rsid w:val="00D52F1B"/>
    <w:rsid w:val="00D55CE0"/>
    <w:rsid w:val="00D5661D"/>
    <w:rsid w:val="00D57FBC"/>
    <w:rsid w:val="00D602F1"/>
    <w:rsid w:val="00D605F8"/>
    <w:rsid w:val="00D618D6"/>
    <w:rsid w:val="00D6349E"/>
    <w:rsid w:val="00D636A9"/>
    <w:rsid w:val="00D6635D"/>
    <w:rsid w:val="00D6644F"/>
    <w:rsid w:val="00D66711"/>
    <w:rsid w:val="00D673ED"/>
    <w:rsid w:val="00D67D8B"/>
    <w:rsid w:val="00D71D78"/>
    <w:rsid w:val="00D72307"/>
    <w:rsid w:val="00D72344"/>
    <w:rsid w:val="00D73281"/>
    <w:rsid w:val="00D7371A"/>
    <w:rsid w:val="00D74479"/>
    <w:rsid w:val="00D74517"/>
    <w:rsid w:val="00D74563"/>
    <w:rsid w:val="00D750BA"/>
    <w:rsid w:val="00D76590"/>
    <w:rsid w:val="00D76837"/>
    <w:rsid w:val="00D7726D"/>
    <w:rsid w:val="00D808A7"/>
    <w:rsid w:val="00D80F93"/>
    <w:rsid w:val="00D82CDB"/>
    <w:rsid w:val="00D8431B"/>
    <w:rsid w:val="00D845B0"/>
    <w:rsid w:val="00D84E23"/>
    <w:rsid w:val="00D85E6F"/>
    <w:rsid w:val="00D872DC"/>
    <w:rsid w:val="00D87F5D"/>
    <w:rsid w:val="00D91142"/>
    <w:rsid w:val="00D94234"/>
    <w:rsid w:val="00D942D9"/>
    <w:rsid w:val="00D97533"/>
    <w:rsid w:val="00D9781A"/>
    <w:rsid w:val="00D97E99"/>
    <w:rsid w:val="00D97FA6"/>
    <w:rsid w:val="00DA08AF"/>
    <w:rsid w:val="00DA1AFA"/>
    <w:rsid w:val="00DA1D3B"/>
    <w:rsid w:val="00DA58C2"/>
    <w:rsid w:val="00DA5A98"/>
    <w:rsid w:val="00DA7F7D"/>
    <w:rsid w:val="00DB08BA"/>
    <w:rsid w:val="00DB114D"/>
    <w:rsid w:val="00DB1A66"/>
    <w:rsid w:val="00DB1FDA"/>
    <w:rsid w:val="00DB258F"/>
    <w:rsid w:val="00DB53E6"/>
    <w:rsid w:val="00DB78F5"/>
    <w:rsid w:val="00DC3459"/>
    <w:rsid w:val="00DC348F"/>
    <w:rsid w:val="00DC3D5F"/>
    <w:rsid w:val="00DC44E1"/>
    <w:rsid w:val="00DC48D6"/>
    <w:rsid w:val="00DC4C10"/>
    <w:rsid w:val="00DC5B7C"/>
    <w:rsid w:val="00DC7F98"/>
    <w:rsid w:val="00DD2F59"/>
    <w:rsid w:val="00DD4AFF"/>
    <w:rsid w:val="00DD5378"/>
    <w:rsid w:val="00DD58CD"/>
    <w:rsid w:val="00DD5B29"/>
    <w:rsid w:val="00DD5FB1"/>
    <w:rsid w:val="00DD719E"/>
    <w:rsid w:val="00DE0254"/>
    <w:rsid w:val="00DE0905"/>
    <w:rsid w:val="00DE0ADB"/>
    <w:rsid w:val="00DE2537"/>
    <w:rsid w:val="00DE3D73"/>
    <w:rsid w:val="00DE4532"/>
    <w:rsid w:val="00DE7198"/>
    <w:rsid w:val="00DE77D6"/>
    <w:rsid w:val="00DE7933"/>
    <w:rsid w:val="00DE795D"/>
    <w:rsid w:val="00DE7F70"/>
    <w:rsid w:val="00DF0470"/>
    <w:rsid w:val="00DF3326"/>
    <w:rsid w:val="00DF38E3"/>
    <w:rsid w:val="00DF41D6"/>
    <w:rsid w:val="00DF51BE"/>
    <w:rsid w:val="00DF56E8"/>
    <w:rsid w:val="00DF5D0A"/>
    <w:rsid w:val="00DF7F6F"/>
    <w:rsid w:val="00E00EF2"/>
    <w:rsid w:val="00E00F1E"/>
    <w:rsid w:val="00E01426"/>
    <w:rsid w:val="00E02A44"/>
    <w:rsid w:val="00E03AEC"/>
    <w:rsid w:val="00E044C9"/>
    <w:rsid w:val="00E0478B"/>
    <w:rsid w:val="00E05AE3"/>
    <w:rsid w:val="00E11136"/>
    <w:rsid w:val="00E11A63"/>
    <w:rsid w:val="00E14782"/>
    <w:rsid w:val="00E15149"/>
    <w:rsid w:val="00E1569B"/>
    <w:rsid w:val="00E16546"/>
    <w:rsid w:val="00E17050"/>
    <w:rsid w:val="00E17762"/>
    <w:rsid w:val="00E204CF"/>
    <w:rsid w:val="00E204E2"/>
    <w:rsid w:val="00E2129E"/>
    <w:rsid w:val="00E2153B"/>
    <w:rsid w:val="00E225BC"/>
    <w:rsid w:val="00E23E3D"/>
    <w:rsid w:val="00E2602A"/>
    <w:rsid w:val="00E30304"/>
    <w:rsid w:val="00E32916"/>
    <w:rsid w:val="00E32ABD"/>
    <w:rsid w:val="00E35EED"/>
    <w:rsid w:val="00E36120"/>
    <w:rsid w:val="00E373F8"/>
    <w:rsid w:val="00E40B67"/>
    <w:rsid w:val="00E439F7"/>
    <w:rsid w:val="00E443FC"/>
    <w:rsid w:val="00E44C4A"/>
    <w:rsid w:val="00E4530B"/>
    <w:rsid w:val="00E4585D"/>
    <w:rsid w:val="00E46975"/>
    <w:rsid w:val="00E47CE3"/>
    <w:rsid w:val="00E510B8"/>
    <w:rsid w:val="00E51880"/>
    <w:rsid w:val="00E53116"/>
    <w:rsid w:val="00E54F8B"/>
    <w:rsid w:val="00E55BA4"/>
    <w:rsid w:val="00E56970"/>
    <w:rsid w:val="00E56BAF"/>
    <w:rsid w:val="00E573C7"/>
    <w:rsid w:val="00E5755E"/>
    <w:rsid w:val="00E60DD8"/>
    <w:rsid w:val="00E61AC2"/>
    <w:rsid w:val="00E6321A"/>
    <w:rsid w:val="00E64F54"/>
    <w:rsid w:val="00E651FB"/>
    <w:rsid w:val="00E65930"/>
    <w:rsid w:val="00E65F13"/>
    <w:rsid w:val="00E66343"/>
    <w:rsid w:val="00E71379"/>
    <w:rsid w:val="00E720E8"/>
    <w:rsid w:val="00E74435"/>
    <w:rsid w:val="00E74F53"/>
    <w:rsid w:val="00E76009"/>
    <w:rsid w:val="00E77F1B"/>
    <w:rsid w:val="00E80D5F"/>
    <w:rsid w:val="00E83E5F"/>
    <w:rsid w:val="00E844D1"/>
    <w:rsid w:val="00E84F74"/>
    <w:rsid w:val="00E851D1"/>
    <w:rsid w:val="00E85539"/>
    <w:rsid w:val="00E86F04"/>
    <w:rsid w:val="00E8724A"/>
    <w:rsid w:val="00E87835"/>
    <w:rsid w:val="00E87FC0"/>
    <w:rsid w:val="00E9006F"/>
    <w:rsid w:val="00E906BC"/>
    <w:rsid w:val="00E90943"/>
    <w:rsid w:val="00E92047"/>
    <w:rsid w:val="00E9322C"/>
    <w:rsid w:val="00E94902"/>
    <w:rsid w:val="00E959F0"/>
    <w:rsid w:val="00E9656D"/>
    <w:rsid w:val="00E96B74"/>
    <w:rsid w:val="00E96DAC"/>
    <w:rsid w:val="00EA210B"/>
    <w:rsid w:val="00EA3048"/>
    <w:rsid w:val="00EA34D5"/>
    <w:rsid w:val="00EA34EF"/>
    <w:rsid w:val="00EA3812"/>
    <w:rsid w:val="00EA4642"/>
    <w:rsid w:val="00EA52FE"/>
    <w:rsid w:val="00EA75BD"/>
    <w:rsid w:val="00EA7A6D"/>
    <w:rsid w:val="00EB06D2"/>
    <w:rsid w:val="00EB2D0A"/>
    <w:rsid w:val="00EB5968"/>
    <w:rsid w:val="00EB66B9"/>
    <w:rsid w:val="00EB6CAC"/>
    <w:rsid w:val="00EB73E7"/>
    <w:rsid w:val="00EC1745"/>
    <w:rsid w:val="00EC1BF1"/>
    <w:rsid w:val="00EC3219"/>
    <w:rsid w:val="00EC430A"/>
    <w:rsid w:val="00EC4A2A"/>
    <w:rsid w:val="00EC53EB"/>
    <w:rsid w:val="00ED0D5B"/>
    <w:rsid w:val="00ED1C59"/>
    <w:rsid w:val="00ED297E"/>
    <w:rsid w:val="00ED2E09"/>
    <w:rsid w:val="00ED2F2E"/>
    <w:rsid w:val="00ED3529"/>
    <w:rsid w:val="00ED36C7"/>
    <w:rsid w:val="00ED3EB5"/>
    <w:rsid w:val="00ED7B2B"/>
    <w:rsid w:val="00EE1125"/>
    <w:rsid w:val="00EE1D3F"/>
    <w:rsid w:val="00EE2AE7"/>
    <w:rsid w:val="00EE70BE"/>
    <w:rsid w:val="00EF3855"/>
    <w:rsid w:val="00EF46A7"/>
    <w:rsid w:val="00EF6833"/>
    <w:rsid w:val="00F002DF"/>
    <w:rsid w:val="00F03C96"/>
    <w:rsid w:val="00F045BB"/>
    <w:rsid w:val="00F0488F"/>
    <w:rsid w:val="00F0490D"/>
    <w:rsid w:val="00F04F7D"/>
    <w:rsid w:val="00F05464"/>
    <w:rsid w:val="00F11082"/>
    <w:rsid w:val="00F11BF3"/>
    <w:rsid w:val="00F11E36"/>
    <w:rsid w:val="00F11F6E"/>
    <w:rsid w:val="00F12319"/>
    <w:rsid w:val="00F12A50"/>
    <w:rsid w:val="00F13848"/>
    <w:rsid w:val="00F1436C"/>
    <w:rsid w:val="00F144C6"/>
    <w:rsid w:val="00F2182C"/>
    <w:rsid w:val="00F2233D"/>
    <w:rsid w:val="00F26036"/>
    <w:rsid w:val="00F2676E"/>
    <w:rsid w:val="00F30E25"/>
    <w:rsid w:val="00F32EF1"/>
    <w:rsid w:val="00F34A57"/>
    <w:rsid w:val="00F367B0"/>
    <w:rsid w:val="00F36A1D"/>
    <w:rsid w:val="00F42106"/>
    <w:rsid w:val="00F4602F"/>
    <w:rsid w:val="00F4611E"/>
    <w:rsid w:val="00F462BD"/>
    <w:rsid w:val="00F4665A"/>
    <w:rsid w:val="00F476AA"/>
    <w:rsid w:val="00F47DEF"/>
    <w:rsid w:val="00F47F33"/>
    <w:rsid w:val="00F50F99"/>
    <w:rsid w:val="00F523C7"/>
    <w:rsid w:val="00F53E8C"/>
    <w:rsid w:val="00F5701A"/>
    <w:rsid w:val="00F57EC6"/>
    <w:rsid w:val="00F6334E"/>
    <w:rsid w:val="00F6456E"/>
    <w:rsid w:val="00F70AA9"/>
    <w:rsid w:val="00F7239E"/>
    <w:rsid w:val="00F72786"/>
    <w:rsid w:val="00F729BC"/>
    <w:rsid w:val="00F7328F"/>
    <w:rsid w:val="00F75860"/>
    <w:rsid w:val="00F76222"/>
    <w:rsid w:val="00F7686F"/>
    <w:rsid w:val="00F76A5E"/>
    <w:rsid w:val="00F775B1"/>
    <w:rsid w:val="00F801AF"/>
    <w:rsid w:val="00F804FD"/>
    <w:rsid w:val="00F81983"/>
    <w:rsid w:val="00F82426"/>
    <w:rsid w:val="00F83027"/>
    <w:rsid w:val="00F84AF1"/>
    <w:rsid w:val="00F865E5"/>
    <w:rsid w:val="00F8719D"/>
    <w:rsid w:val="00F929BD"/>
    <w:rsid w:val="00F92C56"/>
    <w:rsid w:val="00F92FA9"/>
    <w:rsid w:val="00F9477E"/>
    <w:rsid w:val="00F954E1"/>
    <w:rsid w:val="00F95BF9"/>
    <w:rsid w:val="00F9729B"/>
    <w:rsid w:val="00F979CE"/>
    <w:rsid w:val="00F97CC7"/>
    <w:rsid w:val="00FA0EAF"/>
    <w:rsid w:val="00FA1601"/>
    <w:rsid w:val="00FA1789"/>
    <w:rsid w:val="00FA1EB2"/>
    <w:rsid w:val="00FA5A7D"/>
    <w:rsid w:val="00FA5A9A"/>
    <w:rsid w:val="00FA5B33"/>
    <w:rsid w:val="00FA647C"/>
    <w:rsid w:val="00FA688E"/>
    <w:rsid w:val="00FB11BC"/>
    <w:rsid w:val="00FB1316"/>
    <w:rsid w:val="00FB1DA7"/>
    <w:rsid w:val="00FB6F9F"/>
    <w:rsid w:val="00FB7A85"/>
    <w:rsid w:val="00FC3620"/>
    <w:rsid w:val="00FC54E3"/>
    <w:rsid w:val="00FC74A2"/>
    <w:rsid w:val="00FC750E"/>
    <w:rsid w:val="00FD2D5C"/>
    <w:rsid w:val="00FD2E54"/>
    <w:rsid w:val="00FD477C"/>
    <w:rsid w:val="00FD4959"/>
    <w:rsid w:val="00FD72E5"/>
    <w:rsid w:val="00FE094B"/>
    <w:rsid w:val="00FE26BC"/>
    <w:rsid w:val="00FE277E"/>
    <w:rsid w:val="00FE3045"/>
    <w:rsid w:val="00FE3661"/>
    <w:rsid w:val="00FE3B0C"/>
    <w:rsid w:val="00FE5E05"/>
    <w:rsid w:val="00FE68D5"/>
    <w:rsid w:val="00FE6C2B"/>
    <w:rsid w:val="00FF1BF6"/>
    <w:rsid w:val="00FF251D"/>
    <w:rsid w:val="00FF5049"/>
    <w:rsid w:val="00FF64FA"/>
    <w:rsid w:val="00FF6A16"/>
    <w:rsid w:val="00FF6F18"/>
    <w:rsid w:val="00FF7372"/>
    <w:rsid w:val="09E355EB"/>
    <w:rsid w:val="10AEE0B5"/>
    <w:rsid w:val="306825E7"/>
    <w:rsid w:val="485B782B"/>
    <w:rsid w:val="4BED9CAE"/>
    <w:rsid w:val="5DF6DED0"/>
    <w:rsid w:val="7057503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7BB9EF"/>
  <w15:docId w15:val="{34A674A6-8858-4345-8395-270E785344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59118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832FC9"/>
    <w:pPr>
      <w:keepNext/>
      <w:keepLines/>
      <w:spacing w:before="480" w:after="0"/>
      <w:outlineLvl w:val="0"/>
    </w:pPr>
    <w:rPr>
      <w:rFonts w:eastAsiaTheme="majorEastAsia" w:cstheme="majorBidi"/>
      <w:b/>
      <w:bCs/>
      <w:sz w:val="28"/>
      <w:szCs w:val="28"/>
    </w:rPr>
  </w:style>
  <w:style w:type="paragraph" w:styleId="Heading2">
    <w:name w:val="heading 2"/>
    <w:basedOn w:val="Normal"/>
    <w:next w:val="Normal"/>
    <w:link w:val="Heading2Char"/>
    <w:uiPriority w:val="9"/>
    <w:unhideWhenUsed/>
    <w:qFormat/>
    <w:rsid w:val="00591182"/>
    <w:pPr>
      <w:keepNext/>
      <w:keepLines/>
      <w:spacing w:before="200" w:after="0"/>
      <w:outlineLvl w:val="1"/>
    </w:pPr>
    <w:rPr>
      <w:rFonts w:eastAsiaTheme="majorEastAsia" w:cstheme="majorBidi"/>
      <w:bCs/>
      <w:szCs w:val="26"/>
      <w:u w:val="single"/>
    </w:rPr>
  </w:style>
  <w:style w:type="paragraph" w:styleId="Heading3">
    <w:name w:val="heading 3"/>
    <w:basedOn w:val="Normal"/>
    <w:next w:val="Normal"/>
    <w:link w:val="Heading3Char"/>
    <w:uiPriority w:val="9"/>
    <w:semiHidden/>
    <w:unhideWhenUsed/>
    <w:qFormat/>
    <w:rsid w:val="00F4611E"/>
    <w:pPr>
      <w:keepNext/>
      <w:keepLines/>
      <w:spacing w:before="40" w:after="0"/>
      <w:outlineLvl w:val="2"/>
    </w:pPr>
    <w:rPr>
      <w:rFonts w:asciiTheme="majorHAnsi" w:hAnsiTheme="majorHAnsi" w:eastAsiaTheme="majorEastAsia" w:cstheme="majorBidi"/>
      <w:color w:val="243F60" w:themeColor="accent1" w:themeShade="7F"/>
      <w:szCs w:val="24"/>
    </w:rPr>
  </w:style>
  <w:style w:type="paragraph" w:styleId="Heading4">
    <w:name w:val="heading 4"/>
    <w:basedOn w:val="Normal"/>
    <w:next w:val="Normal"/>
    <w:link w:val="Heading4Char"/>
    <w:uiPriority w:val="9"/>
    <w:semiHidden/>
    <w:unhideWhenUsed/>
    <w:qFormat/>
    <w:rsid w:val="00D30BAB"/>
    <w:pPr>
      <w:keepNext/>
      <w:keepLines/>
      <w:spacing w:before="40" w:after="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qFormat/>
    <w:rsid w:val="00832FC9"/>
    <w:rPr>
      <w:rFonts w:ascii="Times New Roman" w:hAnsi="Times New Roman" w:eastAsiaTheme="majorEastAsia" w:cstheme="majorBidi"/>
      <w:b/>
      <w:bCs/>
      <w:sz w:val="28"/>
      <w:szCs w:val="28"/>
    </w:rPr>
  </w:style>
  <w:style w:type="character" w:styleId="Heading2Char" w:customStyle="1">
    <w:name w:val="Heading 2 Char"/>
    <w:basedOn w:val="DefaultParagraphFont"/>
    <w:link w:val="Heading2"/>
    <w:uiPriority w:val="9"/>
    <w:rsid w:val="00591182"/>
    <w:rPr>
      <w:rFonts w:ascii="Times New Roman" w:hAnsi="Times New Roman" w:eastAsiaTheme="majorEastAsia" w:cstheme="majorBidi"/>
      <w:bCs/>
      <w:sz w:val="24"/>
      <w:szCs w:val="26"/>
      <w:u w:val="single"/>
    </w:rPr>
  </w:style>
  <w:style w:type="paragraph" w:styleId="TOCHeading">
    <w:name w:val="TOC Heading"/>
    <w:basedOn w:val="Heading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TOC1">
    <w:name w:val="toc 1"/>
    <w:basedOn w:val="Normal"/>
    <w:next w:val="Normal"/>
    <w:autoRedefine/>
    <w:uiPriority w:val="39"/>
    <w:unhideWhenUsed/>
    <w:rsid w:val="000721E7"/>
    <w:pPr>
      <w:spacing w:after="100"/>
    </w:pPr>
  </w:style>
  <w:style w:type="paragraph" w:styleId="TOC2">
    <w:name w:val="toc 2"/>
    <w:basedOn w:val="Normal"/>
    <w:next w:val="Normal"/>
    <w:autoRedefine/>
    <w:uiPriority w:val="39"/>
    <w:unhideWhenUsed/>
    <w:rsid w:val="000721E7"/>
    <w:pPr>
      <w:spacing w:after="100"/>
      <w:ind w:left="240"/>
    </w:pPr>
  </w:style>
  <w:style w:type="character" w:styleId="Hyperlink">
    <w:name w:val="Hyperlink"/>
    <w:basedOn w:val="DefaultParagraphFont"/>
    <w:uiPriority w:val="99"/>
    <w:unhideWhenUsed/>
    <w:rsid w:val="000721E7"/>
    <w:rPr>
      <w:color w:val="0000FF" w:themeColor="hyperlink"/>
      <w:u w:val="single"/>
    </w:rPr>
  </w:style>
  <w:style w:type="paragraph" w:styleId="BalloonText">
    <w:name w:val="Balloon Text"/>
    <w:basedOn w:val="Normal"/>
    <w:link w:val="BalloonTextChar"/>
    <w:uiPriority w:val="99"/>
    <w:semiHidden/>
    <w:unhideWhenUsed/>
    <w:rsid w:val="000721E7"/>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0721E7"/>
    <w:rPr>
      <w:rFonts w:ascii="Tahoma" w:hAnsi="Tahoma" w:cs="Tahoma"/>
      <w:sz w:val="16"/>
      <w:szCs w:val="16"/>
      <w:lang w:val="en-GB"/>
    </w:rPr>
  </w:style>
  <w:style w:type="paragraph" w:styleId="ListParagraph">
    <w:name w:val="List Paragraph"/>
    <w:basedOn w:val="Normal"/>
    <w:uiPriority w:val="1"/>
    <w:qFormat/>
    <w:rsid w:val="002B4083"/>
    <w:pPr>
      <w:ind w:left="720"/>
      <w:contextualSpacing/>
    </w:pPr>
  </w:style>
  <w:style w:type="table" w:styleId="TableGrid">
    <w:name w:val="Table Grid"/>
    <w:basedOn w:val="TableNormal"/>
    <w:uiPriority w:val="39"/>
    <w:qFormat/>
    <w:rsid w:val="0024562E"/>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NormalWeb">
    <w:name w:val="Normal (Web)"/>
    <w:basedOn w:val="Normal"/>
    <w:uiPriority w:val="99"/>
    <w:unhideWhenUsed/>
    <w:rsid w:val="00815127"/>
    <w:pPr>
      <w:spacing w:before="100" w:beforeAutospacing="1" w:after="100" w:afterAutospacing="1" w:line="240" w:lineRule="auto"/>
      <w:jc w:val="left"/>
    </w:pPr>
    <w:rPr>
      <w:rFonts w:eastAsia="Times New Roman" w:cs="Times New Roman"/>
      <w:szCs w:val="24"/>
      <w:lang w:val="en-US"/>
    </w:rPr>
  </w:style>
  <w:style w:type="paragraph" w:styleId="NoSpacing">
    <w:name w:val="No Spacing"/>
    <w:uiPriority w:val="1"/>
    <w:qFormat/>
    <w:rsid w:val="00815127"/>
    <w:pPr>
      <w:spacing w:after="0" w:line="240" w:lineRule="auto"/>
      <w:jc w:val="both"/>
    </w:pPr>
    <w:rPr>
      <w:rFonts w:ascii="Times New Roman" w:hAnsi="Times New Roman"/>
      <w:sz w:val="24"/>
      <w:lang w:val="en-GB"/>
    </w:rPr>
  </w:style>
  <w:style w:type="paragraph" w:styleId="Caption">
    <w:name w:val="caption"/>
    <w:basedOn w:val="Normal"/>
    <w:next w:val="Normal"/>
    <w:uiPriority w:val="35"/>
    <w:unhideWhenUsed/>
    <w:qFormat/>
    <w:rsid w:val="00DE0254"/>
    <w:pPr>
      <w:spacing w:line="240" w:lineRule="auto"/>
    </w:pPr>
    <w:rPr>
      <w:b/>
      <w:bCs/>
      <w:color w:val="4F81BD" w:themeColor="accent1"/>
      <w:sz w:val="18"/>
      <w:szCs w:val="18"/>
    </w:rPr>
  </w:style>
  <w:style w:type="character" w:styleId="Emphasis">
    <w:name w:val="Emphasis"/>
    <w:basedOn w:val="DefaultParagraphFont"/>
    <w:uiPriority w:val="20"/>
    <w:qFormat/>
    <w:rsid w:val="005169D9"/>
    <w:rPr>
      <w:i/>
      <w:iCs/>
    </w:rPr>
  </w:style>
  <w:style w:type="character" w:styleId="contentpasted0" w:customStyle="1">
    <w:name w:val="contentpasted0"/>
    <w:basedOn w:val="DefaultParagraphFont"/>
    <w:rsid w:val="001504A2"/>
  </w:style>
  <w:style w:type="character" w:styleId="normaltextrun" w:customStyle="1">
    <w:name w:val="normaltextrun"/>
    <w:basedOn w:val="DefaultParagraphFont"/>
    <w:rsid w:val="00726CC9"/>
  </w:style>
  <w:style w:type="character" w:styleId="eop" w:customStyle="1">
    <w:name w:val="eop"/>
    <w:basedOn w:val="DefaultParagraphFont"/>
    <w:rsid w:val="00726CC9"/>
  </w:style>
  <w:style w:type="paragraph" w:styleId="paragraph" w:customStyle="1">
    <w:name w:val="paragraph"/>
    <w:basedOn w:val="Normal"/>
    <w:rsid w:val="00726CC9"/>
    <w:pPr>
      <w:spacing w:before="100" w:beforeAutospacing="1" w:after="100" w:afterAutospacing="1" w:line="240" w:lineRule="auto"/>
      <w:jc w:val="left"/>
    </w:pPr>
    <w:rPr>
      <w:rFonts w:eastAsia="Times New Roman" w:cs="Times New Roman"/>
      <w:szCs w:val="24"/>
      <w:lang w:eastAsia="en-GB"/>
    </w:rPr>
  </w:style>
  <w:style w:type="paragraph" w:styleId="xxxmsonormal" w:customStyle="1">
    <w:name w:val="x_x_x_msonormal"/>
    <w:basedOn w:val="Normal"/>
    <w:rsid w:val="006B4205"/>
    <w:pPr>
      <w:spacing w:after="0" w:line="240" w:lineRule="auto"/>
      <w:jc w:val="left"/>
    </w:pPr>
    <w:rPr>
      <w:rFonts w:ascii="Calibri" w:hAnsi="Calibri" w:cs="Calibri" w:eastAsiaTheme="minorEastAsia"/>
      <w:sz w:val="22"/>
      <w:lang w:eastAsia="en-GB"/>
    </w:rPr>
  </w:style>
  <w:style w:type="paragraph" w:styleId="xxxmsolistparagraph" w:customStyle="1">
    <w:name w:val="x_x_x_msolistparagraph"/>
    <w:basedOn w:val="Normal"/>
    <w:rsid w:val="006B4205"/>
    <w:pPr>
      <w:spacing w:after="0" w:line="240" w:lineRule="auto"/>
      <w:jc w:val="left"/>
    </w:pPr>
    <w:rPr>
      <w:rFonts w:ascii="Calibri" w:hAnsi="Calibri" w:cs="Calibri" w:eastAsiaTheme="minorEastAsia"/>
      <w:sz w:val="22"/>
      <w:lang w:eastAsia="en-GB"/>
    </w:rPr>
  </w:style>
  <w:style w:type="character" w:styleId="xxxcontentpasted0" w:customStyle="1">
    <w:name w:val="x_x_x_contentpasted0"/>
    <w:basedOn w:val="DefaultParagraphFont"/>
    <w:rsid w:val="006B4205"/>
  </w:style>
  <w:style w:type="paragraph" w:styleId="Header">
    <w:name w:val="header"/>
    <w:basedOn w:val="Normal"/>
    <w:link w:val="HeaderChar"/>
    <w:unhideWhenUsed/>
    <w:rsid w:val="00C40EA2"/>
    <w:pPr>
      <w:tabs>
        <w:tab w:val="center" w:pos="4513"/>
        <w:tab w:val="right" w:pos="9026"/>
      </w:tabs>
      <w:spacing w:after="0" w:line="240" w:lineRule="auto"/>
    </w:pPr>
  </w:style>
  <w:style w:type="character" w:styleId="HeaderChar" w:customStyle="1">
    <w:name w:val="Header Char"/>
    <w:basedOn w:val="DefaultParagraphFont"/>
    <w:link w:val="Header"/>
    <w:uiPriority w:val="99"/>
    <w:semiHidden/>
    <w:rsid w:val="00C40EA2"/>
    <w:rPr>
      <w:rFonts w:ascii="Times New Roman" w:hAnsi="Times New Roman"/>
      <w:sz w:val="24"/>
      <w:lang w:val="en-GB"/>
    </w:rPr>
  </w:style>
  <w:style w:type="paragraph" w:styleId="Footer">
    <w:name w:val="footer"/>
    <w:basedOn w:val="Normal"/>
    <w:link w:val="FooterChar"/>
    <w:unhideWhenUsed/>
    <w:rsid w:val="00C40EA2"/>
    <w:pPr>
      <w:tabs>
        <w:tab w:val="center" w:pos="4513"/>
        <w:tab w:val="right" w:pos="9026"/>
      </w:tabs>
      <w:spacing w:after="0" w:line="240" w:lineRule="auto"/>
    </w:pPr>
  </w:style>
  <w:style w:type="character" w:styleId="FooterChar" w:customStyle="1">
    <w:name w:val="Footer Char"/>
    <w:basedOn w:val="DefaultParagraphFont"/>
    <w:link w:val="Footer"/>
    <w:uiPriority w:val="99"/>
    <w:semiHidden/>
    <w:rsid w:val="00C40EA2"/>
    <w:rPr>
      <w:rFonts w:ascii="Times New Roman" w:hAnsi="Times New Roman"/>
      <w:sz w:val="24"/>
      <w:lang w:val="en-GB"/>
    </w:rPr>
  </w:style>
  <w:style w:type="paragraph" w:styleId="Title">
    <w:name w:val="Title"/>
    <w:basedOn w:val="Normal"/>
    <w:next w:val="Normal"/>
    <w:link w:val="TitleChar"/>
    <w:rsid w:val="00A664D8"/>
    <w:pPr>
      <w:suppressAutoHyphens/>
      <w:autoSpaceDN w:val="0"/>
      <w:spacing w:after="0" w:line="240" w:lineRule="auto"/>
    </w:pPr>
    <w:rPr>
      <w:rFonts w:ascii="Cambria" w:hAnsi="Cambria" w:eastAsia="MS Gothic" w:cs="Times New Roman"/>
      <w:spacing w:val="-10"/>
      <w:kern w:val="3"/>
      <w:sz w:val="56"/>
      <w:szCs w:val="56"/>
    </w:rPr>
  </w:style>
  <w:style w:type="character" w:styleId="TitleChar" w:customStyle="1">
    <w:name w:val="Title Char"/>
    <w:basedOn w:val="DefaultParagraphFont"/>
    <w:link w:val="Title"/>
    <w:rsid w:val="00A664D8"/>
    <w:rPr>
      <w:rFonts w:ascii="Cambria" w:hAnsi="Cambria" w:eastAsia="MS Gothic" w:cs="Times New Roman"/>
      <w:spacing w:val="-10"/>
      <w:kern w:val="3"/>
      <w:sz w:val="56"/>
      <w:szCs w:val="56"/>
      <w:lang w:val="en-GB"/>
    </w:rPr>
  </w:style>
  <w:style w:type="character" w:styleId="Strong">
    <w:name w:val="Strong"/>
    <w:basedOn w:val="DefaultParagraphFont"/>
    <w:uiPriority w:val="22"/>
    <w:qFormat/>
    <w:rsid w:val="00576A2A"/>
    <w:rPr>
      <w:b/>
      <w:bCs/>
    </w:rPr>
  </w:style>
  <w:style w:type="paragraph" w:styleId="TableParagraph" w:customStyle="1">
    <w:name w:val="Table Paragraph"/>
    <w:basedOn w:val="Normal"/>
    <w:uiPriority w:val="1"/>
    <w:qFormat/>
    <w:rsid w:val="000F2024"/>
    <w:pPr>
      <w:widowControl w:val="0"/>
      <w:autoSpaceDE w:val="0"/>
      <w:autoSpaceDN w:val="0"/>
      <w:spacing w:after="0" w:line="240" w:lineRule="auto"/>
      <w:ind w:left="107"/>
      <w:jc w:val="left"/>
    </w:pPr>
    <w:rPr>
      <w:rFonts w:ascii="Calibri" w:hAnsi="Calibri" w:eastAsia="Calibri" w:cs="Calibri"/>
      <w:sz w:val="22"/>
      <w:lang w:val="en-US"/>
    </w:rPr>
  </w:style>
  <w:style w:type="character" w:styleId="Heading4Char" w:customStyle="1">
    <w:name w:val="Heading 4 Char"/>
    <w:basedOn w:val="DefaultParagraphFont"/>
    <w:link w:val="Heading4"/>
    <w:uiPriority w:val="9"/>
    <w:semiHidden/>
    <w:rsid w:val="00D30BAB"/>
    <w:rPr>
      <w:rFonts w:asciiTheme="majorHAnsi" w:hAnsiTheme="majorHAnsi" w:eastAsiaTheme="majorEastAsia" w:cstheme="majorBidi"/>
      <w:i/>
      <w:iCs/>
      <w:color w:val="365F91" w:themeColor="accent1" w:themeShade="BF"/>
      <w:sz w:val="24"/>
      <w:lang w:val="en-GB"/>
    </w:rPr>
  </w:style>
  <w:style w:type="character" w:styleId="Heading3Char" w:customStyle="1">
    <w:name w:val="Heading 3 Char"/>
    <w:basedOn w:val="DefaultParagraphFont"/>
    <w:link w:val="Heading3"/>
    <w:uiPriority w:val="9"/>
    <w:semiHidden/>
    <w:rsid w:val="00F4611E"/>
    <w:rPr>
      <w:rFonts w:asciiTheme="majorHAnsi" w:hAnsiTheme="majorHAnsi" w:eastAsiaTheme="majorEastAsia" w:cstheme="majorBidi"/>
      <w:color w:val="243F60" w:themeColor="accent1" w:themeShade="7F"/>
      <w:sz w:val="24"/>
      <w:szCs w:val="24"/>
      <w:lang w:val="en-GB"/>
    </w:rPr>
  </w:style>
  <w:style w:type="character" w:styleId="FollowedHyperlink">
    <w:name w:val="FollowedHyperlink"/>
    <w:basedOn w:val="DefaultParagraphFont"/>
    <w:uiPriority w:val="99"/>
    <w:semiHidden/>
    <w:unhideWhenUsed/>
    <w:rsid w:val="00F4611E"/>
    <w:rPr>
      <w:color w:val="800080" w:themeColor="followedHyperlink"/>
      <w:u w:val="single"/>
    </w:rPr>
  </w:style>
  <w:style w:type="character" w:styleId="BookTitle">
    <w:name w:val="Book Title"/>
    <w:basedOn w:val="DefaultParagraphFont"/>
    <w:uiPriority w:val="33"/>
    <w:qFormat/>
    <w:rsid w:val="00A87B86"/>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886674">
      <w:bodyDiv w:val="1"/>
      <w:marLeft w:val="0"/>
      <w:marRight w:val="0"/>
      <w:marTop w:val="0"/>
      <w:marBottom w:val="0"/>
      <w:divBdr>
        <w:top w:val="none" w:sz="0" w:space="0" w:color="auto"/>
        <w:left w:val="none" w:sz="0" w:space="0" w:color="auto"/>
        <w:bottom w:val="none" w:sz="0" w:space="0" w:color="auto"/>
        <w:right w:val="none" w:sz="0" w:space="0" w:color="auto"/>
      </w:divBdr>
    </w:div>
    <w:div w:id="63532081">
      <w:bodyDiv w:val="1"/>
      <w:marLeft w:val="0"/>
      <w:marRight w:val="0"/>
      <w:marTop w:val="0"/>
      <w:marBottom w:val="0"/>
      <w:divBdr>
        <w:top w:val="none" w:sz="0" w:space="0" w:color="auto"/>
        <w:left w:val="none" w:sz="0" w:space="0" w:color="auto"/>
        <w:bottom w:val="none" w:sz="0" w:space="0" w:color="auto"/>
        <w:right w:val="none" w:sz="0" w:space="0" w:color="auto"/>
      </w:divBdr>
    </w:div>
    <w:div w:id="77796291">
      <w:bodyDiv w:val="1"/>
      <w:marLeft w:val="0"/>
      <w:marRight w:val="0"/>
      <w:marTop w:val="0"/>
      <w:marBottom w:val="0"/>
      <w:divBdr>
        <w:top w:val="none" w:sz="0" w:space="0" w:color="auto"/>
        <w:left w:val="none" w:sz="0" w:space="0" w:color="auto"/>
        <w:bottom w:val="none" w:sz="0" w:space="0" w:color="auto"/>
        <w:right w:val="none" w:sz="0" w:space="0" w:color="auto"/>
      </w:divBdr>
    </w:div>
    <w:div w:id="85927194">
      <w:bodyDiv w:val="1"/>
      <w:marLeft w:val="0"/>
      <w:marRight w:val="0"/>
      <w:marTop w:val="0"/>
      <w:marBottom w:val="0"/>
      <w:divBdr>
        <w:top w:val="none" w:sz="0" w:space="0" w:color="auto"/>
        <w:left w:val="none" w:sz="0" w:space="0" w:color="auto"/>
        <w:bottom w:val="none" w:sz="0" w:space="0" w:color="auto"/>
        <w:right w:val="none" w:sz="0" w:space="0" w:color="auto"/>
      </w:divBdr>
    </w:div>
    <w:div w:id="86538946">
      <w:bodyDiv w:val="1"/>
      <w:marLeft w:val="0"/>
      <w:marRight w:val="0"/>
      <w:marTop w:val="0"/>
      <w:marBottom w:val="0"/>
      <w:divBdr>
        <w:top w:val="none" w:sz="0" w:space="0" w:color="auto"/>
        <w:left w:val="none" w:sz="0" w:space="0" w:color="auto"/>
        <w:bottom w:val="none" w:sz="0" w:space="0" w:color="auto"/>
        <w:right w:val="none" w:sz="0" w:space="0" w:color="auto"/>
      </w:divBdr>
    </w:div>
    <w:div w:id="88357987">
      <w:bodyDiv w:val="1"/>
      <w:marLeft w:val="0"/>
      <w:marRight w:val="0"/>
      <w:marTop w:val="0"/>
      <w:marBottom w:val="0"/>
      <w:divBdr>
        <w:top w:val="none" w:sz="0" w:space="0" w:color="auto"/>
        <w:left w:val="none" w:sz="0" w:space="0" w:color="auto"/>
        <w:bottom w:val="none" w:sz="0" w:space="0" w:color="auto"/>
        <w:right w:val="none" w:sz="0" w:space="0" w:color="auto"/>
      </w:divBdr>
    </w:div>
    <w:div w:id="107505882">
      <w:bodyDiv w:val="1"/>
      <w:marLeft w:val="0"/>
      <w:marRight w:val="0"/>
      <w:marTop w:val="0"/>
      <w:marBottom w:val="0"/>
      <w:divBdr>
        <w:top w:val="none" w:sz="0" w:space="0" w:color="auto"/>
        <w:left w:val="none" w:sz="0" w:space="0" w:color="auto"/>
        <w:bottom w:val="none" w:sz="0" w:space="0" w:color="auto"/>
        <w:right w:val="none" w:sz="0" w:space="0" w:color="auto"/>
      </w:divBdr>
    </w:div>
    <w:div w:id="109904870">
      <w:bodyDiv w:val="1"/>
      <w:marLeft w:val="0"/>
      <w:marRight w:val="0"/>
      <w:marTop w:val="0"/>
      <w:marBottom w:val="0"/>
      <w:divBdr>
        <w:top w:val="none" w:sz="0" w:space="0" w:color="auto"/>
        <w:left w:val="none" w:sz="0" w:space="0" w:color="auto"/>
        <w:bottom w:val="none" w:sz="0" w:space="0" w:color="auto"/>
        <w:right w:val="none" w:sz="0" w:space="0" w:color="auto"/>
      </w:divBdr>
    </w:div>
    <w:div w:id="111871908">
      <w:bodyDiv w:val="1"/>
      <w:marLeft w:val="0"/>
      <w:marRight w:val="0"/>
      <w:marTop w:val="0"/>
      <w:marBottom w:val="0"/>
      <w:divBdr>
        <w:top w:val="none" w:sz="0" w:space="0" w:color="auto"/>
        <w:left w:val="none" w:sz="0" w:space="0" w:color="auto"/>
        <w:bottom w:val="none" w:sz="0" w:space="0" w:color="auto"/>
        <w:right w:val="none" w:sz="0" w:space="0" w:color="auto"/>
      </w:divBdr>
    </w:div>
    <w:div w:id="113406392">
      <w:bodyDiv w:val="1"/>
      <w:marLeft w:val="0"/>
      <w:marRight w:val="0"/>
      <w:marTop w:val="0"/>
      <w:marBottom w:val="0"/>
      <w:divBdr>
        <w:top w:val="none" w:sz="0" w:space="0" w:color="auto"/>
        <w:left w:val="none" w:sz="0" w:space="0" w:color="auto"/>
        <w:bottom w:val="none" w:sz="0" w:space="0" w:color="auto"/>
        <w:right w:val="none" w:sz="0" w:space="0" w:color="auto"/>
      </w:divBdr>
    </w:div>
    <w:div w:id="121967520">
      <w:bodyDiv w:val="1"/>
      <w:marLeft w:val="0"/>
      <w:marRight w:val="0"/>
      <w:marTop w:val="0"/>
      <w:marBottom w:val="0"/>
      <w:divBdr>
        <w:top w:val="none" w:sz="0" w:space="0" w:color="auto"/>
        <w:left w:val="none" w:sz="0" w:space="0" w:color="auto"/>
        <w:bottom w:val="none" w:sz="0" w:space="0" w:color="auto"/>
        <w:right w:val="none" w:sz="0" w:space="0" w:color="auto"/>
      </w:divBdr>
    </w:div>
    <w:div w:id="131605175">
      <w:bodyDiv w:val="1"/>
      <w:marLeft w:val="0"/>
      <w:marRight w:val="0"/>
      <w:marTop w:val="0"/>
      <w:marBottom w:val="0"/>
      <w:divBdr>
        <w:top w:val="none" w:sz="0" w:space="0" w:color="auto"/>
        <w:left w:val="none" w:sz="0" w:space="0" w:color="auto"/>
        <w:bottom w:val="none" w:sz="0" w:space="0" w:color="auto"/>
        <w:right w:val="none" w:sz="0" w:space="0" w:color="auto"/>
      </w:divBdr>
    </w:div>
    <w:div w:id="151260178">
      <w:bodyDiv w:val="1"/>
      <w:marLeft w:val="0"/>
      <w:marRight w:val="0"/>
      <w:marTop w:val="0"/>
      <w:marBottom w:val="0"/>
      <w:divBdr>
        <w:top w:val="none" w:sz="0" w:space="0" w:color="auto"/>
        <w:left w:val="none" w:sz="0" w:space="0" w:color="auto"/>
        <w:bottom w:val="none" w:sz="0" w:space="0" w:color="auto"/>
        <w:right w:val="none" w:sz="0" w:space="0" w:color="auto"/>
      </w:divBdr>
    </w:div>
    <w:div w:id="159123393">
      <w:bodyDiv w:val="1"/>
      <w:marLeft w:val="0"/>
      <w:marRight w:val="0"/>
      <w:marTop w:val="0"/>
      <w:marBottom w:val="0"/>
      <w:divBdr>
        <w:top w:val="none" w:sz="0" w:space="0" w:color="auto"/>
        <w:left w:val="none" w:sz="0" w:space="0" w:color="auto"/>
        <w:bottom w:val="none" w:sz="0" w:space="0" w:color="auto"/>
        <w:right w:val="none" w:sz="0" w:space="0" w:color="auto"/>
      </w:divBdr>
    </w:div>
    <w:div w:id="194584779">
      <w:bodyDiv w:val="1"/>
      <w:marLeft w:val="0"/>
      <w:marRight w:val="0"/>
      <w:marTop w:val="0"/>
      <w:marBottom w:val="0"/>
      <w:divBdr>
        <w:top w:val="none" w:sz="0" w:space="0" w:color="auto"/>
        <w:left w:val="none" w:sz="0" w:space="0" w:color="auto"/>
        <w:bottom w:val="none" w:sz="0" w:space="0" w:color="auto"/>
        <w:right w:val="none" w:sz="0" w:space="0" w:color="auto"/>
      </w:divBdr>
    </w:div>
    <w:div w:id="196742574">
      <w:bodyDiv w:val="1"/>
      <w:marLeft w:val="0"/>
      <w:marRight w:val="0"/>
      <w:marTop w:val="0"/>
      <w:marBottom w:val="0"/>
      <w:divBdr>
        <w:top w:val="none" w:sz="0" w:space="0" w:color="auto"/>
        <w:left w:val="none" w:sz="0" w:space="0" w:color="auto"/>
        <w:bottom w:val="none" w:sz="0" w:space="0" w:color="auto"/>
        <w:right w:val="none" w:sz="0" w:space="0" w:color="auto"/>
      </w:divBdr>
    </w:div>
    <w:div w:id="210576671">
      <w:bodyDiv w:val="1"/>
      <w:marLeft w:val="0"/>
      <w:marRight w:val="0"/>
      <w:marTop w:val="0"/>
      <w:marBottom w:val="0"/>
      <w:divBdr>
        <w:top w:val="none" w:sz="0" w:space="0" w:color="auto"/>
        <w:left w:val="none" w:sz="0" w:space="0" w:color="auto"/>
        <w:bottom w:val="none" w:sz="0" w:space="0" w:color="auto"/>
        <w:right w:val="none" w:sz="0" w:space="0" w:color="auto"/>
      </w:divBdr>
    </w:div>
    <w:div w:id="217783657">
      <w:bodyDiv w:val="1"/>
      <w:marLeft w:val="0"/>
      <w:marRight w:val="0"/>
      <w:marTop w:val="0"/>
      <w:marBottom w:val="0"/>
      <w:divBdr>
        <w:top w:val="none" w:sz="0" w:space="0" w:color="auto"/>
        <w:left w:val="none" w:sz="0" w:space="0" w:color="auto"/>
        <w:bottom w:val="none" w:sz="0" w:space="0" w:color="auto"/>
        <w:right w:val="none" w:sz="0" w:space="0" w:color="auto"/>
      </w:divBdr>
    </w:div>
    <w:div w:id="222527431">
      <w:bodyDiv w:val="1"/>
      <w:marLeft w:val="0"/>
      <w:marRight w:val="0"/>
      <w:marTop w:val="0"/>
      <w:marBottom w:val="0"/>
      <w:divBdr>
        <w:top w:val="none" w:sz="0" w:space="0" w:color="auto"/>
        <w:left w:val="none" w:sz="0" w:space="0" w:color="auto"/>
        <w:bottom w:val="none" w:sz="0" w:space="0" w:color="auto"/>
        <w:right w:val="none" w:sz="0" w:space="0" w:color="auto"/>
      </w:divBdr>
    </w:div>
    <w:div w:id="226191727">
      <w:bodyDiv w:val="1"/>
      <w:marLeft w:val="0"/>
      <w:marRight w:val="0"/>
      <w:marTop w:val="0"/>
      <w:marBottom w:val="0"/>
      <w:divBdr>
        <w:top w:val="none" w:sz="0" w:space="0" w:color="auto"/>
        <w:left w:val="none" w:sz="0" w:space="0" w:color="auto"/>
        <w:bottom w:val="none" w:sz="0" w:space="0" w:color="auto"/>
        <w:right w:val="none" w:sz="0" w:space="0" w:color="auto"/>
      </w:divBdr>
    </w:div>
    <w:div w:id="230047667">
      <w:bodyDiv w:val="1"/>
      <w:marLeft w:val="0"/>
      <w:marRight w:val="0"/>
      <w:marTop w:val="0"/>
      <w:marBottom w:val="0"/>
      <w:divBdr>
        <w:top w:val="none" w:sz="0" w:space="0" w:color="auto"/>
        <w:left w:val="none" w:sz="0" w:space="0" w:color="auto"/>
        <w:bottom w:val="none" w:sz="0" w:space="0" w:color="auto"/>
        <w:right w:val="none" w:sz="0" w:space="0" w:color="auto"/>
      </w:divBdr>
    </w:div>
    <w:div w:id="231547556">
      <w:bodyDiv w:val="1"/>
      <w:marLeft w:val="0"/>
      <w:marRight w:val="0"/>
      <w:marTop w:val="0"/>
      <w:marBottom w:val="0"/>
      <w:divBdr>
        <w:top w:val="none" w:sz="0" w:space="0" w:color="auto"/>
        <w:left w:val="none" w:sz="0" w:space="0" w:color="auto"/>
        <w:bottom w:val="none" w:sz="0" w:space="0" w:color="auto"/>
        <w:right w:val="none" w:sz="0" w:space="0" w:color="auto"/>
      </w:divBdr>
      <w:divsChild>
        <w:div w:id="1809131219">
          <w:marLeft w:val="0"/>
          <w:marRight w:val="0"/>
          <w:marTop w:val="0"/>
          <w:marBottom w:val="0"/>
          <w:divBdr>
            <w:top w:val="none" w:sz="0" w:space="0" w:color="auto"/>
            <w:left w:val="none" w:sz="0" w:space="0" w:color="auto"/>
            <w:bottom w:val="none" w:sz="0" w:space="0" w:color="auto"/>
            <w:right w:val="none" w:sz="0" w:space="0" w:color="auto"/>
          </w:divBdr>
        </w:div>
      </w:divsChild>
    </w:div>
    <w:div w:id="251933709">
      <w:bodyDiv w:val="1"/>
      <w:marLeft w:val="0"/>
      <w:marRight w:val="0"/>
      <w:marTop w:val="0"/>
      <w:marBottom w:val="0"/>
      <w:divBdr>
        <w:top w:val="none" w:sz="0" w:space="0" w:color="auto"/>
        <w:left w:val="none" w:sz="0" w:space="0" w:color="auto"/>
        <w:bottom w:val="none" w:sz="0" w:space="0" w:color="auto"/>
        <w:right w:val="none" w:sz="0" w:space="0" w:color="auto"/>
      </w:divBdr>
    </w:div>
    <w:div w:id="282856778">
      <w:bodyDiv w:val="1"/>
      <w:marLeft w:val="0"/>
      <w:marRight w:val="0"/>
      <w:marTop w:val="0"/>
      <w:marBottom w:val="0"/>
      <w:divBdr>
        <w:top w:val="none" w:sz="0" w:space="0" w:color="auto"/>
        <w:left w:val="none" w:sz="0" w:space="0" w:color="auto"/>
        <w:bottom w:val="none" w:sz="0" w:space="0" w:color="auto"/>
        <w:right w:val="none" w:sz="0" w:space="0" w:color="auto"/>
      </w:divBdr>
    </w:div>
    <w:div w:id="349651422">
      <w:bodyDiv w:val="1"/>
      <w:marLeft w:val="0"/>
      <w:marRight w:val="0"/>
      <w:marTop w:val="0"/>
      <w:marBottom w:val="0"/>
      <w:divBdr>
        <w:top w:val="none" w:sz="0" w:space="0" w:color="auto"/>
        <w:left w:val="none" w:sz="0" w:space="0" w:color="auto"/>
        <w:bottom w:val="none" w:sz="0" w:space="0" w:color="auto"/>
        <w:right w:val="none" w:sz="0" w:space="0" w:color="auto"/>
      </w:divBdr>
    </w:div>
    <w:div w:id="365721728">
      <w:bodyDiv w:val="1"/>
      <w:marLeft w:val="0"/>
      <w:marRight w:val="0"/>
      <w:marTop w:val="0"/>
      <w:marBottom w:val="0"/>
      <w:divBdr>
        <w:top w:val="none" w:sz="0" w:space="0" w:color="auto"/>
        <w:left w:val="none" w:sz="0" w:space="0" w:color="auto"/>
        <w:bottom w:val="none" w:sz="0" w:space="0" w:color="auto"/>
        <w:right w:val="none" w:sz="0" w:space="0" w:color="auto"/>
      </w:divBdr>
    </w:div>
    <w:div w:id="370302761">
      <w:bodyDiv w:val="1"/>
      <w:marLeft w:val="0"/>
      <w:marRight w:val="0"/>
      <w:marTop w:val="0"/>
      <w:marBottom w:val="0"/>
      <w:divBdr>
        <w:top w:val="none" w:sz="0" w:space="0" w:color="auto"/>
        <w:left w:val="none" w:sz="0" w:space="0" w:color="auto"/>
        <w:bottom w:val="none" w:sz="0" w:space="0" w:color="auto"/>
        <w:right w:val="none" w:sz="0" w:space="0" w:color="auto"/>
      </w:divBdr>
    </w:div>
    <w:div w:id="380636486">
      <w:bodyDiv w:val="1"/>
      <w:marLeft w:val="0"/>
      <w:marRight w:val="0"/>
      <w:marTop w:val="0"/>
      <w:marBottom w:val="0"/>
      <w:divBdr>
        <w:top w:val="none" w:sz="0" w:space="0" w:color="auto"/>
        <w:left w:val="none" w:sz="0" w:space="0" w:color="auto"/>
        <w:bottom w:val="none" w:sz="0" w:space="0" w:color="auto"/>
        <w:right w:val="none" w:sz="0" w:space="0" w:color="auto"/>
      </w:divBdr>
    </w:div>
    <w:div w:id="387580183">
      <w:bodyDiv w:val="1"/>
      <w:marLeft w:val="0"/>
      <w:marRight w:val="0"/>
      <w:marTop w:val="0"/>
      <w:marBottom w:val="0"/>
      <w:divBdr>
        <w:top w:val="none" w:sz="0" w:space="0" w:color="auto"/>
        <w:left w:val="none" w:sz="0" w:space="0" w:color="auto"/>
        <w:bottom w:val="none" w:sz="0" w:space="0" w:color="auto"/>
        <w:right w:val="none" w:sz="0" w:space="0" w:color="auto"/>
      </w:divBdr>
    </w:div>
    <w:div w:id="397820864">
      <w:bodyDiv w:val="1"/>
      <w:marLeft w:val="0"/>
      <w:marRight w:val="0"/>
      <w:marTop w:val="0"/>
      <w:marBottom w:val="0"/>
      <w:divBdr>
        <w:top w:val="none" w:sz="0" w:space="0" w:color="auto"/>
        <w:left w:val="none" w:sz="0" w:space="0" w:color="auto"/>
        <w:bottom w:val="none" w:sz="0" w:space="0" w:color="auto"/>
        <w:right w:val="none" w:sz="0" w:space="0" w:color="auto"/>
      </w:divBdr>
    </w:div>
    <w:div w:id="399909356">
      <w:bodyDiv w:val="1"/>
      <w:marLeft w:val="0"/>
      <w:marRight w:val="0"/>
      <w:marTop w:val="0"/>
      <w:marBottom w:val="0"/>
      <w:divBdr>
        <w:top w:val="none" w:sz="0" w:space="0" w:color="auto"/>
        <w:left w:val="none" w:sz="0" w:space="0" w:color="auto"/>
        <w:bottom w:val="none" w:sz="0" w:space="0" w:color="auto"/>
        <w:right w:val="none" w:sz="0" w:space="0" w:color="auto"/>
      </w:divBdr>
    </w:div>
    <w:div w:id="408818067">
      <w:bodyDiv w:val="1"/>
      <w:marLeft w:val="0"/>
      <w:marRight w:val="0"/>
      <w:marTop w:val="0"/>
      <w:marBottom w:val="0"/>
      <w:divBdr>
        <w:top w:val="none" w:sz="0" w:space="0" w:color="auto"/>
        <w:left w:val="none" w:sz="0" w:space="0" w:color="auto"/>
        <w:bottom w:val="none" w:sz="0" w:space="0" w:color="auto"/>
        <w:right w:val="none" w:sz="0" w:space="0" w:color="auto"/>
      </w:divBdr>
    </w:div>
    <w:div w:id="412970057">
      <w:bodyDiv w:val="1"/>
      <w:marLeft w:val="0"/>
      <w:marRight w:val="0"/>
      <w:marTop w:val="0"/>
      <w:marBottom w:val="0"/>
      <w:divBdr>
        <w:top w:val="none" w:sz="0" w:space="0" w:color="auto"/>
        <w:left w:val="none" w:sz="0" w:space="0" w:color="auto"/>
        <w:bottom w:val="none" w:sz="0" w:space="0" w:color="auto"/>
        <w:right w:val="none" w:sz="0" w:space="0" w:color="auto"/>
      </w:divBdr>
    </w:div>
    <w:div w:id="419571781">
      <w:bodyDiv w:val="1"/>
      <w:marLeft w:val="0"/>
      <w:marRight w:val="0"/>
      <w:marTop w:val="0"/>
      <w:marBottom w:val="0"/>
      <w:divBdr>
        <w:top w:val="none" w:sz="0" w:space="0" w:color="auto"/>
        <w:left w:val="none" w:sz="0" w:space="0" w:color="auto"/>
        <w:bottom w:val="none" w:sz="0" w:space="0" w:color="auto"/>
        <w:right w:val="none" w:sz="0" w:space="0" w:color="auto"/>
      </w:divBdr>
    </w:div>
    <w:div w:id="436482094">
      <w:bodyDiv w:val="1"/>
      <w:marLeft w:val="0"/>
      <w:marRight w:val="0"/>
      <w:marTop w:val="0"/>
      <w:marBottom w:val="0"/>
      <w:divBdr>
        <w:top w:val="none" w:sz="0" w:space="0" w:color="auto"/>
        <w:left w:val="none" w:sz="0" w:space="0" w:color="auto"/>
        <w:bottom w:val="none" w:sz="0" w:space="0" w:color="auto"/>
        <w:right w:val="none" w:sz="0" w:space="0" w:color="auto"/>
      </w:divBdr>
    </w:div>
    <w:div w:id="443693365">
      <w:bodyDiv w:val="1"/>
      <w:marLeft w:val="0"/>
      <w:marRight w:val="0"/>
      <w:marTop w:val="0"/>
      <w:marBottom w:val="0"/>
      <w:divBdr>
        <w:top w:val="none" w:sz="0" w:space="0" w:color="auto"/>
        <w:left w:val="none" w:sz="0" w:space="0" w:color="auto"/>
        <w:bottom w:val="none" w:sz="0" w:space="0" w:color="auto"/>
        <w:right w:val="none" w:sz="0" w:space="0" w:color="auto"/>
      </w:divBdr>
    </w:div>
    <w:div w:id="444466389">
      <w:bodyDiv w:val="1"/>
      <w:marLeft w:val="0"/>
      <w:marRight w:val="0"/>
      <w:marTop w:val="0"/>
      <w:marBottom w:val="0"/>
      <w:divBdr>
        <w:top w:val="none" w:sz="0" w:space="0" w:color="auto"/>
        <w:left w:val="none" w:sz="0" w:space="0" w:color="auto"/>
        <w:bottom w:val="none" w:sz="0" w:space="0" w:color="auto"/>
        <w:right w:val="none" w:sz="0" w:space="0" w:color="auto"/>
      </w:divBdr>
    </w:div>
    <w:div w:id="448360288">
      <w:bodyDiv w:val="1"/>
      <w:marLeft w:val="0"/>
      <w:marRight w:val="0"/>
      <w:marTop w:val="0"/>
      <w:marBottom w:val="0"/>
      <w:divBdr>
        <w:top w:val="none" w:sz="0" w:space="0" w:color="auto"/>
        <w:left w:val="none" w:sz="0" w:space="0" w:color="auto"/>
        <w:bottom w:val="none" w:sz="0" w:space="0" w:color="auto"/>
        <w:right w:val="none" w:sz="0" w:space="0" w:color="auto"/>
      </w:divBdr>
    </w:div>
    <w:div w:id="475076277">
      <w:bodyDiv w:val="1"/>
      <w:marLeft w:val="0"/>
      <w:marRight w:val="0"/>
      <w:marTop w:val="0"/>
      <w:marBottom w:val="0"/>
      <w:divBdr>
        <w:top w:val="none" w:sz="0" w:space="0" w:color="auto"/>
        <w:left w:val="none" w:sz="0" w:space="0" w:color="auto"/>
        <w:bottom w:val="none" w:sz="0" w:space="0" w:color="auto"/>
        <w:right w:val="none" w:sz="0" w:space="0" w:color="auto"/>
      </w:divBdr>
    </w:div>
    <w:div w:id="500855412">
      <w:bodyDiv w:val="1"/>
      <w:marLeft w:val="0"/>
      <w:marRight w:val="0"/>
      <w:marTop w:val="0"/>
      <w:marBottom w:val="0"/>
      <w:divBdr>
        <w:top w:val="none" w:sz="0" w:space="0" w:color="auto"/>
        <w:left w:val="none" w:sz="0" w:space="0" w:color="auto"/>
        <w:bottom w:val="none" w:sz="0" w:space="0" w:color="auto"/>
        <w:right w:val="none" w:sz="0" w:space="0" w:color="auto"/>
      </w:divBdr>
    </w:div>
    <w:div w:id="508829986">
      <w:bodyDiv w:val="1"/>
      <w:marLeft w:val="0"/>
      <w:marRight w:val="0"/>
      <w:marTop w:val="0"/>
      <w:marBottom w:val="0"/>
      <w:divBdr>
        <w:top w:val="none" w:sz="0" w:space="0" w:color="auto"/>
        <w:left w:val="none" w:sz="0" w:space="0" w:color="auto"/>
        <w:bottom w:val="none" w:sz="0" w:space="0" w:color="auto"/>
        <w:right w:val="none" w:sz="0" w:space="0" w:color="auto"/>
      </w:divBdr>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41358592">
      <w:bodyDiv w:val="1"/>
      <w:marLeft w:val="0"/>
      <w:marRight w:val="0"/>
      <w:marTop w:val="0"/>
      <w:marBottom w:val="0"/>
      <w:divBdr>
        <w:top w:val="none" w:sz="0" w:space="0" w:color="auto"/>
        <w:left w:val="none" w:sz="0" w:space="0" w:color="auto"/>
        <w:bottom w:val="none" w:sz="0" w:space="0" w:color="auto"/>
        <w:right w:val="none" w:sz="0" w:space="0" w:color="auto"/>
      </w:divBdr>
    </w:div>
    <w:div w:id="592784731">
      <w:bodyDiv w:val="1"/>
      <w:marLeft w:val="0"/>
      <w:marRight w:val="0"/>
      <w:marTop w:val="0"/>
      <w:marBottom w:val="0"/>
      <w:divBdr>
        <w:top w:val="none" w:sz="0" w:space="0" w:color="auto"/>
        <w:left w:val="none" w:sz="0" w:space="0" w:color="auto"/>
        <w:bottom w:val="none" w:sz="0" w:space="0" w:color="auto"/>
        <w:right w:val="none" w:sz="0" w:space="0" w:color="auto"/>
      </w:divBdr>
    </w:div>
    <w:div w:id="625239551">
      <w:bodyDiv w:val="1"/>
      <w:marLeft w:val="0"/>
      <w:marRight w:val="0"/>
      <w:marTop w:val="0"/>
      <w:marBottom w:val="0"/>
      <w:divBdr>
        <w:top w:val="none" w:sz="0" w:space="0" w:color="auto"/>
        <w:left w:val="none" w:sz="0" w:space="0" w:color="auto"/>
        <w:bottom w:val="none" w:sz="0" w:space="0" w:color="auto"/>
        <w:right w:val="none" w:sz="0" w:space="0" w:color="auto"/>
      </w:divBdr>
    </w:div>
    <w:div w:id="634332577">
      <w:bodyDiv w:val="1"/>
      <w:marLeft w:val="0"/>
      <w:marRight w:val="0"/>
      <w:marTop w:val="0"/>
      <w:marBottom w:val="0"/>
      <w:divBdr>
        <w:top w:val="none" w:sz="0" w:space="0" w:color="auto"/>
        <w:left w:val="none" w:sz="0" w:space="0" w:color="auto"/>
        <w:bottom w:val="none" w:sz="0" w:space="0" w:color="auto"/>
        <w:right w:val="none" w:sz="0" w:space="0" w:color="auto"/>
      </w:divBdr>
    </w:div>
    <w:div w:id="638993341">
      <w:bodyDiv w:val="1"/>
      <w:marLeft w:val="0"/>
      <w:marRight w:val="0"/>
      <w:marTop w:val="0"/>
      <w:marBottom w:val="0"/>
      <w:divBdr>
        <w:top w:val="none" w:sz="0" w:space="0" w:color="auto"/>
        <w:left w:val="none" w:sz="0" w:space="0" w:color="auto"/>
        <w:bottom w:val="none" w:sz="0" w:space="0" w:color="auto"/>
        <w:right w:val="none" w:sz="0" w:space="0" w:color="auto"/>
      </w:divBdr>
    </w:div>
    <w:div w:id="645551828">
      <w:bodyDiv w:val="1"/>
      <w:marLeft w:val="0"/>
      <w:marRight w:val="0"/>
      <w:marTop w:val="0"/>
      <w:marBottom w:val="0"/>
      <w:divBdr>
        <w:top w:val="none" w:sz="0" w:space="0" w:color="auto"/>
        <w:left w:val="none" w:sz="0" w:space="0" w:color="auto"/>
        <w:bottom w:val="none" w:sz="0" w:space="0" w:color="auto"/>
        <w:right w:val="none" w:sz="0" w:space="0" w:color="auto"/>
      </w:divBdr>
    </w:div>
    <w:div w:id="679628664">
      <w:bodyDiv w:val="1"/>
      <w:marLeft w:val="0"/>
      <w:marRight w:val="0"/>
      <w:marTop w:val="0"/>
      <w:marBottom w:val="0"/>
      <w:divBdr>
        <w:top w:val="none" w:sz="0" w:space="0" w:color="auto"/>
        <w:left w:val="none" w:sz="0" w:space="0" w:color="auto"/>
        <w:bottom w:val="none" w:sz="0" w:space="0" w:color="auto"/>
        <w:right w:val="none" w:sz="0" w:space="0" w:color="auto"/>
      </w:divBdr>
    </w:div>
    <w:div w:id="709185761">
      <w:bodyDiv w:val="1"/>
      <w:marLeft w:val="0"/>
      <w:marRight w:val="0"/>
      <w:marTop w:val="0"/>
      <w:marBottom w:val="0"/>
      <w:divBdr>
        <w:top w:val="none" w:sz="0" w:space="0" w:color="auto"/>
        <w:left w:val="none" w:sz="0" w:space="0" w:color="auto"/>
        <w:bottom w:val="none" w:sz="0" w:space="0" w:color="auto"/>
        <w:right w:val="none" w:sz="0" w:space="0" w:color="auto"/>
      </w:divBdr>
    </w:div>
    <w:div w:id="730080804">
      <w:bodyDiv w:val="1"/>
      <w:marLeft w:val="0"/>
      <w:marRight w:val="0"/>
      <w:marTop w:val="0"/>
      <w:marBottom w:val="0"/>
      <w:divBdr>
        <w:top w:val="none" w:sz="0" w:space="0" w:color="auto"/>
        <w:left w:val="none" w:sz="0" w:space="0" w:color="auto"/>
        <w:bottom w:val="none" w:sz="0" w:space="0" w:color="auto"/>
        <w:right w:val="none" w:sz="0" w:space="0" w:color="auto"/>
      </w:divBdr>
    </w:div>
    <w:div w:id="743768630">
      <w:bodyDiv w:val="1"/>
      <w:marLeft w:val="0"/>
      <w:marRight w:val="0"/>
      <w:marTop w:val="0"/>
      <w:marBottom w:val="0"/>
      <w:divBdr>
        <w:top w:val="none" w:sz="0" w:space="0" w:color="auto"/>
        <w:left w:val="none" w:sz="0" w:space="0" w:color="auto"/>
        <w:bottom w:val="none" w:sz="0" w:space="0" w:color="auto"/>
        <w:right w:val="none" w:sz="0" w:space="0" w:color="auto"/>
      </w:divBdr>
    </w:div>
    <w:div w:id="755708927">
      <w:bodyDiv w:val="1"/>
      <w:marLeft w:val="0"/>
      <w:marRight w:val="0"/>
      <w:marTop w:val="0"/>
      <w:marBottom w:val="0"/>
      <w:divBdr>
        <w:top w:val="none" w:sz="0" w:space="0" w:color="auto"/>
        <w:left w:val="none" w:sz="0" w:space="0" w:color="auto"/>
        <w:bottom w:val="none" w:sz="0" w:space="0" w:color="auto"/>
        <w:right w:val="none" w:sz="0" w:space="0" w:color="auto"/>
      </w:divBdr>
    </w:div>
    <w:div w:id="773786757">
      <w:bodyDiv w:val="1"/>
      <w:marLeft w:val="0"/>
      <w:marRight w:val="0"/>
      <w:marTop w:val="0"/>
      <w:marBottom w:val="0"/>
      <w:divBdr>
        <w:top w:val="none" w:sz="0" w:space="0" w:color="auto"/>
        <w:left w:val="none" w:sz="0" w:space="0" w:color="auto"/>
        <w:bottom w:val="none" w:sz="0" w:space="0" w:color="auto"/>
        <w:right w:val="none" w:sz="0" w:space="0" w:color="auto"/>
      </w:divBdr>
    </w:div>
    <w:div w:id="778336356">
      <w:bodyDiv w:val="1"/>
      <w:marLeft w:val="0"/>
      <w:marRight w:val="0"/>
      <w:marTop w:val="0"/>
      <w:marBottom w:val="0"/>
      <w:divBdr>
        <w:top w:val="none" w:sz="0" w:space="0" w:color="auto"/>
        <w:left w:val="none" w:sz="0" w:space="0" w:color="auto"/>
        <w:bottom w:val="none" w:sz="0" w:space="0" w:color="auto"/>
        <w:right w:val="none" w:sz="0" w:space="0" w:color="auto"/>
      </w:divBdr>
    </w:div>
    <w:div w:id="799878838">
      <w:bodyDiv w:val="1"/>
      <w:marLeft w:val="0"/>
      <w:marRight w:val="0"/>
      <w:marTop w:val="0"/>
      <w:marBottom w:val="0"/>
      <w:divBdr>
        <w:top w:val="none" w:sz="0" w:space="0" w:color="auto"/>
        <w:left w:val="none" w:sz="0" w:space="0" w:color="auto"/>
        <w:bottom w:val="none" w:sz="0" w:space="0" w:color="auto"/>
        <w:right w:val="none" w:sz="0" w:space="0" w:color="auto"/>
      </w:divBdr>
    </w:div>
    <w:div w:id="800155405">
      <w:bodyDiv w:val="1"/>
      <w:marLeft w:val="0"/>
      <w:marRight w:val="0"/>
      <w:marTop w:val="0"/>
      <w:marBottom w:val="0"/>
      <w:divBdr>
        <w:top w:val="none" w:sz="0" w:space="0" w:color="auto"/>
        <w:left w:val="none" w:sz="0" w:space="0" w:color="auto"/>
        <w:bottom w:val="none" w:sz="0" w:space="0" w:color="auto"/>
        <w:right w:val="none" w:sz="0" w:space="0" w:color="auto"/>
      </w:divBdr>
    </w:div>
    <w:div w:id="809520769">
      <w:bodyDiv w:val="1"/>
      <w:marLeft w:val="0"/>
      <w:marRight w:val="0"/>
      <w:marTop w:val="0"/>
      <w:marBottom w:val="0"/>
      <w:divBdr>
        <w:top w:val="none" w:sz="0" w:space="0" w:color="auto"/>
        <w:left w:val="none" w:sz="0" w:space="0" w:color="auto"/>
        <w:bottom w:val="none" w:sz="0" w:space="0" w:color="auto"/>
        <w:right w:val="none" w:sz="0" w:space="0" w:color="auto"/>
      </w:divBdr>
    </w:div>
    <w:div w:id="827132457">
      <w:bodyDiv w:val="1"/>
      <w:marLeft w:val="0"/>
      <w:marRight w:val="0"/>
      <w:marTop w:val="0"/>
      <w:marBottom w:val="0"/>
      <w:divBdr>
        <w:top w:val="none" w:sz="0" w:space="0" w:color="auto"/>
        <w:left w:val="none" w:sz="0" w:space="0" w:color="auto"/>
        <w:bottom w:val="none" w:sz="0" w:space="0" w:color="auto"/>
        <w:right w:val="none" w:sz="0" w:space="0" w:color="auto"/>
      </w:divBdr>
    </w:div>
    <w:div w:id="852885559">
      <w:bodyDiv w:val="1"/>
      <w:marLeft w:val="0"/>
      <w:marRight w:val="0"/>
      <w:marTop w:val="0"/>
      <w:marBottom w:val="0"/>
      <w:divBdr>
        <w:top w:val="none" w:sz="0" w:space="0" w:color="auto"/>
        <w:left w:val="none" w:sz="0" w:space="0" w:color="auto"/>
        <w:bottom w:val="none" w:sz="0" w:space="0" w:color="auto"/>
        <w:right w:val="none" w:sz="0" w:space="0" w:color="auto"/>
      </w:divBdr>
    </w:div>
    <w:div w:id="857698431">
      <w:bodyDiv w:val="1"/>
      <w:marLeft w:val="0"/>
      <w:marRight w:val="0"/>
      <w:marTop w:val="0"/>
      <w:marBottom w:val="0"/>
      <w:divBdr>
        <w:top w:val="none" w:sz="0" w:space="0" w:color="auto"/>
        <w:left w:val="none" w:sz="0" w:space="0" w:color="auto"/>
        <w:bottom w:val="none" w:sz="0" w:space="0" w:color="auto"/>
        <w:right w:val="none" w:sz="0" w:space="0" w:color="auto"/>
      </w:divBdr>
    </w:div>
    <w:div w:id="864174667">
      <w:bodyDiv w:val="1"/>
      <w:marLeft w:val="0"/>
      <w:marRight w:val="0"/>
      <w:marTop w:val="0"/>
      <w:marBottom w:val="0"/>
      <w:divBdr>
        <w:top w:val="none" w:sz="0" w:space="0" w:color="auto"/>
        <w:left w:val="none" w:sz="0" w:space="0" w:color="auto"/>
        <w:bottom w:val="none" w:sz="0" w:space="0" w:color="auto"/>
        <w:right w:val="none" w:sz="0" w:space="0" w:color="auto"/>
      </w:divBdr>
      <w:divsChild>
        <w:div w:id="826016032">
          <w:marLeft w:val="446"/>
          <w:marRight w:val="0"/>
          <w:marTop w:val="200"/>
          <w:marBottom w:val="0"/>
          <w:divBdr>
            <w:top w:val="none" w:sz="0" w:space="0" w:color="auto"/>
            <w:left w:val="none" w:sz="0" w:space="0" w:color="auto"/>
            <w:bottom w:val="none" w:sz="0" w:space="0" w:color="auto"/>
            <w:right w:val="none" w:sz="0" w:space="0" w:color="auto"/>
          </w:divBdr>
        </w:div>
      </w:divsChild>
    </w:div>
    <w:div w:id="867068002">
      <w:bodyDiv w:val="1"/>
      <w:marLeft w:val="0"/>
      <w:marRight w:val="0"/>
      <w:marTop w:val="0"/>
      <w:marBottom w:val="0"/>
      <w:divBdr>
        <w:top w:val="none" w:sz="0" w:space="0" w:color="auto"/>
        <w:left w:val="none" w:sz="0" w:space="0" w:color="auto"/>
        <w:bottom w:val="none" w:sz="0" w:space="0" w:color="auto"/>
        <w:right w:val="none" w:sz="0" w:space="0" w:color="auto"/>
      </w:divBdr>
    </w:div>
    <w:div w:id="873007749">
      <w:bodyDiv w:val="1"/>
      <w:marLeft w:val="0"/>
      <w:marRight w:val="0"/>
      <w:marTop w:val="0"/>
      <w:marBottom w:val="0"/>
      <w:divBdr>
        <w:top w:val="none" w:sz="0" w:space="0" w:color="auto"/>
        <w:left w:val="none" w:sz="0" w:space="0" w:color="auto"/>
        <w:bottom w:val="none" w:sz="0" w:space="0" w:color="auto"/>
        <w:right w:val="none" w:sz="0" w:space="0" w:color="auto"/>
      </w:divBdr>
    </w:div>
    <w:div w:id="874200999">
      <w:bodyDiv w:val="1"/>
      <w:marLeft w:val="0"/>
      <w:marRight w:val="0"/>
      <w:marTop w:val="0"/>
      <w:marBottom w:val="0"/>
      <w:divBdr>
        <w:top w:val="none" w:sz="0" w:space="0" w:color="auto"/>
        <w:left w:val="none" w:sz="0" w:space="0" w:color="auto"/>
        <w:bottom w:val="none" w:sz="0" w:space="0" w:color="auto"/>
        <w:right w:val="none" w:sz="0" w:space="0" w:color="auto"/>
      </w:divBdr>
    </w:div>
    <w:div w:id="892035070">
      <w:bodyDiv w:val="1"/>
      <w:marLeft w:val="0"/>
      <w:marRight w:val="0"/>
      <w:marTop w:val="0"/>
      <w:marBottom w:val="0"/>
      <w:divBdr>
        <w:top w:val="none" w:sz="0" w:space="0" w:color="auto"/>
        <w:left w:val="none" w:sz="0" w:space="0" w:color="auto"/>
        <w:bottom w:val="none" w:sz="0" w:space="0" w:color="auto"/>
        <w:right w:val="none" w:sz="0" w:space="0" w:color="auto"/>
      </w:divBdr>
      <w:divsChild>
        <w:div w:id="1517231971">
          <w:marLeft w:val="576"/>
          <w:marRight w:val="0"/>
          <w:marTop w:val="80"/>
          <w:marBottom w:val="0"/>
          <w:divBdr>
            <w:top w:val="none" w:sz="0" w:space="0" w:color="auto"/>
            <w:left w:val="none" w:sz="0" w:space="0" w:color="auto"/>
            <w:bottom w:val="none" w:sz="0" w:space="0" w:color="auto"/>
            <w:right w:val="none" w:sz="0" w:space="0" w:color="auto"/>
          </w:divBdr>
        </w:div>
        <w:div w:id="1874151635">
          <w:marLeft w:val="576"/>
          <w:marRight w:val="0"/>
          <w:marTop w:val="80"/>
          <w:marBottom w:val="0"/>
          <w:divBdr>
            <w:top w:val="none" w:sz="0" w:space="0" w:color="auto"/>
            <w:left w:val="none" w:sz="0" w:space="0" w:color="auto"/>
            <w:bottom w:val="none" w:sz="0" w:space="0" w:color="auto"/>
            <w:right w:val="none" w:sz="0" w:space="0" w:color="auto"/>
          </w:divBdr>
        </w:div>
        <w:div w:id="1974866681">
          <w:marLeft w:val="576"/>
          <w:marRight w:val="0"/>
          <w:marTop w:val="80"/>
          <w:marBottom w:val="0"/>
          <w:divBdr>
            <w:top w:val="none" w:sz="0" w:space="0" w:color="auto"/>
            <w:left w:val="none" w:sz="0" w:space="0" w:color="auto"/>
            <w:bottom w:val="none" w:sz="0" w:space="0" w:color="auto"/>
            <w:right w:val="none" w:sz="0" w:space="0" w:color="auto"/>
          </w:divBdr>
        </w:div>
      </w:divsChild>
    </w:div>
    <w:div w:id="924656254">
      <w:bodyDiv w:val="1"/>
      <w:marLeft w:val="0"/>
      <w:marRight w:val="0"/>
      <w:marTop w:val="0"/>
      <w:marBottom w:val="0"/>
      <w:divBdr>
        <w:top w:val="none" w:sz="0" w:space="0" w:color="auto"/>
        <w:left w:val="none" w:sz="0" w:space="0" w:color="auto"/>
        <w:bottom w:val="none" w:sz="0" w:space="0" w:color="auto"/>
        <w:right w:val="none" w:sz="0" w:space="0" w:color="auto"/>
      </w:divBdr>
    </w:div>
    <w:div w:id="926498178">
      <w:bodyDiv w:val="1"/>
      <w:marLeft w:val="0"/>
      <w:marRight w:val="0"/>
      <w:marTop w:val="0"/>
      <w:marBottom w:val="0"/>
      <w:divBdr>
        <w:top w:val="none" w:sz="0" w:space="0" w:color="auto"/>
        <w:left w:val="none" w:sz="0" w:space="0" w:color="auto"/>
        <w:bottom w:val="none" w:sz="0" w:space="0" w:color="auto"/>
        <w:right w:val="none" w:sz="0" w:space="0" w:color="auto"/>
      </w:divBdr>
    </w:div>
    <w:div w:id="953635342">
      <w:bodyDiv w:val="1"/>
      <w:marLeft w:val="0"/>
      <w:marRight w:val="0"/>
      <w:marTop w:val="0"/>
      <w:marBottom w:val="0"/>
      <w:divBdr>
        <w:top w:val="none" w:sz="0" w:space="0" w:color="auto"/>
        <w:left w:val="none" w:sz="0" w:space="0" w:color="auto"/>
        <w:bottom w:val="none" w:sz="0" w:space="0" w:color="auto"/>
        <w:right w:val="none" w:sz="0" w:space="0" w:color="auto"/>
      </w:divBdr>
    </w:div>
    <w:div w:id="963078872">
      <w:bodyDiv w:val="1"/>
      <w:marLeft w:val="0"/>
      <w:marRight w:val="0"/>
      <w:marTop w:val="0"/>
      <w:marBottom w:val="0"/>
      <w:divBdr>
        <w:top w:val="none" w:sz="0" w:space="0" w:color="auto"/>
        <w:left w:val="none" w:sz="0" w:space="0" w:color="auto"/>
        <w:bottom w:val="none" w:sz="0" w:space="0" w:color="auto"/>
        <w:right w:val="none" w:sz="0" w:space="0" w:color="auto"/>
      </w:divBdr>
      <w:divsChild>
        <w:div w:id="718167702">
          <w:marLeft w:val="0"/>
          <w:marRight w:val="0"/>
          <w:marTop w:val="0"/>
          <w:marBottom w:val="0"/>
          <w:divBdr>
            <w:top w:val="none" w:sz="0" w:space="0" w:color="auto"/>
            <w:left w:val="none" w:sz="0" w:space="0" w:color="auto"/>
            <w:bottom w:val="none" w:sz="0" w:space="0" w:color="auto"/>
            <w:right w:val="none" w:sz="0" w:space="0" w:color="auto"/>
          </w:divBdr>
          <w:divsChild>
            <w:div w:id="805197973">
              <w:marLeft w:val="0"/>
              <w:marRight w:val="0"/>
              <w:marTop w:val="0"/>
              <w:marBottom w:val="0"/>
              <w:divBdr>
                <w:top w:val="none" w:sz="0" w:space="0" w:color="auto"/>
                <w:left w:val="none" w:sz="0" w:space="0" w:color="auto"/>
                <w:bottom w:val="none" w:sz="0" w:space="0" w:color="auto"/>
                <w:right w:val="none" w:sz="0" w:space="0" w:color="auto"/>
              </w:divBdr>
              <w:divsChild>
                <w:div w:id="245265280">
                  <w:marLeft w:val="0"/>
                  <w:marRight w:val="0"/>
                  <w:marTop w:val="0"/>
                  <w:marBottom w:val="0"/>
                  <w:divBdr>
                    <w:top w:val="none" w:sz="0" w:space="0" w:color="auto"/>
                    <w:left w:val="none" w:sz="0" w:space="0" w:color="auto"/>
                    <w:bottom w:val="none" w:sz="0" w:space="0" w:color="auto"/>
                    <w:right w:val="none" w:sz="0" w:space="0" w:color="auto"/>
                  </w:divBdr>
                </w:div>
                <w:div w:id="563756697">
                  <w:marLeft w:val="0"/>
                  <w:marRight w:val="0"/>
                  <w:marTop w:val="0"/>
                  <w:marBottom w:val="0"/>
                  <w:divBdr>
                    <w:top w:val="none" w:sz="0" w:space="0" w:color="auto"/>
                    <w:left w:val="none" w:sz="0" w:space="0" w:color="auto"/>
                    <w:bottom w:val="none" w:sz="0" w:space="0" w:color="auto"/>
                    <w:right w:val="none" w:sz="0" w:space="0" w:color="auto"/>
                  </w:divBdr>
                </w:div>
              </w:divsChild>
            </w:div>
            <w:div w:id="1493836083">
              <w:marLeft w:val="0"/>
              <w:marRight w:val="0"/>
              <w:marTop w:val="0"/>
              <w:marBottom w:val="0"/>
              <w:divBdr>
                <w:top w:val="none" w:sz="0" w:space="0" w:color="auto"/>
                <w:left w:val="none" w:sz="0" w:space="0" w:color="auto"/>
                <w:bottom w:val="none" w:sz="0" w:space="0" w:color="auto"/>
                <w:right w:val="none" w:sz="0" w:space="0" w:color="auto"/>
              </w:divBdr>
              <w:divsChild>
                <w:div w:id="1868175794">
                  <w:marLeft w:val="0"/>
                  <w:marRight w:val="0"/>
                  <w:marTop w:val="0"/>
                  <w:marBottom w:val="0"/>
                  <w:divBdr>
                    <w:top w:val="none" w:sz="0" w:space="0" w:color="auto"/>
                    <w:left w:val="none" w:sz="0" w:space="0" w:color="auto"/>
                    <w:bottom w:val="none" w:sz="0" w:space="0" w:color="auto"/>
                    <w:right w:val="none" w:sz="0" w:space="0" w:color="auto"/>
                  </w:divBdr>
                  <w:divsChild>
                    <w:div w:id="16895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0168944">
              <w:marLeft w:val="0"/>
              <w:marRight w:val="0"/>
              <w:marTop w:val="0"/>
              <w:marBottom w:val="0"/>
              <w:divBdr>
                <w:top w:val="none" w:sz="0" w:space="0" w:color="auto"/>
                <w:left w:val="none" w:sz="0" w:space="0" w:color="auto"/>
                <w:bottom w:val="none" w:sz="0" w:space="0" w:color="auto"/>
                <w:right w:val="none" w:sz="0" w:space="0" w:color="auto"/>
              </w:divBdr>
              <w:divsChild>
                <w:div w:id="744180454">
                  <w:marLeft w:val="0"/>
                  <w:marRight w:val="0"/>
                  <w:marTop w:val="0"/>
                  <w:marBottom w:val="0"/>
                  <w:divBdr>
                    <w:top w:val="none" w:sz="0" w:space="0" w:color="auto"/>
                    <w:left w:val="none" w:sz="0" w:space="0" w:color="auto"/>
                    <w:bottom w:val="none" w:sz="0" w:space="0" w:color="auto"/>
                    <w:right w:val="none" w:sz="0" w:space="0" w:color="auto"/>
                  </w:divBdr>
                  <w:divsChild>
                    <w:div w:id="1033576378">
                      <w:marLeft w:val="0"/>
                      <w:marRight w:val="0"/>
                      <w:marTop w:val="0"/>
                      <w:marBottom w:val="0"/>
                      <w:divBdr>
                        <w:top w:val="none" w:sz="0" w:space="0" w:color="auto"/>
                        <w:left w:val="none" w:sz="0" w:space="0" w:color="auto"/>
                        <w:bottom w:val="none" w:sz="0" w:space="0" w:color="auto"/>
                        <w:right w:val="none" w:sz="0" w:space="0" w:color="auto"/>
                      </w:divBdr>
                    </w:div>
                  </w:divsChild>
                </w:div>
                <w:div w:id="166377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776953">
      <w:bodyDiv w:val="1"/>
      <w:marLeft w:val="0"/>
      <w:marRight w:val="0"/>
      <w:marTop w:val="0"/>
      <w:marBottom w:val="0"/>
      <w:divBdr>
        <w:top w:val="none" w:sz="0" w:space="0" w:color="auto"/>
        <w:left w:val="none" w:sz="0" w:space="0" w:color="auto"/>
        <w:bottom w:val="none" w:sz="0" w:space="0" w:color="auto"/>
        <w:right w:val="none" w:sz="0" w:space="0" w:color="auto"/>
      </w:divBdr>
    </w:div>
    <w:div w:id="1003750092">
      <w:bodyDiv w:val="1"/>
      <w:marLeft w:val="0"/>
      <w:marRight w:val="0"/>
      <w:marTop w:val="0"/>
      <w:marBottom w:val="0"/>
      <w:divBdr>
        <w:top w:val="none" w:sz="0" w:space="0" w:color="auto"/>
        <w:left w:val="none" w:sz="0" w:space="0" w:color="auto"/>
        <w:bottom w:val="none" w:sz="0" w:space="0" w:color="auto"/>
        <w:right w:val="none" w:sz="0" w:space="0" w:color="auto"/>
      </w:divBdr>
    </w:div>
    <w:div w:id="1020279962">
      <w:bodyDiv w:val="1"/>
      <w:marLeft w:val="0"/>
      <w:marRight w:val="0"/>
      <w:marTop w:val="0"/>
      <w:marBottom w:val="0"/>
      <w:divBdr>
        <w:top w:val="none" w:sz="0" w:space="0" w:color="auto"/>
        <w:left w:val="none" w:sz="0" w:space="0" w:color="auto"/>
        <w:bottom w:val="none" w:sz="0" w:space="0" w:color="auto"/>
        <w:right w:val="none" w:sz="0" w:space="0" w:color="auto"/>
      </w:divBdr>
    </w:div>
    <w:div w:id="1027491401">
      <w:bodyDiv w:val="1"/>
      <w:marLeft w:val="0"/>
      <w:marRight w:val="0"/>
      <w:marTop w:val="0"/>
      <w:marBottom w:val="0"/>
      <w:divBdr>
        <w:top w:val="none" w:sz="0" w:space="0" w:color="auto"/>
        <w:left w:val="none" w:sz="0" w:space="0" w:color="auto"/>
        <w:bottom w:val="none" w:sz="0" w:space="0" w:color="auto"/>
        <w:right w:val="none" w:sz="0" w:space="0" w:color="auto"/>
      </w:divBdr>
    </w:div>
    <w:div w:id="1050885603">
      <w:bodyDiv w:val="1"/>
      <w:marLeft w:val="0"/>
      <w:marRight w:val="0"/>
      <w:marTop w:val="0"/>
      <w:marBottom w:val="0"/>
      <w:divBdr>
        <w:top w:val="none" w:sz="0" w:space="0" w:color="auto"/>
        <w:left w:val="none" w:sz="0" w:space="0" w:color="auto"/>
        <w:bottom w:val="none" w:sz="0" w:space="0" w:color="auto"/>
        <w:right w:val="none" w:sz="0" w:space="0" w:color="auto"/>
      </w:divBdr>
    </w:div>
    <w:div w:id="1061252091">
      <w:bodyDiv w:val="1"/>
      <w:marLeft w:val="0"/>
      <w:marRight w:val="0"/>
      <w:marTop w:val="0"/>
      <w:marBottom w:val="0"/>
      <w:divBdr>
        <w:top w:val="none" w:sz="0" w:space="0" w:color="auto"/>
        <w:left w:val="none" w:sz="0" w:space="0" w:color="auto"/>
        <w:bottom w:val="none" w:sz="0" w:space="0" w:color="auto"/>
        <w:right w:val="none" w:sz="0" w:space="0" w:color="auto"/>
      </w:divBdr>
    </w:div>
    <w:div w:id="1089159003">
      <w:bodyDiv w:val="1"/>
      <w:marLeft w:val="0"/>
      <w:marRight w:val="0"/>
      <w:marTop w:val="0"/>
      <w:marBottom w:val="0"/>
      <w:divBdr>
        <w:top w:val="none" w:sz="0" w:space="0" w:color="auto"/>
        <w:left w:val="none" w:sz="0" w:space="0" w:color="auto"/>
        <w:bottom w:val="none" w:sz="0" w:space="0" w:color="auto"/>
        <w:right w:val="none" w:sz="0" w:space="0" w:color="auto"/>
      </w:divBdr>
    </w:div>
    <w:div w:id="1120492389">
      <w:bodyDiv w:val="1"/>
      <w:marLeft w:val="0"/>
      <w:marRight w:val="0"/>
      <w:marTop w:val="0"/>
      <w:marBottom w:val="0"/>
      <w:divBdr>
        <w:top w:val="none" w:sz="0" w:space="0" w:color="auto"/>
        <w:left w:val="none" w:sz="0" w:space="0" w:color="auto"/>
        <w:bottom w:val="none" w:sz="0" w:space="0" w:color="auto"/>
        <w:right w:val="none" w:sz="0" w:space="0" w:color="auto"/>
      </w:divBdr>
    </w:div>
    <w:div w:id="1135564676">
      <w:bodyDiv w:val="1"/>
      <w:marLeft w:val="0"/>
      <w:marRight w:val="0"/>
      <w:marTop w:val="0"/>
      <w:marBottom w:val="0"/>
      <w:divBdr>
        <w:top w:val="none" w:sz="0" w:space="0" w:color="auto"/>
        <w:left w:val="none" w:sz="0" w:space="0" w:color="auto"/>
        <w:bottom w:val="none" w:sz="0" w:space="0" w:color="auto"/>
        <w:right w:val="none" w:sz="0" w:space="0" w:color="auto"/>
      </w:divBdr>
    </w:div>
    <w:div w:id="1147282341">
      <w:bodyDiv w:val="1"/>
      <w:marLeft w:val="0"/>
      <w:marRight w:val="0"/>
      <w:marTop w:val="0"/>
      <w:marBottom w:val="0"/>
      <w:divBdr>
        <w:top w:val="none" w:sz="0" w:space="0" w:color="auto"/>
        <w:left w:val="none" w:sz="0" w:space="0" w:color="auto"/>
        <w:bottom w:val="none" w:sz="0" w:space="0" w:color="auto"/>
        <w:right w:val="none" w:sz="0" w:space="0" w:color="auto"/>
      </w:divBdr>
    </w:div>
    <w:div w:id="1148983606">
      <w:bodyDiv w:val="1"/>
      <w:marLeft w:val="0"/>
      <w:marRight w:val="0"/>
      <w:marTop w:val="0"/>
      <w:marBottom w:val="0"/>
      <w:divBdr>
        <w:top w:val="none" w:sz="0" w:space="0" w:color="auto"/>
        <w:left w:val="none" w:sz="0" w:space="0" w:color="auto"/>
        <w:bottom w:val="none" w:sz="0" w:space="0" w:color="auto"/>
        <w:right w:val="none" w:sz="0" w:space="0" w:color="auto"/>
      </w:divBdr>
    </w:div>
    <w:div w:id="1157385084">
      <w:bodyDiv w:val="1"/>
      <w:marLeft w:val="0"/>
      <w:marRight w:val="0"/>
      <w:marTop w:val="0"/>
      <w:marBottom w:val="0"/>
      <w:divBdr>
        <w:top w:val="none" w:sz="0" w:space="0" w:color="auto"/>
        <w:left w:val="none" w:sz="0" w:space="0" w:color="auto"/>
        <w:bottom w:val="none" w:sz="0" w:space="0" w:color="auto"/>
        <w:right w:val="none" w:sz="0" w:space="0" w:color="auto"/>
      </w:divBdr>
    </w:div>
    <w:div w:id="1158577172">
      <w:bodyDiv w:val="1"/>
      <w:marLeft w:val="0"/>
      <w:marRight w:val="0"/>
      <w:marTop w:val="0"/>
      <w:marBottom w:val="0"/>
      <w:divBdr>
        <w:top w:val="none" w:sz="0" w:space="0" w:color="auto"/>
        <w:left w:val="none" w:sz="0" w:space="0" w:color="auto"/>
        <w:bottom w:val="none" w:sz="0" w:space="0" w:color="auto"/>
        <w:right w:val="none" w:sz="0" w:space="0" w:color="auto"/>
      </w:divBdr>
    </w:div>
    <w:div w:id="1163474112">
      <w:bodyDiv w:val="1"/>
      <w:marLeft w:val="0"/>
      <w:marRight w:val="0"/>
      <w:marTop w:val="0"/>
      <w:marBottom w:val="0"/>
      <w:divBdr>
        <w:top w:val="none" w:sz="0" w:space="0" w:color="auto"/>
        <w:left w:val="none" w:sz="0" w:space="0" w:color="auto"/>
        <w:bottom w:val="none" w:sz="0" w:space="0" w:color="auto"/>
        <w:right w:val="none" w:sz="0" w:space="0" w:color="auto"/>
      </w:divBdr>
    </w:div>
    <w:div w:id="1182818194">
      <w:bodyDiv w:val="1"/>
      <w:marLeft w:val="0"/>
      <w:marRight w:val="0"/>
      <w:marTop w:val="0"/>
      <w:marBottom w:val="0"/>
      <w:divBdr>
        <w:top w:val="none" w:sz="0" w:space="0" w:color="auto"/>
        <w:left w:val="none" w:sz="0" w:space="0" w:color="auto"/>
        <w:bottom w:val="none" w:sz="0" w:space="0" w:color="auto"/>
        <w:right w:val="none" w:sz="0" w:space="0" w:color="auto"/>
      </w:divBdr>
      <w:divsChild>
        <w:div w:id="633292256">
          <w:marLeft w:val="576"/>
          <w:marRight w:val="0"/>
          <w:marTop w:val="80"/>
          <w:marBottom w:val="0"/>
          <w:divBdr>
            <w:top w:val="none" w:sz="0" w:space="0" w:color="auto"/>
            <w:left w:val="none" w:sz="0" w:space="0" w:color="auto"/>
            <w:bottom w:val="none" w:sz="0" w:space="0" w:color="auto"/>
            <w:right w:val="none" w:sz="0" w:space="0" w:color="auto"/>
          </w:divBdr>
        </w:div>
      </w:divsChild>
    </w:div>
    <w:div w:id="1208371322">
      <w:bodyDiv w:val="1"/>
      <w:marLeft w:val="0"/>
      <w:marRight w:val="0"/>
      <w:marTop w:val="0"/>
      <w:marBottom w:val="0"/>
      <w:divBdr>
        <w:top w:val="none" w:sz="0" w:space="0" w:color="auto"/>
        <w:left w:val="none" w:sz="0" w:space="0" w:color="auto"/>
        <w:bottom w:val="none" w:sz="0" w:space="0" w:color="auto"/>
        <w:right w:val="none" w:sz="0" w:space="0" w:color="auto"/>
      </w:divBdr>
    </w:div>
    <w:div w:id="1211917832">
      <w:bodyDiv w:val="1"/>
      <w:marLeft w:val="0"/>
      <w:marRight w:val="0"/>
      <w:marTop w:val="0"/>
      <w:marBottom w:val="0"/>
      <w:divBdr>
        <w:top w:val="none" w:sz="0" w:space="0" w:color="auto"/>
        <w:left w:val="none" w:sz="0" w:space="0" w:color="auto"/>
        <w:bottom w:val="none" w:sz="0" w:space="0" w:color="auto"/>
        <w:right w:val="none" w:sz="0" w:space="0" w:color="auto"/>
      </w:divBdr>
    </w:div>
    <w:div w:id="1233002380">
      <w:bodyDiv w:val="1"/>
      <w:marLeft w:val="0"/>
      <w:marRight w:val="0"/>
      <w:marTop w:val="0"/>
      <w:marBottom w:val="0"/>
      <w:divBdr>
        <w:top w:val="none" w:sz="0" w:space="0" w:color="auto"/>
        <w:left w:val="none" w:sz="0" w:space="0" w:color="auto"/>
        <w:bottom w:val="none" w:sz="0" w:space="0" w:color="auto"/>
        <w:right w:val="none" w:sz="0" w:space="0" w:color="auto"/>
      </w:divBdr>
    </w:div>
    <w:div w:id="1244223389">
      <w:bodyDiv w:val="1"/>
      <w:marLeft w:val="0"/>
      <w:marRight w:val="0"/>
      <w:marTop w:val="0"/>
      <w:marBottom w:val="0"/>
      <w:divBdr>
        <w:top w:val="none" w:sz="0" w:space="0" w:color="auto"/>
        <w:left w:val="none" w:sz="0" w:space="0" w:color="auto"/>
        <w:bottom w:val="none" w:sz="0" w:space="0" w:color="auto"/>
        <w:right w:val="none" w:sz="0" w:space="0" w:color="auto"/>
      </w:divBdr>
    </w:div>
    <w:div w:id="1252666016">
      <w:bodyDiv w:val="1"/>
      <w:marLeft w:val="0"/>
      <w:marRight w:val="0"/>
      <w:marTop w:val="0"/>
      <w:marBottom w:val="0"/>
      <w:divBdr>
        <w:top w:val="none" w:sz="0" w:space="0" w:color="auto"/>
        <w:left w:val="none" w:sz="0" w:space="0" w:color="auto"/>
        <w:bottom w:val="none" w:sz="0" w:space="0" w:color="auto"/>
        <w:right w:val="none" w:sz="0" w:space="0" w:color="auto"/>
      </w:divBdr>
    </w:div>
    <w:div w:id="1257859034">
      <w:bodyDiv w:val="1"/>
      <w:marLeft w:val="0"/>
      <w:marRight w:val="0"/>
      <w:marTop w:val="0"/>
      <w:marBottom w:val="0"/>
      <w:divBdr>
        <w:top w:val="none" w:sz="0" w:space="0" w:color="auto"/>
        <w:left w:val="none" w:sz="0" w:space="0" w:color="auto"/>
        <w:bottom w:val="none" w:sz="0" w:space="0" w:color="auto"/>
        <w:right w:val="none" w:sz="0" w:space="0" w:color="auto"/>
      </w:divBdr>
    </w:div>
    <w:div w:id="1258175207">
      <w:bodyDiv w:val="1"/>
      <w:marLeft w:val="0"/>
      <w:marRight w:val="0"/>
      <w:marTop w:val="0"/>
      <w:marBottom w:val="0"/>
      <w:divBdr>
        <w:top w:val="none" w:sz="0" w:space="0" w:color="auto"/>
        <w:left w:val="none" w:sz="0" w:space="0" w:color="auto"/>
        <w:bottom w:val="none" w:sz="0" w:space="0" w:color="auto"/>
        <w:right w:val="none" w:sz="0" w:space="0" w:color="auto"/>
      </w:divBdr>
    </w:div>
    <w:div w:id="1271359703">
      <w:bodyDiv w:val="1"/>
      <w:marLeft w:val="0"/>
      <w:marRight w:val="0"/>
      <w:marTop w:val="0"/>
      <w:marBottom w:val="0"/>
      <w:divBdr>
        <w:top w:val="none" w:sz="0" w:space="0" w:color="auto"/>
        <w:left w:val="none" w:sz="0" w:space="0" w:color="auto"/>
        <w:bottom w:val="none" w:sz="0" w:space="0" w:color="auto"/>
        <w:right w:val="none" w:sz="0" w:space="0" w:color="auto"/>
      </w:divBdr>
      <w:divsChild>
        <w:div w:id="1164279305">
          <w:marLeft w:val="446"/>
          <w:marRight w:val="0"/>
          <w:marTop w:val="200"/>
          <w:marBottom w:val="0"/>
          <w:divBdr>
            <w:top w:val="none" w:sz="0" w:space="0" w:color="auto"/>
            <w:left w:val="none" w:sz="0" w:space="0" w:color="auto"/>
            <w:bottom w:val="none" w:sz="0" w:space="0" w:color="auto"/>
            <w:right w:val="none" w:sz="0" w:space="0" w:color="auto"/>
          </w:divBdr>
        </w:div>
        <w:div w:id="1432312350">
          <w:marLeft w:val="446"/>
          <w:marRight w:val="0"/>
          <w:marTop w:val="200"/>
          <w:marBottom w:val="0"/>
          <w:divBdr>
            <w:top w:val="none" w:sz="0" w:space="0" w:color="auto"/>
            <w:left w:val="none" w:sz="0" w:space="0" w:color="auto"/>
            <w:bottom w:val="none" w:sz="0" w:space="0" w:color="auto"/>
            <w:right w:val="none" w:sz="0" w:space="0" w:color="auto"/>
          </w:divBdr>
        </w:div>
      </w:divsChild>
    </w:div>
    <w:div w:id="1282148392">
      <w:bodyDiv w:val="1"/>
      <w:marLeft w:val="0"/>
      <w:marRight w:val="0"/>
      <w:marTop w:val="0"/>
      <w:marBottom w:val="0"/>
      <w:divBdr>
        <w:top w:val="none" w:sz="0" w:space="0" w:color="auto"/>
        <w:left w:val="none" w:sz="0" w:space="0" w:color="auto"/>
        <w:bottom w:val="none" w:sz="0" w:space="0" w:color="auto"/>
        <w:right w:val="none" w:sz="0" w:space="0" w:color="auto"/>
      </w:divBdr>
    </w:div>
    <w:div w:id="1284993767">
      <w:bodyDiv w:val="1"/>
      <w:marLeft w:val="0"/>
      <w:marRight w:val="0"/>
      <w:marTop w:val="0"/>
      <w:marBottom w:val="0"/>
      <w:divBdr>
        <w:top w:val="none" w:sz="0" w:space="0" w:color="auto"/>
        <w:left w:val="none" w:sz="0" w:space="0" w:color="auto"/>
        <w:bottom w:val="none" w:sz="0" w:space="0" w:color="auto"/>
        <w:right w:val="none" w:sz="0" w:space="0" w:color="auto"/>
      </w:divBdr>
    </w:div>
    <w:div w:id="1291663721">
      <w:bodyDiv w:val="1"/>
      <w:marLeft w:val="0"/>
      <w:marRight w:val="0"/>
      <w:marTop w:val="0"/>
      <w:marBottom w:val="0"/>
      <w:divBdr>
        <w:top w:val="none" w:sz="0" w:space="0" w:color="auto"/>
        <w:left w:val="none" w:sz="0" w:space="0" w:color="auto"/>
        <w:bottom w:val="none" w:sz="0" w:space="0" w:color="auto"/>
        <w:right w:val="none" w:sz="0" w:space="0" w:color="auto"/>
      </w:divBdr>
    </w:div>
    <w:div w:id="1298486562">
      <w:bodyDiv w:val="1"/>
      <w:marLeft w:val="0"/>
      <w:marRight w:val="0"/>
      <w:marTop w:val="0"/>
      <w:marBottom w:val="0"/>
      <w:divBdr>
        <w:top w:val="none" w:sz="0" w:space="0" w:color="auto"/>
        <w:left w:val="none" w:sz="0" w:space="0" w:color="auto"/>
        <w:bottom w:val="none" w:sz="0" w:space="0" w:color="auto"/>
        <w:right w:val="none" w:sz="0" w:space="0" w:color="auto"/>
      </w:divBdr>
    </w:div>
    <w:div w:id="1316958948">
      <w:bodyDiv w:val="1"/>
      <w:marLeft w:val="0"/>
      <w:marRight w:val="0"/>
      <w:marTop w:val="0"/>
      <w:marBottom w:val="0"/>
      <w:divBdr>
        <w:top w:val="none" w:sz="0" w:space="0" w:color="auto"/>
        <w:left w:val="none" w:sz="0" w:space="0" w:color="auto"/>
        <w:bottom w:val="none" w:sz="0" w:space="0" w:color="auto"/>
        <w:right w:val="none" w:sz="0" w:space="0" w:color="auto"/>
      </w:divBdr>
      <w:divsChild>
        <w:div w:id="2097245290">
          <w:marLeft w:val="446"/>
          <w:marRight w:val="0"/>
          <w:marTop w:val="200"/>
          <w:marBottom w:val="0"/>
          <w:divBdr>
            <w:top w:val="none" w:sz="0" w:space="0" w:color="auto"/>
            <w:left w:val="none" w:sz="0" w:space="0" w:color="auto"/>
            <w:bottom w:val="none" w:sz="0" w:space="0" w:color="auto"/>
            <w:right w:val="none" w:sz="0" w:space="0" w:color="auto"/>
          </w:divBdr>
        </w:div>
      </w:divsChild>
    </w:div>
    <w:div w:id="1325474301">
      <w:bodyDiv w:val="1"/>
      <w:marLeft w:val="0"/>
      <w:marRight w:val="0"/>
      <w:marTop w:val="0"/>
      <w:marBottom w:val="0"/>
      <w:divBdr>
        <w:top w:val="none" w:sz="0" w:space="0" w:color="auto"/>
        <w:left w:val="none" w:sz="0" w:space="0" w:color="auto"/>
        <w:bottom w:val="none" w:sz="0" w:space="0" w:color="auto"/>
        <w:right w:val="none" w:sz="0" w:space="0" w:color="auto"/>
      </w:divBdr>
    </w:div>
    <w:div w:id="1338575718">
      <w:bodyDiv w:val="1"/>
      <w:marLeft w:val="0"/>
      <w:marRight w:val="0"/>
      <w:marTop w:val="0"/>
      <w:marBottom w:val="0"/>
      <w:divBdr>
        <w:top w:val="none" w:sz="0" w:space="0" w:color="auto"/>
        <w:left w:val="none" w:sz="0" w:space="0" w:color="auto"/>
        <w:bottom w:val="none" w:sz="0" w:space="0" w:color="auto"/>
        <w:right w:val="none" w:sz="0" w:space="0" w:color="auto"/>
      </w:divBdr>
    </w:div>
    <w:div w:id="1371153064">
      <w:bodyDiv w:val="1"/>
      <w:marLeft w:val="0"/>
      <w:marRight w:val="0"/>
      <w:marTop w:val="0"/>
      <w:marBottom w:val="0"/>
      <w:divBdr>
        <w:top w:val="none" w:sz="0" w:space="0" w:color="auto"/>
        <w:left w:val="none" w:sz="0" w:space="0" w:color="auto"/>
        <w:bottom w:val="none" w:sz="0" w:space="0" w:color="auto"/>
        <w:right w:val="none" w:sz="0" w:space="0" w:color="auto"/>
      </w:divBdr>
    </w:div>
    <w:div w:id="1374692819">
      <w:bodyDiv w:val="1"/>
      <w:marLeft w:val="0"/>
      <w:marRight w:val="0"/>
      <w:marTop w:val="0"/>
      <w:marBottom w:val="0"/>
      <w:divBdr>
        <w:top w:val="none" w:sz="0" w:space="0" w:color="auto"/>
        <w:left w:val="none" w:sz="0" w:space="0" w:color="auto"/>
        <w:bottom w:val="none" w:sz="0" w:space="0" w:color="auto"/>
        <w:right w:val="none" w:sz="0" w:space="0" w:color="auto"/>
      </w:divBdr>
    </w:div>
    <w:div w:id="1380519358">
      <w:bodyDiv w:val="1"/>
      <w:marLeft w:val="0"/>
      <w:marRight w:val="0"/>
      <w:marTop w:val="0"/>
      <w:marBottom w:val="0"/>
      <w:divBdr>
        <w:top w:val="none" w:sz="0" w:space="0" w:color="auto"/>
        <w:left w:val="none" w:sz="0" w:space="0" w:color="auto"/>
        <w:bottom w:val="none" w:sz="0" w:space="0" w:color="auto"/>
        <w:right w:val="none" w:sz="0" w:space="0" w:color="auto"/>
      </w:divBdr>
    </w:div>
    <w:div w:id="1415318567">
      <w:bodyDiv w:val="1"/>
      <w:marLeft w:val="0"/>
      <w:marRight w:val="0"/>
      <w:marTop w:val="0"/>
      <w:marBottom w:val="0"/>
      <w:divBdr>
        <w:top w:val="none" w:sz="0" w:space="0" w:color="auto"/>
        <w:left w:val="none" w:sz="0" w:space="0" w:color="auto"/>
        <w:bottom w:val="none" w:sz="0" w:space="0" w:color="auto"/>
        <w:right w:val="none" w:sz="0" w:space="0" w:color="auto"/>
      </w:divBdr>
    </w:div>
    <w:div w:id="1435244914">
      <w:bodyDiv w:val="1"/>
      <w:marLeft w:val="0"/>
      <w:marRight w:val="0"/>
      <w:marTop w:val="0"/>
      <w:marBottom w:val="0"/>
      <w:divBdr>
        <w:top w:val="none" w:sz="0" w:space="0" w:color="auto"/>
        <w:left w:val="none" w:sz="0" w:space="0" w:color="auto"/>
        <w:bottom w:val="none" w:sz="0" w:space="0" w:color="auto"/>
        <w:right w:val="none" w:sz="0" w:space="0" w:color="auto"/>
      </w:divBdr>
    </w:div>
    <w:div w:id="1435518908">
      <w:bodyDiv w:val="1"/>
      <w:marLeft w:val="0"/>
      <w:marRight w:val="0"/>
      <w:marTop w:val="0"/>
      <w:marBottom w:val="0"/>
      <w:divBdr>
        <w:top w:val="none" w:sz="0" w:space="0" w:color="auto"/>
        <w:left w:val="none" w:sz="0" w:space="0" w:color="auto"/>
        <w:bottom w:val="none" w:sz="0" w:space="0" w:color="auto"/>
        <w:right w:val="none" w:sz="0" w:space="0" w:color="auto"/>
      </w:divBdr>
    </w:div>
    <w:div w:id="1435631899">
      <w:bodyDiv w:val="1"/>
      <w:marLeft w:val="0"/>
      <w:marRight w:val="0"/>
      <w:marTop w:val="0"/>
      <w:marBottom w:val="0"/>
      <w:divBdr>
        <w:top w:val="none" w:sz="0" w:space="0" w:color="auto"/>
        <w:left w:val="none" w:sz="0" w:space="0" w:color="auto"/>
        <w:bottom w:val="none" w:sz="0" w:space="0" w:color="auto"/>
        <w:right w:val="none" w:sz="0" w:space="0" w:color="auto"/>
      </w:divBdr>
    </w:div>
    <w:div w:id="1437336000">
      <w:bodyDiv w:val="1"/>
      <w:marLeft w:val="0"/>
      <w:marRight w:val="0"/>
      <w:marTop w:val="0"/>
      <w:marBottom w:val="0"/>
      <w:divBdr>
        <w:top w:val="none" w:sz="0" w:space="0" w:color="auto"/>
        <w:left w:val="none" w:sz="0" w:space="0" w:color="auto"/>
        <w:bottom w:val="none" w:sz="0" w:space="0" w:color="auto"/>
        <w:right w:val="none" w:sz="0" w:space="0" w:color="auto"/>
      </w:divBdr>
    </w:div>
    <w:div w:id="1446391326">
      <w:bodyDiv w:val="1"/>
      <w:marLeft w:val="0"/>
      <w:marRight w:val="0"/>
      <w:marTop w:val="0"/>
      <w:marBottom w:val="0"/>
      <w:divBdr>
        <w:top w:val="none" w:sz="0" w:space="0" w:color="auto"/>
        <w:left w:val="none" w:sz="0" w:space="0" w:color="auto"/>
        <w:bottom w:val="none" w:sz="0" w:space="0" w:color="auto"/>
        <w:right w:val="none" w:sz="0" w:space="0" w:color="auto"/>
      </w:divBdr>
    </w:div>
    <w:div w:id="1449935612">
      <w:bodyDiv w:val="1"/>
      <w:marLeft w:val="0"/>
      <w:marRight w:val="0"/>
      <w:marTop w:val="0"/>
      <w:marBottom w:val="0"/>
      <w:divBdr>
        <w:top w:val="none" w:sz="0" w:space="0" w:color="auto"/>
        <w:left w:val="none" w:sz="0" w:space="0" w:color="auto"/>
        <w:bottom w:val="none" w:sz="0" w:space="0" w:color="auto"/>
        <w:right w:val="none" w:sz="0" w:space="0" w:color="auto"/>
      </w:divBdr>
    </w:div>
    <w:div w:id="1461190955">
      <w:bodyDiv w:val="1"/>
      <w:marLeft w:val="0"/>
      <w:marRight w:val="0"/>
      <w:marTop w:val="0"/>
      <w:marBottom w:val="0"/>
      <w:divBdr>
        <w:top w:val="none" w:sz="0" w:space="0" w:color="auto"/>
        <w:left w:val="none" w:sz="0" w:space="0" w:color="auto"/>
        <w:bottom w:val="none" w:sz="0" w:space="0" w:color="auto"/>
        <w:right w:val="none" w:sz="0" w:space="0" w:color="auto"/>
      </w:divBdr>
      <w:divsChild>
        <w:div w:id="408500273">
          <w:marLeft w:val="0"/>
          <w:marRight w:val="0"/>
          <w:marTop w:val="0"/>
          <w:marBottom w:val="0"/>
          <w:divBdr>
            <w:top w:val="none" w:sz="0" w:space="0" w:color="auto"/>
            <w:left w:val="none" w:sz="0" w:space="0" w:color="auto"/>
            <w:bottom w:val="none" w:sz="0" w:space="0" w:color="auto"/>
            <w:right w:val="none" w:sz="0" w:space="0" w:color="auto"/>
          </w:divBdr>
        </w:div>
      </w:divsChild>
    </w:div>
    <w:div w:id="1471095997">
      <w:bodyDiv w:val="1"/>
      <w:marLeft w:val="0"/>
      <w:marRight w:val="0"/>
      <w:marTop w:val="0"/>
      <w:marBottom w:val="0"/>
      <w:divBdr>
        <w:top w:val="none" w:sz="0" w:space="0" w:color="auto"/>
        <w:left w:val="none" w:sz="0" w:space="0" w:color="auto"/>
        <w:bottom w:val="none" w:sz="0" w:space="0" w:color="auto"/>
        <w:right w:val="none" w:sz="0" w:space="0" w:color="auto"/>
      </w:divBdr>
    </w:div>
    <w:div w:id="1494296556">
      <w:bodyDiv w:val="1"/>
      <w:marLeft w:val="0"/>
      <w:marRight w:val="0"/>
      <w:marTop w:val="0"/>
      <w:marBottom w:val="0"/>
      <w:divBdr>
        <w:top w:val="none" w:sz="0" w:space="0" w:color="auto"/>
        <w:left w:val="none" w:sz="0" w:space="0" w:color="auto"/>
        <w:bottom w:val="none" w:sz="0" w:space="0" w:color="auto"/>
        <w:right w:val="none" w:sz="0" w:space="0" w:color="auto"/>
      </w:divBdr>
      <w:divsChild>
        <w:div w:id="1114255526">
          <w:marLeft w:val="446"/>
          <w:marRight w:val="0"/>
          <w:marTop w:val="200"/>
          <w:marBottom w:val="0"/>
          <w:divBdr>
            <w:top w:val="none" w:sz="0" w:space="0" w:color="auto"/>
            <w:left w:val="none" w:sz="0" w:space="0" w:color="auto"/>
            <w:bottom w:val="none" w:sz="0" w:space="0" w:color="auto"/>
            <w:right w:val="none" w:sz="0" w:space="0" w:color="auto"/>
          </w:divBdr>
        </w:div>
      </w:divsChild>
    </w:div>
    <w:div w:id="1513184732">
      <w:bodyDiv w:val="1"/>
      <w:marLeft w:val="0"/>
      <w:marRight w:val="0"/>
      <w:marTop w:val="0"/>
      <w:marBottom w:val="0"/>
      <w:divBdr>
        <w:top w:val="none" w:sz="0" w:space="0" w:color="auto"/>
        <w:left w:val="none" w:sz="0" w:space="0" w:color="auto"/>
        <w:bottom w:val="none" w:sz="0" w:space="0" w:color="auto"/>
        <w:right w:val="none" w:sz="0" w:space="0" w:color="auto"/>
      </w:divBdr>
    </w:div>
    <w:div w:id="1520925582">
      <w:bodyDiv w:val="1"/>
      <w:marLeft w:val="0"/>
      <w:marRight w:val="0"/>
      <w:marTop w:val="0"/>
      <w:marBottom w:val="0"/>
      <w:divBdr>
        <w:top w:val="none" w:sz="0" w:space="0" w:color="auto"/>
        <w:left w:val="none" w:sz="0" w:space="0" w:color="auto"/>
        <w:bottom w:val="none" w:sz="0" w:space="0" w:color="auto"/>
        <w:right w:val="none" w:sz="0" w:space="0" w:color="auto"/>
      </w:divBdr>
    </w:div>
    <w:div w:id="1558316379">
      <w:bodyDiv w:val="1"/>
      <w:marLeft w:val="0"/>
      <w:marRight w:val="0"/>
      <w:marTop w:val="0"/>
      <w:marBottom w:val="0"/>
      <w:divBdr>
        <w:top w:val="none" w:sz="0" w:space="0" w:color="auto"/>
        <w:left w:val="none" w:sz="0" w:space="0" w:color="auto"/>
        <w:bottom w:val="none" w:sz="0" w:space="0" w:color="auto"/>
        <w:right w:val="none" w:sz="0" w:space="0" w:color="auto"/>
      </w:divBdr>
    </w:div>
    <w:div w:id="1612084220">
      <w:bodyDiv w:val="1"/>
      <w:marLeft w:val="0"/>
      <w:marRight w:val="0"/>
      <w:marTop w:val="0"/>
      <w:marBottom w:val="0"/>
      <w:divBdr>
        <w:top w:val="none" w:sz="0" w:space="0" w:color="auto"/>
        <w:left w:val="none" w:sz="0" w:space="0" w:color="auto"/>
        <w:bottom w:val="none" w:sz="0" w:space="0" w:color="auto"/>
        <w:right w:val="none" w:sz="0" w:space="0" w:color="auto"/>
      </w:divBdr>
    </w:div>
    <w:div w:id="1632899148">
      <w:bodyDiv w:val="1"/>
      <w:marLeft w:val="0"/>
      <w:marRight w:val="0"/>
      <w:marTop w:val="0"/>
      <w:marBottom w:val="0"/>
      <w:divBdr>
        <w:top w:val="none" w:sz="0" w:space="0" w:color="auto"/>
        <w:left w:val="none" w:sz="0" w:space="0" w:color="auto"/>
        <w:bottom w:val="none" w:sz="0" w:space="0" w:color="auto"/>
        <w:right w:val="none" w:sz="0" w:space="0" w:color="auto"/>
      </w:divBdr>
    </w:div>
    <w:div w:id="1633749629">
      <w:bodyDiv w:val="1"/>
      <w:marLeft w:val="0"/>
      <w:marRight w:val="0"/>
      <w:marTop w:val="0"/>
      <w:marBottom w:val="0"/>
      <w:divBdr>
        <w:top w:val="none" w:sz="0" w:space="0" w:color="auto"/>
        <w:left w:val="none" w:sz="0" w:space="0" w:color="auto"/>
        <w:bottom w:val="none" w:sz="0" w:space="0" w:color="auto"/>
        <w:right w:val="none" w:sz="0" w:space="0" w:color="auto"/>
      </w:divBdr>
    </w:div>
    <w:div w:id="1650397026">
      <w:bodyDiv w:val="1"/>
      <w:marLeft w:val="0"/>
      <w:marRight w:val="0"/>
      <w:marTop w:val="0"/>
      <w:marBottom w:val="0"/>
      <w:divBdr>
        <w:top w:val="none" w:sz="0" w:space="0" w:color="auto"/>
        <w:left w:val="none" w:sz="0" w:space="0" w:color="auto"/>
        <w:bottom w:val="none" w:sz="0" w:space="0" w:color="auto"/>
        <w:right w:val="none" w:sz="0" w:space="0" w:color="auto"/>
      </w:divBdr>
    </w:div>
    <w:div w:id="1656109853">
      <w:bodyDiv w:val="1"/>
      <w:marLeft w:val="0"/>
      <w:marRight w:val="0"/>
      <w:marTop w:val="0"/>
      <w:marBottom w:val="0"/>
      <w:divBdr>
        <w:top w:val="none" w:sz="0" w:space="0" w:color="auto"/>
        <w:left w:val="none" w:sz="0" w:space="0" w:color="auto"/>
        <w:bottom w:val="none" w:sz="0" w:space="0" w:color="auto"/>
        <w:right w:val="none" w:sz="0" w:space="0" w:color="auto"/>
      </w:divBdr>
    </w:div>
    <w:div w:id="1674840960">
      <w:bodyDiv w:val="1"/>
      <w:marLeft w:val="0"/>
      <w:marRight w:val="0"/>
      <w:marTop w:val="0"/>
      <w:marBottom w:val="0"/>
      <w:divBdr>
        <w:top w:val="none" w:sz="0" w:space="0" w:color="auto"/>
        <w:left w:val="none" w:sz="0" w:space="0" w:color="auto"/>
        <w:bottom w:val="none" w:sz="0" w:space="0" w:color="auto"/>
        <w:right w:val="none" w:sz="0" w:space="0" w:color="auto"/>
      </w:divBdr>
    </w:div>
    <w:div w:id="1675304688">
      <w:bodyDiv w:val="1"/>
      <w:marLeft w:val="0"/>
      <w:marRight w:val="0"/>
      <w:marTop w:val="0"/>
      <w:marBottom w:val="0"/>
      <w:divBdr>
        <w:top w:val="none" w:sz="0" w:space="0" w:color="auto"/>
        <w:left w:val="none" w:sz="0" w:space="0" w:color="auto"/>
        <w:bottom w:val="none" w:sz="0" w:space="0" w:color="auto"/>
        <w:right w:val="none" w:sz="0" w:space="0" w:color="auto"/>
      </w:divBdr>
    </w:div>
    <w:div w:id="1684672045">
      <w:bodyDiv w:val="1"/>
      <w:marLeft w:val="0"/>
      <w:marRight w:val="0"/>
      <w:marTop w:val="0"/>
      <w:marBottom w:val="0"/>
      <w:divBdr>
        <w:top w:val="none" w:sz="0" w:space="0" w:color="auto"/>
        <w:left w:val="none" w:sz="0" w:space="0" w:color="auto"/>
        <w:bottom w:val="none" w:sz="0" w:space="0" w:color="auto"/>
        <w:right w:val="none" w:sz="0" w:space="0" w:color="auto"/>
      </w:divBdr>
    </w:div>
    <w:div w:id="1704937446">
      <w:bodyDiv w:val="1"/>
      <w:marLeft w:val="0"/>
      <w:marRight w:val="0"/>
      <w:marTop w:val="0"/>
      <w:marBottom w:val="0"/>
      <w:divBdr>
        <w:top w:val="none" w:sz="0" w:space="0" w:color="auto"/>
        <w:left w:val="none" w:sz="0" w:space="0" w:color="auto"/>
        <w:bottom w:val="none" w:sz="0" w:space="0" w:color="auto"/>
        <w:right w:val="none" w:sz="0" w:space="0" w:color="auto"/>
      </w:divBdr>
    </w:div>
    <w:div w:id="1713070776">
      <w:bodyDiv w:val="1"/>
      <w:marLeft w:val="0"/>
      <w:marRight w:val="0"/>
      <w:marTop w:val="0"/>
      <w:marBottom w:val="0"/>
      <w:divBdr>
        <w:top w:val="none" w:sz="0" w:space="0" w:color="auto"/>
        <w:left w:val="none" w:sz="0" w:space="0" w:color="auto"/>
        <w:bottom w:val="none" w:sz="0" w:space="0" w:color="auto"/>
        <w:right w:val="none" w:sz="0" w:space="0" w:color="auto"/>
      </w:divBdr>
    </w:div>
    <w:div w:id="1724716275">
      <w:bodyDiv w:val="1"/>
      <w:marLeft w:val="0"/>
      <w:marRight w:val="0"/>
      <w:marTop w:val="0"/>
      <w:marBottom w:val="0"/>
      <w:divBdr>
        <w:top w:val="none" w:sz="0" w:space="0" w:color="auto"/>
        <w:left w:val="none" w:sz="0" w:space="0" w:color="auto"/>
        <w:bottom w:val="none" w:sz="0" w:space="0" w:color="auto"/>
        <w:right w:val="none" w:sz="0" w:space="0" w:color="auto"/>
      </w:divBdr>
    </w:div>
    <w:div w:id="1745031857">
      <w:bodyDiv w:val="1"/>
      <w:marLeft w:val="0"/>
      <w:marRight w:val="0"/>
      <w:marTop w:val="0"/>
      <w:marBottom w:val="0"/>
      <w:divBdr>
        <w:top w:val="none" w:sz="0" w:space="0" w:color="auto"/>
        <w:left w:val="none" w:sz="0" w:space="0" w:color="auto"/>
        <w:bottom w:val="none" w:sz="0" w:space="0" w:color="auto"/>
        <w:right w:val="none" w:sz="0" w:space="0" w:color="auto"/>
      </w:divBdr>
    </w:div>
    <w:div w:id="1768847322">
      <w:bodyDiv w:val="1"/>
      <w:marLeft w:val="0"/>
      <w:marRight w:val="0"/>
      <w:marTop w:val="0"/>
      <w:marBottom w:val="0"/>
      <w:divBdr>
        <w:top w:val="none" w:sz="0" w:space="0" w:color="auto"/>
        <w:left w:val="none" w:sz="0" w:space="0" w:color="auto"/>
        <w:bottom w:val="none" w:sz="0" w:space="0" w:color="auto"/>
        <w:right w:val="none" w:sz="0" w:space="0" w:color="auto"/>
      </w:divBdr>
    </w:div>
    <w:div w:id="1779829585">
      <w:bodyDiv w:val="1"/>
      <w:marLeft w:val="0"/>
      <w:marRight w:val="0"/>
      <w:marTop w:val="0"/>
      <w:marBottom w:val="0"/>
      <w:divBdr>
        <w:top w:val="none" w:sz="0" w:space="0" w:color="auto"/>
        <w:left w:val="none" w:sz="0" w:space="0" w:color="auto"/>
        <w:bottom w:val="none" w:sz="0" w:space="0" w:color="auto"/>
        <w:right w:val="none" w:sz="0" w:space="0" w:color="auto"/>
      </w:divBdr>
    </w:div>
    <w:div w:id="1794711589">
      <w:bodyDiv w:val="1"/>
      <w:marLeft w:val="0"/>
      <w:marRight w:val="0"/>
      <w:marTop w:val="0"/>
      <w:marBottom w:val="0"/>
      <w:divBdr>
        <w:top w:val="none" w:sz="0" w:space="0" w:color="auto"/>
        <w:left w:val="none" w:sz="0" w:space="0" w:color="auto"/>
        <w:bottom w:val="none" w:sz="0" w:space="0" w:color="auto"/>
        <w:right w:val="none" w:sz="0" w:space="0" w:color="auto"/>
      </w:divBdr>
    </w:div>
    <w:div w:id="1818719730">
      <w:bodyDiv w:val="1"/>
      <w:marLeft w:val="0"/>
      <w:marRight w:val="0"/>
      <w:marTop w:val="0"/>
      <w:marBottom w:val="0"/>
      <w:divBdr>
        <w:top w:val="none" w:sz="0" w:space="0" w:color="auto"/>
        <w:left w:val="none" w:sz="0" w:space="0" w:color="auto"/>
        <w:bottom w:val="none" w:sz="0" w:space="0" w:color="auto"/>
        <w:right w:val="none" w:sz="0" w:space="0" w:color="auto"/>
      </w:divBdr>
    </w:div>
    <w:div w:id="1840927228">
      <w:bodyDiv w:val="1"/>
      <w:marLeft w:val="0"/>
      <w:marRight w:val="0"/>
      <w:marTop w:val="0"/>
      <w:marBottom w:val="0"/>
      <w:divBdr>
        <w:top w:val="none" w:sz="0" w:space="0" w:color="auto"/>
        <w:left w:val="none" w:sz="0" w:space="0" w:color="auto"/>
        <w:bottom w:val="none" w:sz="0" w:space="0" w:color="auto"/>
        <w:right w:val="none" w:sz="0" w:space="0" w:color="auto"/>
      </w:divBdr>
    </w:div>
    <w:div w:id="1841850999">
      <w:bodyDiv w:val="1"/>
      <w:marLeft w:val="0"/>
      <w:marRight w:val="0"/>
      <w:marTop w:val="0"/>
      <w:marBottom w:val="0"/>
      <w:divBdr>
        <w:top w:val="none" w:sz="0" w:space="0" w:color="auto"/>
        <w:left w:val="none" w:sz="0" w:space="0" w:color="auto"/>
        <w:bottom w:val="none" w:sz="0" w:space="0" w:color="auto"/>
        <w:right w:val="none" w:sz="0" w:space="0" w:color="auto"/>
      </w:divBdr>
    </w:div>
    <w:div w:id="1848860417">
      <w:bodyDiv w:val="1"/>
      <w:marLeft w:val="0"/>
      <w:marRight w:val="0"/>
      <w:marTop w:val="0"/>
      <w:marBottom w:val="0"/>
      <w:divBdr>
        <w:top w:val="none" w:sz="0" w:space="0" w:color="auto"/>
        <w:left w:val="none" w:sz="0" w:space="0" w:color="auto"/>
        <w:bottom w:val="none" w:sz="0" w:space="0" w:color="auto"/>
        <w:right w:val="none" w:sz="0" w:space="0" w:color="auto"/>
      </w:divBdr>
    </w:div>
    <w:div w:id="1888108766">
      <w:bodyDiv w:val="1"/>
      <w:marLeft w:val="0"/>
      <w:marRight w:val="0"/>
      <w:marTop w:val="0"/>
      <w:marBottom w:val="0"/>
      <w:divBdr>
        <w:top w:val="none" w:sz="0" w:space="0" w:color="auto"/>
        <w:left w:val="none" w:sz="0" w:space="0" w:color="auto"/>
        <w:bottom w:val="none" w:sz="0" w:space="0" w:color="auto"/>
        <w:right w:val="none" w:sz="0" w:space="0" w:color="auto"/>
      </w:divBdr>
    </w:div>
    <w:div w:id="1889417434">
      <w:bodyDiv w:val="1"/>
      <w:marLeft w:val="0"/>
      <w:marRight w:val="0"/>
      <w:marTop w:val="0"/>
      <w:marBottom w:val="0"/>
      <w:divBdr>
        <w:top w:val="none" w:sz="0" w:space="0" w:color="auto"/>
        <w:left w:val="none" w:sz="0" w:space="0" w:color="auto"/>
        <w:bottom w:val="none" w:sz="0" w:space="0" w:color="auto"/>
        <w:right w:val="none" w:sz="0" w:space="0" w:color="auto"/>
      </w:divBdr>
    </w:div>
    <w:div w:id="1894652029">
      <w:bodyDiv w:val="1"/>
      <w:marLeft w:val="0"/>
      <w:marRight w:val="0"/>
      <w:marTop w:val="0"/>
      <w:marBottom w:val="0"/>
      <w:divBdr>
        <w:top w:val="none" w:sz="0" w:space="0" w:color="auto"/>
        <w:left w:val="none" w:sz="0" w:space="0" w:color="auto"/>
        <w:bottom w:val="none" w:sz="0" w:space="0" w:color="auto"/>
        <w:right w:val="none" w:sz="0" w:space="0" w:color="auto"/>
      </w:divBdr>
    </w:div>
    <w:div w:id="1896355566">
      <w:bodyDiv w:val="1"/>
      <w:marLeft w:val="0"/>
      <w:marRight w:val="0"/>
      <w:marTop w:val="0"/>
      <w:marBottom w:val="0"/>
      <w:divBdr>
        <w:top w:val="none" w:sz="0" w:space="0" w:color="auto"/>
        <w:left w:val="none" w:sz="0" w:space="0" w:color="auto"/>
        <w:bottom w:val="none" w:sz="0" w:space="0" w:color="auto"/>
        <w:right w:val="none" w:sz="0" w:space="0" w:color="auto"/>
      </w:divBdr>
    </w:div>
    <w:div w:id="1908030383">
      <w:bodyDiv w:val="1"/>
      <w:marLeft w:val="0"/>
      <w:marRight w:val="0"/>
      <w:marTop w:val="0"/>
      <w:marBottom w:val="0"/>
      <w:divBdr>
        <w:top w:val="none" w:sz="0" w:space="0" w:color="auto"/>
        <w:left w:val="none" w:sz="0" w:space="0" w:color="auto"/>
        <w:bottom w:val="none" w:sz="0" w:space="0" w:color="auto"/>
        <w:right w:val="none" w:sz="0" w:space="0" w:color="auto"/>
      </w:divBdr>
    </w:div>
    <w:div w:id="1914507882">
      <w:bodyDiv w:val="1"/>
      <w:marLeft w:val="0"/>
      <w:marRight w:val="0"/>
      <w:marTop w:val="0"/>
      <w:marBottom w:val="0"/>
      <w:divBdr>
        <w:top w:val="none" w:sz="0" w:space="0" w:color="auto"/>
        <w:left w:val="none" w:sz="0" w:space="0" w:color="auto"/>
        <w:bottom w:val="none" w:sz="0" w:space="0" w:color="auto"/>
        <w:right w:val="none" w:sz="0" w:space="0" w:color="auto"/>
      </w:divBdr>
    </w:div>
    <w:div w:id="1929776352">
      <w:bodyDiv w:val="1"/>
      <w:marLeft w:val="0"/>
      <w:marRight w:val="0"/>
      <w:marTop w:val="0"/>
      <w:marBottom w:val="0"/>
      <w:divBdr>
        <w:top w:val="none" w:sz="0" w:space="0" w:color="auto"/>
        <w:left w:val="none" w:sz="0" w:space="0" w:color="auto"/>
        <w:bottom w:val="none" w:sz="0" w:space="0" w:color="auto"/>
        <w:right w:val="none" w:sz="0" w:space="0" w:color="auto"/>
      </w:divBdr>
    </w:div>
    <w:div w:id="1931815044">
      <w:bodyDiv w:val="1"/>
      <w:marLeft w:val="0"/>
      <w:marRight w:val="0"/>
      <w:marTop w:val="0"/>
      <w:marBottom w:val="0"/>
      <w:divBdr>
        <w:top w:val="none" w:sz="0" w:space="0" w:color="auto"/>
        <w:left w:val="none" w:sz="0" w:space="0" w:color="auto"/>
        <w:bottom w:val="none" w:sz="0" w:space="0" w:color="auto"/>
        <w:right w:val="none" w:sz="0" w:space="0" w:color="auto"/>
      </w:divBdr>
    </w:div>
    <w:div w:id="1957177309">
      <w:bodyDiv w:val="1"/>
      <w:marLeft w:val="0"/>
      <w:marRight w:val="0"/>
      <w:marTop w:val="0"/>
      <w:marBottom w:val="0"/>
      <w:divBdr>
        <w:top w:val="none" w:sz="0" w:space="0" w:color="auto"/>
        <w:left w:val="none" w:sz="0" w:space="0" w:color="auto"/>
        <w:bottom w:val="none" w:sz="0" w:space="0" w:color="auto"/>
        <w:right w:val="none" w:sz="0" w:space="0" w:color="auto"/>
      </w:divBdr>
    </w:div>
    <w:div w:id="1957246965">
      <w:bodyDiv w:val="1"/>
      <w:marLeft w:val="0"/>
      <w:marRight w:val="0"/>
      <w:marTop w:val="0"/>
      <w:marBottom w:val="0"/>
      <w:divBdr>
        <w:top w:val="none" w:sz="0" w:space="0" w:color="auto"/>
        <w:left w:val="none" w:sz="0" w:space="0" w:color="auto"/>
        <w:bottom w:val="none" w:sz="0" w:space="0" w:color="auto"/>
        <w:right w:val="none" w:sz="0" w:space="0" w:color="auto"/>
      </w:divBdr>
    </w:div>
    <w:div w:id="1986202687">
      <w:bodyDiv w:val="1"/>
      <w:marLeft w:val="0"/>
      <w:marRight w:val="0"/>
      <w:marTop w:val="0"/>
      <w:marBottom w:val="0"/>
      <w:divBdr>
        <w:top w:val="none" w:sz="0" w:space="0" w:color="auto"/>
        <w:left w:val="none" w:sz="0" w:space="0" w:color="auto"/>
        <w:bottom w:val="none" w:sz="0" w:space="0" w:color="auto"/>
        <w:right w:val="none" w:sz="0" w:space="0" w:color="auto"/>
      </w:divBdr>
    </w:div>
    <w:div w:id="1988701648">
      <w:bodyDiv w:val="1"/>
      <w:marLeft w:val="0"/>
      <w:marRight w:val="0"/>
      <w:marTop w:val="0"/>
      <w:marBottom w:val="0"/>
      <w:divBdr>
        <w:top w:val="none" w:sz="0" w:space="0" w:color="auto"/>
        <w:left w:val="none" w:sz="0" w:space="0" w:color="auto"/>
        <w:bottom w:val="none" w:sz="0" w:space="0" w:color="auto"/>
        <w:right w:val="none" w:sz="0" w:space="0" w:color="auto"/>
      </w:divBdr>
    </w:div>
    <w:div w:id="2001808583">
      <w:bodyDiv w:val="1"/>
      <w:marLeft w:val="0"/>
      <w:marRight w:val="0"/>
      <w:marTop w:val="0"/>
      <w:marBottom w:val="0"/>
      <w:divBdr>
        <w:top w:val="none" w:sz="0" w:space="0" w:color="auto"/>
        <w:left w:val="none" w:sz="0" w:space="0" w:color="auto"/>
        <w:bottom w:val="none" w:sz="0" w:space="0" w:color="auto"/>
        <w:right w:val="none" w:sz="0" w:space="0" w:color="auto"/>
      </w:divBdr>
    </w:div>
    <w:div w:id="2023621918">
      <w:bodyDiv w:val="1"/>
      <w:marLeft w:val="0"/>
      <w:marRight w:val="0"/>
      <w:marTop w:val="0"/>
      <w:marBottom w:val="0"/>
      <w:divBdr>
        <w:top w:val="none" w:sz="0" w:space="0" w:color="auto"/>
        <w:left w:val="none" w:sz="0" w:space="0" w:color="auto"/>
        <w:bottom w:val="none" w:sz="0" w:space="0" w:color="auto"/>
        <w:right w:val="none" w:sz="0" w:space="0" w:color="auto"/>
      </w:divBdr>
      <w:divsChild>
        <w:div w:id="358051961">
          <w:marLeft w:val="446"/>
          <w:marRight w:val="0"/>
          <w:marTop w:val="200"/>
          <w:marBottom w:val="0"/>
          <w:divBdr>
            <w:top w:val="none" w:sz="0" w:space="0" w:color="auto"/>
            <w:left w:val="none" w:sz="0" w:space="0" w:color="auto"/>
            <w:bottom w:val="none" w:sz="0" w:space="0" w:color="auto"/>
            <w:right w:val="none" w:sz="0" w:space="0" w:color="auto"/>
          </w:divBdr>
        </w:div>
        <w:div w:id="830020899">
          <w:marLeft w:val="446"/>
          <w:marRight w:val="0"/>
          <w:marTop w:val="200"/>
          <w:marBottom w:val="0"/>
          <w:divBdr>
            <w:top w:val="none" w:sz="0" w:space="0" w:color="auto"/>
            <w:left w:val="none" w:sz="0" w:space="0" w:color="auto"/>
            <w:bottom w:val="none" w:sz="0" w:space="0" w:color="auto"/>
            <w:right w:val="none" w:sz="0" w:space="0" w:color="auto"/>
          </w:divBdr>
        </w:div>
        <w:div w:id="1487934529">
          <w:marLeft w:val="446"/>
          <w:marRight w:val="0"/>
          <w:marTop w:val="200"/>
          <w:marBottom w:val="0"/>
          <w:divBdr>
            <w:top w:val="none" w:sz="0" w:space="0" w:color="auto"/>
            <w:left w:val="none" w:sz="0" w:space="0" w:color="auto"/>
            <w:bottom w:val="none" w:sz="0" w:space="0" w:color="auto"/>
            <w:right w:val="none" w:sz="0" w:space="0" w:color="auto"/>
          </w:divBdr>
        </w:div>
        <w:div w:id="1515222222">
          <w:marLeft w:val="446"/>
          <w:marRight w:val="0"/>
          <w:marTop w:val="200"/>
          <w:marBottom w:val="0"/>
          <w:divBdr>
            <w:top w:val="none" w:sz="0" w:space="0" w:color="auto"/>
            <w:left w:val="none" w:sz="0" w:space="0" w:color="auto"/>
            <w:bottom w:val="none" w:sz="0" w:space="0" w:color="auto"/>
            <w:right w:val="none" w:sz="0" w:space="0" w:color="auto"/>
          </w:divBdr>
        </w:div>
      </w:divsChild>
    </w:div>
    <w:div w:id="2039890022">
      <w:bodyDiv w:val="1"/>
      <w:marLeft w:val="0"/>
      <w:marRight w:val="0"/>
      <w:marTop w:val="0"/>
      <w:marBottom w:val="0"/>
      <w:divBdr>
        <w:top w:val="none" w:sz="0" w:space="0" w:color="auto"/>
        <w:left w:val="none" w:sz="0" w:space="0" w:color="auto"/>
        <w:bottom w:val="none" w:sz="0" w:space="0" w:color="auto"/>
        <w:right w:val="none" w:sz="0" w:space="0" w:color="auto"/>
      </w:divBdr>
    </w:div>
    <w:div w:id="2058578164">
      <w:bodyDiv w:val="1"/>
      <w:marLeft w:val="0"/>
      <w:marRight w:val="0"/>
      <w:marTop w:val="0"/>
      <w:marBottom w:val="0"/>
      <w:divBdr>
        <w:top w:val="none" w:sz="0" w:space="0" w:color="auto"/>
        <w:left w:val="none" w:sz="0" w:space="0" w:color="auto"/>
        <w:bottom w:val="none" w:sz="0" w:space="0" w:color="auto"/>
        <w:right w:val="none" w:sz="0" w:space="0" w:color="auto"/>
      </w:divBdr>
    </w:div>
    <w:div w:id="2060591331">
      <w:bodyDiv w:val="1"/>
      <w:marLeft w:val="0"/>
      <w:marRight w:val="0"/>
      <w:marTop w:val="0"/>
      <w:marBottom w:val="0"/>
      <w:divBdr>
        <w:top w:val="none" w:sz="0" w:space="0" w:color="auto"/>
        <w:left w:val="none" w:sz="0" w:space="0" w:color="auto"/>
        <w:bottom w:val="none" w:sz="0" w:space="0" w:color="auto"/>
        <w:right w:val="none" w:sz="0" w:space="0" w:color="auto"/>
      </w:divBdr>
    </w:div>
    <w:div w:id="2070110365">
      <w:bodyDiv w:val="1"/>
      <w:marLeft w:val="0"/>
      <w:marRight w:val="0"/>
      <w:marTop w:val="0"/>
      <w:marBottom w:val="0"/>
      <w:divBdr>
        <w:top w:val="none" w:sz="0" w:space="0" w:color="auto"/>
        <w:left w:val="none" w:sz="0" w:space="0" w:color="auto"/>
        <w:bottom w:val="none" w:sz="0" w:space="0" w:color="auto"/>
        <w:right w:val="none" w:sz="0" w:space="0" w:color="auto"/>
      </w:divBdr>
    </w:div>
    <w:div w:id="2083211329">
      <w:bodyDiv w:val="1"/>
      <w:marLeft w:val="0"/>
      <w:marRight w:val="0"/>
      <w:marTop w:val="0"/>
      <w:marBottom w:val="0"/>
      <w:divBdr>
        <w:top w:val="none" w:sz="0" w:space="0" w:color="auto"/>
        <w:left w:val="none" w:sz="0" w:space="0" w:color="auto"/>
        <w:bottom w:val="none" w:sz="0" w:space="0" w:color="auto"/>
        <w:right w:val="none" w:sz="0" w:space="0" w:color="auto"/>
      </w:divBdr>
    </w:div>
    <w:div w:id="2090225282">
      <w:bodyDiv w:val="1"/>
      <w:marLeft w:val="0"/>
      <w:marRight w:val="0"/>
      <w:marTop w:val="0"/>
      <w:marBottom w:val="0"/>
      <w:divBdr>
        <w:top w:val="none" w:sz="0" w:space="0" w:color="auto"/>
        <w:left w:val="none" w:sz="0" w:space="0" w:color="auto"/>
        <w:bottom w:val="none" w:sz="0" w:space="0" w:color="auto"/>
        <w:right w:val="none" w:sz="0" w:space="0" w:color="auto"/>
      </w:divBdr>
    </w:div>
    <w:div w:id="2095542352">
      <w:bodyDiv w:val="1"/>
      <w:marLeft w:val="0"/>
      <w:marRight w:val="0"/>
      <w:marTop w:val="0"/>
      <w:marBottom w:val="0"/>
      <w:divBdr>
        <w:top w:val="none" w:sz="0" w:space="0" w:color="auto"/>
        <w:left w:val="none" w:sz="0" w:space="0" w:color="auto"/>
        <w:bottom w:val="none" w:sz="0" w:space="0" w:color="auto"/>
        <w:right w:val="none" w:sz="0" w:space="0" w:color="auto"/>
      </w:divBdr>
    </w:div>
    <w:div w:id="2099672704">
      <w:bodyDiv w:val="1"/>
      <w:marLeft w:val="0"/>
      <w:marRight w:val="0"/>
      <w:marTop w:val="0"/>
      <w:marBottom w:val="0"/>
      <w:divBdr>
        <w:top w:val="none" w:sz="0" w:space="0" w:color="auto"/>
        <w:left w:val="none" w:sz="0" w:space="0" w:color="auto"/>
        <w:bottom w:val="none" w:sz="0" w:space="0" w:color="auto"/>
        <w:right w:val="none" w:sz="0" w:space="0" w:color="auto"/>
      </w:divBdr>
    </w:div>
    <w:div w:id="2099713301">
      <w:bodyDiv w:val="1"/>
      <w:marLeft w:val="0"/>
      <w:marRight w:val="0"/>
      <w:marTop w:val="0"/>
      <w:marBottom w:val="0"/>
      <w:divBdr>
        <w:top w:val="none" w:sz="0" w:space="0" w:color="auto"/>
        <w:left w:val="none" w:sz="0" w:space="0" w:color="auto"/>
        <w:bottom w:val="none" w:sz="0" w:space="0" w:color="auto"/>
        <w:right w:val="none" w:sz="0" w:space="0" w:color="auto"/>
      </w:divBdr>
    </w:div>
    <w:div w:id="2105178213">
      <w:bodyDiv w:val="1"/>
      <w:marLeft w:val="0"/>
      <w:marRight w:val="0"/>
      <w:marTop w:val="0"/>
      <w:marBottom w:val="0"/>
      <w:divBdr>
        <w:top w:val="none" w:sz="0" w:space="0" w:color="auto"/>
        <w:left w:val="none" w:sz="0" w:space="0" w:color="auto"/>
        <w:bottom w:val="none" w:sz="0" w:space="0" w:color="auto"/>
        <w:right w:val="none" w:sz="0" w:space="0" w:color="auto"/>
      </w:divBdr>
    </w:div>
    <w:div w:id="2108883022">
      <w:bodyDiv w:val="1"/>
      <w:marLeft w:val="0"/>
      <w:marRight w:val="0"/>
      <w:marTop w:val="0"/>
      <w:marBottom w:val="0"/>
      <w:divBdr>
        <w:top w:val="none" w:sz="0" w:space="0" w:color="auto"/>
        <w:left w:val="none" w:sz="0" w:space="0" w:color="auto"/>
        <w:bottom w:val="none" w:sz="0" w:space="0" w:color="auto"/>
        <w:right w:val="none" w:sz="0" w:space="0" w:color="auto"/>
      </w:divBdr>
    </w:div>
    <w:div w:id="2116632674">
      <w:bodyDiv w:val="1"/>
      <w:marLeft w:val="0"/>
      <w:marRight w:val="0"/>
      <w:marTop w:val="0"/>
      <w:marBottom w:val="0"/>
      <w:divBdr>
        <w:top w:val="none" w:sz="0" w:space="0" w:color="auto"/>
        <w:left w:val="none" w:sz="0" w:space="0" w:color="auto"/>
        <w:bottom w:val="none" w:sz="0" w:space="0" w:color="auto"/>
        <w:right w:val="none" w:sz="0" w:space="0" w:color="auto"/>
      </w:divBdr>
    </w:div>
    <w:div w:id="2139953153">
      <w:bodyDiv w:val="1"/>
      <w:marLeft w:val="0"/>
      <w:marRight w:val="0"/>
      <w:marTop w:val="0"/>
      <w:marBottom w:val="0"/>
      <w:divBdr>
        <w:top w:val="none" w:sz="0" w:space="0" w:color="auto"/>
        <w:left w:val="none" w:sz="0" w:space="0" w:color="auto"/>
        <w:bottom w:val="none" w:sz="0" w:space="0" w:color="auto"/>
        <w:right w:val="none" w:sz="0" w:space="0" w:color="auto"/>
      </w:divBdr>
    </w:div>
    <w:div w:id="2145613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hyperlink" Target="https://www.bmwgroup.com/en/news/general/2026/bmw-group-annual-conference-2026.html" TargetMode="External" Id="rId8" /><Relationship Type="http://schemas.openxmlformats.org/officeDocument/2006/relationships/header" Target="header1.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hyperlink" Target="https://www.statista.com/topics/5551/bmw/?srsltid=AfmBOorY1DVCkHbjldh2Vj-hnRPCNdjJPB4VquM2uuXnIYxepvRioHbg" TargetMode="Externa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panmore.com/bmw-mission-statement-vision-statement-analysis-case-study" TargetMode="External" Id="rId11" /><Relationship Type="http://schemas.openxmlformats.org/officeDocument/2006/relationships/webSettings" Target="webSettings.xml" Id="rId5" /><Relationship Type="http://schemas.openxmlformats.org/officeDocument/2006/relationships/theme" Target="theme/theme1.xml" Id="rId15" /><Relationship Type="http://schemas.openxmlformats.org/officeDocument/2006/relationships/hyperlink" Target="https://www.marketing91.com/swot-analysis-of-bmw/" TargetMode="External" Id="rId10" /><Relationship Type="http://schemas.openxmlformats.org/officeDocument/2006/relationships/settings" Target="settings.xml" Id="rId4" /><Relationship Type="http://schemas.openxmlformats.org/officeDocument/2006/relationships/hyperlink" Target="https://www.investopedia.com/terms/s/strategic-management.asp" TargetMode="Externa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247A1-8BAD-4B18-90BA-070F9694EB3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Lenova</dc:creator>
  <keywords/>
  <dc:description/>
  <lastModifiedBy>Sanda Ancuta Vaneata (2128921)</lastModifiedBy>
  <revision>3</revision>
  <dcterms:created xsi:type="dcterms:W3CDTF">2026-03-20T12:32:00.0000000Z</dcterms:created>
  <dcterms:modified xsi:type="dcterms:W3CDTF">2026-03-29T12:03:29.6160405Z</dcterms:modified>
</coreProperties>
</file>