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2AAFCDE" wp14:paraId="478B69E3" wp14:textId="0F554ED9">
      <w:pPr>
        <w:pStyle w:val="Normal"/>
        <w:spacing w:before="0" w:beforeAutospacing="off" w:after="30" w:afterAutospacing="off" w:line="360" w:lineRule="auto"/>
        <w:ind w:left="-20" w:right="-2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Component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1</w:t>
      </w:r>
    </w:p>
    <w:p xmlns:wp14="http://schemas.microsoft.com/office/word/2010/wordml" w:rsidP="72AAFCDE" wp14:paraId="6BA968A9" wp14:textId="7CD11E51">
      <w:pPr>
        <w:pStyle w:val="Normal"/>
        <w:spacing w:before="0" w:beforeAutospacing="off" w:after="30" w:afterAutospacing="off" w:line="360" w:lineRule="auto"/>
        <w:ind w:left="-20" w:right="-2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72AAFCDE" wp14:paraId="5F47528E" wp14:textId="3EA7748E">
      <w:pPr>
        <w:pStyle w:val="Normal"/>
        <w:spacing w:before="0" w:beforeAutospacing="off" w:after="30" w:afterAutospacing="off" w:line="360" w:lineRule="auto"/>
        <w:ind w:left="-20" w:right="-2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Name: 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Antonia Praia </w:t>
      </w:r>
    </w:p>
    <w:p xmlns:wp14="http://schemas.microsoft.com/office/word/2010/wordml" w:rsidP="72AAFCDE" wp14:paraId="74841429" wp14:textId="7BFA9F25">
      <w:pPr>
        <w:spacing w:before="0" w:beforeAutospacing="off" w:after="30" w:afterAutospacing="off" w:line="360" w:lineRule="auto"/>
        <w:ind w:left="-20" w:right="-2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Student Number: 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2313170</w:t>
      </w:r>
    </w:p>
    <w:p xmlns:wp14="http://schemas.microsoft.com/office/word/2010/wordml" w:rsidP="72AAFCDE" wp14:paraId="5D83004C" wp14:textId="06DFEC4D">
      <w:pPr>
        <w:spacing w:before="0" w:beforeAutospacing="off" w:after="30" w:afterAutospacing="off" w:line="360" w:lineRule="auto"/>
        <w:ind w:left="-20" w:right="-2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Module: 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Protecting and Supporting Families in Health and Care </w:t>
      </w:r>
    </w:p>
    <w:p xmlns:wp14="http://schemas.microsoft.com/office/word/2010/wordml" w:rsidP="72AAFCDE" wp14:paraId="0CB091BB" wp14:textId="3745A90B">
      <w:pPr>
        <w:keepNext w:val="1"/>
        <w:keepLines w:val="1"/>
        <w:spacing w:before="0" w:beforeAutospacing="off" w:after="3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Module Code: 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BMHP5021</w:t>
      </w:r>
    </w:p>
    <w:p xmlns:wp14="http://schemas.microsoft.com/office/word/2010/wordml" w:rsidP="72AAFCDE" wp14:paraId="15128363" wp14:textId="33252F64">
      <w:pPr>
        <w:keepNext w:val="1"/>
        <w:keepLines w:val="1"/>
        <w:spacing w:before="0" w:beforeAutospacing="off" w:after="3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Lecturer: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Philip Jones </w:t>
      </w:r>
    </w:p>
    <w:p xmlns:wp14="http://schemas.microsoft.com/office/word/2010/wordml" w:rsidP="72AAFCDE" wp14:paraId="2E547D2F" wp14:textId="04487A30">
      <w:pPr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Assignment Title: </w:t>
      </w:r>
      <w:r w:rsidRPr="72AAFCDE" w:rsidR="0AD4F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Presentation</w:t>
      </w:r>
    </w:p>
    <w:p xmlns:wp14="http://schemas.microsoft.com/office/word/2010/wordml" wp14:paraId="2C078E63" wp14:textId="2035FB65"/>
    <w:p w:rsidR="72AAFCDE" w:rsidRDefault="72AAFCDE" w14:paraId="32F778EA" w14:textId="69A2DE56"/>
    <w:p w:rsidR="72AAFCDE" w:rsidRDefault="72AAFCDE" w14:paraId="67665158" w14:textId="4CF86660"/>
    <w:p w:rsidR="72AAFCDE" w:rsidRDefault="72AAFCDE" w14:paraId="101DD5D3" w14:textId="53B13554"/>
    <w:p w:rsidR="72AAFCDE" w:rsidRDefault="72AAFCDE" w14:paraId="7049235D" w14:textId="1E27653B"/>
    <w:p w:rsidR="72AAFCDE" w:rsidRDefault="72AAFCDE" w14:paraId="609D4DBC" w14:textId="3EF775B7"/>
    <w:p w:rsidR="72AAFCDE" w:rsidRDefault="72AAFCDE" w14:paraId="5719E1B2" w14:textId="2673428B"/>
    <w:p w:rsidR="72AAFCDE" w:rsidRDefault="72AAFCDE" w14:paraId="0BE46D3A" w14:textId="717DE075"/>
    <w:p w:rsidR="72AAFCDE" w:rsidRDefault="72AAFCDE" w14:paraId="23A515D7" w14:textId="15C75220"/>
    <w:p w:rsidR="72AAFCDE" w:rsidRDefault="72AAFCDE" w14:paraId="51B50386" w14:textId="10526A0C"/>
    <w:p w:rsidR="72AAFCDE" w:rsidRDefault="72AAFCDE" w14:paraId="2EB078CF" w14:textId="02762603"/>
    <w:p w:rsidR="72AAFCDE" w:rsidRDefault="72AAFCDE" w14:paraId="40A678BA" w14:textId="3FC2F4A5"/>
    <w:p w:rsidR="72AAFCDE" w:rsidRDefault="72AAFCDE" w14:paraId="56DCFDAC" w14:textId="33A71B8F"/>
    <w:p w:rsidR="72AAFCDE" w:rsidRDefault="72AAFCDE" w14:paraId="4C980323" w14:textId="184CE841"/>
    <w:p w:rsidR="72AAFCDE" w:rsidRDefault="72AAFCDE" w14:paraId="1DB4B768" w14:textId="16EBD5CE"/>
    <w:p w:rsidR="72AAFCDE" w:rsidRDefault="72AAFCDE" w14:paraId="46CD30DB" w14:textId="26A0CFA9"/>
    <w:p w:rsidR="72AAFCDE" w:rsidRDefault="72AAFCDE" w14:paraId="7BD3005B" w14:textId="213F2819"/>
    <w:p w:rsidR="72AAFCDE" w:rsidRDefault="72AAFCDE" w14:paraId="64FAFDA6" w14:textId="2C50DBFB"/>
    <w:p w:rsidR="72AAFCDE" w:rsidRDefault="72AAFCDE" w14:paraId="5C150C40" w14:textId="1E18EFAB"/>
    <w:p w:rsidR="72AAFCDE" w:rsidP="72AAFCDE" w:rsidRDefault="72AAFCDE" w14:paraId="3BBFCEEB" w14:textId="1232099B">
      <w:pPr>
        <w:pStyle w:val="Normal"/>
      </w:pPr>
    </w:p>
    <w:p w:rsidR="0AD4FB1D" w:rsidP="72AAFCDE" w:rsidRDefault="0AD4FB1D" w14:paraId="42C40F3C" w14:textId="5B61D462">
      <w:pPr>
        <w:pStyle w:val="Normal"/>
      </w:pPr>
      <w:r w:rsidRPr="72AAFCDE" w:rsidR="0AD4FB1D">
        <w:rPr>
          <w:b w:val="1"/>
          <w:bCs w:val="1"/>
          <w:sz w:val="28"/>
          <w:szCs w:val="28"/>
        </w:rPr>
        <w:t>References</w:t>
      </w:r>
      <w:r w:rsidR="0AD4FB1D">
        <w:rPr/>
        <w:t xml:space="preserve"> </w:t>
      </w:r>
    </w:p>
    <w:p w:rsidR="0571E594" w:rsidP="72AAFCDE" w:rsidRDefault="0571E594" w14:paraId="7537E74C" w14:textId="28438BEF">
      <w:pPr>
        <w:pStyle w:val="Normal"/>
        <w:spacing w:before="0" w:beforeAutospacing="off"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72AAFCDE" w:rsidR="0571E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1</w:t>
      </w:r>
      <w:r w:rsidRPr="72AAFCDE" w:rsidR="0571E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72AAFCDE" w:rsidR="24D7F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Avon</w:t>
      </w:r>
      <w:r w:rsidRPr="72AAFCDE" w:rsidR="24D7F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and Wiltshire Mental Health Partnership NHS Trust. (n.d.). </w:t>
      </w:r>
      <w:r w:rsidRPr="72AAFCDE" w:rsidR="24D7F9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Mental health legislation – understanding your </w:t>
      </w:r>
      <w:r w:rsidRPr="72AAFCDE" w:rsidR="24D7F9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rights :</w:t>
      </w:r>
      <w:r w:rsidRPr="72AAFCDE" w:rsidR="24D7F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[online] Available at: </w:t>
      </w:r>
      <w:hyperlink r:id="R8b26221e13d6479d">
        <w:r w:rsidRPr="72AAFCDE" w:rsidR="24D7F92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https://www.awp.nhs.uk/patients-and-carers/mental-health-legislation</w:t>
        </w:r>
      </w:hyperlink>
      <w:r w:rsidRPr="72AAFCDE" w:rsidR="24D7F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2AAFCDE" w:rsidP="72AAFCDE" w:rsidRDefault="72AAFCDE" w14:paraId="3FCD0382" w14:textId="016F146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C45FA0F" w:rsidP="72AAFCDE" w:rsidRDefault="0C45FA0F" w14:paraId="48493D47" w14:textId="776B742B">
      <w:pPr>
        <w:pStyle w:val="Normal"/>
        <w:spacing w:before="0" w:beforeAutospacing="off"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72AAFCDE" w:rsidR="0C45FA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2.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Babajide, A., 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Ortin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A., Wei, C., Mufson, L. and Duarte, C.S. (2020). Transition Cliffs for Young Adults with Anxiety and Depression: Is Integrated Mental Health Care a Solution? </w:t>
      </w:r>
      <w:r w:rsidRPr="72AAFCDE" w:rsidR="4A3A62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Journal of Behavioral Health Services &amp; Research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[online] 47(2), pp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.275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–292. 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doi:https</w:t>
      </w: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://doi.org/10.1007/s11414-019-09670-8.</w:t>
      </w:r>
    </w:p>
    <w:p w:rsidR="4A3A622B" w:rsidP="72AAFCDE" w:rsidRDefault="4A3A622B" w14:paraId="5E75664E" w14:textId="1FE7191A">
      <w:pPr>
        <w:spacing w:before="240" w:beforeAutospacing="off" w:after="240" w:afterAutospacing="off"/>
      </w:pPr>
      <w:r w:rsidRPr="72AAFCDE" w:rsidR="4A3A62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72AAFCDE" w:rsidR="72B3EB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3.</w:t>
      </w:r>
      <w:r w:rsidRPr="72AAFCDE" w:rsidR="55959A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Public Health England (2015). </w:t>
      </w:r>
      <w:r w:rsidRPr="72AAFCDE" w:rsidR="55959AB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Mental Health Needs of </w:t>
      </w:r>
      <w:r w:rsidRPr="72AAFCDE" w:rsidR="55959AB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gang</w:t>
      </w:r>
      <w:r w:rsidRPr="72AAFCDE" w:rsidR="55959AB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- Affiliated Young People a Briefing Produced as Part of the Ending Gang and Youth Violence </w:t>
      </w:r>
      <w:r w:rsidRPr="72AAFCDE" w:rsidR="55959AB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Programme</w:t>
      </w:r>
      <w:r w:rsidRPr="72AAFCDE" w:rsidR="55959A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f52057afd41d4b42">
        <w:r w:rsidRPr="72AAFCDE" w:rsidR="55959AB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https://assets.publishing.service.gov.uk/media/5c3de6c0e5274a70e95f35d5/The_mental_health_needs_of_gang-affiliated_young_people_v3_23_01_1.pdf</w:t>
        </w:r>
      </w:hyperlink>
      <w:r w:rsidRPr="72AAFCDE" w:rsidR="55959A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2F84E26E" w:rsidP="72AAFCDE" w:rsidRDefault="2F84E26E" w14:paraId="260A87F9" w14:textId="4E7A71B2">
      <w:pPr>
        <w:spacing w:before="240" w:beforeAutospacing="off" w:after="240" w:afterAutospacing="off"/>
      </w:pPr>
      <w:r w:rsidRPr="72AAFCDE" w:rsidR="2F84E2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4.</w:t>
      </w:r>
      <w:r w:rsidRPr="72AAFCDE" w:rsidR="11B8FB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GOV.UK (2024). </w:t>
      </w:r>
      <w:r w:rsidRPr="72AAFCDE" w:rsidR="11B8FB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Mental Health Bill 2025: fact sheet</w:t>
      </w:r>
      <w:r w:rsidRPr="72AAFCDE" w:rsidR="11B8FB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GOV.UK. Available at: </w:t>
      </w:r>
      <w:hyperlink r:id="R7e01b6f3e7bd42a9">
        <w:r w:rsidRPr="72AAFCDE" w:rsidR="11B8FB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https://www.gov.uk/government/publications/mental-health-bill-2025-fact-sheet/mental-health-bill-2025-fact-sheet</w:t>
        </w:r>
      </w:hyperlink>
      <w:r w:rsidRPr="72AAFCDE" w:rsidR="11B8FB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180DCCDF" w:rsidP="72AAFCDE" w:rsidRDefault="180DCCDF" w14:paraId="473931B5" w14:textId="7D33306B">
      <w:pPr>
        <w:spacing w:before="0" w:beforeAutospacing="off" w:after="0" w:afterAutospacing="off"/>
      </w:pPr>
      <w:r w:rsidRPr="72AAFCDE" w:rsidR="180DC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5.</w:t>
      </w:r>
      <w:r w:rsidRPr="72AAFCDE" w:rsidR="5C3D50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Marie Curie. (2022). </w:t>
      </w:r>
      <w:r w:rsidRPr="72AAFCDE" w:rsidR="5C3D50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Supporting someone who has been bereaved</w:t>
      </w:r>
      <w:r w:rsidRPr="72AAFCDE" w:rsidR="5C3D50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2bb64b9f2ade495f">
        <w:r w:rsidRPr="72AAFCDE" w:rsidR="5C3D501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https://www.mariecurie.org.uk/information/grief/supporting-grieving-family-friend</w:t>
        </w:r>
      </w:hyperlink>
      <w:r w:rsidRPr="72AAFCDE" w:rsidR="5C3D50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5C3D5011" w:rsidP="72AAFCDE" w:rsidRDefault="5C3D5011" w14:paraId="529A82C9" w14:textId="0704D987">
      <w:pPr>
        <w:spacing w:before="240" w:beforeAutospacing="off" w:after="240" w:afterAutospacing="off"/>
      </w:pPr>
      <w:r w:rsidRPr="72AAFCDE" w:rsidR="5C3D50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72AAFCDE" w:rsidR="09123A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6.</w:t>
      </w:r>
      <w:r w:rsidRPr="72AAFCDE" w:rsidR="02B4D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NHS (2024). </w:t>
      </w:r>
      <w:r w:rsidRPr="72AAFCDE" w:rsidR="02B4D22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NHS England» Mental health practitioners</w:t>
      </w:r>
      <w:r w:rsidRPr="72AAFCDE" w:rsidR="02B4D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hyperlink r:id="R213a5cba760f4dcd">
        <w:r w:rsidRPr="72AAFCDE" w:rsidR="02B4D22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www.england.nhs.uk</w:t>
        </w:r>
      </w:hyperlink>
      <w:r w:rsidRPr="72AAFCDE" w:rsidR="02B4D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01f25b0faaaf4f4f">
        <w:r w:rsidRPr="72AAFCDE" w:rsidR="02B4D22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https://www.england.nhs.uk/mental-health/working-in-mental-health/mental-health-practitioners/</w:t>
        </w:r>
      </w:hyperlink>
      <w:r w:rsidRPr="72AAFCDE" w:rsidR="02B4D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02B4D228" w:rsidP="72AAFCDE" w:rsidRDefault="02B4D228" w14:paraId="1415AB91" w14:textId="4B71BCC5">
      <w:pPr>
        <w:spacing w:before="0" w:beforeAutospacing="off" w:after="0" w:afterAutospacing="off"/>
      </w:pPr>
      <w:r w:rsidRPr="72AAFCDE" w:rsidR="02B4D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72AAFCDE" w:rsidR="1E33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403F7529" w:rsidP="72AAFCDE" w:rsidRDefault="403F7529" w14:paraId="2E3C4593" w14:textId="5C455D4B">
      <w:pPr>
        <w:spacing w:before="0" w:beforeAutospacing="off" w:after="0" w:afterAutospacing="off"/>
      </w:pPr>
      <w:r w:rsidRPr="72AAFCDE" w:rsidR="403F7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7.</w:t>
      </w:r>
      <w:r w:rsidRPr="72AAFCDE" w:rsidR="1E33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NHS England (2019). </w:t>
      </w:r>
      <w:r w:rsidRPr="72AAFCDE" w:rsidR="1E33428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Multi-disciplinary </w:t>
      </w:r>
      <w:r w:rsidRPr="72AAFCDE" w:rsidR="1E33428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teams</w:t>
      </w:r>
      <w:r w:rsidRPr="72AAFCDE" w:rsidR="1E33428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liaison and diversion manager and practitioner resources</w:t>
      </w:r>
      <w:r w:rsidRPr="72AAFCDE" w:rsidR="1E33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6a95533d90984c94">
        <w:r w:rsidRPr="72AAFCDE" w:rsidR="1E33428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https://www.england.nhs.uk/wp-content/uploads/2020/01/Multidisciplinary-Teams.pdf</w:t>
        </w:r>
      </w:hyperlink>
      <w:r w:rsidRPr="72AAFCDE" w:rsidR="1E33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1E33428D" w:rsidP="72AAFCDE" w:rsidRDefault="1E33428D" w14:paraId="42EF8FF2" w14:textId="7FB69024">
      <w:pPr>
        <w:spacing w:before="0" w:beforeAutospacing="off" w:after="0" w:afterAutospacing="off"/>
      </w:pPr>
      <w:r w:rsidRPr="72AAFCDE" w:rsidR="1E3342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72AAFCDE" w:rsidR="15F17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02091808" w:rsidP="72AAFCDE" w:rsidRDefault="02091808" w14:paraId="0FFB0874" w14:textId="45EF7BA3">
      <w:pPr>
        <w:spacing w:before="0" w:beforeAutospacing="off" w:after="0" w:afterAutospacing="off"/>
      </w:pPr>
      <w:r w:rsidRPr="72AAFCDE" w:rsidR="02091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8.</w:t>
      </w:r>
      <w:r w:rsidRPr="72AAFCDE" w:rsidR="15F17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Varghese, M., Kirpekar, V. and Loganathan, S. (2021). Family interventions: Basic principles and techniques. </w:t>
      </w:r>
      <w:r w:rsidRPr="72AAFCDE" w:rsidR="15F178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Indian Journal of Psychiatry</w:t>
      </w:r>
      <w:r w:rsidRPr="72AAFCDE" w:rsidR="15F17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[online] 62(2), pp.192–200. </w:t>
      </w:r>
      <w:r w:rsidRPr="72AAFCDE" w:rsidR="15F17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doi:https</w:t>
      </w:r>
      <w:r w:rsidRPr="72AAFCDE" w:rsidR="15F17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://doi.org/10.4103/psychiatry.indianjpsychiatry_770_19.</w:t>
      </w:r>
    </w:p>
    <w:p w:rsidR="15F17856" w:rsidP="72AAFCDE" w:rsidRDefault="15F17856" w14:paraId="46A63404" w14:textId="7199264A">
      <w:pPr>
        <w:spacing w:before="240" w:beforeAutospacing="off" w:after="240" w:afterAutospacing="off"/>
      </w:pPr>
      <w:r w:rsidRPr="72AAFCDE" w:rsidR="15F17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72AAFCDE" w:rsidP="72AAFCDE" w:rsidRDefault="72AAFCDE" w14:paraId="4E87F49C" w14:textId="6A37CBA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2AAFCDE" w:rsidP="72AAFCDE" w:rsidRDefault="72AAFCDE" w14:paraId="14A5A760" w14:textId="7C433C2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2AAFCDE" w:rsidP="72AAFCDE" w:rsidRDefault="72AAFCDE" w14:paraId="432CF986" w14:textId="77E1DF49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1B8FB06" w:rsidP="72AAFCDE" w:rsidRDefault="11B8FB06" w14:paraId="0710BD68" w14:textId="4906CE90">
      <w:pPr>
        <w:spacing w:before="240" w:beforeAutospacing="off" w:after="240" w:afterAutospacing="off"/>
      </w:pPr>
      <w:r w:rsidRPr="72AAFCDE" w:rsidR="11B8FB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72AAFCDE" w:rsidP="72AAFCDE" w:rsidRDefault="72AAFCDE" w14:paraId="15035186" w14:textId="5E1FC76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60106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3960e8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61f8b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50F417"/>
    <w:rsid w:val="02091808"/>
    <w:rsid w:val="02B4D228"/>
    <w:rsid w:val="0571E594"/>
    <w:rsid w:val="089E27CE"/>
    <w:rsid w:val="09123A75"/>
    <w:rsid w:val="092AC354"/>
    <w:rsid w:val="0AD4FB1D"/>
    <w:rsid w:val="0C45FA0F"/>
    <w:rsid w:val="11B8FB06"/>
    <w:rsid w:val="15F17856"/>
    <w:rsid w:val="16764345"/>
    <w:rsid w:val="16DFFD11"/>
    <w:rsid w:val="180DCCDF"/>
    <w:rsid w:val="1853282C"/>
    <w:rsid w:val="1A0C69A7"/>
    <w:rsid w:val="1A4D83FD"/>
    <w:rsid w:val="1E33428D"/>
    <w:rsid w:val="234ACA3C"/>
    <w:rsid w:val="24D7F92B"/>
    <w:rsid w:val="2B995FB5"/>
    <w:rsid w:val="2F84E26E"/>
    <w:rsid w:val="403F7529"/>
    <w:rsid w:val="477B3F21"/>
    <w:rsid w:val="4A3A622B"/>
    <w:rsid w:val="55959AB9"/>
    <w:rsid w:val="5C3D5011"/>
    <w:rsid w:val="651FC8FF"/>
    <w:rsid w:val="7050F417"/>
    <w:rsid w:val="72AAFCDE"/>
    <w:rsid w:val="72B3EB09"/>
    <w:rsid w:val="7836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0F417"/>
  <w15:chartTrackingRefBased/>
  <w15:docId w15:val="{D463CB80-3819-49EC-9D2B-454398D1AA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2AAFCD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2AAFCD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wp.nhs.uk/patients-and-carers/mental-health-legislation" TargetMode="External" Id="R8b26221e13d6479d" /><Relationship Type="http://schemas.openxmlformats.org/officeDocument/2006/relationships/hyperlink" Target="https://assets.publishing.service.gov.uk/media/5c3de6c0e5274a70e95f35d5/The_mental_health_needs_of_gang-affiliated_young_people_v3_23_01_1.pdf" TargetMode="External" Id="Rf52057afd41d4b42" /><Relationship Type="http://schemas.openxmlformats.org/officeDocument/2006/relationships/hyperlink" Target="https://www.gov.uk/government/publications/mental-health-bill-2025-fact-sheet/mental-health-bill-2025-fact-sheet" TargetMode="External" Id="R7e01b6f3e7bd42a9" /><Relationship Type="http://schemas.openxmlformats.org/officeDocument/2006/relationships/hyperlink" Target="https://www.mariecurie.org.uk/information/grief/supporting-grieving-family-friend" TargetMode="External" Id="R2bb64b9f2ade495f" /><Relationship Type="http://schemas.openxmlformats.org/officeDocument/2006/relationships/hyperlink" Target="https://www.england.nhs.uk" TargetMode="External" Id="R213a5cba760f4dcd" /><Relationship Type="http://schemas.openxmlformats.org/officeDocument/2006/relationships/hyperlink" Target="https://www.england.nhs.uk/mental-health/working-in-mental-health/mental-health-practitioners/" TargetMode="External" Id="R01f25b0faaaf4f4f" /><Relationship Type="http://schemas.openxmlformats.org/officeDocument/2006/relationships/hyperlink" Target="https://www.england.nhs.uk/wp-content/uploads/2020/01/Multidisciplinary-Teams.pdf" TargetMode="External" Id="R6a95533d90984c94" /><Relationship Type="http://schemas.openxmlformats.org/officeDocument/2006/relationships/numbering" Target="numbering.xml" Id="R269dcbb3911d43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2026-02-23T00:09:54.2372727Z</dcterms:created>
  <dcterms:modified xsi:type="dcterms:W3CDTF">2026-02-23T01:06:02.2955359Z</dcterms:modified>
  <dc:creator>Antonia Vissolela Lopes Praia (2313170)</dc:creator>
  <lastModifiedBy>Antonia Vissolela Lopes Praia (2313170)</lastModifiedBy>
</coreProperties>
</file>