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18F5CA5" w14:textId="77777777" w:rsidR="009442BE" w:rsidRDefault="009442BE" w:rsidP="009442BE">
      <w:pPr>
        <w:rPr>
          <w:b/>
          <w:bCs/>
        </w:rPr>
      </w:pPr>
    </w:p>
    <w:p w14:paraId="1E663AD6" w14:textId="0CF4FC36" w:rsidR="0011627D" w:rsidRPr="00DD5969" w:rsidRDefault="0011627D" w:rsidP="0011627D">
      <w:r w:rsidRPr="00DD5969">
        <w:t xml:space="preserve">I acknowledge the use of </w:t>
      </w:r>
      <w:r>
        <w:t>ChatGPT</w:t>
      </w:r>
      <w:r w:rsidRPr="00DD5969">
        <w:t xml:space="preserve"> on </w:t>
      </w:r>
      <w:r w:rsidR="004209F4">
        <w:t>6</w:t>
      </w:r>
      <w:r w:rsidR="004209F4" w:rsidRPr="004209F4">
        <w:rPr>
          <w:vertAlign w:val="superscript"/>
        </w:rPr>
        <w:t>th</w:t>
      </w:r>
      <w:r w:rsidR="00491A86">
        <w:t xml:space="preserve"> May 2025</w:t>
      </w:r>
      <w:r w:rsidRPr="00DD5969">
        <w:t xml:space="preserve"> to </w:t>
      </w:r>
      <w:r w:rsidR="00684545">
        <w:t>support me in research</w:t>
      </w:r>
      <w:r w:rsidRPr="00DD5969">
        <w:t xml:space="preserve">. I used the prompt: </w:t>
      </w:r>
    </w:p>
    <w:p w14:paraId="52EBD425" w14:textId="0C60A4B3" w:rsidR="0011627D" w:rsidRPr="00DD5969" w:rsidRDefault="0011627D" w:rsidP="0011627D">
      <w:r w:rsidRPr="00DD5969">
        <w:t xml:space="preserve">1. </w:t>
      </w:r>
      <w:r w:rsidR="00C03598" w:rsidRPr="00C03598">
        <w:t>Can you summarise what this website says about how to support parents who have low</w:t>
      </w:r>
      <w:r w:rsidR="00877A5D">
        <w:t>er</w:t>
      </w:r>
      <w:r w:rsidR="00C03598" w:rsidRPr="00C03598">
        <w:t xml:space="preserve"> literacy levels https://dera.ioe.ac.uk/id/eprint/6305/1/rr433.pdf</w:t>
      </w:r>
    </w:p>
    <w:p w14:paraId="30DB5762" w14:textId="77777777" w:rsidR="0011627D" w:rsidRDefault="0011627D" w:rsidP="0011627D">
      <w:r w:rsidRPr="00DD5969">
        <w:t xml:space="preserve">I confirm that I have not presented any AI generated text as my own work. </w:t>
      </w:r>
    </w:p>
    <w:p w14:paraId="69B40D49" w14:textId="77777777" w:rsidR="0011627D" w:rsidRDefault="0011627D" w:rsidP="0011627D">
      <w:r w:rsidRPr="00DD5969">
        <w:t xml:space="preserve">I confirm </w:t>
      </w:r>
      <w:r>
        <w:t xml:space="preserve">that </w:t>
      </w:r>
      <w:r w:rsidRPr="00DD5969">
        <w:t xml:space="preserve">I have copies of my drafts, notes, and other resources I used before and after the use of AI tools which I may be asked to provide in evidence.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B6749" w14:paraId="1B800351" w14:textId="77777777" w:rsidTr="003A0D40">
        <w:tc>
          <w:tcPr>
            <w:tcW w:w="4508" w:type="dxa"/>
          </w:tcPr>
          <w:p w14:paraId="66FD5AE8" w14:textId="77777777" w:rsidR="000B6749" w:rsidRPr="0000375B" w:rsidRDefault="000B6749" w:rsidP="003A0D40">
            <w:pPr>
              <w:rPr>
                <w:b/>
                <w:bCs/>
              </w:rPr>
            </w:pPr>
            <w:r w:rsidRPr="0000375B">
              <w:rPr>
                <w:b/>
                <w:bCs/>
              </w:rPr>
              <w:t>Target</w:t>
            </w:r>
          </w:p>
        </w:tc>
        <w:tc>
          <w:tcPr>
            <w:tcW w:w="4508" w:type="dxa"/>
          </w:tcPr>
          <w:p w14:paraId="20955238" w14:textId="77777777" w:rsidR="000B6749" w:rsidRPr="0000375B" w:rsidRDefault="000B6749" w:rsidP="003A0D40">
            <w:pPr>
              <w:rPr>
                <w:b/>
                <w:bCs/>
              </w:rPr>
            </w:pPr>
            <w:r w:rsidRPr="0000375B">
              <w:rPr>
                <w:b/>
                <w:bCs/>
              </w:rPr>
              <w:t>How I have addressed it in this work</w:t>
            </w:r>
          </w:p>
        </w:tc>
      </w:tr>
      <w:tr w:rsidR="000B6749" w14:paraId="75E3EF78" w14:textId="77777777" w:rsidTr="003A0D40">
        <w:tc>
          <w:tcPr>
            <w:tcW w:w="4508" w:type="dxa"/>
          </w:tcPr>
          <w:p w14:paraId="190BED28" w14:textId="77777777" w:rsidR="000B6749" w:rsidRDefault="000B6749" w:rsidP="003A0D40">
            <w:pPr>
              <w:rPr>
                <w:sz w:val="16"/>
                <w:szCs w:val="16"/>
              </w:rPr>
            </w:pPr>
          </w:p>
          <w:p w14:paraId="7995C9E1" w14:textId="0F7F88DF" w:rsidR="000B6749" w:rsidRPr="000B6749" w:rsidRDefault="00D75AEB" w:rsidP="003A0D40">
            <w:r w:rsidRPr="00D75AEB">
              <w:t>Try to make consistent and explicit links between the literature and your research experiences and findings. Make sure there are no unsupported assertions in your writing</w:t>
            </w:r>
          </w:p>
          <w:p w14:paraId="026EBF58" w14:textId="77777777" w:rsidR="000B6749" w:rsidRDefault="000B6749" w:rsidP="003A0D40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421E33B7" w14:textId="77777777" w:rsidR="00056279" w:rsidRDefault="00056279" w:rsidP="003A0D40"/>
          <w:p w14:paraId="6DAF3728" w14:textId="1269C5F3" w:rsidR="000B6749" w:rsidRPr="00056279" w:rsidRDefault="00056279" w:rsidP="003A0D40">
            <w:r>
              <w:t xml:space="preserve">I have </w:t>
            </w:r>
            <w:r w:rsidRPr="00056279">
              <w:t>reference</w:t>
            </w:r>
            <w:r>
              <w:t>d</w:t>
            </w:r>
            <w:r w:rsidRPr="00056279">
              <w:t xml:space="preserve"> multiple credible sources to support claims about parental involvement and reading trends.</w:t>
            </w:r>
          </w:p>
        </w:tc>
      </w:tr>
      <w:tr w:rsidR="000B6749" w14:paraId="24ADD7B9" w14:textId="77777777" w:rsidTr="003A0D40">
        <w:tc>
          <w:tcPr>
            <w:tcW w:w="4508" w:type="dxa"/>
          </w:tcPr>
          <w:p w14:paraId="4466BBC4" w14:textId="77777777" w:rsidR="000B6749" w:rsidRPr="00D75AEB" w:rsidRDefault="000B6749" w:rsidP="003A0D40"/>
          <w:p w14:paraId="343E1AB5" w14:textId="433BF685" w:rsidR="000B6749" w:rsidRPr="00D75AEB" w:rsidRDefault="00D71ACE" w:rsidP="003A0D40">
            <w:r w:rsidRPr="00D71ACE">
              <w:t>When analysing data - look for recurring themes, summarise key points and consider clear recommendations for your own future practice.</w:t>
            </w:r>
          </w:p>
          <w:p w14:paraId="4D9356B0" w14:textId="77777777" w:rsidR="000B6749" w:rsidRDefault="000B6749" w:rsidP="003A0D40">
            <w:pPr>
              <w:rPr>
                <w:sz w:val="16"/>
                <w:szCs w:val="16"/>
              </w:rPr>
            </w:pPr>
          </w:p>
        </w:tc>
        <w:tc>
          <w:tcPr>
            <w:tcW w:w="4508" w:type="dxa"/>
          </w:tcPr>
          <w:p w14:paraId="28717BF9" w14:textId="5A7BD323" w:rsidR="000B6749" w:rsidRPr="00056279" w:rsidRDefault="007824E2" w:rsidP="003A0D40">
            <w:r>
              <w:t>I have i</w:t>
            </w:r>
            <w:r w:rsidRPr="007824E2">
              <w:t>dentif</w:t>
            </w:r>
            <w:r>
              <w:t>ied</w:t>
            </w:r>
            <w:r w:rsidRPr="007824E2">
              <w:t xml:space="preserve"> recurring themes such as</w:t>
            </w:r>
            <w:r>
              <w:t>,</w:t>
            </w:r>
            <w:r w:rsidRPr="007824E2">
              <w:t xml:space="preserve"> declining reading enjoyment, reduced parental involvement, and digital </w:t>
            </w:r>
            <w:r w:rsidR="00533521">
              <w:t>media affecting reading frequency</w:t>
            </w:r>
            <w:r w:rsidRPr="007824E2">
              <w:t>.</w:t>
            </w:r>
          </w:p>
        </w:tc>
      </w:tr>
    </w:tbl>
    <w:p w14:paraId="4DA71890" w14:textId="77777777" w:rsidR="0011627D" w:rsidRDefault="0011627D" w:rsidP="009442BE">
      <w:pPr>
        <w:rPr>
          <w:b/>
          <w:bCs/>
        </w:rPr>
      </w:pPr>
    </w:p>
    <w:p w14:paraId="5F42E934" w14:textId="70462284" w:rsidR="009442BE" w:rsidRDefault="009442BE" w:rsidP="009442BE">
      <w:pPr>
        <w:rPr>
          <w:b/>
          <w:bCs/>
        </w:rPr>
      </w:pPr>
      <w:r w:rsidRPr="6A487CAC">
        <w:rPr>
          <w:b/>
          <w:bCs/>
        </w:rPr>
        <w:t>Create a community profile for your PTE1</w:t>
      </w:r>
      <w:r>
        <w:rPr>
          <w:b/>
          <w:bCs/>
        </w:rPr>
        <w:t xml:space="preserve"> school</w:t>
      </w:r>
      <w:r w:rsidRPr="6A487CAC">
        <w:rPr>
          <w:b/>
          <w:bCs/>
        </w:rPr>
        <w:t xml:space="preserve">. Using relevant literature, suggest ways in which the school </w:t>
      </w:r>
      <w:r>
        <w:rPr>
          <w:b/>
          <w:bCs/>
        </w:rPr>
        <w:t xml:space="preserve">could </w:t>
      </w:r>
      <w:r w:rsidRPr="6A487CAC">
        <w:rPr>
          <w:b/>
          <w:bCs/>
        </w:rPr>
        <w:t>make use of its location and community to support pupil learning.</w:t>
      </w:r>
    </w:p>
    <w:p w14:paraId="5936E4BC" w14:textId="6F7DB754" w:rsidR="00897D14" w:rsidRPr="00897D14" w:rsidRDefault="00897D14" w:rsidP="009442BE">
      <w:pPr>
        <w:rPr>
          <w:u w:val="single"/>
        </w:rPr>
      </w:pPr>
      <w:r w:rsidRPr="00897D14">
        <w:rPr>
          <w:u w:val="single"/>
        </w:rPr>
        <w:t>Introduction</w:t>
      </w:r>
    </w:p>
    <w:p w14:paraId="7F1E07FD" w14:textId="090A8553" w:rsidR="00A03946" w:rsidRDefault="000A1D20">
      <w:r>
        <w:t xml:space="preserve">In my PTE1 </w:t>
      </w:r>
      <w:r w:rsidR="00E041A7">
        <w:t xml:space="preserve">placement school, it became apparent that most of the pupils </w:t>
      </w:r>
      <w:r w:rsidR="00F3060B">
        <w:t xml:space="preserve">were reading under the </w:t>
      </w:r>
      <w:r w:rsidR="002B7062">
        <w:t xml:space="preserve">reading age that they should be reading at. </w:t>
      </w:r>
      <w:r w:rsidR="0018089B">
        <w:t xml:space="preserve">This could be for various reasons such as a lack of reading </w:t>
      </w:r>
      <w:r w:rsidR="00D07A59">
        <w:t xml:space="preserve">with parents at home or the </w:t>
      </w:r>
      <w:r w:rsidR="00750411">
        <w:t xml:space="preserve">increase in digital media </w:t>
      </w:r>
      <w:r w:rsidR="00B639EE">
        <w:t>affecting</w:t>
      </w:r>
      <w:r w:rsidR="00976074">
        <w:t xml:space="preserve"> the motivation for children to read. </w:t>
      </w:r>
      <w:r w:rsidR="006E244C">
        <w:t>Throughout the assignment</w:t>
      </w:r>
      <w:r w:rsidR="002C3B46">
        <w:t>,</w:t>
      </w:r>
      <w:r w:rsidR="006E244C">
        <w:t xml:space="preserve"> I will be exploring these potential </w:t>
      </w:r>
      <w:r w:rsidR="00B1194B">
        <w:t xml:space="preserve">reasons further </w:t>
      </w:r>
      <w:r w:rsidR="005B24F9">
        <w:t xml:space="preserve">through thorough research in </w:t>
      </w:r>
      <w:r w:rsidR="009F21CC">
        <w:t xml:space="preserve">many reliable sources. </w:t>
      </w:r>
      <w:r w:rsidR="00F90913">
        <w:t>The</w:t>
      </w:r>
      <w:r w:rsidR="00BC4DDE">
        <w:t xml:space="preserve"> community</w:t>
      </w:r>
      <w:r w:rsidR="00F90913">
        <w:t xml:space="preserve"> project that I will be proposing to the school will be a </w:t>
      </w:r>
      <w:r w:rsidR="00BC4DDE">
        <w:t xml:space="preserve">family reading night, where </w:t>
      </w:r>
      <w:r w:rsidR="00E93E79">
        <w:t xml:space="preserve">parents and </w:t>
      </w:r>
      <w:r w:rsidR="00CF0CF4">
        <w:t>pupils</w:t>
      </w:r>
      <w:r w:rsidR="00E93E79">
        <w:t xml:space="preserve"> can read together</w:t>
      </w:r>
      <w:r w:rsidR="008961BF">
        <w:t xml:space="preserve">, through fun </w:t>
      </w:r>
      <w:r w:rsidR="005E48C0">
        <w:t>literacy</w:t>
      </w:r>
      <w:r w:rsidR="00281FD4">
        <w:t>-b</w:t>
      </w:r>
      <w:r w:rsidR="005E48C0">
        <w:t xml:space="preserve">ased </w:t>
      </w:r>
      <w:r w:rsidR="008961BF">
        <w:t xml:space="preserve">activities </w:t>
      </w:r>
      <w:r w:rsidR="00281FD4">
        <w:t>such as</w:t>
      </w:r>
      <w:r w:rsidR="008961BF">
        <w:t xml:space="preserve"> </w:t>
      </w:r>
      <w:r w:rsidR="00281FD4">
        <w:t>reading</w:t>
      </w:r>
      <w:r w:rsidR="008961BF">
        <w:t xml:space="preserve"> games, </w:t>
      </w:r>
      <w:r w:rsidR="00A204F6">
        <w:t xml:space="preserve">interactive read-aloud activities and </w:t>
      </w:r>
      <w:r w:rsidR="00E903B9">
        <w:t>book-inspired</w:t>
      </w:r>
      <w:r w:rsidR="00A204F6">
        <w:t xml:space="preserve"> crafts.</w:t>
      </w:r>
      <w:r w:rsidR="00DC2182">
        <w:t xml:space="preserve"> </w:t>
      </w:r>
      <w:r w:rsidR="002637D7">
        <w:t xml:space="preserve">This displays school-community working </w:t>
      </w:r>
      <w:r w:rsidR="000D7744">
        <w:t xml:space="preserve">as the project can improve parents’ confidence in </w:t>
      </w:r>
      <w:r w:rsidR="005014FD">
        <w:t>reading to their children at home.</w:t>
      </w:r>
    </w:p>
    <w:p w14:paraId="025B9880" w14:textId="7C635EE8" w:rsidR="00897D14" w:rsidRDefault="00937E79">
      <w:pPr>
        <w:rPr>
          <w:u w:val="single"/>
        </w:rPr>
      </w:pPr>
      <w:r w:rsidRPr="00937E79">
        <w:rPr>
          <w:u w:val="single"/>
        </w:rPr>
        <w:t>Literature review</w:t>
      </w:r>
    </w:p>
    <w:p w14:paraId="393BFCF8" w14:textId="36566707" w:rsidR="00937E79" w:rsidRDefault="007769D5">
      <w:r>
        <w:lastRenderedPageBreak/>
        <w:t>In my PTE1 placement school</w:t>
      </w:r>
      <w:r w:rsidR="00C46EA0">
        <w:t>, I was in</w:t>
      </w:r>
      <w:r w:rsidR="00620D1C">
        <w:t xml:space="preserve"> a</w:t>
      </w:r>
      <w:r w:rsidR="00C46EA0">
        <w:t xml:space="preserve"> Year 3 classroom,</w:t>
      </w:r>
      <w:r>
        <w:t xml:space="preserve"> many pupils </w:t>
      </w:r>
      <w:r w:rsidR="00C023D5">
        <w:t xml:space="preserve">struggled greatly </w:t>
      </w:r>
      <w:r w:rsidR="00C46EA0">
        <w:t xml:space="preserve">whenever we did </w:t>
      </w:r>
      <w:r w:rsidR="00151D25">
        <w:t>a reading activity.</w:t>
      </w:r>
      <w:r w:rsidR="000D1D02">
        <w:t xml:space="preserve"> This was evident in their reading age, as </w:t>
      </w:r>
      <w:r w:rsidR="00FB14FC">
        <w:t xml:space="preserve">20 </w:t>
      </w:r>
      <w:r w:rsidR="00D2120D">
        <w:t xml:space="preserve">out of 28 </w:t>
      </w:r>
      <w:r w:rsidR="00FB14FC">
        <w:t xml:space="preserve">pupils had a reading age below </w:t>
      </w:r>
      <w:r w:rsidR="00A13E76">
        <w:t xml:space="preserve">8 years old. </w:t>
      </w:r>
    </w:p>
    <w:p w14:paraId="30097F32" w14:textId="6FE7903A" w:rsidR="006421FE" w:rsidRDefault="006421FE" w:rsidP="00C56D91">
      <w:pPr>
        <w:jc w:val="both"/>
      </w:pPr>
      <w:r>
        <w:t xml:space="preserve">This isn’t </w:t>
      </w:r>
      <w:r w:rsidR="00252872">
        <w:t>just the case in my school, as research shows that there has been a sign</w:t>
      </w:r>
      <w:r w:rsidR="006F1AC7">
        <w:t>ificant decrease in the enjoyment of children reading</w:t>
      </w:r>
      <w:r w:rsidR="00A62116">
        <w:t xml:space="preserve">. Research from the National Literacy Trust </w:t>
      </w:r>
      <w:r w:rsidR="00E968C6">
        <w:t xml:space="preserve">(NLT) </w:t>
      </w:r>
      <w:r w:rsidR="00A62116">
        <w:t xml:space="preserve">reveals that </w:t>
      </w:r>
      <w:r w:rsidR="00A7074A">
        <w:t>reading enjoyment amongst children aged 8-11 years old has reached its lowest</w:t>
      </w:r>
      <w:r w:rsidR="0056197A">
        <w:t xml:space="preserve"> since 2005. In 2024, only 34.6% of children of that </w:t>
      </w:r>
      <w:r w:rsidR="00FD06C3">
        <w:t>age felt like they enjoyed reading in their spare time</w:t>
      </w:r>
      <w:r w:rsidR="00C56D91">
        <w:t xml:space="preserve"> (National Literacy</w:t>
      </w:r>
      <w:r w:rsidR="00C166FB">
        <w:t xml:space="preserve"> Trust, 2024)</w:t>
      </w:r>
      <w:r w:rsidR="00FD06C3">
        <w:t xml:space="preserve">. </w:t>
      </w:r>
      <w:r w:rsidR="00F72B91">
        <w:t xml:space="preserve">If children </w:t>
      </w:r>
      <w:r w:rsidR="00D52271">
        <w:t xml:space="preserve">lack the </w:t>
      </w:r>
      <w:r w:rsidR="004E6A46">
        <w:t>enjoyment for reading</w:t>
      </w:r>
      <w:r w:rsidR="008A038A">
        <w:t>,</w:t>
      </w:r>
      <w:r w:rsidR="004E6A46">
        <w:t xml:space="preserve"> they are less likely to read, subsequently they are less likely to be exposed to a wider range of vocabulary and </w:t>
      </w:r>
      <w:r w:rsidR="00EF4CCD">
        <w:t>grammar</w:t>
      </w:r>
      <w:r w:rsidR="00DC7A5E">
        <w:t xml:space="preserve"> structures. </w:t>
      </w:r>
      <w:r w:rsidR="00E06768">
        <w:t xml:space="preserve">This could </w:t>
      </w:r>
      <w:r w:rsidR="007822AA">
        <w:t xml:space="preserve">potentially </w:t>
      </w:r>
      <w:r w:rsidR="00E06768">
        <w:t xml:space="preserve">limit their success in various </w:t>
      </w:r>
      <w:r w:rsidR="00156EEF">
        <w:t>Areas of</w:t>
      </w:r>
      <w:r w:rsidR="00BC0630">
        <w:t xml:space="preserve"> </w:t>
      </w:r>
      <w:r w:rsidR="00156EEF">
        <w:t>learning (</w:t>
      </w:r>
      <w:proofErr w:type="spellStart"/>
      <w:r w:rsidR="00156EEF">
        <w:t>AoLEs</w:t>
      </w:r>
      <w:proofErr w:type="spellEnd"/>
      <w:r w:rsidR="00156EEF">
        <w:t>)</w:t>
      </w:r>
      <w:r w:rsidR="00BC0630">
        <w:t xml:space="preserve"> </w:t>
      </w:r>
      <w:r w:rsidR="003753AE">
        <w:t>such as Language, Literacy and Communication</w:t>
      </w:r>
      <w:r w:rsidR="00E06768">
        <w:t>.</w:t>
      </w:r>
      <w:r w:rsidR="00EF4CCD">
        <w:t xml:space="preserve"> </w:t>
      </w:r>
      <w:r w:rsidR="00654AAA">
        <w:t>The frequency of reading has also decreased</w:t>
      </w:r>
      <w:r w:rsidR="00EA7B4C">
        <w:t>. In 2023,</w:t>
      </w:r>
      <w:r w:rsidR="0079543C">
        <w:t xml:space="preserve"> </w:t>
      </w:r>
      <w:r w:rsidR="00493F93">
        <w:t>28</w:t>
      </w:r>
      <w:r w:rsidR="0079543C">
        <w:t>% of children aged 8-18 reported t</w:t>
      </w:r>
      <w:r w:rsidR="00EC0C0A">
        <w:t>hat they read daily, which is a 2</w:t>
      </w:r>
      <w:r w:rsidR="00493F93">
        <w:t>6</w:t>
      </w:r>
      <w:r w:rsidR="00EC0C0A">
        <w:t>% decrease from 2005</w:t>
      </w:r>
      <w:r w:rsidR="00FB41A2">
        <w:t xml:space="preserve">. Specifically, </w:t>
      </w:r>
      <w:r w:rsidR="00493F93">
        <w:t>pupils</w:t>
      </w:r>
      <w:r w:rsidR="00FB41A2">
        <w:t xml:space="preserve"> in K</w:t>
      </w:r>
      <w:r w:rsidR="009C7FA2">
        <w:t>ey Stage 2 (children aged 8-11)</w:t>
      </w:r>
      <w:r w:rsidR="00493F93">
        <w:t>, appro</w:t>
      </w:r>
      <w:r w:rsidR="009832BF">
        <w:t xml:space="preserve">ximately 36% read daily compared to children aged </w:t>
      </w:r>
      <w:r w:rsidR="00F85B38">
        <w:t>5-7 years old</w:t>
      </w:r>
      <w:r w:rsidR="002F6E1A">
        <w:t>,</w:t>
      </w:r>
      <w:r w:rsidR="00F85B38">
        <w:t xml:space="preserve"> where approximately 50% </w:t>
      </w:r>
      <w:r w:rsidR="00B617A2">
        <w:t>read daily</w:t>
      </w:r>
      <w:r w:rsidR="008258C2">
        <w:t xml:space="preserve"> (National Literacy Trust, 2024)</w:t>
      </w:r>
      <w:r w:rsidR="00B617A2">
        <w:t>.</w:t>
      </w:r>
      <w:r w:rsidR="002F6E1A">
        <w:t xml:space="preserve"> This statistic </w:t>
      </w:r>
      <w:r w:rsidR="00996FC9">
        <w:t xml:space="preserve">promotes the importance of my project proposal, as </w:t>
      </w:r>
      <w:r w:rsidR="00810E80">
        <w:t xml:space="preserve">it suggests that Key Stage 2 children are in greater need </w:t>
      </w:r>
      <w:r w:rsidR="00E72856">
        <w:t>of</w:t>
      </w:r>
      <w:r w:rsidR="00810E80">
        <w:t xml:space="preserve"> an</w:t>
      </w:r>
      <w:r w:rsidR="0018762D">
        <w:t xml:space="preserve"> increase in their reading.</w:t>
      </w:r>
      <w:r w:rsidR="00091C94">
        <w:t xml:space="preserve"> </w:t>
      </w:r>
    </w:p>
    <w:p w14:paraId="4BCBA7A6" w14:textId="3969AA2B" w:rsidR="00F23306" w:rsidRDefault="00B27302" w:rsidP="00C56D91">
      <w:pPr>
        <w:jc w:val="both"/>
      </w:pPr>
      <w:r>
        <w:t xml:space="preserve">Parental involvement in reading is believed by many to be crucial for children’s language development </w:t>
      </w:r>
      <w:proofErr w:type="gramStart"/>
      <w:r>
        <w:t>and also</w:t>
      </w:r>
      <w:proofErr w:type="gramEnd"/>
      <w:r>
        <w:t xml:space="preserve"> their cognitive development</w:t>
      </w:r>
      <w:r w:rsidR="002934F1">
        <w:t xml:space="preserve"> </w:t>
      </w:r>
      <w:r w:rsidR="0020654E">
        <w:t>(Marcin, 2020)</w:t>
      </w:r>
      <w:r w:rsidR="002934F1">
        <w:t>.</w:t>
      </w:r>
      <w:r w:rsidR="0020654E">
        <w:t xml:space="preserve"> </w:t>
      </w:r>
      <w:r w:rsidR="00D53F1F">
        <w:t xml:space="preserve">In the New York </w:t>
      </w:r>
      <w:r w:rsidR="00376A8E">
        <w:t xml:space="preserve">Post, research revealed that only 41% of children </w:t>
      </w:r>
      <w:r w:rsidR="007C32B1">
        <w:t xml:space="preserve">aged 0-4 years old </w:t>
      </w:r>
      <w:r w:rsidR="00376A8E">
        <w:t xml:space="preserve">are read to </w:t>
      </w:r>
      <w:r w:rsidR="007C32B1">
        <w:t xml:space="preserve">frequently, down from 64% </w:t>
      </w:r>
      <w:r w:rsidR="007C3270">
        <w:t>in 2012 (</w:t>
      </w:r>
      <w:r w:rsidR="000B55C5">
        <w:t>Grace, 2025)</w:t>
      </w:r>
      <w:r w:rsidR="007C3270">
        <w:t xml:space="preserve">. </w:t>
      </w:r>
      <w:r w:rsidR="0011290F">
        <w:t xml:space="preserve">Also, a 2024 report by the National Literacy Trust found that only 50.5% of </w:t>
      </w:r>
      <w:r w:rsidR="007D0ADF">
        <w:t>children are read to daily, a decrease by 66.</w:t>
      </w:r>
      <w:r w:rsidR="004C3D9B">
        <w:t>1% in 2019</w:t>
      </w:r>
      <w:r w:rsidR="0083257B">
        <w:t xml:space="preserve"> (</w:t>
      </w:r>
      <w:proofErr w:type="gramStart"/>
      <w:r w:rsidR="0083257B">
        <w:t xml:space="preserve">National  </w:t>
      </w:r>
      <w:r w:rsidR="0083257B" w:rsidRPr="002468B0">
        <w:t>Literacy</w:t>
      </w:r>
      <w:proofErr w:type="gramEnd"/>
      <w:r w:rsidR="0083257B" w:rsidRPr="002468B0">
        <w:t xml:space="preserve"> Trust, 2024)</w:t>
      </w:r>
      <w:r w:rsidR="004C3D9B" w:rsidRPr="002468B0">
        <w:t>.</w:t>
      </w:r>
      <w:r w:rsidR="00BE2660" w:rsidRPr="002468B0">
        <w:t xml:space="preserve"> These statistics could suggest that parental </w:t>
      </w:r>
      <w:r w:rsidR="00FC3D21" w:rsidRPr="002468B0">
        <w:t>reading involvement is on the decline, emphasising the importance of this community project.</w:t>
      </w:r>
      <w:r w:rsidR="00F735EE" w:rsidRPr="002468B0">
        <w:t xml:space="preserve"> </w:t>
      </w:r>
      <w:r w:rsidR="009B6E4D" w:rsidRPr="002468B0">
        <w:t>One theorist who could be</w:t>
      </w:r>
      <w:r w:rsidR="009200C8" w:rsidRPr="002468B0">
        <w:t xml:space="preserve"> seen as</w:t>
      </w:r>
      <w:r w:rsidR="00C70A6B" w:rsidRPr="002468B0">
        <w:t xml:space="preserve"> an</w:t>
      </w:r>
      <w:r w:rsidR="009200C8" w:rsidRPr="002468B0">
        <w:t xml:space="preserve"> advocate</w:t>
      </w:r>
      <w:r w:rsidR="00C70A6B" w:rsidRPr="002468B0">
        <w:t xml:space="preserve"> for parental involvement is </w:t>
      </w:r>
      <w:r w:rsidR="00E67FE2" w:rsidRPr="002468B0">
        <w:t xml:space="preserve">Urie Bronfenbrenner, as he emphasises in his </w:t>
      </w:r>
      <w:r w:rsidR="00960B56" w:rsidRPr="002468B0">
        <w:t xml:space="preserve">theory the </w:t>
      </w:r>
      <w:r w:rsidR="00E41296" w:rsidRPr="002468B0">
        <w:t>significance</w:t>
      </w:r>
      <w:r w:rsidR="00960B56" w:rsidRPr="002468B0">
        <w:t xml:space="preserve"> of </w:t>
      </w:r>
      <w:r w:rsidR="00E41296" w:rsidRPr="002468B0">
        <w:t>the</w:t>
      </w:r>
      <w:r w:rsidR="002468B0">
        <w:t xml:space="preserve"> </w:t>
      </w:r>
      <w:r w:rsidR="00E41296" w:rsidRPr="002468B0">
        <w:t xml:space="preserve">child’s environment on their </w:t>
      </w:r>
      <w:r w:rsidR="002468B0">
        <w:t xml:space="preserve">overall </w:t>
      </w:r>
      <w:r w:rsidR="00E41296" w:rsidRPr="002468B0">
        <w:t>development</w:t>
      </w:r>
      <w:r w:rsidR="00782963">
        <w:t xml:space="preserve"> (</w:t>
      </w:r>
      <w:r w:rsidR="00F03BD8">
        <w:t>Huang, Lee and Yeung, 2020)</w:t>
      </w:r>
      <w:r w:rsidR="00782963">
        <w:t xml:space="preserve">. This would include their </w:t>
      </w:r>
      <w:r w:rsidR="00F03BD8">
        <w:t>immediate family</w:t>
      </w:r>
      <w:r w:rsidR="00CF56D2">
        <w:t>.</w:t>
      </w:r>
      <w:r w:rsidR="00A35B29">
        <w:t xml:space="preserve"> Many studies have revealed the effects the </w:t>
      </w:r>
      <w:proofErr w:type="gramStart"/>
      <w:r w:rsidR="00A35B29">
        <w:t>family  has</w:t>
      </w:r>
      <w:proofErr w:type="gramEnd"/>
      <w:r w:rsidR="00A35B29">
        <w:t xml:space="preserve"> </w:t>
      </w:r>
      <w:proofErr w:type="gramStart"/>
      <w:r w:rsidR="00A35B29">
        <w:t>on  children’s</w:t>
      </w:r>
      <w:proofErr w:type="gramEnd"/>
      <w:r w:rsidR="00A35B29">
        <w:t xml:space="preserve"> reading development</w:t>
      </w:r>
      <w:r w:rsidR="00860AE4">
        <w:t xml:space="preserve"> and progress</w:t>
      </w:r>
      <w:r w:rsidR="00A35B29">
        <w:t>.</w:t>
      </w:r>
      <w:r w:rsidR="00860AE4">
        <w:t xml:space="preserve"> For example,</w:t>
      </w:r>
      <w:r w:rsidR="00123D36" w:rsidRPr="00123D36">
        <w:t xml:space="preserve"> McCarthy and Moje (2002)</w:t>
      </w:r>
      <w:r w:rsidR="00123D36">
        <w:t xml:space="preserve"> (cited in </w:t>
      </w:r>
      <w:r w:rsidR="00581265" w:rsidRPr="00581265">
        <w:t>Predicting reading motivation and achievement: The role of family and classroom environments in Greater China</w:t>
      </w:r>
      <w:r w:rsidR="00581265">
        <w:t xml:space="preserve">) </w:t>
      </w:r>
      <w:r w:rsidR="00123D36" w:rsidRPr="00123D36">
        <w:t>have found the</w:t>
      </w:r>
      <w:r w:rsidR="007E1CB0">
        <w:t xml:space="preserve"> attitude</w:t>
      </w:r>
      <w:r w:rsidR="00D75F95">
        <w:t>s of the family</w:t>
      </w:r>
      <w:r w:rsidR="00123D36" w:rsidRPr="00123D36">
        <w:t xml:space="preserve"> </w:t>
      </w:r>
      <w:r w:rsidR="00394C67">
        <w:t xml:space="preserve">towards reading </w:t>
      </w:r>
      <w:r w:rsidR="00D75F95">
        <w:t>ha</w:t>
      </w:r>
      <w:r w:rsidR="00044720">
        <w:t>ve</w:t>
      </w:r>
      <w:r w:rsidR="00123D36" w:rsidRPr="00123D36">
        <w:t xml:space="preserve"> a</w:t>
      </w:r>
      <w:r w:rsidR="00D75F95">
        <w:t xml:space="preserve"> </w:t>
      </w:r>
      <w:r w:rsidR="003A3B83">
        <w:t xml:space="preserve">massive </w:t>
      </w:r>
      <w:r w:rsidR="00123D36" w:rsidRPr="00123D36">
        <w:t xml:space="preserve">effect on </w:t>
      </w:r>
      <w:r w:rsidR="003A3B83">
        <w:t xml:space="preserve">their </w:t>
      </w:r>
      <w:r w:rsidR="00123D36" w:rsidRPr="00123D36">
        <w:t>children’s attit</w:t>
      </w:r>
      <w:r w:rsidR="00044720">
        <w:t>ude towards reading.</w:t>
      </w:r>
    </w:p>
    <w:p w14:paraId="4EC82A9F" w14:textId="3692BB3B" w:rsidR="00A714E9" w:rsidRDefault="00831CFD" w:rsidP="00C56D91">
      <w:pPr>
        <w:jc w:val="both"/>
      </w:pPr>
      <w:r>
        <w:t>The increase of digital media could also play a huge</w:t>
      </w:r>
      <w:r w:rsidR="00552886">
        <w:t xml:space="preserve"> factor in the decrease of children reading</w:t>
      </w:r>
      <w:r w:rsidR="00653F2B">
        <w:t xml:space="preserve">. </w:t>
      </w:r>
      <w:r w:rsidR="00AB079E">
        <w:t>Since digital media ha</w:t>
      </w:r>
      <w:r w:rsidR="00DC05B7">
        <w:t xml:space="preserve">s become popular, </w:t>
      </w:r>
      <w:r w:rsidR="0020308F">
        <w:t>people are becoming more drawn to screens</w:t>
      </w:r>
      <w:r w:rsidR="00331C3E">
        <w:t xml:space="preserve"> when it comes to storytelling</w:t>
      </w:r>
      <w:r w:rsidR="008D480B">
        <w:t>,</w:t>
      </w:r>
      <w:r w:rsidR="00331C3E">
        <w:t xml:space="preserve"> </w:t>
      </w:r>
      <w:r w:rsidR="00EC20E2">
        <w:t xml:space="preserve">as </w:t>
      </w:r>
      <w:r w:rsidR="009179AB">
        <w:t>more people are playing video games.</w:t>
      </w:r>
      <w:r w:rsidR="00A8440D">
        <w:t xml:space="preserve"> </w:t>
      </w:r>
      <w:r w:rsidR="000E4849">
        <w:t>Research shows that</w:t>
      </w:r>
      <w:r w:rsidR="008D480B">
        <w:t xml:space="preserve"> 44% of </w:t>
      </w:r>
      <w:proofErr w:type="gramStart"/>
      <w:r w:rsidR="008D480B">
        <w:t>16-24 year olds</w:t>
      </w:r>
      <w:proofErr w:type="gramEnd"/>
      <w:r w:rsidR="008D480B">
        <w:t xml:space="preserve"> say they are less likely to read</w:t>
      </w:r>
      <w:r w:rsidR="00414C2F">
        <w:t xml:space="preserve"> and </w:t>
      </w:r>
      <w:r w:rsidR="003A3BF7">
        <w:t xml:space="preserve">only 2 in 5 children aged 8 to 18 </w:t>
      </w:r>
      <w:r w:rsidR="00421979">
        <w:t>said they like reading a book in their spare time</w:t>
      </w:r>
      <w:r w:rsidR="00F47AF7">
        <w:t>, the lowest since 2005</w:t>
      </w:r>
      <w:r w:rsidR="003348F6">
        <w:t xml:space="preserve"> (Hinsliff, </w:t>
      </w:r>
      <w:r w:rsidR="00A036E9">
        <w:t>2024)</w:t>
      </w:r>
      <w:r w:rsidR="00A14B49">
        <w:t>.</w:t>
      </w:r>
      <w:r w:rsidR="00C42FC9">
        <w:t xml:space="preserve"> T</w:t>
      </w:r>
      <w:r w:rsidR="00421979">
        <w:t>h</w:t>
      </w:r>
      <w:r w:rsidR="00F47AF7">
        <w:t>is could suggest tha</w:t>
      </w:r>
      <w:r w:rsidR="006B6FCF">
        <w:t xml:space="preserve">t </w:t>
      </w:r>
      <w:r w:rsidR="009B6FAA">
        <w:t xml:space="preserve">the </w:t>
      </w:r>
      <w:proofErr w:type="gramStart"/>
      <w:r w:rsidR="009B6FAA">
        <w:t>amount</w:t>
      </w:r>
      <w:proofErr w:type="gramEnd"/>
      <w:r w:rsidR="009B6FAA">
        <w:t xml:space="preserve"> of children reading </w:t>
      </w:r>
      <w:r w:rsidR="0053581B">
        <w:t>decreases every year.</w:t>
      </w:r>
      <w:r w:rsidR="00C42FC9">
        <w:t xml:space="preserve"> </w:t>
      </w:r>
      <w:r w:rsidR="00AC7CF2">
        <w:t xml:space="preserve">Which </w:t>
      </w:r>
      <w:r w:rsidR="00784FCA">
        <w:t xml:space="preserve">could </w:t>
      </w:r>
      <w:r w:rsidR="00AC7CF2">
        <w:t xml:space="preserve">emphasise the importance of </w:t>
      </w:r>
      <w:r w:rsidR="00784FCA">
        <w:t>the community project.</w:t>
      </w:r>
      <w:r w:rsidR="00912A2B">
        <w:t xml:space="preserve"> </w:t>
      </w:r>
    </w:p>
    <w:p w14:paraId="551C3AA9" w14:textId="771C0B94" w:rsidR="00C000AA" w:rsidRDefault="0037660B" w:rsidP="00C56D91">
      <w:pPr>
        <w:jc w:val="both"/>
      </w:pPr>
      <w:r>
        <w:lastRenderedPageBreak/>
        <w:t xml:space="preserve">Some might argue that </w:t>
      </w:r>
      <w:r w:rsidR="0066409D">
        <w:t>digital reading could improve comprehension skills, however a</w:t>
      </w:r>
      <w:r w:rsidR="004F65D7">
        <w:t xml:space="preserve">fter 26 </w:t>
      </w:r>
      <w:r w:rsidR="0066409D">
        <w:t>stud</w:t>
      </w:r>
      <w:r w:rsidR="004F65D7">
        <w:t>ies</w:t>
      </w:r>
      <w:r w:rsidR="0066409D">
        <w:t xml:space="preserve"> by the University of Valencia</w:t>
      </w:r>
      <w:r w:rsidR="004F65D7">
        <w:t xml:space="preserve"> and 4</w:t>
      </w:r>
      <w:r w:rsidR="001A2629">
        <w:t>7</w:t>
      </w:r>
      <w:r w:rsidR="004F65D7">
        <w:t>0,000 participants</w:t>
      </w:r>
      <w:r w:rsidR="0066409D">
        <w:t xml:space="preserve"> showed that </w:t>
      </w:r>
      <w:r w:rsidR="00956E29">
        <w:t xml:space="preserve">while </w:t>
      </w:r>
      <w:r w:rsidR="00FC211F">
        <w:t>digital reading</w:t>
      </w:r>
      <w:r w:rsidR="00956E29">
        <w:t xml:space="preserve"> does improve </w:t>
      </w:r>
      <w:r w:rsidR="00FC211F">
        <w:t>comprehension skills, reading on paper is a lot more effective</w:t>
      </w:r>
      <w:r w:rsidR="00A036E9">
        <w:t xml:space="preserve"> </w:t>
      </w:r>
      <w:r w:rsidR="009A1EBE">
        <w:t>(Pomeroy, 2024)</w:t>
      </w:r>
      <w:r w:rsidR="00FC211F">
        <w:t>.</w:t>
      </w:r>
      <w:r w:rsidR="001D414E">
        <w:t xml:space="preserve"> </w:t>
      </w:r>
    </w:p>
    <w:p w14:paraId="1EED4AB5" w14:textId="77777777" w:rsidR="00093590" w:rsidRDefault="00093590" w:rsidP="00C56D91">
      <w:pPr>
        <w:jc w:val="both"/>
      </w:pPr>
    </w:p>
    <w:p w14:paraId="5F761C7F" w14:textId="59F4C278" w:rsidR="00784FCA" w:rsidRPr="00B37230" w:rsidRDefault="00B37230" w:rsidP="00C56D91">
      <w:pPr>
        <w:jc w:val="both"/>
        <w:rPr>
          <w:u w:val="single"/>
        </w:rPr>
      </w:pPr>
      <w:r w:rsidRPr="00B37230">
        <w:rPr>
          <w:u w:val="single"/>
        </w:rPr>
        <w:t>Project aims</w:t>
      </w:r>
    </w:p>
    <w:p w14:paraId="4D71078C" w14:textId="1C8EF574" w:rsidR="000A6A17" w:rsidRDefault="00D720F8" w:rsidP="000A6A17">
      <w:pPr>
        <w:jc w:val="both"/>
      </w:pPr>
      <w:r w:rsidRPr="00330D48">
        <w:t>My project</w:t>
      </w:r>
      <w:r w:rsidR="00C01C35" w:rsidRPr="00330D48">
        <w:t>’s</w:t>
      </w:r>
      <w:r w:rsidRPr="00330D48">
        <w:t xml:space="preserve"> aims </w:t>
      </w:r>
      <w:r w:rsidR="00A728CC" w:rsidRPr="00330D48">
        <w:t>for the family reading night would be to</w:t>
      </w:r>
      <w:r w:rsidR="000A6A17" w:rsidRPr="00330D48">
        <w:t xml:space="preserve"> build </w:t>
      </w:r>
      <w:r w:rsidR="00237D32">
        <w:t>parents’</w:t>
      </w:r>
      <w:r w:rsidR="000A6A17" w:rsidRPr="00330D48">
        <w:t xml:space="preserve"> confidence in helping with reading</w:t>
      </w:r>
      <w:r w:rsidR="00727067" w:rsidRPr="00330D48">
        <w:t xml:space="preserve">, </w:t>
      </w:r>
      <w:r w:rsidR="000A6A17" w:rsidRPr="00330D48">
        <w:t>especially for parents who feel unsure about literacy strategies.</w:t>
      </w:r>
      <w:r w:rsidR="00727067" w:rsidRPr="00330D48">
        <w:t xml:space="preserve"> To make</w:t>
      </w:r>
      <w:r w:rsidR="000A6A17" w:rsidRPr="000A6A17">
        <w:t xml:space="preserve"> reading fun and social</w:t>
      </w:r>
      <w:r w:rsidR="00727067" w:rsidRPr="00330D48">
        <w:t xml:space="preserve"> and</w:t>
      </w:r>
      <w:r w:rsidR="000A6A17" w:rsidRPr="000A6A17">
        <w:t xml:space="preserve"> not a chore or homework task.</w:t>
      </w:r>
      <w:r w:rsidR="00330D48" w:rsidRPr="00330D48">
        <w:t xml:space="preserve"> Also,</w:t>
      </w:r>
      <w:r w:rsidR="00423137">
        <w:t xml:space="preserve"> </w:t>
      </w:r>
      <w:r w:rsidR="00330D48" w:rsidRPr="00330D48">
        <w:t>to</w:t>
      </w:r>
      <w:r w:rsidR="00423137">
        <w:t xml:space="preserve"> </w:t>
      </w:r>
      <w:r w:rsidR="00330D48" w:rsidRPr="00330D48">
        <w:t>s</w:t>
      </w:r>
      <w:r w:rsidR="000A6A17" w:rsidRPr="000A6A17">
        <w:t xml:space="preserve">trengthen </w:t>
      </w:r>
      <w:r w:rsidR="00554610">
        <w:t xml:space="preserve">the </w:t>
      </w:r>
      <w:r w:rsidR="000A6A17" w:rsidRPr="000A6A17">
        <w:t>school-home connection by giving families tools and models for reading together.</w:t>
      </w:r>
      <w:r w:rsidR="00423137">
        <w:t xml:space="preserve"> </w:t>
      </w:r>
      <w:r w:rsidR="001517E3">
        <w:t xml:space="preserve">Due to this project, students will </w:t>
      </w:r>
      <w:r w:rsidR="001F0328">
        <w:t xml:space="preserve">hopefully improve their reading fluency and comprehension through reading more at home. </w:t>
      </w:r>
      <w:r w:rsidR="001659DD">
        <w:t xml:space="preserve">They will have a greater motivation to read due to the fun and social </w:t>
      </w:r>
      <w:r w:rsidR="005D6BDA">
        <w:t>impact of the project.</w:t>
      </w:r>
      <w:r w:rsidR="008C561A">
        <w:t xml:space="preserve"> </w:t>
      </w:r>
      <w:r w:rsidR="005E7992">
        <w:t>They will have a</w:t>
      </w:r>
      <w:r w:rsidR="00031CFD">
        <w:t xml:space="preserve">n increased social bond between the parents, school and the overall community. </w:t>
      </w:r>
      <w:r w:rsidR="005E7992">
        <w:t xml:space="preserve">I also hope that they will </w:t>
      </w:r>
      <w:r w:rsidR="004D54D4">
        <w:t xml:space="preserve">develop a greater vocabulary and </w:t>
      </w:r>
      <w:r w:rsidR="00C12959">
        <w:t xml:space="preserve">better grammar skills. </w:t>
      </w:r>
      <w:r w:rsidR="00653A13">
        <w:t xml:space="preserve">The school could also benefit from seeing which </w:t>
      </w:r>
      <w:r w:rsidR="001111B1">
        <w:t>families need extra support.</w:t>
      </w:r>
      <w:r w:rsidR="00855728">
        <w:t xml:space="preserve"> </w:t>
      </w:r>
    </w:p>
    <w:p w14:paraId="4992AEC5" w14:textId="0D6B787D" w:rsidR="004A1C52" w:rsidRPr="004A1C52" w:rsidRDefault="00855728" w:rsidP="00F77AC5">
      <w:r>
        <w:t>The intended impact would be that</w:t>
      </w:r>
      <w:r w:rsidR="004A1C52" w:rsidRPr="004A1C52">
        <w:t xml:space="preserve"> </w:t>
      </w:r>
      <w:r w:rsidR="005127DE">
        <w:t xml:space="preserve">the literacy support </w:t>
      </w:r>
      <w:r w:rsidR="004A1C52" w:rsidRPr="004A1C52">
        <w:t>within the school community</w:t>
      </w:r>
      <w:r w:rsidR="005127DE">
        <w:t xml:space="preserve"> can </w:t>
      </w:r>
      <w:r w:rsidR="00554610">
        <w:t>be developed</w:t>
      </w:r>
      <w:r w:rsidR="004A1C52" w:rsidRPr="004A1C52">
        <w:t>.</w:t>
      </w:r>
      <w:r w:rsidR="005127DE">
        <w:t xml:space="preserve"> </w:t>
      </w:r>
      <w:r w:rsidR="00EB3AD2">
        <w:t>The engagement amongst families</w:t>
      </w:r>
      <w:r w:rsidR="00F77AC5">
        <w:t xml:space="preserve"> </w:t>
      </w:r>
      <w:r w:rsidR="004A1C52" w:rsidRPr="004A1C52">
        <w:t>in school events and learning initiatives</w:t>
      </w:r>
      <w:r w:rsidR="00EB3AD2">
        <w:t xml:space="preserve"> can be increased</w:t>
      </w:r>
      <w:r w:rsidR="004A1C52" w:rsidRPr="004A1C52">
        <w:t xml:space="preserve">. </w:t>
      </w:r>
      <w:r w:rsidR="00CF39F0">
        <w:t xml:space="preserve">The knowledge that the pupils and parents gain on the night could potentially spread beyond the classroom, fostering the development of </w:t>
      </w:r>
      <w:r w:rsidR="00EB67CA">
        <w:t xml:space="preserve">the environment around the </w:t>
      </w:r>
      <w:r w:rsidR="00F37C41">
        <w:t>school.</w:t>
      </w:r>
    </w:p>
    <w:p w14:paraId="199F9765" w14:textId="55106068" w:rsidR="00855728" w:rsidRPr="000A6A17" w:rsidRDefault="00C47A09" w:rsidP="003437E1">
      <w:r w:rsidRPr="004175E8">
        <w:t>The family reading night</w:t>
      </w:r>
      <w:r w:rsidR="00311716" w:rsidRPr="004175E8">
        <w:t xml:space="preserve"> project will take place for about 3-4 nights of the school year. </w:t>
      </w:r>
      <w:r w:rsidR="003F4185" w:rsidRPr="004175E8">
        <w:t>The night will include reading aloud</w:t>
      </w:r>
      <w:r w:rsidR="00554610">
        <w:t>,</w:t>
      </w:r>
      <w:r w:rsidR="003F4185" w:rsidRPr="004175E8">
        <w:t xml:space="preserve"> storytelling activities,</w:t>
      </w:r>
      <w:r w:rsidR="003437E1" w:rsidRPr="004175E8">
        <w:t xml:space="preserve"> story-based games, and book inspired crafts.</w:t>
      </w:r>
      <w:r w:rsidR="00FA2E62" w:rsidRPr="004175E8">
        <w:t xml:space="preserve"> These activities could align with Vygotsky’s views in his socio</w:t>
      </w:r>
      <w:r w:rsidR="002B658A" w:rsidRPr="004175E8">
        <w:t>-</w:t>
      </w:r>
      <w:r w:rsidR="00FA2E62" w:rsidRPr="004175E8">
        <w:t>cultural</w:t>
      </w:r>
      <w:r w:rsidR="003437E1" w:rsidRPr="004175E8">
        <w:t xml:space="preserve"> </w:t>
      </w:r>
      <w:r w:rsidR="002B658A" w:rsidRPr="004175E8">
        <w:t xml:space="preserve">learning theory, as he emphasises the importance of </w:t>
      </w:r>
      <w:r w:rsidR="009D54B7" w:rsidRPr="004175E8">
        <w:t xml:space="preserve">social interaction and </w:t>
      </w:r>
      <w:r w:rsidR="00231B1A" w:rsidRPr="004175E8">
        <w:t xml:space="preserve">learning through </w:t>
      </w:r>
      <w:r w:rsidR="009D54B7" w:rsidRPr="004175E8">
        <w:t>play</w:t>
      </w:r>
      <w:r w:rsidR="00231B1A" w:rsidRPr="004175E8">
        <w:t xml:space="preserve"> in children’s</w:t>
      </w:r>
      <w:r w:rsidR="00554610">
        <w:t xml:space="preserve"> cognitive</w:t>
      </w:r>
      <w:r w:rsidR="00231B1A" w:rsidRPr="004175E8">
        <w:t xml:space="preserve"> development </w:t>
      </w:r>
      <w:r w:rsidR="00367983" w:rsidRPr="004175E8">
        <w:t>(Cherry, 2024)</w:t>
      </w:r>
      <w:r w:rsidR="00231B1A" w:rsidRPr="004175E8">
        <w:t>.</w:t>
      </w:r>
      <w:r w:rsidR="00754172">
        <w:t xml:space="preserve"> Many believe that</w:t>
      </w:r>
      <w:r w:rsidR="009D54B7" w:rsidRPr="004175E8">
        <w:t xml:space="preserve"> </w:t>
      </w:r>
      <w:r w:rsidR="004175E8" w:rsidRPr="004175E8">
        <w:t xml:space="preserve">reading games can keep </w:t>
      </w:r>
      <w:r w:rsidR="00754172">
        <w:t>children engaged an</w:t>
      </w:r>
      <w:r w:rsidR="00E52FC8">
        <w:t xml:space="preserve">d motivates them to </w:t>
      </w:r>
      <w:r w:rsidR="004175E8" w:rsidRPr="004175E8">
        <w:t>learn new words and stories</w:t>
      </w:r>
      <w:r w:rsidR="00E52FC8">
        <w:t xml:space="preserve"> </w:t>
      </w:r>
      <w:r w:rsidR="00B655CA">
        <w:t>(Bruckert, 2023)</w:t>
      </w:r>
      <w:r w:rsidR="004175E8" w:rsidRPr="004175E8">
        <w:t xml:space="preserve">. They won’t even </w:t>
      </w:r>
      <w:r w:rsidR="00945E63">
        <w:t>realise</w:t>
      </w:r>
      <w:r w:rsidR="004175E8" w:rsidRPr="004175E8">
        <w:t xml:space="preserve"> they’re learning because they’re too busy having fun. </w:t>
      </w:r>
      <w:r w:rsidR="005B0781" w:rsidRPr="004175E8">
        <w:t>The project will be supported by</w:t>
      </w:r>
      <w:r w:rsidR="002B37C9" w:rsidRPr="004175E8">
        <w:t xml:space="preserve"> </w:t>
      </w:r>
      <w:r w:rsidR="00B47E8A" w:rsidRPr="004175E8">
        <w:t>the school’s literacy coordinator,</w:t>
      </w:r>
      <w:r w:rsidR="001D4FE8" w:rsidRPr="004175E8">
        <w:t xml:space="preserve"> </w:t>
      </w:r>
      <w:r w:rsidR="005B0781" w:rsidRPr="004175E8">
        <w:t xml:space="preserve">members of </w:t>
      </w:r>
      <w:r w:rsidR="001D4FE8" w:rsidRPr="004175E8">
        <w:t>staff</w:t>
      </w:r>
      <w:r w:rsidR="001C728C" w:rsidRPr="004175E8">
        <w:t xml:space="preserve"> and potentially some guest speakers who specialise in the field, </w:t>
      </w:r>
      <w:r w:rsidR="00E83279" w:rsidRPr="004175E8">
        <w:t>aiming</w:t>
      </w:r>
      <w:r w:rsidR="001C728C" w:rsidRPr="004175E8">
        <w:t xml:space="preserve"> to create</w:t>
      </w:r>
      <w:r w:rsidR="001C728C">
        <w:t xml:space="preserve"> a </w:t>
      </w:r>
      <w:r w:rsidR="00B86E40">
        <w:t xml:space="preserve">relaxed </w:t>
      </w:r>
      <w:r w:rsidR="007E3D48">
        <w:t xml:space="preserve">and engaging </w:t>
      </w:r>
      <w:r w:rsidR="00B86E40">
        <w:t xml:space="preserve">environment so parents can feel </w:t>
      </w:r>
      <w:r w:rsidR="00E8736D">
        <w:t xml:space="preserve">more </w:t>
      </w:r>
      <w:r w:rsidR="00B86E40">
        <w:t xml:space="preserve">comfortable and confident </w:t>
      </w:r>
      <w:r w:rsidR="00E8736D">
        <w:t xml:space="preserve">when they </w:t>
      </w:r>
      <w:r w:rsidR="007E3D48">
        <w:t xml:space="preserve">eventually </w:t>
      </w:r>
      <w:proofErr w:type="gramStart"/>
      <w:r w:rsidR="007E3D48">
        <w:t>have to</w:t>
      </w:r>
      <w:proofErr w:type="gramEnd"/>
      <w:r w:rsidR="007E3D48">
        <w:t xml:space="preserve"> read with their child</w:t>
      </w:r>
      <w:r w:rsidR="00AD0DF4">
        <w:t xml:space="preserve"> at home</w:t>
      </w:r>
      <w:r w:rsidR="001C728C">
        <w:t>.</w:t>
      </w:r>
      <w:r w:rsidR="00AD0DF4">
        <w:t xml:space="preserve"> </w:t>
      </w:r>
      <w:r w:rsidR="00F84AF2">
        <w:t xml:space="preserve">Families will receive the option to take home books offered at the end of the night </w:t>
      </w:r>
      <w:r w:rsidR="00CE5714">
        <w:t>t</w:t>
      </w:r>
      <w:r w:rsidR="002A0AF0">
        <w:t>o take home and learn beyond the event. The</w:t>
      </w:r>
      <w:r w:rsidR="00C9585F">
        <w:t xml:space="preserve"> estimated cost for each </w:t>
      </w:r>
      <w:r w:rsidR="00210943">
        <w:t>night</w:t>
      </w:r>
      <w:r w:rsidR="00C9585F">
        <w:t xml:space="preserve"> would be approximately £3</w:t>
      </w:r>
      <w:r w:rsidR="00C94293">
        <w:t xml:space="preserve">50, </w:t>
      </w:r>
      <w:r w:rsidR="00275C2D">
        <w:t xml:space="preserve">which covers books, resources, refreshments and potential guest speaker fees. </w:t>
      </w:r>
      <w:r w:rsidR="006740F6">
        <w:t>Therefore, if we were to do 3 nights the c</w:t>
      </w:r>
      <w:r w:rsidR="00210943">
        <w:t xml:space="preserve">ost for the project in total would accumulate to around </w:t>
      </w:r>
      <w:r w:rsidR="00CE3703">
        <w:t xml:space="preserve">£1,050. </w:t>
      </w:r>
    </w:p>
    <w:p w14:paraId="76B91816" w14:textId="29AACCFB" w:rsidR="006321B7" w:rsidRDefault="0054251C" w:rsidP="00C56D91">
      <w:pPr>
        <w:jc w:val="both"/>
        <w:rPr>
          <w:u w:val="single"/>
        </w:rPr>
      </w:pPr>
      <w:r w:rsidRPr="0054251C">
        <w:rPr>
          <w:u w:val="single"/>
        </w:rPr>
        <w:t>Measuring impact</w:t>
      </w:r>
    </w:p>
    <w:p w14:paraId="618E4ACB" w14:textId="74E93295" w:rsidR="0045095A" w:rsidRDefault="00FA7849" w:rsidP="003D6744">
      <w:r>
        <w:lastRenderedPageBreak/>
        <w:t xml:space="preserve">I intend to measure </w:t>
      </w:r>
      <w:r w:rsidR="009E2F73">
        <w:t>the impact of the project</w:t>
      </w:r>
      <w:r>
        <w:t xml:space="preserve"> </w:t>
      </w:r>
      <w:r w:rsidR="00F61C7F">
        <w:t>by</w:t>
      </w:r>
      <w:r w:rsidR="009E2F73">
        <w:t xml:space="preserve"> </w:t>
      </w:r>
      <w:r w:rsidR="00F61C7F">
        <w:t>comparing</w:t>
      </w:r>
      <w:r w:rsidR="009E2F73">
        <w:t xml:space="preserve"> </w:t>
      </w:r>
      <w:r w:rsidR="006138C7">
        <w:t xml:space="preserve">data </w:t>
      </w:r>
      <w:r w:rsidR="00F61C7F">
        <w:t>from</w:t>
      </w:r>
      <w:r w:rsidR="008914A3">
        <w:t xml:space="preserve"> the start </w:t>
      </w:r>
      <w:r w:rsidR="00C44064">
        <w:t>and after the project, using existing assessments such as phonics screening</w:t>
      </w:r>
      <w:r w:rsidR="003D6744">
        <w:t xml:space="preserve"> results and standardised reading comprehension scores.</w:t>
      </w:r>
      <w:r w:rsidR="00904933">
        <w:t xml:space="preserve"> Even though </w:t>
      </w:r>
      <w:r w:rsidR="00F61C7F">
        <w:t>I will be comparing data from the start and after the project, I will still be monitoring the data termly</w:t>
      </w:r>
      <w:r w:rsidR="00167E27">
        <w:t xml:space="preserve">. This way, </w:t>
      </w:r>
      <w:r w:rsidR="001A663D">
        <w:t xml:space="preserve">the project can run </w:t>
      </w:r>
      <w:r w:rsidR="00EC4484">
        <w:t>much more efficiently</w:t>
      </w:r>
      <w:r w:rsidR="008E43D8">
        <w:t>,</w:t>
      </w:r>
      <w:r w:rsidR="00EC4484">
        <w:t xml:space="preserve"> as I could adjust</w:t>
      </w:r>
      <w:r w:rsidR="001A663D">
        <w:t xml:space="preserve"> accordingly</w:t>
      </w:r>
      <w:r w:rsidR="00536EFF">
        <w:t xml:space="preserve"> </w:t>
      </w:r>
      <w:r w:rsidR="00845631">
        <w:t>if the aims aren’t being met.</w:t>
      </w:r>
      <w:r w:rsidR="00EC4484">
        <w:t xml:space="preserve"> </w:t>
      </w:r>
      <w:r w:rsidR="000D08CC">
        <w:t>Research by the Education Endowment Foundation</w:t>
      </w:r>
      <w:r w:rsidR="000E6B33">
        <w:t xml:space="preserve"> (EEF, 2018) </w:t>
      </w:r>
      <w:r w:rsidR="009F3CD6">
        <w:t xml:space="preserve">implies that structured home involvement </w:t>
      </w:r>
      <w:r w:rsidR="00137532">
        <w:t>can improve students’ academic performance</w:t>
      </w:r>
      <w:r w:rsidR="002F0DB3">
        <w:t xml:space="preserve"> when parents are given the proper guidance and support. This is something that the project </w:t>
      </w:r>
      <w:r w:rsidR="00A16043">
        <w:t>provides, as it offers books and tips for parents to take home at the end of the night.</w:t>
      </w:r>
    </w:p>
    <w:p w14:paraId="397E2657" w14:textId="5065885D" w:rsidR="00EC4484" w:rsidRDefault="00EC4484" w:rsidP="003D6744">
      <w:r>
        <w:t>I will also welcome parental feedback</w:t>
      </w:r>
      <w:r w:rsidR="00DE0F59">
        <w:t xml:space="preserve">. </w:t>
      </w:r>
      <w:r w:rsidR="00833D1F">
        <w:t xml:space="preserve">After every reading night, surveys will be distributed to parents </w:t>
      </w:r>
      <w:proofErr w:type="gramStart"/>
      <w:r w:rsidR="000B5385">
        <w:t>in order to</w:t>
      </w:r>
      <w:proofErr w:type="gramEnd"/>
      <w:r w:rsidR="000B5385">
        <w:t xml:space="preserve"> assess the overall effectiveness of the project. </w:t>
      </w:r>
      <w:r w:rsidR="008F3C9E">
        <w:t>The survey will include questions that are focus</w:t>
      </w:r>
      <w:r w:rsidR="003E2016">
        <w:t xml:space="preserve">ed </w:t>
      </w:r>
      <w:r w:rsidR="008E43D8">
        <w:t>on</w:t>
      </w:r>
      <w:r w:rsidR="003E2016">
        <w:t xml:space="preserve"> the aims of the project, such as </w:t>
      </w:r>
      <w:r w:rsidR="00731FD1">
        <w:t xml:space="preserve">parental confidence, </w:t>
      </w:r>
      <w:r w:rsidR="00FB6CC8">
        <w:t xml:space="preserve">perceived impact and usefulness. </w:t>
      </w:r>
      <w:r w:rsidR="0089307E">
        <w:t xml:space="preserve">Parental surveys were </w:t>
      </w:r>
      <w:r w:rsidR="00E708F5">
        <w:t xml:space="preserve">supported heavily by the Raising Early Achievement in Literacy (REAL) </w:t>
      </w:r>
      <w:r w:rsidR="00DE19FD">
        <w:t>case study,</w:t>
      </w:r>
      <w:r w:rsidR="000A4B55">
        <w:t xml:space="preserve"> where </w:t>
      </w:r>
      <w:r w:rsidR="00DE19FD">
        <w:t xml:space="preserve">they found that </w:t>
      </w:r>
      <w:r w:rsidR="00EE1B28">
        <w:t>when parents felt more knowledgeable about literacy, their engagement improved as well as their children’s</w:t>
      </w:r>
      <w:r w:rsidR="006B439A">
        <w:t xml:space="preserve"> learning outcomes</w:t>
      </w:r>
      <w:r w:rsidR="00EE1B28">
        <w:t>.</w:t>
      </w:r>
    </w:p>
    <w:p w14:paraId="1B547FED" w14:textId="72EA4370" w:rsidR="00733ACE" w:rsidRPr="00733ACE" w:rsidRDefault="00181D9D" w:rsidP="00733ACE">
      <w:r>
        <w:t>Gaining pupil feedback will also be vital</w:t>
      </w:r>
      <w:r w:rsidR="000F5AFF">
        <w:t xml:space="preserve">, as </w:t>
      </w:r>
      <w:r w:rsidR="00AC0734">
        <w:t xml:space="preserve">it will help gauge an understanding as to </w:t>
      </w:r>
      <w:proofErr w:type="gramStart"/>
      <w:r w:rsidR="00AC0734">
        <w:t>whether</w:t>
      </w:r>
      <w:r w:rsidR="005424DA">
        <w:t xml:space="preserve"> or</w:t>
      </w:r>
      <w:r w:rsidR="00AC0734">
        <w:t xml:space="preserve"> not</w:t>
      </w:r>
      <w:proofErr w:type="gramEnd"/>
      <w:r w:rsidR="00AC0734">
        <w:t xml:space="preserve"> the pupils feel as though they are </w:t>
      </w:r>
      <w:r w:rsidR="008E43D8">
        <w:t>benefiting</w:t>
      </w:r>
      <w:r w:rsidR="00AC0734">
        <w:t xml:space="preserve"> from the experience</w:t>
      </w:r>
      <w:r w:rsidR="007D72B1">
        <w:t xml:space="preserve"> or not. </w:t>
      </w:r>
      <w:r w:rsidR="009B2F40">
        <w:t xml:space="preserve">As highlighted by </w:t>
      </w:r>
      <w:r w:rsidR="00E6320E">
        <w:t>Huang et al. (2020)</w:t>
      </w:r>
      <w:r w:rsidR="00660B2C">
        <w:t>,</w:t>
      </w:r>
      <w:r w:rsidR="005E1520">
        <w:t xml:space="preserve"> </w:t>
      </w:r>
      <w:r w:rsidR="004C42A4">
        <w:t>reading f</w:t>
      </w:r>
      <w:r w:rsidR="00424F0B">
        <w:t>requently has been acknowledged as essential for child development</w:t>
      </w:r>
      <w:r w:rsidR="00F001B6">
        <w:t xml:space="preserve"> and academic success.</w:t>
      </w:r>
      <w:r w:rsidR="00D302C1">
        <w:t xml:space="preserve"> Therefore</w:t>
      </w:r>
      <w:r w:rsidR="005B1FBE">
        <w:t>,</w:t>
      </w:r>
      <w:r w:rsidR="00186814">
        <w:t xml:space="preserve"> improving</w:t>
      </w:r>
      <w:r w:rsidR="005B1FBE">
        <w:t xml:space="preserve"> the children’s motivation to read would be vital </w:t>
      </w:r>
      <w:r w:rsidR="0077453F">
        <w:t>to ensure they reach their full potential</w:t>
      </w:r>
      <w:r w:rsidR="005B1FBE">
        <w:t>.</w:t>
      </w:r>
      <w:r>
        <w:t xml:space="preserve"> </w:t>
      </w:r>
      <w:r w:rsidR="00CE7239">
        <w:t>I could do this through an informal interview with a small group.</w:t>
      </w:r>
      <w:r w:rsidR="009379B9">
        <w:t xml:space="preserve"> Interviews are considered by many </w:t>
      </w:r>
      <w:r w:rsidR="003B483B">
        <w:t xml:space="preserve">to be </w:t>
      </w:r>
      <w:r w:rsidR="009379B9">
        <w:t xml:space="preserve">an effective way to measure the impact of a project, </w:t>
      </w:r>
      <w:r w:rsidR="00061E8C">
        <w:t xml:space="preserve">as they </w:t>
      </w:r>
      <w:proofErr w:type="gramStart"/>
      <w:r w:rsidR="00061E8C">
        <w:t>have the opportunity to</w:t>
      </w:r>
      <w:proofErr w:type="gramEnd"/>
      <w:r w:rsidR="00061E8C">
        <w:t xml:space="preserve"> gather rich qualitative data that </w:t>
      </w:r>
      <w:r w:rsidR="00411859">
        <w:t>may not be possible with other methodologies</w:t>
      </w:r>
      <w:r w:rsidR="003B483B">
        <w:t xml:space="preserve">. </w:t>
      </w:r>
      <w:r w:rsidR="00CF71F4">
        <w:t>One key advantage is that interviewers can seek clarification when a statement made by the participant is unclear.</w:t>
      </w:r>
      <w:r w:rsidR="00724EE2">
        <w:t xml:space="preserve"> This interaction allows for </w:t>
      </w:r>
      <w:r w:rsidR="0091633D">
        <w:t>more precise data</w:t>
      </w:r>
      <w:r w:rsidR="008D3933">
        <w:t xml:space="preserve"> collection</w:t>
      </w:r>
      <w:r w:rsidR="0091633D">
        <w:t xml:space="preserve"> and increases </w:t>
      </w:r>
      <w:r w:rsidR="008D3933">
        <w:t>its</w:t>
      </w:r>
      <w:r w:rsidR="0091633D">
        <w:t xml:space="preserve"> validity</w:t>
      </w:r>
      <w:r w:rsidR="006A533B">
        <w:t xml:space="preserve"> (Redaction team, 2023)</w:t>
      </w:r>
      <w:r w:rsidR="008D3933">
        <w:t>.</w:t>
      </w:r>
      <w:r w:rsidR="006A533B">
        <w:t xml:space="preserve"> </w:t>
      </w:r>
      <w:r w:rsidR="00647302">
        <w:t>Research s</w:t>
      </w:r>
      <w:r w:rsidR="009D5C69">
        <w:t xml:space="preserve">upports </w:t>
      </w:r>
      <w:r w:rsidR="00647302">
        <w:t xml:space="preserve">that </w:t>
      </w:r>
      <w:r w:rsidR="009D5C69">
        <w:t xml:space="preserve">interviewer clarification can lead to greater accuracy and </w:t>
      </w:r>
      <w:r w:rsidR="008A2C12">
        <w:t>reduced misinterpretation</w:t>
      </w:r>
      <w:r w:rsidR="0087123E">
        <w:t xml:space="preserve"> when collecting data. </w:t>
      </w:r>
      <w:r w:rsidR="00733ACE" w:rsidRPr="00733ACE">
        <w:t xml:space="preserve">For </w:t>
      </w:r>
      <w:r w:rsidR="00733ACE">
        <w:t>example</w:t>
      </w:r>
      <w:r w:rsidR="00733ACE" w:rsidRPr="00733ACE">
        <w:t>, Conrad and Schober</w:t>
      </w:r>
      <w:r w:rsidR="00DF0965">
        <w:t xml:space="preserve"> </w:t>
      </w:r>
      <w:r w:rsidR="00AF018F">
        <w:t xml:space="preserve">(2000) </w:t>
      </w:r>
      <w:r w:rsidR="00733ACE" w:rsidRPr="00733ACE">
        <w:t>found that when respondents were given the chance to clarify the meaning of survey questions, the accuracy of their responses significantly increased</w:t>
      </w:r>
      <w:r w:rsidR="00733ACE">
        <w:t xml:space="preserve">. </w:t>
      </w:r>
      <w:r w:rsidR="00733ACE" w:rsidRPr="00733ACE">
        <w:t xml:space="preserve">Furthermore, </w:t>
      </w:r>
      <w:r w:rsidR="00AF018F">
        <w:t>other</w:t>
      </w:r>
      <w:r w:rsidR="00DF0965">
        <w:t xml:space="preserve"> stud</w:t>
      </w:r>
      <w:r w:rsidR="00AF018F">
        <w:t>ies</w:t>
      </w:r>
      <w:r w:rsidR="00DF0965">
        <w:t xml:space="preserve"> sugges</w:t>
      </w:r>
      <w:r w:rsidR="00AF018F">
        <w:t>t</w:t>
      </w:r>
      <w:r w:rsidR="00DF0965">
        <w:t xml:space="preserve"> </w:t>
      </w:r>
      <w:r w:rsidR="00733ACE" w:rsidRPr="00733ACE">
        <w:t xml:space="preserve">that even minor </w:t>
      </w:r>
      <w:r w:rsidR="004F33BD">
        <w:t>changes</w:t>
      </w:r>
      <w:r w:rsidR="00733ACE" w:rsidRPr="00733ACE">
        <w:t xml:space="preserve"> to question phrasing in interviews c</w:t>
      </w:r>
      <w:r w:rsidR="00C92947">
        <w:t>ould</w:t>
      </w:r>
      <w:r w:rsidR="00733ACE" w:rsidRPr="00733ACE">
        <w:t xml:space="preserve"> result in higher-quality data (Conrad &amp; Schober, 2020). These findings</w:t>
      </w:r>
      <w:r w:rsidR="00716D3B">
        <w:t xml:space="preserve"> could</w:t>
      </w:r>
      <w:r w:rsidR="00733ACE" w:rsidRPr="00733ACE">
        <w:t xml:space="preserve"> </w:t>
      </w:r>
      <w:r w:rsidR="00852BB4">
        <w:t>emphasise</w:t>
      </w:r>
      <w:r w:rsidR="00733ACE" w:rsidRPr="00733ACE">
        <w:t xml:space="preserve"> the importance of interviewers checking for participant understanding</w:t>
      </w:r>
      <w:r w:rsidR="00F84A22">
        <w:t xml:space="preserve">, </w:t>
      </w:r>
      <w:r w:rsidR="00733ACE" w:rsidRPr="00733ACE">
        <w:t xml:space="preserve">not only to secure accurate responses but also to </w:t>
      </w:r>
      <w:r w:rsidR="00C92947">
        <w:t>avoid potential misinterpretations</w:t>
      </w:r>
      <w:r w:rsidR="00733ACE" w:rsidRPr="00733ACE">
        <w:t>.</w:t>
      </w:r>
      <w:r w:rsidR="00966E7D">
        <w:t xml:space="preserve"> </w:t>
      </w:r>
    </w:p>
    <w:p w14:paraId="3AB78D3D" w14:textId="00B62EED" w:rsidR="00181D9D" w:rsidRDefault="00022BDD" w:rsidP="003D6744">
      <w:pPr>
        <w:rPr>
          <w:u w:val="single"/>
        </w:rPr>
      </w:pPr>
      <w:r w:rsidRPr="00022BDD">
        <w:rPr>
          <w:u w:val="single"/>
        </w:rPr>
        <w:t>Evaluation</w:t>
      </w:r>
    </w:p>
    <w:p w14:paraId="02D428F8" w14:textId="55214FF4" w:rsidR="00022BDD" w:rsidRDefault="006B6F21" w:rsidP="003D6744">
      <w:r>
        <w:t>To</w:t>
      </w:r>
      <w:r w:rsidR="006A45B9">
        <w:t xml:space="preserve"> thoroughly evaluate my project proposal</w:t>
      </w:r>
      <w:r w:rsidR="00745EFA">
        <w:t>,</w:t>
      </w:r>
      <w:r w:rsidR="006A45B9">
        <w:t xml:space="preserve"> I </w:t>
      </w:r>
      <w:r w:rsidR="0080175A">
        <w:t>intend to use the SWOT analysis seen in the appendix below.</w:t>
      </w:r>
      <w:r w:rsidR="00745EFA">
        <w:t xml:space="preserve"> One potential</w:t>
      </w:r>
      <w:r w:rsidR="00772C1D">
        <w:t xml:space="preserve"> </w:t>
      </w:r>
      <w:r w:rsidR="00745EFA">
        <w:t xml:space="preserve">strength of the </w:t>
      </w:r>
      <w:r w:rsidR="004C4F9D">
        <w:t xml:space="preserve">project </w:t>
      </w:r>
      <w:r w:rsidR="00745EFA">
        <w:t xml:space="preserve">is that </w:t>
      </w:r>
      <w:r w:rsidR="00605C0D">
        <w:t xml:space="preserve">my placement school has </w:t>
      </w:r>
      <w:r w:rsidR="00015AE6">
        <w:t>previously been successful in another project</w:t>
      </w:r>
      <w:r w:rsidR="00AA2391">
        <w:t>.</w:t>
      </w:r>
      <w:r w:rsidR="00ED2641">
        <w:t xml:space="preserve"> </w:t>
      </w:r>
      <w:r w:rsidR="00551249">
        <w:t xml:space="preserve">In January 2019, my PTE1 school and </w:t>
      </w:r>
      <w:r w:rsidR="00074B60">
        <w:lastRenderedPageBreak/>
        <w:t xml:space="preserve">another </w:t>
      </w:r>
      <w:proofErr w:type="gramStart"/>
      <w:r w:rsidR="00074B60">
        <w:t>school worked</w:t>
      </w:r>
      <w:proofErr w:type="gramEnd"/>
      <w:r w:rsidR="00074B60">
        <w:t xml:space="preserve"> together on their ‘Working Whispers’ arts project</w:t>
      </w:r>
      <w:r w:rsidR="008E08C1">
        <w:t xml:space="preserve">. The aim of the project was </w:t>
      </w:r>
      <w:r w:rsidR="00A374E7" w:rsidRPr="00A374E7">
        <w:t xml:space="preserve">to engage students in exploring South </w:t>
      </w:r>
      <w:r w:rsidR="00640B1D" w:rsidRPr="00A374E7">
        <w:t>Wales’s</w:t>
      </w:r>
      <w:r w:rsidR="00A374E7" w:rsidRPr="00A374E7">
        <w:t xml:space="preserve"> industrial heritage</w:t>
      </w:r>
      <w:r w:rsidR="008E08C1">
        <w:t xml:space="preserve">, </w:t>
      </w:r>
      <w:r w:rsidR="00A374E7" w:rsidRPr="00A374E7">
        <w:t>particularly the coal and copper industries</w:t>
      </w:r>
      <w:r w:rsidR="008E08C1">
        <w:t xml:space="preserve">, </w:t>
      </w:r>
      <w:r w:rsidR="00A374E7" w:rsidRPr="00A374E7">
        <w:t xml:space="preserve">through various creative </w:t>
      </w:r>
      <w:r w:rsidR="00DF1A6A">
        <w:t>ways</w:t>
      </w:r>
      <w:r w:rsidR="00A374E7" w:rsidRPr="00A374E7">
        <w:t>. These included printmaking, sculpture, dance, film, music, creative writing, and ICT. The objective was to provide students with</w:t>
      </w:r>
      <w:r w:rsidR="00901428">
        <w:t xml:space="preserve"> a</w:t>
      </w:r>
      <w:r w:rsidR="00A374E7" w:rsidRPr="00A374E7">
        <w:t xml:space="preserve"> hands-on experience that connected them to their local history and community.</w:t>
      </w:r>
      <w:r w:rsidR="00665386">
        <w:t xml:space="preserve"> </w:t>
      </w:r>
      <w:r w:rsidR="00C24173">
        <w:t xml:space="preserve">The project was not only </w:t>
      </w:r>
      <w:r>
        <w:t>successful but</w:t>
      </w:r>
      <w:r w:rsidR="00C24173">
        <w:t xml:space="preserve"> exceeded expectations in terms of artists </w:t>
      </w:r>
      <w:r w:rsidR="002D3E36">
        <w:t xml:space="preserve">providing rich and meaningful </w:t>
      </w:r>
      <w:r w:rsidR="007825AA">
        <w:t xml:space="preserve">knowledge to not just the children but also other artists. </w:t>
      </w:r>
      <w:r w:rsidR="009D1D7B">
        <w:t xml:space="preserve">Teachers learnt valuable skills </w:t>
      </w:r>
      <w:r w:rsidR="00022CC4">
        <w:t xml:space="preserve">to use in the classroom from their </w:t>
      </w:r>
      <w:r w:rsidR="001257E8">
        <w:t>experience</w:t>
      </w:r>
      <w:r w:rsidR="00022CC4">
        <w:t>.</w:t>
      </w:r>
      <w:r w:rsidR="0016505C">
        <w:t xml:space="preserve"> Due to the school’s </w:t>
      </w:r>
      <w:r w:rsidR="007A608C">
        <w:t>success in the past</w:t>
      </w:r>
      <w:r w:rsidR="0016505C">
        <w:t xml:space="preserve">, I believe </w:t>
      </w:r>
      <w:r w:rsidR="00D55C9F">
        <w:t xml:space="preserve">their experience in creating a successful </w:t>
      </w:r>
      <w:r w:rsidR="005D362C">
        <w:t xml:space="preserve">project </w:t>
      </w:r>
      <w:r w:rsidR="00D55C9F">
        <w:t xml:space="preserve">can </w:t>
      </w:r>
      <w:r w:rsidR="009A7C53">
        <w:t xml:space="preserve">be </w:t>
      </w:r>
      <w:r w:rsidR="00F82FE6">
        <w:t xml:space="preserve">deemed </w:t>
      </w:r>
      <w:proofErr w:type="gramStart"/>
      <w:r w:rsidR="009A7C53">
        <w:t>a valuable asset</w:t>
      </w:r>
      <w:proofErr w:type="gramEnd"/>
      <w:r w:rsidR="00F82FE6">
        <w:t>.</w:t>
      </w:r>
    </w:p>
    <w:p w14:paraId="6BDCD927" w14:textId="20AA3C24" w:rsidR="00825529" w:rsidRDefault="006A79CC" w:rsidP="003D6744">
      <w:r>
        <w:t xml:space="preserve">One </w:t>
      </w:r>
      <w:r w:rsidR="0089482E">
        <w:t xml:space="preserve">of the potential weaknesses of the project </w:t>
      </w:r>
      <w:r w:rsidR="00642F5E">
        <w:t>could</w:t>
      </w:r>
      <w:r w:rsidR="0089482E">
        <w:t xml:space="preserve"> be </w:t>
      </w:r>
      <w:r w:rsidR="004B1932">
        <w:t xml:space="preserve">the lack of motivation by the parents and </w:t>
      </w:r>
      <w:r w:rsidR="003D2918">
        <w:t>children to commit to the project.</w:t>
      </w:r>
      <w:r w:rsidR="00BC76CD">
        <w:t xml:space="preserve"> </w:t>
      </w:r>
      <w:r w:rsidR="00DF3F0A">
        <w:t xml:space="preserve">Some parents might not turn up to the nights due to </w:t>
      </w:r>
      <w:r w:rsidR="00E4397B">
        <w:t>other commitments, such as work</w:t>
      </w:r>
      <w:r w:rsidR="00251F55">
        <w:t>. Therefore, they</w:t>
      </w:r>
      <w:r w:rsidR="00E4397B">
        <w:t xml:space="preserve"> might find it difficult to </w:t>
      </w:r>
      <w:r w:rsidR="00974BBB">
        <w:t>see the project as one of their priorities.</w:t>
      </w:r>
      <w:r w:rsidR="006D5345">
        <w:t xml:space="preserve"> </w:t>
      </w:r>
      <w:r w:rsidR="006D5345" w:rsidRPr="006D5345">
        <w:t xml:space="preserve">EEF (2021) notes that barriers like time </w:t>
      </w:r>
      <w:r w:rsidR="00DC23DF">
        <w:t>constraints</w:t>
      </w:r>
      <w:r w:rsidR="006D5345" w:rsidRPr="006D5345">
        <w:t xml:space="preserve"> can limit the effectiveness of parental involvement strategies.</w:t>
      </w:r>
      <w:r w:rsidR="00974BBB">
        <w:t xml:space="preserve"> </w:t>
      </w:r>
      <w:r w:rsidR="00CC788F">
        <w:t xml:space="preserve">On the other hand, </w:t>
      </w:r>
      <w:r w:rsidR="001D2986">
        <w:t>the importance of the project would be emphasised</w:t>
      </w:r>
      <w:r w:rsidR="001F3417">
        <w:t xml:space="preserve"> to the parents </w:t>
      </w:r>
      <w:r w:rsidR="00801B69">
        <w:t>whose</w:t>
      </w:r>
      <w:r w:rsidR="001F3417">
        <w:t xml:space="preserve"> child</w:t>
      </w:r>
      <w:r w:rsidR="00801B69">
        <w:t xml:space="preserve"> is</w:t>
      </w:r>
      <w:r w:rsidR="001F3417">
        <w:t xml:space="preserve"> struggling </w:t>
      </w:r>
      <w:r w:rsidR="00801B69">
        <w:t xml:space="preserve">in their reading, </w:t>
      </w:r>
      <w:r w:rsidR="005424DA">
        <w:t>which</w:t>
      </w:r>
      <w:r w:rsidR="00801B69">
        <w:t xml:space="preserve"> will hopefully </w:t>
      </w:r>
      <w:r w:rsidR="009E44A4">
        <w:t xml:space="preserve">increase their </w:t>
      </w:r>
      <w:r w:rsidR="00CE7C98">
        <w:t>commit</w:t>
      </w:r>
      <w:r w:rsidR="009E44A4">
        <w:t>ment</w:t>
      </w:r>
      <w:r w:rsidR="00CE7C98">
        <w:t xml:space="preserve"> to the project</w:t>
      </w:r>
      <w:r w:rsidR="009E54B3">
        <w:t xml:space="preserve">. </w:t>
      </w:r>
    </w:p>
    <w:p w14:paraId="14CAC37D" w14:textId="42A37C51" w:rsidR="0070381D" w:rsidRDefault="00156F7E" w:rsidP="003D6744">
      <w:r>
        <w:t xml:space="preserve">The project could give the school the opportunity to </w:t>
      </w:r>
      <w:r w:rsidR="00FE3E95">
        <w:t>strengthen</w:t>
      </w:r>
      <w:r w:rsidR="00865BC0">
        <w:t xml:space="preserve"> </w:t>
      </w:r>
      <w:r w:rsidR="005424DA">
        <w:t>its</w:t>
      </w:r>
      <w:r w:rsidR="00865BC0">
        <w:t xml:space="preserve"> relationship</w:t>
      </w:r>
      <w:r w:rsidR="00E22586">
        <w:t xml:space="preserve"> with the community</w:t>
      </w:r>
      <w:r w:rsidR="00302822">
        <w:t>.</w:t>
      </w:r>
      <w:r w:rsidR="0069632A">
        <w:t xml:space="preserve"> </w:t>
      </w:r>
      <w:r w:rsidR="006E1463">
        <w:t xml:space="preserve">Many </w:t>
      </w:r>
      <w:r w:rsidR="00A91B3D">
        <w:t xml:space="preserve">educators believe that strong school-community </w:t>
      </w:r>
      <w:r w:rsidR="003146B4">
        <w:t xml:space="preserve">relationships </w:t>
      </w:r>
      <w:r w:rsidR="00F50E0B" w:rsidRPr="00F50E0B">
        <w:t>play a</w:t>
      </w:r>
      <w:r w:rsidR="00F60FFE">
        <w:t xml:space="preserve"> vital</w:t>
      </w:r>
      <w:r w:rsidR="00F50E0B" w:rsidRPr="00F50E0B">
        <w:t xml:space="preserve"> role in fostering student developmen</w:t>
      </w:r>
      <w:r w:rsidR="00C937B0">
        <w:t>t</w:t>
      </w:r>
      <w:r w:rsidR="00F50E0B" w:rsidRPr="00F50E0B">
        <w:t>. The</w:t>
      </w:r>
      <w:r w:rsidR="002D4987">
        <w:t xml:space="preserve">y believe that </w:t>
      </w:r>
      <w:r w:rsidR="00725EAE">
        <w:t>these partnerships</w:t>
      </w:r>
      <w:r w:rsidR="00F50E0B" w:rsidRPr="00F50E0B">
        <w:t xml:space="preserve"> give students opportunities and access to resources that may not be available in a traditional education</w:t>
      </w:r>
      <w:r w:rsidR="00D44824">
        <w:t>al setting</w:t>
      </w:r>
      <w:r w:rsidR="00F50E0B" w:rsidRPr="00F50E0B">
        <w:t>.</w:t>
      </w:r>
      <w:r w:rsidR="00F50E0B">
        <w:t xml:space="preserve"> </w:t>
      </w:r>
      <w:r w:rsidR="00C84B37" w:rsidRPr="00C84B37">
        <w:t xml:space="preserve">Additionally, effective school-community partnerships allow students to connect with </w:t>
      </w:r>
      <w:r w:rsidR="007E0140">
        <w:t xml:space="preserve">the world outside of the classroom, allowing them to gain </w:t>
      </w:r>
      <w:r w:rsidR="00827F2C">
        <w:t>real-life</w:t>
      </w:r>
      <w:r w:rsidR="007E0140">
        <w:t xml:space="preserve"> context</w:t>
      </w:r>
      <w:r w:rsidR="00C84B37" w:rsidRPr="00C84B37">
        <w:t xml:space="preserve">. Hands-on experiences allow students to apply </w:t>
      </w:r>
      <w:r w:rsidR="007642F1">
        <w:t>what they’ve learnt</w:t>
      </w:r>
      <w:r w:rsidR="00C84B37" w:rsidRPr="00C84B37">
        <w:t xml:space="preserve"> to real-world situations, </w:t>
      </w:r>
      <w:r w:rsidR="00C8669E">
        <w:t xml:space="preserve">aiding </w:t>
      </w:r>
      <w:r w:rsidR="00C84B37" w:rsidRPr="00C84B37">
        <w:t>the development of skills like problem-solving, communication, and critical thinking</w:t>
      </w:r>
      <w:r w:rsidR="00C84B37">
        <w:t xml:space="preserve"> </w:t>
      </w:r>
      <w:r w:rsidR="00093DE7">
        <w:t>(21stCentEd, 2024)</w:t>
      </w:r>
      <w:r w:rsidR="00C84B37" w:rsidRPr="00C84B37">
        <w:t>.</w:t>
      </w:r>
      <w:r w:rsidR="00C84B37">
        <w:t xml:space="preserve"> </w:t>
      </w:r>
      <w:r w:rsidR="00C8669E">
        <w:t>Another project that could su</w:t>
      </w:r>
      <w:r w:rsidR="00FE5A36">
        <w:t xml:space="preserve">pport these points is </w:t>
      </w:r>
      <w:r w:rsidR="0069632A">
        <w:t>Harvard’s Family Research Project</w:t>
      </w:r>
      <w:r w:rsidR="00FE5A36">
        <w:t>, the</w:t>
      </w:r>
      <w:r w:rsidR="0017292D" w:rsidRPr="0017292D">
        <w:t xml:space="preserve"> research shows that when families and communities are actively involved in schools, students </w:t>
      </w:r>
      <w:r w:rsidR="00F256FA">
        <w:t xml:space="preserve">have </w:t>
      </w:r>
      <w:r w:rsidR="00827F2C">
        <w:t>better academic performance</w:t>
      </w:r>
      <w:r w:rsidR="00BB1376">
        <w:t>s</w:t>
      </w:r>
      <w:r w:rsidR="00827F2C">
        <w:t>. They also</w:t>
      </w:r>
      <w:r w:rsidR="0017292D" w:rsidRPr="0017292D">
        <w:t xml:space="preserve"> attend school more regularly</w:t>
      </w:r>
      <w:r w:rsidR="00827F2C">
        <w:t>, which</w:t>
      </w:r>
      <w:r w:rsidR="0017292D" w:rsidRPr="0017292D">
        <w:t xml:space="preserve"> demonstrate</w:t>
      </w:r>
      <w:r w:rsidR="00827F2C">
        <w:t>s</w:t>
      </w:r>
      <w:r w:rsidR="0017292D" w:rsidRPr="0017292D">
        <w:t xml:space="preserve"> improved </w:t>
      </w:r>
      <w:r w:rsidR="0017292D">
        <w:t>behaviour</w:t>
      </w:r>
      <w:r w:rsidR="001A6B6B">
        <w:t xml:space="preserve"> (Harvard Family Research Project, 201</w:t>
      </w:r>
      <w:r w:rsidR="006F4A7F">
        <w:t>5</w:t>
      </w:r>
      <w:r w:rsidR="001A6B6B">
        <w:t>)</w:t>
      </w:r>
      <w:r w:rsidR="0017292D" w:rsidRPr="0017292D">
        <w:t>.</w:t>
      </w:r>
      <w:r w:rsidR="001A6B6B">
        <w:t xml:space="preserve"> </w:t>
      </w:r>
      <w:r w:rsidR="00EA1E3A">
        <w:t xml:space="preserve"> </w:t>
      </w:r>
    </w:p>
    <w:p w14:paraId="4C64509A" w14:textId="24B90299" w:rsidR="00B35BD3" w:rsidRPr="006A45B9" w:rsidRDefault="001374E8" w:rsidP="003D6744">
      <w:r>
        <w:t xml:space="preserve">A potential threat to the project could be that </w:t>
      </w:r>
      <w:r w:rsidR="00351D65">
        <w:t xml:space="preserve">some parents might lack </w:t>
      </w:r>
      <w:r w:rsidR="0076624C">
        <w:t xml:space="preserve">confidence in literacy </w:t>
      </w:r>
      <w:r w:rsidR="00DA0E4F">
        <w:t xml:space="preserve">or reading. Therefore, they may feel intimidated </w:t>
      </w:r>
      <w:r w:rsidR="005C35E5">
        <w:t>or incapable of supporting their child</w:t>
      </w:r>
      <w:r w:rsidR="009B5D75">
        <w:t xml:space="preserve">’s reading at home. This could lead to </w:t>
      </w:r>
      <w:r w:rsidR="00BA2A47">
        <w:t>reduced confidence in reading abilities and efficien</w:t>
      </w:r>
      <w:r w:rsidR="003B0532">
        <w:t>cy at home, which could hinder the student's progress</w:t>
      </w:r>
      <w:r w:rsidR="004105ED">
        <w:t xml:space="preserve"> and reading development.</w:t>
      </w:r>
      <w:r w:rsidR="00FD0370">
        <w:t xml:space="preserve"> Desforges and </w:t>
      </w:r>
      <w:proofErr w:type="spellStart"/>
      <w:r w:rsidR="00FD0370">
        <w:t>Abouchaar</w:t>
      </w:r>
      <w:proofErr w:type="spellEnd"/>
      <w:r w:rsidR="00FD0370">
        <w:t xml:space="preserve"> (2003) s</w:t>
      </w:r>
      <w:r w:rsidR="000D3338">
        <w:t>uggest</w:t>
      </w:r>
      <w:r w:rsidR="00FD0370">
        <w:t xml:space="preserve"> in </w:t>
      </w:r>
      <w:r w:rsidR="000D3338">
        <w:t>‘T</w:t>
      </w:r>
      <w:r w:rsidR="00FD0370">
        <w:t xml:space="preserve">he Impact of </w:t>
      </w:r>
      <w:r w:rsidR="000D3338">
        <w:t xml:space="preserve">Parental Involvement’ </w:t>
      </w:r>
      <w:r w:rsidR="00F00084">
        <w:t xml:space="preserve">that </w:t>
      </w:r>
      <w:r w:rsidR="0073087D">
        <w:t xml:space="preserve">for parents with lower </w:t>
      </w:r>
      <w:r w:rsidR="005D1682">
        <w:t>literacy levels</w:t>
      </w:r>
      <w:r w:rsidR="00FD0544">
        <w:t>,</w:t>
      </w:r>
      <w:r w:rsidR="005D1682">
        <w:t xml:space="preserve"> </w:t>
      </w:r>
      <w:r w:rsidR="00FD0544">
        <w:t xml:space="preserve">guidance, modelling and simple strategies are found to be more effective than formal reading instruction. </w:t>
      </w:r>
      <w:r w:rsidR="00977BB8">
        <w:t>Therefore</w:t>
      </w:r>
      <w:r w:rsidR="00BC4A4F">
        <w:t xml:space="preserve">, to address low parental literacy, </w:t>
      </w:r>
      <w:r w:rsidR="00447F0D">
        <w:t>the project should use clear and a</w:t>
      </w:r>
      <w:r w:rsidR="00D9133B">
        <w:t xml:space="preserve">ppropriate language. </w:t>
      </w:r>
      <w:r w:rsidR="00762DEA">
        <w:lastRenderedPageBreak/>
        <w:t>Provide modelled readin</w:t>
      </w:r>
      <w:r w:rsidR="00120167">
        <w:t xml:space="preserve">g activities, which could include live demonstrations or </w:t>
      </w:r>
      <w:r w:rsidR="00B55A77">
        <w:t>pre-made</w:t>
      </w:r>
      <w:r w:rsidR="00120167">
        <w:t xml:space="preserve"> videos.</w:t>
      </w:r>
      <w:r w:rsidR="00B55A77">
        <w:t xml:space="preserve"> </w:t>
      </w:r>
      <w:r w:rsidR="00CA1496">
        <w:t xml:space="preserve">Also, the books that I intend to provide to the parents at the end of the </w:t>
      </w:r>
      <w:r w:rsidR="007717E1">
        <w:t>night</w:t>
      </w:r>
      <w:r w:rsidR="00CA1496">
        <w:t xml:space="preserve"> </w:t>
      </w:r>
      <w:r w:rsidR="006D2F92">
        <w:t xml:space="preserve">could be used to guide </w:t>
      </w:r>
      <w:r w:rsidR="007717E1">
        <w:t xml:space="preserve">them </w:t>
      </w:r>
      <w:r w:rsidR="006D2F92">
        <w:t xml:space="preserve">if they </w:t>
      </w:r>
      <w:r w:rsidR="007717E1">
        <w:t>require</w:t>
      </w:r>
      <w:r w:rsidR="006D2F92">
        <w:t xml:space="preserve"> further </w:t>
      </w:r>
      <w:r w:rsidR="007717E1">
        <w:t>support.</w:t>
      </w:r>
    </w:p>
    <w:p w14:paraId="35628300" w14:textId="7FC9B674" w:rsidR="006321B7" w:rsidRPr="00FB0CA2" w:rsidRDefault="00FB0CA2" w:rsidP="00C56D91">
      <w:pPr>
        <w:jc w:val="both"/>
        <w:rPr>
          <w:u w:val="single"/>
        </w:rPr>
      </w:pPr>
      <w:r w:rsidRPr="00FB0CA2">
        <w:rPr>
          <w:u w:val="single"/>
        </w:rPr>
        <w:t>Conclusion</w:t>
      </w:r>
    </w:p>
    <w:p w14:paraId="0025B74A" w14:textId="0025C121" w:rsidR="00210437" w:rsidRPr="00210437" w:rsidRDefault="00B75CC5" w:rsidP="00210437">
      <w:pPr>
        <w:jc w:val="both"/>
      </w:pPr>
      <w:r>
        <w:t>In th</w:t>
      </w:r>
      <w:r w:rsidR="00210437" w:rsidRPr="00210437">
        <w:t>is assignment</w:t>
      </w:r>
      <w:r>
        <w:t xml:space="preserve">, I </w:t>
      </w:r>
      <w:r w:rsidR="00210437" w:rsidRPr="00210437">
        <w:t>ha</w:t>
      </w:r>
      <w:r>
        <w:t>ve</w:t>
      </w:r>
      <w:r w:rsidR="00210437" w:rsidRPr="00210437">
        <w:t xml:space="preserve"> explored the </w:t>
      </w:r>
      <w:r w:rsidR="0098790B">
        <w:t xml:space="preserve">effectiveness </w:t>
      </w:r>
      <w:r w:rsidR="00210437" w:rsidRPr="00210437">
        <w:t>of a community project designed to address the declining reading levels in Key Stage 2 pupils, as observed during my PTE1 placement. A key finding was th</w:t>
      </w:r>
      <w:r w:rsidR="002F3A53">
        <w:t xml:space="preserve">at </w:t>
      </w:r>
      <w:r w:rsidR="00012B62">
        <w:t xml:space="preserve">parental involvement can significantly impact students’ </w:t>
      </w:r>
      <w:r w:rsidR="00396A01">
        <w:t>progression in school</w:t>
      </w:r>
      <w:r w:rsidR="00210437" w:rsidRPr="00210437">
        <w:t xml:space="preserve">. For </w:t>
      </w:r>
      <w:r w:rsidR="004810E2">
        <w:t>example</w:t>
      </w:r>
      <w:r w:rsidR="00210437" w:rsidRPr="00210437">
        <w:t xml:space="preserve">, the Education Endowment Foundation (EEF, 2018) </w:t>
      </w:r>
      <w:r w:rsidR="0055698A">
        <w:t>suggest</w:t>
      </w:r>
      <w:r w:rsidR="00210437" w:rsidRPr="00210437">
        <w:t xml:space="preserve"> </w:t>
      </w:r>
      <w:r w:rsidR="006550A0">
        <w:t xml:space="preserve">that </w:t>
      </w:r>
      <w:r w:rsidR="00184EB4">
        <w:t xml:space="preserve">structured home involvement can improve students’ </w:t>
      </w:r>
      <w:r w:rsidR="001A7AA8">
        <w:t xml:space="preserve">ability to perform well </w:t>
      </w:r>
      <w:r w:rsidR="00B00AD4">
        <w:t xml:space="preserve">academically </w:t>
      </w:r>
      <w:r w:rsidR="00184EB4">
        <w:t xml:space="preserve">when parents are </w:t>
      </w:r>
      <w:r w:rsidR="00A22996">
        <w:t>supported</w:t>
      </w:r>
      <w:r w:rsidR="00210437" w:rsidRPr="00210437">
        <w:t xml:space="preserve">. Similarly, </w:t>
      </w:r>
      <w:r w:rsidR="008F2901">
        <w:t>Harvard’s Family Research Project</w:t>
      </w:r>
      <w:r w:rsidR="008F2901" w:rsidRPr="0017292D">
        <w:t xml:space="preserve"> shows that when families and communities are actively involved in schools, students </w:t>
      </w:r>
      <w:r w:rsidR="008F2901">
        <w:t>have</w:t>
      </w:r>
      <w:r w:rsidR="007712C1">
        <w:t xml:space="preserve"> a</w:t>
      </w:r>
      <w:r w:rsidR="008F2901">
        <w:t xml:space="preserve"> better</w:t>
      </w:r>
      <w:r w:rsidR="007712C1">
        <w:t xml:space="preserve"> </w:t>
      </w:r>
      <w:r w:rsidR="008F2901">
        <w:t xml:space="preserve">academic </w:t>
      </w:r>
      <w:r w:rsidR="007712C1">
        <w:t>performance</w:t>
      </w:r>
      <w:r w:rsidR="008F2901">
        <w:t>. They also</w:t>
      </w:r>
      <w:r w:rsidR="008F2901" w:rsidRPr="0017292D">
        <w:t xml:space="preserve"> attend school more regularly</w:t>
      </w:r>
      <w:r w:rsidR="008F2901">
        <w:t>, which</w:t>
      </w:r>
      <w:r w:rsidR="00AD024E">
        <w:t xml:space="preserve"> can</w:t>
      </w:r>
      <w:r w:rsidR="008F2901" w:rsidRPr="0017292D">
        <w:t xml:space="preserve"> demonstrate improved </w:t>
      </w:r>
      <w:r w:rsidR="008F2901">
        <w:t>behaviour (Harvard Family Research Project, 2015)</w:t>
      </w:r>
      <w:r w:rsidR="008F2901" w:rsidRPr="0017292D">
        <w:t>.</w:t>
      </w:r>
      <w:r w:rsidR="008F2901">
        <w:t xml:space="preserve">  </w:t>
      </w:r>
    </w:p>
    <w:p w14:paraId="55761EB4" w14:textId="27DC18DB" w:rsidR="00904BA8" w:rsidRDefault="00210437" w:rsidP="00210437">
      <w:pPr>
        <w:jc w:val="both"/>
      </w:pPr>
      <w:r w:rsidRPr="00210437">
        <w:t xml:space="preserve">The proposed </w:t>
      </w:r>
      <w:r w:rsidR="00213384">
        <w:t>F</w:t>
      </w:r>
      <w:r w:rsidRPr="00210437">
        <w:t xml:space="preserve">amily </w:t>
      </w:r>
      <w:r w:rsidR="00213384">
        <w:t>R</w:t>
      </w:r>
      <w:r w:rsidRPr="00210437">
        <w:t xml:space="preserve">eading </w:t>
      </w:r>
      <w:r w:rsidR="00213384">
        <w:t>N</w:t>
      </w:r>
      <w:r w:rsidRPr="00210437">
        <w:t>ight aims to bridge the gap between home and school</w:t>
      </w:r>
      <w:r w:rsidR="004E746A">
        <w:t>, strengthening the relationship between the school and the community</w:t>
      </w:r>
      <w:r w:rsidR="00CB5D65">
        <w:t>. This is something I deem to be possible, as the school has proven to be successful in projects in the past</w:t>
      </w:r>
      <w:r w:rsidR="007D149C">
        <w:t>,</w:t>
      </w:r>
      <w:r w:rsidR="00CB5D65">
        <w:t xml:space="preserve"> such as the ‘Working Whispers’ arts project</w:t>
      </w:r>
      <w:r w:rsidR="00904BA8">
        <w:t>.</w:t>
      </w:r>
      <w:r w:rsidRPr="00210437">
        <w:t xml:space="preserve"> </w:t>
      </w:r>
    </w:p>
    <w:p w14:paraId="41F53686" w14:textId="222C8975" w:rsidR="00210437" w:rsidRPr="00210437" w:rsidRDefault="00210437" w:rsidP="00210437">
      <w:pPr>
        <w:jc w:val="both"/>
      </w:pPr>
      <w:r w:rsidRPr="00210437">
        <w:t xml:space="preserve">Activities such as </w:t>
      </w:r>
      <w:r w:rsidR="006B3EF2" w:rsidRPr="004175E8">
        <w:t>reading aloud</w:t>
      </w:r>
      <w:r w:rsidR="006B3EF2">
        <w:t>,</w:t>
      </w:r>
      <w:r w:rsidR="006B3EF2" w:rsidRPr="004175E8">
        <w:t xml:space="preserve"> storytelling, story-based games and </w:t>
      </w:r>
      <w:r w:rsidR="007D149C">
        <w:t>book</w:t>
      </w:r>
      <w:r w:rsidR="00E903B9">
        <w:t>-</w:t>
      </w:r>
      <w:r w:rsidR="007D149C">
        <w:t>inspired</w:t>
      </w:r>
      <w:r w:rsidR="006B3EF2" w:rsidRPr="004175E8">
        <w:t xml:space="preserve"> crafts</w:t>
      </w:r>
      <w:r w:rsidR="00917C75">
        <w:t>, all of which</w:t>
      </w:r>
      <w:r w:rsidR="00575E33" w:rsidRPr="004175E8">
        <w:t xml:space="preserve"> align with Vygotsky’s views in his socio-cultural learning theory, as he </w:t>
      </w:r>
      <w:r w:rsidR="008115A5">
        <w:t>affirms</w:t>
      </w:r>
      <w:r w:rsidR="00575E33" w:rsidRPr="004175E8">
        <w:t xml:space="preserve"> the importance of social interaction and learning through play in children’s</w:t>
      </w:r>
      <w:r w:rsidR="00575E33">
        <w:t xml:space="preserve"> cognitive</w:t>
      </w:r>
      <w:r w:rsidR="00575E33" w:rsidRPr="004175E8">
        <w:t xml:space="preserve"> development (Cherry, 2024).</w:t>
      </w:r>
      <w:r w:rsidR="006D3135">
        <w:t xml:space="preserve"> </w:t>
      </w:r>
      <w:r w:rsidRPr="00210437">
        <w:t xml:space="preserve">These practices </w:t>
      </w:r>
      <w:r w:rsidR="006D3135">
        <w:t xml:space="preserve">also </w:t>
      </w:r>
      <w:r w:rsidRPr="00210437">
        <w:t xml:space="preserve">align with the Professional Standards for Teaching and Leadership in Wales, particularly </w:t>
      </w:r>
      <w:r w:rsidR="00795A7E">
        <w:t xml:space="preserve">collaboration, as I am demonstrating that I am spreading knowledge beyond the school </w:t>
      </w:r>
      <w:proofErr w:type="gramStart"/>
      <w:r w:rsidR="00795A7E">
        <w:t>in order to</w:t>
      </w:r>
      <w:proofErr w:type="gramEnd"/>
      <w:r w:rsidR="00795A7E">
        <w:t xml:space="preserve"> spread effective pedagogy</w:t>
      </w:r>
      <w:r w:rsidRPr="00210437">
        <w:t xml:space="preserve"> (Welsh Government, 201</w:t>
      </w:r>
      <w:r w:rsidR="00523608">
        <w:t>9</w:t>
      </w:r>
      <w:r w:rsidRPr="00210437">
        <w:t xml:space="preserve">). </w:t>
      </w:r>
      <w:r w:rsidR="00047308">
        <w:t xml:space="preserve">I believe </w:t>
      </w:r>
      <w:r w:rsidR="004A6F50">
        <w:t>my understanding of this standard has improved</w:t>
      </w:r>
      <w:r w:rsidR="004D4627">
        <w:t xml:space="preserve"> </w:t>
      </w:r>
      <w:r w:rsidR="00AA2738">
        <w:t>when</w:t>
      </w:r>
      <w:r w:rsidR="007218DD">
        <w:t xml:space="preserve"> evaluat</w:t>
      </w:r>
      <w:r w:rsidR="004D4627">
        <w:t>ing</w:t>
      </w:r>
      <w:r w:rsidR="007218DD">
        <w:t xml:space="preserve"> and plann</w:t>
      </w:r>
      <w:r w:rsidR="004D4627">
        <w:t>ing</w:t>
      </w:r>
      <w:r w:rsidR="007218DD">
        <w:t xml:space="preserve"> this project</w:t>
      </w:r>
      <w:r w:rsidR="00F057B4">
        <w:t xml:space="preserve"> because </w:t>
      </w:r>
      <w:r w:rsidR="00B71BE8">
        <w:t xml:space="preserve">I have thoroughly researched effective collaboration </w:t>
      </w:r>
      <w:r w:rsidR="00F55F66">
        <w:t>throughout the assignment.</w:t>
      </w:r>
    </w:p>
    <w:p w14:paraId="773985B3" w14:textId="0CBE0E3F" w:rsidR="00210437" w:rsidRPr="00210437" w:rsidRDefault="00210437" w:rsidP="00210437">
      <w:pPr>
        <w:jc w:val="both"/>
      </w:pPr>
      <w:r w:rsidRPr="00210437">
        <w:t xml:space="preserve">Furthermore, this assignment has enhanced my appreciation of community-based education, </w:t>
      </w:r>
      <w:r w:rsidR="00620BE2">
        <w:t>after researching about projects</w:t>
      </w:r>
      <w:r w:rsidRPr="00210437">
        <w:t xml:space="preserve"> like the REAL Project and Harvard’s Family Research Project. These studies </w:t>
      </w:r>
      <w:r w:rsidR="008347D2">
        <w:t xml:space="preserve">emphasise the importance of </w:t>
      </w:r>
      <w:r w:rsidR="00BD65C9">
        <w:t xml:space="preserve">a </w:t>
      </w:r>
      <w:r w:rsidR="005521C5">
        <w:t>non-intimidating</w:t>
      </w:r>
      <w:r w:rsidR="004243B9">
        <w:t xml:space="preserve"> </w:t>
      </w:r>
      <w:r w:rsidR="00E5402B">
        <w:t xml:space="preserve">and welcoming </w:t>
      </w:r>
      <w:r w:rsidR="004243B9">
        <w:t xml:space="preserve">environment so families can feel relaxed when </w:t>
      </w:r>
      <w:r w:rsidR="00792EF5">
        <w:t xml:space="preserve">gaining knowledge during these </w:t>
      </w:r>
      <w:r w:rsidR="00FD47D4">
        <w:t xml:space="preserve">educational </w:t>
      </w:r>
      <w:r w:rsidR="00792EF5">
        <w:t>experiences (</w:t>
      </w:r>
      <w:r w:rsidRPr="00210437">
        <w:t xml:space="preserve">Desforges &amp; </w:t>
      </w:r>
      <w:proofErr w:type="spellStart"/>
      <w:r w:rsidRPr="00210437">
        <w:t>Abouchaar</w:t>
      </w:r>
      <w:proofErr w:type="spellEnd"/>
      <w:r w:rsidRPr="00210437">
        <w:t xml:space="preserve">, 2003). </w:t>
      </w:r>
      <w:r w:rsidR="005521C5">
        <w:t xml:space="preserve">Therefore, it will be vital that my project can </w:t>
      </w:r>
      <w:r w:rsidR="002A43E7">
        <w:t>attain a similar environment.</w:t>
      </w:r>
    </w:p>
    <w:p w14:paraId="74CB1624" w14:textId="36891516" w:rsidR="00210437" w:rsidRPr="00210437" w:rsidRDefault="006A1DF9" w:rsidP="00210437">
      <w:pPr>
        <w:jc w:val="both"/>
      </w:pPr>
      <w:r>
        <w:t xml:space="preserve">As I progress in my professional journey, I will </w:t>
      </w:r>
      <w:r w:rsidR="00005559">
        <w:t>ensure</w:t>
      </w:r>
      <w:r>
        <w:t xml:space="preserve"> </w:t>
      </w:r>
      <w:r w:rsidR="00005559">
        <w:t>to</w:t>
      </w:r>
      <w:r>
        <w:t xml:space="preserve"> welcome </w:t>
      </w:r>
      <w:r w:rsidR="00FC6CE3">
        <w:t xml:space="preserve">many family and </w:t>
      </w:r>
      <w:r w:rsidR="000516F1">
        <w:t>community-based</w:t>
      </w:r>
      <w:r w:rsidR="00FC6CE3">
        <w:t xml:space="preserve"> strategies to </w:t>
      </w:r>
      <w:r w:rsidR="000516F1">
        <w:t>aid student development</w:t>
      </w:r>
      <w:r w:rsidR="00411F35">
        <w:t xml:space="preserve">. I believe this to be key, as </w:t>
      </w:r>
      <w:r w:rsidR="008102D5">
        <w:t xml:space="preserve">research suggests that </w:t>
      </w:r>
      <w:r w:rsidR="00737ED6">
        <w:t xml:space="preserve">maintaining a </w:t>
      </w:r>
      <w:r w:rsidR="00B2461A">
        <w:t>stable relationship with the community can enhance student achievement</w:t>
      </w:r>
      <w:r w:rsidR="00005559">
        <w:t>.</w:t>
      </w:r>
    </w:p>
    <w:p w14:paraId="3A42EC96" w14:textId="77777777" w:rsidR="006321B7" w:rsidRDefault="006321B7" w:rsidP="00C56D91">
      <w:pPr>
        <w:jc w:val="both"/>
        <w:rPr>
          <w:u w:val="single"/>
        </w:rPr>
      </w:pPr>
    </w:p>
    <w:p w14:paraId="705C5C7B" w14:textId="77777777" w:rsidR="006321B7" w:rsidRDefault="006321B7" w:rsidP="00C56D91">
      <w:pPr>
        <w:jc w:val="both"/>
        <w:rPr>
          <w:u w:val="single"/>
        </w:rPr>
      </w:pPr>
    </w:p>
    <w:p w14:paraId="282AF895" w14:textId="77777777" w:rsidR="006321B7" w:rsidRDefault="006321B7" w:rsidP="00C56D91">
      <w:pPr>
        <w:jc w:val="both"/>
        <w:rPr>
          <w:u w:val="single"/>
        </w:rPr>
      </w:pPr>
    </w:p>
    <w:p w14:paraId="719D0126" w14:textId="55076F41" w:rsidR="00677905" w:rsidRPr="00C43341" w:rsidRDefault="005172CF" w:rsidP="00C43341">
      <w:pPr>
        <w:jc w:val="both"/>
        <w:rPr>
          <w:u w:val="single"/>
        </w:rPr>
      </w:pPr>
      <w:r w:rsidRPr="005172CF">
        <w:rPr>
          <w:u w:val="single"/>
        </w:rPr>
        <w:t>Reference list</w:t>
      </w:r>
    </w:p>
    <w:p w14:paraId="2F41FC47" w14:textId="77777777" w:rsidR="00677905" w:rsidRPr="00523608" w:rsidRDefault="00677905" w:rsidP="00523608">
      <w:pPr>
        <w:tabs>
          <w:tab w:val="left" w:pos="2532"/>
        </w:tabs>
        <w:jc w:val="both"/>
      </w:pPr>
      <w:r w:rsidRPr="00523608">
        <w:t>‌</w:t>
      </w:r>
    </w:p>
    <w:p w14:paraId="1177F1CF" w14:textId="77777777" w:rsidR="00677905" w:rsidRPr="00093DE7" w:rsidRDefault="00677905" w:rsidP="00093DE7">
      <w:pPr>
        <w:tabs>
          <w:tab w:val="left" w:pos="2532"/>
        </w:tabs>
        <w:jc w:val="both"/>
      </w:pPr>
      <w:r w:rsidRPr="009570CD">
        <w:t>‌</w:t>
      </w:r>
      <w:r w:rsidRPr="00093DE7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093DE7">
        <w:t>21stCentEd (2024). </w:t>
      </w:r>
      <w:r w:rsidRPr="00093DE7">
        <w:rPr>
          <w:i/>
          <w:iCs/>
        </w:rPr>
        <w:t>Building Effective School-Community Partnerships for Enhanced Learning Outcomes</w:t>
      </w:r>
      <w:r>
        <w:t>.</w:t>
      </w:r>
      <w:r w:rsidRPr="00093DE7">
        <w:t xml:space="preserve"> 21st Century Education. Available at: </w:t>
      </w:r>
      <w:hyperlink r:id="rId4" w:history="1">
        <w:r w:rsidRPr="00722461">
          <w:rPr>
            <w:rStyle w:val="Hyperlink"/>
          </w:rPr>
          <w:t>https://21stcented.com/building-effective-school-community-partnerships-for-enhanced-learning-outcomes/</w:t>
        </w:r>
      </w:hyperlink>
      <w:r>
        <w:t xml:space="preserve"> Accessed: 5</w:t>
      </w:r>
      <w:r w:rsidRPr="00093DE7">
        <w:rPr>
          <w:vertAlign w:val="superscript"/>
        </w:rPr>
        <w:t>th</w:t>
      </w:r>
      <w:r>
        <w:t xml:space="preserve"> May 2025.</w:t>
      </w:r>
    </w:p>
    <w:p w14:paraId="418446A6" w14:textId="77777777" w:rsidR="00677905" w:rsidRPr="00B655CA" w:rsidRDefault="00677905" w:rsidP="00B655CA">
      <w:pPr>
        <w:tabs>
          <w:tab w:val="left" w:pos="2532"/>
        </w:tabs>
        <w:jc w:val="both"/>
      </w:pPr>
      <w:r w:rsidRPr="00367983">
        <w:t>‌</w:t>
      </w:r>
      <w:r w:rsidRPr="00B655CA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B655CA">
        <w:t>Bruckert, D. (2023). </w:t>
      </w:r>
      <w:r w:rsidRPr="00B655CA">
        <w:rPr>
          <w:i/>
          <w:iCs/>
        </w:rPr>
        <w:t>The Power of Reading Games: Building Literacy Skills in Children - Free Kids Books</w:t>
      </w:r>
      <w:r w:rsidRPr="00B655CA">
        <w:t xml:space="preserve">. Free Kids Books. </w:t>
      </w:r>
      <w:r>
        <w:t xml:space="preserve"> </w:t>
      </w:r>
      <w:r w:rsidRPr="00B655CA">
        <w:t xml:space="preserve">Available at: </w:t>
      </w:r>
      <w:hyperlink r:id="rId5" w:history="1">
        <w:r w:rsidRPr="00722461">
          <w:rPr>
            <w:rStyle w:val="Hyperlink"/>
          </w:rPr>
          <w:t>https://freekidsbooks.org/the-power-of-reading-games-building-literacy-skills-in-children/</w:t>
        </w:r>
      </w:hyperlink>
      <w:r>
        <w:t xml:space="preserve"> Accessed: 3</w:t>
      </w:r>
      <w:r w:rsidRPr="00B655CA">
        <w:rPr>
          <w:vertAlign w:val="superscript"/>
        </w:rPr>
        <w:t>rd</w:t>
      </w:r>
      <w:r>
        <w:t xml:space="preserve"> May 2025.</w:t>
      </w:r>
    </w:p>
    <w:p w14:paraId="0A972DD8" w14:textId="77777777" w:rsidR="00677905" w:rsidRPr="00ED1D06" w:rsidRDefault="00677905" w:rsidP="00A260FD">
      <w:pPr>
        <w:tabs>
          <w:tab w:val="left" w:pos="2532"/>
        </w:tabs>
        <w:jc w:val="both"/>
      </w:pPr>
      <w:r w:rsidRPr="00C546A4">
        <w:t>‌</w:t>
      </w:r>
      <w:r w:rsidRPr="00ED1D06"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ED1D06">
        <w:t>Graham, B., Greene, V. and Wallace, E. (</w:t>
      </w:r>
      <w:r>
        <w:t>2014</w:t>
      </w:r>
      <w:r w:rsidRPr="00ED1D06">
        <w:t>) </w:t>
      </w:r>
      <w:r w:rsidRPr="00ED1D06">
        <w:rPr>
          <w:i/>
          <w:iCs/>
        </w:rPr>
        <w:t xml:space="preserve">Evaluation of Making it REAL (Raising Early Achievement in Literacy) Evaluation of the Local Authority Development projects and the </w:t>
      </w:r>
      <w:r w:rsidRPr="00C343CB">
        <w:t>National</w:t>
      </w:r>
      <w:r>
        <w:t xml:space="preserve"> </w:t>
      </w:r>
      <w:r w:rsidRPr="00C343CB">
        <w:t>Rollout Executive summary. Available at:</w:t>
      </w:r>
      <w:r>
        <w:t xml:space="preserve">  </w:t>
      </w:r>
      <w:hyperlink r:id="rId6" w:history="1">
        <w:r w:rsidRPr="00722461">
          <w:rPr>
            <w:rStyle w:val="Hyperlink"/>
          </w:rPr>
          <w:t>https://www.ncb.org.uk/sites/default/files/uploads/files/making_it_real_evaluati</w:t>
        </w:r>
        <w:r w:rsidRPr="00722461">
          <w:rPr>
            <w:rStyle w:val="Hyperlink"/>
          </w:rPr>
          <w:t>o</w:t>
        </w:r>
        <w:r w:rsidRPr="00722461">
          <w:rPr>
            <w:rStyle w:val="Hyperlink"/>
          </w:rPr>
          <w:t>n_report_executive_summary.pdf</w:t>
        </w:r>
      </w:hyperlink>
      <w:r>
        <w:t xml:space="preserve"> Accessed: 5</w:t>
      </w:r>
      <w:r w:rsidRPr="00ED1D06">
        <w:rPr>
          <w:vertAlign w:val="superscript"/>
        </w:rPr>
        <w:t>th</w:t>
      </w:r>
      <w:r>
        <w:t xml:space="preserve"> May 2025.</w:t>
      </w:r>
    </w:p>
    <w:p w14:paraId="6FA4BBBB" w14:textId="77777777" w:rsidR="00677905" w:rsidRPr="00D41E1A" w:rsidRDefault="00677905" w:rsidP="00C96952">
      <w:r w:rsidRPr="00C96952">
        <w:t>‌</w:t>
      </w:r>
      <w:r w:rsidRPr="00C96952">
        <w:rPr>
          <w:rFonts w:eastAsia="Times New Roman" w:cs="Calibri"/>
          <w:color w:val="000000"/>
          <w:kern w:val="0"/>
          <w:lang w:eastAsia="en-GB"/>
          <w14:ligatures w14:val="none"/>
        </w:rPr>
        <w:t>Charles Desforges and Alberto Abouchaar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C96952">
        <w:rPr>
          <w:rFonts w:eastAsia="Times New Roman" w:cs="Calibri"/>
          <w:color w:val="000000"/>
          <w:kern w:val="0"/>
          <w:lang w:eastAsia="en-GB"/>
          <w14:ligatures w14:val="none"/>
        </w:rPr>
        <w:t>(2003)</w:t>
      </w:r>
      <w:r>
        <w:rPr>
          <w:rFonts w:eastAsia="Times New Roman" w:cs="Calibri"/>
          <w:color w:val="000000"/>
          <w:kern w:val="0"/>
          <w:lang w:eastAsia="en-GB"/>
          <w14:ligatures w14:val="none"/>
        </w:rPr>
        <w:t>.</w:t>
      </w:r>
      <w:r>
        <w:rPr>
          <w:rFonts w:ascii="Calibri" w:eastAsia="Times New Roman" w:hAnsi="Calibri" w:cs="Calibri"/>
          <w:color w:val="000000"/>
          <w:kern w:val="0"/>
          <w:sz w:val="27"/>
          <w:szCs w:val="27"/>
          <w:lang w:eastAsia="en-GB"/>
          <w14:ligatures w14:val="none"/>
        </w:rPr>
        <w:t xml:space="preserve"> </w:t>
      </w:r>
      <w:r w:rsidRPr="00D41E1A">
        <w:t xml:space="preserve">The Impact of Parental Involvement, Parental Support and Family Education on Pupil Achievements and Adjustment: A Literature </w:t>
      </w:r>
      <w:proofErr w:type="gramStart"/>
      <w:r w:rsidRPr="00D41E1A">
        <w:t xml:space="preserve">Review </w:t>
      </w:r>
      <w:r>
        <w:t>.</w:t>
      </w:r>
      <w:proofErr w:type="gramEnd"/>
      <w:r>
        <w:t xml:space="preserve"> </w:t>
      </w:r>
      <w:r w:rsidRPr="00D41E1A">
        <w:t xml:space="preserve">Available at: </w:t>
      </w:r>
      <w:hyperlink r:id="rId7" w:history="1">
        <w:r w:rsidRPr="00722461">
          <w:rPr>
            <w:rStyle w:val="Hyperlink"/>
          </w:rPr>
          <w:t>https://dera.ioe.ac.uk/id/eprint/6305/1/rr433.pdf</w:t>
        </w:r>
      </w:hyperlink>
      <w:r>
        <w:t xml:space="preserve"> Accessed: 6</w:t>
      </w:r>
      <w:r w:rsidRPr="00F633D6">
        <w:rPr>
          <w:vertAlign w:val="superscript"/>
        </w:rPr>
        <w:t>th</w:t>
      </w:r>
      <w:r>
        <w:t xml:space="preserve"> May 2025.</w:t>
      </w:r>
    </w:p>
    <w:p w14:paraId="1DC2E7F3" w14:textId="77777777" w:rsidR="00677905" w:rsidRPr="00367983" w:rsidRDefault="00677905" w:rsidP="00367983">
      <w:pPr>
        <w:tabs>
          <w:tab w:val="left" w:pos="2532"/>
        </w:tabs>
        <w:jc w:val="both"/>
      </w:pPr>
      <w:r w:rsidRPr="00367983">
        <w:t>Cherry, K. (2024). </w:t>
      </w:r>
      <w:r w:rsidRPr="00367983">
        <w:rPr>
          <w:i/>
          <w:iCs/>
        </w:rPr>
        <w:t>What Is Sociocultural theory?</w:t>
      </w:r>
      <w:r w:rsidRPr="00367983">
        <w:t> </w:t>
      </w:r>
      <w:proofErr w:type="spellStart"/>
      <w:r w:rsidRPr="00367983">
        <w:t>Verywell</w:t>
      </w:r>
      <w:proofErr w:type="spellEnd"/>
      <w:r w:rsidRPr="00367983">
        <w:t xml:space="preserve"> Mind. Available at: </w:t>
      </w:r>
      <w:hyperlink r:id="rId8" w:history="1">
        <w:r w:rsidRPr="00722461">
          <w:rPr>
            <w:rStyle w:val="Hyperlink"/>
          </w:rPr>
          <w:t>https://www.verywellmind.com/what-is-sociocultural-theory-2795088</w:t>
        </w:r>
      </w:hyperlink>
      <w:r>
        <w:t xml:space="preserve"> Accessed: 3</w:t>
      </w:r>
      <w:r w:rsidRPr="00367983">
        <w:rPr>
          <w:vertAlign w:val="superscript"/>
        </w:rPr>
        <w:t>rd</w:t>
      </w:r>
      <w:r>
        <w:t xml:space="preserve"> May 2025.</w:t>
      </w:r>
    </w:p>
    <w:p w14:paraId="59492839" w14:textId="77777777" w:rsidR="00677905" w:rsidRPr="006A1F13" w:rsidRDefault="00677905" w:rsidP="00770BC8">
      <w:pPr>
        <w:pStyle w:val="NormalWeb"/>
        <w:rPr>
          <w:rFonts w:asciiTheme="minorHAnsi" w:hAnsiTheme="minorHAnsi" w:cs="Calibri"/>
          <w:color w:val="000000"/>
        </w:rPr>
      </w:pPr>
      <w:r w:rsidRPr="006A1F13">
        <w:rPr>
          <w:rFonts w:asciiTheme="minorHAnsi" w:hAnsiTheme="minorHAnsi" w:cs="Calibri"/>
          <w:color w:val="000000"/>
        </w:rPr>
        <w:t>Conrad, F. and Schober, M. (n.d.). </w:t>
      </w:r>
      <w:r w:rsidRPr="006A1F13">
        <w:rPr>
          <w:rFonts w:asciiTheme="minorHAnsi" w:hAnsiTheme="minorHAnsi" w:cs="Calibri"/>
          <w:i/>
          <w:iCs/>
          <w:color w:val="000000"/>
        </w:rPr>
        <w:t>CLARIFYING SURVEY QUESTIONS WHEN RESPONDENTS DON’T KNOW THEY NEED CLARIFICATION</w:t>
      </w:r>
      <w:r w:rsidRPr="006A1F13">
        <w:rPr>
          <w:rFonts w:asciiTheme="minorHAnsi" w:hAnsiTheme="minorHAnsi" w:cs="Calibri"/>
          <w:color w:val="000000"/>
        </w:rPr>
        <w:t>. Available at:</w:t>
      </w:r>
      <w:r>
        <w:rPr>
          <w:rFonts w:asciiTheme="minorHAnsi" w:hAnsiTheme="minorHAnsi" w:cs="Calibri"/>
          <w:color w:val="000000"/>
        </w:rPr>
        <w:t xml:space="preserve"> </w:t>
      </w:r>
      <w:hyperlink r:id="rId9" w:history="1">
        <w:r w:rsidRPr="00481737">
          <w:rPr>
            <w:rStyle w:val="Hyperlink"/>
            <w:rFonts w:asciiTheme="minorHAnsi" w:hAnsiTheme="minorHAnsi" w:cs="Calibri"/>
          </w:rPr>
          <w:t>https://www.fcsm.gov/assets/files/docs/2001FCSM_Conrad.pdf?utm_source</w:t>
        </w:r>
      </w:hyperlink>
      <w:r>
        <w:rPr>
          <w:rFonts w:asciiTheme="minorHAnsi" w:hAnsiTheme="minorHAnsi" w:cs="Calibri"/>
          <w:color w:val="000000"/>
        </w:rPr>
        <w:t xml:space="preserve"> Accessed: 5</w:t>
      </w:r>
      <w:r w:rsidRPr="006F4A7F">
        <w:rPr>
          <w:rFonts w:asciiTheme="minorHAnsi" w:hAnsiTheme="minorHAnsi" w:cs="Calibri"/>
          <w:color w:val="000000"/>
          <w:vertAlign w:val="superscript"/>
        </w:rPr>
        <w:t>th</w:t>
      </w:r>
      <w:r>
        <w:rPr>
          <w:rFonts w:asciiTheme="minorHAnsi" w:hAnsiTheme="minorHAnsi" w:cs="Calibri"/>
          <w:color w:val="000000"/>
        </w:rPr>
        <w:t xml:space="preserve"> May 2025.</w:t>
      </w:r>
    </w:p>
    <w:p w14:paraId="5C877D7D" w14:textId="77777777" w:rsidR="00E07F01" w:rsidRDefault="00677905" w:rsidP="00770BC8">
      <w:pPr>
        <w:pStyle w:val="NormalWeb"/>
        <w:rPr>
          <w:rFonts w:ascii="Calibri" w:hAnsi="Calibri" w:cs="Calibri"/>
          <w:color w:val="000000"/>
        </w:rPr>
      </w:pPr>
      <w:r w:rsidRPr="006A1F13">
        <w:rPr>
          <w:rFonts w:ascii="Calibri" w:hAnsi="Calibri" w:cs="Calibri"/>
          <w:color w:val="000000"/>
          <w:sz w:val="27"/>
          <w:szCs w:val="27"/>
        </w:rPr>
        <w:t>‌</w:t>
      </w:r>
      <w:r w:rsidRPr="00B3197C">
        <w:rPr>
          <w:rFonts w:ascii="Calibri" w:hAnsi="Calibri" w:cs="Calibri"/>
          <w:color w:val="000000"/>
        </w:rPr>
        <w:t xml:space="preserve">Conrad, F.G. and Schober, M.F. (2020). Clarifying question meaning in </w:t>
      </w:r>
      <w:r>
        <w:rPr>
          <w:rFonts w:ascii="Calibri" w:hAnsi="Calibri" w:cs="Calibri"/>
          <w:color w:val="000000"/>
        </w:rPr>
        <w:t>standardised</w:t>
      </w:r>
      <w:r w:rsidRPr="00B3197C">
        <w:rPr>
          <w:rFonts w:ascii="Calibri" w:hAnsi="Calibri" w:cs="Calibri"/>
          <w:color w:val="000000"/>
        </w:rPr>
        <w:t xml:space="preserve"> interviews can improve data quality even though wording may change: a review of the evidence. </w:t>
      </w:r>
      <w:r w:rsidRPr="006A37AE">
        <w:rPr>
          <w:rFonts w:ascii="Calibri" w:hAnsi="Calibri" w:cs="Calibri"/>
          <w:i/>
          <w:iCs/>
          <w:color w:val="000000"/>
        </w:rPr>
        <w:t>International Journal of Social Research Methodology</w:t>
      </w:r>
      <w:r w:rsidRPr="00B3197C">
        <w:rPr>
          <w:rFonts w:ascii="Calibri" w:hAnsi="Calibri" w:cs="Calibri"/>
          <w:color w:val="000000"/>
        </w:rPr>
        <w:t xml:space="preserve">, 24(2), pp.203–226. </w:t>
      </w:r>
      <w:r>
        <w:rPr>
          <w:rFonts w:ascii="Calibri" w:hAnsi="Calibri" w:cs="Calibri"/>
          <w:color w:val="000000"/>
        </w:rPr>
        <w:t>Available at</w:t>
      </w:r>
      <w:r w:rsidRPr="00B3197C">
        <w:rPr>
          <w:rFonts w:ascii="Calibri" w:hAnsi="Calibri" w:cs="Calibri"/>
          <w:color w:val="000000"/>
        </w:rPr>
        <w:t>:</w:t>
      </w:r>
      <w:r>
        <w:rPr>
          <w:rFonts w:ascii="Calibri" w:hAnsi="Calibri" w:cs="Calibri"/>
          <w:color w:val="000000"/>
        </w:rPr>
        <w:t xml:space="preserve"> </w:t>
      </w:r>
      <w:hyperlink r:id="rId10" w:history="1">
        <w:r w:rsidRPr="00481737">
          <w:rPr>
            <w:rStyle w:val="Hyperlink"/>
            <w:rFonts w:ascii="Calibri" w:hAnsi="Calibri" w:cs="Calibri"/>
          </w:rPr>
          <w:t>https://doi.org/10.1080/13645579.2020.1824627</w:t>
        </w:r>
      </w:hyperlink>
      <w:r>
        <w:rPr>
          <w:rFonts w:ascii="Calibri" w:hAnsi="Calibri" w:cs="Calibri"/>
          <w:color w:val="000000"/>
        </w:rPr>
        <w:t xml:space="preserve"> </w:t>
      </w:r>
    </w:p>
    <w:p w14:paraId="6698EF77" w14:textId="3D03F980" w:rsidR="00677905" w:rsidRDefault="00677905" w:rsidP="00770BC8">
      <w:pPr>
        <w:pStyle w:val="NormalWeb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Accessed: 5th May 2025.</w:t>
      </w:r>
    </w:p>
    <w:p w14:paraId="4ED5DF51" w14:textId="358EA95C" w:rsidR="00E07F01" w:rsidRDefault="00E07F01" w:rsidP="00E07F01">
      <w:pPr>
        <w:tabs>
          <w:tab w:val="left" w:pos="2532"/>
        </w:tabs>
        <w:jc w:val="both"/>
      </w:pPr>
      <w:r>
        <w:t>EEF</w:t>
      </w:r>
      <w:r w:rsidR="00677905" w:rsidRPr="00E20741">
        <w:t xml:space="preserve"> (2021). </w:t>
      </w:r>
      <w:r w:rsidR="00677905" w:rsidRPr="00E20741">
        <w:rPr>
          <w:i/>
          <w:iCs/>
        </w:rPr>
        <w:t>Working with Parents to Support Children’s Learning</w:t>
      </w:r>
      <w:r w:rsidR="00677905" w:rsidRPr="00E20741">
        <w:t xml:space="preserve">.  </w:t>
      </w:r>
    </w:p>
    <w:p w14:paraId="6F4D97E2" w14:textId="77777777" w:rsidR="00E07F01" w:rsidRDefault="00E07F01" w:rsidP="00E07F01">
      <w:pPr>
        <w:tabs>
          <w:tab w:val="left" w:pos="2532"/>
        </w:tabs>
        <w:jc w:val="both"/>
      </w:pPr>
      <w:r w:rsidRPr="00E20741">
        <w:lastRenderedPageBreak/>
        <w:t xml:space="preserve">Available at: </w:t>
      </w:r>
      <w:hyperlink r:id="rId11" w:history="1">
        <w:r w:rsidRPr="00E20741">
          <w:rPr>
            <w:rStyle w:val="Hyperlink"/>
          </w:rPr>
          <w:t>https://educationendowmentfoundation.org.uk</w:t>
        </w:r>
        <w:r w:rsidRPr="00E20741">
          <w:rPr>
            <w:rStyle w:val="Hyperlink"/>
          </w:rPr>
          <w:t>/</w:t>
        </w:r>
        <w:r w:rsidRPr="00E20741">
          <w:rPr>
            <w:rStyle w:val="Hyperlink"/>
          </w:rPr>
          <w:t>education-evidence/guidance-reports/supporting-parents</w:t>
        </w:r>
      </w:hyperlink>
    </w:p>
    <w:p w14:paraId="43727326" w14:textId="3B605007" w:rsidR="00E07F01" w:rsidRDefault="00E07F01" w:rsidP="00E20741">
      <w:pPr>
        <w:tabs>
          <w:tab w:val="left" w:pos="2532"/>
        </w:tabs>
        <w:jc w:val="both"/>
      </w:pPr>
      <w:r>
        <w:t>Accessed: 5</w:t>
      </w:r>
      <w:r w:rsidRPr="00E20741">
        <w:rPr>
          <w:vertAlign w:val="superscript"/>
        </w:rPr>
        <w:t>th</w:t>
      </w:r>
      <w:r>
        <w:t xml:space="preserve"> May 2025.</w:t>
      </w:r>
    </w:p>
    <w:p w14:paraId="6676FC3E" w14:textId="77777777" w:rsidR="00E07F01" w:rsidRDefault="00E07F01" w:rsidP="00E20741">
      <w:pPr>
        <w:tabs>
          <w:tab w:val="left" w:pos="2532"/>
        </w:tabs>
        <w:jc w:val="both"/>
      </w:pPr>
    </w:p>
    <w:p w14:paraId="4FB7C488" w14:textId="77777777" w:rsidR="00677905" w:rsidRPr="00A260FD" w:rsidRDefault="00677905" w:rsidP="00C546A4">
      <w:pPr>
        <w:tabs>
          <w:tab w:val="left" w:pos="2532"/>
        </w:tabs>
        <w:jc w:val="both"/>
        <w:rPr>
          <w:i/>
          <w:iCs/>
        </w:rPr>
      </w:pPr>
      <w:r w:rsidRPr="00B655CA">
        <w:t>‌</w:t>
      </w:r>
      <w:r w:rsidRPr="00C546A4">
        <w:t>EEF</w:t>
      </w:r>
      <w:r>
        <w:t xml:space="preserve"> (2018) </w:t>
      </w:r>
      <w:r w:rsidRPr="00C546A4">
        <w:rPr>
          <w:i/>
          <w:iCs/>
        </w:rPr>
        <w:t xml:space="preserve">New guidance report published: Working with Parents to </w:t>
      </w:r>
      <w:proofErr w:type="gramStart"/>
      <w:r w:rsidRPr="00C546A4">
        <w:rPr>
          <w:i/>
          <w:iCs/>
        </w:rPr>
        <w:t>Support</w:t>
      </w:r>
      <w:r>
        <w:rPr>
          <w:i/>
          <w:iCs/>
        </w:rPr>
        <w:t xml:space="preserve"> .</w:t>
      </w:r>
      <w:proofErr w:type="gramEnd"/>
      <w:r>
        <w:rPr>
          <w:i/>
          <w:iCs/>
        </w:rPr>
        <w:t xml:space="preserve"> </w:t>
      </w:r>
      <w:r w:rsidRPr="00C546A4">
        <w:t xml:space="preserve">Available at: </w:t>
      </w:r>
      <w:hyperlink r:id="rId12" w:history="1">
        <w:r w:rsidRPr="00722461">
          <w:rPr>
            <w:rStyle w:val="Hyperlink"/>
          </w:rPr>
          <w:t>https://educationendowmentfoundation.org.uk/news/new-guidance-for-schools-on-engaging-parents</w:t>
        </w:r>
      </w:hyperlink>
      <w:r>
        <w:rPr>
          <w:i/>
          <w:iCs/>
        </w:rPr>
        <w:t xml:space="preserve"> </w:t>
      </w:r>
      <w:r>
        <w:t>Accessed: 5</w:t>
      </w:r>
      <w:r w:rsidRPr="00F107B8">
        <w:rPr>
          <w:vertAlign w:val="superscript"/>
        </w:rPr>
        <w:t>th</w:t>
      </w:r>
      <w:r>
        <w:t xml:space="preserve"> May 2025.</w:t>
      </w:r>
    </w:p>
    <w:p w14:paraId="57FB723E" w14:textId="77777777" w:rsidR="00677905" w:rsidRPr="00A036E9" w:rsidRDefault="00677905" w:rsidP="00A036E9">
      <w:pPr>
        <w:tabs>
          <w:tab w:val="left" w:pos="2532"/>
        </w:tabs>
        <w:jc w:val="both"/>
      </w:pPr>
      <w:r w:rsidRPr="0083257B">
        <w:t>‌</w:t>
      </w:r>
      <w:r w:rsidRPr="00A036E9">
        <w:t>Gaby Hinsliff (2024). </w:t>
      </w:r>
      <w:r w:rsidRPr="00A036E9">
        <w:rPr>
          <w:i/>
          <w:iCs/>
        </w:rPr>
        <w:t>I fear books are going the way of vinyl records – a rarefied pursuit for hobbyists</w:t>
      </w:r>
      <w:r w:rsidRPr="00A036E9">
        <w:t>.</w:t>
      </w:r>
      <w:r>
        <w:t xml:space="preserve"> T</w:t>
      </w:r>
      <w:r w:rsidRPr="00A036E9">
        <w:t>he Guardian. Available</w:t>
      </w:r>
      <w:r>
        <w:t xml:space="preserve"> </w:t>
      </w:r>
      <w:r w:rsidRPr="00A036E9">
        <w:t xml:space="preserve">at: </w:t>
      </w:r>
      <w:hyperlink r:id="rId13" w:history="1">
        <w:r w:rsidRPr="00722461">
          <w:rPr>
            <w:rStyle w:val="Hyperlink"/>
          </w:rPr>
          <w:t>https://www.theguardian.com/commentisfree/article/2024/aug/06/fear-books-vinyl-records-rarified-pursuit-hobbyists</w:t>
        </w:r>
      </w:hyperlink>
      <w:r>
        <w:t xml:space="preserve"> </w:t>
      </w:r>
      <w:r w:rsidRPr="00A036E9">
        <w:t>Accessed</w:t>
      </w:r>
      <w:r>
        <w:t>:</w:t>
      </w:r>
      <w:r w:rsidRPr="00A036E9">
        <w:t xml:space="preserve"> 3</w:t>
      </w:r>
      <w:r w:rsidRPr="00A036E9">
        <w:rPr>
          <w:vertAlign w:val="superscript"/>
        </w:rPr>
        <w:t>rd</w:t>
      </w:r>
      <w:r>
        <w:t xml:space="preserve"> </w:t>
      </w:r>
      <w:r w:rsidRPr="00A036E9">
        <w:t xml:space="preserve"> May 2025.</w:t>
      </w:r>
    </w:p>
    <w:p w14:paraId="645A9062" w14:textId="77777777" w:rsidR="00677905" w:rsidRDefault="00677905" w:rsidP="000B55C5">
      <w:pPr>
        <w:tabs>
          <w:tab w:val="left" w:pos="2532"/>
        </w:tabs>
        <w:jc w:val="both"/>
      </w:pPr>
      <w:r w:rsidRPr="00F858A5">
        <w:t>‌</w:t>
      </w:r>
      <w:r w:rsidRPr="000B55C5">
        <w:t>Grace, A. (2025). </w:t>
      </w:r>
      <w:r w:rsidRPr="000B55C5">
        <w:rPr>
          <w:i/>
          <w:iCs/>
        </w:rPr>
        <w:t>This parenting tradition is dying with Gen Z — and it’s harming their kids</w:t>
      </w:r>
      <w:r w:rsidRPr="000B55C5">
        <w:t xml:space="preserve">. New York Post. Available at: </w:t>
      </w:r>
      <w:hyperlink r:id="rId14" w:history="1">
        <w:r w:rsidRPr="00722461">
          <w:rPr>
            <w:rStyle w:val="Hyperlink"/>
          </w:rPr>
          <w:t>https://nypost.com/2025/04/30/lifestyle/this-parenting-tradition-is-dying-with-gen-z-and-its-harming-their-kids/</w:t>
        </w:r>
      </w:hyperlink>
      <w:r>
        <w:t xml:space="preserve"> </w:t>
      </w:r>
      <w:r w:rsidRPr="000B55C5">
        <w:t>Accessed</w:t>
      </w:r>
      <w:r>
        <w:t>:</w:t>
      </w:r>
      <w:r w:rsidRPr="000B55C5">
        <w:t xml:space="preserve"> 3</w:t>
      </w:r>
      <w:r>
        <w:t>rd</w:t>
      </w:r>
      <w:r w:rsidRPr="000B55C5">
        <w:t xml:space="preserve"> May 2025.</w:t>
      </w:r>
    </w:p>
    <w:p w14:paraId="0161F3F8" w14:textId="77777777" w:rsidR="00677905" w:rsidRDefault="00677905" w:rsidP="009570CD">
      <w:pPr>
        <w:tabs>
          <w:tab w:val="left" w:pos="2532"/>
        </w:tabs>
        <w:jc w:val="both"/>
      </w:pPr>
      <w:r w:rsidRPr="009570CD">
        <w:t>Harvard Family Research Project (2015). </w:t>
      </w:r>
      <w:r w:rsidRPr="009570CD">
        <w:rPr>
          <w:i/>
          <w:iCs/>
        </w:rPr>
        <w:t>Reshaping Family Engagement to Reach All Learners | Harvard Family Research Project</w:t>
      </w:r>
      <w:r w:rsidRPr="009570CD">
        <w:t xml:space="preserve">. YouTube. </w:t>
      </w:r>
      <w:r>
        <w:t xml:space="preserve"> </w:t>
      </w:r>
      <w:r w:rsidRPr="009570CD">
        <w:t xml:space="preserve">Available at: </w:t>
      </w:r>
      <w:hyperlink r:id="rId15" w:history="1">
        <w:r w:rsidRPr="009570CD">
          <w:rPr>
            <w:rStyle w:val="Hyperlink"/>
          </w:rPr>
          <w:t>https://www.youtube.com/watch?v=PgJ8ttcjsAc</w:t>
        </w:r>
      </w:hyperlink>
      <w:r>
        <w:t xml:space="preserve"> Accessed: 5</w:t>
      </w:r>
      <w:r w:rsidRPr="006F4A7F">
        <w:rPr>
          <w:vertAlign w:val="superscript"/>
        </w:rPr>
        <w:t>th</w:t>
      </w:r>
      <w:r>
        <w:t xml:space="preserve"> May 2025.</w:t>
      </w:r>
    </w:p>
    <w:p w14:paraId="25D927F1" w14:textId="77777777" w:rsidR="00677905" w:rsidRPr="00A0606F" w:rsidRDefault="00677905" w:rsidP="00A0606F">
      <w:pPr>
        <w:tabs>
          <w:tab w:val="left" w:pos="2532"/>
        </w:tabs>
        <w:jc w:val="both"/>
      </w:pPr>
      <w:r w:rsidRPr="00A0606F">
        <w:t>Marcin, A. (2020). </w:t>
      </w:r>
      <w:r w:rsidRPr="00A0606F">
        <w:rPr>
          <w:i/>
          <w:iCs/>
        </w:rPr>
        <w:t>Reading to Children: Why It’s So Important and How to Start</w:t>
      </w:r>
      <w:r w:rsidRPr="00A0606F">
        <w:t xml:space="preserve">. Healthline. Available at: </w:t>
      </w:r>
      <w:hyperlink r:id="rId16" w:history="1">
        <w:r w:rsidRPr="00A0606F">
          <w:rPr>
            <w:rStyle w:val="Hyperlink"/>
          </w:rPr>
          <w:t>https://www.healthline.com/health/childrens-health/reading-to-children</w:t>
        </w:r>
      </w:hyperlink>
      <w:r>
        <w:t xml:space="preserve"> Accessed: 3</w:t>
      </w:r>
      <w:r w:rsidRPr="00A0606F">
        <w:rPr>
          <w:vertAlign w:val="superscript"/>
        </w:rPr>
        <w:t>rd</w:t>
      </w:r>
      <w:r>
        <w:t xml:space="preserve"> May 2025.</w:t>
      </w:r>
    </w:p>
    <w:p w14:paraId="16DE20E5" w14:textId="77777777" w:rsidR="00677905" w:rsidRPr="0083257B" w:rsidRDefault="00677905" w:rsidP="0083257B">
      <w:pPr>
        <w:tabs>
          <w:tab w:val="left" w:pos="2532"/>
        </w:tabs>
        <w:jc w:val="both"/>
      </w:pPr>
      <w:r w:rsidRPr="00A0606F">
        <w:t>‌</w:t>
      </w:r>
      <w:r w:rsidRPr="0083257B">
        <w:t>National Literacy Trust. (2024). </w:t>
      </w:r>
      <w:r w:rsidRPr="0083257B">
        <w:rPr>
          <w:i/>
          <w:iCs/>
        </w:rPr>
        <w:t>Parents’ support for young children’s literacy at home in 2024</w:t>
      </w:r>
      <w:r w:rsidRPr="0083257B">
        <w:t>.</w:t>
      </w:r>
      <w:r>
        <w:t xml:space="preserve"> </w:t>
      </w:r>
      <w:r w:rsidRPr="0083257B">
        <w:t xml:space="preserve">Available at: </w:t>
      </w:r>
      <w:hyperlink r:id="rId17" w:history="1">
        <w:r w:rsidRPr="00722461">
          <w:rPr>
            <w:rStyle w:val="Hyperlink"/>
          </w:rPr>
          <w:t>https://literacytrust.org.uk/research-services/research-reports/parents-support-for-young-childrens-literacy-at-home-in-2024/</w:t>
        </w:r>
      </w:hyperlink>
      <w:r>
        <w:t xml:space="preserve"> </w:t>
      </w:r>
      <w:r w:rsidRPr="0083257B">
        <w:t>Accessed</w:t>
      </w:r>
      <w:r>
        <w:t>:</w:t>
      </w:r>
      <w:r w:rsidRPr="0083257B">
        <w:t xml:space="preserve"> 3</w:t>
      </w:r>
      <w:r w:rsidRPr="0083257B">
        <w:rPr>
          <w:vertAlign w:val="superscript"/>
        </w:rPr>
        <w:t>rd</w:t>
      </w:r>
      <w:r w:rsidRPr="0083257B">
        <w:t xml:space="preserve"> May 2025.</w:t>
      </w:r>
    </w:p>
    <w:p w14:paraId="62A0B616" w14:textId="77777777" w:rsidR="00677905" w:rsidRPr="00F858A5" w:rsidRDefault="00677905" w:rsidP="00F858A5">
      <w:pPr>
        <w:jc w:val="both"/>
      </w:pPr>
      <w:r w:rsidRPr="00F858A5">
        <w:t>National Literacy Trust. (2024). </w:t>
      </w:r>
      <w:r w:rsidRPr="00F858A5">
        <w:rPr>
          <w:i/>
          <w:iCs/>
        </w:rPr>
        <w:t>Why aren’t children reading in their free time?</w:t>
      </w:r>
      <w:r w:rsidRPr="00F858A5">
        <w:t xml:space="preserve"> Available at: </w:t>
      </w:r>
      <w:hyperlink r:id="rId18" w:history="1">
        <w:r w:rsidRPr="00F858A5">
          <w:rPr>
            <w:rStyle w:val="Hyperlink"/>
          </w:rPr>
          <w:t>https://literacytrust.org.uk/blog/why-arent-children-reading-in-their-free-time/</w:t>
        </w:r>
      </w:hyperlink>
      <w:r>
        <w:t xml:space="preserve"> </w:t>
      </w:r>
      <w:r w:rsidRPr="00F858A5">
        <w:t>Accessed</w:t>
      </w:r>
      <w:r>
        <w:t>:</w:t>
      </w:r>
      <w:r w:rsidRPr="00F858A5">
        <w:t xml:space="preserve"> 2</w:t>
      </w:r>
      <w:r>
        <w:t>nd</w:t>
      </w:r>
      <w:r w:rsidRPr="00F858A5">
        <w:t xml:space="preserve"> May 2025</w:t>
      </w:r>
      <w:r>
        <w:t>.</w:t>
      </w:r>
    </w:p>
    <w:p w14:paraId="4A7657B9" w14:textId="77777777" w:rsidR="00677905" w:rsidRPr="009A1EBE" w:rsidRDefault="00677905" w:rsidP="009A1EBE">
      <w:pPr>
        <w:tabs>
          <w:tab w:val="left" w:pos="2532"/>
        </w:tabs>
        <w:jc w:val="both"/>
      </w:pPr>
      <w:r w:rsidRPr="00A036E9">
        <w:t>‌</w:t>
      </w:r>
      <w:r w:rsidRPr="009A1EBE">
        <w:t>Pomeroy, R. (2024). </w:t>
      </w:r>
      <w:r w:rsidRPr="009A1EBE">
        <w:rPr>
          <w:i/>
          <w:iCs/>
        </w:rPr>
        <w:t>The loss of deep reading: How digital texts impact kids’ comprehension skills</w:t>
      </w:r>
      <w:r w:rsidRPr="009A1EBE">
        <w:t xml:space="preserve">. Big Think. Available at: </w:t>
      </w:r>
      <w:hyperlink r:id="rId19" w:history="1">
        <w:r w:rsidRPr="00722461">
          <w:rPr>
            <w:rStyle w:val="Hyperlink"/>
          </w:rPr>
          <w:t>https://bigthink.com/the-present/digital-reading-fails-kids/</w:t>
        </w:r>
      </w:hyperlink>
      <w:r>
        <w:t xml:space="preserve"> Accessed: 3</w:t>
      </w:r>
      <w:r w:rsidRPr="009A1EBE">
        <w:rPr>
          <w:vertAlign w:val="superscript"/>
        </w:rPr>
        <w:t>rd</w:t>
      </w:r>
      <w:r>
        <w:t xml:space="preserve"> May 2025.</w:t>
      </w:r>
    </w:p>
    <w:p w14:paraId="391041C1" w14:textId="77777777" w:rsidR="00677905" w:rsidRPr="00F27E0D" w:rsidRDefault="00677905" w:rsidP="006653C8">
      <w:pPr>
        <w:pStyle w:val="NormalWeb"/>
        <w:rPr>
          <w:rFonts w:asciiTheme="minorHAnsi" w:hAnsiTheme="minorHAnsi" w:cs="Calibri"/>
          <w:color w:val="000000"/>
        </w:rPr>
      </w:pPr>
      <w:r w:rsidRPr="00ED1D06">
        <w:t>‌</w:t>
      </w:r>
      <w:r w:rsidRPr="00CB3B7E">
        <w:rPr>
          <w:rFonts w:ascii="Calibri" w:hAnsi="Calibri" w:cs="Calibri"/>
          <w:color w:val="000000"/>
          <w:sz w:val="27"/>
          <w:szCs w:val="27"/>
        </w:rPr>
        <w:t>‌</w:t>
      </w:r>
      <w:r w:rsidRPr="006B1E50">
        <w:rPr>
          <w:rFonts w:asciiTheme="minorHAnsi" w:hAnsiTheme="minorHAnsi" w:cs="Calibri"/>
          <w:color w:val="000000"/>
        </w:rPr>
        <w:t>Redaction Team (2023). </w:t>
      </w:r>
      <w:r w:rsidRPr="006B1E50">
        <w:rPr>
          <w:rFonts w:asciiTheme="minorHAnsi" w:hAnsiTheme="minorHAnsi" w:cs="Calibri"/>
          <w:i/>
          <w:iCs/>
          <w:color w:val="000000"/>
        </w:rPr>
        <w:t>14 Advantages and Disadvantages of Interviews</w:t>
      </w:r>
      <w:r w:rsidRPr="006B1E50">
        <w:rPr>
          <w:rFonts w:asciiTheme="minorHAnsi" w:hAnsiTheme="minorHAnsi" w:cs="Calibri"/>
          <w:color w:val="000000"/>
        </w:rPr>
        <w:t xml:space="preserve">. Barraza. Available at: </w:t>
      </w:r>
      <w:hyperlink r:id="rId20" w:history="1">
        <w:r w:rsidRPr="00481737">
          <w:rPr>
            <w:rStyle w:val="Hyperlink"/>
            <w:rFonts w:asciiTheme="minorHAnsi" w:hAnsiTheme="minorHAnsi" w:cs="Calibri"/>
          </w:rPr>
          <w:t>https://barrazacarlos.com/advantages-and-disadvantages-of-interviews/</w:t>
        </w:r>
      </w:hyperlink>
      <w:r>
        <w:rPr>
          <w:rFonts w:asciiTheme="minorHAnsi" w:hAnsiTheme="minorHAnsi" w:cs="Calibri"/>
          <w:color w:val="000000"/>
        </w:rPr>
        <w:t xml:space="preserve"> Accessed: 5</w:t>
      </w:r>
      <w:r w:rsidRPr="00770BC8">
        <w:rPr>
          <w:rFonts w:asciiTheme="minorHAnsi" w:hAnsiTheme="minorHAnsi" w:cs="Calibri"/>
          <w:color w:val="000000"/>
          <w:vertAlign w:val="superscript"/>
        </w:rPr>
        <w:t>th</w:t>
      </w:r>
      <w:r>
        <w:rPr>
          <w:rFonts w:asciiTheme="minorHAnsi" w:hAnsiTheme="minorHAnsi" w:cs="Calibri"/>
          <w:color w:val="000000"/>
        </w:rPr>
        <w:t xml:space="preserve"> May 2025.</w:t>
      </w:r>
    </w:p>
    <w:p w14:paraId="3FB75205" w14:textId="77777777" w:rsidR="00677905" w:rsidRPr="00523608" w:rsidRDefault="00677905" w:rsidP="00523608">
      <w:pPr>
        <w:tabs>
          <w:tab w:val="left" w:pos="2532"/>
        </w:tabs>
        <w:jc w:val="both"/>
      </w:pPr>
      <w:r w:rsidRPr="00D41E1A">
        <w:t>‌</w:t>
      </w:r>
      <w:r w:rsidRPr="00523608">
        <w:t>Welsh Government (2019). </w:t>
      </w:r>
      <w:r w:rsidRPr="00523608">
        <w:rPr>
          <w:i/>
          <w:iCs/>
        </w:rPr>
        <w:t>Professional Standards for Teaching and Leadership</w:t>
      </w:r>
      <w:r w:rsidRPr="00523608">
        <w:t>. [online] </w:t>
      </w:r>
      <w:r w:rsidRPr="00523608">
        <w:rPr>
          <w:i/>
          <w:iCs/>
        </w:rPr>
        <w:t>Hwb</w:t>
      </w:r>
      <w:r w:rsidRPr="00523608">
        <w:t xml:space="preserve">. Welsh Government. Available at: </w:t>
      </w:r>
      <w:hyperlink r:id="rId21" w:history="1">
        <w:r w:rsidRPr="00722461">
          <w:rPr>
            <w:rStyle w:val="Hyperlink"/>
          </w:rPr>
          <w:t>https://hwb.gov.wales/api/storage/19bc948b-8a3f-41e0-944a-7bf2cadf7d18/professional-standards-for-teaching-and-leadership-interactive-pdf-for-pc.pdf</w:t>
        </w:r>
      </w:hyperlink>
      <w:r>
        <w:t xml:space="preserve"> Accessed: 6</w:t>
      </w:r>
      <w:r w:rsidRPr="00523608">
        <w:rPr>
          <w:vertAlign w:val="superscript"/>
        </w:rPr>
        <w:t>th</w:t>
      </w:r>
      <w:r>
        <w:t xml:space="preserve"> May 2025.</w:t>
      </w:r>
    </w:p>
    <w:p w14:paraId="600D0DF2" w14:textId="683351B6" w:rsidR="00D41E1A" w:rsidRPr="00D41E1A" w:rsidRDefault="00D41E1A" w:rsidP="00D41E1A">
      <w:pPr>
        <w:tabs>
          <w:tab w:val="left" w:pos="2532"/>
        </w:tabs>
        <w:jc w:val="both"/>
      </w:pPr>
    </w:p>
    <w:p w14:paraId="0FE42424" w14:textId="6FDCE07E" w:rsidR="00E20741" w:rsidRPr="00E20741" w:rsidRDefault="00E20741" w:rsidP="00E20741">
      <w:pPr>
        <w:tabs>
          <w:tab w:val="left" w:pos="2532"/>
        </w:tabs>
        <w:jc w:val="both"/>
      </w:pPr>
    </w:p>
    <w:p w14:paraId="3E937178" w14:textId="12B3A265" w:rsidR="00ED1D06" w:rsidRPr="00ED1D06" w:rsidRDefault="00ED1D06" w:rsidP="00ED1D06">
      <w:pPr>
        <w:tabs>
          <w:tab w:val="left" w:pos="2532"/>
        </w:tabs>
        <w:jc w:val="both"/>
      </w:pPr>
    </w:p>
    <w:p w14:paraId="35ECC448" w14:textId="3974D565" w:rsidR="00C546A4" w:rsidRPr="00C546A4" w:rsidRDefault="00C546A4" w:rsidP="00C546A4">
      <w:pPr>
        <w:tabs>
          <w:tab w:val="left" w:pos="2532"/>
        </w:tabs>
        <w:jc w:val="both"/>
      </w:pPr>
    </w:p>
    <w:p w14:paraId="08CD8EE0" w14:textId="5732CEC7" w:rsidR="00B655CA" w:rsidRPr="00B655CA" w:rsidRDefault="00B655CA" w:rsidP="00B655CA">
      <w:pPr>
        <w:tabs>
          <w:tab w:val="left" w:pos="2532"/>
        </w:tabs>
        <w:jc w:val="both"/>
      </w:pPr>
    </w:p>
    <w:p w14:paraId="12302027" w14:textId="50EEDEBF" w:rsidR="009A1EBE" w:rsidRPr="009A1EBE" w:rsidRDefault="009A1EBE" w:rsidP="009A1EBE">
      <w:pPr>
        <w:tabs>
          <w:tab w:val="left" w:pos="2532"/>
        </w:tabs>
        <w:jc w:val="both"/>
      </w:pPr>
    </w:p>
    <w:p w14:paraId="268FF6C3" w14:textId="5B4E3515" w:rsidR="00A036E9" w:rsidRPr="00A036E9" w:rsidRDefault="00A036E9" w:rsidP="00A036E9">
      <w:pPr>
        <w:tabs>
          <w:tab w:val="left" w:pos="2532"/>
        </w:tabs>
        <w:jc w:val="both"/>
      </w:pPr>
    </w:p>
    <w:p w14:paraId="6A4545A0" w14:textId="7BFA6463" w:rsidR="0083257B" w:rsidRPr="0083257B" w:rsidRDefault="0083257B" w:rsidP="0083257B">
      <w:pPr>
        <w:tabs>
          <w:tab w:val="left" w:pos="2532"/>
        </w:tabs>
        <w:jc w:val="both"/>
      </w:pPr>
    </w:p>
    <w:p w14:paraId="7545BBAF" w14:textId="7E8CED81" w:rsidR="00A0606F" w:rsidRPr="00A0606F" w:rsidRDefault="00A0606F" w:rsidP="00A0606F">
      <w:pPr>
        <w:tabs>
          <w:tab w:val="left" w:pos="2532"/>
        </w:tabs>
        <w:jc w:val="both"/>
      </w:pPr>
    </w:p>
    <w:p w14:paraId="21E5A06D" w14:textId="77777777" w:rsidR="00A617C0" w:rsidRPr="000B55C5" w:rsidRDefault="00A617C0" w:rsidP="000B55C5">
      <w:pPr>
        <w:tabs>
          <w:tab w:val="left" w:pos="2532"/>
        </w:tabs>
        <w:jc w:val="both"/>
      </w:pPr>
    </w:p>
    <w:p w14:paraId="1B81CA2D" w14:textId="77777777" w:rsidR="000B55C5" w:rsidRPr="000B55C5" w:rsidRDefault="000B55C5" w:rsidP="000B55C5">
      <w:pPr>
        <w:tabs>
          <w:tab w:val="left" w:pos="2532"/>
        </w:tabs>
        <w:jc w:val="both"/>
      </w:pPr>
      <w:r w:rsidRPr="000B55C5">
        <w:t>‌</w:t>
      </w:r>
    </w:p>
    <w:p w14:paraId="2A04FA67" w14:textId="5D35D3D2" w:rsidR="00F858A5" w:rsidRPr="00F858A5" w:rsidRDefault="00F858A5" w:rsidP="000B55C5">
      <w:pPr>
        <w:tabs>
          <w:tab w:val="left" w:pos="2532"/>
        </w:tabs>
        <w:jc w:val="both"/>
      </w:pPr>
    </w:p>
    <w:p w14:paraId="1A57574A" w14:textId="77777777" w:rsidR="005172CF" w:rsidRPr="005172CF" w:rsidRDefault="005172CF" w:rsidP="00C56D91">
      <w:pPr>
        <w:jc w:val="both"/>
        <w:rPr>
          <w:u w:val="single"/>
        </w:rPr>
      </w:pPr>
    </w:p>
    <w:sectPr w:rsidR="005172CF" w:rsidRPr="005172C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oNotDisplayPageBoundaries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03946"/>
    <w:rsid w:val="00005559"/>
    <w:rsid w:val="00012B62"/>
    <w:rsid w:val="00015543"/>
    <w:rsid w:val="00015AE6"/>
    <w:rsid w:val="00022BDD"/>
    <w:rsid w:val="00022CC4"/>
    <w:rsid w:val="00031CFD"/>
    <w:rsid w:val="00032C3D"/>
    <w:rsid w:val="0004115E"/>
    <w:rsid w:val="00044720"/>
    <w:rsid w:val="00045C8B"/>
    <w:rsid w:val="00047308"/>
    <w:rsid w:val="000516F1"/>
    <w:rsid w:val="00056279"/>
    <w:rsid w:val="00061E8C"/>
    <w:rsid w:val="00074B60"/>
    <w:rsid w:val="0007637B"/>
    <w:rsid w:val="00091C94"/>
    <w:rsid w:val="00093590"/>
    <w:rsid w:val="00093DE7"/>
    <w:rsid w:val="000A1D20"/>
    <w:rsid w:val="000A4B55"/>
    <w:rsid w:val="000A5EEA"/>
    <w:rsid w:val="000A6A17"/>
    <w:rsid w:val="000B11FF"/>
    <w:rsid w:val="000B5385"/>
    <w:rsid w:val="000B55C5"/>
    <w:rsid w:val="000B6749"/>
    <w:rsid w:val="000D08CC"/>
    <w:rsid w:val="000D1D02"/>
    <w:rsid w:val="000D3338"/>
    <w:rsid w:val="000D7744"/>
    <w:rsid w:val="000E4849"/>
    <w:rsid w:val="000E6B33"/>
    <w:rsid w:val="000F5AFF"/>
    <w:rsid w:val="00102292"/>
    <w:rsid w:val="001111B1"/>
    <w:rsid w:val="0011290F"/>
    <w:rsid w:val="00115BEE"/>
    <w:rsid w:val="0011627D"/>
    <w:rsid w:val="00120167"/>
    <w:rsid w:val="00123D36"/>
    <w:rsid w:val="001257E8"/>
    <w:rsid w:val="001374E8"/>
    <w:rsid w:val="00137532"/>
    <w:rsid w:val="001517E3"/>
    <w:rsid w:val="00151D25"/>
    <w:rsid w:val="00156926"/>
    <w:rsid w:val="00156EEF"/>
    <w:rsid w:val="00156F7E"/>
    <w:rsid w:val="001613E8"/>
    <w:rsid w:val="0016505C"/>
    <w:rsid w:val="001659DD"/>
    <w:rsid w:val="00167E27"/>
    <w:rsid w:val="0017292D"/>
    <w:rsid w:val="0018089B"/>
    <w:rsid w:val="00181D9D"/>
    <w:rsid w:val="00183098"/>
    <w:rsid w:val="00184EB4"/>
    <w:rsid w:val="00186814"/>
    <w:rsid w:val="0018762D"/>
    <w:rsid w:val="001A2629"/>
    <w:rsid w:val="001A663D"/>
    <w:rsid w:val="001A6B6B"/>
    <w:rsid w:val="001A7AA8"/>
    <w:rsid w:val="001C3A28"/>
    <w:rsid w:val="001C728C"/>
    <w:rsid w:val="001D2986"/>
    <w:rsid w:val="001D414E"/>
    <w:rsid w:val="001D4FE8"/>
    <w:rsid w:val="001E0BEA"/>
    <w:rsid w:val="001F0328"/>
    <w:rsid w:val="001F3417"/>
    <w:rsid w:val="00201A18"/>
    <w:rsid w:val="00201AAF"/>
    <w:rsid w:val="0020308F"/>
    <w:rsid w:val="00203D74"/>
    <w:rsid w:val="0020654E"/>
    <w:rsid w:val="00210437"/>
    <w:rsid w:val="00210943"/>
    <w:rsid w:val="00213384"/>
    <w:rsid w:val="00225B9F"/>
    <w:rsid w:val="00231B1A"/>
    <w:rsid w:val="00237D32"/>
    <w:rsid w:val="002468B0"/>
    <w:rsid w:val="00251F55"/>
    <w:rsid w:val="00252872"/>
    <w:rsid w:val="00252A90"/>
    <w:rsid w:val="00254569"/>
    <w:rsid w:val="002637D7"/>
    <w:rsid w:val="00275C2D"/>
    <w:rsid w:val="00277E6E"/>
    <w:rsid w:val="00281FD4"/>
    <w:rsid w:val="002934F1"/>
    <w:rsid w:val="002A0AF0"/>
    <w:rsid w:val="002A43E7"/>
    <w:rsid w:val="002A6528"/>
    <w:rsid w:val="002B37C9"/>
    <w:rsid w:val="002B658A"/>
    <w:rsid w:val="002B7062"/>
    <w:rsid w:val="002C3B46"/>
    <w:rsid w:val="002D34E1"/>
    <w:rsid w:val="002D3E36"/>
    <w:rsid w:val="002D4987"/>
    <w:rsid w:val="002F0DB3"/>
    <w:rsid w:val="002F3A53"/>
    <w:rsid w:val="002F6E1A"/>
    <w:rsid w:val="00302822"/>
    <w:rsid w:val="00311716"/>
    <w:rsid w:val="003146B4"/>
    <w:rsid w:val="00314904"/>
    <w:rsid w:val="00330D48"/>
    <w:rsid w:val="00330F5B"/>
    <w:rsid w:val="0033102E"/>
    <w:rsid w:val="00331C3E"/>
    <w:rsid w:val="003348F6"/>
    <w:rsid w:val="003437E1"/>
    <w:rsid w:val="00351D65"/>
    <w:rsid w:val="00367983"/>
    <w:rsid w:val="003727FF"/>
    <w:rsid w:val="003753AE"/>
    <w:rsid w:val="0037660B"/>
    <w:rsid w:val="00376A8E"/>
    <w:rsid w:val="00394C67"/>
    <w:rsid w:val="00396A01"/>
    <w:rsid w:val="003A3160"/>
    <w:rsid w:val="003A3B83"/>
    <w:rsid w:val="003A3BF7"/>
    <w:rsid w:val="003A4E6F"/>
    <w:rsid w:val="003B0532"/>
    <w:rsid w:val="003B483B"/>
    <w:rsid w:val="003C039D"/>
    <w:rsid w:val="003D2918"/>
    <w:rsid w:val="003D6744"/>
    <w:rsid w:val="003E2016"/>
    <w:rsid w:val="003F4185"/>
    <w:rsid w:val="004105ED"/>
    <w:rsid w:val="00411859"/>
    <w:rsid w:val="00411F35"/>
    <w:rsid w:val="00414C2F"/>
    <w:rsid w:val="004175E8"/>
    <w:rsid w:val="004209F4"/>
    <w:rsid w:val="00421979"/>
    <w:rsid w:val="00423137"/>
    <w:rsid w:val="004243B9"/>
    <w:rsid w:val="00424F0B"/>
    <w:rsid w:val="00440F2A"/>
    <w:rsid w:val="00447F0D"/>
    <w:rsid w:val="0045095A"/>
    <w:rsid w:val="00472BD4"/>
    <w:rsid w:val="00477B48"/>
    <w:rsid w:val="004810E2"/>
    <w:rsid w:val="00491A86"/>
    <w:rsid w:val="00493F93"/>
    <w:rsid w:val="0049546E"/>
    <w:rsid w:val="004A1C52"/>
    <w:rsid w:val="004A6F50"/>
    <w:rsid w:val="004A7E1F"/>
    <w:rsid w:val="004B1932"/>
    <w:rsid w:val="004B4DA8"/>
    <w:rsid w:val="004C3D9B"/>
    <w:rsid w:val="004C42A4"/>
    <w:rsid w:val="004C4F9D"/>
    <w:rsid w:val="004D4627"/>
    <w:rsid w:val="004D54D4"/>
    <w:rsid w:val="004E6A46"/>
    <w:rsid w:val="004E746A"/>
    <w:rsid w:val="004F33BD"/>
    <w:rsid w:val="004F65D7"/>
    <w:rsid w:val="005014FD"/>
    <w:rsid w:val="005015FB"/>
    <w:rsid w:val="005127DE"/>
    <w:rsid w:val="005172CF"/>
    <w:rsid w:val="00523608"/>
    <w:rsid w:val="00532DD1"/>
    <w:rsid w:val="00533521"/>
    <w:rsid w:val="00533991"/>
    <w:rsid w:val="0053581B"/>
    <w:rsid w:val="00536EFF"/>
    <w:rsid w:val="005424DA"/>
    <w:rsid w:val="0054251C"/>
    <w:rsid w:val="00551249"/>
    <w:rsid w:val="005521C5"/>
    <w:rsid w:val="00552886"/>
    <w:rsid w:val="00554610"/>
    <w:rsid w:val="0055698A"/>
    <w:rsid w:val="0056197A"/>
    <w:rsid w:val="00567A5D"/>
    <w:rsid w:val="00575E33"/>
    <w:rsid w:val="00581265"/>
    <w:rsid w:val="005B0781"/>
    <w:rsid w:val="005B1FBE"/>
    <w:rsid w:val="005B24F9"/>
    <w:rsid w:val="005C35E5"/>
    <w:rsid w:val="005D1682"/>
    <w:rsid w:val="005D362C"/>
    <w:rsid w:val="005D6BDA"/>
    <w:rsid w:val="005E1520"/>
    <w:rsid w:val="005E48C0"/>
    <w:rsid w:val="005E7992"/>
    <w:rsid w:val="00605C0D"/>
    <w:rsid w:val="006138C7"/>
    <w:rsid w:val="00617C3D"/>
    <w:rsid w:val="00620BE2"/>
    <w:rsid w:val="00620D1C"/>
    <w:rsid w:val="006321B7"/>
    <w:rsid w:val="00640B1D"/>
    <w:rsid w:val="006421FE"/>
    <w:rsid w:val="00642F5E"/>
    <w:rsid w:val="00647302"/>
    <w:rsid w:val="00653A13"/>
    <w:rsid w:val="00653F2B"/>
    <w:rsid w:val="00654AAA"/>
    <w:rsid w:val="006550A0"/>
    <w:rsid w:val="00660B2C"/>
    <w:rsid w:val="0066409D"/>
    <w:rsid w:val="00665386"/>
    <w:rsid w:val="006653C8"/>
    <w:rsid w:val="006740F6"/>
    <w:rsid w:val="00677905"/>
    <w:rsid w:val="00684545"/>
    <w:rsid w:val="0069632A"/>
    <w:rsid w:val="006A1DF9"/>
    <w:rsid w:val="006A2D91"/>
    <w:rsid w:val="006A45B9"/>
    <w:rsid w:val="006A533B"/>
    <w:rsid w:val="006A79CC"/>
    <w:rsid w:val="006B3EF2"/>
    <w:rsid w:val="006B439A"/>
    <w:rsid w:val="006B6F21"/>
    <w:rsid w:val="006B6FCF"/>
    <w:rsid w:val="006C491D"/>
    <w:rsid w:val="006D2F92"/>
    <w:rsid w:val="006D3135"/>
    <w:rsid w:val="006D5345"/>
    <w:rsid w:val="006D71CA"/>
    <w:rsid w:val="006E1463"/>
    <w:rsid w:val="006E244C"/>
    <w:rsid w:val="006E2EC1"/>
    <w:rsid w:val="006F1AC7"/>
    <w:rsid w:val="006F4A7F"/>
    <w:rsid w:val="0070003F"/>
    <w:rsid w:val="0070381D"/>
    <w:rsid w:val="00706605"/>
    <w:rsid w:val="00711D1B"/>
    <w:rsid w:val="00714B4A"/>
    <w:rsid w:val="00716D3B"/>
    <w:rsid w:val="007218DD"/>
    <w:rsid w:val="00723509"/>
    <w:rsid w:val="00724EE2"/>
    <w:rsid w:val="00725EAE"/>
    <w:rsid w:val="00727067"/>
    <w:rsid w:val="0073087D"/>
    <w:rsid w:val="00731FD1"/>
    <w:rsid w:val="00733ACE"/>
    <w:rsid w:val="00737ED6"/>
    <w:rsid w:val="00745EFA"/>
    <w:rsid w:val="00750411"/>
    <w:rsid w:val="00754172"/>
    <w:rsid w:val="00761F65"/>
    <w:rsid w:val="00762DEA"/>
    <w:rsid w:val="007642F1"/>
    <w:rsid w:val="0076624C"/>
    <w:rsid w:val="00770BC8"/>
    <w:rsid w:val="007712C1"/>
    <w:rsid w:val="007717E1"/>
    <w:rsid w:val="00772C1D"/>
    <w:rsid w:val="0077453F"/>
    <w:rsid w:val="007769D5"/>
    <w:rsid w:val="007822AA"/>
    <w:rsid w:val="007824E2"/>
    <w:rsid w:val="007825AA"/>
    <w:rsid w:val="00782963"/>
    <w:rsid w:val="00784FCA"/>
    <w:rsid w:val="00792EF5"/>
    <w:rsid w:val="0079543C"/>
    <w:rsid w:val="00795A7E"/>
    <w:rsid w:val="007A608C"/>
    <w:rsid w:val="007C3270"/>
    <w:rsid w:val="007C32B1"/>
    <w:rsid w:val="007D0ADF"/>
    <w:rsid w:val="007D149C"/>
    <w:rsid w:val="007D72B1"/>
    <w:rsid w:val="007E0140"/>
    <w:rsid w:val="007E1CB0"/>
    <w:rsid w:val="007E3D48"/>
    <w:rsid w:val="0080175A"/>
    <w:rsid w:val="00801B69"/>
    <w:rsid w:val="008102D5"/>
    <w:rsid w:val="00810E80"/>
    <w:rsid w:val="008115A5"/>
    <w:rsid w:val="00825529"/>
    <w:rsid w:val="008258C2"/>
    <w:rsid w:val="00827F2C"/>
    <w:rsid w:val="00831CFD"/>
    <w:rsid w:val="0083257B"/>
    <w:rsid w:val="00833D1F"/>
    <w:rsid w:val="008347D2"/>
    <w:rsid w:val="00845631"/>
    <w:rsid w:val="00852BB4"/>
    <w:rsid w:val="00855728"/>
    <w:rsid w:val="00860AE4"/>
    <w:rsid w:val="00865BC0"/>
    <w:rsid w:val="0087123E"/>
    <w:rsid w:val="00877A5D"/>
    <w:rsid w:val="00890C54"/>
    <w:rsid w:val="008914A3"/>
    <w:rsid w:val="008915EC"/>
    <w:rsid w:val="0089307E"/>
    <w:rsid w:val="0089482E"/>
    <w:rsid w:val="008961BF"/>
    <w:rsid w:val="00897D14"/>
    <w:rsid w:val="008A038A"/>
    <w:rsid w:val="008A2C12"/>
    <w:rsid w:val="008C1A54"/>
    <w:rsid w:val="008C561A"/>
    <w:rsid w:val="008C6AD2"/>
    <w:rsid w:val="008D3933"/>
    <w:rsid w:val="008D480B"/>
    <w:rsid w:val="008E08C1"/>
    <w:rsid w:val="008E43D8"/>
    <w:rsid w:val="008F228E"/>
    <w:rsid w:val="008F2901"/>
    <w:rsid w:val="008F3C9E"/>
    <w:rsid w:val="00901428"/>
    <w:rsid w:val="00904933"/>
    <w:rsid w:val="00904BA8"/>
    <w:rsid w:val="00912A2B"/>
    <w:rsid w:val="0091633D"/>
    <w:rsid w:val="009179AB"/>
    <w:rsid w:val="00917C75"/>
    <w:rsid w:val="009200C8"/>
    <w:rsid w:val="00935AFF"/>
    <w:rsid w:val="009379B9"/>
    <w:rsid w:val="00937E79"/>
    <w:rsid w:val="009442BE"/>
    <w:rsid w:val="00945E63"/>
    <w:rsid w:val="00956E29"/>
    <w:rsid w:val="009570CD"/>
    <w:rsid w:val="00960B56"/>
    <w:rsid w:val="00966E7D"/>
    <w:rsid w:val="00974BBB"/>
    <w:rsid w:val="00976074"/>
    <w:rsid w:val="00977BB8"/>
    <w:rsid w:val="009832BF"/>
    <w:rsid w:val="009863D7"/>
    <w:rsid w:val="0098790B"/>
    <w:rsid w:val="00996FC9"/>
    <w:rsid w:val="009A1EBE"/>
    <w:rsid w:val="009A7C53"/>
    <w:rsid w:val="009B2F40"/>
    <w:rsid w:val="009B5D75"/>
    <w:rsid w:val="009B6E4D"/>
    <w:rsid w:val="009B6FAA"/>
    <w:rsid w:val="009C7FA2"/>
    <w:rsid w:val="009D1D7B"/>
    <w:rsid w:val="009D54B7"/>
    <w:rsid w:val="009D5C69"/>
    <w:rsid w:val="009E2F73"/>
    <w:rsid w:val="009E44A4"/>
    <w:rsid w:val="009E54B3"/>
    <w:rsid w:val="009F096B"/>
    <w:rsid w:val="009F21CC"/>
    <w:rsid w:val="009F3CD6"/>
    <w:rsid w:val="00A036E9"/>
    <w:rsid w:val="00A03946"/>
    <w:rsid w:val="00A0606F"/>
    <w:rsid w:val="00A065A0"/>
    <w:rsid w:val="00A13E76"/>
    <w:rsid w:val="00A14B49"/>
    <w:rsid w:val="00A16043"/>
    <w:rsid w:val="00A17129"/>
    <w:rsid w:val="00A204F6"/>
    <w:rsid w:val="00A22996"/>
    <w:rsid w:val="00A260FD"/>
    <w:rsid w:val="00A35B29"/>
    <w:rsid w:val="00A374E7"/>
    <w:rsid w:val="00A617C0"/>
    <w:rsid w:val="00A62116"/>
    <w:rsid w:val="00A6242D"/>
    <w:rsid w:val="00A7049C"/>
    <w:rsid w:val="00A7074A"/>
    <w:rsid w:val="00A714E9"/>
    <w:rsid w:val="00A728CC"/>
    <w:rsid w:val="00A836F1"/>
    <w:rsid w:val="00A8440D"/>
    <w:rsid w:val="00A914AE"/>
    <w:rsid w:val="00A91B3D"/>
    <w:rsid w:val="00AA2391"/>
    <w:rsid w:val="00AA2738"/>
    <w:rsid w:val="00AB079E"/>
    <w:rsid w:val="00AC0734"/>
    <w:rsid w:val="00AC7698"/>
    <w:rsid w:val="00AC7CF2"/>
    <w:rsid w:val="00AD024E"/>
    <w:rsid w:val="00AD0DF4"/>
    <w:rsid w:val="00AF018F"/>
    <w:rsid w:val="00B00AD4"/>
    <w:rsid w:val="00B1194B"/>
    <w:rsid w:val="00B22BD5"/>
    <w:rsid w:val="00B2461A"/>
    <w:rsid w:val="00B27302"/>
    <w:rsid w:val="00B35BD3"/>
    <w:rsid w:val="00B37230"/>
    <w:rsid w:val="00B47E8A"/>
    <w:rsid w:val="00B55A77"/>
    <w:rsid w:val="00B617A2"/>
    <w:rsid w:val="00B639EE"/>
    <w:rsid w:val="00B655CA"/>
    <w:rsid w:val="00B66304"/>
    <w:rsid w:val="00B71BE8"/>
    <w:rsid w:val="00B75CC5"/>
    <w:rsid w:val="00B86E40"/>
    <w:rsid w:val="00BA2A47"/>
    <w:rsid w:val="00BA74CD"/>
    <w:rsid w:val="00BB1376"/>
    <w:rsid w:val="00BB4156"/>
    <w:rsid w:val="00BC0630"/>
    <w:rsid w:val="00BC4A4F"/>
    <w:rsid w:val="00BC4DDE"/>
    <w:rsid w:val="00BC76CD"/>
    <w:rsid w:val="00BD65C9"/>
    <w:rsid w:val="00BE2660"/>
    <w:rsid w:val="00C000AA"/>
    <w:rsid w:val="00C01C35"/>
    <w:rsid w:val="00C023D5"/>
    <w:rsid w:val="00C03598"/>
    <w:rsid w:val="00C04846"/>
    <w:rsid w:val="00C12959"/>
    <w:rsid w:val="00C166FB"/>
    <w:rsid w:val="00C24173"/>
    <w:rsid w:val="00C343CB"/>
    <w:rsid w:val="00C42FC9"/>
    <w:rsid w:val="00C43341"/>
    <w:rsid w:val="00C44064"/>
    <w:rsid w:val="00C46EA0"/>
    <w:rsid w:val="00C47A09"/>
    <w:rsid w:val="00C546A4"/>
    <w:rsid w:val="00C56D91"/>
    <w:rsid w:val="00C70A6B"/>
    <w:rsid w:val="00C7301B"/>
    <w:rsid w:val="00C84B37"/>
    <w:rsid w:val="00C8669E"/>
    <w:rsid w:val="00C92947"/>
    <w:rsid w:val="00C937B0"/>
    <w:rsid w:val="00C94293"/>
    <w:rsid w:val="00C9585F"/>
    <w:rsid w:val="00C96952"/>
    <w:rsid w:val="00CA1496"/>
    <w:rsid w:val="00CA6892"/>
    <w:rsid w:val="00CB5D65"/>
    <w:rsid w:val="00CC788F"/>
    <w:rsid w:val="00CC7B29"/>
    <w:rsid w:val="00CE3703"/>
    <w:rsid w:val="00CE5714"/>
    <w:rsid w:val="00CE7239"/>
    <w:rsid w:val="00CE7C98"/>
    <w:rsid w:val="00CF0CF4"/>
    <w:rsid w:val="00CF39F0"/>
    <w:rsid w:val="00CF56D2"/>
    <w:rsid w:val="00CF71F4"/>
    <w:rsid w:val="00D07A59"/>
    <w:rsid w:val="00D2120D"/>
    <w:rsid w:val="00D302C1"/>
    <w:rsid w:val="00D41E1A"/>
    <w:rsid w:val="00D44824"/>
    <w:rsid w:val="00D52271"/>
    <w:rsid w:val="00D53F1F"/>
    <w:rsid w:val="00D55C9F"/>
    <w:rsid w:val="00D71ACE"/>
    <w:rsid w:val="00D720F8"/>
    <w:rsid w:val="00D75AEB"/>
    <w:rsid w:val="00D75F95"/>
    <w:rsid w:val="00D9133B"/>
    <w:rsid w:val="00DA0E4F"/>
    <w:rsid w:val="00DA26FA"/>
    <w:rsid w:val="00DA2ECC"/>
    <w:rsid w:val="00DA4DAD"/>
    <w:rsid w:val="00DB090B"/>
    <w:rsid w:val="00DC05B7"/>
    <w:rsid w:val="00DC2182"/>
    <w:rsid w:val="00DC23DF"/>
    <w:rsid w:val="00DC7A5E"/>
    <w:rsid w:val="00DE0F59"/>
    <w:rsid w:val="00DE19FD"/>
    <w:rsid w:val="00DE3BEC"/>
    <w:rsid w:val="00DF0965"/>
    <w:rsid w:val="00DF1A6A"/>
    <w:rsid w:val="00DF20A0"/>
    <w:rsid w:val="00DF3F0A"/>
    <w:rsid w:val="00E00B45"/>
    <w:rsid w:val="00E024D2"/>
    <w:rsid w:val="00E041A7"/>
    <w:rsid w:val="00E06768"/>
    <w:rsid w:val="00E07F01"/>
    <w:rsid w:val="00E20741"/>
    <w:rsid w:val="00E22586"/>
    <w:rsid w:val="00E41296"/>
    <w:rsid w:val="00E4397B"/>
    <w:rsid w:val="00E52FC8"/>
    <w:rsid w:val="00E5402B"/>
    <w:rsid w:val="00E56AD6"/>
    <w:rsid w:val="00E6320E"/>
    <w:rsid w:val="00E67FE2"/>
    <w:rsid w:val="00E708F5"/>
    <w:rsid w:val="00E72856"/>
    <w:rsid w:val="00E74283"/>
    <w:rsid w:val="00E83279"/>
    <w:rsid w:val="00E8736D"/>
    <w:rsid w:val="00E903B9"/>
    <w:rsid w:val="00E93E79"/>
    <w:rsid w:val="00E959A5"/>
    <w:rsid w:val="00E968C6"/>
    <w:rsid w:val="00EA1E3A"/>
    <w:rsid w:val="00EA7B4C"/>
    <w:rsid w:val="00EB3AD2"/>
    <w:rsid w:val="00EB67CA"/>
    <w:rsid w:val="00EC0C0A"/>
    <w:rsid w:val="00EC20E2"/>
    <w:rsid w:val="00EC30F6"/>
    <w:rsid w:val="00EC4484"/>
    <w:rsid w:val="00ED1D06"/>
    <w:rsid w:val="00ED2641"/>
    <w:rsid w:val="00ED4FE2"/>
    <w:rsid w:val="00EE1B28"/>
    <w:rsid w:val="00EE5499"/>
    <w:rsid w:val="00EF4CCD"/>
    <w:rsid w:val="00F00084"/>
    <w:rsid w:val="00F001B6"/>
    <w:rsid w:val="00F03BD8"/>
    <w:rsid w:val="00F057B4"/>
    <w:rsid w:val="00F107B8"/>
    <w:rsid w:val="00F23306"/>
    <w:rsid w:val="00F256FA"/>
    <w:rsid w:val="00F26594"/>
    <w:rsid w:val="00F3060B"/>
    <w:rsid w:val="00F37C41"/>
    <w:rsid w:val="00F47AF7"/>
    <w:rsid w:val="00F50E0B"/>
    <w:rsid w:val="00F55F66"/>
    <w:rsid w:val="00F60FFE"/>
    <w:rsid w:val="00F61C7F"/>
    <w:rsid w:val="00F633D6"/>
    <w:rsid w:val="00F72B91"/>
    <w:rsid w:val="00F735EE"/>
    <w:rsid w:val="00F77AC5"/>
    <w:rsid w:val="00F82FE6"/>
    <w:rsid w:val="00F83831"/>
    <w:rsid w:val="00F84A22"/>
    <w:rsid w:val="00F84AF2"/>
    <w:rsid w:val="00F858A5"/>
    <w:rsid w:val="00F85B38"/>
    <w:rsid w:val="00F86712"/>
    <w:rsid w:val="00F90913"/>
    <w:rsid w:val="00FA2E62"/>
    <w:rsid w:val="00FA7849"/>
    <w:rsid w:val="00FB0CA2"/>
    <w:rsid w:val="00FB14FC"/>
    <w:rsid w:val="00FB41A2"/>
    <w:rsid w:val="00FB6CC8"/>
    <w:rsid w:val="00FC211F"/>
    <w:rsid w:val="00FC3D21"/>
    <w:rsid w:val="00FC6CE3"/>
    <w:rsid w:val="00FD0370"/>
    <w:rsid w:val="00FD0544"/>
    <w:rsid w:val="00FD06C3"/>
    <w:rsid w:val="00FD47D4"/>
    <w:rsid w:val="00FD7E78"/>
    <w:rsid w:val="00FE3E95"/>
    <w:rsid w:val="00FE5A3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24B3E83"/>
  <w15:chartTrackingRefBased/>
  <w15:docId w15:val="{0E321C62-C7A4-4DB6-8073-5B0AE18B3E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442BE"/>
    <w:rPr>
      <w:rFonts w:eastAsiaTheme="minorEastAsia"/>
      <w:lang w:eastAsia="zh-CN"/>
    </w:rPr>
  </w:style>
  <w:style w:type="paragraph" w:styleId="Heading1">
    <w:name w:val="heading 1"/>
    <w:basedOn w:val="Normal"/>
    <w:next w:val="Normal"/>
    <w:link w:val="Heading1Char"/>
    <w:uiPriority w:val="9"/>
    <w:qFormat/>
    <w:rsid w:val="00A0394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0394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0394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  <w:lang w:eastAsia="en-US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0394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  <w:lang w:eastAsia="en-US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0394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  <w:lang w:eastAsia="en-US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0394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  <w:lang w:eastAsia="en-US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0394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  <w:lang w:eastAsia="en-US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0394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  <w:lang w:eastAsia="en-US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0394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  <w:lang w:eastAsia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0394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0394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0394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0394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0394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0394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0394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0394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0394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0394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</w:rPr>
  </w:style>
  <w:style w:type="character" w:customStyle="1" w:styleId="TitleChar">
    <w:name w:val="Title Char"/>
    <w:basedOn w:val="DefaultParagraphFont"/>
    <w:link w:val="Title"/>
    <w:uiPriority w:val="10"/>
    <w:rsid w:val="00A0394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0394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  <w:lang w:eastAsia="en-US"/>
    </w:rPr>
  </w:style>
  <w:style w:type="character" w:customStyle="1" w:styleId="SubtitleChar">
    <w:name w:val="Subtitle Char"/>
    <w:basedOn w:val="DefaultParagraphFont"/>
    <w:link w:val="Subtitle"/>
    <w:uiPriority w:val="11"/>
    <w:rsid w:val="00A0394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03946"/>
    <w:pPr>
      <w:spacing w:before="160"/>
      <w:jc w:val="center"/>
    </w:pPr>
    <w:rPr>
      <w:rFonts w:eastAsiaTheme="minorHAnsi"/>
      <w:i/>
      <w:iCs/>
      <w:color w:val="404040" w:themeColor="text1" w:themeTint="BF"/>
      <w:lang w:eastAsia="en-US"/>
    </w:rPr>
  </w:style>
  <w:style w:type="character" w:customStyle="1" w:styleId="QuoteChar">
    <w:name w:val="Quote Char"/>
    <w:basedOn w:val="DefaultParagraphFont"/>
    <w:link w:val="Quote"/>
    <w:uiPriority w:val="29"/>
    <w:rsid w:val="00A0394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03946"/>
    <w:pPr>
      <w:ind w:left="720"/>
      <w:contextualSpacing/>
    </w:pPr>
    <w:rPr>
      <w:rFonts w:eastAsiaTheme="minorHAnsi"/>
      <w:lang w:eastAsia="en-US"/>
    </w:rPr>
  </w:style>
  <w:style w:type="character" w:styleId="IntenseEmphasis">
    <w:name w:val="Intense Emphasis"/>
    <w:basedOn w:val="DefaultParagraphFont"/>
    <w:uiPriority w:val="21"/>
    <w:qFormat/>
    <w:rsid w:val="00A0394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0394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rFonts w:eastAsiaTheme="minorHAnsi"/>
      <w:i/>
      <w:iCs/>
      <w:color w:val="0F4761" w:themeColor="accent1" w:themeShade="BF"/>
      <w:lang w:eastAsia="en-US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0394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03946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F858A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858A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0B55C5"/>
    <w:rPr>
      <w:rFonts w:ascii="Times New Roman" w:hAnsi="Times New Roman" w:cs="Times New Roman"/>
    </w:rPr>
  </w:style>
  <w:style w:type="character" w:styleId="FollowedHyperlink">
    <w:name w:val="FollowedHyperlink"/>
    <w:basedOn w:val="DefaultParagraphFont"/>
    <w:uiPriority w:val="99"/>
    <w:semiHidden/>
    <w:unhideWhenUsed/>
    <w:rsid w:val="00491A86"/>
    <w:rPr>
      <w:color w:val="96607D" w:themeColor="followedHyperlink"/>
      <w:u w:val="single"/>
    </w:rPr>
  </w:style>
  <w:style w:type="table" w:styleId="TableGrid">
    <w:name w:val="Table Grid"/>
    <w:basedOn w:val="TableNormal"/>
    <w:uiPriority w:val="39"/>
    <w:rsid w:val="000B6749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8262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7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543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473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706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87615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43078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1226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5737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314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72800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09675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22780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92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0059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165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2043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1684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916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7382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89843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888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9660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863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9865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9738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9709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8708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7811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590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378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8943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241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4204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0903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60203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3821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50371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7558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732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what-is-sociocultural-theory-2795088" TargetMode="External"/><Relationship Id="rId13" Type="http://schemas.openxmlformats.org/officeDocument/2006/relationships/hyperlink" Target="https://www.theguardian.com/commentisfree/article/2024/aug/06/fear-books-vinyl-records-rarified-pursuit-hobbyists" TargetMode="External"/><Relationship Id="rId18" Type="http://schemas.openxmlformats.org/officeDocument/2006/relationships/hyperlink" Target="https://literacytrust.org.uk/blog/why-arent-children-reading-in-their-free-time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hwb.gov.wales/api/storage/19bc948b-8a3f-41e0-944a-7bf2cadf7d18/professional-standards-for-teaching-and-leadership-interactive-pdf-for-pc.pdf" TargetMode="External"/><Relationship Id="rId7" Type="http://schemas.openxmlformats.org/officeDocument/2006/relationships/hyperlink" Target="https://dera.ioe.ac.uk/id/eprint/6305/1/rr433.pdf" TargetMode="External"/><Relationship Id="rId12" Type="http://schemas.openxmlformats.org/officeDocument/2006/relationships/hyperlink" Target="https://educationendowmentfoundation.org.uk/news/new-guidance-for-schools-on-engaging-parents" TargetMode="External"/><Relationship Id="rId17" Type="http://schemas.openxmlformats.org/officeDocument/2006/relationships/hyperlink" Target="https://literacytrust.org.uk/research-services/research-reports/parents-support-for-young-childrens-literacy-at-home-in-2024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healthline.com/health/childrens-health/reading-to-children" TargetMode="External"/><Relationship Id="rId20" Type="http://schemas.openxmlformats.org/officeDocument/2006/relationships/hyperlink" Target="https://barrazacarlos.com/advantages-and-disadvantages-of-interviews/" TargetMode="External"/><Relationship Id="rId1" Type="http://schemas.openxmlformats.org/officeDocument/2006/relationships/styles" Target="styles.xml"/><Relationship Id="rId6" Type="http://schemas.openxmlformats.org/officeDocument/2006/relationships/hyperlink" Target="https://www.ncb.org.uk/sites/default/files/uploads/files/making_it_real_evaluation_report_executive_summary.pdf" TargetMode="External"/><Relationship Id="rId11" Type="http://schemas.openxmlformats.org/officeDocument/2006/relationships/hyperlink" Target="https://educationendowmentfoundation.org.uk/education-evidence/guidance-reports/supporting-parents" TargetMode="External"/><Relationship Id="rId5" Type="http://schemas.openxmlformats.org/officeDocument/2006/relationships/hyperlink" Target="https://freekidsbooks.org/the-power-of-reading-games-building-literacy-skills-in-children/" TargetMode="External"/><Relationship Id="rId15" Type="http://schemas.openxmlformats.org/officeDocument/2006/relationships/hyperlink" Target="https://www.youtube.com/watch?v=PgJ8ttcjsAc" TargetMode="External"/><Relationship Id="rId23" Type="http://schemas.openxmlformats.org/officeDocument/2006/relationships/theme" Target="theme/theme1.xml"/><Relationship Id="rId10" Type="http://schemas.openxmlformats.org/officeDocument/2006/relationships/hyperlink" Target="https://doi.org/10.1080/13645579.2020.1824627" TargetMode="External"/><Relationship Id="rId19" Type="http://schemas.openxmlformats.org/officeDocument/2006/relationships/hyperlink" Target="https://bigthink.com/the-present/digital-reading-fails-kids/" TargetMode="External"/><Relationship Id="rId4" Type="http://schemas.openxmlformats.org/officeDocument/2006/relationships/hyperlink" Target="https://21stcented.com/building-effective-school-community-partnerships-for-enhanced-learning-outcomes/" TargetMode="External"/><Relationship Id="rId9" Type="http://schemas.openxmlformats.org/officeDocument/2006/relationships/hyperlink" Target="https://www.fcsm.gov/assets/files/docs/2001FCSM_Conrad.pdf?utm_source" TargetMode="External"/><Relationship Id="rId14" Type="http://schemas.openxmlformats.org/officeDocument/2006/relationships/hyperlink" Target="https://nypost.com/2025/04/30/lifestyle/this-parenting-tradition-is-dying-with-gen-z-and-its-harming-their-kids/" TargetMode="External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4229</TotalTime>
  <Pages>9</Pages>
  <Words>3401</Words>
  <Characters>20310</Characters>
  <Application>Microsoft Office Word</Application>
  <DocSecurity>0</DocSecurity>
  <Lines>356</Lines>
  <Paragraphs>79</Paragraphs>
  <ScaleCrop>false</ScaleCrop>
  <Company/>
  <LinksUpToDate>false</LinksUpToDate>
  <CharactersWithSpaces>23632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Joseph Jones</dc:creator>
  <cp:keywords/>
  <dc:description/>
  <cp:lastModifiedBy>Joseph Jones</cp:lastModifiedBy>
  <cp:revision>566</cp:revision>
  <dcterms:created xsi:type="dcterms:W3CDTF">2025-05-02T12:08:00Z</dcterms:created>
  <dcterms:modified xsi:type="dcterms:W3CDTF">2025-05-06T14:07:00Z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c46bca71-ee1c-4bc2-8638-2d6fe1f04520</vt:lpwstr>
  </property>
</Properties>
</file>