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BA6A6AE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3554C95" w14:textId="4884A791" w:rsidR="00284040" w:rsidRDefault="004450EC" w:rsidP="004D6FE5">
            <w:pPr>
              <w:jc w:val="center"/>
              <w:rPr>
                <w:rFonts w:ascii="Arial" w:hAnsi="Arial" w:cs="Arial"/>
              </w:rPr>
            </w:pPr>
            <w:hyperlink r:id="rId4" w:history="1">
              <w:r w:rsidRPr="0048549B">
                <w:rPr>
                  <w:rStyle w:val="Hyperlink"/>
                  <w:rFonts w:ascii="Arial" w:hAnsi="Arial" w:cs="Arial"/>
                </w:rPr>
                <w:t>https://web.microsoftstream.com/video/4e7a3df8-29df-4172-9855-d4ed0c6f7eb8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0E54E4A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Alsop, T. (2020). Total technology spending worldwide 2014-2019 Published by Thomas Alsop, Mar 2, 2020 The statistic shows the total technology spending worldwide from 2014 to 2019. In 2018, the global tech spending. Available: https://www.statista.com/statistics/886397/total-tech-spending-worldwide/. Last accessed 6th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9D50AD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D0D1BE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Barrow, J. (2020). Deontology. Available: https://www.ncbi.nlm.nih.gov/books/NBK459296/.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AF4C2F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AE93BB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(2019). Top tech firms sued over DR Congo cobalt mining deaths. Retrieved from BBC News: https://www.bbc.co.uk/news/world-africa-50812616. Last accessed May 25th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0A523E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A5F9D9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(2019). Trade wars, Trump tariffs and protectionism explained. Available: https://www.bbc.co.uk/news/world-43512098.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12CFB07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5A7013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(2021). Tesla withdraws self-driving beta over software issues. Available: https://www.bbc.co.uk/news/technology-59037344.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2E6E50F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EEE6C3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BBC. (2022). Tesla expects 50% growth despite supply chain woes. Available: https://www.bbc.co.uk/news/business-60149374.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BBAEFF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D94E37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Blystone, D. (2022). Who Is Elon Musk?. Available: https://www.investopedia.com/articles/personal-finance/061015/how-elon-musk-became-elon-musk.asp.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3E66AE7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99FD54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Booms, B.H. &amp; Bitner, M.J. (1981) Marketing Strategies and Organization Structures for Service Firms. In: Marketing of Services, American Marketing Association, Chicago, 47-51.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3C5782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99E6F7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Borger, J. (2022). US unveils new sanctions on Russia, targeting services, media and </w:t>
            </w: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defense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 industry. Available: https://www.theguardian.com/us-news/2022/may/08/us-unveils-new-sanctions-on-russia. Last accessed 5th May 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E2619A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6B28F6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Brandastic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(2021). Innovation is Good Marketing: Tesla Brand Review. Available: https://brandastic.com/blog/marketing-tesla-brand-review/.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B335E2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CB080F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Bruning. E. (1997) Country of Origin National Loyalty and Product Choice: The Case of International Air Travel. International Marketing Review 14(1):59—74.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A5092C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01B5FE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Carlier, M. (2021). Number of Tesla employees from July 2010 to December 2021. Available: https://www.statista.com/statistics/314768/number-of-tesla-employees/.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53A7CE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FD58F6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Carlier, M. (2022). Tesla - statistics &amp; facts. Available: https://www.statista.com/topics/2086/tesla/.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EEBC10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5591C7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Carlier, M. (2022). Tesla's research and development expenses from FY 2010 to FY 2021. Available: https://www.statista.com/statistics/314863/research-and-development-expenses-of-tesla/.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6A68CF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E7A203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Carlson, K. (2021). Tesla officially moves headquarters to site of new Austin factory. Available: https://eu.statesman.com/story/business/2021/12/01/tesla-headquarters-officially-move-austin-factory/8828422002/. Last 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E31D07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8165452" w14:textId="4CC0CB29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Chu. B. (2018). Financial crisis 2008: How Lehman Brothers helped cause 'the worst financial crisis in history'. Available: https://www.independent.co.uk/news/business/analysis-and-features/financial-crisis-2008-why-lehman-brothers-what-happened-10-years-anniversary-a8531581.html. Last accessed 6th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B3EBCD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3305312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Collins, J. (2018). Elon Musk's Increasingly Erratic </w:t>
            </w: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Behavior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 Comes At A Price For Tesla Shareholders. Available: https://www.forbes.com/sites/jimcollins/2018/09/05/elon-musks-increasingly-erratic-behavior-comes-at-a-price-for-tesla-shareholders/?sh=7bae2b043944.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93B0F3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9C3825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Crane, A., &amp; Matten, D. (2016). Business ethics: managing corporate citizenship and sustainability in the age of globalization. London: Oxford University Press.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C6C9A9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D72D81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CTECHI. (2021). Nissan plans to use cobalt-free batteries on the car. Available: https://www.ctechigroup.com/nissan-plans-to-use-cobalt-free-batteries-on-the-car.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69D99AC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C14118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Department for Transport. (2022). Vehicle licensing statistics data tables. Available: https://assets.publishing.service.gov.uk/government/uploads/system/uploads/attachment_data/file/1077492/veh0181.ods. Last accessed 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8F108D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1EDCF3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Dudovskiy, J. (2021). Tesla Segmentation, Targeting and Positioning: overview. Available: https://research-methodology.net/tesla-segmentation-targeting-and-positioning-overview/.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B325A8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5C7AAB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Economist. (2013). The origins of the financial crisis. Available: https://www.economist.com/schools-brief/2013/09/07/crash-course. Last accessed 6th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7ECCE67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2B7076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EDF energy. (2020). Electric cars with the longest range. Available: https://www.edfenergy.com/for-home/energywise/electric-cars-longest-range.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2A4E1C7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A76487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Elkington, J. (1997) Partnerships from Cannibals with Forks: The Triple Bottom Line of 21st Century Business. Environmental Quality Management, 6.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6C6C76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2DCF13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Emir, C. (2022). New battery technologies and recycling won’t save you from cobalt shortage. Available: https://interestingengineering.com/new-battery-technologies-and-recycling-wont-save-you-from-cobalt-shortage. Last 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11F5D4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B4ADF9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Ferris, R. (2016). Musk is Tesla’s greatest strength and weakness, says valuation expert. Available: https://www.cnbc.com/2016/07/13/musk-is-teslas-greatest-strength-and-weakness-says-valuation-expert.html. Last accessed 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26F5E9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58BD6E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Freeman, E. (1984). A stakeholder approach. London: Cambridge University Press. 131-249.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0C09A9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7F8371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Gibson, R. (2021). How Tesla became one of the world's greatest innovators.. Available: http://www.4lenses.it/en/2016-07-19-how-tesla-became-one-of-the-world-great-innovators.html#:~:text=The%20Boston%20Consulting%20Group%2C%20for,world's%20third%20most%20innovative%20company..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865BD0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21194E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Gov.uk. (2021). Corporate responsibility: call for views. Available: https://www.gov.uk/government/consultations/corporate-responsibility-call-for-views#:~:text=Consultation%20description,through%20transparent%20and%20ethical%20behaviour. Last accessed 25th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78B2AB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0F216B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Gregersen, E. (2022). Tesla, Inc.. Available: https://www.britannica.com/topic/Tesla-Motors.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25EC78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9190D2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Griffiths, H. (2018). Is cobalt the electric car’s dirty secret?. [Online] Available: https://www.autoexpress.co.uk/car-news/105573/is-cobalt-the-electric-car-s-dirty-secret.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11AC18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D85E7E0" w14:textId="44531ED1" w:rsidR="00284040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Hanlon, A. (2022). How to use the 7Ps Marketing Mix. Available: https://www.smartinsights.com/marketing-planning/marketing-models/how-to-use-the-7ps-marketing-mix/.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3D2109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B9B6A3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Hadi, L., 2021. Tesla: Porter’s Five Forces Industry and Competition Analysis.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4477DF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5B8B52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Harrison, D., 2021. Electric vehicle battery Supply Chain Analysis, How Battery Demand and Production are Reshaping the Automotive industry. Insight.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A0AE1D4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E86462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Iea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(2021). Global EV Outlook 2021. Available: https://www.iea.org/reports/global-ev-outlook-2021.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03D17B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2C46687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Investopedia. (2021). Who Are Tesla's (TSLA) Main Competitors?. Available: https://www.investopedia.com/ask/answers/120314/who-are-teslas-tsla-main-competitors.asp.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39E442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9A9506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JIN, H., -01-04T13:02:19+00:00, 2022-last update, How Tesla Weathered Global Supply Chain Issues That Knocked Rivals. Available: https://www.pmtoday.co.uk/how-tesla-weathered-global-supply-chain-issues-that-knocked-rivals/ [May 21, 2022].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F7F51B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26EDDC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Kleinman, Z. (2016). Why do lithium batteries explode? Available: https://www.bbc.co.uk/news/technology-37255127.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23FF92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lastRenderedPageBreak/>
              <w:t>​</w:t>
            </w:r>
          </w:p>
          <w:p w14:paraId="3B456A4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Kramer, L. (2022). What Is GDP and Why Is It So Important to Economists and Investors? Available: https://www.investopedia.com/ask/answers/what-is-gdp-why-its-important-to-economists-investors/. Last accessed 5th May 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10A6F2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857B4D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Langford, S. (2021). The 7Ps of The Marketing Mix: Streamline your Strategy. Available: https://blog.hurree.co/blog/marketing-mix-7ps.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7C2600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6EA829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Macrotrends. (2022). Tesla Revenue 2010-2022 | TSLA. Available: https://www.macrotrends.net/stocks/charts/TSLA/tesla/revenue.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DA0045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ED252C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Makinson, R. (2021). Elon Musk: The Inspirational Success Story Of Tesla’s CEO. Available: https://www.ceotodaymagazine.com/2021/10/elon-musk-the-inspirational-success-story-of-teslas-ceo. 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5BE240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A7855C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Matousek, M. (2019). Tesla is bleeding executives, and experts say it may create problems for the company. Available: https://www.businessinsider.com/teslas-high-executive-turnover-could-make-recruiting-difficult-2019-2?r=US&amp;IR=T.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57F0F67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67EBC0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McCarthy, E. J. (1960). Basic Marketing: A Managerial Approach. Journal of Marketing, 40 (1), 110–110. https://doi.org/10.2307/1250686.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700620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4BDD90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McKinsey and Company, 2021. Why the automotive future is electric.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23B884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0E8087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McWilliams, A., Siegel, D. S., &amp; Wright, P. M. (2006). Corporate Social Responsibility. Journal of Management Studies, 43(1), 1-16.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099ED6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C34CA3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Öberseder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M., Schlegelmilch, B.B., Murphy, P.E., (2013). CSR practices and consumer perceptions Journal of Business Research, 66 (2013), pp. 1839-1851.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03EF60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4A72289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Obordo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R. (2017). 'It has had a real social impact': readers on the smoking ban 10 years on. Available: https://www.theguardian.com/society/2017/jul/01/it-has-had-a-real-social-impact-readers-on-the-smoking-ban-ten-years-on.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88CEB5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12D86C7" w14:textId="6CD25FF1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</w:pP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Ochub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, D.E.U. (2020). Are These Tech Companies Complicit In Human Rights Abuses Of Child Cobalt Miners In Congo? Available: https://www.forbes.com/sites/ewelinaochab/2020/01/13/are-these-tech-companies-complicit-in-human-rights-abuses-of-child-cobalt-miners-in-congo.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DB79583" w14:textId="66EFB142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</w:p>
          <w:p w14:paraId="0E03952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Pandey, K. (2021). 7Ps of Marketing Mix with Examples. Available: https://www.superheuristics.com/7ps-of-marketing-mix-with-examples/.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A7DDD5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9A1738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Perkins, T., -11-27T07:00:50.000Z, 2021-last update, Will Rivian’s electric vehicles end Detroit’s reign over the US auto industry?. Available: https://www.theguardian.com/environment/2021/nov/26/will-rivians-electric-vehicles-end-detroits-reign-over-the-us-auto-industry [May 21, 2022].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1DAC85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14526A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Porter. M. (1979). How Competitive Forces Shape Strategy. Harvard Business Review 57, no. 2 (March–April 1979): 137–145.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4E77A4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F49D6F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Porter. M. (1980). Competitive Advantage: Creating and Sustaining Superior Performance. New York: Free Press.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EC7D8C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3D351F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Porter. M. (1985). The Competitive Advantage: Creating and Sustaining Superior Performance. NY: Free Press, 1985.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CFC08C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BE9C64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Porter. M. (2008). HBR’s Must-Reads on Strategy. Available: https://d1wqtxts1xzle7.cloudfront.net/49313875/Forces_That_Shape_Competition.pdf?1475494398=&amp;response-content-disposition=inline%3B+filename%3DForces_That_Shape_Competition.pdf&amp;Expires=1606847020&amp;Sign.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267B78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FF7AE6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Posner, M. (2020). How Tesla Should Combat Child Labor In The Democratic Republic Of The Congo. Available: https://www.forbes.com/sites/michaelposner/2020/10/07/how-tesla-should-combat-child-labor-in-the-democratic-republic-of-the-congo/?sh=232c79eb5cd0.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BEB47E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C32BE6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spellingerror"/>
                <w:rFonts w:ascii="Calibri" w:hAnsi="Calibri" w:cs="Calibri"/>
                <w:color w:val="000000"/>
                <w:sz w:val="16"/>
                <w:szCs w:val="16"/>
              </w:rPr>
              <w:t>Praxie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 (2022). Segmentation, Targeting, Positioning (STP) model template. Available: https://praxie.com/segmentation-targeting-positioning-stp-model-online-tools-templates/.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1BEC8C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F28B0C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Professional Academy. (2021). Marketing Theories – The Marketing Mix – From 4 Ps to 7 Ps. Available: https://www.professionalacademy.com/blogs/marketing-theories-the-marketing-mix-from-4-ps-to-7-ps/. Last accessed 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713080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027DBC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Radcliffe, B. (2022). The Basics of Tariffs and Trade Barriers. Available: https://www.investopedia.com/articles/economics/08/tariff-trade-barrier-basics.asp.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2427E02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8CDFC4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Reed, E. (2020). History of Tesla: Timeline and Facts. Available: https://www.thestreet.com/technology/history-of-tesla-15088992.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152E7D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493D1C1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Schwartz, M., et al. (2012). Should Firms Go “Beyond Profits”? Milton Friedman versus Broad CSR†. Business and society review. 117 (1), 1-31.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5E2C5FD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7D236E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lastRenderedPageBreak/>
              <w:t>Sillars, J. (2022). Ukraine war: Gas costs hit new record and oil soars beyond 2008 high as Russia boycott considered. Available: https://news.sky.com/story/ukraine-invasion-oil-costs-soar-to-2008-high-of-130-as-ban-on-russian-crude-is-considered-12559714.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6920EE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C52372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Smith, A. (2021). Panasonic’s new Tesla battery lasts five times longer and costs half as much. Available: https://www.independent.co.uk/tech/panasonic-tesla-battery-electric-car-b1958785.html.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91A32A5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7D15EAB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Smith, A. (2021). Panasonic’s new Tesla battery lasts five times longer and costs half as much. Available: https://www.independent.co.uk/tech/panasonic-tesla-battery-electric-car-b1958785.html.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CDB25CF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0E464540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Smith, M. (2021). How Cyber Attacks Affected Businesses in 2020. Available: https://www.chorus.co/resources/news/how-cyber-attacks-affected-businesses-in-2020.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8DB73E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5FB367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SpaceX. (2022). SpaceX. Available: https://www.spacex.com/.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47015AF" w14:textId="21657E99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78CBF22E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Statista. (2021). Most valuable brands within the automotive sector worldwide as of 2021, by brand value. Available: https://www.statista.com/statistics/267830/brand-values-of-the-top-10-most-valuable-car-brands/. Last 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4316C193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5B0D0FC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Stieb, J. (2009). Assessing Freeman's Stakeholder Theory. Journal of Business Ethics. 87 (3), 401-414.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F2303EF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D5ABBF9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Tesla, (2022). About Tesla. Available: https://www.tesla.com/about. Last accessed 25th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3CE9F24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5FFADA8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Tesla. (2022). About Tesla. Available: https://www.tesla.com/about#:~:text=Tesla%20was%20founded%20in%202003,to%20drive%20than%20gasoline%20cars..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6CB6048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1DD7E07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Tesla. (2022). Exiting the Fossil Fuel Era. Retrieved from Tesla: https://www.tesla.com/impact. Last accessed May 25th</w:t>
            </w:r>
            <w:r w:rsidRPr="00193A75">
              <w:rPr>
                <w:rStyle w:val="contextualspellingandgrammarerror"/>
                <w:rFonts w:ascii="Calibri" w:hAnsi="Calibri" w:cs="Calibri"/>
                <w:color w:val="000000"/>
                <w:sz w:val="16"/>
                <w:szCs w:val="16"/>
              </w:rPr>
              <w:t> 2022</w:t>
            </w: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DCA3A92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235E5FA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Tesla. (2022). Models. Available: https://www.tesla.com/en_gb.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78C49A3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295DD7A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Thomas, D. (2021). Tesla surpasses $1 trillion valuation after Hertz order. Available: https://www.bbc.co.uk/news/business-59045100. Last accessed 5th May 2022. 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1026CBDB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3B674E26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Wakefield, J. (2016). Apple, Samsung and Sony face child labour claims. Available: https://www.bbc.co.uk/news/technology-35311456. Last accessed 5th May 2022.</w:t>
            </w:r>
            <w:r w:rsidRPr="00193A75">
              <w:rPr>
                <w:rStyle w:val="eop"/>
                <w:rFonts w:ascii="Calibri" w:hAnsi="Calibri" w:cs="Calibri"/>
                <w:sz w:val="16"/>
                <w:szCs w:val="16"/>
                <w:lang w:val="en-US"/>
              </w:rPr>
              <w:t>​</w:t>
            </w:r>
          </w:p>
          <w:p w14:paraId="052DED7C" w14:textId="77777777" w:rsidR="00193A75" w:rsidRPr="00193A75" w:rsidRDefault="00193A75" w:rsidP="00193A7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193A75">
              <w:rPr>
                <w:rStyle w:val="eop"/>
                <w:rFonts w:ascii="Calibri" w:hAnsi="Calibri" w:cs="Calibri"/>
                <w:sz w:val="16"/>
                <w:szCs w:val="16"/>
              </w:rPr>
              <w:t>​</w:t>
            </w:r>
          </w:p>
          <w:p w14:paraId="55EBC20D" w14:textId="0A7864F8" w:rsidR="00284040" w:rsidRPr="00A63C2B" w:rsidRDefault="00193A75" w:rsidP="00A63C2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3A7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World Bank. (2021). How COVID-19 is Affecting Companies Around the World. Available: https://www.worldbank.org/en/news/infographic/2021/02/17/how-covid-19is-affecting-companies-around-the-world. Last accessed 5th May 2022.</w:t>
            </w: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193A75"/>
    <w:rsid w:val="00284040"/>
    <w:rsid w:val="003E4A67"/>
    <w:rsid w:val="004450EC"/>
    <w:rsid w:val="007A54EC"/>
    <w:rsid w:val="00A63C2B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3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93A75"/>
  </w:style>
  <w:style w:type="character" w:customStyle="1" w:styleId="eop">
    <w:name w:val="eop"/>
    <w:basedOn w:val="DefaultParagraphFont"/>
    <w:rsid w:val="00193A75"/>
  </w:style>
  <w:style w:type="character" w:customStyle="1" w:styleId="spellingerror">
    <w:name w:val="spellingerror"/>
    <w:basedOn w:val="DefaultParagraphFont"/>
    <w:rsid w:val="00193A75"/>
  </w:style>
  <w:style w:type="character" w:customStyle="1" w:styleId="contextualspellingandgrammarerror">
    <w:name w:val="contextualspellingandgrammarerror"/>
    <w:basedOn w:val="DefaultParagraphFont"/>
    <w:rsid w:val="00193A75"/>
  </w:style>
  <w:style w:type="character" w:styleId="Hyperlink">
    <w:name w:val="Hyperlink"/>
    <w:basedOn w:val="DefaultParagraphFont"/>
    <w:uiPriority w:val="99"/>
    <w:unhideWhenUsed/>
    <w:rsid w:val="004450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5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2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7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1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.microsoftstream.com/video/4e7a3df8-29df-4172-9855-d4ed0c6f7e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Amy Rose</cp:lastModifiedBy>
  <cp:revision>3</cp:revision>
  <dcterms:created xsi:type="dcterms:W3CDTF">2022-05-31T14:03:00Z</dcterms:created>
  <dcterms:modified xsi:type="dcterms:W3CDTF">2022-05-31T14:10:00Z</dcterms:modified>
</cp:coreProperties>
</file>