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6ColourfulAccent1"/>
        <w:tblW w:w="14942" w:type="dxa"/>
        <w:tblLook w:val="04A0" w:firstRow="1" w:lastRow="0" w:firstColumn="1" w:lastColumn="0" w:noHBand="0" w:noVBand="1"/>
      </w:tblPr>
      <w:tblGrid>
        <w:gridCol w:w="2443"/>
        <w:gridCol w:w="2099"/>
        <w:gridCol w:w="2018"/>
        <w:gridCol w:w="2000"/>
        <w:gridCol w:w="2111"/>
        <w:gridCol w:w="2217"/>
        <w:gridCol w:w="2054"/>
      </w:tblGrid>
      <w:tr w:rsidR="009A0A3F" w14:paraId="353F04E1" w14:textId="77777777" w:rsidTr="00695C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34" w:type="dxa"/>
          </w:tcPr>
          <w:p w14:paraId="00ECD19D" w14:textId="10D8F553" w:rsidR="00695C7A" w:rsidRPr="00695C7A" w:rsidRDefault="00695C7A">
            <w:pPr>
              <w:ind w:left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What:</w:t>
            </w:r>
          </w:p>
        </w:tc>
        <w:tc>
          <w:tcPr>
            <w:tcW w:w="2134" w:type="dxa"/>
          </w:tcPr>
          <w:p w14:paraId="1832227E" w14:textId="1A40E93D" w:rsidR="00695C7A" w:rsidRPr="00695C7A" w:rsidRDefault="00695C7A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Why</w:t>
            </w:r>
            <w:r w:rsidR="00D00E90">
              <w:rPr>
                <w:rFonts w:ascii="Arial" w:hAnsi="Arial" w:cs="Arial"/>
                <w:sz w:val="28"/>
                <w:szCs w:val="28"/>
              </w:rPr>
              <w:t>:</w:t>
            </w:r>
          </w:p>
        </w:tc>
        <w:tc>
          <w:tcPr>
            <w:tcW w:w="2134" w:type="dxa"/>
          </w:tcPr>
          <w:p w14:paraId="566206ED" w14:textId="47407F2F" w:rsidR="00695C7A" w:rsidRPr="00695C7A" w:rsidRDefault="00695C7A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Who</w:t>
            </w:r>
            <w:r w:rsidR="00D00E90">
              <w:rPr>
                <w:rFonts w:ascii="Arial" w:hAnsi="Arial" w:cs="Arial"/>
                <w:sz w:val="28"/>
                <w:szCs w:val="28"/>
              </w:rPr>
              <w:t>:</w:t>
            </w:r>
          </w:p>
        </w:tc>
        <w:tc>
          <w:tcPr>
            <w:tcW w:w="2135" w:type="dxa"/>
          </w:tcPr>
          <w:p w14:paraId="09B09E8F" w14:textId="105C067E" w:rsidR="00695C7A" w:rsidRPr="00695C7A" w:rsidRDefault="00695C7A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When</w:t>
            </w:r>
            <w:r w:rsidR="00D00E90">
              <w:rPr>
                <w:rFonts w:ascii="Arial" w:hAnsi="Arial" w:cs="Arial"/>
                <w:sz w:val="28"/>
                <w:szCs w:val="28"/>
              </w:rPr>
              <w:t>:</w:t>
            </w:r>
          </w:p>
        </w:tc>
        <w:tc>
          <w:tcPr>
            <w:tcW w:w="2135" w:type="dxa"/>
          </w:tcPr>
          <w:p w14:paraId="57BF97AF" w14:textId="2A01BC9B" w:rsidR="00695C7A" w:rsidRPr="00695C7A" w:rsidRDefault="00695C7A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Where:</w:t>
            </w:r>
          </w:p>
        </w:tc>
        <w:tc>
          <w:tcPr>
            <w:tcW w:w="2135" w:type="dxa"/>
          </w:tcPr>
          <w:p w14:paraId="6C2AF634" w14:textId="44EB2A47" w:rsidR="00695C7A" w:rsidRPr="00695C7A" w:rsidRDefault="00695C7A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8"/>
                <w:szCs w:val="28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How:</w:t>
            </w:r>
          </w:p>
        </w:tc>
        <w:tc>
          <w:tcPr>
            <w:tcW w:w="2135" w:type="dxa"/>
          </w:tcPr>
          <w:p w14:paraId="47341CBB" w14:textId="66801BDF" w:rsidR="00695C7A" w:rsidRPr="000259CB" w:rsidRDefault="00614CC3">
            <w:pPr>
              <w:ind w:left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695C7A">
              <w:rPr>
                <w:rFonts w:ascii="Arial" w:hAnsi="Arial" w:cs="Arial"/>
                <w:sz w:val="28"/>
                <w:szCs w:val="28"/>
              </w:rPr>
              <w:t>Costs: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0259CB">
              <w:rPr>
                <w:rFonts w:ascii="Arial" w:hAnsi="Arial" w:cs="Arial"/>
                <w:sz w:val="28"/>
                <w:szCs w:val="28"/>
              </w:rPr>
              <w:t>*</w:t>
            </w:r>
            <w:r w:rsidR="000259CB">
              <w:rPr>
                <w:rFonts w:ascii="Arial" w:hAnsi="Arial" w:cs="Arial"/>
              </w:rPr>
              <w:t>Based on Averages</w:t>
            </w:r>
          </w:p>
        </w:tc>
      </w:tr>
      <w:tr w:rsidR="00D45AB0" w:rsidRPr="00D45AB0" w14:paraId="7217C2F6" w14:textId="77777777" w:rsidTr="00695C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34" w:type="dxa"/>
          </w:tcPr>
          <w:p w14:paraId="2BAD409D" w14:textId="77777777" w:rsidR="00695C7A" w:rsidRPr="00D45AB0" w:rsidRDefault="008A7B73">
            <w:pPr>
              <w:ind w:left="0"/>
              <w:rPr>
                <w:rFonts w:ascii="Arial" w:hAnsi="Arial" w:cs="Arial"/>
                <w:b w:val="0"/>
                <w:bCs w:val="0"/>
              </w:rPr>
            </w:pPr>
            <w:r w:rsidRPr="00D45AB0">
              <w:rPr>
                <w:rFonts w:ascii="Arial" w:hAnsi="Arial" w:cs="Arial"/>
              </w:rPr>
              <w:t xml:space="preserve">Build </w:t>
            </w:r>
            <w:r w:rsidR="007129DA" w:rsidRPr="00D45AB0">
              <w:rPr>
                <w:rFonts w:ascii="Arial" w:hAnsi="Arial" w:cs="Arial"/>
              </w:rPr>
              <w:t xml:space="preserve">on the </w:t>
            </w:r>
            <w:r w:rsidRPr="00D45AB0">
              <w:rPr>
                <w:rFonts w:ascii="Arial" w:hAnsi="Arial" w:cs="Arial"/>
              </w:rPr>
              <w:t>Colleague relations</w:t>
            </w:r>
            <w:r w:rsidR="007129DA" w:rsidRPr="00D45AB0">
              <w:rPr>
                <w:rFonts w:ascii="Arial" w:hAnsi="Arial" w:cs="Arial"/>
              </w:rPr>
              <w:t xml:space="preserve"> and Culture:</w:t>
            </w:r>
          </w:p>
          <w:p w14:paraId="4973CF60" w14:textId="1555335F" w:rsidR="00C00791" w:rsidRPr="00D45AB0" w:rsidRDefault="00C00791" w:rsidP="00533474">
            <w:pPr>
              <w:pStyle w:val="ListParagraph"/>
              <w:rPr>
                <w:rFonts w:ascii="Arial" w:hAnsi="Arial" w:cs="Arial"/>
                <w:b w:val="0"/>
                <w:bCs w:val="0"/>
              </w:rPr>
            </w:pPr>
          </w:p>
          <w:p w14:paraId="00A07A83" w14:textId="77777777" w:rsidR="00DE2C05" w:rsidRPr="00D45AB0" w:rsidRDefault="00DE2C05" w:rsidP="00533474">
            <w:pPr>
              <w:pStyle w:val="ListParagraph"/>
              <w:rPr>
                <w:rFonts w:ascii="Arial" w:hAnsi="Arial" w:cs="Arial"/>
              </w:rPr>
            </w:pPr>
          </w:p>
          <w:p w14:paraId="1957156D" w14:textId="12100855" w:rsidR="00C00791" w:rsidRPr="00D45AB0" w:rsidRDefault="00C00791" w:rsidP="00C0079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Social Fund</w:t>
            </w:r>
          </w:p>
          <w:p w14:paraId="0C1C5B0E" w14:textId="77777777" w:rsidR="00533474" w:rsidRPr="00D45AB0" w:rsidRDefault="00533474" w:rsidP="00533474">
            <w:pPr>
              <w:rPr>
                <w:rFonts w:ascii="Arial" w:hAnsi="Arial" w:cs="Arial"/>
              </w:rPr>
            </w:pPr>
          </w:p>
          <w:p w14:paraId="413FD372" w14:textId="77777777" w:rsidR="00C00791" w:rsidRPr="00D45AB0" w:rsidRDefault="007E6DDE" w:rsidP="00C0079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Appreciation cards / Certificates</w:t>
            </w:r>
          </w:p>
          <w:p w14:paraId="489F96DA" w14:textId="77777777" w:rsidR="00CB7559" w:rsidRPr="00D45AB0" w:rsidRDefault="00CB7559" w:rsidP="00CB7559">
            <w:pPr>
              <w:pStyle w:val="ListParagraph"/>
              <w:rPr>
                <w:rFonts w:ascii="Arial" w:hAnsi="Arial" w:cs="Arial"/>
              </w:rPr>
            </w:pPr>
          </w:p>
          <w:p w14:paraId="4DAB0880" w14:textId="77CCEAA7" w:rsidR="00CB7559" w:rsidRPr="00D45AB0" w:rsidRDefault="00CB7559" w:rsidP="00C00791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Long service pin badges – 1/5/10/15/20/25+</w:t>
            </w:r>
          </w:p>
        </w:tc>
        <w:tc>
          <w:tcPr>
            <w:tcW w:w="2134" w:type="dxa"/>
          </w:tcPr>
          <w:p w14:paraId="425B3362" w14:textId="1D7ADBFA" w:rsidR="00DE2C05" w:rsidRPr="00D45AB0" w:rsidRDefault="002D4E5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ROI: </w:t>
            </w:r>
          </w:p>
          <w:p w14:paraId="029604C8" w14:textId="5718D6B2" w:rsidR="00DE2C05" w:rsidRDefault="00DE2C0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75% of Respondents enjoyed working at WHSmith Travel and colleagues was the common theme sighted.</w:t>
            </w:r>
          </w:p>
          <w:p w14:paraId="6EF143FA" w14:textId="77777777" w:rsidR="008F3475" w:rsidRPr="00D45AB0" w:rsidRDefault="008F347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AE59447" w14:textId="5CB02BEE" w:rsidR="0087509E" w:rsidRPr="00D45AB0" w:rsidRDefault="0087509E" w:rsidP="0087509E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Improved team knowledge </w:t>
            </w:r>
            <w:r w:rsidR="00D45AB0" w:rsidRPr="00D45AB0">
              <w:rPr>
                <w:rFonts w:ascii="Arial" w:hAnsi="Arial" w:cs="Arial"/>
              </w:rPr>
              <w:t>reduced</w:t>
            </w:r>
            <w:r w:rsidRPr="00D45AB0">
              <w:rPr>
                <w:rFonts w:ascii="Arial" w:hAnsi="Arial" w:cs="Arial"/>
              </w:rPr>
              <w:t xml:space="preserve"> operational costs</w:t>
            </w:r>
            <w:r w:rsidR="00D45AB0" w:rsidRPr="00D45AB0">
              <w:rPr>
                <w:rFonts w:ascii="Arial" w:hAnsi="Arial" w:cs="Arial"/>
              </w:rPr>
              <w:t>, and improved sales and service.</w:t>
            </w:r>
          </w:p>
          <w:p w14:paraId="194C6EE8" w14:textId="77777777" w:rsidR="00A84E9D" w:rsidRPr="00D45AB0" w:rsidRDefault="00A84E9D" w:rsidP="00D45AB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571EB65" w14:textId="1E883853" w:rsidR="0087509E" w:rsidRPr="00D45AB0" w:rsidRDefault="0087509E" w:rsidP="00D45AB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4DB707BE" w14:textId="1C100417" w:rsidR="007129DA" w:rsidRPr="00D45AB0" w:rsidRDefault="007129DA" w:rsidP="009A0A3F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Director</w:t>
            </w:r>
          </w:p>
          <w:p w14:paraId="35A9426B" w14:textId="5D477FBE" w:rsidR="00626C40" w:rsidRPr="00D45AB0" w:rsidRDefault="00626C4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team</w:t>
            </w:r>
          </w:p>
          <w:p w14:paraId="039C20EE" w14:textId="73DB89C7" w:rsidR="007129DA" w:rsidRPr="00D45AB0" w:rsidRDefault="007129D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North/ South</w:t>
            </w:r>
          </w:p>
          <w:p w14:paraId="48419552" w14:textId="2B950B2E" w:rsidR="00C00791" w:rsidRPr="00D45AB0" w:rsidRDefault="00C00791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HR</w:t>
            </w:r>
          </w:p>
          <w:p w14:paraId="08912618" w14:textId="691FCA2D" w:rsidR="00695C7A" w:rsidRPr="00D45AB0" w:rsidRDefault="007129D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HRBP</w:t>
            </w:r>
          </w:p>
          <w:p w14:paraId="7085F935" w14:textId="77777777" w:rsidR="007129DA" w:rsidRPr="00D45AB0" w:rsidRDefault="007129D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RBM</w:t>
            </w:r>
          </w:p>
          <w:p w14:paraId="72122DBA" w14:textId="77777777" w:rsidR="007129DA" w:rsidRPr="00D45AB0" w:rsidRDefault="007129D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SGM</w:t>
            </w:r>
          </w:p>
          <w:p w14:paraId="6364C3E5" w14:textId="77777777" w:rsidR="007129DA" w:rsidRPr="00D45AB0" w:rsidRDefault="007129D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Regional Champion</w:t>
            </w:r>
          </w:p>
          <w:p w14:paraId="5D527745" w14:textId="77777777" w:rsidR="00626C40" w:rsidRPr="00D45AB0" w:rsidRDefault="00626C4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Store Manager</w:t>
            </w:r>
          </w:p>
          <w:p w14:paraId="2924476A" w14:textId="77777777" w:rsidR="00C25A4A" w:rsidRPr="00D45AB0" w:rsidRDefault="00C25A4A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Finance Dept </w:t>
            </w:r>
          </w:p>
          <w:p w14:paraId="665B1AAB" w14:textId="77777777" w:rsidR="00FD5295" w:rsidRPr="00D45AB0" w:rsidRDefault="00FD529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Buyer </w:t>
            </w:r>
          </w:p>
          <w:p w14:paraId="6E6053CF" w14:textId="4C37CDCD" w:rsidR="00FD5295" w:rsidRPr="00D45AB0" w:rsidRDefault="00FD529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Distributor </w:t>
            </w:r>
          </w:p>
        </w:tc>
        <w:tc>
          <w:tcPr>
            <w:tcW w:w="2135" w:type="dxa"/>
          </w:tcPr>
          <w:p w14:paraId="48DD4EA1" w14:textId="42626D62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Implementation Date: 1</w:t>
            </w:r>
            <w:r w:rsidRPr="00D45AB0">
              <w:rPr>
                <w:rFonts w:ascii="Arial" w:hAnsi="Arial" w:cs="Arial"/>
                <w:vertAlign w:val="superscript"/>
              </w:rPr>
              <w:t>st</w:t>
            </w:r>
            <w:r w:rsidRPr="00D45AB0">
              <w:rPr>
                <w:rFonts w:ascii="Arial" w:hAnsi="Arial" w:cs="Arial"/>
              </w:rPr>
              <w:t xml:space="preserve"> April </w:t>
            </w:r>
            <w:r w:rsidR="00533474" w:rsidRPr="00D45AB0">
              <w:rPr>
                <w:rFonts w:ascii="Arial" w:hAnsi="Arial" w:cs="Arial"/>
              </w:rPr>
              <w:t xml:space="preserve">2023 </w:t>
            </w:r>
            <w:r w:rsidRPr="00D45AB0">
              <w:rPr>
                <w:rFonts w:ascii="Arial" w:hAnsi="Arial" w:cs="Arial"/>
              </w:rPr>
              <w:t xml:space="preserve">(New FY) </w:t>
            </w:r>
          </w:p>
          <w:p w14:paraId="3E80F4C0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A9DB5A6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Timeline: </w:t>
            </w:r>
          </w:p>
          <w:p w14:paraId="46386BB9" w14:textId="0974DE48" w:rsidR="00853CD3" w:rsidRPr="00D45AB0" w:rsidRDefault="0053347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/ Finance team to agree on required performance objectives by 12 pm 6/01/202</w:t>
            </w:r>
            <w:r w:rsidR="00A02367" w:rsidRPr="00D45AB0">
              <w:rPr>
                <w:rFonts w:ascii="Arial" w:hAnsi="Arial" w:cs="Arial"/>
              </w:rPr>
              <w:t>3</w:t>
            </w:r>
          </w:p>
          <w:p w14:paraId="1CE90809" w14:textId="27DA19CA" w:rsidR="00533474" w:rsidRPr="00D45AB0" w:rsidRDefault="0053347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51C2409" w14:textId="4498FD16" w:rsidR="00CB7559" w:rsidRPr="00D45AB0" w:rsidRDefault="00CB7559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Source Appreciation cards: </w:t>
            </w:r>
            <w:r w:rsidR="009A0A3F" w:rsidRPr="00D45AB0">
              <w:rPr>
                <w:rFonts w:ascii="Arial" w:hAnsi="Arial" w:cs="Arial"/>
              </w:rPr>
              <w:t>1/2/2022</w:t>
            </w:r>
          </w:p>
          <w:p w14:paraId="3C31FBBA" w14:textId="6492D407" w:rsidR="009A0A3F" w:rsidRPr="00D45AB0" w:rsidRDefault="009A0A3F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FDCF8FE" w14:textId="2F941068" w:rsidR="009A0A3F" w:rsidRPr="00D45AB0" w:rsidRDefault="009A0A3F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Source Long Service Badges agree on </w:t>
            </w:r>
            <w:r w:rsidR="005E36CB" w:rsidRPr="00D45AB0">
              <w:rPr>
                <w:rFonts w:ascii="Arial" w:hAnsi="Arial" w:cs="Arial"/>
              </w:rPr>
              <w:t>the design</w:t>
            </w:r>
            <w:r w:rsidRPr="00D45AB0">
              <w:rPr>
                <w:rFonts w:ascii="Arial" w:hAnsi="Arial" w:cs="Arial"/>
              </w:rPr>
              <w:t>: 1/2/2022</w:t>
            </w:r>
          </w:p>
          <w:p w14:paraId="007C2F67" w14:textId="7D89720B" w:rsidR="00533474" w:rsidRPr="00D45AB0" w:rsidRDefault="0053347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5" w:type="dxa"/>
          </w:tcPr>
          <w:p w14:paraId="293EA107" w14:textId="3D021C06" w:rsidR="00695C7A" w:rsidRPr="00D45AB0" w:rsidRDefault="0070168E" w:rsidP="0070168E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Houndsditch – London</w:t>
            </w:r>
          </w:p>
          <w:p w14:paraId="0048ED0B" w14:textId="77777777" w:rsidR="0070168E" w:rsidRPr="00D45AB0" w:rsidRDefault="0070168E" w:rsidP="0070168E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Virtual Teams meetings</w:t>
            </w:r>
          </w:p>
          <w:p w14:paraId="4A34C367" w14:textId="06ACC3A4" w:rsidR="0070168E" w:rsidRPr="00D45AB0" w:rsidRDefault="00FE2D28" w:rsidP="0070168E">
            <w:pPr>
              <w:pStyle w:val="ListParagraph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Pilot </w:t>
            </w:r>
            <w:r w:rsidR="0070168E" w:rsidRPr="00D45AB0">
              <w:rPr>
                <w:rFonts w:ascii="Arial" w:hAnsi="Arial" w:cs="Arial"/>
              </w:rPr>
              <w:t>Stores</w:t>
            </w:r>
            <w:r w:rsidR="00A02367" w:rsidRPr="00D45AB0">
              <w:rPr>
                <w:rFonts w:ascii="Arial" w:hAnsi="Arial" w:cs="Arial"/>
              </w:rPr>
              <w:t xml:space="preserve"> x 10</w:t>
            </w:r>
          </w:p>
          <w:p w14:paraId="73A0B008" w14:textId="6E6488D4" w:rsidR="00FE2D28" w:rsidRPr="00D45AB0" w:rsidRDefault="00FE2D28" w:rsidP="0070168E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1AC9044" w14:textId="77777777" w:rsidR="00A04F4D" w:rsidRPr="00D45AB0" w:rsidRDefault="00A04F4D" w:rsidP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3337FE" w14:textId="117FEC80" w:rsidR="005E36CB" w:rsidRPr="00D45AB0" w:rsidRDefault="005E36CB" w:rsidP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5" w:type="dxa"/>
          </w:tcPr>
          <w:p w14:paraId="3F80A31E" w14:textId="32BADC99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45AB0">
              <w:rPr>
                <w:rFonts w:ascii="Arial" w:hAnsi="Arial" w:cs="Arial"/>
                <w:b/>
                <w:bCs/>
              </w:rPr>
              <w:t>Social Fund:</w:t>
            </w:r>
          </w:p>
          <w:p w14:paraId="46BE3557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Incentives Vs sales/ product targets</w:t>
            </w:r>
          </w:p>
          <w:p w14:paraId="4C431705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1E12C79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Provide each store with a set amount per head i.e., £30 per Anum </w:t>
            </w:r>
          </w:p>
          <w:p w14:paraId="66A90D87" w14:textId="45725FC2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 </w:t>
            </w:r>
          </w:p>
          <w:p w14:paraId="7BF22399" w14:textId="4C7CA903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56CBD77" w14:textId="4CC0DA13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45AB0">
              <w:rPr>
                <w:rFonts w:ascii="Arial" w:hAnsi="Arial" w:cs="Arial"/>
                <w:b/>
                <w:bCs/>
              </w:rPr>
              <w:t>Pin Badges/Appreciation cards:</w:t>
            </w:r>
          </w:p>
          <w:p w14:paraId="42F7E03E" w14:textId="0CE06A5B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Distributed through internal logistics to reduce costs</w:t>
            </w:r>
            <w:r w:rsidR="00A02367" w:rsidRPr="00D45AB0">
              <w:rPr>
                <w:rFonts w:ascii="Arial" w:hAnsi="Arial" w:cs="Arial"/>
              </w:rPr>
              <w:t>.</w:t>
            </w:r>
          </w:p>
        </w:tc>
        <w:tc>
          <w:tcPr>
            <w:tcW w:w="2135" w:type="dxa"/>
          </w:tcPr>
          <w:p w14:paraId="44789A70" w14:textId="14BD774A" w:rsidR="002D4E55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45AB0">
              <w:rPr>
                <w:rFonts w:ascii="Arial" w:hAnsi="Arial" w:cs="Arial"/>
                <w:b/>
                <w:bCs/>
              </w:rPr>
              <w:t>Social Fund cost:</w:t>
            </w:r>
          </w:p>
          <w:p w14:paraId="56D3A6FC" w14:textId="43961E76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£</w:t>
            </w:r>
            <w:r w:rsidRPr="00D45AB0">
              <w:rPr>
                <w:rFonts w:ascii="Arial" w:hAnsi="Arial" w:cs="Arial"/>
                <w:b/>
                <w:bCs/>
              </w:rPr>
              <w:t>106,560</w:t>
            </w:r>
          </w:p>
          <w:p w14:paraId="711B60C4" w14:textId="54C85A62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Calculation:</w:t>
            </w:r>
          </w:p>
          <w:p w14:paraId="25403C7E" w14:textId="5C9646FA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Total No of Employees x £30 </w:t>
            </w:r>
          </w:p>
          <w:p w14:paraId="0E8A42C0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A4AA9AD" w14:textId="77777777" w:rsidR="00E43A08" w:rsidRPr="00D45AB0" w:rsidRDefault="00E43A08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45AB0">
              <w:rPr>
                <w:rFonts w:ascii="Arial" w:hAnsi="Arial" w:cs="Arial"/>
                <w:b/>
                <w:bCs/>
              </w:rPr>
              <w:t xml:space="preserve">Appreciation cards: </w:t>
            </w:r>
          </w:p>
          <w:p w14:paraId="5445708E" w14:textId="77777777" w:rsidR="00D00E90" w:rsidRPr="00D45AB0" w:rsidRDefault="00D00E9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570 stores x Cost value (14.99) = </w:t>
            </w:r>
            <w:r w:rsidR="0070168E" w:rsidRPr="00D45AB0">
              <w:rPr>
                <w:rFonts w:ascii="Arial" w:hAnsi="Arial" w:cs="Arial"/>
              </w:rPr>
              <w:t xml:space="preserve">£8544. </w:t>
            </w:r>
          </w:p>
          <w:p w14:paraId="24CB04FA" w14:textId="77777777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Distribution cost =</w:t>
            </w:r>
          </w:p>
          <w:p w14:paraId="70599E14" w14:textId="476D2CE2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£2764 (£4.85std)</w:t>
            </w:r>
          </w:p>
          <w:p w14:paraId="16556E4A" w14:textId="77777777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Engagement communications:</w:t>
            </w:r>
          </w:p>
          <w:p w14:paraId="157A552F" w14:textId="77777777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£225 </w:t>
            </w:r>
          </w:p>
          <w:p w14:paraId="7473597F" w14:textId="77777777" w:rsidR="0070168E" w:rsidRPr="00D45AB0" w:rsidRDefault="0070168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13FC8D7" w14:textId="575179AF" w:rsidR="0070168E" w:rsidRPr="00D45AB0" w:rsidRDefault="00CB7559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 w:rsidRPr="00D45AB0">
              <w:rPr>
                <w:rFonts w:ascii="Arial" w:hAnsi="Arial" w:cs="Arial"/>
                <w:b/>
                <w:bCs/>
              </w:rPr>
              <w:t>Long Service Badges:</w:t>
            </w:r>
          </w:p>
          <w:p w14:paraId="518E7BE4" w14:textId="7F92EEDE" w:rsidR="00DE2C05" w:rsidRPr="00D45AB0" w:rsidRDefault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Bulk £0.76p per design. 6 designs are required:</w:t>
            </w:r>
          </w:p>
          <w:p w14:paraId="630AAE5F" w14:textId="3C5BA8B7" w:rsidR="00A04F4D" w:rsidRPr="00D45AB0" w:rsidRDefault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1000 – 1 year</w:t>
            </w:r>
          </w:p>
          <w:p w14:paraId="23643CF0" w14:textId="36FE0D84" w:rsidR="00A04F4D" w:rsidRPr="00D45AB0" w:rsidRDefault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300 – 5 years </w:t>
            </w:r>
          </w:p>
          <w:p w14:paraId="1DF22E0E" w14:textId="4EBF28AA" w:rsidR="00A04F4D" w:rsidRPr="00D45AB0" w:rsidRDefault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40 – 10/15/20/25+</w:t>
            </w:r>
          </w:p>
          <w:p w14:paraId="6B4E8D4C" w14:textId="77777777" w:rsidR="0070168E" w:rsidRPr="00D45AB0" w:rsidRDefault="00A04F4D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Total Cost exc distribution: £1018.40p</w:t>
            </w:r>
          </w:p>
          <w:p w14:paraId="03182DF8" w14:textId="77777777" w:rsidR="00A76F44" w:rsidRPr="00D45AB0" w:rsidRDefault="00A76F4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B52C081" w14:textId="77777777" w:rsidR="00A76F44" w:rsidRPr="00D45AB0" w:rsidRDefault="00A76F4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highlight w:val="yellow"/>
              </w:rPr>
            </w:pPr>
            <w:r w:rsidRPr="00D45AB0">
              <w:rPr>
                <w:rFonts w:ascii="Arial" w:hAnsi="Arial" w:cs="Arial"/>
                <w:highlight w:val="yellow"/>
              </w:rPr>
              <w:t>Total Cost:</w:t>
            </w:r>
          </w:p>
          <w:p w14:paraId="3A628F14" w14:textId="5BBA2FDF" w:rsidR="00A76F44" w:rsidRPr="00D45AB0" w:rsidRDefault="00A76F4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  <w:highlight w:val="yellow"/>
              </w:rPr>
              <w:t>£119,11</w:t>
            </w:r>
            <w:r w:rsidR="00210B72" w:rsidRPr="00D45AB0">
              <w:rPr>
                <w:rFonts w:ascii="Arial" w:hAnsi="Arial" w:cs="Arial"/>
                <w:highlight w:val="yellow"/>
              </w:rPr>
              <w:t>1</w:t>
            </w:r>
          </w:p>
        </w:tc>
      </w:tr>
      <w:tr w:rsidR="009A0A3F" w:rsidRPr="00D45AB0" w14:paraId="61566611" w14:textId="77777777" w:rsidTr="00695C7A">
        <w:trPr>
          <w:trHeight w:val="20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34" w:type="dxa"/>
          </w:tcPr>
          <w:p w14:paraId="19867233" w14:textId="77777777" w:rsidR="008A7B73" w:rsidRPr="00D45AB0" w:rsidRDefault="008A7B73">
            <w:pPr>
              <w:ind w:left="0"/>
              <w:rPr>
                <w:rFonts w:ascii="Arial" w:hAnsi="Arial" w:cs="Arial"/>
                <w:b w:val="0"/>
                <w:bCs w:val="0"/>
              </w:rPr>
            </w:pPr>
            <w:r w:rsidRPr="00D45AB0">
              <w:rPr>
                <w:rFonts w:ascii="Arial" w:hAnsi="Arial" w:cs="Arial"/>
              </w:rPr>
              <w:lastRenderedPageBreak/>
              <w:t>Age-Related pay equal</w:t>
            </w:r>
            <w:r w:rsidR="007E6DDE" w:rsidRPr="00D45AB0">
              <w:rPr>
                <w:rFonts w:ascii="Arial" w:hAnsi="Arial" w:cs="Arial"/>
              </w:rPr>
              <w:t>ity:</w:t>
            </w:r>
          </w:p>
          <w:p w14:paraId="5379582B" w14:textId="77777777" w:rsidR="00D00E90" w:rsidRPr="00D45AB0" w:rsidRDefault="00D00E90">
            <w:pPr>
              <w:ind w:left="0"/>
              <w:rPr>
                <w:rFonts w:ascii="Arial" w:hAnsi="Arial" w:cs="Arial"/>
                <w:b w:val="0"/>
                <w:bCs w:val="0"/>
              </w:rPr>
            </w:pPr>
          </w:p>
          <w:p w14:paraId="713856CA" w14:textId="77777777" w:rsidR="00D00E90" w:rsidRPr="00D45AB0" w:rsidRDefault="00D00E90" w:rsidP="00D00E90">
            <w:pPr>
              <w:ind w:left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Min wage: (Gov,2022)</w:t>
            </w:r>
          </w:p>
          <w:p w14:paraId="1966762D" w14:textId="77777777" w:rsidR="00D00E90" w:rsidRPr="00D45AB0" w:rsidRDefault="00D00E90" w:rsidP="00D00E90">
            <w:pPr>
              <w:ind w:left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18-20 = £6.83ph</w:t>
            </w:r>
          </w:p>
          <w:p w14:paraId="0AD05A51" w14:textId="77777777" w:rsidR="00D00E90" w:rsidRPr="00D45AB0" w:rsidRDefault="00D00E90" w:rsidP="00D00E90">
            <w:pPr>
              <w:ind w:left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21-22 = 9.15ph</w:t>
            </w:r>
          </w:p>
          <w:p w14:paraId="76259137" w14:textId="77777777" w:rsidR="00D00E90" w:rsidRPr="00D45AB0" w:rsidRDefault="00D00E90" w:rsidP="00D00E90">
            <w:pPr>
              <w:ind w:left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23+ = £9.50ph </w:t>
            </w:r>
          </w:p>
          <w:p w14:paraId="149F4943" w14:textId="55D7D0FD" w:rsidR="00D00E90" w:rsidRPr="00D45AB0" w:rsidRDefault="00D00E90">
            <w:pPr>
              <w:ind w:left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10A37675" w14:textId="77777777" w:rsidR="00210B72" w:rsidRPr="00D45AB0" w:rsidRDefault="002D4E55" w:rsidP="00210B7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ROI:</w:t>
            </w:r>
          </w:p>
          <w:p w14:paraId="4ECF4AAE" w14:textId="49F8AA5D" w:rsidR="00DE2C05" w:rsidRPr="00D45AB0" w:rsidRDefault="00DE2C05" w:rsidP="00210B7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T</w:t>
            </w:r>
            <w:r w:rsidRPr="00D45AB0">
              <w:rPr>
                <w:rFonts w:ascii="Arial" w:hAnsi="Arial" w:cs="Arial"/>
              </w:rPr>
              <w:t>he least engaged age range is</w:t>
            </w:r>
            <w:r w:rsidRPr="00D45AB0">
              <w:rPr>
                <w:rFonts w:ascii="Arial" w:hAnsi="Arial" w:cs="Arial"/>
                <w:b/>
                <w:bCs/>
                <w:sz w:val="48"/>
                <w:szCs w:val="48"/>
              </w:rPr>
              <w:t xml:space="preserve"> </w:t>
            </w:r>
            <w:r w:rsidRPr="00D45AB0">
              <w:rPr>
                <w:rFonts w:ascii="Arial" w:hAnsi="Arial" w:cs="Arial"/>
              </w:rPr>
              <w:t xml:space="preserve">18-25 all sighted poor induction and pay </w:t>
            </w:r>
            <w:r w:rsidR="00322CED" w:rsidRPr="00D45AB0">
              <w:rPr>
                <w:rFonts w:ascii="Arial" w:hAnsi="Arial" w:cs="Arial"/>
              </w:rPr>
              <w:t xml:space="preserve">unfairness </w:t>
            </w:r>
            <w:r w:rsidRPr="00D45AB0">
              <w:rPr>
                <w:rFonts w:ascii="Arial" w:hAnsi="Arial" w:cs="Arial"/>
              </w:rPr>
              <w:t xml:space="preserve">as a reason they considered leaving. </w:t>
            </w:r>
          </w:p>
          <w:p w14:paraId="336490D6" w14:textId="77777777" w:rsidR="00D00E90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8A9477B" w14:textId="755C26D5" w:rsidR="00853CD3" w:rsidRPr="00D45AB0" w:rsidRDefault="00853CD3" w:rsidP="00CB7559">
            <w:pPr>
              <w:pStyle w:val="ListParagraph"/>
              <w:numPr>
                <w:ilvl w:val="0"/>
                <w:numId w:val="6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Future Labour force Planning</w:t>
            </w:r>
            <w:r w:rsidR="00533474" w:rsidRPr="00D45AB0">
              <w:rPr>
                <w:rFonts w:ascii="Arial" w:hAnsi="Arial" w:cs="Arial"/>
              </w:rPr>
              <w:t xml:space="preserve"> </w:t>
            </w:r>
            <w:r w:rsidR="00CB7559" w:rsidRPr="00D45AB0">
              <w:rPr>
                <w:rFonts w:ascii="Arial" w:hAnsi="Arial" w:cs="Arial"/>
              </w:rPr>
              <w:t>saving future investment</w:t>
            </w:r>
          </w:p>
          <w:p w14:paraId="2A00FA6F" w14:textId="77777777" w:rsidR="00CB7559" w:rsidRPr="00D45AB0" w:rsidRDefault="00CB7559" w:rsidP="00CB7559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DCEBBD2" w14:textId="63AC93DD" w:rsidR="00853CD3" w:rsidRPr="00D45AB0" w:rsidRDefault="00AD1502" w:rsidP="00210B72">
            <w:pPr>
              <w:pStyle w:val="ListParagraph"/>
              <w:numPr>
                <w:ilvl w:val="0"/>
                <w:numId w:val="6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Improved knowledge reducing operational costs and loss of productivity.</w:t>
            </w:r>
          </w:p>
          <w:p w14:paraId="3DCA466A" w14:textId="2E440191" w:rsidR="00853CD3" w:rsidRPr="00D45AB0" w:rsidRDefault="00853CD3" w:rsidP="00CD3DB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2AF2E009" w14:textId="77777777" w:rsidR="00695C7A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Board Approval</w:t>
            </w:r>
          </w:p>
          <w:p w14:paraId="2C52A260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CEO </w:t>
            </w:r>
          </w:p>
          <w:p w14:paraId="53A3CE11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Director</w:t>
            </w:r>
          </w:p>
          <w:p w14:paraId="2EB7B798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Head of HR </w:t>
            </w:r>
          </w:p>
          <w:p w14:paraId="66ED646C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Chief Finance officer</w:t>
            </w:r>
          </w:p>
          <w:p w14:paraId="365D22E0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Union Representatives</w:t>
            </w:r>
          </w:p>
          <w:p w14:paraId="6EE0F981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Payroll</w:t>
            </w:r>
          </w:p>
          <w:p w14:paraId="54DD64F2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HRBP </w:t>
            </w:r>
          </w:p>
          <w:p w14:paraId="3D5D7D3B" w14:textId="77777777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Legal Team </w:t>
            </w:r>
          </w:p>
          <w:p w14:paraId="13FC1765" w14:textId="03D1C00B" w:rsidR="00C00791" w:rsidRPr="00D45AB0" w:rsidRDefault="00C00791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Communications </w:t>
            </w:r>
          </w:p>
        </w:tc>
        <w:tc>
          <w:tcPr>
            <w:tcW w:w="2135" w:type="dxa"/>
          </w:tcPr>
          <w:p w14:paraId="00677AE0" w14:textId="77777777" w:rsidR="00695C7A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Completion Date:</w:t>
            </w:r>
          </w:p>
          <w:p w14:paraId="64CA21DB" w14:textId="77777777" w:rsidR="00D00E90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1</w:t>
            </w:r>
            <w:r w:rsidRPr="00D45AB0">
              <w:rPr>
                <w:rFonts w:ascii="Arial" w:hAnsi="Arial" w:cs="Arial"/>
                <w:vertAlign w:val="superscript"/>
              </w:rPr>
              <w:t>st</w:t>
            </w:r>
            <w:r w:rsidRPr="00D45AB0">
              <w:rPr>
                <w:rFonts w:ascii="Arial" w:hAnsi="Arial" w:cs="Arial"/>
              </w:rPr>
              <w:t xml:space="preserve"> January 2023</w:t>
            </w:r>
          </w:p>
          <w:p w14:paraId="3F0EF840" w14:textId="005A65D8" w:rsidR="00D00E90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701C259" w14:textId="265C9D9C" w:rsidR="0087509E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Board Meeting: 31/10/2022 at 1 pm</w:t>
            </w:r>
          </w:p>
          <w:p w14:paraId="5E8D2780" w14:textId="683138BB" w:rsidR="0087509E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35A58F7" w14:textId="0AAC4862" w:rsidR="0087509E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Meeting including HR rep 15/11/2022 10 am.</w:t>
            </w:r>
          </w:p>
          <w:p w14:paraId="0E61889C" w14:textId="51E84A6D" w:rsidR="0087509E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77C1B07" w14:textId="3FF28B42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Payroll Implementation: 19/12/2022</w:t>
            </w:r>
          </w:p>
          <w:p w14:paraId="56D52942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91A2AB9" w14:textId="012B32A9" w:rsidR="00D00E90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Contract variations</w:t>
            </w:r>
            <w:r w:rsidR="00533474" w:rsidRPr="00D45AB0">
              <w:rPr>
                <w:rFonts w:ascii="Arial" w:hAnsi="Arial" w:cs="Arial"/>
              </w:rPr>
              <w:t xml:space="preserve"> submission:</w:t>
            </w:r>
            <w:r w:rsidRPr="00D45AB0">
              <w:rPr>
                <w:rFonts w:ascii="Arial" w:hAnsi="Arial" w:cs="Arial"/>
              </w:rPr>
              <w:t xml:space="preserve"> 1/12/2022 5pm </w:t>
            </w:r>
          </w:p>
        </w:tc>
        <w:tc>
          <w:tcPr>
            <w:tcW w:w="2135" w:type="dxa"/>
          </w:tcPr>
          <w:p w14:paraId="15AFCAEA" w14:textId="23A54A65" w:rsidR="00695C7A" w:rsidRPr="00D45AB0" w:rsidRDefault="00FE2D28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Houndsditch – London </w:t>
            </w:r>
            <w:r w:rsidR="00CB7559" w:rsidRPr="00D45AB0">
              <w:rPr>
                <w:rFonts w:ascii="Arial" w:hAnsi="Arial" w:cs="Arial"/>
              </w:rPr>
              <w:t>-</w:t>
            </w:r>
            <w:r w:rsidRPr="00D45AB0">
              <w:rPr>
                <w:rFonts w:ascii="Arial" w:hAnsi="Arial" w:cs="Arial"/>
              </w:rPr>
              <w:t xml:space="preserve"> board meeting </w:t>
            </w:r>
          </w:p>
          <w:p w14:paraId="16D33F11" w14:textId="77777777" w:rsidR="00F3629C" w:rsidRPr="00D45AB0" w:rsidRDefault="00F3629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6BC5EE2" w14:textId="5C8404F3" w:rsidR="00F3629C" w:rsidRPr="00D45AB0" w:rsidRDefault="00F3629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Operations Meeting</w:t>
            </w:r>
            <w:r w:rsidR="0087509E" w:rsidRPr="00D45AB0">
              <w:rPr>
                <w:rFonts w:ascii="Arial" w:hAnsi="Arial" w:cs="Arial"/>
              </w:rPr>
              <w:t xml:space="preserve"> -Houndsditch 15/11/2022</w:t>
            </w:r>
          </w:p>
          <w:p w14:paraId="49153069" w14:textId="77777777" w:rsidR="0087509E" w:rsidRPr="00D45AB0" w:rsidRDefault="0087509E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BE5DB6B" w14:textId="13DE4ACD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5" w:type="dxa"/>
          </w:tcPr>
          <w:p w14:paraId="18F1D4F5" w14:textId="15084C19" w:rsidR="00FE2D28" w:rsidRPr="00D45AB0" w:rsidRDefault="00656ED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Proposal to Board and shareholders regarding the benefits of reducing labour turnover</w:t>
            </w:r>
            <w:r w:rsidR="001D3CF0">
              <w:rPr>
                <w:rFonts w:ascii="Arial" w:hAnsi="Arial" w:cs="Arial"/>
              </w:rPr>
              <w:t>.</w:t>
            </w:r>
          </w:p>
          <w:p w14:paraId="1FCD185B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60AF6C2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Finance/ Operation sign off</w:t>
            </w:r>
          </w:p>
          <w:p w14:paraId="056096E6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03477F7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Legal Team- Contract changes</w:t>
            </w:r>
          </w:p>
          <w:p w14:paraId="76199128" w14:textId="77777777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C1F540B" w14:textId="2AE4625B" w:rsidR="00CB7559" w:rsidRPr="00D45AB0" w:rsidRDefault="00CB7559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Payroll Department: operational changes</w:t>
            </w:r>
          </w:p>
        </w:tc>
        <w:tc>
          <w:tcPr>
            <w:tcW w:w="2135" w:type="dxa"/>
          </w:tcPr>
          <w:p w14:paraId="0547E29B" w14:textId="26B33F8E" w:rsidR="00D00E90" w:rsidRPr="00D45AB0" w:rsidRDefault="00CD3DB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T</w:t>
            </w:r>
            <w:r w:rsidR="00FD5295" w:rsidRPr="00D45AB0">
              <w:rPr>
                <w:rFonts w:ascii="Arial" w:hAnsi="Arial" w:cs="Arial"/>
              </w:rPr>
              <w:t xml:space="preserve">otal employees 18-20= </w:t>
            </w:r>
            <w:r w:rsidR="00D00E90" w:rsidRPr="00D45AB0">
              <w:rPr>
                <w:rFonts w:ascii="Arial" w:hAnsi="Arial" w:cs="Arial"/>
              </w:rPr>
              <w:t>117</w:t>
            </w:r>
          </w:p>
          <w:p w14:paraId="79035B2A" w14:textId="17A19F70" w:rsidR="00FD5295" w:rsidRPr="00D45AB0" w:rsidRDefault="00FD529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Total employees 20-21= 202 </w:t>
            </w:r>
          </w:p>
          <w:p w14:paraId="2D769C42" w14:textId="14E312D1" w:rsidR="00FD5295" w:rsidRPr="00D45AB0" w:rsidRDefault="00FD529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Average Hours worked 22.4 per week</w:t>
            </w:r>
          </w:p>
          <w:p w14:paraId="78992570" w14:textId="34C197A5" w:rsidR="00FD5295" w:rsidRPr="00D45AB0" w:rsidRDefault="00FD529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Cost PA = </w:t>
            </w:r>
          </w:p>
          <w:p w14:paraId="0B91122E" w14:textId="173640E6" w:rsidR="00FD5295" w:rsidRPr="00D45AB0" w:rsidRDefault="00FD529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£75,582 inc NI </w:t>
            </w:r>
            <w:r w:rsidR="00D00E90" w:rsidRPr="00D45AB0">
              <w:rPr>
                <w:rFonts w:ascii="Arial" w:hAnsi="Arial" w:cs="Arial"/>
              </w:rPr>
              <w:t>cont. (</w:t>
            </w:r>
            <w:r w:rsidRPr="00D45AB0">
              <w:rPr>
                <w:rFonts w:ascii="Arial" w:hAnsi="Arial" w:cs="Arial"/>
              </w:rPr>
              <w:t>20-21)</w:t>
            </w:r>
          </w:p>
          <w:p w14:paraId="697853D5" w14:textId="77777777" w:rsidR="00FD5295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£365,271 inc NI </w:t>
            </w:r>
          </w:p>
          <w:p w14:paraId="41C4DD2A" w14:textId="77777777" w:rsidR="00D00E90" w:rsidRPr="00D45AB0" w:rsidRDefault="00D00E9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(18-20)</w:t>
            </w:r>
          </w:p>
          <w:p w14:paraId="70AAF870" w14:textId="77777777" w:rsidR="00F3629C" w:rsidRPr="00D45AB0" w:rsidRDefault="00F3629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Total Cost= £440,853</w:t>
            </w:r>
          </w:p>
          <w:p w14:paraId="14900469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16D57AD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Legal fees + Operational costs </w:t>
            </w:r>
          </w:p>
          <w:p w14:paraId="79BCA22A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£11,000</w:t>
            </w:r>
          </w:p>
          <w:p w14:paraId="04CCD37C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46EE394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Total Investment:</w:t>
            </w:r>
          </w:p>
          <w:p w14:paraId="28E7D801" w14:textId="7A757F9F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  <w:highlight w:val="yellow"/>
              </w:rPr>
              <w:t>£451,880.</w:t>
            </w:r>
          </w:p>
        </w:tc>
      </w:tr>
      <w:tr w:rsidR="00D45AB0" w:rsidRPr="00D45AB0" w14:paraId="291DE200" w14:textId="77777777" w:rsidTr="00695C7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34" w:type="dxa"/>
          </w:tcPr>
          <w:p w14:paraId="3095E402" w14:textId="77777777" w:rsidR="008A7B73" w:rsidRPr="00D45AB0" w:rsidRDefault="007129DA">
            <w:pPr>
              <w:ind w:left="0"/>
              <w:rPr>
                <w:rFonts w:ascii="Arial" w:hAnsi="Arial" w:cs="Arial"/>
                <w:b w:val="0"/>
                <w:bCs w:val="0"/>
              </w:rPr>
            </w:pPr>
            <w:r w:rsidRPr="00D45AB0">
              <w:rPr>
                <w:rFonts w:ascii="Arial" w:hAnsi="Arial" w:cs="Arial"/>
              </w:rPr>
              <w:t xml:space="preserve">Training, </w:t>
            </w:r>
            <w:r w:rsidR="008A7B73" w:rsidRPr="00D45AB0">
              <w:rPr>
                <w:rFonts w:ascii="Arial" w:hAnsi="Arial" w:cs="Arial"/>
              </w:rPr>
              <w:t>Induction</w:t>
            </w:r>
            <w:r w:rsidRPr="00D45AB0">
              <w:rPr>
                <w:rFonts w:ascii="Arial" w:hAnsi="Arial" w:cs="Arial"/>
              </w:rPr>
              <w:t xml:space="preserve"> and continued development</w:t>
            </w:r>
            <w:r w:rsidR="007E6DDE" w:rsidRPr="00D45AB0">
              <w:rPr>
                <w:rFonts w:ascii="Arial" w:hAnsi="Arial" w:cs="Arial"/>
              </w:rPr>
              <w:t>:</w:t>
            </w:r>
          </w:p>
          <w:p w14:paraId="4B63B770" w14:textId="77777777" w:rsidR="003F7670" w:rsidRPr="00D45AB0" w:rsidRDefault="003F7670">
            <w:pPr>
              <w:ind w:left="0"/>
              <w:rPr>
                <w:rFonts w:ascii="Arial" w:hAnsi="Arial" w:cs="Arial"/>
                <w:b w:val="0"/>
                <w:bCs w:val="0"/>
              </w:rPr>
            </w:pPr>
          </w:p>
          <w:p w14:paraId="0F6CD74F" w14:textId="4EECCFB3" w:rsidR="003F7670" w:rsidRPr="00D45AB0" w:rsidRDefault="003F7670" w:rsidP="003F767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Payroll to cover training and induction. </w:t>
            </w:r>
          </w:p>
          <w:p w14:paraId="6DE8D8F8" w14:textId="77777777" w:rsidR="00387665" w:rsidRPr="00D45AB0" w:rsidRDefault="00387665" w:rsidP="00387665">
            <w:pPr>
              <w:pStyle w:val="ListParagraph"/>
              <w:rPr>
                <w:rFonts w:ascii="Arial" w:hAnsi="Arial" w:cs="Arial"/>
              </w:rPr>
            </w:pPr>
          </w:p>
          <w:p w14:paraId="1BCE5757" w14:textId="18D8A539" w:rsidR="003F7670" w:rsidRPr="00D45AB0" w:rsidRDefault="00656EDC" w:rsidP="003F767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Ongoing development operational and leadership development</w:t>
            </w:r>
          </w:p>
          <w:p w14:paraId="4A472A63" w14:textId="77777777" w:rsidR="00387665" w:rsidRPr="008F3475" w:rsidRDefault="00387665" w:rsidP="008F3475">
            <w:pPr>
              <w:ind w:left="0"/>
              <w:rPr>
                <w:rFonts w:ascii="Arial" w:hAnsi="Arial" w:cs="Arial"/>
              </w:rPr>
            </w:pPr>
          </w:p>
          <w:p w14:paraId="4A9693DC" w14:textId="1794D82E" w:rsidR="00656EDC" w:rsidRPr="00D45AB0" w:rsidRDefault="00656EDC" w:rsidP="003F767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 xml:space="preserve">Career Maps to aid retention and upskill and inspire </w:t>
            </w:r>
            <w:r w:rsidR="003C6ABC" w:rsidRPr="00D45AB0">
              <w:rPr>
                <w:rFonts w:ascii="Arial" w:hAnsi="Arial" w:cs="Arial"/>
              </w:rPr>
              <w:t xml:space="preserve">the </w:t>
            </w:r>
            <w:r w:rsidRPr="00D45AB0">
              <w:rPr>
                <w:rFonts w:ascii="Arial" w:hAnsi="Arial" w:cs="Arial"/>
              </w:rPr>
              <w:t xml:space="preserve">workforce. </w:t>
            </w:r>
          </w:p>
        </w:tc>
        <w:tc>
          <w:tcPr>
            <w:tcW w:w="2134" w:type="dxa"/>
          </w:tcPr>
          <w:p w14:paraId="2E5C4E92" w14:textId="77777777" w:rsidR="00695C7A" w:rsidRPr="00D45AB0" w:rsidRDefault="002D4E5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ROI:</w:t>
            </w:r>
          </w:p>
          <w:p w14:paraId="10CFA176" w14:textId="37D194F3" w:rsidR="009A0A3F" w:rsidRPr="00D45AB0" w:rsidRDefault="009A0A3F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41% of respondents reported that they had considered leaving in the past 12 months due to insufficient training. </w:t>
            </w:r>
          </w:p>
          <w:p w14:paraId="3C53B7C9" w14:textId="77777777" w:rsidR="009A0A3F" w:rsidRPr="00D45AB0" w:rsidRDefault="009A0A3F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2BE780D" w14:textId="2684CCA4" w:rsidR="005E36CB" w:rsidRPr="00D45AB0" w:rsidRDefault="005E36CB" w:rsidP="005E36C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Improved knowledge reducing operational costs and </w:t>
            </w:r>
            <w:r w:rsidRPr="00D45AB0">
              <w:rPr>
                <w:rFonts w:ascii="Arial" w:hAnsi="Arial" w:cs="Arial"/>
              </w:rPr>
              <w:lastRenderedPageBreak/>
              <w:t>loss of productivity.</w:t>
            </w:r>
          </w:p>
          <w:p w14:paraId="4FAB7D94" w14:textId="77777777" w:rsidR="005E36CB" w:rsidRPr="00D45AB0" w:rsidRDefault="005E36CB" w:rsidP="005E36CB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B491F82" w14:textId="00FD73FB" w:rsidR="005E36CB" w:rsidRPr="00D45AB0" w:rsidRDefault="005E36CB" w:rsidP="005E36CB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Improved LTO and retention.</w:t>
            </w:r>
          </w:p>
          <w:p w14:paraId="65721AA2" w14:textId="77777777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DB3382A" w14:textId="5E4E94B7" w:rsidR="00AF2F29" w:rsidRPr="00D45AB0" w:rsidRDefault="00AF2F29" w:rsidP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7273C556" w14:textId="02584697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Operations Director</w:t>
            </w:r>
          </w:p>
          <w:p w14:paraId="5E665725" w14:textId="77777777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North/ South</w:t>
            </w:r>
          </w:p>
          <w:p w14:paraId="172A1DA8" w14:textId="7CF99672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HR</w:t>
            </w:r>
          </w:p>
          <w:p w14:paraId="4CCD9B0D" w14:textId="155A96C2" w:rsidR="00626C40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L</w:t>
            </w:r>
            <w:r w:rsidR="00626C40" w:rsidRPr="00D45AB0">
              <w:rPr>
                <w:rFonts w:ascii="Arial" w:hAnsi="Arial" w:cs="Arial"/>
              </w:rPr>
              <w:t>&amp;D</w:t>
            </w:r>
          </w:p>
          <w:p w14:paraId="4F565CFA" w14:textId="5A12C256" w:rsidR="00626C40" w:rsidRPr="00D45AB0" w:rsidRDefault="00626C40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L&amp;D Advisor </w:t>
            </w:r>
          </w:p>
          <w:p w14:paraId="45C06922" w14:textId="77777777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HRBP</w:t>
            </w:r>
          </w:p>
          <w:p w14:paraId="018E128D" w14:textId="77777777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RBM</w:t>
            </w:r>
          </w:p>
          <w:p w14:paraId="426A4C7E" w14:textId="071661DF" w:rsidR="007E6DDE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SGM</w:t>
            </w:r>
          </w:p>
          <w:p w14:paraId="00B561B6" w14:textId="6FC209BB" w:rsidR="00626C40" w:rsidRPr="00D45AB0" w:rsidRDefault="00626C40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IT Dept</w:t>
            </w:r>
          </w:p>
          <w:p w14:paraId="1954454C" w14:textId="77777777" w:rsidR="00695C7A" w:rsidRPr="00D45AB0" w:rsidRDefault="007E6DDE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Regional Champion</w:t>
            </w:r>
          </w:p>
          <w:p w14:paraId="5761E269" w14:textId="77777777" w:rsidR="00626C40" w:rsidRPr="00D45AB0" w:rsidRDefault="00626C40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Pilot Store Managers</w:t>
            </w:r>
          </w:p>
          <w:p w14:paraId="2F7E638C" w14:textId="0DAF7FCF" w:rsidR="00626C40" w:rsidRPr="00D45AB0" w:rsidRDefault="00626C40" w:rsidP="007E6DDE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Pilot Colleagues</w:t>
            </w:r>
          </w:p>
        </w:tc>
        <w:tc>
          <w:tcPr>
            <w:tcW w:w="2135" w:type="dxa"/>
          </w:tcPr>
          <w:p w14:paraId="0152A35D" w14:textId="77777777" w:rsidR="003C6ABC" w:rsidRPr="00D45AB0" w:rsidRDefault="003C6ABC" w:rsidP="003C6ABC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Completion Date: 1st March 2023.</w:t>
            </w:r>
          </w:p>
          <w:p w14:paraId="5A51CB6C" w14:textId="77777777" w:rsidR="003C6ABC" w:rsidRPr="00D45AB0" w:rsidRDefault="003C6ABC" w:rsidP="003C6ABC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EF5E79F" w14:textId="77777777" w:rsidR="003C6ABC" w:rsidRPr="00D45AB0" w:rsidRDefault="003C6ABC" w:rsidP="003C6ABC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Implementation Date: 1</w:t>
            </w:r>
            <w:r w:rsidRPr="00D45AB0">
              <w:rPr>
                <w:rFonts w:ascii="Arial" w:hAnsi="Arial" w:cs="Arial"/>
                <w:vertAlign w:val="superscript"/>
              </w:rPr>
              <w:t>st</w:t>
            </w:r>
            <w:r w:rsidRPr="00D45AB0">
              <w:rPr>
                <w:rFonts w:ascii="Arial" w:hAnsi="Arial" w:cs="Arial"/>
              </w:rPr>
              <w:t xml:space="preserve"> April 2023 (New FY) </w:t>
            </w:r>
          </w:p>
          <w:p w14:paraId="25FA02A8" w14:textId="77777777" w:rsidR="00626C40" w:rsidRPr="00D45AB0" w:rsidRDefault="00626C40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EBDC5DB" w14:textId="1657162A" w:rsidR="005E36CB" w:rsidRPr="00D45AB0" w:rsidRDefault="005E36CB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5" w:type="dxa"/>
          </w:tcPr>
          <w:p w14:paraId="34E520D2" w14:textId="77777777" w:rsidR="00A733B7" w:rsidRPr="00D45AB0" w:rsidRDefault="00A733B7" w:rsidP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London- Houndsditch – Travel Head office</w:t>
            </w:r>
          </w:p>
          <w:p w14:paraId="5528F486" w14:textId="0229424A" w:rsidR="00A733B7" w:rsidRPr="00D45AB0" w:rsidRDefault="00A733B7" w:rsidP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3E0C4BD" w14:textId="7A33935C" w:rsidR="00A733B7" w:rsidRPr="00D45AB0" w:rsidRDefault="00A733B7" w:rsidP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Swindon – Greenbridge</w:t>
            </w:r>
          </w:p>
          <w:p w14:paraId="4925909D" w14:textId="77777777" w:rsidR="00A733B7" w:rsidRPr="00D45AB0" w:rsidRDefault="00A733B7" w:rsidP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15C2DC9" w14:textId="1F39A986" w:rsidR="00695C7A" w:rsidRPr="00D45AB0" w:rsidRDefault="00A733B7" w:rsidP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Virtual Meetings</w:t>
            </w:r>
          </w:p>
        </w:tc>
        <w:tc>
          <w:tcPr>
            <w:tcW w:w="2135" w:type="dxa"/>
          </w:tcPr>
          <w:p w14:paraId="674B2BB2" w14:textId="78F9B080" w:rsidR="00695C7A" w:rsidRDefault="007E6DDE" w:rsidP="00C25A4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Career Map</w:t>
            </w:r>
            <w:r w:rsidR="00C25A4A" w:rsidRPr="00D45AB0">
              <w:rPr>
                <w:rFonts w:ascii="Arial" w:hAnsi="Arial" w:cs="Arial"/>
              </w:rPr>
              <w:t xml:space="preserve"> outlining steps and development required to reach the desired level.</w:t>
            </w:r>
          </w:p>
          <w:p w14:paraId="1DF5206E" w14:textId="77777777" w:rsidR="008F3475" w:rsidRPr="00D45AB0" w:rsidRDefault="008F3475" w:rsidP="008F3475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A7459E7" w14:textId="5FE9CE3C" w:rsidR="00C25A4A" w:rsidRDefault="00C25A4A" w:rsidP="00C25A4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Measure internal fill for promotions. </w:t>
            </w:r>
          </w:p>
          <w:p w14:paraId="52B77D8F" w14:textId="77777777" w:rsidR="008F3475" w:rsidRPr="008F3475" w:rsidRDefault="008F3475" w:rsidP="008F3475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799CF6E" w14:textId="77777777" w:rsidR="008F3475" w:rsidRPr="00D45AB0" w:rsidRDefault="008F3475" w:rsidP="008F3475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AA4787C" w14:textId="2F3E5D19" w:rsidR="00626C40" w:rsidRDefault="00626C40" w:rsidP="00C25A4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Synchronising all material available</w:t>
            </w:r>
            <w:r w:rsidR="00C25A4A" w:rsidRPr="00D45AB0">
              <w:rPr>
                <w:rFonts w:ascii="Arial" w:hAnsi="Arial" w:cs="Arial"/>
              </w:rPr>
              <w:t xml:space="preserve"> for induction with timeline for completion.</w:t>
            </w:r>
          </w:p>
          <w:p w14:paraId="068656C3" w14:textId="77777777" w:rsidR="008F3475" w:rsidRPr="00D45AB0" w:rsidRDefault="008F3475" w:rsidP="008F3475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8555FF1" w14:textId="3812D868" w:rsidR="00C25A4A" w:rsidRPr="00D45AB0" w:rsidRDefault="00C25A4A" w:rsidP="00C25A4A">
            <w:pPr>
              <w:pStyle w:val="ListParagraph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Online Training events for all levels of store operations.</w:t>
            </w:r>
          </w:p>
        </w:tc>
        <w:tc>
          <w:tcPr>
            <w:tcW w:w="2135" w:type="dxa"/>
          </w:tcPr>
          <w:p w14:paraId="5DDEFB9E" w14:textId="5A8EBB71" w:rsidR="00830BD7" w:rsidRPr="00D45AB0" w:rsidRDefault="00830BD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 xml:space="preserve">Additional Payroll Costs: 8 hours x £12.56ph x 570 x </w:t>
            </w:r>
            <w:r w:rsidR="00E41705" w:rsidRPr="00D45AB0">
              <w:rPr>
                <w:rFonts w:ascii="Arial" w:hAnsi="Arial" w:cs="Arial"/>
              </w:rPr>
              <w:t>4 =</w:t>
            </w:r>
            <w:r w:rsidRPr="00D45AB0">
              <w:rPr>
                <w:rFonts w:ascii="Arial" w:hAnsi="Arial" w:cs="Arial"/>
              </w:rPr>
              <w:t xml:space="preserve"> </w:t>
            </w:r>
          </w:p>
          <w:p w14:paraId="646542BC" w14:textId="2993235F" w:rsidR="00830BD7" w:rsidRPr="00D45AB0" w:rsidRDefault="00830BD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£229,094 Year 1 </w:t>
            </w:r>
            <w:r w:rsidR="00E41705" w:rsidRPr="00D45AB0">
              <w:rPr>
                <w:rFonts w:ascii="Arial" w:hAnsi="Arial" w:cs="Arial"/>
              </w:rPr>
              <w:t>reducing 20% year 2 and 3 to account for improved retention levels.</w:t>
            </w:r>
          </w:p>
          <w:p w14:paraId="0CC0C7A9" w14:textId="5AB85132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C0FCAD8" w14:textId="5A0CD37D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Development Seminars:</w:t>
            </w:r>
          </w:p>
          <w:p w14:paraId="391A37C1" w14:textId="29FF8250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 xml:space="preserve">18.82 x 4 hours x 4 online courses per month </w:t>
            </w:r>
            <w:r w:rsidR="00AF2F29" w:rsidRPr="00D45AB0">
              <w:rPr>
                <w:rFonts w:ascii="Arial" w:hAnsi="Arial" w:cs="Arial"/>
              </w:rPr>
              <w:t xml:space="preserve">x 12 </w:t>
            </w:r>
            <w:r w:rsidRPr="00D45AB0">
              <w:rPr>
                <w:rFonts w:ascii="Arial" w:hAnsi="Arial" w:cs="Arial"/>
              </w:rPr>
              <w:t xml:space="preserve">= </w:t>
            </w:r>
            <w:r w:rsidR="00AF2F29" w:rsidRPr="00D45AB0">
              <w:rPr>
                <w:rFonts w:ascii="Arial" w:hAnsi="Arial" w:cs="Arial"/>
              </w:rPr>
              <w:t>3,612</w:t>
            </w:r>
          </w:p>
          <w:p w14:paraId="60575D64" w14:textId="4B4594D4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Participation cost:</w:t>
            </w:r>
          </w:p>
          <w:p w14:paraId="24D23AC7" w14:textId="0FF4BD8A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12.56 x 2hours x 20 x participants x 4 courses</w:t>
            </w:r>
            <w:r w:rsidR="00AF2F29" w:rsidRPr="00D45AB0">
              <w:rPr>
                <w:rFonts w:ascii="Arial" w:hAnsi="Arial" w:cs="Arial"/>
              </w:rPr>
              <w:t xml:space="preserve"> x 12 months</w:t>
            </w:r>
            <w:r w:rsidRPr="00D45AB0">
              <w:rPr>
                <w:rFonts w:ascii="Arial" w:hAnsi="Arial" w:cs="Arial"/>
              </w:rPr>
              <w:t xml:space="preserve"> = </w:t>
            </w:r>
          </w:p>
          <w:p w14:paraId="22242D25" w14:textId="5343D256" w:rsidR="000C71C4" w:rsidRPr="00D45AB0" w:rsidRDefault="00AF2F29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£24,115</w:t>
            </w:r>
          </w:p>
          <w:p w14:paraId="40DAD38C" w14:textId="25F27063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0CE473A" w14:textId="37BB57ED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Synchronisation and updating material</w:t>
            </w:r>
            <w:r w:rsidR="00A733B7" w:rsidRPr="00D45AB0">
              <w:rPr>
                <w:rFonts w:ascii="Arial" w:hAnsi="Arial" w:cs="Arial"/>
              </w:rPr>
              <w:t xml:space="preserve"> Career map creation</w:t>
            </w:r>
            <w:r w:rsidRPr="00D45AB0">
              <w:rPr>
                <w:rFonts w:ascii="Arial" w:hAnsi="Arial" w:cs="Arial"/>
              </w:rPr>
              <w:t>:</w:t>
            </w:r>
          </w:p>
          <w:p w14:paraId="2EE49C69" w14:textId="020FFF33" w:rsidR="000C71C4" w:rsidRPr="00D45AB0" w:rsidRDefault="000C71C4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Average salary L&amp;D 18.88ph x 312 hours x 2 = £11,781</w:t>
            </w:r>
          </w:p>
          <w:p w14:paraId="6403C5C8" w14:textId="4B24A03A" w:rsidR="00E41705" w:rsidRPr="00D45AB0" w:rsidRDefault="00E41705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723AE48" w14:textId="0EE1D880" w:rsidR="00A733B7" w:rsidRPr="00D45AB0" w:rsidRDefault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93B5FE6" w14:textId="1F08F76C" w:rsidR="00A733B7" w:rsidRPr="00D45AB0" w:rsidRDefault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  <w:highlight w:val="yellow"/>
              </w:rPr>
              <w:t>Total Cost:</w:t>
            </w:r>
          </w:p>
          <w:p w14:paraId="7E4E9E5A" w14:textId="768C4A52" w:rsidR="00E41705" w:rsidRPr="00D45AB0" w:rsidRDefault="00A733B7">
            <w:pPr>
              <w:ind w:left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  <w:highlight w:val="yellow"/>
              </w:rPr>
              <w:t>£268,602</w:t>
            </w:r>
          </w:p>
        </w:tc>
      </w:tr>
      <w:tr w:rsidR="009A0A3F" w:rsidRPr="00D45AB0" w14:paraId="74BFF43B" w14:textId="77777777" w:rsidTr="00695C7A">
        <w:trPr>
          <w:trHeight w:val="18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34" w:type="dxa"/>
          </w:tcPr>
          <w:p w14:paraId="6C8A8363" w14:textId="77777777" w:rsidR="00695C7A" w:rsidRPr="00D45AB0" w:rsidRDefault="00695C7A">
            <w:pPr>
              <w:ind w:left="0"/>
              <w:rPr>
                <w:rFonts w:ascii="Arial" w:hAnsi="Arial" w:cs="Arial"/>
                <w:b w:val="0"/>
                <w:bCs w:val="0"/>
              </w:rPr>
            </w:pPr>
          </w:p>
          <w:p w14:paraId="2FA5CFB6" w14:textId="77777777" w:rsidR="008A7B73" w:rsidRPr="00D45AB0" w:rsidRDefault="007E6DDE">
            <w:pPr>
              <w:ind w:left="0"/>
              <w:rPr>
                <w:rFonts w:ascii="Arial" w:hAnsi="Arial" w:cs="Arial"/>
                <w:b w:val="0"/>
                <w:bCs w:val="0"/>
              </w:rPr>
            </w:pPr>
            <w:r w:rsidRPr="00D45AB0">
              <w:rPr>
                <w:rFonts w:ascii="Arial" w:hAnsi="Arial" w:cs="Arial"/>
              </w:rPr>
              <w:t xml:space="preserve">Recruitment Strategy and software enhancements: </w:t>
            </w:r>
          </w:p>
          <w:p w14:paraId="30C339CA" w14:textId="77777777" w:rsidR="00AD1502" w:rsidRPr="00D45AB0" w:rsidRDefault="00AD1502">
            <w:pPr>
              <w:ind w:left="0"/>
              <w:rPr>
                <w:rFonts w:ascii="Arial" w:hAnsi="Arial" w:cs="Arial"/>
                <w:b w:val="0"/>
                <w:bCs w:val="0"/>
              </w:rPr>
            </w:pPr>
          </w:p>
          <w:p w14:paraId="7A73E4DA" w14:textId="511E073C" w:rsidR="00AD1502" w:rsidRPr="00D45AB0" w:rsidRDefault="00AD1502">
            <w:pPr>
              <w:ind w:left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3761EFA2" w14:textId="763B27D2" w:rsidR="002D4E55" w:rsidRPr="00D45AB0" w:rsidRDefault="002D4E5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ROI:</w:t>
            </w:r>
          </w:p>
          <w:p w14:paraId="30D8A8A8" w14:textId="77777777" w:rsidR="007E6DDE" w:rsidRPr="00D45AB0" w:rsidRDefault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Attracting the right employees and transparency for job description and role</w:t>
            </w:r>
            <w:r w:rsidR="008F2B0F" w:rsidRPr="00D45AB0">
              <w:rPr>
                <w:rFonts w:ascii="Arial" w:hAnsi="Arial" w:cs="Arial"/>
              </w:rPr>
              <w:t xml:space="preserve"> to reduce non-starters and premature leavers due to job expectations. </w:t>
            </w:r>
          </w:p>
          <w:p w14:paraId="2FFAF82E" w14:textId="77777777" w:rsidR="00387665" w:rsidRPr="00D45AB0" w:rsidRDefault="0038766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9A25EF2" w14:textId="771795A2" w:rsidR="00982764" w:rsidRPr="00D45AB0" w:rsidRDefault="0038766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Leavers due</w:t>
            </w:r>
            <w:r w:rsidR="00982764" w:rsidRPr="00D45AB0">
              <w:rPr>
                <w:rFonts w:ascii="Arial" w:hAnsi="Arial" w:cs="Arial"/>
              </w:rPr>
              <w:t xml:space="preserve"> to “Working Conditions” </w:t>
            </w:r>
          </w:p>
          <w:p w14:paraId="4917C02C" w14:textId="77777777" w:rsidR="00982764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“Job Expectations”</w:t>
            </w:r>
          </w:p>
          <w:p w14:paraId="471A3019" w14:textId="3BEC1C38" w:rsidR="00982764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15% </w:t>
            </w:r>
            <w:r w:rsidR="00387665" w:rsidRPr="00D45AB0">
              <w:rPr>
                <w:rFonts w:ascii="Arial" w:hAnsi="Arial" w:cs="Arial"/>
              </w:rPr>
              <w:t>- non-Starter</w:t>
            </w:r>
          </w:p>
          <w:p w14:paraId="71A0D3E2" w14:textId="41ED6E14" w:rsidR="00387665" w:rsidRPr="00D45AB0" w:rsidRDefault="0038766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(Fu,2022)</w:t>
            </w:r>
          </w:p>
          <w:p w14:paraId="7BE90F81" w14:textId="77777777" w:rsidR="00982764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B1F6AA4" w14:textId="07AC1E67" w:rsidR="00982764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4" w:type="dxa"/>
          </w:tcPr>
          <w:p w14:paraId="01FC4F73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Operations Director</w:t>
            </w:r>
          </w:p>
          <w:p w14:paraId="47809810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North/ South</w:t>
            </w:r>
          </w:p>
          <w:p w14:paraId="2B567AE1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HR</w:t>
            </w:r>
          </w:p>
          <w:p w14:paraId="2FB4C4C8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Head of L&amp;D</w:t>
            </w:r>
          </w:p>
          <w:p w14:paraId="44EE0B97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L&amp;D Advisor </w:t>
            </w:r>
          </w:p>
          <w:p w14:paraId="7B3F7F03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HRBP</w:t>
            </w:r>
          </w:p>
          <w:p w14:paraId="4DF88A27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RBM</w:t>
            </w:r>
          </w:p>
          <w:p w14:paraId="52D8E1F1" w14:textId="77777777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SGM</w:t>
            </w:r>
          </w:p>
          <w:p w14:paraId="6560CA58" w14:textId="02C2ACF8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Regional Champion</w:t>
            </w:r>
          </w:p>
          <w:p w14:paraId="01724F75" w14:textId="5BF4F665" w:rsidR="00626C40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IT Dep </w:t>
            </w:r>
          </w:p>
          <w:p w14:paraId="0F4B01B4" w14:textId="2A0C90CE" w:rsidR="00695C7A" w:rsidRPr="00D45AB0" w:rsidRDefault="00626C40" w:rsidP="00626C40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Pilot Store</w:t>
            </w:r>
            <w:r w:rsidR="00387665" w:rsidRPr="00D45AB0">
              <w:rPr>
                <w:rFonts w:ascii="Arial" w:hAnsi="Arial" w:cs="Arial"/>
              </w:rPr>
              <w:t>s</w:t>
            </w:r>
          </w:p>
        </w:tc>
        <w:tc>
          <w:tcPr>
            <w:tcW w:w="2135" w:type="dxa"/>
          </w:tcPr>
          <w:p w14:paraId="56211079" w14:textId="18609A44" w:rsidR="00A733B7" w:rsidRPr="00D45AB0" w:rsidRDefault="00A733B7" w:rsidP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Recruitment Strategy sign off: 5/01/2023 5pm</w:t>
            </w:r>
          </w:p>
          <w:p w14:paraId="09CA07E3" w14:textId="77777777" w:rsidR="00A733B7" w:rsidRPr="00D45AB0" w:rsidRDefault="00A733B7" w:rsidP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AC38798" w14:textId="63359F1B" w:rsidR="003C6ABC" w:rsidRPr="00D45AB0" w:rsidRDefault="003C6ABC" w:rsidP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Completion Date: 1st March 2023</w:t>
            </w:r>
            <w:r w:rsidR="00A733B7" w:rsidRPr="00D45AB0">
              <w:rPr>
                <w:rFonts w:ascii="Arial" w:hAnsi="Arial" w:cs="Arial"/>
              </w:rPr>
              <w:t xml:space="preserve"> 5pm </w:t>
            </w:r>
          </w:p>
          <w:p w14:paraId="0A359AFA" w14:textId="77777777" w:rsidR="003C6ABC" w:rsidRPr="00D45AB0" w:rsidRDefault="003C6ABC" w:rsidP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5872A9B" w14:textId="066BF2D2" w:rsidR="003C6ABC" w:rsidRPr="00D45AB0" w:rsidRDefault="003C6ABC" w:rsidP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Implementation Date: 1</w:t>
            </w:r>
            <w:r w:rsidRPr="00D45AB0">
              <w:rPr>
                <w:rFonts w:ascii="Arial" w:hAnsi="Arial" w:cs="Arial"/>
                <w:vertAlign w:val="superscript"/>
              </w:rPr>
              <w:t>st</w:t>
            </w:r>
            <w:r w:rsidRPr="00D45AB0">
              <w:rPr>
                <w:rFonts w:ascii="Arial" w:hAnsi="Arial" w:cs="Arial"/>
              </w:rPr>
              <w:t xml:space="preserve"> April </w:t>
            </w:r>
            <w:r w:rsidR="00A733B7" w:rsidRPr="00D45AB0">
              <w:rPr>
                <w:rFonts w:ascii="Arial" w:hAnsi="Arial" w:cs="Arial"/>
              </w:rPr>
              <w:t xml:space="preserve">2023 9am </w:t>
            </w:r>
            <w:r w:rsidRPr="00D45AB0">
              <w:rPr>
                <w:rFonts w:ascii="Arial" w:hAnsi="Arial" w:cs="Arial"/>
              </w:rPr>
              <w:t xml:space="preserve">(New FY) </w:t>
            </w:r>
          </w:p>
          <w:p w14:paraId="4B8D0DFD" w14:textId="77777777" w:rsidR="00695C7A" w:rsidRPr="00D45AB0" w:rsidRDefault="00695C7A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  <w:tc>
          <w:tcPr>
            <w:tcW w:w="2135" w:type="dxa"/>
          </w:tcPr>
          <w:p w14:paraId="4F695CF5" w14:textId="5C7B964D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London- Houndsditch – Travel Head office</w:t>
            </w:r>
          </w:p>
          <w:p w14:paraId="206442ED" w14:textId="77777777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D5E7434" w14:textId="2E3D6A60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Virtual Meetings </w:t>
            </w:r>
          </w:p>
        </w:tc>
        <w:tc>
          <w:tcPr>
            <w:tcW w:w="2135" w:type="dxa"/>
          </w:tcPr>
          <w:p w14:paraId="79C67938" w14:textId="77777777" w:rsidR="00695C7A" w:rsidRPr="00D45AB0" w:rsidRDefault="00695C7A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D4CC019" w14:textId="6ABB1FAC" w:rsidR="00A76F44" w:rsidRDefault="00A76F44" w:rsidP="00A76F44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Invest in New recruitment system</w:t>
            </w:r>
            <w:r w:rsidR="000259CB" w:rsidRPr="00D45AB0">
              <w:rPr>
                <w:rFonts w:ascii="Arial" w:hAnsi="Arial" w:cs="Arial"/>
              </w:rPr>
              <w:t xml:space="preserve">s / materials </w:t>
            </w:r>
            <w:r w:rsidRPr="00D45AB0">
              <w:rPr>
                <w:rFonts w:ascii="Arial" w:hAnsi="Arial" w:cs="Arial"/>
              </w:rPr>
              <w:t xml:space="preserve">to replace outdated system. </w:t>
            </w:r>
          </w:p>
          <w:p w14:paraId="27BB0977" w14:textId="77777777" w:rsidR="008F3475" w:rsidRPr="00D45AB0" w:rsidRDefault="008F3475" w:rsidP="008F3475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D52DA63" w14:textId="77777777" w:rsidR="008F3475" w:rsidRDefault="00A76F44" w:rsidP="00A76F44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Improve recruitment adverts and soundbites</w:t>
            </w:r>
          </w:p>
          <w:p w14:paraId="6E90FB6D" w14:textId="77777777" w:rsidR="008F3475" w:rsidRPr="008F3475" w:rsidRDefault="008F3475" w:rsidP="008F3475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ABCD110" w14:textId="4D66D6FF" w:rsidR="00A76F44" w:rsidRPr="00D45AB0" w:rsidRDefault="00A76F44" w:rsidP="008F3475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 </w:t>
            </w:r>
          </w:p>
          <w:p w14:paraId="2A2B1A96" w14:textId="6436449C" w:rsidR="00A76F44" w:rsidRDefault="00A76F44" w:rsidP="00A76F44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Engage operations align candidate experience.</w:t>
            </w:r>
          </w:p>
          <w:p w14:paraId="10F30BD0" w14:textId="77777777" w:rsidR="008F3475" w:rsidRPr="00D45AB0" w:rsidRDefault="008F3475" w:rsidP="008F3475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B9CF22B" w14:textId="3B67717B" w:rsidR="00A76F44" w:rsidRPr="00D45AB0" w:rsidRDefault="00A76F44" w:rsidP="00A76F44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Ensure candidates have a full understanding of the role and how the business operates in different locations. </w:t>
            </w:r>
          </w:p>
        </w:tc>
        <w:tc>
          <w:tcPr>
            <w:tcW w:w="2135" w:type="dxa"/>
          </w:tcPr>
          <w:p w14:paraId="42E84DF8" w14:textId="77777777" w:rsidR="00695C7A" w:rsidRPr="00D45AB0" w:rsidRDefault="00695C7A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74B2504" w14:textId="7288D4FF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Recruitment </w:t>
            </w:r>
            <w:r w:rsidR="00982764" w:rsidRPr="00D45AB0">
              <w:rPr>
                <w:rFonts w:ascii="Arial" w:hAnsi="Arial" w:cs="Arial"/>
              </w:rPr>
              <w:t>Cost: £</w:t>
            </w:r>
            <w:r w:rsidRPr="00D45AB0">
              <w:rPr>
                <w:rFonts w:ascii="Arial" w:hAnsi="Arial" w:cs="Arial"/>
              </w:rPr>
              <w:t xml:space="preserve">2400 (Arnold,2022) </w:t>
            </w:r>
          </w:p>
          <w:p w14:paraId="57CF02EF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0ACFCC5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Loss productivity: </w:t>
            </w:r>
          </w:p>
          <w:p w14:paraId="6CBF9C83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£1969 per employee</w:t>
            </w:r>
          </w:p>
          <w:p w14:paraId="07C8F642" w14:textId="0B4E91A8" w:rsidR="00AD1502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(Wisniewski,2022)</w:t>
            </w:r>
          </w:p>
          <w:p w14:paraId="60369EBD" w14:textId="77777777" w:rsidR="00D51B35" w:rsidRPr="00D45AB0" w:rsidRDefault="00D51B3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F3E6AAB" w14:textId="242D9E10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>Implementation cost:</w:t>
            </w:r>
          </w:p>
          <w:p w14:paraId="1136B49A" w14:textId="2BE89250" w:rsidR="00AD1502" w:rsidRPr="00D45AB0" w:rsidRDefault="00D51B3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Software upgrade -£55k (Arnold,2022) </w:t>
            </w:r>
          </w:p>
          <w:p w14:paraId="6AA1C18F" w14:textId="5A8B8947" w:rsidR="00D51B35" w:rsidRPr="00D45AB0" w:rsidRDefault="00D51B3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61E4C13" w14:textId="0C41E8B5" w:rsidR="00D51B35" w:rsidRPr="00D45AB0" w:rsidRDefault="00D51B35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t xml:space="preserve">Updated recruitment strategy: </w:t>
            </w:r>
          </w:p>
          <w:p w14:paraId="57892E56" w14:textId="306247EF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</w:rPr>
              <w:lastRenderedPageBreak/>
              <w:t>£18.86 x 312 hours x 2 HRBP = £11,768.64</w:t>
            </w:r>
          </w:p>
          <w:p w14:paraId="456E616F" w14:textId="369CAF59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3FFC2DF" w14:textId="37DB8108" w:rsidR="003C6ABC" w:rsidRPr="00D45AB0" w:rsidRDefault="003C6ABC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highlight w:val="yellow"/>
              </w:rPr>
            </w:pPr>
            <w:r w:rsidRPr="00D45AB0">
              <w:rPr>
                <w:rFonts w:ascii="Arial" w:hAnsi="Arial" w:cs="Arial"/>
                <w:highlight w:val="yellow"/>
              </w:rPr>
              <w:t>Total Cost:</w:t>
            </w:r>
          </w:p>
          <w:p w14:paraId="7F0113F9" w14:textId="2A424382" w:rsidR="00D51B35" w:rsidRPr="00D45AB0" w:rsidRDefault="00A733B7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D45AB0">
              <w:rPr>
                <w:rFonts w:ascii="Arial" w:hAnsi="Arial" w:cs="Arial"/>
                <w:highlight w:val="yellow"/>
              </w:rPr>
              <w:t>£66,768</w:t>
            </w:r>
            <w:r w:rsidRPr="00D45AB0">
              <w:rPr>
                <w:rFonts w:ascii="Arial" w:hAnsi="Arial" w:cs="Arial"/>
              </w:rPr>
              <w:t xml:space="preserve"> </w:t>
            </w:r>
          </w:p>
          <w:p w14:paraId="6DF7141D" w14:textId="77777777" w:rsidR="00982764" w:rsidRPr="00D45AB0" w:rsidRDefault="00982764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A553634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723D3DD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776CC12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C4FD4C5" w14:textId="77777777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F031817" w14:textId="737F78F2" w:rsidR="00AD1502" w:rsidRPr="00D45AB0" w:rsidRDefault="00AD1502">
            <w:pPr>
              <w:ind w:left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0F52390E" w14:textId="79A85D5D" w:rsidR="005B2BCB" w:rsidRPr="00D45AB0" w:rsidRDefault="005B2BCB" w:rsidP="00210B72">
      <w:pPr>
        <w:ind w:left="0"/>
        <w:rPr>
          <w:rFonts w:ascii="Arial" w:hAnsi="Arial" w:cs="Arial"/>
        </w:rPr>
      </w:pPr>
    </w:p>
    <w:p w14:paraId="7BEB8C34" w14:textId="401321FF" w:rsidR="00853CD3" w:rsidRPr="00CD3DB4" w:rsidRDefault="00210B72" w:rsidP="00CD3DB4">
      <w:pPr>
        <w:ind w:left="0"/>
        <w:jc w:val="center"/>
        <w:rPr>
          <w:sz w:val="28"/>
          <w:szCs w:val="28"/>
        </w:rPr>
      </w:pPr>
      <w:r w:rsidRPr="00210B72">
        <w:rPr>
          <w:sz w:val="28"/>
          <w:szCs w:val="28"/>
          <w:highlight w:val="yellow"/>
        </w:rPr>
        <w:t>Implementation Cost: £906,361 -   Labour Turnover Cost £1,8800.00 = SAVING £919,639</w:t>
      </w:r>
    </w:p>
    <w:p w14:paraId="37E351DC" w14:textId="77777777" w:rsidR="00BD6971" w:rsidRDefault="00853CD3" w:rsidP="00853CD3">
      <w:pPr>
        <w:ind w:left="0"/>
      </w:pPr>
      <w:r>
        <w:t>References:</w:t>
      </w:r>
    </w:p>
    <w:p w14:paraId="62F9D7B6" w14:textId="6F2CCE08" w:rsidR="00853CD3" w:rsidRDefault="00A733B7" w:rsidP="00853CD3">
      <w:pPr>
        <w:ind w:left="0"/>
      </w:pPr>
      <w:r>
        <w:t>Arnold</w:t>
      </w:r>
      <w:r w:rsidR="00BD6971">
        <w:t xml:space="preserve"> (2022) </w:t>
      </w:r>
      <w:r w:rsidR="00656EDC">
        <w:t>“WHSmith Recruitment Costs” [Email] Unpublished</w:t>
      </w:r>
      <w:r w:rsidR="00853CD3">
        <w:t xml:space="preserve"> </w:t>
      </w:r>
    </w:p>
    <w:p w14:paraId="24E90357" w14:textId="76C4CD74" w:rsidR="00C23574" w:rsidRDefault="00C23574" w:rsidP="00853CD3">
      <w:pPr>
        <w:ind w:left="0"/>
      </w:pPr>
      <w:r>
        <w:t>Arnold (2022) “WHSmith Software Costing” [Email] Unpublished</w:t>
      </w:r>
    </w:p>
    <w:p w14:paraId="7E4E8622" w14:textId="4F2ABB4C" w:rsidR="00853CD3" w:rsidRDefault="00853CD3" w:rsidP="00853CD3">
      <w:pPr>
        <w:ind w:left="0"/>
      </w:pPr>
      <w:r>
        <w:t xml:space="preserve">Gov (2022) </w:t>
      </w:r>
      <w:r>
        <w:rPr>
          <w:i/>
          <w:iCs/>
        </w:rPr>
        <w:t xml:space="preserve">‘National Minimum wage and National Living wage rates’ </w:t>
      </w:r>
      <w:r>
        <w:t xml:space="preserve">Available at URL: </w:t>
      </w:r>
      <w:hyperlink r:id="rId7" w:history="1">
        <w:r w:rsidRPr="00853CD3">
          <w:rPr>
            <w:rStyle w:val="Hyperlink"/>
          </w:rPr>
          <w:t>https://www.gov.uk/national-minimum-wage-rates</w:t>
        </w:r>
      </w:hyperlink>
      <w:r>
        <w:t xml:space="preserve"> (Date Accessed: 30/09/2022) </w:t>
      </w:r>
    </w:p>
    <w:p w14:paraId="35603B6F" w14:textId="371C976E" w:rsidR="00322CED" w:rsidRDefault="00322CED" w:rsidP="00853CD3">
      <w:pPr>
        <w:ind w:left="0"/>
      </w:pPr>
      <w:r>
        <w:t>Wi</w:t>
      </w:r>
      <w:r w:rsidR="00C23574">
        <w:t xml:space="preserve">sniewski, M (2022) </w:t>
      </w:r>
      <w:r w:rsidR="00C23574">
        <w:rPr>
          <w:i/>
          <w:iCs/>
        </w:rPr>
        <w:t xml:space="preserve">‘ Step </w:t>
      </w:r>
      <w:proofErr w:type="spellStart"/>
      <w:r w:rsidR="00C23574">
        <w:rPr>
          <w:i/>
          <w:iCs/>
        </w:rPr>
        <w:t>Step</w:t>
      </w:r>
      <w:proofErr w:type="spellEnd"/>
      <w:r w:rsidR="00C23574">
        <w:rPr>
          <w:i/>
          <w:iCs/>
        </w:rPr>
        <w:t xml:space="preserve"> guide to calculating the cost of employee turnover’ </w:t>
      </w:r>
      <w:r w:rsidR="00C23574">
        <w:t xml:space="preserve">Available at URL: </w:t>
      </w:r>
      <w:hyperlink r:id="rId8" w:history="1">
        <w:r w:rsidR="00C23574" w:rsidRPr="00C23574">
          <w:rPr>
            <w:rStyle w:val="Hyperlink"/>
          </w:rPr>
          <w:t>https://yourflock.co.uk/blog/a-step-by-step-guide-to-calculating-the-cost-of-employee-turnover/</w:t>
        </w:r>
      </w:hyperlink>
      <w:r w:rsidR="00C23574">
        <w:t xml:space="preserve"> (Date Accessed: 1/10/2022) </w:t>
      </w:r>
    </w:p>
    <w:p w14:paraId="5EEA2602" w14:textId="36D20C43" w:rsidR="00B37362" w:rsidRPr="00853CD3" w:rsidRDefault="00B37362" w:rsidP="00853CD3">
      <w:pPr>
        <w:ind w:left="0"/>
      </w:pPr>
      <w:r>
        <w:lastRenderedPageBreak/>
        <w:t>768</w:t>
      </w:r>
    </w:p>
    <w:sectPr w:rsidR="00B37362" w:rsidRPr="00853CD3" w:rsidSect="00DF7F66">
      <w:headerReference w:type="default" r:id="rId9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253BF3" w14:textId="77777777" w:rsidR="00897F03" w:rsidRDefault="00897F03" w:rsidP="00DF7F66">
      <w:pPr>
        <w:spacing w:after="0" w:line="240" w:lineRule="auto"/>
      </w:pPr>
      <w:r>
        <w:separator/>
      </w:r>
    </w:p>
  </w:endnote>
  <w:endnote w:type="continuationSeparator" w:id="0">
    <w:p w14:paraId="77B11961" w14:textId="77777777" w:rsidR="00897F03" w:rsidRDefault="00897F03" w:rsidP="00DF7F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FAD245" w14:textId="77777777" w:rsidR="00897F03" w:rsidRDefault="00897F03" w:rsidP="00DF7F66">
      <w:pPr>
        <w:spacing w:after="0" w:line="240" w:lineRule="auto"/>
      </w:pPr>
      <w:r>
        <w:separator/>
      </w:r>
    </w:p>
  </w:footnote>
  <w:footnote w:type="continuationSeparator" w:id="0">
    <w:p w14:paraId="41E7A0A4" w14:textId="77777777" w:rsidR="00897F03" w:rsidRDefault="00897F03" w:rsidP="00DF7F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818079" w14:textId="517207E9" w:rsidR="00614CC3" w:rsidRDefault="00DF7F66">
    <w:pPr>
      <w:pStyle w:val="Header"/>
    </w:pPr>
    <w:r>
      <w:rPr>
        <w:noProof/>
        <w:lang w:eastAsia="zh-CN"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13102406" wp14:editId="3F76B2D6">
              <wp:simplePos x="0" y="0"/>
              <wp:positionH relativeFrom="margin">
                <wp:posOffset>0</wp:posOffset>
              </wp:positionH>
              <wp:positionV relativeFrom="page">
                <wp:posOffset>342900</wp:posOffset>
              </wp:positionV>
              <wp:extent cx="8788400" cy="609600"/>
              <wp:effectExtent l="0" t="0" r="0" b="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8788400" cy="60960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49854379" w14:textId="18FC5AD3" w:rsidR="00DF7F66" w:rsidRPr="00DF7F66" w:rsidRDefault="00DF7F66" w:rsidP="00DF7F66">
                          <w:pPr>
                            <w:pStyle w:val="Header"/>
                            <w:rPr>
                              <w:caps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28"/>
                                <w:szCs w:val="28"/>
                              </w:rPr>
                              <w:alias w:val="Title"/>
                              <w:tag w:val=""/>
                              <w:id w:val="118901739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DF7F6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Exploring Employee Motivations to Reduce Labour Turnover and Improve Retention at WHSmith Travel Plc</w:t>
                              </w:r>
                            </w:sdtContent>
                          </w:sdt>
                          <w:r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– Recommendations implementation Plan – Amberlea Knowles 2116495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13102406" id="Rectangle 197" o:spid="_x0000_s1026" style="position:absolute;left:0;text-align:left;margin-left:0;margin-top:27pt;width:692pt;height:48pt;z-index:-251657216;visibility:visible;mso-wrap-style:square;mso-width-percent:0;mso-height-percent:0;mso-wrap-distance-left:9.35pt;mso-wrap-distance-top:0;mso-wrap-distance-right:9.35pt;mso-wrap-distance-bottom:0;mso-position-horizontal:absolute;mso-position-horizontal-relative:margin;mso-position-vertical:absolute;mso-position-vertical-relative:page;mso-width-percent:0;mso-height-percent:0;mso-width-relative:margin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" o:allowoverlap="f" fillcolor="#4472c4 [3204]" stroked="f" strokeweight="1pt">
              <v:textbox>
                <w:txbxContent>
                  <w:p w14:paraId="49854379" w14:textId="18FC5AD3" w:rsidR="00DF7F66" w:rsidRPr="00DF7F66" w:rsidRDefault="00DF7F66" w:rsidP="00DF7F66">
                    <w:pPr>
                      <w:pStyle w:val="Header"/>
                      <w:rPr>
                        <w:caps/>
                        <w:color w:val="FFFFFF" w:themeColor="background1"/>
                        <w:sz w:val="28"/>
                        <w:szCs w:val="28"/>
                      </w:rPr>
                    </w:pPr>
                    <w:sdt>
                      <w:sdtPr>
                        <w:rPr>
                          <w:rFonts w:asciiTheme="majorHAnsi" w:eastAsiaTheme="majorEastAsia" w:hAnsiTheme="majorHAnsi" w:cstheme="majorBidi"/>
                          <w:color w:val="262626" w:themeColor="text1" w:themeTint="D9"/>
                          <w:sz w:val="28"/>
                          <w:szCs w:val="28"/>
                        </w:rPr>
                        <w:alias w:val="Title"/>
                        <w:tag w:val=""/>
                        <w:id w:val="1189017394"/>
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<w:text/>
                      </w:sdtPr>
                      <w:sdtContent>
                        <w:r w:rsidRPr="00DF7F66">
                          <w:rPr>
                            <w:rFonts w:asciiTheme="majorHAnsi" w:eastAsiaTheme="majorEastAsia" w:hAnsiTheme="majorHAnsi" w:cstheme="majorBidi"/>
                            <w:color w:val="262626" w:themeColor="text1" w:themeTint="D9"/>
                            <w:sz w:val="28"/>
                            <w:szCs w:val="28"/>
                          </w:rPr>
                          <w:t>Exploring Employee Motivations to Reduce Labour Turnover and Improve Retention at WHSmith Travel Plc</w:t>
                        </w:r>
                      </w:sdtContent>
                    </w:sdt>
                    <w:r>
                      <w:rPr>
                        <w:rFonts w:asciiTheme="majorHAnsi" w:eastAsiaTheme="majorEastAsia" w:hAnsiTheme="majorHAnsi" w:cstheme="majorBidi"/>
                        <w:color w:val="262626" w:themeColor="text1" w:themeTint="D9"/>
                        <w:sz w:val="28"/>
                        <w:szCs w:val="28"/>
                      </w:rPr>
                      <w:t xml:space="preserve"> – Recommendations implementation Plan – Amberlea Knowles 2116495</w:t>
                    </w:r>
                  </w:p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1E01EB"/>
    <w:multiLevelType w:val="hybridMultilevel"/>
    <w:tmpl w:val="843EBC18"/>
    <w:lvl w:ilvl="0" w:tplc="7200D4FA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5118B3"/>
    <w:multiLevelType w:val="hybridMultilevel"/>
    <w:tmpl w:val="330EE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A56F84"/>
    <w:multiLevelType w:val="hybridMultilevel"/>
    <w:tmpl w:val="66FA1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2E20B9"/>
    <w:multiLevelType w:val="multilevel"/>
    <w:tmpl w:val="46FC87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0F621F1"/>
    <w:multiLevelType w:val="hybridMultilevel"/>
    <w:tmpl w:val="38242F60"/>
    <w:lvl w:ilvl="0" w:tplc="7200D4FA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D66F47"/>
    <w:multiLevelType w:val="hybridMultilevel"/>
    <w:tmpl w:val="6B180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714834"/>
    <w:multiLevelType w:val="hybridMultilevel"/>
    <w:tmpl w:val="14069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5C2C28"/>
    <w:multiLevelType w:val="hybridMultilevel"/>
    <w:tmpl w:val="CD14F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856C6C"/>
    <w:multiLevelType w:val="hybridMultilevel"/>
    <w:tmpl w:val="93247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7E60AE"/>
    <w:multiLevelType w:val="hybridMultilevel"/>
    <w:tmpl w:val="57D0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76576E"/>
    <w:multiLevelType w:val="hybridMultilevel"/>
    <w:tmpl w:val="A484D47E"/>
    <w:lvl w:ilvl="0" w:tplc="7200D4FA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1432973">
    <w:abstractNumId w:val="5"/>
  </w:num>
  <w:num w:numId="2" w16cid:durableId="1190945320">
    <w:abstractNumId w:val="7"/>
  </w:num>
  <w:num w:numId="3" w16cid:durableId="1795438518">
    <w:abstractNumId w:val="6"/>
  </w:num>
  <w:num w:numId="4" w16cid:durableId="1418332199">
    <w:abstractNumId w:val="8"/>
  </w:num>
  <w:num w:numId="5" w16cid:durableId="1673920783">
    <w:abstractNumId w:val="2"/>
  </w:num>
  <w:num w:numId="6" w16cid:durableId="1114398884">
    <w:abstractNumId w:val="1"/>
  </w:num>
  <w:num w:numId="7" w16cid:durableId="120267830">
    <w:abstractNumId w:val="3"/>
  </w:num>
  <w:num w:numId="8" w16cid:durableId="1052269335">
    <w:abstractNumId w:val="4"/>
  </w:num>
  <w:num w:numId="9" w16cid:durableId="1734691191">
    <w:abstractNumId w:val="0"/>
  </w:num>
  <w:num w:numId="10" w16cid:durableId="1472863850">
    <w:abstractNumId w:val="10"/>
  </w:num>
  <w:num w:numId="11" w16cid:durableId="10172814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C7A"/>
    <w:rsid w:val="00010222"/>
    <w:rsid w:val="000259CB"/>
    <w:rsid w:val="000C71C4"/>
    <w:rsid w:val="00184E19"/>
    <w:rsid w:val="001C281F"/>
    <w:rsid w:val="001D3CF0"/>
    <w:rsid w:val="00210B72"/>
    <w:rsid w:val="002D4E55"/>
    <w:rsid w:val="00322CED"/>
    <w:rsid w:val="00387665"/>
    <w:rsid w:val="003C6ABC"/>
    <w:rsid w:val="003D3016"/>
    <w:rsid w:val="003F7670"/>
    <w:rsid w:val="00533474"/>
    <w:rsid w:val="005B2BCB"/>
    <w:rsid w:val="005E36CB"/>
    <w:rsid w:val="00614CC3"/>
    <w:rsid w:val="00626C40"/>
    <w:rsid w:val="00656EDC"/>
    <w:rsid w:val="00695C7A"/>
    <w:rsid w:val="006A3D5B"/>
    <w:rsid w:val="0070168E"/>
    <w:rsid w:val="007129DA"/>
    <w:rsid w:val="00714887"/>
    <w:rsid w:val="007E6DDE"/>
    <w:rsid w:val="00830BD7"/>
    <w:rsid w:val="00853CD3"/>
    <w:rsid w:val="0087509E"/>
    <w:rsid w:val="00897F03"/>
    <w:rsid w:val="008A7B73"/>
    <w:rsid w:val="008F2B0F"/>
    <w:rsid w:val="008F3475"/>
    <w:rsid w:val="00982764"/>
    <w:rsid w:val="009A0A3F"/>
    <w:rsid w:val="00A02367"/>
    <w:rsid w:val="00A04F4D"/>
    <w:rsid w:val="00A5292F"/>
    <w:rsid w:val="00A733B7"/>
    <w:rsid w:val="00A76F44"/>
    <w:rsid w:val="00A84E9D"/>
    <w:rsid w:val="00AD1502"/>
    <w:rsid w:val="00AF2F29"/>
    <w:rsid w:val="00B37362"/>
    <w:rsid w:val="00B5274C"/>
    <w:rsid w:val="00BD6971"/>
    <w:rsid w:val="00C00791"/>
    <w:rsid w:val="00C23574"/>
    <w:rsid w:val="00C25A4A"/>
    <w:rsid w:val="00CB7559"/>
    <w:rsid w:val="00CD3DB4"/>
    <w:rsid w:val="00D00E90"/>
    <w:rsid w:val="00D43D37"/>
    <w:rsid w:val="00D45AB0"/>
    <w:rsid w:val="00D51B35"/>
    <w:rsid w:val="00DE2C05"/>
    <w:rsid w:val="00DF7F66"/>
    <w:rsid w:val="00E41705"/>
    <w:rsid w:val="00E43A08"/>
    <w:rsid w:val="00F3629C"/>
    <w:rsid w:val="00FD5295"/>
    <w:rsid w:val="00FE2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6AE095"/>
  <w15:chartTrackingRefBased/>
  <w15:docId w15:val="{FBDB76FA-856D-AF46-8D1A-69B79E1E4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after="160" w:line="480" w:lineRule="auto"/>
        <w:ind w:left="2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292F"/>
    <w:rPr>
      <w:color w:val="5A5A5A" w:themeColor="text1" w:themeTint="A5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292F"/>
    <w:pPr>
      <w:spacing w:before="400" w:after="60" w:line="240" w:lineRule="auto"/>
      <w:contextualSpacing/>
      <w:outlineLvl w:val="0"/>
    </w:pPr>
    <w:rPr>
      <w:rFonts w:asciiTheme="majorHAnsi" w:eastAsiaTheme="majorEastAsia" w:hAnsiTheme="majorHAnsi" w:cstheme="majorBidi"/>
      <w:smallCaps/>
      <w:color w:val="212934" w:themeColor="text2" w:themeShade="7F"/>
      <w:spacing w:val="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292F"/>
    <w:pPr>
      <w:spacing w:before="120" w:after="60" w:line="240" w:lineRule="auto"/>
      <w:contextualSpacing/>
      <w:outlineLvl w:val="1"/>
    </w:pPr>
    <w:rPr>
      <w:rFonts w:asciiTheme="majorHAnsi" w:eastAsiaTheme="majorEastAsia" w:hAnsiTheme="majorHAnsi" w:cstheme="majorBidi"/>
      <w:smallCaps/>
      <w:color w:val="323E4F" w:themeColor="text2" w:themeShade="BF"/>
      <w:spacing w:val="2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292F"/>
    <w:pPr>
      <w:spacing w:before="120" w:after="60" w:line="240" w:lineRule="auto"/>
      <w:contextualSpacing/>
      <w:outlineLvl w:val="2"/>
    </w:pPr>
    <w:rPr>
      <w:rFonts w:asciiTheme="majorHAnsi" w:eastAsiaTheme="majorEastAsia" w:hAnsiTheme="majorHAnsi" w:cstheme="majorBidi"/>
      <w:smallCaps/>
      <w:color w:val="44546A" w:themeColor="text2"/>
      <w:spacing w:val="20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292F"/>
    <w:pPr>
      <w:pBdr>
        <w:bottom w:val="single" w:sz="4" w:space="1" w:color="98A8BD" w:themeColor="text2" w:themeTint="7F"/>
      </w:pBdr>
      <w:spacing w:before="200" w:after="100" w:line="240" w:lineRule="auto"/>
      <w:contextualSpacing/>
      <w:outlineLvl w:val="3"/>
    </w:pPr>
    <w:rPr>
      <w:rFonts w:asciiTheme="majorHAnsi" w:eastAsiaTheme="majorEastAsia" w:hAnsiTheme="majorHAnsi" w:cstheme="majorBidi"/>
      <w:b/>
      <w:bCs/>
      <w:smallCaps/>
      <w:color w:val="657C9C" w:themeColor="text2" w:themeTint="BF"/>
      <w:spacing w:val="2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292F"/>
    <w:pPr>
      <w:pBdr>
        <w:bottom w:val="single" w:sz="4" w:space="1" w:color="8496B0" w:themeColor="text2" w:themeTint="99"/>
      </w:pBdr>
      <w:spacing w:before="200" w:after="100" w:line="240" w:lineRule="auto"/>
      <w:contextualSpacing/>
      <w:outlineLvl w:val="4"/>
    </w:pPr>
    <w:rPr>
      <w:rFonts w:asciiTheme="majorHAnsi" w:eastAsiaTheme="majorEastAsia" w:hAnsiTheme="majorHAnsi" w:cstheme="majorBidi"/>
      <w:smallCaps/>
      <w:color w:val="657C9C" w:themeColor="text2" w:themeTint="BF"/>
      <w:spacing w:val="2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292F"/>
    <w:pPr>
      <w:pBdr>
        <w:bottom w:val="dotted" w:sz="8" w:space="1" w:color="747070" w:themeColor="background2" w:themeShade="7F"/>
      </w:pBdr>
      <w:spacing w:before="200" w:after="100"/>
      <w:contextualSpacing/>
      <w:outlineLvl w:val="5"/>
    </w:pPr>
    <w:rPr>
      <w:rFonts w:asciiTheme="majorHAnsi" w:eastAsiaTheme="majorEastAsia" w:hAnsiTheme="majorHAnsi" w:cstheme="majorBidi"/>
      <w:smallCaps/>
      <w:color w:val="747070" w:themeColor="background2" w:themeShade="7F"/>
      <w:spacing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292F"/>
    <w:pPr>
      <w:pBdr>
        <w:bottom w:val="dotted" w:sz="8" w:space="1" w:color="747070" w:themeColor="background2" w:themeShade="7F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b/>
      <w:bCs/>
      <w:smallCaps/>
      <w:color w:val="747070" w:themeColor="background2" w:themeShade="7F"/>
      <w:spacing w:val="20"/>
      <w:sz w:val="16"/>
      <w:szCs w:val="1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292F"/>
    <w:pPr>
      <w:spacing w:before="200" w:after="60" w:line="240" w:lineRule="auto"/>
      <w:contextualSpacing/>
      <w:outlineLvl w:val="7"/>
    </w:pPr>
    <w:rPr>
      <w:rFonts w:asciiTheme="majorHAnsi" w:eastAsiaTheme="majorEastAsia" w:hAnsiTheme="majorHAnsi" w:cstheme="majorBidi"/>
      <w:b/>
      <w:smallCaps/>
      <w:color w:val="747070" w:themeColor="background2" w:themeShade="7F"/>
      <w:spacing w:val="20"/>
      <w:sz w:val="16"/>
      <w:szCs w:val="1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292F"/>
    <w:pPr>
      <w:spacing w:before="200" w:after="60" w:line="240" w:lineRule="auto"/>
      <w:contextualSpacing/>
      <w:outlineLvl w:val="8"/>
    </w:pPr>
    <w:rPr>
      <w:rFonts w:asciiTheme="majorHAnsi" w:eastAsiaTheme="majorEastAsia" w:hAnsiTheme="majorHAnsi" w:cstheme="majorBidi"/>
      <w:smallCaps/>
      <w:color w:val="747070" w:themeColor="background2" w:themeShade="7F"/>
      <w:spacing w:val="20"/>
      <w:sz w:val="16"/>
      <w:szCs w:val="1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292F"/>
    <w:rPr>
      <w:rFonts w:asciiTheme="majorHAnsi" w:eastAsiaTheme="majorEastAsia" w:hAnsiTheme="majorHAnsi" w:cstheme="majorBidi"/>
      <w:smallCaps/>
      <w:color w:val="212934" w:themeColor="text2" w:themeShade="7F"/>
      <w:spacing w:val="2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292F"/>
    <w:rPr>
      <w:rFonts w:asciiTheme="majorHAnsi" w:eastAsiaTheme="majorEastAsia" w:hAnsiTheme="majorHAnsi" w:cstheme="majorBidi"/>
      <w:smallCaps/>
      <w:color w:val="323E4F" w:themeColor="text2" w:themeShade="BF"/>
      <w:spacing w:val="20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292F"/>
    <w:rPr>
      <w:rFonts w:asciiTheme="majorHAnsi" w:eastAsiaTheme="majorEastAsia" w:hAnsiTheme="majorHAnsi" w:cstheme="majorBidi"/>
      <w:smallCaps/>
      <w:color w:val="44546A" w:themeColor="text2"/>
      <w:spacing w:val="2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292F"/>
    <w:rPr>
      <w:rFonts w:asciiTheme="majorHAnsi" w:eastAsiaTheme="majorEastAsia" w:hAnsiTheme="majorHAnsi" w:cstheme="majorBidi"/>
      <w:b/>
      <w:bCs/>
      <w:smallCaps/>
      <w:color w:val="657C9C" w:themeColor="text2" w:themeTint="BF"/>
      <w:spacing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292F"/>
    <w:rPr>
      <w:rFonts w:asciiTheme="majorHAnsi" w:eastAsiaTheme="majorEastAsia" w:hAnsiTheme="majorHAnsi" w:cstheme="majorBidi"/>
      <w:smallCaps/>
      <w:color w:val="657C9C" w:themeColor="text2" w:themeTint="BF"/>
      <w:spacing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292F"/>
    <w:rPr>
      <w:rFonts w:asciiTheme="majorHAnsi" w:eastAsiaTheme="majorEastAsia" w:hAnsiTheme="majorHAnsi" w:cstheme="majorBidi"/>
      <w:smallCaps/>
      <w:color w:val="747070" w:themeColor="background2" w:themeShade="7F"/>
      <w:spacing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292F"/>
    <w:rPr>
      <w:rFonts w:asciiTheme="majorHAnsi" w:eastAsiaTheme="majorEastAsia" w:hAnsiTheme="majorHAnsi" w:cstheme="majorBidi"/>
      <w:b/>
      <w:bCs/>
      <w:smallCaps/>
      <w:color w:val="747070" w:themeColor="background2" w:themeShade="7F"/>
      <w:spacing w:val="20"/>
      <w:sz w:val="16"/>
      <w:szCs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292F"/>
    <w:rPr>
      <w:rFonts w:asciiTheme="majorHAnsi" w:eastAsiaTheme="majorEastAsia" w:hAnsiTheme="majorHAnsi" w:cstheme="majorBidi"/>
      <w:b/>
      <w:smallCaps/>
      <w:color w:val="747070" w:themeColor="background2" w:themeShade="7F"/>
      <w:spacing w:val="20"/>
      <w:sz w:val="16"/>
      <w:szCs w:val="1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292F"/>
    <w:rPr>
      <w:rFonts w:asciiTheme="majorHAnsi" w:eastAsiaTheme="majorEastAsia" w:hAnsiTheme="majorHAnsi" w:cstheme="majorBidi"/>
      <w:smallCaps/>
      <w:color w:val="747070" w:themeColor="background2" w:themeShade="7F"/>
      <w:spacing w:val="2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5292F"/>
    <w:rPr>
      <w:b/>
      <w:bCs/>
      <w:smallCaps/>
      <w:color w:val="44546A" w:themeColor="text2"/>
      <w:spacing w:val="10"/>
      <w:sz w:val="18"/>
      <w:szCs w:val="18"/>
    </w:rPr>
  </w:style>
  <w:style w:type="paragraph" w:styleId="Title">
    <w:name w:val="Title"/>
    <w:next w:val="Normal"/>
    <w:link w:val="TitleChar"/>
    <w:uiPriority w:val="10"/>
    <w:qFormat/>
    <w:rsid w:val="00A5292F"/>
    <w:pPr>
      <w:spacing w:line="240" w:lineRule="auto"/>
      <w:ind w:left="0"/>
      <w:contextualSpacing/>
    </w:pPr>
    <w:rPr>
      <w:rFonts w:asciiTheme="majorHAnsi" w:eastAsiaTheme="majorEastAsia" w:hAnsiTheme="majorHAnsi" w:cstheme="majorBidi"/>
      <w:smallCaps/>
      <w:color w:val="323E4F" w:themeColor="text2" w:themeShade="BF"/>
      <w:spacing w:val="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292F"/>
    <w:rPr>
      <w:rFonts w:asciiTheme="majorHAnsi" w:eastAsiaTheme="majorEastAsia" w:hAnsiTheme="majorHAnsi" w:cstheme="majorBidi"/>
      <w:smallCaps/>
      <w:color w:val="323E4F" w:themeColor="text2" w:themeShade="BF"/>
      <w:spacing w:val="5"/>
      <w:sz w:val="72"/>
      <w:szCs w:val="72"/>
    </w:rPr>
  </w:style>
  <w:style w:type="paragraph" w:styleId="Subtitle">
    <w:name w:val="Subtitle"/>
    <w:next w:val="Normal"/>
    <w:link w:val="SubtitleChar"/>
    <w:uiPriority w:val="11"/>
    <w:qFormat/>
    <w:rsid w:val="00A5292F"/>
    <w:pPr>
      <w:spacing w:after="600" w:line="240" w:lineRule="auto"/>
      <w:ind w:left="0"/>
    </w:pPr>
    <w:rPr>
      <w:smallCaps/>
      <w:color w:val="747070" w:themeColor="background2" w:themeShade="7F"/>
      <w:spacing w:val="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292F"/>
    <w:rPr>
      <w:smallCaps/>
      <w:color w:val="747070" w:themeColor="background2" w:themeShade="7F"/>
      <w:spacing w:val="5"/>
      <w:sz w:val="28"/>
      <w:szCs w:val="28"/>
    </w:rPr>
  </w:style>
  <w:style w:type="character" w:styleId="Strong">
    <w:name w:val="Strong"/>
    <w:uiPriority w:val="22"/>
    <w:qFormat/>
    <w:rsid w:val="00A5292F"/>
    <w:rPr>
      <w:b/>
      <w:bCs/>
      <w:spacing w:val="0"/>
    </w:rPr>
  </w:style>
  <w:style w:type="character" w:styleId="Emphasis">
    <w:name w:val="Emphasis"/>
    <w:uiPriority w:val="20"/>
    <w:qFormat/>
    <w:rsid w:val="00A5292F"/>
    <w:rPr>
      <w:b/>
      <w:bCs/>
      <w:smallCaps/>
      <w:dstrike w:val="0"/>
      <w:color w:val="5A5A5A" w:themeColor="text1" w:themeTint="A5"/>
      <w:spacing w:val="20"/>
      <w:kern w:val="0"/>
      <w:vertAlign w:val="baseline"/>
    </w:rPr>
  </w:style>
  <w:style w:type="paragraph" w:styleId="NoSpacing">
    <w:name w:val="No Spacing"/>
    <w:basedOn w:val="Normal"/>
    <w:link w:val="NoSpacingChar"/>
    <w:uiPriority w:val="1"/>
    <w:qFormat/>
    <w:rsid w:val="00A5292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A5292F"/>
    <w:rPr>
      <w:color w:val="5A5A5A" w:themeColor="text1" w:themeTint="A5"/>
    </w:rPr>
  </w:style>
  <w:style w:type="paragraph" w:styleId="ListParagraph">
    <w:name w:val="List Paragraph"/>
    <w:basedOn w:val="Normal"/>
    <w:uiPriority w:val="34"/>
    <w:qFormat/>
    <w:rsid w:val="00A5292F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A5292F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A5292F"/>
    <w:rPr>
      <w:i/>
      <w:iCs/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292F"/>
    <w:pPr>
      <w:pBdr>
        <w:top w:val="single" w:sz="4" w:space="12" w:color="7295D2" w:themeColor="accent1" w:themeTint="BF"/>
        <w:left w:val="single" w:sz="4" w:space="15" w:color="7295D2" w:themeColor="accent1" w:themeTint="BF"/>
        <w:bottom w:val="single" w:sz="12" w:space="10" w:color="2F5496" w:themeColor="accent1" w:themeShade="BF"/>
        <w:right w:val="single" w:sz="12" w:space="15" w:color="2F5496" w:themeColor="accent1" w:themeShade="BF"/>
        <w:between w:val="single" w:sz="4" w:space="12" w:color="7295D2" w:themeColor="accent1" w:themeTint="BF"/>
        <w:bar w:val="single" w:sz="4" w:color="7295D2" w:themeColor="accent1" w:themeTint="BF"/>
      </w:pBdr>
      <w:spacing w:line="300" w:lineRule="auto"/>
      <w:ind w:left="2506" w:right="432"/>
    </w:pPr>
    <w:rPr>
      <w:rFonts w:asciiTheme="majorHAnsi" w:eastAsiaTheme="majorEastAsia" w:hAnsiTheme="majorHAnsi" w:cstheme="majorBidi"/>
      <w:smallCap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292F"/>
    <w:rPr>
      <w:rFonts w:asciiTheme="majorHAnsi" w:eastAsiaTheme="majorEastAsia" w:hAnsiTheme="majorHAnsi" w:cstheme="majorBidi"/>
      <w:smallCaps/>
      <w:color w:val="2F5496" w:themeColor="accent1" w:themeShade="BF"/>
    </w:rPr>
  </w:style>
  <w:style w:type="character" w:styleId="SubtleEmphasis">
    <w:name w:val="Subtle Emphasis"/>
    <w:uiPriority w:val="19"/>
    <w:qFormat/>
    <w:rsid w:val="00A5292F"/>
    <w:rPr>
      <w:smallCaps/>
      <w:dstrike w:val="0"/>
      <w:color w:val="5A5A5A" w:themeColor="text1" w:themeTint="A5"/>
      <w:vertAlign w:val="baseline"/>
    </w:rPr>
  </w:style>
  <w:style w:type="character" w:styleId="IntenseEmphasis">
    <w:name w:val="Intense Emphasis"/>
    <w:uiPriority w:val="21"/>
    <w:qFormat/>
    <w:rsid w:val="00A5292F"/>
    <w:rPr>
      <w:b/>
      <w:bCs/>
      <w:smallCaps/>
      <w:color w:val="4472C4" w:themeColor="accent1"/>
      <w:spacing w:val="40"/>
    </w:rPr>
  </w:style>
  <w:style w:type="character" w:styleId="SubtleReference">
    <w:name w:val="Subtle Reference"/>
    <w:uiPriority w:val="31"/>
    <w:qFormat/>
    <w:rsid w:val="00A5292F"/>
    <w:rPr>
      <w:rFonts w:asciiTheme="majorHAnsi" w:eastAsiaTheme="majorEastAsia" w:hAnsiTheme="majorHAnsi" w:cstheme="majorBidi"/>
      <w:i/>
      <w:iCs/>
      <w:smallCaps/>
      <w:color w:val="5A5A5A" w:themeColor="text1" w:themeTint="A5"/>
      <w:spacing w:val="20"/>
    </w:rPr>
  </w:style>
  <w:style w:type="character" w:styleId="IntenseReference">
    <w:name w:val="Intense Reference"/>
    <w:uiPriority w:val="32"/>
    <w:qFormat/>
    <w:rsid w:val="00A5292F"/>
    <w:rPr>
      <w:rFonts w:asciiTheme="majorHAnsi" w:eastAsiaTheme="majorEastAsia" w:hAnsiTheme="majorHAnsi" w:cstheme="majorBidi"/>
      <w:b/>
      <w:bCs/>
      <w:i/>
      <w:iCs/>
      <w:smallCaps/>
      <w:color w:val="323E4F" w:themeColor="text2" w:themeShade="BF"/>
      <w:spacing w:val="20"/>
    </w:rPr>
  </w:style>
  <w:style w:type="character" w:styleId="BookTitle">
    <w:name w:val="Book Title"/>
    <w:uiPriority w:val="33"/>
    <w:qFormat/>
    <w:rsid w:val="00A5292F"/>
    <w:rPr>
      <w:rFonts w:asciiTheme="majorHAnsi" w:eastAsiaTheme="majorEastAsia" w:hAnsiTheme="majorHAnsi" w:cstheme="majorBidi"/>
      <w:b/>
      <w:bCs/>
      <w:smallCaps/>
      <w:color w:val="323E4F" w:themeColor="text2" w:themeShade="BF"/>
      <w:spacing w:val="10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292F"/>
    <w:pPr>
      <w:outlineLvl w:val="9"/>
    </w:pPr>
  </w:style>
  <w:style w:type="table" w:styleId="TableGrid">
    <w:name w:val="Table Grid"/>
    <w:basedOn w:val="TableNormal"/>
    <w:uiPriority w:val="39"/>
    <w:rsid w:val="00695C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695C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695C7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-Accent1">
    <w:name w:val="Grid Table 1 Light Accent 1"/>
    <w:basedOn w:val="TableNormal"/>
    <w:uiPriority w:val="46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4">
    <w:name w:val="Plain Table 4"/>
    <w:basedOn w:val="TableNormal"/>
    <w:uiPriority w:val="44"/>
    <w:rsid w:val="00695C7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5">
    <w:name w:val="Grid Table 4 Accent 5"/>
    <w:basedOn w:val="TableNormal"/>
    <w:uiPriority w:val="49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695C7A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7ColourfulAccent5">
    <w:name w:val="Grid Table 7 Colorful Accent 5"/>
    <w:basedOn w:val="TableNormal"/>
    <w:uiPriority w:val="52"/>
    <w:rsid w:val="00695C7A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ListTable1Light-Accent1">
    <w:name w:val="List Table 1 Light Accent 1"/>
    <w:basedOn w:val="TableNormal"/>
    <w:uiPriority w:val="46"/>
    <w:rsid w:val="00695C7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7ColourfulAccent1">
    <w:name w:val="Grid Table 7 Colorful Accent 1"/>
    <w:basedOn w:val="TableNormal"/>
    <w:uiPriority w:val="52"/>
    <w:rsid w:val="00695C7A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styleId="GridTable6ColourfulAccent1">
    <w:name w:val="Grid Table 6 Colorful Accent 1"/>
    <w:basedOn w:val="TableNormal"/>
    <w:uiPriority w:val="51"/>
    <w:rsid w:val="00695C7A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2-Accent5">
    <w:name w:val="Grid Table 2 Accent 5"/>
    <w:basedOn w:val="TableNormal"/>
    <w:uiPriority w:val="47"/>
    <w:rsid w:val="00695C7A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1">
    <w:name w:val="Grid Table 4 Accent 1"/>
    <w:basedOn w:val="TableNormal"/>
    <w:uiPriority w:val="49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5Dark-Accent1">
    <w:name w:val="Grid Table 5 Dark Accent 1"/>
    <w:basedOn w:val="TableNormal"/>
    <w:uiPriority w:val="50"/>
    <w:rsid w:val="00695C7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ListTable5Dark-Accent5">
    <w:name w:val="List Table 5 Dark Accent 5"/>
    <w:basedOn w:val="TableNormal"/>
    <w:uiPriority w:val="50"/>
    <w:rsid w:val="00695C7A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695C7A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DF7F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7F66"/>
    <w:rPr>
      <w:color w:val="5A5A5A" w:themeColor="text1" w:themeTint="A5"/>
    </w:rPr>
  </w:style>
  <w:style w:type="paragraph" w:styleId="Footer">
    <w:name w:val="footer"/>
    <w:basedOn w:val="Normal"/>
    <w:link w:val="FooterChar"/>
    <w:uiPriority w:val="99"/>
    <w:unhideWhenUsed/>
    <w:rsid w:val="00DF7F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7F66"/>
    <w:rPr>
      <w:color w:val="5A5A5A" w:themeColor="text1" w:themeTint="A5"/>
    </w:rPr>
  </w:style>
  <w:style w:type="character" w:styleId="Hyperlink">
    <w:name w:val="Hyperlink"/>
    <w:basedOn w:val="DefaultParagraphFont"/>
    <w:uiPriority w:val="99"/>
    <w:unhideWhenUsed/>
    <w:rsid w:val="00853C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3CD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E2C05"/>
    <w:pPr>
      <w:spacing w:before="100" w:beforeAutospacing="1" w:after="100" w:afterAutospacing="1" w:line="240" w:lineRule="auto"/>
      <w:ind w:left="0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32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760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868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30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17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125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276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863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719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rflock.co.uk/blog/a-step-by-step-guide-to-calculating-the-cost-of-employee-turnove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national-minimum-wage-rat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5</Pages>
  <Words>905</Words>
  <Characters>5159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Exploring Employee Motivations to Reduce Labour Turnover and Improve Retention at WHSmith Travel Plc</vt:lpstr>
    </vt:vector>
  </TitlesOfParts>
  <Company/>
  <LinksUpToDate>false</LinksUpToDate>
  <CharactersWithSpaces>6052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Exploring Employee Motivations to Reduce Labour Turnover and Improve Retention at WHSmith Travel Plc</dc:title>
  <dc:subject/>
  <dc:creator>Amberlea Knowles</dc:creator>
  <cp:keywords/>
  <dc:description/>
  <cp:lastModifiedBy>Amberlea Knowles</cp:lastModifiedBy>
  <cp:revision>10</cp:revision>
  <cp:lastPrinted>2022-10-03T12:07:00Z</cp:lastPrinted>
  <dcterms:created xsi:type="dcterms:W3CDTF">2022-10-04T10:38:00Z</dcterms:created>
  <dcterms:modified xsi:type="dcterms:W3CDTF">2022-10-07T15:19:00Z</dcterms:modified>
</cp:coreProperties>
</file>