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A4CB" w14:textId="77777777" w:rsidR="00AA0664" w:rsidRPr="00AA0664" w:rsidRDefault="00AA0664" w:rsidP="00AA0664">
      <w:pPr>
        <w:rPr>
          <w:rFonts w:ascii="Arial" w:hAnsi="Arial" w:cs="Arial"/>
          <w:b/>
          <w:bCs/>
          <w:lang w:val="en-GB"/>
        </w:rPr>
      </w:pPr>
      <w:r w:rsidRPr="00AA0664">
        <w:rPr>
          <w:rFonts w:ascii="Arial" w:hAnsi="Arial" w:cs="Arial"/>
          <w:b/>
          <w:bCs/>
          <w:lang w:val="en-GB"/>
        </w:rPr>
        <w:t xml:space="preserve">Alfredo Costa </w:t>
      </w:r>
    </w:p>
    <w:p w14:paraId="03F6D432" w14:textId="77777777" w:rsidR="00AA0664" w:rsidRPr="00AA0664" w:rsidRDefault="00AA0664" w:rsidP="00AA0664">
      <w:pPr>
        <w:rPr>
          <w:rFonts w:ascii="Arial" w:hAnsi="Arial" w:cs="Arial"/>
          <w:b/>
          <w:bCs/>
          <w:lang w:val="en-GB"/>
        </w:rPr>
      </w:pPr>
      <w:r w:rsidRPr="00AA0664">
        <w:rPr>
          <w:rFonts w:ascii="Arial" w:hAnsi="Arial" w:cs="Arial"/>
          <w:b/>
          <w:bCs/>
          <w:lang w:val="en-GB"/>
        </w:rPr>
        <w:t>Student Number 2021817</w:t>
      </w:r>
    </w:p>
    <w:p w14:paraId="2F372A7A" w14:textId="77777777" w:rsidR="00AA0664" w:rsidRPr="00AA0664" w:rsidRDefault="00AA0664" w:rsidP="00AA0664">
      <w:pPr>
        <w:rPr>
          <w:rFonts w:ascii="Arial" w:hAnsi="Arial" w:cs="Arial"/>
          <w:b/>
          <w:bCs/>
          <w:lang w:val="en-GB"/>
        </w:rPr>
      </w:pPr>
      <w:r w:rsidRPr="00AA0664">
        <w:rPr>
          <w:rFonts w:ascii="Arial" w:hAnsi="Arial" w:cs="Arial"/>
          <w:b/>
          <w:bCs/>
          <w:lang w:val="en-GB"/>
        </w:rPr>
        <w:t>CERTHE Skills for the Workplace</w:t>
      </w:r>
    </w:p>
    <w:p w14:paraId="393EE822" w14:textId="72655984" w:rsidR="00AA0664" w:rsidRDefault="00AA0664" w:rsidP="00AA0664">
      <w:pPr>
        <w:rPr>
          <w:rFonts w:ascii="Arial" w:hAnsi="Arial" w:cs="Arial"/>
          <w:b/>
          <w:bCs/>
          <w:lang w:val="en-GB"/>
        </w:rPr>
      </w:pPr>
      <w:r w:rsidRPr="00AA0664">
        <w:rPr>
          <w:rFonts w:ascii="Arial" w:hAnsi="Arial" w:cs="Arial"/>
          <w:b/>
          <w:bCs/>
          <w:lang w:val="en-GB"/>
        </w:rPr>
        <w:t>BMSW4004</w:t>
      </w:r>
    </w:p>
    <w:p w14:paraId="17846C37" w14:textId="77777777" w:rsidR="00AA0664" w:rsidRDefault="00AA0664" w:rsidP="00C8631E">
      <w:pPr>
        <w:rPr>
          <w:rFonts w:ascii="Arial" w:hAnsi="Arial" w:cs="Arial"/>
          <w:b/>
          <w:bCs/>
          <w:lang w:val="en-GB"/>
        </w:rPr>
      </w:pPr>
    </w:p>
    <w:p w14:paraId="3BD69AD4" w14:textId="2B5A10B0" w:rsidR="00C8631E" w:rsidRPr="00AA0664" w:rsidRDefault="00886A75" w:rsidP="00C8631E">
      <w:pPr>
        <w:rPr>
          <w:rFonts w:ascii="Arial" w:hAnsi="Arial" w:cs="Arial"/>
          <w:b/>
          <w:bCs/>
          <w:lang w:val="en-GB"/>
        </w:rPr>
      </w:pPr>
      <w:r w:rsidRPr="00AA0664">
        <w:rPr>
          <w:rFonts w:ascii="Arial" w:hAnsi="Arial" w:cs="Arial"/>
          <w:b/>
          <w:bCs/>
          <w:lang w:val="en-GB"/>
        </w:rPr>
        <w:t>B</w:t>
      </w:r>
      <w:r w:rsidR="00C8631E" w:rsidRPr="00AA0664">
        <w:rPr>
          <w:rFonts w:ascii="Arial" w:hAnsi="Arial" w:cs="Arial"/>
          <w:b/>
          <w:bCs/>
          <w:lang w:val="en-GB"/>
        </w:rPr>
        <w:t>ullying</w:t>
      </w:r>
      <w:r w:rsidRPr="00AA0664">
        <w:rPr>
          <w:rFonts w:ascii="Arial" w:hAnsi="Arial" w:cs="Arial"/>
          <w:b/>
          <w:bCs/>
          <w:lang w:val="en-GB"/>
        </w:rPr>
        <w:t xml:space="preserve"> at the Workplace</w:t>
      </w:r>
    </w:p>
    <w:p w14:paraId="32FE83BE" w14:textId="77777777" w:rsidR="00C8631E" w:rsidRPr="00AA0664" w:rsidRDefault="00C8631E" w:rsidP="00C8631E">
      <w:pPr>
        <w:rPr>
          <w:rFonts w:ascii="Arial" w:hAnsi="Arial" w:cs="Arial"/>
          <w:lang w:val="en-GB"/>
        </w:rPr>
      </w:pPr>
    </w:p>
    <w:p w14:paraId="6910E9DC" w14:textId="71E4CBC1" w:rsidR="00C8631E" w:rsidRPr="00AA0664" w:rsidRDefault="00C8631E" w:rsidP="00C8631E">
      <w:pPr>
        <w:rPr>
          <w:rFonts w:ascii="Arial" w:hAnsi="Arial" w:cs="Arial"/>
          <w:lang w:val="en-GB"/>
        </w:rPr>
      </w:pPr>
      <w:r w:rsidRPr="00AA0664">
        <w:rPr>
          <w:rFonts w:ascii="Arial" w:hAnsi="Arial" w:cs="Arial"/>
          <w:lang w:val="en-GB"/>
        </w:rPr>
        <w:t xml:space="preserve">Workplace bullying, like school bullying, occurs when a person or group of people intentionally inflicts pain or harm on another person in the workplace. Because the effects of bullying in the workplace are vast and far-reaching, it can jeopardize the health, career and even home life of the person targeted. And since </w:t>
      </w:r>
      <w:r w:rsidR="00886A75" w:rsidRPr="00AA0664">
        <w:rPr>
          <w:rFonts w:ascii="Arial" w:hAnsi="Arial" w:cs="Arial"/>
          <w:lang w:val="en-GB"/>
        </w:rPr>
        <w:t>many</w:t>
      </w:r>
      <w:r w:rsidRPr="00AA0664">
        <w:rPr>
          <w:rFonts w:ascii="Arial" w:hAnsi="Arial" w:cs="Arial"/>
          <w:lang w:val="en-GB"/>
        </w:rPr>
        <w:t xml:space="preserve"> bosses are bullies, many bullied employees suffer in silence.</w:t>
      </w:r>
    </w:p>
    <w:p w14:paraId="48E894F5" w14:textId="77777777" w:rsidR="00C8631E" w:rsidRPr="00AA0664" w:rsidRDefault="00C8631E" w:rsidP="00C8631E">
      <w:pPr>
        <w:rPr>
          <w:rFonts w:ascii="Arial" w:hAnsi="Arial" w:cs="Arial"/>
          <w:lang w:val="en-GB"/>
        </w:rPr>
      </w:pPr>
    </w:p>
    <w:p w14:paraId="484E6ED4" w14:textId="772265D5" w:rsidR="00C8631E" w:rsidRPr="00AA0664" w:rsidRDefault="00C8631E" w:rsidP="00C8631E">
      <w:pPr>
        <w:rPr>
          <w:rFonts w:ascii="Arial" w:hAnsi="Arial" w:cs="Arial"/>
          <w:lang w:val="en-GB"/>
        </w:rPr>
      </w:pPr>
      <w:r w:rsidRPr="00AA0664">
        <w:rPr>
          <w:rFonts w:ascii="Arial" w:hAnsi="Arial" w:cs="Arial"/>
          <w:lang w:val="en-GB"/>
        </w:rPr>
        <w:t>Bullying in the workplace can include tactics such as verbal bullying, physical bullying, relationship assault, cyberbullying, sexual bullying and sexual harassment and injurious bullying.</w:t>
      </w:r>
      <w:r w:rsidR="00BA269C" w:rsidRPr="00AA0664">
        <w:rPr>
          <w:rFonts w:ascii="Arial" w:hAnsi="Arial" w:cs="Arial"/>
          <w:lang w:val="en-GB"/>
        </w:rPr>
        <w:t xml:space="preserve"> </w:t>
      </w:r>
      <w:r w:rsidRPr="00AA0664">
        <w:rPr>
          <w:rFonts w:ascii="Arial" w:hAnsi="Arial" w:cs="Arial"/>
          <w:lang w:val="en-GB"/>
        </w:rPr>
        <w:t>But unlike school bullying, workplace bullies and studio girls operate according to the rules and policies set by their organization in overt and covert ways.</w:t>
      </w:r>
      <w:r w:rsidR="00BA269C" w:rsidRPr="00AA0664">
        <w:rPr>
          <w:rFonts w:ascii="Arial" w:hAnsi="Arial" w:cs="Arial"/>
          <w:lang w:val="en-GB"/>
        </w:rPr>
        <w:t xml:space="preserve"> </w:t>
      </w:r>
      <w:r w:rsidRPr="00AA0664">
        <w:rPr>
          <w:rFonts w:ascii="Arial" w:hAnsi="Arial" w:cs="Arial"/>
          <w:lang w:val="en-GB"/>
        </w:rPr>
        <w:t>For example, bullying can be expressed in humiliating coaching practices or implemented as part of programs touted in the employee's best interests. Or it can involve more obvious bullying such as berating, publicly humiliating and ostracizing another person.</w:t>
      </w:r>
    </w:p>
    <w:p w14:paraId="03FE8F8A" w14:textId="77777777" w:rsidR="00C8631E" w:rsidRPr="00AA0664" w:rsidRDefault="00C8631E" w:rsidP="00C8631E">
      <w:pPr>
        <w:rPr>
          <w:rFonts w:ascii="Arial" w:hAnsi="Arial" w:cs="Arial"/>
          <w:lang w:val="en-GB"/>
        </w:rPr>
      </w:pPr>
    </w:p>
    <w:p w14:paraId="57D55069" w14:textId="70C02659" w:rsidR="00C8631E" w:rsidRPr="00AA0664" w:rsidRDefault="00C8631E" w:rsidP="00C8631E">
      <w:pPr>
        <w:rPr>
          <w:rFonts w:ascii="Arial" w:hAnsi="Arial" w:cs="Arial"/>
          <w:lang w:val="en-GB"/>
        </w:rPr>
      </w:pPr>
      <w:r w:rsidRPr="00AA0664">
        <w:rPr>
          <w:rFonts w:ascii="Arial" w:hAnsi="Arial" w:cs="Arial"/>
          <w:lang w:val="en-GB"/>
        </w:rPr>
        <w:t xml:space="preserve">Bullying in the workplace can be a traumatic experience for those targeted. In fact, the anguish, pain, and victimization that the goals experience affects almost every aspect of their life, leaving them alone, isolated, depressed and anxious. Furthermore, the effects of bullying in the workplace not only linger long after the victim has </w:t>
      </w:r>
      <w:r w:rsidR="00886A75" w:rsidRPr="00AA0664">
        <w:rPr>
          <w:rFonts w:ascii="Arial" w:hAnsi="Arial" w:cs="Arial"/>
          <w:lang w:val="en-GB"/>
        </w:rPr>
        <w:t>passed but</w:t>
      </w:r>
      <w:r w:rsidRPr="00AA0664">
        <w:rPr>
          <w:rFonts w:ascii="Arial" w:hAnsi="Arial" w:cs="Arial"/>
          <w:lang w:val="en-GB"/>
        </w:rPr>
        <w:t xml:space="preserve"> can also reappear later in the form of various anxiety disorders.</w:t>
      </w:r>
    </w:p>
    <w:p w14:paraId="2D7ABD96" w14:textId="77777777" w:rsidR="00C8631E" w:rsidRPr="00AA0664" w:rsidRDefault="00C8631E" w:rsidP="00C8631E">
      <w:pPr>
        <w:rPr>
          <w:rFonts w:ascii="Arial" w:hAnsi="Arial" w:cs="Arial"/>
          <w:lang w:val="en-GB"/>
        </w:rPr>
      </w:pPr>
    </w:p>
    <w:p w14:paraId="58C7FD7B" w14:textId="77777777" w:rsidR="00C8631E" w:rsidRPr="00AA0664" w:rsidRDefault="00C8631E" w:rsidP="00C8631E">
      <w:pPr>
        <w:rPr>
          <w:rFonts w:ascii="Arial" w:hAnsi="Arial" w:cs="Arial"/>
          <w:lang w:val="en-GB"/>
        </w:rPr>
      </w:pPr>
      <w:r w:rsidRPr="00AA0664">
        <w:rPr>
          <w:rFonts w:ascii="Arial" w:hAnsi="Arial" w:cs="Arial"/>
          <w:lang w:val="en-GB"/>
        </w:rPr>
        <w:t>Generalized Anxiety Disorder People with generalized anxiety disorder (GAD) are often plagued with worries and fears that distract them from their daily activities. They also report being troubled by the lingering feeling that something bad is about to happen. Outsiders often characterize people with GAD as chronic people who feel anxious most of the time. Some physical symptoms of GAD include insomnia, stomach pain, restlessness, and fatigue. It's not uncommon for workplace bullying targets to still worry or expect something bad to happen. After all, something bad happened almost every day they were in the workplace.</w:t>
      </w:r>
    </w:p>
    <w:p w14:paraId="0B54374C" w14:textId="77777777" w:rsidR="00C8631E" w:rsidRPr="00AA0664" w:rsidRDefault="00C8631E" w:rsidP="00C8631E">
      <w:pPr>
        <w:rPr>
          <w:rFonts w:ascii="Arial" w:hAnsi="Arial" w:cs="Arial"/>
          <w:lang w:val="en-GB"/>
        </w:rPr>
      </w:pPr>
    </w:p>
    <w:p w14:paraId="6CE902D4" w14:textId="6862D3EA" w:rsidR="00C8631E" w:rsidRPr="00AA0664" w:rsidRDefault="00C8631E" w:rsidP="00C8631E">
      <w:pPr>
        <w:rPr>
          <w:rFonts w:ascii="Arial" w:hAnsi="Arial" w:cs="Arial"/>
          <w:lang w:val="en-GB"/>
        </w:rPr>
      </w:pPr>
      <w:r w:rsidRPr="00AA0664">
        <w:rPr>
          <w:rFonts w:ascii="Arial" w:hAnsi="Arial" w:cs="Arial"/>
          <w:lang w:val="en-GB"/>
        </w:rPr>
        <w:t>As a result, this repeated stress seeps into other areas of their life and becomes a generalized anxiety disorder.</w:t>
      </w:r>
      <w:r w:rsidR="00BA269C" w:rsidRPr="00AA0664">
        <w:rPr>
          <w:rFonts w:ascii="Arial" w:hAnsi="Arial" w:cs="Arial"/>
          <w:lang w:val="en-GB"/>
        </w:rPr>
        <w:t xml:space="preserve"> </w:t>
      </w:r>
      <w:r w:rsidRPr="00AA0664">
        <w:rPr>
          <w:rFonts w:ascii="Arial" w:hAnsi="Arial" w:cs="Arial"/>
          <w:lang w:val="en-GB"/>
        </w:rPr>
        <w:t>Panic Attacks Sometimes called panic disorder or anxiety attacks, people suffering from this condition face unexpected and repeated panic attacks. During an attack, they experience feelings of dread that strike suddenly and repeatedly without warning.</w:t>
      </w:r>
    </w:p>
    <w:p w14:paraId="421E6E82" w14:textId="77777777" w:rsidR="00C8631E" w:rsidRPr="00AA0664" w:rsidRDefault="00C8631E" w:rsidP="00C8631E">
      <w:pPr>
        <w:rPr>
          <w:rFonts w:ascii="Arial" w:hAnsi="Arial" w:cs="Arial"/>
          <w:lang w:val="en-GB"/>
        </w:rPr>
      </w:pPr>
    </w:p>
    <w:p w14:paraId="248255DB" w14:textId="2DB25FA5" w:rsidR="00C8631E" w:rsidRPr="00AA0664" w:rsidRDefault="00C8631E" w:rsidP="00C8631E">
      <w:pPr>
        <w:rPr>
          <w:rFonts w:ascii="Arial" w:hAnsi="Arial" w:cs="Arial"/>
          <w:lang w:val="en-GB"/>
        </w:rPr>
      </w:pPr>
      <w:r w:rsidRPr="00AA0664">
        <w:rPr>
          <w:rFonts w:ascii="Arial" w:hAnsi="Arial" w:cs="Arial"/>
          <w:lang w:val="en-GB"/>
        </w:rPr>
        <w:t xml:space="preserve">Other panic disorder symptoms can include sweating, chest pain, irregular heartbeat, and a feeling of choking. Sufferers may also find it difficult to experience another episode. Also, if panic attacks left </w:t>
      </w:r>
      <w:r w:rsidR="00886A75" w:rsidRPr="00AA0664">
        <w:rPr>
          <w:rFonts w:ascii="Arial" w:hAnsi="Arial" w:cs="Arial"/>
          <w:lang w:val="en-GB"/>
        </w:rPr>
        <w:t>untreated,</w:t>
      </w:r>
      <w:r w:rsidRPr="00AA0664">
        <w:rPr>
          <w:rFonts w:ascii="Arial" w:hAnsi="Arial" w:cs="Arial"/>
          <w:lang w:val="en-GB"/>
        </w:rPr>
        <w:t xml:space="preserve"> they can lead to agoraphobia, which is the fear of being in places where escape </w:t>
      </w:r>
      <w:r w:rsidRPr="00AA0664">
        <w:rPr>
          <w:rFonts w:ascii="Arial" w:hAnsi="Arial" w:cs="Arial"/>
          <w:lang w:val="en-GB"/>
        </w:rPr>
        <w:lastRenderedPageBreak/>
        <w:t>would be difficult. As a result, agoraphobics often avoid going out. They also avoid going to places like malls or confined spaces like airplanes.</w:t>
      </w:r>
    </w:p>
    <w:p w14:paraId="37248A3A" w14:textId="77777777" w:rsidR="00C8631E" w:rsidRPr="00AA0664" w:rsidRDefault="00C8631E" w:rsidP="00C8631E">
      <w:pPr>
        <w:rPr>
          <w:rFonts w:ascii="Arial" w:hAnsi="Arial" w:cs="Arial"/>
          <w:lang w:val="en-GB"/>
        </w:rPr>
      </w:pPr>
    </w:p>
    <w:p w14:paraId="180093B7" w14:textId="6D9E40AC" w:rsidR="00C8631E" w:rsidRPr="00AA0664" w:rsidRDefault="00C8631E" w:rsidP="00C8631E">
      <w:pPr>
        <w:rPr>
          <w:rFonts w:ascii="Arial" w:hAnsi="Arial" w:cs="Arial"/>
          <w:lang w:val="en-GB"/>
        </w:rPr>
      </w:pPr>
      <w:r w:rsidRPr="00AA0664">
        <w:rPr>
          <w:rFonts w:ascii="Arial" w:hAnsi="Arial" w:cs="Arial"/>
          <w:lang w:val="en-GB"/>
        </w:rPr>
        <w:t>Post-traumatic stress disorder (PTSD). PTSD occurs after a traumatic or life-threatening event. It can also occur after repeated abuse or bullying. Symptoms of PTSD include experiencing flashbacks, nightmares, surprises, withdrawals from others, and hypervigilance. People suffering from PTSD also avoid situations that remind them of the event. While workplace bullying was particularly offensive and continued over a long period of time, it is not surprising that some bullying targets developed PTSD.</w:t>
      </w:r>
      <w:r w:rsidR="00BA269C" w:rsidRPr="00AA0664">
        <w:rPr>
          <w:rFonts w:ascii="Arial" w:hAnsi="Arial" w:cs="Arial"/>
          <w:lang w:val="en-GB"/>
        </w:rPr>
        <w:t xml:space="preserve"> </w:t>
      </w:r>
      <w:r w:rsidRPr="00AA0664">
        <w:rPr>
          <w:rFonts w:ascii="Arial" w:hAnsi="Arial" w:cs="Arial"/>
          <w:lang w:val="en-GB"/>
        </w:rPr>
        <w:t>Social Anxiety Disorder When someone has a debilitating fear of being viewed negatively by others or humiliated by others, they may have social anxiety disorder. People with this disorder are overwhelmed with worry and self-awareness about everyday social situations.</w:t>
      </w:r>
    </w:p>
    <w:p w14:paraId="692F9245" w14:textId="77777777" w:rsidR="00C8631E" w:rsidRPr="00AA0664" w:rsidRDefault="00C8631E" w:rsidP="00C8631E">
      <w:pPr>
        <w:rPr>
          <w:rFonts w:ascii="Arial" w:hAnsi="Arial" w:cs="Arial"/>
          <w:lang w:val="en-GB"/>
        </w:rPr>
      </w:pPr>
    </w:p>
    <w:p w14:paraId="494F48B1" w14:textId="233AD9E5" w:rsidR="00C8631E" w:rsidRPr="00AA0664" w:rsidRDefault="00C8631E" w:rsidP="00C8631E">
      <w:pPr>
        <w:rPr>
          <w:rFonts w:ascii="Arial" w:hAnsi="Arial" w:cs="Arial"/>
          <w:lang w:val="en-GB"/>
        </w:rPr>
      </w:pPr>
      <w:r w:rsidRPr="00AA0664">
        <w:rPr>
          <w:rFonts w:ascii="Arial" w:hAnsi="Arial" w:cs="Arial"/>
          <w:lang w:val="en-GB"/>
        </w:rPr>
        <w:t>Their fear is that others will judge them. They are also worried that the way they look or behave leads to embarrassment or ridicule. In severe situations, people with social anxiety disorder avoid social situations altogether. Unsurprisingly, victims of workplace bullying develop social anxiety disorder, especially if they have been repeatedly judged and publicly humiliated. They come to believe that the kind of embarrassment they experienced at work will happen to them again and again.</w:t>
      </w:r>
    </w:p>
    <w:p w14:paraId="23C5E7FB" w14:textId="7A615997" w:rsidR="00C8631E" w:rsidRPr="00AA0664" w:rsidRDefault="00C8631E" w:rsidP="00C8631E">
      <w:pPr>
        <w:rPr>
          <w:rFonts w:ascii="Arial" w:hAnsi="Arial" w:cs="Arial"/>
          <w:lang w:val="en-GB"/>
        </w:rPr>
      </w:pPr>
    </w:p>
    <w:p w14:paraId="03B6F068" w14:textId="5F85DF06" w:rsidR="00C8631E" w:rsidRPr="00AA0664" w:rsidRDefault="00C8631E" w:rsidP="00C8631E">
      <w:pPr>
        <w:rPr>
          <w:rFonts w:ascii="Arial" w:hAnsi="Arial" w:cs="Arial"/>
          <w:lang w:val="en-GB"/>
        </w:rPr>
      </w:pPr>
      <w:r w:rsidRPr="00AA0664">
        <w:rPr>
          <w:rFonts w:ascii="Arial" w:hAnsi="Arial" w:cs="Arial"/>
          <w:lang w:val="en-GB"/>
        </w:rPr>
        <w:t>Regardless of the tactics used, workplace bullies are usually skilled social manipulators who get on at work bullying others.</w:t>
      </w:r>
      <w:r w:rsidR="00BA269C" w:rsidRPr="00AA0664">
        <w:rPr>
          <w:rFonts w:ascii="Arial" w:hAnsi="Arial" w:cs="Arial"/>
          <w:lang w:val="en-GB"/>
        </w:rPr>
        <w:t xml:space="preserve"> </w:t>
      </w:r>
      <w:r w:rsidRPr="00AA0664">
        <w:rPr>
          <w:rFonts w:ascii="Arial" w:hAnsi="Arial" w:cs="Arial"/>
          <w:lang w:val="en-GB"/>
        </w:rPr>
        <w:t xml:space="preserve">In fact, workplace bullies can be so adept at masking their </w:t>
      </w:r>
      <w:r w:rsidR="00886A75" w:rsidRPr="00AA0664">
        <w:rPr>
          <w:rFonts w:ascii="Arial" w:hAnsi="Arial" w:cs="Arial"/>
          <w:lang w:val="en-GB"/>
        </w:rPr>
        <w:t>behaviour</w:t>
      </w:r>
      <w:r w:rsidRPr="00AA0664">
        <w:rPr>
          <w:rFonts w:ascii="Arial" w:hAnsi="Arial" w:cs="Arial"/>
          <w:lang w:val="en-GB"/>
        </w:rPr>
        <w:t xml:space="preserve"> that their intended target can't even pinpoint it. Instead, they internalize the </w:t>
      </w:r>
      <w:r w:rsidR="00886A75" w:rsidRPr="00AA0664">
        <w:rPr>
          <w:rFonts w:ascii="Arial" w:hAnsi="Arial" w:cs="Arial"/>
          <w:lang w:val="en-GB"/>
        </w:rPr>
        <w:t>behaviour</w:t>
      </w:r>
      <w:r w:rsidRPr="00AA0664">
        <w:rPr>
          <w:rFonts w:ascii="Arial" w:hAnsi="Arial" w:cs="Arial"/>
          <w:lang w:val="en-GB"/>
        </w:rPr>
        <w:t xml:space="preserve"> and believe there is something faulty about themselves.</w:t>
      </w:r>
    </w:p>
    <w:p w14:paraId="2F5AAE7A" w14:textId="44E43AB6" w:rsidR="00886A75" w:rsidRPr="00AA0664" w:rsidRDefault="00886A75" w:rsidP="00C8631E">
      <w:pPr>
        <w:rPr>
          <w:rFonts w:ascii="Arial" w:hAnsi="Arial" w:cs="Arial"/>
          <w:lang w:val="en-GB"/>
        </w:rPr>
      </w:pPr>
    </w:p>
    <w:p w14:paraId="12EA7AC2" w14:textId="305CA7B7" w:rsidR="00886A75" w:rsidRPr="00AA0664" w:rsidRDefault="00886A75" w:rsidP="00886A75">
      <w:pPr>
        <w:rPr>
          <w:rFonts w:ascii="Arial" w:hAnsi="Arial" w:cs="Arial"/>
          <w:lang w:val="en-GB"/>
        </w:rPr>
      </w:pPr>
      <w:r w:rsidRPr="00AA0664">
        <w:rPr>
          <w:rFonts w:ascii="Arial" w:hAnsi="Arial" w:cs="Arial"/>
          <w:lang w:val="en-GB"/>
        </w:rPr>
        <w:t xml:space="preserve">While there are </w:t>
      </w:r>
      <w:r w:rsidRPr="00AA0664">
        <w:rPr>
          <w:rFonts w:ascii="Arial" w:hAnsi="Arial" w:cs="Arial"/>
          <w:lang w:val="en-GB"/>
        </w:rPr>
        <w:t>several</w:t>
      </w:r>
      <w:r w:rsidRPr="00AA0664">
        <w:rPr>
          <w:rFonts w:ascii="Arial" w:hAnsi="Arial" w:cs="Arial"/>
          <w:lang w:val="en-GB"/>
        </w:rPr>
        <w:t xml:space="preserve"> reasons why bullies choose to target certain people, their </w:t>
      </w:r>
      <w:r w:rsidRPr="00AA0664">
        <w:rPr>
          <w:rFonts w:ascii="Arial" w:hAnsi="Arial" w:cs="Arial"/>
          <w:lang w:val="en-GB"/>
        </w:rPr>
        <w:t>behaviour</w:t>
      </w:r>
      <w:r w:rsidRPr="00AA0664">
        <w:rPr>
          <w:rFonts w:ascii="Arial" w:hAnsi="Arial" w:cs="Arial"/>
          <w:lang w:val="en-GB"/>
        </w:rPr>
        <w:t xml:space="preserve"> is usually driven by the need to control the targeted individual. Basically, these employees want to call all the shots and often insist on having things their way.</w:t>
      </w:r>
      <w:r w:rsidR="00BA269C" w:rsidRPr="00AA0664">
        <w:rPr>
          <w:rFonts w:ascii="Arial" w:hAnsi="Arial" w:cs="Arial"/>
          <w:lang w:val="en-GB"/>
        </w:rPr>
        <w:t xml:space="preserve"> </w:t>
      </w:r>
      <w:r w:rsidRPr="00AA0664">
        <w:rPr>
          <w:rFonts w:ascii="Arial" w:hAnsi="Arial" w:cs="Arial"/>
          <w:lang w:val="en-GB"/>
        </w:rPr>
        <w:t xml:space="preserve">If others don't comply, they become targeted. Many </w:t>
      </w:r>
      <w:r w:rsidRPr="00AA0664">
        <w:rPr>
          <w:rFonts w:ascii="Arial" w:hAnsi="Arial" w:cs="Arial"/>
          <w:lang w:val="en-GB"/>
        </w:rPr>
        <w:t>times,</w:t>
      </w:r>
      <w:r w:rsidRPr="00AA0664">
        <w:rPr>
          <w:rFonts w:ascii="Arial" w:hAnsi="Arial" w:cs="Arial"/>
          <w:lang w:val="en-GB"/>
        </w:rPr>
        <w:t xml:space="preserve"> these bullies have strong social skills and a lot of influence within the company. Consequently, they use these attributes to dominate other people.</w:t>
      </w:r>
    </w:p>
    <w:p w14:paraId="4874182D" w14:textId="77777777" w:rsidR="00886A75" w:rsidRPr="00AA0664" w:rsidRDefault="00886A75" w:rsidP="00886A75">
      <w:pPr>
        <w:rPr>
          <w:rFonts w:ascii="Arial" w:hAnsi="Arial" w:cs="Arial"/>
          <w:lang w:val="en-GB"/>
        </w:rPr>
      </w:pPr>
    </w:p>
    <w:p w14:paraId="28D05CED" w14:textId="1212F9E5" w:rsidR="00886A75" w:rsidRPr="00AA0664" w:rsidRDefault="00886A75" w:rsidP="00886A75">
      <w:pPr>
        <w:rPr>
          <w:rFonts w:ascii="Arial" w:hAnsi="Arial" w:cs="Arial"/>
          <w:lang w:val="en-GB"/>
        </w:rPr>
      </w:pPr>
      <w:r w:rsidRPr="00AA0664">
        <w:rPr>
          <w:rFonts w:ascii="Arial" w:hAnsi="Arial" w:cs="Arial"/>
          <w:lang w:val="en-GB"/>
        </w:rPr>
        <w:t xml:space="preserve">Sometimes bullies in the workplace target their </w:t>
      </w:r>
      <w:r w:rsidRPr="00AA0664">
        <w:rPr>
          <w:rFonts w:ascii="Arial" w:hAnsi="Arial" w:cs="Arial"/>
          <w:lang w:val="en-GB"/>
        </w:rPr>
        <w:t>co-workers</w:t>
      </w:r>
      <w:r w:rsidRPr="00AA0664">
        <w:rPr>
          <w:rFonts w:ascii="Arial" w:hAnsi="Arial" w:cs="Arial"/>
          <w:lang w:val="en-GB"/>
        </w:rPr>
        <w:t xml:space="preserve"> out of envy. They feel threatened by the target's strengths and achievements or unsure of their abilities. As a result, employees are targeted because they are good workers and receive a lot of positive feedback or attention from others within the company. When that happens, the workplace bully wants him to stop. Their bullying tactics then become an attempt to reduce target recognition by turning others against them. The workplace bully also wants to ruin the victim's reputation and cast a negative light on the </w:t>
      </w:r>
      <w:r w:rsidRPr="00AA0664">
        <w:rPr>
          <w:rFonts w:ascii="Arial" w:hAnsi="Arial" w:cs="Arial"/>
          <w:lang w:val="en-GB"/>
        </w:rPr>
        <w:t>person</w:t>
      </w:r>
      <w:r w:rsidRPr="00AA0664">
        <w:rPr>
          <w:rFonts w:ascii="Arial" w:hAnsi="Arial" w:cs="Arial"/>
          <w:lang w:val="en-GB"/>
        </w:rPr>
        <w:t>.</w:t>
      </w:r>
    </w:p>
    <w:p w14:paraId="5C89BD1F" w14:textId="77777777" w:rsidR="00886A75" w:rsidRPr="00AA0664" w:rsidRDefault="00886A75" w:rsidP="00886A75">
      <w:pPr>
        <w:rPr>
          <w:rFonts w:ascii="Arial" w:hAnsi="Arial" w:cs="Arial"/>
          <w:lang w:val="en-GB"/>
        </w:rPr>
      </w:pPr>
    </w:p>
    <w:p w14:paraId="47781A9D" w14:textId="712E7DD0" w:rsidR="00886A75" w:rsidRPr="00AA0664" w:rsidRDefault="00886A75" w:rsidP="00886A75">
      <w:pPr>
        <w:rPr>
          <w:rFonts w:ascii="Arial" w:hAnsi="Arial" w:cs="Arial"/>
          <w:lang w:val="en-GB"/>
        </w:rPr>
      </w:pPr>
      <w:r w:rsidRPr="00AA0664">
        <w:rPr>
          <w:rFonts w:ascii="Arial" w:hAnsi="Arial" w:cs="Arial"/>
          <w:lang w:val="en-GB"/>
        </w:rPr>
        <w:t>Other times, workplace bullying occurs because the bully has poor impulse control. These employees are short-tempered, can yell a lot, and sometimes even use swear words. These bullies are prone to throwing direct insults and negative comments.</w:t>
      </w:r>
      <w:r w:rsidR="00BA269C" w:rsidRPr="00AA0664">
        <w:rPr>
          <w:rFonts w:ascii="Arial" w:hAnsi="Arial" w:cs="Arial"/>
          <w:lang w:val="en-GB"/>
        </w:rPr>
        <w:t xml:space="preserve"> </w:t>
      </w:r>
      <w:r w:rsidRPr="00AA0664">
        <w:rPr>
          <w:rFonts w:ascii="Arial" w:hAnsi="Arial" w:cs="Arial"/>
          <w:lang w:val="en-GB"/>
        </w:rPr>
        <w:t xml:space="preserve">Most experts agree that what distinguishes bullying from normal </w:t>
      </w:r>
      <w:r w:rsidRPr="00AA0664">
        <w:rPr>
          <w:rFonts w:ascii="Arial" w:hAnsi="Arial" w:cs="Arial"/>
          <w:lang w:val="en-GB"/>
        </w:rPr>
        <w:t>behaviour</w:t>
      </w:r>
      <w:r w:rsidRPr="00AA0664">
        <w:rPr>
          <w:rFonts w:ascii="Arial" w:hAnsi="Arial" w:cs="Arial"/>
          <w:lang w:val="en-GB"/>
        </w:rPr>
        <w:t xml:space="preserve"> is that bullies intend to harm their targets. This is done through:</w:t>
      </w:r>
    </w:p>
    <w:p w14:paraId="65A1DF89" w14:textId="77777777" w:rsidR="00886A75" w:rsidRPr="00AA0664" w:rsidRDefault="00886A75" w:rsidP="00886A75">
      <w:pPr>
        <w:rPr>
          <w:rFonts w:ascii="Arial" w:hAnsi="Arial" w:cs="Arial"/>
          <w:lang w:val="en-GB"/>
        </w:rPr>
      </w:pPr>
    </w:p>
    <w:p w14:paraId="0E097732" w14:textId="77777777" w:rsidR="00886A75" w:rsidRPr="00AA0664" w:rsidRDefault="00886A75" w:rsidP="00886A75">
      <w:pPr>
        <w:rPr>
          <w:rFonts w:ascii="Arial" w:hAnsi="Arial" w:cs="Arial"/>
          <w:lang w:val="en-GB"/>
        </w:rPr>
      </w:pPr>
      <w:r w:rsidRPr="00AA0664">
        <w:rPr>
          <w:rFonts w:ascii="Arial" w:hAnsi="Arial" w:cs="Arial"/>
          <w:lang w:val="en-GB"/>
        </w:rPr>
        <w:t>Power Imbalance: When there is a power imbalance, it is difficult for the target to defend against the bully's attacks. Sometimes there is a perceived power imbalance and other times the bully is the target's boss or supervisor. Perceived power imbalances are harder to distinguish, but examples may include having more social status at work, having a sharper tongue, or having more influence within the company. The consequences are that the target will feel isolated, alone, excluded, threatened and vulnerable.</w:t>
      </w:r>
    </w:p>
    <w:p w14:paraId="1C2E6646" w14:textId="77777777" w:rsidR="00886A75" w:rsidRPr="00AA0664" w:rsidRDefault="00886A75" w:rsidP="00886A75">
      <w:pPr>
        <w:rPr>
          <w:rFonts w:ascii="Arial" w:hAnsi="Arial" w:cs="Arial"/>
          <w:lang w:val="en-GB"/>
        </w:rPr>
      </w:pPr>
    </w:p>
    <w:p w14:paraId="3B164C3E" w14:textId="6E37562E" w:rsidR="00886A75" w:rsidRPr="00AA0664" w:rsidRDefault="00886A75" w:rsidP="00886A75">
      <w:pPr>
        <w:rPr>
          <w:rFonts w:ascii="Arial" w:hAnsi="Arial" w:cs="Arial"/>
          <w:lang w:val="en-GB"/>
        </w:rPr>
      </w:pPr>
      <w:r w:rsidRPr="00AA0664">
        <w:rPr>
          <w:rFonts w:ascii="Arial" w:hAnsi="Arial" w:cs="Arial"/>
          <w:lang w:val="en-GB"/>
        </w:rPr>
        <w:t xml:space="preserve">Repetitive Actions: Most of the time bullying doesn't consist of a single act or average word. Instead, it is continuous and systematic. In other words, the bullies in the workplace focused on the target and lashed out multiple times. Sometimes bullying consists of the same act </w:t>
      </w:r>
      <w:r w:rsidRPr="00AA0664">
        <w:rPr>
          <w:rFonts w:ascii="Arial" w:hAnsi="Arial" w:cs="Arial"/>
          <w:lang w:val="en-GB"/>
        </w:rPr>
        <w:t>repeatedly</w:t>
      </w:r>
      <w:r w:rsidRPr="00AA0664">
        <w:rPr>
          <w:rFonts w:ascii="Arial" w:hAnsi="Arial" w:cs="Arial"/>
          <w:lang w:val="en-GB"/>
        </w:rPr>
        <w:t>, such as name calling or scolding.</w:t>
      </w:r>
    </w:p>
    <w:p w14:paraId="6177C4EE" w14:textId="77777777" w:rsidR="00886A75" w:rsidRPr="00AA0664" w:rsidRDefault="00886A75" w:rsidP="00886A75">
      <w:pPr>
        <w:rPr>
          <w:rFonts w:ascii="Arial" w:hAnsi="Arial" w:cs="Arial"/>
          <w:lang w:val="en-GB"/>
        </w:rPr>
      </w:pPr>
    </w:p>
    <w:p w14:paraId="4ACAD991" w14:textId="77777777" w:rsidR="00886A75" w:rsidRPr="00AA0664" w:rsidRDefault="00886A75" w:rsidP="00886A75">
      <w:pPr>
        <w:rPr>
          <w:rFonts w:ascii="Arial" w:hAnsi="Arial" w:cs="Arial"/>
          <w:lang w:val="en-GB"/>
        </w:rPr>
      </w:pPr>
      <w:r w:rsidRPr="00AA0664">
        <w:rPr>
          <w:rFonts w:ascii="Arial" w:hAnsi="Arial" w:cs="Arial"/>
          <w:lang w:val="en-GB"/>
        </w:rPr>
        <w:t>Other times, it will consist of a variety of actions, such as taking credit for the target's work, deleting them from important meetings, sending out rude emails, and spreading office gossip. The point is, people can be rude and say inappropriate things, but if it's a one-time incident, it doesn't constitute bullying. The hallmark of workplace bullying is that the torment is consistent.</w:t>
      </w:r>
    </w:p>
    <w:p w14:paraId="63097A39" w14:textId="77777777" w:rsidR="00886A75" w:rsidRPr="00AA0664" w:rsidRDefault="00886A75" w:rsidP="00886A75">
      <w:pPr>
        <w:rPr>
          <w:rFonts w:ascii="Arial" w:hAnsi="Arial" w:cs="Arial"/>
          <w:lang w:val="en-GB"/>
        </w:rPr>
      </w:pPr>
    </w:p>
    <w:p w14:paraId="39CF231E" w14:textId="6E05D99A" w:rsidR="00F5704A" w:rsidRPr="00AA0664" w:rsidRDefault="00886A75" w:rsidP="00886A75">
      <w:pPr>
        <w:rPr>
          <w:rFonts w:ascii="Arial" w:hAnsi="Arial" w:cs="Arial"/>
          <w:lang w:val="en-GB"/>
        </w:rPr>
      </w:pPr>
      <w:r w:rsidRPr="00AA0664">
        <w:rPr>
          <w:rFonts w:ascii="Arial" w:hAnsi="Arial" w:cs="Arial"/>
          <w:lang w:val="en-GB"/>
        </w:rPr>
        <w:t xml:space="preserve">Intentional actions: Another aspect of bullying in the workplace is the bully's intention to harm, control or manipulate the target. Bullies deliberately target other people, undermining their self-esteem and their work. There is nothing accidental about their </w:t>
      </w:r>
      <w:r w:rsidRPr="00AA0664">
        <w:rPr>
          <w:rFonts w:ascii="Arial" w:hAnsi="Arial" w:cs="Arial"/>
          <w:lang w:val="en-GB"/>
        </w:rPr>
        <w:t>behaviour</w:t>
      </w:r>
      <w:r w:rsidRPr="00AA0664">
        <w:rPr>
          <w:rFonts w:ascii="Arial" w:hAnsi="Arial" w:cs="Arial"/>
          <w:lang w:val="en-GB"/>
        </w:rPr>
        <w:t>. And the consequences are significant. Workplace bullying targets can feel humiliated, ashamed, upset, anxious, and depressed. Some may also develop eating disorders, anxiety problems, or post-traumatic stress disorder. And some even contemplate suicide.</w:t>
      </w:r>
    </w:p>
    <w:p w14:paraId="7179D43D" w14:textId="69D02C8E" w:rsidR="00F5704A" w:rsidRPr="00AA0664" w:rsidRDefault="00F5704A" w:rsidP="00886A75">
      <w:pPr>
        <w:rPr>
          <w:rFonts w:ascii="Arial" w:hAnsi="Arial" w:cs="Arial"/>
          <w:lang w:val="en-GB"/>
        </w:rPr>
      </w:pPr>
    </w:p>
    <w:p w14:paraId="724A4249" w14:textId="3E5F66DA" w:rsidR="00F5704A" w:rsidRPr="00AA0664" w:rsidRDefault="00F5704A" w:rsidP="00886A75">
      <w:pPr>
        <w:rPr>
          <w:rFonts w:ascii="Arial" w:hAnsi="Arial" w:cs="Arial"/>
          <w:b/>
          <w:bCs/>
          <w:lang w:val="en-GB"/>
        </w:rPr>
      </w:pPr>
      <w:r w:rsidRPr="00AA0664">
        <w:rPr>
          <w:rFonts w:ascii="Arial" w:hAnsi="Arial" w:cs="Arial"/>
          <w:b/>
          <w:bCs/>
          <w:lang w:val="en-GB"/>
        </w:rPr>
        <w:t>Alternative solution to the problem</w:t>
      </w:r>
    </w:p>
    <w:p w14:paraId="6CF98B8A" w14:textId="3C6B1EE0" w:rsidR="00F5704A" w:rsidRPr="00AA0664" w:rsidRDefault="00F5704A" w:rsidP="00886A75">
      <w:pPr>
        <w:rPr>
          <w:rFonts w:ascii="Arial" w:hAnsi="Arial" w:cs="Arial"/>
          <w:b/>
          <w:bCs/>
          <w:lang w:val="en-GB"/>
        </w:rPr>
      </w:pPr>
    </w:p>
    <w:p w14:paraId="042AE072" w14:textId="77777777" w:rsidR="002D7D09" w:rsidRPr="00AA0664" w:rsidRDefault="002D7D09" w:rsidP="002D7D09">
      <w:pPr>
        <w:rPr>
          <w:rFonts w:ascii="Arial" w:hAnsi="Arial" w:cs="Arial"/>
          <w:lang w:val="en-GB"/>
        </w:rPr>
      </w:pPr>
      <w:r w:rsidRPr="00AA0664">
        <w:rPr>
          <w:rFonts w:ascii="Arial" w:hAnsi="Arial" w:cs="Arial"/>
          <w:lang w:val="en-GB"/>
        </w:rPr>
        <w:t>Health must be a priority.</w:t>
      </w:r>
    </w:p>
    <w:p w14:paraId="059D079E" w14:textId="5554EF49" w:rsidR="002D7D09" w:rsidRPr="00AA0664" w:rsidRDefault="002D7D09" w:rsidP="002D7D09">
      <w:pPr>
        <w:rPr>
          <w:rFonts w:ascii="Arial" w:hAnsi="Arial" w:cs="Arial"/>
          <w:lang w:val="en-GB"/>
        </w:rPr>
      </w:pPr>
      <w:r w:rsidRPr="00AA0664">
        <w:rPr>
          <w:rFonts w:ascii="Arial" w:hAnsi="Arial" w:cs="Arial"/>
          <w:lang w:val="en-GB"/>
        </w:rPr>
        <w:t>Workplace bullying targets confront a variety of health problems, including insomnia, stomach problems, headaches, and stressful conditions. They can also treat post-traumatic stress disorders, panic attacks, eating disorders, depression, and thoughts of suicide. We must consult a doctor who can help us.</w:t>
      </w:r>
      <w:r w:rsidRPr="00AA0664">
        <w:rPr>
          <w:rFonts w:ascii="Arial" w:hAnsi="Arial" w:cs="Arial"/>
          <w:lang w:val="en-GB"/>
        </w:rPr>
        <w:t xml:space="preserve"> </w:t>
      </w:r>
      <w:r w:rsidRPr="00AA0664">
        <w:rPr>
          <w:rFonts w:ascii="Arial" w:hAnsi="Arial" w:cs="Arial"/>
          <w:lang w:val="en-GB"/>
        </w:rPr>
        <w:t xml:space="preserve">It is also a good idea to find a consultant. Being targeted by a bully in the workplace does more than affect mood or self-esteem. It can also affect physical health. Ignoring the symptoms can lead to </w:t>
      </w:r>
      <w:proofErr w:type="gramStart"/>
      <w:r w:rsidRPr="00AA0664">
        <w:rPr>
          <w:rFonts w:ascii="Arial" w:hAnsi="Arial" w:cs="Arial"/>
          <w:lang w:val="en-GB"/>
        </w:rPr>
        <w:t>a number of</w:t>
      </w:r>
      <w:proofErr w:type="gramEnd"/>
      <w:r w:rsidRPr="00AA0664">
        <w:rPr>
          <w:rFonts w:ascii="Arial" w:hAnsi="Arial" w:cs="Arial"/>
          <w:lang w:val="en-GB"/>
        </w:rPr>
        <w:t xml:space="preserve"> other health problems. Getting health should be the top priority.</w:t>
      </w:r>
    </w:p>
    <w:p w14:paraId="366CB5C9" w14:textId="0386B9F0" w:rsidR="002D7D09" w:rsidRPr="00AA0664" w:rsidRDefault="002D7D09" w:rsidP="002D7D09">
      <w:pPr>
        <w:rPr>
          <w:rFonts w:ascii="Arial" w:hAnsi="Arial" w:cs="Arial"/>
          <w:lang w:val="en-GB"/>
        </w:rPr>
      </w:pPr>
    </w:p>
    <w:p w14:paraId="21068264" w14:textId="77777777" w:rsidR="002D7D09" w:rsidRPr="00AA0664" w:rsidRDefault="002D7D09" w:rsidP="002D7D09">
      <w:pPr>
        <w:rPr>
          <w:rFonts w:ascii="Arial" w:hAnsi="Arial" w:cs="Arial"/>
          <w:lang w:val="en-GB"/>
        </w:rPr>
      </w:pPr>
      <w:r w:rsidRPr="00AA0664">
        <w:rPr>
          <w:rFonts w:ascii="Arial" w:hAnsi="Arial" w:cs="Arial"/>
          <w:lang w:val="en-GB"/>
        </w:rPr>
        <w:t>Emotional support and validation</w:t>
      </w:r>
    </w:p>
    <w:p w14:paraId="6297DE76" w14:textId="644981D2" w:rsidR="002D7D09" w:rsidRPr="00AA0664" w:rsidRDefault="002D7D09" w:rsidP="002D7D09">
      <w:pPr>
        <w:rPr>
          <w:rFonts w:ascii="Arial" w:hAnsi="Arial" w:cs="Arial"/>
          <w:lang w:val="en-GB"/>
        </w:rPr>
      </w:pPr>
      <w:r w:rsidRPr="00AA0664">
        <w:rPr>
          <w:rFonts w:ascii="Arial" w:hAnsi="Arial" w:cs="Arial"/>
          <w:lang w:val="en-GB"/>
        </w:rPr>
        <w:t xml:space="preserve">When bullying occurs, the target is often blamed for having a problem or being the problem. Constant criticism, </w:t>
      </w:r>
      <w:proofErr w:type="spellStart"/>
      <w:r w:rsidRPr="00AA0664">
        <w:rPr>
          <w:rFonts w:ascii="Arial" w:hAnsi="Arial" w:cs="Arial"/>
          <w:lang w:val="en-GB"/>
        </w:rPr>
        <w:t>rumors</w:t>
      </w:r>
      <w:proofErr w:type="spellEnd"/>
      <w:r w:rsidRPr="00AA0664">
        <w:rPr>
          <w:rFonts w:ascii="Arial" w:hAnsi="Arial" w:cs="Arial"/>
          <w:lang w:val="en-GB"/>
        </w:rPr>
        <w:t>, lies and gossip can leave their mark, leaving you alone, isolated and hopeless. In fact, bullying in the workplace is a widespread problem that affects workers every day. One solution would be to join a support group. You need to strengthen your self-esteem and general confidence.</w:t>
      </w:r>
    </w:p>
    <w:p w14:paraId="73063605" w14:textId="50534AC3" w:rsidR="0029716E" w:rsidRPr="00AA0664" w:rsidRDefault="0029716E" w:rsidP="002D7D09">
      <w:pPr>
        <w:rPr>
          <w:rFonts w:ascii="Arial" w:hAnsi="Arial" w:cs="Arial"/>
          <w:lang w:val="en-GB"/>
        </w:rPr>
      </w:pPr>
    </w:p>
    <w:p w14:paraId="69ED5403" w14:textId="77777777" w:rsidR="0029716E" w:rsidRPr="00AA0664" w:rsidRDefault="0029716E" w:rsidP="0029716E">
      <w:pPr>
        <w:rPr>
          <w:rFonts w:ascii="Arial" w:hAnsi="Arial" w:cs="Arial"/>
          <w:lang w:val="en-GB"/>
        </w:rPr>
      </w:pPr>
      <w:r w:rsidRPr="00AA0664">
        <w:rPr>
          <w:rFonts w:ascii="Arial" w:hAnsi="Arial" w:cs="Arial"/>
          <w:lang w:val="en-GB"/>
        </w:rPr>
        <w:lastRenderedPageBreak/>
        <w:t>Educate yourself about workplace bullying</w:t>
      </w:r>
    </w:p>
    <w:p w14:paraId="2667F8E0" w14:textId="150C9520" w:rsidR="0029716E" w:rsidRPr="00AA0664" w:rsidRDefault="0029716E" w:rsidP="0029716E">
      <w:pPr>
        <w:rPr>
          <w:rFonts w:ascii="Arial" w:hAnsi="Arial" w:cs="Arial"/>
          <w:lang w:val="en-GB"/>
        </w:rPr>
      </w:pPr>
      <w:r w:rsidRPr="00AA0664">
        <w:rPr>
          <w:rFonts w:ascii="Arial" w:hAnsi="Arial" w:cs="Arial"/>
          <w:lang w:val="en-GB"/>
        </w:rPr>
        <w:t>when confused with what happened, read everything sim can about workplace bullying. While it may be light on the issue, in the long run it will help to come to terms with what happened. Also, being educated about bullying will prepare the person for future confrontations. Some targets of workplace bullying also become advocates or advocate group leaders for others who place for a job bully.</w:t>
      </w:r>
    </w:p>
    <w:p w14:paraId="116B723E" w14:textId="77777777" w:rsidR="00C253FF" w:rsidRPr="00AA0664" w:rsidRDefault="00C253FF" w:rsidP="00C253FF">
      <w:pPr>
        <w:rPr>
          <w:rFonts w:ascii="Arial" w:hAnsi="Arial" w:cs="Arial"/>
          <w:lang w:val="en-GB"/>
        </w:rPr>
      </w:pPr>
      <w:r w:rsidRPr="00AA0664">
        <w:rPr>
          <w:rFonts w:ascii="Arial" w:hAnsi="Arial" w:cs="Arial"/>
          <w:lang w:val="en-GB"/>
        </w:rPr>
        <w:t>Find Closing and New Start</w:t>
      </w:r>
    </w:p>
    <w:p w14:paraId="1EC1A1AD" w14:textId="20A3BD5B" w:rsidR="00C253FF" w:rsidRPr="00AA0664" w:rsidRDefault="00C253FF" w:rsidP="00C253FF">
      <w:pPr>
        <w:rPr>
          <w:rFonts w:ascii="Arial" w:hAnsi="Arial" w:cs="Arial"/>
          <w:lang w:val="en-GB"/>
        </w:rPr>
      </w:pPr>
      <w:r w:rsidRPr="00AA0664">
        <w:rPr>
          <w:rFonts w:ascii="Arial" w:hAnsi="Arial" w:cs="Arial"/>
          <w:lang w:val="en-GB"/>
        </w:rPr>
        <w:t>Part of the healing process is the ability to put the past behind you and disconnect from the trauma experienced. Sometimes finding closure involves changing jobs. We must understand that identity is linked to something more than work. We do not allow ourselves to worry about what happened. Find a healthy way to shift your focus and put the past behind you.</w:t>
      </w:r>
    </w:p>
    <w:p w14:paraId="44A41C02" w14:textId="66D34B4C" w:rsidR="00476FBB" w:rsidRDefault="00476FBB" w:rsidP="00C253FF">
      <w:pPr>
        <w:rPr>
          <w:lang w:val="en-GB"/>
        </w:rPr>
      </w:pPr>
    </w:p>
    <w:p w14:paraId="52FC82E4" w14:textId="7666F7EB" w:rsidR="00476FBB" w:rsidRDefault="00703803" w:rsidP="00C253FF">
      <w:pPr>
        <w:rPr>
          <w:lang w:val="en-GB"/>
        </w:rPr>
      </w:pPr>
      <w:r>
        <w:rPr>
          <w:noProof/>
          <w:lang w:val="en-GB"/>
        </w:rPr>
        <mc:AlternateContent>
          <mc:Choice Requires="wps">
            <w:drawing>
              <wp:anchor distT="0" distB="0" distL="114300" distR="114300" simplePos="0" relativeHeight="251671552" behindDoc="0" locked="0" layoutInCell="1" allowOverlap="1" wp14:anchorId="6741D739" wp14:editId="52818216">
                <wp:simplePos x="0" y="0"/>
                <wp:positionH relativeFrom="column">
                  <wp:posOffset>1244600</wp:posOffset>
                </wp:positionH>
                <wp:positionV relativeFrom="paragraph">
                  <wp:posOffset>165100</wp:posOffset>
                </wp:positionV>
                <wp:extent cx="958850" cy="514350"/>
                <wp:effectExtent l="0" t="0" r="12700" b="19050"/>
                <wp:wrapNone/>
                <wp:docPr id="9" name="Rettangolo 9"/>
                <wp:cNvGraphicFramePr/>
                <a:graphic xmlns:a="http://schemas.openxmlformats.org/drawingml/2006/main">
                  <a:graphicData uri="http://schemas.microsoft.com/office/word/2010/wordprocessingShape">
                    <wps:wsp>
                      <wps:cNvSpPr/>
                      <wps:spPr>
                        <a:xfrm>
                          <a:off x="0" y="0"/>
                          <a:ext cx="958850" cy="514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1719DAF" w14:textId="04E2A4F2" w:rsidR="00703803" w:rsidRDefault="00703803" w:rsidP="00703803">
                            <w:pPr>
                              <w:jc w:val="center"/>
                            </w:pPr>
                            <w:r>
                              <w:t>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41D739" id="Rettangolo 9" o:spid="_x0000_s1026" style="position:absolute;margin-left:98pt;margin-top:13pt;width:75.5pt;height:4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" fillcolor="window" strokecolor="windowText" strokeweight="1pt">
                <v:textbox>
                  <w:txbxContent>
                    <w:p w14:paraId="11719DAF" w14:textId="04E2A4F2" w:rsidR="00703803" w:rsidRDefault="00703803" w:rsidP="00703803">
                      <w:pPr>
                        <w:jc w:val="center"/>
                      </w:pPr>
                      <w:r>
                        <w:t>Time</w:t>
                      </w:r>
                    </w:p>
                  </w:txbxContent>
                </v:textbox>
              </v:rect>
            </w:pict>
          </mc:Fallback>
        </mc:AlternateContent>
      </w:r>
      <w:r>
        <w:rPr>
          <w:noProof/>
          <w:lang w:val="en-GB"/>
        </w:rPr>
        <mc:AlternateContent>
          <mc:Choice Requires="wps">
            <w:drawing>
              <wp:anchor distT="0" distB="0" distL="114300" distR="114300" simplePos="0" relativeHeight="251667456" behindDoc="0" locked="0" layoutInCell="1" allowOverlap="1" wp14:anchorId="4A9D8572" wp14:editId="6D75D6E3">
                <wp:simplePos x="0" y="0"/>
                <wp:positionH relativeFrom="column">
                  <wp:posOffset>-104140</wp:posOffset>
                </wp:positionH>
                <wp:positionV relativeFrom="paragraph">
                  <wp:posOffset>218440</wp:posOffset>
                </wp:positionV>
                <wp:extent cx="958850" cy="514350"/>
                <wp:effectExtent l="0" t="0" r="12700" b="19050"/>
                <wp:wrapNone/>
                <wp:docPr id="7" name="Rettangolo 7"/>
                <wp:cNvGraphicFramePr/>
                <a:graphic xmlns:a="http://schemas.openxmlformats.org/drawingml/2006/main">
                  <a:graphicData uri="http://schemas.microsoft.com/office/word/2010/wordprocessingShape">
                    <wps:wsp>
                      <wps:cNvSpPr/>
                      <wps:spPr>
                        <a:xfrm>
                          <a:off x="0" y="0"/>
                          <a:ext cx="958850" cy="514350"/>
                        </a:xfrm>
                        <a:prstGeom prst="rect">
                          <a:avLst/>
                        </a:prstGeom>
                      </wps:spPr>
                      <wps:style>
                        <a:lnRef idx="2">
                          <a:schemeClr val="dk1"/>
                        </a:lnRef>
                        <a:fillRef idx="1">
                          <a:schemeClr val="lt1"/>
                        </a:fillRef>
                        <a:effectRef idx="0">
                          <a:schemeClr val="dk1"/>
                        </a:effectRef>
                        <a:fontRef idx="minor">
                          <a:schemeClr val="dk1"/>
                        </a:fontRef>
                      </wps:style>
                      <wps:txbx>
                        <w:txbxContent>
                          <w:p w14:paraId="5A363AAD" w14:textId="727FCA4A" w:rsidR="00703803" w:rsidRDefault="00703803" w:rsidP="00703803">
                            <w:pPr>
                              <w:jc w:val="center"/>
                            </w:pPr>
                            <w:r>
                              <w:t>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D8572" id="Rettangolo 7" o:spid="_x0000_s1027" style="position:absolute;margin-left:-8.2pt;margin-top:17.2pt;width:75.5pt;height:4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" fillcolor="white [3201]" strokecolor="black [3200]" strokeweight="1pt">
                <v:textbox>
                  <w:txbxContent>
                    <w:p w14:paraId="5A363AAD" w14:textId="727FCA4A" w:rsidR="00703803" w:rsidRDefault="00703803" w:rsidP="00703803">
                      <w:pPr>
                        <w:jc w:val="center"/>
                      </w:pPr>
                      <w:r>
                        <w:t>Stress</w:t>
                      </w:r>
                    </w:p>
                  </w:txbxContent>
                </v:textbox>
              </v:rect>
            </w:pict>
          </mc:Fallback>
        </mc:AlternateContent>
      </w:r>
    </w:p>
    <w:p w14:paraId="703B22FD" w14:textId="77777777" w:rsidR="00C253FF" w:rsidRPr="002D7D09" w:rsidRDefault="00C253FF" w:rsidP="0029716E">
      <w:pPr>
        <w:rPr>
          <w:lang w:val="en-GB"/>
        </w:rPr>
      </w:pPr>
    </w:p>
    <w:p w14:paraId="139E0312" w14:textId="29C2301C" w:rsidR="00C8631E" w:rsidRDefault="00703803" w:rsidP="00C8631E">
      <w:pPr>
        <w:rPr>
          <w:lang w:val="en-GB"/>
        </w:rPr>
      </w:pPr>
      <w:r>
        <w:rPr>
          <w:noProof/>
          <w:lang w:val="en-GB"/>
        </w:rPr>
        <mc:AlternateContent>
          <mc:Choice Requires="wps">
            <w:drawing>
              <wp:anchor distT="0" distB="0" distL="114300" distR="114300" simplePos="0" relativeHeight="251663360" behindDoc="0" locked="0" layoutInCell="1" allowOverlap="1" wp14:anchorId="4C1474A5" wp14:editId="19BC6FE0">
                <wp:simplePos x="0" y="0"/>
                <wp:positionH relativeFrom="column">
                  <wp:posOffset>1619250</wp:posOffset>
                </wp:positionH>
                <wp:positionV relativeFrom="paragraph">
                  <wp:posOffset>183515</wp:posOffset>
                </wp:positionV>
                <wp:extent cx="254000" cy="647700"/>
                <wp:effectExtent l="0" t="0" r="31750" b="19050"/>
                <wp:wrapNone/>
                <wp:docPr id="4" name="Connettore diritto 4"/>
                <wp:cNvGraphicFramePr/>
                <a:graphic xmlns:a="http://schemas.openxmlformats.org/drawingml/2006/main">
                  <a:graphicData uri="http://schemas.microsoft.com/office/word/2010/wordprocessingShape">
                    <wps:wsp>
                      <wps:cNvCnPr/>
                      <wps:spPr>
                        <a:xfrm flipH="1" flipV="1">
                          <a:off x="0" y="0"/>
                          <a:ext cx="254000" cy="6477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76F5DF6" id="Connettore diritto 4"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127.5pt,14.45pt" to="147.5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" strokecolor="windowText" strokeweight="1.5pt">
                <v:stroke joinstyle="miter"/>
              </v:line>
            </w:pict>
          </mc:Fallback>
        </mc:AlternateContent>
      </w:r>
      <w:r>
        <w:rPr>
          <w:noProof/>
          <w:lang w:val="en-GB"/>
        </w:rPr>
        <mc:AlternateContent>
          <mc:Choice Requires="wps">
            <w:drawing>
              <wp:anchor distT="0" distB="0" distL="114300" distR="114300" simplePos="0" relativeHeight="251660288" behindDoc="0" locked="0" layoutInCell="1" allowOverlap="1" wp14:anchorId="6D4EBCAF" wp14:editId="6FD69A40">
                <wp:simplePos x="0" y="0"/>
                <wp:positionH relativeFrom="column">
                  <wp:posOffset>365760</wp:posOffset>
                </wp:positionH>
                <wp:positionV relativeFrom="paragraph">
                  <wp:posOffset>218440</wp:posOffset>
                </wp:positionV>
                <wp:extent cx="254000" cy="647700"/>
                <wp:effectExtent l="0" t="0" r="31750" b="19050"/>
                <wp:wrapNone/>
                <wp:docPr id="2" name="Connettore diritto 2"/>
                <wp:cNvGraphicFramePr/>
                <a:graphic xmlns:a="http://schemas.openxmlformats.org/drawingml/2006/main">
                  <a:graphicData uri="http://schemas.microsoft.com/office/word/2010/wordprocessingShape">
                    <wps:wsp>
                      <wps:cNvCnPr/>
                      <wps:spPr>
                        <a:xfrm flipH="1" flipV="1">
                          <a:off x="0" y="0"/>
                          <a:ext cx="254000" cy="6477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DD1CD0" id="Connettore diritto 2"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28.8pt,17.2pt" to="48.8pt,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" strokecolor="black [3200]" strokeweight="1.5pt">
                <v:stroke joinstyle="miter"/>
              </v:line>
            </w:pict>
          </mc:Fallback>
        </mc:AlternateContent>
      </w:r>
    </w:p>
    <w:p w14:paraId="0641866C" w14:textId="337CDB55" w:rsidR="00C8631E" w:rsidRDefault="0066056B" w:rsidP="00C8631E">
      <w:pPr>
        <w:rPr>
          <w:lang w:val="en-GB"/>
        </w:rPr>
      </w:pPr>
      <w:r>
        <w:rPr>
          <w:noProof/>
          <w:lang w:val="en-GB"/>
        </w:rPr>
        <mc:AlternateContent>
          <mc:Choice Requires="wps">
            <w:drawing>
              <wp:anchor distT="0" distB="0" distL="114300" distR="114300" simplePos="0" relativeHeight="251674624" behindDoc="0" locked="0" layoutInCell="1" allowOverlap="1" wp14:anchorId="5BEC3EE2" wp14:editId="13171B27">
                <wp:simplePos x="0" y="0"/>
                <wp:positionH relativeFrom="column">
                  <wp:posOffset>2839036</wp:posOffset>
                </wp:positionH>
                <wp:positionV relativeFrom="paragraph">
                  <wp:posOffset>305972</wp:posOffset>
                </wp:positionV>
                <wp:extent cx="1441939" cy="808893"/>
                <wp:effectExtent l="0" t="0" r="25400" b="10795"/>
                <wp:wrapNone/>
                <wp:docPr id="11" name="Rettangolo 11"/>
                <wp:cNvGraphicFramePr/>
                <a:graphic xmlns:a="http://schemas.openxmlformats.org/drawingml/2006/main">
                  <a:graphicData uri="http://schemas.microsoft.com/office/word/2010/wordprocessingShape">
                    <wps:wsp>
                      <wps:cNvSpPr/>
                      <wps:spPr>
                        <a:xfrm>
                          <a:off x="0" y="0"/>
                          <a:ext cx="1441939" cy="808893"/>
                        </a:xfrm>
                        <a:prstGeom prst="rect">
                          <a:avLst/>
                        </a:prstGeom>
                      </wps:spPr>
                      <wps:style>
                        <a:lnRef idx="2">
                          <a:schemeClr val="dk1"/>
                        </a:lnRef>
                        <a:fillRef idx="1">
                          <a:schemeClr val="lt1"/>
                        </a:fillRef>
                        <a:effectRef idx="0">
                          <a:schemeClr val="dk1"/>
                        </a:effectRef>
                        <a:fontRef idx="minor">
                          <a:schemeClr val="dk1"/>
                        </a:fontRef>
                      </wps:style>
                      <wps:txbx>
                        <w:txbxContent>
                          <w:p w14:paraId="3C8D4830" w14:textId="3AE6F7AF" w:rsidR="0066056B" w:rsidRDefault="0066056B" w:rsidP="0066056B">
                            <w:pPr>
                              <w:jc w:val="center"/>
                            </w:pPr>
                            <w:r>
                              <w:t xml:space="preserve">Productivity </w:t>
                            </w:r>
                          </w:p>
                          <w:p w14:paraId="49B8C8B8" w14:textId="76C3340E" w:rsidR="0066056B" w:rsidRDefault="0066056B" w:rsidP="0066056B">
                            <w:pPr>
                              <w:jc w:val="center"/>
                            </w:pPr>
                            <w:proofErr w:type="spellStart"/>
                            <w:r>
                              <w:t>Is</w:t>
                            </w:r>
                            <w:proofErr w:type="spellEnd"/>
                            <w:r>
                              <w:t xml:space="preserve"> </w:t>
                            </w:r>
                            <w:proofErr w:type="spellStart"/>
                            <w:r>
                              <w:t>very</w:t>
                            </w:r>
                            <w:proofErr w:type="spellEnd"/>
                            <w:r>
                              <w:t xml:space="preserve"> 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EC3EE2" id="Rettangolo 11" o:spid="_x0000_s1028" style="position:absolute;margin-left:223.55pt;margin-top:24.1pt;width:113.55pt;height:63.7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" fillcolor="white [3201]" strokecolor="black [3200]" strokeweight="1pt">
                <v:textbox>
                  <w:txbxContent>
                    <w:p w14:paraId="3C8D4830" w14:textId="3AE6F7AF" w:rsidR="0066056B" w:rsidRDefault="0066056B" w:rsidP="0066056B">
                      <w:pPr>
                        <w:jc w:val="center"/>
                      </w:pPr>
                      <w:r>
                        <w:t xml:space="preserve">Productivity </w:t>
                      </w:r>
                    </w:p>
                    <w:p w14:paraId="49B8C8B8" w14:textId="76C3340E" w:rsidR="0066056B" w:rsidRDefault="0066056B" w:rsidP="0066056B">
                      <w:pPr>
                        <w:jc w:val="center"/>
                      </w:pPr>
                      <w:proofErr w:type="spellStart"/>
                      <w:r>
                        <w:t>Is</w:t>
                      </w:r>
                      <w:proofErr w:type="spellEnd"/>
                      <w:r>
                        <w:t xml:space="preserve"> </w:t>
                      </w:r>
                      <w:proofErr w:type="spellStart"/>
                      <w:r>
                        <w:t>very</w:t>
                      </w:r>
                      <w:proofErr w:type="spellEnd"/>
                      <w:r>
                        <w:t xml:space="preserve"> low</w:t>
                      </w:r>
                    </w:p>
                  </w:txbxContent>
                </v:textbox>
              </v:rect>
            </w:pict>
          </mc:Fallback>
        </mc:AlternateContent>
      </w:r>
      <w:r w:rsidR="00703803">
        <w:rPr>
          <w:noProof/>
          <w:lang w:val="en-GB"/>
        </w:rPr>
        <mc:AlternateContent>
          <mc:Choice Requires="wps">
            <w:drawing>
              <wp:anchor distT="0" distB="0" distL="114300" distR="114300" simplePos="0" relativeHeight="251673600" behindDoc="0" locked="0" layoutInCell="1" allowOverlap="1" wp14:anchorId="1788AAB6" wp14:editId="2C31526C">
                <wp:simplePos x="0" y="0"/>
                <wp:positionH relativeFrom="column">
                  <wp:posOffset>1403350</wp:posOffset>
                </wp:positionH>
                <wp:positionV relativeFrom="paragraph">
                  <wp:posOffset>1739265</wp:posOffset>
                </wp:positionV>
                <wp:extent cx="958850" cy="514350"/>
                <wp:effectExtent l="0" t="0" r="12700" b="19050"/>
                <wp:wrapNone/>
                <wp:docPr id="10" name="Rettangolo 10"/>
                <wp:cNvGraphicFramePr/>
                <a:graphic xmlns:a="http://schemas.openxmlformats.org/drawingml/2006/main">
                  <a:graphicData uri="http://schemas.microsoft.com/office/word/2010/wordprocessingShape">
                    <wps:wsp>
                      <wps:cNvSpPr/>
                      <wps:spPr>
                        <a:xfrm>
                          <a:off x="0" y="0"/>
                          <a:ext cx="958850" cy="514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A198774" w14:textId="5A644D88" w:rsidR="00703803" w:rsidRDefault="0066056B" w:rsidP="00703803">
                            <w:pPr>
                              <w:jc w:val="center"/>
                            </w:pPr>
                            <w:r>
                              <w:t>Focus off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88AAB6" id="Rettangolo 10" o:spid="_x0000_s1029" style="position:absolute;margin-left:110.5pt;margin-top:136.95pt;width:75.5pt;height:40.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" fillcolor="window" strokecolor="windowText" strokeweight="1pt">
                <v:textbox>
                  <w:txbxContent>
                    <w:p w14:paraId="6A198774" w14:textId="5A644D88" w:rsidR="00703803" w:rsidRDefault="0066056B" w:rsidP="00703803">
                      <w:pPr>
                        <w:jc w:val="center"/>
                      </w:pPr>
                      <w:r>
                        <w:t>Focus off</w:t>
                      </w:r>
                    </w:p>
                  </w:txbxContent>
                </v:textbox>
              </v:rect>
            </w:pict>
          </mc:Fallback>
        </mc:AlternateContent>
      </w:r>
      <w:r w:rsidR="00703803">
        <w:rPr>
          <w:noProof/>
          <w:lang w:val="en-GB"/>
        </w:rPr>
        <mc:AlternateContent>
          <mc:Choice Requires="wps">
            <w:drawing>
              <wp:anchor distT="0" distB="0" distL="114300" distR="114300" simplePos="0" relativeHeight="251669504" behindDoc="0" locked="0" layoutInCell="1" allowOverlap="1" wp14:anchorId="5F0FEE85" wp14:editId="3B2667EA">
                <wp:simplePos x="0" y="0"/>
                <wp:positionH relativeFrom="column">
                  <wp:posOffset>-190500</wp:posOffset>
                </wp:positionH>
                <wp:positionV relativeFrom="paragraph">
                  <wp:posOffset>1574165</wp:posOffset>
                </wp:positionV>
                <wp:extent cx="958850" cy="514350"/>
                <wp:effectExtent l="0" t="0" r="12700" b="19050"/>
                <wp:wrapNone/>
                <wp:docPr id="8" name="Rettangolo 8"/>
                <wp:cNvGraphicFramePr/>
                <a:graphic xmlns:a="http://schemas.openxmlformats.org/drawingml/2006/main">
                  <a:graphicData uri="http://schemas.microsoft.com/office/word/2010/wordprocessingShape">
                    <wps:wsp>
                      <wps:cNvSpPr/>
                      <wps:spPr>
                        <a:xfrm>
                          <a:off x="0" y="0"/>
                          <a:ext cx="958850" cy="514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7B41A01" w14:textId="1034232B" w:rsidR="00703803" w:rsidRDefault="0066056B" w:rsidP="00703803">
                            <w:pPr>
                              <w:jc w:val="center"/>
                            </w:pPr>
                            <w:r>
                              <w:t>Days off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0FEE85" id="Rettangolo 8" o:spid="_x0000_s1030" style="position:absolute;margin-left:-15pt;margin-top:123.95pt;width:75.5pt;height:4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" fillcolor="window" strokecolor="windowText" strokeweight="1pt">
                <v:textbox>
                  <w:txbxContent>
                    <w:p w14:paraId="17B41A01" w14:textId="1034232B" w:rsidR="00703803" w:rsidRDefault="0066056B" w:rsidP="00703803">
                      <w:pPr>
                        <w:jc w:val="center"/>
                      </w:pPr>
                      <w:r>
                        <w:t>Days off</w:t>
                      </w:r>
                    </w:p>
                  </w:txbxContent>
                </v:textbox>
              </v:rect>
            </w:pict>
          </mc:Fallback>
        </mc:AlternateContent>
      </w:r>
      <w:r w:rsidR="00703803">
        <w:rPr>
          <w:noProof/>
          <w:lang w:val="en-GB"/>
        </w:rPr>
        <mc:AlternateContent>
          <mc:Choice Requires="wps">
            <w:drawing>
              <wp:anchor distT="0" distB="0" distL="114300" distR="114300" simplePos="0" relativeHeight="251659264" behindDoc="0" locked="0" layoutInCell="1" allowOverlap="1" wp14:anchorId="6ED1F739" wp14:editId="3684CB29">
                <wp:simplePos x="0" y="0"/>
                <wp:positionH relativeFrom="column">
                  <wp:posOffset>35560</wp:posOffset>
                </wp:positionH>
                <wp:positionV relativeFrom="paragraph">
                  <wp:posOffset>707390</wp:posOffset>
                </wp:positionV>
                <wp:extent cx="2654300" cy="12700"/>
                <wp:effectExtent l="0" t="0" r="31750" b="25400"/>
                <wp:wrapNone/>
                <wp:docPr id="1" name="Connettore diritto 1"/>
                <wp:cNvGraphicFramePr/>
                <a:graphic xmlns:a="http://schemas.openxmlformats.org/drawingml/2006/main">
                  <a:graphicData uri="http://schemas.microsoft.com/office/word/2010/wordprocessingShape">
                    <wps:wsp>
                      <wps:cNvCnPr/>
                      <wps:spPr>
                        <a:xfrm>
                          <a:off x="0" y="0"/>
                          <a:ext cx="2654300" cy="127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875AD5" id="Connettore dirit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pt,55.7pt" to="211.8pt,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" strokecolor="black [3200]" strokeweight="1.5pt">
                <v:stroke joinstyle="miter"/>
              </v:line>
            </w:pict>
          </mc:Fallback>
        </mc:AlternateContent>
      </w:r>
      <w:r w:rsidR="00703803">
        <w:rPr>
          <w:noProof/>
          <w:lang w:val="en-GB"/>
        </w:rPr>
        <mc:AlternateContent>
          <mc:Choice Requires="wps">
            <w:drawing>
              <wp:anchor distT="0" distB="0" distL="114300" distR="114300" simplePos="0" relativeHeight="251665408" behindDoc="0" locked="0" layoutInCell="1" allowOverlap="1" wp14:anchorId="38524AB3" wp14:editId="4B9B34E7">
                <wp:simplePos x="0" y="0"/>
                <wp:positionH relativeFrom="column">
                  <wp:posOffset>1686560</wp:posOffset>
                </wp:positionH>
                <wp:positionV relativeFrom="paragraph">
                  <wp:posOffset>891540</wp:posOffset>
                </wp:positionV>
                <wp:extent cx="190500" cy="685800"/>
                <wp:effectExtent l="0" t="0" r="19050" b="19050"/>
                <wp:wrapNone/>
                <wp:docPr id="5" name="Connettore diritto 5"/>
                <wp:cNvGraphicFramePr/>
                <a:graphic xmlns:a="http://schemas.openxmlformats.org/drawingml/2006/main">
                  <a:graphicData uri="http://schemas.microsoft.com/office/word/2010/wordprocessingShape">
                    <wps:wsp>
                      <wps:cNvCnPr/>
                      <wps:spPr>
                        <a:xfrm flipV="1">
                          <a:off x="0" y="0"/>
                          <a:ext cx="190500" cy="6858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C33212" id="Connettore diritto 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8pt,70.2pt" to="147.8pt,1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" strokecolor="windowText" strokeweight="1.5pt">
                <v:stroke joinstyle="miter"/>
              </v:line>
            </w:pict>
          </mc:Fallback>
        </mc:AlternateContent>
      </w:r>
      <w:r w:rsidR="00703803">
        <w:rPr>
          <w:noProof/>
          <w:lang w:val="en-GB"/>
        </w:rPr>
        <mc:AlternateContent>
          <mc:Choice Requires="wps">
            <w:drawing>
              <wp:anchor distT="0" distB="0" distL="114300" distR="114300" simplePos="0" relativeHeight="251661312" behindDoc="0" locked="0" layoutInCell="1" allowOverlap="1" wp14:anchorId="3F8BFE3C" wp14:editId="5B085823">
                <wp:simplePos x="0" y="0"/>
                <wp:positionH relativeFrom="column">
                  <wp:posOffset>384810</wp:posOffset>
                </wp:positionH>
                <wp:positionV relativeFrom="paragraph">
                  <wp:posOffset>821690</wp:posOffset>
                </wp:positionV>
                <wp:extent cx="222250" cy="565150"/>
                <wp:effectExtent l="0" t="0" r="25400" b="25400"/>
                <wp:wrapNone/>
                <wp:docPr id="3" name="Connettore diritto 3"/>
                <wp:cNvGraphicFramePr/>
                <a:graphic xmlns:a="http://schemas.openxmlformats.org/drawingml/2006/main">
                  <a:graphicData uri="http://schemas.microsoft.com/office/word/2010/wordprocessingShape">
                    <wps:wsp>
                      <wps:cNvCnPr/>
                      <wps:spPr>
                        <a:xfrm flipH="1">
                          <a:off x="0" y="0"/>
                          <a:ext cx="222250" cy="5651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93900D" id="Connettore diritto 3"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30.3pt,64.7pt" to="47.8pt,1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" strokecolor="black [3200]" strokeweight="1.5pt">
                <v:stroke joinstyle="miter"/>
              </v:line>
            </w:pict>
          </mc:Fallback>
        </mc:AlternateContent>
      </w:r>
    </w:p>
    <w:p w14:paraId="57F72412" w14:textId="3F2F985C" w:rsidR="0066056B" w:rsidRPr="0066056B" w:rsidRDefault="0066056B" w:rsidP="0066056B">
      <w:pPr>
        <w:rPr>
          <w:lang w:val="en-GB"/>
        </w:rPr>
      </w:pPr>
    </w:p>
    <w:p w14:paraId="1FF4E8C0" w14:textId="1191D3BC" w:rsidR="0066056B" w:rsidRPr="0066056B" w:rsidRDefault="0066056B" w:rsidP="0066056B">
      <w:pPr>
        <w:rPr>
          <w:lang w:val="en-GB"/>
        </w:rPr>
      </w:pPr>
    </w:p>
    <w:p w14:paraId="22749FCD" w14:textId="6F234067" w:rsidR="0066056B" w:rsidRPr="0066056B" w:rsidRDefault="0066056B" w:rsidP="0066056B">
      <w:pPr>
        <w:rPr>
          <w:lang w:val="en-GB"/>
        </w:rPr>
      </w:pPr>
    </w:p>
    <w:p w14:paraId="366AB3D1" w14:textId="36813144" w:rsidR="0066056B" w:rsidRPr="0066056B" w:rsidRDefault="0066056B" w:rsidP="0066056B">
      <w:pPr>
        <w:rPr>
          <w:lang w:val="en-GB"/>
        </w:rPr>
      </w:pPr>
    </w:p>
    <w:p w14:paraId="154BDD77" w14:textId="1A7BD6F4" w:rsidR="0066056B" w:rsidRPr="0066056B" w:rsidRDefault="0066056B" w:rsidP="0066056B">
      <w:pPr>
        <w:rPr>
          <w:lang w:val="en-GB"/>
        </w:rPr>
      </w:pPr>
    </w:p>
    <w:p w14:paraId="1BF21560" w14:textId="312AC956" w:rsidR="0066056B" w:rsidRPr="0066056B" w:rsidRDefault="0066056B" w:rsidP="0066056B">
      <w:pPr>
        <w:rPr>
          <w:lang w:val="en-GB"/>
        </w:rPr>
      </w:pPr>
    </w:p>
    <w:p w14:paraId="517AAA54" w14:textId="69E53A4B" w:rsidR="0066056B" w:rsidRPr="0066056B" w:rsidRDefault="0066056B" w:rsidP="0066056B">
      <w:pPr>
        <w:rPr>
          <w:lang w:val="en-GB"/>
        </w:rPr>
      </w:pPr>
    </w:p>
    <w:p w14:paraId="19FA5106" w14:textId="33031DBC" w:rsidR="0066056B" w:rsidRPr="0066056B" w:rsidRDefault="0066056B" w:rsidP="0066056B">
      <w:pPr>
        <w:rPr>
          <w:lang w:val="en-GB"/>
        </w:rPr>
      </w:pPr>
    </w:p>
    <w:p w14:paraId="199884E0" w14:textId="0B2E351C" w:rsidR="0066056B" w:rsidRPr="0066056B" w:rsidRDefault="0066056B" w:rsidP="0066056B">
      <w:pPr>
        <w:rPr>
          <w:lang w:val="en-GB"/>
        </w:rPr>
      </w:pPr>
    </w:p>
    <w:p w14:paraId="06B81B56" w14:textId="5FFD7381" w:rsidR="0066056B" w:rsidRPr="00AA0664" w:rsidRDefault="0066056B" w:rsidP="0066056B">
      <w:pPr>
        <w:rPr>
          <w:rFonts w:ascii="Arial" w:hAnsi="Arial" w:cs="Arial"/>
          <w:lang w:val="en-GB"/>
        </w:rPr>
      </w:pPr>
    </w:p>
    <w:p w14:paraId="1944FDB9" w14:textId="5341666F" w:rsidR="0066056B" w:rsidRPr="00AA0664" w:rsidRDefault="00EA55AB" w:rsidP="0066056B">
      <w:pPr>
        <w:rPr>
          <w:rFonts w:ascii="Arial" w:hAnsi="Arial" w:cs="Arial"/>
          <w:b/>
          <w:bCs/>
          <w:lang w:val="en-GB"/>
        </w:rPr>
      </w:pPr>
      <w:r w:rsidRPr="00AA0664">
        <w:rPr>
          <w:rFonts w:ascii="Arial" w:hAnsi="Arial" w:cs="Arial"/>
          <w:b/>
          <w:bCs/>
          <w:lang w:val="en-GB"/>
        </w:rPr>
        <w:t xml:space="preserve">Plan for </w:t>
      </w:r>
      <w:proofErr w:type="spellStart"/>
      <w:r w:rsidRPr="00AA0664">
        <w:rPr>
          <w:rFonts w:ascii="Arial" w:hAnsi="Arial" w:cs="Arial"/>
          <w:b/>
          <w:bCs/>
          <w:lang w:val="en-GB"/>
        </w:rPr>
        <w:t>imolemeting</w:t>
      </w:r>
      <w:proofErr w:type="spellEnd"/>
      <w:r w:rsidRPr="00AA0664">
        <w:rPr>
          <w:rFonts w:ascii="Arial" w:hAnsi="Arial" w:cs="Arial"/>
          <w:b/>
          <w:bCs/>
          <w:lang w:val="en-GB"/>
        </w:rPr>
        <w:t xml:space="preserve"> the solution</w:t>
      </w:r>
    </w:p>
    <w:p w14:paraId="1F17E008" w14:textId="2A4E050F" w:rsidR="00EA55AB" w:rsidRPr="00AA0664" w:rsidRDefault="00EA55AB" w:rsidP="0066056B">
      <w:pPr>
        <w:rPr>
          <w:rFonts w:ascii="Arial" w:hAnsi="Arial" w:cs="Arial"/>
          <w:lang w:val="en-GB"/>
        </w:rPr>
      </w:pPr>
      <w:r w:rsidRPr="00AA0664">
        <w:rPr>
          <w:rFonts w:ascii="Arial" w:hAnsi="Arial" w:cs="Arial"/>
          <w:lang w:val="en-GB"/>
        </w:rPr>
        <w:t xml:space="preserve">Objective of the plan: </w:t>
      </w:r>
      <w:r w:rsidRPr="00AA0664">
        <w:rPr>
          <w:rFonts w:ascii="Arial" w:hAnsi="Arial" w:cs="Arial"/>
          <w:lang w:val="en-GB"/>
        </w:rPr>
        <w:t>Create a special area where you can play 1v1 to listen to the problems of the employees</w:t>
      </w:r>
    </w:p>
    <w:p w14:paraId="0E24D743" w14:textId="3662CB68" w:rsidR="00EA55AB" w:rsidRPr="00AA0664" w:rsidRDefault="00EA55AB" w:rsidP="0066056B">
      <w:pPr>
        <w:rPr>
          <w:rFonts w:ascii="Arial" w:hAnsi="Arial" w:cs="Arial"/>
          <w:lang w:val="en-GB"/>
        </w:rPr>
      </w:pPr>
    </w:p>
    <w:p w14:paraId="072212C0" w14:textId="19A5251A" w:rsidR="00EA55AB" w:rsidRPr="00AA0664" w:rsidRDefault="00EA55AB" w:rsidP="0066056B">
      <w:pPr>
        <w:rPr>
          <w:rFonts w:ascii="Arial" w:hAnsi="Arial" w:cs="Arial"/>
          <w:lang w:val="en-GB"/>
        </w:rPr>
      </w:pPr>
      <w:proofErr w:type="spellStart"/>
      <w:r w:rsidRPr="00AA0664">
        <w:rPr>
          <w:rFonts w:ascii="Arial" w:hAnsi="Arial" w:cs="Arial"/>
          <w:lang w:val="en-GB"/>
        </w:rPr>
        <w:t>Poecess</w:t>
      </w:r>
      <w:proofErr w:type="spellEnd"/>
      <w:r w:rsidR="001E4A94" w:rsidRPr="00AA0664">
        <w:rPr>
          <w:rFonts w:ascii="Arial" w:hAnsi="Arial" w:cs="Arial"/>
          <w:lang w:val="en-GB"/>
        </w:rPr>
        <w:t xml:space="preserve">: </w:t>
      </w:r>
      <w:r w:rsidR="001E4A94" w:rsidRPr="00AA0664">
        <w:rPr>
          <w:rFonts w:ascii="Arial" w:hAnsi="Arial" w:cs="Arial"/>
          <w:lang w:val="en-GB"/>
        </w:rPr>
        <w:t>Remove all furniture from a specific room so that it can be soundproofed and later redecorated to create a comfortable meeting area</w:t>
      </w:r>
    </w:p>
    <w:p w14:paraId="6F8D0B7E" w14:textId="10FED1B2" w:rsidR="001E4A94" w:rsidRPr="00AA0664" w:rsidRDefault="001E4A94" w:rsidP="0066056B">
      <w:pPr>
        <w:rPr>
          <w:rFonts w:ascii="Arial" w:hAnsi="Arial" w:cs="Arial"/>
          <w:lang w:val="en-GB"/>
        </w:rPr>
      </w:pPr>
    </w:p>
    <w:p w14:paraId="1ABF42F4" w14:textId="5C236808" w:rsidR="001E4A94" w:rsidRPr="00AA0664" w:rsidRDefault="001E4A94" w:rsidP="0066056B">
      <w:pPr>
        <w:rPr>
          <w:rFonts w:ascii="Arial" w:hAnsi="Arial" w:cs="Arial"/>
          <w:lang w:val="en-GB"/>
        </w:rPr>
      </w:pPr>
      <w:r w:rsidRPr="00AA0664">
        <w:rPr>
          <w:rFonts w:ascii="Arial" w:hAnsi="Arial" w:cs="Arial"/>
          <w:lang w:val="en-GB"/>
        </w:rPr>
        <w:t xml:space="preserve">Responsible: </w:t>
      </w:r>
      <w:r w:rsidRPr="00AA0664">
        <w:rPr>
          <w:rFonts w:ascii="Arial" w:hAnsi="Arial" w:cs="Arial"/>
          <w:lang w:val="en-GB"/>
        </w:rPr>
        <w:t xml:space="preserve">The person in charge of the sessions that will be carried out will be dot </w:t>
      </w:r>
      <w:proofErr w:type="spellStart"/>
      <w:r w:rsidRPr="00AA0664">
        <w:rPr>
          <w:rFonts w:ascii="Arial" w:hAnsi="Arial" w:cs="Arial"/>
          <w:lang w:val="en-GB"/>
        </w:rPr>
        <w:t>Tizio</w:t>
      </w:r>
      <w:proofErr w:type="spellEnd"/>
      <w:r w:rsidRPr="00AA0664">
        <w:rPr>
          <w:rFonts w:ascii="Arial" w:hAnsi="Arial" w:cs="Arial"/>
          <w:lang w:val="en-GB"/>
        </w:rPr>
        <w:t xml:space="preserve"> who will come on the scheduled days</w:t>
      </w:r>
    </w:p>
    <w:p w14:paraId="555AEB26" w14:textId="1BFBEE65" w:rsidR="001E4A94" w:rsidRPr="00AA0664" w:rsidRDefault="001E4A94" w:rsidP="0066056B">
      <w:pPr>
        <w:rPr>
          <w:rFonts w:ascii="Arial" w:hAnsi="Arial" w:cs="Arial"/>
          <w:lang w:val="en-GB"/>
        </w:rPr>
      </w:pPr>
    </w:p>
    <w:p w14:paraId="2AF54726" w14:textId="609E26E9" w:rsidR="001E4A94" w:rsidRPr="00AA0664" w:rsidRDefault="001E4A94" w:rsidP="0066056B">
      <w:pPr>
        <w:rPr>
          <w:rFonts w:ascii="Arial" w:hAnsi="Arial" w:cs="Arial"/>
          <w:lang w:val="en-GB"/>
        </w:rPr>
      </w:pPr>
      <w:r w:rsidRPr="00AA0664">
        <w:rPr>
          <w:rFonts w:ascii="Arial" w:hAnsi="Arial" w:cs="Arial"/>
          <w:lang w:val="en-GB"/>
        </w:rPr>
        <w:lastRenderedPageBreak/>
        <w:t xml:space="preserve">Review: </w:t>
      </w:r>
      <w:r w:rsidR="00D900A8" w:rsidRPr="00AA0664">
        <w:rPr>
          <w:rFonts w:ascii="Arial" w:hAnsi="Arial" w:cs="Arial"/>
          <w:lang w:val="en-GB"/>
        </w:rPr>
        <w:t>once a month, patients' progress will be assessed to assess if they need further psychological and moral help or if they are ready to be reintegrated in the best possible way</w:t>
      </w:r>
    </w:p>
    <w:p w14:paraId="2E479568" w14:textId="0B3B8BAE" w:rsidR="00D900A8" w:rsidRDefault="00D900A8" w:rsidP="0066056B">
      <w:pPr>
        <w:rPr>
          <w:lang w:val="en-GB"/>
        </w:rPr>
      </w:pPr>
    </w:p>
    <w:p w14:paraId="1C79DFD5" w14:textId="77777777" w:rsidR="00D900A8" w:rsidRDefault="00D900A8" w:rsidP="0066056B">
      <w:pPr>
        <w:rPr>
          <w:b/>
          <w:bCs/>
          <w:lang w:val="en-GB"/>
        </w:rPr>
      </w:pPr>
    </w:p>
    <w:p w14:paraId="50CDF8DC" w14:textId="77777777" w:rsidR="00D900A8" w:rsidRDefault="00D900A8" w:rsidP="0066056B">
      <w:pPr>
        <w:rPr>
          <w:b/>
          <w:bCs/>
          <w:lang w:val="en-GB"/>
        </w:rPr>
      </w:pPr>
    </w:p>
    <w:p w14:paraId="066A3DF9" w14:textId="08D0E498" w:rsidR="00D900A8" w:rsidRPr="00AA0664" w:rsidRDefault="00D900A8" w:rsidP="0066056B">
      <w:pPr>
        <w:rPr>
          <w:rFonts w:ascii="Arial" w:hAnsi="Arial" w:cs="Arial"/>
          <w:b/>
          <w:bCs/>
          <w:lang w:val="en-GB"/>
        </w:rPr>
      </w:pPr>
      <w:r w:rsidRPr="00AA0664">
        <w:rPr>
          <w:rFonts w:ascii="Arial" w:hAnsi="Arial" w:cs="Arial"/>
          <w:b/>
          <w:bCs/>
          <w:lang w:val="en-GB"/>
        </w:rPr>
        <w:t>Communicate With Stakeholders</w:t>
      </w:r>
    </w:p>
    <w:p w14:paraId="50DE586F" w14:textId="7CF38385" w:rsidR="00D900A8" w:rsidRPr="00AA0664" w:rsidRDefault="00D900A8" w:rsidP="0066056B">
      <w:pPr>
        <w:rPr>
          <w:rFonts w:ascii="Arial" w:hAnsi="Arial" w:cs="Arial"/>
          <w:b/>
          <w:bCs/>
          <w:lang w:val="en-GB"/>
        </w:rPr>
      </w:pPr>
    </w:p>
    <w:p w14:paraId="2509866B" w14:textId="19FFA615" w:rsidR="00D900A8" w:rsidRPr="00AA0664" w:rsidRDefault="00CE7298" w:rsidP="0066056B">
      <w:pPr>
        <w:rPr>
          <w:rFonts w:ascii="Arial" w:hAnsi="Arial" w:cs="Arial"/>
          <w:lang w:val="en-GB"/>
        </w:rPr>
      </w:pPr>
      <w:r w:rsidRPr="00AA0664">
        <w:rPr>
          <w:rFonts w:ascii="Arial" w:hAnsi="Arial" w:cs="Arial"/>
          <w:lang w:val="en-GB"/>
        </w:rPr>
        <w:t>P</w:t>
      </w:r>
      <w:r w:rsidRPr="00AA0664">
        <w:rPr>
          <w:rFonts w:ascii="Arial" w:hAnsi="Arial" w:cs="Arial"/>
          <w:lang w:val="en-GB"/>
        </w:rPr>
        <w:t>lan for the reintegration of employees at the end of the cycle of sitting for bulling</w:t>
      </w:r>
      <w:r w:rsidRPr="00AA0664">
        <w:rPr>
          <w:rFonts w:ascii="Arial" w:hAnsi="Arial" w:cs="Arial"/>
          <w:lang w:val="en-GB"/>
        </w:rPr>
        <w:t>.</w:t>
      </w:r>
    </w:p>
    <w:p w14:paraId="7F932AC6" w14:textId="7AFFE6EC" w:rsidR="00CE7298" w:rsidRPr="00AA0664" w:rsidRDefault="00CE7298" w:rsidP="0066056B">
      <w:pPr>
        <w:rPr>
          <w:rFonts w:ascii="Arial" w:hAnsi="Arial" w:cs="Arial"/>
          <w:lang w:val="en-GB"/>
        </w:rPr>
      </w:pPr>
      <w:r w:rsidRPr="00AA0664">
        <w:rPr>
          <w:rFonts w:ascii="Arial" w:hAnsi="Arial" w:cs="Arial"/>
          <w:lang w:val="en-GB"/>
        </w:rPr>
        <w:t>Channel: Email</w:t>
      </w:r>
    </w:p>
    <w:p w14:paraId="464AF348" w14:textId="0035EC0D" w:rsidR="00CE7298" w:rsidRPr="00AA0664" w:rsidRDefault="00CE7298" w:rsidP="0066056B">
      <w:pPr>
        <w:rPr>
          <w:rFonts w:ascii="Arial" w:hAnsi="Arial" w:cs="Arial"/>
          <w:lang w:val="en-GB"/>
        </w:rPr>
      </w:pPr>
      <w:r w:rsidRPr="00AA0664">
        <w:rPr>
          <w:rFonts w:ascii="Arial" w:hAnsi="Arial" w:cs="Arial"/>
          <w:lang w:val="en-GB"/>
        </w:rPr>
        <w:t>Recipient: Company management team</w:t>
      </w:r>
    </w:p>
    <w:p w14:paraId="2FAD52C4" w14:textId="5D561B80" w:rsidR="00CE7298" w:rsidRPr="00AA0664" w:rsidRDefault="00CE7298" w:rsidP="0066056B">
      <w:pPr>
        <w:rPr>
          <w:rFonts w:ascii="Arial" w:hAnsi="Arial" w:cs="Arial"/>
          <w:lang w:val="en-GB"/>
        </w:rPr>
      </w:pPr>
      <w:r w:rsidRPr="00AA0664">
        <w:rPr>
          <w:rFonts w:ascii="Arial" w:hAnsi="Arial" w:cs="Arial"/>
          <w:lang w:val="en-GB"/>
        </w:rPr>
        <w:t>From</w:t>
      </w:r>
      <w:r w:rsidR="007A1269" w:rsidRPr="00AA0664">
        <w:rPr>
          <w:rFonts w:ascii="Arial" w:hAnsi="Arial" w:cs="Arial"/>
          <w:lang w:val="en-GB"/>
        </w:rPr>
        <w:t>: project manager</w:t>
      </w:r>
    </w:p>
    <w:p w14:paraId="4B69F6F5" w14:textId="2BA2A49C" w:rsidR="007A1269" w:rsidRPr="00AA0664" w:rsidRDefault="007A1269" w:rsidP="0066056B">
      <w:pPr>
        <w:rPr>
          <w:rFonts w:ascii="Arial" w:hAnsi="Arial" w:cs="Arial"/>
          <w:lang w:val="en-GB"/>
        </w:rPr>
      </w:pPr>
      <w:r w:rsidRPr="00AA0664">
        <w:rPr>
          <w:rFonts w:ascii="Arial" w:hAnsi="Arial" w:cs="Arial"/>
          <w:lang w:val="en-GB"/>
        </w:rPr>
        <w:t xml:space="preserve">Hello, </w:t>
      </w:r>
      <w:proofErr w:type="gramStart"/>
      <w:r w:rsidRPr="00AA0664">
        <w:rPr>
          <w:rFonts w:ascii="Arial" w:hAnsi="Arial" w:cs="Arial"/>
          <w:lang w:val="en-GB"/>
        </w:rPr>
        <w:t>We</w:t>
      </w:r>
      <w:proofErr w:type="gramEnd"/>
      <w:r w:rsidRPr="00AA0664">
        <w:rPr>
          <w:rFonts w:ascii="Arial" w:hAnsi="Arial" w:cs="Arial"/>
          <w:lang w:val="en-GB"/>
        </w:rPr>
        <w:t xml:space="preserve"> send you this implementing plan solution to explain how the situation regarding the bulling topic in our company will be addressed. You are all invited to the </w:t>
      </w:r>
      <w:proofErr w:type="spellStart"/>
      <w:r w:rsidRPr="00AA0664">
        <w:rPr>
          <w:rFonts w:ascii="Arial" w:hAnsi="Arial" w:cs="Arial"/>
          <w:lang w:val="en-GB"/>
        </w:rPr>
        <w:t>brieffing</w:t>
      </w:r>
      <w:proofErr w:type="spellEnd"/>
      <w:r w:rsidRPr="00AA0664">
        <w:rPr>
          <w:rFonts w:ascii="Arial" w:hAnsi="Arial" w:cs="Arial"/>
          <w:lang w:val="en-GB"/>
        </w:rPr>
        <w:t xml:space="preserve"> which will take place in the great room where one of our consultants will also be waiting for you in case you need more information. </w:t>
      </w:r>
      <w:proofErr w:type="gramStart"/>
      <w:r w:rsidRPr="00AA0664">
        <w:rPr>
          <w:rFonts w:ascii="Arial" w:hAnsi="Arial" w:cs="Arial"/>
          <w:lang w:val="en-GB"/>
        </w:rPr>
        <w:t>thanks</w:t>
      </w:r>
      <w:proofErr w:type="gramEnd"/>
      <w:r w:rsidRPr="00AA0664">
        <w:rPr>
          <w:rFonts w:ascii="Arial" w:hAnsi="Arial" w:cs="Arial"/>
          <w:lang w:val="en-GB"/>
        </w:rPr>
        <w:t xml:space="preserve"> and good job</w:t>
      </w:r>
    </w:p>
    <w:p w14:paraId="0BF9C9B2" w14:textId="08BB631F" w:rsidR="00D900A8" w:rsidRPr="00AA0664" w:rsidRDefault="00D900A8" w:rsidP="0066056B">
      <w:pPr>
        <w:rPr>
          <w:rFonts w:ascii="Arial" w:hAnsi="Arial" w:cs="Arial"/>
          <w:lang w:val="en-GB"/>
        </w:rPr>
      </w:pPr>
    </w:p>
    <w:p w14:paraId="17D64B3F" w14:textId="2B8D0F19" w:rsidR="00D900A8" w:rsidRPr="00AA0664" w:rsidRDefault="00AA0664" w:rsidP="0066056B">
      <w:pPr>
        <w:rPr>
          <w:rFonts w:ascii="Arial" w:hAnsi="Arial" w:cs="Arial"/>
          <w:b/>
          <w:bCs/>
          <w:lang w:val="en-GB"/>
        </w:rPr>
      </w:pPr>
      <w:r w:rsidRPr="00AA0664">
        <w:rPr>
          <w:rFonts w:ascii="Arial" w:hAnsi="Arial" w:cs="Arial"/>
          <w:b/>
          <w:bCs/>
          <w:lang w:val="en-GB"/>
        </w:rPr>
        <w:t xml:space="preserve">Monitoring and Review </w:t>
      </w:r>
    </w:p>
    <w:p w14:paraId="51E1340D" w14:textId="77777777" w:rsidR="00AA0664" w:rsidRPr="00AA0664" w:rsidRDefault="00AA0664" w:rsidP="00AA0664">
      <w:pPr>
        <w:rPr>
          <w:b/>
          <w:bCs/>
          <w:lang w:val="en-GB"/>
        </w:rPr>
      </w:pPr>
      <w:r w:rsidRPr="00AA0664">
        <w:rPr>
          <w:b/>
          <w:bCs/>
          <w:lang w:val="en-GB"/>
        </w:rPr>
        <w:tab/>
      </w:r>
    </w:p>
    <w:p w14:paraId="4796BF8C" w14:textId="77777777" w:rsidR="00AA0664" w:rsidRPr="00AA0664" w:rsidRDefault="00AA0664" w:rsidP="00AA0664">
      <w:pPr>
        <w:rPr>
          <w:rFonts w:ascii="Arial" w:hAnsi="Arial" w:cs="Arial"/>
          <w:lang w:val="en-GB"/>
        </w:rPr>
      </w:pPr>
      <w:r w:rsidRPr="00AA0664">
        <w:rPr>
          <w:rFonts w:ascii="Arial" w:hAnsi="Arial" w:cs="Arial"/>
          <w:lang w:val="en-GB"/>
        </w:rPr>
        <w:t>As an Action Plan for a solution to a problem is being implemented it is important to monitor its progress. Once the plan has been implemented, you need to evaluate the success of the solution.</w:t>
      </w:r>
    </w:p>
    <w:p w14:paraId="7D3F3C1E" w14:textId="77777777" w:rsidR="00AA0664" w:rsidRPr="00AA0664" w:rsidRDefault="00AA0664" w:rsidP="00AA0664">
      <w:pPr>
        <w:rPr>
          <w:rFonts w:ascii="Arial" w:hAnsi="Arial" w:cs="Arial"/>
          <w:lang w:val="en-GB"/>
        </w:rPr>
      </w:pPr>
    </w:p>
    <w:p w14:paraId="52788A7C" w14:textId="0A570A97" w:rsidR="00AA0664" w:rsidRDefault="00AA0664" w:rsidP="00AA0664">
      <w:pPr>
        <w:rPr>
          <w:rFonts w:ascii="Arial" w:hAnsi="Arial" w:cs="Arial"/>
          <w:lang w:val="en-GB"/>
        </w:rPr>
      </w:pPr>
      <w:r w:rsidRPr="00AA0664">
        <w:rPr>
          <w:rFonts w:ascii="Arial" w:hAnsi="Arial" w:cs="Arial"/>
          <w:lang w:val="en-GB"/>
        </w:rPr>
        <w:t>Monitoring the plan should not be confused with evaluating the solution. Monitoring the plan helps to ensure that the solution is being implemented as expected. Evaluating the solution occurs after the plan has been implemented and provides an indication of whether the solution has rectified the problem.</w:t>
      </w:r>
    </w:p>
    <w:p w14:paraId="483DFB93" w14:textId="77777777" w:rsidR="00CF0EEC" w:rsidRDefault="00CF0EEC" w:rsidP="00AA0664">
      <w:pPr>
        <w:rPr>
          <w:rFonts w:ascii="Arial" w:hAnsi="Arial" w:cs="Arial"/>
          <w:lang w:val="en-GB"/>
        </w:rPr>
      </w:pPr>
    </w:p>
    <w:p w14:paraId="522FDDAB" w14:textId="77777777" w:rsidR="00CF0EEC" w:rsidRPr="00CF0EEC" w:rsidRDefault="00CF0EEC" w:rsidP="00CF0EEC">
      <w:pPr>
        <w:rPr>
          <w:rFonts w:ascii="Arial" w:hAnsi="Arial" w:cs="Arial"/>
          <w:lang w:val="en-GB"/>
        </w:rPr>
      </w:pPr>
      <w:r w:rsidRPr="00CF0EEC">
        <w:rPr>
          <w:rFonts w:ascii="Arial" w:hAnsi="Arial" w:cs="Arial"/>
          <w:lang w:val="en-GB"/>
        </w:rPr>
        <w:t>Monitoring The Plan:</w:t>
      </w:r>
    </w:p>
    <w:p w14:paraId="04DCEA48" w14:textId="694800E4" w:rsidR="00CF0EEC" w:rsidRPr="00CF0EEC" w:rsidRDefault="00CF0EEC" w:rsidP="00CF0EEC">
      <w:pPr>
        <w:rPr>
          <w:rFonts w:ascii="Arial" w:hAnsi="Arial" w:cs="Arial"/>
          <w:lang w:val="en-GB"/>
        </w:rPr>
      </w:pPr>
    </w:p>
    <w:p w14:paraId="2A1474C5" w14:textId="77777777" w:rsidR="00CF0EEC" w:rsidRPr="00CF0EEC" w:rsidRDefault="00CF0EEC" w:rsidP="00CF0EEC">
      <w:pPr>
        <w:rPr>
          <w:rFonts w:ascii="Arial" w:hAnsi="Arial" w:cs="Arial"/>
          <w:lang w:val="en-GB"/>
        </w:rPr>
      </w:pPr>
      <w:r w:rsidRPr="00CF0EEC">
        <w:rPr>
          <w:rFonts w:ascii="Arial" w:hAnsi="Arial" w:cs="Arial"/>
          <w:lang w:val="en-GB"/>
        </w:rPr>
        <w:t>Has each step been implemented correctly?</w:t>
      </w:r>
    </w:p>
    <w:p w14:paraId="6DD06E46" w14:textId="77777777" w:rsidR="00CF0EEC" w:rsidRPr="00CF0EEC" w:rsidRDefault="00CF0EEC" w:rsidP="00CF0EEC">
      <w:pPr>
        <w:rPr>
          <w:rFonts w:ascii="Arial" w:hAnsi="Arial" w:cs="Arial"/>
          <w:lang w:val="en-GB"/>
        </w:rPr>
      </w:pPr>
    </w:p>
    <w:p w14:paraId="702362EC" w14:textId="77777777" w:rsidR="00CF0EEC" w:rsidRPr="00CF0EEC" w:rsidRDefault="00CF0EEC" w:rsidP="00CF0EEC">
      <w:pPr>
        <w:rPr>
          <w:rFonts w:ascii="Arial" w:hAnsi="Arial" w:cs="Arial"/>
          <w:lang w:val="en-GB"/>
        </w:rPr>
      </w:pPr>
      <w:r w:rsidRPr="00CF0EEC">
        <w:rPr>
          <w:rFonts w:ascii="Arial" w:hAnsi="Arial" w:cs="Arial"/>
          <w:lang w:val="en-GB"/>
        </w:rPr>
        <w:t>Has each step been implemented on time?</w:t>
      </w:r>
    </w:p>
    <w:p w14:paraId="1896DC5E" w14:textId="77777777" w:rsidR="00CF0EEC" w:rsidRPr="00CF0EEC" w:rsidRDefault="00CF0EEC" w:rsidP="00CF0EEC">
      <w:pPr>
        <w:rPr>
          <w:rFonts w:ascii="Arial" w:hAnsi="Arial" w:cs="Arial"/>
          <w:lang w:val="en-GB"/>
        </w:rPr>
      </w:pPr>
    </w:p>
    <w:p w14:paraId="6E90B386" w14:textId="77777777" w:rsidR="00CF0EEC" w:rsidRPr="00CF0EEC" w:rsidRDefault="00CF0EEC" w:rsidP="00CF0EEC">
      <w:pPr>
        <w:rPr>
          <w:rFonts w:ascii="Arial" w:hAnsi="Arial" w:cs="Arial"/>
          <w:lang w:val="en-GB"/>
        </w:rPr>
      </w:pPr>
      <w:r w:rsidRPr="00CF0EEC">
        <w:rPr>
          <w:rFonts w:ascii="Arial" w:hAnsi="Arial" w:cs="Arial"/>
          <w:lang w:val="en-GB"/>
        </w:rPr>
        <w:t>Has the expected outcome materialised from the completion of each step?</w:t>
      </w:r>
    </w:p>
    <w:p w14:paraId="4044106B" w14:textId="77777777" w:rsidR="00CF0EEC" w:rsidRPr="00CF0EEC" w:rsidRDefault="00CF0EEC" w:rsidP="00CF0EEC">
      <w:pPr>
        <w:rPr>
          <w:rFonts w:ascii="Arial" w:hAnsi="Arial" w:cs="Arial"/>
          <w:lang w:val="en-GB"/>
        </w:rPr>
      </w:pPr>
    </w:p>
    <w:p w14:paraId="0E36B2B7" w14:textId="77777777" w:rsidR="00CF0EEC" w:rsidRPr="00CF0EEC" w:rsidRDefault="00CF0EEC" w:rsidP="00CF0EEC">
      <w:pPr>
        <w:rPr>
          <w:rFonts w:ascii="Arial" w:hAnsi="Arial" w:cs="Arial"/>
          <w:lang w:val="en-GB"/>
        </w:rPr>
      </w:pPr>
      <w:r w:rsidRPr="00CF0EEC">
        <w:rPr>
          <w:rFonts w:ascii="Arial" w:hAnsi="Arial" w:cs="Arial"/>
          <w:lang w:val="en-GB"/>
        </w:rPr>
        <w:t>Based on the answers to the above questions the following questions may need to be considered:</w:t>
      </w:r>
    </w:p>
    <w:p w14:paraId="6372C1CA" w14:textId="77777777" w:rsidR="00CF0EEC" w:rsidRPr="00CF0EEC" w:rsidRDefault="00CF0EEC" w:rsidP="00CF0EEC">
      <w:pPr>
        <w:rPr>
          <w:rFonts w:ascii="Arial" w:hAnsi="Arial" w:cs="Arial"/>
          <w:lang w:val="en-GB"/>
        </w:rPr>
      </w:pPr>
    </w:p>
    <w:p w14:paraId="44813BC6" w14:textId="77777777" w:rsidR="00CF0EEC" w:rsidRPr="00CF0EEC" w:rsidRDefault="00CF0EEC" w:rsidP="00CF0EEC">
      <w:pPr>
        <w:rPr>
          <w:rFonts w:ascii="Arial" w:hAnsi="Arial" w:cs="Arial"/>
          <w:lang w:val="en-GB"/>
        </w:rPr>
      </w:pPr>
      <w:r w:rsidRPr="00CF0EEC">
        <w:rPr>
          <w:rFonts w:ascii="Arial" w:hAnsi="Arial" w:cs="Arial"/>
          <w:lang w:val="en-GB"/>
        </w:rPr>
        <w:lastRenderedPageBreak/>
        <w:t>Is more time required?</w:t>
      </w:r>
    </w:p>
    <w:p w14:paraId="2CDEE928" w14:textId="77777777" w:rsidR="00CF0EEC" w:rsidRPr="00CF0EEC" w:rsidRDefault="00CF0EEC" w:rsidP="00CF0EEC">
      <w:pPr>
        <w:rPr>
          <w:rFonts w:ascii="Arial" w:hAnsi="Arial" w:cs="Arial"/>
          <w:lang w:val="en-GB"/>
        </w:rPr>
      </w:pPr>
    </w:p>
    <w:p w14:paraId="7EA36F48" w14:textId="77777777" w:rsidR="00CF0EEC" w:rsidRPr="00CF0EEC" w:rsidRDefault="00CF0EEC" w:rsidP="00CF0EEC">
      <w:pPr>
        <w:rPr>
          <w:rFonts w:ascii="Arial" w:hAnsi="Arial" w:cs="Arial"/>
          <w:lang w:val="en-GB"/>
        </w:rPr>
      </w:pPr>
      <w:r w:rsidRPr="00CF0EEC">
        <w:rPr>
          <w:rFonts w:ascii="Arial" w:hAnsi="Arial" w:cs="Arial"/>
          <w:lang w:val="en-GB"/>
        </w:rPr>
        <w:t>Are more tasks required?</w:t>
      </w:r>
    </w:p>
    <w:p w14:paraId="5EF10F7F" w14:textId="77777777" w:rsidR="00CF0EEC" w:rsidRPr="00CF0EEC" w:rsidRDefault="00CF0EEC" w:rsidP="00CF0EEC">
      <w:pPr>
        <w:rPr>
          <w:rFonts w:ascii="Arial" w:hAnsi="Arial" w:cs="Arial"/>
          <w:lang w:val="en-GB"/>
        </w:rPr>
      </w:pPr>
    </w:p>
    <w:p w14:paraId="60EC5C2B" w14:textId="77777777" w:rsidR="00CF0EEC" w:rsidRPr="00CF0EEC" w:rsidRDefault="00CF0EEC" w:rsidP="00CF0EEC">
      <w:pPr>
        <w:rPr>
          <w:rFonts w:ascii="Arial" w:hAnsi="Arial" w:cs="Arial"/>
          <w:lang w:val="en-GB"/>
        </w:rPr>
      </w:pPr>
      <w:r w:rsidRPr="00CF0EEC">
        <w:rPr>
          <w:rFonts w:ascii="Arial" w:hAnsi="Arial" w:cs="Arial"/>
          <w:lang w:val="en-GB"/>
        </w:rPr>
        <w:t>Are more resources required?</w:t>
      </w:r>
    </w:p>
    <w:p w14:paraId="6698C013" w14:textId="77777777" w:rsidR="00CF0EEC" w:rsidRPr="00CF0EEC" w:rsidRDefault="00CF0EEC" w:rsidP="00CF0EEC">
      <w:pPr>
        <w:rPr>
          <w:rFonts w:ascii="Arial" w:hAnsi="Arial" w:cs="Arial"/>
          <w:lang w:val="en-GB"/>
        </w:rPr>
      </w:pPr>
    </w:p>
    <w:p w14:paraId="0D0D8CAC" w14:textId="77777777" w:rsidR="00CF0EEC" w:rsidRPr="00CF0EEC" w:rsidRDefault="00CF0EEC" w:rsidP="00CF0EEC">
      <w:pPr>
        <w:rPr>
          <w:rFonts w:ascii="Arial" w:hAnsi="Arial" w:cs="Arial"/>
          <w:lang w:val="en-GB"/>
        </w:rPr>
      </w:pPr>
      <w:r w:rsidRPr="00CF0EEC">
        <w:rPr>
          <w:rFonts w:ascii="Arial" w:hAnsi="Arial" w:cs="Arial"/>
          <w:lang w:val="en-GB"/>
        </w:rPr>
        <w:t>Was the plan realistic?</w:t>
      </w:r>
    </w:p>
    <w:p w14:paraId="5BDA47F2" w14:textId="77777777" w:rsidR="00CF0EEC" w:rsidRPr="00CF0EEC" w:rsidRDefault="00CF0EEC" w:rsidP="00CF0EEC">
      <w:pPr>
        <w:rPr>
          <w:rFonts w:ascii="Arial" w:hAnsi="Arial" w:cs="Arial"/>
          <w:lang w:val="en-GB"/>
        </w:rPr>
      </w:pPr>
    </w:p>
    <w:p w14:paraId="60070839" w14:textId="77777777" w:rsidR="00CF0EEC" w:rsidRPr="00CF0EEC" w:rsidRDefault="00CF0EEC" w:rsidP="00CF0EEC">
      <w:pPr>
        <w:rPr>
          <w:rFonts w:ascii="Arial" w:hAnsi="Arial" w:cs="Arial"/>
          <w:lang w:val="en-GB"/>
        </w:rPr>
      </w:pPr>
      <w:r w:rsidRPr="00CF0EEC">
        <w:rPr>
          <w:rFonts w:ascii="Arial" w:hAnsi="Arial" w:cs="Arial"/>
          <w:lang w:val="en-GB"/>
        </w:rPr>
        <w:t>What action needs to be taken?</w:t>
      </w:r>
    </w:p>
    <w:p w14:paraId="08D34F79" w14:textId="77777777" w:rsidR="00CF0EEC" w:rsidRPr="00CF0EEC" w:rsidRDefault="00CF0EEC" w:rsidP="00CF0EEC">
      <w:pPr>
        <w:rPr>
          <w:rFonts w:ascii="Arial" w:hAnsi="Arial" w:cs="Arial"/>
          <w:lang w:val="en-GB"/>
        </w:rPr>
      </w:pPr>
    </w:p>
    <w:p w14:paraId="773E8A93" w14:textId="0CE92380" w:rsidR="00CF0EEC" w:rsidRDefault="00CF0EEC" w:rsidP="00CF0EEC">
      <w:pPr>
        <w:rPr>
          <w:rFonts w:ascii="Arial" w:hAnsi="Arial" w:cs="Arial"/>
          <w:lang w:val="en-GB"/>
        </w:rPr>
      </w:pPr>
      <w:r w:rsidRPr="00CF0EEC">
        <w:rPr>
          <w:rFonts w:ascii="Arial" w:hAnsi="Arial" w:cs="Arial"/>
          <w:lang w:val="en-GB"/>
        </w:rPr>
        <w:t>Does the plan need to change?</w:t>
      </w:r>
    </w:p>
    <w:p w14:paraId="6703AAF5" w14:textId="12C26175" w:rsidR="00CF0EEC" w:rsidRDefault="00CF0EEC" w:rsidP="00CF0EEC">
      <w:pPr>
        <w:rPr>
          <w:rFonts w:ascii="Arial" w:hAnsi="Arial" w:cs="Arial"/>
          <w:lang w:val="en-GB"/>
        </w:rPr>
      </w:pPr>
    </w:p>
    <w:p w14:paraId="1187EB18" w14:textId="77777777" w:rsidR="00CF0EEC" w:rsidRPr="00CF0EEC" w:rsidRDefault="00CF0EEC" w:rsidP="00CF0EEC">
      <w:pPr>
        <w:rPr>
          <w:rFonts w:ascii="Arial" w:hAnsi="Arial" w:cs="Arial"/>
          <w:lang w:val="en-GB"/>
        </w:rPr>
      </w:pPr>
      <w:r w:rsidRPr="00CF0EEC">
        <w:rPr>
          <w:rFonts w:ascii="Arial" w:hAnsi="Arial" w:cs="Arial"/>
          <w:lang w:val="en-GB"/>
        </w:rPr>
        <w:t>Once the solution has been implemented its success needs to be evaluated. Evaluating the success of the solution allows the solution to be altered or changed as required. Regardless of its success or failure evaluating the solution allows lessons to be learned that can be utilised when solving a similar problem in the future.</w:t>
      </w:r>
    </w:p>
    <w:p w14:paraId="2652B5D6" w14:textId="77777777" w:rsidR="00CF0EEC" w:rsidRPr="00CF0EEC" w:rsidRDefault="00CF0EEC" w:rsidP="00CF0EEC">
      <w:pPr>
        <w:rPr>
          <w:rFonts w:ascii="Arial" w:hAnsi="Arial" w:cs="Arial"/>
          <w:lang w:val="en-GB"/>
        </w:rPr>
      </w:pPr>
    </w:p>
    <w:p w14:paraId="4E169C79" w14:textId="77777777" w:rsidR="00CF0EEC" w:rsidRPr="00CF0EEC" w:rsidRDefault="00CF0EEC" w:rsidP="00CF0EEC">
      <w:pPr>
        <w:rPr>
          <w:rFonts w:ascii="Arial" w:hAnsi="Arial" w:cs="Arial"/>
          <w:lang w:val="en-GB"/>
        </w:rPr>
      </w:pPr>
      <w:r w:rsidRPr="00CF0EEC">
        <w:rPr>
          <w:rFonts w:ascii="Arial" w:hAnsi="Arial" w:cs="Arial"/>
          <w:lang w:val="en-GB"/>
        </w:rPr>
        <w:t xml:space="preserve">When evaluating a </w:t>
      </w:r>
      <w:proofErr w:type="gramStart"/>
      <w:r w:rsidRPr="00CF0EEC">
        <w:rPr>
          <w:rFonts w:ascii="Arial" w:hAnsi="Arial" w:cs="Arial"/>
          <w:lang w:val="en-GB"/>
        </w:rPr>
        <w:t>solution</w:t>
      </w:r>
      <w:proofErr w:type="gramEnd"/>
      <w:r w:rsidRPr="00CF0EEC">
        <w:rPr>
          <w:rFonts w:ascii="Arial" w:hAnsi="Arial" w:cs="Arial"/>
          <w:lang w:val="en-GB"/>
        </w:rPr>
        <w:t xml:space="preserve"> you need to answer the following questions:</w:t>
      </w:r>
    </w:p>
    <w:p w14:paraId="547D9D9B" w14:textId="77777777" w:rsidR="00CF0EEC" w:rsidRPr="00CF0EEC" w:rsidRDefault="00CF0EEC" w:rsidP="00CF0EEC">
      <w:pPr>
        <w:rPr>
          <w:rFonts w:ascii="Arial" w:hAnsi="Arial" w:cs="Arial"/>
          <w:lang w:val="en-GB"/>
        </w:rPr>
      </w:pPr>
    </w:p>
    <w:p w14:paraId="7214205E" w14:textId="77777777" w:rsidR="00CF0EEC" w:rsidRPr="00CF0EEC" w:rsidRDefault="00CF0EEC" w:rsidP="00CF0EEC">
      <w:pPr>
        <w:rPr>
          <w:rFonts w:ascii="Arial" w:hAnsi="Arial" w:cs="Arial"/>
          <w:lang w:val="en-GB"/>
        </w:rPr>
      </w:pPr>
      <w:r w:rsidRPr="00CF0EEC">
        <w:rPr>
          <w:rFonts w:ascii="Arial" w:hAnsi="Arial" w:cs="Arial"/>
          <w:lang w:val="en-GB"/>
        </w:rPr>
        <w:t>Where were we before the solution?</w:t>
      </w:r>
    </w:p>
    <w:p w14:paraId="092AA6EB" w14:textId="77777777" w:rsidR="00CF0EEC" w:rsidRPr="00CF0EEC" w:rsidRDefault="00CF0EEC" w:rsidP="00CF0EEC">
      <w:pPr>
        <w:rPr>
          <w:rFonts w:ascii="Arial" w:hAnsi="Arial" w:cs="Arial"/>
          <w:lang w:val="en-GB"/>
        </w:rPr>
      </w:pPr>
    </w:p>
    <w:p w14:paraId="44524715" w14:textId="77777777" w:rsidR="00CF0EEC" w:rsidRPr="00CF0EEC" w:rsidRDefault="00CF0EEC" w:rsidP="00CF0EEC">
      <w:pPr>
        <w:rPr>
          <w:rFonts w:ascii="Arial" w:hAnsi="Arial" w:cs="Arial"/>
          <w:lang w:val="en-GB"/>
        </w:rPr>
      </w:pPr>
      <w:r w:rsidRPr="00CF0EEC">
        <w:rPr>
          <w:rFonts w:ascii="Arial" w:hAnsi="Arial" w:cs="Arial"/>
          <w:lang w:val="en-GB"/>
        </w:rPr>
        <w:t>Where are we now?</w:t>
      </w:r>
    </w:p>
    <w:p w14:paraId="237DD5EF" w14:textId="77777777" w:rsidR="00CF0EEC" w:rsidRPr="00CF0EEC" w:rsidRDefault="00CF0EEC" w:rsidP="00CF0EEC">
      <w:pPr>
        <w:rPr>
          <w:rFonts w:ascii="Arial" w:hAnsi="Arial" w:cs="Arial"/>
          <w:lang w:val="en-GB"/>
        </w:rPr>
      </w:pPr>
    </w:p>
    <w:p w14:paraId="2D84FB7B" w14:textId="77777777" w:rsidR="00CF0EEC" w:rsidRPr="00CF0EEC" w:rsidRDefault="00CF0EEC" w:rsidP="00CF0EEC">
      <w:pPr>
        <w:rPr>
          <w:rFonts w:ascii="Arial" w:hAnsi="Arial" w:cs="Arial"/>
          <w:lang w:val="en-GB"/>
        </w:rPr>
      </w:pPr>
      <w:r w:rsidRPr="00CF0EEC">
        <w:rPr>
          <w:rFonts w:ascii="Arial" w:hAnsi="Arial" w:cs="Arial"/>
          <w:lang w:val="en-GB"/>
        </w:rPr>
        <w:t>Where are we meant to be?</w:t>
      </w:r>
    </w:p>
    <w:p w14:paraId="61B0665D" w14:textId="77777777" w:rsidR="00CF0EEC" w:rsidRPr="00CF0EEC" w:rsidRDefault="00CF0EEC" w:rsidP="00CF0EEC">
      <w:pPr>
        <w:rPr>
          <w:rFonts w:ascii="Arial" w:hAnsi="Arial" w:cs="Arial"/>
          <w:lang w:val="en-GB"/>
        </w:rPr>
      </w:pPr>
    </w:p>
    <w:p w14:paraId="4753DEF8" w14:textId="77777777" w:rsidR="00CF0EEC" w:rsidRPr="00CF0EEC" w:rsidRDefault="00CF0EEC" w:rsidP="00CF0EEC">
      <w:pPr>
        <w:rPr>
          <w:rFonts w:ascii="Arial" w:hAnsi="Arial" w:cs="Arial"/>
          <w:lang w:val="en-GB"/>
        </w:rPr>
      </w:pPr>
      <w:r w:rsidRPr="00CF0EEC">
        <w:rPr>
          <w:rFonts w:ascii="Arial" w:hAnsi="Arial" w:cs="Arial"/>
          <w:lang w:val="en-GB"/>
        </w:rPr>
        <w:t xml:space="preserve">By answering these </w:t>
      </w:r>
      <w:proofErr w:type="gramStart"/>
      <w:r w:rsidRPr="00CF0EEC">
        <w:rPr>
          <w:rFonts w:ascii="Arial" w:hAnsi="Arial" w:cs="Arial"/>
          <w:lang w:val="en-GB"/>
        </w:rPr>
        <w:t>questions</w:t>
      </w:r>
      <w:proofErr w:type="gramEnd"/>
      <w:r w:rsidRPr="00CF0EEC">
        <w:rPr>
          <w:rFonts w:ascii="Arial" w:hAnsi="Arial" w:cs="Arial"/>
          <w:lang w:val="en-GB"/>
        </w:rPr>
        <w:t xml:space="preserve"> you can identify if you have:</w:t>
      </w:r>
    </w:p>
    <w:p w14:paraId="779D9A1F" w14:textId="77777777" w:rsidR="00CF0EEC" w:rsidRPr="00CF0EEC" w:rsidRDefault="00CF0EEC" w:rsidP="00CF0EEC">
      <w:pPr>
        <w:rPr>
          <w:rFonts w:ascii="Arial" w:hAnsi="Arial" w:cs="Arial"/>
          <w:lang w:val="en-GB"/>
        </w:rPr>
      </w:pPr>
    </w:p>
    <w:p w14:paraId="742E82C8" w14:textId="77777777" w:rsidR="00CF0EEC" w:rsidRPr="00CF0EEC" w:rsidRDefault="00CF0EEC" w:rsidP="00CF0EEC">
      <w:pPr>
        <w:rPr>
          <w:rFonts w:ascii="Arial" w:hAnsi="Arial" w:cs="Arial"/>
          <w:lang w:val="en-GB"/>
        </w:rPr>
      </w:pPr>
      <w:r w:rsidRPr="00CF0EEC">
        <w:rPr>
          <w:rFonts w:ascii="Arial" w:hAnsi="Arial" w:cs="Arial"/>
          <w:lang w:val="en-GB"/>
        </w:rPr>
        <w:t>Reached the desired state</w:t>
      </w:r>
    </w:p>
    <w:p w14:paraId="375C25AC" w14:textId="77777777" w:rsidR="00CF0EEC" w:rsidRPr="00CF0EEC" w:rsidRDefault="00CF0EEC" w:rsidP="00CF0EEC">
      <w:pPr>
        <w:rPr>
          <w:rFonts w:ascii="Arial" w:hAnsi="Arial" w:cs="Arial"/>
          <w:lang w:val="en-GB"/>
        </w:rPr>
      </w:pPr>
    </w:p>
    <w:p w14:paraId="651E0A6E" w14:textId="77777777" w:rsidR="00CF0EEC" w:rsidRPr="00CF0EEC" w:rsidRDefault="00CF0EEC" w:rsidP="00CF0EEC">
      <w:pPr>
        <w:rPr>
          <w:rFonts w:ascii="Arial" w:hAnsi="Arial" w:cs="Arial"/>
          <w:lang w:val="en-GB"/>
        </w:rPr>
      </w:pPr>
      <w:r w:rsidRPr="00CF0EEC">
        <w:rPr>
          <w:rFonts w:ascii="Arial" w:hAnsi="Arial" w:cs="Arial"/>
          <w:lang w:val="en-GB"/>
        </w:rPr>
        <w:t>Progressed from the problem state</w:t>
      </w:r>
    </w:p>
    <w:p w14:paraId="4C82FAB9" w14:textId="77777777" w:rsidR="00CF0EEC" w:rsidRPr="00CF0EEC" w:rsidRDefault="00CF0EEC" w:rsidP="00CF0EEC">
      <w:pPr>
        <w:rPr>
          <w:rFonts w:ascii="Arial" w:hAnsi="Arial" w:cs="Arial"/>
          <w:lang w:val="en-GB"/>
        </w:rPr>
      </w:pPr>
    </w:p>
    <w:p w14:paraId="57D9601A" w14:textId="77777777" w:rsidR="00CF0EEC" w:rsidRPr="00CF0EEC" w:rsidRDefault="00CF0EEC" w:rsidP="00CF0EEC">
      <w:pPr>
        <w:rPr>
          <w:rFonts w:ascii="Arial" w:hAnsi="Arial" w:cs="Arial"/>
          <w:lang w:val="en-GB"/>
        </w:rPr>
      </w:pPr>
      <w:r w:rsidRPr="00CF0EEC">
        <w:rPr>
          <w:rFonts w:ascii="Arial" w:hAnsi="Arial" w:cs="Arial"/>
          <w:lang w:val="en-GB"/>
        </w:rPr>
        <w:t>Regressed from the problem state</w:t>
      </w:r>
    </w:p>
    <w:p w14:paraId="49489791" w14:textId="77777777" w:rsidR="00CF0EEC" w:rsidRPr="00CF0EEC" w:rsidRDefault="00CF0EEC" w:rsidP="00CF0EEC">
      <w:pPr>
        <w:rPr>
          <w:rFonts w:ascii="Arial" w:hAnsi="Arial" w:cs="Arial"/>
          <w:lang w:val="en-GB"/>
        </w:rPr>
      </w:pPr>
    </w:p>
    <w:p w14:paraId="00EB7284" w14:textId="77777777" w:rsidR="00CF0EEC" w:rsidRPr="00CF0EEC" w:rsidRDefault="00CF0EEC" w:rsidP="00CF0EEC">
      <w:pPr>
        <w:rPr>
          <w:rFonts w:ascii="Arial" w:hAnsi="Arial" w:cs="Arial"/>
          <w:lang w:val="en-GB"/>
        </w:rPr>
      </w:pPr>
      <w:r w:rsidRPr="00CF0EEC">
        <w:rPr>
          <w:rFonts w:ascii="Arial" w:hAnsi="Arial" w:cs="Arial"/>
          <w:lang w:val="en-GB"/>
        </w:rPr>
        <w:t>Remained in the problem state</w:t>
      </w:r>
    </w:p>
    <w:p w14:paraId="6394E773" w14:textId="77777777" w:rsidR="00CF0EEC" w:rsidRPr="00CF0EEC" w:rsidRDefault="00CF0EEC" w:rsidP="00CF0EEC">
      <w:pPr>
        <w:rPr>
          <w:rFonts w:ascii="Arial" w:hAnsi="Arial" w:cs="Arial"/>
          <w:lang w:val="en-GB"/>
        </w:rPr>
      </w:pPr>
    </w:p>
    <w:p w14:paraId="462180EC" w14:textId="679E1CC0" w:rsidR="00CF0EEC" w:rsidRDefault="00CF0EEC" w:rsidP="00CF0EEC">
      <w:pPr>
        <w:rPr>
          <w:rFonts w:ascii="Arial" w:hAnsi="Arial" w:cs="Arial"/>
          <w:lang w:val="en-GB"/>
        </w:rPr>
      </w:pPr>
      <w:r w:rsidRPr="00CF0EEC">
        <w:rPr>
          <w:rFonts w:ascii="Arial" w:hAnsi="Arial" w:cs="Arial"/>
          <w:lang w:val="en-GB"/>
        </w:rPr>
        <w:t>Solutions can be short term or long term in achieving their outcomes. Therefore, the evaluation of a solution needs to be held at an appropriate time relative to the expected outcomes.</w:t>
      </w:r>
    </w:p>
    <w:p w14:paraId="37C1E870" w14:textId="24FEDFBD" w:rsidR="00CF0EEC" w:rsidRDefault="00CF0EEC" w:rsidP="00CF0EEC">
      <w:pPr>
        <w:rPr>
          <w:rFonts w:ascii="Arial" w:hAnsi="Arial" w:cs="Arial"/>
          <w:lang w:val="en-GB"/>
        </w:rPr>
      </w:pPr>
    </w:p>
    <w:p w14:paraId="60DA2156" w14:textId="2B3DCB9E" w:rsidR="00CF0EEC" w:rsidRDefault="00CF0EEC" w:rsidP="00CF0EEC">
      <w:pPr>
        <w:rPr>
          <w:rFonts w:ascii="Arial" w:hAnsi="Arial" w:cs="Arial"/>
          <w:lang w:val="en-GB"/>
        </w:rPr>
      </w:pPr>
    </w:p>
    <w:p w14:paraId="7CB92B09" w14:textId="66B4F2C6" w:rsidR="00CF0EEC" w:rsidRDefault="00CF0EEC" w:rsidP="00CF0EEC">
      <w:pPr>
        <w:rPr>
          <w:rFonts w:ascii="Arial" w:hAnsi="Arial" w:cs="Arial"/>
          <w:lang w:val="en-GB"/>
        </w:rPr>
      </w:pPr>
    </w:p>
    <w:p w14:paraId="46D29588" w14:textId="17BF6910" w:rsidR="00CF0EEC" w:rsidRDefault="00CF0EEC" w:rsidP="00CF0EEC">
      <w:pPr>
        <w:rPr>
          <w:rFonts w:ascii="Arial" w:hAnsi="Arial" w:cs="Arial"/>
          <w:lang w:val="en-GB"/>
        </w:rPr>
      </w:pPr>
    </w:p>
    <w:p w14:paraId="252E3872" w14:textId="793838A4" w:rsidR="00CF0EEC" w:rsidRDefault="00CF0EEC" w:rsidP="00CF0EEC">
      <w:pPr>
        <w:rPr>
          <w:rFonts w:ascii="Arial" w:hAnsi="Arial" w:cs="Arial"/>
          <w:lang w:val="en-GB"/>
        </w:rPr>
      </w:pPr>
    </w:p>
    <w:p w14:paraId="7CE1D380" w14:textId="7E7BD34D" w:rsidR="00CF0EEC" w:rsidRDefault="00CF0EEC" w:rsidP="00CF0EEC">
      <w:pPr>
        <w:rPr>
          <w:rFonts w:ascii="Arial" w:hAnsi="Arial" w:cs="Arial"/>
          <w:lang w:val="en-GB"/>
        </w:rPr>
      </w:pPr>
    </w:p>
    <w:p w14:paraId="6F663046" w14:textId="3E56DEA6" w:rsidR="00CF0EEC" w:rsidRDefault="00CF0EEC" w:rsidP="00CF0EEC">
      <w:pPr>
        <w:rPr>
          <w:rFonts w:ascii="Arial" w:hAnsi="Arial" w:cs="Arial"/>
          <w:lang w:val="en-GB"/>
        </w:rPr>
      </w:pPr>
    </w:p>
    <w:p w14:paraId="25A84B77" w14:textId="4463E0CF" w:rsidR="00CF0EEC" w:rsidRDefault="00CF0EEC" w:rsidP="00CF0EEC">
      <w:pPr>
        <w:rPr>
          <w:rFonts w:ascii="Arial" w:hAnsi="Arial" w:cs="Arial"/>
          <w:lang w:val="en-GB"/>
        </w:rPr>
      </w:pPr>
    </w:p>
    <w:p w14:paraId="46B4311A" w14:textId="09CC8C5D" w:rsidR="00CF0EEC" w:rsidRDefault="00CF0EEC" w:rsidP="00CF0EEC">
      <w:pPr>
        <w:rPr>
          <w:rFonts w:ascii="Arial" w:hAnsi="Arial" w:cs="Arial"/>
          <w:lang w:val="en-GB"/>
        </w:rPr>
      </w:pPr>
    </w:p>
    <w:p w14:paraId="07317E11" w14:textId="10BE0116" w:rsidR="00CF0EEC" w:rsidRDefault="00CF0EEC" w:rsidP="00CF0EEC">
      <w:pPr>
        <w:rPr>
          <w:rFonts w:ascii="Arial" w:hAnsi="Arial" w:cs="Arial"/>
          <w:lang w:val="en-GB"/>
        </w:rPr>
      </w:pPr>
    </w:p>
    <w:p w14:paraId="643C513A" w14:textId="79050CA9" w:rsidR="00CF0EEC" w:rsidRDefault="00CF0EEC" w:rsidP="00CF0EEC">
      <w:pPr>
        <w:rPr>
          <w:rFonts w:ascii="Arial" w:hAnsi="Arial" w:cs="Arial"/>
          <w:lang w:val="en-GB"/>
        </w:rPr>
      </w:pPr>
    </w:p>
    <w:p w14:paraId="51C3B37E" w14:textId="5BC9CB9A" w:rsidR="00CF0EEC" w:rsidRDefault="00CF0EEC" w:rsidP="00CF0EEC">
      <w:pPr>
        <w:rPr>
          <w:rFonts w:ascii="Arial" w:hAnsi="Arial" w:cs="Arial"/>
          <w:lang w:val="en-GB"/>
        </w:rPr>
      </w:pPr>
    </w:p>
    <w:p w14:paraId="6794C330" w14:textId="5110E606" w:rsidR="00CF0EEC" w:rsidRDefault="00CF0EEC" w:rsidP="00CF0EEC">
      <w:pPr>
        <w:rPr>
          <w:rFonts w:ascii="Arial" w:hAnsi="Arial" w:cs="Arial"/>
          <w:lang w:val="en-GB"/>
        </w:rPr>
      </w:pPr>
    </w:p>
    <w:p w14:paraId="10554900" w14:textId="32DE5027" w:rsidR="00CF0EEC" w:rsidRDefault="00CF0EEC" w:rsidP="00CF0EEC">
      <w:pPr>
        <w:rPr>
          <w:rFonts w:ascii="Arial" w:hAnsi="Arial" w:cs="Arial"/>
          <w:lang w:val="en-GB"/>
        </w:rPr>
      </w:pPr>
    </w:p>
    <w:p w14:paraId="15B5C921" w14:textId="79F1AC1C" w:rsidR="00CF0EEC" w:rsidRDefault="00CF0EEC" w:rsidP="00CF0EEC">
      <w:pPr>
        <w:rPr>
          <w:rFonts w:ascii="Arial" w:hAnsi="Arial" w:cs="Arial"/>
          <w:lang w:val="en-GB"/>
        </w:rPr>
      </w:pPr>
    </w:p>
    <w:p w14:paraId="4764A60F" w14:textId="7B4358E6" w:rsidR="00CF0EEC" w:rsidRDefault="00CF0EEC" w:rsidP="00CF0EEC">
      <w:pPr>
        <w:rPr>
          <w:rFonts w:ascii="Arial" w:hAnsi="Arial" w:cs="Arial"/>
          <w:lang w:val="en-GB"/>
        </w:rPr>
      </w:pPr>
    </w:p>
    <w:p w14:paraId="61B66C62" w14:textId="2E68DD1F" w:rsidR="00CF0EEC" w:rsidRDefault="00CF0EEC" w:rsidP="00CF0EEC">
      <w:pPr>
        <w:rPr>
          <w:rFonts w:ascii="Arial" w:hAnsi="Arial" w:cs="Arial"/>
          <w:lang w:val="en-GB"/>
        </w:rPr>
      </w:pPr>
    </w:p>
    <w:p w14:paraId="07F7A8DC" w14:textId="4315B50C" w:rsidR="00CF0EEC" w:rsidRDefault="00CF0EEC" w:rsidP="00CF0EEC">
      <w:pPr>
        <w:rPr>
          <w:rFonts w:ascii="Arial" w:hAnsi="Arial" w:cs="Arial"/>
          <w:lang w:val="en-GB"/>
        </w:rPr>
      </w:pPr>
    </w:p>
    <w:p w14:paraId="32CF5EE2" w14:textId="5877CF8E" w:rsidR="00CF0EEC" w:rsidRDefault="00CF0EEC" w:rsidP="00CF0EEC">
      <w:pPr>
        <w:rPr>
          <w:rFonts w:ascii="Arial" w:hAnsi="Arial" w:cs="Arial"/>
          <w:lang w:val="en-GB"/>
        </w:rPr>
      </w:pPr>
    </w:p>
    <w:p w14:paraId="0762510F" w14:textId="61CC5116" w:rsidR="00CF0EEC" w:rsidRDefault="00CF0EEC" w:rsidP="00CF0EEC">
      <w:pPr>
        <w:rPr>
          <w:rFonts w:ascii="Arial" w:hAnsi="Arial" w:cs="Arial"/>
          <w:lang w:val="en-GB"/>
        </w:rPr>
      </w:pPr>
    </w:p>
    <w:p w14:paraId="764FB25F" w14:textId="6A7AF09A" w:rsidR="00CF0EEC" w:rsidRDefault="00CF0EEC" w:rsidP="00CF0EEC">
      <w:pPr>
        <w:rPr>
          <w:rFonts w:ascii="Arial" w:hAnsi="Arial" w:cs="Arial"/>
          <w:lang w:val="en-GB"/>
        </w:rPr>
      </w:pPr>
    </w:p>
    <w:p w14:paraId="096D3B29" w14:textId="3E8346FF" w:rsidR="00CF0EEC" w:rsidRDefault="00CF0EEC" w:rsidP="00CF0EEC">
      <w:pPr>
        <w:rPr>
          <w:rFonts w:ascii="Arial" w:hAnsi="Arial" w:cs="Arial"/>
          <w:lang w:val="en-GB"/>
        </w:rPr>
      </w:pPr>
    </w:p>
    <w:p w14:paraId="4D4779D4" w14:textId="4A19A803" w:rsidR="00CF0EEC" w:rsidRDefault="00CF0EEC" w:rsidP="00CF0EEC">
      <w:pPr>
        <w:rPr>
          <w:rFonts w:ascii="Arial" w:hAnsi="Arial" w:cs="Arial"/>
          <w:lang w:val="en-GB"/>
        </w:rPr>
      </w:pPr>
    </w:p>
    <w:p w14:paraId="554F4771" w14:textId="5D749769" w:rsidR="00CF0EEC" w:rsidRDefault="00CF0EEC" w:rsidP="00CF0EEC">
      <w:pPr>
        <w:rPr>
          <w:rFonts w:ascii="Arial" w:hAnsi="Arial" w:cs="Arial"/>
          <w:lang w:val="en-GB"/>
        </w:rPr>
      </w:pPr>
    </w:p>
    <w:p w14:paraId="5CE17D6C" w14:textId="51956FC0" w:rsidR="00CF0EEC" w:rsidRDefault="00CF0EEC" w:rsidP="00CF0EEC">
      <w:pPr>
        <w:rPr>
          <w:rFonts w:ascii="Arial" w:hAnsi="Arial" w:cs="Arial"/>
          <w:lang w:val="en-GB"/>
        </w:rPr>
      </w:pPr>
    </w:p>
    <w:p w14:paraId="6CECF895" w14:textId="5A09522E" w:rsidR="00CF0EEC" w:rsidRDefault="00CF0EEC" w:rsidP="00CF0EEC">
      <w:pPr>
        <w:rPr>
          <w:rFonts w:ascii="Arial" w:hAnsi="Arial" w:cs="Arial"/>
          <w:lang w:val="en-GB"/>
        </w:rPr>
      </w:pPr>
    </w:p>
    <w:p w14:paraId="32A297D6" w14:textId="22A7C084" w:rsidR="00CF0EEC" w:rsidRDefault="00CF0EEC" w:rsidP="00CF0EEC">
      <w:pPr>
        <w:rPr>
          <w:rFonts w:ascii="Arial" w:hAnsi="Arial" w:cs="Arial"/>
          <w:lang w:val="en-GB"/>
        </w:rPr>
      </w:pPr>
    </w:p>
    <w:p w14:paraId="18913E47" w14:textId="170EF7B9" w:rsidR="00CF0EEC" w:rsidRDefault="00CF0EEC" w:rsidP="00CF0EEC">
      <w:pPr>
        <w:rPr>
          <w:rFonts w:ascii="Arial" w:hAnsi="Arial" w:cs="Arial"/>
          <w:lang w:val="en-GB"/>
        </w:rPr>
      </w:pPr>
    </w:p>
    <w:p w14:paraId="34422416" w14:textId="686F3C74" w:rsidR="00CF0EEC" w:rsidRDefault="00CF0EEC" w:rsidP="00CF0EEC">
      <w:pPr>
        <w:rPr>
          <w:rFonts w:ascii="Arial" w:hAnsi="Arial" w:cs="Arial"/>
          <w:lang w:val="en-GB"/>
        </w:rPr>
      </w:pPr>
    </w:p>
    <w:p w14:paraId="3E1F523E" w14:textId="3ACC1542" w:rsidR="00CF0EEC" w:rsidRDefault="00CF0EEC" w:rsidP="00CF0EEC">
      <w:pPr>
        <w:rPr>
          <w:rFonts w:ascii="Arial" w:hAnsi="Arial" w:cs="Arial"/>
          <w:lang w:val="en-GB"/>
        </w:rPr>
      </w:pPr>
    </w:p>
    <w:p w14:paraId="4258517B" w14:textId="0EEAD2C3" w:rsidR="00A04930" w:rsidRDefault="00A04930" w:rsidP="00CF0EEC">
      <w:pPr>
        <w:rPr>
          <w:rFonts w:ascii="Arial" w:hAnsi="Arial" w:cs="Arial"/>
          <w:lang w:val="en-GB"/>
        </w:rPr>
      </w:pPr>
      <w:r>
        <w:rPr>
          <w:rFonts w:ascii="Arial" w:hAnsi="Arial" w:cs="Arial"/>
          <w:lang w:val="en-GB"/>
        </w:rPr>
        <w:lastRenderedPageBreak/>
        <w:t>Links</w:t>
      </w:r>
      <w:r w:rsidR="00766645">
        <w:rPr>
          <w:rFonts w:ascii="Arial" w:hAnsi="Arial" w:cs="Arial"/>
          <w:lang w:val="en-GB"/>
        </w:rPr>
        <w:t>:</w:t>
      </w:r>
    </w:p>
    <w:p w14:paraId="61A43BA2" w14:textId="10BE2749" w:rsidR="00766645" w:rsidRDefault="00766645" w:rsidP="00CF0EEC">
      <w:pPr>
        <w:rPr>
          <w:rFonts w:ascii="Arial" w:hAnsi="Arial" w:cs="Arial"/>
          <w:lang w:val="en-GB"/>
        </w:rPr>
      </w:pPr>
      <w:hyperlink r:id="rId4" w:history="1">
        <w:r w:rsidRPr="002472B6">
          <w:rPr>
            <w:rStyle w:val="Collegamentoipertestuale"/>
            <w:rFonts w:ascii="Arial" w:hAnsi="Arial" w:cs="Arial"/>
            <w:lang w:val="en-GB"/>
          </w:rPr>
          <w:t>https://www.skillsforleadership.co.uk/describe-which-planning-monitoring-and-review-techniques-could-be-used-to-manage-innovation-and-change/</w:t>
        </w:r>
      </w:hyperlink>
    </w:p>
    <w:p w14:paraId="70F38614" w14:textId="52225A34" w:rsidR="00766645" w:rsidRDefault="00766645" w:rsidP="00CF0EEC">
      <w:pPr>
        <w:rPr>
          <w:rFonts w:ascii="Arial" w:hAnsi="Arial" w:cs="Arial"/>
          <w:lang w:val="en-GB"/>
        </w:rPr>
      </w:pPr>
    </w:p>
    <w:p w14:paraId="0AEB5E9A" w14:textId="226426D1" w:rsidR="00766645" w:rsidRDefault="00766645" w:rsidP="00CF0EEC">
      <w:pPr>
        <w:rPr>
          <w:rFonts w:ascii="Arial" w:hAnsi="Arial" w:cs="Arial"/>
          <w:lang w:val="en-GB"/>
        </w:rPr>
      </w:pPr>
      <w:hyperlink r:id="rId5" w:history="1">
        <w:r w:rsidRPr="002472B6">
          <w:rPr>
            <w:rStyle w:val="Collegamentoipertestuale"/>
            <w:rFonts w:ascii="Arial" w:hAnsi="Arial" w:cs="Arial"/>
            <w:lang w:val="en-GB"/>
          </w:rPr>
          <w:t>https://coastadapt.com.au/C-CADS/c-cads-step-6-monitor-evaluate-and-review</w:t>
        </w:r>
      </w:hyperlink>
    </w:p>
    <w:p w14:paraId="515BDE14" w14:textId="16788020" w:rsidR="00766645" w:rsidRDefault="00766645" w:rsidP="00CF0EEC">
      <w:pPr>
        <w:rPr>
          <w:rFonts w:ascii="Arial" w:hAnsi="Arial" w:cs="Arial"/>
          <w:lang w:val="en-GB"/>
        </w:rPr>
      </w:pPr>
    </w:p>
    <w:p w14:paraId="27D7FE5A" w14:textId="71161505" w:rsidR="00766645" w:rsidRDefault="00766645" w:rsidP="00CF0EEC">
      <w:pPr>
        <w:rPr>
          <w:rFonts w:ascii="Arial" w:hAnsi="Arial" w:cs="Arial"/>
          <w:lang w:val="en-GB"/>
        </w:rPr>
      </w:pPr>
      <w:hyperlink r:id="rId6" w:history="1">
        <w:r w:rsidRPr="002472B6">
          <w:rPr>
            <w:rStyle w:val="Collegamentoipertestuale"/>
            <w:rFonts w:ascii="Arial" w:hAnsi="Arial" w:cs="Arial"/>
            <w:lang w:val="en-GB"/>
          </w:rPr>
          <w:t>https://www.indeed.com/career-advice/career-development/how-to-create-stakeholder-communication-plan</w:t>
        </w:r>
      </w:hyperlink>
    </w:p>
    <w:p w14:paraId="4A1C2108" w14:textId="6FC5F00F" w:rsidR="00766645" w:rsidRDefault="00766645" w:rsidP="00CF0EEC">
      <w:pPr>
        <w:rPr>
          <w:rFonts w:ascii="Arial" w:hAnsi="Arial" w:cs="Arial"/>
          <w:lang w:val="en-GB"/>
        </w:rPr>
      </w:pPr>
    </w:p>
    <w:p w14:paraId="1797526F" w14:textId="5AC1D5E2" w:rsidR="00766645" w:rsidRDefault="00766645" w:rsidP="00CF0EEC">
      <w:pPr>
        <w:rPr>
          <w:rFonts w:ascii="Arial" w:hAnsi="Arial" w:cs="Arial"/>
          <w:lang w:val="en-GB"/>
        </w:rPr>
      </w:pPr>
      <w:hyperlink r:id="rId7" w:history="1">
        <w:r w:rsidRPr="002472B6">
          <w:rPr>
            <w:rStyle w:val="Collegamentoipertestuale"/>
            <w:rFonts w:ascii="Arial" w:hAnsi="Arial" w:cs="Arial"/>
            <w:lang w:val="en-GB"/>
          </w:rPr>
          <w:t>https://www.healthline.com/health/workplace-bullying</w:t>
        </w:r>
      </w:hyperlink>
    </w:p>
    <w:p w14:paraId="3840955D" w14:textId="77777777" w:rsidR="00766645" w:rsidRDefault="00766645" w:rsidP="00CF0EEC">
      <w:pPr>
        <w:rPr>
          <w:rFonts w:ascii="Arial" w:hAnsi="Arial" w:cs="Arial"/>
          <w:lang w:val="en-GB"/>
        </w:rPr>
      </w:pPr>
    </w:p>
    <w:p w14:paraId="4FECD3F7" w14:textId="77777777" w:rsidR="00CF0EEC" w:rsidRDefault="00CF0EEC" w:rsidP="00CF0EEC">
      <w:pPr>
        <w:rPr>
          <w:rFonts w:ascii="Arial" w:hAnsi="Arial" w:cs="Arial"/>
          <w:lang w:val="en-GB"/>
        </w:rPr>
      </w:pPr>
    </w:p>
    <w:p w14:paraId="6D5100B4" w14:textId="77777777" w:rsidR="00CF0EEC" w:rsidRPr="00AA0664" w:rsidRDefault="00CF0EEC" w:rsidP="00AA0664">
      <w:pPr>
        <w:rPr>
          <w:rFonts w:ascii="Arial" w:hAnsi="Arial" w:cs="Arial"/>
          <w:lang w:val="en-GB"/>
        </w:rPr>
      </w:pPr>
    </w:p>
    <w:sectPr w:rsidR="00CF0EEC" w:rsidRPr="00AA066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18E"/>
    <w:rsid w:val="00094B84"/>
    <w:rsid w:val="001E4A94"/>
    <w:rsid w:val="0029716E"/>
    <w:rsid w:val="002D7D09"/>
    <w:rsid w:val="00376C9C"/>
    <w:rsid w:val="00476FBB"/>
    <w:rsid w:val="005F3373"/>
    <w:rsid w:val="0066056B"/>
    <w:rsid w:val="00703803"/>
    <w:rsid w:val="00766645"/>
    <w:rsid w:val="007A1269"/>
    <w:rsid w:val="007B418E"/>
    <w:rsid w:val="00886A75"/>
    <w:rsid w:val="00A04930"/>
    <w:rsid w:val="00AA0664"/>
    <w:rsid w:val="00BA269C"/>
    <w:rsid w:val="00C253FF"/>
    <w:rsid w:val="00C8631E"/>
    <w:rsid w:val="00CE7298"/>
    <w:rsid w:val="00CF0EEC"/>
    <w:rsid w:val="00D900A8"/>
    <w:rsid w:val="00EA55AB"/>
    <w:rsid w:val="00F570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60B10"/>
  <w15:chartTrackingRefBased/>
  <w15:docId w15:val="{C30DE044-8EF3-4EA4-B9DB-319BDA0B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66645"/>
    <w:rPr>
      <w:color w:val="0563C1" w:themeColor="hyperlink"/>
      <w:u w:val="single"/>
    </w:rPr>
  </w:style>
  <w:style w:type="character" w:styleId="Menzionenonrisolta">
    <w:name w:val="Unresolved Mention"/>
    <w:basedOn w:val="Carpredefinitoparagrafo"/>
    <w:uiPriority w:val="99"/>
    <w:semiHidden/>
    <w:unhideWhenUsed/>
    <w:rsid w:val="007666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ealthline.com/health/workplace-bully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ed.com/career-advice/career-development/how-to-create-stakeholder-communication-plan" TargetMode="External"/><Relationship Id="rId5" Type="http://schemas.openxmlformats.org/officeDocument/2006/relationships/hyperlink" Target="https://coastadapt.com.au/C-CADS/c-cads-step-6-monitor-evaluate-and-review" TargetMode="External"/><Relationship Id="rId4" Type="http://schemas.openxmlformats.org/officeDocument/2006/relationships/hyperlink" Target="https://www.skillsforleadership.co.uk/describe-which-planning-monitoring-and-review-techniques-could-be-used-to-manage-innovation-and-change/"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8</Pages>
  <Words>2016</Words>
  <Characters>11493</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dc:creator>
  <cp:keywords/>
  <dc:description/>
  <cp:lastModifiedBy>Alfredo</cp:lastModifiedBy>
  <cp:revision>1</cp:revision>
  <dcterms:created xsi:type="dcterms:W3CDTF">2022-01-05T19:12:00Z</dcterms:created>
  <dcterms:modified xsi:type="dcterms:W3CDTF">2022-01-05T21:32:00Z</dcterms:modified>
</cp:coreProperties>
</file>