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13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0177"/>
      </w:tblGrid>
      <w:tr w:rsidRPr="00A406E5" w:rsidR="003A3CE5" w:rsidTr="00BB37CA" w14:paraId="13397FC9" w14:textId="77777777">
        <w:tc>
          <w:tcPr>
            <w:tcW w:w="10177"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10177" w:type="dxa"/>
        <w:tblInd w:w="13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43"/>
        <w:gridCol w:w="3798"/>
        <w:gridCol w:w="2268"/>
        <w:gridCol w:w="2268"/>
      </w:tblGrid>
      <w:tr w:rsidRPr="00A406E5" w:rsidR="00DB116D" w:rsidTr="6C9F94CB" w14:paraId="448895F9" w14:textId="77777777">
        <w:tc>
          <w:tcPr>
            <w:tcW w:w="1843" w:type="dxa"/>
            <w:shd w:val="clear" w:color="auto" w:fill="D9D9D9" w:themeFill="background1" w:themeFillShade="D9"/>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334" w:type="dxa"/>
            <w:gridSpan w:val="3"/>
            <w:tcMar/>
          </w:tcPr>
          <w:p w:rsidRPr="00A406E5" w:rsidR="00DB116D" w:rsidP="00F667E8" w:rsidRDefault="00F667E8" w14:paraId="0EA75585" w14:textId="44DE946E">
            <w:pPr>
              <w:spacing w:before="120" w:after="120"/>
              <w:jc w:val="both"/>
              <w:rPr>
                <w:rFonts w:ascii="Arial" w:hAnsi="Arial" w:cs="Arial"/>
                <w:b/>
                <w:sz w:val="22"/>
                <w:szCs w:val="22"/>
              </w:rPr>
            </w:pPr>
            <w:r>
              <w:rPr>
                <w:rFonts w:ascii="Arial" w:hAnsi="Arial" w:cs="Arial"/>
                <w:b/>
                <w:sz w:val="22"/>
                <w:szCs w:val="22"/>
              </w:rPr>
              <w:t>BSc Health and Social Care</w:t>
            </w:r>
          </w:p>
        </w:tc>
      </w:tr>
      <w:tr w:rsidRPr="00A406E5" w:rsidR="008F1308" w:rsidTr="6C9F94CB" w14:paraId="70A79578" w14:textId="77777777">
        <w:tc>
          <w:tcPr>
            <w:tcW w:w="1843" w:type="dxa"/>
            <w:shd w:val="clear" w:color="auto" w:fill="D9D9D9" w:themeFill="background1" w:themeFillShade="D9"/>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334" w:type="dxa"/>
            <w:gridSpan w:val="3"/>
            <w:tcMar/>
          </w:tcPr>
          <w:p w:rsidRPr="00A406E5" w:rsidR="008F1308" w:rsidP="003C0C73" w:rsidRDefault="003C0C73" w14:paraId="40720145" w14:textId="08F3F00B">
            <w:pPr>
              <w:spacing w:before="120" w:after="120"/>
              <w:jc w:val="both"/>
              <w:rPr>
                <w:rFonts w:ascii="Arial" w:hAnsi="Arial" w:cs="Arial"/>
                <w:b/>
                <w:sz w:val="22"/>
                <w:szCs w:val="22"/>
              </w:rPr>
            </w:pPr>
            <w:r w:rsidRPr="003C0C73">
              <w:rPr>
                <w:rFonts w:ascii="Arial" w:hAnsi="Arial" w:cs="Arial"/>
                <w:b/>
                <w:sz w:val="22"/>
                <w:szCs w:val="22"/>
              </w:rPr>
              <w:t>Introduction to Independent Research Skills</w:t>
            </w:r>
          </w:p>
        </w:tc>
      </w:tr>
      <w:tr w:rsidRPr="00A406E5" w:rsidR="00B84B5B" w:rsidTr="6C9F94CB" w14:paraId="24056A8B" w14:textId="77777777">
        <w:tc>
          <w:tcPr>
            <w:tcW w:w="1843" w:type="dxa"/>
            <w:shd w:val="clear" w:color="auto" w:fill="D9D9D9" w:themeFill="background1" w:themeFillShade="D9"/>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798" w:type="dxa"/>
            <w:tcMar/>
          </w:tcPr>
          <w:p w:rsidRPr="00A406E5" w:rsidR="00B84B5B" w:rsidP="00F667E8" w:rsidRDefault="00F667E8" w14:paraId="6707070F" w14:textId="3366BC20">
            <w:pPr>
              <w:spacing w:before="120" w:after="120"/>
              <w:jc w:val="both"/>
              <w:rPr>
                <w:rFonts w:ascii="Arial" w:hAnsi="Arial" w:cs="Arial"/>
                <w:b/>
                <w:sz w:val="22"/>
                <w:szCs w:val="22"/>
              </w:rPr>
            </w:pPr>
            <w:r w:rsidRPr="00F667E8">
              <w:rPr>
                <w:rFonts w:ascii="Arial" w:hAnsi="Arial" w:cs="Arial"/>
                <w:b/>
                <w:sz w:val="22"/>
                <w:szCs w:val="22"/>
              </w:rPr>
              <w:t>BMHP50</w:t>
            </w:r>
            <w:r w:rsidR="003C0C73">
              <w:rPr>
                <w:rFonts w:ascii="Arial" w:hAnsi="Arial" w:cs="Arial"/>
                <w:b/>
                <w:sz w:val="22"/>
                <w:szCs w:val="22"/>
              </w:rPr>
              <w:t>19</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3C0C73" w14:paraId="7FF2E342" w14:textId="073916E1">
            <w:pPr>
              <w:spacing w:before="120" w:after="120"/>
              <w:jc w:val="both"/>
              <w:rPr>
                <w:rFonts w:ascii="Arial" w:hAnsi="Arial" w:cs="Arial"/>
                <w:b/>
                <w:sz w:val="22"/>
                <w:szCs w:val="22"/>
              </w:rPr>
            </w:pPr>
            <w:r>
              <w:rPr>
                <w:rFonts w:ascii="Arial" w:hAnsi="Arial" w:cs="Arial"/>
                <w:b/>
                <w:sz w:val="22"/>
                <w:szCs w:val="22"/>
              </w:rPr>
              <w:t>1</w:t>
            </w:r>
            <w:r w:rsidR="00F667E8">
              <w:rPr>
                <w:rFonts w:ascii="Arial" w:hAnsi="Arial" w:cs="Arial"/>
                <w:b/>
                <w:sz w:val="22"/>
                <w:szCs w:val="22"/>
              </w:rPr>
              <w:t>0%</w:t>
            </w:r>
          </w:p>
        </w:tc>
      </w:tr>
      <w:tr w:rsidRPr="00A406E5" w:rsidR="00DB116D" w:rsidTr="6C9F94CB" w14:paraId="22FB8E32" w14:textId="77777777">
        <w:tc>
          <w:tcPr>
            <w:tcW w:w="1843" w:type="dxa"/>
            <w:shd w:val="clear" w:color="auto" w:fill="D9D9D9" w:themeFill="background1" w:themeFillShade="D9"/>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798" w:type="dxa"/>
            <w:tcMar/>
          </w:tcPr>
          <w:p w:rsidRPr="00A406E5" w:rsidR="00DB116D" w:rsidP="6C9F94CB" w:rsidRDefault="00DB116D" w14:paraId="4E0EE594" w14:textId="173C1DF7">
            <w:pPr>
              <w:spacing w:before="120" w:after="120"/>
              <w:jc w:val="both"/>
              <w:rPr>
                <w:rFonts w:ascii="Arial" w:hAnsi="Arial" w:cs="Arial"/>
                <w:b w:val="1"/>
                <w:bCs w:val="1"/>
                <w:sz w:val="22"/>
                <w:szCs w:val="22"/>
              </w:rPr>
            </w:pPr>
            <w:r w:rsidRPr="6C9F94CB" w:rsidR="0E0766C1">
              <w:rPr>
                <w:rFonts w:ascii="Arial" w:hAnsi="Arial" w:cs="Arial"/>
                <w:b w:val="1"/>
                <w:bCs w:val="1"/>
                <w:sz w:val="22"/>
                <w:szCs w:val="22"/>
              </w:rPr>
              <w:t xml:space="preserve">Philip Jones, Raheela Shaikh and Zakiyyah Ahmed </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953B01" w:rsidRDefault="00BB37CA" w14:paraId="4BF577A3" w14:textId="679520E7">
            <w:pPr>
              <w:spacing w:before="120" w:after="120" w:line="360" w:lineRule="auto"/>
              <w:rPr>
                <w:rFonts w:ascii="Arial" w:hAnsi="Arial" w:cs="Arial"/>
                <w:b/>
                <w:sz w:val="22"/>
                <w:szCs w:val="22"/>
              </w:rPr>
            </w:pPr>
            <w:r>
              <w:rPr>
                <w:rFonts w:ascii="Arial" w:hAnsi="Arial" w:cs="Arial"/>
                <w:b/>
                <w:sz w:val="22"/>
                <w:szCs w:val="22"/>
              </w:rPr>
              <w:t xml:space="preserve">Chloe Harries </w:t>
            </w:r>
          </w:p>
        </w:tc>
      </w:tr>
      <w:tr w:rsidRPr="00A406E5" w:rsidR="00DB116D" w:rsidTr="6C9F94CB" w14:paraId="37EFFAE2" w14:textId="77777777">
        <w:tc>
          <w:tcPr>
            <w:tcW w:w="1843" w:type="dxa"/>
            <w:shd w:val="clear" w:color="auto" w:fill="D9D9D9" w:themeFill="background1" w:themeFillShade="D9"/>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798" w:type="dxa"/>
            <w:tcMar/>
          </w:tcPr>
          <w:p w:rsidRPr="003C0C73" w:rsidR="003C0C73" w:rsidP="003C0C73" w:rsidRDefault="003C0C73" w14:paraId="315F5D74" w14:textId="77777777">
            <w:pPr>
              <w:spacing w:before="120" w:after="120" w:line="360" w:lineRule="auto"/>
              <w:rPr>
                <w:rFonts w:ascii="Arial" w:hAnsi="Arial" w:cs="Arial"/>
                <w:b/>
                <w:bCs/>
                <w:sz w:val="22"/>
                <w:szCs w:val="22"/>
              </w:rPr>
            </w:pPr>
            <w:r w:rsidRPr="003C0C73">
              <w:rPr>
                <w:rFonts w:ascii="Arial" w:hAnsi="Arial" w:cs="Arial"/>
                <w:b/>
                <w:bCs/>
                <w:sz w:val="22"/>
                <w:szCs w:val="22"/>
              </w:rPr>
              <w:t xml:space="preserve">Component 1: </w:t>
            </w:r>
          </w:p>
          <w:p w:rsidRPr="003C0C73" w:rsidR="00DB116D" w:rsidP="003C0C73" w:rsidRDefault="003C0C73" w14:paraId="13530228" w14:textId="6AA7B155">
            <w:pPr>
              <w:spacing w:before="120" w:after="120" w:line="360" w:lineRule="auto"/>
              <w:rPr>
                <w:rFonts w:ascii="Arial" w:hAnsi="Arial" w:cs="Arial"/>
                <w:b/>
                <w:bCs/>
                <w:sz w:val="22"/>
                <w:szCs w:val="22"/>
              </w:rPr>
            </w:pPr>
            <w:r w:rsidRPr="003C0C73">
              <w:rPr>
                <w:rFonts w:ascii="Arial" w:hAnsi="Arial" w:cs="Arial"/>
                <w:b/>
                <w:bCs/>
                <w:sz w:val="22"/>
                <w:szCs w:val="22"/>
              </w:rPr>
              <w:t xml:space="preserve">Written Assignment (Research </w:t>
            </w:r>
            <w:r w:rsidR="002D0F3D">
              <w:rPr>
                <w:rFonts w:ascii="Arial" w:hAnsi="Arial" w:cs="Arial"/>
                <w:b/>
                <w:bCs/>
                <w:sz w:val="22"/>
                <w:szCs w:val="22"/>
              </w:rPr>
              <w:t>P</w:t>
            </w:r>
            <w:r w:rsidRPr="003C0C73">
              <w:rPr>
                <w:rFonts w:ascii="Arial" w:hAnsi="Arial" w:cs="Arial"/>
                <w:b/>
                <w:bCs/>
                <w:sz w:val="22"/>
                <w:szCs w:val="22"/>
              </w:rPr>
              <w:t>roposal)</w:t>
            </w:r>
          </w:p>
        </w:tc>
        <w:tc>
          <w:tcPr>
            <w:tcW w:w="2268" w:type="dxa"/>
            <w:shd w:val="clear" w:color="auto" w:fill="D9D9D9" w:themeFill="background1" w:themeFillShade="D9"/>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1C53F5" w:rsidRDefault="003C0C73" w14:paraId="2B8567E8" w14:textId="4F7774C8">
            <w:pPr>
              <w:spacing w:before="120" w:after="120" w:line="360" w:lineRule="auto"/>
              <w:jc w:val="both"/>
              <w:rPr>
                <w:rFonts w:ascii="Arial" w:hAnsi="Arial" w:cs="Arial"/>
                <w:b/>
                <w:sz w:val="22"/>
                <w:szCs w:val="22"/>
              </w:rPr>
            </w:pPr>
            <w:r>
              <w:rPr>
                <w:rFonts w:ascii="Arial" w:hAnsi="Arial" w:cs="Arial"/>
                <w:b/>
                <w:sz w:val="22"/>
                <w:szCs w:val="22"/>
              </w:rPr>
              <w:t>400</w:t>
            </w:r>
            <w:r w:rsidRPr="001C53F5" w:rsidR="001C53F5">
              <w:rPr>
                <w:rFonts w:ascii="Arial" w:hAnsi="Arial" w:cs="Arial"/>
                <w:b/>
                <w:sz w:val="22"/>
                <w:szCs w:val="22"/>
              </w:rPr>
              <w:t xml:space="preserve"> words (+/- 10%)</w:t>
            </w:r>
          </w:p>
        </w:tc>
      </w:tr>
      <w:tr w:rsidRPr="00A406E5" w:rsidR="00B84B5B" w:rsidTr="6C9F94CB" w14:paraId="4373828E" w14:textId="77777777">
        <w:tc>
          <w:tcPr>
            <w:tcW w:w="1843" w:type="dxa"/>
            <w:shd w:val="clear" w:color="auto" w:fill="D9D9D9" w:themeFill="background1" w:themeFillShade="D9"/>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798" w:type="dxa"/>
            <w:tcMar/>
          </w:tcPr>
          <w:p w:rsidR="6A3DDA25" w:rsidP="0E8F8C11" w:rsidRDefault="6A3DDA25" w14:paraId="162E045A" w14:textId="4DC22E7C">
            <w:pPr>
              <w:spacing w:before="120" w:after="120" w:line="360" w:lineRule="auto"/>
              <w:rPr>
                <w:rFonts w:ascii="Arial" w:hAnsi="Arial" w:cs="Arial"/>
                <w:b w:val="1"/>
                <w:bCs w:val="1"/>
                <w:sz w:val="22"/>
                <w:szCs w:val="22"/>
              </w:rPr>
            </w:pPr>
            <w:r w:rsidRPr="0E8F8C11" w:rsidR="59217004">
              <w:rPr>
                <w:rFonts w:ascii="Arial" w:hAnsi="Arial" w:cs="Arial"/>
                <w:b w:val="1"/>
                <w:bCs w:val="1"/>
                <w:sz w:val="22"/>
                <w:szCs w:val="22"/>
              </w:rPr>
              <w:t>Monday</w:t>
            </w:r>
            <w:r w:rsidRPr="0E8F8C11" w:rsidR="5D64129A">
              <w:rPr>
                <w:rFonts w:ascii="Arial" w:hAnsi="Arial" w:cs="Arial"/>
                <w:b w:val="1"/>
                <w:bCs w:val="1"/>
                <w:sz w:val="22"/>
                <w:szCs w:val="22"/>
              </w:rPr>
              <w:t xml:space="preserve"> </w:t>
            </w:r>
            <w:r w:rsidRPr="0E8F8C11" w:rsidR="6A3DDA25">
              <w:rPr>
                <w:rFonts w:ascii="Arial" w:hAnsi="Arial" w:cs="Arial"/>
                <w:b w:val="1"/>
                <w:bCs w:val="1"/>
                <w:sz w:val="22"/>
                <w:szCs w:val="22"/>
              </w:rPr>
              <w:t>15</w:t>
            </w:r>
            <w:r w:rsidRPr="0E8F8C11" w:rsidR="6A3DDA25">
              <w:rPr>
                <w:rFonts w:ascii="Arial" w:hAnsi="Arial" w:cs="Arial"/>
                <w:b w:val="1"/>
                <w:bCs w:val="1"/>
                <w:sz w:val="22"/>
                <w:szCs w:val="22"/>
                <w:vertAlign w:val="superscript"/>
              </w:rPr>
              <w:t>th</w:t>
            </w:r>
            <w:r w:rsidRPr="0E8F8C11" w:rsidR="6A3DDA25">
              <w:rPr>
                <w:rFonts w:ascii="Arial" w:hAnsi="Arial" w:cs="Arial"/>
                <w:b w:val="1"/>
                <w:bCs w:val="1"/>
                <w:sz w:val="22"/>
                <w:szCs w:val="22"/>
              </w:rPr>
              <w:t xml:space="preserve"> </w:t>
            </w:r>
            <w:r w:rsidRPr="0E8F8C11" w:rsidR="3EE021F4">
              <w:rPr>
                <w:rFonts w:ascii="Arial" w:hAnsi="Arial" w:cs="Arial"/>
                <w:b w:val="1"/>
                <w:bCs w:val="1"/>
                <w:sz w:val="22"/>
                <w:szCs w:val="22"/>
              </w:rPr>
              <w:t>June</w:t>
            </w:r>
            <w:r w:rsidRPr="0E8F8C11" w:rsidR="6A3DDA25">
              <w:rPr>
                <w:rFonts w:ascii="Arial" w:hAnsi="Arial" w:cs="Arial"/>
                <w:b w:val="1"/>
                <w:bCs w:val="1"/>
                <w:sz w:val="22"/>
                <w:szCs w:val="22"/>
              </w:rPr>
              <w:t xml:space="preserve"> 2026 </w:t>
            </w:r>
          </w:p>
          <w:p w:rsidRPr="00A406E5" w:rsidR="00B84B5B" w:rsidP="380ECDE6" w:rsidRDefault="001C53F5" w14:paraId="08E601FE" w14:textId="552B8CD5">
            <w:pPr>
              <w:spacing w:before="120" w:after="120" w:line="360" w:lineRule="auto"/>
              <w:rPr>
                <w:rFonts w:ascii="Arial" w:hAnsi="Arial" w:cs="Arial"/>
                <w:b w:val="1"/>
                <w:bCs w:val="1"/>
                <w:sz w:val="22"/>
                <w:szCs w:val="22"/>
              </w:rPr>
            </w:pPr>
            <w:r w:rsidRPr="0E8F8C11" w:rsidR="001C53F5">
              <w:rPr>
                <w:rFonts w:ascii="Arial" w:hAnsi="Arial" w:cs="Arial"/>
                <w:b w:val="1"/>
                <w:bCs w:val="1"/>
                <w:sz w:val="22"/>
                <w:szCs w:val="22"/>
              </w:rPr>
              <w:t>14:00 (2PM)</w:t>
            </w:r>
            <w:r w:rsidRPr="0E8F8C11" w:rsidR="341DFC7D">
              <w:rPr>
                <w:rFonts w:ascii="Arial" w:hAnsi="Arial" w:cs="Arial"/>
                <w:b w:val="1"/>
                <w:bCs w:val="1"/>
                <w:sz w:val="22"/>
                <w:szCs w:val="22"/>
              </w:rPr>
              <w:t xml:space="preserve"> - (Week </w:t>
            </w:r>
            <w:r w:rsidRPr="0E8F8C11" w:rsidR="212C3FFA">
              <w:rPr>
                <w:rFonts w:ascii="Arial" w:hAnsi="Arial" w:cs="Arial"/>
                <w:b w:val="1"/>
                <w:bCs w:val="1"/>
                <w:sz w:val="22"/>
                <w:szCs w:val="22"/>
              </w:rPr>
              <w:t>6</w:t>
            </w:r>
            <w:r w:rsidRPr="0E8F8C11" w:rsidR="341DFC7D">
              <w:rPr>
                <w:rFonts w:ascii="Arial" w:hAnsi="Arial" w:cs="Arial"/>
                <w:b w:val="1"/>
                <w:bCs w:val="1"/>
                <w:sz w:val="22"/>
                <w:szCs w:val="22"/>
              </w:rPr>
              <w:t>)</w:t>
            </w:r>
          </w:p>
        </w:tc>
        <w:tc>
          <w:tcPr>
            <w:tcW w:w="2268" w:type="dxa"/>
            <w:shd w:val="clear" w:color="auto" w:fill="D9D9D9" w:themeFill="background1" w:themeFillShade="D9"/>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E8F8C11" w:rsidRDefault="357DFFE8" w14:paraId="0EF761E7" w14:textId="649B08BB">
            <w:pPr>
              <w:spacing w:before="120" w:after="120" w:line="259" w:lineRule="auto"/>
              <w:jc w:val="both"/>
              <w:rPr>
                <w:rFonts w:ascii="Arial" w:hAnsi="Arial" w:cs="Arial"/>
                <w:b w:val="1"/>
                <w:bCs w:val="1"/>
                <w:sz w:val="22"/>
                <w:szCs w:val="22"/>
              </w:rPr>
            </w:pPr>
            <w:r w:rsidRPr="0E8F8C11" w:rsidR="13598746">
              <w:rPr>
                <w:rFonts w:ascii="Arial" w:hAnsi="Arial" w:cs="Arial"/>
                <w:b w:val="1"/>
                <w:bCs w:val="1"/>
                <w:sz w:val="22"/>
                <w:szCs w:val="22"/>
              </w:rPr>
              <w:t xml:space="preserve">Monday </w:t>
            </w:r>
            <w:r w:rsidRPr="0E8F8C11" w:rsidR="357DFFE8">
              <w:rPr>
                <w:rFonts w:ascii="Arial" w:hAnsi="Arial" w:cs="Arial"/>
                <w:b w:val="1"/>
                <w:bCs w:val="1"/>
                <w:sz w:val="22"/>
                <w:szCs w:val="22"/>
              </w:rPr>
              <w:t>1</w:t>
            </w:r>
            <w:r w:rsidRPr="0E8F8C11" w:rsidR="449F2FB0">
              <w:rPr>
                <w:rFonts w:ascii="Arial" w:hAnsi="Arial" w:cs="Arial"/>
                <w:b w:val="1"/>
                <w:bCs w:val="1"/>
                <w:sz w:val="22"/>
                <w:szCs w:val="22"/>
              </w:rPr>
              <w:t>3</w:t>
            </w:r>
            <w:r w:rsidRPr="0E8F8C11" w:rsidR="357DFFE8">
              <w:rPr>
                <w:rFonts w:ascii="Arial" w:hAnsi="Arial" w:cs="Arial"/>
                <w:b w:val="1"/>
                <w:bCs w:val="1"/>
                <w:sz w:val="22"/>
                <w:szCs w:val="22"/>
                <w:vertAlign w:val="superscript"/>
              </w:rPr>
              <w:t>th</w:t>
            </w:r>
            <w:r w:rsidRPr="0E8F8C11" w:rsidR="357DFFE8">
              <w:rPr>
                <w:rFonts w:ascii="Arial" w:hAnsi="Arial" w:cs="Arial"/>
                <w:b w:val="1"/>
                <w:bCs w:val="1"/>
                <w:sz w:val="22"/>
                <w:szCs w:val="22"/>
              </w:rPr>
              <w:t xml:space="preserve"> </w:t>
            </w:r>
            <w:r w:rsidRPr="0E8F8C11" w:rsidR="516A4BCD">
              <w:rPr>
                <w:rFonts w:ascii="Arial" w:hAnsi="Arial" w:cs="Arial"/>
                <w:b w:val="1"/>
                <w:bCs w:val="1"/>
                <w:sz w:val="22"/>
                <w:szCs w:val="22"/>
              </w:rPr>
              <w:t>July</w:t>
            </w:r>
            <w:r w:rsidRPr="0E8F8C11" w:rsidR="357DFFE8">
              <w:rPr>
                <w:rFonts w:ascii="Arial" w:hAnsi="Arial" w:cs="Arial"/>
                <w:b w:val="1"/>
                <w:bCs w:val="1"/>
                <w:sz w:val="22"/>
                <w:szCs w:val="22"/>
              </w:rPr>
              <w:t xml:space="preserve"> 2026 </w:t>
            </w:r>
          </w:p>
        </w:tc>
      </w:tr>
      <w:tr w:rsidRPr="00A406E5" w:rsidR="00152E9D" w:rsidTr="6C9F94CB" w14:paraId="6A71A95D" w14:textId="77777777">
        <w:tc>
          <w:tcPr>
            <w:tcW w:w="1843" w:type="dxa"/>
            <w:shd w:val="clear" w:color="auto" w:fill="D9D9D9" w:themeFill="background1" w:themeFillShade="D9"/>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334"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5FC4F7F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F667E8">
              <w:rPr>
                <w:rFonts w:ascii="Arial" w:hAnsi="Arial" w:cs="Arial"/>
                <w:b/>
                <w:sz w:val="22"/>
                <w:szCs w:val="22"/>
              </w:rPr>
              <w:t>N/A</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6C9F94CB" w14:paraId="0FF00618" w14:textId="77777777">
        <w:tc>
          <w:tcPr>
            <w:tcW w:w="1843" w:type="dxa"/>
            <w:shd w:val="clear" w:color="auto" w:fill="D9D9D9" w:themeFill="background1" w:themeFillShade="D9"/>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334"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E8F8C11" w:rsidTr="6C9F94CB" w14:paraId="7E2B58CB">
        <w:trPr>
          <w:trHeight w:val="300"/>
        </w:trPr>
        <w:tc>
          <w:tcPr>
            <w:tcW w:w="1843" w:type="dxa"/>
            <w:shd w:val="clear" w:color="auto" w:fill="D9D9D9" w:themeFill="background1" w:themeFillShade="D9"/>
            <w:tcMar/>
          </w:tcPr>
          <w:p w:rsidR="0E8F8C11" w:rsidP="0E8F8C11" w:rsidRDefault="0E8F8C11" w14:paraId="411343AE" w14:textId="75FB2C89">
            <w:pPr>
              <w:rPr>
                <w:rFonts w:ascii="Arial" w:hAnsi="Arial" w:eastAsia="Arial" w:cs="Arial"/>
                <w:b w:val="0"/>
                <w:bCs w:val="0"/>
                <w:i w:val="0"/>
                <w:iCs w:val="0"/>
                <w:caps w:val="0"/>
                <w:smallCaps w:val="0"/>
                <w:color w:val="000000" w:themeColor="text1" w:themeTint="FF" w:themeShade="FF"/>
                <w:sz w:val="22"/>
                <w:szCs w:val="22"/>
              </w:rPr>
            </w:pPr>
            <w:r w:rsidRPr="0E8F8C11" w:rsidR="0E8F8C11">
              <w:rPr>
                <w:rFonts w:ascii="Arial" w:hAnsi="Arial" w:eastAsia="Arial" w:cs="Arial"/>
                <w:b w:val="1"/>
                <w:bCs w:val="1"/>
                <w:i w:val="0"/>
                <w:iCs w:val="0"/>
                <w:caps w:val="0"/>
                <w:smallCaps w:val="0"/>
                <w:color w:val="000000" w:themeColor="text1" w:themeTint="FF" w:themeShade="FF"/>
                <w:sz w:val="22"/>
                <w:szCs w:val="22"/>
                <w:lang w:val="en-GB"/>
              </w:rPr>
              <w:t>Work over the word limit:</w:t>
            </w:r>
          </w:p>
        </w:tc>
        <w:tc>
          <w:tcPr>
            <w:tcW w:w="8334" w:type="dxa"/>
            <w:gridSpan w:val="3"/>
            <w:tcMar/>
          </w:tcPr>
          <w:p w:rsidR="0E8F8C11" w:rsidP="0E8F8C11" w:rsidRDefault="0E8F8C11" w14:paraId="1EA78DF8" w14:textId="60295762">
            <w:pPr>
              <w:rPr>
                <w:rFonts w:ascii="Arial" w:hAnsi="Arial" w:eastAsia="Arial" w:cs="Arial"/>
                <w:b w:val="0"/>
                <w:bCs w:val="0"/>
                <w:i w:val="0"/>
                <w:iCs w:val="0"/>
                <w:caps w:val="0"/>
                <w:smallCaps w:val="0"/>
                <w:color w:val="000000" w:themeColor="text1" w:themeTint="FF" w:themeShade="FF"/>
                <w:sz w:val="22"/>
                <w:szCs w:val="22"/>
              </w:rPr>
            </w:pPr>
            <w:r w:rsidRPr="0E8F8C11" w:rsidR="0E8F8C11">
              <w:rPr>
                <w:rFonts w:ascii="Arial" w:hAnsi="Arial" w:eastAsia="Arial" w:cs="Arial"/>
                <w:b w:val="0"/>
                <w:bCs w:val="0"/>
                <w:i w:val="0"/>
                <w:iCs w:val="0"/>
                <w:caps w:val="0"/>
                <w:smallCaps w:val="0"/>
                <w:color w:val="000000" w:themeColor="text1" w:themeTint="FF" w:themeShade="FF"/>
                <w:sz w:val="22"/>
                <w:szCs w:val="22"/>
                <w:lang w:val="en-GB"/>
              </w:rPr>
              <w:t>To support fairness and good academic writing, each assessment has a set word limit. It’s important that you stay within this limit. The word limit helps ensure:</w:t>
            </w:r>
          </w:p>
          <w:p w:rsidR="0E8F8C11" w:rsidP="0E8F8C11" w:rsidRDefault="0E8F8C11" w14:paraId="0460F79C" w14:textId="32F5CEC9">
            <w:pPr>
              <w:pStyle w:val="ListParagraph"/>
              <w:numPr>
                <w:ilvl w:val="0"/>
                <w:numId w:val="21"/>
              </w:numPr>
              <w:rPr>
                <w:rFonts w:ascii="Arial" w:hAnsi="Arial" w:eastAsia="Arial" w:cs="Arial"/>
                <w:b w:val="0"/>
                <w:bCs w:val="0"/>
                <w:i w:val="0"/>
                <w:iCs w:val="0"/>
                <w:caps w:val="0"/>
                <w:smallCaps w:val="0"/>
                <w:color w:val="000000" w:themeColor="text1" w:themeTint="FF" w:themeShade="FF"/>
                <w:sz w:val="22"/>
                <w:szCs w:val="22"/>
              </w:rPr>
            </w:pPr>
            <w:r w:rsidRPr="0E8F8C11" w:rsidR="0E8F8C11">
              <w:rPr>
                <w:rFonts w:ascii="Arial" w:hAnsi="Arial" w:eastAsia="Arial" w:cs="Arial"/>
                <w:b w:val="0"/>
                <w:bCs w:val="0"/>
                <w:i w:val="0"/>
                <w:iCs w:val="0"/>
                <w:caps w:val="0"/>
                <w:smallCaps w:val="0"/>
                <w:color w:val="000000" w:themeColor="text1" w:themeTint="FF" w:themeShade="FF"/>
                <w:sz w:val="22"/>
                <w:szCs w:val="22"/>
                <w:lang w:val="en-GB"/>
              </w:rPr>
              <w:t>You write clearly and concisely.</w:t>
            </w:r>
          </w:p>
          <w:p w:rsidR="0E8F8C11" w:rsidP="0E8F8C11" w:rsidRDefault="0E8F8C11" w14:paraId="3C55E267" w14:textId="7B2A9DA6">
            <w:pPr>
              <w:pStyle w:val="ListParagraph"/>
              <w:numPr>
                <w:ilvl w:val="0"/>
                <w:numId w:val="21"/>
              </w:numPr>
              <w:rPr>
                <w:rFonts w:ascii="Arial" w:hAnsi="Arial" w:eastAsia="Arial" w:cs="Arial"/>
                <w:b w:val="0"/>
                <w:bCs w:val="0"/>
                <w:i w:val="0"/>
                <w:iCs w:val="0"/>
                <w:caps w:val="0"/>
                <w:smallCaps w:val="0"/>
                <w:color w:val="000000" w:themeColor="text1" w:themeTint="FF" w:themeShade="FF"/>
                <w:sz w:val="22"/>
                <w:szCs w:val="22"/>
              </w:rPr>
            </w:pPr>
            <w:r w:rsidRPr="0E8F8C11" w:rsidR="0E8F8C11">
              <w:rPr>
                <w:rFonts w:ascii="Arial" w:hAnsi="Arial" w:eastAsia="Arial" w:cs="Arial"/>
                <w:b w:val="0"/>
                <w:bCs w:val="0"/>
                <w:i w:val="0"/>
                <w:iCs w:val="0"/>
                <w:caps w:val="0"/>
                <w:smallCaps w:val="0"/>
                <w:color w:val="000000" w:themeColor="text1" w:themeTint="FF" w:themeShade="FF"/>
                <w:sz w:val="22"/>
                <w:szCs w:val="22"/>
                <w:lang w:val="en-GB"/>
              </w:rPr>
              <w:t>All students complete the assessment on an equal basis.</w:t>
            </w:r>
          </w:p>
          <w:p w:rsidR="0E8F8C11" w:rsidP="0E8F8C11" w:rsidRDefault="0E8F8C11" w14:paraId="3E5AF0C0" w14:textId="07E6A261">
            <w:pPr>
              <w:rPr>
                <w:rFonts w:ascii="Arial" w:hAnsi="Arial" w:eastAsia="Arial" w:cs="Arial"/>
                <w:b w:val="0"/>
                <w:bCs w:val="0"/>
                <w:i w:val="0"/>
                <w:iCs w:val="0"/>
                <w:caps w:val="0"/>
                <w:smallCaps w:val="0"/>
                <w:color w:val="000000" w:themeColor="text1" w:themeTint="FF" w:themeShade="FF"/>
                <w:sz w:val="22"/>
                <w:szCs w:val="22"/>
              </w:rPr>
            </w:pPr>
            <w:r w:rsidRPr="0E8F8C11" w:rsidR="0E8F8C11">
              <w:rPr>
                <w:rFonts w:ascii="Arial" w:hAnsi="Arial" w:eastAsia="Arial" w:cs="Arial"/>
                <w:b w:val="1"/>
                <w:bCs w:val="1"/>
                <w:i w:val="0"/>
                <w:iCs w:val="0"/>
                <w:caps w:val="0"/>
                <w:smallCaps w:val="0"/>
                <w:color w:val="000000" w:themeColor="text1" w:themeTint="FF" w:themeShade="FF"/>
                <w:sz w:val="22"/>
                <w:szCs w:val="22"/>
                <w:lang w:val="en-GB"/>
              </w:rPr>
              <w:t xml:space="preserve"> </w:t>
            </w:r>
          </w:p>
          <w:p w:rsidR="0E8F8C11" w:rsidP="0E8F8C11" w:rsidRDefault="0E8F8C11" w14:paraId="51734CFF" w14:textId="652866BF">
            <w:pPr>
              <w:rPr>
                <w:rFonts w:ascii="Arial" w:hAnsi="Arial" w:eastAsia="Arial" w:cs="Arial"/>
                <w:b w:val="0"/>
                <w:bCs w:val="0"/>
                <w:i w:val="0"/>
                <w:iCs w:val="0"/>
                <w:caps w:val="0"/>
                <w:smallCaps w:val="0"/>
                <w:color w:val="000000" w:themeColor="text1" w:themeTint="FF" w:themeShade="FF"/>
                <w:sz w:val="22"/>
                <w:szCs w:val="22"/>
              </w:rPr>
            </w:pPr>
            <w:r w:rsidRPr="0E8F8C11" w:rsidR="0E8F8C11">
              <w:rPr>
                <w:rFonts w:ascii="Arial" w:hAnsi="Arial" w:eastAsia="Arial" w:cs="Arial"/>
                <w:b w:val="1"/>
                <w:bCs w:val="1"/>
                <w:i w:val="0"/>
                <w:iCs w:val="0"/>
                <w:caps w:val="0"/>
                <w:smallCaps w:val="0"/>
                <w:color w:val="000000" w:themeColor="text1" w:themeTint="FF" w:themeShade="FF"/>
                <w:sz w:val="22"/>
                <w:szCs w:val="22"/>
                <w:lang w:val="en-GB"/>
              </w:rPr>
              <w:t>If You Go Over the Word Limit</w:t>
            </w:r>
          </w:p>
          <w:p w:rsidR="0E8F8C11" w:rsidP="0E8F8C11" w:rsidRDefault="0E8F8C11" w14:paraId="0B65A279" w14:textId="3966D8DC">
            <w:pPr>
              <w:rPr>
                <w:rFonts w:ascii="Arial" w:hAnsi="Arial" w:eastAsia="Arial" w:cs="Arial"/>
                <w:b w:val="0"/>
                <w:bCs w:val="0"/>
                <w:i w:val="0"/>
                <w:iCs w:val="0"/>
                <w:caps w:val="0"/>
                <w:smallCaps w:val="0"/>
                <w:color w:val="000000" w:themeColor="text1" w:themeTint="FF" w:themeShade="FF"/>
                <w:sz w:val="22"/>
                <w:szCs w:val="22"/>
              </w:rPr>
            </w:pPr>
            <w:r w:rsidRPr="0E8F8C11" w:rsidR="0E8F8C11">
              <w:rPr>
                <w:rFonts w:ascii="Arial" w:hAnsi="Arial" w:eastAsia="Arial" w:cs="Arial"/>
                <w:b w:val="0"/>
                <w:bCs w:val="0"/>
                <w:i w:val="0"/>
                <w:iCs w:val="0"/>
                <w:caps w:val="0"/>
                <w:smallCaps w:val="0"/>
                <w:color w:val="000000" w:themeColor="text1" w:themeTint="FF" w:themeShade="FF"/>
                <w:sz w:val="22"/>
                <w:szCs w:val="22"/>
                <w:lang w:val="en-GB"/>
              </w:rPr>
              <w:t>If your work exceeds the word limit, the following penalties will normally apply. These deductions cannot take your mark below the pass mark for the module.</w:t>
            </w:r>
          </w:p>
          <w:p w:rsidR="0E8F8C11" w:rsidP="0E8F8C11" w:rsidRDefault="0E8F8C11" w14:paraId="081E7715" w14:textId="4FDB5EB4">
            <w:pPr>
              <w:rPr>
                <w:rFonts w:ascii="Arial" w:hAnsi="Arial" w:eastAsia="Arial" w:cs="Arial"/>
                <w:b w:val="0"/>
                <w:bCs w:val="0"/>
                <w:i w:val="0"/>
                <w:iCs w:val="0"/>
                <w:caps w:val="0"/>
                <w:smallCaps w:val="0"/>
                <w:color w:val="000000" w:themeColor="text1" w:themeTint="FF" w:themeShade="FF"/>
                <w:sz w:val="22"/>
                <w:szCs w:val="22"/>
              </w:rPr>
            </w:pPr>
            <w:r w:rsidRPr="0E8F8C11" w:rsidR="0E8F8C11">
              <w:rPr>
                <w:rFonts w:ascii="Arial" w:hAnsi="Arial" w:eastAsia="Arial" w:cs="Arial"/>
                <w:b w:val="1"/>
                <w:bCs w:val="1"/>
                <w:i w:val="0"/>
                <w:iCs w:val="0"/>
                <w:caps w:val="0"/>
                <w:smallCaps w:val="0"/>
                <w:color w:val="000000" w:themeColor="text1" w:themeTint="FF" w:themeShade="FF"/>
                <w:sz w:val="22"/>
                <w:szCs w:val="22"/>
                <w:lang w:val="en-GB"/>
              </w:rPr>
              <w:t xml:space="preserve"> </w:t>
            </w: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2315"/>
              <w:gridCol w:w="5290"/>
            </w:tblGrid>
            <w:tr w:rsidR="0E8F8C11" w:rsidTr="0E8F8C11" w14:paraId="4D9D6748">
              <w:trPr>
                <w:trHeight w:val="270"/>
              </w:trPr>
              <w:tc>
                <w:tcPr>
                  <w:tcW w:w="2315" w:type="dxa"/>
                  <w:tcBorders>
                    <w:top w:val="single" w:sz="8"/>
                    <w:left w:val="single" w:sz="8"/>
                    <w:bottom w:val="single" w:sz="8"/>
                    <w:right w:val="single" w:sz="8"/>
                  </w:tcBorders>
                  <w:tcMar>
                    <w:left w:w="90" w:type="dxa"/>
                    <w:right w:w="90" w:type="dxa"/>
                  </w:tcMar>
                  <w:vAlign w:val="center"/>
                </w:tcPr>
                <w:p w:rsidR="0E8F8C11" w:rsidP="0E8F8C11" w:rsidRDefault="0E8F8C11" w14:paraId="758E0196" w14:textId="3E362FA9">
                  <w:pPr>
                    <w:rPr>
                      <w:rFonts w:ascii="Arial" w:hAnsi="Arial" w:eastAsia="Arial" w:cs="Arial"/>
                      <w:b w:val="0"/>
                      <w:bCs w:val="0"/>
                      <w:i w:val="0"/>
                      <w:iCs w:val="0"/>
                      <w:sz w:val="22"/>
                      <w:szCs w:val="22"/>
                    </w:rPr>
                  </w:pPr>
                  <w:r w:rsidRPr="0E8F8C11" w:rsidR="0E8F8C11">
                    <w:rPr>
                      <w:rFonts w:ascii="Arial" w:hAnsi="Arial" w:eastAsia="Arial" w:cs="Arial"/>
                      <w:b w:val="1"/>
                      <w:bCs w:val="1"/>
                      <w:i w:val="0"/>
                      <w:iCs w:val="0"/>
                      <w:sz w:val="22"/>
                      <w:szCs w:val="22"/>
                      <w:lang w:val="en-GB"/>
                    </w:rPr>
                    <w:t>Amount Over Limit</w:t>
                  </w:r>
                </w:p>
              </w:tc>
              <w:tc>
                <w:tcPr>
                  <w:tcW w:w="5290" w:type="dxa"/>
                  <w:tcBorders>
                    <w:top w:val="single" w:sz="8"/>
                    <w:left w:val="single" w:sz="8"/>
                    <w:bottom w:val="single" w:sz="8"/>
                    <w:right w:val="single" w:sz="8"/>
                  </w:tcBorders>
                  <w:tcMar>
                    <w:left w:w="90" w:type="dxa"/>
                    <w:right w:w="90" w:type="dxa"/>
                  </w:tcMar>
                  <w:vAlign w:val="center"/>
                </w:tcPr>
                <w:p w:rsidR="0E8F8C11" w:rsidP="0E8F8C11" w:rsidRDefault="0E8F8C11" w14:paraId="2A2F69FF" w14:textId="3D602663">
                  <w:pPr>
                    <w:rPr>
                      <w:rFonts w:ascii="Arial" w:hAnsi="Arial" w:eastAsia="Arial" w:cs="Arial"/>
                      <w:b w:val="0"/>
                      <w:bCs w:val="0"/>
                      <w:i w:val="0"/>
                      <w:iCs w:val="0"/>
                      <w:sz w:val="22"/>
                      <w:szCs w:val="22"/>
                    </w:rPr>
                  </w:pPr>
                  <w:r w:rsidRPr="0E8F8C11" w:rsidR="0E8F8C11">
                    <w:rPr>
                      <w:rFonts w:ascii="Arial" w:hAnsi="Arial" w:eastAsia="Arial" w:cs="Arial"/>
                      <w:b w:val="1"/>
                      <w:bCs w:val="1"/>
                      <w:i w:val="0"/>
                      <w:iCs w:val="0"/>
                      <w:sz w:val="22"/>
                      <w:szCs w:val="22"/>
                      <w:lang w:val="en-GB"/>
                    </w:rPr>
                    <w:t>Penalty Applied</w:t>
                  </w:r>
                </w:p>
              </w:tc>
            </w:tr>
            <w:tr w:rsidR="0E8F8C11" w:rsidTr="0E8F8C11" w14:paraId="03F670FC">
              <w:trPr>
                <w:trHeight w:val="270"/>
              </w:trPr>
              <w:tc>
                <w:tcPr>
                  <w:tcW w:w="2315" w:type="dxa"/>
                  <w:tcBorders>
                    <w:top w:val="single" w:sz="8"/>
                    <w:left w:val="single" w:sz="8"/>
                    <w:bottom w:val="single" w:sz="8"/>
                    <w:right w:val="single" w:sz="8"/>
                  </w:tcBorders>
                  <w:tcMar>
                    <w:left w:w="90" w:type="dxa"/>
                    <w:right w:w="90" w:type="dxa"/>
                  </w:tcMar>
                  <w:vAlign w:val="center"/>
                </w:tcPr>
                <w:p w:rsidR="0E8F8C11" w:rsidP="0E8F8C11" w:rsidRDefault="0E8F8C11" w14:paraId="6A2415A0" w14:textId="51E095C4">
                  <w:pPr>
                    <w:rPr>
                      <w:rFonts w:ascii="Arial" w:hAnsi="Arial" w:eastAsia="Arial" w:cs="Arial"/>
                      <w:b w:val="0"/>
                      <w:bCs w:val="0"/>
                      <w:i w:val="0"/>
                      <w:iCs w:val="0"/>
                      <w:sz w:val="22"/>
                      <w:szCs w:val="22"/>
                    </w:rPr>
                  </w:pPr>
                  <w:r w:rsidRPr="0E8F8C11" w:rsidR="0E8F8C11">
                    <w:rPr>
                      <w:rFonts w:ascii="Arial" w:hAnsi="Arial" w:eastAsia="Arial" w:cs="Arial"/>
                      <w:b w:val="1"/>
                      <w:bCs w:val="1"/>
                      <w:i w:val="0"/>
                      <w:iCs w:val="0"/>
                      <w:sz w:val="22"/>
                      <w:szCs w:val="22"/>
                      <w:lang w:val="en-GB"/>
                    </w:rPr>
                    <w:t>Up to 10% over</w:t>
                  </w:r>
                </w:p>
              </w:tc>
              <w:tc>
                <w:tcPr>
                  <w:tcW w:w="5290" w:type="dxa"/>
                  <w:tcBorders>
                    <w:top w:val="single" w:sz="8"/>
                    <w:left w:val="single" w:sz="8"/>
                    <w:bottom w:val="single" w:sz="8"/>
                    <w:right w:val="single" w:sz="8"/>
                  </w:tcBorders>
                  <w:tcMar>
                    <w:left w:w="90" w:type="dxa"/>
                    <w:right w:w="90" w:type="dxa"/>
                  </w:tcMar>
                  <w:vAlign w:val="center"/>
                </w:tcPr>
                <w:p w:rsidR="0E8F8C11" w:rsidP="0E8F8C11" w:rsidRDefault="0E8F8C11" w14:paraId="2CDA717A" w14:textId="262B38A8">
                  <w:pPr>
                    <w:rPr>
                      <w:rFonts w:ascii="Arial" w:hAnsi="Arial" w:eastAsia="Arial" w:cs="Arial"/>
                      <w:b w:val="0"/>
                      <w:bCs w:val="0"/>
                      <w:i w:val="0"/>
                      <w:iCs w:val="0"/>
                      <w:sz w:val="22"/>
                      <w:szCs w:val="22"/>
                    </w:rPr>
                  </w:pPr>
                  <w:r w:rsidRPr="0E8F8C11" w:rsidR="0E8F8C11">
                    <w:rPr>
                      <w:rFonts w:ascii="Arial" w:hAnsi="Arial" w:eastAsia="Arial" w:cs="Arial"/>
                      <w:b w:val="1"/>
                      <w:bCs w:val="1"/>
                      <w:i w:val="0"/>
                      <w:iCs w:val="0"/>
                      <w:sz w:val="22"/>
                      <w:szCs w:val="22"/>
                      <w:lang w:val="en-GB"/>
                    </w:rPr>
                    <w:t>No penalty</w:t>
                  </w:r>
                </w:p>
              </w:tc>
            </w:tr>
            <w:tr w:rsidR="0E8F8C11" w:rsidTr="0E8F8C11" w14:paraId="59C349A7">
              <w:trPr>
                <w:trHeight w:val="270"/>
              </w:trPr>
              <w:tc>
                <w:tcPr>
                  <w:tcW w:w="2315" w:type="dxa"/>
                  <w:tcBorders>
                    <w:top w:val="single" w:sz="8"/>
                    <w:left w:val="single" w:sz="8"/>
                    <w:bottom w:val="single" w:sz="8"/>
                    <w:right w:val="single" w:sz="8"/>
                  </w:tcBorders>
                  <w:tcMar>
                    <w:left w:w="90" w:type="dxa"/>
                    <w:right w:w="90" w:type="dxa"/>
                  </w:tcMar>
                  <w:vAlign w:val="center"/>
                </w:tcPr>
                <w:p w:rsidR="0E8F8C11" w:rsidP="0E8F8C11" w:rsidRDefault="0E8F8C11" w14:paraId="09DDA8F1" w14:textId="240C79C7">
                  <w:pPr>
                    <w:rPr>
                      <w:rFonts w:ascii="Arial" w:hAnsi="Arial" w:eastAsia="Arial" w:cs="Arial"/>
                      <w:b w:val="0"/>
                      <w:bCs w:val="0"/>
                      <w:i w:val="0"/>
                      <w:iCs w:val="0"/>
                      <w:sz w:val="22"/>
                      <w:szCs w:val="22"/>
                    </w:rPr>
                  </w:pPr>
                  <w:r w:rsidRPr="0E8F8C11" w:rsidR="0E8F8C11">
                    <w:rPr>
                      <w:rFonts w:ascii="Arial" w:hAnsi="Arial" w:eastAsia="Arial" w:cs="Arial"/>
                      <w:b w:val="1"/>
                      <w:bCs w:val="1"/>
                      <w:i w:val="0"/>
                      <w:iCs w:val="0"/>
                      <w:sz w:val="22"/>
                      <w:szCs w:val="22"/>
                      <w:lang w:val="en-GB"/>
                    </w:rPr>
                    <w:t>10%–25% over</w:t>
                  </w:r>
                </w:p>
              </w:tc>
              <w:tc>
                <w:tcPr>
                  <w:tcW w:w="5290" w:type="dxa"/>
                  <w:tcBorders>
                    <w:top w:val="single" w:sz="8"/>
                    <w:left w:val="single" w:sz="8"/>
                    <w:bottom w:val="single" w:sz="8"/>
                    <w:right w:val="single" w:sz="8"/>
                  </w:tcBorders>
                  <w:tcMar>
                    <w:left w:w="90" w:type="dxa"/>
                    <w:right w:w="90" w:type="dxa"/>
                  </w:tcMar>
                  <w:vAlign w:val="center"/>
                </w:tcPr>
                <w:p w:rsidR="0E8F8C11" w:rsidP="0E8F8C11" w:rsidRDefault="0E8F8C11" w14:paraId="51350931" w14:textId="6CBB04CC">
                  <w:pPr>
                    <w:rPr>
                      <w:rFonts w:ascii="Arial" w:hAnsi="Arial" w:eastAsia="Arial" w:cs="Arial"/>
                      <w:b w:val="0"/>
                      <w:bCs w:val="0"/>
                      <w:i w:val="0"/>
                      <w:iCs w:val="0"/>
                      <w:sz w:val="22"/>
                      <w:szCs w:val="22"/>
                    </w:rPr>
                  </w:pPr>
                  <w:r w:rsidRPr="0E8F8C11" w:rsidR="0E8F8C11">
                    <w:rPr>
                      <w:rFonts w:ascii="Arial" w:hAnsi="Arial" w:eastAsia="Arial" w:cs="Arial"/>
                      <w:b w:val="1"/>
                      <w:bCs w:val="1"/>
                      <w:i w:val="0"/>
                      <w:iCs w:val="0"/>
                      <w:sz w:val="22"/>
                      <w:szCs w:val="22"/>
                      <w:lang w:val="en-GB"/>
                    </w:rPr>
                    <w:t xml:space="preserve">5 mark deduction </w:t>
                  </w:r>
                  <w:r w:rsidRPr="0E8F8C11" w:rsidR="0E8F8C11">
                    <w:rPr>
                      <w:rFonts w:ascii="Arial" w:hAnsi="Arial" w:eastAsia="Arial" w:cs="Arial"/>
                      <w:b w:val="1"/>
                      <w:bCs w:val="1"/>
                      <w:i w:val="1"/>
                      <w:iCs w:val="1"/>
                      <w:sz w:val="22"/>
                      <w:szCs w:val="22"/>
                      <w:lang w:val="en-GB"/>
                    </w:rPr>
                    <w:t>or</w:t>
                  </w:r>
                  <w:r w:rsidRPr="0E8F8C11" w:rsidR="0E8F8C11">
                    <w:rPr>
                      <w:rFonts w:ascii="Arial" w:hAnsi="Arial" w:eastAsia="Arial" w:cs="Arial"/>
                      <w:b w:val="1"/>
                      <w:bCs w:val="1"/>
                      <w:i w:val="0"/>
                      <w:iCs w:val="0"/>
                      <w:sz w:val="22"/>
                      <w:szCs w:val="22"/>
                      <w:lang w:val="en-GB"/>
                    </w:rPr>
                    <w:t xml:space="preserve"> reduction to the capped mark (whichever is the smaller penalty)</w:t>
                  </w:r>
                </w:p>
              </w:tc>
            </w:tr>
            <w:tr w:rsidR="0E8F8C11" w:rsidTr="0E8F8C11" w14:paraId="3C574ACD">
              <w:trPr>
                <w:trHeight w:val="270"/>
              </w:trPr>
              <w:tc>
                <w:tcPr>
                  <w:tcW w:w="2315" w:type="dxa"/>
                  <w:tcBorders>
                    <w:top w:val="single" w:sz="8"/>
                    <w:left w:val="single" w:sz="8"/>
                    <w:bottom w:val="single" w:sz="8"/>
                    <w:right w:val="single" w:sz="8"/>
                  </w:tcBorders>
                  <w:tcMar>
                    <w:left w:w="90" w:type="dxa"/>
                    <w:right w:w="90" w:type="dxa"/>
                  </w:tcMar>
                  <w:vAlign w:val="center"/>
                </w:tcPr>
                <w:p w:rsidR="0E8F8C11" w:rsidP="0E8F8C11" w:rsidRDefault="0E8F8C11" w14:paraId="0F993022" w14:textId="633CE42F">
                  <w:pPr>
                    <w:rPr>
                      <w:rFonts w:ascii="Arial" w:hAnsi="Arial" w:eastAsia="Arial" w:cs="Arial"/>
                      <w:b w:val="0"/>
                      <w:bCs w:val="0"/>
                      <w:i w:val="0"/>
                      <w:iCs w:val="0"/>
                      <w:sz w:val="22"/>
                      <w:szCs w:val="22"/>
                    </w:rPr>
                  </w:pPr>
                  <w:r w:rsidRPr="0E8F8C11" w:rsidR="0E8F8C11">
                    <w:rPr>
                      <w:rFonts w:ascii="Arial" w:hAnsi="Arial" w:eastAsia="Arial" w:cs="Arial"/>
                      <w:b w:val="1"/>
                      <w:bCs w:val="1"/>
                      <w:i w:val="0"/>
                      <w:iCs w:val="0"/>
                      <w:sz w:val="22"/>
                      <w:szCs w:val="22"/>
                      <w:lang w:val="en-GB"/>
                    </w:rPr>
                    <w:t>26%–50% over</w:t>
                  </w:r>
                </w:p>
              </w:tc>
              <w:tc>
                <w:tcPr>
                  <w:tcW w:w="5290" w:type="dxa"/>
                  <w:tcBorders>
                    <w:top w:val="single" w:sz="8"/>
                    <w:left w:val="single" w:sz="8"/>
                    <w:bottom w:val="single" w:sz="8"/>
                    <w:right w:val="single" w:sz="8"/>
                  </w:tcBorders>
                  <w:tcMar>
                    <w:left w:w="90" w:type="dxa"/>
                    <w:right w:w="90" w:type="dxa"/>
                  </w:tcMar>
                  <w:vAlign w:val="center"/>
                </w:tcPr>
                <w:p w:rsidR="0E8F8C11" w:rsidP="0E8F8C11" w:rsidRDefault="0E8F8C11" w14:paraId="69D3DCDE" w14:textId="662F320F">
                  <w:pPr>
                    <w:rPr>
                      <w:rFonts w:ascii="Arial" w:hAnsi="Arial" w:eastAsia="Arial" w:cs="Arial"/>
                      <w:b w:val="0"/>
                      <w:bCs w:val="0"/>
                      <w:i w:val="0"/>
                      <w:iCs w:val="0"/>
                      <w:sz w:val="22"/>
                      <w:szCs w:val="22"/>
                    </w:rPr>
                  </w:pPr>
                  <w:r w:rsidRPr="0E8F8C11" w:rsidR="0E8F8C11">
                    <w:rPr>
                      <w:rFonts w:ascii="Arial" w:hAnsi="Arial" w:eastAsia="Arial" w:cs="Arial"/>
                      <w:b w:val="1"/>
                      <w:bCs w:val="1"/>
                      <w:i w:val="0"/>
                      <w:iCs w:val="0"/>
                      <w:sz w:val="22"/>
                      <w:szCs w:val="22"/>
                      <w:lang w:val="en-GB"/>
                    </w:rPr>
                    <w:t xml:space="preserve">10 mark deduction </w:t>
                  </w:r>
                  <w:r w:rsidRPr="0E8F8C11" w:rsidR="0E8F8C11">
                    <w:rPr>
                      <w:rFonts w:ascii="Arial" w:hAnsi="Arial" w:eastAsia="Arial" w:cs="Arial"/>
                      <w:b w:val="1"/>
                      <w:bCs w:val="1"/>
                      <w:i w:val="1"/>
                      <w:iCs w:val="1"/>
                      <w:sz w:val="22"/>
                      <w:szCs w:val="22"/>
                      <w:lang w:val="en-GB"/>
                    </w:rPr>
                    <w:t>or</w:t>
                  </w:r>
                  <w:r w:rsidRPr="0E8F8C11" w:rsidR="0E8F8C11">
                    <w:rPr>
                      <w:rFonts w:ascii="Arial" w:hAnsi="Arial" w:eastAsia="Arial" w:cs="Arial"/>
                      <w:b w:val="1"/>
                      <w:bCs w:val="1"/>
                      <w:i w:val="0"/>
                      <w:iCs w:val="0"/>
                      <w:sz w:val="22"/>
                      <w:szCs w:val="22"/>
                      <w:lang w:val="en-GB"/>
                    </w:rPr>
                    <w:t xml:space="preserve"> reduction to the capped mark (whichever is the smaller penalty)</w:t>
                  </w:r>
                </w:p>
              </w:tc>
            </w:tr>
            <w:tr w:rsidR="0E8F8C11" w:rsidTr="0E8F8C11" w14:paraId="37C54767">
              <w:trPr>
                <w:trHeight w:val="270"/>
              </w:trPr>
              <w:tc>
                <w:tcPr>
                  <w:tcW w:w="2315" w:type="dxa"/>
                  <w:tcBorders>
                    <w:top w:val="single" w:sz="8"/>
                    <w:left w:val="single" w:sz="8"/>
                    <w:bottom w:val="single" w:sz="8"/>
                    <w:right w:val="single" w:sz="8"/>
                  </w:tcBorders>
                  <w:tcMar>
                    <w:left w:w="90" w:type="dxa"/>
                    <w:right w:w="90" w:type="dxa"/>
                  </w:tcMar>
                  <w:vAlign w:val="center"/>
                </w:tcPr>
                <w:p w:rsidR="0E8F8C11" w:rsidP="0E8F8C11" w:rsidRDefault="0E8F8C11" w14:paraId="35A842B3" w14:textId="6374234C">
                  <w:pPr>
                    <w:rPr>
                      <w:rFonts w:ascii="Arial" w:hAnsi="Arial" w:eastAsia="Arial" w:cs="Arial"/>
                      <w:b w:val="0"/>
                      <w:bCs w:val="0"/>
                      <w:i w:val="0"/>
                      <w:iCs w:val="0"/>
                      <w:sz w:val="22"/>
                      <w:szCs w:val="22"/>
                    </w:rPr>
                  </w:pPr>
                  <w:r w:rsidRPr="0E8F8C11" w:rsidR="0E8F8C11">
                    <w:rPr>
                      <w:rFonts w:ascii="Arial" w:hAnsi="Arial" w:eastAsia="Arial" w:cs="Arial"/>
                      <w:b w:val="1"/>
                      <w:bCs w:val="1"/>
                      <w:i w:val="0"/>
                      <w:iCs w:val="0"/>
                      <w:sz w:val="22"/>
                      <w:szCs w:val="22"/>
                      <w:lang w:val="en-GB"/>
                    </w:rPr>
                    <w:t xml:space="preserve">Over 50% </w:t>
                  </w:r>
                </w:p>
              </w:tc>
              <w:tc>
                <w:tcPr>
                  <w:tcW w:w="5290" w:type="dxa"/>
                  <w:tcBorders>
                    <w:top w:val="single" w:sz="8"/>
                    <w:left w:val="single" w:sz="8"/>
                    <w:bottom w:val="single" w:sz="8"/>
                    <w:right w:val="single" w:sz="8"/>
                  </w:tcBorders>
                  <w:tcMar>
                    <w:left w:w="90" w:type="dxa"/>
                    <w:right w:w="90" w:type="dxa"/>
                  </w:tcMar>
                  <w:vAlign w:val="center"/>
                </w:tcPr>
                <w:p w:rsidR="0E8F8C11" w:rsidP="0E8F8C11" w:rsidRDefault="0E8F8C11" w14:paraId="47AED162" w14:textId="1C87D901">
                  <w:pPr>
                    <w:rPr>
                      <w:rFonts w:ascii="Arial" w:hAnsi="Arial" w:eastAsia="Arial" w:cs="Arial"/>
                      <w:b w:val="0"/>
                      <w:bCs w:val="0"/>
                      <w:i w:val="0"/>
                      <w:iCs w:val="0"/>
                      <w:sz w:val="22"/>
                      <w:szCs w:val="22"/>
                    </w:rPr>
                  </w:pPr>
                  <w:r w:rsidRPr="0E8F8C11" w:rsidR="0E8F8C11">
                    <w:rPr>
                      <w:rFonts w:ascii="Arial" w:hAnsi="Arial" w:eastAsia="Arial" w:cs="Arial"/>
                      <w:b w:val="1"/>
                      <w:bCs w:val="1"/>
                      <w:i w:val="0"/>
                      <w:iCs w:val="0"/>
                      <w:sz w:val="22"/>
                      <w:szCs w:val="22"/>
                      <w:lang w:val="en-GB"/>
                    </w:rPr>
                    <w:t>Mark capped at the pass mark</w:t>
                  </w:r>
                </w:p>
              </w:tc>
            </w:tr>
          </w:tbl>
          <w:p w:rsidR="0E8F8C11" w:rsidP="0E8F8C11" w:rsidRDefault="0E8F8C11" w14:paraId="56B15881" w14:textId="468D7DF7">
            <w:pPr>
              <w:bidi w:val="0"/>
              <w:rPr>
                <w:rFonts w:ascii="Arial" w:hAnsi="Arial" w:eastAsia="Arial" w:cs="Arial"/>
                <w:b w:val="0"/>
                <w:bCs w:val="0"/>
                <w:i w:val="0"/>
                <w:iCs w:val="0"/>
                <w:caps w:val="0"/>
                <w:smallCaps w:val="0"/>
                <w:color w:val="000000" w:themeColor="text1" w:themeTint="FF" w:themeShade="FF"/>
                <w:sz w:val="22"/>
                <w:szCs w:val="22"/>
              </w:rPr>
            </w:pPr>
            <w:r w:rsidRPr="0E8F8C11" w:rsidR="0E8F8C11">
              <w:rPr>
                <w:rFonts w:ascii="Arial" w:hAnsi="Arial" w:eastAsia="Arial" w:cs="Arial"/>
                <w:b w:val="1"/>
                <w:bCs w:val="1"/>
                <w:i w:val="0"/>
                <w:iCs w:val="0"/>
                <w:caps w:val="0"/>
                <w:smallCaps w:val="0"/>
                <w:color w:val="000000" w:themeColor="text1" w:themeTint="FF" w:themeShade="FF"/>
                <w:sz w:val="22"/>
                <w:szCs w:val="22"/>
                <w:lang w:val="en-GB"/>
              </w:rPr>
              <w:t xml:space="preserve"> </w:t>
            </w:r>
          </w:p>
          <w:p w:rsidR="0E8F8C11" w:rsidP="0E8F8C11" w:rsidRDefault="0E8F8C11" w14:paraId="4F739C89" w14:textId="371F75B3">
            <w:pPr>
              <w:bidi w:val="0"/>
              <w:rPr>
                <w:rFonts w:ascii="Arial" w:hAnsi="Arial" w:eastAsia="Arial" w:cs="Arial"/>
                <w:b w:val="0"/>
                <w:bCs w:val="0"/>
                <w:i w:val="0"/>
                <w:iCs w:val="0"/>
                <w:caps w:val="0"/>
                <w:smallCaps w:val="0"/>
                <w:color w:val="000000" w:themeColor="text1" w:themeTint="FF" w:themeShade="FF"/>
                <w:sz w:val="22"/>
                <w:szCs w:val="22"/>
              </w:rPr>
            </w:pPr>
            <w:r w:rsidRPr="0E8F8C11" w:rsidR="0E8F8C11">
              <w:rPr>
                <w:rFonts w:ascii="Arial" w:hAnsi="Arial" w:eastAsia="Arial" w:cs="Arial"/>
                <w:b w:val="1"/>
                <w:bCs w:val="1"/>
                <w:i w:val="0"/>
                <w:iCs w:val="0"/>
                <w:caps w:val="0"/>
                <w:smallCaps w:val="0"/>
                <w:color w:val="000000" w:themeColor="text1" w:themeTint="FF" w:themeShade="FF"/>
                <w:sz w:val="22"/>
                <w:szCs w:val="22"/>
                <w:lang w:val="en-GB"/>
              </w:rPr>
              <w:t>Examples (Undergraduate):</w:t>
            </w:r>
          </w:p>
          <w:p w:rsidR="0E8F8C11" w:rsidP="0E8F8C11" w:rsidRDefault="0E8F8C11" w14:paraId="6BB67DB4" w14:textId="3E9D63B1">
            <w:pPr>
              <w:pStyle w:val="ListParagraph"/>
              <w:numPr>
                <w:ilvl w:val="0"/>
                <w:numId w:val="22"/>
              </w:numPr>
              <w:bidi w:val="0"/>
              <w:rPr>
                <w:rFonts w:ascii="Arial" w:hAnsi="Arial" w:eastAsia="Arial" w:cs="Arial"/>
                <w:b w:val="0"/>
                <w:bCs w:val="0"/>
                <w:i w:val="0"/>
                <w:iCs w:val="0"/>
                <w:caps w:val="0"/>
                <w:smallCaps w:val="0"/>
                <w:color w:val="000000" w:themeColor="text1" w:themeTint="FF" w:themeShade="FF"/>
                <w:sz w:val="22"/>
                <w:szCs w:val="22"/>
              </w:rPr>
            </w:pPr>
            <w:r w:rsidRPr="0E8F8C11" w:rsidR="0E8F8C11">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0E8F8C11" w:rsidR="0E8F8C11">
              <w:rPr>
                <w:rFonts w:ascii="Arial" w:hAnsi="Arial" w:eastAsia="Arial" w:cs="Arial"/>
                <w:b w:val="1"/>
                <w:bCs w:val="1"/>
                <w:i w:val="0"/>
                <w:iCs w:val="0"/>
                <w:caps w:val="0"/>
                <w:smallCaps w:val="0"/>
                <w:color w:val="000000" w:themeColor="text1" w:themeTint="FF" w:themeShade="FF"/>
                <w:sz w:val="22"/>
                <w:szCs w:val="22"/>
                <w:lang w:val="en-GB"/>
              </w:rPr>
              <w:t>44%</w:t>
            </w:r>
            <w:r w:rsidRPr="0E8F8C11" w:rsidR="0E8F8C11">
              <w:rPr>
                <w:rFonts w:ascii="Arial" w:hAnsi="Arial" w:eastAsia="Arial" w:cs="Arial"/>
                <w:b w:val="0"/>
                <w:bCs w:val="0"/>
                <w:i w:val="0"/>
                <w:iCs w:val="0"/>
                <w:caps w:val="0"/>
                <w:smallCaps w:val="0"/>
                <w:color w:val="000000" w:themeColor="text1" w:themeTint="FF" w:themeShade="FF"/>
                <w:sz w:val="22"/>
                <w:szCs w:val="22"/>
                <w:lang w:val="en-GB"/>
              </w:rPr>
              <w:t xml:space="preserve"> would be reduced to the pass mark of </w:t>
            </w:r>
            <w:r w:rsidRPr="0E8F8C11" w:rsidR="0E8F8C11">
              <w:rPr>
                <w:rFonts w:ascii="Arial" w:hAnsi="Arial" w:eastAsia="Arial" w:cs="Arial"/>
                <w:b w:val="1"/>
                <w:bCs w:val="1"/>
                <w:i w:val="0"/>
                <w:iCs w:val="0"/>
                <w:caps w:val="0"/>
                <w:smallCaps w:val="0"/>
                <w:color w:val="000000" w:themeColor="text1" w:themeTint="FF" w:themeShade="FF"/>
                <w:sz w:val="22"/>
                <w:szCs w:val="22"/>
                <w:lang w:val="en-GB"/>
              </w:rPr>
              <w:t>40%</w:t>
            </w:r>
            <w:r w:rsidRPr="0E8F8C11" w:rsidR="0E8F8C11">
              <w:rPr>
                <w:rFonts w:ascii="Arial" w:hAnsi="Arial" w:eastAsia="Arial" w:cs="Arial"/>
                <w:b w:val="0"/>
                <w:bCs w:val="0"/>
                <w:i w:val="0"/>
                <w:iCs w:val="0"/>
                <w:caps w:val="0"/>
                <w:smallCaps w:val="0"/>
                <w:color w:val="000000" w:themeColor="text1" w:themeTint="FF" w:themeShade="FF"/>
                <w:sz w:val="22"/>
                <w:szCs w:val="22"/>
                <w:lang w:val="en-GB"/>
              </w:rPr>
              <w:t xml:space="preserve"> if the work is 10–25% over.</w:t>
            </w:r>
          </w:p>
          <w:p w:rsidR="0E8F8C11" w:rsidP="0E8F8C11" w:rsidRDefault="0E8F8C11" w14:paraId="42F80D96" w14:textId="05F6EC5D">
            <w:pPr>
              <w:pStyle w:val="ListParagraph"/>
              <w:numPr>
                <w:ilvl w:val="0"/>
                <w:numId w:val="22"/>
              </w:numPr>
              <w:bidi w:val="0"/>
              <w:rPr>
                <w:rFonts w:ascii="Arial" w:hAnsi="Arial" w:eastAsia="Arial" w:cs="Arial"/>
                <w:b w:val="0"/>
                <w:bCs w:val="0"/>
                <w:i w:val="0"/>
                <w:iCs w:val="0"/>
                <w:caps w:val="0"/>
                <w:smallCaps w:val="0"/>
                <w:color w:val="000000" w:themeColor="text1" w:themeTint="FF" w:themeShade="FF"/>
                <w:sz w:val="22"/>
                <w:szCs w:val="22"/>
              </w:rPr>
            </w:pPr>
            <w:r w:rsidRPr="0E8F8C11" w:rsidR="0E8F8C11">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0E8F8C11" w:rsidR="0E8F8C11">
              <w:rPr>
                <w:rFonts w:ascii="Arial" w:hAnsi="Arial" w:eastAsia="Arial" w:cs="Arial"/>
                <w:b w:val="1"/>
                <w:bCs w:val="1"/>
                <w:i w:val="0"/>
                <w:iCs w:val="0"/>
                <w:caps w:val="0"/>
                <w:smallCaps w:val="0"/>
                <w:color w:val="000000" w:themeColor="text1" w:themeTint="FF" w:themeShade="FF"/>
                <w:sz w:val="22"/>
                <w:szCs w:val="22"/>
                <w:lang w:val="en-GB"/>
              </w:rPr>
              <w:t>49%</w:t>
            </w:r>
            <w:r w:rsidRPr="0E8F8C11" w:rsidR="0E8F8C11">
              <w:rPr>
                <w:rFonts w:ascii="Arial" w:hAnsi="Arial" w:eastAsia="Arial" w:cs="Arial"/>
                <w:b w:val="0"/>
                <w:bCs w:val="0"/>
                <w:i w:val="0"/>
                <w:iCs w:val="0"/>
                <w:caps w:val="0"/>
                <w:smallCaps w:val="0"/>
                <w:color w:val="000000" w:themeColor="text1" w:themeTint="FF" w:themeShade="FF"/>
                <w:sz w:val="22"/>
                <w:szCs w:val="22"/>
                <w:lang w:val="en-GB"/>
              </w:rPr>
              <w:t xml:space="preserve"> would be reduced by 5 marks to </w:t>
            </w:r>
            <w:r w:rsidRPr="0E8F8C11" w:rsidR="0E8F8C11">
              <w:rPr>
                <w:rFonts w:ascii="Arial" w:hAnsi="Arial" w:eastAsia="Arial" w:cs="Arial"/>
                <w:b w:val="1"/>
                <w:bCs w:val="1"/>
                <w:i w:val="0"/>
                <w:iCs w:val="0"/>
                <w:caps w:val="0"/>
                <w:smallCaps w:val="0"/>
                <w:color w:val="000000" w:themeColor="text1" w:themeTint="FF" w:themeShade="FF"/>
                <w:sz w:val="22"/>
                <w:szCs w:val="22"/>
                <w:lang w:val="en-GB"/>
              </w:rPr>
              <w:t>44%.</w:t>
            </w:r>
          </w:p>
          <w:p w:rsidR="0E8F8C11" w:rsidP="0E8F8C11" w:rsidRDefault="0E8F8C11" w14:paraId="70678388" w14:textId="394CA5A5">
            <w:pPr>
              <w:pStyle w:val="ListParagraph"/>
              <w:numPr>
                <w:ilvl w:val="0"/>
                <w:numId w:val="22"/>
              </w:numPr>
              <w:bidi w:val="0"/>
              <w:rPr>
                <w:rFonts w:ascii="Arial" w:hAnsi="Arial" w:eastAsia="Arial" w:cs="Arial"/>
                <w:b w:val="0"/>
                <w:bCs w:val="0"/>
                <w:i w:val="0"/>
                <w:iCs w:val="0"/>
                <w:caps w:val="0"/>
                <w:smallCaps w:val="0"/>
                <w:color w:val="000000" w:themeColor="text1" w:themeTint="FF" w:themeShade="FF"/>
                <w:sz w:val="22"/>
                <w:szCs w:val="22"/>
              </w:rPr>
            </w:pPr>
            <w:r w:rsidRPr="0E8F8C11" w:rsidR="0E8F8C11">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0E8F8C11" w:rsidR="0E8F8C11">
              <w:rPr>
                <w:rFonts w:ascii="Arial" w:hAnsi="Arial" w:eastAsia="Arial" w:cs="Arial"/>
                <w:b w:val="1"/>
                <w:bCs w:val="1"/>
                <w:i w:val="0"/>
                <w:iCs w:val="0"/>
                <w:caps w:val="0"/>
                <w:smallCaps w:val="0"/>
                <w:color w:val="000000" w:themeColor="text1" w:themeTint="FF" w:themeShade="FF"/>
                <w:sz w:val="22"/>
                <w:szCs w:val="22"/>
                <w:lang w:val="en-GB"/>
              </w:rPr>
              <w:t>47%</w:t>
            </w:r>
            <w:r w:rsidRPr="0E8F8C11" w:rsidR="0E8F8C11">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to </w:t>
            </w:r>
            <w:r w:rsidRPr="0E8F8C11" w:rsidR="0E8F8C11">
              <w:rPr>
                <w:rFonts w:ascii="Arial" w:hAnsi="Arial" w:eastAsia="Arial" w:cs="Arial"/>
                <w:b w:val="1"/>
                <w:bCs w:val="1"/>
                <w:i w:val="0"/>
                <w:iCs w:val="0"/>
                <w:caps w:val="0"/>
                <w:smallCaps w:val="0"/>
                <w:color w:val="000000" w:themeColor="text1" w:themeTint="FF" w:themeShade="FF"/>
                <w:sz w:val="22"/>
                <w:szCs w:val="22"/>
                <w:lang w:val="en-GB"/>
              </w:rPr>
              <w:t>40%</w:t>
            </w:r>
            <w:r w:rsidRPr="0E8F8C11" w:rsidR="0E8F8C11">
              <w:rPr>
                <w:rFonts w:ascii="Arial" w:hAnsi="Arial" w:eastAsia="Arial" w:cs="Arial"/>
                <w:b w:val="0"/>
                <w:bCs w:val="0"/>
                <w:i w:val="0"/>
                <w:iCs w:val="0"/>
                <w:caps w:val="0"/>
                <w:smallCaps w:val="0"/>
                <w:color w:val="000000" w:themeColor="text1" w:themeTint="FF" w:themeShade="FF"/>
                <w:sz w:val="22"/>
                <w:szCs w:val="22"/>
                <w:lang w:val="en-GB"/>
              </w:rPr>
              <w:t>.</w:t>
            </w:r>
          </w:p>
          <w:p w:rsidR="0E8F8C11" w:rsidP="0E8F8C11" w:rsidRDefault="0E8F8C11" w14:paraId="2FFE006C" w14:textId="7B97EA41">
            <w:pPr>
              <w:pStyle w:val="ListParagraph"/>
              <w:numPr>
                <w:ilvl w:val="0"/>
                <w:numId w:val="22"/>
              </w:numPr>
              <w:bidi w:val="0"/>
              <w:rPr>
                <w:rFonts w:ascii="Arial" w:hAnsi="Arial" w:eastAsia="Arial" w:cs="Arial"/>
                <w:b w:val="0"/>
                <w:bCs w:val="0"/>
                <w:i w:val="0"/>
                <w:iCs w:val="0"/>
                <w:caps w:val="0"/>
                <w:smallCaps w:val="0"/>
                <w:color w:val="000000" w:themeColor="text1" w:themeTint="FF" w:themeShade="FF"/>
                <w:sz w:val="22"/>
                <w:szCs w:val="22"/>
              </w:rPr>
            </w:pPr>
            <w:r w:rsidRPr="0E8F8C11" w:rsidR="0E8F8C11">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0E8F8C11" w:rsidR="0E8F8C11">
              <w:rPr>
                <w:rFonts w:ascii="Arial" w:hAnsi="Arial" w:eastAsia="Arial" w:cs="Arial"/>
                <w:b w:val="1"/>
                <w:bCs w:val="1"/>
                <w:i w:val="0"/>
                <w:iCs w:val="0"/>
                <w:caps w:val="0"/>
                <w:smallCaps w:val="0"/>
                <w:color w:val="000000" w:themeColor="text1" w:themeTint="FF" w:themeShade="FF"/>
                <w:sz w:val="22"/>
                <w:szCs w:val="22"/>
                <w:lang w:val="en-GB"/>
              </w:rPr>
              <w:t>55%</w:t>
            </w:r>
            <w:r w:rsidRPr="0E8F8C11" w:rsidR="0E8F8C11">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by 10 marks to </w:t>
            </w:r>
            <w:r w:rsidRPr="0E8F8C11" w:rsidR="0E8F8C11">
              <w:rPr>
                <w:rFonts w:ascii="Arial" w:hAnsi="Arial" w:eastAsia="Arial" w:cs="Arial"/>
                <w:b w:val="1"/>
                <w:bCs w:val="1"/>
                <w:i w:val="0"/>
                <w:iCs w:val="0"/>
                <w:caps w:val="0"/>
                <w:smallCaps w:val="0"/>
                <w:color w:val="000000" w:themeColor="text1" w:themeTint="FF" w:themeShade="FF"/>
                <w:sz w:val="22"/>
                <w:szCs w:val="22"/>
                <w:lang w:val="en-GB"/>
              </w:rPr>
              <w:t>45%</w:t>
            </w:r>
            <w:r w:rsidRPr="0E8F8C11" w:rsidR="0E8F8C11">
              <w:rPr>
                <w:rFonts w:ascii="Arial" w:hAnsi="Arial" w:eastAsia="Arial" w:cs="Arial"/>
                <w:b w:val="0"/>
                <w:bCs w:val="0"/>
                <w:i w:val="0"/>
                <w:iCs w:val="0"/>
                <w:caps w:val="0"/>
                <w:smallCaps w:val="0"/>
                <w:color w:val="000000" w:themeColor="text1" w:themeTint="FF" w:themeShade="FF"/>
                <w:sz w:val="22"/>
                <w:szCs w:val="22"/>
                <w:lang w:val="en-GB"/>
              </w:rPr>
              <w:t>.</w:t>
            </w:r>
          </w:p>
          <w:p w:rsidR="0E8F8C11" w:rsidP="0E8F8C11" w:rsidRDefault="0E8F8C11" w14:paraId="2818607A" w14:textId="3ADD72B5">
            <w:pPr>
              <w:bidi w:val="0"/>
              <w:rPr>
                <w:rFonts w:ascii="Arial" w:hAnsi="Arial" w:eastAsia="Arial" w:cs="Arial"/>
                <w:b w:val="0"/>
                <w:bCs w:val="0"/>
                <w:i w:val="0"/>
                <w:iCs w:val="0"/>
                <w:caps w:val="0"/>
                <w:smallCaps w:val="0"/>
                <w:color w:val="000000" w:themeColor="text1" w:themeTint="FF" w:themeShade="FF"/>
                <w:sz w:val="22"/>
                <w:szCs w:val="22"/>
              </w:rPr>
            </w:pPr>
            <w:r w:rsidRPr="0E8F8C11" w:rsidR="0E8F8C11">
              <w:rPr>
                <w:rFonts w:ascii="Arial" w:hAnsi="Arial" w:eastAsia="Arial" w:cs="Arial"/>
                <w:b w:val="1"/>
                <w:bCs w:val="1"/>
                <w:i w:val="0"/>
                <w:iCs w:val="0"/>
                <w:caps w:val="0"/>
                <w:smallCaps w:val="0"/>
                <w:color w:val="000000" w:themeColor="text1" w:themeTint="FF" w:themeShade="FF"/>
                <w:sz w:val="22"/>
                <w:szCs w:val="22"/>
                <w:lang w:val="en-GB"/>
              </w:rPr>
              <w:t xml:space="preserve"> </w:t>
            </w:r>
          </w:p>
          <w:p w:rsidR="0E8F8C11" w:rsidP="0E8F8C11" w:rsidRDefault="0E8F8C11" w14:paraId="0C224C89" w14:textId="2D5F638F">
            <w:pPr>
              <w:bidi w:val="0"/>
              <w:rPr>
                <w:rFonts w:ascii="Arial" w:hAnsi="Arial" w:eastAsia="Arial" w:cs="Arial"/>
                <w:b w:val="0"/>
                <w:bCs w:val="0"/>
                <w:i w:val="0"/>
                <w:iCs w:val="0"/>
                <w:caps w:val="0"/>
                <w:smallCaps w:val="0"/>
                <w:color w:val="000000" w:themeColor="text1" w:themeTint="FF" w:themeShade="FF"/>
                <w:sz w:val="22"/>
                <w:szCs w:val="22"/>
              </w:rPr>
            </w:pPr>
            <w:r w:rsidRPr="0E8F8C11" w:rsidR="0E8F8C11">
              <w:rPr>
                <w:rFonts w:ascii="Arial" w:hAnsi="Arial" w:eastAsia="Arial" w:cs="Arial"/>
                <w:b w:val="1"/>
                <w:bCs w:val="1"/>
                <w:i w:val="0"/>
                <w:iCs w:val="0"/>
                <w:caps w:val="0"/>
                <w:smallCaps w:val="0"/>
                <w:color w:val="000000" w:themeColor="text1" w:themeTint="FF" w:themeShade="FF"/>
                <w:sz w:val="22"/>
                <w:szCs w:val="22"/>
                <w:lang w:val="en-GB"/>
              </w:rPr>
              <w:t>If You Are Under the Word Limit</w:t>
            </w:r>
          </w:p>
          <w:p w:rsidR="0E8F8C11" w:rsidP="0E8F8C11" w:rsidRDefault="0E8F8C11" w14:paraId="22CD0C96" w14:textId="1DAB5EA1">
            <w:pPr>
              <w:bidi w:val="0"/>
              <w:rPr>
                <w:rFonts w:ascii="Arial" w:hAnsi="Arial" w:eastAsia="Arial" w:cs="Arial"/>
                <w:b w:val="0"/>
                <w:bCs w:val="0"/>
                <w:i w:val="0"/>
                <w:iCs w:val="0"/>
                <w:caps w:val="0"/>
                <w:smallCaps w:val="0"/>
                <w:color w:val="000000" w:themeColor="text1" w:themeTint="FF" w:themeShade="FF"/>
                <w:sz w:val="22"/>
                <w:szCs w:val="22"/>
              </w:rPr>
            </w:pPr>
            <w:r w:rsidRPr="0E8F8C11" w:rsidR="0E8F8C11">
              <w:rPr>
                <w:rFonts w:ascii="Arial" w:hAnsi="Arial" w:eastAsia="Arial" w:cs="Arial"/>
                <w:b w:val="0"/>
                <w:bCs w:val="0"/>
                <w:i w:val="0"/>
                <w:iCs w:val="0"/>
                <w:caps w:val="0"/>
                <w:smallCaps w:val="0"/>
                <w:color w:val="000000" w:themeColor="text1" w:themeTint="FF" w:themeShade="FF"/>
                <w:sz w:val="22"/>
                <w:szCs w:val="22"/>
                <w:lang w:val="en-GB"/>
              </w:rPr>
              <w:t>If your work is significantly under the word limit, you may lose marks because your submission may not contain enough detail to meet the learning outcomes.</w:t>
            </w:r>
          </w:p>
          <w:p w:rsidR="0E8F8C11" w:rsidP="0E8F8C11" w:rsidRDefault="0E8F8C11" w14:paraId="6A7BDBE2" w14:textId="3FA3F734">
            <w:pPr>
              <w:bidi w:val="0"/>
              <w:rPr>
                <w:rFonts w:ascii="Arial" w:hAnsi="Arial" w:eastAsia="Arial" w:cs="Arial"/>
                <w:b w:val="0"/>
                <w:bCs w:val="0"/>
                <w:i w:val="0"/>
                <w:iCs w:val="0"/>
                <w:caps w:val="0"/>
                <w:smallCaps w:val="0"/>
                <w:color w:val="000000" w:themeColor="text1" w:themeTint="FF" w:themeShade="FF"/>
                <w:sz w:val="22"/>
                <w:szCs w:val="22"/>
              </w:rPr>
            </w:pPr>
            <w:r w:rsidRPr="0E8F8C11" w:rsidR="0E8F8C11">
              <w:rPr>
                <w:rFonts w:ascii="Arial" w:hAnsi="Arial" w:eastAsia="Arial" w:cs="Arial"/>
                <w:b w:val="1"/>
                <w:bCs w:val="1"/>
                <w:i w:val="0"/>
                <w:iCs w:val="0"/>
                <w:caps w:val="0"/>
                <w:smallCaps w:val="0"/>
                <w:color w:val="000000" w:themeColor="text1" w:themeTint="FF" w:themeShade="FF"/>
                <w:sz w:val="22"/>
                <w:szCs w:val="22"/>
                <w:lang w:val="en-GB"/>
              </w:rPr>
              <w:t xml:space="preserve"> </w:t>
            </w:r>
          </w:p>
          <w:p w:rsidR="0E8F8C11" w:rsidP="0E8F8C11" w:rsidRDefault="0E8F8C11" w14:paraId="2EE8E162" w14:textId="7A020B68">
            <w:pPr>
              <w:bidi w:val="0"/>
              <w:rPr>
                <w:rFonts w:ascii="Arial" w:hAnsi="Arial" w:eastAsia="Arial" w:cs="Arial"/>
                <w:b w:val="0"/>
                <w:bCs w:val="0"/>
                <w:i w:val="0"/>
                <w:iCs w:val="0"/>
                <w:caps w:val="0"/>
                <w:smallCaps w:val="0"/>
                <w:color w:val="000000" w:themeColor="text1" w:themeTint="FF" w:themeShade="FF"/>
                <w:sz w:val="22"/>
                <w:szCs w:val="22"/>
              </w:rPr>
            </w:pPr>
            <w:r w:rsidRPr="0E8F8C11" w:rsidR="0E8F8C11">
              <w:rPr>
                <w:rFonts w:ascii="Arial" w:hAnsi="Arial" w:eastAsia="Arial" w:cs="Arial"/>
                <w:b w:val="1"/>
                <w:bCs w:val="1"/>
                <w:i w:val="0"/>
                <w:iCs w:val="0"/>
                <w:caps w:val="0"/>
                <w:smallCaps w:val="0"/>
                <w:color w:val="000000" w:themeColor="text1" w:themeTint="FF" w:themeShade="FF"/>
                <w:sz w:val="22"/>
                <w:szCs w:val="22"/>
                <w:lang w:val="en-GB"/>
              </w:rPr>
              <w:t>Feedback</w:t>
            </w:r>
          </w:p>
          <w:p w:rsidR="0E8F8C11" w:rsidP="0E8F8C11" w:rsidRDefault="0E8F8C11" w14:paraId="0DC1553E" w14:textId="2551D3C1">
            <w:pPr>
              <w:bidi w:val="0"/>
              <w:rPr>
                <w:rFonts w:ascii="Arial" w:hAnsi="Arial" w:eastAsia="Arial" w:cs="Arial"/>
                <w:b w:val="0"/>
                <w:bCs w:val="0"/>
                <w:i w:val="0"/>
                <w:iCs w:val="0"/>
                <w:caps w:val="0"/>
                <w:smallCaps w:val="0"/>
                <w:color w:val="000000" w:themeColor="text1" w:themeTint="FF" w:themeShade="FF"/>
                <w:sz w:val="22"/>
                <w:szCs w:val="22"/>
              </w:rPr>
            </w:pPr>
            <w:r w:rsidRPr="0E8F8C11" w:rsidR="0E8F8C11">
              <w:rPr>
                <w:rFonts w:ascii="Arial" w:hAnsi="Arial" w:eastAsia="Arial" w:cs="Arial"/>
                <w:b w:val="0"/>
                <w:bCs w:val="0"/>
                <w:i w:val="0"/>
                <w:iCs w:val="0"/>
                <w:caps w:val="0"/>
                <w:smallCaps w:val="0"/>
                <w:color w:val="000000" w:themeColor="text1" w:themeTint="FF" w:themeShade="FF"/>
                <w:sz w:val="22"/>
                <w:szCs w:val="22"/>
                <w:lang w:val="en-GB"/>
              </w:rPr>
              <w:t>If a word</w:t>
            </w:r>
            <w:r>
              <w:noBreakHyphen/>
            </w:r>
            <w:r w:rsidRPr="0E8F8C11" w:rsidR="0E8F8C11">
              <w:rPr>
                <w:rFonts w:ascii="Arial" w:hAnsi="Arial" w:eastAsia="Arial" w:cs="Arial"/>
                <w:b w:val="0"/>
                <w:bCs w:val="0"/>
                <w:i w:val="0"/>
                <w:iCs w:val="0"/>
                <w:caps w:val="0"/>
                <w:smallCaps w:val="0"/>
                <w:color w:val="000000" w:themeColor="text1" w:themeTint="FF" w:themeShade="FF"/>
                <w:sz w:val="22"/>
                <w:szCs w:val="22"/>
                <w:lang w:val="en-GB"/>
              </w:rPr>
              <w:t>limit penalty is applied, this will be stated clearly in your feedback, along with the reason.</w:t>
            </w:r>
          </w:p>
          <w:p w:rsidR="0E8F8C11" w:rsidP="0E8F8C11" w:rsidRDefault="0E8F8C11" w14:paraId="6DBB12D9" w14:textId="40F2C5C9">
            <w:pPr>
              <w:bidi w:val="0"/>
              <w:rPr>
                <w:rFonts w:ascii="Arial" w:hAnsi="Arial" w:eastAsia="Arial" w:cs="Arial"/>
                <w:b w:val="0"/>
                <w:bCs w:val="0"/>
                <w:i w:val="0"/>
                <w:iCs w:val="0"/>
                <w:caps w:val="0"/>
                <w:smallCaps w:val="0"/>
                <w:color w:val="000000" w:themeColor="text1" w:themeTint="FF" w:themeShade="FF"/>
                <w:sz w:val="22"/>
                <w:szCs w:val="22"/>
              </w:rPr>
            </w:pPr>
          </w:p>
        </w:tc>
      </w:tr>
    </w:tbl>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F667E8" w:rsidR="00C01A3F" w:rsidP="00F667E8" w:rsidRDefault="00C01A3F" w14:paraId="6AC8EABA" w14:textId="5E04CE20">
            <w:pPr>
              <w:rPr>
                <w:rFonts w:ascii="Arial" w:hAnsi="Arial" w:cs="Arial"/>
                <w:b/>
                <w:sz w:val="22"/>
                <w:szCs w:val="22"/>
              </w:rPr>
            </w:pPr>
            <w:r w:rsidRPr="00A406E5">
              <w:rPr>
                <w:rFonts w:ascii="Arial" w:hAnsi="Arial" w:cs="Arial"/>
                <w:b/>
                <w:sz w:val="22"/>
                <w:szCs w:val="22"/>
              </w:rPr>
              <w:t>Module Learning Outcomes (from module syllabus)</w:t>
            </w:r>
          </w:p>
        </w:tc>
      </w:tr>
      <w:tr w:rsidRPr="00A406E5" w:rsidR="00C01A3F" w:rsidTr="00F667E8" w14:paraId="1087B0D7" w14:textId="77777777">
        <w:tc>
          <w:tcPr>
            <w:tcW w:w="9747" w:type="dxa"/>
          </w:tcPr>
          <w:p w:rsidRPr="00A406E5" w:rsidR="00C01A3F" w:rsidP="00F667E8" w:rsidRDefault="00C01A3F" w14:paraId="4ABC5067" w14:textId="77777777">
            <w:pPr>
              <w:rPr>
                <w:rFonts w:ascii="Arial" w:hAnsi="Arial" w:cs="Arial"/>
                <w:sz w:val="22"/>
                <w:szCs w:val="22"/>
              </w:rPr>
            </w:pPr>
          </w:p>
          <w:p w:rsidRPr="002D0F3D" w:rsidR="002D0F3D" w:rsidP="002D0F3D" w:rsidRDefault="002D0F3D" w14:paraId="0F92D96D" w14:textId="77777777">
            <w:pPr>
              <w:spacing w:line="360" w:lineRule="auto"/>
              <w:jc w:val="both"/>
              <w:rPr>
                <w:rFonts w:ascii="Arial" w:hAnsi="Arial" w:cs="Arial"/>
                <w:sz w:val="22"/>
                <w:szCs w:val="22"/>
              </w:rPr>
            </w:pPr>
            <w:r w:rsidRPr="002D0F3D">
              <w:rPr>
                <w:rFonts w:ascii="Arial" w:hAnsi="Arial" w:cs="Arial"/>
                <w:sz w:val="22"/>
                <w:szCs w:val="22"/>
              </w:rPr>
              <w:t>Upon the successful completion of this module, the student should be able to:</w:t>
            </w:r>
          </w:p>
          <w:p w:rsidRPr="002D0F3D" w:rsidR="002D0F3D" w:rsidP="002D0F3D" w:rsidRDefault="002D0F3D" w14:paraId="0FABD563" w14:textId="77777777">
            <w:pPr>
              <w:spacing w:line="360" w:lineRule="auto"/>
              <w:jc w:val="both"/>
              <w:rPr>
                <w:rFonts w:ascii="Arial" w:hAnsi="Arial" w:cs="Arial"/>
                <w:sz w:val="22"/>
                <w:szCs w:val="22"/>
              </w:rPr>
            </w:pPr>
          </w:p>
          <w:p w:rsidRPr="002D0F3D" w:rsidR="002D0F3D" w:rsidP="002D0F3D" w:rsidRDefault="002D0F3D" w14:paraId="4E25DF93" w14:textId="5D2E5E0E">
            <w:pPr>
              <w:spacing w:line="360" w:lineRule="auto"/>
              <w:jc w:val="both"/>
              <w:rPr>
                <w:rFonts w:ascii="Arial" w:hAnsi="Arial" w:cs="Arial"/>
                <w:sz w:val="22"/>
                <w:szCs w:val="22"/>
              </w:rPr>
            </w:pPr>
            <w:r>
              <w:rPr>
                <w:rFonts w:ascii="Arial" w:hAnsi="Arial" w:cs="Arial"/>
                <w:sz w:val="22"/>
                <w:szCs w:val="22"/>
              </w:rPr>
              <w:t xml:space="preserve">LO 1: </w:t>
            </w:r>
            <w:r w:rsidRPr="002D0F3D">
              <w:rPr>
                <w:rFonts w:ascii="Arial" w:hAnsi="Arial" w:cs="Arial"/>
                <w:sz w:val="22"/>
                <w:szCs w:val="22"/>
              </w:rPr>
              <w:t>Use academic research and examination of literature to independently examine an area of study related to the health, care or digital professions</w:t>
            </w:r>
          </w:p>
          <w:p w:rsidRPr="002D0F3D" w:rsidR="002D0F3D" w:rsidP="002D0F3D" w:rsidRDefault="002D0F3D" w14:paraId="1DFEF57A" w14:textId="56DB3805">
            <w:pPr>
              <w:spacing w:line="360" w:lineRule="auto"/>
              <w:jc w:val="both"/>
              <w:rPr>
                <w:rFonts w:ascii="Arial" w:hAnsi="Arial" w:cs="Arial"/>
                <w:sz w:val="22"/>
                <w:szCs w:val="22"/>
              </w:rPr>
            </w:pPr>
            <w:r>
              <w:rPr>
                <w:rFonts w:ascii="Arial" w:hAnsi="Arial" w:cs="Arial"/>
                <w:sz w:val="22"/>
                <w:szCs w:val="22"/>
              </w:rPr>
              <w:t xml:space="preserve">LO 2: </w:t>
            </w:r>
            <w:r w:rsidRPr="002D0F3D">
              <w:rPr>
                <w:rFonts w:ascii="Arial" w:hAnsi="Arial" w:cs="Arial"/>
                <w:sz w:val="22"/>
                <w:szCs w:val="22"/>
              </w:rPr>
              <w:t>Evaluate, justify and present research outcomes.</w:t>
            </w:r>
          </w:p>
          <w:p w:rsidRPr="00A406E5" w:rsidR="00C01A3F" w:rsidP="00F667E8"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tbl>
      <w:tblPr>
        <w:tblW w:w="9645" w:type="dxa"/>
        <w:tblInd w:w="418"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978"/>
        <w:gridCol w:w="1844"/>
        <w:gridCol w:w="1702"/>
        <w:gridCol w:w="1560"/>
        <w:gridCol w:w="1561"/>
      </w:tblGrid>
      <w:tr w:rsidRPr="00F667E8" w:rsidR="00F667E8" w:rsidTr="00F667E8" w14:paraId="302AA6C6" w14:textId="77777777">
        <w:trPr>
          <w:trHeight w:val="489"/>
        </w:trPr>
        <w:tc>
          <w:tcPr>
            <w:tcW w:w="9639"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F667E8" w:rsidR="00F667E8" w:rsidP="00F667E8" w:rsidRDefault="00F667E8" w14:paraId="6A67EE37" w14:textId="77777777">
            <w:pPr>
              <w:rPr>
                <w:rFonts w:ascii="Arial" w:hAnsi="Arial" w:cs="Arial"/>
                <w:b/>
                <w:sz w:val="22"/>
                <w:szCs w:val="22"/>
              </w:rPr>
            </w:pPr>
            <w:r w:rsidRPr="00F667E8">
              <w:rPr>
                <w:rFonts w:ascii="Arial" w:hAnsi="Arial" w:cs="Arial"/>
                <w:b/>
                <w:sz w:val="22"/>
                <w:szCs w:val="22"/>
              </w:rPr>
              <w:t>Assessment Grid</w:t>
            </w:r>
          </w:p>
        </w:tc>
      </w:tr>
      <w:tr w:rsidRPr="00F667E8" w:rsidR="00F667E8" w:rsidTr="00F667E8" w14:paraId="082C7F7D" w14:textId="77777777">
        <w:trPr>
          <w:trHeight w:val="1120" w:hRule="exact"/>
        </w:trPr>
        <w:tc>
          <w:tcPr>
            <w:tcW w:w="2976"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F4CB7E5" w14:textId="77777777">
            <w:pPr>
              <w:jc w:val="center"/>
              <w:rPr>
                <w:rFonts w:ascii="Arial" w:hAnsi="Arial" w:cs="Arial"/>
                <w:b/>
                <w:sz w:val="22"/>
                <w:szCs w:val="22"/>
              </w:rPr>
            </w:pPr>
            <w:r w:rsidRPr="00F667E8">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D37AE58" w14:textId="77777777">
            <w:pPr>
              <w:jc w:val="center"/>
              <w:rPr>
                <w:rFonts w:ascii="Arial" w:hAnsi="Arial" w:cs="Arial"/>
                <w:b/>
                <w:sz w:val="22"/>
                <w:szCs w:val="22"/>
              </w:rPr>
            </w:pPr>
            <w:r w:rsidRPr="00F667E8">
              <w:rPr>
                <w:rFonts w:ascii="Arial" w:hAnsi="Arial" w:cs="Arial"/>
                <w:b/>
                <w:sz w:val="22"/>
                <w:szCs w:val="22"/>
              </w:rPr>
              <w:t xml:space="preserve">Module </w:t>
            </w:r>
            <w:r w:rsidRPr="00F667E8">
              <w:rPr>
                <w:rFonts w:ascii="Arial" w:hAnsi="Arial" w:cs="Arial"/>
                <w:b/>
                <w:sz w:val="22"/>
                <w:szCs w:val="22"/>
              </w:rPr>
              <w:br/>
            </w:r>
            <w:r w:rsidRPr="00F667E8">
              <w:rPr>
                <w:rFonts w:ascii="Arial" w:hAnsi="Arial" w:cs="Arial"/>
                <w:b/>
                <w:sz w:val="22"/>
                <w:szCs w:val="22"/>
              </w:rPr>
              <w:t xml:space="preserve">Learning </w:t>
            </w:r>
            <w:r w:rsidRPr="00F667E8">
              <w:rPr>
                <w:rFonts w:ascii="Arial" w:hAnsi="Arial" w:cs="Arial"/>
                <w:b/>
                <w:sz w:val="22"/>
                <w:szCs w:val="22"/>
              </w:rPr>
              <w:br/>
            </w:r>
            <w:r w:rsidRPr="00F667E8">
              <w:rPr>
                <w:rFonts w:ascii="Arial" w:hAnsi="Arial" w:cs="Arial"/>
                <w:b/>
                <w:sz w:val="22"/>
                <w:szCs w:val="22"/>
              </w:rPr>
              <w:t>Outcome(s)</w:t>
            </w:r>
          </w:p>
        </w:tc>
        <w:tc>
          <w:tcPr>
            <w:tcW w:w="1701"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C286460" w14:textId="77777777">
            <w:pPr>
              <w:jc w:val="center"/>
              <w:rPr>
                <w:rFonts w:ascii="Arial" w:hAnsi="Arial" w:cs="Arial"/>
                <w:b/>
                <w:sz w:val="22"/>
                <w:szCs w:val="22"/>
              </w:rPr>
            </w:pPr>
            <w:r w:rsidRPr="00F667E8">
              <w:rPr>
                <w:rFonts w:ascii="Arial" w:hAnsi="Arial" w:cs="Arial"/>
                <w:b/>
                <w:sz w:val="22"/>
                <w:szCs w:val="22"/>
              </w:rPr>
              <w:t xml:space="preserve">Word </w:t>
            </w:r>
            <w:r w:rsidRPr="00F667E8">
              <w:rPr>
                <w:rFonts w:ascii="Arial" w:hAnsi="Arial" w:cs="Arial"/>
                <w:b/>
                <w:sz w:val="22"/>
                <w:szCs w:val="22"/>
              </w:rPr>
              <w:br/>
            </w:r>
            <w:r w:rsidRPr="00F667E8">
              <w:rPr>
                <w:rFonts w:ascii="Arial" w:hAnsi="Arial" w:cs="Arial"/>
                <w:b/>
                <w:sz w:val="22"/>
                <w:szCs w:val="22"/>
              </w:rPr>
              <w:t xml:space="preserve">count or </w:t>
            </w:r>
            <w:r w:rsidRPr="00F667E8">
              <w:rPr>
                <w:rFonts w:ascii="Arial" w:hAnsi="Arial" w:cs="Arial"/>
                <w:b/>
                <w:sz w:val="22"/>
                <w:szCs w:val="22"/>
              </w:rPr>
              <w:br/>
            </w:r>
            <w:r w:rsidRPr="00F667E8">
              <w:rPr>
                <w:rFonts w:ascii="Arial" w:hAnsi="Arial" w:cs="Arial"/>
                <w:b/>
                <w:sz w:val="22"/>
                <w:szCs w:val="22"/>
              </w:rPr>
              <w:t>equivalent</w:t>
            </w:r>
          </w:p>
        </w:tc>
        <w:tc>
          <w:tcPr>
            <w:tcW w:w="155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49F7AD7" w14:textId="77777777">
            <w:pPr>
              <w:jc w:val="center"/>
              <w:rPr>
                <w:rFonts w:ascii="Arial" w:hAnsi="Arial" w:cs="Arial"/>
                <w:b/>
                <w:sz w:val="22"/>
                <w:szCs w:val="22"/>
              </w:rPr>
            </w:pPr>
            <w:r w:rsidRPr="00F667E8">
              <w:rPr>
                <w:rFonts w:ascii="Arial" w:hAnsi="Arial" w:cs="Arial"/>
                <w:b/>
                <w:sz w:val="22"/>
                <w:szCs w:val="22"/>
              </w:rPr>
              <w:t>Pass mark</w:t>
            </w:r>
          </w:p>
        </w:tc>
        <w:tc>
          <w:tcPr>
            <w:tcW w:w="1560"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753833EA" w14:textId="77777777">
            <w:pPr>
              <w:jc w:val="center"/>
              <w:rPr>
                <w:rFonts w:ascii="Arial" w:hAnsi="Arial" w:cs="Arial"/>
                <w:b/>
                <w:sz w:val="22"/>
                <w:szCs w:val="22"/>
              </w:rPr>
            </w:pPr>
            <w:r w:rsidRPr="00F667E8">
              <w:rPr>
                <w:rFonts w:ascii="Arial" w:hAnsi="Arial" w:cs="Arial"/>
                <w:b/>
                <w:sz w:val="22"/>
                <w:szCs w:val="22"/>
              </w:rPr>
              <w:t>Weighting</w:t>
            </w:r>
          </w:p>
        </w:tc>
      </w:tr>
      <w:tr w:rsidRPr="00F667E8" w:rsidR="00F667E8" w:rsidTr="00F667E8" w14:paraId="6F8E63D7" w14:textId="77777777">
        <w:trPr>
          <w:trHeight w:val="852" w:hRule="exact"/>
        </w:trPr>
        <w:tc>
          <w:tcPr>
            <w:tcW w:w="2976"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953B01" w:rsidRDefault="001C53F5" w14:paraId="2E238C0B" w14:textId="5F488A64">
            <w:pPr>
              <w:spacing w:line="360" w:lineRule="auto"/>
              <w:jc w:val="center"/>
              <w:rPr>
                <w:rFonts w:ascii="Arial" w:hAnsi="Arial" w:cs="Arial"/>
                <w:bCs/>
                <w:sz w:val="22"/>
                <w:szCs w:val="22"/>
              </w:rPr>
            </w:pPr>
            <w:r>
              <w:rPr>
                <w:rFonts w:ascii="Arial" w:hAnsi="Arial" w:cs="Arial"/>
                <w:bCs/>
                <w:sz w:val="22"/>
                <w:szCs w:val="22"/>
              </w:rPr>
              <w:t xml:space="preserve">Written </w:t>
            </w:r>
            <w:r w:rsidR="002D0F3D">
              <w:rPr>
                <w:rFonts w:ascii="Arial" w:hAnsi="Arial" w:cs="Arial"/>
                <w:bCs/>
                <w:sz w:val="22"/>
                <w:szCs w:val="22"/>
              </w:rPr>
              <w:t>Assignment (Research Proposal)</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24C04D3A" w14:textId="77777777">
            <w:pPr>
              <w:spacing w:line="360" w:lineRule="auto"/>
              <w:jc w:val="center"/>
              <w:rPr>
                <w:rFonts w:ascii="Arial" w:hAnsi="Arial" w:cs="Arial"/>
                <w:bCs/>
                <w:sz w:val="22"/>
                <w:szCs w:val="22"/>
              </w:rPr>
            </w:pPr>
            <w:r w:rsidRPr="00F667E8">
              <w:rPr>
                <w:rFonts w:ascii="Arial" w:hAnsi="Arial" w:cs="Arial"/>
                <w:bCs/>
                <w:sz w:val="22"/>
                <w:szCs w:val="22"/>
              </w:rPr>
              <w:t>LO1, LO2</w:t>
            </w:r>
          </w:p>
        </w:tc>
        <w:tc>
          <w:tcPr>
            <w:tcW w:w="1701"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2D0F3D" w14:paraId="005F6BA3" w14:textId="2C87E3D7">
            <w:pPr>
              <w:spacing w:line="360" w:lineRule="auto"/>
              <w:jc w:val="center"/>
              <w:rPr>
                <w:rFonts w:ascii="Arial" w:hAnsi="Arial" w:cs="Arial"/>
                <w:bCs/>
                <w:sz w:val="22"/>
                <w:szCs w:val="22"/>
              </w:rPr>
            </w:pPr>
            <w:r>
              <w:rPr>
                <w:rFonts w:ascii="Arial" w:hAnsi="Arial" w:cs="Arial"/>
                <w:bCs/>
                <w:sz w:val="22"/>
                <w:szCs w:val="22"/>
              </w:rPr>
              <w:t>400</w:t>
            </w:r>
            <w:r w:rsidRPr="00F667E8" w:rsidR="00F667E8">
              <w:rPr>
                <w:rFonts w:ascii="Arial" w:hAnsi="Arial" w:cs="Arial"/>
                <w:bCs/>
                <w:sz w:val="22"/>
                <w:szCs w:val="22"/>
              </w:rPr>
              <w:t xml:space="preserve"> words</w:t>
            </w:r>
            <w:r w:rsidR="00F667E8">
              <w:rPr>
                <w:rFonts w:ascii="Arial" w:hAnsi="Arial" w:cs="Arial"/>
                <w:bCs/>
                <w:sz w:val="22"/>
                <w:szCs w:val="22"/>
              </w:rPr>
              <w:t xml:space="preserve"> (+/- 10%)</w:t>
            </w:r>
          </w:p>
        </w:tc>
        <w:tc>
          <w:tcPr>
            <w:tcW w:w="1559"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67B0FD37" w14:textId="77777777">
            <w:pPr>
              <w:spacing w:line="360" w:lineRule="auto"/>
              <w:jc w:val="center"/>
              <w:rPr>
                <w:rFonts w:ascii="Arial" w:hAnsi="Arial" w:cs="Arial"/>
                <w:bCs/>
                <w:sz w:val="22"/>
                <w:szCs w:val="22"/>
              </w:rPr>
            </w:pPr>
            <w:r w:rsidRPr="00F667E8">
              <w:rPr>
                <w:rFonts w:ascii="Arial" w:hAnsi="Arial" w:cs="Arial"/>
                <w:bCs/>
                <w:sz w:val="22"/>
                <w:szCs w:val="22"/>
              </w:rPr>
              <w:t>40</w:t>
            </w:r>
          </w:p>
        </w:tc>
        <w:tc>
          <w:tcPr>
            <w:tcW w:w="1560"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2D0F3D" w14:paraId="0BEF1F3F" w14:textId="4E05E420">
            <w:pPr>
              <w:spacing w:line="360" w:lineRule="auto"/>
              <w:jc w:val="center"/>
              <w:rPr>
                <w:rFonts w:ascii="Arial" w:hAnsi="Arial" w:cs="Arial"/>
                <w:bCs/>
                <w:sz w:val="22"/>
                <w:szCs w:val="22"/>
              </w:rPr>
            </w:pPr>
            <w:r>
              <w:rPr>
                <w:rFonts w:ascii="Arial" w:hAnsi="Arial" w:cs="Arial"/>
                <w:bCs/>
                <w:sz w:val="22"/>
                <w:szCs w:val="22"/>
              </w:rPr>
              <w:t>1</w:t>
            </w:r>
            <w:r w:rsidRPr="00F667E8" w:rsidR="00F667E8">
              <w:rPr>
                <w:rFonts w:ascii="Arial" w:hAnsi="Arial" w:cs="Arial"/>
                <w:bCs/>
                <w:sz w:val="22"/>
                <w:szCs w:val="22"/>
              </w:rPr>
              <w:t>0%</w:t>
            </w:r>
          </w:p>
        </w:tc>
      </w:tr>
    </w:tbl>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BB37CA" w:rsidP="009562D3" w:rsidRDefault="00BB37CA" w14:paraId="690C6419" w14:textId="77777777">
      <w:pPr>
        <w:spacing w:line="360" w:lineRule="auto"/>
        <w:rPr>
          <w:rFonts w:asciiTheme="minorBidi" w:hAnsiTheme="minorBidi" w:cstheme="minorBidi"/>
          <w:b/>
          <w:bCs/>
          <w:sz w:val="23"/>
          <w:szCs w:val="23"/>
        </w:rPr>
      </w:pPr>
    </w:p>
    <w:p w:rsidRPr="002D0F3D" w:rsidR="002D0F3D" w:rsidP="002D0F3D" w:rsidRDefault="002D0F3D" w14:paraId="3FC37A2E" w14:textId="2E65D188">
      <w:pPr>
        <w:spacing w:line="360" w:lineRule="auto"/>
        <w:rPr>
          <w:rFonts w:asciiTheme="minorBidi" w:hAnsiTheme="minorBidi" w:cstheme="minorBidi"/>
          <w:b/>
          <w:bCs/>
          <w:sz w:val="23"/>
          <w:szCs w:val="23"/>
        </w:rPr>
      </w:pPr>
      <w:r w:rsidRPr="002D0F3D">
        <w:rPr>
          <w:rFonts w:asciiTheme="minorBidi" w:hAnsiTheme="minorBidi" w:cstheme="minorBidi"/>
          <w:b/>
          <w:bCs/>
          <w:sz w:val="23"/>
          <w:szCs w:val="23"/>
        </w:rPr>
        <w:t xml:space="preserve">Component 1: Written Assignment (Research </w:t>
      </w:r>
      <w:r>
        <w:rPr>
          <w:rFonts w:asciiTheme="minorBidi" w:hAnsiTheme="minorBidi" w:cstheme="minorBidi"/>
          <w:b/>
          <w:bCs/>
          <w:sz w:val="23"/>
          <w:szCs w:val="23"/>
        </w:rPr>
        <w:t>P</w:t>
      </w:r>
      <w:r w:rsidRPr="002D0F3D">
        <w:rPr>
          <w:rFonts w:asciiTheme="minorBidi" w:hAnsiTheme="minorBidi" w:cstheme="minorBidi"/>
          <w:b/>
          <w:bCs/>
          <w:sz w:val="23"/>
          <w:szCs w:val="23"/>
        </w:rPr>
        <w:t>roposal) – 400 words (+/-10%) – 10% weighting</w:t>
      </w:r>
    </w:p>
    <w:p w:rsidRPr="002D0F3D" w:rsidR="002D0F3D" w:rsidP="002D0F3D" w:rsidRDefault="002D0F3D" w14:paraId="4932FBB8" w14:textId="77777777">
      <w:pPr>
        <w:spacing w:line="360" w:lineRule="auto"/>
        <w:rPr>
          <w:rFonts w:asciiTheme="minorBidi" w:hAnsiTheme="minorBidi" w:cstheme="minorBidi"/>
          <w:b/>
          <w:bCs/>
          <w:sz w:val="23"/>
          <w:szCs w:val="23"/>
        </w:rPr>
      </w:pPr>
    </w:p>
    <w:p w:rsidRPr="002D0F3D" w:rsidR="002D0F3D" w:rsidP="002D0F3D" w:rsidRDefault="002D0F3D" w14:paraId="43EFA6D9" w14:textId="77777777">
      <w:pPr>
        <w:spacing w:line="360" w:lineRule="auto"/>
        <w:jc w:val="both"/>
        <w:rPr>
          <w:rFonts w:asciiTheme="minorBidi" w:hAnsiTheme="minorBidi" w:cstheme="minorBidi"/>
          <w:sz w:val="23"/>
          <w:szCs w:val="23"/>
        </w:rPr>
      </w:pPr>
      <w:r w:rsidRPr="002D0F3D">
        <w:rPr>
          <w:rFonts w:asciiTheme="minorBidi" w:hAnsiTheme="minorBidi" w:cstheme="minorBidi"/>
          <w:sz w:val="23"/>
          <w:szCs w:val="23"/>
        </w:rPr>
        <w:t xml:space="preserve">Students should identify a topic for their secondary research, related to UK practice in the health, social care, and / or digital health professions. Each student should prepare a 400-word Research proposal for their secondary research. </w:t>
      </w:r>
    </w:p>
    <w:p w:rsidR="002D0F3D" w:rsidP="002D0F3D" w:rsidRDefault="002D0F3D" w14:paraId="7F9F8298" w14:textId="77777777">
      <w:pPr>
        <w:spacing w:line="360" w:lineRule="auto"/>
        <w:jc w:val="both"/>
        <w:rPr>
          <w:rFonts w:asciiTheme="minorBidi" w:hAnsiTheme="minorBidi" w:cstheme="minorBidi"/>
          <w:sz w:val="23"/>
          <w:szCs w:val="23"/>
        </w:rPr>
      </w:pPr>
    </w:p>
    <w:p w:rsidRPr="002D0F3D" w:rsidR="002D0F3D" w:rsidP="002D0F3D" w:rsidRDefault="002D0F3D" w14:paraId="54729DFC" w14:textId="4714AF8D">
      <w:pPr>
        <w:spacing w:line="360" w:lineRule="auto"/>
        <w:jc w:val="both"/>
        <w:rPr>
          <w:rFonts w:asciiTheme="minorBidi" w:hAnsiTheme="minorBidi" w:cstheme="minorBidi"/>
          <w:sz w:val="23"/>
          <w:szCs w:val="23"/>
        </w:rPr>
      </w:pPr>
      <w:r w:rsidRPr="002D0F3D">
        <w:rPr>
          <w:rFonts w:asciiTheme="minorBidi" w:hAnsiTheme="minorBidi" w:cstheme="minorBidi"/>
          <w:sz w:val="23"/>
          <w:szCs w:val="23"/>
        </w:rPr>
        <w:t>For their secondary research, students should use the method of scoping review of peer-reviewed primary and/or secondary research studies. In the Research proposal, students should describe briefly the review question, objectives, rationale, and methods of the scoping review that they plan to conduct in Component 2 (Research report) of the present module.</w:t>
      </w:r>
    </w:p>
    <w:p w:rsidRPr="002D0F3D" w:rsidR="002D0F3D" w:rsidP="002D0F3D" w:rsidRDefault="002D0F3D" w14:paraId="4C23AC3B" w14:textId="77777777">
      <w:pPr>
        <w:spacing w:line="360" w:lineRule="auto"/>
        <w:rPr>
          <w:rFonts w:asciiTheme="minorBidi" w:hAnsiTheme="minorBidi" w:cstheme="minorBidi"/>
          <w:b/>
          <w:bCs/>
          <w:sz w:val="23"/>
          <w:szCs w:val="23"/>
        </w:rPr>
      </w:pPr>
      <w:r w:rsidRPr="002D0F3D">
        <w:rPr>
          <w:rFonts w:asciiTheme="minorBidi" w:hAnsiTheme="minorBidi" w:cstheme="minorBidi"/>
          <w:b/>
          <w:bCs/>
          <w:sz w:val="23"/>
          <w:szCs w:val="23"/>
        </w:rPr>
        <w:t xml:space="preserve"> </w:t>
      </w:r>
    </w:p>
    <w:p w:rsidRPr="002D0F3D" w:rsidR="002D0F3D" w:rsidP="002D0F3D" w:rsidRDefault="002D0F3D" w14:paraId="0F932B8D" w14:textId="2869E624">
      <w:pPr>
        <w:spacing w:line="360" w:lineRule="auto"/>
        <w:rPr>
          <w:rFonts w:asciiTheme="minorBidi" w:hAnsiTheme="minorBidi" w:cstheme="minorBidi"/>
          <w:b/>
          <w:bCs/>
          <w:i/>
          <w:iCs/>
          <w:sz w:val="23"/>
          <w:szCs w:val="23"/>
        </w:rPr>
      </w:pPr>
      <w:r w:rsidRPr="002D0F3D">
        <w:rPr>
          <w:rFonts w:asciiTheme="minorBidi" w:hAnsiTheme="minorBidi" w:cstheme="minorBidi"/>
          <w:b/>
          <w:bCs/>
          <w:i/>
          <w:iCs/>
          <w:sz w:val="23"/>
          <w:szCs w:val="23"/>
        </w:rPr>
        <w:t xml:space="preserve">The topic of the Research </w:t>
      </w:r>
      <w:r>
        <w:rPr>
          <w:rFonts w:asciiTheme="minorBidi" w:hAnsiTheme="minorBidi" w:cstheme="minorBidi"/>
          <w:b/>
          <w:bCs/>
          <w:i/>
          <w:iCs/>
          <w:sz w:val="23"/>
          <w:szCs w:val="23"/>
        </w:rPr>
        <w:t>P</w:t>
      </w:r>
      <w:r w:rsidRPr="002D0F3D">
        <w:rPr>
          <w:rFonts w:asciiTheme="minorBidi" w:hAnsiTheme="minorBidi" w:cstheme="minorBidi"/>
          <w:b/>
          <w:bCs/>
          <w:i/>
          <w:iCs/>
          <w:sz w:val="23"/>
          <w:szCs w:val="23"/>
        </w:rPr>
        <w:t xml:space="preserve">roposal (Component 1) should be the same topic used in the Research </w:t>
      </w:r>
      <w:r>
        <w:rPr>
          <w:rFonts w:asciiTheme="minorBidi" w:hAnsiTheme="minorBidi" w:cstheme="minorBidi"/>
          <w:b/>
          <w:bCs/>
          <w:i/>
          <w:iCs/>
          <w:sz w:val="23"/>
          <w:szCs w:val="23"/>
        </w:rPr>
        <w:t>R</w:t>
      </w:r>
      <w:r w:rsidRPr="002D0F3D">
        <w:rPr>
          <w:rFonts w:asciiTheme="minorBidi" w:hAnsiTheme="minorBidi" w:cstheme="minorBidi"/>
          <w:b/>
          <w:bCs/>
          <w:i/>
          <w:iCs/>
          <w:sz w:val="23"/>
          <w:szCs w:val="23"/>
        </w:rPr>
        <w:t>eport (Component 2) of this module.</w:t>
      </w:r>
    </w:p>
    <w:p w:rsidRPr="002D0F3D" w:rsidR="002D0F3D" w:rsidP="002D0F3D" w:rsidRDefault="002D0F3D" w14:paraId="1BFA8B14" w14:textId="77777777">
      <w:pPr>
        <w:spacing w:line="360" w:lineRule="auto"/>
        <w:rPr>
          <w:rFonts w:asciiTheme="minorBidi" w:hAnsiTheme="minorBidi" w:cstheme="minorBidi"/>
          <w:b/>
          <w:bCs/>
          <w:sz w:val="23"/>
          <w:szCs w:val="23"/>
        </w:rPr>
      </w:pPr>
    </w:p>
    <w:p w:rsidRPr="002D0F3D" w:rsidR="002D0F3D" w:rsidP="002D0F3D" w:rsidRDefault="002D0F3D" w14:paraId="75B64359" w14:textId="77777777">
      <w:pPr>
        <w:spacing w:line="360" w:lineRule="auto"/>
        <w:jc w:val="both"/>
        <w:rPr>
          <w:rFonts w:asciiTheme="minorBidi" w:hAnsiTheme="minorBidi" w:cstheme="minorBidi"/>
          <w:sz w:val="23"/>
          <w:szCs w:val="23"/>
        </w:rPr>
      </w:pPr>
      <w:r w:rsidRPr="002D0F3D">
        <w:rPr>
          <w:rFonts w:asciiTheme="minorBidi" w:hAnsiTheme="minorBidi" w:cstheme="minorBidi"/>
          <w:sz w:val="23"/>
          <w:szCs w:val="23"/>
        </w:rPr>
        <w:t xml:space="preserve">The students should justify the importance of the topic they chose and its relevance to health, social care, and / or digital health professions, using current literature/evidence. </w:t>
      </w:r>
    </w:p>
    <w:p w:rsidRPr="002D0F3D" w:rsidR="002D0F3D" w:rsidP="002D0F3D" w:rsidRDefault="002D0F3D" w14:paraId="6C42994D" w14:textId="77777777">
      <w:pPr>
        <w:spacing w:line="360" w:lineRule="auto"/>
        <w:rPr>
          <w:rFonts w:asciiTheme="minorBidi" w:hAnsiTheme="minorBidi" w:cstheme="minorBidi"/>
          <w:sz w:val="23"/>
          <w:szCs w:val="23"/>
        </w:rPr>
      </w:pPr>
    </w:p>
    <w:p w:rsidR="002D0F3D" w:rsidP="002D0F3D" w:rsidRDefault="002D0F3D" w14:paraId="253A9002" w14:textId="77777777">
      <w:pPr>
        <w:spacing w:line="360" w:lineRule="auto"/>
        <w:rPr>
          <w:rFonts w:asciiTheme="minorBidi" w:hAnsiTheme="minorBidi" w:cstheme="minorBidi"/>
          <w:sz w:val="23"/>
          <w:szCs w:val="23"/>
        </w:rPr>
      </w:pPr>
    </w:p>
    <w:p w:rsidR="002D0F3D" w:rsidP="002D0F3D" w:rsidRDefault="002D0F3D" w14:paraId="456BDD4D" w14:textId="77777777">
      <w:pPr>
        <w:spacing w:line="360" w:lineRule="auto"/>
        <w:rPr>
          <w:rFonts w:asciiTheme="minorBidi" w:hAnsiTheme="minorBidi" w:cstheme="minorBidi"/>
          <w:sz w:val="23"/>
          <w:szCs w:val="23"/>
        </w:rPr>
      </w:pPr>
    </w:p>
    <w:p w:rsidR="002D0F3D" w:rsidP="002D0F3D" w:rsidRDefault="002D0F3D" w14:paraId="1A5F648B" w14:textId="77777777">
      <w:pPr>
        <w:spacing w:line="360" w:lineRule="auto"/>
        <w:rPr>
          <w:rFonts w:asciiTheme="minorBidi" w:hAnsiTheme="minorBidi" w:cstheme="minorBidi"/>
          <w:sz w:val="23"/>
          <w:szCs w:val="23"/>
        </w:rPr>
      </w:pPr>
    </w:p>
    <w:p w:rsidR="002D0F3D" w:rsidP="002D0F3D" w:rsidRDefault="002D0F3D" w14:paraId="32BE3C1B" w14:textId="77777777">
      <w:pPr>
        <w:spacing w:line="360" w:lineRule="auto"/>
        <w:rPr>
          <w:rFonts w:asciiTheme="minorBidi" w:hAnsiTheme="minorBidi" w:cstheme="minorBidi"/>
          <w:sz w:val="23"/>
          <w:szCs w:val="23"/>
        </w:rPr>
      </w:pPr>
    </w:p>
    <w:p w:rsidRPr="002D0F3D" w:rsidR="002D0F3D" w:rsidP="002D0F3D" w:rsidRDefault="002D0F3D" w14:paraId="5200156F" w14:textId="58A0FAB1">
      <w:pPr>
        <w:spacing w:line="360" w:lineRule="auto"/>
        <w:rPr>
          <w:rFonts w:asciiTheme="minorBidi" w:hAnsiTheme="minorBidi" w:cstheme="minorBidi"/>
          <w:sz w:val="23"/>
          <w:szCs w:val="23"/>
        </w:rPr>
      </w:pPr>
      <w:r w:rsidRPr="002D0F3D">
        <w:rPr>
          <w:rFonts w:asciiTheme="minorBidi" w:hAnsiTheme="minorBidi" w:cstheme="minorBidi"/>
          <w:sz w:val="23"/>
          <w:szCs w:val="23"/>
        </w:rPr>
        <w:t>Accordingly, t</w:t>
      </w:r>
      <w:bookmarkStart w:name="_Hlk64895549" w:id="0"/>
      <w:r w:rsidRPr="002D0F3D">
        <w:rPr>
          <w:rFonts w:asciiTheme="minorBidi" w:hAnsiTheme="minorBidi" w:cstheme="minorBidi"/>
          <w:sz w:val="23"/>
          <w:szCs w:val="23"/>
        </w:rPr>
        <w:t xml:space="preserve">he Research </w:t>
      </w:r>
      <w:r>
        <w:rPr>
          <w:rFonts w:asciiTheme="minorBidi" w:hAnsiTheme="minorBidi" w:cstheme="minorBidi"/>
          <w:sz w:val="23"/>
          <w:szCs w:val="23"/>
        </w:rPr>
        <w:t>P</w:t>
      </w:r>
      <w:r w:rsidRPr="002D0F3D">
        <w:rPr>
          <w:rFonts w:asciiTheme="minorBidi" w:hAnsiTheme="minorBidi" w:cstheme="minorBidi"/>
          <w:sz w:val="23"/>
          <w:szCs w:val="23"/>
        </w:rPr>
        <w:t xml:space="preserve">roposal should include the following points: </w:t>
      </w:r>
      <w:bookmarkEnd w:id="0"/>
    </w:p>
    <w:p w:rsidRPr="002D0F3D" w:rsidR="002D0F3D" w:rsidP="002D0F3D" w:rsidRDefault="002D0F3D" w14:paraId="684323E8" w14:textId="77777777">
      <w:pPr>
        <w:spacing w:line="360" w:lineRule="auto"/>
        <w:rPr>
          <w:rFonts w:asciiTheme="minorBidi" w:hAnsiTheme="minorBidi" w:cstheme="minorBidi"/>
          <w:sz w:val="23"/>
          <w:szCs w:val="23"/>
        </w:rPr>
      </w:pPr>
    </w:p>
    <w:p w:rsidRPr="002D0F3D" w:rsidR="002D0F3D" w:rsidP="002D0F3D" w:rsidRDefault="002D0F3D" w14:paraId="72C55A4A" w14:textId="29F6C174">
      <w:pPr>
        <w:numPr>
          <w:ilvl w:val="0"/>
          <w:numId w:val="20"/>
        </w:numPr>
        <w:spacing w:line="360" w:lineRule="auto"/>
        <w:rPr>
          <w:rFonts w:asciiTheme="minorBidi" w:hAnsiTheme="minorBidi" w:cstheme="minorBidi"/>
          <w:sz w:val="23"/>
          <w:szCs w:val="23"/>
        </w:rPr>
      </w:pPr>
      <w:r w:rsidRPr="002D0F3D">
        <w:rPr>
          <w:rFonts w:asciiTheme="minorBidi" w:hAnsiTheme="minorBidi" w:cstheme="minorBidi"/>
          <w:sz w:val="23"/>
          <w:szCs w:val="23"/>
        </w:rPr>
        <w:t>Describe the topic of focus, review question, and objectives of their secondary research</w:t>
      </w:r>
      <w:r>
        <w:rPr>
          <w:rFonts w:asciiTheme="minorBidi" w:hAnsiTheme="minorBidi" w:cstheme="minorBidi"/>
          <w:sz w:val="23"/>
          <w:szCs w:val="23"/>
        </w:rPr>
        <w:t>.</w:t>
      </w:r>
    </w:p>
    <w:p w:rsidRPr="002D0F3D" w:rsidR="002D0F3D" w:rsidP="002D0F3D" w:rsidRDefault="002D0F3D" w14:paraId="1825AF03" w14:textId="77777777">
      <w:pPr>
        <w:numPr>
          <w:ilvl w:val="0"/>
          <w:numId w:val="20"/>
        </w:numPr>
        <w:spacing w:line="360" w:lineRule="auto"/>
        <w:rPr>
          <w:rFonts w:asciiTheme="minorBidi" w:hAnsiTheme="minorBidi" w:cstheme="minorBidi"/>
          <w:sz w:val="23"/>
          <w:szCs w:val="23"/>
        </w:rPr>
      </w:pPr>
      <w:r w:rsidRPr="002D0F3D">
        <w:rPr>
          <w:rFonts w:asciiTheme="minorBidi" w:hAnsiTheme="minorBidi" w:cstheme="minorBidi"/>
          <w:sz w:val="23"/>
          <w:szCs w:val="23"/>
        </w:rPr>
        <w:t xml:space="preserve">Describe the rationale for choosing this topic – justify with cited sources the current importance of this topic for health and social care. </w:t>
      </w:r>
    </w:p>
    <w:p w:rsidRPr="002D0F3D" w:rsidR="002D0F3D" w:rsidP="002D0F3D" w:rsidRDefault="002D0F3D" w14:paraId="78B7CFBE" w14:textId="77777777">
      <w:pPr>
        <w:numPr>
          <w:ilvl w:val="0"/>
          <w:numId w:val="20"/>
        </w:numPr>
        <w:spacing w:line="360" w:lineRule="auto"/>
        <w:rPr>
          <w:rFonts w:asciiTheme="minorBidi" w:hAnsiTheme="minorBidi" w:cstheme="minorBidi"/>
          <w:sz w:val="23"/>
          <w:szCs w:val="23"/>
        </w:rPr>
      </w:pPr>
      <w:r w:rsidRPr="002D0F3D">
        <w:rPr>
          <w:rFonts w:asciiTheme="minorBidi" w:hAnsiTheme="minorBidi" w:cstheme="minorBidi"/>
          <w:sz w:val="23"/>
          <w:szCs w:val="23"/>
        </w:rPr>
        <w:t>Describe the methods that the student used for data collection and analysis, and</w:t>
      </w:r>
    </w:p>
    <w:p w:rsidRPr="002D0F3D" w:rsidR="002D0F3D" w:rsidP="002D0F3D" w:rsidRDefault="002D0F3D" w14:paraId="3EA99B11" w14:textId="77777777">
      <w:pPr>
        <w:numPr>
          <w:ilvl w:val="0"/>
          <w:numId w:val="20"/>
        </w:numPr>
        <w:spacing w:line="360" w:lineRule="auto"/>
        <w:rPr>
          <w:rFonts w:asciiTheme="minorBidi" w:hAnsiTheme="minorBidi" w:cstheme="minorBidi"/>
          <w:sz w:val="23"/>
          <w:szCs w:val="23"/>
        </w:rPr>
      </w:pPr>
      <w:r w:rsidRPr="002D0F3D">
        <w:rPr>
          <w:rFonts w:asciiTheme="minorBidi" w:hAnsiTheme="minorBidi" w:cstheme="minorBidi"/>
          <w:sz w:val="23"/>
          <w:szCs w:val="23"/>
        </w:rPr>
        <w:t>Describe the ethical considerations for their research.</w:t>
      </w:r>
    </w:p>
    <w:p w:rsidRPr="00F667E8" w:rsidR="00F667E8" w:rsidP="009562D3" w:rsidRDefault="00F667E8" w14:paraId="7588A91A" w14:textId="77777777">
      <w:pPr>
        <w:spacing w:line="360" w:lineRule="auto"/>
        <w:rPr>
          <w:rFonts w:asciiTheme="minorBidi" w:hAnsiTheme="minorBidi" w:cstheme="minorBidi"/>
          <w:sz w:val="23"/>
          <w:szCs w:val="23"/>
        </w:rPr>
      </w:pPr>
    </w:p>
    <w:p w:rsidR="00F667E8" w:rsidP="009562D3" w:rsidRDefault="00F667E8" w14:paraId="16CC482E" w14:textId="5BAB6FD2">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General Submission Guidance</w:t>
      </w:r>
      <w:r w:rsidR="009562D3">
        <w:rPr>
          <w:rFonts w:asciiTheme="minorBidi" w:hAnsiTheme="minorBidi" w:cstheme="minorBidi"/>
          <w:b/>
          <w:bCs/>
          <w:sz w:val="23"/>
          <w:szCs w:val="23"/>
        </w:rPr>
        <w:t xml:space="preserve"> for this Assessment</w:t>
      </w:r>
      <w:r w:rsidRPr="00F667E8">
        <w:rPr>
          <w:rFonts w:asciiTheme="minorBidi" w:hAnsiTheme="minorBidi" w:cstheme="minorBidi"/>
          <w:b/>
          <w:bCs/>
          <w:sz w:val="23"/>
          <w:szCs w:val="23"/>
        </w:rPr>
        <w:t>:</w:t>
      </w:r>
    </w:p>
    <w:p w:rsidRPr="00F667E8" w:rsidR="00321D95" w:rsidP="009562D3" w:rsidRDefault="00321D95" w14:paraId="008DA5D2" w14:textId="77777777">
      <w:pPr>
        <w:spacing w:line="360" w:lineRule="auto"/>
        <w:jc w:val="center"/>
        <w:rPr>
          <w:rFonts w:asciiTheme="minorBidi" w:hAnsiTheme="minorBidi" w:cstheme="minorBidi"/>
          <w:b/>
          <w:bCs/>
          <w:sz w:val="23"/>
          <w:szCs w:val="23"/>
        </w:rPr>
      </w:pPr>
    </w:p>
    <w:p w:rsidRPr="00970D1C" w:rsidR="00970D1C" w:rsidP="00970D1C" w:rsidRDefault="00970D1C" w14:paraId="7C0B045B" w14:textId="77777777">
      <w:pPr>
        <w:spacing w:line="360" w:lineRule="auto"/>
        <w:jc w:val="both"/>
        <w:rPr>
          <w:rFonts w:asciiTheme="minorBidi" w:hAnsiTheme="minorBidi" w:cstheme="minorBidi"/>
          <w:sz w:val="22"/>
          <w:szCs w:val="22"/>
        </w:rPr>
      </w:pPr>
      <w:r w:rsidRPr="00970D1C">
        <w:rPr>
          <w:rFonts w:asciiTheme="minorBidi" w:hAnsiTheme="minorBidi" w:cstheme="minorBidi"/>
          <w:sz w:val="22"/>
          <w:szCs w:val="22"/>
        </w:rPr>
        <w:t xml:space="preserve">1. All written submissions must include a title page that clearly states your name, your student number, the module code and title, and your assignment title. </w:t>
      </w:r>
    </w:p>
    <w:p w:rsidRPr="00970D1C" w:rsidR="00970D1C" w:rsidP="00970D1C" w:rsidRDefault="00970D1C" w14:paraId="4DB316A9" w14:textId="77777777">
      <w:pPr>
        <w:spacing w:line="360" w:lineRule="auto"/>
        <w:jc w:val="both"/>
        <w:rPr>
          <w:rFonts w:asciiTheme="minorBidi" w:hAnsiTheme="minorBidi" w:cstheme="minorBidi"/>
          <w:sz w:val="22"/>
          <w:szCs w:val="22"/>
        </w:rPr>
      </w:pPr>
      <w:r w:rsidRPr="00970D1C">
        <w:rPr>
          <w:rFonts w:asciiTheme="minorBidi" w:hAnsiTheme="minorBidi" w:cstheme="minorBidi"/>
          <w:sz w:val="22"/>
          <w:szCs w:val="22"/>
        </w:rPr>
        <w:t xml:space="preserve">2. Written submissions should be typed in Arial font, size 11 with 1.5 line spacing and justified text alignment. </w:t>
      </w:r>
    </w:p>
    <w:p w:rsidRPr="00970D1C" w:rsidR="00970D1C" w:rsidP="00970D1C" w:rsidRDefault="00970D1C" w14:paraId="6A79381E" w14:textId="77777777">
      <w:pPr>
        <w:spacing w:line="360" w:lineRule="auto"/>
        <w:jc w:val="both"/>
        <w:rPr>
          <w:rFonts w:asciiTheme="minorBidi" w:hAnsiTheme="minorBidi" w:cstheme="minorBidi"/>
          <w:sz w:val="22"/>
          <w:szCs w:val="22"/>
        </w:rPr>
      </w:pPr>
      <w:r w:rsidRPr="00970D1C">
        <w:rPr>
          <w:rFonts w:asciiTheme="minorBidi" w:hAnsiTheme="minorBidi" w:cstheme="minorBidi"/>
          <w:sz w:val="22"/>
          <w:szCs w:val="22"/>
        </w:rPr>
        <w:t>3. The assignment should have an appropriate structure, include page numbers, with subtitles, and written paragraphs to divide the sections.</w:t>
      </w:r>
    </w:p>
    <w:p w:rsidRPr="00970D1C" w:rsidR="00970D1C" w:rsidP="00970D1C" w:rsidRDefault="00970D1C" w14:paraId="476AD839" w14:textId="77777777">
      <w:pPr>
        <w:spacing w:line="360" w:lineRule="auto"/>
        <w:jc w:val="both"/>
        <w:rPr>
          <w:rFonts w:asciiTheme="minorBidi" w:hAnsiTheme="minorBidi" w:cstheme="minorBidi"/>
          <w:sz w:val="22"/>
          <w:szCs w:val="22"/>
        </w:rPr>
      </w:pPr>
      <w:r w:rsidRPr="00970D1C">
        <w:rPr>
          <w:rFonts w:asciiTheme="minorBidi" w:hAnsiTheme="minorBidi" w:cstheme="minorBidi"/>
          <w:sz w:val="22"/>
          <w:szCs w:val="22"/>
        </w:rPr>
        <w:t xml:space="preserve">4. The UWTSD’s Harvard Referencing style should be applied for all in-text citations and references in your assignment. </w:t>
      </w:r>
    </w:p>
    <w:p w:rsidRPr="00CA6768" w:rsidR="00C4493F" w:rsidP="00CA6768" w:rsidRDefault="00C4493F" w14:paraId="53532B4B" w14:textId="77777777">
      <w:pPr>
        <w:spacing w:line="360" w:lineRule="auto"/>
        <w:jc w:val="both"/>
        <w:rPr>
          <w:rFonts w:asciiTheme="minorBidi" w:hAnsiTheme="minorBidi" w:cstheme="minorBidi"/>
          <w:sz w:val="22"/>
          <w:szCs w:val="22"/>
        </w:rPr>
      </w:pPr>
    </w:p>
    <w:p w:rsidR="00895734" w:rsidP="00F667E8" w:rsidRDefault="00895734" w14:paraId="543597CA" w14:textId="5DB5C01B">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667E8" w:rsidR="00F667E8" w:rsidP="00F667E8" w:rsidRDefault="00F667E8" w14:paraId="1FF85D6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9562D3" w:rsidR="00895734" w:rsidP="009562D3" w:rsidRDefault="00895734" w14:paraId="270D101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RESEARCH</w:t>
            </w:r>
          </w:p>
        </w:tc>
        <w:tc>
          <w:tcPr>
            <w:tcW w:w="5397" w:type="dxa"/>
            <w:tcMar>
              <w:left w:w="105" w:type="dxa"/>
              <w:right w:w="105" w:type="dxa"/>
            </w:tcMar>
          </w:tcPr>
          <w:p w:rsidRPr="00FA7E96" w:rsidR="00895734" w:rsidP="009562D3" w:rsidRDefault="00B014D7" w14:paraId="3B2F889E" w14:textId="0131C2E0">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9562D3" w:rsidRDefault="00895734" w14:paraId="68F121EB" w14:textId="3EC21D26">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9562D3" w14:paraId="05AF2DFC" w14:textId="4C254DDB">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9562D3" w:rsidR="00895734" w:rsidP="009562D3" w:rsidRDefault="00895734" w14:paraId="56ADF4E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STRUCTURE</w:t>
            </w:r>
          </w:p>
        </w:tc>
        <w:tc>
          <w:tcPr>
            <w:tcW w:w="5397" w:type="dxa"/>
            <w:tcMar>
              <w:left w:w="105" w:type="dxa"/>
              <w:right w:w="105" w:type="dxa"/>
            </w:tcMar>
          </w:tcPr>
          <w:p w:rsidRPr="00FA7E96" w:rsidR="00895734" w:rsidP="009562D3" w:rsidRDefault="00895734" w14:paraId="6A9988A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9562D3" w:rsidRDefault="00895734" w14:paraId="76EE9553" w14:textId="5403701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002D0F3D">
                  <w:rPr>
                    <w:rFonts w:hint="eastAsia" w:ascii="MS Gothic" w:hAnsi="MS Gothic" w:eastAsia="MS Gothic" w:cs="Arial"/>
                    <w:sz w:val="22"/>
                    <w:szCs w:val="22"/>
                  </w:rPr>
                  <w:t>☐</w:t>
                </w:r>
              </w:sdtContent>
            </w:sdt>
          </w:p>
          <w:p w:rsidRPr="00FA7E96" w:rsidR="00895734" w:rsidP="009562D3" w:rsidRDefault="009562D3" w14:paraId="39E38D02" w14:textId="1024A71E">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2D0F3D">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9562D3" w:rsidR="00895734" w:rsidP="009562D3" w:rsidRDefault="00895734" w14:paraId="09C5BE8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PROOFREADING</w:t>
            </w:r>
          </w:p>
        </w:tc>
        <w:tc>
          <w:tcPr>
            <w:tcW w:w="5397" w:type="dxa"/>
            <w:tcMar>
              <w:left w:w="105" w:type="dxa"/>
              <w:right w:w="105" w:type="dxa"/>
            </w:tcMar>
          </w:tcPr>
          <w:p w:rsidRPr="00FA7E96" w:rsidR="00895734" w:rsidP="009562D3" w:rsidRDefault="00B014D7" w14:paraId="022B6883" w14:textId="523FB2CA">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9562D3" w:rsidRDefault="00895734" w14:paraId="1A18090D" w14:textId="1D96E40B">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p w:rsidRPr="00FA7E96" w:rsidR="00895734" w:rsidP="009562D3" w:rsidRDefault="009562D3" w14:paraId="271FFB16" w14:textId="0B28CCD9">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895734">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9562D3" w:rsidR="00895734" w:rsidP="009562D3" w:rsidRDefault="00895734" w14:paraId="6AE58FB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WRITING</w:t>
            </w:r>
          </w:p>
        </w:tc>
        <w:tc>
          <w:tcPr>
            <w:tcW w:w="5397" w:type="dxa"/>
            <w:tcMar>
              <w:left w:w="105" w:type="dxa"/>
              <w:right w:w="105" w:type="dxa"/>
            </w:tcMar>
          </w:tcPr>
          <w:p w:rsidRPr="00FA7E96" w:rsidR="00895734" w:rsidP="009562D3" w:rsidRDefault="00895734" w14:paraId="03C8169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9562D3" w:rsidRDefault="00895734" w14:paraId="4AFB8F62" w14:textId="40B73005">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E41171" w14:paraId="2FB890F9" w14:textId="37E51731">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9562D3" w:rsidR="00895734" w:rsidP="009562D3" w:rsidRDefault="00895734" w14:paraId="163A04A4"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CREATIVE</w:t>
            </w:r>
          </w:p>
        </w:tc>
        <w:tc>
          <w:tcPr>
            <w:tcW w:w="5397" w:type="dxa"/>
            <w:tcMar>
              <w:left w:w="105" w:type="dxa"/>
              <w:right w:w="105" w:type="dxa"/>
            </w:tcMar>
          </w:tcPr>
          <w:p w:rsidRPr="00FA7E96" w:rsidR="00895734" w:rsidP="009562D3" w:rsidRDefault="00895734" w14:paraId="4AD0C95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9562D3" w:rsidRDefault="00895734" w14:paraId="49CBC1FB" w14:textId="63226698">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C4493F">
                  <w:rPr>
                    <w:rFonts w:hint="eastAsia" w:ascii="MS Gothic" w:hAnsi="MS Gothic" w:eastAsia="MS Gothic" w:cs="Arial"/>
                    <w:sz w:val="22"/>
                    <w:szCs w:val="22"/>
                  </w:rPr>
                  <w:t>☐</w:t>
                </w:r>
              </w:sdtContent>
            </w:sdt>
          </w:p>
          <w:p w:rsidRPr="00FA7E96" w:rsidR="00895734" w:rsidP="009562D3" w:rsidRDefault="00E41171" w14:paraId="28DDA99B" w14:textId="58DBC9B4">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C4493F">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9562D3" w:rsidR="00895734" w:rsidP="009562D3" w:rsidRDefault="00895734" w14:paraId="1FC75419" w14:textId="77777777">
            <w:pPr>
              <w:spacing w:line="360" w:lineRule="auto"/>
              <w:rPr>
                <w:rFonts w:ascii="Arial" w:hAnsi="Arial" w:cs="Arial"/>
                <w:b/>
                <w:bCs/>
                <w:i/>
                <w:iCs/>
                <w:sz w:val="22"/>
                <w:szCs w:val="22"/>
              </w:rPr>
            </w:pPr>
            <w:r w:rsidRPr="009562D3">
              <w:rPr>
                <w:rFonts w:ascii="Arial" w:hAnsi="Arial" w:eastAsia="Calibri" w:cs="Arial"/>
                <w:b/>
                <w:bCs/>
                <w:i/>
                <w:iCs/>
                <w:sz w:val="22"/>
                <w:szCs w:val="22"/>
              </w:rPr>
              <w:t>PROGRAMING</w:t>
            </w:r>
          </w:p>
        </w:tc>
        <w:tc>
          <w:tcPr>
            <w:tcW w:w="5397" w:type="dxa"/>
            <w:tcMar>
              <w:left w:w="105" w:type="dxa"/>
              <w:right w:w="105" w:type="dxa"/>
            </w:tcMar>
          </w:tcPr>
          <w:p w:rsidRPr="00FA7E96" w:rsidR="00895734" w:rsidP="009562D3" w:rsidRDefault="00895734" w14:paraId="3CF20A1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9562D3" w:rsidRDefault="00895734" w14:paraId="0051AB9E" w14:textId="51DAA62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E41171" w14:paraId="58318950" w14:textId="1E64A3B6">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9562D3" w:rsidR="00895734" w:rsidP="009562D3" w:rsidRDefault="00895734" w14:paraId="2EE2805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NONE</w:t>
            </w:r>
          </w:p>
        </w:tc>
        <w:tc>
          <w:tcPr>
            <w:tcW w:w="5397" w:type="dxa"/>
            <w:tcMar>
              <w:left w:w="105" w:type="dxa"/>
              <w:right w:w="105" w:type="dxa"/>
            </w:tcMar>
          </w:tcPr>
          <w:p w:rsidRPr="00FA7E96" w:rsidR="00895734" w:rsidP="009562D3" w:rsidRDefault="00895734" w14:paraId="42631BC5"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9562D3" w:rsidRDefault="00E4443B" w14:paraId="6F2D1FF1" w14:textId="404E73B5">
            <w:pPr>
              <w:spacing w:line="360" w:lineRule="auto"/>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sidR="00895734">
                  <w:rPr>
                    <w:rFonts w:hint="eastAsia" w:ascii="MS Gothic" w:hAnsi="MS Gothic" w:eastAsia="MS Gothic" w:cs="MS Gothic"/>
                    <w:sz w:val="22"/>
                    <w:szCs w:val="22"/>
                  </w:rPr>
                  <w:t>☐</w:t>
                </w:r>
              </w:sdtContent>
            </w:sdt>
          </w:p>
          <w:p w:rsidRPr="00FA7E96" w:rsidR="00895734" w:rsidP="009562D3" w:rsidRDefault="00895734" w14:paraId="0012EFB6" w14:textId="36B10660">
            <w:pPr>
              <w:spacing w:line="360" w:lineRule="auto"/>
              <w:rPr>
                <w:rFonts w:ascii="Arial" w:hAnsi="Arial" w:eastAsia="Calibri" w:cs="Arial"/>
                <w:sz w:val="22"/>
                <w:szCs w:val="22"/>
              </w:rPr>
            </w:pPr>
          </w:p>
        </w:tc>
      </w:tr>
    </w:tbl>
    <w:p w:rsidRPr="00321D95" w:rsidR="00A85BFE" w:rsidP="00321D95" w:rsidRDefault="00321D95" w14:paraId="268A26B5" w14:textId="3920FE72">
      <w:pPr>
        <w:spacing w:line="360" w:lineRule="auto"/>
        <w:jc w:val="center"/>
        <w:rPr>
          <w:rFonts w:ascii="Arial" w:hAnsi="Arial" w:cs="Arial"/>
          <w:sz w:val="21"/>
          <w:szCs w:val="21"/>
        </w:rPr>
      </w:pPr>
      <w:r>
        <w:rPr>
          <w:rFonts w:ascii="Arial" w:hAnsi="Arial" w:cs="Arial"/>
          <w:b/>
          <w:bCs/>
          <w:sz w:val="21"/>
          <w:szCs w:val="21"/>
        </w:rPr>
        <w:br/>
      </w:r>
      <w:r w:rsidRPr="009C4615" w:rsidR="00E41171">
        <w:rPr>
          <w:rFonts w:ascii="Arial" w:hAnsi="Arial" w:cs="Arial"/>
          <w:b/>
          <w:bCs/>
          <w:sz w:val="21"/>
          <w:szCs w:val="21"/>
        </w:rPr>
        <w:t>Note: All students who use AI in their assignments must follow the University guidance for acknowledgement and use of AI (you can find the relevant information on the module’s page on Moodle). If you have any questions about this, please speak to your lecturer</w:t>
      </w:r>
      <w:r>
        <w:rPr>
          <w:rFonts w:ascii="Arial" w:hAnsi="Arial" w:cs="Arial"/>
          <w:b/>
          <w:bCs/>
          <w:sz w:val="21"/>
          <w:szCs w:val="21"/>
        </w:rPr>
        <w:t>.</w:t>
      </w:r>
      <w:r w:rsidR="00A85BFE">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RDefault="005F3A53" w14:paraId="2D271799" w14:textId="77777777">
      <w:pPr>
        <w:numPr>
          <w:ilvl w:val="0"/>
          <w:numId w:val="2"/>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00C01A3F" w:rsidP="00C01A3F" w:rsidRDefault="008042F0" w14:paraId="47A99ECC" w14:textId="6C7F3515">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321D95" w:rsidP="00CA6768" w:rsidRDefault="00321D95" w14:paraId="78116793" w14:textId="77777777">
      <w:pPr>
        <w:spacing w:line="360" w:lineRule="auto"/>
        <w:jc w:val="both"/>
        <w:rPr>
          <w:rFonts w:ascii="Arial" w:hAnsi="Arial" w:cs="Arial"/>
          <w:i/>
          <w:sz w:val="22"/>
          <w:szCs w:val="22"/>
        </w:rPr>
      </w:pPr>
    </w:p>
    <w:p w:rsidR="00D22D9C" w:rsidP="002D0F3D" w:rsidRDefault="002D0F3D" w14:paraId="4A6197D2" w14:textId="07063421">
      <w:pPr>
        <w:spacing w:line="360" w:lineRule="auto"/>
        <w:jc w:val="both"/>
        <w:rPr>
          <w:rFonts w:ascii="Arial" w:hAnsi="Arial" w:cs="Arial"/>
          <w:i/>
          <w:iCs/>
          <w:color w:val="0070C0"/>
          <w:sz w:val="22"/>
          <w:szCs w:val="22"/>
        </w:rPr>
      </w:pPr>
      <w:r w:rsidRPr="002D0F3D">
        <w:rPr>
          <w:rFonts w:ascii="Arial" w:hAnsi="Arial" w:cs="Arial"/>
          <w:i/>
          <w:iCs/>
          <w:color w:val="0070C0"/>
          <w:sz w:val="22"/>
          <w:szCs w:val="22"/>
        </w:rPr>
        <w:t xml:space="preserve">The student should use at least </w:t>
      </w:r>
      <w:r w:rsidRPr="002D0F3D">
        <w:rPr>
          <w:rFonts w:ascii="Arial" w:hAnsi="Arial" w:cs="Arial"/>
          <w:b/>
          <w:bCs/>
          <w:i/>
          <w:iCs/>
          <w:color w:val="0070C0"/>
          <w:sz w:val="22"/>
          <w:szCs w:val="22"/>
        </w:rPr>
        <w:t>5 references</w:t>
      </w:r>
      <w:r w:rsidRPr="002D0F3D">
        <w:rPr>
          <w:rFonts w:ascii="Arial" w:hAnsi="Arial" w:cs="Arial"/>
          <w:i/>
          <w:iCs/>
          <w:color w:val="0070C0"/>
          <w:sz w:val="22"/>
          <w:szCs w:val="22"/>
        </w:rPr>
        <w:t xml:space="preserve"> from reliable academic sources and demonstrate awareness of a wide level of reading, both in terms of research methodology and subject-specific knowledge. The University’s Harvard Referencing style should be applied correctly.</w:t>
      </w:r>
    </w:p>
    <w:p w:rsidRPr="00A406E5" w:rsidR="002D0F3D" w:rsidP="002D0F3D" w:rsidRDefault="002D0F3D" w14:paraId="026BD7D1" w14:textId="77777777">
      <w:pPr>
        <w:jc w:val="both"/>
        <w:rPr>
          <w:rFonts w:ascii="Arial" w:hAnsi="Arial" w:cs="Arial"/>
          <w:sz w:val="22"/>
          <w:szCs w:val="22"/>
        </w:rPr>
      </w:pPr>
    </w:p>
    <w:p w:rsidRPr="00A406E5" w:rsidR="00D22D9C" w:rsidRDefault="00D22D9C" w14:paraId="1D0A3A3E" w14:textId="77777777">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22D9C" w:rsidP="00D22D9C" w:rsidRDefault="00D22D9C" w14:paraId="425EA737" w14:textId="77777777">
      <w:pPr>
        <w:jc w:val="both"/>
        <w:rPr>
          <w:rFonts w:ascii="Arial" w:hAnsi="Arial" w:cs="Arial"/>
          <w:sz w:val="22"/>
          <w:szCs w:val="22"/>
        </w:rPr>
      </w:pPr>
    </w:p>
    <w:p w:rsidRPr="002D0F3D" w:rsidR="002D0F3D" w:rsidP="002D0F3D" w:rsidRDefault="002D0F3D" w14:paraId="6394645D" w14:textId="77777777">
      <w:pPr>
        <w:spacing w:line="360" w:lineRule="auto"/>
        <w:jc w:val="both"/>
        <w:rPr>
          <w:rFonts w:ascii="Arial" w:hAnsi="Arial" w:cs="Arial"/>
          <w:i/>
          <w:iCs/>
          <w:color w:val="0070C0"/>
          <w:sz w:val="22"/>
          <w:szCs w:val="22"/>
        </w:rPr>
      </w:pPr>
      <w:r w:rsidRPr="002D0F3D">
        <w:rPr>
          <w:rFonts w:ascii="Arial" w:hAnsi="Arial" w:cs="Arial"/>
          <w:i/>
          <w:iCs/>
          <w:color w:val="0070C0"/>
          <w:sz w:val="22"/>
          <w:szCs w:val="22"/>
        </w:rPr>
        <w:t>Should demonstrate drawing on sound knowledge and critical awareness, and understanding of the process of preparing a research proposal for a secondary research, including clear review question and objectives of their research, on a topic related to health, social care, and/or digital health professions.</w:t>
      </w:r>
    </w:p>
    <w:p w:rsidRPr="00A406E5" w:rsidR="00D22D9C" w:rsidP="00D22D9C" w:rsidRDefault="00D22D9C" w14:paraId="4441B52F" w14:textId="77777777">
      <w:pPr>
        <w:jc w:val="both"/>
        <w:rPr>
          <w:rFonts w:ascii="Arial" w:hAnsi="Arial" w:cs="Arial"/>
          <w:b/>
          <w:sz w:val="22"/>
          <w:szCs w:val="22"/>
        </w:rPr>
      </w:pPr>
    </w:p>
    <w:p w:rsidRPr="00A406E5" w:rsidR="00D22D9C" w:rsidRDefault="005F3A53" w14:paraId="27D09B80" w14:textId="77777777">
      <w:pPr>
        <w:numPr>
          <w:ilvl w:val="0"/>
          <w:numId w:val="2"/>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E41171" w:rsidP="00E41171" w:rsidRDefault="008042F0" w14:paraId="2AD8411C" w14:textId="2A37B87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D57F873" w14:textId="77777777">
      <w:pPr>
        <w:jc w:val="both"/>
        <w:rPr>
          <w:rFonts w:ascii="Arial" w:hAnsi="Arial" w:cs="Arial"/>
          <w:sz w:val="22"/>
          <w:szCs w:val="22"/>
        </w:rPr>
      </w:pPr>
    </w:p>
    <w:p w:rsidRPr="002D0F3D" w:rsidR="002D0F3D" w:rsidP="002D0F3D" w:rsidRDefault="002D0F3D" w14:paraId="0211E9AD" w14:textId="77777777">
      <w:pPr>
        <w:spacing w:line="360" w:lineRule="auto"/>
        <w:jc w:val="both"/>
        <w:rPr>
          <w:rFonts w:ascii="Arial" w:hAnsi="Arial" w:cs="Arial"/>
          <w:i/>
          <w:iCs/>
          <w:color w:val="0070C0"/>
          <w:sz w:val="22"/>
          <w:szCs w:val="22"/>
        </w:rPr>
      </w:pPr>
      <w:r w:rsidRPr="002D0F3D">
        <w:rPr>
          <w:rFonts w:ascii="Arial" w:hAnsi="Arial" w:cs="Arial"/>
          <w:i/>
          <w:iCs/>
          <w:color w:val="0070C0"/>
          <w:sz w:val="22"/>
          <w:szCs w:val="22"/>
        </w:rPr>
        <w:t>Should demonstrate the ability to synthesise and critically present the rationale of the chosen research topic, using justified arguments with cited sources. The methods for data collection and data analysis should be relevant to the process of scoping review. The student should make sound judgements and convincing arguments, based on the proposed rationale and methods of this assignment.</w:t>
      </w:r>
    </w:p>
    <w:p w:rsidRPr="00A406E5" w:rsidR="00D22D9C" w:rsidP="00D22D9C" w:rsidRDefault="00D22D9C" w14:paraId="52E312A4" w14:textId="77777777">
      <w:pPr>
        <w:jc w:val="both"/>
        <w:rPr>
          <w:rFonts w:ascii="Arial" w:hAnsi="Arial" w:cs="Arial"/>
          <w:b/>
          <w:sz w:val="22"/>
          <w:szCs w:val="22"/>
        </w:rPr>
      </w:pPr>
    </w:p>
    <w:p w:rsidRPr="00A406E5" w:rsidR="00D22D9C" w:rsidRDefault="00D22D9C" w14:paraId="6C4F06A0" w14:textId="77777777">
      <w:pPr>
        <w:numPr>
          <w:ilvl w:val="0"/>
          <w:numId w:val="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3B3BEC" w:rsidR="003B3BEC" w:rsidP="003B3BEC" w:rsidRDefault="003B3BEC" w14:paraId="05BA682D" w14:textId="77777777">
      <w:pPr>
        <w:jc w:val="both"/>
        <w:rPr>
          <w:rFonts w:ascii="Arial" w:hAnsi="Arial" w:eastAsia="Arial" w:cs="Arial"/>
          <w:i/>
          <w:iCs/>
          <w:color w:val="0070C0"/>
          <w:sz w:val="22"/>
          <w:szCs w:val="22"/>
        </w:rPr>
      </w:pPr>
    </w:p>
    <w:p w:rsidRPr="002D0F3D" w:rsidR="002D0F3D" w:rsidP="002D0F3D" w:rsidRDefault="002D0F3D" w14:paraId="42B25D46" w14:textId="77777777">
      <w:pPr>
        <w:spacing w:line="360" w:lineRule="auto"/>
        <w:jc w:val="both"/>
        <w:rPr>
          <w:rFonts w:ascii="Arial" w:hAnsi="Arial" w:cs="Arial"/>
          <w:i/>
          <w:iCs/>
          <w:color w:val="0070C0"/>
          <w:sz w:val="22"/>
          <w:szCs w:val="22"/>
        </w:rPr>
      </w:pPr>
      <w:r w:rsidRPr="002D0F3D">
        <w:rPr>
          <w:rFonts w:ascii="Arial" w:hAnsi="Arial" w:cs="Arial"/>
          <w:i/>
          <w:iCs/>
          <w:color w:val="0070C0"/>
          <w:sz w:val="22"/>
          <w:szCs w:val="22"/>
        </w:rPr>
        <w:t>Should demonstrate an understanding of the current situation (e.g. in terms of policy, practice, legislation, and/or services) on the chosen topic and how it relates to health, social care, and/or digital health professions in practice. The student should consider in their proposal ethical implications that their research has and the importance of ethical research.</w:t>
      </w:r>
    </w:p>
    <w:p w:rsidRPr="00A406E5" w:rsidR="00CA6768" w:rsidP="00CA6768" w:rsidRDefault="00CA6768" w14:paraId="3AC95607" w14:textId="77777777">
      <w:pPr>
        <w:jc w:val="both"/>
        <w:rPr>
          <w:rFonts w:ascii="Arial" w:hAnsi="Arial" w:cs="Arial"/>
          <w:sz w:val="22"/>
          <w:szCs w:val="22"/>
        </w:rPr>
      </w:pPr>
    </w:p>
    <w:p w:rsidRPr="00A406E5" w:rsidR="00D22D9C" w:rsidRDefault="005F3A53" w14:paraId="573C586B" w14:textId="77777777">
      <w:pPr>
        <w:numPr>
          <w:ilvl w:val="0"/>
          <w:numId w:val="2"/>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C49E71" w14:textId="77777777">
      <w:pPr>
        <w:jc w:val="both"/>
        <w:rPr>
          <w:rFonts w:ascii="Arial" w:hAnsi="Arial" w:cs="Arial"/>
          <w:sz w:val="22"/>
          <w:szCs w:val="22"/>
        </w:rPr>
      </w:pPr>
    </w:p>
    <w:p w:rsidRPr="002D0F3D" w:rsidR="002D0F3D" w:rsidP="002D0F3D" w:rsidRDefault="002D0F3D" w14:paraId="55A91BFF" w14:textId="333568BE">
      <w:pPr>
        <w:spacing w:line="360" w:lineRule="auto"/>
        <w:rPr>
          <w:rFonts w:ascii="Arial" w:hAnsi="Arial" w:cs="Arial"/>
          <w:i/>
          <w:iCs/>
          <w:color w:val="0070C0"/>
          <w:sz w:val="22"/>
          <w:szCs w:val="22"/>
        </w:rPr>
      </w:pPr>
      <w:r w:rsidRPr="002D0F3D">
        <w:rPr>
          <w:rFonts w:ascii="Arial" w:hAnsi="Arial" w:cs="Arial"/>
          <w:i/>
          <w:iCs/>
          <w:color w:val="0070C0"/>
          <w:sz w:val="22"/>
          <w:szCs w:val="22"/>
        </w:rPr>
        <w:t>The text should be structured appropriately for a research proposal, with cohesion and clarity of thought. The paragraphs should be linked appropriately, with no grammar, spelling, or phrasing errors.</w:t>
      </w:r>
      <w:r w:rsidR="00583EEE">
        <w:rPr>
          <w:rFonts w:ascii="Arial" w:hAnsi="Arial" w:cs="Arial"/>
          <w:i/>
          <w:iCs/>
          <w:color w:val="0070C0"/>
          <w:sz w:val="22"/>
          <w:szCs w:val="22"/>
        </w:rPr>
        <w:t xml:space="preserve"> Student’s should refer to the general submission guidance specific for this assessment. </w:t>
      </w:r>
    </w:p>
    <w:p w:rsidRPr="00A406E5" w:rsidR="001F50B6" w:rsidP="004F09C6" w:rsidRDefault="00C01A3F" w14:paraId="4F398535" w14:textId="69822077">
      <w:pPr>
        <w:rPr>
          <w:rFonts w:ascii="Arial" w:hAnsi="Arial" w:cs="Arial"/>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70" w:type="pct"/>
        <w:tblInd w:w="-147" w:type="dxa"/>
        <w:tblLayout w:type="fixed"/>
        <w:tblLook w:val="04A0" w:firstRow="1" w:lastRow="0" w:firstColumn="1" w:lastColumn="0" w:noHBand="0" w:noVBand="1"/>
      </w:tblPr>
      <w:tblGrid>
        <w:gridCol w:w="8856"/>
        <w:gridCol w:w="868"/>
        <w:gridCol w:w="866"/>
      </w:tblGrid>
      <w:tr w:rsidRPr="00A406E5" w:rsidR="00152E9D" w:rsidTr="00321D95" w14:paraId="2590D43E" w14:textId="77777777">
        <w:trPr>
          <w:trHeight w:val="932"/>
        </w:trPr>
        <w:tc>
          <w:tcPr>
            <w:tcW w:w="4180"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0"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09"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321D95" w14:paraId="13E3B51C"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4F09C6"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4F09C6"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321D95" w14:paraId="6C11610E" w14:textId="77777777">
        <w:trPr>
          <w:trHeight w:val="450"/>
        </w:trPr>
        <w:tc>
          <w:tcPr>
            <w:tcW w:w="4180" w:type="pct"/>
            <w:vMerge w:val="restart"/>
            <w:tcBorders>
              <w:top w:val="single" w:color="auto" w:sz="4" w:space="0"/>
              <w:left w:val="single" w:color="auto" w:sz="4" w:space="0"/>
              <w:right w:val="single" w:color="auto" w:sz="4" w:space="0"/>
            </w:tcBorders>
          </w:tcPr>
          <w:p w:rsidRPr="002D0F3D" w:rsidR="00152E9D" w:rsidP="002D0F3D" w:rsidRDefault="002D0F3D" w14:paraId="7AFCFAD7" w14:textId="7707FF82">
            <w:pPr>
              <w:spacing w:line="360" w:lineRule="auto"/>
              <w:jc w:val="both"/>
              <w:rPr>
                <w:rFonts w:ascii="Arial" w:hAnsi="Arial" w:cs="Arial"/>
                <w:i/>
                <w:iCs/>
                <w:color w:val="0070C0"/>
                <w:sz w:val="22"/>
                <w:szCs w:val="22"/>
              </w:rPr>
            </w:pPr>
            <w:r w:rsidRPr="002D0F3D">
              <w:rPr>
                <w:rFonts w:ascii="Arial" w:hAnsi="Arial" w:cs="Arial"/>
                <w:i/>
                <w:iCs/>
                <w:color w:val="0070C0"/>
              </w:rPr>
              <w:t xml:space="preserve">The student should use at least </w:t>
            </w:r>
            <w:r w:rsidRPr="002D0F3D">
              <w:rPr>
                <w:rFonts w:ascii="Arial" w:hAnsi="Arial" w:cs="Arial"/>
                <w:b/>
                <w:bCs/>
                <w:i/>
                <w:iCs/>
                <w:color w:val="0070C0"/>
              </w:rPr>
              <w:t xml:space="preserve">5 references </w:t>
            </w:r>
            <w:r w:rsidRPr="002D0F3D">
              <w:rPr>
                <w:rFonts w:ascii="Arial" w:hAnsi="Arial" w:cs="Arial"/>
                <w:i/>
                <w:iCs/>
                <w:color w:val="0070C0"/>
              </w:rPr>
              <w:t>from reliable academic sources and demonstrate awareness of a wide level of reading, both in terms of research methodology and subject-specific knowledge. The University’s Harvard Referencing style should be applied correctly.</w:t>
            </w:r>
          </w:p>
        </w:tc>
        <w:tc>
          <w:tcPr>
            <w:tcW w:w="410" w:type="pct"/>
            <w:tcBorders>
              <w:top w:val="single" w:color="auto" w:sz="4" w:space="0"/>
              <w:left w:val="single" w:color="auto" w:sz="4" w:space="0"/>
              <w:right w:val="single" w:color="auto" w:sz="4" w:space="0"/>
            </w:tcBorders>
          </w:tcPr>
          <w:p w:rsidRPr="004F09C6" w:rsidR="00152E9D" w:rsidP="00152E9D" w:rsidRDefault="004F09C6" w14:paraId="563011A6" w14:textId="5D056B42">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321D95" w14:paraId="429055C4"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321D95" w14:paraId="23A584D1"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321D95" w14:paraId="7BA2F0AB" w14:textId="77777777">
        <w:trPr>
          <w:trHeight w:val="450"/>
        </w:trPr>
        <w:tc>
          <w:tcPr>
            <w:tcW w:w="4180" w:type="pct"/>
            <w:vMerge w:val="restart"/>
            <w:tcBorders>
              <w:top w:val="single" w:color="auto" w:sz="4" w:space="0"/>
              <w:left w:val="single" w:color="auto" w:sz="4" w:space="0"/>
              <w:right w:val="single" w:color="auto" w:sz="4" w:space="0"/>
            </w:tcBorders>
          </w:tcPr>
          <w:p w:rsidRPr="002D0F3D" w:rsidR="00152E9D" w:rsidP="002D0F3D" w:rsidRDefault="002D0F3D" w14:paraId="5A4D30BE" w14:textId="1B3E4F04">
            <w:pPr>
              <w:spacing w:line="360" w:lineRule="auto"/>
              <w:jc w:val="both"/>
              <w:rPr>
                <w:rFonts w:ascii="Arial" w:hAnsi="Arial" w:cs="Arial"/>
                <w:i/>
                <w:iCs/>
                <w:color w:val="0070C0"/>
                <w:sz w:val="22"/>
                <w:szCs w:val="22"/>
              </w:rPr>
            </w:pPr>
            <w:r w:rsidRPr="002D0F3D">
              <w:rPr>
                <w:rFonts w:ascii="Arial" w:hAnsi="Arial" w:cs="Arial"/>
                <w:i/>
                <w:iCs/>
                <w:color w:val="0070C0"/>
              </w:rPr>
              <w:t>Should demonstrate drawing on sound knowledge and critical awareness, and understanding of the process of preparing a research proposal for a secondary research, including clear review question and objectives of their research, on a topic related to health, social care, and/or digital health professions.</w:t>
            </w:r>
          </w:p>
        </w:tc>
        <w:tc>
          <w:tcPr>
            <w:tcW w:w="410" w:type="pct"/>
            <w:tcBorders>
              <w:top w:val="single" w:color="auto" w:sz="4" w:space="0"/>
              <w:left w:val="single" w:color="auto" w:sz="4" w:space="0"/>
              <w:right w:val="single" w:color="auto" w:sz="4" w:space="0"/>
            </w:tcBorders>
          </w:tcPr>
          <w:p w:rsidRPr="004F09C6" w:rsidR="00152E9D" w:rsidP="00152E9D" w:rsidRDefault="004F09C6" w14:paraId="5E53D7EA" w14:textId="33ED2ADF">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321D95" w14:paraId="5132F51F"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321D95" w14:paraId="62CCC35E"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321D95" w14:paraId="5CC9DA9E" w14:textId="77777777">
        <w:trPr>
          <w:trHeight w:val="450"/>
        </w:trPr>
        <w:tc>
          <w:tcPr>
            <w:tcW w:w="4180" w:type="pct"/>
            <w:vMerge w:val="restart"/>
            <w:tcBorders>
              <w:top w:val="single" w:color="auto" w:sz="4" w:space="0"/>
              <w:left w:val="single" w:color="auto" w:sz="4" w:space="0"/>
              <w:right w:val="single" w:color="auto" w:sz="4" w:space="0"/>
            </w:tcBorders>
          </w:tcPr>
          <w:p w:rsidRPr="002D0F3D" w:rsidR="00152E9D" w:rsidP="002D0F3D" w:rsidRDefault="002D0F3D" w14:paraId="3181162D" w14:textId="74073A12">
            <w:pPr>
              <w:spacing w:line="360" w:lineRule="auto"/>
              <w:jc w:val="both"/>
              <w:rPr>
                <w:rFonts w:ascii="Arial" w:hAnsi="Arial" w:cs="Arial"/>
                <w:i/>
                <w:iCs/>
                <w:color w:val="0070C0"/>
                <w:sz w:val="22"/>
                <w:szCs w:val="22"/>
              </w:rPr>
            </w:pPr>
            <w:r w:rsidRPr="002D0F3D">
              <w:rPr>
                <w:rFonts w:ascii="Arial" w:hAnsi="Arial" w:cs="Arial"/>
                <w:i/>
                <w:iCs/>
                <w:color w:val="0070C0"/>
              </w:rPr>
              <w:t>Should demonstrate the ability to synthesise and critically present the rationale of the chosen research topic, using justified arguments with cited sources. The methods for data collection and data analysis should be relevant to the process of scoping review. The student should make sound judgements and convincing arguments, based on the proposed rationale and methods of this assignment.</w:t>
            </w:r>
          </w:p>
        </w:tc>
        <w:tc>
          <w:tcPr>
            <w:tcW w:w="410" w:type="pct"/>
            <w:tcBorders>
              <w:top w:val="single" w:color="auto" w:sz="4" w:space="0"/>
              <w:left w:val="single" w:color="auto" w:sz="4" w:space="0"/>
              <w:right w:val="single" w:color="auto" w:sz="4" w:space="0"/>
            </w:tcBorders>
          </w:tcPr>
          <w:p w:rsidRPr="004F09C6" w:rsidR="00152E9D" w:rsidP="00152E9D" w:rsidRDefault="004F09C6" w14:paraId="403C8F4B" w14:textId="094F8D46">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321D95" w14:paraId="3A8BF500"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321D95" w14:paraId="01091601"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321D95" w14:paraId="5BC8DC7D" w14:textId="77777777">
        <w:trPr>
          <w:trHeight w:val="451"/>
        </w:trPr>
        <w:tc>
          <w:tcPr>
            <w:tcW w:w="4180" w:type="pct"/>
            <w:vMerge w:val="restart"/>
            <w:tcBorders>
              <w:top w:val="single" w:color="auto" w:sz="4" w:space="0"/>
              <w:left w:val="single" w:color="auto" w:sz="4" w:space="0"/>
              <w:right w:val="single" w:color="auto" w:sz="4" w:space="0"/>
            </w:tcBorders>
          </w:tcPr>
          <w:p w:rsidRPr="002D0F3D" w:rsidR="00152E9D" w:rsidP="002D0F3D" w:rsidRDefault="002D0F3D" w14:paraId="530857A2" w14:textId="360A4CBE">
            <w:pPr>
              <w:spacing w:line="360" w:lineRule="auto"/>
              <w:jc w:val="both"/>
              <w:rPr>
                <w:rFonts w:ascii="Arial" w:hAnsi="Arial" w:cs="Arial"/>
                <w:i/>
                <w:iCs/>
                <w:color w:val="0070C0"/>
                <w:sz w:val="22"/>
                <w:szCs w:val="22"/>
              </w:rPr>
            </w:pPr>
            <w:r w:rsidRPr="002D0F3D">
              <w:rPr>
                <w:rFonts w:ascii="Arial" w:hAnsi="Arial" w:cs="Arial"/>
                <w:i/>
                <w:iCs/>
                <w:color w:val="0070C0"/>
              </w:rPr>
              <w:t>Should demonstrate an understanding of the current situation (e.g. in terms of policy, practice, legislation, and/or services) on the chosen topic and how it relates to health, social care, and/or digital health professions in practice. The student should consider in their proposal ethical implications that their research has and the importance of ethical research.</w:t>
            </w:r>
          </w:p>
        </w:tc>
        <w:tc>
          <w:tcPr>
            <w:tcW w:w="410" w:type="pct"/>
            <w:tcBorders>
              <w:top w:val="single" w:color="auto" w:sz="4" w:space="0"/>
              <w:left w:val="single" w:color="auto" w:sz="4" w:space="0"/>
              <w:right w:val="single" w:color="auto" w:sz="4" w:space="0"/>
            </w:tcBorders>
          </w:tcPr>
          <w:p w:rsidRPr="004F09C6" w:rsidR="00152E9D" w:rsidP="00152E9D" w:rsidRDefault="004F09C6" w14:paraId="0216BF5E" w14:textId="1EC6D7ED">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321D95" w14:paraId="6AFD2259" w14:textId="77777777">
        <w:trPr>
          <w:trHeight w:val="450"/>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321D95" w14:paraId="15D96B6A"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321D95" w14:paraId="5CA05F7C" w14:textId="77777777">
        <w:trPr>
          <w:trHeight w:val="451"/>
        </w:trPr>
        <w:tc>
          <w:tcPr>
            <w:tcW w:w="4180" w:type="pct"/>
            <w:vMerge w:val="restart"/>
            <w:tcBorders>
              <w:top w:val="single" w:color="auto" w:sz="4" w:space="0"/>
              <w:left w:val="single" w:color="auto" w:sz="4" w:space="0"/>
              <w:right w:val="single" w:color="auto" w:sz="4" w:space="0"/>
            </w:tcBorders>
          </w:tcPr>
          <w:p w:rsidRPr="00583EEE" w:rsidR="00152E9D" w:rsidP="00583EEE" w:rsidRDefault="002D0F3D" w14:paraId="6070DC7C" w14:textId="414AFCF5">
            <w:pPr>
              <w:spacing w:line="360" w:lineRule="auto"/>
              <w:rPr>
                <w:rFonts w:ascii="Arial" w:hAnsi="Arial" w:cs="Arial"/>
                <w:i/>
                <w:iCs/>
                <w:color w:val="0070C0"/>
                <w:sz w:val="22"/>
                <w:szCs w:val="22"/>
              </w:rPr>
            </w:pPr>
            <w:r w:rsidRPr="002D0F3D">
              <w:rPr>
                <w:rFonts w:ascii="Arial" w:hAnsi="Arial" w:cs="Arial"/>
                <w:i/>
                <w:iCs/>
                <w:color w:val="0070C0"/>
              </w:rPr>
              <w:t>The text should be structured appropriately for a research proposal, with cohesion and clarity of thought. The paragraphs should be linked appropriately, with no grammar, spelling, or phrasing errors.</w:t>
            </w:r>
            <w:r w:rsidR="00583EEE">
              <w:rPr>
                <w:rFonts w:ascii="Arial" w:hAnsi="Arial" w:cs="Arial"/>
                <w:i/>
                <w:iCs/>
                <w:color w:val="0070C0"/>
                <w:sz w:val="22"/>
                <w:szCs w:val="22"/>
              </w:rPr>
              <w:t xml:space="preserve"> </w:t>
            </w:r>
            <w:r w:rsidRPr="00583EEE" w:rsidR="00583EEE">
              <w:rPr>
                <w:rFonts w:ascii="Arial" w:hAnsi="Arial" w:cs="Arial"/>
                <w:i/>
                <w:iCs/>
                <w:color w:val="0070C0"/>
              </w:rPr>
              <w:t xml:space="preserve">Student’s should refer to the general submission guidance specific for this assessment. </w:t>
            </w:r>
          </w:p>
        </w:tc>
        <w:tc>
          <w:tcPr>
            <w:tcW w:w="410" w:type="pct"/>
            <w:tcBorders>
              <w:top w:val="single" w:color="auto" w:sz="4" w:space="0"/>
              <w:left w:val="single" w:color="auto" w:sz="4" w:space="0"/>
              <w:right w:val="single" w:color="auto" w:sz="4" w:space="0"/>
            </w:tcBorders>
          </w:tcPr>
          <w:p w:rsidRPr="004F09C6" w:rsidR="00152E9D" w:rsidP="00152E9D" w:rsidRDefault="004F09C6" w14:paraId="64C76646" w14:textId="03F55FB7">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321D95" w14:paraId="2D646FE4" w14:textId="77777777">
        <w:trPr>
          <w:trHeight w:val="450"/>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8F20B7" w14:paraId="733E3F94" w14:textId="3030A2E0">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C073F1" w:rsidP="00152E9D" w:rsidRDefault="00C073F1" w14:paraId="45B72AA3"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Sound 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4443B" w:rsidRDefault="00E4443B" w14:paraId="4B5CAF4C" w14:textId="77777777">
      <w:r>
        <w:separator/>
      </w:r>
    </w:p>
  </w:endnote>
  <w:endnote w:type="continuationSeparator" w:id="0">
    <w:p w:rsidR="00E4443B" w:rsidRDefault="00E4443B" w14:paraId="37B8C90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4443B" w:rsidRDefault="00E4443B" w14:paraId="4D5C8441" w14:textId="77777777">
      <w:r>
        <w:separator/>
      </w:r>
    </w:p>
  </w:footnote>
  <w:footnote w:type="continuationSeparator" w:id="0">
    <w:p w:rsidR="00E4443B" w:rsidRDefault="00E4443B" w14:paraId="51C3CA9C"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9">
    <w:nsid w:val="5ba2a8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b3b88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7255212"/>
    <w:multiLevelType w:val="hybridMultilevel"/>
    <w:tmpl w:val="69FC4DC0"/>
    <w:lvl w:ilvl="0" w:tplc="08090001">
      <w:start w:val="1"/>
      <w:numFmt w:val="bullet"/>
      <w:lvlText w:val=""/>
      <w:lvlJc w:val="left"/>
      <w:pPr>
        <w:ind w:left="1050" w:hanging="360"/>
      </w:pPr>
      <w:rPr>
        <w:rFonts w:hint="default" w:ascii="Symbol" w:hAnsi="Symbol"/>
      </w:rPr>
    </w:lvl>
    <w:lvl w:ilvl="1" w:tplc="08090003">
      <w:start w:val="1"/>
      <w:numFmt w:val="bullet"/>
      <w:lvlText w:val="o"/>
      <w:lvlJc w:val="left"/>
      <w:pPr>
        <w:ind w:left="1770" w:hanging="360"/>
      </w:pPr>
      <w:rPr>
        <w:rFonts w:hint="default" w:ascii="Courier New" w:hAnsi="Courier New" w:cs="Courier New"/>
      </w:rPr>
    </w:lvl>
    <w:lvl w:ilvl="2" w:tplc="08090005">
      <w:start w:val="1"/>
      <w:numFmt w:val="bullet"/>
      <w:lvlText w:val=""/>
      <w:lvlJc w:val="left"/>
      <w:pPr>
        <w:ind w:left="2490" w:hanging="360"/>
      </w:pPr>
      <w:rPr>
        <w:rFonts w:hint="default" w:ascii="Wingdings" w:hAnsi="Wingdings"/>
      </w:rPr>
    </w:lvl>
    <w:lvl w:ilvl="3" w:tplc="08090001">
      <w:start w:val="1"/>
      <w:numFmt w:val="bullet"/>
      <w:lvlText w:val=""/>
      <w:lvlJc w:val="left"/>
      <w:pPr>
        <w:ind w:left="3210" w:hanging="360"/>
      </w:pPr>
      <w:rPr>
        <w:rFonts w:hint="default" w:ascii="Symbol" w:hAnsi="Symbol"/>
      </w:rPr>
    </w:lvl>
    <w:lvl w:ilvl="4" w:tplc="08090003">
      <w:start w:val="1"/>
      <w:numFmt w:val="bullet"/>
      <w:lvlText w:val="o"/>
      <w:lvlJc w:val="left"/>
      <w:pPr>
        <w:ind w:left="3930" w:hanging="360"/>
      </w:pPr>
      <w:rPr>
        <w:rFonts w:hint="default" w:ascii="Courier New" w:hAnsi="Courier New" w:cs="Courier New"/>
      </w:rPr>
    </w:lvl>
    <w:lvl w:ilvl="5" w:tplc="08090005">
      <w:start w:val="1"/>
      <w:numFmt w:val="bullet"/>
      <w:lvlText w:val=""/>
      <w:lvlJc w:val="left"/>
      <w:pPr>
        <w:ind w:left="4650" w:hanging="360"/>
      </w:pPr>
      <w:rPr>
        <w:rFonts w:hint="default" w:ascii="Wingdings" w:hAnsi="Wingdings"/>
      </w:rPr>
    </w:lvl>
    <w:lvl w:ilvl="6" w:tplc="08090001">
      <w:start w:val="1"/>
      <w:numFmt w:val="bullet"/>
      <w:lvlText w:val=""/>
      <w:lvlJc w:val="left"/>
      <w:pPr>
        <w:ind w:left="5370" w:hanging="360"/>
      </w:pPr>
      <w:rPr>
        <w:rFonts w:hint="default" w:ascii="Symbol" w:hAnsi="Symbol"/>
      </w:rPr>
    </w:lvl>
    <w:lvl w:ilvl="7" w:tplc="08090003">
      <w:start w:val="1"/>
      <w:numFmt w:val="bullet"/>
      <w:lvlText w:val="o"/>
      <w:lvlJc w:val="left"/>
      <w:pPr>
        <w:ind w:left="6090" w:hanging="360"/>
      </w:pPr>
      <w:rPr>
        <w:rFonts w:hint="default" w:ascii="Courier New" w:hAnsi="Courier New" w:cs="Courier New"/>
      </w:rPr>
    </w:lvl>
    <w:lvl w:ilvl="8" w:tplc="08090005">
      <w:start w:val="1"/>
      <w:numFmt w:val="bullet"/>
      <w:lvlText w:val=""/>
      <w:lvlJc w:val="left"/>
      <w:pPr>
        <w:ind w:left="6810" w:hanging="360"/>
      </w:pPr>
      <w:rPr>
        <w:rFonts w:hint="default" w:ascii="Wingdings" w:hAnsi="Wingdings"/>
      </w:rPr>
    </w:lvl>
  </w:abstractNum>
  <w:abstractNum w:abstractNumId="1" w15:restartNumberingAfterBreak="0">
    <w:nsid w:val="077C5FC1"/>
    <w:multiLevelType w:val="hybridMultilevel"/>
    <w:tmpl w:val="1B1C7E98"/>
    <w:lvl w:ilvl="0" w:tplc="F822B80A">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2" w15:restartNumberingAfterBreak="0">
    <w:nsid w:val="13B81E32"/>
    <w:multiLevelType w:val="hybridMultilevel"/>
    <w:tmpl w:val="ACF269C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3" w15:restartNumberingAfterBreak="0">
    <w:nsid w:val="1FBA5F79"/>
    <w:multiLevelType w:val="hybridMultilevel"/>
    <w:tmpl w:val="E024891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4" w15:restartNumberingAfterBreak="0">
    <w:nsid w:val="236F2520"/>
    <w:multiLevelType w:val="hybridMultilevel"/>
    <w:tmpl w:val="DB68DD5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5" w15:restartNumberingAfterBreak="0">
    <w:nsid w:val="23F5194C"/>
    <w:multiLevelType w:val="hybridMultilevel"/>
    <w:tmpl w:val="4D0E612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6" w15:restartNumberingAfterBreak="0">
    <w:nsid w:val="281A320F"/>
    <w:multiLevelType w:val="hybridMultilevel"/>
    <w:tmpl w:val="D488E894"/>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EB50A7"/>
    <w:multiLevelType w:val="hybridMultilevel"/>
    <w:tmpl w:val="AF28449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9" w15:restartNumberingAfterBreak="0">
    <w:nsid w:val="38BC3940"/>
    <w:multiLevelType w:val="hybridMultilevel"/>
    <w:tmpl w:val="2CA061AE"/>
    <w:lvl w:ilvl="0" w:tplc="CF0A6C70">
      <w:start w:val="1"/>
      <w:numFmt w:val="decimal"/>
      <w:lvlText w:val="%1)"/>
      <w:lvlJc w:val="left"/>
      <w:pPr>
        <w:ind w:left="643" w:hanging="360"/>
      </w:pPr>
      <w:rPr>
        <w:b/>
        <w:bCs/>
      </w:rPr>
    </w:lvl>
    <w:lvl w:ilvl="1" w:tplc="FFFFFFFF">
      <w:start w:val="1"/>
      <w:numFmt w:val="lowerLetter"/>
      <w:lvlText w:val="%2."/>
      <w:lvlJc w:val="left"/>
      <w:pPr>
        <w:ind w:left="1363" w:hanging="360"/>
      </w:pPr>
    </w:lvl>
    <w:lvl w:ilvl="2" w:tplc="FFFFFFFF">
      <w:start w:val="1"/>
      <w:numFmt w:val="lowerRoman"/>
      <w:lvlText w:val="%3."/>
      <w:lvlJc w:val="right"/>
      <w:pPr>
        <w:ind w:left="2083" w:hanging="180"/>
      </w:pPr>
    </w:lvl>
    <w:lvl w:ilvl="3" w:tplc="FFFFFFFF">
      <w:start w:val="1"/>
      <w:numFmt w:val="decimal"/>
      <w:lvlText w:val="%4."/>
      <w:lvlJc w:val="left"/>
      <w:pPr>
        <w:ind w:left="2803" w:hanging="360"/>
      </w:pPr>
    </w:lvl>
    <w:lvl w:ilvl="4" w:tplc="FFFFFFFF">
      <w:start w:val="1"/>
      <w:numFmt w:val="lowerLetter"/>
      <w:lvlText w:val="%5."/>
      <w:lvlJc w:val="left"/>
      <w:pPr>
        <w:ind w:left="3523" w:hanging="360"/>
      </w:pPr>
    </w:lvl>
    <w:lvl w:ilvl="5" w:tplc="FFFFFFFF">
      <w:start w:val="1"/>
      <w:numFmt w:val="lowerRoman"/>
      <w:lvlText w:val="%6."/>
      <w:lvlJc w:val="right"/>
      <w:pPr>
        <w:ind w:left="4243" w:hanging="180"/>
      </w:pPr>
    </w:lvl>
    <w:lvl w:ilvl="6" w:tplc="FFFFFFFF">
      <w:start w:val="1"/>
      <w:numFmt w:val="decimal"/>
      <w:lvlText w:val="%7."/>
      <w:lvlJc w:val="left"/>
      <w:pPr>
        <w:ind w:left="4963" w:hanging="360"/>
      </w:pPr>
    </w:lvl>
    <w:lvl w:ilvl="7" w:tplc="FFFFFFFF">
      <w:start w:val="1"/>
      <w:numFmt w:val="lowerLetter"/>
      <w:lvlText w:val="%8."/>
      <w:lvlJc w:val="left"/>
      <w:pPr>
        <w:ind w:left="5683" w:hanging="360"/>
      </w:pPr>
    </w:lvl>
    <w:lvl w:ilvl="8" w:tplc="FFFFFFFF">
      <w:start w:val="1"/>
      <w:numFmt w:val="lowerRoman"/>
      <w:lvlText w:val="%9."/>
      <w:lvlJc w:val="right"/>
      <w:pPr>
        <w:ind w:left="6403" w:hanging="180"/>
      </w:pPr>
    </w:lvl>
  </w:abstractNum>
  <w:abstractNum w:abstractNumId="10" w15:restartNumberingAfterBreak="0">
    <w:nsid w:val="3FAA1DA5"/>
    <w:multiLevelType w:val="hybridMultilevel"/>
    <w:tmpl w:val="1042F1D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1" w15:restartNumberingAfterBreak="0">
    <w:nsid w:val="45175390"/>
    <w:multiLevelType w:val="hybridMultilevel"/>
    <w:tmpl w:val="F628193A"/>
    <w:lvl w:ilvl="0" w:tplc="08090017">
      <w:start w:val="1"/>
      <w:numFmt w:val="lowerLetter"/>
      <w:lvlText w:val="%1)"/>
      <w:lvlJc w:val="left"/>
      <w:pPr>
        <w:ind w:left="643" w:hanging="360"/>
      </w:pPr>
      <w:rPr>
        <w:b/>
        <w:bCs/>
      </w:rPr>
    </w:lvl>
    <w:lvl w:ilvl="1" w:tplc="FFFFFFFF">
      <w:start w:val="1"/>
      <w:numFmt w:val="lowerLetter"/>
      <w:lvlText w:val="%2."/>
      <w:lvlJc w:val="left"/>
      <w:pPr>
        <w:ind w:left="1363" w:hanging="360"/>
      </w:pPr>
    </w:lvl>
    <w:lvl w:ilvl="2" w:tplc="FFFFFFFF">
      <w:start w:val="1"/>
      <w:numFmt w:val="lowerRoman"/>
      <w:lvlText w:val="%3."/>
      <w:lvlJc w:val="right"/>
      <w:pPr>
        <w:ind w:left="2083" w:hanging="180"/>
      </w:pPr>
    </w:lvl>
    <w:lvl w:ilvl="3" w:tplc="FFFFFFFF">
      <w:start w:val="1"/>
      <w:numFmt w:val="decimal"/>
      <w:lvlText w:val="%4."/>
      <w:lvlJc w:val="left"/>
      <w:pPr>
        <w:ind w:left="2803" w:hanging="360"/>
      </w:pPr>
    </w:lvl>
    <w:lvl w:ilvl="4" w:tplc="FFFFFFFF">
      <w:start w:val="1"/>
      <w:numFmt w:val="lowerLetter"/>
      <w:lvlText w:val="%5."/>
      <w:lvlJc w:val="left"/>
      <w:pPr>
        <w:ind w:left="3523" w:hanging="360"/>
      </w:pPr>
    </w:lvl>
    <w:lvl w:ilvl="5" w:tplc="FFFFFFFF">
      <w:start w:val="1"/>
      <w:numFmt w:val="lowerRoman"/>
      <w:lvlText w:val="%6."/>
      <w:lvlJc w:val="right"/>
      <w:pPr>
        <w:ind w:left="4243" w:hanging="180"/>
      </w:pPr>
    </w:lvl>
    <w:lvl w:ilvl="6" w:tplc="FFFFFFFF">
      <w:start w:val="1"/>
      <w:numFmt w:val="decimal"/>
      <w:lvlText w:val="%7."/>
      <w:lvlJc w:val="left"/>
      <w:pPr>
        <w:ind w:left="4963" w:hanging="360"/>
      </w:pPr>
    </w:lvl>
    <w:lvl w:ilvl="7" w:tplc="FFFFFFFF">
      <w:start w:val="1"/>
      <w:numFmt w:val="lowerLetter"/>
      <w:lvlText w:val="%8."/>
      <w:lvlJc w:val="left"/>
      <w:pPr>
        <w:ind w:left="5683" w:hanging="360"/>
      </w:pPr>
    </w:lvl>
    <w:lvl w:ilvl="8" w:tplc="FFFFFFFF">
      <w:start w:val="1"/>
      <w:numFmt w:val="lowerRoman"/>
      <w:lvlText w:val="%9."/>
      <w:lvlJc w:val="right"/>
      <w:pPr>
        <w:ind w:left="6403" w:hanging="180"/>
      </w:pPr>
    </w:lvl>
  </w:abstractNum>
  <w:abstractNum w:abstractNumId="12" w15:restartNumberingAfterBreak="0">
    <w:nsid w:val="625E6EA7"/>
    <w:multiLevelType w:val="hybridMultilevel"/>
    <w:tmpl w:val="7DB642B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3" w15:restartNumberingAfterBreak="0">
    <w:nsid w:val="64C11A8C"/>
    <w:multiLevelType w:val="hybridMultilevel"/>
    <w:tmpl w:val="2018BFD4"/>
    <w:lvl w:ilvl="0" w:tplc="C722E876">
      <w:start w:val="1"/>
      <w:numFmt w:val="decimal"/>
      <w:lvlText w:val="%1."/>
      <w:lvlJc w:val="left"/>
      <w:pPr>
        <w:ind w:left="644" w:hanging="360"/>
      </w:pPr>
      <w:rPr>
        <w:b/>
        <w:bCs/>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4" w15:restartNumberingAfterBreak="0">
    <w:nsid w:val="6BFD16B7"/>
    <w:multiLevelType w:val="hybridMultilevel"/>
    <w:tmpl w:val="23024A8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5" w15:restartNumberingAfterBreak="0">
    <w:nsid w:val="6E267DB4"/>
    <w:multiLevelType w:val="hybridMultilevel"/>
    <w:tmpl w:val="51C66F5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D2E22DC"/>
    <w:multiLevelType w:val="hybridMultilevel"/>
    <w:tmpl w:val="08A604D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22">
    <w:abstractNumId w:val="19"/>
  </w:num>
  <w:num w:numId="21">
    <w:abstractNumId w:val="18"/>
  </w:num>
  <w:num w:numId="1" w16cid:durableId="1629507774">
    <w:abstractNumId w:val="7"/>
  </w:num>
  <w:num w:numId="2" w16cid:durableId="815100522">
    <w:abstractNumId w:val="16"/>
  </w:num>
  <w:num w:numId="3" w16cid:durableId="1581982192">
    <w:abstractNumId w:val="3"/>
  </w:num>
  <w:num w:numId="4" w16cid:durableId="684208477">
    <w:abstractNumId w:val="17"/>
  </w:num>
  <w:num w:numId="5" w16cid:durableId="2133093661">
    <w:abstractNumId w:val="15"/>
  </w:num>
  <w:num w:numId="6" w16cid:durableId="1201211557">
    <w:abstractNumId w:val="5"/>
  </w:num>
  <w:num w:numId="7" w16cid:durableId="1557742445">
    <w:abstractNumId w:val="8"/>
  </w:num>
  <w:num w:numId="8" w16cid:durableId="2113040268">
    <w:abstractNumId w:val="0"/>
  </w:num>
  <w:num w:numId="9" w16cid:durableId="52588589">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031539582">
    <w:abstractNumId w:val="1"/>
  </w:num>
  <w:num w:numId="11" w16cid:durableId="1027026847">
    <w:abstractNumId w:val="12"/>
  </w:num>
  <w:num w:numId="12" w16cid:durableId="1851262871">
    <w:abstractNumId w:val="4"/>
  </w:num>
  <w:num w:numId="13" w16cid:durableId="288704781">
    <w:abstractNumId w:val="6"/>
  </w:num>
  <w:num w:numId="14" w16cid:durableId="838161171">
    <w:abstractNumId w:val="2"/>
  </w:num>
  <w:num w:numId="15" w16cid:durableId="441731924">
    <w:abstractNumId w:val="14"/>
  </w:num>
  <w:num w:numId="16" w16cid:durableId="1336230717">
    <w:abstractNumId w:val="10"/>
  </w:num>
  <w:num w:numId="17" w16cid:durableId="1976907119">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21392855">
    <w:abstractNumId w:val="9"/>
  </w:num>
  <w:num w:numId="19" w16cid:durableId="1203521445">
    <w:abstractNumId w:val="13"/>
  </w:num>
  <w:num w:numId="20" w16cid:durableId="236210367">
    <w:abstractNumId w:val="11"/>
  </w:num>
  <w:numIdMacAtCleanup w:val="15"/>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7698"/>
    <w:rsid w:val="000822E5"/>
    <w:rsid w:val="0008749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C53F5"/>
    <w:rsid w:val="001E1050"/>
    <w:rsid w:val="001E1E1F"/>
    <w:rsid w:val="001E2007"/>
    <w:rsid w:val="001E57C1"/>
    <w:rsid w:val="001F07EF"/>
    <w:rsid w:val="001F50B6"/>
    <w:rsid w:val="001F6D7A"/>
    <w:rsid w:val="0022746E"/>
    <w:rsid w:val="00235F71"/>
    <w:rsid w:val="002374F3"/>
    <w:rsid w:val="002444CA"/>
    <w:rsid w:val="00260DE6"/>
    <w:rsid w:val="00273FEE"/>
    <w:rsid w:val="0028204E"/>
    <w:rsid w:val="0028591B"/>
    <w:rsid w:val="002878BF"/>
    <w:rsid w:val="00287D15"/>
    <w:rsid w:val="00291841"/>
    <w:rsid w:val="002C449B"/>
    <w:rsid w:val="002C6040"/>
    <w:rsid w:val="002D0F3D"/>
    <w:rsid w:val="002D5B3F"/>
    <w:rsid w:val="002E272E"/>
    <w:rsid w:val="002F3F1F"/>
    <w:rsid w:val="002F5778"/>
    <w:rsid w:val="00321D95"/>
    <w:rsid w:val="003223E0"/>
    <w:rsid w:val="00352C4A"/>
    <w:rsid w:val="00362560"/>
    <w:rsid w:val="003732FD"/>
    <w:rsid w:val="003753B2"/>
    <w:rsid w:val="00376559"/>
    <w:rsid w:val="00382BAA"/>
    <w:rsid w:val="00384D73"/>
    <w:rsid w:val="00393EB6"/>
    <w:rsid w:val="003A3CE5"/>
    <w:rsid w:val="003B366F"/>
    <w:rsid w:val="003B3BEC"/>
    <w:rsid w:val="003B3F9D"/>
    <w:rsid w:val="003B6C95"/>
    <w:rsid w:val="003C0C73"/>
    <w:rsid w:val="003E5751"/>
    <w:rsid w:val="004046A9"/>
    <w:rsid w:val="00404C50"/>
    <w:rsid w:val="00423934"/>
    <w:rsid w:val="00426099"/>
    <w:rsid w:val="00426244"/>
    <w:rsid w:val="00451810"/>
    <w:rsid w:val="00470A38"/>
    <w:rsid w:val="00477880"/>
    <w:rsid w:val="004874DE"/>
    <w:rsid w:val="004B5334"/>
    <w:rsid w:val="004B6C14"/>
    <w:rsid w:val="004D5E9B"/>
    <w:rsid w:val="004D63D9"/>
    <w:rsid w:val="004E6585"/>
    <w:rsid w:val="004F09C6"/>
    <w:rsid w:val="0050249F"/>
    <w:rsid w:val="00524566"/>
    <w:rsid w:val="00527E60"/>
    <w:rsid w:val="00530BEF"/>
    <w:rsid w:val="00552351"/>
    <w:rsid w:val="00561F00"/>
    <w:rsid w:val="00562C4E"/>
    <w:rsid w:val="00562DEC"/>
    <w:rsid w:val="00576AB4"/>
    <w:rsid w:val="00577917"/>
    <w:rsid w:val="00583EEE"/>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7783"/>
    <w:rsid w:val="00632434"/>
    <w:rsid w:val="0063478F"/>
    <w:rsid w:val="006379DF"/>
    <w:rsid w:val="00644256"/>
    <w:rsid w:val="00661D6F"/>
    <w:rsid w:val="006628E9"/>
    <w:rsid w:val="0066725E"/>
    <w:rsid w:val="006716C7"/>
    <w:rsid w:val="00681208"/>
    <w:rsid w:val="00681FA9"/>
    <w:rsid w:val="00691EA9"/>
    <w:rsid w:val="006934D4"/>
    <w:rsid w:val="006A2715"/>
    <w:rsid w:val="006A6DC3"/>
    <w:rsid w:val="006C3B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1372"/>
    <w:rsid w:val="008A62BC"/>
    <w:rsid w:val="008B43E7"/>
    <w:rsid w:val="008D763F"/>
    <w:rsid w:val="008E23DC"/>
    <w:rsid w:val="008F036F"/>
    <w:rsid w:val="008F1308"/>
    <w:rsid w:val="008F20B7"/>
    <w:rsid w:val="008F785C"/>
    <w:rsid w:val="008F78C2"/>
    <w:rsid w:val="00904568"/>
    <w:rsid w:val="00911394"/>
    <w:rsid w:val="00923EF2"/>
    <w:rsid w:val="00926D25"/>
    <w:rsid w:val="00926E9D"/>
    <w:rsid w:val="009315A0"/>
    <w:rsid w:val="00932C6E"/>
    <w:rsid w:val="00933F10"/>
    <w:rsid w:val="009433C5"/>
    <w:rsid w:val="00953B01"/>
    <w:rsid w:val="009562D3"/>
    <w:rsid w:val="00965881"/>
    <w:rsid w:val="00970D1C"/>
    <w:rsid w:val="009871FF"/>
    <w:rsid w:val="00990799"/>
    <w:rsid w:val="00995D51"/>
    <w:rsid w:val="009A0631"/>
    <w:rsid w:val="009B10ED"/>
    <w:rsid w:val="009C4615"/>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B37CA"/>
    <w:rsid w:val="00BC5F26"/>
    <w:rsid w:val="00BD4F9E"/>
    <w:rsid w:val="00BE0B01"/>
    <w:rsid w:val="00BE79C7"/>
    <w:rsid w:val="00BF3CB5"/>
    <w:rsid w:val="00C01A3F"/>
    <w:rsid w:val="00C073F1"/>
    <w:rsid w:val="00C1285B"/>
    <w:rsid w:val="00C1361B"/>
    <w:rsid w:val="00C14E1F"/>
    <w:rsid w:val="00C315AF"/>
    <w:rsid w:val="00C36D9A"/>
    <w:rsid w:val="00C4493F"/>
    <w:rsid w:val="00C44A72"/>
    <w:rsid w:val="00C61109"/>
    <w:rsid w:val="00C61FC2"/>
    <w:rsid w:val="00C705F9"/>
    <w:rsid w:val="00C73B8D"/>
    <w:rsid w:val="00C80F0F"/>
    <w:rsid w:val="00C8667A"/>
    <w:rsid w:val="00C93BCB"/>
    <w:rsid w:val="00C96C4B"/>
    <w:rsid w:val="00CA6768"/>
    <w:rsid w:val="00CB02D3"/>
    <w:rsid w:val="00CC241A"/>
    <w:rsid w:val="00CE4035"/>
    <w:rsid w:val="00CE65AB"/>
    <w:rsid w:val="00CF4266"/>
    <w:rsid w:val="00D22D9C"/>
    <w:rsid w:val="00D241F1"/>
    <w:rsid w:val="00D275CB"/>
    <w:rsid w:val="00D30DFA"/>
    <w:rsid w:val="00D463A5"/>
    <w:rsid w:val="00D46727"/>
    <w:rsid w:val="00D4710D"/>
    <w:rsid w:val="00D47D25"/>
    <w:rsid w:val="00D62ACD"/>
    <w:rsid w:val="00D929AA"/>
    <w:rsid w:val="00DA36EE"/>
    <w:rsid w:val="00DB116D"/>
    <w:rsid w:val="00DD17CC"/>
    <w:rsid w:val="00DE217A"/>
    <w:rsid w:val="00DE6885"/>
    <w:rsid w:val="00DF321B"/>
    <w:rsid w:val="00E230E0"/>
    <w:rsid w:val="00E27F15"/>
    <w:rsid w:val="00E41171"/>
    <w:rsid w:val="00E4443B"/>
    <w:rsid w:val="00E51AAC"/>
    <w:rsid w:val="00E66CC0"/>
    <w:rsid w:val="00E728A9"/>
    <w:rsid w:val="00E807D9"/>
    <w:rsid w:val="00EA0F4E"/>
    <w:rsid w:val="00EA295B"/>
    <w:rsid w:val="00EA3B9B"/>
    <w:rsid w:val="00EA6801"/>
    <w:rsid w:val="00EB4F96"/>
    <w:rsid w:val="00ED7072"/>
    <w:rsid w:val="00EE3132"/>
    <w:rsid w:val="00EE3D9D"/>
    <w:rsid w:val="00EE6F25"/>
    <w:rsid w:val="00F00E88"/>
    <w:rsid w:val="00F02126"/>
    <w:rsid w:val="00F03D85"/>
    <w:rsid w:val="00F07C8C"/>
    <w:rsid w:val="00F12DD0"/>
    <w:rsid w:val="00F249F1"/>
    <w:rsid w:val="00F25B9D"/>
    <w:rsid w:val="00F2664E"/>
    <w:rsid w:val="00F27E68"/>
    <w:rsid w:val="00F31163"/>
    <w:rsid w:val="00F31C04"/>
    <w:rsid w:val="00F36569"/>
    <w:rsid w:val="00F442A7"/>
    <w:rsid w:val="00F57A89"/>
    <w:rsid w:val="00F61A20"/>
    <w:rsid w:val="00F63DD9"/>
    <w:rsid w:val="00F66489"/>
    <w:rsid w:val="00F667E8"/>
    <w:rsid w:val="00F67644"/>
    <w:rsid w:val="00F8381F"/>
    <w:rsid w:val="00FA04CD"/>
    <w:rsid w:val="00FA25F5"/>
    <w:rsid w:val="00FA2810"/>
    <w:rsid w:val="00FA68F8"/>
    <w:rsid w:val="00FB1DC0"/>
    <w:rsid w:val="00FB3B4E"/>
    <w:rsid w:val="00FB4521"/>
    <w:rsid w:val="00FB4F84"/>
    <w:rsid w:val="00FB5CF8"/>
    <w:rsid w:val="00FF273B"/>
    <w:rsid w:val="00FF564C"/>
    <w:rsid w:val="0E0766C1"/>
    <w:rsid w:val="0E8F8C11"/>
    <w:rsid w:val="13598746"/>
    <w:rsid w:val="212C3FFA"/>
    <w:rsid w:val="225D9563"/>
    <w:rsid w:val="341DFC7D"/>
    <w:rsid w:val="357DFFE8"/>
    <w:rsid w:val="380ECDE6"/>
    <w:rsid w:val="3EE021F4"/>
    <w:rsid w:val="449F2FB0"/>
    <w:rsid w:val="516A4BCD"/>
    <w:rsid w:val="58983B31"/>
    <w:rsid w:val="59217004"/>
    <w:rsid w:val="5D64129A"/>
    <w:rsid w:val="5ED6897C"/>
    <w:rsid w:val="64F77758"/>
    <w:rsid w:val="6A3DDA25"/>
    <w:rsid w:val="6C9F94CB"/>
    <w:rsid w:val="7136E79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CA6768"/>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D929AA"/>
    <w:rPr>
      <w:lang w:eastAsia="en-GB"/>
    </w:rPr>
  </w:style>
  <w:style w:type="character" w:styleId="UnresolvedMention">
    <w:name w:val="Unresolved Mention"/>
    <w:basedOn w:val="DefaultParagraphFont"/>
    <w:uiPriority w:val="99"/>
    <w:semiHidden/>
    <w:unhideWhenUsed/>
    <w:rsid w:val="00C449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42">
      <w:bodyDiv w:val="1"/>
      <w:marLeft w:val="0"/>
      <w:marRight w:val="0"/>
      <w:marTop w:val="0"/>
      <w:marBottom w:val="0"/>
      <w:divBdr>
        <w:top w:val="none" w:sz="0" w:space="0" w:color="auto"/>
        <w:left w:val="none" w:sz="0" w:space="0" w:color="auto"/>
        <w:bottom w:val="none" w:sz="0" w:space="0" w:color="auto"/>
        <w:right w:val="none" w:sz="0" w:space="0" w:color="auto"/>
      </w:divBdr>
    </w:div>
    <w:div w:id="39938695">
      <w:bodyDiv w:val="1"/>
      <w:marLeft w:val="0"/>
      <w:marRight w:val="0"/>
      <w:marTop w:val="0"/>
      <w:marBottom w:val="0"/>
      <w:divBdr>
        <w:top w:val="none" w:sz="0" w:space="0" w:color="auto"/>
        <w:left w:val="none" w:sz="0" w:space="0" w:color="auto"/>
        <w:bottom w:val="none" w:sz="0" w:space="0" w:color="auto"/>
        <w:right w:val="none" w:sz="0" w:space="0" w:color="auto"/>
      </w:divBdr>
    </w:div>
    <w:div w:id="56516895">
      <w:bodyDiv w:val="1"/>
      <w:marLeft w:val="0"/>
      <w:marRight w:val="0"/>
      <w:marTop w:val="0"/>
      <w:marBottom w:val="0"/>
      <w:divBdr>
        <w:top w:val="none" w:sz="0" w:space="0" w:color="auto"/>
        <w:left w:val="none" w:sz="0" w:space="0" w:color="auto"/>
        <w:bottom w:val="none" w:sz="0" w:space="0" w:color="auto"/>
        <w:right w:val="none" w:sz="0" w:space="0" w:color="auto"/>
      </w:divBdr>
    </w:div>
    <w:div w:id="62073863">
      <w:bodyDiv w:val="1"/>
      <w:marLeft w:val="0"/>
      <w:marRight w:val="0"/>
      <w:marTop w:val="0"/>
      <w:marBottom w:val="0"/>
      <w:divBdr>
        <w:top w:val="none" w:sz="0" w:space="0" w:color="auto"/>
        <w:left w:val="none" w:sz="0" w:space="0" w:color="auto"/>
        <w:bottom w:val="none" w:sz="0" w:space="0" w:color="auto"/>
        <w:right w:val="none" w:sz="0" w:space="0" w:color="auto"/>
      </w:divBdr>
    </w:div>
    <w:div w:id="78718233">
      <w:bodyDiv w:val="1"/>
      <w:marLeft w:val="0"/>
      <w:marRight w:val="0"/>
      <w:marTop w:val="0"/>
      <w:marBottom w:val="0"/>
      <w:divBdr>
        <w:top w:val="none" w:sz="0" w:space="0" w:color="auto"/>
        <w:left w:val="none" w:sz="0" w:space="0" w:color="auto"/>
        <w:bottom w:val="none" w:sz="0" w:space="0" w:color="auto"/>
        <w:right w:val="none" w:sz="0" w:space="0" w:color="auto"/>
      </w:divBdr>
    </w:div>
    <w:div w:id="90780913">
      <w:bodyDiv w:val="1"/>
      <w:marLeft w:val="0"/>
      <w:marRight w:val="0"/>
      <w:marTop w:val="0"/>
      <w:marBottom w:val="0"/>
      <w:divBdr>
        <w:top w:val="none" w:sz="0" w:space="0" w:color="auto"/>
        <w:left w:val="none" w:sz="0" w:space="0" w:color="auto"/>
        <w:bottom w:val="none" w:sz="0" w:space="0" w:color="auto"/>
        <w:right w:val="none" w:sz="0" w:space="0" w:color="auto"/>
      </w:divBdr>
    </w:div>
    <w:div w:id="93482816">
      <w:bodyDiv w:val="1"/>
      <w:marLeft w:val="0"/>
      <w:marRight w:val="0"/>
      <w:marTop w:val="0"/>
      <w:marBottom w:val="0"/>
      <w:divBdr>
        <w:top w:val="none" w:sz="0" w:space="0" w:color="auto"/>
        <w:left w:val="none" w:sz="0" w:space="0" w:color="auto"/>
        <w:bottom w:val="none" w:sz="0" w:space="0" w:color="auto"/>
        <w:right w:val="none" w:sz="0" w:space="0" w:color="auto"/>
      </w:divBdr>
    </w:div>
    <w:div w:id="140925205">
      <w:bodyDiv w:val="1"/>
      <w:marLeft w:val="0"/>
      <w:marRight w:val="0"/>
      <w:marTop w:val="0"/>
      <w:marBottom w:val="0"/>
      <w:divBdr>
        <w:top w:val="none" w:sz="0" w:space="0" w:color="auto"/>
        <w:left w:val="none" w:sz="0" w:space="0" w:color="auto"/>
        <w:bottom w:val="none" w:sz="0" w:space="0" w:color="auto"/>
        <w:right w:val="none" w:sz="0" w:space="0" w:color="auto"/>
      </w:divBdr>
    </w:div>
    <w:div w:id="143937373">
      <w:bodyDiv w:val="1"/>
      <w:marLeft w:val="0"/>
      <w:marRight w:val="0"/>
      <w:marTop w:val="0"/>
      <w:marBottom w:val="0"/>
      <w:divBdr>
        <w:top w:val="none" w:sz="0" w:space="0" w:color="auto"/>
        <w:left w:val="none" w:sz="0" w:space="0" w:color="auto"/>
        <w:bottom w:val="none" w:sz="0" w:space="0" w:color="auto"/>
        <w:right w:val="none" w:sz="0" w:space="0" w:color="auto"/>
      </w:divBdr>
    </w:div>
    <w:div w:id="145248140">
      <w:bodyDiv w:val="1"/>
      <w:marLeft w:val="0"/>
      <w:marRight w:val="0"/>
      <w:marTop w:val="0"/>
      <w:marBottom w:val="0"/>
      <w:divBdr>
        <w:top w:val="none" w:sz="0" w:space="0" w:color="auto"/>
        <w:left w:val="none" w:sz="0" w:space="0" w:color="auto"/>
        <w:bottom w:val="none" w:sz="0" w:space="0" w:color="auto"/>
        <w:right w:val="none" w:sz="0" w:space="0" w:color="auto"/>
      </w:divBdr>
    </w:div>
    <w:div w:id="159589292">
      <w:bodyDiv w:val="1"/>
      <w:marLeft w:val="0"/>
      <w:marRight w:val="0"/>
      <w:marTop w:val="0"/>
      <w:marBottom w:val="0"/>
      <w:divBdr>
        <w:top w:val="none" w:sz="0" w:space="0" w:color="auto"/>
        <w:left w:val="none" w:sz="0" w:space="0" w:color="auto"/>
        <w:bottom w:val="none" w:sz="0" w:space="0" w:color="auto"/>
        <w:right w:val="none" w:sz="0" w:space="0" w:color="auto"/>
      </w:divBdr>
    </w:div>
    <w:div w:id="165440965">
      <w:bodyDiv w:val="1"/>
      <w:marLeft w:val="0"/>
      <w:marRight w:val="0"/>
      <w:marTop w:val="0"/>
      <w:marBottom w:val="0"/>
      <w:divBdr>
        <w:top w:val="none" w:sz="0" w:space="0" w:color="auto"/>
        <w:left w:val="none" w:sz="0" w:space="0" w:color="auto"/>
        <w:bottom w:val="none" w:sz="0" w:space="0" w:color="auto"/>
        <w:right w:val="none" w:sz="0" w:space="0" w:color="auto"/>
      </w:divBdr>
    </w:div>
    <w:div w:id="165943597">
      <w:bodyDiv w:val="1"/>
      <w:marLeft w:val="0"/>
      <w:marRight w:val="0"/>
      <w:marTop w:val="0"/>
      <w:marBottom w:val="0"/>
      <w:divBdr>
        <w:top w:val="none" w:sz="0" w:space="0" w:color="auto"/>
        <w:left w:val="none" w:sz="0" w:space="0" w:color="auto"/>
        <w:bottom w:val="none" w:sz="0" w:space="0" w:color="auto"/>
        <w:right w:val="none" w:sz="0" w:space="0" w:color="auto"/>
      </w:divBdr>
    </w:div>
    <w:div w:id="203292976">
      <w:bodyDiv w:val="1"/>
      <w:marLeft w:val="0"/>
      <w:marRight w:val="0"/>
      <w:marTop w:val="0"/>
      <w:marBottom w:val="0"/>
      <w:divBdr>
        <w:top w:val="none" w:sz="0" w:space="0" w:color="auto"/>
        <w:left w:val="none" w:sz="0" w:space="0" w:color="auto"/>
        <w:bottom w:val="none" w:sz="0" w:space="0" w:color="auto"/>
        <w:right w:val="none" w:sz="0" w:space="0" w:color="auto"/>
      </w:divBdr>
    </w:div>
    <w:div w:id="206767283">
      <w:bodyDiv w:val="1"/>
      <w:marLeft w:val="0"/>
      <w:marRight w:val="0"/>
      <w:marTop w:val="0"/>
      <w:marBottom w:val="0"/>
      <w:divBdr>
        <w:top w:val="none" w:sz="0" w:space="0" w:color="auto"/>
        <w:left w:val="none" w:sz="0" w:space="0" w:color="auto"/>
        <w:bottom w:val="none" w:sz="0" w:space="0" w:color="auto"/>
        <w:right w:val="none" w:sz="0" w:space="0" w:color="auto"/>
      </w:divBdr>
    </w:div>
    <w:div w:id="216016679">
      <w:bodyDiv w:val="1"/>
      <w:marLeft w:val="0"/>
      <w:marRight w:val="0"/>
      <w:marTop w:val="0"/>
      <w:marBottom w:val="0"/>
      <w:divBdr>
        <w:top w:val="none" w:sz="0" w:space="0" w:color="auto"/>
        <w:left w:val="none" w:sz="0" w:space="0" w:color="auto"/>
        <w:bottom w:val="none" w:sz="0" w:space="0" w:color="auto"/>
        <w:right w:val="none" w:sz="0" w:space="0" w:color="auto"/>
      </w:divBdr>
    </w:div>
    <w:div w:id="226302681">
      <w:bodyDiv w:val="1"/>
      <w:marLeft w:val="0"/>
      <w:marRight w:val="0"/>
      <w:marTop w:val="0"/>
      <w:marBottom w:val="0"/>
      <w:divBdr>
        <w:top w:val="none" w:sz="0" w:space="0" w:color="auto"/>
        <w:left w:val="none" w:sz="0" w:space="0" w:color="auto"/>
        <w:bottom w:val="none" w:sz="0" w:space="0" w:color="auto"/>
        <w:right w:val="none" w:sz="0" w:space="0" w:color="auto"/>
      </w:divBdr>
    </w:div>
    <w:div w:id="230507025">
      <w:bodyDiv w:val="1"/>
      <w:marLeft w:val="0"/>
      <w:marRight w:val="0"/>
      <w:marTop w:val="0"/>
      <w:marBottom w:val="0"/>
      <w:divBdr>
        <w:top w:val="none" w:sz="0" w:space="0" w:color="auto"/>
        <w:left w:val="none" w:sz="0" w:space="0" w:color="auto"/>
        <w:bottom w:val="none" w:sz="0" w:space="0" w:color="auto"/>
        <w:right w:val="none" w:sz="0" w:space="0" w:color="auto"/>
      </w:divBdr>
    </w:div>
    <w:div w:id="238058969">
      <w:bodyDiv w:val="1"/>
      <w:marLeft w:val="0"/>
      <w:marRight w:val="0"/>
      <w:marTop w:val="0"/>
      <w:marBottom w:val="0"/>
      <w:divBdr>
        <w:top w:val="none" w:sz="0" w:space="0" w:color="auto"/>
        <w:left w:val="none" w:sz="0" w:space="0" w:color="auto"/>
        <w:bottom w:val="none" w:sz="0" w:space="0" w:color="auto"/>
        <w:right w:val="none" w:sz="0" w:space="0" w:color="auto"/>
      </w:divBdr>
    </w:div>
    <w:div w:id="238177881">
      <w:bodyDiv w:val="1"/>
      <w:marLeft w:val="0"/>
      <w:marRight w:val="0"/>
      <w:marTop w:val="0"/>
      <w:marBottom w:val="0"/>
      <w:divBdr>
        <w:top w:val="none" w:sz="0" w:space="0" w:color="auto"/>
        <w:left w:val="none" w:sz="0" w:space="0" w:color="auto"/>
        <w:bottom w:val="none" w:sz="0" w:space="0" w:color="auto"/>
        <w:right w:val="none" w:sz="0" w:space="0" w:color="auto"/>
      </w:divBdr>
    </w:div>
    <w:div w:id="267087550">
      <w:bodyDiv w:val="1"/>
      <w:marLeft w:val="0"/>
      <w:marRight w:val="0"/>
      <w:marTop w:val="0"/>
      <w:marBottom w:val="0"/>
      <w:divBdr>
        <w:top w:val="none" w:sz="0" w:space="0" w:color="auto"/>
        <w:left w:val="none" w:sz="0" w:space="0" w:color="auto"/>
        <w:bottom w:val="none" w:sz="0" w:space="0" w:color="auto"/>
        <w:right w:val="none" w:sz="0" w:space="0" w:color="auto"/>
      </w:divBdr>
    </w:div>
    <w:div w:id="288560554">
      <w:bodyDiv w:val="1"/>
      <w:marLeft w:val="0"/>
      <w:marRight w:val="0"/>
      <w:marTop w:val="0"/>
      <w:marBottom w:val="0"/>
      <w:divBdr>
        <w:top w:val="none" w:sz="0" w:space="0" w:color="auto"/>
        <w:left w:val="none" w:sz="0" w:space="0" w:color="auto"/>
        <w:bottom w:val="none" w:sz="0" w:space="0" w:color="auto"/>
        <w:right w:val="none" w:sz="0" w:space="0" w:color="auto"/>
      </w:divBdr>
    </w:div>
    <w:div w:id="311373482">
      <w:bodyDiv w:val="1"/>
      <w:marLeft w:val="0"/>
      <w:marRight w:val="0"/>
      <w:marTop w:val="0"/>
      <w:marBottom w:val="0"/>
      <w:divBdr>
        <w:top w:val="none" w:sz="0" w:space="0" w:color="auto"/>
        <w:left w:val="none" w:sz="0" w:space="0" w:color="auto"/>
        <w:bottom w:val="none" w:sz="0" w:space="0" w:color="auto"/>
        <w:right w:val="none" w:sz="0" w:space="0" w:color="auto"/>
      </w:divBdr>
    </w:div>
    <w:div w:id="313490794">
      <w:bodyDiv w:val="1"/>
      <w:marLeft w:val="0"/>
      <w:marRight w:val="0"/>
      <w:marTop w:val="0"/>
      <w:marBottom w:val="0"/>
      <w:divBdr>
        <w:top w:val="none" w:sz="0" w:space="0" w:color="auto"/>
        <w:left w:val="none" w:sz="0" w:space="0" w:color="auto"/>
        <w:bottom w:val="none" w:sz="0" w:space="0" w:color="auto"/>
        <w:right w:val="none" w:sz="0" w:space="0" w:color="auto"/>
      </w:divBdr>
    </w:div>
    <w:div w:id="325404475">
      <w:bodyDiv w:val="1"/>
      <w:marLeft w:val="0"/>
      <w:marRight w:val="0"/>
      <w:marTop w:val="0"/>
      <w:marBottom w:val="0"/>
      <w:divBdr>
        <w:top w:val="none" w:sz="0" w:space="0" w:color="auto"/>
        <w:left w:val="none" w:sz="0" w:space="0" w:color="auto"/>
        <w:bottom w:val="none" w:sz="0" w:space="0" w:color="auto"/>
        <w:right w:val="none" w:sz="0" w:space="0" w:color="auto"/>
      </w:divBdr>
    </w:div>
    <w:div w:id="33030381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0426426">
      <w:bodyDiv w:val="1"/>
      <w:marLeft w:val="0"/>
      <w:marRight w:val="0"/>
      <w:marTop w:val="0"/>
      <w:marBottom w:val="0"/>
      <w:divBdr>
        <w:top w:val="none" w:sz="0" w:space="0" w:color="auto"/>
        <w:left w:val="none" w:sz="0" w:space="0" w:color="auto"/>
        <w:bottom w:val="none" w:sz="0" w:space="0" w:color="auto"/>
        <w:right w:val="none" w:sz="0" w:space="0" w:color="auto"/>
      </w:divBdr>
    </w:div>
    <w:div w:id="396631663">
      <w:bodyDiv w:val="1"/>
      <w:marLeft w:val="0"/>
      <w:marRight w:val="0"/>
      <w:marTop w:val="0"/>
      <w:marBottom w:val="0"/>
      <w:divBdr>
        <w:top w:val="none" w:sz="0" w:space="0" w:color="auto"/>
        <w:left w:val="none" w:sz="0" w:space="0" w:color="auto"/>
        <w:bottom w:val="none" w:sz="0" w:space="0" w:color="auto"/>
        <w:right w:val="none" w:sz="0" w:space="0" w:color="auto"/>
      </w:divBdr>
    </w:div>
    <w:div w:id="398553714">
      <w:bodyDiv w:val="1"/>
      <w:marLeft w:val="0"/>
      <w:marRight w:val="0"/>
      <w:marTop w:val="0"/>
      <w:marBottom w:val="0"/>
      <w:divBdr>
        <w:top w:val="none" w:sz="0" w:space="0" w:color="auto"/>
        <w:left w:val="none" w:sz="0" w:space="0" w:color="auto"/>
        <w:bottom w:val="none" w:sz="0" w:space="0" w:color="auto"/>
        <w:right w:val="none" w:sz="0" w:space="0" w:color="auto"/>
      </w:divBdr>
    </w:div>
    <w:div w:id="403333477">
      <w:bodyDiv w:val="1"/>
      <w:marLeft w:val="0"/>
      <w:marRight w:val="0"/>
      <w:marTop w:val="0"/>
      <w:marBottom w:val="0"/>
      <w:divBdr>
        <w:top w:val="none" w:sz="0" w:space="0" w:color="auto"/>
        <w:left w:val="none" w:sz="0" w:space="0" w:color="auto"/>
        <w:bottom w:val="none" w:sz="0" w:space="0" w:color="auto"/>
        <w:right w:val="none" w:sz="0" w:space="0" w:color="auto"/>
      </w:divBdr>
    </w:div>
    <w:div w:id="416748540">
      <w:bodyDiv w:val="1"/>
      <w:marLeft w:val="0"/>
      <w:marRight w:val="0"/>
      <w:marTop w:val="0"/>
      <w:marBottom w:val="0"/>
      <w:divBdr>
        <w:top w:val="none" w:sz="0" w:space="0" w:color="auto"/>
        <w:left w:val="none" w:sz="0" w:space="0" w:color="auto"/>
        <w:bottom w:val="none" w:sz="0" w:space="0" w:color="auto"/>
        <w:right w:val="none" w:sz="0" w:space="0" w:color="auto"/>
      </w:divBdr>
    </w:div>
    <w:div w:id="420764194">
      <w:bodyDiv w:val="1"/>
      <w:marLeft w:val="0"/>
      <w:marRight w:val="0"/>
      <w:marTop w:val="0"/>
      <w:marBottom w:val="0"/>
      <w:divBdr>
        <w:top w:val="none" w:sz="0" w:space="0" w:color="auto"/>
        <w:left w:val="none" w:sz="0" w:space="0" w:color="auto"/>
        <w:bottom w:val="none" w:sz="0" w:space="0" w:color="auto"/>
        <w:right w:val="none" w:sz="0" w:space="0" w:color="auto"/>
      </w:divBdr>
    </w:div>
    <w:div w:id="455872899">
      <w:bodyDiv w:val="1"/>
      <w:marLeft w:val="0"/>
      <w:marRight w:val="0"/>
      <w:marTop w:val="0"/>
      <w:marBottom w:val="0"/>
      <w:divBdr>
        <w:top w:val="none" w:sz="0" w:space="0" w:color="auto"/>
        <w:left w:val="none" w:sz="0" w:space="0" w:color="auto"/>
        <w:bottom w:val="none" w:sz="0" w:space="0" w:color="auto"/>
        <w:right w:val="none" w:sz="0" w:space="0" w:color="auto"/>
      </w:divBdr>
    </w:div>
    <w:div w:id="470484884">
      <w:bodyDiv w:val="1"/>
      <w:marLeft w:val="0"/>
      <w:marRight w:val="0"/>
      <w:marTop w:val="0"/>
      <w:marBottom w:val="0"/>
      <w:divBdr>
        <w:top w:val="none" w:sz="0" w:space="0" w:color="auto"/>
        <w:left w:val="none" w:sz="0" w:space="0" w:color="auto"/>
        <w:bottom w:val="none" w:sz="0" w:space="0" w:color="auto"/>
        <w:right w:val="none" w:sz="0" w:space="0" w:color="auto"/>
      </w:divBdr>
    </w:div>
    <w:div w:id="475804768">
      <w:bodyDiv w:val="1"/>
      <w:marLeft w:val="0"/>
      <w:marRight w:val="0"/>
      <w:marTop w:val="0"/>
      <w:marBottom w:val="0"/>
      <w:divBdr>
        <w:top w:val="none" w:sz="0" w:space="0" w:color="auto"/>
        <w:left w:val="none" w:sz="0" w:space="0" w:color="auto"/>
        <w:bottom w:val="none" w:sz="0" w:space="0" w:color="auto"/>
        <w:right w:val="none" w:sz="0" w:space="0" w:color="auto"/>
      </w:divBdr>
    </w:div>
    <w:div w:id="487937953">
      <w:bodyDiv w:val="1"/>
      <w:marLeft w:val="0"/>
      <w:marRight w:val="0"/>
      <w:marTop w:val="0"/>
      <w:marBottom w:val="0"/>
      <w:divBdr>
        <w:top w:val="none" w:sz="0" w:space="0" w:color="auto"/>
        <w:left w:val="none" w:sz="0" w:space="0" w:color="auto"/>
        <w:bottom w:val="none" w:sz="0" w:space="0" w:color="auto"/>
        <w:right w:val="none" w:sz="0" w:space="0" w:color="auto"/>
      </w:divBdr>
    </w:div>
    <w:div w:id="493303984">
      <w:bodyDiv w:val="1"/>
      <w:marLeft w:val="0"/>
      <w:marRight w:val="0"/>
      <w:marTop w:val="0"/>
      <w:marBottom w:val="0"/>
      <w:divBdr>
        <w:top w:val="none" w:sz="0" w:space="0" w:color="auto"/>
        <w:left w:val="none" w:sz="0" w:space="0" w:color="auto"/>
        <w:bottom w:val="none" w:sz="0" w:space="0" w:color="auto"/>
        <w:right w:val="none" w:sz="0" w:space="0" w:color="auto"/>
      </w:divBdr>
    </w:div>
    <w:div w:id="502818615">
      <w:bodyDiv w:val="1"/>
      <w:marLeft w:val="0"/>
      <w:marRight w:val="0"/>
      <w:marTop w:val="0"/>
      <w:marBottom w:val="0"/>
      <w:divBdr>
        <w:top w:val="none" w:sz="0" w:space="0" w:color="auto"/>
        <w:left w:val="none" w:sz="0" w:space="0" w:color="auto"/>
        <w:bottom w:val="none" w:sz="0" w:space="0" w:color="auto"/>
        <w:right w:val="none" w:sz="0" w:space="0" w:color="auto"/>
      </w:divBdr>
    </w:div>
    <w:div w:id="518274911">
      <w:bodyDiv w:val="1"/>
      <w:marLeft w:val="0"/>
      <w:marRight w:val="0"/>
      <w:marTop w:val="0"/>
      <w:marBottom w:val="0"/>
      <w:divBdr>
        <w:top w:val="none" w:sz="0" w:space="0" w:color="auto"/>
        <w:left w:val="none" w:sz="0" w:space="0" w:color="auto"/>
        <w:bottom w:val="none" w:sz="0" w:space="0" w:color="auto"/>
        <w:right w:val="none" w:sz="0" w:space="0" w:color="auto"/>
      </w:divBdr>
    </w:div>
    <w:div w:id="519779265">
      <w:bodyDiv w:val="1"/>
      <w:marLeft w:val="0"/>
      <w:marRight w:val="0"/>
      <w:marTop w:val="0"/>
      <w:marBottom w:val="0"/>
      <w:divBdr>
        <w:top w:val="none" w:sz="0" w:space="0" w:color="auto"/>
        <w:left w:val="none" w:sz="0" w:space="0" w:color="auto"/>
        <w:bottom w:val="none" w:sz="0" w:space="0" w:color="auto"/>
        <w:right w:val="none" w:sz="0" w:space="0" w:color="auto"/>
      </w:divBdr>
    </w:div>
    <w:div w:id="542599161">
      <w:bodyDiv w:val="1"/>
      <w:marLeft w:val="0"/>
      <w:marRight w:val="0"/>
      <w:marTop w:val="0"/>
      <w:marBottom w:val="0"/>
      <w:divBdr>
        <w:top w:val="none" w:sz="0" w:space="0" w:color="auto"/>
        <w:left w:val="none" w:sz="0" w:space="0" w:color="auto"/>
        <w:bottom w:val="none" w:sz="0" w:space="0" w:color="auto"/>
        <w:right w:val="none" w:sz="0" w:space="0" w:color="auto"/>
      </w:divBdr>
    </w:div>
    <w:div w:id="574047041">
      <w:bodyDiv w:val="1"/>
      <w:marLeft w:val="0"/>
      <w:marRight w:val="0"/>
      <w:marTop w:val="0"/>
      <w:marBottom w:val="0"/>
      <w:divBdr>
        <w:top w:val="none" w:sz="0" w:space="0" w:color="auto"/>
        <w:left w:val="none" w:sz="0" w:space="0" w:color="auto"/>
        <w:bottom w:val="none" w:sz="0" w:space="0" w:color="auto"/>
        <w:right w:val="none" w:sz="0" w:space="0" w:color="auto"/>
      </w:divBdr>
    </w:div>
    <w:div w:id="575821791">
      <w:bodyDiv w:val="1"/>
      <w:marLeft w:val="0"/>
      <w:marRight w:val="0"/>
      <w:marTop w:val="0"/>
      <w:marBottom w:val="0"/>
      <w:divBdr>
        <w:top w:val="none" w:sz="0" w:space="0" w:color="auto"/>
        <w:left w:val="none" w:sz="0" w:space="0" w:color="auto"/>
        <w:bottom w:val="none" w:sz="0" w:space="0" w:color="auto"/>
        <w:right w:val="none" w:sz="0" w:space="0" w:color="auto"/>
      </w:divBdr>
    </w:div>
    <w:div w:id="591351948">
      <w:bodyDiv w:val="1"/>
      <w:marLeft w:val="0"/>
      <w:marRight w:val="0"/>
      <w:marTop w:val="0"/>
      <w:marBottom w:val="0"/>
      <w:divBdr>
        <w:top w:val="none" w:sz="0" w:space="0" w:color="auto"/>
        <w:left w:val="none" w:sz="0" w:space="0" w:color="auto"/>
        <w:bottom w:val="none" w:sz="0" w:space="0" w:color="auto"/>
        <w:right w:val="none" w:sz="0" w:space="0" w:color="auto"/>
      </w:divBdr>
    </w:div>
    <w:div w:id="612202577">
      <w:bodyDiv w:val="1"/>
      <w:marLeft w:val="0"/>
      <w:marRight w:val="0"/>
      <w:marTop w:val="0"/>
      <w:marBottom w:val="0"/>
      <w:divBdr>
        <w:top w:val="none" w:sz="0" w:space="0" w:color="auto"/>
        <w:left w:val="none" w:sz="0" w:space="0" w:color="auto"/>
        <w:bottom w:val="none" w:sz="0" w:space="0" w:color="auto"/>
        <w:right w:val="none" w:sz="0" w:space="0" w:color="auto"/>
      </w:divBdr>
    </w:div>
    <w:div w:id="622881431">
      <w:bodyDiv w:val="1"/>
      <w:marLeft w:val="0"/>
      <w:marRight w:val="0"/>
      <w:marTop w:val="0"/>
      <w:marBottom w:val="0"/>
      <w:divBdr>
        <w:top w:val="none" w:sz="0" w:space="0" w:color="auto"/>
        <w:left w:val="none" w:sz="0" w:space="0" w:color="auto"/>
        <w:bottom w:val="none" w:sz="0" w:space="0" w:color="auto"/>
        <w:right w:val="none" w:sz="0" w:space="0" w:color="auto"/>
      </w:divBdr>
    </w:div>
    <w:div w:id="628899585">
      <w:bodyDiv w:val="1"/>
      <w:marLeft w:val="0"/>
      <w:marRight w:val="0"/>
      <w:marTop w:val="0"/>
      <w:marBottom w:val="0"/>
      <w:divBdr>
        <w:top w:val="none" w:sz="0" w:space="0" w:color="auto"/>
        <w:left w:val="none" w:sz="0" w:space="0" w:color="auto"/>
        <w:bottom w:val="none" w:sz="0" w:space="0" w:color="auto"/>
        <w:right w:val="none" w:sz="0" w:space="0" w:color="auto"/>
      </w:divBdr>
    </w:div>
    <w:div w:id="646203253">
      <w:bodyDiv w:val="1"/>
      <w:marLeft w:val="0"/>
      <w:marRight w:val="0"/>
      <w:marTop w:val="0"/>
      <w:marBottom w:val="0"/>
      <w:divBdr>
        <w:top w:val="none" w:sz="0" w:space="0" w:color="auto"/>
        <w:left w:val="none" w:sz="0" w:space="0" w:color="auto"/>
        <w:bottom w:val="none" w:sz="0" w:space="0" w:color="auto"/>
        <w:right w:val="none" w:sz="0" w:space="0" w:color="auto"/>
      </w:divBdr>
    </w:div>
    <w:div w:id="699089463">
      <w:bodyDiv w:val="1"/>
      <w:marLeft w:val="0"/>
      <w:marRight w:val="0"/>
      <w:marTop w:val="0"/>
      <w:marBottom w:val="0"/>
      <w:divBdr>
        <w:top w:val="none" w:sz="0" w:space="0" w:color="auto"/>
        <w:left w:val="none" w:sz="0" w:space="0" w:color="auto"/>
        <w:bottom w:val="none" w:sz="0" w:space="0" w:color="auto"/>
        <w:right w:val="none" w:sz="0" w:space="0" w:color="auto"/>
      </w:divBdr>
    </w:div>
    <w:div w:id="710542890">
      <w:bodyDiv w:val="1"/>
      <w:marLeft w:val="0"/>
      <w:marRight w:val="0"/>
      <w:marTop w:val="0"/>
      <w:marBottom w:val="0"/>
      <w:divBdr>
        <w:top w:val="none" w:sz="0" w:space="0" w:color="auto"/>
        <w:left w:val="none" w:sz="0" w:space="0" w:color="auto"/>
        <w:bottom w:val="none" w:sz="0" w:space="0" w:color="auto"/>
        <w:right w:val="none" w:sz="0" w:space="0" w:color="auto"/>
      </w:divBdr>
    </w:div>
    <w:div w:id="725186508">
      <w:bodyDiv w:val="1"/>
      <w:marLeft w:val="0"/>
      <w:marRight w:val="0"/>
      <w:marTop w:val="0"/>
      <w:marBottom w:val="0"/>
      <w:divBdr>
        <w:top w:val="none" w:sz="0" w:space="0" w:color="auto"/>
        <w:left w:val="none" w:sz="0" w:space="0" w:color="auto"/>
        <w:bottom w:val="none" w:sz="0" w:space="0" w:color="auto"/>
        <w:right w:val="none" w:sz="0" w:space="0" w:color="auto"/>
      </w:divBdr>
    </w:div>
    <w:div w:id="743138394">
      <w:bodyDiv w:val="1"/>
      <w:marLeft w:val="0"/>
      <w:marRight w:val="0"/>
      <w:marTop w:val="0"/>
      <w:marBottom w:val="0"/>
      <w:divBdr>
        <w:top w:val="none" w:sz="0" w:space="0" w:color="auto"/>
        <w:left w:val="none" w:sz="0" w:space="0" w:color="auto"/>
        <w:bottom w:val="none" w:sz="0" w:space="0" w:color="auto"/>
        <w:right w:val="none" w:sz="0" w:space="0" w:color="auto"/>
      </w:divBdr>
    </w:div>
    <w:div w:id="749273983">
      <w:bodyDiv w:val="1"/>
      <w:marLeft w:val="0"/>
      <w:marRight w:val="0"/>
      <w:marTop w:val="0"/>
      <w:marBottom w:val="0"/>
      <w:divBdr>
        <w:top w:val="none" w:sz="0" w:space="0" w:color="auto"/>
        <w:left w:val="none" w:sz="0" w:space="0" w:color="auto"/>
        <w:bottom w:val="none" w:sz="0" w:space="0" w:color="auto"/>
        <w:right w:val="none" w:sz="0" w:space="0" w:color="auto"/>
      </w:divBdr>
    </w:div>
    <w:div w:id="764881048">
      <w:bodyDiv w:val="1"/>
      <w:marLeft w:val="0"/>
      <w:marRight w:val="0"/>
      <w:marTop w:val="0"/>
      <w:marBottom w:val="0"/>
      <w:divBdr>
        <w:top w:val="none" w:sz="0" w:space="0" w:color="auto"/>
        <w:left w:val="none" w:sz="0" w:space="0" w:color="auto"/>
        <w:bottom w:val="none" w:sz="0" w:space="0" w:color="auto"/>
        <w:right w:val="none" w:sz="0" w:space="0" w:color="auto"/>
      </w:divBdr>
    </w:div>
    <w:div w:id="783693744">
      <w:bodyDiv w:val="1"/>
      <w:marLeft w:val="0"/>
      <w:marRight w:val="0"/>
      <w:marTop w:val="0"/>
      <w:marBottom w:val="0"/>
      <w:divBdr>
        <w:top w:val="none" w:sz="0" w:space="0" w:color="auto"/>
        <w:left w:val="none" w:sz="0" w:space="0" w:color="auto"/>
        <w:bottom w:val="none" w:sz="0" w:space="0" w:color="auto"/>
        <w:right w:val="none" w:sz="0" w:space="0" w:color="auto"/>
      </w:divBdr>
    </w:div>
    <w:div w:id="787622863">
      <w:bodyDiv w:val="1"/>
      <w:marLeft w:val="0"/>
      <w:marRight w:val="0"/>
      <w:marTop w:val="0"/>
      <w:marBottom w:val="0"/>
      <w:divBdr>
        <w:top w:val="none" w:sz="0" w:space="0" w:color="auto"/>
        <w:left w:val="none" w:sz="0" w:space="0" w:color="auto"/>
        <w:bottom w:val="none" w:sz="0" w:space="0" w:color="auto"/>
        <w:right w:val="none" w:sz="0" w:space="0" w:color="auto"/>
      </w:divBdr>
    </w:div>
    <w:div w:id="810246125">
      <w:bodyDiv w:val="1"/>
      <w:marLeft w:val="0"/>
      <w:marRight w:val="0"/>
      <w:marTop w:val="0"/>
      <w:marBottom w:val="0"/>
      <w:divBdr>
        <w:top w:val="none" w:sz="0" w:space="0" w:color="auto"/>
        <w:left w:val="none" w:sz="0" w:space="0" w:color="auto"/>
        <w:bottom w:val="none" w:sz="0" w:space="0" w:color="auto"/>
        <w:right w:val="none" w:sz="0" w:space="0" w:color="auto"/>
      </w:divBdr>
    </w:div>
    <w:div w:id="826557354">
      <w:bodyDiv w:val="1"/>
      <w:marLeft w:val="0"/>
      <w:marRight w:val="0"/>
      <w:marTop w:val="0"/>
      <w:marBottom w:val="0"/>
      <w:divBdr>
        <w:top w:val="none" w:sz="0" w:space="0" w:color="auto"/>
        <w:left w:val="none" w:sz="0" w:space="0" w:color="auto"/>
        <w:bottom w:val="none" w:sz="0" w:space="0" w:color="auto"/>
        <w:right w:val="none" w:sz="0" w:space="0" w:color="auto"/>
      </w:divBdr>
    </w:div>
    <w:div w:id="840200345">
      <w:bodyDiv w:val="1"/>
      <w:marLeft w:val="0"/>
      <w:marRight w:val="0"/>
      <w:marTop w:val="0"/>
      <w:marBottom w:val="0"/>
      <w:divBdr>
        <w:top w:val="none" w:sz="0" w:space="0" w:color="auto"/>
        <w:left w:val="none" w:sz="0" w:space="0" w:color="auto"/>
        <w:bottom w:val="none" w:sz="0" w:space="0" w:color="auto"/>
        <w:right w:val="none" w:sz="0" w:space="0" w:color="auto"/>
      </w:divBdr>
    </w:div>
    <w:div w:id="911621669">
      <w:bodyDiv w:val="1"/>
      <w:marLeft w:val="0"/>
      <w:marRight w:val="0"/>
      <w:marTop w:val="0"/>
      <w:marBottom w:val="0"/>
      <w:divBdr>
        <w:top w:val="none" w:sz="0" w:space="0" w:color="auto"/>
        <w:left w:val="none" w:sz="0" w:space="0" w:color="auto"/>
        <w:bottom w:val="none" w:sz="0" w:space="0" w:color="auto"/>
        <w:right w:val="none" w:sz="0" w:space="0" w:color="auto"/>
      </w:divBdr>
    </w:div>
    <w:div w:id="939069906">
      <w:bodyDiv w:val="1"/>
      <w:marLeft w:val="0"/>
      <w:marRight w:val="0"/>
      <w:marTop w:val="0"/>
      <w:marBottom w:val="0"/>
      <w:divBdr>
        <w:top w:val="none" w:sz="0" w:space="0" w:color="auto"/>
        <w:left w:val="none" w:sz="0" w:space="0" w:color="auto"/>
        <w:bottom w:val="none" w:sz="0" w:space="0" w:color="auto"/>
        <w:right w:val="none" w:sz="0" w:space="0" w:color="auto"/>
      </w:divBdr>
    </w:div>
    <w:div w:id="965967668">
      <w:bodyDiv w:val="1"/>
      <w:marLeft w:val="0"/>
      <w:marRight w:val="0"/>
      <w:marTop w:val="0"/>
      <w:marBottom w:val="0"/>
      <w:divBdr>
        <w:top w:val="none" w:sz="0" w:space="0" w:color="auto"/>
        <w:left w:val="none" w:sz="0" w:space="0" w:color="auto"/>
        <w:bottom w:val="none" w:sz="0" w:space="0" w:color="auto"/>
        <w:right w:val="none" w:sz="0" w:space="0" w:color="auto"/>
      </w:divBdr>
    </w:div>
    <w:div w:id="967004546">
      <w:bodyDiv w:val="1"/>
      <w:marLeft w:val="0"/>
      <w:marRight w:val="0"/>
      <w:marTop w:val="0"/>
      <w:marBottom w:val="0"/>
      <w:divBdr>
        <w:top w:val="none" w:sz="0" w:space="0" w:color="auto"/>
        <w:left w:val="none" w:sz="0" w:space="0" w:color="auto"/>
        <w:bottom w:val="none" w:sz="0" w:space="0" w:color="auto"/>
        <w:right w:val="none" w:sz="0" w:space="0" w:color="auto"/>
      </w:divBdr>
    </w:div>
    <w:div w:id="981885640">
      <w:bodyDiv w:val="1"/>
      <w:marLeft w:val="0"/>
      <w:marRight w:val="0"/>
      <w:marTop w:val="0"/>
      <w:marBottom w:val="0"/>
      <w:divBdr>
        <w:top w:val="none" w:sz="0" w:space="0" w:color="auto"/>
        <w:left w:val="none" w:sz="0" w:space="0" w:color="auto"/>
        <w:bottom w:val="none" w:sz="0" w:space="0" w:color="auto"/>
        <w:right w:val="none" w:sz="0" w:space="0" w:color="auto"/>
      </w:divBdr>
    </w:div>
    <w:div w:id="988636120">
      <w:bodyDiv w:val="1"/>
      <w:marLeft w:val="0"/>
      <w:marRight w:val="0"/>
      <w:marTop w:val="0"/>
      <w:marBottom w:val="0"/>
      <w:divBdr>
        <w:top w:val="none" w:sz="0" w:space="0" w:color="auto"/>
        <w:left w:val="none" w:sz="0" w:space="0" w:color="auto"/>
        <w:bottom w:val="none" w:sz="0" w:space="0" w:color="auto"/>
        <w:right w:val="none" w:sz="0" w:space="0" w:color="auto"/>
      </w:divBdr>
    </w:div>
    <w:div w:id="994139816">
      <w:bodyDiv w:val="1"/>
      <w:marLeft w:val="0"/>
      <w:marRight w:val="0"/>
      <w:marTop w:val="0"/>
      <w:marBottom w:val="0"/>
      <w:divBdr>
        <w:top w:val="none" w:sz="0" w:space="0" w:color="auto"/>
        <w:left w:val="none" w:sz="0" w:space="0" w:color="auto"/>
        <w:bottom w:val="none" w:sz="0" w:space="0" w:color="auto"/>
        <w:right w:val="none" w:sz="0" w:space="0" w:color="auto"/>
      </w:divBdr>
    </w:div>
    <w:div w:id="1001007840">
      <w:bodyDiv w:val="1"/>
      <w:marLeft w:val="0"/>
      <w:marRight w:val="0"/>
      <w:marTop w:val="0"/>
      <w:marBottom w:val="0"/>
      <w:divBdr>
        <w:top w:val="none" w:sz="0" w:space="0" w:color="auto"/>
        <w:left w:val="none" w:sz="0" w:space="0" w:color="auto"/>
        <w:bottom w:val="none" w:sz="0" w:space="0" w:color="auto"/>
        <w:right w:val="none" w:sz="0" w:space="0" w:color="auto"/>
      </w:divBdr>
    </w:div>
    <w:div w:id="1005279114">
      <w:bodyDiv w:val="1"/>
      <w:marLeft w:val="0"/>
      <w:marRight w:val="0"/>
      <w:marTop w:val="0"/>
      <w:marBottom w:val="0"/>
      <w:divBdr>
        <w:top w:val="none" w:sz="0" w:space="0" w:color="auto"/>
        <w:left w:val="none" w:sz="0" w:space="0" w:color="auto"/>
        <w:bottom w:val="none" w:sz="0" w:space="0" w:color="auto"/>
        <w:right w:val="none" w:sz="0" w:space="0" w:color="auto"/>
      </w:divBdr>
    </w:div>
    <w:div w:id="1030836710">
      <w:bodyDiv w:val="1"/>
      <w:marLeft w:val="0"/>
      <w:marRight w:val="0"/>
      <w:marTop w:val="0"/>
      <w:marBottom w:val="0"/>
      <w:divBdr>
        <w:top w:val="none" w:sz="0" w:space="0" w:color="auto"/>
        <w:left w:val="none" w:sz="0" w:space="0" w:color="auto"/>
        <w:bottom w:val="none" w:sz="0" w:space="0" w:color="auto"/>
        <w:right w:val="none" w:sz="0" w:space="0" w:color="auto"/>
      </w:divBdr>
    </w:div>
    <w:div w:id="1046830206">
      <w:bodyDiv w:val="1"/>
      <w:marLeft w:val="0"/>
      <w:marRight w:val="0"/>
      <w:marTop w:val="0"/>
      <w:marBottom w:val="0"/>
      <w:divBdr>
        <w:top w:val="none" w:sz="0" w:space="0" w:color="auto"/>
        <w:left w:val="none" w:sz="0" w:space="0" w:color="auto"/>
        <w:bottom w:val="none" w:sz="0" w:space="0" w:color="auto"/>
        <w:right w:val="none" w:sz="0" w:space="0" w:color="auto"/>
      </w:divBdr>
    </w:div>
    <w:div w:id="1081875361">
      <w:bodyDiv w:val="1"/>
      <w:marLeft w:val="0"/>
      <w:marRight w:val="0"/>
      <w:marTop w:val="0"/>
      <w:marBottom w:val="0"/>
      <w:divBdr>
        <w:top w:val="none" w:sz="0" w:space="0" w:color="auto"/>
        <w:left w:val="none" w:sz="0" w:space="0" w:color="auto"/>
        <w:bottom w:val="none" w:sz="0" w:space="0" w:color="auto"/>
        <w:right w:val="none" w:sz="0" w:space="0" w:color="auto"/>
      </w:divBdr>
    </w:div>
    <w:div w:id="1084883144">
      <w:bodyDiv w:val="1"/>
      <w:marLeft w:val="0"/>
      <w:marRight w:val="0"/>
      <w:marTop w:val="0"/>
      <w:marBottom w:val="0"/>
      <w:divBdr>
        <w:top w:val="none" w:sz="0" w:space="0" w:color="auto"/>
        <w:left w:val="none" w:sz="0" w:space="0" w:color="auto"/>
        <w:bottom w:val="none" w:sz="0" w:space="0" w:color="auto"/>
        <w:right w:val="none" w:sz="0" w:space="0" w:color="auto"/>
      </w:divBdr>
    </w:div>
    <w:div w:id="1094545884">
      <w:bodyDiv w:val="1"/>
      <w:marLeft w:val="0"/>
      <w:marRight w:val="0"/>
      <w:marTop w:val="0"/>
      <w:marBottom w:val="0"/>
      <w:divBdr>
        <w:top w:val="none" w:sz="0" w:space="0" w:color="auto"/>
        <w:left w:val="none" w:sz="0" w:space="0" w:color="auto"/>
        <w:bottom w:val="none" w:sz="0" w:space="0" w:color="auto"/>
        <w:right w:val="none" w:sz="0" w:space="0" w:color="auto"/>
      </w:divBdr>
    </w:div>
    <w:div w:id="1120344776">
      <w:bodyDiv w:val="1"/>
      <w:marLeft w:val="0"/>
      <w:marRight w:val="0"/>
      <w:marTop w:val="0"/>
      <w:marBottom w:val="0"/>
      <w:divBdr>
        <w:top w:val="none" w:sz="0" w:space="0" w:color="auto"/>
        <w:left w:val="none" w:sz="0" w:space="0" w:color="auto"/>
        <w:bottom w:val="none" w:sz="0" w:space="0" w:color="auto"/>
        <w:right w:val="none" w:sz="0" w:space="0" w:color="auto"/>
      </w:divBdr>
    </w:div>
    <w:div w:id="1125198657">
      <w:bodyDiv w:val="1"/>
      <w:marLeft w:val="0"/>
      <w:marRight w:val="0"/>
      <w:marTop w:val="0"/>
      <w:marBottom w:val="0"/>
      <w:divBdr>
        <w:top w:val="none" w:sz="0" w:space="0" w:color="auto"/>
        <w:left w:val="none" w:sz="0" w:space="0" w:color="auto"/>
        <w:bottom w:val="none" w:sz="0" w:space="0" w:color="auto"/>
        <w:right w:val="none" w:sz="0" w:space="0" w:color="auto"/>
      </w:divBdr>
    </w:div>
    <w:div w:id="1168056323">
      <w:bodyDiv w:val="1"/>
      <w:marLeft w:val="0"/>
      <w:marRight w:val="0"/>
      <w:marTop w:val="0"/>
      <w:marBottom w:val="0"/>
      <w:divBdr>
        <w:top w:val="none" w:sz="0" w:space="0" w:color="auto"/>
        <w:left w:val="none" w:sz="0" w:space="0" w:color="auto"/>
        <w:bottom w:val="none" w:sz="0" w:space="0" w:color="auto"/>
        <w:right w:val="none" w:sz="0" w:space="0" w:color="auto"/>
      </w:divBdr>
    </w:div>
    <w:div w:id="1172255564">
      <w:bodyDiv w:val="1"/>
      <w:marLeft w:val="0"/>
      <w:marRight w:val="0"/>
      <w:marTop w:val="0"/>
      <w:marBottom w:val="0"/>
      <w:divBdr>
        <w:top w:val="none" w:sz="0" w:space="0" w:color="auto"/>
        <w:left w:val="none" w:sz="0" w:space="0" w:color="auto"/>
        <w:bottom w:val="none" w:sz="0" w:space="0" w:color="auto"/>
        <w:right w:val="none" w:sz="0" w:space="0" w:color="auto"/>
      </w:divBdr>
    </w:div>
    <w:div w:id="1180393159">
      <w:bodyDiv w:val="1"/>
      <w:marLeft w:val="0"/>
      <w:marRight w:val="0"/>
      <w:marTop w:val="0"/>
      <w:marBottom w:val="0"/>
      <w:divBdr>
        <w:top w:val="none" w:sz="0" w:space="0" w:color="auto"/>
        <w:left w:val="none" w:sz="0" w:space="0" w:color="auto"/>
        <w:bottom w:val="none" w:sz="0" w:space="0" w:color="auto"/>
        <w:right w:val="none" w:sz="0" w:space="0" w:color="auto"/>
      </w:divBdr>
    </w:div>
    <w:div w:id="1181891865">
      <w:bodyDiv w:val="1"/>
      <w:marLeft w:val="0"/>
      <w:marRight w:val="0"/>
      <w:marTop w:val="0"/>
      <w:marBottom w:val="0"/>
      <w:divBdr>
        <w:top w:val="none" w:sz="0" w:space="0" w:color="auto"/>
        <w:left w:val="none" w:sz="0" w:space="0" w:color="auto"/>
        <w:bottom w:val="none" w:sz="0" w:space="0" w:color="auto"/>
        <w:right w:val="none" w:sz="0" w:space="0" w:color="auto"/>
      </w:divBdr>
    </w:div>
    <w:div w:id="1194459736">
      <w:bodyDiv w:val="1"/>
      <w:marLeft w:val="0"/>
      <w:marRight w:val="0"/>
      <w:marTop w:val="0"/>
      <w:marBottom w:val="0"/>
      <w:divBdr>
        <w:top w:val="none" w:sz="0" w:space="0" w:color="auto"/>
        <w:left w:val="none" w:sz="0" w:space="0" w:color="auto"/>
        <w:bottom w:val="none" w:sz="0" w:space="0" w:color="auto"/>
        <w:right w:val="none" w:sz="0" w:space="0" w:color="auto"/>
      </w:divBdr>
    </w:div>
    <w:div w:id="1210608476">
      <w:bodyDiv w:val="1"/>
      <w:marLeft w:val="0"/>
      <w:marRight w:val="0"/>
      <w:marTop w:val="0"/>
      <w:marBottom w:val="0"/>
      <w:divBdr>
        <w:top w:val="none" w:sz="0" w:space="0" w:color="auto"/>
        <w:left w:val="none" w:sz="0" w:space="0" w:color="auto"/>
        <w:bottom w:val="none" w:sz="0" w:space="0" w:color="auto"/>
        <w:right w:val="none" w:sz="0" w:space="0" w:color="auto"/>
      </w:divBdr>
    </w:div>
    <w:div w:id="1231649113">
      <w:bodyDiv w:val="1"/>
      <w:marLeft w:val="0"/>
      <w:marRight w:val="0"/>
      <w:marTop w:val="0"/>
      <w:marBottom w:val="0"/>
      <w:divBdr>
        <w:top w:val="none" w:sz="0" w:space="0" w:color="auto"/>
        <w:left w:val="none" w:sz="0" w:space="0" w:color="auto"/>
        <w:bottom w:val="none" w:sz="0" w:space="0" w:color="auto"/>
        <w:right w:val="none" w:sz="0" w:space="0" w:color="auto"/>
      </w:divBdr>
    </w:div>
    <w:div w:id="1297947530">
      <w:bodyDiv w:val="1"/>
      <w:marLeft w:val="0"/>
      <w:marRight w:val="0"/>
      <w:marTop w:val="0"/>
      <w:marBottom w:val="0"/>
      <w:divBdr>
        <w:top w:val="none" w:sz="0" w:space="0" w:color="auto"/>
        <w:left w:val="none" w:sz="0" w:space="0" w:color="auto"/>
        <w:bottom w:val="none" w:sz="0" w:space="0" w:color="auto"/>
        <w:right w:val="none" w:sz="0" w:space="0" w:color="auto"/>
      </w:divBdr>
    </w:div>
    <w:div w:id="1309357123">
      <w:bodyDiv w:val="1"/>
      <w:marLeft w:val="0"/>
      <w:marRight w:val="0"/>
      <w:marTop w:val="0"/>
      <w:marBottom w:val="0"/>
      <w:divBdr>
        <w:top w:val="none" w:sz="0" w:space="0" w:color="auto"/>
        <w:left w:val="none" w:sz="0" w:space="0" w:color="auto"/>
        <w:bottom w:val="none" w:sz="0" w:space="0" w:color="auto"/>
        <w:right w:val="none" w:sz="0" w:space="0" w:color="auto"/>
      </w:divBdr>
    </w:div>
    <w:div w:id="1312907326">
      <w:bodyDiv w:val="1"/>
      <w:marLeft w:val="0"/>
      <w:marRight w:val="0"/>
      <w:marTop w:val="0"/>
      <w:marBottom w:val="0"/>
      <w:divBdr>
        <w:top w:val="none" w:sz="0" w:space="0" w:color="auto"/>
        <w:left w:val="none" w:sz="0" w:space="0" w:color="auto"/>
        <w:bottom w:val="none" w:sz="0" w:space="0" w:color="auto"/>
        <w:right w:val="none" w:sz="0" w:space="0" w:color="auto"/>
      </w:divBdr>
    </w:div>
    <w:div w:id="1351838816">
      <w:bodyDiv w:val="1"/>
      <w:marLeft w:val="0"/>
      <w:marRight w:val="0"/>
      <w:marTop w:val="0"/>
      <w:marBottom w:val="0"/>
      <w:divBdr>
        <w:top w:val="none" w:sz="0" w:space="0" w:color="auto"/>
        <w:left w:val="none" w:sz="0" w:space="0" w:color="auto"/>
        <w:bottom w:val="none" w:sz="0" w:space="0" w:color="auto"/>
        <w:right w:val="none" w:sz="0" w:space="0" w:color="auto"/>
      </w:divBdr>
    </w:div>
    <w:div w:id="1361665733">
      <w:bodyDiv w:val="1"/>
      <w:marLeft w:val="0"/>
      <w:marRight w:val="0"/>
      <w:marTop w:val="0"/>
      <w:marBottom w:val="0"/>
      <w:divBdr>
        <w:top w:val="none" w:sz="0" w:space="0" w:color="auto"/>
        <w:left w:val="none" w:sz="0" w:space="0" w:color="auto"/>
        <w:bottom w:val="none" w:sz="0" w:space="0" w:color="auto"/>
        <w:right w:val="none" w:sz="0" w:space="0" w:color="auto"/>
      </w:divBdr>
    </w:div>
    <w:div w:id="1390031376">
      <w:bodyDiv w:val="1"/>
      <w:marLeft w:val="0"/>
      <w:marRight w:val="0"/>
      <w:marTop w:val="0"/>
      <w:marBottom w:val="0"/>
      <w:divBdr>
        <w:top w:val="none" w:sz="0" w:space="0" w:color="auto"/>
        <w:left w:val="none" w:sz="0" w:space="0" w:color="auto"/>
        <w:bottom w:val="none" w:sz="0" w:space="0" w:color="auto"/>
        <w:right w:val="none" w:sz="0" w:space="0" w:color="auto"/>
      </w:divBdr>
    </w:div>
    <w:div w:id="141558511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2575325">
      <w:bodyDiv w:val="1"/>
      <w:marLeft w:val="0"/>
      <w:marRight w:val="0"/>
      <w:marTop w:val="0"/>
      <w:marBottom w:val="0"/>
      <w:divBdr>
        <w:top w:val="none" w:sz="0" w:space="0" w:color="auto"/>
        <w:left w:val="none" w:sz="0" w:space="0" w:color="auto"/>
        <w:bottom w:val="none" w:sz="0" w:space="0" w:color="auto"/>
        <w:right w:val="none" w:sz="0" w:space="0" w:color="auto"/>
      </w:divBdr>
    </w:div>
    <w:div w:id="1488471065">
      <w:bodyDiv w:val="1"/>
      <w:marLeft w:val="0"/>
      <w:marRight w:val="0"/>
      <w:marTop w:val="0"/>
      <w:marBottom w:val="0"/>
      <w:divBdr>
        <w:top w:val="none" w:sz="0" w:space="0" w:color="auto"/>
        <w:left w:val="none" w:sz="0" w:space="0" w:color="auto"/>
        <w:bottom w:val="none" w:sz="0" w:space="0" w:color="auto"/>
        <w:right w:val="none" w:sz="0" w:space="0" w:color="auto"/>
      </w:divBdr>
    </w:div>
    <w:div w:id="1509639594">
      <w:bodyDiv w:val="1"/>
      <w:marLeft w:val="0"/>
      <w:marRight w:val="0"/>
      <w:marTop w:val="0"/>
      <w:marBottom w:val="0"/>
      <w:divBdr>
        <w:top w:val="none" w:sz="0" w:space="0" w:color="auto"/>
        <w:left w:val="none" w:sz="0" w:space="0" w:color="auto"/>
        <w:bottom w:val="none" w:sz="0" w:space="0" w:color="auto"/>
        <w:right w:val="none" w:sz="0" w:space="0" w:color="auto"/>
      </w:divBdr>
    </w:div>
    <w:div w:id="1523007525">
      <w:bodyDiv w:val="1"/>
      <w:marLeft w:val="0"/>
      <w:marRight w:val="0"/>
      <w:marTop w:val="0"/>
      <w:marBottom w:val="0"/>
      <w:divBdr>
        <w:top w:val="none" w:sz="0" w:space="0" w:color="auto"/>
        <w:left w:val="none" w:sz="0" w:space="0" w:color="auto"/>
        <w:bottom w:val="none" w:sz="0" w:space="0" w:color="auto"/>
        <w:right w:val="none" w:sz="0" w:space="0" w:color="auto"/>
      </w:divBdr>
    </w:div>
    <w:div w:id="1534884817">
      <w:bodyDiv w:val="1"/>
      <w:marLeft w:val="0"/>
      <w:marRight w:val="0"/>
      <w:marTop w:val="0"/>
      <w:marBottom w:val="0"/>
      <w:divBdr>
        <w:top w:val="none" w:sz="0" w:space="0" w:color="auto"/>
        <w:left w:val="none" w:sz="0" w:space="0" w:color="auto"/>
        <w:bottom w:val="none" w:sz="0" w:space="0" w:color="auto"/>
        <w:right w:val="none" w:sz="0" w:space="0" w:color="auto"/>
      </w:divBdr>
    </w:div>
    <w:div w:id="1545409443">
      <w:bodyDiv w:val="1"/>
      <w:marLeft w:val="0"/>
      <w:marRight w:val="0"/>
      <w:marTop w:val="0"/>
      <w:marBottom w:val="0"/>
      <w:divBdr>
        <w:top w:val="none" w:sz="0" w:space="0" w:color="auto"/>
        <w:left w:val="none" w:sz="0" w:space="0" w:color="auto"/>
        <w:bottom w:val="none" w:sz="0" w:space="0" w:color="auto"/>
        <w:right w:val="none" w:sz="0" w:space="0" w:color="auto"/>
      </w:divBdr>
    </w:div>
    <w:div w:id="1556350824">
      <w:bodyDiv w:val="1"/>
      <w:marLeft w:val="0"/>
      <w:marRight w:val="0"/>
      <w:marTop w:val="0"/>
      <w:marBottom w:val="0"/>
      <w:divBdr>
        <w:top w:val="none" w:sz="0" w:space="0" w:color="auto"/>
        <w:left w:val="none" w:sz="0" w:space="0" w:color="auto"/>
        <w:bottom w:val="none" w:sz="0" w:space="0" w:color="auto"/>
        <w:right w:val="none" w:sz="0" w:space="0" w:color="auto"/>
      </w:divBdr>
    </w:div>
    <w:div w:id="1560049845">
      <w:bodyDiv w:val="1"/>
      <w:marLeft w:val="0"/>
      <w:marRight w:val="0"/>
      <w:marTop w:val="0"/>
      <w:marBottom w:val="0"/>
      <w:divBdr>
        <w:top w:val="none" w:sz="0" w:space="0" w:color="auto"/>
        <w:left w:val="none" w:sz="0" w:space="0" w:color="auto"/>
        <w:bottom w:val="none" w:sz="0" w:space="0" w:color="auto"/>
        <w:right w:val="none" w:sz="0" w:space="0" w:color="auto"/>
      </w:divBdr>
    </w:div>
    <w:div w:id="1561945095">
      <w:bodyDiv w:val="1"/>
      <w:marLeft w:val="0"/>
      <w:marRight w:val="0"/>
      <w:marTop w:val="0"/>
      <w:marBottom w:val="0"/>
      <w:divBdr>
        <w:top w:val="none" w:sz="0" w:space="0" w:color="auto"/>
        <w:left w:val="none" w:sz="0" w:space="0" w:color="auto"/>
        <w:bottom w:val="none" w:sz="0" w:space="0" w:color="auto"/>
        <w:right w:val="none" w:sz="0" w:space="0" w:color="auto"/>
      </w:divBdr>
    </w:div>
    <w:div w:id="158676321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5699099">
      <w:bodyDiv w:val="1"/>
      <w:marLeft w:val="0"/>
      <w:marRight w:val="0"/>
      <w:marTop w:val="0"/>
      <w:marBottom w:val="0"/>
      <w:divBdr>
        <w:top w:val="none" w:sz="0" w:space="0" w:color="auto"/>
        <w:left w:val="none" w:sz="0" w:space="0" w:color="auto"/>
        <w:bottom w:val="none" w:sz="0" w:space="0" w:color="auto"/>
        <w:right w:val="none" w:sz="0" w:space="0" w:color="auto"/>
      </w:divBdr>
    </w:div>
    <w:div w:id="1603344062">
      <w:bodyDiv w:val="1"/>
      <w:marLeft w:val="0"/>
      <w:marRight w:val="0"/>
      <w:marTop w:val="0"/>
      <w:marBottom w:val="0"/>
      <w:divBdr>
        <w:top w:val="none" w:sz="0" w:space="0" w:color="auto"/>
        <w:left w:val="none" w:sz="0" w:space="0" w:color="auto"/>
        <w:bottom w:val="none" w:sz="0" w:space="0" w:color="auto"/>
        <w:right w:val="none" w:sz="0" w:space="0" w:color="auto"/>
      </w:divBdr>
    </w:div>
    <w:div w:id="1615281777">
      <w:bodyDiv w:val="1"/>
      <w:marLeft w:val="0"/>
      <w:marRight w:val="0"/>
      <w:marTop w:val="0"/>
      <w:marBottom w:val="0"/>
      <w:divBdr>
        <w:top w:val="none" w:sz="0" w:space="0" w:color="auto"/>
        <w:left w:val="none" w:sz="0" w:space="0" w:color="auto"/>
        <w:bottom w:val="none" w:sz="0" w:space="0" w:color="auto"/>
        <w:right w:val="none" w:sz="0" w:space="0" w:color="auto"/>
      </w:divBdr>
    </w:div>
    <w:div w:id="1625311322">
      <w:bodyDiv w:val="1"/>
      <w:marLeft w:val="0"/>
      <w:marRight w:val="0"/>
      <w:marTop w:val="0"/>
      <w:marBottom w:val="0"/>
      <w:divBdr>
        <w:top w:val="none" w:sz="0" w:space="0" w:color="auto"/>
        <w:left w:val="none" w:sz="0" w:space="0" w:color="auto"/>
        <w:bottom w:val="none" w:sz="0" w:space="0" w:color="auto"/>
        <w:right w:val="none" w:sz="0" w:space="0" w:color="auto"/>
      </w:divBdr>
    </w:div>
    <w:div w:id="1649627251">
      <w:bodyDiv w:val="1"/>
      <w:marLeft w:val="0"/>
      <w:marRight w:val="0"/>
      <w:marTop w:val="0"/>
      <w:marBottom w:val="0"/>
      <w:divBdr>
        <w:top w:val="none" w:sz="0" w:space="0" w:color="auto"/>
        <w:left w:val="none" w:sz="0" w:space="0" w:color="auto"/>
        <w:bottom w:val="none" w:sz="0" w:space="0" w:color="auto"/>
        <w:right w:val="none" w:sz="0" w:space="0" w:color="auto"/>
      </w:divBdr>
    </w:div>
    <w:div w:id="1671062659">
      <w:bodyDiv w:val="1"/>
      <w:marLeft w:val="0"/>
      <w:marRight w:val="0"/>
      <w:marTop w:val="0"/>
      <w:marBottom w:val="0"/>
      <w:divBdr>
        <w:top w:val="none" w:sz="0" w:space="0" w:color="auto"/>
        <w:left w:val="none" w:sz="0" w:space="0" w:color="auto"/>
        <w:bottom w:val="none" w:sz="0" w:space="0" w:color="auto"/>
        <w:right w:val="none" w:sz="0" w:space="0" w:color="auto"/>
      </w:divBdr>
    </w:div>
    <w:div w:id="1687172796">
      <w:bodyDiv w:val="1"/>
      <w:marLeft w:val="0"/>
      <w:marRight w:val="0"/>
      <w:marTop w:val="0"/>
      <w:marBottom w:val="0"/>
      <w:divBdr>
        <w:top w:val="none" w:sz="0" w:space="0" w:color="auto"/>
        <w:left w:val="none" w:sz="0" w:space="0" w:color="auto"/>
        <w:bottom w:val="none" w:sz="0" w:space="0" w:color="auto"/>
        <w:right w:val="none" w:sz="0" w:space="0" w:color="auto"/>
      </w:divBdr>
    </w:div>
    <w:div w:id="1698651049">
      <w:bodyDiv w:val="1"/>
      <w:marLeft w:val="0"/>
      <w:marRight w:val="0"/>
      <w:marTop w:val="0"/>
      <w:marBottom w:val="0"/>
      <w:divBdr>
        <w:top w:val="none" w:sz="0" w:space="0" w:color="auto"/>
        <w:left w:val="none" w:sz="0" w:space="0" w:color="auto"/>
        <w:bottom w:val="none" w:sz="0" w:space="0" w:color="auto"/>
        <w:right w:val="none" w:sz="0" w:space="0" w:color="auto"/>
      </w:divBdr>
    </w:div>
    <w:div w:id="1712029517">
      <w:bodyDiv w:val="1"/>
      <w:marLeft w:val="0"/>
      <w:marRight w:val="0"/>
      <w:marTop w:val="0"/>
      <w:marBottom w:val="0"/>
      <w:divBdr>
        <w:top w:val="none" w:sz="0" w:space="0" w:color="auto"/>
        <w:left w:val="none" w:sz="0" w:space="0" w:color="auto"/>
        <w:bottom w:val="none" w:sz="0" w:space="0" w:color="auto"/>
        <w:right w:val="none" w:sz="0" w:space="0" w:color="auto"/>
      </w:divBdr>
    </w:div>
    <w:div w:id="1712488010">
      <w:bodyDiv w:val="1"/>
      <w:marLeft w:val="0"/>
      <w:marRight w:val="0"/>
      <w:marTop w:val="0"/>
      <w:marBottom w:val="0"/>
      <w:divBdr>
        <w:top w:val="none" w:sz="0" w:space="0" w:color="auto"/>
        <w:left w:val="none" w:sz="0" w:space="0" w:color="auto"/>
        <w:bottom w:val="none" w:sz="0" w:space="0" w:color="auto"/>
        <w:right w:val="none" w:sz="0" w:space="0" w:color="auto"/>
      </w:divBdr>
    </w:div>
    <w:div w:id="1741826936">
      <w:bodyDiv w:val="1"/>
      <w:marLeft w:val="0"/>
      <w:marRight w:val="0"/>
      <w:marTop w:val="0"/>
      <w:marBottom w:val="0"/>
      <w:divBdr>
        <w:top w:val="none" w:sz="0" w:space="0" w:color="auto"/>
        <w:left w:val="none" w:sz="0" w:space="0" w:color="auto"/>
        <w:bottom w:val="none" w:sz="0" w:space="0" w:color="auto"/>
        <w:right w:val="none" w:sz="0" w:space="0" w:color="auto"/>
      </w:divBdr>
    </w:div>
    <w:div w:id="1776635790">
      <w:bodyDiv w:val="1"/>
      <w:marLeft w:val="0"/>
      <w:marRight w:val="0"/>
      <w:marTop w:val="0"/>
      <w:marBottom w:val="0"/>
      <w:divBdr>
        <w:top w:val="none" w:sz="0" w:space="0" w:color="auto"/>
        <w:left w:val="none" w:sz="0" w:space="0" w:color="auto"/>
        <w:bottom w:val="none" w:sz="0" w:space="0" w:color="auto"/>
        <w:right w:val="none" w:sz="0" w:space="0" w:color="auto"/>
      </w:divBdr>
    </w:div>
    <w:div w:id="1822034928">
      <w:bodyDiv w:val="1"/>
      <w:marLeft w:val="0"/>
      <w:marRight w:val="0"/>
      <w:marTop w:val="0"/>
      <w:marBottom w:val="0"/>
      <w:divBdr>
        <w:top w:val="none" w:sz="0" w:space="0" w:color="auto"/>
        <w:left w:val="none" w:sz="0" w:space="0" w:color="auto"/>
        <w:bottom w:val="none" w:sz="0" w:space="0" w:color="auto"/>
        <w:right w:val="none" w:sz="0" w:space="0" w:color="auto"/>
      </w:divBdr>
    </w:div>
    <w:div w:id="1832330779">
      <w:bodyDiv w:val="1"/>
      <w:marLeft w:val="0"/>
      <w:marRight w:val="0"/>
      <w:marTop w:val="0"/>
      <w:marBottom w:val="0"/>
      <w:divBdr>
        <w:top w:val="none" w:sz="0" w:space="0" w:color="auto"/>
        <w:left w:val="none" w:sz="0" w:space="0" w:color="auto"/>
        <w:bottom w:val="none" w:sz="0" w:space="0" w:color="auto"/>
        <w:right w:val="none" w:sz="0" w:space="0" w:color="auto"/>
      </w:divBdr>
    </w:div>
    <w:div w:id="1846163972">
      <w:bodyDiv w:val="1"/>
      <w:marLeft w:val="0"/>
      <w:marRight w:val="0"/>
      <w:marTop w:val="0"/>
      <w:marBottom w:val="0"/>
      <w:divBdr>
        <w:top w:val="none" w:sz="0" w:space="0" w:color="auto"/>
        <w:left w:val="none" w:sz="0" w:space="0" w:color="auto"/>
        <w:bottom w:val="none" w:sz="0" w:space="0" w:color="auto"/>
        <w:right w:val="none" w:sz="0" w:space="0" w:color="auto"/>
      </w:divBdr>
    </w:div>
    <w:div w:id="1854345782">
      <w:bodyDiv w:val="1"/>
      <w:marLeft w:val="0"/>
      <w:marRight w:val="0"/>
      <w:marTop w:val="0"/>
      <w:marBottom w:val="0"/>
      <w:divBdr>
        <w:top w:val="none" w:sz="0" w:space="0" w:color="auto"/>
        <w:left w:val="none" w:sz="0" w:space="0" w:color="auto"/>
        <w:bottom w:val="none" w:sz="0" w:space="0" w:color="auto"/>
        <w:right w:val="none" w:sz="0" w:space="0" w:color="auto"/>
      </w:divBdr>
    </w:div>
    <w:div w:id="1870294031">
      <w:bodyDiv w:val="1"/>
      <w:marLeft w:val="0"/>
      <w:marRight w:val="0"/>
      <w:marTop w:val="0"/>
      <w:marBottom w:val="0"/>
      <w:divBdr>
        <w:top w:val="none" w:sz="0" w:space="0" w:color="auto"/>
        <w:left w:val="none" w:sz="0" w:space="0" w:color="auto"/>
        <w:bottom w:val="none" w:sz="0" w:space="0" w:color="auto"/>
        <w:right w:val="none" w:sz="0" w:space="0" w:color="auto"/>
      </w:divBdr>
    </w:div>
    <w:div w:id="1898781956">
      <w:bodyDiv w:val="1"/>
      <w:marLeft w:val="0"/>
      <w:marRight w:val="0"/>
      <w:marTop w:val="0"/>
      <w:marBottom w:val="0"/>
      <w:divBdr>
        <w:top w:val="none" w:sz="0" w:space="0" w:color="auto"/>
        <w:left w:val="none" w:sz="0" w:space="0" w:color="auto"/>
        <w:bottom w:val="none" w:sz="0" w:space="0" w:color="auto"/>
        <w:right w:val="none" w:sz="0" w:space="0" w:color="auto"/>
      </w:divBdr>
    </w:div>
    <w:div w:id="1923562417">
      <w:bodyDiv w:val="1"/>
      <w:marLeft w:val="0"/>
      <w:marRight w:val="0"/>
      <w:marTop w:val="0"/>
      <w:marBottom w:val="0"/>
      <w:divBdr>
        <w:top w:val="none" w:sz="0" w:space="0" w:color="auto"/>
        <w:left w:val="none" w:sz="0" w:space="0" w:color="auto"/>
        <w:bottom w:val="none" w:sz="0" w:space="0" w:color="auto"/>
        <w:right w:val="none" w:sz="0" w:space="0" w:color="auto"/>
      </w:divBdr>
    </w:div>
    <w:div w:id="1963538064">
      <w:bodyDiv w:val="1"/>
      <w:marLeft w:val="0"/>
      <w:marRight w:val="0"/>
      <w:marTop w:val="0"/>
      <w:marBottom w:val="0"/>
      <w:divBdr>
        <w:top w:val="none" w:sz="0" w:space="0" w:color="auto"/>
        <w:left w:val="none" w:sz="0" w:space="0" w:color="auto"/>
        <w:bottom w:val="none" w:sz="0" w:space="0" w:color="auto"/>
        <w:right w:val="none" w:sz="0" w:space="0" w:color="auto"/>
      </w:divBdr>
    </w:div>
    <w:div w:id="1971402427">
      <w:bodyDiv w:val="1"/>
      <w:marLeft w:val="0"/>
      <w:marRight w:val="0"/>
      <w:marTop w:val="0"/>
      <w:marBottom w:val="0"/>
      <w:divBdr>
        <w:top w:val="none" w:sz="0" w:space="0" w:color="auto"/>
        <w:left w:val="none" w:sz="0" w:space="0" w:color="auto"/>
        <w:bottom w:val="none" w:sz="0" w:space="0" w:color="auto"/>
        <w:right w:val="none" w:sz="0" w:space="0" w:color="auto"/>
      </w:divBdr>
    </w:div>
    <w:div w:id="1975521819">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60274820">
      <w:bodyDiv w:val="1"/>
      <w:marLeft w:val="0"/>
      <w:marRight w:val="0"/>
      <w:marTop w:val="0"/>
      <w:marBottom w:val="0"/>
      <w:divBdr>
        <w:top w:val="none" w:sz="0" w:space="0" w:color="auto"/>
        <w:left w:val="none" w:sz="0" w:space="0" w:color="auto"/>
        <w:bottom w:val="none" w:sz="0" w:space="0" w:color="auto"/>
        <w:right w:val="none" w:sz="0" w:space="0" w:color="auto"/>
      </w:divBdr>
    </w:div>
    <w:div w:id="2084134784">
      <w:bodyDiv w:val="1"/>
      <w:marLeft w:val="0"/>
      <w:marRight w:val="0"/>
      <w:marTop w:val="0"/>
      <w:marBottom w:val="0"/>
      <w:divBdr>
        <w:top w:val="none" w:sz="0" w:space="0" w:color="auto"/>
        <w:left w:val="none" w:sz="0" w:space="0" w:color="auto"/>
        <w:bottom w:val="none" w:sz="0" w:space="0" w:color="auto"/>
        <w:right w:val="none" w:sz="0" w:space="0" w:color="auto"/>
      </w:divBdr>
    </w:div>
    <w:div w:id="210818527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844F3D-81DA-4504-9A37-20C18D3C972F}">
  <ds:schemaRefs>
    <ds:schemaRef ds:uri="http://schemas.microsoft.com/sharepoint/v3/contenttype/forms"/>
  </ds:schemaRefs>
</ds:datastoreItem>
</file>

<file path=customXml/itemProps2.xml><?xml version="1.0" encoding="utf-8"?>
<ds:datastoreItem xmlns:ds="http://schemas.openxmlformats.org/officeDocument/2006/customXml" ds:itemID="{2AC6963D-A577-4EA2-95D1-469E9583699D}"/>
</file>

<file path=customXml/itemProps3.xml><?xml version="1.0" encoding="utf-8"?>
<ds:datastoreItem xmlns:ds="http://schemas.openxmlformats.org/officeDocument/2006/customXml" ds:itemID="{A76DE4FF-D81F-43FB-B6F3-587D867D10B3}">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4.xml><?xml version="1.0" encoding="utf-8"?>
<ds:datastoreItem xmlns:ds="http://schemas.openxmlformats.org/officeDocument/2006/customXml" ds:itemID="{397397A8-5C14-4FB3-81A7-6F03A080E5F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Chloe Harries</lastModifiedBy>
  <revision>17</revision>
  <lastPrinted>2014-10-10T07:42:00.0000000Z</lastPrinted>
  <dcterms:created xsi:type="dcterms:W3CDTF">2025-12-01T12:48:00.0000000Z</dcterms:created>
  <dcterms:modified xsi:type="dcterms:W3CDTF">2026-05-06T12:30:41.8935066Z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