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E38A2" w:rsidRDefault="003301D8">
      <w:pPr>
        <w:pStyle w:val="TOCHeading"/>
      </w:pPr>
      <w:bookmarkStart w:id="0" w:name="_GoBack"/>
      <w:bookmarkEnd w:id="0"/>
      <w:r>
        <w:t>Contents</w:t>
      </w:r>
    </w:p>
    <w:p w:rsidR="00EE38A2" w:rsidRDefault="003301D8">
      <w:pPr>
        <w:pStyle w:val="TOC2"/>
        <w:tabs>
          <w:tab w:val="right" w:leader="dot" w:pos="9016"/>
        </w:tabs>
        <w:rPr>
          <w:noProof/>
        </w:rPr>
      </w:pPr>
      <w:r>
        <w:fldChar w:fldCharType="begin"/>
      </w:r>
      <w:r>
        <w:instrText xml:space="preserve"> TOC \o "1-3" \h \z \u </w:instrText>
      </w:r>
      <w:r>
        <w:fldChar w:fldCharType="separate"/>
      </w:r>
      <w:hyperlink w:anchor="_Toc521733423" w:history="1">
        <w:r>
          <w:rPr>
            <w:rStyle w:val="Hyperlink"/>
            <w:rFonts w:ascii="Arial" w:eastAsia="Arial" w:hAnsi="Arial" w:cs="Arial"/>
            <w:noProof/>
          </w:rPr>
          <w:t>INTRODUCTION</w:t>
        </w:r>
        <w:r>
          <w:rPr>
            <w:noProof/>
            <w:webHidden/>
          </w:rPr>
          <w:tab/>
        </w:r>
        <w:r>
          <w:rPr>
            <w:noProof/>
            <w:webHidden/>
          </w:rPr>
          <w:fldChar w:fldCharType="begin"/>
        </w:r>
        <w:r>
          <w:rPr>
            <w:noProof/>
            <w:webHidden/>
          </w:rPr>
          <w:instrText xml:space="preserve"> PAGEREF _Toc521733423 \h </w:instrText>
        </w:r>
        <w:r>
          <w:rPr>
            <w:noProof/>
            <w:webHidden/>
          </w:rPr>
        </w:r>
        <w:r>
          <w:rPr>
            <w:noProof/>
            <w:webHidden/>
          </w:rPr>
          <w:fldChar w:fldCharType="separate"/>
        </w:r>
        <w:r>
          <w:rPr>
            <w:noProof/>
            <w:webHidden/>
          </w:rPr>
          <w:t>2</w:t>
        </w:r>
        <w:r>
          <w:rPr>
            <w:noProof/>
            <w:webHidden/>
          </w:rPr>
          <w:fldChar w:fldCharType="end"/>
        </w:r>
      </w:hyperlink>
    </w:p>
    <w:p w:rsidR="00EE38A2" w:rsidRDefault="003301D8">
      <w:pPr>
        <w:pStyle w:val="TOC2"/>
        <w:tabs>
          <w:tab w:val="right" w:leader="dot" w:pos="9016"/>
        </w:tabs>
        <w:rPr>
          <w:noProof/>
        </w:rPr>
      </w:pPr>
      <w:hyperlink w:anchor="_Toc521733424" w:history="1">
        <w:r>
          <w:rPr>
            <w:rStyle w:val="Hyperlink"/>
            <w:rFonts w:ascii="Arial" w:hAnsi="Arial" w:cs="Arial"/>
            <w:noProof/>
          </w:rPr>
          <w:t>DESCRIPTION</w:t>
        </w:r>
        <w:r>
          <w:rPr>
            <w:noProof/>
            <w:webHidden/>
          </w:rPr>
          <w:tab/>
        </w:r>
        <w:r>
          <w:rPr>
            <w:noProof/>
            <w:webHidden/>
          </w:rPr>
          <w:fldChar w:fldCharType="begin"/>
        </w:r>
        <w:r>
          <w:rPr>
            <w:noProof/>
            <w:webHidden/>
          </w:rPr>
          <w:instrText xml:space="preserve"> PAGEREF _Toc521733424 \h </w:instrText>
        </w:r>
        <w:r>
          <w:rPr>
            <w:noProof/>
            <w:webHidden/>
          </w:rPr>
        </w:r>
        <w:r>
          <w:rPr>
            <w:noProof/>
            <w:webHidden/>
          </w:rPr>
          <w:fldChar w:fldCharType="separate"/>
        </w:r>
        <w:r>
          <w:rPr>
            <w:noProof/>
            <w:webHidden/>
          </w:rPr>
          <w:t>3</w:t>
        </w:r>
        <w:r>
          <w:rPr>
            <w:noProof/>
            <w:webHidden/>
          </w:rPr>
          <w:fldChar w:fldCharType="end"/>
        </w:r>
      </w:hyperlink>
    </w:p>
    <w:p w:rsidR="00EE38A2" w:rsidRDefault="003301D8">
      <w:pPr>
        <w:pStyle w:val="TOC2"/>
        <w:tabs>
          <w:tab w:val="right" w:leader="dot" w:pos="9016"/>
        </w:tabs>
        <w:rPr>
          <w:noProof/>
        </w:rPr>
      </w:pPr>
      <w:hyperlink w:anchor="_Toc521733425" w:history="1">
        <w:r>
          <w:rPr>
            <w:rStyle w:val="Hyperlink"/>
            <w:rFonts w:ascii="Arial" w:hAnsi="Arial" w:cs="Arial"/>
            <w:noProof/>
          </w:rPr>
          <w:t>FEELINGS</w:t>
        </w:r>
        <w:r>
          <w:rPr>
            <w:noProof/>
            <w:webHidden/>
          </w:rPr>
          <w:tab/>
        </w:r>
        <w:r>
          <w:rPr>
            <w:noProof/>
            <w:webHidden/>
          </w:rPr>
          <w:fldChar w:fldCharType="begin"/>
        </w:r>
        <w:r>
          <w:rPr>
            <w:noProof/>
            <w:webHidden/>
          </w:rPr>
          <w:instrText xml:space="preserve"> PAGEREF </w:instrText>
        </w:r>
        <w:r>
          <w:rPr>
            <w:noProof/>
            <w:webHidden/>
          </w:rPr>
          <w:instrText xml:space="preserve">_Toc521733425 \h </w:instrText>
        </w:r>
        <w:r>
          <w:rPr>
            <w:noProof/>
            <w:webHidden/>
          </w:rPr>
        </w:r>
        <w:r>
          <w:rPr>
            <w:noProof/>
            <w:webHidden/>
          </w:rPr>
          <w:fldChar w:fldCharType="separate"/>
        </w:r>
        <w:r>
          <w:rPr>
            <w:noProof/>
            <w:webHidden/>
          </w:rPr>
          <w:t>4</w:t>
        </w:r>
        <w:r>
          <w:rPr>
            <w:noProof/>
            <w:webHidden/>
          </w:rPr>
          <w:fldChar w:fldCharType="end"/>
        </w:r>
      </w:hyperlink>
    </w:p>
    <w:p w:rsidR="00EE38A2" w:rsidRDefault="003301D8">
      <w:pPr>
        <w:pStyle w:val="TOC2"/>
        <w:tabs>
          <w:tab w:val="right" w:leader="dot" w:pos="9016"/>
        </w:tabs>
        <w:rPr>
          <w:noProof/>
        </w:rPr>
      </w:pPr>
      <w:hyperlink w:anchor="_Toc521733426" w:history="1">
        <w:r>
          <w:rPr>
            <w:rStyle w:val="Hyperlink"/>
            <w:rFonts w:ascii="Arial" w:hAnsi="Arial" w:cs="Arial"/>
            <w:noProof/>
          </w:rPr>
          <w:t>EVALUATION</w:t>
        </w:r>
        <w:r>
          <w:rPr>
            <w:noProof/>
            <w:webHidden/>
          </w:rPr>
          <w:tab/>
        </w:r>
        <w:r>
          <w:rPr>
            <w:noProof/>
            <w:webHidden/>
          </w:rPr>
          <w:fldChar w:fldCharType="begin"/>
        </w:r>
        <w:r>
          <w:rPr>
            <w:noProof/>
            <w:webHidden/>
          </w:rPr>
          <w:instrText xml:space="preserve"> PAGEREF _Toc521733426 \h </w:instrText>
        </w:r>
        <w:r>
          <w:rPr>
            <w:noProof/>
            <w:webHidden/>
          </w:rPr>
        </w:r>
        <w:r>
          <w:rPr>
            <w:noProof/>
            <w:webHidden/>
          </w:rPr>
          <w:fldChar w:fldCharType="separate"/>
        </w:r>
        <w:r>
          <w:rPr>
            <w:noProof/>
            <w:webHidden/>
          </w:rPr>
          <w:t>6</w:t>
        </w:r>
        <w:r>
          <w:rPr>
            <w:noProof/>
            <w:webHidden/>
          </w:rPr>
          <w:fldChar w:fldCharType="end"/>
        </w:r>
      </w:hyperlink>
    </w:p>
    <w:p w:rsidR="00EE38A2" w:rsidRDefault="003301D8">
      <w:pPr>
        <w:pStyle w:val="TOC2"/>
        <w:tabs>
          <w:tab w:val="right" w:leader="dot" w:pos="9016"/>
        </w:tabs>
        <w:rPr>
          <w:noProof/>
        </w:rPr>
      </w:pPr>
      <w:hyperlink w:anchor="_Toc521733427" w:history="1">
        <w:r>
          <w:rPr>
            <w:rStyle w:val="Hyperlink"/>
            <w:rFonts w:ascii="Arial" w:hAnsi="Arial" w:cs="Arial"/>
            <w:noProof/>
          </w:rPr>
          <w:t>ANALYSIS</w:t>
        </w:r>
        <w:r>
          <w:rPr>
            <w:noProof/>
            <w:webHidden/>
          </w:rPr>
          <w:tab/>
        </w:r>
        <w:r>
          <w:rPr>
            <w:noProof/>
            <w:webHidden/>
          </w:rPr>
          <w:fldChar w:fldCharType="begin"/>
        </w:r>
        <w:r>
          <w:rPr>
            <w:noProof/>
            <w:webHidden/>
          </w:rPr>
          <w:instrText xml:space="preserve"> PAGEREF _Toc521733427 \h </w:instrText>
        </w:r>
        <w:r>
          <w:rPr>
            <w:noProof/>
            <w:webHidden/>
          </w:rPr>
        </w:r>
        <w:r>
          <w:rPr>
            <w:noProof/>
            <w:webHidden/>
          </w:rPr>
          <w:fldChar w:fldCharType="separate"/>
        </w:r>
        <w:r>
          <w:rPr>
            <w:noProof/>
            <w:webHidden/>
          </w:rPr>
          <w:t>7</w:t>
        </w:r>
        <w:r>
          <w:rPr>
            <w:noProof/>
            <w:webHidden/>
          </w:rPr>
          <w:fldChar w:fldCharType="end"/>
        </w:r>
      </w:hyperlink>
    </w:p>
    <w:p w:rsidR="00EE38A2" w:rsidRDefault="003301D8">
      <w:pPr>
        <w:pStyle w:val="TOC2"/>
        <w:tabs>
          <w:tab w:val="right" w:leader="dot" w:pos="9016"/>
        </w:tabs>
        <w:rPr>
          <w:noProof/>
        </w:rPr>
      </w:pPr>
      <w:hyperlink w:anchor="_Toc521733428" w:history="1">
        <w:r>
          <w:rPr>
            <w:rStyle w:val="Hyperlink"/>
            <w:rFonts w:ascii="Arial" w:hAnsi="Arial" w:cs="Arial"/>
            <w:noProof/>
          </w:rPr>
          <w:t>CONCLUSION</w:t>
        </w:r>
        <w:r>
          <w:rPr>
            <w:noProof/>
            <w:webHidden/>
          </w:rPr>
          <w:tab/>
        </w:r>
        <w:r>
          <w:rPr>
            <w:noProof/>
            <w:webHidden/>
          </w:rPr>
          <w:fldChar w:fldCharType="begin"/>
        </w:r>
        <w:r>
          <w:rPr>
            <w:noProof/>
            <w:webHidden/>
          </w:rPr>
          <w:instrText xml:space="preserve"> PAGEREF _Toc521733428 \h </w:instrText>
        </w:r>
        <w:r>
          <w:rPr>
            <w:noProof/>
            <w:webHidden/>
          </w:rPr>
        </w:r>
        <w:r>
          <w:rPr>
            <w:noProof/>
            <w:webHidden/>
          </w:rPr>
          <w:fldChar w:fldCharType="separate"/>
        </w:r>
        <w:r>
          <w:rPr>
            <w:noProof/>
            <w:webHidden/>
          </w:rPr>
          <w:t>9</w:t>
        </w:r>
        <w:r>
          <w:rPr>
            <w:noProof/>
            <w:webHidden/>
          </w:rPr>
          <w:fldChar w:fldCharType="end"/>
        </w:r>
      </w:hyperlink>
    </w:p>
    <w:p w:rsidR="00EE38A2" w:rsidRDefault="003301D8">
      <w:pPr>
        <w:pStyle w:val="TOC2"/>
        <w:tabs>
          <w:tab w:val="right" w:leader="dot" w:pos="9016"/>
        </w:tabs>
        <w:rPr>
          <w:noProof/>
        </w:rPr>
      </w:pPr>
      <w:hyperlink w:anchor="_Toc521733429" w:history="1">
        <w:r>
          <w:rPr>
            <w:rStyle w:val="Hyperlink"/>
            <w:rFonts w:ascii="Arial" w:eastAsia="Arial" w:hAnsi="Arial" w:cs="Arial"/>
            <w:noProof/>
          </w:rPr>
          <w:t>ACTION PLAN</w:t>
        </w:r>
        <w:r>
          <w:rPr>
            <w:noProof/>
            <w:webHidden/>
          </w:rPr>
          <w:tab/>
        </w:r>
        <w:r>
          <w:rPr>
            <w:noProof/>
            <w:webHidden/>
          </w:rPr>
          <w:fldChar w:fldCharType="begin"/>
        </w:r>
        <w:r>
          <w:rPr>
            <w:noProof/>
            <w:webHidden/>
          </w:rPr>
          <w:instrText xml:space="preserve"> PAGEREF _Toc521733429 \h </w:instrText>
        </w:r>
        <w:r>
          <w:rPr>
            <w:noProof/>
            <w:webHidden/>
          </w:rPr>
        </w:r>
        <w:r>
          <w:rPr>
            <w:noProof/>
            <w:webHidden/>
          </w:rPr>
          <w:fldChar w:fldCharType="separate"/>
        </w:r>
        <w:r>
          <w:rPr>
            <w:noProof/>
            <w:webHidden/>
          </w:rPr>
          <w:t>9</w:t>
        </w:r>
        <w:r>
          <w:rPr>
            <w:noProof/>
            <w:webHidden/>
          </w:rPr>
          <w:fldChar w:fldCharType="end"/>
        </w:r>
      </w:hyperlink>
    </w:p>
    <w:p w:rsidR="00EE38A2" w:rsidRDefault="003301D8">
      <w:pPr>
        <w:pStyle w:val="TOC2"/>
        <w:tabs>
          <w:tab w:val="right" w:leader="dot" w:pos="9016"/>
        </w:tabs>
        <w:rPr>
          <w:noProof/>
        </w:rPr>
      </w:pPr>
      <w:hyperlink w:anchor="_Toc521733430" w:history="1">
        <w:r>
          <w:rPr>
            <w:rStyle w:val="Hyperlink"/>
            <w:rFonts w:ascii="Arial" w:hAnsi="Arial" w:cs="Arial"/>
            <w:noProof/>
          </w:rPr>
          <w:t>REFERENCES</w:t>
        </w:r>
        <w:r>
          <w:rPr>
            <w:noProof/>
            <w:webHidden/>
          </w:rPr>
          <w:tab/>
        </w:r>
        <w:r>
          <w:rPr>
            <w:noProof/>
            <w:webHidden/>
          </w:rPr>
          <w:fldChar w:fldCharType="begin"/>
        </w:r>
        <w:r>
          <w:rPr>
            <w:noProof/>
            <w:webHidden/>
          </w:rPr>
          <w:instrText xml:space="preserve"> PAGEREF _Toc521733430 \h </w:instrText>
        </w:r>
        <w:r>
          <w:rPr>
            <w:noProof/>
            <w:webHidden/>
          </w:rPr>
        </w:r>
        <w:r>
          <w:rPr>
            <w:noProof/>
            <w:webHidden/>
          </w:rPr>
          <w:fldChar w:fldCharType="separate"/>
        </w:r>
        <w:r>
          <w:rPr>
            <w:noProof/>
            <w:webHidden/>
          </w:rPr>
          <w:t>10</w:t>
        </w:r>
        <w:r>
          <w:rPr>
            <w:noProof/>
            <w:webHidden/>
          </w:rPr>
          <w:fldChar w:fldCharType="end"/>
        </w:r>
      </w:hyperlink>
    </w:p>
    <w:p w:rsidR="00EE38A2" w:rsidRDefault="003301D8">
      <w:r>
        <w:rPr>
          <w:b/>
          <w:bCs/>
          <w:noProof/>
        </w:rPr>
        <w:fldChar w:fldCharType="end"/>
      </w:r>
    </w:p>
    <w:p w:rsidR="00EE38A2" w:rsidRDefault="00EE38A2">
      <w:pPr>
        <w:pStyle w:val="Heading2"/>
        <w:jc w:val="center"/>
        <w:rPr>
          <w:rFonts w:ascii="Arial" w:eastAsia="Arial" w:hAnsi="Arial" w:cs="Arial"/>
          <w:sz w:val="28"/>
          <w:szCs w:val="24"/>
        </w:rPr>
      </w:pPr>
      <w:bookmarkStart w:id="1" w:name="_Toc521733423"/>
    </w:p>
    <w:p w:rsidR="00EE38A2" w:rsidRDefault="00EE38A2"/>
    <w:p w:rsidR="00EE38A2" w:rsidRDefault="00EE38A2"/>
    <w:p w:rsidR="00EE38A2" w:rsidRDefault="00EE38A2"/>
    <w:p w:rsidR="00EE38A2" w:rsidRDefault="00EE38A2"/>
    <w:p w:rsidR="00EE38A2" w:rsidRDefault="00EE38A2"/>
    <w:p w:rsidR="00EE38A2" w:rsidRDefault="00EE38A2"/>
    <w:p w:rsidR="00EE38A2" w:rsidRDefault="00EE38A2"/>
    <w:p w:rsidR="00EE38A2" w:rsidRDefault="00EE38A2"/>
    <w:p w:rsidR="00EE38A2" w:rsidRDefault="00EE38A2"/>
    <w:p w:rsidR="00EE38A2" w:rsidRDefault="00EE38A2"/>
    <w:p w:rsidR="00EE38A2" w:rsidRDefault="00EE38A2"/>
    <w:p w:rsidR="00EE38A2" w:rsidRDefault="00EE38A2"/>
    <w:p w:rsidR="00EE38A2" w:rsidRDefault="00EE38A2"/>
    <w:p w:rsidR="00EE38A2" w:rsidRDefault="00EE38A2"/>
    <w:p w:rsidR="00EE38A2" w:rsidRDefault="00EE38A2"/>
    <w:p w:rsidR="00EE38A2" w:rsidRDefault="00EE38A2"/>
    <w:p w:rsidR="00EE38A2" w:rsidRDefault="00EE38A2"/>
    <w:p w:rsidR="00EE38A2" w:rsidRDefault="00EE38A2"/>
    <w:p w:rsidR="00EE38A2" w:rsidRDefault="003301D8">
      <w:pPr>
        <w:pStyle w:val="Heading2"/>
        <w:jc w:val="center"/>
        <w:rPr>
          <w:rFonts w:ascii="Arial" w:eastAsia="Arial" w:hAnsi="Arial" w:cs="Arial"/>
          <w:b w:val="0"/>
          <w:sz w:val="28"/>
          <w:szCs w:val="24"/>
        </w:rPr>
      </w:pPr>
      <w:r>
        <w:rPr>
          <w:rFonts w:ascii="Arial" w:eastAsia="Arial" w:hAnsi="Arial" w:cs="Arial"/>
          <w:sz w:val="28"/>
          <w:szCs w:val="24"/>
        </w:rPr>
        <w:lastRenderedPageBreak/>
        <w:t>INTRODUCTION</w:t>
      </w:r>
      <w:bookmarkEnd w:id="1"/>
    </w:p>
    <w:p w:rsidR="00EE38A2" w:rsidRDefault="003301D8">
      <w:pPr>
        <w:tabs>
          <w:tab w:val="left" w:pos="3480"/>
        </w:tabs>
        <w:spacing w:after="0" w:line="480" w:lineRule="auto"/>
        <w:jc w:val="both"/>
        <w:rPr>
          <w:rFonts w:ascii="Arial" w:eastAsia="Arial" w:hAnsi="Arial" w:cs="Arial"/>
          <w:sz w:val="24"/>
          <w:szCs w:val="24"/>
        </w:rPr>
      </w:pPr>
      <w:r>
        <w:rPr>
          <w:rFonts w:ascii="Arial" w:eastAsia="Arial" w:hAnsi="Arial" w:cs="Arial"/>
          <w:sz w:val="24"/>
          <w:szCs w:val="24"/>
        </w:rPr>
        <w:t xml:space="preserve">As part of the Managing Enterprise Module assessments, we were asked to form a group of five and present on our chosen business plan </w:t>
      </w:r>
      <w:r>
        <w:rPr>
          <w:rFonts w:ascii="Arial" w:eastAsia="Arial" w:hAnsi="Arial" w:cs="Arial"/>
          <w:sz w:val="24"/>
          <w:szCs w:val="24"/>
        </w:rPr>
        <w:t xml:space="preserve"> my group members were Shami,Ramaturah,Autar,Lina,Sarah .</w:t>
      </w:r>
      <w:r>
        <w:rPr>
          <w:rFonts w:ascii="Arial" w:eastAsia="Arial" w:hAnsi="Arial" w:cs="Arial"/>
          <w:sz w:val="24"/>
          <w:szCs w:val="24"/>
        </w:rPr>
        <w:t xml:space="preserve">  The aim of this </w:t>
      </w:r>
      <w:r>
        <w:rPr>
          <w:rFonts w:ascii="Arial" w:eastAsia="Arial" w:hAnsi="Arial" w:cs="Arial"/>
          <w:sz w:val="24"/>
          <w:szCs w:val="24"/>
        </w:rPr>
        <w:t xml:space="preserve"> was  to </w:t>
      </w:r>
      <w:r>
        <w:rPr>
          <w:rFonts w:ascii="Arial" w:eastAsia="Arial" w:hAnsi="Arial" w:cs="Arial"/>
          <w:sz w:val="24"/>
          <w:szCs w:val="24"/>
        </w:rPr>
        <w:t xml:space="preserve">help students gain insights and understanding of the aspects of setting-up and operating a business, but also to help students to develop a sense of teamwork, time management and creativity through the development of a business </w:t>
      </w:r>
      <w:r>
        <w:rPr>
          <w:rFonts w:ascii="Arial" w:eastAsia="Arial" w:hAnsi="Arial" w:cs="Arial"/>
          <w:sz w:val="24"/>
          <w:szCs w:val="24"/>
        </w:rPr>
        <w:t>plan.</w:t>
      </w:r>
    </w:p>
    <w:p w:rsidR="00EE38A2" w:rsidRDefault="003301D8">
      <w:pPr>
        <w:tabs>
          <w:tab w:val="left" w:pos="3480"/>
        </w:tabs>
        <w:spacing w:after="0" w:line="480" w:lineRule="auto"/>
        <w:jc w:val="both"/>
        <w:rPr>
          <w:rFonts w:ascii="Arial" w:eastAsia="Arial" w:hAnsi="Arial" w:cs="Arial"/>
          <w:sz w:val="24"/>
          <w:szCs w:val="24"/>
        </w:rPr>
      </w:pPr>
      <w:r>
        <w:rPr>
          <w:rFonts w:ascii="Arial" w:eastAsia="Arial" w:hAnsi="Arial" w:cs="Arial"/>
          <w:sz w:val="24"/>
          <w:szCs w:val="24"/>
        </w:rPr>
        <w:t xml:space="preserve">Our </w:t>
      </w:r>
      <w:r>
        <w:rPr>
          <w:rFonts w:ascii="Arial" w:eastAsia="Arial" w:hAnsi="Arial" w:cs="Arial"/>
          <w:sz w:val="24"/>
          <w:szCs w:val="24"/>
        </w:rPr>
        <w:t xml:space="preserve"> group agreed on researching and presenting on a restaurant business plan. The name of our proposed restaurant is Unique and Tasty </w:t>
      </w:r>
      <w:r>
        <w:rPr>
          <w:rFonts w:ascii="Arial" w:eastAsia="Arial" w:hAnsi="Arial" w:cs="Arial"/>
          <w:sz w:val="24"/>
          <w:szCs w:val="24"/>
        </w:rPr>
        <w:t>Gourmet returant</w:t>
      </w:r>
      <w:r>
        <w:rPr>
          <w:rFonts w:ascii="Arial" w:eastAsia="Arial" w:hAnsi="Arial" w:cs="Arial"/>
          <w:sz w:val="24"/>
          <w:szCs w:val="24"/>
        </w:rPr>
        <w:t>.  The second and final assessment for this module is that, I am require to write and submit a writ</w:t>
      </w:r>
      <w:r>
        <w:rPr>
          <w:rFonts w:ascii="Arial" w:eastAsia="Arial" w:hAnsi="Arial" w:cs="Arial"/>
          <w:sz w:val="24"/>
          <w:szCs w:val="24"/>
        </w:rPr>
        <w:t>ten reflective analysis to discuss about our individual experience in semester one with regards to skills and knowledge gained, applied and whether this is suitable for self-employment.</w:t>
      </w:r>
    </w:p>
    <w:p w:rsidR="00EE38A2" w:rsidRDefault="00EE38A2">
      <w:pPr>
        <w:tabs>
          <w:tab w:val="left" w:pos="3480"/>
        </w:tabs>
        <w:spacing w:after="0" w:line="480" w:lineRule="auto"/>
        <w:jc w:val="both"/>
        <w:rPr>
          <w:rFonts w:ascii="Arial" w:eastAsia="Arial" w:hAnsi="Arial" w:cs="Arial"/>
          <w:sz w:val="24"/>
          <w:szCs w:val="24"/>
        </w:rPr>
      </w:pPr>
    </w:p>
    <w:p w:rsidR="00EE38A2" w:rsidRDefault="003301D8">
      <w:pPr>
        <w:tabs>
          <w:tab w:val="left" w:pos="3480"/>
        </w:tabs>
        <w:spacing w:after="0" w:line="480" w:lineRule="auto"/>
        <w:jc w:val="both"/>
        <w:rPr>
          <w:rFonts w:ascii="Arial" w:eastAsia="Arial" w:hAnsi="Arial" w:cs="Arial"/>
          <w:sz w:val="24"/>
          <w:szCs w:val="24"/>
        </w:rPr>
      </w:pPr>
      <w:r>
        <w:rPr>
          <w:rFonts w:ascii="Arial" w:eastAsia="Times New Roman" w:hAnsi="Arial" w:cs="Arial"/>
          <w:strike/>
          <w:noProof/>
          <w:sz w:val="24"/>
          <w:szCs w:val="24"/>
          <w:lang w:val="en-US" w:eastAsia="en-US"/>
        </w:rPr>
        <mc:AlternateContent>
          <mc:Choice Requires="wps">
            <w:drawing>
              <wp:anchor distT="0" distB="0" distL="114300" distR="114300" simplePos="0" relativeHeight="2" behindDoc="0" locked="0" layoutInCell="1" allowOverlap="1">
                <wp:simplePos x="0" y="0"/>
                <wp:positionH relativeFrom="margin">
                  <wp:posOffset>2343150</wp:posOffset>
                </wp:positionH>
                <wp:positionV relativeFrom="paragraph">
                  <wp:posOffset>351155</wp:posOffset>
                </wp:positionV>
                <wp:extent cx="3276600" cy="2724150"/>
                <wp:effectExtent l="0" t="0" r="19050" b="19050"/>
                <wp:wrapSquare wrapText="bothSides"/>
                <wp:docPr id="1026" name="Text Box 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276600" cy="2724150"/>
                        </a:xfrm>
                        <a:prstGeom prst="rect">
                          <a:avLst/>
                        </a:prstGeom>
                        <a:solidFill>
                          <a:srgbClr val="DEEBF6"/>
                        </a:solidFill>
                        <a:ln w="12700" cap="flat" cmpd="sng">
                          <a:solidFill>
                            <a:srgbClr val="4472C4"/>
                          </a:solidFill>
                          <a:prstDash val="solid"/>
                          <a:miter/>
                          <a:headEnd type="none" w="med" len="med"/>
                          <a:tailEnd type="none" w="med" len="med"/>
                        </a:ln>
                      </wps:spPr>
                      <wps:txbx>
                        <w:txbxContent>
                          <w:p w:rsidR="00EE38A2" w:rsidRDefault="003301D8">
                            <w:pPr>
                              <w:spacing w:after="0" w:line="240" w:lineRule="auto"/>
                              <w:jc w:val="center"/>
                              <w:rPr>
                                <w:rFonts w:ascii="Arial Narrow" w:hAnsi="Arial Narrow"/>
                                <w:color w:val="000000"/>
                                <w:sz w:val="16"/>
                                <w:szCs w:val="16"/>
                              </w:rPr>
                            </w:pPr>
                            <w:r>
                              <w:rPr>
                                <w:rFonts w:ascii="Arial Narrow" w:hAnsi="Arial Narrow"/>
                                <w:color w:val="000000"/>
                                <w:sz w:val="16"/>
                                <w:szCs w:val="16"/>
                              </w:rPr>
                              <w:t xml:space="preserve">Exhibit 1: Gibbs’ Reflective Cycle </w:t>
                            </w:r>
                          </w:p>
                          <w:p w:rsidR="00EE38A2" w:rsidRDefault="003301D8">
                            <w:pPr>
                              <w:spacing w:after="0" w:line="240" w:lineRule="auto"/>
                              <w:jc w:val="center"/>
                              <w:rPr>
                                <w:rFonts w:ascii="Arial Narrow" w:hAnsi="Arial Narrow"/>
                                <w:color w:val="000000"/>
                                <w:sz w:val="16"/>
                                <w:szCs w:val="16"/>
                              </w:rPr>
                            </w:pPr>
                            <w:r>
                              <w:rPr>
                                <w:noProof/>
                                <w:lang w:val="en-US" w:eastAsia="en-US"/>
                              </w:rPr>
                              <w:drawing>
                                <wp:inline distT="0" distB="0" distL="0" distR="0">
                                  <wp:extent cx="2837175" cy="2152650"/>
                                  <wp:effectExtent l="0" t="0" r="1905" b="0"/>
                                  <wp:docPr id="2049"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5" cstate="print"/>
                                          <a:srcRect/>
                                          <a:stretch/>
                                        </pic:blipFill>
                                        <pic:spPr>
                                          <a:xfrm>
                                            <a:off x="0" y="0"/>
                                            <a:ext cx="2837175" cy="2152650"/>
                                          </a:xfrm>
                                          <a:prstGeom prst="rect">
                                            <a:avLst/>
                                          </a:prstGeom>
                                        </pic:spPr>
                                      </pic:pic>
                                    </a:graphicData>
                                  </a:graphic>
                                </wp:inline>
                              </w:drawing>
                            </w:r>
                          </w:p>
                          <w:p w:rsidR="00EE38A2" w:rsidRDefault="00EE38A2">
                            <w:pPr>
                              <w:spacing w:after="0" w:line="240" w:lineRule="auto"/>
                              <w:jc w:val="center"/>
                              <w:rPr>
                                <w:rFonts w:ascii="Arial Narrow" w:hAnsi="Arial Narrow"/>
                                <w:color w:val="000000"/>
                                <w:sz w:val="16"/>
                                <w:szCs w:val="16"/>
                              </w:rPr>
                            </w:pPr>
                          </w:p>
                          <w:p w:rsidR="00EE38A2" w:rsidRDefault="003301D8">
                            <w:pPr>
                              <w:spacing w:after="0" w:line="240" w:lineRule="auto"/>
                              <w:jc w:val="center"/>
                              <w:rPr>
                                <w:rFonts w:ascii="Arial Narrow" w:hAnsi="Arial Narrow"/>
                                <w:color w:val="000000"/>
                                <w:sz w:val="16"/>
                                <w:szCs w:val="16"/>
                              </w:rPr>
                            </w:pPr>
                            <w:r>
                              <w:rPr>
                                <w:rFonts w:ascii="Arial Narrow" w:hAnsi="Arial Narrow"/>
                                <w:color w:val="000000"/>
                                <w:sz w:val="16"/>
                                <w:szCs w:val="16"/>
                              </w:rPr>
                              <w:t>Source: Gibbs G (1988) Lear</w:t>
                            </w:r>
                            <w:r>
                              <w:rPr>
                                <w:rFonts w:ascii="Arial Narrow" w:hAnsi="Arial Narrow"/>
                                <w:color w:val="000000"/>
                                <w:sz w:val="16"/>
                                <w:szCs w:val="16"/>
                              </w:rPr>
                              <w:t>ning by Doing: A guide to teaching and learning methods. Further Education Unit. Oxford Polytechnic: Oxford.</w:t>
                            </w:r>
                          </w:p>
                          <w:p w:rsidR="00EE38A2" w:rsidRDefault="00EE38A2">
                            <w:pPr>
                              <w:spacing w:after="0"/>
                              <w:rPr>
                                <w:rFonts w:ascii="Arial Narrow" w:hAnsi="Arial Narrow"/>
                                <w:color w:val="000000"/>
                                <w:sz w:val="16"/>
                                <w:szCs w:val="16"/>
                              </w:rPr>
                            </w:pPr>
                          </w:p>
                          <w:p w:rsidR="00EE38A2" w:rsidRDefault="00EE38A2">
                            <w:pPr>
                              <w:spacing w:after="0"/>
                              <w:rPr>
                                <w:rFonts w:ascii="Arial Narrow" w:hAnsi="Arial Narrow"/>
                                <w:color w:val="000000"/>
                                <w:sz w:val="16"/>
                                <w:szCs w:val="16"/>
                              </w:rPr>
                            </w:pPr>
                          </w:p>
                          <w:p w:rsidR="00EE38A2" w:rsidRDefault="00EE38A2">
                            <w:pPr>
                              <w:spacing w:after="0"/>
                              <w:rPr>
                                <w:color w:val="000000"/>
                                <w:sz w:val="16"/>
                                <w:szCs w:val="16"/>
                              </w:rPr>
                            </w:pPr>
                          </w:p>
                        </w:txbxContent>
                      </wps:txbx>
                      <wps:bodyPr vert="horz" wrap="square" lIns="91440" tIns="45720" rIns="91440" bIns="45720" anchor="t">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Text Box 7" o:spid="_x0000_s1026" style="position:absolute;left:0;text-align:left;margin-left:184.5pt;margin-top:27.65pt;width:258pt;height:214.5pt;z-index: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" fillcolor="#deebf6" strokecolor="#4472c4" strokeweight="1pt">
                <v:path arrowok="t"/>
                <v:textbox>
                  <w:txbxContent>
                    <w:p w:rsidR="00EE38A2" w:rsidRDefault="003301D8">
                      <w:pPr>
                        <w:spacing w:after="0" w:line="240" w:lineRule="auto"/>
                        <w:jc w:val="center"/>
                        <w:rPr>
                          <w:rFonts w:ascii="Arial Narrow" w:hAnsi="Arial Narrow"/>
                          <w:color w:val="000000"/>
                          <w:sz w:val="16"/>
                          <w:szCs w:val="16"/>
                        </w:rPr>
                      </w:pPr>
                      <w:r>
                        <w:rPr>
                          <w:rFonts w:ascii="Arial Narrow" w:hAnsi="Arial Narrow"/>
                          <w:color w:val="000000"/>
                          <w:sz w:val="16"/>
                          <w:szCs w:val="16"/>
                        </w:rPr>
                        <w:t xml:space="preserve">Exhibit 1: Gibbs’ Reflective Cycle </w:t>
                      </w:r>
                    </w:p>
                    <w:p w:rsidR="00EE38A2" w:rsidRDefault="003301D8">
                      <w:pPr>
                        <w:spacing w:after="0" w:line="240" w:lineRule="auto"/>
                        <w:jc w:val="center"/>
                        <w:rPr>
                          <w:rFonts w:ascii="Arial Narrow" w:hAnsi="Arial Narrow"/>
                          <w:color w:val="000000"/>
                          <w:sz w:val="16"/>
                          <w:szCs w:val="16"/>
                        </w:rPr>
                      </w:pPr>
                      <w:r>
                        <w:rPr>
                          <w:noProof/>
                          <w:lang w:val="en-US" w:eastAsia="en-US"/>
                        </w:rPr>
                        <w:drawing>
                          <wp:inline distT="0" distB="0" distL="0" distR="0">
                            <wp:extent cx="2837175" cy="2152650"/>
                            <wp:effectExtent l="0" t="0" r="1905" b="0"/>
                            <wp:docPr id="2049"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5" cstate="print"/>
                                    <a:srcRect/>
                                    <a:stretch/>
                                  </pic:blipFill>
                                  <pic:spPr>
                                    <a:xfrm>
                                      <a:off x="0" y="0"/>
                                      <a:ext cx="2837175" cy="2152650"/>
                                    </a:xfrm>
                                    <a:prstGeom prst="rect">
                                      <a:avLst/>
                                    </a:prstGeom>
                                  </pic:spPr>
                                </pic:pic>
                              </a:graphicData>
                            </a:graphic>
                          </wp:inline>
                        </w:drawing>
                      </w:r>
                    </w:p>
                    <w:p w:rsidR="00EE38A2" w:rsidRDefault="00EE38A2">
                      <w:pPr>
                        <w:spacing w:after="0" w:line="240" w:lineRule="auto"/>
                        <w:jc w:val="center"/>
                        <w:rPr>
                          <w:rFonts w:ascii="Arial Narrow" w:hAnsi="Arial Narrow"/>
                          <w:color w:val="000000"/>
                          <w:sz w:val="16"/>
                          <w:szCs w:val="16"/>
                        </w:rPr>
                      </w:pPr>
                    </w:p>
                    <w:p w:rsidR="00EE38A2" w:rsidRDefault="003301D8">
                      <w:pPr>
                        <w:spacing w:after="0" w:line="240" w:lineRule="auto"/>
                        <w:jc w:val="center"/>
                        <w:rPr>
                          <w:rFonts w:ascii="Arial Narrow" w:hAnsi="Arial Narrow"/>
                          <w:color w:val="000000"/>
                          <w:sz w:val="16"/>
                          <w:szCs w:val="16"/>
                        </w:rPr>
                      </w:pPr>
                      <w:r>
                        <w:rPr>
                          <w:rFonts w:ascii="Arial Narrow" w:hAnsi="Arial Narrow"/>
                          <w:color w:val="000000"/>
                          <w:sz w:val="16"/>
                          <w:szCs w:val="16"/>
                        </w:rPr>
                        <w:t>Source: Gibbs G (1988) Lear</w:t>
                      </w:r>
                      <w:r>
                        <w:rPr>
                          <w:rFonts w:ascii="Arial Narrow" w:hAnsi="Arial Narrow"/>
                          <w:color w:val="000000"/>
                          <w:sz w:val="16"/>
                          <w:szCs w:val="16"/>
                        </w:rPr>
                        <w:t>ning by Doing: A guide to teaching and learning methods. Further Education Unit. Oxford Polytechnic: Oxford.</w:t>
                      </w:r>
                    </w:p>
                    <w:p w:rsidR="00EE38A2" w:rsidRDefault="00EE38A2">
                      <w:pPr>
                        <w:spacing w:after="0"/>
                        <w:rPr>
                          <w:rFonts w:ascii="Arial Narrow" w:hAnsi="Arial Narrow"/>
                          <w:color w:val="000000"/>
                          <w:sz w:val="16"/>
                          <w:szCs w:val="16"/>
                        </w:rPr>
                      </w:pPr>
                    </w:p>
                    <w:p w:rsidR="00EE38A2" w:rsidRDefault="00EE38A2">
                      <w:pPr>
                        <w:spacing w:after="0"/>
                        <w:rPr>
                          <w:rFonts w:ascii="Arial Narrow" w:hAnsi="Arial Narrow"/>
                          <w:color w:val="000000"/>
                          <w:sz w:val="16"/>
                          <w:szCs w:val="16"/>
                        </w:rPr>
                      </w:pPr>
                    </w:p>
                    <w:p w:rsidR="00EE38A2" w:rsidRDefault="00EE38A2">
                      <w:pPr>
                        <w:spacing w:after="0"/>
                        <w:rPr>
                          <w:color w:val="000000"/>
                          <w:sz w:val="16"/>
                          <w:szCs w:val="16"/>
                        </w:rPr>
                      </w:pPr>
                    </w:p>
                  </w:txbxContent>
                </v:textbox>
                <w10:wrap type="square" anchorx="margin"/>
              </v:rect>
            </w:pict>
          </mc:Fallback>
        </mc:AlternateContent>
      </w:r>
      <w:r>
        <w:rPr>
          <w:rFonts w:ascii="Arial" w:eastAsia="Arial" w:hAnsi="Arial" w:cs="Arial"/>
          <w:sz w:val="24"/>
          <w:szCs w:val="24"/>
        </w:rPr>
        <w:t>In this reflective analysis, I will apply Gibbs’ Reflective Cycle. As depicted in exhibit 1, Gibbs’ reflective Cycle is a tool used in leadershi</w:t>
      </w:r>
      <w:r>
        <w:rPr>
          <w:rFonts w:ascii="Arial" w:eastAsia="Arial" w:hAnsi="Arial" w:cs="Arial"/>
          <w:sz w:val="24"/>
          <w:szCs w:val="24"/>
        </w:rPr>
        <w:t>p positions with the purpose to assist in reflection. The idea is to follow the six stages (description, feelings, evaluation, analysis, conclusion and action plan) in order to reflect on a specific event. These stages also ensure that all aspects have bee</w:t>
      </w:r>
      <w:r>
        <w:rPr>
          <w:rFonts w:ascii="Arial" w:eastAsia="Arial" w:hAnsi="Arial" w:cs="Arial"/>
          <w:sz w:val="24"/>
          <w:szCs w:val="24"/>
        </w:rPr>
        <w:t>n carefully considered and it helps the reflector to learn from the experience.</w:t>
      </w:r>
    </w:p>
    <w:p w:rsidR="00EE38A2" w:rsidRDefault="00EE38A2">
      <w:pPr>
        <w:tabs>
          <w:tab w:val="left" w:pos="3480"/>
        </w:tabs>
        <w:spacing w:after="0" w:line="480" w:lineRule="auto"/>
        <w:jc w:val="both"/>
        <w:rPr>
          <w:rFonts w:ascii="Arial" w:eastAsia="Arial" w:hAnsi="Arial" w:cs="Arial"/>
          <w:sz w:val="24"/>
          <w:szCs w:val="24"/>
        </w:rPr>
      </w:pPr>
    </w:p>
    <w:p w:rsidR="00EE38A2" w:rsidRDefault="003301D8">
      <w:pPr>
        <w:tabs>
          <w:tab w:val="left" w:pos="3480"/>
        </w:tabs>
        <w:spacing w:after="0" w:line="480" w:lineRule="auto"/>
        <w:jc w:val="both"/>
        <w:rPr>
          <w:rFonts w:ascii="Arial" w:eastAsia="Arial" w:hAnsi="Arial" w:cs="Arial"/>
          <w:sz w:val="24"/>
          <w:szCs w:val="24"/>
        </w:rPr>
      </w:pPr>
      <w:r>
        <w:rPr>
          <w:rFonts w:ascii="Arial" w:eastAsia="Arial" w:hAnsi="Arial" w:cs="Arial"/>
          <w:sz w:val="24"/>
          <w:szCs w:val="24"/>
        </w:rPr>
        <w:lastRenderedPageBreak/>
        <w:t>My long term objective is to become an entrepreneur and to open my own restaurant in London. As a result of this module, I have been able to develop my entrepreneur skills suc</w:t>
      </w:r>
      <w:r>
        <w:rPr>
          <w:rFonts w:ascii="Arial" w:eastAsia="Arial" w:hAnsi="Arial" w:cs="Arial"/>
          <w:sz w:val="24"/>
          <w:szCs w:val="24"/>
        </w:rPr>
        <w:t>h as researching, writing up a business plan, identifying the risks associated with opening a restaurant business and to gain an understanding of some of the challenges associated with opening a business in the UK.</w:t>
      </w:r>
    </w:p>
    <w:p w:rsidR="00EE38A2" w:rsidRDefault="00EE38A2">
      <w:pPr>
        <w:tabs>
          <w:tab w:val="left" w:pos="3480"/>
        </w:tabs>
        <w:spacing w:after="0" w:line="480" w:lineRule="auto"/>
        <w:jc w:val="both"/>
        <w:rPr>
          <w:rFonts w:ascii="Arial" w:eastAsia="Arial" w:hAnsi="Arial" w:cs="Arial"/>
          <w:sz w:val="24"/>
          <w:szCs w:val="24"/>
        </w:rPr>
      </w:pPr>
    </w:p>
    <w:p w:rsidR="00EE38A2" w:rsidRDefault="003301D8">
      <w:pPr>
        <w:tabs>
          <w:tab w:val="left" w:pos="3480"/>
        </w:tabs>
        <w:spacing w:after="0" w:line="480" w:lineRule="auto"/>
        <w:jc w:val="both"/>
        <w:rPr>
          <w:rFonts w:ascii="Arial" w:eastAsia="Arial" w:hAnsi="Arial" w:cs="Arial"/>
          <w:sz w:val="24"/>
          <w:szCs w:val="24"/>
        </w:rPr>
      </w:pPr>
      <w:r>
        <w:rPr>
          <w:rFonts w:ascii="Arial" w:eastAsia="Arial" w:hAnsi="Arial" w:cs="Arial"/>
          <w:sz w:val="24"/>
          <w:szCs w:val="24"/>
        </w:rPr>
        <w:t>I also feel the module has greatly impro</w:t>
      </w:r>
      <w:r>
        <w:rPr>
          <w:rFonts w:ascii="Arial" w:eastAsia="Arial" w:hAnsi="Arial" w:cs="Arial"/>
          <w:sz w:val="24"/>
          <w:szCs w:val="24"/>
        </w:rPr>
        <w:t>ved my critical analysis skills and I have learned to identify various writing styles and make connections between authors. I also feel confident that I could write about different subjects. These skills are important in my personal growth and future caree</w:t>
      </w:r>
      <w:r>
        <w:rPr>
          <w:rFonts w:ascii="Arial" w:eastAsia="Arial" w:hAnsi="Arial" w:cs="Arial"/>
          <w:sz w:val="24"/>
          <w:szCs w:val="24"/>
        </w:rPr>
        <w:t>r as a health care practitioner or an entrepreneur. I believe skills learned on this module have set me into the right direction in securing my future employment.</w:t>
      </w:r>
    </w:p>
    <w:p w:rsidR="00EE38A2" w:rsidRDefault="00EE38A2">
      <w:pPr>
        <w:tabs>
          <w:tab w:val="left" w:pos="3480"/>
        </w:tabs>
        <w:spacing w:after="0" w:line="480" w:lineRule="auto"/>
        <w:jc w:val="both"/>
        <w:rPr>
          <w:rFonts w:ascii="Arial" w:eastAsia="Arial" w:hAnsi="Arial" w:cs="Arial"/>
          <w:sz w:val="24"/>
          <w:szCs w:val="24"/>
        </w:rPr>
      </w:pPr>
    </w:p>
    <w:p w:rsidR="00EE38A2" w:rsidRDefault="003301D8">
      <w:pPr>
        <w:tabs>
          <w:tab w:val="left" w:pos="3480"/>
        </w:tabs>
        <w:spacing w:after="0" w:line="480" w:lineRule="auto"/>
        <w:jc w:val="both"/>
        <w:rPr>
          <w:rFonts w:ascii="Arial" w:eastAsia="Arial" w:hAnsi="Arial" w:cs="Arial"/>
          <w:sz w:val="24"/>
          <w:szCs w:val="24"/>
        </w:rPr>
      </w:pPr>
      <w:r>
        <w:rPr>
          <w:rFonts w:ascii="Arial" w:eastAsia="Arial" w:hAnsi="Arial" w:cs="Arial"/>
          <w:sz w:val="24"/>
          <w:szCs w:val="24"/>
        </w:rPr>
        <w:t>I hope this reflective analysis will enable my lecturer to understand my ability to undertak</w:t>
      </w:r>
      <w:r>
        <w:rPr>
          <w:rFonts w:ascii="Arial" w:eastAsia="Arial" w:hAnsi="Arial" w:cs="Arial"/>
          <w:sz w:val="24"/>
          <w:szCs w:val="24"/>
        </w:rPr>
        <w:t>e a project, conduct research, analyse data and present data in a structure manner.</w:t>
      </w:r>
    </w:p>
    <w:p w:rsidR="00EE38A2" w:rsidRDefault="00EE38A2">
      <w:pPr>
        <w:tabs>
          <w:tab w:val="left" w:pos="3480"/>
        </w:tabs>
        <w:spacing w:after="0" w:line="480" w:lineRule="auto"/>
        <w:jc w:val="both"/>
        <w:rPr>
          <w:rFonts w:ascii="Arial" w:eastAsia="Arial" w:hAnsi="Arial" w:cs="Arial"/>
          <w:sz w:val="24"/>
          <w:szCs w:val="24"/>
        </w:rPr>
      </w:pPr>
    </w:p>
    <w:p w:rsidR="00EE38A2" w:rsidRDefault="003301D8">
      <w:pPr>
        <w:pStyle w:val="Heading2"/>
        <w:jc w:val="center"/>
        <w:rPr>
          <w:rFonts w:ascii="Arial" w:hAnsi="Arial" w:cs="Arial"/>
          <w:b w:val="0"/>
          <w:sz w:val="28"/>
          <w:szCs w:val="24"/>
        </w:rPr>
      </w:pPr>
      <w:bookmarkStart w:id="2" w:name="_Toc521733424"/>
      <w:r>
        <w:rPr>
          <w:rFonts w:ascii="Arial" w:hAnsi="Arial" w:cs="Arial"/>
          <w:sz w:val="28"/>
          <w:szCs w:val="24"/>
        </w:rPr>
        <w:t>DESCRIPTION</w:t>
      </w:r>
      <w:bookmarkEnd w:id="2"/>
    </w:p>
    <w:p w:rsidR="00EE38A2" w:rsidRDefault="003301D8">
      <w:pPr>
        <w:spacing w:after="0" w:line="480" w:lineRule="auto"/>
        <w:jc w:val="both"/>
        <w:rPr>
          <w:rFonts w:ascii="Arial" w:hAnsi="Arial" w:cs="Arial"/>
          <w:sz w:val="24"/>
          <w:szCs w:val="24"/>
        </w:rPr>
      </w:pPr>
      <w:r>
        <w:rPr>
          <w:rFonts w:ascii="Arial" w:hAnsi="Arial" w:cs="Arial"/>
          <w:sz w:val="24"/>
          <w:szCs w:val="24"/>
        </w:rPr>
        <w:t>The team consisted of five randomly selected students.</w:t>
      </w:r>
      <w:r>
        <w:rPr>
          <w:rFonts w:ascii="Arial" w:hAnsi="Arial" w:cs="Arial"/>
          <w:sz w:val="24"/>
          <w:szCs w:val="24"/>
        </w:rPr>
        <w:t>(Me,Shamim,Author, Ramatulah,Lina)</w:t>
      </w:r>
      <w:r>
        <w:rPr>
          <w:rFonts w:ascii="Arial" w:hAnsi="Arial" w:cs="Arial"/>
          <w:sz w:val="24"/>
          <w:szCs w:val="24"/>
        </w:rPr>
        <w:t xml:space="preserve"> During our first meeting, we brain stormed on different business ideas and narrow it down to two which includes the restaurant and a furniture store. The group agreed on a restaurant business and named it Unique and Tasty </w:t>
      </w:r>
      <w:r>
        <w:rPr>
          <w:rFonts w:ascii="Arial" w:hAnsi="Arial" w:cs="Arial"/>
          <w:sz w:val="24"/>
          <w:szCs w:val="24"/>
        </w:rPr>
        <w:t xml:space="preserve"> Gourmet resturant </w:t>
      </w:r>
      <w:r>
        <w:rPr>
          <w:rFonts w:ascii="Arial" w:hAnsi="Arial" w:cs="Arial"/>
          <w:sz w:val="24"/>
          <w:szCs w:val="24"/>
        </w:rPr>
        <w:t>with the focus</w:t>
      </w:r>
      <w:r>
        <w:rPr>
          <w:rFonts w:ascii="Arial" w:hAnsi="Arial" w:cs="Arial"/>
          <w:sz w:val="24"/>
          <w:szCs w:val="24"/>
        </w:rPr>
        <w:t xml:space="preserve"> to target the Afro-Caribbean community.</w:t>
      </w:r>
    </w:p>
    <w:p w:rsidR="00EE38A2" w:rsidRDefault="00EE38A2">
      <w:pPr>
        <w:spacing w:after="0" w:line="480" w:lineRule="auto"/>
        <w:jc w:val="both"/>
        <w:rPr>
          <w:rFonts w:ascii="Arial" w:hAnsi="Arial" w:cs="Arial"/>
          <w:sz w:val="24"/>
          <w:szCs w:val="24"/>
        </w:rPr>
      </w:pPr>
    </w:p>
    <w:p w:rsidR="00EE38A2" w:rsidRDefault="003301D8">
      <w:pPr>
        <w:spacing w:after="0" w:line="480" w:lineRule="auto"/>
        <w:jc w:val="both"/>
        <w:rPr>
          <w:rFonts w:ascii="Arial" w:hAnsi="Arial" w:cs="Arial"/>
          <w:sz w:val="24"/>
          <w:szCs w:val="24"/>
        </w:rPr>
      </w:pPr>
      <w:r>
        <w:rPr>
          <w:rFonts w:ascii="Arial" w:hAnsi="Arial" w:cs="Arial"/>
          <w:sz w:val="24"/>
          <w:szCs w:val="24"/>
        </w:rPr>
        <w:lastRenderedPageBreak/>
        <w:t xml:space="preserve">The restaurant is to be located in the Elephant and Castle area. The group agreed on a partnership as this gives us equal responsibility and share. The start-up capital required was £100 </w:t>
      </w:r>
      <w:r>
        <w:rPr>
          <w:rFonts w:ascii="Arial" w:hAnsi="Arial" w:cs="Arial"/>
          <w:sz w:val="24"/>
          <w:szCs w:val="24"/>
        </w:rPr>
        <w:t xml:space="preserve">,000 </w:t>
      </w:r>
      <w:r>
        <w:rPr>
          <w:rFonts w:ascii="Arial" w:hAnsi="Arial" w:cs="Arial"/>
          <w:sz w:val="24"/>
          <w:szCs w:val="24"/>
        </w:rPr>
        <w:t xml:space="preserve">thousands and we planned to launch the business in January 2019 with the initially fund equally contributed by each partner. </w:t>
      </w:r>
      <w:r>
        <w:rPr>
          <w:rFonts w:ascii="Arial" w:hAnsi="Arial" w:cs="Arial"/>
          <w:sz w:val="24"/>
          <w:szCs w:val="24"/>
        </w:rPr>
        <w:t>Each of us had to bring 20 thousand.</w:t>
      </w:r>
    </w:p>
    <w:p w:rsidR="00EE38A2" w:rsidRDefault="00EE38A2">
      <w:pPr>
        <w:spacing w:after="0" w:line="480" w:lineRule="auto"/>
        <w:jc w:val="both"/>
        <w:rPr>
          <w:rFonts w:ascii="Arial" w:hAnsi="Arial" w:cs="Arial"/>
          <w:sz w:val="24"/>
          <w:szCs w:val="24"/>
        </w:rPr>
      </w:pPr>
    </w:p>
    <w:p w:rsidR="00EE38A2" w:rsidRDefault="003301D8">
      <w:pPr>
        <w:spacing w:after="0" w:line="480" w:lineRule="auto"/>
        <w:jc w:val="both"/>
        <w:rPr>
          <w:rFonts w:ascii="Arial" w:hAnsi="Arial" w:cs="Arial"/>
          <w:sz w:val="24"/>
          <w:szCs w:val="24"/>
        </w:rPr>
      </w:pPr>
      <w:r>
        <w:rPr>
          <w:rFonts w:ascii="Arial" w:hAnsi="Arial" w:cs="Arial"/>
          <w:sz w:val="24"/>
          <w:szCs w:val="24"/>
        </w:rPr>
        <w:t>The most important factor was the developing and presenting of the business plan, and to incl</w:t>
      </w:r>
      <w:r>
        <w:rPr>
          <w:rFonts w:ascii="Arial" w:hAnsi="Arial" w:cs="Arial"/>
          <w:sz w:val="24"/>
          <w:szCs w:val="24"/>
        </w:rPr>
        <w:t>ude key information such as; marketing, human resources, financial and legal compliances.  The tasks were divided according to the assessment criteria and team member professional experience. I was allocated to research and present on the legality and comp</w:t>
      </w:r>
      <w:r>
        <w:rPr>
          <w:rFonts w:ascii="Arial" w:hAnsi="Arial" w:cs="Arial"/>
          <w:sz w:val="24"/>
          <w:szCs w:val="24"/>
        </w:rPr>
        <w:t>liances aspects of opening a restaurant business in the UK. The group agreed to meet once a week henceforth to discuss our progress and to make improvement to the presentation.</w:t>
      </w:r>
      <w:r>
        <w:rPr>
          <w:rFonts w:ascii="Arial" w:hAnsi="Arial" w:cs="Arial"/>
          <w:sz w:val="24"/>
          <w:szCs w:val="24"/>
        </w:rPr>
        <w:t>Th</w:t>
      </w:r>
      <w:r>
        <w:rPr>
          <w:rFonts w:ascii="Arial" w:hAnsi="Arial" w:cs="Arial"/>
          <w:sz w:val="24"/>
          <w:szCs w:val="24"/>
        </w:rPr>
        <w:t>e group also exchange contact details and agreed to stay in touch with each ot</w:t>
      </w:r>
      <w:r>
        <w:rPr>
          <w:rFonts w:ascii="Arial" w:hAnsi="Arial" w:cs="Arial"/>
          <w:sz w:val="24"/>
          <w:szCs w:val="24"/>
        </w:rPr>
        <w:t>her via WhatsApp and email until the next meeting.</w:t>
      </w:r>
    </w:p>
    <w:p w:rsidR="00EE38A2" w:rsidRDefault="00EE38A2">
      <w:pPr>
        <w:spacing w:after="0" w:line="480" w:lineRule="auto"/>
        <w:jc w:val="both"/>
        <w:rPr>
          <w:rFonts w:ascii="Arial" w:hAnsi="Arial" w:cs="Arial"/>
          <w:sz w:val="24"/>
          <w:szCs w:val="24"/>
        </w:rPr>
      </w:pPr>
    </w:p>
    <w:p w:rsidR="00EE38A2" w:rsidRDefault="003301D8">
      <w:pPr>
        <w:spacing w:after="0" w:line="480" w:lineRule="auto"/>
        <w:jc w:val="both"/>
        <w:rPr>
          <w:rFonts w:ascii="Arial" w:hAnsi="Arial" w:cs="Arial"/>
          <w:sz w:val="24"/>
          <w:szCs w:val="24"/>
        </w:rPr>
      </w:pPr>
      <w:r>
        <w:rPr>
          <w:rFonts w:ascii="Arial" w:hAnsi="Arial" w:cs="Arial"/>
          <w:sz w:val="24"/>
          <w:szCs w:val="24"/>
        </w:rPr>
        <w:t>According to Bruce Tuckman’s Team development Model (1965), this stage of the group development is known as the forming stage. It is the stage where team members acquainted with each other, set objectives</w:t>
      </w:r>
      <w:r>
        <w:rPr>
          <w:rFonts w:ascii="Arial" w:hAnsi="Arial" w:cs="Arial"/>
          <w:sz w:val="24"/>
          <w:szCs w:val="24"/>
        </w:rPr>
        <w:t>, norms and tasks are also allocated.</w:t>
      </w:r>
    </w:p>
    <w:p w:rsidR="00EE38A2" w:rsidRDefault="00EE38A2">
      <w:pPr>
        <w:spacing w:after="0" w:line="480" w:lineRule="auto"/>
        <w:jc w:val="both"/>
        <w:rPr>
          <w:rFonts w:ascii="Arial" w:hAnsi="Arial" w:cs="Arial"/>
          <w:sz w:val="24"/>
          <w:szCs w:val="24"/>
        </w:rPr>
      </w:pPr>
    </w:p>
    <w:p w:rsidR="00EE38A2" w:rsidRDefault="003301D8">
      <w:pPr>
        <w:pStyle w:val="Heading2"/>
        <w:jc w:val="center"/>
        <w:rPr>
          <w:rFonts w:ascii="Arial" w:hAnsi="Arial" w:cs="Arial"/>
          <w:b w:val="0"/>
          <w:sz w:val="28"/>
          <w:szCs w:val="24"/>
        </w:rPr>
      </w:pPr>
      <w:bookmarkStart w:id="3" w:name="_Toc521733425"/>
      <w:r>
        <w:rPr>
          <w:rFonts w:ascii="Arial" w:hAnsi="Arial" w:cs="Arial"/>
          <w:sz w:val="28"/>
          <w:szCs w:val="24"/>
        </w:rPr>
        <w:t>FEELINGS</w:t>
      </w:r>
      <w:bookmarkEnd w:id="3"/>
    </w:p>
    <w:p w:rsidR="00EE38A2" w:rsidRDefault="003301D8">
      <w:pPr>
        <w:spacing w:after="0" w:line="480" w:lineRule="auto"/>
        <w:jc w:val="both"/>
        <w:rPr>
          <w:rFonts w:ascii="Arial" w:hAnsi="Arial" w:cs="Arial"/>
          <w:sz w:val="24"/>
          <w:szCs w:val="24"/>
        </w:rPr>
      </w:pPr>
      <w:r>
        <w:rPr>
          <w:rFonts w:ascii="Arial" w:hAnsi="Arial" w:cs="Arial"/>
          <w:sz w:val="24"/>
          <w:szCs w:val="24"/>
        </w:rPr>
        <w:t xml:space="preserve">My responsibility was to complete the research on regulations and compliances for opening and running of a restaurant business in the UK, which I did.  Initially, I was septic about my group given none of my </w:t>
      </w:r>
      <w:r>
        <w:rPr>
          <w:rFonts w:ascii="Arial" w:hAnsi="Arial" w:cs="Arial"/>
          <w:sz w:val="24"/>
          <w:szCs w:val="24"/>
        </w:rPr>
        <w:t xml:space="preserve">friend were part of my group.  After our first </w:t>
      </w:r>
      <w:r>
        <w:rPr>
          <w:rFonts w:ascii="Arial" w:hAnsi="Arial" w:cs="Arial"/>
          <w:sz w:val="24"/>
          <w:szCs w:val="24"/>
        </w:rPr>
        <w:lastRenderedPageBreak/>
        <w:t xml:space="preserve">meeting, I feel members of my team were motivated, determined and enthusiastic about the business plan. I went away feeling positive that we have made progress. </w:t>
      </w:r>
    </w:p>
    <w:p w:rsidR="00EE38A2" w:rsidRDefault="00EE38A2">
      <w:pPr>
        <w:spacing w:after="0" w:line="480" w:lineRule="auto"/>
        <w:jc w:val="both"/>
        <w:rPr>
          <w:rFonts w:ascii="Arial" w:hAnsi="Arial" w:cs="Arial"/>
          <w:sz w:val="24"/>
          <w:szCs w:val="24"/>
        </w:rPr>
      </w:pPr>
    </w:p>
    <w:p w:rsidR="00EE38A2" w:rsidRDefault="003301D8">
      <w:pPr>
        <w:spacing w:after="0" w:line="480" w:lineRule="auto"/>
        <w:jc w:val="both"/>
        <w:rPr>
          <w:rFonts w:ascii="Arial" w:hAnsi="Arial" w:cs="Arial"/>
          <w:sz w:val="24"/>
          <w:szCs w:val="24"/>
        </w:rPr>
      </w:pPr>
      <w:r>
        <w:rPr>
          <w:rFonts w:ascii="Arial" w:hAnsi="Arial" w:cs="Arial"/>
          <w:sz w:val="24"/>
          <w:szCs w:val="24"/>
        </w:rPr>
        <w:t>Personally, I find my tasks conducting researc</w:t>
      </w:r>
      <w:r>
        <w:rPr>
          <w:rFonts w:ascii="Arial" w:hAnsi="Arial" w:cs="Arial"/>
          <w:sz w:val="24"/>
          <w:szCs w:val="24"/>
        </w:rPr>
        <w:t>h and analysing data on UK’s legislations very challenging, especially when it comes to finding specific regulations that govern the restaurant’s industry in the UK. On several occasion, I had to contact my team members prior to our meeting to discuss my f</w:t>
      </w:r>
      <w:r>
        <w:rPr>
          <w:rFonts w:ascii="Arial" w:hAnsi="Arial" w:cs="Arial"/>
          <w:sz w:val="24"/>
          <w:szCs w:val="24"/>
        </w:rPr>
        <w:t xml:space="preserve">indings and understanding of the subject. I feel some members were very helpful and always willing to assist me when I contacted them. This level of team spirit demonstrated by the team could be explained by Rutkowski's (1983) theory of group cohesiveness </w:t>
      </w:r>
      <w:r>
        <w:rPr>
          <w:rFonts w:ascii="Arial" w:hAnsi="Arial" w:cs="Arial"/>
          <w:sz w:val="24"/>
          <w:szCs w:val="24"/>
        </w:rPr>
        <w:t xml:space="preserve">in which he proposes that selfless behaviour is dependent upon the social norm, and is defined as people helping those in need, and who are dependent upon them for help. </w:t>
      </w:r>
    </w:p>
    <w:p w:rsidR="00EE38A2" w:rsidRDefault="00EE38A2">
      <w:pPr>
        <w:spacing w:after="0" w:line="480" w:lineRule="auto"/>
        <w:jc w:val="both"/>
        <w:rPr>
          <w:rFonts w:ascii="Arial" w:hAnsi="Arial" w:cs="Arial"/>
          <w:sz w:val="24"/>
          <w:szCs w:val="24"/>
        </w:rPr>
      </w:pPr>
    </w:p>
    <w:p w:rsidR="00EE38A2" w:rsidRDefault="003301D8">
      <w:pPr>
        <w:spacing w:after="0" w:line="480" w:lineRule="auto"/>
        <w:jc w:val="both"/>
        <w:rPr>
          <w:rFonts w:ascii="Arial" w:hAnsi="Arial" w:cs="Arial"/>
          <w:sz w:val="24"/>
          <w:szCs w:val="24"/>
        </w:rPr>
      </w:pPr>
      <w:r>
        <w:rPr>
          <w:rFonts w:ascii="Arial" w:hAnsi="Arial" w:cs="Arial"/>
          <w:sz w:val="24"/>
          <w:szCs w:val="24"/>
        </w:rPr>
        <w:t>Furthermore, Rutkowski's (1983) revealed that a group is highly likely to act in agr</w:t>
      </w:r>
      <w:r>
        <w:rPr>
          <w:rFonts w:ascii="Arial" w:hAnsi="Arial" w:cs="Arial"/>
          <w:sz w:val="24"/>
          <w:szCs w:val="24"/>
        </w:rPr>
        <w:t>eement with the perceived social norm if there is a high level of group cohesiveness. In my experience working in this project, I find that team members were informed about UK’s legislations and therefore high level of group cohesiveness as a result of thi</w:t>
      </w:r>
      <w:r>
        <w:rPr>
          <w:rFonts w:ascii="Arial" w:hAnsi="Arial" w:cs="Arial"/>
          <w:sz w:val="24"/>
          <w:szCs w:val="24"/>
        </w:rPr>
        <w:t>s. Moreover, I feel the more research I conducted about the subject matter, the more my confidence improved and my understanding about the task become clearer.</w:t>
      </w:r>
    </w:p>
    <w:p w:rsidR="00EE38A2" w:rsidRDefault="00EE38A2">
      <w:pPr>
        <w:spacing w:after="0" w:line="480" w:lineRule="auto"/>
        <w:jc w:val="both"/>
        <w:rPr>
          <w:rFonts w:ascii="Arial" w:hAnsi="Arial" w:cs="Arial"/>
          <w:sz w:val="24"/>
          <w:szCs w:val="24"/>
        </w:rPr>
      </w:pPr>
    </w:p>
    <w:p w:rsidR="00EE38A2" w:rsidRDefault="003301D8">
      <w:pPr>
        <w:spacing w:after="0" w:line="480" w:lineRule="auto"/>
        <w:jc w:val="both"/>
        <w:rPr>
          <w:rFonts w:ascii="Arial" w:hAnsi="Arial" w:cs="Arial"/>
          <w:sz w:val="24"/>
          <w:szCs w:val="24"/>
        </w:rPr>
      </w:pPr>
      <w:r>
        <w:rPr>
          <w:rFonts w:ascii="Arial" w:hAnsi="Arial" w:cs="Arial"/>
          <w:sz w:val="24"/>
          <w:szCs w:val="24"/>
        </w:rPr>
        <w:t>Overall, I feel the experience have been positive. I have learned the important of team work an</w:t>
      </w:r>
      <w:r>
        <w:rPr>
          <w:rFonts w:ascii="Arial" w:hAnsi="Arial" w:cs="Arial"/>
          <w:sz w:val="24"/>
          <w:szCs w:val="24"/>
        </w:rPr>
        <w:t>d how beneficial this could be to any organisation when everyone pulled their weight to achieve the objectives.</w:t>
      </w:r>
    </w:p>
    <w:p w:rsidR="00EE38A2" w:rsidRDefault="00EE38A2">
      <w:pPr>
        <w:spacing w:after="0" w:line="480" w:lineRule="auto"/>
        <w:jc w:val="both"/>
        <w:rPr>
          <w:rFonts w:ascii="Arial" w:hAnsi="Arial" w:cs="Arial"/>
          <w:sz w:val="24"/>
          <w:szCs w:val="24"/>
        </w:rPr>
      </w:pPr>
    </w:p>
    <w:p w:rsidR="00EE38A2" w:rsidRDefault="00EE38A2">
      <w:pPr>
        <w:spacing w:after="0" w:line="480" w:lineRule="auto"/>
        <w:jc w:val="both"/>
        <w:rPr>
          <w:rFonts w:ascii="Arial" w:hAnsi="Arial" w:cs="Arial"/>
          <w:sz w:val="24"/>
          <w:szCs w:val="24"/>
        </w:rPr>
      </w:pPr>
    </w:p>
    <w:p w:rsidR="00EE38A2" w:rsidRDefault="003301D8">
      <w:pPr>
        <w:pStyle w:val="Heading2"/>
        <w:jc w:val="center"/>
        <w:rPr>
          <w:rFonts w:ascii="Arial" w:hAnsi="Arial" w:cs="Arial"/>
          <w:b w:val="0"/>
          <w:sz w:val="28"/>
          <w:szCs w:val="24"/>
        </w:rPr>
      </w:pPr>
      <w:bookmarkStart w:id="4" w:name="_Toc521733426"/>
      <w:r>
        <w:rPr>
          <w:rFonts w:ascii="Arial" w:hAnsi="Arial" w:cs="Arial"/>
          <w:sz w:val="28"/>
          <w:szCs w:val="24"/>
        </w:rPr>
        <w:t>EVALUATION</w:t>
      </w:r>
      <w:bookmarkEnd w:id="4"/>
    </w:p>
    <w:p w:rsidR="00EE38A2" w:rsidRDefault="003301D8">
      <w:pPr>
        <w:spacing w:after="0" w:line="480" w:lineRule="auto"/>
        <w:jc w:val="both"/>
        <w:rPr>
          <w:rFonts w:ascii="Arial" w:hAnsi="Arial" w:cs="Arial"/>
          <w:sz w:val="24"/>
          <w:szCs w:val="24"/>
        </w:rPr>
      </w:pPr>
      <w:r>
        <w:rPr>
          <w:rFonts w:ascii="Arial" w:hAnsi="Arial" w:cs="Arial"/>
          <w:sz w:val="24"/>
          <w:szCs w:val="24"/>
        </w:rPr>
        <w:t>Having team members who were motivated and happy to collaborate helped in achieving our objectives. Technologies also played a vita</w:t>
      </w:r>
      <w:r>
        <w:rPr>
          <w:rFonts w:ascii="Arial" w:hAnsi="Arial" w:cs="Arial"/>
          <w:sz w:val="24"/>
          <w:szCs w:val="24"/>
        </w:rPr>
        <w:t>l role in our communication such mobile phone, WhatsApp and email. This is particularly helpful as it means we can afford to meet once week and at the same time maintain regular contact with each other.</w:t>
      </w:r>
    </w:p>
    <w:p w:rsidR="00EE38A2" w:rsidRDefault="00EE38A2">
      <w:pPr>
        <w:spacing w:after="0" w:line="480" w:lineRule="auto"/>
        <w:jc w:val="both"/>
        <w:rPr>
          <w:rFonts w:ascii="Arial" w:hAnsi="Arial" w:cs="Arial"/>
          <w:sz w:val="24"/>
          <w:szCs w:val="24"/>
        </w:rPr>
      </w:pPr>
    </w:p>
    <w:p w:rsidR="00EE38A2" w:rsidRDefault="003301D8">
      <w:pPr>
        <w:spacing w:after="0" w:line="480" w:lineRule="auto"/>
        <w:jc w:val="both"/>
        <w:rPr>
          <w:rFonts w:ascii="Arial" w:hAnsi="Arial" w:cs="Arial"/>
          <w:sz w:val="24"/>
          <w:szCs w:val="24"/>
        </w:rPr>
      </w:pPr>
      <w:r>
        <w:rPr>
          <w:rFonts w:ascii="Arial" w:hAnsi="Arial" w:cs="Arial"/>
          <w:sz w:val="24"/>
          <w:szCs w:val="24"/>
        </w:rPr>
        <w:t xml:space="preserve">However, as noted by Bruce Tuckman (1965), conflict </w:t>
      </w:r>
      <w:r>
        <w:rPr>
          <w:rFonts w:ascii="Arial" w:hAnsi="Arial" w:cs="Arial"/>
          <w:sz w:val="24"/>
          <w:szCs w:val="24"/>
        </w:rPr>
        <w:t xml:space="preserve">within a group is inevitable. In my group, unfortunately two team members </w:t>
      </w:r>
      <w:r>
        <w:rPr>
          <w:rFonts w:ascii="Arial" w:hAnsi="Arial" w:cs="Arial"/>
          <w:sz w:val="24"/>
          <w:szCs w:val="24"/>
        </w:rPr>
        <w:t xml:space="preserve">that is Authar and Nell </w:t>
      </w:r>
      <w:r>
        <w:rPr>
          <w:rFonts w:ascii="Arial" w:hAnsi="Arial" w:cs="Arial"/>
          <w:sz w:val="24"/>
          <w:szCs w:val="24"/>
        </w:rPr>
        <w:t xml:space="preserve">abruptly left the group without informing anyone. This was particularly unsettling and created some conflict between team members because they had to take on </w:t>
      </w:r>
      <w:r>
        <w:rPr>
          <w:rFonts w:ascii="Arial" w:hAnsi="Arial" w:cs="Arial"/>
          <w:sz w:val="24"/>
          <w:szCs w:val="24"/>
        </w:rPr>
        <w:t>more responsibility. Furthermore, because the two members left the group at a later stage of the project preparation, this affected the group morale negatively. At some point, the group decided to discuss the issue with the lecturer due to the increase pre</w:t>
      </w:r>
      <w:r>
        <w:rPr>
          <w:rFonts w:ascii="Arial" w:hAnsi="Arial" w:cs="Arial"/>
          <w:sz w:val="24"/>
          <w:szCs w:val="24"/>
        </w:rPr>
        <w:t>ssure on individual. The solution agreed by the team and out lecturer was to present on our individual allocated tasks, this helped to increase team members’ morale and commitment.</w:t>
      </w:r>
    </w:p>
    <w:p w:rsidR="00EE38A2" w:rsidRDefault="00EE38A2">
      <w:pPr>
        <w:spacing w:after="0" w:line="480" w:lineRule="auto"/>
        <w:jc w:val="both"/>
        <w:rPr>
          <w:rFonts w:ascii="Arial" w:hAnsi="Arial" w:cs="Arial"/>
          <w:sz w:val="24"/>
          <w:szCs w:val="24"/>
        </w:rPr>
      </w:pPr>
    </w:p>
    <w:p w:rsidR="00EE38A2" w:rsidRDefault="003301D8">
      <w:pPr>
        <w:spacing w:after="0" w:line="480" w:lineRule="auto"/>
        <w:jc w:val="both"/>
        <w:rPr>
          <w:rFonts w:ascii="Arial" w:hAnsi="Arial" w:cs="Arial"/>
          <w:sz w:val="24"/>
          <w:szCs w:val="24"/>
        </w:rPr>
      </w:pPr>
      <w:r>
        <w:rPr>
          <w:rFonts w:ascii="Arial" w:hAnsi="Arial" w:cs="Arial"/>
          <w:sz w:val="24"/>
          <w:szCs w:val="24"/>
        </w:rPr>
        <w:t>In addition, given that team members were from different cultures caused s</w:t>
      </w:r>
      <w:r>
        <w:rPr>
          <w:rFonts w:ascii="Arial" w:hAnsi="Arial" w:cs="Arial"/>
          <w:sz w:val="24"/>
          <w:szCs w:val="24"/>
        </w:rPr>
        <w:t xml:space="preserve">ome tensions and challenges, mainly due to miscommunication. For instance, at some point, some members thought we are actually working on a furniture instead of a restaurant business plan. This brings some challenges for the group due to time constraints. </w:t>
      </w:r>
      <w:r>
        <w:rPr>
          <w:rFonts w:ascii="Arial" w:hAnsi="Arial" w:cs="Arial"/>
          <w:sz w:val="24"/>
          <w:szCs w:val="24"/>
        </w:rPr>
        <w:t xml:space="preserve">My team was able to overcome these challenges through effective communication, implement group rules and ensure clarity in objectives.  </w:t>
      </w:r>
    </w:p>
    <w:p w:rsidR="00EE38A2" w:rsidRDefault="00EE38A2">
      <w:pPr>
        <w:spacing w:after="0" w:line="480" w:lineRule="auto"/>
        <w:jc w:val="both"/>
        <w:rPr>
          <w:rFonts w:ascii="Arial" w:hAnsi="Arial" w:cs="Arial"/>
          <w:sz w:val="24"/>
          <w:szCs w:val="24"/>
        </w:rPr>
      </w:pPr>
    </w:p>
    <w:p w:rsidR="00EE38A2" w:rsidRDefault="003301D8">
      <w:pPr>
        <w:pStyle w:val="Heading2"/>
        <w:jc w:val="center"/>
        <w:rPr>
          <w:rFonts w:ascii="Arial" w:hAnsi="Arial" w:cs="Arial"/>
          <w:b w:val="0"/>
          <w:sz w:val="28"/>
          <w:szCs w:val="24"/>
        </w:rPr>
      </w:pPr>
      <w:bookmarkStart w:id="5" w:name="_Toc521733427"/>
      <w:r>
        <w:rPr>
          <w:rFonts w:ascii="Arial" w:hAnsi="Arial" w:cs="Arial"/>
          <w:sz w:val="28"/>
          <w:szCs w:val="24"/>
        </w:rPr>
        <w:t>ANALYSIS</w:t>
      </w:r>
      <w:bookmarkEnd w:id="5"/>
    </w:p>
    <w:p w:rsidR="00EE38A2" w:rsidRDefault="003301D8">
      <w:pPr>
        <w:spacing w:after="0" w:line="480" w:lineRule="auto"/>
        <w:jc w:val="both"/>
        <w:rPr>
          <w:rFonts w:ascii="Arial" w:hAnsi="Arial" w:cs="Arial"/>
          <w:sz w:val="24"/>
          <w:szCs w:val="24"/>
        </w:rPr>
      </w:pPr>
      <w:r>
        <w:rPr>
          <w:rFonts w:ascii="Arial" w:hAnsi="Arial" w:cs="Arial"/>
          <w:sz w:val="24"/>
          <w:szCs w:val="24"/>
        </w:rPr>
        <w:t>The fact that two members in our group left the course was unexpected and significantly impacted the group ov</w:t>
      </w:r>
      <w:r>
        <w:rPr>
          <w:rFonts w:ascii="Arial" w:hAnsi="Arial" w:cs="Arial"/>
          <w:sz w:val="24"/>
          <w:szCs w:val="24"/>
        </w:rPr>
        <w:t xml:space="preserve">erall performance. In all honesty, the group did not prepare for such eventuality. Moreover, because the individual responsible for organising the group work together into PowerPoint left the group, </w:t>
      </w:r>
      <w:r>
        <w:rPr>
          <w:rFonts w:ascii="Arial" w:hAnsi="Arial" w:cs="Arial"/>
          <w:sz w:val="24"/>
          <w:szCs w:val="24"/>
        </w:rPr>
        <w:t xml:space="preserve">our member Shamim </w:t>
      </w:r>
      <w:r>
        <w:rPr>
          <w:rFonts w:ascii="Arial" w:hAnsi="Arial" w:cs="Arial"/>
          <w:sz w:val="24"/>
          <w:szCs w:val="24"/>
        </w:rPr>
        <w:t>had to step in given</w:t>
      </w:r>
      <w:r>
        <w:rPr>
          <w:rFonts w:ascii="Arial" w:hAnsi="Arial" w:cs="Arial"/>
          <w:sz w:val="24"/>
          <w:szCs w:val="24"/>
        </w:rPr>
        <w:t xml:space="preserve"> his</w:t>
      </w:r>
      <w:r>
        <w:rPr>
          <w:rFonts w:ascii="Arial" w:hAnsi="Arial" w:cs="Arial"/>
          <w:sz w:val="24"/>
          <w:szCs w:val="24"/>
        </w:rPr>
        <w:t xml:space="preserve"> IT skills from</w:t>
      </w:r>
      <w:r>
        <w:rPr>
          <w:rFonts w:ascii="Arial" w:hAnsi="Arial" w:cs="Arial"/>
          <w:sz w:val="24"/>
          <w:szCs w:val="24"/>
        </w:rPr>
        <w:t xml:space="preserve"> previous studies. These skills were helpful in constructing the group PowerPoint presentation. The group manager to pull thorough and continue with steady pace and achieved our objectives.</w:t>
      </w:r>
    </w:p>
    <w:p w:rsidR="00EE38A2" w:rsidRDefault="00EE38A2">
      <w:pPr>
        <w:spacing w:after="0" w:line="480" w:lineRule="auto"/>
        <w:jc w:val="both"/>
        <w:rPr>
          <w:rFonts w:ascii="Arial" w:hAnsi="Arial" w:cs="Arial"/>
          <w:sz w:val="24"/>
          <w:szCs w:val="24"/>
        </w:rPr>
      </w:pPr>
    </w:p>
    <w:p w:rsidR="00EE38A2" w:rsidRDefault="003301D8">
      <w:pPr>
        <w:spacing w:after="0" w:line="480" w:lineRule="auto"/>
        <w:jc w:val="both"/>
        <w:rPr>
          <w:rFonts w:ascii="Arial" w:hAnsi="Arial" w:cs="Arial"/>
          <w:sz w:val="24"/>
          <w:szCs w:val="24"/>
        </w:rPr>
      </w:pPr>
      <w:r>
        <w:rPr>
          <w:rFonts w:ascii="Arial" w:hAnsi="Arial" w:cs="Arial"/>
          <w:sz w:val="24"/>
          <w:szCs w:val="24"/>
        </w:rPr>
        <w:t>In addition, the issue of cultural differences we encountered was</w:t>
      </w:r>
      <w:r>
        <w:rPr>
          <w:rFonts w:ascii="Arial" w:hAnsi="Arial" w:cs="Arial"/>
          <w:sz w:val="24"/>
          <w:szCs w:val="24"/>
        </w:rPr>
        <w:t xml:space="preserve"> eradicated with time as we come to understand each other better. The regular face to face meeting was very helpful in resolving our cultural differences. Apart from miscommunication, there are other issues which I think were influence by culture. For exam</w:t>
      </w:r>
      <w:r>
        <w:rPr>
          <w:rFonts w:ascii="Arial" w:hAnsi="Arial" w:cs="Arial"/>
          <w:sz w:val="24"/>
          <w:szCs w:val="24"/>
        </w:rPr>
        <w:t>ple, while some team members were very keen to present others were unsure whether they have the confidence to stand in front of other and present. These concerns were addressed over and over during our weekly meeting. The solution was for the group to prac</w:t>
      </w:r>
      <w:r>
        <w:rPr>
          <w:rFonts w:ascii="Arial" w:hAnsi="Arial" w:cs="Arial"/>
          <w:sz w:val="24"/>
          <w:szCs w:val="24"/>
        </w:rPr>
        <w:t>tice as much as we can, but also for the more confidence members to present first and then follow swiftly by the less confidence members of the team. Clarity in goals and objectives was very helpful in eradicating these challenges.</w:t>
      </w:r>
    </w:p>
    <w:p w:rsidR="00EE38A2" w:rsidRDefault="00EE38A2">
      <w:pPr>
        <w:spacing w:after="0" w:line="480" w:lineRule="auto"/>
        <w:jc w:val="both"/>
        <w:rPr>
          <w:rFonts w:ascii="Arial" w:hAnsi="Arial" w:cs="Arial"/>
          <w:sz w:val="24"/>
          <w:szCs w:val="24"/>
        </w:rPr>
      </w:pPr>
    </w:p>
    <w:p w:rsidR="00EE38A2" w:rsidRDefault="003301D8">
      <w:pPr>
        <w:spacing w:after="0" w:line="480" w:lineRule="auto"/>
        <w:jc w:val="both"/>
        <w:rPr>
          <w:rFonts w:ascii="Arial" w:hAnsi="Arial" w:cs="Arial"/>
          <w:sz w:val="24"/>
          <w:szCs w:val="24"/>
        </w:rPr>
      </w:pPr>
      <w:r>
        <w:rPr>
          <w:rFonts w:ascii="Arial" w:hAnsi="Arial" w:cs="Arial"/>
          <w:sz w:val="24"/>
          <w:szCs w:val="24"/>
        </w:rPr>
        <w:t>Personally, I have learned that the team capability is greater to the abilities of an individual, and that combine team efforts can be utilised if team members jointly pulled and motivate each other’s. I have also learned that working in a friendly environ</w:t>
      </w:r>
      <w:r>
        <w:rPr>
          <w:rFonts w:ascii="Arial" w:hAnsi="Arial" w:cs="Arial"/>
          <w:sz w:val="24"/>
          <w:szCs w:val="24"/>
        </w:rPr>
        <w:t xml:space="preserve">ment make the job easier for team even amidst of challenges </w:t>
      </w:r>
    </w:p>
    <w:p w:rsidR="00EE38A2" w:rsidRDefault="00EE38A2">
      <w:pPr>
        <w:spacing w:after="0" w:line="480" w:lineRule="auto"/>
        <w:jc w:val="both"/>
        <w:rPr>
          <w:rFonts w:ascii="Arial" w:hAnsi="Arial" w:cs="Arial"/>
          <w:sz w:val="24"/>
          <w:szCs w:val="24"/>
        </w:rPr>
      </w:pPr>
    </w:p>
    <w:p w:rsidR="00EE38A2" w:rsidRDefault="003301D8">
      <w:pPr>
        <w:spacing w:after="0" w:line="480" w:lineRule="auto"/>
        <w:jc w:val="both"/>
        <w:rPr>
          <w:rFonts w:ascii="Arial" w:hAnsi="Arial" w:cs="Arial"/>
          <w:sz w:val="24"/>
          <w:szCs w:val="24"/>
        </w:rPr>
      </w:pPr>
      <w:r>
        <w:rPr>
          <w:rFonts w:ascii="Arial" w:hAnsi="Arial" w:cs="Arial"/>
          <w:sz w:val="24"/>
          <w:szCs w:val="24"/>
        </w:rPr>
        <w:t>As someone who is innovative and a natural problem solver, I was able to use my skills and abilities to contribute ideas that led to solving the team challenges. For instances, the lack of exper</w:t>
      </w:r>
      <w:r>
        <w:rPr>
          <w:rFonts w:ascii="Arial" w:hAnsi="Arial" w:cs="Arial"/>
          <w:sz w:val="24"/>
          <w:szCs w:val="24"/>
        </w:rPr>
        <w:t>ience in conducting research within the group, I suggested we shared the task based on the criteria set out in the assessment guide and look up examples from online journals. My understanding of as a team member increased as I learned that team becomes a s</w:t>
      </w:r>
      <w:r>
        <w:rPr>
          <w:rFonts w:ascii="Arial" w:hAnsi="Arial" w:cs="Arial"/>
          <w:sz w:val="24"/>
          <w:szCs w:val="24"/>
        </w:rPr>
        <w:t>uccess when work together in a collaborative way.</w:t>
      </w:r>
    </w:p>
    <w:p w:rsidR="00EE38A2" w:rsidRDefault="00EE38A2">
      <w:pPr>
        <w:spacing w:after="0" w:line="480" w:lineRule="auto"/>
        <w:jc w:val="both"/>
        <w:rPr>
          <w:rFonts w:ascii="Arial" w:hAnsi="Arial" w:cs="Arial"/>
          <w:sz w:val="24"/>
          <w:szCs w:val="24"/>
        </w:rPr>
      </w:pPr>
    </w:p>
    <w:p w:rsidR="00EE38A2" w:rsidRDefault="003301D8">
      <w:pPr>
        <w:spacing w:after="0" w:line="480" w:lineRule="auto"/>
        <w:jc w:val="both"/>
        <w:rPr>
          <w:rFonts w:ascii="Arial" w:hAnsi="Arial" w:cs="Arial"/>
          <w:sz w:val="24"/>
          <w:szCs w:val="24"/>
        </w:rPr>
      </w:pPr>
      <w:r>
        <w:rPr>
          <w:rFonts w:ascii="Arial" w:hAnsi="Arial" w:cs="Arial"/>
          <w:sz w:val="24"/>
          <w:szCs w:val="24"/>
        </w:rPr>
        <w:t>Moreover, I have learned that being in a team and working as part of a team is crucial for success because it allows individuals to bring their skills, knowledge and experience to solve a problem, and help</w:t>
      </w:r>
      <w:r>
        <w:rPr>
          <w:rFonts w:ascii="Arial" w:hAnsi="Arial" w:cs="Arial"/>
          <w:sz w:val="24"/>
          <w:szCs w:val="24"/>
        </w:rPr>
        <w:t>s to create a synergy that can positively affects the group activities. With the exception of the setback from the two members leaving the course, every member was motivated and worked hard to see the group through.</w:t>
      </w:r>
    </w:p>
    <w:p w:rsidR="00EE38A2" w:rsidRDefault="00EE38A2">
      <w:pPr>
        <w:spacing w:after="0" w:line="480" w:lineRule="auto"/>
        <w:jc w:val="both"/>
        <w:rPr>
          <w:rFonts w:ascii="Arial" w:hAnsi="Arial" w:cs="Arial"/>
          <w:sz w:val="24"/>
          <w:szCs w:val="24"/>
        </w:rPr>
      </w:pPr>
    </w:p>
    <w:p w:rsidR="00EE38A2" w:rsidRDefault="003301D8">
      <w:pPr>
        <w:spacing w:after="0" w:line="480" w:lineRule="auto"/>
        <w:jc w:val="both"/>
        <w:rPr>
          <w:rFonts w:ascii="Arial" w:hAnsi="Arial" w:cs="Arial"/>
          <w:sz w:val="24"/>
          <w:szCs w:val="24"/>
        </w:rPr>
      </w:pPr>
      <w:r>
        <w:rPr>
          <w:rFonts w:ascii="Arial" w:hAnsi="Arial" w:cs="Arial"/>
          <w:sz w:val="24"/>
          <w:szCs w:val="24"/>
        </w:rPr>
        <w:t xml:space="preserve">In addition, as a result of completing </w:t>
      </w:r>
      <w:r>
        <w:rPr>
          <w:rFonts w:ascii="Arial" w:hAnsi="Arial" w:cs="Arial"/>
          <w:sz w:val="24"/>
          <w:szCs w:val="24"/>
        </w:rPr>
        <w:t>this module and the course, I have learned how to apply business techniques and tools such as the 7Ps, SWOT and P.E.S.T analysis into practical satiation. For instance, using the P.E.S.T analyse to look at the various external factors that may affect the b</w:t>
      </w:r>
      <w:r>
        <w:rPr>
          <w:rFonts w:ascii="Arial" w:hAnsi="Arial" w:cs="Arial"/>
          <w:sz w:val="24"/>
          <w:szCs w:val="24"/>
        </w:rPr>
        <w:t>usiness politically, economically, socially or through the introduction of new technology. Moreover, knowledge gained from attending lectures in this module has enabled me to understand how to conduct and to use different type of research methodologies acc</w:t>
      </w:r>
      <w:r>
        <w:rPr>
          <w:rFonts w:ascii="Arial" w:hAnsi="Arial" w:cs="Arial"/>
          <w:sz w:val="24"/>
          <w:szCs w:val="24"/>
        </w:rPr>
        <w:t>ordingly.</w:t>
      </w:r>
    </w:p>
    <w:p w:rsidR="00EE38A2" w:rsidRDefault="00EE38A2">
      <w:pPr>
        <w:spacing w:after="0" w:line="480" w:lineRule="auto"/>
        <w:jc w:val="both"/>
        <w:rPr>
          <w:rFonts w:ascii="Arial" w:hAnsi="Arial" w:cs="Arial"/>
          <w:sz w:val="24"/>
          <w:szCs w:val="24"/>
        </w:rPr>
      </w:pPr>
    </w:p>
    <w:p w:rsidR="00EE38A2" w:rsidRDefault="003301D8">
      <w:pPr>
        <w:spacing w:after="0" w:line="480" w:lineRule="auto"/>
        <w:jc w:val="both"/>
        <w:rPr>
          <w:rFonts w:ascii="Arial" w:hAnsi="Arial" w:cs="Arial"/>
          <w:sz w:val="24"/>
          <w:szCs w:val="24"/>
        </w:rPr>
      </w:pPr>
      <w:r>
        <w:rPr>
          <w:rFonts w:ascii="Arial" w:hAnsi="Arial" w:cs="Arial"/>
          <w:sz w:val="24"/>
          <w:szCs w:val="24"/>
        </w:rPr>
        <w:lastRenderedPageBreak/>
        <w:t>Furthermore, after completing this module, I learned to better argue and present my case in a confidence and professional manner using facts and examples to justify my argument. As a result, my confidence and team work ability has improved signi</w:t>
      </w:r>
      <w:r>
        <w:rPr>
          <w:rFonts w:ascii="Arial" w:hAnsi="Arial" w:cs="Arial"/>
          <w:sz w:val="24"/>
          <w:szCs w:val="24"/>
        </w:rPr>
        <w:t>ficantly. I now understand the different type of research methods and confidence in using them. These skills I believe are vital and can be utilise by me in future research.</w:t>
      </w:r>
    </w:p>
    <w:p w:rsidR="00EE38A2" w:rsidRDefault="00EE38A2">
      <w:pPr>
        <w:spacing w:after="0" w:line="480" w:lineRule="auto"/>
        <w:jc w:val="both"/>
        <w:rPr>
          <w:rFonts w:ascii="Arial" w:hAnsi="Arial" w:cs="Arial"/>
          <w:sz w:val="24"/>
          <w:szCs w:val="24"/>
        </w:rPr>
      </w:pPr>
    </w:p>
    <w:p w:rsidR="00EE38A2" w:rsidRDefault="003301D8">
      <w:pPr>
        <w:pStyle w:val="Heading2"/>
        <w:jc w:val="center"/>
        <w:rPr>
          <w:rFonts w:ascii="Arial" w:hAnsi="Arial" w:cs="Arial"/>
          <w:b w:val="0"/>
          <w:sz w:val="28"/>
          <w:szCs w:val="24"/>
        </w:rPr>
      </w:pPr>
      <w:bookmarkStart w:id="6" w:name="_Toc521733428"/>
      <w:r>
        <w:rPr>
          <w:rFonts w:ascii="Arial" w:hAnsi="Arial" w:cs="Arial"/>
          <w:sz w:val="28"/>
          <w:szCs w:val="24"/>
        </w:rPr>
        <w:t>CONCLUSION</w:t>
      </w:r>
      <w:bookmarkEnd w:id="6"/>
    </w:p>
    <w:p w:rsidR="00EE38A2" w:rsidRDefault="003301D8">
      <w:pPr>
        <w:spacing w:after="0" w:line="480" w:lineRule="auto"/>
        <w:jc w:val="both"/>
        <w:rPr>
          <w:rFonts w:ascii="Arial" w:hAnsi="Arial" w:cs="Arial"/>
          <w:sz w:val="24"/>
          <w:szCs w:val="24"/>
        </w:rPr>
      </w:pPr>
      <w:r>
        <w:rPr>
          <w:rFonts w:ascii="Arial" w:hAnsi="Arial" w:cs="Arial"/>
          <w:sz w:val="24"/>
          <w:szCs w:val="24"/>
        </w:rPr>
        <w:t>It is difficult to say what could have been done to avoid these challe</w:t>
      </w:r>
      <w:r>
        <w:rPr>
          <w:rFonts w:ascii="Arial" w:hAnsi="Arial" w:cs="Arial"/>
          <w:sz w:val="24"/>
          <w:szCs w:val="24"/>
        </w:rPr>
        <w:t>nges, however, in the future, I think better communication and planning arrangement would help to eradicate these challenges. For instance, planning ahead for unforeseen circumstances, would have prevented us from submitting incompletely work by review eac</w:t>
      </w:r>
      <w:r>
        <w:rPr>
          <w:rFonts w:ascii="Arial" w:hAnsi="Arial" w:cs="Arial"/>
          <w:sz w:val="24"/>
          <w:szCs w:val="24"/>
        </w:rPr>
        <w:t>h other work well advance this would have given us enough time to complete the sections which were uncompleted due to the two members leaving the group. The group struggle and affected our presentation because we failed to plan ahead.</w:t>
      </w:r>
    </w:p>
    <w:p w:rsidR="00EE38A2" w:rsidRDefault="00EE38A2">
      <w:pPr>
        <w:spacing w:after="0" w:line="480" w:lineRule="auto"/>
        <w:jc w:val="both"/>
        <w:rPr>
          <w:rFonts w:ascii="Arial" w:hAnsi="Arial" w:cs="Arial"/>
          <w:sz w:val="24"/>
          <w:szCs w:val="24"/>
        </w:rPr>
      </w:pPr>
    </w:p>
    <w:p w:rsidR="00EE38A2" w:rsidRDefault="003301D8">
      <w:pPr>
        <w:spacing w:after="0" w:line="480" w:lineRule="auto"/>
        <w:jc w:val="both"/>
        <w:rPr>
          <w:rFonts w:ascii="Arial" w:hAnsi="Arial" w:cs="Arial"/>
          <w:sz w:val="24"/>
          <w:szCs w:val="24"/>
        </w:rPr>
      </w:pPr>
      <w:r>
        <w:rPr>
          <w:rFonts w:ascii="Arial" w:hAnsi="Arial" w:cs="Arial"/>
          <w:sz w:val="24"/>
          <w:szCs w:val="24"/>
        </w:rPr>
        <w:t>Overall, I feel that</w:t>
      </w:r>
      <w:r>
        <w:rPr>
          <w:rFonts w:ascii="Arial" w:hAnsi="Arial" w:cs="Arial"/>
          <w:sz w:val="24"/>
          <w:szCs w:val="24"/>
        </w:rPr>
        <w:t xml:space="preserve"> the business plan is feasible as it helped me understand how to apply critical thinking and to use various management tools to analyse data, and to apply theory into real life satiation. I will continue to undertake reflective practice by using the model </w:t>
      </w:r>
      <w:r>
        <w:rPr>
          <w:rFonts w:ascii="Arial" w:hAnsi="Arial" w:cs="Arial"/>
          <w:sz w:val="24"/>
          <w:szCs w:val="24"/>
        </w:rPr>
        <w:t>proposed by Gibbs (1988), and will aim to become confident when presenting data to other.</w:t>
      </w:r>
    </w:p>
    <w:p w:rsidR="00EE38A2" w:rsidRDefault="00EE38A2">
      <w:pPr>
        <w:spacing w:after="0" w:line="480" w:lineRule="auto"/>
        <w:jc w:val="center"/>
        <w:rPr>
          <w:rFonts w:ascii="Arial" w:hAnsi="Arial" w:cs="Arial"/>
          <w:b/>
          <w:sz w:val="24"/>
          <w:szCs w:val="24"/>
        </w:rPr>
      </w:pPr>
    </w:p>
    <w:p w:rsidR="00EE38A2" w:rsidRDefault="003301D8">
      <w:pPr>
        <w:pStyle w:val="Heading2"/>
        <w:jc w:val="center"/>
        <w:rPr>
          <w:rFonts w:ascii="Arial" w:eastAsia="Arial" w:hAnsi="Arial" w:cs="Arial"/>
          <w:b w:val="0"/>
          <w:sz w:val="28"/>
          <w:szCs w:val="24"/>
        </w:rPr>
      </w:pPr>
      <w:bookmarkStart w:id="7" w:name="_Toc521733429"/>
      <w:r>
        <w:rPr>
          <w:rFonts w:ascii="Arial" w:eastAsia="Arial" w:hAnsi="Arial" w:cs="Arial"/>
          <w:sz w:val="28"/>
          <w:szCs w:val="24"/>
        </w:rPr>
        <w:lastRenderedPageBreak/>
        <w:t>ACTION PLAN</w:t>
      </w:r>
      <w:bookmarkEnd w:id="7"/>
    </w:p>
    <w:p w:rsidR="00EE38A2" w:rsidRDefault="003301D8">
      <w:pPr>
        <w:tabs>
          <w:tab w:val="left" w:pos="3480"/>
        </w:tabs>
        <w:spacing w:after="0" w:line="480" w:lineRule="auto"/>
        <w:jc w:val="both"/>
        <w:rPr>
          <w:rFonts w:ascii="Arial" w:eastAsia="Arial" w:hAnsi="Arial" w:cs="Arial"/>
          <w:sz w:val="24"/>
          <w:szCs w:val="24"/>
        </w:rPr>
      </w:pPr>
      <w:r>
        <w:rPr>
          <w:rFonts w:ascii="Arial" w:eastAsia="Arial" w:hAnsi="Arial" w:cs="Arial"/>
          <w:sz w:val="24"/>
          <w:szCs w:val="24"/>
        </w:rPr>
        <w:t xml:space="preserve">My plan are to continue my studies and to attain an under graduate degree. In this respect, I hope to further develop my entrepreneur skills. I also hope to apply skills learned from this module such as communication, research and presentation into future </w:t>
      </w:r>
      <w:r>
        <w:rPr>
          <w:rFonts w:ascii="Arial" w:eastAsia="Arial" w:hAnsi="Arial" w:cs="Arial"/>
          <w:sz w:val="24"/>
          <w:szCs w:val="24"/>
        </w:rPr>
        <w:t>project and into my studies.</w:t>
      </w:r>
    </w:p>
    <w:p w:rsidR="00EE38A2" w:rsidRDefault="00EE38A2">
      <w:pPr>
        <w:tabs>
          <w:tab w:val="left" w:pos="3480"/>
        </w:tabs>
        <w:spacing w:after="0" w:line="480" w:lineRule="auto"/>
        <w:jc w:val="both"/>
        <w:rPr>
          <w:rFonts w:ascii="Arial" w:eastAsia="Arial" w:hAnsi="Arial" w:cs="Arial"/>
          <w:sz w:val="24"/>
          <w:szCs w:val="24"/>
        </w:rPr>
      </w:pPr>
    </w:p>
    <w:p w:rsidR="00EE38A2" w:rsidRDefault="003301D8">
      <w:pPr>
        <w:pStyle w:val="Heading2"/>
        <w:jc w:val="center"/>
        <w:rPr>
          <w:rFonts w:ascii="Arial" w:eastAsia="Arial" w:hAnsi="Arial" w:cs="Arial"/>
          <w:b w:val="0"/>
          <w:sz w:val="28"/>
          <w:szCs w:val="24"/>
        </w:rPr>
      </w:pPr>
      <w:bookmarkStart w:id="8" w:name="_Toc521733430"/>
      <w:r>
        <w:rPr>
          <w:rFonts w:ascii="Arial" w:hAnsi="Arial" w:cs="Arial"/>
          <w:sz w:val="28"/>
          <w:szCs w:val="24"/>
        </w:rPr>
        <w:t>REFERENCES</w:t>
      </w:r>
      <w:bookmarkEnd w:id="8"/>
    </w:p>
    <w:p w:rsidR="00EE38A2" w:rsidRDefault="003301D8">
      <w:pPr>
        <w:tabs>
          <w:tab w:val="left" w:pos="3480"/>
        </w:tabs>
        <w:spacing w:after="0" w:line="480" w:lineRule="auto"/>
        <w:jc w:val="both"/>
        <w:rPr>
          <w:rFonts w:ascii="Arial" w:eastAsia="Arial" w:hAnsi="Arial" w:cs="Arial"/>
          <w:sz w:val="24"/>
          <w:szCs w:val="24"/>
        </w:rPr>
      </w:pPr>
      <w:r>
        <w:rPr>
          <w:rFonts w:ascii="Arial" w:eastAsia="Arial" w:hAnsi="Arial" w:cs="Arial"/>
          <w:sz w:val="24"/>
          <w:szCs w:val="24"/>
        </w:rPr>
        <w:t>B W Tuckman (1965), ‘Developmental Sequence in Small Groups’, Psychological Bulletin 63.</w:t>
      </w:r>
    </w:p>
    <w:p w:rsidR="00EE38A2" w:rsidRDefault="00EE38A2">
      <w:pPr>
        <w:tabs>
          <w:tab w:val="left" w:pos="3480"/>
        </w:tabs>
        <w:spacing w:after="0" w:line="480" w:lineRule="auto"/>
        <w:jc w:val="both"/>
        <w:rPr>
          <w:rFonts w:ascii="Arial" w:eastAsia="Arial" w:hAnsi="Arial" w:cs="Arial"/>
          <w:sz w:val="24"/>
          <w:szCs w:val="24"/>
        </w:rPr>
      </w:pPr>
    </w:p>
    <w:p w:rsidR="00EE38A2" w:rsidRDefault="003301D8">
      <w:pPr>
        <w:tabs>
          <w:tab w:val="left" w:pos="3480"/>
        </w:tabs>
        <w:spacing w:after="0" w:line="480" w:lineRule="auto"/>
        <w:jc w:val="both"/>
        <w:rPr>
          <w:rFonts w:ascii="Arial" w:eastAsia="Arial" w:hAnsi="Arial" w:cs="Arial"/>
          <w:sz w:val="24"/>
          <w:szCs w:val="24"/>
        </w:rPr>
      </w:pPr>
      <w:r>
        <w:rPr>
          <w:rFonts w:ascii="Arial" w:eastAsia="Arial" w:hAnsi="Arial" w:cs="Arial"/>
          <w:sz w:val="24"/>
          <w:szCs w:val="24"/>
        </w:rPr>
        <w:t>Gibbs, G. (1988) Learning by doing: a guide to teaching and learning methods. Oxford: Further Education Unit.</w:t>
      </w:r>
    </w:p>
    <w:p w:rsidR="00EE38A2" w:rsidRDefault="00EE38A2">
      <w:pPr>
        <w:tabs>
          <w:tab w:val="left" w:pos="3480"/>
        </w:tabs>
        <w:spacing w:after="0" w:line="480" w:lineRule="auto"/>
        <w:jc w:val="both"/>
        <w:rPr>
          <w:rFonts w:ascii="Arial" w:eastAsia="Arial" w:hAnsi="Arial" w:cs="Arial"/>
          <w:sz w:val="24"/>
          <w:szCs w:val="24"/>
        </w:rPr>
      </w:pPr>
    </w:p>
    <w:p w:rsidR="00EE38A2" w:rsidRDefault="003301D8">
      <w:pPr>
        <w:tabs>
          <w:tab w:val="left" w:pos="3480"/>
        </w:tabs>
        <w:spacing w:after="0" w:line="480" w:lineRule="auto"/>
        <w:jc w:val="both"/>
        <w:rPr>
          <w:rFonts w:ascii="Arial" w:eastAsia="Arial" w:hAnsi="Arial" w:cs="Arial"/>
          <w:sz w:val="24"/>
          <w:szCs w:val="24"/>
        </w:rPr>
      </w:pPr>
      <w:r>
        <w:rPr>
          <w:rFonts w:ascii="Arial" w:eastAsia="Arial" w:hAnsi="Arial" w:cs="Arial"/>
          <w:sz w:val="24"/>
          <w:szCs w:val="24"/>
        </w:rPr>
        <w:t xml:space="preserve">Rutkowski, G. </w:t>
      </w:r>
      <w:r>
        <w:rPr>
          <w:rFonts w:ascii="Arial" w:eastAsia="Arial" w:hAnsi="Arial" w:cs="Arial"/>
          <w:sz w:val="24"/>
          <w:szCs w:val="24"/>
        </w:rPr>
        <w:t>K., Gruder, C. L., &amp; Romer, D. (1983). 'Group cohesiveness, social norms, and bystander intervention', Journal of Personality and Social Psychology, 44(3), 545-552.</w:t>
      </w:r>
    </w:p>
    <w:p w:rsidR="00EE38A2" w:rsidRDefault="00EE38A2">
      <w:pPr>
        <w:spacing w:after="0" w:line="480" w:lineRule="auto"/>
        <w:jc w:val="both"/>
        <w:rPr>
          <w:rFonts w:ascii="Arial" w:hAnsi="Arial" w:cs="Arial"/>
          <w:sz w:val="24"/>
          <w:szCs w:val="24"/>
        </w:rPr>
      </w:pPr>
    </w:p>
    <w:p w:rsidR="00EE38A2" w:rsidRDefault="00EE38A2">
      <w:pPr>
        <w:tabs>
          <w:tab w:val="left" w:pos="3480"/>
        </w:tabs>
        <w:spacing w:after="0" w:line="480" w:lineRule="auto"/>
        <w:jc w:val="both"/>
        <w:rPr>
          <w:rFonts w:ascii="Arial" w:eastAsia="Arial" w:hAnsi="Arial" w:cs="Arial"/>
          <w:sz w:val="24"/>
          <w:szCs w:val="24"/>
        </w:rPr>
      </w:pPr>
    </w:p>
    <w:p w:rsidR="00EE38A2" w:rsidRDefault="003301D8">
      <w:pPr>
        <w:tabs>
          <w:tab w:val="left" w:pos="3480"/>
        </w:tabs>
        <w:spacing w:after="0" w:line="480" w:lineRule="auto"/>
        <w:jc w:val="both"/>
        <w:rPr>
          <w:rFonts w:ascii="Arial" w:eastAsia="Arial" w:hAnsi="Arial" w:cs="Arial"/>
          <w:sz w:val="24"/>
          <w:szCs w:val="24"/>
        </w:rPr>
      </w:pPr>
      <w:r>
        <w:rPr>
          <w:rFonts w:ascii="Arial" w:eastAsia="Arial" w:hAnsi="Arial" w:cs="Arial"/>
          <w:sz w:val="24"/>
          <w:szCs w:val="24"/>
        </w:rPr>
        <w:t>Cottrell, s. (2008) the study skills handbook 3rd edition. Hampshire: Palgrave Macmillan</w:t>
      </w:r>
    </w:p>
    <w:p w:rsidR="00EE38A2" w:rsidRDefault="00EE38A2">
      <w:pPr>
        <w:tabs>
          <w:tab w:val="left" w:pos="3480"/>
        </w:tabs>
        <w:spacing w:after="0" w:line="480" w:lineRule="auto"/>
        <w:jc w:val="both"/>
        <w:rPr>
          <w:rFonts w:ascii="Arial" w:eastAsia="Arial" w:hAnsi="Arial" w:cs="Arial"/>
          <w:sz w:val="24"/>
          <w:szCs w:val="24"/>
        </w:rPr>
      </w:pPr>
    </w:p>
    <w:p w:rsidR="00EE38A2" w:rsidRDefault="003301D8">
      <w:pPr>
        <w:tabs>
          <w:tab w:val="left" w:pos="3480"/>
        </w:tabs>
        <w:spacing w:after="0" w:line="480" w:lineRule="auto"/>
        <w:jc w:val="both"/>
        <w:rPr>
          <w:rFonts w:ascii="Arial" w:eastAsia="Arial" w:hAnsi="Arial" w:cs="Arial"/>
          <w:sz w:val="24"/>
          <w:szCs w:val="24"/>
        </w:rPr>
      </w:pPr>
      <w:r>
        <w:rPr>
          <w:rFonts w:ascii="Arial" w:eastAsia="Arial" w:hAnsi="Arial" w:cs="Arial"/>
          <w:sz w:val="24"/>
          <w:szCs w:val="24"/>
        </w:rPr>
        <w:t>Kolb, D. (1984). Experiential learning: experience as the source of learning and development, New Jersey: Prentice Hall.</w:t>
      </w:r>
    </w:p>
    <w:p w:rsidR="00EE38A2" w:rsidRDefault="00EE38A2">
      <w:pPr>
        <w:tabs>
          <w:tab w:val="left" w:pos="3480"/>
        </w:tabs>
        <w:spacing w:after="0" w:line="480" w:lineRule="auto"/>
        <w:jc w:val="both"/>
        <w:rPr>
          <w:rFonts w:ascii="Arial" w:eastAsia="Arial" w:hAnsi="Arial" w:cs="Arial"/>
          <w:sz w:val="24"/>
          <w:szCs w:val="24"/>
        </w:rPr>
      </w:pPr>
    </w:p>
    <w:p w:rsidR="00EE38A2" w:rsidRDefault="003301D8">
      <w:pPr>
        <w:tabs>
          <w:tab w:val="left" w:pos="3480"/>
        </w:tabs>
        <w:spacing w:after="0" w:line="480" w:lineRule="auto"/>
        <w:jc w:val="both"/>
        <w:rPr>
          <w:rFonts w:ascii="Arial" w:eastAsia="Arial" w:hAnsi="Arial" w:cs="Arial"/>
          <w:sz w:val="24"/>
          <w:szCs w:val="24"/>
        </w:rPr>
      </w:pPr>
      <w:r>
        <w:rPr>
          <w:rFonts w:ascii="Arial" w:eastAsia="Arial" w:hAnsi="Arial" w:cs="Arial"/>
          <w:sz w:val="24"/>
          <w:szCs w:val="24"/>
        </w:rPr>
        <w:lastRenderedPageBreak/>
        <w:t>Maund, a. schriek, m. and tinkler, p. (2017). Certificate in higher education: skills for the workplace student yearbook. sage public</w:t>
      </w:r>
      <w:r>
        <w:rPr>
          <w:rFonts w:ascii="Arial" w:eastAsia="Arial" w:hAnsi="Arial" w:cs="Arial"/>
          <w:sz w:val="24"/>
          <w:szCs w:val="24"/>
        </w:rPr>
        <w:t>ations Study of higher education. (2012). higher education abstracts.</w:t>
      </w:r>
    </w:p>
    <w:p w:rsidR="00EE38A2" w:rsidRDefault="00EE38A2">
      <w:pPr>
        <w:tabs>
          <w:tab w:val="left" w:pos="3480"/>
        </w:tabs>
        <w:spacing w:after="0" w:line="480" w:lineRule="auto"/>
        <w:jc w:val="both"/>
        <w:rPr>
          <w:rFonts w:ascii="Arial" w:eastAsia="Arial" w:hAnsi="Arial" w:cs="Arial"/>
          <w:sz w:val="24"/>
          <w:szCs w:val="24"/>
        </w:rPr>
      </w:pPr>
    </w:p>
    <w:p w:rsidR="00EE38A2" w:rsidRDefault="00EE38A2">
      <w:pPr>
        <w:tabs>
          <w:tab w:val="left" w:pos="3480"/>
        </w:tabs>
        <w:spacing w:after="0" w:line="480" w:lineRule="auto"/>
        <w:jc w:val="both"/>
        <w:rPr>
          <w:rFonts w:ascii="Arial" w:eastAsia="Arial" w:hAnsi="Arial" w:cs="Arial"/>
          <w:sz w:val="24"/>
          <w:szCs w:val="24"/>
        </w:rPr>
      </w:pPr>
    </w:p>
    <w:sectPr w:rsidR="00EE38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notTrueType/>
    <w:pitch w:val="variable"/>
    <w:sig w:usb0="00000001" w:usb1="080E0000" w:usb2="00000010" w:usb3="00000000" w:csb0="00040000" w:csb1="00000000"/>
  </w:font>
  <w:font w:name="Calibri Light">
    <w:panose1 w:val="020F0302020204030204"/>
    <w:charset w:val="00"/>
    <w:family w:val="swiss"/>
    <w:pitch w:val="variable"/>
    <w:sig w:usb0="A00002EF" w:usb1="4000207B" w:usb2="00000000" w:usb3="00000000" w:csb0="0000019F" w:csb1="00000000"/>
  </w:font>
  <w:font w:name="Times New Roman">
    <w:panose1 w:val="02020603050405020304"/>
    <w:charset w:val="00"/>
    <w:family w:val="roman"/>
    <w:pitch w:val="variable"/>
    <w:sig w:usb0="E0002EFF" w:usb1="C0007843" w:usb2="00000009" w:usb3="00000000" w:csb0="000001FF" w:csb1="00000000"/>
  </w:font>
  <w:font w:name="Tahoma">
    <w:altName w:val="Tahoma"/>
    <w:panose1 w:val="020B0604030504040204"/>
    <w:charset w:val="00"/>
    <w:family w:val="swiss"/>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Arial Narrow">
    <w:altName w:val="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E38A2"/>
    <w:rsid w:val="003301D8"/>
    <w:rsid w:val="009C4410"/>
    <w:rsid w:val="00EE38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E6F03D9B-D31E-4FD0-BABF-4329082106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SimSun"/>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rFonts w:cs="Calibri"/>
      <w:lang w:eastAsia="en-GB"/>
    </w:rPr>
  </w:style>
  <w:style w:type="paragraph" w:styleId="Heading1">
    <w:name w:val="heading 1"/>
    <w:basedOn w:val="Normal"/>
    <w:next w:val="Normal"/>
    <w:link w:val="Heading1Char"/>
    <w:uiPriority w:val="9"/>
    <w:qFormat/>
    <w:pPr>
      <w:keepNext/>
      <w:keepLines/>
      <w:spacing w:before="480" w:after="0"/>
      <w:outlineLvl w:val="0"/>
    </w:pPr>
    <w:rPr>
      <w:rFonts w:ascii="Calibri Light" w:eastAsia="SimSun" w:hAnsi="Calibri Light" w:cs="SimSun"/>
      <w:b/>
      <w:bCs/>
      <w:color w:val="2E74B5"/>
      <w:sz w:val="28"/>
      <w:szCs w:val="28"/>
    </w:rPr>
  </w:style>
  <w:style w:type="paragraph" w:styleId="Heading2">
    <w:name w:val="heading 2"/>
    <w:basedOn w:val="Normal"/>
    <w:next w:val="Normal"/>
    <w:link w:val="Heading2Char"/>
    <w:uiPriority w:val="9"/>
    <w:qFormat/>
    <w:pPr>
      <w:keepNext/>
      <w:keepLines/>
      <w:spacing w:before="200" w:after="0"/>
      <w:outlineLvl w:val="1"/>
    </w:pPr>
    <w:rPr>
      <w:rFonts w:ascii="Calibri Light" w:eastAsia="SimSun" w:hAnsi="Calibri Light" w:cs="SimSun"/>
      <w:b/>
      <w:bCs/>
      <w:color w:val="5B9BD5"/>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rPr>
      <w:color w:val="0563C1"/>
      <w:u w:val="single"/>
    </w:rPr>
  </w:style>
  <w:style w:type="paragraph" w:styleId="BalloonText">
    <w:name w:val="Balloon Text"/>
    <w:basedOn w:val="Normal"/>
    <w:link w:val="BalloonTextChar"/>
    <w:uiPriority w:val="9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rPr>
      <w:rFonts w:ascii="Tahoma" w:eastAsia="Calibri" w:hAnsi="Tahoma" w:cs="Tahoma"/>
      <w:sz w:val="16"/>
      <w:szCs w:val="16"/>
      <w:lang w:eastAsia="en-GB"/>
    </w:rPr>
  </w:style>
  <w:style w:type="character" w:customStyle="1" w:styleId="Heading2Char">
    <w:name w:val="Heading 2 Char"/>
    <w:basedOn w:val="DefaultParagraphFont"/>
    <w:link w:val="Heading2"/>
    <w:uiPriority w:val="9"/>
    <w:rPr>
      <w:rFonts w:ascii="Calibri Light" w:eastAsia="SimSun" w:hAnsi="Calibri Light" w:cs="SimSun"/>
      <w:b/>
      <w:bCs/>
      <w:color w:val="5B9BD5"/>
      <w:sz w:val="26"/>
      <w:szCs w:val="26"/>
      <w:lang w:eastAsia="en-GB"/>
    </w:rPr>
  </w:style>
  <w:style w:type="character" w:customStyle="1" w:styleId="Heading1Char">
    <w:name w:val="Heading 1 Char"/>
    <w:basedOn w:val="DefaultParagraphFont"/>
    <w:link w:val="Heading1"/>
    <w:uiPriority w:val="9"/>
    <w:rPr>
      <w:rFonts w:ascii="Calibri Light" w:eastAsia="SimSun" w:hAnsi="Calibri Light" w:cs="SimSun"/>
      <w:b/>
      <w:bCs/>
      <w:color w:val="2E74B5"/>
      <w:sz w:val="28"/>
      <w:szCs w:val="28"/>
      <w:lang w:eastAsia="en-GB"/>
    </w:rPr>
  </w:style>
  <w:style w:type="paragraph" w:styleId="TOCHeading">
    <w:name w:val="TOC Heading"/>
    <w:basedOn w:val="Heading1"/>
    <w:next w:val="Normal"/>
    <w:uiPriority w:val="39"/>
    <w:qFormat/>
    <w:pPr>
      <w:spacing w:line="276" w:lineRule="auto"/>
      <w:outlineLvl w:val="9"/>
    </w:pPr>
    <w:rPr>
      <w:lang w:val="en-US" w:eastAsia="ja-JP"/>
    </w:rPr>
  </w:style>
  <w:style w:type="paragraph" w:styleId="TOC2">
    <w:name w:val="toc 2"/>
    <w:basedOn w:val="Normal"/>
    <w:next w:val="Normal"/>
    <w:uiPriority w:val="3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79EB357-828C-4BE3-A608-A55FF3C41A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2059</Words>
  <Characters>11742</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13774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olive during</dc:creator>
  <cp:lastModifiedBy>Lenovo</cp:lastModifiedBy>
  <cp:revision>2</cp:revision>
  <cp:lastPrinted>2018-07-28T00:22:00Z</cp:lastPrinted>
  <dcterms:created xsi:type="dcterms:W3CDTF">2018-08-29T16:18:00Z</dcterms:created>
  <dcterms:modified xsi:type="dcterms:W3CDTF">2018-08-29T16:18:00Z</dcterms:modified>
</cp:coreProperties>
</file>