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Look w:val="00A0" w:firstRow="1" w:lastRow="0" w:firstColumn="1" w:lastColumn="0" w:noHBand="0" w:noVBand="0"/>
      </w:tblPr>
      <w:tblGrid>
        <w:gridCol w:w="4508"/>
        <w:gridCol w:w="4508"/>
      </w:tblGrid>
      <w:tr w:rsidR="00631D8E" w14:paraId="730BC93A" w14:textId="77777777" w:rsidTr="00E939F1">
        <w:tc>
          <w:tcPr>
            <w:tcW w:w="4508" w:type="dxa"/>
          </w:tcPr>
          <w:p w14:paraId="598F1094" w14:textId="3184F896" w:rsidR="00631D8E" w:rsidRPr="00FA6653" w:rsidRDefault="00631D8E" w:rsidP="008C283A">
            <w:r w:rsidRPr="00FA6653">
              <w:rPr>
                <w:lang w:val="cy-GB"/>
              </w:rPr>
              <w:t xml:space="preserve">Llwybr Cynnwys Gwybodaeth Bedagogaidd </w:t>
            </w:r>
            <w:r w:rsidR="00FA6653" w:rsidRPr="00FA6653">
              <w:rPr>
                <w:lang w:val="cy-GB"/>
              </w:rPr>
              <w:t>PCKP BA1</w:t>
            </w:r>
          </w:p>
        </w:tc>
        <w:tc>
          <w:tcPr>
            <w:tcW w:w="4508" w:type="dxa"/>
          </w:tcPr>
          <w:p w14:paraId="598F8C72" w14:textId="6541556B" w:rsidR="00631D8E" w:rsidRPr="00FA6653" w:rsidRDefault="00FA6653" w:rsidP="008C283A">
            <w:proofErr w:type="spellStart"/>
            <w:r w:rsidRPr="00FA6653">
              <w:rPr>
                <w:lang w:val="cy-GB"/>
              </w:rPr>
              <w:t>Pedagogical</w:t>
            </w:r>
            <w:proofErr w:type="spellEnd"/>
            <w:r w:rsidRPr="00FA6653">
              <w:rPr>
                <w:lang w:val="cy-GB"/>
              </w:rPr>
              <w:t xml:space="preserve"> </w:t>
            </w:r>
            <w:proofErr w:type="spellStart"/>
            <w:r w:rsidRPr="00FA6653">
              <w:rPr>
                <w:lang w:val="cy-GB"/>
              </w:rPr>
              <w:t>Knowledge</w:t>
            </w:r>
            <w:proofErr w:type="spellEnd"/>
            <w:r w:rsidRPr="00FA6653">
              <w:rPr>
                <w:lang w:val="cy-GB"/>
              </w:rPr>
              <w:t xml:space="preserve"> </w:t>
            </w:r>
            <w:proofErr w:type="spellStart"/>
            <w:r w:rsidRPr="00FA6653">
              <w:rPr>
                <w:lang w:val="cy-GB"/>
              </w:rPr>
              <w:t>Content</w:t>
            </w:r>
            <w:proofErr w:type="spellEnd"/>
            <w:r w:rsidRPr="00FA6653">
              <w:rPr>
                <w:lang w:val="cy-GB"/>
              </w:rPr>
              <w:t xml:space="preserve"> </w:t>
            </w:r>
            <w:proofErr w:type="spellStart"/>
            <w:r w:rsidRPr="00FA6653">
              <w:rPr>
                <w:lang w:val="cy-GB"/>
              </w:rPr>
              <w:t>Pathway</w:t>
            </w:r>
            <w:proofErr w:type="spellEnd"/>
            <w:r w:rsidRPr="00FA6653">
              <w:rPr>
                <w:lang w:val="cy-GB"/>
              </w:rPr>
              <w:t xml:space="preserve"> PCKP BA1</w:t>
            </w:r>
          </w:p>
        </w:tc>
      </w:tr>
      <w:tr w:rsidR="00631D8E" w14:paraId="05BC6645" w14:textId="77777777" w:rsidTr="00E939F1">
        <w:tc>
          <w:tcPr>
            <w:tcW w:w="4508" w:type="dxa"/>
          </w:tcPr>
          <w:p w14:paraId="6641A35B" w14:textId="698BE8B8" w:rsidR="00631D8E" w:rsidRPr="00FA6653" w:rsidRDefault="00FA6653" w:rsidP="00631D8E">
            <w:r w:rsidRPr="00FA6653">
              <w:rPr>
                <w:lang w:val="cy-GB"/>
              </w:rPr>
              <w:t>Helo Bawb</w:t>
            </w:r>
          </w:p>
          <w:p w14:paraId="7F24D90F" w14:textId="77777777" w:rsidR="00631D8E" w:rsidRDefault="00631D8E" w:rsidP="00631D8E"/>
          <w:p w14:paraId="43A81015" w14:textId="7494B7A6" w:rsidR="00631D8E" w:rsidRPr="00E939F1" w:rsidRDefault="00FA6653" w:rsidP="00E939F1">
            <w:r w:rsidRPr="00FA6653">
              <w:rPr>
                <w:lang w:val="cy-GB"/>
              </w:rPr>
              <w:t>Ar 23</w:t>
            </w:r>
            <w:r w:rsidRPr="00FA6653">
              <w:rPr>
                <w:vertAlign w:val="superscript"/>
                <w:lang w:val="cy-GB"/>
              </w:rPr>
              <w:t xml:space="preserve">ain </w:t>
            </w:r>
            <w:r w:rsidRPr="00FA6653">
              <w:rPr>
                <w:lang w:val="cy-GB"/>
              </w:rPr>
              <w:t>a 26</w:t>
            </w:r>
            <w:r w:rsidRPr="00FA6653">
              <w:rPr>
                <w:vertAlign w:val="superscript"/>
                <w:lang w:val="cy-GB"/>
              </w:rPr>
              <w:t xml:space="preserve">ain </w:t>
            </w:r>
            <w:r w:rsidRPr="00FA6653">
              <w:rPr>
                <w:lang w:val="cy-GB"/>
              </w:rPr>
              <w:t xml:space="preserve">Tachwedd (yn y prynhawniau) </w:t>
            </w:r>
            <w:r w:rsidR="006D00B0">
              <w:rPr>
                <w:lang w:val="cy-GB"/>
              </w:rPr>
              <w:t>bydd</w:t>
            </w:r>
            <w:r w:rsidRPr="00FA6653">
              <w:rPr>
                <w:lang w:val="cy-GB"/>
              </w:rPr>
              <w:t xml:space="preserve"> gennych sesiynau PCK anghydamseredig.</w:t>
            </w:r>
            <w:r w:rsidR="00631D8E" w:rsidRPr="00FA6653">
              <w:t xml:space="preserve"> </w:t>
            </w:r>
            <w:r w:rsidRPr="00E939F1">
              <w:rPr>
                <w:lang w:val="cy-GB"/>
              </w:rPr>
              <w:t xml:space="preserve">Mae adnoddau ar </w:t>
            </w:r>
            <w:proofErr w:type="spellStart"/>
            <w:r w:rsidRPr="00E939F1">
              <w:rPr>
                <w:lang w:val="cy-GB"/>
              </w:rPr>
              <w:t>Moodle</w:t>
            </w:r>
            <w:proofErr w:type="spellEnd"/>
            <w:r w:rsidRPr="00E939F1">
              <w:rPr>
                <w:lang w:val="cy-GB"/>
              </w:rPr>
              <w:t xml:space="preserve"> i chi ymgysylltu â nhw.</w:t>
            </w:r>
            <w:r w:rsidR="00631D8E" w:rsidRPr="00E939F1">
              <w:t xml:space="preserve"> </w:t>
            </w:r>
            <w:r w:rsidR="00E939F1" w:rsidRPr="00E939F1">
              <w:rPr>
                <w:lang w:val="cy-GB"/>
              </w:rPr>
              <w:t>Ewch i’r deilsen ‘PCKP – BA1’ ac o dan ‘</w:t>
            </w:r>
            <w:proofErr w:type="spellStart"/>
            <w:r w:rsidR="00E939F1" w:rsidRPr="00E939F1">
              <w:rPr>
                <w:lang w:val="cy-GB"/>
              </w:rPr>
              <w:t>Exploring</w:t>
            </w:r>
            <w:proofErr w:type="spellEnd"/>
            <w:r w:rsidR="00E939F1" w:rsidRPr="00E939F1">
              <w:rPr>
                <w:lang w:val="cy-GB"/>
              </w:rPr>
              <w:t xml:space="preserve"> </w:t>
            </w:r>
            <w:proofErr w:type="spellStart"/>
            <w:r w:rsidR="00E939F1" w:rsidRPr="00E939F1">
              <w:rPr>
                <w:lang w:val="cy-GB"/>
              </w:rPr>
              <w:t>AoLEs</w:t>
            </w:r>
            <w:proofErr w:type="spellEnd"/>
            <w:r w:rsidR="00E939F1" w:rsidRPr="00E939F1">
              <w:rPr>
                <w:lang w:val="cy-GB"/>
              </w:rPr>
              <w:t>’ fe ddewch o hyd i’r sesiynau.</w:t>
            </w:r>
          </w:p>
          <w:p w14:paraId="217DC461" w14:textId="5A581CC0" w:rsidR="00631D8E" w:rsidRPr="00E939F1" w:rsidRDefault="00E939F1" w:rsidP="006D00B0">
            <w:pPr>
              <w:ind w:right="-128"/>
            </w:pPr>
            <w:r w:rsidRPr="00E939F1">
              <w:rPr>
                <w:lang w:val="cy-GB"/>
              </w:rPr>
              <w:t xml:space="preserve">Gallwch weithio’ch ffordd drwy’r sesiynau hyn </w:t>
            </w:r>
            <w:r w:rsidR="006D00B0">
              <w:rPr>
                <w:lang w:val="cy-GB"/>
              </w:rPr>
              <w:br/>
            </w:r>
            <w:bookmarkStart w:id="0" w:name="_GoBack"/>
            <w:bookmarkEnd w:id="0"/>
            <w:r w:rsidRPr="00E939F1">
              <w:rPr>
                <w:lang w:val="cy-GB"/>
              </w:rPr>
              <w:t>yn eich amser eich hun ond rhaid i chi ddechrau gyda ‘</w:t>
            </w:r>
            <w:proofErr w:type="spellStart"/>
            <w:r w:rsidRPr="00E939F1">
              <w:rPr>
                <w:lang w:val="cy-GB"/>
              </w:rPr>
              <w:t>Nursery</w:t>
            </w:r>
            <w:proofErr w:type="spellEnd"/>
            <w:r w:rsidRPr="00E939F1">
              <w:rPr>
                <w:lang w:val="cy-GB"/>
              </w:rPr>
              <w:t xml:space="preserve"> </w:t>
            </w:r>
            <w:proofErr w:type="spellStart"/>
            <w:r w:rsidRPr="00E939F1">
              <w:rPr>
                <w:lang w:val="cy-GB"/>
              </w:rPr>
              <w:t>Rhymes</w:t>
            </w:r>
            <w:proofErr w:type="spellEnd"/>
            <w:r w:rsidRPr="00E939F1">
              <w:rPr>
                <w:lang w:val="cy-GB"/>
              </w:rPr>
              <w:t xml:space="preserve"> </w:t>
            </w:r>
            <w:proofErr w:type="spellStart"/>
            <w:r w:rsidRPr="00E939F1">
              <w:rPr>
                <w:lang w:val="cy-GB"/>
              </w:rPr>
              <w:t>Tell</w:t>
            </w:r>
            <w:proofErr w:type="spellEnd"/>
            <w:r w:rsidRPr="00E939F1">
              <w:rPr>
                <w:lang w:val="cy-GB"/>
              </w:rPr>
              <w:t xml:space="preserve"> </w:t>
            </w:r>
            <w:proofErr w:type="spellStart"/>
            <w:r w:rsidRPr="00E939F1">
              <w:rPr>
                <w:lang w:val="cy-GB"/>
              </w:rPr>
              <w:t>me</w:t>
            </w:r>
            <w:proofErr w:type="spellEnd"/>
            <w:r w:rsidRPr="00E939F1">
              <w:rPr>
                <w:lang w:val="cy-GB"/>
              </w:rPr>
              <w:t xml:space="preserve"> </w:t>
            </w:r>
            <w:proofErr w:type="spellStart"/>
            <w:r w:rsidRPr="00E939F1">
              <w:rPr>
                <w:lang w:val="cy-GB"/>
              </w:rPr>
              <w:t>Another</w:t>
            </w:r>
            <w:proofErr w:type="spellEnd"/>
            <w:r w:rsidRPr="00E939F1">
              <w:rPr>
                <w:lang w:val="cy-GB"/>
              </w:rPr>
              <w:t>’.</w:t>
            </w:r>
            <w:r w:rsidR="00631D8E" w:rsidRPr="00E939F1">
              <w:t xml:space="preserve"> </w:t>
            </w:r>
            <w:r w:rsidRPr="00E939F1">
              <w:rPr>
                <w:lang w:val="cy-GB"/>
              </w:rPr>
              <w:t>Mae’r sesiwn hon yn cynnwys gwybodaeth ddefnyddiol am y Cyfnod Sylfaen.</w:t>
            </w:r>
          </w:p>
          <w:p w14:paraId="70E39367" w14:textId="0DB15715" w:rsidR="00631D8E" w:rsidRPr="00E939F1" w:rsidRDefault="00E939F1" w:rsidP="00631D8E">
            <w:r w:rsidRPr="00E939F1">
              <w:rPr>
                <w:lang w:val="cy-GB"/>
              </w:rPr>
              <w:t>Rydym yn gobeithio y byddwch yn mwynhau’r sesiwn a fydd yn rhoi blas i chi ar y Meysydd Dysgu a Phrofiad ar waith.</w:t>
            </w:r>
          </w:p>
          <w:p w14:paraId="659AD246" w14:textId="1AB7A889" w:rsidR="00631D8E" w:rsidRPr="00E939F1" w:rsidRDefault="00E939F1" w:rsidP="00631D8E">
            <w:r w:rsidRPr="00E939F1">
              <w:rPr>
                <w:lang w:val="cy-GB"/>
              </w:rPr>
              <w:t>Cofion gorau</w:t>
            </w:r>
          </w:p>
          <w:p w14:paraId="0D5E00B4" w14:textId="36F4088F" w:rsidR="00631D8E" w:rsidRPr="00E939F1" w:rsidRDefault="00E939F1" w:rsidP="008C283A">
            <w:r w:rsidRPr="00E939F1">
              <w:rPr>
                <w:lang w:val="cy-GB"/>
              </w:rPr>
              <w:t>Gail Parker</w:t>
            </w:r>
          </w:p>
        </w:tc>
        <w:tc>
          <w:tcPr>
            <w:tcW w:w="4508" w:type="dxa"/>
          </w:tcPr>
          <w:p w14:paraId="7E362DB0" w14:textId="77777777" w:rsidR="00631D8E" w:rsidRDefault="00631D8E" w:rsidP="00631D8E">
            <w:r>
              <w:t>Hello Everyone</w:t>
            </w:r>
          </w:p>
          <w:p w14:paraId="7B346DE4" w14:textId="77777777" w:rsidR="00631D8E" w:rsidRDefault="00631D8E" w:rsidP="00631D8E"/>
          <w:p w14:paraId="794F841D" w14:textId="77777777" w:rsidR="00631D8E" w:rsidRDefault="00631D8E" w:rsidP="00631D8E">
            <w:r>
              <w:t xml:space="preserve">On November </w:t>
            </w:r>
            <w:proofErr w:type="gramStart"/>
            <w:r>
              <w:t>23</w:t>
            </w:r>
            <w:r w:rsidRPr="004307B4">
              <w:rPr>
                <w:vertAlign w:val="superscript"/>
              </w:rPr>
              <w:t>rd</w:t>
            </w:r>
            <w:r>
              <w:t xml:space="preserve">  and</w:t>
            </w:r>
            <w:proofErr w:type="gramEnd"/>
            <w:r>
              <w:t xml:space="preserve"> 26</w:t>
            </w:r>
            <w:r w:rsidRPr="004307B4">
              <w:rPr>
                <w:vertAlign w:val="superscript"/>
              </w:rPr>
              <w:t>th</w:t>
            </w:r>
            <w:r>
              <w:t xml:space="preserve"> (afternoons) you have asynchronous PCK sessions. There are resources on Moodle for you to engage with. Please go to the PCKP – BA1 tile and in the ‘Exploring </w:t>
            </w:r>
            <w:proofErr w:type="spellStart"/>
            <w:r>
              <w:t>AoLEs</w:t>
            </w:r>
            <w:proofErr w:type="spellEnd"/>
            <w:r>
              <w:t>’ you will find the sessions.</w:t>
            </w:r>
          </w:p>
          <w:p w14:paraId="5F124226" w14:textId="77777777" w:rsidR="00631D8E" w:rsidRDefault="00631D8E" w:rsidP="00631D8E">
            <w:r>
              <w:t>You can work through these sessions in your own time but you need to start with the ‘Nursery Rhymes’ Tell me another. This session includes useful information about the Foundation Phase.</w:t>
            </w:r>
          </w:p>
          <w:p w14:paraId="32975D70" w14:textId="77777777" w:rsidR="00631D8E" w:rsidRDefault="00631D8E" w:rsidP="00631D8E">
            <w:r>
              <w:t xml:space="preserve">We hope you enjoy the session which will give you a flavour of the </w:t>
            </w:r>
            <w:proofErr w:type="spellStart"/>
            <w:r>
              <w:t>AoLEs</w:t>
            </w:r>
            <w:proofErr w:type="spellEnd"/>
            <w:r>
              <w:t xml:space="preserve"> in action.</w:t>
            </w:r>
          </w:p>
          <w:p w14:paraId="6DE8F97E" w14:textId="3F9DB83B" w:rsidR="00631D8E" w:rsidRDefault="00631D8E" w:rsidP="00631D8E">
            <w:r>
              <w:t>Kind regards</w:t>
            </w:r>
          </w:p>
          <w:p w14:paraId="2837F4F0" w14:textId="28315E4F" w:rsidR="00631D8E" w:rsidRDefault="00631D8E" w:rsidP="00631D8E">
            <w:r>
              <w:t>Gail Parker</w:t>
            </w:r>
          </w:p>
        </w:tc>
      </w:tr>
    </w:tbl>
    <w:p w14:paraId="1E4E41CA" w14:textId="6593E193" w:rsidR="00263236" w:rsidRDefault="00263236"/>
    <w:sectPr w:rsidR="0026323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0B87D" w14:textId="77777777" w:rsidR="008C283A" w:rsidRDefault="008C283A" w:rsidP="008C283A">
      <w:pPr>
        <w:spacing w:after="0" w:line="240" w:lineRule="auto"/>
      </w:pPr>
      <w:r>
        <w:separator/>
      </w:r>
    </w:p>
  </w:endnote>
  <w:endnote w:type="continuationSeparator" w:id="0">
    <w:p w14:paraId="6C5399C1" w14:textId="77777777" w:rsidR="008C283A" w:rsidRDefault="008C283A" w:rsidP="008C2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86EAE" w14:textId="77777777" w:rsidR="008C283A" w:rsidRDefault="008C28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30FB8" w14:textId="77777777" w:rsidR="008C283A" w:rsidRDefault="008C28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9ED85" w14:textId="77777777" w:rsidR="008C283A" w:rsidRDefault="008C2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C3516" w14:textId="77777777" w:rsidR="008C283A" w:rsidRDefault="008C283A" w:rsidP="008C283A">
      <w:pPr>
        <w:spacing w:after="0" w:line="240" w:lineRule="auto"/>
      </w:pPr>
      <w:r>
        <w:separator/>
      </w:r>
    </w:p>
  </w:footnote>
  <w:footnote w:type="continuationSeparator" w:id="0">
    <w:p w14:paraId="16FAB547" w14:textId="77777777" w:rsidR="008C283A" w:rsidRDefault="008C283A" w:rsidP="008C28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B93FC" w14:textId="77777777" w:rsidR="008C283A" w:rsidRDefault="008C28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A113C" w14:textId="77777777" w:rsidR="008C283A" w:rsidRDefault="008C28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64E63" w14:textId="77777777" w:rsidR="008C283A" w:rsidRDefault="008C28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7B4"/>
    <w:rsid w:val="00173F7C"/>
    <w:rsid w:val="001E428A"/>
    <w:rsid w:val="00263236"/>
    <w:rsid w:val="002F7121"/>
    <w:rsid w:val="004307B4"/>
    <w:rsid w:val="00567D3A"/>
    <w:rsid w:val="00577A9D"/>
    <w:rsid w:val="00631D8E"/>
    <w:rsid w:val="006D00B0"/>
    <w:rsid w:val="00751BE8"/>
    <w:rsid w:val="008A03E5"/>
    <w:rsid w:val="008C283A"/>
    <w:rsid w:val="008E22AA"/>
    <w:rsid w:val="008E4405"/>
    <w:rsid w:val="008F5FC9"/>
    <w:rsid w:val="0091693B"/>
    <w:rsid w:val="00990BA6"/>
    <w:rsid w:val="00A55A81"/>
    <w:rsid w:val="00B8632D"/>
    <w:rsid w:val="00BF0983"/>
    <w:rsid w:val="00E939F1"/>
    <w:rsid w:val="00EB0C31"/>
    <w:rsid w:val="00FA6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C347"/>
  <w15:chartTrackingRefBased/>
  <w15:docId w15:val="{4F242538-FE09-4401-8A1A-90668467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2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83A"/>
  </w:style>
  <w:style w:type="paragraph" w:styleId="Footer">
    <w:name w:val="footer"/>
    <w:basedOn w:val="Normal"/>
    <w:link w:val="FooterChar"/>
    <w:uiPriority w:val="99"/>
    <w:unhideWhenUsed/>
    <w:rsid w:val="008C2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Sioned Pugh</cp:lastModifiedBy>
  <cp:revision>5</cp:revision>
  <dcterms:created xsi:type="dcterms:W3CDTF">2020-11-12T09:44:00Z</dcterms:created>
  <dcterms:modified xsi:type="dcterms:W3CDTF">2020-11-12T09:47:00Z</dcterms:modified>
</cp:coreProperties>
</file>