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CCAE9B1" w14:textId="6A1859AE" w:rsidR="000E7A29" w:rsidRDefault="000E7A29" w:rsidP="00962969">
      <w:pPr>
        <w:pStyle w:val="Normal1"/>
        <w:spacing w:line="360" w:lineRule="auto"/>
        <w:jc w:val="center"/>
        <w:rPr>
          <w:rFonts w:ascii="Times New Roman" w:eastAsia="Times New Roman" w:hAnsi="Times New Roman" w:cs="Times New Roman"/>
          <w:b/>
          <w:sz w:val="48"/>
          <w:szCs w:val="40"/>
          <w:lang w:val="en-GB"/>
        </w:rPr>
      </w:pPr>
    </w:p>
    <w:p w14:paraId="433546B2" w14:textId="6DE5F660" w:rsidR="00962969" w:rsidRDefault="00962969" w:rsidP="00962969">
      <w:pPr>
        <w:pStyle w:val="Normal1"/>
        <w:spacing w:line="360" w:lineRule="auto"/>
        <w:jc w:val="center"/>
        <w:rPr>
          <w:rFonts w:ascii="Times New Roman" w:eastAsia="Times New Roman" w:hAnsi="Times New Roman" w:cs="Times New Roman"/>
          <w:b/>
          <w:sz w:val="48"/>
          <w:szCs w:val="40"/>
          <w:lang w:val="en-GB"/>
        </w:rPr>
      </w:pPr>
    </w:p>
    <w:p w14:paraId="2A29A74E" w14:textId="77777777" w:rsidR="00962969" w:rsidRDefault="00962969" w:rsidP="00962969">
      <w:pPr>
        <w:pStyle w:val="Normal1"/>
        <w:spacing w:line="360" w:lineRule="auto"/>
        <w:jc w:val="center"/>
        <w:rPr>
          <w:rFonts w:ascii="Times New Roman" w:eastAsia="Times New Roman" w:hAnsi="Times New Roman" w:cs="Times New Roman"/>
          <w:b/>
          <w:sz w:val="48"/>
          <w:szCs w:val="40"/>
          <w:lang w:val="en-GB"/>
        </w:rPr>
      </w:pPr>
    </w:p>
    <w:p w14:paraId="1F740105" w14:textId="7DBED8A6" w:rsidR="001D22DF" w:rsidRPr="00962969" w:rsidRDefault="0041304A" w:rsidP="00962969">
      <w:pPr>
        <w:pStyle w:val="Normal1"/>
        <w:spacing w:line="360" w:lineRule="auto"/>
        <w:jc w:val="center"/>
        <w:rPr>
          <w:rFonts w:eastAsia="Times New Roman"/>
          <w:b/>
          <w:sz w:val="24"/>
          <w:szCs w:val="24"/>
          <w:lang w:val="en-GB"/>
        </w:rPr>
      </w:pPr>
      <w:r w:rsidRPr="00962969">
        <w:rPr>
          <w:rFonts w:eastAsia="Times New Roman"/>
          <w:b/>
          <w:sz w:val="24"/>
          <w:szCs w:val="24"/>
          <w:lang w:val="en-GB"/>
        </w:rPr>
        <w:t>MANAGING GUEST SERVICE OPERATION</w:t>
      </w:r>
    </w:p>
    <w:p w14:paraId="1D8A621A" w14:textId="60E2346B" w:rsidR="00962969" w:rsidRPr="00962969" w:rsidRDefault="00962969" w:rsidP="00962969">
      <w:pPr>
        <w:pStyle w:val="Normal1"/>
        <w:spacing w:line="360" w:lineRule="auto"/>
        <w:jc w:val="center"/>
        <w:rPr>
          <w:rFonts w:eastAsia="Times New Roman"/>
          <w:bCs/>
          <w:sz w:val="24"/>
          <w:szCs w:val="24"/>
          <w:lang w:val="en-GB"/>
        </w:rPr>
      </w:pPr>
    </w:p>
    <w:p w14:paraId="6101D6D1" w14:textId="1E9B09FD" w:rsidR="00962969" w:rsidRPr="00962969" w:rsidRDefault="00962969" w:rsidP="00962969">
      <w:pPr>
        <w:pStyle w:val="Normal1"/>
        <w:spacing w:line="360" w:lineRule="auto"/>
        <w:jc w:val="center"/>
        <w:rPr>
          <w:rFonts w:eastAsia="Times New Roman"/>
          <w:bCs/>
          <w:sz w:val="24"/>
          <w:szCs w:val="24"/>
          <w:lang w:val="en-GB"/>
        </w:rPr>
      </w:pPr>
    </w:p>
    <w:p w14:paraId="3CDADE44" w14:textId="338DA8C0" w:rsidR="00962969" w:rsidRPr="00962969" w:rsidRDefault="00962969" w:rsidP="00962969">
      <w:pPr>
        <w:pStyle w:val="Normal1"/>
        <w:spacing w:line="360" w:lineRule="auto"/>
        <w:jc w:val="center"/>
        <w:rPr>
          <w:rFonts w:eastAsia="Times New Roman"/>
          <w:bCs/>
          <w:sz w:val="24"/>
          <w:szCs w:val="24"/>
          <w:lang w:val="en-GB"/>
        </w:rPr>
      </w:pPr>
    </w:p>
    <w:p w14:paraId="5C8FA39E" w14:textId="77777777" w:rsidR="00962969" w:rsidRPr="00962969" w:rsidRDefault="00962969" w:rsidP="00962969">
      <w:pPr>
        <w:pStyle w:val="Normal1"/>
        <w:spacing w:line="360" w:lineRule="auto"/>
        <w:jc w:val="center"/>
        <w:rPr>
          <w:rFonts w:eastAsia="Times New Roman"/>
          <w:b/>
          <w:sz w:val="24"/>
          <w:szCs w:val="24"/>
          <w:lang w:val="en-GB"/>
        </w:rPr>
      </w:pPr>
    </w:p>
    <w:p w14:paraId="7E4F49A3" w14:textId="42C8F916" w:rsidR="00962969" w:rsidRPr="00962969" w:rsidRDefault="00962969" w:rsidP="00962969">
      <w:pPr>
        <w:pStyle w:val="Normal1"/>
        <w:spacing w:line="360" w:lineRule="auto"/>
        <w:jc w:val="center"/>
        <w:rPr>
          <w:rFonts w:eastAsia="Times New Roman"/>
          <w:b/>
          <w:sz w:val="24"/>
          <w:szCs w:val="24"/>
          <w:lang w:val="en-GB"/>
        </w:rPr>
      </w:pPr>
    </w:p>
    <w:p w14:paraId="6CCC895E" w14:textId="77777777" w:rsidR="00962969" w:rsidRPr="00962969" w:rsidRDefault="00962969" w:rsidP="00962969">
      <w:pPr>
        <w:pStyle w:val="Normal1"/>
        <w:spacing w:line="360" w:lineRule="auto"/>
        <w:jc w:val="center"/>
        <w:rPr>
          <w:rFonts w:eastAsia="Times New Roman"/>
          <w:b/>
          <w:sz w:val="24"/>
          <w:szCs w:val="24"/>
          <w:lang w:val="en-GB"/>
        </w:rPr>
      </w:pPr>
      <w:r w:rsidRPr="00962969">
        <w:rPr>
          <w:rFonts w:eastAsia="Times New Roman"/>
          <w:b/>
          <w:sz w:val="24"/>
          <w:szCs w:val="24"/>
          <w:lang w:val="en-GB"/>
        </w:rPr>
        <w:t>Student Name: Gina Filofteia Bostan</w:t>
      </w:r>
    </w:p>
    <w:p w14:paraId="066BA6DE" w14:textId="1C79194E" w:rsidR="00962969" w:rsidRPr="00962969" w:rsidRDefault="00962969" w:rsidP="00962969">
      <w:pPr>
        <w:pStyle w:val="Normal1"/>
        <w:spacing w:line="360" w:lineRule="auto"/>
        <w:jc w:val="center"/>
        <w:rPr>
          <w:rFonts w:eastAsia="Times New Roman"/>
          <w:b/>
          <w:sz w:val="24"/>
          <w:szCs w:val="24"/>
          <w:lang w:val="en-GB"/>
        </w:rPr>
      </w:pPr>
      <w:r w:rsidRPr="00962969">
        <w:rPr>
          <w:rFonts w:eastAsia="Times New Roman"/>
          <w:b/>
          <w:color w:val="000000" w:themeColor="text1"/>
          <w:sz w:val="24"/>
          <w:szCs w:val="24"/>
          <w:lang w:val="en-GB"/>
        </w:rPr>
        <w:t>ID:</w:t>
      </w:r>
      <w:r w:rsidRPr="00962969">
        <w:rPr>
          <w:b/>
          <w:color w:val="000000" w:themeColor="text1"/>
          <w:sz w:val="24"/>
          <w:szCs w:val="24"/>
        </w:rPr>
        <w:t xml:space="preserve"> </w:t>
      </w:r>
      <w:r w:rsidRPr="00962969">
        <w:rPr>
          <w:b/>
          <w:color w:val="000000" w:themeColor="text1"/>
          <w:sz w:val="24"/>
          <w:szCs w:val="24"/>
        </w:rPr>
        <w:t>2013661</w:t>
      </w:r>
    </w:p>
    <w:p w14:paraId="523597B3" w14:textId="7704907C" w:rsidR="00962969" w:rsidRPr="00962969" w:rsidRDefault="00962969" w:rsidP="00962969">
      <w:pPr>
        <w:pStyle w:val="Normal1"/>
        <w:spacing w:line="360" w:lineRule="auto"/>
        <w:jc w:val="center"/>
        <w:rPr>
          <w:rFonts w:eastAsia="Times New Roman"/>
          <w:b/>
          <w:sz w:val="24"/>
          <w:szCs w:val="24"/>
          <w:lang w:val="en-GB"/>
        </w:rPr>
      </w:pPr>
      <w:r w:rsidRPr="00962969">
        <w:rPr>
          <w:rFonts w:eastAsia="Times New Roman"/>
          <w:b/>
          <w:sz w:val="24"/>
          <w:szCs w:val="24"/>
          <w:lang w:val="en-GB"/>
        </w:rPr>
        <w:t>Module: BMIH 6003</w:t>
      </w:r>
    </w:p>
    <w:p w14:paraId="29979880" w14:textId="5B328FD4" w:rsidR="00962969" w:rsidRPr="00962969" w:rsidRDefault="00962969" w:rsidP="00962969">
      <w:pPr>
        <w:pStyle w:val="Normal1"/>
        <w:spacing w:line="360" w:lineRule="auto"/>
        <w:jc w:val="center"/>
        <w:rPr>
          <w:rFonts w:eastAsia="Times New Roman"/>
          <w:b/>
          <w:sz w:val="24"/>
          <w:szCs w:val="24"/>
          <w:lang w:val="en-GB"/>
        </w:rPr>
      </w:pPr>
      <w:r w:rsidRPr="00962969">
        <w:rPr>
          <w:rFonts w:eastAsia="Times New Roman"/>
          <w:b/>
          <w:sz w:val="24"/>
          <w:szCs w:val="24"/>
          <w:lang w:val="en-GB"/>
        </w:rPr>
        <w:t>Lecturer: Christopher Wilkin</w:t>
      </w:r>
    </w:p>
    <w:p w14:paraId="193671BD" w14:textId="77777777" w:rsidR="00962969" w:rsidRPr="00962969" w:rsidRDefault="00962969" w:rsidP="00962969">
      <w:pPr>
        <w:pStyle w:val="Normal1"/>
        <w:spacing w:line="360" w:lineRule="auto"/>
        <w:jc w:val="center"/>
        <w:rPr>
          <w:rFonts w:eastAsia="Times New Roman"/>
          <w:bCs/>
          <w:sz w:val="24"/>
          <w:szCs w:val="24"/>
          <w:lang w:val="en-GB"/>
        </w:rPr>
      </w:pPr>
    </w:p>
    <w:p w14:paraId="4057EEDD" w14:textId="77777777" w:rsidR="000E7A29" w:rsidRPr="00962969" w:rsidRDefault="000E7A29" w:rsidP="00962969">
      <w:pPr>
        <w:pStyle w:val="Normal1"/>
        <w:spacing w:line="360" w:lineRule="auto"/>
        <w:jc w:val="center"/>
        <w:rPr>
          <w:rFonts w:eastAsia="Times New Roman"/>
          <w:bCs/>
          <w:sz w:val="24"/>
          <w:szCs w:val="24"/>
          <w:lang w:val="en-GB"/>
        </w:rPr>
      </w:pPr>
    </w:p>
    <w:p w14:paraId="08736A28" w14:textId="7BD04F49" w:rsidR="009E5E47" w:rsidRPr="00962969" w:rsidRDefault="009E5E47" w:rsidP="00962969">
      <w:pPr>
        <w:pStyle w:val="Normal1"/>
        <w:spacing w:line="360" w:lineRule="auto"/>
        <w:jc w:val="center"/>
        <w:rPr>
          <w:rFonts w:eastAsia="Times New Roman"/>
          <w:bCs/>
          <w:sz w:val="24"/>
          <w:szCs w:val="24"/>
          <w:lang w:val="en-GB"/>
        </w:rPr>
      </w:pPr>
    </w:p>
    <w:p w14:paraId="4EBC3A27" w14:textId="77777777" w:rsidR="00E91BCC" w:rsidRPr="00962969" w:rsidRDefault="00E91BCC" w:rsidP="00962969">
      <w:pPr>
        <w:pStyle w:val="Normal1"/>
        <w:spacing w:line="360" w:lineRule="auto"/>
        <w:jc w:val="center"/>
        <w:rPr>
          <w:rFonts w:eastAsia="Times New Roman"/>
          <w:bCs/>
          <w:sz w:val="24"/>
          <w:szCs w:val="24"/>
          <w:lang w:val="en-GB"/>
        </w:rPr>
      </w:pPr>
    </w:p>
    <w:p w14:paraId="260FB7CC" w14:textId="77777777" w:rsidR="00E91BCC" w:rsidRPr="00962969" w:rsidRDefault="00E91BCC" w:rsidP="00962969">
      <w:pPr>
        <w:pStyle w:val="Normal1"/>
        <w:spacing w:line="360" w:lineRule="auto"/>
        <w:jc w:val="center"/>
        <w:rPr>
          <w:rFonts w:eastAsia="Times New Roman"/>
          <w:bCs/>
          <w:sz w:val="24"/>
          <w:szCs w:val="24"/>
          <w:lang w:val="en-GB"/>
        </w:rPr>
      </w:pPr>
    </w:p>
    <w:p w14:paraId="440AC77B" w14:textId="77777777" w:rsidR="00E91BCC" w:rsidRPr="00962969" w:rsidRDefault="00E91BCC" w:rsidP="00962969">
      <w:pPr>
        <w:pStyle w:val="Normal1"/>
        <w:spacing w:line="360" w:lineRule="auto"/>
        <w:jc w:val="center"/>
        <w:rPr>
          <w:rFonts w:eastAsia="Times New Roman"/>
          <w:bCs/>
          <w:sz w:val="24"/>
          <w:szCs w:val="24"/>
          <w:lang w:val="en-GB"/>
        </w:rPr>
      </w:pPr>
    </w:p>
    <w:p w14:paraId="6C938043" w14:textId="77777777" w:rsidR="00E91BCC" w:rsidRPr="00962969" w:rsidRDefault="00E91BCC" w:rsidP="00962969">
      <w:pPr>
        <w:pStyle w:val="Normal1"/>
        <w:spacing w:line="360" w:lineRule="auto"/>
        <w:jc w:val="center"/>
        <w:rPr>
          <w:rFonts w:eastAsia="Times New Roman"/>
          <w:bCs/>
          <w:sz w:val="24"/>
          <w:szCs w:val="24"/>
          <w:lang w:val="en-GB"/>
        </w:rPr>
      </w:pPr>
    </w:p>
    <w:p w14:paraId="71AC8E96" w14:textId="77777777" w:rsidR="00E91BCC" w:rsidRPr="00962969" w:rsidRDefault="00E91BCC" w:rsidP="00962969">
      <w:pPr>
        <w:pStyle w:val="Normal1"/>
        <w:spacing w:line="360" w:lineRule="auto"/>
        <w:jc w:val="center"/>
        <w:rPr>
          <w:rFonts w:eastAsia="Times New Roman"/>
          <w:bCs/>
          <w:sz w:val="24"/>
          <w:szCs w:val="24"/>
          <w:lang w:val="en-GB"/>
        </w:rPr>
      </w:pPr>
    </w:p>
    <w:p w14:paraId="03E70143" w14:textId="77777777" w:rsidR="00360247" w:rsidRPr="00962969" w:rsidRDefault="00360247" w:rsidP="00962969">
      <w:pPr>
        <w:pStyle w:val="Normal1"/>
        <w:spacing w:line="360" w:lineRule="auto"/>
        <w:jc w:val="center"/>
        <w:rPr>
          <w:rFonts w:eastAsia="Times New Roman"/>
          <w:bCs/>
          <w:sz w:val="24"/>
          <w:szCs w:val="24"/>
          <w:lang w:val="en-GB"/>
        </w:rPr>
      </w:pPr>
    </w:p>
    <w:p w14:paraId="5028290D" w14:textId="77777777" w:rsidR="00360247" w:rsidRPr="00962969" w:rsidRDefault="00360247" w:rsidP="00962969">
      <w:pPr>
        <w:pStyle w:val="Normal1"/>
        <w:spacing w:line="360" w:lineRule="auto"/>
        <w:jc w:val="center"/>
        <w:rPr>
          <w:rFonts w:eastAsia="Times New Roman"/>
          <w:bCs/>
          <w:sz w:val="24"/>
          <w:szCs w:val="24"/>
          <w:lang w:val="en-GB"/>
        </w:rPr>
      </w:pPr>
    </w:p>
    <w:p w14:paraId="2FBBBD07" w14:textId="77777777" w:rsidR="00360247" w:rsidRPr="00962969" w:rsidRDefault="00360247" w:rsidP="00962969">
      <w:pPr>
        <w:pStyle w:val="Normal1"/>
        <w:spacing w:line="360" w:lineRule="auto"/>
        <w:jc w:val="center"/>
        <w:rPr>
          <w:rFonts w:eastAsia="Times New Roman"/>
          <w:bCs/>
          <w:sz w:val="24"/>
          <w:szCs w:val="24"/>
          <w:lang w:val="en-GB"/>
        </w:rPr>
      </w:pPr>
    </w:p>
    <w:p w14:paraId="3EC23D9B" w14:textId="684BE8AB" w:rsidR="00962969" w:rsidRPr="00962969" w:rsidRDefault="00962969" w:rsidP="00962969">
      <w:pPr>
        <w:spacing w:line="360" w:lineRule="auto"/>
        <w:rPr>
          <w:rFonts w:eastAsia="Times New Roman"/>
          <w:bCs/>
          <w:sz w:val="24"/>
          <w:szCs w:val="24"/>
          <w:lang w:val="en-GB"/>
        </w:rPr>
      </w:pPr>
    </w:p>
    <w:p w14:paraId="4329E374" w14:textId="77777777" w:rsidR="00962969" w:rsidRPr="00962969" w:rsidRDefault="00962969" w:rsidP="00962969">
      <w:pPr>
        <w:spacing w:line="360" w:lineRule="auto"/>
        <w:rPr>
          <w:rFonts w:eastAsia="Times New Roman"/>
          <w:bCs/>
          <w:sz w:val="24"/>
          <w:szCs w:val="24"/>
          <w:lang w:val="en-GB"/>
        </w:rPr>
      </w:pPr>
    </w:p>
    <w:sdt>
      <w:sdtPr>
        <w:rPr>
          <w:rFonts w:ascii="Arial" w:eastAsia="Arial" w:hAnsi="Arial" w:cs="Arial"/>
          <w:b w:val="0"/>
          <w:color w:val="auto"/>
          <w:sz w:val="24"/>
          <w:szCs w:val="24"/>
          <w:lang w:val="en-GB"/>
        </w:rPr>
        <w:id w:val="11422145"/>
        <w:docPartObj>
          <w:docPartGallery w:val="Table of Contents"/>
          <w:docPartUnique/>
        </w:docPartObj>
      </w:sdtPr>
      <w:sdtContent>
        <w:p w14:paraId="64A336F0" w14:textId="77777777" w:rsidR="009E5E47" w:rsidRPr="00962969" w:rsidRDefault="009E5E47" w:rsidP="00962969">
          <w:pPr>
            <w:pStyle w:val="TOCHeading"/>
            <w:spacing w:line="360" w:lineRule="auto"/>
            <w:jc w:val="center"/>
            <w:rPr>
              <w:rFonts w:ascii="Arial" w:hAnsi="Arial" w:cs="Arial"/>
              <w:bCs w:val="0"/>
              <w:color w:val="auto"/>
              <w:sz w:val="24"/>
              <w:szCs w:val="24"/>
              <w:lang w:val="en-GB"/>
            </w:rPr>
          </w:pPr>
          <w:r w:rsidRPr="00962969">
            <w:rPr>
              <w:rFonts w:ascii="Arial" w:hAnsi="Arial" w:cs="Arial"/>
              <w:bCs w:val="0"/>
              <w:color w:val="auto"/>
              <w:sz w:val="24"/>
              <w:szCs w:val="24"/>
              <w:lang w:val="en-GB"/>
            </w:rPr>
            <w:t>Table of Contents</w:t>
          </w:r>
        </w:p>
        <w:p w14:paraId="647F8774" w14:textId="77777777" w:rsidR="00105AD7" w:rsidRPr="00962969" w:rsidRDefault="009E5E47" w:rsidP="00962969">
          <w:pPr>
            <w:pStyle w:val="TOC1"/>
            <w:tabs>
              <w:tab w:val="right" w:leader="dot" w:pos="9350"/>
            </w:tabs>
            <w:spacing w:line="360" w:lineRule="auto"/>
            <w:rPr>
              <w:rFonts w:eastAsiaTheme="minorEastAsia"/>
              <w:bCs/>
              <w:noProof/>
              <w:kern w:val="2"/>
              <w:sz w:val="24"/>
              <w:szCs w:val="24"/>
              <w:lang w:eastAsia="en-IN"/>
              <w14:ligatures w14:val="standardContextual"/>
            </w:rPr>
          </w:pPr>
          <w:r w:rsidRPr="00962969">
            <w:rPr>
              <w:bCs/>
              <w:sz w:val="24"/>
              <w:szCs w:val="24"/>
              <w:lang w:val="en-GB"/>
            </w:rPr>
            <w:fldChar w:fldCharType="begin"/>
          </w:r>
          <w:r w:rsidRPr="00962969">
            <w:rPr>
              <w:bCs/>
              <w:sz w:val="24"/>
              <w:szCs w:val="24"/>
              <w:lang w:val="en-GB"/>
            </w:rPr>
            <w:instrText xml:space="preserve"> TOC \o "1-3" \h \z \u </w:instrText>
          </w:r>
          <w:r w:rsidRPr="00962969">
            <w:rPr>
              <w:bCs/>
              <w:sz w:val="24"/>
              <w:szCs w:val="24"/>
              <w:lang w:val="en-GB"/>
            </w:rPr>
            <w:fldChar w:fldCharType="separate"/>
          </w:r>
          <w:hyperlink w:anchor="_Toc137489518" w:history="1">
            <w:r w:rsidR="00105AD7" w:rsidRPr="00962969">
              <w:rPr>
                <w:rStyle w:val="Hyperlink"/>
                <w:bCs/>
                <w:noProof/>
                <w:sz w:val="24"/>
                <w:szCs w:val="24"/>
              </w:rPr>
              <w:t>Introduction</w:t>
            </w:r>
            <w:r w:rsidR="00105AD7" w:rsidRPr="00962969">
              <w:rPr>
                <w:bCs/>
                <w:noProof/>
                <w:webHidden/>
                <w:sz w:val="24"/>
                <w:szCs w:val="24"/>
              </w:rPr>
              <w:tab/>
            </w:r>
            <w:r w:rsidR="00105AD7" w:rsidRPr="00962969">
              <w:rPr>
                <w:bCs/>
                <w:noProof/>
                <w:webHidden/>
                <w:sz w:val="24"/>
                <w:szCs w:val="24"/>
              </w:rPr>
              <w:fldChar w:fldCharType="begin"/>
            </w:r>
            <w:r w:rsidR="00105AD7" w:rsidRPr="00962969">
              <w:rPr>
                <w:bCs/>
                <w:noProof/>
                <w:webHidden/>
                <w:sz w:val="24"/>
                <w:szCs w:val="24"/>
              </w:rPr>
              <w:instrText xml:space="preserve"> PAGEREF _Toc137489518 \h </w:instrText>
            </w:r>
            <w:r w:rsidR="00105AD7" w:rsidRPr="00962969">
              <w:rPr>
                <w:bCs/>
                <w:noProof/>
                <w:webHidden/>
                <w:sz w:val="24"/>
                <w:szCs w:val="24"/>
              </w:rPr>
            </w:r>
            <w:r w:rsidR="00105AD7" w:rsidRPr="00962969">
              <w:rPr>
                <w:bCs/>
                <w:noProof/>
                <w:webHidden/>
                <w:sz w:val="24"/>
                <w:szCs w:val="24"/>
              </w:rPr>
              <w:fldChar w:fldCharType="separate"/>
            </w:r>
            <w:r w:rsidR="00105AD7" w:rsidRPr="00962969">
              <w:rPr>
                <w:bCs/>
                <w:noProof/>
                <w:webHidden/>
                <w:sz w:val="24"/>
                <w:szCs w:val="24"/>
              </w:rPr>
              <w:t>3</w:t>
            </w:r>
            <w:r w:rsidR="00105AD7" w:rsidRPr="00962969">
              <w:rPr>
                <w:bCs/>
                <w:noProof/>
                <w:webHidden/>
                <w:sz w:val="24"/>
                <w:szCs w:val="24"/>
              </w:rPr>
              <w:fldChar w:fldCharType="end"/>
            </w:r>
          </w:hyperlink>
        </w:p>
        <w:p w14:paraId="0B7C470F" w14:textId="77777777" w:rsidR="00105AD7" w:rsidRPr="00962969" w:rsidRDefault="00000000" w:rsidP="00962969">
          <w:pPr>
            <w:pStyle w:val="TOC1"/>
            <w:tabs>
              <w:tab w:val="right" w:leader="dot" w:pos="9350"/>
            </w:tabs>
            <w:spacing w:line="360" w:lineRule="auto"/>
            <w:rPr>
              <w:rFonts w:eastAsiaTheme="minorEastAsia"/>
              <w:bCs/>
              <w:noProof/>
              <w:kern w:val="2"/>
              <w:sz w:val="24"/>
              <w:szCs w:val="24"/>
              <w:lang w:eastAsia="en-IN"/>
              <w14:ligatures w14:val="standardContextual"/>
            </w:rPr>
          </w:pPr>
          <w:hyperlink w:anchor="_Toc137489519" w:history="1">
            <w:r w:rsidR="00105AD7" w:rsidRPr="00962969">
              <w:rPr>
                <w:rStyle w:val="Hyperlink"/>
                <w:bCs/>
                <w:noProof/>
                <w:sz w:val="24"/>
                <w:szCs w:val="24"/>
              </w:rPr>
              <w:t>Systematic analysis of Management performance within the workplace environment of front office and housekeeping</w:t>
            </w:r>
            <w:r w:rsidR="00105AD7" w:rsidRPr="00962969">
              <w:rPr>
                <w:bCs/>
                <w:noProof/>
                <w:webHidden/>
                <w:sz w:val="24"/>
                <w:szCs w:val="24"/>
              </w:rPr>
              <w:tab/>
            </w:r>
            <w:r w:rsidR="00105AD7" w:rsidRPr="00962969">
              <w:rPr>
                <w:bCs/>
                <w:noProof/>
                <w:webHidden/>
                <w:sz w:val="24"/>
                <w:szCs w:val="24"/>
              </w:rPr>
              <w:fldChar w:fldCharType="begin"/>
            </w:r>
            <w:r w:rsidR="00105AD7" w:rsidRPr="00962969">
              <w:rPr>
                <w:bCs/>
                <w:noProof/>
                <w:webHidden/>
                <w:sz w:val="24"/>
                <w:szCs w:val="24"/>
              </w:rPr>
              <w:instrText xml:space="preserve"> PAGEREF _Toc137489519 \h </w:instrText>
            </w:r>
            <w:r w:rsidR="00105AD7" w:rsidRPr="00962969">
              <w:rPr>
                <w:bCs/>
                <w:noProof/>
                <w:webHidden/>
                <w:sz w:val="24"/>
                <w:szCs w:val="24"/>
              </w:rPr>
            </w:r>
            <w:r w:rsidR="00105AD7" w:rsidRPr="00962969">
              <w:rPr>
                <w:bCs/>
                <w:noProof/>
                <w:webHidden/>
                <w:sz w:val="24"/>
                <w:szCs w:val="24"/>
              </w:rPr>
              <w:fldChar w:fldCharType="separate"/>
            </w:r>
            <w:r w:rsidR="00105AD7" w:rsidRPr="00962969">
              <w:rPr>
                <w:bCs/>
                <w:noProof/>
                <w:webHidden/>
                <w:sz w:val="24"/>
                <w:szCs w:val="24"/>
              </w:rPr>
              <w:t>3</w:t>
            </w:r>
            <w:r w:rsidR="00105AD7" w:rsidRPr="00962969">
              <w:rPr>
                <w:bCs/>
                <w:noProof/>
                <w:webHidden/>
                <w:sz w:val="24"/>
                <w:szCs w:val="24"/>
              </w:rPr>
              <w:fldChar w:fldCharType="end"/>
            </w:r>
          </w:hyperlink>
        </w:p>
        <w:p w14:paraId="39BEBCBA" w14:textId="77777777" w:rsidR="00105AD7" w:rsidRPr="00962969" w:rsidRDefault="00000000" w:rsidP="00962969">
          <w:pPr>
            <w:pStyle w:val="TOC2"/>
            <w:tabs>
              <w:tab w:val="right" w:leader="dot" w:pos="9350"/>
            </w:tabs>
            <w:spacing w:line="360" w:lineRule="auto"/>
            <w:rPr>
              <w:bCs/>
              <w:noProof/>
              <w:sz w:val="24"/>
              <w:szCs w:val="24"/>
            </w:rPr>
          </w:pPr>
          <w:hyperlink w:anchor="_Toc137489520" w:history="1">
            <w:r w:rsidR="00105AD7" w:rsidRPr="00962969">
              <w:rPr>
                <w:rStyle w:val="Hyperlink"/>
                <w:bCs/>
                <w:noProof/>
                <w:sz w:val="24"/>
                <w:szCs w:val="24"/>
                <w:lang w:val="en-GB"/>
              </w:rPr>
              <w:t>Developing the guest service competencies</w:t>
            </w:r>
            <w:r w:rsidR="00105AD7" w:rsidRPr="00962969">
              <w:rPr>
                <w:bCs/>
                <w:noProof/>
                <w:webHidden/>
                <w:sz w:val="24"/>
                <w:szCs w:val="24"/>
              </w:rPr>
              <w:tab/>
            </w:r>
            <w:r w:rsidR="00105AD7" w:rsidRPr="00962969">
              <w:rPr>
                <w:bCs/>
                <w:noProof/>
                <w:webHidden/>
                <w:sz w:val="24"/>
                <w:szCs w:val="24"/>
              </w:rPr>
              <w:fldChar w:fldCharType="begin"/>
            </w:r>
            <w:r w:rsidR="00105AD7" w:rsidRPr="00962969">
              <w:rPr>
                <w:bCs/>
                <w:noProof/>
                <w:webHidden/>
                <w:sz w:val="24"/>
                <w:szCs w:val="24"/>
              </w:rPr>
              <w:instrText xml:space="preserve"> PAGEREF _Toc137489520 \h </w:instrText>
            </w:r>
            <w:r w:rsidR="00105AD7" w:rsidRPr="00962969">
              <w:rPr>
                <w:bCs/>
                <w:noProof/>
                <w:webHidden/>
                <w:sz w:val="24"/>
                <w:szCs w:val="24"/>
              </w:rPr>
            </w:r>
            <w:r w:rsidR="00105AD7" w:rsidRPr="00962969">
              <w:rPr>
                <w:bCs/>
                <w:noProof/>
                <w:webHidden/>
                <w:sz w:val="24"/>
                <w:szCs w:val="24"/>
              </w:rPr>
              <w:fldChar w:fldCharType="separate"/>
            </w:r>
            <w:r w:rsidR="00105AD7" w:rsidRPr="00962969">
              <w:rPr>
                <w:bCs/>
                <w:noProof/>
                <w:webHidden/>
                <w:sz w:val="24"/>
                <w:szCs w:val="24"/>
              </w:rPr>
              <w:t>3</w:t>
            </w:r>
            <w:r w:rsidR="00105AD7" w:rsidRPr="00962969">
              <w:rPr>
                <w:bCs/>
                <w:noProof/>
                <w:webHidden/>
                <w:sz w:val="24"/>
                <w:szCs w:val="24"/>
              </w:rPr>
              <w:fldChar w:fldCharType="end"/>
            </w:r>
          </w:hyperlink>
        </w:p>
        <w:p w14:paraId="655B00D6" w14:textId="77777777" w:rsidR="00105AD7" w:rsidRPr="00962969" w:rsidRDefault="00000000" w:rsidP="00962969">
          <w:pPr>
            <w:pStyle w:val="TOC2"/>
            <w:tabs>
              <w:tab w:val="right" w:leader="dot" w:pos="9350"/>
            </w:tabs>
            <w:spacing w:line="360" w:lineRule="auto"/>
            <w:rPr>
              <w:bCs/>
              <w:noProof/>
              <w:sz w:val="24"/>
              <w:szCs w:val="24"/>
            </w:rPr>
          </w:pPr>
          <w:hyperlink w:anchor="_Toc137489521" w:history="1">
            <w:r w:rsidR="00105AD7" w:rsidRPr="00962969">
              <w:rPr>
                <w:rStyle w:val="Hyperlink"/>
                <w:bCs/>
                <w:noProof/>
                <w:sz w:val="24"/>
                <w:szCs w:val="24"/>
                <w:lang w:val="en-GB"/>
              </w:rPr>
              <w:t>Understanding the efficiency of front office operation</w:t>
            </w:r>
            <w:r w:rsidR="00105AD7" w:rsidRPr="00962969">
              <w:rPr>
                <w:bCs/>
                <w:noProof/>
                <w:webHidden/>
                <w:sz w:val="24"/>
                <w:szCs w:val="24"/>
              </w:rPr>
              <w:tab/>
            </w:r>
            <w:r w:rsidR="00105AD7" w:rsidRPr="00962969">
              <w:rPr>
                <w:bCs/>
                <w:noProof/>
                <w:webHidden/>
                <w:sz w:val="24"/>
                <w:szCs w:val="24"/>
              </w:rPr>
              <w:fldChar w:fldCharType="begin"/>
            </w:r>
            <w:r w:rsidR="00105AD7" w:rsidRPr="00962969">
              <w:rPr>
                <w:bCs/>
                <w:noProof/>
                <w:webHidden/>
                <w:sz w:val="24"/>
                <w:szCs w:val="24"/>
              </w:rPr>
              <w:instrText xml:space="preserve"> PAGEREF _Toc137489521 \h </w:instrText>
            </w:r>
            <w:r w:rsidR="00105AD7" w:rsidRPr="00962969">
              <w:rPr>
                <w:bCs/>
                <w:noProof/>
                <w:webHidden/>
                <w:sz w:val="24"/>
                <w:szCs w:val="24"/>
              </w:rPr>
            </w:r>
            <w:r w:rsidR="00105AD7" w:rsidRPr="00962969">
              <w:rPr>
                <w:bCs/>
                <w:noProof/>
                <w:webHidden/>
                <w:sz w:val="24"/>
                <w:szCs w:val="24"/>
              </w:rPr>
              <w:fldChar w:fldCharType="separate"/>
            </w:r>
            <w:r w:rsidR="00105AD7" w:rsidRPr="00962969">
              <w:rPr>
                <w:bCs/>
                <w:noProof/>
                <w:webHidden/>
                <w:sz w:val="24"/>
                <w:szCs w:val="24"/>
              </w:rPr>
              <w:t>4</w:t>
            </w:r>
            <w:r w:rsidR="00105AD7" w:rsidRPr="00962969">
              <w:rPr>
                <w:bCs/>
                <w:noProof/>
                <w:webHidden/>
                <w:sz w:val="24"/>
                <w:szCs w:val="24"/>
              </w:rPr>
              <w:fldChar w:fldCharType="end"/>
            </w:r>
          </w:hyperlink>
        </w:p>
        <w:p w14:paraId="6F3C06B4" w14:textId="77777777" w:rsidR="00105AD7" w:rsidRPr="00962969" w:rsidRDefault="00000000" w:rsidP="00962969">
          <w:pPr>
            <w:pStyle w:val="TOC2"/>
            <w:tabs>
              <w:tab w:val="right" w:leader="dot" w:pos="9350"/>
            </w:tabs>
            <w:spacing w:line="360" w:lineRule="auto"/>
            <w:rPr>
              <w:bCs/>
              <w:noProof/>
              <w:sz w:val="24"/>
              <w:szCs w:val="24"/>
            </w:rPr>
          </w:pPr>
          <w:hyperlink w:anchor="_Toc137489522" w:history="1">
            <w:r w:rsidR="00105AD7" w:rsidRPr="00962969">
              <w:rPr>
                <w:rStyle w:val="Hyperlink"/>
                <w:bCs/>
                <w:noProof/>
                <w:sz w:val="24"/>
                <w:szCs w:val="24"/>
                <w:lang w:val="en-GB"/>
              </w:rPr>
              <w:t>Issues relating to the front office and housekeeping</w:t>
            </w:r>
            <w:r w:rsidR="00105AD7" w:rsidRPr="00962969">
              <w:rPr>
                <w:bCs/>
                <w:noProof/>
                <w:webHidden/>
                <w:sz w:val="24"/>
                <w:szCs w:val="24"/>
              </w:rPr>
              <w:tab/>
            </w:r>
            <w:r w:rsidR="00105AD7" w:rsidRPr="00962969">
              <w:rPr>
                <w:bCs/>
                <w:noProof/>
                <w:webHidden/>
                <w:sz w:val="24"/>
                <w:szCs w:val="24"/>
              </w:rPr>
              <w:fldChar w:fldCharType="begin"/>
            </w:r>
            <w:r w:rsidR="00105AD7" w:rsidRPr="00962969">
              <w:rPr>
                <w:bCs/>
                <w:noProof/>
                <w:webHidden/>
                <w:sz w:val="24"/>
                <w:szCs w:val="24"/>
              </w:rPr>
              <w:instrText xml:space="preserve"> PAGEREF _Toc137489522 \h </w:instrText>
            </w:r>
            <w:r w:rsidR="00105AD7" w:rsidRPr="00962969">
              <w:rPr>
                <w:bCs/>
                <w:noProof/>
                <w:webHidden/>
                <w:sz w:val="24"/>
                <w:szCs w:val="24"/>
              </w:rPr>
            </w:r>
            <w:r w:rsidR="00105AD7" w:rsidRPr="00962969">
              <w:rPr>
                <w:bCs/>
                <w:noProof/>
                <w:webHidden/>
                <w:sz w:val="24"/>
                <w:szCs w:val="24"/>
              </w:rPr>
              <w:fldChar w:fldCharType="separate"/>
            </w:r>
            <w:r w:rsidR="00105AD7" w:rsidRPr="00962969">
              <w:rPr>
                <w:bCs/>
                <w:noProof/>
                <w:webHidden/>
                <w:sz w:val="24"/>
                <w:szCs w:val="24"/>
              </w:rPr>
              <w:t>5</w:t>
            </w:r>
            <w:r w:rsidR="00105AD7" w:rsidRPr="00962969">
              <w:rPr>
                <w:bCs/>
                <w:noProof/>
                <w:webHidden/>
                <w:sz w:val="24"/>
                <w:szCs w:val="24"/>
              </w:rPr>
              <w:fldChar w:fldCharType="end"/>
            </w:r>
          </w:hyperlink>
        </w:p>
        <w:p w14:paraId="6CDA15FB" w14:textId="77777777" w:rsidR="00105AD7" w:rsidRPr="00962969" w:rsidRDefault="00000000" w:rsidP="00962969">
          <w:pPr>
            <w:pStyle w:val="TOC1"/>
            <w:tabs>
              <w:tab w:val="right" w:leader="dot" w:pos="9350"/>
            </w:tabs>
            <w:spacing w:line="360" w:lineRule="auto"/>
            <w:rPr>
              <w:rFonts w:eastAsiaTheme="minorEastAsia"/>
              <w:bCs/>
              <w:noProof/>
              <w:kern w:val="2"/>
              <w:sz w:val="24"/>
              <w:szCs w:val="24"/>
              <w:lang w:eastAsia="en-IN"/>
              <w14:ligatures w14:val="standardContextual"/>
            </w:rPr>
          </w:pPr>
          <w:hyperlink w:anchor="_Toc137489523" w:history="1">
            <w:r w:rsidR="00105AD7" w:rsidRPr="00962969">
              <w:rPr>
                <w:rStyle w:val="Hyperlink"/>
                <w:bCs/>
                <w:noProof/>
                <w:sz w:val="24"/>
                <w:szCs w:val="24"/>
              </w:rPr>
              <w:t>Issues relating to resource allocation, marketing, management style, culture, health and safety and organisation and industrial issues</w:t>
            </w:r>
            <w:r w:rsidR="00105AD7" w:rsidRPr="00962969">
              <w:rPr>
                <w:bCs/>
                <w:noProof/>
                <w:webHidden/>
                <w:sz w:val="24"/>
                <w:szCs w:val="24"/>
              </w:rPr>
              <w:tab/>
            </w:r>
            <w:r w:rsidR="00105AD7" w:rsidRPr="00962969">
              <w:rPr>
                <w:bCs/>
                <w:noProof/>
                <w:webHidden/>
                <w:sz w:val="24"/>
                <w:szCs w:val="24"/>
              </w:rPr>
              <w:fldChar w:fldCharType="begin"/>
            </w:r>
            <w:r w:rsidR="00105AD7" w:rsidRPr="00962969">
              <w:rPr>
                <w:bCs/>
                <w:noProof/>
                <w:webHidden/>
                <w:sz w:val="24"/>
                <w:szCs w:val="24"/>
              </w:rPr>
              <w:instrText xml:space="preserve"> PAGEREF _Toc137489523 \h </w:instrText>
            </w:r>
            <w:r w:rsidR="00105AD7" w:rsidRPr="00962969">
              <w:rPr>
                <w:bCs/>
                <w:noProof/>
                <w:webHidden/>
                <w:sz w:val="24"/>
                <w:szCs w:val="24"/>
              </w:rPr>
            </w:r>
            <w:r w:rsidR="00105AD7" w:rsidRPr="00962969">
              <w:rPr>
                <w:bCs/>
                <w:noProof/>
                <w:webHidden/>
                <w:sz w:val="24"/>
                <w:szCs w:val="24"/>
              </w:rPr>
              <w:fldChar w:fldCharType="separate"/>
            </w:r>
            <w:r w:rsidR="00105AD7" w:rsidRPr="00962969">
              <w:rPr>
                <w:bCs/>
                <w:noProof/>
                <w:webHidden/>
                <w:sz w:val="24"/>
                <w:szCs w:val="24"/>
              </w:rPr>
              <w:t>6</w:t>
            </w:r>
            <w:r w:rsidR="00105AD7" w:rsidRPr="00962969">
              <w:rPr>
                <w:bCs/>
                <w:noProof/>
                <w:webHidden/>
                <w:sz w:val="24"/>
                <w:szCs w:val="24"/>
              </w:rPr>
              <w:fldChar w:fldCharType="end"/>
            </w:r>
          </w:hyperlink>
        </w:p>
        <w:p w14:paraId="058A4249" w14:textId="77777777" w:rsidR="00105AD7" w:rsidRPr="00962969" w:rsidRDefault="00000000" w:rsidP="00962969">
          <w:pPr>
            <w:pStyle w:val="TOC1"/>
            <w:tabs>
              <w:tab w:val="right" w:leader="dot" w:pos="9350"/>
            </w:tabs>
            <w:spacing w:line="360" w:lineRule="auto"/>
            <w:rPr>
              <w:rFonts w:eastAsiaTheme="minorEastAsia"/>
              <w:bCs/>
              <w:noProof/>
              <w:kern w:val="2"/>
              <w:sz w:val="24"/>
              <w:szCs w:val="24"/>
              <w:lang w:eastAsia="en-IN"/>
              <w14:ligatures w14:val="standardContextual"/>
            </w:rPr>
          </w:pPr>
          <w:hyperlink w:anchor="_Toc137489524" w:history="1">
            <w:r w:rsidR="00105AD7" w:rsidRPr="00962969">
              <w:rPr>
                <w:rStyle w:val="Hyperlink"/>
                <w:bCs/>
                <w:noProof/>
                <w:sz w:val="24"/>
                <w:szCs w:val="24"/>
              </w:rPr>
              <w:t>Conclusion</w:t>
            </w:r>
            <w:r w:rsidR="00105AD7" w:rsidRPr="00962969">
              <w:rPr>
                <w:bCs/>
                <w:noProof/>
                <w:webHidden/>
                <w:sz w:val="24"/>
                <w:szCs w:val="24"/>
              </w:rPr>
              <w:tab/>
            </w:r>
            <w:r w:rsidR="00105AD7" w:rsidRPr="00962969">
              <w:rPr>
                <w:bCs/>
                <w:noProof/>
                <w:webHidden/>
                <w:sz w:val="24"/>
                <w:szCs w:val="24"/>
              </w:rPr>
              <w:fldChar w:fldCharType="begin"/>
            </w:r>
            <w:r w:rsidR="00105AD7" w:rsidRPr="00962969">
              <w:rPr>
                <w:bCs/>
                <w:noProof/>
                <w:webHidden/>
                <w:sz w:val="24"/>
                <w:szCs w:val="24"/>
              </w:rPr>
              <w:instrText xml:space="preserve"> PAGEREF _Toc137489524 \h </w:instrText>
            </w:r>
            <w:r w:rsidR="00105AD7" w:rsidRPr="00962969">
              <w:rPr>
                <w:bCs/>
                <w:noProof/>
                <w:webHidden/>
                <w:sz w:val="24"/>
                <w:szCs w:val="24"/>
              </w:rPr>
            </w:r>
            <w:r w:rsidR="00105AD7" w:rsidRPr="00962969">
              <w:rPr>
                <w:bCs/>
                <w:noProof/>
                <w:webHidden/>
                <w:sz w:val="24"/>
                <w:szCs w:val="24"/>
              </w:rPr>
              <w:fldChar w:fldCharType="separate"/>
            </w:r>
            <w:r w:rsidR="00105AD7" w:rsidRPr="00962969">
              <w:rPr>
                <w:bCs/>
                <w:noProof/>
                <w:webHidden/>
                <w:sz w:val="24"/>
                <w:szCs w:val="24"/>
              </w:rPr>
              <w:t>8</w:t>
            </w:r>
            <w:r w:rsidR="00105AD7" w:rsidRPr="00962969">
              <w:rPr>
                <w:bCs/>
                <w:noProof/>
                <w:webHidden/>
                <w:sz w:val="24"/>
                <w:szCs w:val="24"/>
              </w:rPr>
              <w:fldChar w:fldCharType="end"/>
            </w:r>
          </w:hyperlink>
        </w:p>
        <w:p w14:paraId="241DA6FD" w14:textId="77777777" w:rsidR="00105AD7" w:rsidRPr="00962969" w:rsidRDefault="00000000" w:rsidP="00962969">
          <w:pPr>
            <w:pStyle w:val="TOC1"/>
            <w:tabs>
              <w:tab w:val="right" w:leader="dot" w:pos="9350"/>
            </w:tabs>
            <w:spacing w:line="360" w:lineRule="auto"/>
            <w:rPr>
              <w:rFonts w:eastAsiaTheme="minorEastAsia"/>
              <w:bCs/>
              <w:noProof/>
              <w:kern w:val="2"/>
              <w:sz w:val="24"/>
              <w:szCs w:val="24"/>
              <w:lang w:eastAsia="en-IN"/>
              <w14:ligatures w14:val="standardContextual"/>
            </w:rPr>
          </w:pPr>
          <w:hyperlink w:anchor="_Toc137489525" w:history="1">
            <w:r w:rsidR="00105AD7" w:rsidRPr="00962969">
              <w:rPr>
                <w:rStyle w:val="Hyperlink"/>
                <w:bCs/>
                <w:noProof/>
                <w:sz w:val="24"/>
                <w:szCs w:val="24"/>
              </w:rPr>
              <w:t>Reference list</w:t>
            </w:r>
            <w:r w:rsidR="00105AD7" w:rsidRPr="00962969">
              <w:rPr>
                <w:bCs/>
                <w:noProof/>
                <w:webHidden/>
                <w:sz w:val="24"/>
                <w:szCs w:val="24"/>
              </w:rPr>
              <w:tab/>
            </w:r>
            <w:r w:rsidR="00105AD7" w:rsidRPr="00962969">
              <w:rPr>
                <w:bCs/>
                <w:noProof/>
                <w:webHidden/>
                <w:sz w:val="24"/>
                <w:szCs w:val="24"/>
              </w:rPr>
              <w:fldChar w:fldCharType="begin"/>
            </w:r>
            <w:r w:rsidR="00105AD7" w:rsidRPr="00962969">
              <w:rPr>
                <w:bCs/>
                <w:noProof/>
                <w:webHidden/>
                <w:sz w:val="24"/>
                <w:szCs w:val="24"/>
              </w:rPr>
              <w:instrText xml:space="preserve"> PAGEREF _Toc137489525 \h </w:instrText>
            </w:r>
            <w:r w:rsidR="00105AD7" w:rsidRPr="00962969">
              <w:rPr>
                <w:bCs/>
                <w:noProof/>
                <w:webHidden/>
                <w:sz w:val="24"/>
                <w:szCs w:val="24"/>
              </w:rPr>
            </w:r>
            <w:r w:rsidR="00105AD7" w:rsidRPr="00962969">
              <w:rPr>
                <w:bCs/>
                <w:noProof/>
                <w:webHidden/>
                <w:sz w:val="24"/>
                <w:szCs w:val="24"/>
              </w:rPr>
              <w:fldChar w:fldCharType="separate"/>
            </w:r>
            <w:r w:rsidR="00105AD7" w:rsidRPr="00962969">
              <w:rPr>
                <w:bCs/>
                <w:noProof/>
                <w:webHidden/>
                <w:sz w:val="24"/>
                <w:szCs w:val="24"/>
              </w:rPr>
              <w:t>9</w:t>
            </w:r>
            <w:r w:rsidR="00105AD7" w:rsidRPr="00962969">
              <w:rPr>
                <w:bCs/>
                <w:noProof/>
                <w:webHidden/>
                <w:sz w:val="24"/>
                <w:szCs w:val="24"/>
              </w:rPr>
              <w:fldChar w:fldCharType="end"/>
            </w:r>
          </w:hyperlink>
        </w:p>
        <w:p w14:paraId="209C01CB" w14:textId="77777777" w:rsidR="009E5E47" w:rsidRPr="00962969" w:rsidRDefault="009E5E47" w:rsidP="00962969">
          <w:pPr>
            <w:spacing w:line="360" w:lineRule="auto"/>
            <w:jc w:val="center"/>
            <w:rPr>
              <w:bCs/>
              <w:sz w:val="24"/>
              <w:szCs w:val="24"/>
              <w:lang w:val="en-GB"/>
            </w:rPr>
          </w:pPr>
          <w:r w:rsidRPr="00962969">
            <w:rPr>
              <w:bCs/>
              <w:sz w:val="24"/>
              <w:szCs w:val="24"/>
              <w:lang w:val="en-GB"/>
            </w:rPr>
            <w:fldChar w:fldCharType="end"/>
          </w:r>
        </w:p>
      </w:sdtContent>
    </w:sdt>
    <w:p w14:paraId="060EE901" w14:textId="77777777" w:rsidR="00962969" w:rsidRPr="00962969" w:rsidRDefault="00962969" w:rsidP="00962969">
      <w:pPr>
        <w:pStyle w:val="Normal1"/>
        <w:spacing w:line="360" w:lineRule="auto"/>
        <w:rPr>
          <w:bCs/>
          <w:sz w:val="24"/>
          <w:szCs w:val="24"/>
          <w:lang w:val="en-GB"/>
        </w:rPr>
      </w:pPr>
      <w:bookmarkStart w:id="0" w:name="_Toc137489518"/>
    </w:p>
    <w:p w14:paraId="70F5F937" w14:textId="77777777" w:rsidR="00962969" w:rsidRPr="00962969" w:rsidRDefault="00962969" w:rsidP="00962969">
      <w:pPr>
        <w:pStyle w:val="Normal1"/>
        <w:spacing w:line="360" w:lineRule="auto"/>
        <w:rPr>
          <w:bCs/>
          <w:sz w:val="24"/>
          <w:szCs w:val="24"/>
          <w:lang w:val="en-GB"/>
        </w:rPr>
      </w:pPr>
    </w:p>
    <w:p w14:paraId="28FACF00" w14:textId="77777777" w:rsidR="00962969" w:rsidRPr="00962969" w:rsidRDefault="00962969" w:rsidP="00962969">
      <w:pPr>
        <w:pStyle w:val="Normal1"/>
        <w:spacing w:line="360" w:lineRule="auto"/>
        <w:rPr>
          <w:bCs/>
          <w:sz w:val="24"/>
          <w:szCs w:val="24"/>
          <w:lang w:val="en-GB"/>
        </w:rPr>
      </w:pPr>
    </w:p>
    <w:p w14:paraId="1BF931E1" w14:textId="77777777" w:rsidR="00962969" w:rsidRPr="00962969" w:rsidRDefault="00962969" w:rsidP="00962969">
      <w:pPr>
        <w:pStyle w:val="Normal1"/>
        <w:spacing w:line="360" w:lineRule="auto"/>
        <w:rPr>
          <w:bCs/>
          <w:sz w:val="24"/>
          <w:szCs w:val="24"/>
        </w:rPr>
      </w:pPr>
    </w:p>
    <w:p w14:paraId="61379EA8" w14:textId="77777777" w:rsidR="00962969" w:rsidRPr="00962969" w:rsidRDefault="00962969" w:rsidP="00962969">
      <w:pPr>
        <w:pStyle w:val="Normal1"/>
        <w:spacing w:line="360" w:lineRule="auto"/>
        <w:rPr>
          <w:bCs/>
          <w:sz w:val="24"/>
          <w:szCs w:val="24"/>
        </w:rPr>
      </w:pPr>
    </w:p>
    <w:p w14:paraId="62D49CF3" w14:textId="77777777" w:rsidR="00962969" w:rsidRPr="00962969" w:rsidRDefault="00962969" w:rsidP="00962969">
      <w:pPr>
        <w:pStyle w:val="Normal1"/>
        <w:spacing w:line="360" w:lineRule="auto"/>
        <w:rPr>
          <w:bCs/>
          <w:sz w:val="24"/>
          <w:szCs w:val="24"/>
        </w:rPr>
      </w:pPr>
    </w:p>
    <w:p w14:paraId="433A3D44" w14:textId="77777777" w:rsidR="00962969" w:rsidRPr="00962969" w:rsidRDefault="00962969" w:rsidP="00962969">
      <w:pPr>
        <w:pStyle w:val="Normal1"/>
        <w:spacing w:line="360" w:lineRule="auto"/>
        <w:rPr>
          <w:bCs/>
          <w:sz w:val="24"/>
          <w:szCs w:val="24"/>
        </w:rPr>
      </w:pPr>
    </w:p>
    <w:p w14:paraId="26CDE38B" w14:textId="77777777" w:rsidR="00962969" w:rsidRPr="00962969" w:rsidRDefault="00962969" w:rsidP="00962969">
      <w:pPr>
        <w:pStyle w:val="Normal1"/>
        <w:spacing w:line="360" w:lineRule="auto"/>
        <w:rPr>
          <w:bCs/>
          <w:sz w:val="24"/>
          <w:szCs w:val="24"/>
        </w:rPr>
      </w:pPr>
    </w:p>
    <w:p w14:paraId="48F2A23C" w14:textId="77777777" w:rsidR="00962969" w:rsidRPr="00962969" w:rsidRDefault="00962969" w:rsidP="00962969">
      <w:pPr>
        <w:pStyle w:val="Normal1"/>
        <w:spacing w:line="360" w:lineRule="auto"/>
        <w:rPr>
          <w:bCs/>
          <w:sz w:val="24"/>
          <w:szCs w:val="24"/>
        </w:rPr>
      </w:pPr>
    </w:p>
    <w:p w14:paraId="790D89DF" w14:textId="77777777" w:rsidR="00962969" w:rsidRPr="00962969" w:rsidRDefault="00962969" w:rsidP="00962969">
      <w:pPr>
        <w:pStyle w:val="Normal1"/>
        <w:spacing w:line="360" w:lineRule="auto"/>
        <w:rPr>
          <w:bCs/>
          <w:sz w:val="24"/>
          <w:szCs w:val="24"/>
        </w:rPr>
      </w:pPr>
    </w:p>
    <w:p w14:paraId="1E15711D" w14:textId="77777777" w:rsidR="00962969" w:rsidRPr="00962969" w:rsidRDefault="00962969" w:rsidP="00962969">
      <w:pPr>
        <w:pStyle w:val="Normal1"/>
        <w:spacing w:line="360" w:lineRule="auto"/>
        <w:rPr>
          <w:bCs/>
          <w:sz w:val="24"/>
          <w:szCs w:val="24"/>
        </w:rPr>
      </w:pPr>
    </w:p>
    <w:p w14:paraId="3D1AD94D" w14:textId="77777777" w:rsidR="00962969" w:rsidRPr="00962969" w:rsidRDefault="00962969" w:rsidP="00962969">
      <w:pPr>
        <w:pStyle w:val="Normal1"/>
        <w:spacing w:line="360" w:lineRule="auto"/>
        <w:rPr>
          <w:bCs/>
          <w:sz w:val="24"/>
          <w:szCs w:val="24"/>
        </w:rPr>
      </w:pPr>
    </w:p>
    <w:p w14:paraId="4528B38E" w14:textId="77777777" w:rsidR="00962969" w:rsidRPr="00962969" w:rsidRDefault="00962969" w:rsidP="00962969">
      <w:pPr>
        <w:pStyle w:val="Normal1"/>
        <w:spacing w:line="360" w:lineRule="auto"/>
        <w:rPr>
          <w:bCs/>
          <w:sz w:val="24"/>
          <w:szCs w:val="24"/>
        </w:rPr>
      </w:pPr>
    </w:p>
    <w:p w14:paraId="6B2BEA4C" w14:textId="77777777" w:rsidR="00962969" w:rsidRPr="00962969" w:rsidRDefault="00962969" w:rsidP="00962969">
      <w:pPr>
        <w:pStyle w:val="Normal1"/>
        <w:spacing w:line="360" w:lineRule="auto"/>
        <w:rPr>
          <w:bCs/>
          <w:sz w:val="24"/>
          <w:szCs w:val="24"/>
        </w:rPr>
      </w:pPr>
    </w:p>
    <w:p w14:paraId="35BDB35A" w14:textId="77777777" w:rsidR="00962969" w:rsidRPr="00962969" w:rsidRDefault="00962969" w:rsidP="00962969">
      <w:pPr>
        <w:pStyle w:val="Normal1"/>
        <w:spacing w:line="360" w:lineRule="auto"/>
        <w:rPr>
          <w:bCs/>
          <w:sz w:val="24"/>
          <w:szCs w:val="24"/>
        </w:rPr>
      </w:pPr>
    </w:p>
    <w:p w14:paraId="2783CE78" w14:textId="77777777" w:rsidR="00962969" w:rsidRPr="00962969" w:rsidRDefault="00962969" w:rsidP="00962969">
      <w:pPr>
        <w:pStyle w:val="Normal1"/>
        <w:spacing w:line="360" w:lineRule="auto"/>
        <w:rPr>
          <w:bCs/>
          <w:sz w:val="24"/>
          <w:szCs w:val="24"/>
        </w:rPr>
      </w:pPr>
    </w:p>
    <w:p w14:paraId="1061F46C" w14:textId="77777777" w:rsidR="00962969" w:rsidRPr="00962969" w:rsidRDefault="00962969" w:rsidP="00962969">
      <w:pPr>
        <w:pStyle w:val="Normal1"/>
        <w:spacing w:line="360" w:lineRule="auto"/>
        <w:rPr>
          <w:bCs/>
          <w:sz w:val="24"/>
          <w:szCs w:val="24"/>
        </w:rPr>
      </w:pPr>
    </w:p>
    <w:p w14:paraId="7938DA89" w14:textId="77777777" w:rsidR="00962969" w:rsidRPr="00962969" w:rsidRDefault="00962969" w:rsidP="00962969">
      <w:pPr>
        <w:pStyle w:val="Normal1"/>
        <w:spacing w:line="360" w:lineRule="auto"/>
        <w:rPr>
          <w:bCs/>
          <w:sz w:val="24"/>
          <w:szCs w:val="24"/>
        </w:rPr>
      </w:pPr>
    </w:p>
    <w:p w14:paraId="481328A5" w14:textId="77777777" w:rsidR="00962969" w:rsidRPr="00962969" w:rsidRDefault="00962969" w:rsidP="00962969">
      <w:pPr>
        <w:pStyle w:val="Normal1"/>
        <w:spacing w:line="360" w:lineRule="auto"/>
        <w:rPr>
          <w:bCs/>
          <w:sz w:val="24"/>
          <w:szCs w:val="24"/>
        </w:rPr>
      </w:pPr>
    </w:p>
    <w:p w14:paraId="672321E9" w14:textId="00C95D76" w:rsidR="001D22DF" w:rsidRPr="00962969" w:rsidRDefault="00D96CF6" w:rsidP="00962969">
      <w:pPr>
        <w:pStyle w:val="Normal1"/>
        <w:spacing w:line="360" w:lineRule="auto"/>
        <w:rPr>
          <w:rFonts w:eastAsia="Times New Roman"/>
          <w:b/>
          <w:sz w:val="24"/>
          <w:szCs w:val="24"/>
          <w:lang w:val="en-GB"/>
        </w:rPr>
      </w:pPr>
      <w:r w:rsidRPr="00962969">
        <w:rPr>
          <w:b/>
          <w:sz w:val="24"/>
          <w:szCs w:val="24"/>
        </w:rPr>
        <w:t>Introduction</w:t>
      </w:r>
      <w:bookmarkEnd w:id="0"/>
    </w:p>
    <w:p w14:paraId="49D8D929" w14:textId="77777777" w:rsidR="001D22DF" w:rsidRPr="00962969" w:rsidRDefault="00D96CF6" w:rsidP="00962969">
      <w:pPr>
        <w:pStyle w:val="Normal1"/>
        <w:spacing w:before="240" w:line="360" w:lineRule="auto"/>
        <w:jc w:val="both"/>
        <w:rPr>
          <w:rFonts w:eastAsia="Times New Roman"/>
          <w:bCs/>
          <w:sz w:val="24"/>
          <w:szCs w:val="24"/>
          <w:lang w:val="en-GB"/>
        </w:rPr>
      </w:pPr>
      <w:r w:rsidRPr="00962969">
        <w:rPr>
          <w:rFonts w:eastAsia="Times New Roman"/>
          <w:bCs/>
          <w:sz w:val="24"/>
          <w:szCs w:val="24"/>
          <w:lang w:val="en-GB"/>
        </w:rPr>
        <w:t>In the hospitality sector, proper management is important to foster growth. Apart from that, the growth of this sector also depends on leadership, problem-solving ability of the employees, communication and collaboration among the following departments. Effective hotel management is not only important to ensure that Hotel stays in business, but also it is important to grow over time by providing quality customer service. The role of Management in this industrial sector is to provide an unforgettable experience to the guest and to create a loyal customer base for the company. This assignment will be based on a systematic analysis of the Management performance of Premier Inn hotels within the context of front office and housekeeping. Issues of this company about resource allocation, marketing, management and others and their impact on customer experience will be discussed.</w:t>
      </w:r>
    </w:p>
    <w:p w14:paraId="1F0FDADB" w14:textId="7E8D274A" w:rsidR="001D22DF" w:rsidRPr="00962969" w:rsidRDefault="00D96CF6" w:rsidP="00962969">
      <w:pPr>
        <w:spacing w:line="360" w:lineRule="auto"/>
        <w:rPr>
          <w:bCs/>
          <w:sz w:val="24"/>
          <w:szCs w:val="24"/>
        </w:rPr>
      </w:pPr>
      <w:bookmarkStart w:id="1" w:name="_Toc137489519"/>
      <w:r w:rsidRPr="00962969">
        <w:rPr>
          <w:bCs/>
          <w:sz w:val="24"/>
          <w:szCs w:val="24"/>
        </w:rPr>
        <w:t xml:space="preserve">Systematic analysis of Management performance within the workplace environment of front office </w:t>
      </w:r>
      <w:r w:rsidR="009E5E47" w:rsidRPr="00962969">
        <w:rPr>
          <w:bCs/>
          <w:sz w:val="24"/>
          <w:szCs w:val="24"/>
        </w:rPr>
        <w:t>and</w:t>
      </w:r>
      <w:r w:rsidRPr="00962969">
        <w:rPr>
          <w:bCs/>
          <w:sz w:val="24"/>
          <w:szCs w:val="24"/>
        </w:rPr>
        <w:t xml:space="preserve"> housekeeping</w:t>
      </w:r>
      <w:bookmarkEnd w:id="1"/>
    </w:p>
    <w:p w14:paraId="6930ECC0" w14:textId="77777777" w:rsidR="00962969" w:rsidRPr="00962969" w:rsidRDefault="00962969" w:rsidP="00962969">
      <w:pPr>
        <w:spacing w:line="360" w:lineRule="auto"/>
        <w:rPr>
          <w:bCs/>
          <w:sz w:val="24"/>
          <w:szCs w:val="24"/>
          <w:lang w:val="en-GB"/>
        </w:rPr>
      </w:pPr>
      <w:bookmarkStart w:id="2" w:name="_Toc137489520"/>
    </w:p>
    <w:p w14:paraId="3E4BB8AF" w14:textId="0859697F" w:rsidR="00B51C5C" w:rsidRPr="00962969" w:rsidRDefault="00B51C5C" w:rsidP="00962969">
      <w:pPr>
        <w:spacing w:line="360" w:lineRule="auto"/>
        <w:rPr>
          <w:b/>
          <w:sz w:val="24"/>
          <w:szCs w:val="24"/>
          <w:lang w:val="en-GB"/>
        </w:rPr>
      </w:pPr>
      <w:r w:rsidRPr="00962969">
        <w:rPr>
          <w:b/>
          <w:sz w:val="24"/>
          <w:szCs w:val="24"/>
          <w:lang w:val="en-GB"/>
        </w:rPr>
        <w:t>Developing the guest service competencies</w:t>
      </w:r>
      <w:bookmarkEnd w:id="2"/>
    </w:p>
    <w:p w14:paraId="79F8E318" w14:textId="77777777" w:rsidR="001D22DF" w:rsidRPr="00962969" w:rsidRDefault="00D96CF6" w:rsidP="00962969">
      <w:pPr>
        <w:pStyle w:val="Normal1"/>
        <w:spacing w:before="240" w:line="360" w:lineRule="auto"/>
        <w:jc w:val="both"/>
        <w:rPr>
          <w:rFonts w:eastAsia="Times New Roman"/>
          <w:bCs/>
          <w:sz w:val="24"/>
          <w:szCs w:val="24"/>
          <w:lang w:val="en-GB"/>
        </w:rPr>
      </w:pPr>
      <w:r w:rsidRPr="00962969">
        <w:rPr>
          <w:rFonts w:eastAsia="Times New Roman"/>
          <w:bCs/>
          <w:sz w:val="24"/>
          <w:szCs w:val="24"/>
          <w:lang w:val="en-GB"/>
        </w:rPr>
        <w:t xml:space="preserve">In order to assist the management </w:t>
      </w:r>
      <w:r w:rsidR="00B51C5C" w:rsidRPr="00962969">
        <w:rPr>
          <w:rFonts w:eastAsia="Times New Roman"/>
          <w:bCs/>
          <w:sz w:val="24"/>
          <w:szCs w:val="24"/>
          <w:lang w:val="en-GB"/>
        </w:rPr>
        <w:t>performance,</w:t>
      </w:r>
      <w:r w:rsidRPr="00962969">
        <w:rPr>
          <w:rFonts w:eastAsia="Times New Roman"/>
          <w:bCs/>
          <w:sz w:val="24"/>
          <w:szCs w:val="24"/>
          <w:lang w:val="en-GB"/>
        </w:rPr>
        <w:t xml:space="preserve"> the first and foremost important thing is to determine the leadership style. The leaders in the hospitality sector should be resilient, visionary, good communicators and emotionally intelligent. However, in most situations, it can be observed that the management of the Premier Inn hotel follows an </w:t>
      </w:r>
      <w:r w:rsidRPr="00962969">
        <w:rPr>
          <w:rFonts w:eastAsia="Times New Roman"/>
          <w:bCs/>
          <w:i/>
          <w:sz w:val="24"/>
          <w:szCs w:val="24"/>
          <w:lang w:val="en-GB"/>
        </w:rPr>
        <w:t>autocratic leadership style</w:t>
      </w:r>
      <w:r w:rsidRPr="00962969">
        <w:rPr>
          <w:rFonts w:eastAsia="Times New Roman"/>
          <w:bCs/>
          <w:sz w:val="24"/>
          <w:szCs w:val="24"/>
          <w:lang w:val="en-GB"/>
        </w:rPr>
        <w:t>. Because of this leadership style, the management of the organisation takes all the decisions and the employees of the company do not have the right to question them. In the case of taking a critical business decision, the management does not discuss it with the employees and asks for their feedback (</w:t>
      </w:r>
      <w:proofErr w:type="spellStart"/>
      <w:r w:rsidRPr="00962969">
        <w:rPr>
          <w:rFonts w:eastAsia="Times New Roman"/>
          <w:bCs/>
          <w:sz w:val="24"/>
          <w:szCs w:val="24"/>
          <w:highlight w:val="white"/>
          <w:lang w:val="en-GB"/>
        </w:rPr>
        <w:t>Filimonau</w:t>
      </w:r>
      <w:proofErr w:type="spellEnd"/>
      <w:r w:rsidRPr="00962969">
        <w:rPr>
          <w:rFonts w:eastAsia="Times New Roman"/>
          <w:bCs/>
          <w:sz w:val="24"/>
          <w:szCs w:val="24"/>
          <w:highlight w:val="white"/>
          <w:lang w:val="en-GB"/>
        </w:rPr>
        <w:t>, 2021)</w:t>
      </w:r>
      <w:r w:rsidRPr="00962969">
        <w:rPr>
          <w:rFonts w:eastAsia="Times New Roman"/>
          <w:bCs/>
          <w:sz w:val="24"/>
          <w:szCs w:val="24"/>
          <w:lang w:val="en-GB"/>
        </w:rPr>
        <w:t>.</w:t>
      </w:r>
    </w:p>
    <w:p w14:paraId="5C2D0189" w14:textId="5B0C4521" w:rsidR="001D22DF" w:rsidRPr="00962969" w:rsidRDefault="00D96CF6" w:rsidP="00962969">
      <w:pPr>
        <w:pStyle w:val="Normal1"/>
        <w:spacing w:before="240" w:line="360" w:lineRule="auto"/>
        <w:jc w:val="both"/>
        <w:rPr>
          <w:rFonts w:eastAsia="Times New Roman"/>
          <w:bCs/>
          <w:sz w:val="24"/>
          <w:szCs w:val="24"/>
          <w:lang w:val="en-GB"/>
        </w:rPr>
      </w:pPr>
      <w:r w:rsidRPr="00962969">
        <w:rPr>
          <w:rFonts w:eastAsia="Times New Roman"/>
          <w:bCs/>
          <w:sz w:val="24"/>
          <w:szCs w:val="24"/>
          <w:lang w:val="en-GB"/>
        </w:rPr>
        <w:t xml:space="preserve">The selection and recruitment process of this company is quite relevant according to the industrial standard. Premier Inn hotel groups always rely on experienced staff for critical </w:t>
      </w:r>
      <w:r w:rsidRPr="00962969">
        <w:rPr>
          <w:rFonts w:eastAsia="Times New Roman"/>
          <w:bCs/>
          <w:sz w:val="24"/>
          <w:szCs w:val="24"/>
          <w:lang w:val="en-GB"/>
        </w:rPr>
        <w:lastRenderedPageBreak/>
        <w:t xml:space="preserve">managerial positions. Premier Inn Also focuses on inclusion and diversity in the recruitment process. This organisation has an effective key performance indicator which helps the management to evaluate the performance of the employees. Premier Inn provides career development </w:t>
      </w:r>
      <w:r w:rsidR="00962969" w:rsidRPr="00962969">
        <w:rPr>
          <w:rFonts w:eastAsia="Times New Roman"/>
          <w:bCs/>
          <w:sz w:val="24"/>
          <w:szCs w:val="24"/>
          <w:lang w:val="en-GB"/>
        </w:rPr>
        <w:t>opportunities,</w:t>
      </w:r>
      <w:r w:rsidRPr="00962969">
        <w:rPr>
          <w:rFonts w:eastAsia="Times New Roman"/>
          <w:bCs/>
          <w:sz w:val="24"/>
          <w:szCs w:val="24"/>
          <w:lang w:val="en-GB"/>
        </w:rPr>
        <w:t xml:space="preserve"> and this organisation has a recognition program to motivate the employees.</w:t>
      </w:r>
    </w:p>
    <w:p w14:paraId="45A0BB50" w14:textId="77777777" w:rsidR="00B51C5C" w:rsidRPr="00962969" w:rsidRDefault="00B51C5C" w:rsidP="00962969">
      <w:pPr>
        <w:spacing w:line="360" w:lineRule="auto"/>
        <w:rPr>
          <w:bCs/>
          <w:sz w:val="24"/>
          <w:szCs w:val="24"/>
          <w:lang w:val="en-GB"/>
        </w:rPr>
      </w:pPr>
      <w:bookmarkStart w:id="3" w:name="_Toc137489521"/>
      <w:r w:rsidRPr="00962969">
        <w:rPr>
          <w:bCs/>
          <w:sz w:val="24"/>
          <w:szCs w:val="24"/>
          <w:lang w:val="en-GB"/>
        </w:rPr>
        <w:t>Understanding the efficiency of front office operation</w:t>
      </w:r>
      <w:bookmarkEnd w:id="3"/>
    </w:p>
    <w:p w14:paraId="423EBE09" w14:textId="77777777" w:rsidR="00C860CB" w:rsidRPr="00962969" w:rsidRDefault="00D96CF6" w:rsidP="00962969">
      <w:pPr>
        <w:pStyle w:val="Normal1"/>
        <w:spacing w:before="240" w:line="360" w:lineRule="auto"/>
        <w:jc w:val="both"/>
        <w:rPr>
          <w:rFonts w:eastAsia="Times New Roman"/>
          <w:bCs/>
          <w:sz w:val="24"/>
          <w:szCs w:val="24"/>
          <w:lang w:val="en-GB"/>
        </w:rPr>
      </w:pPr>
      <w:r w:rsidRPr="00962969">
        <w:rPr>
          <w:rFonts w:eastAsia="Times New Roman"/>
          <w:bCs/>
          <w:sz w:val="24"/>
          <w:szCs w:val="24"/>
          <w:lang w:val="en-GB"/>
        </w:rPr>
        <w:t>In order to manage the day-to-day operation, Premier Inn Hotel has different departments including housekeeping, front office, production and maintenance. One of the main issues of these departments is a lack of communication and collaboration. For this reason, the number of customer complaints regarding overall services in the company is constantly increasing. The management of this company needs to ensure quality services to the guests to stay in business in the long run. The management also needs to effectively allocate the resources including inventory and staffing levels among all the departments to provide personalised and coordinator services to the guests (</w:t>
      </w:r>
      <w:r w:rsidRPr="00962969">
        <w:rPr>
          <w:rFonts w:eastAsia="Times New Roman"/>
          <w:bCs/>
          <w:sz w:val="24"/>
          <w:szCs w:val="24"/>
          <w:highlight w:val="white"/>
          <w:lang w:val="en-GB"/>
        </w:rPr>
        <w:t>Edeh et al., 2022).</w:t>
      </w:r>
      <w:r w:rsidR="00C860CB" w:rsidRPr="00962969">
        <w:rPr>
          <w:rFonts w:eastAsia="Times New Roman"/>
          <w:bCs/>
          <w:i/>
          <w:sz w:val="24"/>
          <w:szCs w:val="24"/>
          <w:lang w:val="en-GB"/>
        </w:rPr>
        <w:br w:type="page"/>
      </w:r>
    </w:p>
    <w:p w14:paraId="7C0D2E2A" w14:textId="5AAF30F9" w:rsidR="001D22DF" w:rsidRPr="00962969" w:rsidRDefault="00D96CF6" w:rsidP="00962969">
      <w:pPr>
        <w:pStyle w:val="Heading2"/>
        <w:spacing w:line="360" w:lineRule="auto"/>
        <w:rPr>
          <w:rFonts w:ascii="Arial" w:hAnsi="Arial"/>
          <w:szCs w:val="24"/>
          <w:lang w:val="en-GB"/>
        </w:rPr>
      </w:pPr>
      <w:bookmarkStart w:id="4" w:name="_Toc137489522"/>
      <w:r w:rsidRPr="00962969">
        <w:rPr>
          <w:rFonts w:ascii="Arial" w:hAnsi="Arial"/>
          <w:szCs w:val="24"/>
          <w:lang w:val="en-GB"/>
        </w:rPr>
        <w:lastRenderedPageBreak/>
        <w:t xml:space="preserve">Issues relating to the front office and </w:t>
      </w:r>
      <w:bookmarkEnd w:id="4"/>
      <w:r w:rsidR="00962969" w:rsidRPr="00962969">
        <w:rPr>
          <w:rFonts w:ascii="Arial" w:hAnsi="Arial"/>
          <w:szCs w:val="24"/>
          <w:lang w:val="en-GB"/>
        </w:rPr>
        <w:t>housekeeping.</w:t>
      </w:r>
    </w:p>
    <w:tbl>
      <w:tblPr>
        <w:tblStyle w:val="Table1"/>
        <w:tblW w:w="5000" w:type="pct"/>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600" w:firstRow="0" w:lastRow="0" w:firstColumn="0" w:lastColumn="0" w:noHBand="1" w:noVBand="1"/>
      </w:tblPr>
      <w:tblGrid>
        <w:gridCol w:w="1735"/>
        <w:gridCol w:w="7605"/>
      </w:tblGrid>
      <w:tr w:rsidR="001D22DF" w:rsidRPr="00962969" w14:paraId="179B7B8C" w14:textId="77777777" w:rsidTr="009E5E47">
        <w:trPr>
          <w:cantSplit/>
          <w:tblHeader/>
        </w:trPr>
        <w:tc>
          <w:tcPr>
            <w:tcW w:w="889" w:type="pct"/>
            <w:shd w:val="clear" w:color="auto" w:fill="auto"/>
            <w:tcMar>
              <w:top w:w="100" w:type="dxa"/>
              <w:left w:w="100" w:type="dxa"/>
              <w:bottom w:w="100" w:type="dxa"/>
              <w:right w:w="100" w:type="dxa"/>
            </w:tcMar>
          </w:tcPr>
          <w:p w14:paraId="20B10BBA" w14:textId="77777777" w:rsidR="001D22DF" w:rsidRPr="00962969" w:rsidRDefault="00D96CF6" w:rsidP="00962969">
            <w:pPr>
              <w:pStyle w:val="Normal1"/>
              <w:widowControl w:val="0"/>
              <w:pBdr>
                <w:top w:val="nil"/>
                <w:left w:val="nil"/>
                <w:bottom w:val="nil"/>
                <w:right w:val="nil"/>
                <w:between w:val="nil"/>
              </w:pBdr>
              <w:spacing w:before="240" w:line="360" w:lineRule="auto"/>
              <w:jc w:val="both"/>
              <w:rPr>
                <w:rFonts w:eastAsia="Times New Roman"/>
                <w:bCs/>
                <w:sz w:val="24"/>
                <w:szCs w:val="24"/>
                <w:lang w:val="en-GB"/>
              </w:rPr>
            </w:pPr>
            <w:r w:rsidRPr="00962969">
              <w:rPr>
                <w:rFonts w:eastAsia="Times New Roman"/>
                <w:bCs/>
                <w:sz w:val="24"/>
                <w:szCs w:val="24"/>
                <w:lang w:val="en-GB"/>
              </w:rPr>
              <w:t xml:space="preserve">Department in Premier Inn </w:t>
            </w:r>
          </w:p>
        </w:tc>
        <w:tc>
          <w:tcPr>
            <w:tcW w:w="4111" w:type="pct"/>
            <w:shd w:val="clear" w:color="auto" w:fill="auto"/>
            <w:tcMar>
              <w:top w:w="100" w:type="dxa"/>
              <w:left w:w="100" w:type="dxa"/>
              <w:bottom w:w="100" w:type="dxa"/>
              <w:right w:w="100" w:type="dxa"/>
            </w:tcMar>
          </w:tcPr>
          <w:p w14:paraId="431BABD2" w14:textId="77777777" w:rsidR="001D22DF" w:rsidRPr="00962969" w:rsidRDefault="00D96CF6" w:rsidP="00962969">
            <w:pPr>
              <w:pStyle w:val="Normal1"/>
              <w:widowControl w:val="0"/>
              <w:pBdr>
                <w:top w:val="nil"/>
                <w:left w:val="nil"/>
                <w:bottom w:val="nil"/>
                <w:right w:val="nil"/>
                <w:between w:val="nil"/>
              </w:pBdr>
              <w:spacing w:before="240" w:line="360" w:lineRule="auto"/>
              <w:jc w:val="both"/>
              <w:rPr>
                <w:rFonts w:eastAsia="Times New Roman"/>
                <w:bCs/>
                <w:sz w:val="24"/>
                <w:szCs w:val="24"/>
                <w:lang w:val="en-GB"/>
              </w:rPr>
            </w:pPr>
            <w:r w:rsidRPr="00962969">
              <w:rPr>
                <w:rFonts w:eastAsia="Times New Roman"/>
                <w:bCs/>
                <w:sz w:val="24"/>
                <w:szCs w:val="24"/>
                <w:lang w:val="en-GB"/>
              </w:rPr>
              <w:t xml:space="preserve">Issues </w:t>
            </w:r>
          </w:p>
        </w:tc>
      </w:tr>
      <w:tr w:rsidR="001D22DF" w:rsidRPr="00962969" w14:paraId="744C408C" w14:textId="77777777" w:rsidTr="009E5E47">
        <w:trPr>
          <w:cantSplit/>
          <w:trHeight w:val="4918"/>
          <w:tblHeader/>
        </w:trPr>
        <w:tc>
          <w:tcPr>
            <w:tcW w:w="889" w:type="pct"/>
            <w:shd w:val="clear" w:color="auto" w:fill="auto"/>
            <w:tcMar>
              <w:top w:w="100" w:type="dxa"/>
              <w:left w:w="100" w:type="dxa"/>
              <w:bottom w:w="100" w:type="dxa"/>
              <w:right w:w="100" w:type="dxa"/>
            </w:tcMar>
          </w:tcPr>
          <w:p w14:paraId="42DF5EAF" w14:textId="77777777" w:rsidR="001D22DF" w:rsidRPr="00962969" w:rsidRDefault="00D96CF6" w:rsidP="00962969">
            <w:pPr>
              <w:pStyle w:val="Normal1"/>
              <w:widowControl w:val="0"/>
              <w:pBdr>
                <w:top w:val="nil"/>
                <w:left w:val="nil"/>
                <w:bottom w:val="nil"/>
                <w:right w:val="nil"/>
                <w:between w:val="nil"/>
              </w:pBdr>
              <w:spacing w:before="240" w:line="360" w:lineRule="auto"/>
              <w:jc w:val="both"/>
              <w:rPr>
                <w:rFonts w:eastAsia="Times New Roman"/>
                <w:bCs/>
                <w:sz w:val="24"/>
                <w:szCs w:val="24"/>
                <w:lang w:val="en-GB"/>
              </w:rPr>
            </w:pPr>
            <w:r w:rsidRPr="00962969">
              <w:rPr>
                <w:rFonts w:eastAsia="Times New Roman"/>
                <w:bCs/>
                <w:sz w:val="24"/>
                <w:szCs w:val="24"/>
                <w:lang w:val="en-GB"/>
              </w:rPr>
              <w:t>Front Office</w:t>
            </w:r>
          </w:p>
        </w:tc>
        <w:tc>
          <w:tcPr>
            <w:tcW w:w="4111" w:type="pct"/>
            <w:shd w:val="clear" w:color="auto" w:fill="auto"/>
            <w:tcMar>
              <w:top w:w="100" w:type="dxa"/>
              <w:left w:w="100" w:type="dxa"/>
              <w:bottom w:w="100" w:type="dxa"/>
              <w:right w:w="100" w:type="dxa"/>
            </w:tcMar>
          </w:tcPr>
          <w:p w14:paraId="0E403B97" w14:textId="77777777" w:rsidR="001D22DF" w:rsidRPr="00962969" w:rsidRDefault="00D96CF6" w:rsidP="00962969">
            <w:pPr>
              <w:pStyle w:val="Normal1"/>
              <w:widowControl w:val="0"/>
              <w:numPr>
                <w:ilvl w:val="0"/>
                <w:numId w:val="2"/>
              </w:numPr>
              <w:pBdr>
                <w:top w:val="nil"/>
                <w:left w:val="nil"/>
                <w:bottom w:val="nil"/>
                <w:right w:val="nil"/>
                <w:between w:val="nil"/>
              </w:pBdr>
              <w:spacing w:before="240" w:line="360" w:lineRule="auto"/>
              <w:jc w:val="both"/>
              <w:rPr>
                <w:rFonts w:eastAsia="Times New Roman"/>
                <w:bCs/>
                <w:sz w:val="24"/>
                <w:szCs w:val="24"/>
                <w:lang w:val="en-GB"/>
              </w:rPr>
            </w:pPr>
            <w:r w:rsidRPr="00962969">
              <w:rPr>
                <w:rFonts w:eastAsia="Times New Roman"/>
                <w:bCs/>
                <w:sz w:val="24"/>
                <w:szCs w:val="24"/>
                <w:lang w:val="en-GB"/>
              </w:rPr>
              <w:t xml:space="preserve">Delays in checking and check-out </w:t>
            </w:r>
            <w:r w:rsidR="007015D8" w:rsidRPr="00962969">
              <w:rPr>
                <w:rFonts w:eastAsia="Times New Roman"/>
                <w:bCs/>
                <w:sz w:val="24"/>
                <w:szCs w:val="24"/>
                <w:lang w:val="en-GB"/>
              </w:rPr>
              <w:t>in</w:t>
            </w:r>
            <w:r w:rsidRPr="00962969">
              <w:rPr>
                <w:rFonts w:eastAsia="Times New Roman"/>
                <w:bCs/>
                <w:sz w:val="24"/>
                <w:szCs w:val="24"/>
                <w:lang w:val="en-GB"/>
              </w:rPr>
              <w:t xml:space="preserve"> the peak season, especially in the summertime it has been observed that there are long queues and delays in the checking and check-out process of the guests. It is increasing the number of Guest complaints because of frustration and negatively impacting their experience.</w:t>
            </w:r>
          </w:p>
          <w:p w14:paraId="513AC56E" w14:textId="77777777" w:rsidR="001D22DF" w:rsidRPr="00962969" w:rsidRDefault="00D96CF6" w:rsidP="00962969">
            <w:pPr>
              <w:pStyle w:val="Normal1"/>
              <w:widowControl w:val="0"/>
              <w:numPr>
                <w:ilvl w:val="0"/>
                <w:numId w:val="2"/>
              </w:numPr>
              <w:pBdr>
                <w:top w:val="nil"/>
                <w:left w:val="nil"/>
                <w:bottom w:val="nil"/>
                <w:right w:val="nil"/>
                <w:between w:val="nil"/>
              </w:pBdr>
              <w:spacing w:before="240" w:line="360" w:lineRule="auto"/>
              <w:jc w:val="both"/>
              <w:rPr>
                <w:rFonts w:eastAsia="Times New Roman"/>
                <w:bCs/>
                <w:sz w:val="24"/>
                <w:szCs w:val="24"/>
                <w:lang w:val="en-GB"/>
              </w:rPr>
            </w:pPr>
            <w:r w:rsidRPr="00962969">
              <w:rPr>
                <w:rFonts w:eastAsia="Times New Roman"/>
                <w:bCs/>
                <w:sz w:val="24"/>
                <w:szCs w:val="24"/>
                <w:lang w:val="en-GB"/>
              </w:rPr>
              <w:t>One of the major issues of this department is poor communication between the front office and other departments of this hotel. It is causing errors and confusion in delivering the best quality guest services.</w:t>
            </w:r>
          </w:p>
          <w:p w14:paraId="56B4E1EE" w14:textId="77777777" w:rsidR="001D22DF" w:rsidRPr="00962969" w:rsidRDefault="00D96CF6" w:rsidP="00962969">
            <w:pPr>
              <w:pStyle w:val="Normal1"/>
              <w:widowControl w:val="0"/>
              <w:numPr>
                <w:ilvl w:val="0"/>
                <w:numId w:val="2"/>
              </w:numPr>
              <w:pBdr>
                <w:top w:val="nil"/>
                <w:left w:val="nil"/>
                <w:bottom w:val="nil"/>
                <w:right w:val="nil"/>
                <w:between w:val="nil"/>
              </w:pBdr>
              <w:spacing w:before="240" w:line="360" w:lineRule="auto"/>
              <w:jc w:val="both"/>
              <w:rPr>
                <w:rFonts w:eastAsia="Times New Roman"/>
                <w:bCs/>
                <w:sz w:val="24"/>
                <w:szCs w:val="24"/>
                <w:lang w:val="en-GB"/>
              </w:rPr>
            </w:pPr>
            <w:r w:rsidRPr="00962969">
              <w:rPr>
                <w:rFonts w:eastAsia="Times New Roman"/>
                <w:bCs/>
                <w:sz w:val="24"/>
                <w:szCs w:val="24"/>
                <w:lang w:val="en-GB"/>
              </w:rPr>
              <w:t xml:space="preserve">Sometimes the front office </w:t>
            </w:r>
            <w:r w:rsidR="007015D8" w:rsidRPr="00962969">
              <w:rPr>
                <w:rFonts w:eastAsia="Times New Roman"/>
                <w:bCs/>
                <w:sz w:val="24"/>
                <w:szCs w:val="24"/>
                <w:lang w:val="en-GB"/>
              </w:rPr>
              <w:t>staffs</w:t>
            </w:r>
            <w:r w:rsidRPr="00962969">
              <w:rPr>
                <w:rFonts w:eastAsia="Times New Roman"/>
                <w:bCs/>
                <w:sz w:val="24"/>
                <w:szCs w:val="24"/>
                <w:lang w:val="en-GB"/>
              </w:rPr>
              <w:t xml:space="preserve"> of this company </w:t>
            </w:r>
            <w:proofErr w:type="gramStart"/>
            <w:r w:rsidRPr="00962969">
              <w:rPr>
                <w:rFonts w:eastAsia="Times New Roman"/>
                <w:bCs/>
                <w:sz w:val="24"/>
                <w:szCs w:val="24"/>
                <w:lang w:val="en-GB"/>
              </w:rPr>
              <w:t>makes</w:t>
            </w:r>
            <w:proofErr w:type="gramEnd"/>
            <w:r w:rsidRPr="00962969">
              <w:rPr>
                <w:rFonts w:eastAsia="Times New Roman"/>
                <w:bCs/>
                <w:sz w:val="24"/>
                <w:szCs w:val="24"/>
                <w:lang w:val="en-GB"/>
              </w:rPr>
              <w:t xml:space="preserve"> mistakes in handling reservations like mistakes in room assignment and double booking (</w:t>
            </w:r>
            <w:r w:rsidRPr="00962969">
              <w:rPr>
                <w:rFonts w:eastAsia="Times New Roman"/>
                <w:bCs/>
                <w:sz w:val="24"/>
                <w:szCs w:val="24"/>
                <w:highlight w:val="white"/>
                <w:lang w:val="en-GB"/>
              </w:rPr>
              <w:t>Hussain and Khan, 2020).</w:t>
            </w:r>
          </w:p>
        </w:tc>
      </w:tr>
      <w:tr w:rsidR="001D22DF" w:rsidRPr="00962969" w14:paraId="2340584D" w14:textId="77777777" w:rsidTr="009E5E47">
        <w:trPr>
          <w:cantSplit/>
          <w:tblHeader/>
        </w:trPr>
        <w:tc>
          <w:tcPr>
            <w:tcW w:w="889" w:type="pct"/>
            <w:shd w:val="clear" w:color="auto" w:fill="auto"/>
            <w:tcMar>
              <w:top w:w="100" w:type="dxa"/>
              <w:left w:w="100" w:type="dxa"/>
              <w:bottom w:w="100" w:type="dxa"/>
              <w:right w:w="100" w:type="dxa"/>
            </w:tcMar>
          </w:tcPr>
          <w:p w14:paraId="2C5539F0" w14:textId="77777777" w:rsidR="001D22DF" w:rsidRPr="00962969" w:rsidRDefault="00D96CF6" w:rsidP="00962969">
            <w:pPr>
              <w:pStyle w:val="Normal1"/>
              <w:widowControl w:val="0"/>
              <w:pBdr>
                <w:top w:val="nil"/>
                <w:left w:val="nil"/>
                <w:bottom w:val="nil"/>
                <w:right w:val="nil"/>
                <w:between w:val="nil"/>
              </w:pBdr>
              <w:spacing w:before="240" w:line="360" w:lineRule="auto"/>
              <w:jc w:val="both"/>
              <w:rPr>
                <w:rFonts w:eastAsia="Times New Roman"/>
                <w:bCs/>
                <w:sz w:val="24"/>
                <w:szCs w:val="24"/>
                <w:lang w:val="en-GB"/>
              </w:rPr>
            </w:pPr>
            <w:r w:rsidRPr="00962969">
              <w:rPr>
                <w:rFonts w:eastAsia="Times New Roman"/>
                <w:bCs/>
                <w:sz w:val="24"/>
                <w:szCs w:val="24"/>
                <w:lang w:val="en-GB"/>
              </w:rPr>
              <w:lastRenderedPageBreak/>
              <w:t>Housekeeping</w:t>
            </w:r>
          </w:p>
        </w:tc>
        <w:tc>
          <w:tcPr>
            <w:tcW w:w="4111" w:type="pct"/>
            <w:shd w:val="clear" w:color="auto" w:fill="auto"/>
            <w:tcMar>
              <w:top w:w="100" w:type="dxa"/>
              <w:left w:w="100" w:type="dxa"/>
              <w:bottom w:w="100" w:type="dxa"/>
              <w:right w:w="100" w:type="dxa"/>
            </w:tcMar>
          </w:tcPr>
          <w:p w14:paraId="5C9C886C" w14:textId="77777777" w:rsidR="001D22DF" w:rsidRPr="00962969" w:rsidRDefault="00D96CF6" w:rsidP="00962969">
            <w:pPr>
              <w:pStyle w:val="Normal1"/>
              <w:widowControl w:val="0"/>
              <w:numPr>
                <w:ilvl w:val="0"/>
                <w:numId w:val="1"/>
              </w:numPr>
              <w:pBdr>
                <w:top w:val="nil"/>
                <w:left w:val="nil"/>
                <w:bottom w:val="nil"/>
                <w:right w:val="nil"/>
                <w:between w:val="nil"/>
              </w:pBdr>
              <w:spacing w:before="240" w:line="360" w:lineRule="auto"/>
              <w:jc w:val="both"/>
              <w:rPr>
                <w:rFonts w:eastAsia="Times New Roman"/>
                <w:bCs/>
                <w:sz w:val="24"/>
                <w:szCs w:val="24"/>
                <w:lang w:val="en-GB"/>
              </w:rPr>
            </w:pPr>
            <w:r w:rsidRPr="00962969">
              <w:rPr>
                <w:rFonts w:eastAsia="Times New Roman"/>
                <w:bCs/>
                <w:sz w:val="24"/>
                <w:szCs w:val="24"/>
                <w:lang w:val="en-GB"/>
              </w:rPr>
              <w:t>The guests of Premier Inn hotel complain about their issues relating to cleanliness in the common area and it is increasing the number of negative reviews on online platforms.</w:t>
            </w:r>
          </w:p>
          <w:p w14:paraId="7C2A8813" w14:textId="77777777" w:rsidR="001D22DF" w:rsidRPr="00962969" w:rsidRDefault="00D96CF6" w:rsidP="00962969">
            <w:pPr>
              <w:pStyle w:val="Normal1"/>
              <w:widowControl w:val="0"/>
              <w:numPr>
                <w:ilvl w:val="0"/>
                <w:numId w:val="1"/>
              </w:numPr>
              <w:pBdr>
                <w:top w:val="nil"/>
                <w:left w:val="nil"/>
                <w:bottom w:val="nil"/>
                <w:right w:val="nil"/>
                <w:between w:val="nil"/>
              </w:pBdr>
              <w:spacing w:before="240" w:line="360" w:lineRule="auto"/>
              <w:jc w:val="both"/>
              <w:rPr>
                <w:rFonts w:eastAsia="Times New Roman"/>
                <w:bCs/>
                <w:sz w:val="24"/>
                <w:szCs w:val="24"/>
                <w:lang w:val="en-GB"/>
              </w:rPr>
            </w:pPr>
            <w:r w:rsidRPr="00962969">
              <w:rPr>
                <w:rFonts w:eastAsia="Times New Roman"/>
                <w:bCs/>
                <w:sz w:val="24"/>
                <w:szCs w:val="24"/>
                <w:lang w:val="en-GB"/>
              </w:rPr>
              <w:t>This company also has an issue relating to supply management. Poor supply of cleaning materials is also reducing the ability of the housekeeping employees of Premier Inn Hotel to perform their duty efficiently.</w:t>
            </w:r>
          </w:p>
          <w:p w14:paraId="06B32FE0" w14:textId="77777777" w:rsidR="001D22DF" w:rsidRPr="00962969" w:rsidRDefault="00D96CF6" w:rsidP="00962969">
            <w:pPr>
              <w:pStyle w:val="Normal1"/>
              <w:widowControl w:val="0"/>
              <w:numPr>
                <w:ilvl w:val="0"/>
                <w:numId w:val="1"/>
              </w:numPr>
              <w:pBdr>
                <w:top w:val="nil"/>
                <w:left w:val="nil"/>
                <w:bottom w:val="nil"/>
                <w:right w:val="nil"/>
                <w:between w:val="nil"/>
              </w:pBdr>
              <w:spacing w:before="240" w:line="360" w:lineRule="auto"/>
              <w:jc w:val="both"/>
              <w:rPr>
                <w:rFonts w:eastAsia="Times New Roman"/>
                <w:bCs/>
                <w:sz w:val="24"/>
                <w:szCs w:val="24"/>
                <w:lang w:val="en-GB"/>
              </w:rPr>
            </w:pPr>
            <w:r w:rsidRPr="00962969">
              <w:rPr>
                <w:rFonts w:eastAsia="Times New Roman"/>
                <w:bCs/>
                <w:sz w:val="24"/>
                <w:szCs w:val="24"/>
                <w:lang w:val="en-GB"/>
              </w:rPr>
              <w:t>Lack of proper training and quality assurance is the biggest problem for the part-time employees of this company in the front office and housekeeping department. Due to inconsistency in cleaning standards in this hotel, the Goodwill of the company is reducing among the corporate guests (</w:t>
            </w:r>
            <w:proofErr w:type="spellStart"/>
            <w:r w:rsidRPr="00962969">
              <w:rPr>
                <w:rFonts w:eastAsia="Times New Roman"/>
                <w:bCs/>
                <w:sz w:val="24"/>
                <w:szCs w:val="24"/>
                <w:highlight w:val="white"/>
                <w:lang w:val="en-GB"/>
              </w:rPr>
              <w:t>Elsharnouby</w:t>
            </w:r>
            <w:proofErr w:type="spellEnd"/>
            <w:r w:rsidRPr="00962969">
              <w:rPr>
                <w:rFonts w:eastAsia="Times New Roman"/>
                <w:bCs/>
                <w:sz w:val="24"/>
                <w:szCs w:val="24"/>
                <w:highlight w:val="white"/>
                <w:lang w:val="en-GB"/>
              </w:rPr>
              <w:t xml:space="preserve"> and Elbanna, 2021).</w:t>
            </w:r>
          </w:p>
        </w:tc>
      </w:tr>
    </w:tbl>
    <w:p w14:paraId="76885717" w14:textId="5452447A" w:rsidR="001D22DF" w:rsidRPr="00962969" w:rsidRDefault="00D96CF6" w:rsidP="00962969">
      <w:pPr>
        <w:pStyle w:val="Normal1"/>
        <w:spacing w:before="240" w:line="360" w:lineRule="auto"/>
        <w:jc w:val="center"/>
        <w:rPr>
          <w:rFonts w:eastAsia="Times New Roman"/>
          <w:bCs/>
          <w:i/>
          <w:iCs/>
          <w:sz w:val="24"/>
          <w:szCs w:val="24"/>
          <w:lang w:val="en-GB"/>
        </w:rPr>
      </w:pPr>
      <w:r w:rsidRPr="00962969">
        <w:rPr>
          <w:rFonts w:eastAsia="Times New Roman"/>
          <w:bCs/>
          <w:i/>
          <w:iCs/>
          <w:sz w:val="24"/>
          <w:szCs w:val="24"/>
          <w:lang w:val="en-GB"/>
        </w:rPr>
        <w:t>Table: Issues relating to the front office and housekeeping</w:t>
      </w:r>
    </w:p>
    <w:p w14:paraId="02EDF179" w14:textId="77777777" w:rsidR="00962969" w:rsidRPr="00962969" w:rsidRDefault="00962969" w:rsidP="00962969">
      <w:pPr>
        <w:spacing w:line="360" w:lineRule="auto"/>
        <w:rPr>
          <w:bCs/>
          <w:sz w:val="24"/>
          <w:szCs w:val="24"/>
        </w:rPr>
      </w:pPr>
      <w:bookmarkStart w:id="5" w:name="_Toc137489523"/>
    </w:p>
    <w:p w14:paraId="6781F461" w14:textId="6B35AA92" w:rsidR="001D22DF" w:rsidRPr="00962969" w:rsidRDefault="00D96CF6" w:rsidP="00962969">
      <w:pPr>
        <w:spacing w:line="360" w:lineRule="auto"/>
        <w:rPr>
          <w:bCs/>
          <w:sz w:val="24"/>
          <w:szCs w:val="24"/>
        </w:rPr>
      </w:pPr>
      <w:r w:rsidRPr="00962969">
        <w:rPr>
          <w:bCs/>
          <w:sz w:val="24"/>
          <w:szCs w:val="24"/>
        </w:rPr>
        <w:t xml:space="preserve">Issues relating to resource allocation, marketing, management style, culture, health and safety and organisation and industrial </w:t>
      </w:r>
      <w:bookmarkEnd w:id="5"/>
      <w:r w:rsidR="00962969" w:rsidRPr="00962969">
        <w:rPr>
          <w:bCs/>
          <w:sz w:val="24"/>
          <w:szCs w:val="24"/>
        </w:rPr>
        <w:t>issues.</w:t>
      </w:r>
    </w:p>
    <w:p w14:paraId="7F892425" w14:textId="77777777" w:rsidR="001D22DF" w:rsidRPr="00962969" w:rsidRDefault="00D96CF6" w:rsidP="00962969">
      <w:pPr>
        <w:pStyle w:val="Normal1"/>
        <w:spacing w:before="240" w:line="360" w:lineRule="auto"/>
        <w:jc w:val="both"/>
        <w:rPr>
          <w:rFonts w:eastAsia="Times New Roman"/>
          <w:bCs/>
          <w:sz w:val="24"/>
          <w:szCs w:val="24"/>
          <w:lang w:val="en-GB"/>
        </w:rPr>
      </w:pPr>
      <w:r w:rsidRPr="00962969">
        <w:rPr>
          <w:rFonts w:eastAsia="Times New Roman"/>
          <w:bCs/>
          <w:sz w:val="24"/>
          <w:szCs w:val="24"/>
          <w:lang w:val="en-GB"/>
        </w:rPr>
        <w:t xml:space="preserve">Resource allocation- One of the biggest challenges of resource allocation in this company is the lack of staffing in the front office and housekeeping department. </w:t>
      </w:r>
      <w:r w:rsidR="007015D8" w:rsidRPr="00962969">
        <w:rPr>
          <w:rFonts w:eastAsia="Times New Roman"/>
          <w:bCs/>
          <w:sz w:val="24"/>
          <w:szCs w:val="24"/>
          <w:lang w:val="en-GB"/>
        </w:rPr>
        <w:t>Due</w:t>
      </w:r>
      <w:r w:rsidRPr="00962969">
        <w:rPr>
          <w:rFonts w:eastAsia="Times New Roman"/>
          <w:bCs/>
          <w:sz w:val="24"/>
          <w:szCs w:val="24"/>
          <w:lang w:val="en-GB"/>
        </w:rPr>
        <w:t xml:space="preserve"> to the lack of office staff in the front office and housekeeping increases the service providing time and leads to customer dissatisfaction. Ineffective Scheduling in Housekeeping and front office departments results in a lack of staff during peak business hours. </w:t>
      </w:r>
    </w:p>
    <w:p w14:paraId="4B3CA9C2" w14:textId="77777777" w:rsidR="001D22DF" w:rsidRPr="00962969" w:rsidRDefault="00D96CF6" w:rsidP="00962969">
      <w:pPr>
        <w:pStyle w:val="Normal1"/>
        <w:spacing w:before="240" w:line="360" w:lineRule="auto"/>
        <w:jc w:val="both"/>
        <w:rPr>
          <w:rFonts w:eastAsia="Times New Roman"/>
          <w:bCs/>
          <w:sz w:val="24"/>
          <w:szCs w:val="24"/>
          <w:lang w:val="en-GB"/>
        </w:rPr>
      </w:pPr>
      <w:r w:rsidRPr="00962969">
        <w:rPr>
          <w:rFonts w:eastAsia="Times New Roman"/>
          <w:bCs/>
          <w:sz w:val="24"/>
          <w:szCs w:val="24"/>
          <w:lang w:val="en-GB"/>
        </w:rPr>
        <w:t xml:space="preserve">Marketing issues- In the age of digital transformation, the marketing and promotion activity of Premier Inn Hotel is still overly dependent on word-of-mouth promotion and other traditional marketing channels. This organisation has a very limited presence in the digital platform. In order to reach the younger generation and to attract the young </w:t>
      </w:r>
      <w:r w:rsidRPr="00962969">
        <w:rPr>
          <w:rFonts w:eastAsia="Times New Roman"/>
          <w:bCs/>
          <w:sz w:val="24"/>
          <w:szCs w:val="24"/>
          <w:lang w:val="en-GB"/>
        </w:rPr>
        <w:lastRenderedPageBreak/>
        <w:t>corporate it is essential for the company to increase its presence in Instagram and other digital platforms (</w:t>
      </w:r>
      <w:r w:rsidRPr="00962969">
        <w:rPr>
          <w:rFonts w:eastAsia="Times New Roman"/>
          <w:bCs/>
          <w:sz w:val="24"/>
          <w:szCs w:val="24"/>
          <w:highlight w:val="white"/>
          <w:lang w:val="en-GB"/>
        </w:rPr>
        <w:t>Khanra et al., 2021)</w:t>
      </w:r>
      <w:r w:rsidRPr="00962969">
        <w:rPr>
          <w:rFonts w:eastAsia="Times New Roman"/>
          <w:bCs/>
          <w:sz w:val="24"/>
          <w:szCs w:val="24"/>
          <w:lang w:val="en-GB"/>
        </w:rPr>
        <w:t>.</w:t>
      </w:r>
    </w:p>
    <w:p w14:paraId="71495D4D" w14:textId="77777777" w:rsidR="001D22DF" w:rsidRPr="00962969" w:rsidRDefault="00D96CF6" w:rsidP="00962969">
      <w:pPr>
        <w:pStyle w:val="Normal1"/>
        <w:spacing w:before="240" w:line="360" w:lineRule="auto"/>
        <w:jc w:val="both"/>
        <w:rPr>
          <w:rFonts w:eastAsia="Times New Roman"/>
          <w:bCs/>
          <w:sz w:val="24"/>
          <w:szCs w:val="24"/>
          <w:lang w:val="en-GB"/>
        </w:rPr>
      </w:pPr>
      <w:r w:rsidRPr="00962969">
        <w:rPr>
          <w:rFonts w:eastAsia="Times New Roman"/>
          <w:bCs/>
          <w:sz w:val="24"/>
          <w:szCs w:val="24"/>
          <w:lang w:val="en-GB"/>
        </w:rPr>
        <w:t xml:space="preserve">Management style- Premier Inn Hotels generally follow an autocratic management style. Centralisation of power and the authority of the top management in the decision-making have a negative impact on guest experiences. </w:t>
      </w:r>
      <w:r w:rsidR="007015D8" w:rsidRPr="00962969">
        <w:rPr>
          <w:rFonts w:eastAsia="Times New Roman"/>
          <w:bCs/>
          <w:sz w:val="24"/>
          <w:szCs w:val="24"/>
          <w:lang w:val="en-GB"/>
        </w:rPr>
        <w:t>The</w:t>
      </w:r>
      <w:r w:rsidRPr="00962969">
        <w:rPr>
          <w:rFonts w:eastAsia="Times New Roman"/>
          <w:bCs/>
          <w:sz w:val="24"/>
          <w:szCs w:val="24"/>
          <w:lang w:val="en-GB"/>
        </w:rPr>
        <w:t xml:space="preserve"> employees of this company have a lack of autonomy to make decisions and for this </w:t>
      </w:r>
      <w:r w:rsidR="007015D8" w:rsidRPr="00962969">
        <w:rPr>
          <w:rFonts w:eastAsia="Times New Roman"/>
          <w:bCs/>
          <w:sz w:val="24"/>
          <w:szCs w:val="24"/>
          <w:lang w:val="en-GB"/>
        </w:rPr>
        <w:t>reason;</w:t>
      </w:r>
      <w:r w:rsidRPr="00962969">
        <w:rPr>
          <w:rFonts w:eastAsia="Times New Roman"/>
          <w:bCs/>
          <w:sz w:val="24"/>
          <w:szCs w:val="24"/>
          <w:lang w:val="en-GB"/>
        </w:rPr>
        <w:t xml:space="preserve"> they hesitate to make guest interaction. Autocratic management in the company also reduces the employee's morale and they feel that their efforts are undervalued. </w:t>
      </w:r>
    </w:p>
    <w:p w14:paraId="268D4D68" w14:textId="77777777" w:rsidR="001D22DF" w:rsidRPr="00962969" w:rsidRDefault="00D96CF6" w:rsidP="00962969">
      <w:pPr>
        <w:pStyle w:val="Normal1"/>
        <w:spacing w:before="240" w:line="360" w:lineRule="auto"/>
        <w:jc w:val="both"/>
        <w:rPr>
          <w:rFonts w:eastAsia="Times New Roman"/>
          <w:bCs/>
          <w:sz w:val="24"/>
          <w:szCs w:val="24"/>
          <w:lang w:val="en-GB"/>
        </w:rPr>
      </w:pPr>
      <w:r w:rsidRPr="00962969">
        <w:rPr>
          <w:rFonts w:eastAsia="Times New Roman"/>
          <w:bCs/>
          <w:sz w:val="24"/>
          <w:szCs w:val="24"/>
          <w:lang w:val="en-GB"/>
        </w:rPr>
        <w:t>Culture- Organisational Culture has a huge role to play in providing the desired guest experience in a hotel like Premier Inn. The organisational culture influences employee values and attitudes and in turn, it impacts the guest experience and satisfaction level. In the competitive business environment in the hospitality sector, Premier Inn hotel groups lack a customer-centric culture (</w:t>
      </w:r>
      <w:r w:rsidRPr="00962969">
        <w:rPr>
          <w:rFonts w:eastAsia="Times New Roman"/>
          <w:bCs/>
          <w:sz w:val="24"/>
          <w:szCs w:val="24"/>
          <w:highlight w:val="white"/>
          <w:lang w:val="en-GB"/>
        </w:rPr>
        <w:t xml:space="preserve">Mariani and </w:t>
      </w:r>
      <w:proofErr w:type="spellStart"/>
      <w:r w:rsidRPr="00962969">
        <w:rPr>
          <w:rFonts w:eastAsia="Times New Roman"/>
          <w:bCs/>
          <w:sz w:val="24"/>
          <w:szCs w:val="24"/>
          <w:highlight w:val="white"/>
          <w:lang w:val="en-GB"/>
        </w:rPr>
        <w:t>Visani</w:t>
      </w:r>
      <w:proofErr w:type="spellEnd"/>
      <w:r w:rsidRPr="00962969">
        <w:rPr>
          <w:rFonts w:eastAsia="Times New Roman"/>
          <w:bCs/>
          <w:sz w:val="24"/>
          <w:szCs w:val="24"/>
          <w:highlight w:val="white"/>
          <w:lang w:val="en-GB"/>
        </w:rPr>
        <w:t>, 2019)</w:t>
      </w:r>
      <w:r w:rsidRPr="00962969">
        <w:rPr>
          <w:rFonts w:eastAsia="Times New Roman"/>
          <w:bCs/>
          <w:sz w:val="24"/>
          <w:szCs w:val="24"/>
          <w:lang w:val="en-GB"/>
        </w:rPr>
        <w:t xml:space="preserve">. In several situations, the employees of the company do not prioritise guest satisfaction and they hesitate to go the extra mile to meet the demand of the guests. As this company has an autocratic leadership style, the employees are not empowered to make decisions and resolve the issues and complaints of the guest completely. In most of the situations, it has been observed that it creates frustration and delays. </w:t>
      </w:r>
    </w:p>
    <w:p w14:paraId="15DF6121" w14:textId="77777777" w:rsidR="001D22DF" w:rsidRPr="00962969" w:rsidRDefault="00D96CF6" w:rsidP="00962969">
      <w:pPr>
        <w:pStyle w:val="Normal1"/>
        <w:spacing w:before="240" w:line="360" w:lineRule="auto"/>
        <w:jc w:val="both"/>
        <w:rPr>
          <w:rFonts w:eastAsia="Times New Roman"/>
          <w:bCs/>
          <w:sz w:val="24"/>
          <w:szCs w:val="24"/>
          <w:lang w:val="en-GB"/>
        </w:rPr>
      </w:pPr>
      <w:r w:rsidRPr="00962969">
        <w:rPr>
          <w:rFonts w:eastAsia="Times New Roman"/>
          <w:bCs/>
          <w:sz w:val="24"/>
          <w:szCs w:val="24"/>
          <w:lang w:val="en-GB"/>
        </w:rPr>
        <w:t>Health and safety- Health and safety issues are also creating a major impact on guest experiences. For example, after the pandemic, Premier Inn Hotel was forced to take extensive health and safety measures to control the contamination (</w:t>
      </w:r>
      <w:r w:rsidRPr="00962969">
        <w:rPr>
          <w:rFonts w:eastAsia="Times New Roman"/>
          <w:bCs/>
          <w:sz w:val="24"/>
          <w:szCs w:val="24"/>
          <w:highlight w:val="white"/>
          <w:lang w:val="en-GB"/>
        </w:rPr>
        <w:t>Burhan et al., 2021).</w:t>
      </w:r>
      <w:r w:rsidRPr="00962969">
        <w:rPr>
          <w:rFonts w:eastAsia="Times New Roman"/>
          <w:bCs/>
          <w:sz w:val="24"/>
          <w:szCs w:val="24"/>
          <w:lang w:val="en-GB"/>
        </w:rPr>
        <w:t xml:space="preserve"> For this reason, the company has closed the pool services. For this reason, the guest can't enjoy the summer season in the pool area of the hotel. In the kitchen department, this organisation needs to strengthen the fire safety protocol for the safety of the employees. In order to provide the best quality services to the guests, it is important to address the issues relating to different hazards which can be caused due to uneven surfaces, loose carpets and wet floors.</w:t>
      </w:r>
    </w:p>
    <w:p w14:paraId="359DFA5E" w14:textId="7E67C4D7" w:rsidR="001D22DF" w:rsidRDefault="00D96CF6" w:rsidP="00962969">
      <w:pPr>
        <w:pStyle w:val="Normal1"/>
        <w:spacing w:before="240" w:line="360" w:lineRule="auto"/>
        <w:jc w:val="both"/>
        <w:rPr>
          <w:rFonts w:eastAsia="Times New Roman"/>
          <w:bCs/>
          <w:sz w:val="24"/>
          <w:szCs w:val="24"/>
          <w:lang w:val="en-GB"/>
        </w:rPr>
      </w:pPr>
      <w:r w:rsidRPr="00962969">
        <w:rPr>
          <w:rFonts w:eastAsia="Times New Roman"/>
          <w:bCs/>
          <w:sz w:val="24"/>
          <w:szCs w:val="24"/>
          <w:lang w:val="en-GB"/>
        </w:rPr>
        <w:t xml:space="preserve">Organisation/ industrial issues- The hospitality industry in the United Kingdom is experiencing various challenges because of covid-19, Brexit, sustainability pressure, </w:t>
      </w:r>
      <w:r w:rsidRPr="00962969">
        <w:rPr>
          <w:rFonts w:eastAsia="Times New Roman"/>
          <w:bCs/>
          <w:sz w:val="24"/>
          <w:szCs w:val="24"/>
          <w:lang w:val="en-GB"/>
        </w:rPr>
        <w:lastRenderedPageBreak/>
        <w:t xml:space="preserve">climate changes and an increase in competition. Brexit has restricted the free movement of migrants into the </w:t>
      </w:r>
      <w:r w:rsidR="00962969" w:rsidRPr="00962969">
        <w:rPr>
          <w:rFonts w:eastAsia="Times New Roman"/>
          <w:bCs/>
          <w:sz w:val="24"/>
          <w:szCs w:val="24"/>
          <w:lang w:val="en-GB"/>
        </w:rPr>
        <w:t>UK,</w:t>
      </w:r>
      <w:r w:rsidRPr="00962969">
        <w:rPr>
          <w:rFonts w:eastAsia="Times New Roman"/>
          <w:bCs/>
          <w:sz w:val="24"/>
          <w:szCs w:val="24"/>
          <w:lang w:val="en-GB"/>
        </w:rPr>
        <w:t xml:space="preserve"> and it is causing staff shortages in various departments of Premier Inn hotels. For this reason, it is becoming difficult for the company to provide integrated services to the guests. According to the government report of the UK, the hospitality industry has observed an economic </w:t>
      </w:r>
      <w:r w:rsidR="007015D8" w:rsidRPr="00962969">
        <w:rPr>
          <w:rFonts w:eastAsia="Times New Roman"/>
          <w:bCs/>
          <w:sz w:val="24"/>
          <w:szCs w:val="24"/>
          <w:lang w:val="en-GB"/>
        </w:rPr>
        <w:t>downturn</w:t>
      </w:r>
      <w:r w:rsidRPr="00962969">
        <w:rPr>
          <w:rFonts w:eastAsia="Times New Roman"/>
          <w:bCs/>
          <w:sz w:val="24"/>
          <w:szCs w:val="24"/>
          <w:lang w:val="en-GB"/>
        </w:rPr>
        <w:t xml:space="preserve"> in 2020 due to a pandemic. Currently, the economic output of the food and Accommodation sector was 90% below the pre-pandemic situation (</w:t>
      </w:r>
      <w:r w:rsidRPr="00962969">
        <w:rPr>
          <w:rFonts w:eastAsia="Times New Roman"/>
          <w:bCs/>
          <w:sz w:val="24"/>
          <w:szCs w:val="24"/>
          <w:highlight w:val="white"/>
          <w:lang w:val="en-GB"/>
        </w:rPr>
        <w:t>Commonslibrary.parliament.uk, 2023)</w:t>
      </w:r>
      <w:r w:rsidRPr="00962969">
        <w:rPr>
          <w:rFonts w:eastAsia="Times New Roman"/>
          <w:bCs/>
          <w:sz w:val="24"/>
          <w:szCs w:val="24"/>
          <w:lang w:val="en-GB"/>
        </w:rPr>
        <w:t>.</w:t>
      </w:r>
    </w:p>
    <w:p w14:paraId="6DF77958" w14:textId="77777777" w:rsidR="00962969" w:rsidRPr="00962969" w:rsidRDefault="00962969" w:rsidP="00962969">
      <w:pPr>
        <w:pStyle w:val="Normal1"/>
        <w:spacing w:before="240" w:line="360" w:lineRule="auto"/>
        <w:jc w:val="both"/>
        <w:rPr>
          <w:rFonts w:eastAsia="Times New Roman"/>
          <w:bCs/>
          <w:sz w:val="24"/>
          <w:szCs w:val="24"/>
          <w:lang w:val="en-GB"/>
        </w:rPr>
      </w:pPr>
    </w:p>
    <w:p w14:paraId="089AB7A7" w14:textId="77777777" w:rsidR="001D22DF" w:rsidRPr="00962969" w:rsidRDefault="00D96CF6" w:rsidP="00962969">
      <w:pPr>
        <w:rPr>
          <w:b/>
          <w:bCs/>
        </w:rPr>
      </w:pPr>
      <w:bookmarkStart w:id="6" w:name="_Toc137489524"/>
      <w:r w:rsidRPr="00962969">
        <w:rPr>
          <w:b/>
          <w:bCs/>
        </w:rPr>
        <w:t>Conclusion</w:t>
      </w:r>
      <w:bookmarkEnd w:id="6"/>
    </w:p>
    <w:p w14:paraId="32842A6E" w14:textId="77777777" w:rsidR="009E5E47" w:rsidRPr="00962969" w:rsidRDefault="00D96CF6" w:rsidP="00962969">
      <w:pPr>
        <w:pStyle w:val="Normal1"/>
        <w:spacing w:before="240" w:line="360" w:lineRule="auto"/>
        <w:jc w:val="both"/>
        <w:rPr>
          <w:rFonts w:eastAsia="Times New Roman"/>
          <w:bCs/>
          <w:sz w:val="24"/>
          <w:szCs w:val="24"/>
          <w:lang w:val="en-GB"/>
        </w:rPr>
      </w:pPr>
      <w:r w:rsidRPr="00962969">
        <w:rPr>
          <w:rFonts w:eastAsia="Times New Roman"/>
          <w:bCs/>
          <w:sz w:val="24"/>
          <w:szCs w:val="24"/>
          <w:lang w:val="en-GB"/>
        </w:rPr>
        <w:t xml:space="preserve">From the above analysis, it can be concluded that it is important for Premier Inn hotels to improve the services of Housekeeping and front office to provide the best quality case experiences. This hotel group also needs to focus on proper scheduling of the employees to prevent the problem of </w:t>
      </w:r>
      <w:r w:rsidR="009E5E47" w:rsidRPr="00962969">
        <w:rPr>
          <w:rFonts w:eastAsia="Times New Roman"/>
          <w:bCs/>
          <w:sz w:val="24"/>
          <w:szCs w:val="24"/>
          <w:lang w:val="en-GB"/>
        </w:rPr>
        <w:t>under</w:t>
      </w:r>
      <w:r w:rsidRPr="00962969">
        <w:rPr>
          <w:rFonts w:eastAsia="Times New Roman"/>
          <w:bCs/>
          <w:sz w:val="24"/>
          <w:szCs w:val="24"/>
          <w:lang w:val="en-GB"/>
        </w:rPr>
        <w:t xml:space="preserve"> and over-stuffing in some of the shifts. The management of the company needs to properly motivate and lead the employees so that they can take part in the decision-making process.</w:t>
      </w:r>
    </w:p>
    <w:p w14:paraId="6DE4DE2F" w14:textId="77777777" w:rsidR="00962969" w:rsidRDefault="00962969" w:rsidP="00962969">
      <w:pPr>
        <w:spacing w:before="240" w:line="360" w:lineRule="auto"/>
        <w:rPr>
          <w:rFonts w:eastAsia="Times New Roman"/>
          <w:bCs/>
          <w:sz w:val="24"/>
          <w:szCs w:val="24"/>
          <w:lang w:val="en-GB"/>
        </w:rPr>
      </w:pPr>
      <w:bookmarkStart w:id="7" w:name="_Toc137489525"/>
    </w:p>
    <w:p w14:paraId="4B15DF82" w14:textId="77777777" w:rsidR="00962969" w:rsidRDefault="00962969" w:rsidP="00962969">
      <w:pPr>
        <w:spacing w:before="240" w:line="360" w:lineRule="auto"/>
        <w:rPr>
          <w:rFonts w:eastAsia="Times New Roman"/>
          <w:bCs/>
          <w:sz w:val="24"/>
          <w:szCs w:val="24"/>
          <w:lang w:val="en-GB"/>
        </w:rPr>
      </w:pPr>
    </w:p>
    <w:p w14:paraId="3E9174D8" w14:textId="77777777" w:rsidR="00962969" w:rsidRDefault="00962969" w:rsidP="00962969">
      <w:pPr>
        <w:spacing w:before="240" w:line="360" w:lineRule="auto"/>
        <w:rPr>
          <w:rFonts w:eastAsia="Times New Roman"/>
          <w:bCs/>
          <w:sz w:val="24"/>
          <w:szCs w:val="24"/>
          <w:lang w:val="en-GB"/>
        </w:rPr>
      </w:pPr>
    </w:p>
    <w:p w14:paraId="4023EF12" w14:textId="77777777" w:rsidR="00962969" w:rsidRDefault="00962969" w:rsidP="00962969">
      <w:pPr>
        <w:spacing w:before="240" w:line="360" w:lineRule="auto"/>
        <w:rPr>
          <w:rFonts w:eastAsia="Times New Roman"/>
          <w:bCs/>
          <w:sz w:val="24"/>
          <w:szCs w:val="24"/>
          <w:lang w:val="en-GB"/>
        </w:rPr>
      </w:pPr>
    </w:p>
    <w:p w14:paraId="70D17953" w14:textId="77777777" w:rsidR="00962969" w:rsidRDefault="00962969" w:rsidP="00962969">
      <w:pPr>
        <w:spacing w:before="240" w:line="360" w:lineRule="auto"/>
        <w:rPr>
          <w:rFonts w:eastAsia="Times New Roman"/>
          <w:bCs/>
          <w:sz w:val="24"/>
          <w:szCs w:val="24"/>
          <w:lang w:val="en-GB"/>
        </w:rPr>
      </w:pPr>
    </w:p>
    <w:p w14:paraId="3A667595" w14:textId="77777777" w:rsidR="00962969" w:rsidRDefault="00962969" w:rsidP="00962969">
      <w:pPr>
        <w:spacing w:before="240" w:line="360" w:lineRule="auto"/>
        <w:rPr>
          <w:rFonts w:eastAsia="Times New Roman"/>
          <w:bCs/>
          <w:sz w:val="24"/>
          <w:szCs w:val="24"/>
          <w:lang w:val="en-GB"/>
        </w:rPr>
      </w:pPr>
    </w:p>
    <w:p w14:paraId="7B0F7F87" w14:textId="77777777" w:rsidR="00962969" w:rsidRDefault="00962969" w:rsidP="00962969">
      <w:pPr>
        <w:spacing w:before="240" w:line="360" w:lineRule="auto"/>
        <w:rPr>
          <w:rFonts w:eastAsia="Times New Roman"/>
          <w:bCs/>
          <w:sz w:val="24"/>
          <w:szCs w:val="24"/>
          <w:lang w:val="en-GB"/>
        </w:rPr>
      </w:pPr>
    </w:p>
    <w:p w14:paraId="34EF932F" w14:textId="77777777" w:rsidR="00962969" w:rsidRDefault="00962969" w:rsidP="00962969">
      <w:pPr>
        <w:spacing w:before="240" w:line="360" w:lineRule="auto"/>
        <w:rPr>
          <w:rFonts w:eastAsia="Times New Roman"/>
          <w:bCs/>
          <w:sz w:val="24"/>
          <w:szCs w:val="24"/>
          <w:lang w:val="en-GB"/>
        </w:rPr>
      </w:pPr>
    </w:p>
    <w:p w14:paraId="0230BE31" w14:textId="77777777" w:rsidR="00962969" w:rsidRDefault="00962969" w:rsidP="00962969">
      <w:pPr>
        <w:spacing w:before="240" w:line="360" w:lineRule="auto"/>
        <w:rPr>
          <w:rFonts w:eastAsia="Times New Roman"/>
          <w:bCs/>
          <w:sz w:val="24"/>
          <w:szCs w:val="24"/>
          <w:lang w:val="en-GB"/>
        </w:rPr>
      </w:pPr>
    </w:p>
    <w:p w14:paraId="6124718F" w14:textId="65EE4DEF" w:rsidR="009E5E47" w:rsidRPr="00962969" w:rsidRDefault="009E5E47" w:rsidP="00962969">
      <w:pPr>
        <w:spacing w:before="240" w:line="360" w:lineRule="auto"/>
        <w:rPr>
          <w:rFonts w:eastAsia="Times New Roman"/>
          <w:b/>
          <w:sz w:val="24"/>
          <w:szCs w:val="24"/>
          <w:lang w:val="en-GB"/>
        </w:rPr>
      </w:pPr>
      <w:r w:rsidRPr="00962969">
        <w:rPr>
          <w:b/>
          <w:sz w:val="24"/>
          <w:szCs w:val="24"/>
        </w:rPr>
        <w:lastRenderedPageBreak/>
        <w:t>Reference list</w:t>
      </w:r>
      <w:bookmarkEnd w:id="7"/>
    </w:p>
    <w:p w14:paraId="4E256054" w14:textId="77777777" w:rsidR="009E5E47" w:rsidRPr="00962969" w:rsidRDefault="009E5E47" w:rsidP="00962969">
      <w:pPr>
        <w:spacing w:before="240" w:after="200" w:line="360" w:lineRule="auto"/>
        <w:jc w:val="both"/>
        <w:rPr>
          <w:rFonts w:eastAsia="Times New Roman"/>
          <w:bCs/>
          <w:sz w:val="24"/>
          <w:szCs w:val="24"/>
          <w:lang w:val="en-GB"/>
        </w:rPr>
      </w:pPr>
      <w:r w:rsidRPr="00962969">
        <w:rPr>
          <w:rFonts w:eastAsia="Times New Roman"/>
          <w:bCs/>
          <w:color w:val="000000"/>
          <w:sz w:val="24"/>
          <w:szCs w:val="24"/>
          <w:shd w:val="clear" w:color="auto" w:fill="FFFFFF"/>
          <w:lang w:val="en-GB"/>
        </w:rPr>
        <w:t xml:space="preserve">Burhan, M., Salam, M.T., Abou Hamdan, O. and Tariq, H., (2021). Crisis management in the hospitality sector SMEs in Pakistan during COVID-19. </w:t>
      </w:r>
      <w:r w:rsidRPr="00962969">
        <w:rPr>
          <w:rFonts w:eastAsia="Times New Roman"/>
          <w:bCs/>
          <w:i/>
          <w:iCs/>
          <w:color w:val="000000"/>
          <w:sz w:val="24"/>
          <w:szCs w:val="24"/>
          <w:shd w:val="clear" w:color="auto" w:fill="FFFFFF"/>
          <w:lang w:val="en-GB"/>
        </w:rPr>
        <w:t>International Journal of Hospitality Management</w:t>
      </w:r>
      <w:r w:rsidRPr="00962969">
        <w:rPr>
          <w:rFonts w:eastAsia="Times New Roman"/>
          <w:bCs/>
          <w:color w:val="000000"/>
          <w:sz w:val="24"/>
          <w:szCs w:val="24"/>
          <w:shd w:val="clear" w:color="auto" w:fill="FFFFFF"/>
          <w:lang w:val="en-GB"/>
        </w:rPr>
        <w:t xml:space="preserve">, </w:t>
      </w:r>
      <w:r w:rsidRPr="00962969">
        <w:rPr>
          <w:rFonts w:eastAsia="Times New Roman"/>
          <w:bCs/>
          <w:i/>
          <w:iCs/>
          <w:color w:val="000000"/>
          <w:sz w:val="24"/>
          <w:szCs w:val="24"/>
          <w:shd w:val="clear" w:color="auto" w:fill="FFFFFF"/>
          <w:lang w:val="en-GB"/>
        </w:rPr>
        <w:t>98</w:t>
      </w:r>
      <w:r w:rsidRPr="00962969">
        <w:rPr>
          <w:rFonts w:eastAsia="Times New Roman"/>
          <w:bCs/>
          <w:color w:val="000000"/>
          <w:sz w:val="24"/>
          <w:szCs w:val="24"/>
          <w:shd w:val="clear" w:color="auto" w:fill="FFFFFF"/>
          <w:lang w:val="en-GB"/>
        </w:rPr>
        <w:t>, p.103037.</w:t>
      </w:r>
    </w:p>
    <w:p w14:paraId="0AED4724" w14:textId="77777777" w:rsidR="009E5E47" w:rsidRPr="00962969" w:rsidRDefault="009E5E47" w:rsidP="00962969">
      <w:pPr>
        <w:spacing w:before="240" w:after="200" w:line="360" w:lineRule="auto"/>
        <w:jc w:val="both"/>
        <w:rPr>
          <w:rFonts w:eastAsia="Times New Roman"/>
          <w:bCs/>
          <w:sz w:val="24"/>
          <w:szCs w:val="24"/>
          <w:lang w:val="en-GB"/>
        </w:rPr>
      </w:pPr>
      <w:r w:rsidRPr="00962969">
        <w:rPr>
          <w:rFonts w:eastAsia="Times New Roman"/>
          <w:bCs/>
          <w:color w:val="000000"/>
          <w:sz w:val="24"/>
          <w:szCs w:val="24"/>
          <w:shd w:val="clear" w:color="auto" w:fill="FFFFFF"/>
          <w:lang w:val="en-GB"/>
        </w:rPr>
        <w:t>Commonslibrary.parliament.uk, (2023), Available at: https://commonslibrary.parliament.uk/research-briefings/cbp-9111/ [Accessed on: 12/06/2023]</w:t>
      </w:r>
    </w:p>
    <w:p w14:paraId="4BCEF4A3" w14:textId="77777777" w:rsidR="009E5E47" w:rsidRPr="00962969" w:rsidRDefault="009E5E47" w:rsidP="00962969">
      <w:pPr>
        <w:spacing w:before="240" w:after="200" w:line="360" w:lineRule="auto"/>
        <w:jc w:val="both"/>
        <w:rPr>
          <w:rFonts w:eastAsia="Times New Roman"/>
          <w:bCs/>
          <w:sz w:val="24"/>
          <w:szCs w:val="24"/>
          <w:lang w:val="en-GB"/>
        </w:rPr>
      </w:pPr>
      <w:r w:rsidRPr="00962969">
        <w:rPr>
          <w:rFonts w:eastAsia="Times New Roman"/>
          <w:bCs/>
          <w:color w:val="000000"/>
          <w:sz w:val="24"/>
          <w:szCs w:val="24"/>
          <w:shd w:val="clear" w:color="auto" w:fill="FFFFFF"/>
          <w:lang w:val="en-GB"/>
        </w:rPr>
        <w:t xml:space="preserve">Edeh, F.O., Zayed, N.M., </w:t>
      </w:r>
      <w:proofErr w:type="spellStart"/>
      <w:r w:rsidRPr="00962969">
        <w:rPr>
          <w:rFonts w:eastAsia="Times New Roman"/>
          <w:bCs/>
          <w:color w:val="000000"/>
          <w:sz w:val="24"/>
          <w:szCs w:val="24"/>
          <w:shd w:val="clear" w:color="auto" w:fill="FFFFFF"/>
          <w:lang w:val="en-GB"/>
        </w:rPr>
        <w:t>Perevozova</w:t>
      </w:r>
      <w:proofErr w:type="spellEnd"/>
      <w:r w:rsidRPr="00962969">
        <w:rPr>
          <w:rFonts w:eastAsia="Times New Roman"/>
          <w:bCs/>
          <w:color w:val="000000"/>
          <w:sz w:val="24"/>
          <w:szCs w:val="24"/>
          <w:shd w:val="clear" w:color="auto" w:fill="FFFFFF"/>
          <w:lang w:val="en-GB"/>
        </w:rPr>
        <w:t xml:space="preserve">, I., </w:t>
      </w:r>
      <w:proofErr w:type="spellStart"/>
      <w:r w:rsidRPr="00962969">
        <w:rPr>
          <w:rFonts w:eastAsia="Times New Roman"/>
          <w:bCs/>
          <w:color w:val="000000"/>
          <w:sz w:val="24"/>
          <w:szCs w:val="24"/>
          <w:shd w:val="clear" w:color="auto" w:fill="FFFFFF"/>
          <w:lang w:val="en-GB"/>
        </w:rPr>
        <w:t>Kryshtal</w:t>
      </w:r>
      <w:proofErr w:type="spellEnd"/>
      <w:r w:rsidRPr="00962969">
        <w:rPr>
          <w:rFonts w:eastAsia="Times New Roman"/>
          <w:bCs/>
          <w:color w:val="000000"/>
          <w:sz w:val="24"/>
          <w:szCs w:val="24"/>
          <w:shd w:val="clear" w:color="auto" w:fill="FFFFFF"/>
          <w:lang w:val="en-GB"/>
        </w:rPr>
        <w:t xml:space="preserve">, H. and </w:t>
      </w:r>
      <w:proofErr w:type="spellStart"/>
      <w:r w:rsidRPr="00962969">
        <w:rPr>
          <w:rFonts w:eastAsia="Times New Roman"/>
          <w:bCs/>
          <w:color w:val="000000"/>
          <w:sz w:val="24"/>
          <w:szCs w:val="24"/>
          <w:shd w:val="clear" w:color="auto" w:fill="FFFFFF"/>
          <w:lang w:val="en-GB"/>
        </w:rPr>
        <w:t>Nitsenko</w:t>
      </w:r>
      <w:proofErr w:type="spellEnd"/>
      <w:r w:rsidRPr="00962969">
        <w:rPr>
          <w:rFonts w:eastAsia="Times New Roman"/>
          <w:bCs/>
          <w:color w:val="000000"/>
          <w:sz w:val="24"/>
          <w:szCs w:val="24"/>
          <w:shd w:val="clear" w:color="auto" w:fill="FFFFFF"/>
          <w:lang w:val="en-GB"/>
        </w:rPr>
        <w:t xml:space="preserve">, V., (2022). Talent management in the hospitality sector: predicting discretionary work behaviour. </w:t>
      </w:r>
      <w:r w:rsidRPr="00962969">
        <w:rPr>
          <w:rFonts w:eastAsia="Times New Roman"/>
          <w:bCs/>
          <w:i/>
          <w:iCs/>
          <w:color w:val="000000"/>
          <w:sz w:val="24"/>
          <w:szCs w:val="24"/>
          <w:shd w:val="clear" w:color="auto" w:fill="FFFFFF"/>
          <w:lang w:val="en-GB"/>
        </w:rPr>
        <w:t>Administrative Sciences</w:t>
      </w:r>
      <w:r w:rsidRPr="00962969">
        <w:rPr>
          <w:rFonts w:eastAsia="Times New Roman"/>
          <w:bCs/>
          <w:color w:val="000000"/>
          <w:sz w:val="24"/>
          <w:szCs w:val="24"/>
          <w:shd w:val="clear" w:color="auto" w:fill="FFFFFF"/>
          <w:lang w:val="en-GB"/>
        </w:rPr>
        <w:t xml:space="preserve">, </w:t>
      </w:r>
      <w:r w:rsidRPr="00962969">
        <w:rPr>
          <w:rFonts w:eastAsia="Times New Roman"/>
          <w:bCs/>
          <w:i/>
          <w:iCs/>
          <w:color w:val="000000"/>
          <w:sz w:val="24"/>
          <w:szCs w:val="24"/>
          <w:shd w:val="clear" w:color="auto" w:fill="FFFFFF"/>
          <w:lang w:val="en-GB"/>
        </w:rPr>
        <w:t>12</w:t>
      </w:r>
      <w:r w:rsidRPr="00962969">
        <w:rPr>
          <w:rFonts w:eastAsia="Times New Roman"/>
          <w:bCs/>
          <w:color w:val="000000"/>
          <w:sz w:val="24"/>
          <w:szCs w:val="24"/>
          <w:shd w:val="clear" w:color="auto" w:fill="FFFFFF"/>
          <w:lang w:val="en-GB"/>
        </w:rPr>
        <w:t>(4), p.122.</w:t>
      </w:r>
    </w:p>
    <w:p w14:paraId="5D8BF2C5" w14:textId="77777777" w:rsidR="009E5E47" w:rsidRPr="00962969" w:rsidRDefault="009E5E47" w:rsidP="00962969">
      <w:pPr>
        <w:spacing w:before="240" w:after="200" w:line="360" w:lineRule="auto"/>
        <w:jc w:val="both"/>
        <w:rPr>
          <w:rFonts w:eastAsia="Times New Roman"/>
          <w:bCs/>
          <w:sz w:val="24"/>
          <w:szCs w:val="24"/>
          <w:lang w:val="en-GB"/>
        </w:rPr>
      </w:pPr>
      <w:proofErr w:type="spellStart"/>
      <w:r w:rsidRPr="00962969">
        <w:rPr>
          <w:rFonts w:eastAsia="Times New Roman"/>
          <w:bCs/>
          <w:color w:val="000000"/>
          <w:sz w:val="24"/>
          <w:szCs w:val="24"/>
          <w:shd w:val="clear" w:color="auto" w:fill="FFFFFF"/>
          <w:lang w:val="en-GB"/>
        </w:rPr>
        <w:t>Elsharnouby</w:t>
      </w:r>
      <w:proofErr w:type="spellEnd"/>
      <w:r w:rsidRPr="00962969">
        <w:rPr>
          <w:rFonts w:eastAsia="Times New Roman"/>
          <w:bCs/>
          <w:color w:val="000000"/>
          <w:sz w:val="24"/>
          <w:szCs w:val="24"/>
          <w:shd w:val="clear" w:color="auto" w:fill="FFFFFF"/>
          <w:lang w:val="en-GB"/>
        </w:rPr>
        <w:t xml:space="preserve">, T.H. and Elbanna, S., (2021). Change or perish: Examining the role of human capital and dynamic marketing capabilities in the hospitality sector. </w:t>
      </w:r>
      <w:r w:rsidRPr="00962969">
        <w:rPr>
          <w:rFonts w:eastAsia="Times New Roman"/>
          <w:bCs/>
          <w:i/>
          <w:iCs/>
          <w:color w:val="000000"/>
          <w:sz w:val="24"/>
          <w:szCs w:val="24"/>
          <w:shd w:val="clear" w:color="auto" w:fill="FFFFFF"/>
          <w:lang w:val="en-GB"/>
        </w:rPr>
        <w:t>Tourism Management</w:t>
      </w:r>
      <w:r w:rsidRPr="00962969">
        <w:rPr>
          <w:rFonts w:eastAsia="Times New Roman"/>
          <w:bCs/>
          <w:color w:val="000000"/>
          <w:sz w:val="24"/>
          <w:szCs w:val="24"/>
          <w:shd w:val="clear" w:color="auto" w:fill="FFFFFF"/>
          <w:lang w:val="en-GB"/>
        </w:rPr>
        <w:t xml:space="preserve">, </w:t>
      </w:r>
      <w:r w:rsidRPr="00962969">
        <w:rPr>
          <w:rFonts w:eastAsia="Times New Roman"/>
          <w:bCs/>
          <w:i/>
          <w:iCs/>
          <w:color w:val="000000"/>
          <w:sz w:val="24"/>
          <w:szCs w:val="24"/>
          <w:shd w:val="clear" w:color="auto" w:fill="FFFFFF"/>
          <w:lang w:val="en-GB"/>
        </w:rPr>
        <w:t>82</w:t>
      </w:r>
      <w:r w:rsidRPr="00962969">
        <w:rPr>
          <w:rFonts w:eastAsia="Times New Roman"/>
          <w:bCs/>
          <w:color w:val="000000"/>
          <w:sz w:val="24"/>
          <w:szCs w:val="24"/>
          <w:shd w:val="clear" w:color="auto" w:fill="FFFFFF"/>
          <w:lang w:val="en-GB"/>
        </w:rPr>
        <w:t>, p.104184.</w:t>
      </w:r>
    </w:p>
    <w:p w14:paraId="5CED5C70" w14:textId="77777777" w:rsidR="009E5E47" w:rsidRPr="00962969" w:rsidRDefault="009E5E47" w:rsidP="00962969">
      <w:pPr>
        <w:spacing w:before="240" w:after="200" w:line="360" w:lineRule="auto"/>
        <w:jc w:val="both"/>
        <w:rPr>
          <w:rFonts w:eastAsia="Times New Roman"/>
          <w:bCs/>
          <w:sz w:val="24"/>
          <w:szCs w:val="24"/>
          <w:lang w:val="en-GB"/>
        </w:rPr>
      </w:pPr>
      <w:proofErr w:type="spellStart"/>
      <w:r w:rsidRPr="00962969">
        <w:rPr>
          <w:rFonts w:eastAsia="Times New Roman"/>
          <w:bCs/>
          <w:color w:val="000000"/>
          <w:sz w:val="24"/>
          <w:szCs w:val="24"/>
          <w:shd w:val="clear" w:color="auto" w:fill="FFFFFF"/>
          <w:lang w:val="en-GB"/>
        </w:rPr>
        <w:t>Filimonau</w:t>
      </w:r>
      <w:proofErr w:type="spellEnd"/>
      <w:r w:rsidRPr="00962969">
        <w:rPr>
          <w:rFonts w:eastAsia="Times New Roman"/>
          <w:bCs/>
          <w:color w:val="000000"/>
          <w:sz w:val="24"/>
          <w:szCs w:val="24"/>
          <w:shd w:val="clear" w:color="auto" w:fill="FFFFFF"/>
          <w:lang w:val="en-GB"/>
        </w:rPr>
        <w:t xml:space="preserve">, V., (2021). The prospects of waste management in the hospitality sector post COVID-19. </w:t>
      </w:r>
      <w:r w:rsidRPr="00962969">
        <w:rPr>
          <w:rFonts w:eastAsia="Times New Roman"/>
          <w:bCs/>
          <w:i/>
          <w:iCs/>
          <w:color w:val="000000"/>
          <w:sz w:val="24"/>
          <w:szCs w:val="24"/>
          <w:shd w:val="clear" w:color="auto" w:fill="FFFFFF"/>
          <w:lang w:val="en-GB"/>
        </w:rPr>
        <w:t>Resources, Conservation and Recycling</w:t>
      </w:r>
      <w:r w:rsidRPr="00962969">
        <w:rPr>
          <w:rFonts w:eastAsia="Times New Roman"/>
          <w:bCs/>
          <w:color w:val="000000"/>
          <w:sz w:val="24"/>
          <w:szCs w:val="24"/>
          <w:shd w:val="clear" w:color="auto" w:fill="FFFFFF"/>
          <w:lang w:val="en-GB"/>
        </w:rPr>
        <w:t xml:space="preserve">, </w:t>
      </w:r>
      <w:r w:rsidRPr="00962969">
        <w:rPr>
          <w:rFonts w:eastAsia="Times New Roman"/>
          <w:bCs/>
          <w:i/>
          <w:iCs/>
          <w:color w:val="000000"/>
          <w:sz w:val="24"/>
          <w:szCs w:val="24"/>
          <w:shd w:val="clear" w:color="auto" w:fill="FFFFFF"/>
          <w:lang w:val="en-GB"/>
        </w:rPr>
        <w:t>168</w:t>
      </w:r>
      <w:r w:rsidRPr="00962969">
        <w:rPr>
          <w:rFonts w:eastAsia="Times New Roman"/>
          <w:bCs/>
          <w:color w:val="000000"/>
          <w:sz w:val="24"/>
          <w:szCs w:val="24"/>
          <w:shd w:val="clear" w:color="auto" w:fill="FFFFFF"/>
          <w:lang w:val="en-GB"/>
        </w:rPr>
        <w:t>, p.105272.</w:t>
      </w:r>
    </w:p>
    <w:p w14:paraId="19000B9B" w14:textId="77777777" w:rsidR="009E5E47" w:rsidRPr="00962969" w:rsidRDefault="009E5E47" w:rsidP="00962969">
      <w:pPr>
        <w:spacing w:before="240" w:after="200" w:line="360" w:lineRule="auto"/>
        <w:jc w:val="both"/>
        <w:rPr>
          <w:rFonts w:eastAsia="Times New Roman"/>
          <w:bCs/>
          <w:sz w:val="24"/>
          <w:szCs w:val="24"/>
          <w:lang w:val="en-GB"/>
        </w:rPr>
      </w:pPr>
      <w:r w:rsidRPr="00962969">
        <w:rPr>
          <w:rFonts w:eastAsia="Times New Roman"/>
          <w:bCs/>
          <w:color w:val="000000"/>
          <w:sz w:val="24"/>
          <w:szCs w:val="24"/>
          <w:shd w:val="clear" w:color="auto" w:fill="FFFFFF"/>
          <w:lang w:val="en-GB"/>
        </w:rPr>
        <w:t xml:space="preserve">Hussain, M. and Khan, J., (2020). Key success factors of Total Quality Management (TQM) for the hospitality sector: A critical review of the literature. </w:t>
      </w:r>
      <w:r w:rsidRPr="00962969">
        <w:rPr>
          <w:rFonts w:eastAsia="Times New Roman"/>
          <w:bCs/>
          <w:i/>
          <w:iCs/>
          <w:color w:val="000000"/>
          <w:sz w:val="24"/>
          <w:szCs w:val="24"/>
          <w:shd w:val="clear" w:color="auto" w:fill="FFFFFF"/>
          <w:lang w:val="en-GB"/>
        </w:rPr>
        <w:t>European Journal of Hospitality and Tourism Research</w:t>
      </w:r>
      <w:r w:rsidRPr="00962969">
        <w:rPr>
          <w:rFonts w:eastAsia="Times New Roman"/>
          <w:bCs/>
          <w:color w:val="000000"/>
          <w:sz w:val="24"/>
          <w:szCs w:val="24"/>
          <w:shd w:val="clear" w:color="auto" w:fill="FFFFFF"/>
          <w:lang w:val="en-GB"/>
        </w:rPr>
        <w:t xml:space="preserve">, </w:t>
      </w:r>
      <w:r w:rsidRPr="00962969">
        <w:rPr>
          <w:rFonts w:eastAsia="Times New Roman"/>
          <w:bCs/>
          <w:i/>
          <w:iCs/>
          <w:color w:val="000000"/>
          <w:sz w:val="24"/>
          <w:szCs w:val="24"/>
          <w:shd w:val="clear" w:color="auto" w:fill="FFFFFF"/>
          <w:lang w:val="en-GB"/>
        </w:rPr>
        <w:t>8</w:t>
      </w:r>
      <w:r w:rsidRPr="00962969">
        <w:rPr>
          <w:rFonts w:eastAsia="Times New Roman"/>
          <w:bCs/>
          <w:color w:val="000000"/>
          <w:sz w:val="24"/>
          <w:szCs w:val="24"/>
          <w:shd w:val="clear" w:color="auto" w:fill="FFFFFF"/>
          <w:lang w:val="en-GB"/>
        </w:rPr>
        <w:t>(2), pp.1-17.</w:t>
      </w:r>
    </w:p>
    <w:p w14:paraId="31CA07C2" w14:textId="77777777" w:rsidR="009E5E47" w:rsidRPr="00962969" w:rsidRDefault="009E5E47" w:rsidP="00962969">
      <w:pPr>
        <w:spacing w:before="240" w:after="200" w:line="360" w:lineRule="auto"/>
        <w:jc w:val="both"/>
        <w:rPr>
          <w:rFonts w:eastAsia="Times New Roman"/>
          <w:bCs/>
          <w:sz w:val="24"/>
          <w:szCs w:val="24"/>
          <w:lang w:val="en-GB"/>
        </w:rPr>
      </w:pPr>
      <w:r w:rsidRPr="00962969">
        <w:rPr>
          <w:rFonts w:eastAsia="Times New Roman"/>
          <w:bCs/>
          <w:color w:val="000000"/>
          <w:sz w:val="24"/>
          <w:szCs w:val="24"/>
          <w:shd w:val="clear" w:color="auto" w:fill="FFFFFF"/>
          <w:lang w:val="en-GB"/>
        </w:rPr>
        <w:t xml:space="preserve">Khanra, S., Dhir, A., Kaur, P. and Joseph, R.P., (2021). Factors influencing the adoption postponement of mobile payment services in the hospitality sector during a pandemic. </w:t>
      </w:r>
      <w:r w:rsidRPr="00962969">
        <w:rPr>
          <w:rFonts w:eastAsia="Times New Roman"/>
          <w:bCs/>
          <w:i/>
          <w:iCs/>
          <w:color w:val="000000"/>
          <w:sz w:val="24"/>
          <w:szCs w:val="24"/>
          <w:shd w:val="clear" w:color="auto" w:fill="FFFFFF"/>
          <w:lang w:val="en-GB"/>
        </w:rPr>
        <w:t>Journal of Hospitality and Tourism Management</w:t>
      </w:r>
      <w:r w:rsidRPr="00962969">
        <w:rPr>
          <w:rFonts w:eastAsia="Times New Roman"/>
          <w:bCs/>
          <w:color w:val="000000"/>
          <w:sz w:val="24"/>
          <w:szCs w:val="24"/>
          <w:shd w:val="clear" w:color="auto" w:fill="FFFFFF"/>
          <w:lang w:val="en-GB"/>
        </w:rPr>
        <w:t xml:space="preserve">, </w:t>
      </w:r>
      <w:r w:rsidRPr="00962969">
        <w:rPr>
          <w:rFonts w:eastAsia="Times New Roman"/>
          <w:bCs/>
          <w:i/>
          <w:iCs/>
          <w:color w:val="000000"/>
          <w:sz w:val="24"/>
          <w:szCs w:val="24"/>
          <w:shd w:val="clear" w:color="auto" w:fill="FFFFFF"/>
          <w:lang w:val="en-GB"/>
        </w:rPr>
        <w:t>46</w:t>
      </w:r>
      <w:r w:rsidRPr="00962969">
        <w:rPr>
          <w:rFonts w:eastAsia="Times New Roman"/>
          <w:bCs/>
          <w:color w:val="000000"/>
          <w:sz w:val="24"/>
          <w:szCs w:val="24"/>
          <w:shd w:val="clear" w:color="auto" w:fill="FFFFFF"/>
          <w:lang w:val="en-GB"/>
        </w:rPr>
        <w:t>, pp.26-39.</w:t>
      </w:r>
    </w:p>
    <w:p w14:paraId="2E987E23" w14:textId="77777777" w:rsidR="009E5E47" w:rsidRPr="00962969" w:rsidRDefault="009E5E47" w:rsidP="00962969">
      <w:pPr>
        <w:spacing w:before="240" w:after="200" w:line="360" w:lineRule="auto"/>
        <w:jc w:val="both"/>
        <w:rPr>
          <w:rFonts w:eastAsia="Times New Roman"/>
          <w:bCs/>
          <w:sz w:val="24"/>
          <w:szCs w:val="24"/>
          <w:lang w:val="en-GB"/>
        </w:rPr>
      </w:pPr>
      <w:r w:rsidRPr="00962969">
        <w:rPr>
          <w:rFonts w:eastAsia="Times New Roman"/>
          <w:bCs/>
          <w:color w:val="000000"/>
          <w:sz w:val="24"/>
          <w:szCs w:val="24"/>
          <w:shd w:val="clear" w:color="auto" w:fill="FFFFFF"/>
          <w:lang w:val="en-GB"/>
        </w:rPr>
        <w:t xml:space="preserve">Mariani, M.M. and </w:t>
      </w:r>
      <w:proofErr w:type="spellStart"/>
      <w:r w:rsidRPr="00962969">
        <w:rPr>
          <w:rFonts w:eastAsia="Times New Roman"/>
          <w:bCs/>
          <w:color w:val="000000"/>
          <w:sz w:val="24"/>
          <w:szCs w:val="24"/>
          <w:shd w:val="clear" w:color="auto" w:fill="FFFFFF"/>
          <w:lang w:val="en-GB"/>
        </w:rPr>
        <w:t>Visani</w:t>
      </w:r>
      <w:proofErr w:type="spellEnd"/>
      <w:r w:rsidRPr="00962969">
        <w:rPr>
          <w:rFonts w:eastAsia="Times New Roman"/>
          <w:bCs/>
          <w:color w:val="000000"/>
          <w:sz w:val="24"/>
          <w:szCs w:val="24"/>
          <w:shd w:val="clear" w:color="auto" w:fill="FFFFFF"/>
          <w:lang w:val="en-GB"/>
        </w:rPr>
        <w:t xml:space="preserve">, F., (2019). Embedding </w:t>
      </w:r>
      <w:proofErr w:type="spellStart"/>
      <w:r w:rsidRPr="00962969">
        <w:rPr>
          <w:rFonts w:eastAsia="Times New Roman"/>
          <w:bCs/>
          <w:color w:val="000000"/>
          <w:sz w:val="24"/>
          <w:szCs w:val="24"/>
          <w:shd w:val="clear" w:color="auto" w:fill="FFFFFF"/>
          <w:lang w:val="en-GB"/>
        </w:rPr>
        <w:t>eWOM</w:t>
      </w:r>
      <w:proofErr w:type="spellEnd"/>
      <w:r w:rsidRPr="00962969">
        <w:rPr>
          <w:rFonts w:eastAsia="Times New Roman"/>
          <w:bCs/>
          <w:color w:val="000000"/>
          <w:sz w:val="24"/>
          <w:szCs w:val="24"/>
          <w:shd w:val="clear" w:color="auto" w:fill="FFFFFF"/>
          <w:lang w:val="en-GB"/>
        </w:rPr>
        <w:t xml:space="preserve"> into efficiency DEA modelling: An application to the hospitality sector. </w:t>
      </w:r>
      <w:r w:rsidRPr="00962969">
        <w:rPr>
          <w:rFonts w:eastAsia="Times New Roman"/>
          <w:bCs/>
          <w:i/>
          <w:iCs/>
          <w:color w:val="000000"/>
          <w:sz w:val="24"/>
          <w:szCs w:val="24"/>
          <w:shd w:val="clear" w:color="auto" w:fill="FFFFFF"/>
          <w:lang w:val="en-GB"/>
        </w:rPr>
        <w:t>International Journal of Hospitality Management</w:t>
      </w:r>
      <w:r w:rsidRPr="00962969">
        <w:rPr>
          <w:rFonts w:eastAsia="Times New Roman"/>
          <w:bCs/>
          <w:color w:val="000000"/>
          <w:sz w:val="24"/>
          <w:szCs w:val="24"/>
          <w:shd w:val="clear" w:color="auto" w:fill="FFFFFF"/>
          <w:lang w:val="en-GB"/>
        </w:rPr>
        <w:t xml:space="preserve">, </w:t>
      </w:r>
      <w:r w:rsidRPr="00962969">
        <w:rPr>
          <w:rFonts w:eastAsia="Times New Roman"/>
          <w:bCs/>
          <w:i/>
          <w:iCs/>
          <w:color w:val="000000"/>
          <w:sz w:val="24"/>
          <w:szCs w:val="24"/>
          <w:shd w:val="clear" w:color="auto" w:fill="FFFFFF"/>
          <w:lang w:val="en-GB"/>
        </w:rPr>
        <w:t>80</w:t>
      </w:r>
      <w:r w:rsidRPr="00962969">
        <w:rPr>
          <w:rFonts w:eastAsia="Times New Roman"/>
          <w:bCs/>
          <w:color w:val="000000"/>
          <w:sz w:val="24"/>
          <w:szCs w:val="24"/>
          <w:shd w:val="clear" w:color="auto" w:fill="FFFFFF"/>
          <w:lang w:val="en-GB"/>
        </w:rPr>
        <w:t>, pp.1-12.</w:t>
      </w:r>
    </w:p>
    <w:sectPr w:rsidR="009E5E47" w:rsidRPr="00962969" w:rsidSect="001D22DF">
      <w:headerReference w:type="even" r:id="rId8"/>
      <w:headerReference w:type="default" r:id="rId9"/>
      <w:footerReference w:type="even" r:id="rId10"/>
      <w:footerReference w:type="default" r:id="rId11"/>
      <w:headerReference w:type="first" r:id="rId12"/>
      <w:footerReference w:type="first" r:id="rId13"/>
      <w:pgSz w:w="12240" w:h="15840"/>
      <w:pgMar w:top="1440" w:right="1440" w:bottom="1440" w:left="1440" w:header="720" w:footer="720" w:gutter="0"/>
      <w:pgNumType w:start="1"/>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FC47C41" w14:textId="77777777" w:rsidR="00317455" w:rsidRDefault="00317455" w:rsidP="001D22DF">
      <w:pPr>
        <w:spacing w:line="240" w:lineRule="auto"/>
      </w:pPr>
      <w:r>
        <w:separator/>
      </w:r>
    </w:p>
  </w:endnote>
  <w:endnote w:type="continuationSeparator" w:id="0">
    <w:p w14:paraId="231B190B" w14:textId="77777777" w:rsidR="00317455" w:rsidRDefault="00317455" w:rsidP="001D22DF">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6F8515" w14:textId="77777777" w:rsidR="00AC4D17" w:rsidRDefault="00AC4D1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1422144"/>
      <w:docPartObj>
        <w:docPartGallery w:val="Page Numbers (Bottom of Page)"/>
        <w:docPartUnique/>
      </w:docPartObj>
    </w:sdtPr>
    <w:sdtContent>
      <w:p w14:paraId="764E864D" w14:textId="77777777" w:rsidR="0041304A" w:rsidRDefault="00000000">
        <w:pPr>
          <w:pStyle w:val="Footer"/>
          <w:jc w:val="right"/>
        </w:pPr>
        <w:r>
          <w:fldChar w:fldCharType="begin"/>
        </w:r>
        <w:r>
          <w:instrText xml:space="preserve"> PAGE   \* MERGEFORMAT </w:instrText>
        </w:r>
        <w:r>
          <w:fldChar w:fldCharType="separate"/>
        </w:r>
        <w:r w:rsidR="00AC4D17">
          <w:rPr>
            <w:noProof/>
          </w:rPr>
          <w:t>4</w:t>
        </w:r>
        <w:r>
          <w:rPr>
            <w:noProof/>
          </w:rPr>
          <w:fldChar w:fldCharType="end"/>
        </w:r>
      </w:p>
    </w:sdtContent>
  </w:sdt>
  <w:p w14:paraId="3D831EA0" w14:textId="77777777" w:rsidR="0041304A" w:rsidRDefault="0041304A">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890604" w14:textId="77777777" w:rsidR="00AC4D17" w:rsidRDefault="00AC4D1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FB03DE7" w14:textId="77777777" w:rsidR="00317455" w:rsidRDefault="00317455" w:rsidP="001D22DF">
      <w:pPr>
        <w:spacing w:line="240" w:lineRule="auto"/>
      </w:pPr>
      <w:r>
        <w:separator/>
      </w:r>
    </w:p>
  </w:footnote>
  <w:footnote w:type="continuationSeparator" w:id="0">
    <w:p w14:paraId="13E0792D" w14:textId="77777777" w:rsidR="00317455" w:rsidRDefault="00317455" w:rsidP="001D22DF">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AC55E7D" w14:textId="77777777" w:rsidR="00AC4D17" w:rsidRDefault="00AC4D1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3FEACEE" w14:textId="77777777" w:rsidR="00AC4D17" w:rsidRDefault="00AC4D17">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22943B" w14:textId="77777777" w:rsidR="00AC4D17" w:rsidRDefault="00AC4D1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CD2DFB"/>
    <w:multiLevelType w:val="multilevel"/>
    <w:tmpl w:val="480A0E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605D783F"/>
    <w:multiLevelType w:val="hybridMultilevel"/>
    <w:tmpl w:val="00000000"/>
    <w:lvl w:ilvl="0" w:tplc="88C4413A">
      <w:start w:val="1"/>
      <w:numFmt w:val="bullet"/>
      <w:lvlText w:val="●"/>
      <w:lvlJc w:val="left"/>
      <w:pPr>
        <w:ind w:left="720" w:hanging="360"/>
      </w:pPr>
      <w:rPr>
        <w:u w:val="none"/>
      </w:rPr>
    </w:lvl>
    <w:lvl w:ilvl="1" w:tplc="A0729F2E">
      <w:start w:val="1"/>
      <w:numFmt w:val="bullet"/>
      <w:lvlText w:val="○"/>
      <w:lvlJc w:val="left"/>
      <w:pPr>
        <w:ind w:left="1440" w:hanging="360"/>
      </w:pPr>
      <w:rPr>
        <w:u w:val="none"/>
      </w:rPr>
    </w:lvl>
    <w:lvl w:ilvl="2" w:tplc="39C239FC">
      <w:start w:val="1"/>
      <w:numFmt w:val="bullet"/>
      <w:lvlText w:val="■"/>
      <w:lvlJc w:val="left"/>
      <w:pPr>
        <w:ind w:left="2160" w:hanging="360"/>
      </w:pPr>
      <w:rPr>
        <w:u w:val="none"/>
      </w:rPr>
    </w:lvl>
    <w:lvl w:ilvl="3" w:tplc="F2ECFECC">
      <w:start w:val="1"/>
      <w:numFmt w:val="bullet"/>
      <w:lvlText w:val="●"/>
      <w:lvlJc w:val="left"/>
      <w:pPr>
        <w:ind w:left="2880" w:hanging="360"/>
      </w:pPr>
      <w:rPr>
        <w:u w:val="none"/>
      </w:rPr>
    </w:lvl>
    <w:lvl w:ilvl="4" w:tplc="9D2E7B70">
      <w:start w:val="1"/>
      <w:numFmt w:val="bullet"/>
      <w:lvlText w:val="○"/>
      <w:lvlJc w:val="left"/>
      <w:pPr>
        <w:ind w:left="3600" w:hanging="360"/>
      </w:pPr>
      <w:rPr>
        <w:u w:val="none"/>
      </w:rPr>
    </w:lvl>
    <w:lvl w:ilvl="5" w:tplc="082261F4">
      <w:start w:val="1"/>
      <w:numFmt w:val="bullet"/>
      <w:lvlText w:val="■"/>
      <w:lvlJc w:val="left"/>
      <w:pPr>
        <w:ind w:left="4320" w:hanging="360"/>
      </w:pPr>
      <w:rPr>
        <w:u w:val="none"/>
      </w:rPr>
    </w:lvl>
    <w:lvl w:ilvl="6" w:tplc="31BA1B2C">
      <w:start w:val="1"/>
      <w:numFmt w:val="bullet"/>
      <w:lvlText w:val="●"/>
      <w:lvlJc w:val="left"/>
      <w:pPr>
        <w:ind w:left="5040" w:hanging="360"/>
      </w:pPr>
      <w:rPr>
        <w:u w:val="none"/>
      </w:rPr>
    </w:lvl>
    <w:lvl w:ilvl="7" w:tplc="B0E8388A">
      <w:start w:val="1"/>
      <w:numFmt w:val="bullet"/>
      <w:lvlText w:val="○"/>
      <w:lvlJc w:val="left"/>
      <w:pPr>
        <w:ind w:left="5760" w:hanging="360"/>
      </w:pPr>
      <w:rPr>
        <w:u w:val="none"/>
      </w:rPr>
    </w:lvl>
    <w:lvl w:ilvl="8" w:tplc="7FB4B174">
      <w:start w:val="1"/>
      <w:numFmt w:val="bullet"/>
      <w:lvlText w:val="■"/>
      <w:lvlJc w:val="left"/>
      <w:pPr>
        <w:ind w:left="6480" w:hanging="360"/>
      </w:pPr>
      <w:rPr>
        <w:u w:val="none"/>
      </w:rPr>
    </w:lvl>
  </w:abstractNum>
  <w:abstractNum w:abstractNumId="2" w15:restartNumberingAfterBreak="0">
    <w:nsid w:val="64A97BF9"/>
    <w:multiLevelType w:val="multilevel"/>
    <w:tmpl w:val="886634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7F297F75"/>
    <w:multiLevelType w:val="hybridMultilevel"/>
    <w:tmpl w:val="00000000"/>
    <w:lvl w:ilvl="0" w:tplc="9620C64A">
      <w:start w:val="1"/>
      <w:numFmt w:val="bullet"/>
      <w:lvlText w:val="●"/>
      <w:lvlJc w:val="left"/>
      <w:pPr>
        <w:ind w:left="720" w:hanging="360"/>
      </w:pPr>
      <w:rPr>
        <w:u w:val="none"/>
      </w:rPr>
    </w:lvl>
    <w:lvl w:ilvl="1" w:tplc="A28EAB8E">
      <w:start w:val="1"/>
      <w:numFmt w:val="bullet"/>
      <w:lvlText w:val="○"/>
      <w:lvlJc w:val="left"/>
      <w:pPr>
        <w:ind w:left="1440" w:hanging="360"/>
      </w:pPr>
      <w:rPr>
        <w:u w:val="none"/>
      </w:rPr>
    </w:lvl>
    <w:lvl w:ilvl="2" w:tplc="DC74ED3C">
      <w:start w:val="1"/>
      <w:numFmt w:val="bullet"/>
      <w:lvlText w:val="■"/>
      <w:lvlJc w:val="left"/>
      <w:pPr>
        <w:ind w:left="2160" w:hanging="360"/>
      </w:pPr>
      <w:rPr>
        <w:u w:val="none"/>
      </w:rPr>
    </w:lvl>
    <w:lvl w:ilvl="3" w:tplc="9D9E1E14">
      <w:start w:val="1"/>
      <w:numFmt w:val="bullet"/>
      <w:lvlText w:val="●"/>
      <w:lvlJc w:val="left"/>
      <w:pPr>
        <w:ind w:left="2880" w:hanging="360"/>
      </w:pPr>
      <w:rPr>
        <w:u w:val="none"/>
      </w:rPr>
    </w:lvl>
    <w:lvl w:ilvl="4" w:tplc="42D0ACEA">
      <w:start w:val="1"/>
      <w:numFmt w:val="bullet"/>
      <w:lvlText w:val="○"/>
      <w:lvlJc w:val="left"/>
      <w:pPr>
        <w:ind w:left="3600" w:hanging="360"/>
      </w:pPr>
      <w:rPr>
        <w:u w:val="none"/>
      </w:rPr>
    </w:lvl>
    <w:lvl w:ilvl="5" w:tplc="2B6A10FE">
      <w:start w:val="1"/>
      <w:numFmt w:val="bullet"/>
      <w:lvlText w:val="■"/>
      <w:lvlJc w:val="left"/>
      <w:pPr>
        <w:ind w:left="4320" w:hanging="360"/>
      </w:pPr>
      <w:rPr>
        <w:u w:val="none"/>
      </w:rPr>
    </w:lvl>
    <w:lvl w:ilvl="6" w:tplc="4D1E0F58">
      <w:start w:val="1"/>
      <w:numFmt w:val="bullet"/>
      <w:lvlText w:val="●"/>
      <w:lvlJc w:val="left"/>
      <w:pPr>
        <w:ind w:left="5040" w:hanging="360"/>
      </w:pPr>
      <w:rPr>
        <w:u w:val="none"/>
      </w:rPr>
    </w:lvl>
    <w:lvl w:ilvl="7" w:tplc="25B28C56">
      <w:start w:val="1"/>
      <w:numFmt w:val="bullet"/>
      <w:lvlText w:val="○"/>
      <w:lvlJc w:val="left"/>
      <w:pPr>
        <w:ind w:left="5760" w:hanging="360"/>
      </w:pPr>
      <w:rPr>
        <w:u w:val="none"/>
      </w:rPr>
    </w:lvl>
    <w:lvl w:ilvl="8" w:tplc="4DCE6948">
      <w:start w:val="1"/>
      <w:numFmt w:val="bullet"/>
      <w:lvlText w:val="■"/>
      <w:lvlJc w:val="left"/>
      <w:pPr>
        <w:ind w:left="6480" w:hanging="360"/>
      </w:pPr>
      <w:rPr>
        <w:u w:val="none"/>
      </w:rPr>
    </w:lvl>
  </w:abstractNum>
  <w:num w:numId="1" w16cid:durableId="2011135914">
    <w:abstractNumId w:val="3"/>
  </w:num>
  <w:num w:numId="2" w16cid:durableId="1674991556">
    <w:abstractNumId w:val="1"/>
  </w:num>
  <w:num w:numId="3" w16cid:durableId="267583596">
    <w:abstractNumId w:val="0"/>
  </w:num>
  <w:num w:numId="4" w16cid:durableId="146631824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D22DF"/>
    <w:rsid w:val="000E7A29"/>
    <w:rsid w:val="00105AD7"/>
    <w:rsid w:val="001C305C"/>
    <w:rsid w:val="001D22DF"/>
    <w:rsid w:val="00317455"/>
    <w:rsid w:val="00360247"/>
    <w:rsid w:val="0041304A"/>
    <w:rsid w:val="006471FC"/>
    <w:rsid w:val="00655F50"/>
    <w:rsid w:val="00687075"/>
    <w:rsid w:val="007015D8"/>
    <w:rsid w:val="007A472C"/>
    <w:rsid w:val="00805733"/>
    <w:rsid w:val="0092070A"/>
    <w:rsid w:val="00962969"/>
    <w:rsid w:val="009E5E47"/>
    <w:rsid w:val="00A74531"/>
    <w:rsid w:val="00AC4D17"/>
    <w:rsid w:val="00B51C5C"/>
    <w:rsid w:val="00C860CB"/>
    <w:rsid w:val="00D00A34"/>
    <w:rsid w:val="00D96CF6"/>
    <w:rsid w:val="00DD5F30"/>
    <w:rsid w:val="00E91BCC"/>
    <w:rsid w:val="00F426B1"/>
    <w:rsid w:val="00FB649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1FD51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IN"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B77B5"/>
  </w:style>
  <w:style w:type="paragraph" w:styleId="Heading1">
    <w:name w:val="heading 1"/>
    <w:basedOn w:val="Normal1"/>
    <w:next w:val="Normal1"/>
    <w:rsid w:val="009E5E47"/>
    <w:pPr>
      <w:spacing w:line="360" w:lineRule="auto"/>
      <w:jc w:val="both"/>
      <w:outlineLvl w:val="0"/>
    </w:pPr>
    <w:rPr>
      <w:rFonts w:ascii="Times New Roman" w:eastAsia="Times New Roman" w:hAnsi="Times New Roman" w:cs="Times New Roman"/>
      <w:b/>
      <w:sz w:val="28"/>
      <w:szCs w:val="24"/>
      <w:lang w:val="en-GB"/>
    </w:rPr>
  </w:style>
  <w:style w:type="paragraph" w:styleId="Heading2">
    <w:name w:val="heading 2"/>
    <w:basedOn w:val="Normal1"/>
    <w:next w:val="Normal1"/>
    <w:rsid w:val="00105AD7"/>
    <w:pPr>
      <w:keepNext/>
      <w:keepLines/>
      <w:spacing w:before="360" w:after="120"/>
      <w:jc w:val="both"/>
      <w:outlineLvl w:val="1"/>
    </w:pPr>
    <w:rPr>
      <w:rFonts w:ascii="Times New Roman" w:hAnsi="Times New Roman"/>
      <w:b/>
      <w:sz w:val="24"/>
      <w:szCs w:val="32"/>
    </w:rPr>
  </w:style>
  <w:style w:type="paragraph" w:styleId="Heading3">
    <w:name w:val="heading 3"/>
    <w:basedOn w:val="Normal1"/>
    <w:next w:val="Normal1"/>
    <w:rsid w:val="001D22DF"/>
    <w:pPr>
      <w:keepNext/>
      <w:keepLines/>
      <w:spacing w:before="320" w:after="80"/>
      <w:outlineLvl w:val="2"/>
    </w:pPr>
    <w:rPr>
      <w:color w:val="434343"/>
      <w:sz w:val="28"/>
      <w:szCs w:val="28"/>
    </w:rPr>
  </w:style>
  <w:style w:type="paragraph" w:styleId="Heading4">
    <w:name w:val="heading 4"/>
    <w:basedOn w:val="Normal1"/>
    <w:next w:val="Normal1"/>
    <w:rsid w:val="001D22DF"/>
    <w:pPr>
      <w:keepNext/>
      <w:keepLines/>
      <w:spacing w:before="280" w:after="80"/>
      <w:outlineLvl w:val="3"/>
    </w:pPr>
    <w:rPr>
      <w:color w:val="666666"/>
      <w:sz w:val="24"/>
      <w:szCs w:val="24"/>
    </w:rPr>
  </w:style>
  <w:style w:type="paragraph" w:styleId="Heading5">
    <w:name w:val="heading 5"/>
    <w:basedOn w:val="Normal1"/>
    <w:next w:val="Normal1"/>
    <w:rsid w:val="001D22DF"/>
    <w:pPr>
      <w:keepNext/>
      <w:keepLines/>
      <w:spacing w:before="240" w:after="80"/>
      <w:outlineLvl w:val="4"/>
    </w:pPr>
    <w:rPr>
      <w:color w:val="666666"/>
    </w:rPr>
  </w:style>
  <w:style w:type="paragraph" w:styleId="Heading6">
    <w:name w:val="heading 6"/>
    <w:basedOn w:val="Normal1"/>
    <w:next w:val="Normal1"/>
    <w:rsid w:val="001D22DF"/>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rsid w:val="001D22DF"/>
  </w:style>
  <w:style w:type="table" w:customStyle="1" w:styleId="TableNormal1">
    <w:name w:val="Table Normal1"/>
    <w:rsid w:val="001D22DF"/>
    <w:tblPr>
      <w:tblCellMar>
        <w:top w:w="0" w:type="dxa"/>
        <w:left w:w="0" w:type="dxa"/>
        <w:bottom w:w="0" w:type="dxa"/>
        <w:right w:w="0" w:type="dxa"/>
      </w:tblCellMar>
    </w:tblPr>
  </w:style>
  <w:style w:type="paragraph" w:styleId="Title">
    <w:name w:val="Title"/>
    <w:basedOn w:val="Normal1"/>
    <w:next w:val="Normal1"/>
    <w:rsid w:val="001D22DF"/>
    <w:pPr>
      <w:keepNext/>
      <w:keepLines/>
      <w:spacing w:after="60"/>
    </w:pPr>
    <w:rPr>
      <w:sz w:val="52"/>
      <w:szCs w:val="52"/>
    </w:rPr>
  </w:style>
  <w:style w:type="paragraph" w:styleId="Subtitle">
    <w:name w:val="Subtitle"/>
    <w:basedOn w:val="Normal1"/>
    <w:next w:val="Normal1"/>
    <w:rsid w:val="001D22DF"/>
    <w:pPr>
      <w:keepNext/>
      <w:keepLines/>
      <w:spacing w:after="320"/>
    </w:pPr>
    <w:rPr>
      <w:color w:val="666666"/>
      <w:sz w:val="30"/>
      <w:szCs w:val="30"/>
    </w:rPr>
  </w:style>
  <w:style w:type="table" w:customStyle="1" w:styleId="Table1">
    <w:name w:val="Table1"/>
    <w:basedOn w:val="TableNormal1"/>
    <w:rsid w:val="001D22DF"/>
    <w:tblPr>
      <w:tblStyleRowBandSize w:val="1"/>
      <w:tblStyleColBandSize w:val="1"/>
      <w:tblCellMar>
        <w:top w:w="100" w:type="dxa"/>
        <w:left w:w="100" w:type="dxa"/>
        <w:bottom w:w="100" w:type="dxa"/>
        <w:right w:w="100" w:type="dxa"/>
      </w:tblCellMar>
    </w:tblPr>
  </w:style>
  <w:style w:type="paragraph" w:styleId="Header">
    <w:name w:val="header"/>
    <w:basedOn w:val="Normal"/>
    <w:link w:val="HeaderChar"/>
    <w:uiPriority w:val="99"/>
    <w:semiHidden/>
    <w:unhideWhenUsed/>
    <w:rsid w:val="0041304A"/>
    <w:pPr>
      <w:tabs>
        <w:tab w:val="center" w:pos="4680"/>
        <w:tab w:val="right" w:pos="9360"/>
      </w:tabs>
      <w:spacing w:line="240" w:lineRule="auto"/>
    </w:pPr>
  </w:style>
  <w:style w:type="character" w:customStyle="1" w:styleId="HeaderChar">
    <w:name w:val="Header Char"/>
    <w:basedOn w:val="DefaultParagraphFont"/>
    <w:link w:val="Header"/>
    <w:uiPriority w:val="99"/>
    <w:semiHidden/>
    <w:rsid w:val="0041304A"/>
  </w:style>
  <w:style w:type="paragraph" w:styleId="Footer">
    <w:name w:val="footer"/>
    <w:basedOn w:val="Normal"/>
    <w:link w:val="FooterChar"/>
    <w:uiPriority w:val="99"/>
    <w:unhideWhenUsed/>
    <w:rsid w:val="0041304A"/>
    <w:pPr>
      <w:tabs>
        <w:tab w:val="center" w:pos="4680"/>
        <w:tab w:val="right" w:pos="9360"/>
      </w:tabs>
      <w:spacing w:line="240" w:lineRule="auto"/>
    </w:pPr>
  </w:style>
  <w:style w:type="character" w:customStyle="1" w:styleId="FooterChar">
    <w:name w:val="Footer Char"/>
    <w:basedOn w:val="DefaultParagraphFont"/>
    <w:link w:val="Footer"/>
    <w:uiPriority w:val="99"/>
    <w:rsid w:val="0041304A"/>
  </w:style>
  <w:style w:type="paragraph" w:styleId="NormalWeb">
    <w:name w:val="Normal (Web)"/>
    <w:basedOn w:val="Normal"/>
    <w:uiPriority w:val="99"/>
    <w:unhideWhenUsed/>
    <w:rsid w:val="009E5E47"/>
    <w:pPr>
      <w:spacing w:before="100" w:beforeAutospacing="1" w:after="100" w:afterAutospacing="1" w:line="240" w:lineRule="auto"/>
    </w:pPr>
    <w:rPr>
      <w:rFonts w:ascii="Times New Roman" w:eastAsia="Times New Roman" w:hAnsi="Times New Roman" w:cs="Times New Roman"/>
      <w:sz w:val="24"/>
      <w:szCs w:val="24"/>
      <w:lang w:val="en-US"/>
    </w:rPr>
  </w:style>
  <w:style w:type="paragraph" w:styleId="TOCHeading">
    <w:name w:val="TOC Heading"/>
    <w:basedOn w:val="Heading1"/>
    <w:next w:val="Normal"/>
    <w:uiPriority w:val="39"/>
    <w:unhideWhenUsed/>
    <w:qFormat/>
    <w:rsid w:val="009E5E47"/>
    <w:pPr>
      <w:keepNext/>
      <w:keepLines/>
      <w:spacing w:before="480" w:line="276" w:lineRule="auto"/>
      <w:jc w:val="left"/>
      <w:outlineLvl w:val="9"/>
    </w:pPr>
    <w:rPr>
      <w:rFonts w:asciiTheme="majorHAnsi" w:eastAsiaTheme="majorEastAsia" w:hAnsiTheme="majorHAnsi" w:cstheme="majorBidi"/>
      <w:bCs/>
      <w:color w:val="365F91" w:themeColor="accent1" w:themeShade="BF"/>
      <w:szCs w:val="28"/>
      <w:lang w:val="en-US"/>
    </w:rPr>
  </w:style>
  <w:style w:type="paragraph" w:styleId="TOC1">
    <w:name w:val="toc 1"/>
    <w:basedOn w:val="Normal"/>
    <w:next w:val="Normal"/>
    <w:autoRedefine/>
    <w:uiPriority w:val="39"/>
    <w:unhideWhenUsed/>
    <w:rsid w:val="009E5E47"/>
    <w:pPr>
      <w:spacing w:after="100"/>
    </w:pPr>
  </w:style>
  <w:style w:type="character" w:styleId="Hyperlink">
    <w:name w:val="Hyperlink"/>
    <w:basedOn w:val="DefaultParagraphFont"/>
    <w:uiPriority w:val="99"/>
    <w:unhideWhenUsed/>
    <w:rsid w:val="009E5E47"/>
    <w:rPr>
      <w:color w:val="0000FF" w:themeColor="hyperlink"/>
      <w:u w:val="single"/>
    </w:rPr>
  </w:style>
  <w:style w:type="paragraph" w:styleId="BalloonText">
    <w:name w:val="Balloon Text"/>
    <w:basedOn w:val="Normal"/>
    <w:link w:val="BalloonTextChar"/>
    <w:uiPriority w:val="99"/>
    <w:semiHidden/>
    <w:unhideWhenUsed/>
    <w:rsid w:val="009E5E47"/>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E5E47"/>
    <w:rPr>
      <w:rFonts w:ascii="Tahoma" w:hAnsi="Tahoma" w:cs="Tahoma"/>
      <w:sz w:val="16"/>
      <w:szCs w:val="16"/>
    </w:rPr>
  </w:style>
  <w:style w:type="paragraph" w:styleId="TOC2">
    <w:name w:val="toc 2"/>
    <w:basedOn w:val="Normal"/>
    <w:next w:val="Normal"/>
    <w:autoRedefine/>
    <w:uiPriority w:val="39"/>
    <w:unhideWhenUsed/>
    <w:rsid w:val="00105AD7"/>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06352791">
      <w:bodyDiv w:val="1"/>
      <w:marLeft w:val="0"/>
      <w:marRight w:val="0"/>
      <w:marTop w:val="0"/>
      <w:marBottom w:val="0"/>
      <w:divBdr>
        <w:top w:val="none" w:sz="0" w:space="0" w:color="auto"/>
        <w:left w:val="none" w:sz="0" w:space="0" w:color="auto"/>
        <w:bottom w:val="none" w:sz="0" w:space="0" w:color="auto"/>
        <w:right w:val="none" w:sz="0" w:space="0" w:color="auto"/>
      </w:divBdr>
    </w:div>
    <w:div w:id="188929906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MLA.XSL" StyleName="MLA"/>
</file>

<file path=customXml/itemProps1.xml><?xml version="1.0" encoding="utf-8"?>
<ds:datastoreItem xmlns:ds="http://schemas.openxmlformats.org/officeDocument/2006/customXml" ds:itemID="{88F173AF-CA59-4345-9D4F-7275F26499C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1740</Words>
  <Characters>9924</Characters>
  <DocSecurity>0</DocSecurity>
  <Lines>82</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11641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2023-06-12T21:31:00Z</dcterms:created>
  <dcterms:modified xsi:type="dcterms:W3CDTF">2023-06-12T21:31:00Z</dcterms:modified>
</cp:coreProperties>
</file>