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2785" w:rsidRPr="00FC37BA" w:rsidRDefault="00F72785" w:rsidP="00FC37BA">
      <w:pPr>
        <w:spacing w:line="360" w:lineRule="auto"/>
        <w:rPr>
          <w:rFonts w:ascii="Arial" w:hAnsi="Arial" w:cs="Arial"/>
        </w:rPr>
      </w:pPr>
    </w:p>
    <w:p w:rsidR="00691794" w:rsidRPr="00492749" w:rsidRDefault="00691794" w:rsidP="00691794">
      <w:pPr>
        <w:pBdr>
          <w:top w:val="nil"/>
          <w:left w:val="nil"/>
          <w:bottom w:val="nil"/>
          <w:right w:val="nil"/>
          <w:between w:val="nil"/>
        </w:pBdr>
        <w:rPr>
          <w:sz w:val="72"/>
          <w:szCs w:val="72"/>
        </w:rPr>
      </w:pPr>
      <w:r w:rsidRPr="00492749">
        <w:rPr>
          <w:sz w:val="72"/>
          <w:szCs w:val="72"/>
        </w:rPr>
        <w:t>Name: Intikhab Nawaz</w:t>
      </w:r>
    </w:p>
    <w:p w:rsidR="00691794" w:rsidRPr="00492749" w:rsidRDefault="00691794" w:rsidP="00691794">
      <w:pPr>
        <w:pBdr>
          <w:top w:val="nil"/>
          <w:left w:val="nil"/>
          <w:bottom w:val="nil"/>
          <w:right w:val="nil"/>
          <w:between w:val="nil"/>
        </w:pBdr>
        <w:rPr>
          <w:sz w:val="72"/>
          <w:szCs w:val="72"/>
        </w:rPr>
      </w:pPr>
      <w:r w:rsidRPr="00492749">
        <w:rPr>
          <w:sz w:val="72"/>
          <w:szCs w:val="72"/>
        </w:rPr>
        <w:t>ID: 1914990</w:t>
      </w:r>
    </w:p>
    <w:p w:rsidR="00691794" w:rsidRPr="00492749" w:rsidRDefault="00691794" w:rsidP="00691794">
      <w:pPr>
        <w:pBdr>
          <w:top w:val="nil"/>
          <w:left w:val="nil"/>
          <w:bottom w:val="nil"/>
          <w:right w:val="nil"/>
          <w:between w:val="nil"/>
        </w:pBdr>
        <w:rPr>
          <w:sz w:val="72"/>
          <w:szCs w:val="72"/>
        </w:rPr>
      </w:pPr>
      <w:r w:rsidRPr="00492749">
        <w:rPr>
          <w:sz w:val="72"/>
          <w:szCs w:val="72"/>
        </w:rPr>
        <w:t xml:space="preserve">Module: </w:t>
      </w:r>
      <w:r>
        <w:rPr>
          <w:sz w:val="72"/>
          <w:szCs w:val="72"/>
        </w:rPr>
        <w:t xml:space="preserve">Workplace culture &amp; it’s impact on Organizational Efficiency </w:t>
      </w:r>
    </w:p>
    <w:p w:rsidR="00691794" w:rsidRPr="00492749" w:rsidRDefault="00691794" w:rsidP="00691794">
      <w:pPr>
        <w:spacing w:before="120" w:after="120"/>
        <w:rPr>
          <w:rFonts w:eastAsia="Calibri"/>
          <w:color w:val="000000" w:themeColor="text1"/>
          <w:sz w:val="72"/>
          <w:szCs w:val="72"/>
        </w:rPr>
      </w:pPr>
      <w:r w:rsidRPr="00492749">
        <w:rPr>
          <w:sz w:val="72"/>
          <w:szCs w:val="72"/>
        </w:rPr>
        <w:t xml:space="preserve">BMSW: </w:t>
      </w:r>
      <w:r w:rsidRPr="00492749">
        <w:rPr>
          <w:rFonts w:eastAsia="Calibri"/>
          <w:color w:val="000000" w:themeColor="text1"/>
          <w:sz w:val="72"/>
          <w:szCs w:val="72"/>
        </w:rPr>
        <w:t>BMSW 510</w:t>
      </w:r>
      <w:r>
        <w:rPr>
          <w:rFonts w:eastAsia="Calibri"/>
          <w:color w:val="000000" w:themeColor="text1"/>
          <w:sz w:val="72"/>
          <w:szCs w:val="72"/>
        </w:rPr>
        <w:t>5</w:t>
      </w:r>
    </w:p>
    <w:p w:rsidR="00F72785" w:rsidRPr="00FC37BA" w:rsidRDefault="00691794" w:rsidP="00691794">
      <w:pPr>
        <w:pBdr>
          <w:top w:val="nil"/>
          <w:left w:val="nil"/>
          <w:bottom w:val="nil"/>
          <w:right w:val="nil"/>
          <w:between w:val="nil"/>
        </w:pBdr>
        <w:rPr>
          <w:rFonts w:ascii="Arial" w:hAnsi="Arial" w:cs="Arial"/>
        </w:rPr>
      </w:pPr>
      <w:r w:rsidRPr="00492749">
        <w:rPr>
          <w:sz w:val="72"/>
          <w:szCs w:val="72"/>
        </w:rPr>
        <w:t xml:space="preserve">Lecturer: </w:t>
      </w:r>
      <w:proofErr w:type="spellStart"/>
      <w:r>
        <w:rPr>
          <w:sz w:val="72"/>
          <w:szCs w:val="72"/>
        </w:rPr>
        <w:t>Olubukola</w:t>
      </w:r>
      <w:proofErr w:type="spellEnd"/>
      <w:r>
        <w:rPr>
          <w:sz w:val="72"/>
          <w:szCs w:val="72"/>
        </w:rPr>
        <w:t xml:space="preserve"> </w:t>
      </w:r>
      <w:proofErr w:type="spellStart"/>
      <w:r>
        <w:rPr>
          <w:sz w:val="72"/>
          <w:szCs w:val="72"/>
        </w:rPr>
        <w:t>Adegbite</w:t>
      </w:r>
      <w:proofErr w:type="spellEnd"/>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Default="00F72785" w:rsidP="00FC37BA">
      <w:pPr>
        <w:spacing w:line="360" w:lineRule="auto"/>
        <w:rPr>
          <w:rFonts w:ascii="Arial" w:hAnsi="Arial" w:cs="Arial"/>
        </w:rPr>
      </w:pPr>
    </w:p>
    <w:p w:rsidR="00C16301" w:rsidRPr="00FC37BA" w:rsidRDefault="00C16301" w:rsidP="00FC37BA">
      <w:pPr>
        <w:spacing w:line="360" w:lineRule="auto"/>
        <w:rPr>
          <w:rFonts w:ascii="Arial" w:hAnsi="Arial" w:cs="Arial"/>
        </w:rPr>
      </w:pPr>
    </w:p>
    <w:p w:rsidR="00F72785" w:rsidRPr="00613569" w:rsidRDefault="00FC37BA" w:rsidP="00FC37BA">
      <w:pPr>
        <w:spacing w:line="360" w:lineRule="auto"/>
        <w:rPr>
          <w:rFonts w:ascii="Arial" w:hAnsi="Arial" w:cs="Arial"/>
          <w:b/>
          <w:bCs/>
        </w:rPr>
      </w:pPr>
      <w:r w:rsidRPr="00613569">
        <w:rPr>
          <w:rFonts w:ascii="Arial" w:hAnsi="Arial" w:cs="Arial"/>
          <w:b/>
          <w:bCs/>
        </w:rPr>
        <w:t>Introduction-</w:t>
      </w:r>
    </w:p>
    <w:p w:rsidR="00FC37BA" w:rsidRDefault="00FC37BA" w:rsidP="00FC37BA">
      <w:pPr>
        <w:spacing w:line="360" w:lineRule="auto"/>
        <w:rPr>
          <w:rFonts w:ascii="Arial" w:hAnsi="Arial" w:cs="Arial"/>
        </w:rPr>
      </w:pPr>
      <w:proofErr w:type="gramStart"/>
      <w:r>
        <w:rPr>
          <w:rFonts w:ascii="Arial" w:hAnsi="Arial" w:cs="Arial"/>
        </w:rPr>
        <w:t>Work place</w:t>
      </w:r>
      <w:proofErr w:type="gramEnd"/>
      <w:r>
        <w:rPr>
          <w:rFonts w:ascii="Arial" w:hAnsi="Arial" w:cs="Arial"/>
        </w:rPr>
        <w:t xml:space="preserve"> is a distinct place because it is where official activities</w:t>
      </w:r>
      <w:r w:rsidR="00EA1B7A">
        <w:rPr>
          <w:rFonts w:ascii="Arial" w:hAnsi="Arial" w:cs="Arial"/>
        </w:rPr>
        <w:t xml:space="preserve">/ work </w:t>
      </w:r>
      <w:r>
        <w:rPr>
          <w:rFonts w:ascii="Arial" w:hAnsi="Arial" w:cs="Arial"/>
        </w:rPr>
        <w:t xml:space="preserve">take place. It is different from home or any other private space and it requires a special study because of its distinct position. </w:t>
      </w:r>
      <w:r w:rsidR="00977105">
        <w:rPr>
          <w:rFonts w:ascii="Arial" w:hAnsi="Arial" w:cs="Arial"/>
        </w:rPr>
        <w:t xml:space="preserve">Organizational culture is another term that denotes similar meaning. For any organization to function successfully, certain elements are essential. These elements are at function so that the organization can function smoothly. Organizations are often differentiated </w:t>
      </w:r>
      <w:proofErr w:type="gramStart"/>
      <w:r w:rsidR="00977105">
        <w:rPr>
          <w:rFonts w:ascii="Arial" w:hAnsi="Arial" w:cs="Arial"/>
        </w:rPr>
        <w:t>on the basis of</w:t>
      </w:r>
      <w:proofErr w:type="gramEnd"/>
      <w:r w:rsidR="00977105">
        <w:rPr>
          <w:rFonts w:ascii="Arial" w:hAnsi="Arial" w:cs="Arial"/>
        </w:rPr>
        <w:t xml:space="preserve"> the functions they deliver. But for any organization to achieve its stated objective, a superior workplace culture is very important. </w:t>
      </w:r>
    </w:p>
    <w:p w:rsidR="00BF78A3" w:rsidRDefault="00990F53" w:rsidP="00FC37BA">
      <w:pPr>
        <w:spacing w:line="360" w:lineRule="auto"/>
        <w:rPr>
          <w:rFonts w:ascii="Arial" w:hAnsi="Arial" w:cs="Arial"/>
        </w:rPr>
      </w:pPr>
      <w:proofErr w:type="gramStart"/>
      <w:r>
        <w:rPr>
          <w:rFonts w:ascii="Arial" w:hAnsi="Arial" w:cs="Arial"/>
        </w:rPr>
        <w:t>On the basis of</w:t>
      </w:r>
      <w:proofErr w:type="gramEnd"/>
      <w:r>
        <w:rPr>
          <w:rFonts w:ascii="Arial" w:hAnsi="Arial" w:cs="Arial"/>
        </w:rPr>
        <w:t xml:space="preserve"> ownership, there are two broad types of organization-Public organization and private organization. While public </w:t>
      </w:r>
      <w:r w:rsidR="00613569">
        <w:rPr>
          <w:rFonts w:ascii="Arial" w:hAnsi="Arial" w:cs="Arial"/>
        </w:rPr>
        <w:t>organization is</w:t>
      </w:r>
      <w:r>
        <w:rPr>
          <w:rFonts w:ascii="Arial" w:hAnsi="Arial" w:cs="Arial"/>
        </w:rPr>
        <w:t xml:space="preserve"> those that are run by the </w:t>
      </w:r>
      <w:r w:rsidR="00613569">
        <w:rPr>
          <w:rFonts w:ascii="Arial" w:hAnsi="Arial" w:cs="Arial"/>
        </w:rPr>
        <w:t>government,</w:t>
      </w:r>
      <w:r>
        <w:rPr>
          <w:rFonts w:ascii="Arial" w:hAnsi="Arial" w:cs="Arial"/>
        </w:rPr>
        <w:t xml:space="preserve"> the ownership of private organization is commanded by private entities. Both </w:t>
      </w:r>
      <w:r w:rsidR="00613569">
        <w:rPr>
          <w:rFonts w:ascii="Arial" w:hAnsi="Arial" w:cs="Arial"/>
        </w:rPr>
        <w:t>kinds</w:t>
      </w:r>
      <w:r>
        <w:rPr>
          <w:rFonts w:ascii="Arial" w:hAnsi="Arial" w:cs="Arial"/>
        </w:rPr>
        <w:t xml:space="preserve"> of organizations are meant to serve the purpose for which they are mandated. In </w:t>
      </w:r>
      <w:proofErr w:type="gramStart"/>
      <w:r>
        <w:rPr>
          <w:rFonts w:ascii="Arial" w:hAnsi="Arial" w:cs="Arial"/>
        </w:rPr>
        <w:t>fact</w:t>
      </w:r>
      <w:proofErr w:type="gramEnd"/>
      <w:r>
        <w:rPr>
          <w:rFonts w:ascii="Arial" w:hAnsi="Arial" w:cs="Arial"/>
        </w:rPr>
        <w:t xml:space="preserve"> the public organizations have a peculiarly complex job at hand. They are to be run by the public money therefore they are meant to serve the general cause. They are more of a social tool than a business tool. Their primary motive is not to earn profit but to do public welfare.  The political systems also contribute a significant part in the making of such entities. While the socialist and communist regimes prefer public organizations for producing from needle to sheep, the capitalist system is based on the conception of private wealth, private trade and private industry. This stark difference between political system often lead to a difference in political economy and the study of </w:t>
      </w:r>
      <w:proofErr w:type="gramStart"/>
      <w:r>
        <w:rPr>
          <w:rFonts w:ascii="Arial" w:hAnsi="Arial" w:cs="Arial"/>
        </w:rPr>
        <w:t>work place</w:t>
      </w:r>
      <w:proofErr w:type="gramEnd"/>
      <w:r>
        <w:rPr>
          <w:rFonts w:ascii="Arial" w:hAnsi="Arial" w:cs="Arial"/>
        </w:rPr>
        <w:t xml:space="preserve"> culture is not immune to these differences. </w:t>
      </w:r>
    </w:p>
    <w:p w:rsidR="00990F53" w:rsidRDefault="00990F53" w:rsidP="00FC37BA">
      <w:pPr>
        <w:spacing w:line="360" w:lineRule="auto"/>
        <w:rPr>
          <w:rFonts w:ascii="Arial" w:hAnsi="Arial" w:cs="Arial"/>
        </w:rPr>
      </w:pPr>
      <w:r>
        <w:rPr>
          <w:rFonts w:ascii="Arial" w:hAnsi="Arial" w:cs="Arial"/>
        </w:rPr>
        <w:t>One such public institution/organization is ministry of Justice of United Ki</w:t>
      </w:r>
      <w:r w:rsidR="00613569">
        <w:rPr>
          <w:rFonts w:ascii="Arial" w:hAnsi="Arial" w:cs="Arial"/>
        </w:rPr>
        <w:t xml:space="preserve">ngdom. Ministry of justice, as a </w:t>
      </w:r>
      <w:r>
        <w:rPr>
          <w:rFonts w:ascii="Arial" w:hAnsi="Arial" w:cs="Arial"/>
        </w:rPr>
        <w:t xml:space="preserve">79000 people </w:t>
      </w:r>
      <w:r w:rsidR="00613569">
        <w:rPr>
          <w:rFonts w:ascii="Arial" w:hAnsi="Arial" w:cs="Arial"/>
        </w:rPr>
        <w:t xml:space="preserve">strong </w:t>
      </w:r>
      <w:proofErr w:type="gramStart"/>
      <w:r>
        <w:rPr>
          <w:rFonts w:ascii="Arial" w:hAnsi="Arial" w:cs="Arial"/>
        </w:rPr>
        <w:t>work</w:t>
      </w:r>
      <w:r w:rsidR="00613569">
        <w:rPr>
          <w:rFonts w:ascii="Arial" w:hAnsi="Arial" w:cs="Arial"/>
        </w:rPr>
        <w:t>-force</w:t>
      </w:r>
      <w:proofErr w:type="gramEnd"/>
      <w:r w:rsidR="00613569">
        <w:rPr>
          <w:rFonts w:ascii="Arial" w:hAnsi="Arial" w:cs="Arial"/>
        </w:rPr>
        <w:t>, works across</w:t>
      </w:r>
      <w:r>
        <w:rPr>
          <w:rFonts w:ascii="Arial" w:hAnsi="Arial" w:cs="Arial"/>
        </w:rPr>
        <w:t xml:space="preserve"> the country to deliv</w:t>
      </w:r>
      <w:r w:rsidR="00613569">
        <w:rPr>
          <w:rFonts w:ascii="Arial" w:hAnsi="Arial" w:cs="Arial"/>
        </w:rPr>
        <w:t>er world class justice system.</w:t>
      </w:r>
      <w:r>
        <w:rPr>
          <w:rFonts w:ascii="Arial" w:hAnsi="Arial" w:cs="Arial"/>
        </w:rPr>
        <w:t xml:space="preserve"> Justice is the ultimate remedy of human suffering and ultimate reason for human pleasure. Therefore, a robust justice system has become a hallmark of democratic societies in recent days. The evolution of justice system has been rapid and </w:t>
      </w:r>
      <w:proofErr w:type="gramStart"/>
      <w:r>
        <w:rPr>
          <w:rFonts w:ascii="Arial" w:hAnsi="Arial" w:cs="Arial"/>
        </w:rPr>
        <w:t>drastic</w:t>
      </w:r>
      <w:proofErr w:type="gramEnd"/>
      <w:r>
        <w:rPr>
          <w:rFonts w:ascii="Arial" w:hAnsi="Arial" w:cs="Arial"/>
        </w:rPr>
        <w:t xml:space="preserve"> and the profession has never been out of fashion due to its inherent necessity because of human nature. Justice in modern times has become a sophisticated subject that requires sensitive handling and therefore a proper and robust system is the first requirement to be put in place. </w:t>
      </w:r>
    </w:p>
    <w:p w:rsidR="00977105" w:rsidRDefault="00552FAD" w:rsidP="00FC37BA">
      <w:pPr>
        <w:spacing w:line="360" w:lineRule="auto"/>
        <w:rPr>
          <w:rFonts w:ascii="Arial" w:hAnsi="Arial" w:cs="Arial"/>
        </w:rPr>
      </w:pPr>
      <w:r>
        <w:rPr>
          <w:rFonts w:ascii="Arial" w:hAnsi="Arial" w:cs="Arial"/>
        </w:rPr>
        <w:t xml:space="preserve">Justice and its delivery </w:t>
      </w:r>
      <w:proofErr w:type="gramStart"/>
      <w:r>
        <w:rPr>
          <w:rFonts w:ascii="Arial" w:hAnsi="Arial" w:cs="Arial"/>
        </w:rPr>
        <w:t>is</w:t>
      </w:r>
      <w:proofErr w:type="gramEnd"/>
      <w:r>
        <w:rPr>
          <w:rFonts w:ascii="Arial" w:hAnsi="Arial" w:cs="Arial"/>
        </w:rPr>
        <w:t xml:space="preserve"> the one of the most challenging tasks and therefore require critical situation management. The organization of justice includes courts and legal system, prison and </w:t>
      </w:r>
      <w:r>
        <w:rPr>
          <w:rFonts w:ascii="Arial" w:hAnsi="Arial" w:cs="Arial"/>
        </w:rPr>
        <w:lastRenderedPageBreak/>
        <w:t xml:space="preserve">prison management, and police and other investigative agencies. These all units are meant to serve just one purpose and that is the prime function and motive of the organization of justice- to ensure justice to </w:t>
      </w:r>
      <w:proofErr w:type="gramStart"/>
      <w:r>
        <w:rPr>
          <w:rFonts w:ascii="Arial" w:hAnsi="Arial" w:cs="Arial"/>
        </w:rPr>
        <w:t>each and every</w:t>
      </w:r>
      <w:proofErr w:type="gramEnd"/>
      <w:r>
        <w:rPr>
          <w:rFonts w:ascii="Arial" w:hAnsi="Arial" w:cs="Arial"/>
        </w:rPr>
        <w:t xml:space="preserve"> </w:t>
      </w:r>
      <w:r w:rsidR="00EC2DD0">
        <w:rPr>
          <w:rFonts w:ascii="Arial" w:hAnsi="Arial" w:cs="Arial"/>
        </w:rPr>
        <w:t xml:space="preserve">one. </w:t>
      </w:r>
      <w:r>
        <w:rPr>
          <w:rFonts w:ascii="Arial" w:hAnsi="Arial" w:cs="Arial"/>
        </w:rPr>
        <w:t xml:space="preserve">For this end, each unit is tasked with performing certain actions. The nature of responsibility depends on the criticality of the situation and justice department is one of the most critical </w:t>
      </w:r>
      <w:r w:rsidR="00EC2DD0">
        <w:rPr>
          <w:rFonts w:ascii="Arial" w:hAnsi="Arial" w:cs="Arial"/>
        </w:rPr>
        <w:t>systems</w:t>
      </w:r>
      <w:r>
        <w:rPr>
          <w:rFonts w:ascii="Arial" w:hAnsi="Arial" w:cs="Arial"/>
        </w:rPr>
        <w:t xml:space="preserve"> of the </w:t>
      </w:r>
      <w:r w:rsidR="00613569">
        <w:rPr>
          <w:rFonts w:ascii="Arial" w:hAnsi="Arial" w:cs="Arial"/>
        </w:rPr>
        <w:t>British</w:t>
      </w:r>
      <w:r>
        <w:rPr>
          <w:rFonts w:ascii="Arial" w:hAnsi="Arial" w:cs="Arial"/>
        </w:rPr>
        <w:t xml:space="preserve"> public life. It is perhaps the only department that affects the society in the strongest way. The system of justice is meant to serve the interest of those who are deprived of justice. To this end, there are provisions that mandate the constitution of ministry of justice. As an </w:t>
      </w:r>
      <w:r w:rsidR="00613569">
        <w:rPr>
          <w:rFonts w:ascii="Arial" w:hAnsi="Arial" w:cs="Arial"/>
        </w:rPr>
        <w:t>organization, ministry</w:t>
      </w:r>
      <w:r>
        <w:rPr>
          <w:rFonts w:ascii="Arial" w:hAnsi="Arial" w:cs="Arial"/>
        </w:rPr>
        <w:t xml:space="preserve"> of justice is at the heart of all activities related to justice and delivery of justice. This organization is more than an organization but a living temple where victims are ensured justice while the culprits are punished. The primary focus of department of justice is to sustain the culture of </w:t>
      </w:r>
      <w:r w:rsidR="00613569">
        <w:rPr>
          <w:rFonts w:ascii="Arial" w:hAnsi="Arial" w:cs="Arial"/>
        </w:rPr>
        <w:t>justice. It</w:t>
      </w:r>
      <w:r>
        <w:rPr>
          <w:rFonts w:ascii="Arial" w:hAnsi="Arial" w:cs="Arial"/>
        </w:rPr>
        <w:t xml:space="preserve"> is the culture of justice that can ensure a long term adhering of </w:t>
      </w:r>
      <w:r w:rsidR="00613569">
        <w:rPr>
          <w:rFonts w:ascii="Arial" w:hAnsi="Arial" w:cs="Arial"/>
        </w:rPr>
        <w:t>principles</w:t>
      </w:r>
      <w:r>
        <w:rPr>
          <w:rFonts w:ascii="Arial" w:hAnsi="Arial" w:cs="Arial"/>
        </w:rPr>
        <w:t xml:space="preserve"> that govern justice. Lack of value system often leads to chaos and </w:t>
      </w:r>
      <w:proofErr w:type="gramStart"/>
      <w:r>
        <w:rPr>
          <w:rFonts w:ascii="Arial" w:hAnsi="Arial" w:cs="Arial"/>
        </w:rPr>
        <w:t>confusion .The</w:t>
      </w:r>
      <w:proofErr w:type="gramEnd"/>
      <w:r>
        <w:rPr>
          <w:rFonts w:ascii="Arial" w:hAnsi="Arial" w:cs="Arial"/>
        </w:rPr>
        <w:t xml:space="preserve"> primary values </w:t>
      </w:r>
      <w:r w:rsidR="00613569">
        <w:rPr>
          <w:rFonts w:ascii="Arial" w:hAnsi="Arial" w:cs="Arial"/>
        </w:rPr>
        <w:t>associated with justice</w:t>
      </w:r>
      <w:r>
        <w:rPr>
          <w:rFonts w:ascii="Arial" w:hAnsi="Arial" w:cs="Arial"/>
        </w:rPr>
        <w:t xml:space="preserve"> timely and affordable justice. Justice untimely is justice denied and that is the primary focus of all the manifestos </w:t>
      </w:r>
      <w:r w:rsidR="00613569">
        <w:rPr>
          <w:rFonts w:ascii="Arial" w:hAnsi="Arial" w:cs="Arial"/>
        </w:rPr>
        <w:t>manuscript</w:t>
      </w:r>
      <w:r w:rsidR="00994AB5">
        <w:rPr>
          <w:rFonts w:ascii="Arial" w:hAnsi="Arial" w:cs="Arial"/>
        </w:rPr>
        <w:t xml:space="preserve"> for the ministry of justice. </w:t>
      </w:r>
      <w:r w:rsidR="00613569">
        <w:rPr>
          <w:rFonts w:ascii="Arial" w:hAnsi="Arial" w:cs="Arial"/>
        </w:rPr>
        <w:t>Ministry</w:t>
      </w:r>
      <w:r w:rsidR="00994AB5">
        <w:rPr>
          <w:rFonts w:ascii="Arial" w:hAnsi="Arial" w:cs="Arial"/>
        </w:rPr>
        <w:t xml:space="preserve"> of </w:t>
      </w:r>
      <w:r w:rsidR="00613569">
        <w:rPr>
          <w:rFonts w:ascii="Arial" w:hAnsi="Arial" w:cs="Arial"/>
        </w:rPr>
        <w:t>justice</w:t>
      </w:r>
      <w:r w:rsidR="00994AB5">
        <w:rPr>
          <w:rFonts w:ascii="Arial" w:hAnsi="Arial" w:cs="Arial"/>
        </w:rPr>
        <w:t xml:space="preserve"> is a big ministry with its services ranging from crime justice and </w:t>
      </w:r>
      <w:r w:rsidR="00613569">
        <w:rPr>
          <w:rFonts w:ascii="Arial" w:hAnsi="Arial" w:cs="Arial"/>
        </w:rPr>
        <w:t>law to</w:t>
      </w:r>
      <w:r w:rsidR="00994AB5">
        <w:rPr>
          <w:rFonts w:ascii="Arial" w:hAnsi="Arial" w:cs="Arial"/>
        </w:rPr>
        <w:t xml:space="preserve"> disabled people to birth, death and marriages. The ministry is one that </w:t>
      </w:r>
      <w:r w:rsidR="00613569">
        <w:rPr>
          <w:rFonts w:ascii="Arial" w:hAnsi="Arial" w:cs="Arial"/>
        </w:rPr>
        <w:t>serves</w:t>
      </w:r>
      <w:r w:rsidR="00994AB5">
        <w:rPr>
          <w:rFonts w:ascii="Arial" w:hAnsi="Arial" w:cs="Arial"/>
        </w:rPr>
        <w:t xml:space="preserve"> the social justice cause of society on behalf of the government of the UK. It along with its 34 agencies </w:t>
      </w:r>
      <w:r w:rsidR="00613569">
        <w:rPr>
          <w:rFonts w:ascii="Arial" w:hAnsi="Arial" w:cs="Arial"/>
        </w:rPr>
        <w:t>has</w:t>
      </w:r>
      <w:r w:rsidR="00994AB5">
        <w:rPr>
          <w:rFonts w:ascii="Arial" w:hAnsi="Arial" w:cs="Arial"/>
        </w:rPr>
        <w:t xml:space="preserve"> at its core the ideals of </w:t>
      </w:r>
      <w:r w:rsidR="00613569">
        <w:rPr>
          <w:rFonts w:ascii="Arial" w:hAnsi="Arial" w:cs="Arial"/>
        </w:rPr>
        <w:t>equality</w:t>
      </w:r>
      <w:r w:rsidR="00994AB5">
        <w:rPr>
          <w:rFonts w:ascii="Arial" w:hAnsi="Arial" w:cs="Arial"/>
        </w:rPr>
        <w:t xml:space="preserve">, diversity and inclusion. </w:t>
      </w:r>
    </w:p>
    <w:p w:rsidR="00994AB5" w:rsidRDefault="00613569" w:rsidP="00FC37BA">
      <w:pPr>
        <w:spacing w:line="360" w:lineRule="auto"/>
        <w:rPr>
          <w:rFonts w:ascii="Arial" w:hAnsi="Arial" w:cs="Arial"/>
        </w:rPr>
      </w:pPr>
      <w:r w:rsidRPr="00613569">
        <w:rPr>
          <w:rFonts w:ascii="Arial" w:hAnsi="Arial" w:cs="Arial"/>
          <w:b/>
          <w:bCs/>
        </w:rPr>
        <w:t>Why this</w:t>
      </w:r>
      <w:r w:rsidR="00994AB5" w:rsidRPr="00613569">
        <w:rPr>
          <w:rFonts w:ascii="Arial" w:hAnsi="Arial" w:cs="Arial"/>
          <w:b/>
          <w:bCs/>
        </w:rPr>
        <w:t xml:space="preserve"> </w:t>
      </w:r>
      <w:r w:rsidRPr="00613569">
        <w:rPr>
          <w:rFonts w:ascii="Arial" w:hAnsi="Arial" w:cs="Arial"/>
          <w:b/>
          <w:bCs/>
        </w:rPr>
        <w:t>organization</w:t>
      </w:r>
      <w:r>
        <w:rPr>
          <w:rFonts w:ascii="Arial" w:hAnsi="Arial" w:cs="Arial"/>
        </w:rPr>
        <w:t>?</w:t>
      </w:r>
    </w:p>
    <w:p w:rsidR="00994AB5" w:rsidRDefault="00994AB5" w:rsidP="00FC37BA">
      <w:pPr>
        <w:spacing w:line="360" w:lineRule="auto"/>
        <w:rPr>
          <w:rFonts w:ascii="Arial" w:hAnsi="Arial" w:cs="Arial"/>
        </w:rPr>
      </w:pPr>
      <w:r>
        <w:rPr>
          <w:rFonts w:ascii="Arial" w:hAnsi="Arial" w:cs="Arial"/>
        </w:rPr>
        <w:t xml:space="preserve">For the purpose of study of </w:t>
      </w:r>
      <w:proofErr w:type="gramStart"/>
      <w:r>
        <w:rPr>
          <w:rFonts w:ascii="Arial" w:hAnsi="Arial" w:cs="Arial"/>
        </w:rPr>
        <w:t>work place</w:t>
      </w:r>
      <w:proofErr w:type="gramEnd"/>
      <w:r>
        <w:rPr>
          <w:rFonts w:ascii="Arial" w:hAnsi="Arial" w:cs="Arial"/>
        </w:rPr>
        <w:t>, this ministr</w:t>
      </w:r>
      <w:r w:rsidR="00F14F4D">
        <w:rPr>
          <w:rFonts w:ascii="Arial" w:hAnsi="Arial" w:cs="Arial"/>
        </w:rPr>
        <w:t xml:space="preserve">y is chosen because of the big role and responsibility that it serves. This is the ministry that is tasked to perform the most arduous duty of ensuring justice therefore it is obvious that the </w:t>
      </w:r>
      <w:proofErr w:type="gramStart"/>
      <w:r w:rsidR="00F14F4D">
        <w:rPr>
          <w:rFonts w:ascii="Arial" w:hAnsi="Arial" w:cs="Arial"/>
        </w:rPr>
        <w:t>work place</w:t>
      </w:r>
      <w:proofErr w:type="gramEnd"/>
      <w:r w:rsidR="00F14F4D">
        <w:rPr>
          <w:rFonts w:ascii="Arial" w:hAnsi="Arial" w:cs="Arial"/>
        </w:rPr>
        <w:t xml:space="preserve"> culture at this ministry needs to be more reflective of the ideas that it serves. </w:t>
      </w:r>
    </w:p>
    <w:p w:rsidR="00F72785" w:rsidRDefault="00F14F4D" w:rsidP="00FC37BA">
      <w:pPr>
        <w:spacing w:line="360" w:lineRule="auto"/>
        <w:rPr>
          <w:rFonts w:ascii="Arial" w:hAnsi="Arial" w:cs="Arial"/>
        </w:rPr>
      </w:pPr>
      <w:r>
        <w:rPr>
          <w:rFonts w:ascii="Arial" w:hAnsi="Arial" w:cs="Arial"/>
        </w:rPr>
        <w:t xml:space="preserve">The </w:t>
      </w:r>
      <w:r w:rsidR="00C444A7">
        <w:rPr>
          <w:rFonts w:ascii="Arial" w:hAnsi="Arial" w:cs="Arial"/>
        </w:rPr>
        <w:t>critical</w:t>
      </w:r>
      <w:r>
        <w:rPr>
          <w:rFonts w:ascii="Arial" w:hAnsi="Arial" w:cs="Arial"/>
        </w:rPr>
        <w:t xml:space="preserve"> assessment of workplace culture at this ministry cannot be don</w:t>
      </w:r>
      <w:r w:rsidR="008C4DB6">
        <w:rPr>
          <w:rFonts w:ascii="Arial" w:hAnsi="Arial" w:cs="Arial"/>
        </w:rPr>
        <w:t>e</w:t>
      </w:r>
      <w:r>
        <w:rPr>
          <w:rFonts w:ascii="Arial" w:hAnsi="Arial" w:cs="Arial"/>
        </w:rPr>
        <w:t xml:space="preserve"> without checking through the corridors of this ministry whether they are following the protocols of what it takes to ensure equality, diversity and inclusion. For any organization to work, </w:t>
      </w:r>
      <w:r w:rsidR="00C444A7">
        <w:rPr>
          <w:rFonts w:ascii="Arial" w:hAnsi="Arial" w:cs="Arial"/>
        </w:rPr>
        <w:t>man force</w:t>
      </w:r>
      <w:r>
        <w:rPr>
          <w:rFonts w:ascii="Arial" w:hAnsi="Arial" w:cs="Arial"/>
        </w:rPr>
        <w:t xml:space="preserve"> is required. It is the man force that performs the responsibilities in actual terms. In absence of human beings, machines are of no use because they are ultimately the tools to serve the command of human beings. Therefore, it is important </w:t>
      </w:r>
      <w:r w:rsidR="00B3469F">
        <w:rPr>
          <w:rFonts w:ascii="Arial" w:hAnsi="Arial" w:cs="Arial"/>
        </w:rPr>
        <w:t>to check</w:t>
      </w:r>
      <w:r>
        <w:rPr>
          <w:rFonts w:ascii="Arial" w:hAnsi="Arial" w:cs="Arial"/>
        </w:rPr>
        <w:t xml:space="preserve"> on the first criteria that is inclusion. Inclusion means including everyone in equitable manner </w:t>
      </w:r>
      <w:proofErr w:type="gramStart"/>
      <w:r>
        <w:rPr>
          <w:rFonts w:ascii="Arial" w:hAnsi="Arial" w:cs="Arial"/>
        </w:rPr>
        <w:t>so as to</w:t>
      </w:r>
      <w:proofErr w:type="gramEnd"/>
      <w:r>
        <w:rPr>
          <w:rFonts w:ascii="Arial" w:hAnsi="Arial" w:cs="Arial"/>
        </w:rPr>
        <w:t xml:space="preserve"> ensure that no one is left behind. Inclusion is about representation. It is to represent even the ones that are not strong in numbers. Minorities are to be included so that they do not feel alienated. For any organization to call itself inclusive, </w:t>
      </w:r>
      <w:r>
        <w:rPr>
          <w:rFonts w:ascii="Arial" w:hAnsi="Arial" w:cs="Arial"/>
        </w:rPr>
        <w:lastRenderedPageBreak/>
        <w:t xml:space="preserve">there needs an active participation of people from different background in the working personnel of the organization. It is about providing </w:t>
      </w:r>
      <w:r w:rsidR="005A5448">
        <w:rPr>
          <w:rFonts w:ascii="Arial" w:hAnsi="Arial" w:cs="Arial"/>
        </w:rPr>
        <w:t>opportunities</w:t>
      </w:r>
      <w:r>
        <w:rPr>
          <w:rFonts w:ascii="Arial" w:hAnsi="Arial" w:cs="Arial"/>
        </w:rPr>
        <w:t xml:space="preserve"> to people who have historically been unrepresented. It is also about </w:t>
      </w:r>
      <w:r w:rsidR="00374EB0">
        <w:rPr>
          <w:rFonts w:ascii="Arial" w:hAnsi="Arial" w:cs="Arial"/>
        </w:rPr>
        <w:t xml:space="preserve">securing justice for those who even don’t know that they are being subjected to injustice. The apolitical nature of justice makes it a different organization from other ministries because it truly is based on the belief that says </w:t>
      </w:r>
      <w:proofErr w:type="gramStart"/>
      <w:r w:rsidR="00374EB0">
        <w:rPr>
          <w:rFonts w:ascii="Arial" w:hAnsi="Arial" w:cs="Arial"/>
        </w:rPr>
        <w:t>–‘</w:t>
      </w:r>
      <w:proofErr w:type="gramEnd"/>
      <w:r w:rsidR="00374EB0">
        <w:rPr>
          <w:rFonts w:ascii="Arial" w:hAnsi="Arial" w:cs="Arial"/>
        </w:rPr>
        <w:t xml:space="preserve">Law will take its own course’. </w:t>
      </w:r>
    </w:p>
    <w:p w:rsidR="00B7495F" w:rsidRDefault="00374EB0" w:rsidP="00FC37BA">
      <w:pPr>
        <w:spacing w:line="360" w:lineRule="auto"/>
        <w:rPr>
          <w:rFonts w:ascii="Arial" w:hAnsi="Arial" w:cs="Arial"/>
        </w:rPr>
      </w:pPr>
      <w:r>
        <w:rPr>
          <w:rFonts w:ascii="Arial" w:hAnsi="Arial" w:cs="Arial"/>
        </w:rPr>
        <w:t xml:space="preserve">The next parameter of this organization is to see whether </w:t>
      </w:r>
      <w:r w:rsidR="008C4DB6">
        <w:rPr>
          <w:rFonts w:ascii="Arial" w:hAnsi="Arial" w:cs="Arial"/>
        </w:rPr>
        <w:t>it</w:t>
      </w:r>
      <w:r>
        <w:rPr>
          <w:rFonts w:ascii="Arial" w:hAnsi="Arial" w:cs="Arial"/>
        </w:rPr>
        <w:t xml:space="preserve"> truly provides for diverse representation in its man force </w:t>
      </w:r>
      <w:r w:rsidR="008C4DB6">
        <w:rPr>
          <w:rFonts w:ascii="Arial" w:hAnsi="Arial" w:cs="Arial"/>
        </w:rPr>
        <w:t>a</w:t>
      </w:r>
      <w:r>
        <w:rPr>
          <w:rFonts w:ascii="Arial" w:hAnsi="Arial" w:cs="Arial"/>
        </w:rPr>
        <w:t xml:space="preserve"> diverse </w:t>
      </w:r>
      <w:proofErr w:type="gramStart"/>
      <w:r>
        <w:rPr>
          <w:rFonts w:ascii="Arial" w:hAnsi="Arial" w:cs="Arial"/>
        </w:rPr>
        <w:t>work place</w:t>
      </w:r>
      <w:proofErr w:type="gramEnd"/>
      <w:r>
        <w:rPr>
          <w:rFonts w:ascii="Arial" w:hAnsi="Arial" w:cs="Arial"/>
        </w:rPr>
        <w:t xml:space="preserve"> is a symbol of a vibrant democracy because work place is a reflection of society itself. Diverse work force also aims at securing the goals of social justice along with its professional goals. It is to give representation to all sections of society – be it women, be it minorities. The representation is to ensure that there is no prejudice remains within the organization towards any </w:t>
      </w:r>
      <w:proofErr w:type="gramStart"/>
      <w:r>
        <w:rPr>
          <w:rFonts w:ascii="Arial" w:hAnsi="Arial" w:cs="Arial"/>
        </w:rPr>
        <w:t>particular community</w:t>
      </w:r>
      <w:proofErr w:type="gramEnd"/>
      <w:r>
        <w:rPr>
          <w:rFonts w:ascii="Arial" w:hAnsi="Arial" w:cs="Arial"/>
        </w:rPr>
        <w:t xml:space="preserve">. It is also indicative of </w:t>
      </w:r>
      <w:proofErr w:type="spellStart"/>
      <w:r>
        <w:rPr>
          <w:rFonts w:ascii="Arial" w:hAnsi="Arial" w:cs="Arial"/>
        </w:rPr>
        <w:t>inclusice</w:t>
      </w:r>
      <w:proofErr w:type="spellEnd"/>
      <w:r>
        <w:rPr>
          <w:rFonts w:ascii="Arial" w:hAnsi="Arial" w:cs="Arial"/>
        </w:rPr>
        <w:t xml:space="preserve"> and diverse society.  </w:t>
      </w:r>
      <w:r w:rsidR="00C444A7">
        <w:rPr>
          <w:rFonts w:ascii="Arial" w:hAnsi="Arial" w:cs="Arial"/>
        </w:rPr>
        <w:t>A diverse</w:t>
      </w:r>
      <w:r>
        <w:rPr>
          <w:rFonts w:ascii="Arial" w:hAnsi="Arial" w:cs="Arial"/>
        </w:rPr>
        <w:t xml:space="preserve"> work force is much more essential for an organization like ministry of justice because in lack of diversity, the justice delivery </w:t>
      </w:r>
      <w:r w:rsidR="002B619C">
        <w:rPr>
          <w:rFonts w:ascii="Arial" w:hAnsi="Arial" w:cs="Arial"/>
        </w:rPr>
        <w:t>system might not be able to fulfill the purposes of its existence in the most efficient mann</w:t>
      </w:r>
      <w:r w:rsidR="008253BE">
        <w:rPr>
          <w:rFonts w:ascii="Arial" w:hAnsi="Arial" w:cs="Arial"/>
        </w:rPr>
        <w:t xml:space="preserve">er. </w:t>
      </w:r>
    </w:p>
    <w:p w:rsidR="00292D04" w:rsidRPr="002A2EE7" w:rsidRDefault="002A2EE7" w:rsidP="00FC37BA">
      <w:pPr>
        <w:spacing w:line="360" w:lineRule="auto"/>
        <w:rPr>
          <w:rFonts w:ascii="Arial" w:hAnsi="Arial" w:cs="Arial"/>
          <w:b/>
          <w:bCs/>
        </w:rPr>
      </w:pPr>
      <w:proofErr w:type="spellStart"/>
      <w:r>
        <w:rPr>
          <w:rFonts w:ascii="Arial" w:hAnsi="Arial" w:cs="Arial"/>
          <w:b/>
          <w:bCs/>
        </w:rPr>
        <w:t>Mckinsey’s</w:t>
      </w:r>
      <w:proofErr w:type="spellEnd"/>
      <w:r>
        <w:rPr>
          <w:rFonts w:ascii="Arial" w:hAnsi="Arial" w:cs="Arial"/>
          <w:b/>
          <w:bCs/>
        </w:rPr>
        <w:t xml:space="preserve"> framework and Ministry of Justice</w:t>
      </w:r>
      <w:r w:rsidR="00F50503">
        <w:rPr>
          <w:rFonts w:ascii="Arial" w:hAnsi="Arial" w:cs="Arial"/>
          <w:b/>
          <w:bCs/>
        </w:rPr>
        <w:t xml:space="preserve">: </w:t>
      </w:r>
    </w:p>
    <w:p w:rsidR="00F72785" w:rsidRDefault="00EC2DD0" w:rsidP="00FC37BA">
      <w:pPr>
        <w:spacing w:line="360" w:lineRule="auto"/>
        <w:rPr>
          <w:rFonts w:ascii="Arial" w:hAnsi="Arial" w:cs="Arial"/>
        </w:rPr>
      </w:pPr>
      <w:r>
        <w:rPr>
          <w:rFonts w:ascii="Arial" w:hAnsi="Arial" w:cs="Arial"/>
        </w:rPr>
        <w:t xml:space="preserve">The culture of any organization is shaped by </w:t>
      </w:r>
      <w:proofErr w:type="gramStart"/>
      <w:r>
        <w:rPr>
          <w:rFonts w:ascii="Arial" w:hAnsi="Arial" w:cs="Arial"/>
        </w:rPr>
        <w:t>a number of</w:t>
      </w:r>
      <w:proofErr w:type="gramEnd"/>
      <w:r>
        <w:rPr>
          <w:rFonts w:ascii="Arial" w:hAnsi="Arial" w:cs="Arial"/>
        </w:rPr>
        <w:t xml:space="preserve"> factors. While some factors are internal factors, others are external factors. </w:t>
      </w:r>
      <w:proofErr w:type="spellStart"/>
      <w:r>
        <w:rPr>
          <w:rFonts w:ascii="Arial" w:hAnsi="Arial" w:cs="Arial"/>
        </w:rPr>
        <w:t>Mckinsey’s</w:t>
      </w:r>
      <w:proofErr w:type="spellEnd"/>
      <w:r>
        <w:rPr>
          <w:rFonts w:ascii="Arial" w:hAnsi="Arial" w:cs="Arial"/>
        </w:rPr>
        <w:t xml:space="preserve"> 7’s framework is of use when it comes to study a particular organization’s organizational design. It includes soft factors as well as hard factors into consideration. Structure is one of the 7’s and Justice </w:t>
      </w:r>
      <w:r w:rsidR="00784759">
        <w:rPr>
          <w:rFonts w:ascii="Arial" w:hAnsi="Arial" w:cs="Arial"/>
        </w:rPr>
        <w:t>Department’s</w:t>
      </w:r>
      <w:r>
        <w:rPr>
          <w:rFonts w:ascii="Arial" w:hAnsi="Arial" w:cs="Arial"/>
        </w:rPr>
        <w:t xml:space="preserve"> structure is </w:t>
      </w:r>
      <w:r w:rsidR="00784759">
        <w:rPr>
          <w:rFonts w:ascii="Arial" w:hAnsi="Arial" w:cs="Arial"/>
        </w:rPr>
        <w:t xml:space="preserve">such that it sits at the heart of the justice system of UK. The structure of Justice Department includes courts, prisons, Probation services and attendance centers. The organogram of staff roles and salaries educate us about the organizational structure of Justice </w:t>
      </w:r>
      <w:r w:rsidR="00B3469F">
        <w:rPr>
          <w:rFonts w:ascii="Arial" w:hAnsi="Arial" w:cs="Arial"/>
        </w:rPr>
        <w:t>Department</w:t>
      </w:r>
      <w:r w:rsidR="00784759">
        <w:rPr>
          <w:rFonts w:ascii="Arial" w:hAnsi="Arial" w:cs="Arial"/>
        </w:rPr>
        <w:t xml:space="preserve">. Like any other government department, Justice </w:t>
      </w:r>
      <w:r w:rsidR="00B3469F">
        <w:rPr>
          <w:rFonts w:ascii="Arial" w:hAnsi="Arial" w:cs="Arial"/>
        </w:rPr>
        <w:t>Department</w:t>
      </w:r>
      <w:r w:rsidR="00784759">
        <w:rPr>
          <w:rFonts w:ascii="Arial" w:hAnsi="Arial" w:cs="Arial"/>
        </w:rPr>
        <w:t xml:space="preserve"> too operates under the functional hierarchy of a permanent secretary. </w:t>
      </w:r>
      <w:r w:rsidR="00B3469F">
        <w:rPr>
          <w:rFonts w:ascii="Arial" w:hAnsi="Arial" w:cs="Arial"/>
        </w:rPr>
        <w:t>There are directors’ in-charge for wings such as Informatio</w:t>
      </w:r>
      <w:r w:rsidR="005A5448">
        <w:rPr>
          <w:rFonts w:ascii="Arial" w:hAnsi="Arial" w:cs="Arial"/>
        </w:rPr>
        <w:t>n Technology, Finance, Program</w:t>
      </w:r>
      <w:r w:rsidR="00B3469F">
        <w:rPr>
          <w:rFonts w:ascii="Arial" w:hAnsi="Arial" w:cs="Arial"/>
        </w:rPr>
        <w:t xml:space="preserve"> and Project Management and they all report to Ministry of Justice Headquarters. The overall guidance and supervision of the organization is under the authority of the minister to the queen holding the justice portfolio. There are some organizations that are parented by ministry of justice. Criminal injuries compensation authority is one such organization that is run by a supervisor whose responsibility is of operational delivery nature. </w:t>
      </w:r>
    </w:p>
    <w:p w:rsidR="00B3469F" w:rsidRDefault="00B3469F" w:rsidP="00FC37BA">
      <w:pPr>
        <w:spacing w:line="360" w:lineRule="auto"/>
        <w:rPr>
          <w:rFonts w:ascii="Arial" w:hAnsi="Arial" w:cs="Arial"/>
        </w:rPr>
      </w:pPr>
      <w:r>
        <w:rPr>
          <w:rFonts w:ascii="Arial" w:hAnsi="Arial" w:cs="Arial"/>
        </w:rPr>
        <w:t xml:space="preserve">The other S of the 7’s is strategy. </w:t>
      </w:r>
      <w:r w:rsidR="00CA7E48">
        <w:rPr>
          <w:rFonts w:ascii="Arial" w:hAnsi="Arial" w:cs="Arial"/>
        </w:rPr>
        <w:t xml:space="preserve">Strategy is basically a plan that an organization develops to channelize and achieve its developmental goals. It is the strategy that ensures the success of any organization in the market. For sustained success, organization needs to adopt a dynamic </w:t>
      </w:r>
      <w:r w:rsidR="00CA7E48">
        <w:rPr>
          <w:rFonts w:ascii="Arial" w:hAnsi="Arial" w:cs="Arial"/>
        </w:rPr>
        <w:lastRenderedPageBreak/>
        <w:t xml:space="preserve">and visionary strategy. </w:t>
      </w:r>
      <w:r>
        <w:rPr>
          <w:rFonts w:ascii="Arial" w:hAnsi="Arial" w:cs="Arial"/>
        </w:rPr>
        <w:t xml:space="preserve">The overall strategy of </w:t>
      </w:r>
      <w:r w:rsidR="001E65BD">
        <w:rPr>
          <w:rFonts w:ascii="Arial" w:hAnsi="Arial" w:cs="Arial"/>
        </w:rPr>
        <w:t xml:space="preserve">the ministry is to ensure a hassle free and swift justice delivery system that is based on the values of </w:t>
      </w:r>
      <w:r w:rsidR="00CA7E48">
        <w:rPr>
          <w:rFonts w:ascii="Arial" w:hAnsi="Arial" w:cs="Arial"/>
        </w:rPr>
        <w:t>equality and</w:t>
      </w:r>
      <w:r w:rsidR="001E65BD">
        <w:rPr>
          <w:rFonts w:ascii="Arial" w:hAnsi="Arial" w:cs="Arial"/>
        </w:rPr>
        <w:t xml:space="preserve"> diversity. The ministry publishes multiple reports with regards to the responsibilities that it fulfills. Each year millions of people from across the UK uses the services of Ministry of Justice and in most of the cases, the action is required on an urgent basis. To cater the needs of such a huge number of people </w:t>
      </w:r>
      <w:proofErr w:type="gramStart"/>
      <w:r w:rsidR="001E65BD">
        <w:rPr>
          <w:rFonts w:ascii="Arial" w:hAnsi="Arial" w:cs="Arial"/>
        </w:rPr>
        <w:t>on  a</w:t>
      </w:r>
      <w:proofErr w:type="gramEnd"/>
      <w:r w:rsidR="001E65BD">
        <w:rPr>
          <w:rFonts w:ascii="Arial" w:hAnsi="Arial" w:cs="Arial"/>
        </w:rPr>
        <w:t xml:space="preserve"> real time basis, ministry keeps adopting new strategies with time. With changing times, ministry has adopted appropriate cyber technology and is also working in close coordination with multiple government agencies. </w:t>
      </w:r>
    </w:p>
    <w:p w:rsidR="001E65BD" w:rsidRDefault="001E65BD" w:rsidP="00FC37BA">
      <w:pPr>
        <w:spacing w:line="360" w:lineRule="auto"/>
        <w:rPr>
          <w:rFonts w:ascii="Arial" w:hAnsi="Arial" w:cs="Arial"/>
        </w:rPr>
      </w:pPr>
      <w:r>
        <w:rPr>
          <w:rFonts w:ascii="Arial" w:hAnsi="Arial" w:cs="Arial"/>
        </w:rPr>
        <w:t xml:space="preserve">The ministry of justice is fast transforming itself with the help of latest technological innovations. </w:t>
      </w:r>
      <w:r w:rsidR="00875232">
        <w:rPr>
          <w:rFonts w:ascii="Arial" w:hAnsi="Arial" w:cs="Arial"/>
        </w:rPr>
        <w:t xml:space="preserve">The </w:t>
      </w:r>
      <w:proofErr w:type="gramStart"/>
      <w:r w:rsidR="00875232">
        <w:rPr>
          <w:rFonts w:ascii="Arial" w:hAnsi="Arial" w:cs="Arial"/>
        </w:rPr>
        <w:t>main focus</w:t>
      </w:r>
      <w:proofErr w:type="gramEnd"/>
      <w:r w:rsidR="00875232">
        <w:rPr>
          <w:rFonts w:ascii="Arial" w:hAnsi="Arial" w:cs="Arial"/>
        </w:rPr>
        <w:t xml:space="preserve"> of the ministry is on how to change the way people access and use justice services. The target of the digital strategies being adopted by the ministry is to make the justice delivery system simpler and quicker without burdening the public with taxes. To this end, they are working on a range of areas, including – development, design, user research, content as well as delivery.</w:t>
      </w:r>
    </w:p>
    <w:p w:rsidR="00875232" w:rsidRDefault="005B362A" w:rsidP="00FC37BA">
      <w:pPr>
        <w:spacing w:line="360" w:lineRule="auto"/>
        <w:rPr>
          <w:rFonts w:ascii="Arial" w:hAnsi="Arial" w:cs="Arial"/>
        </w:rPr>
      </w:pPr>
      <w:r>
        <w:rPr>
          <w:rFonts w:ascii="Arial" w:hAnsi="Arial" w:cs="Arial"/>
        </w:rPr>
        <w:t xml:space="preserve">The efforts towards making the system simpler can be gauged by the launching of a consultation of a legal power of </w:t>
      </w:r>
      <w:r w:rsidR="00CA7E48">
        <w:rPr>
          <w:rFonts w:ascii="Arial" w:hAnsi="Arial" w:cs="Arial"/>
        </w:rPr>
        <w:t>attorney (</w:t>
      </w:r>
      <w:r>
        <w:rPr>
          <w:rFonts w:ascii="Arial" w:hAnsi="Arial" w:cs="Arial"/>
        </w:rPr>
        <w:t xml:space="preserve">LPA).  The launching of LPA has ensured a fully digital attorney </w:t>
      </w:r>
      <w:proofErr w:type="gramStart"/>
      <w:r w:rsidR="00FD41D4">
        <w:rPr>
          <w:rFonts w:ascii="Arial" w:hAnsi="Arial" w:cs="Arial"/>
        </w:rPr>
        <w:t>services</w:t>
      </w:r>
      <w:proofErr w:type="gramEnd"/>
      <w:r w:rsidR="00FD41D4">
        <w:rPr>
          <w:rFonts w:ascii="Arial" w:hAnsi="Arial" w:cs="Arial"/>
        </w:rPr>
        <w:t xml:space="preserve">.  Another story </w:t>
      </w:r>
      <w:r w:rsidR="005A5448">
        <w:rPr>
          <w:rFonts w:ascii="Arial" w:hAnsi="Arial" w:cs="Arial"/>
        </w:rPr>
        <w:t>of digital</w:t>
      </w:r>
      <w:r>
        <w:rPr>
          <w:rFonts w:ascii="Arial" w:hAnsi="Arial" w:cs="Arial"/>
        </w:rPr>
        <w:t xml:space="preserve"> transformation can be understood by the migration from Contracted work and administration (CWA) to AWS. Contracted work and administration </w:t>
      </w:r>
      <w:proofErr w:type="gramStart"/>
      <w:r>
        <w:rPr>
          <w:rFonts w:ascii="Arial" w:hAnsi="Arial" w:cs="Arial"/>
        </w:rPr>
        <w:t>was</w:t>
      </w:r>
      <w:proofErr w:type="gramEnd"/>
      <w:r>
        <w:rPr>
          <w:rFonts w:ascii="Arial" w:hAnsi="Arial" w:cs="Arial"/>
        </w:rPr>
        <w:t xml:space="preserve"> the second biggest legal aid agency and upgrading it was a challenge but the </w:t>
      </w:r>
      <w:r w:rsidR="00CA7E48">
        <w:rPr>
          <w:rFonts w:ascii="Arial" w:hAnsi="Arial" w:cs="Arial"/>
        </w:rPr>
        <w:t xml:space="preserve">Digital technology office of Ministry of Justice completed the task successfully. </w:t>
      </w:r>
    </w:p>
    <w:p w:rsidR="00CA7E48" w:rsidRDefault="00C05E3E" w:rsidP="00FC37BA">
      <w:pPr>
        <w:spacing w:line="360" w:lineRule="auto"/>
        <w:rPr>
          <w:rFonts w:ascii="Arial" w:hAnsi="Arial" w:cs="Arial"/>
        </w:rPr>
      </w:pPr>
      <w:r>
        <w:rPr>
          <w:rFonts w:ascii="Arial" w:hAnsi="Arial" w:cs="Arial"/>
        </w:rPr>
        <w:t>Systems are</w:t>
      </w:r>
      <w:r w:rsidR="00CA7E48">
        <w:rPr>
          <w:rFonts w:ascii="Arial" w:hAnsi="Arial" w:cs="Arial"/>
        </w:rPr>
        <w:t xml:space="preserve"> another S from the 7’s. </w:t>
      </w:r>
      <w:r w:rsidR="008C4DB6">
        <w:rPr>
          <w:rFonts w:ascii="Arial" w:hAnsi="Arial" w:cs="Arial"/>
        </w:rPr>
        <w:t>It</w:t>
      </w:r>
      <w:r w:rsidR="00CA7E48">
        <w:rPr>
          <w:rFonts w:ascii="Arial" w:hAnsi="Arial" w:cs="Arial"/>
        </w:rPr>
        <w:t xml:space="preserve"> is to denote the processes and procedures that are required for the smooth functioning of the organization. For an organization with such a huge responsibility of the stature of justice department, multiple systems within the organization are required. It is also because of the complex nature of criminal justice. It is the systems that determine how the things are going to be done. Ministry of Justice keeps building and updating its systems </w:t>
      </w:r>
      <w:r>
        <w:rPr>
          <w:rFonts w:ascii="Arial" w:hAnsi="Arial" w:cs="Arial"/>
        </w:rPr>
        <w:t xml:space="preserve">in order to fulfill the needs of the public. Process of renewal can be understood by the fact that the ministry redesigned the claim criminal injury compensation service to better operate the management of claims on injury for people claiming on behalf of minors. Such steps not just </w:t>
      </w:r>
      <w:proofErr w:type="gramStart"/>
      <w:r>
        <w:rPr>
          <w:rFonts w:ascii="Arial" w:hAnsi="Arial" w:cs="Arial"/>
        </w:rPr>
        <w:t>helps</w:t>
      </w:r>
      <w:proofErr w:type="gramEnd"/>
      <w:r>
        <w:rPr>
          <w:rFonts w:ascii="Arial" w:hAnsi="Arial" w:cs="Arial"/>
        </w:rPr>
        <w:t xml:space="preserve"> the users in getting facilities with little hassle but also builds confidence. </w:t>
      </w:r>
    </w:p>
    <w:p w:rsidR="0084742A" w:rsidRDefault="0084742A" w:rsidP="00FC37BA">
      <w:pPr>
        <w:spacing w:line="360" w:lineRule="auto"/>
        <w:rPr>
          <w:rFonts w:ascii="Arial" w:hAnsi="Arial" w:cs="Arial"/>
        </w:rPr>
      </w:pPr>
      <w:r>
        <w:rPr>
          <w:rFonts w:ascii="Arial" w:hAnsi="Arial" w:cs="Arial"/>
        </w:rPr>
        <w:t xml:space="preserve">For any organization to work in an efficient </w:t>
      </w:r>
      <w:r w:rsidR="005A5448">
        <w:rPr>
          <w:rFonts w:ascii="Arial" w:hAnsi="Arial" w:cs="Arial"/>
        </w:rPr>
        <w:t>way</w:t>
      </w:r>
      <w:r>
        <w:rPr>
          <w:rFonts w:ascii="Arial" w:hAnsi="Arial" w:cs="Arial"/>
        </w:rPr>
        <w:t xml:space="preserve"> there needs to be a culture that fosters appreciation for each other’s works. Ministry of justice is constantly striving to ensure that there </w:t>
      </w:r>
      <w:r>
        <w:rPr>
          <w:rFonts w:ascii="Arial" w:hAnsi="Arial" w:cs="Arial"/>
        </w:rPr>
        <w:lastRenderedPageBreak/>
        <w:t xml:space="preserve">remains a culture of mutual admiration and encouragement. The ministry provides facility to its delivery managers like any other Multinational company provides. </w:t>
      </w:r>
    </w:p>
    <w:p w:rsidR="0084742A" w:rsidRDefault="0084742A" w:rsidP="00FC37BA">
      <w:pPr>
        <w:spacing w:line="360" w:lineRule="auto"/>
        <w:rPr>
          <w:rFonts w:ascii="Arial" w:hAnsi="Arial" w:cs="Arial"/>
        </w:rPr>
      </w:pPr>
      <w:r>
        <w:rPr>
          <w:rFonts w:ascii="Arial" w:hAnsi="Arial" w:cs="Arial"/>
        </w:rPr>
        <w:t xml:space="preserve">The nature of work undertaken by ministry involves dealing with multiple national and international institutions. Crime is something that has a pan-national network and ministry of justice ensures that a close coordination with national governments across the globe is maintained.  Apart from that, Ministry of justice keeps in close contact with agencies like Children and family support services, Youth Justice </w:t>
      </w:r>
      <w:r w:rsidR="00376804">
        <w:rPr>
          <w:rFonts w:ascii="Arial" w:hAnsi="Arial" w:cs="Arial"/>
        </w:rPr>
        <w:t>Board</w:t>
      </w:r>
      <w:r>
        <w:rPr>
          <w:rFonts w:ascii="Arial" w:hAnsi="Arial" w:cs="Arial"/>
        </w:rPr>
        <w:t xml:space="preserve">, Legal Aid agency. </w:t>
      </w:r>
    </w:p>
    <w:p w:rsidR="0084742A" w:rsidRDefault="004A046A" w:rsidP="00FC37BA">
      <w:pPr>
        <w:spacing w:line="360" w:lineRule="auto"/>
        <w:rPr>
          <w:rFonts w:ascii="Arial" w:hAnsi="Arial" w:cs="Arial"/>
        </w:rPr>
      </w:pPr>
      <w:r w:rsidRPr="004A046A">
        <w:rPr>
          <w:rFonts w:ascii="Arial" w:hAnsi="Arial" w:cs="Arial"/>
          <w:b/>
          <w:bCs/>
        </w:rPr>
        <w:t>Futur</w:t>
      </w:r>
      <w:r w:rsidR="00A820F9">
        <w:rPr>
          <w:rFonts w:ascii="Arial" w:hAnsi="Arial" w:cs="Arial"/>
          <w:b/>
          <w:bCs/>
        </w:rPr>
        <w:t xml:space="preserve">e </w:t>
      </w:r>
      <w:r w:rsidRPr="004A046A">
        <w:rPr>
          <w:rFonts w:ascii="Arial" w:hAnsi="Arial" w:cs="Arial"/>
          <w:b/>
          <w:bCs/>
        </w:rPr>
        <w:t>of organization</w:t>
      </w:r>
      <w:r w:rsidR="0084742A">
        <w:rPr>
          <w:rFonts w:ascii="Arial" w:hAnsi="Arial" w:cs="Arial"/>
        </w:rPr>
        <w:t xml:space="preserve">- </w:t>
      </w:r>
    </w:p>
    <w:p w:rsidR="0084742A" w:rsidRDefault="0084742A" w:rsidP="00FC37BA">
      <w:pPr>
        <w:spacing w:line="360" w:lineRule="auto"/>
        <w:rPr>
          <w:rFonts w:ascii="Arial" w:hAnsi="Arial" w:cs="Arial"/>
        </w:rPr>
      </w:pPr>
      <w:r>
        <w:rPr>
          <w:rFonts w:ascii="Arial" w:hAnsi="Arial" w:cs="Arial"/>
        </w:rPr>
        <w:t xml:space="preserve">Ministry of justice as an organization understands and respects its liability towards a greener and sustainable future. To that end, the ministry, monitors and publishes information on how much </w:t>
      </w:r>
      <w:r w:rsidR="000A3F8C">
        <w:rPr>
          <w:rFonts w:ascii="Arial" w:hAnsi="Arial" w:cs="Arial"/>
        </w:rPr>
        <w:t>energy</w:t>
      </w:r>
      <w:r>
        <w:rPr>
          <w:rFonts w:ascii="Arial" w:hAnsi="Arial" w:cs="Arial"/>
        </w:rPr>
        <w:t xml:space="preserve"> its headquarters use. The ministry keeps its efforts at reducing its energy use and carbon footprints. The ministry has taken multiple initiatives in that direction. There is a system that is put in place to check the unnec</w:t>
      </w:r>
      <w:bookmarkStart w:id="0" w:name="_GoBack"/>
      <w:bookmarkEnd w:id="0"/>
      <w:r>
        <w:rPr>
          <w:rFonts w:ascii="Arial" w:hAnsi="Arial" w:cs="Arial"/>
        </w:rPr>
        <w:t xml:space="preserve">essary lighting during meetings and efforts are also on to modify the </w:t>
      </w:r>
      <w:r w:rsidR="00872FFE">
        <w:rPr>
          <w:rFonts w:ascii="Arial" w:hAnsi="Arial" w:cs="Arial"/>
        </w:rPr>
        <w:t>room’s</w:t>
      </w:r>
      <w:r>
        <w:rPr>
          <w:rFonts w:ascii="Arial" w:hAnsi="Arial" w:cs="Arial"/>
        </w:rPr>
        <w:t xml:space="preserve"> lights to function on motion sensors. Ministry headquarters also monitors its computer energy use. </w:t>
      </w:r>
    </w:p>
    <w:p w:rsidR="00CD0FF5" w:rsidRDefault="00CD0FF5" w:rsidP="00FC37BA">
      <w:pPr>
        <w:spacing w:line="360" w:lineRule="auto"/>
        <w:rPr>
          <w:rFonts w:ascii="Arial" w:hAnsi="Arial" w:cs="Arial"/>
        </w:rPr>
      </w:pPr>
      <w:r>
        <w:rPr>
          <w:rFonts w:ascii="Arial" w:hAnsi="Arial" w:cs="Arial"/>
        </w:rPr>
        <w:t xml:space="preserve">Cultural web of any organization gives a fair idea of what values the organization believes in. The paradigm of cultural web of any organization revolves around factors like stories, symbols, power structures, organizational structures, control systems, and rituals and routines. Stories associated with ministry of justice reflect the values of equality and diversity. These beliefs are deeply embedded in the systems of ministry because of the importance of these values in ensuring justice. The </w:t>
      </w:r>
      <w:r w:rsidR="00376804">
        <w:rPr>
          <w:rFonts w:ascii="Arial" w:hAnsi="Arial" w:cs="Arial"/>
        </w:rPr>
        <w:t>ministry of justice with the help of its civil servants works</w:t>
      </w:r>
      <w:r>
        <w:rPr>
          <w:rFonts w:ascii="Arial" w:hAnsi="Arial" w:cs="Arial"/>
        </w:rPr>
        <w:t xml:space="preserve"> to ensure that sentences are </w:t>
      </w:r>
      <w:proofErr w:type="gramStart"/>
      <w:r>
        <w:rPr>
          <w:rFonts w:ascii="Arial" w:hAnsi="Arial" w:cs="Arial"/>
        </w:rPr>
        <w:t>served</w:t>
      </w:r>
      <w:proofErr w:type="gramEnd"/>
      <w:r>
        <w:rPr>
          <w:rFonts w:ascii="Arial" w:hAnsi="Arial" w:cs="Arial"/>
        </w:rPr>
        <w:t xml:space="preserve"> and </w:t>
      </w:r>
      <w:r w:rsidR="00376804">
        <w:rPr>
          <w:rFonts w:ascii="Arial" w:hAnsi="Arial" w:cs="Arial"/>
        </w:rPr>
        <w:t>offenders get</w:t>
      </w:r>
      <w:r>
        <w:rPr>
          <w:rFonts w:ascii="Arial" w:hAnsi="Arial" w:cs="Arial"/>
        </w:rPr>
        <w:t xml:space="preserve"> a chance to turn their lives around to become a better law abiding person. In all the stories associated with the ministry, the principles of justice are paramount. It is the principles of justice that drives the ministry as an organization. </w:t>
      </w:r>
    </w:p>
    <w:p w:rsidR="00D31058" w:rsidRDefault="00D31058" w:rsidP="00FC37BA">
      <w:pPr>
        <w:spacing w:line="360" w:lineRule="auto"/>
        <w:rPr>
          <w:rFonts w:ascii="Arial" w:hAnsi="Arial" w:cs="Arial"/>
        </w:rPr>
      </w:pPr>
      <w:r>
        <w:rPr>
          <w:rFonts w:ascii="Arial" w:hAnsi="Arial" w:cs="Arial"/>
        </w:rPr>
        <w:t xml:space="preserve">British Civil services is a fully professional </w:t>
      </w:r>
      <w:r w:rsidR="005A5448">
        <w:rPr>
          <w:rFonts w:ascii="Arial" w:hAnsi="Arial" w:cs="Arial"/>
        </w:rPr>
        <w:t>service</w:t>
      </w:r>
      <w:r>
        <w:rPr>
          <w:rFonts w:ascii="Arial" w:hAnsi="Arial" w:cs="Arial"/>
        </w:rPr>
        <w:t xml:space="preserve"> and like other government agencies, it runs the justice department as well. Promoting equality and diversity is one of the values that civil services are deeply committed to. There is a </w:t>
      </w:r>
      <w:proofErr w:type="gramStart"/>
      <w:r>
        <w:rPr>
          <w:rFonts w:ascii="Arial" w:hAnsi="Arial" w:cs="Arial"/>
        </w:rPr>
        <w:t>socio economic</w:t>
      </w:r>
      <w:proofErr w:type="gramEnd"/>
      <w:r>
        <w:rPr>
          <w:rFonts w:ascii="Arial" w:hAnsi="Arial" w:cs="Arial"/>
        </w:rPr>
        <w:t xml:space="preserve"> background measurement tool provided by the civil services that can be helpful in understanding the representation of socially and economically backward people in government and allied services. The mandate of civil services strongly emphasizes on the needs of the maintaining a diverse work culture and the services are striving to attain these objectives within the ministry and </w:t>
      </w:r>
      <w:r w:rsidR="005A5448">
        <w:rPr>
          <w:rFonts w:ascii="Arial" w:hAnsi="Arial" w:cs="Arial"/>
        </w:rPr>
        <w:t>elsewhere</w:t>
      </w:r>
      <w:r>
        <w:rPr>
          <w:rFonts w:ascii="Arial" w:hAnsi="Arial" w:cs="Arial"/>
        </w:rPr>
        <w:t xml:space="preserve">. All </w:t>
      </w:r>
      <w:r>
        <w:rPr>
          <w:rFonts w:ascii="Arial" w:hAnsi="Arial" w:cs="Arial"/>
        </w:rPr>
        <w:lastRenderedPageBreak/>
        <w:t xml:space="preserve">departments including the criminal prosecution and police departments strongly adhere to the policy of equal and diverse workforce culture. </w:t>
      </w:r>
    </w:p>
    <w:p w:rsidR="00CD0FF5" w:rsidRDefault="00CD0FF5" w:rsidP="00FC37BA">
      <w:pPr>
        <w:spacing w:line="360" w:lineRule="auto"/>
        <w:rPr>
          <w:rFonts w:ascii="Arial" w:hAnsi="Arial" w:cs="Arial"/>
        </w:rPr>
      </w:pPr>
      <w:r>
        <w:rPr>
          <w:rFonts w:ascii="Arial" w:hAnsi="Arial" w:cs="Arial"/>
        </w:rPr>
        <w:t xml:space="preserve">Four </w:t>
      </w:r>
      <w:r w:rsidR="008C4DB6">
        <w:rPr>
          <w:rFonts w:ascii="Arial" w:hAnsi="Arial" w:cs="Arial"/>
        </w:rPr>
        <w:t>priorities</w:t>
      </w:r>
      <w:r>
        <w:rPr>
          <w:rFonts w:ascii="Arial" w:hAnsi="Arial" w:cs="Arial"/>
        </w:rPr>
        <w:t xml:space="preserve"> –</w:t>
      </w:r>
    </w:p>
    <w:p w:rsidR="00071E54" w:rsidRDefault="00071E54" w:rsidP="00FC37BA">
      <w:pPr>
        <w:spacing w:line="360" w:lineRule="auto"/>
        <w:rPr>
          <w:rFonts w:ascii="Arial" w:hAnsi="Arial" w:cs="Arial"/>
        </w:rPr>
      </w:pPr>
      <w:r>
        <w:rPr>
          <w:rFonts w:ascii="Arial" w:hAnsi="Arial" w:cs="Arial"/>
        </w:rPr>
        <w:t xml:space="preserve">The ministry has highlighted its priority areas in order to bring better clarity over its functions and </w:t>
      </w:r>
      <w:r w:rsidR="005A5448">
        <w:rPr>
          <w:rFonts w:ascii="Arial" w:hAnsi="Arial" w:cs="Arial"/>
        </w:rPr>
        <w:t>responsibilities</w:t>
      </w:r>
      <w:r>
        <w:rPr>
          <w:rFonts w:ascii="Arial" w:hAnsi="Arial" w:cs="Arial"/>
        </w:rPr>
        <w:t xml:space="preserve">. For example, prison generally is conceived as a place that is full of bloody nasty people who are harmful for society. The ministry has kept prison as one of its four priority areas </w:t>
      </w:r>
      <w:proofErr w:type="gramStart"/>
      <w:r>
        <w:rPr>
          <w:rFonts w:ascii="Arial" w:hAnsi="Arial" w:cs="Arial"/>
        </w:rPr>
        <w:t>so as to</w:t>
      </w:r>
      <w:proofErr w:type="gramEnd"/>
      <w:r>
        <w:rPr>
          <w:rFonts w:ascii="Arial" w:hAnsi="Arial" w:cs="Arial"/>
        </w:rPr>
        <w:t xml:space="preserve"> change the symbolic stigma associated with </w:t>
      </w:r>
      <w:r w:rsidR="005A5448">
        <w:rPr>
          <w:rFonts w:ascii="Arial" w:hAnsi="Arial" w:cs="Arial"/>
        </w:rPr>
        <w:t>prisons.</w:t>
      </w:r>
      <w:r>
        <w:rPr>
          <w:rFonts w:ascii="Arial" w:hAnsi="Arial" w:cs="Arial"/>
        </w:rPr>
        <w:t xml:space="preserve"> For the ministry, a prison and probation </w:t>
      </w:r>
      <w:r w:rsidR="005A5448">
        <w:rPr>
          <w:rFonts w:ascii="Arial" w:hAnsi="Arial" w:cs="Arial"/>
        </w:rPr>
        <w:t>services</w:t>
      </w:r>
      <w:r>
        <w:rPr>
          <w:rFonts w:ascii="Arial" w:hAnsi="Arial" w:cs="Arial"/>
        </w:rPr>
        <w:t xml:space="preserve"> that reforms offenders is a </w:t>
      </w:r>
      <w:r w:rsidR="005A5448">
        <w:rPr>
          <w:rFonts w:ascii="Arial" w:hAnsi="Arial" w:cs="Arial"/>
        </w:rPr>
        <w:t>priority</w:t>
      </w:r>
      <w:r>
        <w:rPr>
          <w:rFonts w:ascii="Arial" w:hAnsi="Arial" w:cs="Arial"/>
        </w:rPr>
        <w:t>. Courts are generally conceived as a place where justice is delayed but the ministry is fast tracking its systems to transform the existing court and justice system into a modern system. The third priority of the ministry is to ensure the preservation of the prestige of Britain as a promoter of the rule of law. It is to this end that the ministry has adopted strict measures to implement policies to ensure a greater adherence to the principle of the rule of law among its own people. The focus of ministry is also to send a global message across the globe through its functioning that the rule of law is the best practice to follow and to adhere to.</w:t>
      </w:r>
    </w:p>
    <w:p w:rsidR="00327A70" w:rsidRDefault="00071E54" w:rsidP="00FC37BA">
      <w:pPr>
        <w:spacing w:line="360" w:lineRule="auto"/>
        <w:rPr>
          <w:rFonts w:ascii="Arial" w:hAnsi="Arial" w:cs="Arial"/>
        </w:rPr>
      </w:pPr>
      <w:r>
        <w:rPr>
          <w:rFonts w:ascii="Arial" w:hAnsi="Arial" w:cs="Arial"/>
        </w:rPr>
        <w:t xml:space="preserve">The ministry is also keeping its focus on organizational set up. It keeps updating its organizational structure to adopt </w:t>
      </w:r>
      <w:r w:rsidR="00327A70">
        <w:rPr>
          <w:rFonts w:ascii="Arial" w:hAnsi="Arial" w:cs="Arial"/>
        </w:rPr>
        <w:t>to the</w:t>
      </w:r>
      <w:r>
        <w:rPr>
          <w:rFonts w:ascii="Arial" w:hAnsi="Arial" w:cs="Arial"/>
        </w:rPr>
        <w:t xml:space="preserve"> changed times. The challenges that a digital revolution has posed on the national and international security are huge and the ministry is taking every step to ensure that these challenges are aptly and </w:t>
      </w:r>
      <w:r w:rsidR="00376804">
        <w:rPr>
          <w:rFonts w:ascii="Arial" w:hAnsi="Arial" w:cs="Arial"/>
        </w:rPr>
        <w:t>adequately</w:t>
      </w:r>
      <w:r>
        <w:rPr>
          <w:rFonts w:ascii="Arial" w:hAnsi="Arial" w:cs="Arial"/>
        </w:rPr>
        <w:t xml:space="preserve"> dealt with. The </w:t>
      </w:r>
      <w:r w:rsidR="00376804">
        <w:rPr>
          <w:rFonts w:ascii="Arial" w:hAnsi="Arial" w:cs="Arial"/>
        </w:rPr>
        <w:t>ministry is</w:t>
      </w:r>
      <w:r>
        <w:rPr>
          <w:rFonts w:ascii="Arial" w:hAnsi="Arial" w:cs="Arial"/>
        </w:rPr>
        <w:t xml:space="preserve"> transforming its departments to become simpler, smarter and unified in their configuration. </w:t>
      </w:r>
    </w:p>
    <w:p w:rsidR="002204D1" w:rsidRPr="002204D1" w:rsidRDefault="001264CC" w:rsidP="00FC37BA">
      <w:pPr>
        <w:spacing w:line="360" w:lineRule="auto"/>
        <w:rPr>
          <w:rFonts w:ascii="Arial" w:hAnsi="Arial" w:cs="Arial"/>
          <w:b/>
          <w:bCs/>
        </w:rPr>
      </w:pPr>
      <w:r>
        <w:rPr>
          <w:rFonts w:ascii="Arial" w:hAnsi="Arial" w:cs="Arial"/>
          <w:b/>
          <w:bCs/>
        </w:rPr>
        <w:t xml:space="preserve">Criticism of the functioning of Ministry of Justice: </w:t>
      </w:r>
    </w:p>
    <w:p w:rsidR="00C55756" w:rsidRDefault="00327A70" w:rsidP="00FC37BA">
      <w:pPr>
        <w:spacing w:line="360" w:lineRule="auto"/>
        <w:rPr>
          <w:rFonts w:ascii="Arial" w:hAnsi="Arial" w:cs="Arial"/>
        </w:rPr>
      </w:pPr>
      <w:r>
        <w:rPr>
          <w:rFonts w:ascii="Arial" w:hAnsi="Arial" w:cs="Arial"/>
        </w:rPr>
        <w:t xml:space="preserve">The ministry is meant to serve the common people with justice and therefore carries a tremendous </w:t>
      </w:r>
      <w:proofErr w:type="gramStart"/>
      <w:r>
        <w:rPr>
          <w:rFonts w:ascii="Arial" w:hAnsi="Arial" w:cs="Arial"/>
        </w:rPr>
        <w:t>work load</w:t>
      </w:r>
      <w:proofErr w:type="gramEnd"/>
      <w:r>
        <w:rPr>
          <w:rFonts w:ascii="Arial" w:hAnsi="Arial" w:cs="Arial"/>
        </w:rPr>
        <w:t xml:space="preserve">. The ministry being a frontal government agency for matters related crime and </w:t>
      </w:r>
      <w:r w:rsidR="008C4DB6">
        <w:rPr>
          <w:rFonts w:ascii="Arial" w:hAnsi="Arial" w:cs="Arial"/>
        </w:rPr>
        <w:t>law</w:t>
      </w:r>
      <w:r>
        <w:rPr>
          <w:rFonts w:ascii="Arial" w:hAnsi="Arial" w:cs="Arial"/>
        </w:rPr>
        <w:t xml:space="preserve"> is also </w:t>
      </w:r>
      <w:r w:rsidR="00C55756">
        <w:rPr>
          <w:rFonts w:ascii="Arial" w:hAnsi="Arial" w:cs="Arial"/>
        </w:rPr>
        <w:t xml:space="preserve">central to the public life of the UK and therefore an easy target of public criticism. Being a public office brings its own advantages and disadvantages and the ministry is no exception. It receives funds from the government for its day to day operations and its management is responsible towards the house of people. The budgetary </w:t>
      </w:r>
      <w:r w:rsidR="00872FFE">
        <w:rPr>
          <w:rFonts w:ascii="Arial" w:hAnsi="Arial" w:cs="Arial"/>
        </w:rPr>
        <w:t>allocation for the ministry affects</w:t>
      </w:r>
      <w:r w:rsidR="00C55756">
        <w:rPr>
          <w:rFonts w:ascii="Arial" w:hAnsi="Arial" w:cs="Arial"/>
        </w:rPr>
        <w:t xml:space="preserve"> to a large extent how the expenditure is going to take place within the ambits of the ministry. For any reform to take place, there needs funds and sometimes lack of adequate funding restricts the </w:t>
      </w:r>
      <w:r w:rsidR="00872FFE">
        <w:rPr>
          <w:rFonts w:ascii="Arial" w:hAnsi="Arial" w:cs="Arial"/>
        </w:rPr>
        <w:t>reforms</w:t>
      </w:r>
      <w:r w:rsidR="00C55756">
        <w:rPr>
          <w:rFonts w:ascii="Arial" w:hAnsi="Arial" w:cs="Arial"/>
        </w:rPr>
        <w:t xml:space="preserve"> within the ministry. The red</w:t>
      </w:r>
      <w:r w:rsidR="008F3A62">
        <w:rPr>
          <w:rFonts w:ascii="Arial" w:hAnsi="Arial" w:cs="Arial"/>
        </w:rPr>
        <w:t>-</w:t>
      </w:r>
      <w:proofErr w:type="spellStart"/>
      <w:r w:rsidR="00C55756">
        <w:rPr>
          <w:rFonts w:ascii="Arial" w:hAnsi="Arial" w:cs="Arial"/>
        </w:rPr>
        <w:t>tapism</w:t>
      </w:r>
      <w:proofErr w:type="spellEnd"/>
      <w:r w:rsidR="00C55756">
        <w:rPr>
          <w:rFonts w:ascii="Arial" w:hAnsi="Arial" w:cs="Arial"/>
        </w:rPr>
        <w:t xml:space="preserve"> is also one area that needs to be worked out for a better justice delivery system. Criminal courts are the cornerstone of </w:t>
      </w:r>
      <w:r w:rsidR="00C55756">
        <w:rPr>
          <w:rFonts w:ascii="Arial" w:hAnsi="Arial" w:cs="Arial"/>
        </w:rPr>
        <w:lastRenderedPageBreak/>
        <w:t>criminal justice system and unfortunately the courts in the UK are under huge pressure. Inadequate budgetary allocation c</w:t>
      </w:r>
      <w:r w:rsidR="00F65B34">
        <w:rPr>
          <w:rFonts w:ascii="Arial" w:hAnsi="Arial" w:cs="Arial"/>
        </w:rPr>
        <w:t>ombined with increased complexity of cases involving cyber crimes have made the functioning of the courts very challengi</w:t>
      </w:r>
      <w:r w:rsidR="006D16EA">
        <w:rPr>
          <w:rFonts w:ascii="Arial" w:hAnsi="Arial" w:cs="Arial"/>
        </w:rPr>
        <w:t>ng. The Her Majesty’s courts and Tribunal Service was recorded to be 18% lower in 2018-19 in real terms in comparison to the spending that was recorded a decade back. The reduction in spending not just prolongs the long pending reforms but also obstructs the dispensation of quality justice.</w:t>
      </w:r>
    </w:p>
    <w:p w:rsidR="006D16EA" w:rsidRDefault="006D16EA" w:rsidP="00FC37BA">
      <w:pPr>
        <w:spacing w:line="360" w:lineRule="auto"/>
        <w:rPr>
          <w:rFonts w:ascii="Arial" w:hAnsi="Arial" w:cs="Arial"/>
        </w:rPr>
      </w:pPr>
      <w:r>
        <w:rPr>
          <w:rFonts w:ascii="Arial" w:hAnsi="Arial" w:cs="Arial"/>
        </w:rPr>
        <w:t xml:space="preserve">The criminal justice system needs to be restructured </w:t>
      </w:r>
      <w:proofErr w:type="gramStart"/>
      <w:r>
        <w:rPr>
          <w:rFonts w:ascii="Arial" w:hAnsi="Arial" w:cs="Arial"/>
        </w:rPr>
        <w:t>so as to</w:t>
      </w:r>
      <w:proofErr w:type="gramEnd"/>
      <w:r>
        <w:rPr>
          <w:rFonts w:ascii="Arial" w:hAnsi="Arial" w:cs="Arial"/>
        </w:rPr>
        <w:t xml:space="preserve"> make it financially stronger and independent in its operations. For any organization to work, financial independence is of primary importance. The Ministry of justice needs to take steps to financially strengthen itself with the help of private investors and other means. Shortage of resources in police means that criminals are going to get better survival chances and that is </w:t>
      </w:r>
      <w:proofErr w:type="gramStart"/>
      <w:r>
        <w:rPr>
          <w:rFonts w:ascii="Arial" w:hAnsi="Arial" w:cs="Arial"/>
        </w:rPr>
        <w:t>actually worrying</w:t>
      </w:r>
      <w:proofErr w:type="gramEnd"/>
      <w:r>
        <w:rPr>
          <w:rFonts w:ascii="Arial" w:hAnsi="Arial" w:cs="Arial"/>
        </w:rPr>
        <w:t>. The need of the hour is to review the finan</w:t>
      </w:r>
      <w:r w:rsidR="005A5448">
        <w:rPr>
          <w:rFonts w:ascii="Arial" w:hAnsi="Arial" w:cs="Arial"/>
        </w:rPr>
        <w:t>cial needs of the organization. Crown</w:t>
      </w:r>
      <w:r>
        <w:rPr>
          <w:rFonts w:ascii="Arial" w:hAnsi="Arial" w:cs="Arial"/>
        </w:rPr>
        <w:t xml:space="preserve"> </w:t>
      </w:r>
      <w:r w:rsidR="005A5448">
        <w:rPr>
          <w:rFonts w:ascii="Arial" w:hAnsi="Arial" w:cs="Arial"/>
        </w:rPr>
        <w:t>prosecution s</w:t>
      </w:r>
      <w:r>
        <w:rPr>
          <w:rFonts w:ascii="Arial" w:hAnsi="Arial" w:cs="Arial"/>
        </w:rPr>
        <w:t xml:space="preserve">ervice forms an important part of criminal justice system and </w:t>
      </w:r>
      <w:r w:rsidR="00872FFE">
        <w:rPr>
          <w:rFonts w:ascii="Arial" w:hAnsi="Arial" w:cs="Arial"/>
        </w:rPr>
        <w:t xml:space="preserve">it has experienced heavy burden in recent times. Crown prosecution system is the body that is responsible for prosecuting cases and applying charges to convict to an accused. Despite this, the performance of crown prosecution has not worsened over years and is performing really well in some </w:t>
      </w:r>
      <w:proofErr w:type="gramStart"/>
      <w:r w:rsidR="00872FFE">
        <w:rPr>
          <w:rFonts w:ascii="Arial" w:hAnsi="Arial" w:cs="Arial"/>
        </w:rPr>
        <w:t>aspects</w:t>
      </w:r>
      <w:proofErr w:type="gramEnd"/>
      <w:r w:rsidR="00872FFE">
        <w:rPr>
          <w:rFonts w:ascii="Arial" w:hAnsi="Arial" w:cs="Arial"/>
        </w:rPr>
        <w:t xml:space="preserve">. </w:t>
      </w:r>
    </w:p>
    <w:p w:rsidR="002413C4" w:rsidRDefault="002413C4" w:rsidP="00FC37BA">
      <w:pPr>
        <w:spacing w:line="360" w:lineRule="auto"/>
        <w:rPr>
          <w:rFonts w:ascii="Arial" w:hAnsi="Arial" w:cs="Arial"/>
        </w:rPr>
      </w:pPr>
      <w:r>
        <w:rPr>
          <w:rFonts w:ascii="Arial" w:hAnsi="Arial" w:cs="Arial"/>
        </w:rPr>
        <w:t xml:space="preserve">The </w:t>
      </w:r>
      <w:proofErr w:type="gramStart"/>
      <w:r>
        <w:rPr>
          <w:rFonts w:ascii="Arial" w:hAnsi="Arial" w:cs="Arial"/>
        </w:rPr>
        <w:t>ultimate goal</w:t>
      </w:r>
      <w:proofErr w:type="gramEnd"/>
      <w:r>
        <w:rPr>
          <w:rFonts w:ascii="Arial" w:hAnsi="Arial" w:cs="Arial"/>
        </w:rPr>
        <w:t xml:space="preserve"> of the ministry of justice is to ensure public safety. Public safety includes a wide range of functions and therefore requires a good number of staff. To ensure the efficiency of the staff members a majority of </w:t>
      </w:r>
      <w:r w:rsidR="005A5448">
        <w:rPr>
          <w:rFonts w:ascii="Arial" w:hAnsi="Arial" w:cs="Arial"/>
        </w:rPr>
        <w:t>who</w:t>
      </w:r>
      <w:r>
        <w:rPr>
          <w:rFonts w:ascii="Arial" w:hAnsi="Arial" w:cs="Arial"/>
        </w:rPr>
        <w:t xml:space="preserve"> are civil servants, timely and proper training is essential. The functions of the ministry were earlier vested in the office of the home secretary combined with department of constitutional affairs. </w:t>
      </w:r>
    </w:p>
    <w:p w:rsidR="00872FFE" w:rsidRDefault="00872FFE" w:rsidP="00FC37BA">
      <w:pPr>
        <w:spacing w:line="360" w:lineRule="auto"/>
        <w:rPr>
          <w:rFonts w:ascii="Arial" w:hAnsi="Arial" w:cs="Arial"/>
        </w:rPr>
      </w:pPr>
    </w:p>
    <w:p w:rsidR="00327A70" w:rsidRDefault="00FD41D4" w:rsidP="00FC37BA">
      <w:pPr>
        <w:spacing w:line="360" w:lineRule="auto"/>
        <w:rPr>
          <w:rFonts w:ascii="Arial" w:hAnsi="Arial" w:cs="Arial"/>
        </w:rPr>
      </w:pPr>
      <w:r w:rsidRPr="002204D1">
        <w:rPr>
          <w:rFonts w:ascii="Arial" w:hAnsi="Arial" w:cs="Arial"/>
          <w:b/>
          <w:bCs/>
        </w:rPr>
        <w:t>Conclusion</w:t>
      </w:r>
      <w:r>
        <w:rPr>
          <w:rFonts w:ascii="Arial" w:hAnsi="Arial" w:cs="Arial"/>
        </w:rPr>
        <w:t>-</w:t>
      </w:r>
    </w:p>
    <w:p w:rsidR="00FD41D4" w:rsidRDefault="00FD41D4" w:rsidP="00FC37BA">
      <w:pPr>
        <w:spacing w:line="360" w:lineRule="auto"/>
        <w:rPr>
          <w:rFonts w:ascii="Arial" w:hAnsi="Arial" w:cs="Arial"/>
        </w:rPr>
      </w:pPr>
      <w:r>
        <w:rPr>
          <w:rFonts w:ascii="Arial" w:hAnsi="Arial" w:cs="Arial"/>
        </w:rPr>
        <w:t xml:space="preserve">The nature of polity plays an important role in the functioning of the system of governance. UK is a parliamentary democracy with the ultimate power of the government vested in the </w:t>
      </w:r>
      <w:r w:rsidR="00467362">
        <w:rPr>
          <w:rFonts w:ascii="Arial" w:hAnsi="Arial" w:cs="Arial"/>
        </w:rPr>
        <w:t>parliament</w:t>
      </w:r>
      <w:r>
        <w:rPr>
          <w:rFonts w:ascii="Arial" w:hAnsi="Arial" w:cs="Arial"/>
        </w:rPr>
        <w:t xml:space="preserve"> that exercises its powers over the executive through its committees. The ministry of justice’s policy, expenditure and administration are scanned and reviewed by a permanent committee of </w:t>
      </w:r>
      <w:r w:rsidR="005A5448">
        <w:rPr>
          <w:rFonts w:ascii="Arial" w:hAnsi="Arial" w:cs="Arial"/>
        </w:rPr>
        <w:t>parliament</w:t>
      </w:r>
      <w:r>
        <w:rPr>
          <w:rFonts w:ascii="Arial" w:hAnsi="Arial" w:cs="Arial"/>
        </w:rPr>
        <w:t xml:space="preserve"> with the name as ‘Justice Select Committee’. It is therefore important to evaluate the organization in the light of the constitutional provisions that govern its formation and functioning. About the values, equality is one important value that the ministry professes to be a torchbearer of. To this end, the ministry, among other things, publishes biennial reports on </w:t>
      </w:r>
      <w:r>
        <w:rPr>
          <w:rFonts w:ascii="Arial" w:hAnsi="Arial" w:cs="Arial"/>
        </w:rPr>
        <w:lastRenderedPageBreak/>
        <w:t xml:space="preserve">race and criminal justice </w:t>
      </w:r>
      <w:r w:rsidR="00467362">
        <w:rPr>
          <w:rFonts w:ascii="Arial" w:hAnsi="Arial" w:cs="Arial"/>
        </w:rPr>
        <w:t>system,</w:t>
      </w:r>
      <w:r>
        <w:rPr>
          <w:rFonts w:ascii="Arial" w:hAnsi="Arial" w:cs="Arial"/>
        </w:rPr>
        <w:t xml:space="preserve"> and women and the criminal justice system. </w:t>
      </w:r>
      <w:r w:rsidR="00467362">
        <w:rPr>
          <w:rFonts w:ascii="Arial" w:hAnsi="Arial" w:cs="Arial"/>
        </w:rPr>
        <w:t xml:space="preserve">Another important value that ministry of justice adheres to is diversity. Ministry publishes an annual Diversity of judiciary statistics report that presents an overview of the diversity of the courts and tribunals’ judiciary and judicial recruitments.  </w:t>
      </w:r>
    </w:p>
    <w:p w:rsidR="0084742A" w:rsidRDefault="00DF5DFD" w:rsidP="00FC37BA">
      <w:pPr>
        <w:spacing w:line="360" w:lineRule="auto"/>
        <w:rPr>
          <w:rFonts w:ascii="Arial" w:hAnsi="Arial" w:cs="Arial"/>
        </w:rPr>
      </w:pPr>
      <w:r>
        <w:rPr>
          <w:rFonts w:ascii="Arial" w:hAnsi="Arial" w:cs="Arial"/>
        </w:rPr>
        <w:t xml:space="preserve">The overall impact of work culture on the efficiency of the organization at ministry of justice is </w:t>
      </w:r>
      <w:r w:rsidR="005A5448">
        <w:rPr>
          <w:rFonts w:ascii="Arial" w:hAnsi="Arial" w:cs="Arial"/>
        </w:rPr>
        <w:t>clearly</w:t>
      </w:r>
      <w:r>
        <w:rPr>
          <w:rFonts w:ascii="Arial" w:hAnsi="Arial" w:cs="Arial"/>
        </w:rPr>
        <w:t xml:space="preserve"> visible. There are departments within the ministry  that are working well despite the lack of funds because of a positive work culture that is  based on </w:t>
      </w:r>
      <w:r w:rsidR="00C82D94">
        <w:rPr>
          <w:rFonts w:ascii="Arial" w:hAnsi="Arial" w:cs="Arial"/>
        </w:rPr>
        <w:t xml:space="preserve">mutual respect and encouragement, while there are some other departments that are not performing well due to not-so-positive work culture. </w:t>
      </w:r>
      <w:r w:rsidR="005A5448">
        <w:rPr>
          <w:rFonts w:ascii="Arial" w:hAnsi="Arial" w:cs="Arial"/>
        </w:rPr>
        <w:t xml:space="preserve"> This is high time; the ministry gives autonomy to some of the critical security departments </w:t>
      </w:r>
      <w:proofErr w:type="gramStart"/>
      <w:r w:rsidR="005A5448">
        <w:rPr>
          <w:rFonts w:ascii="Arial" w:hAnsi="Arial" w:cs="Arial"/>
        </w:rPr>
        <w:t>so as to</w:t>
      </w:r>
      <w:proofErr w:type="gramEnd"/>
      <w:r w:rsidR="005A5448">
        <w:rPr>
          <w:rFonts w:ascii="Arial" w:hAnsi="Arial" w:cs="Arial"/>
        </w:rPr>
        <w:t xml:space="preserve"> free them in their functioning. It is also important to notice that ministry of justice is a part of the government and with a change in the government, the policies and priorities of the government also changes. To make it a better organization, the ministry needs to undertake a review of its own functioning.</w:t>
      </w:r>
    </w:p>
    <w:p w:rsidR="00123488" w:rsidRDefault="00123488" w:rsidP="00FC37BA">
      <w:pPr>
        <w:spacing w:line="360" w:lineRule="auto"/>
        <w:rPr>
          <w:rFonts w:ascii="Arial" w:hAnsi="Arial" w:cs="Arial"/>
          <w:b/>
          <w:bCs/>
        </w:rPr>
      </w:pPr>
      <w:r>
        <w:rPr>
          <w:rFonts w:ascii="Arial" w:hAnsi="Arial" w:cs="Arial"/>
          <w:b/>
          <w:bCs/>
        </w:rPr>
        <w:t>References</w:t>
      </w:r>
      <w:r w:rsidR="005454AC">
        <w:rPr>
          <w:rFonts w:ascii="Arial" w:hAnsi="Arial" w:cs="Arial"/>
          <w:b/>
          <w:bCs/>
        </w:rPr>
        <w:t>-</w:t>
      </w:r>
    </w:p>
    <w:p w:rsidR="005454AC" w:rsidRDefault="005454AC">
      <w:pPr>
        <w:pStyle w:val="NormalWeb"/>
        <w:ind w:left="567" w:hanging="567"/>
        <w:divId w:val="991954989"/>
      </w:pPr>
      <w:r>
        <w:t xml:space="preserve">“Equality and Diversity.” </w:t>
      </w:r>
      <w:r>
        <w:rPr>
          <w:i/>
          <w:iCs/>
        </w:rPr>
        <w:t>GOV.UK</w:t>
      </w:r>
      <w:r>
        <w:t xml:space="preserve">, GOV.UK, 31 Dec. 2020, </w:t>
      </w:r>
      <w:hyperlink r:id="rId4" w:history="1">
        <w:r w:rsidRPr="006152E9">
          <w:rPr>
            <w:rStyle w:val="Hyperlink"/>
          </w:rPr>
          <w:t>https://www.gov.uk/government/organisations/civil-service/about/equality-and-diversity</w:t>
        </w:r>
      </w:hyperlink>
      <w:r>
        <w:t>.</w:t>
      </w:r>
    </w:p>
    <w:p w:rsidR="00A757B2" w:rsidRDefault="00A757B2">
      <w:pPr>
        <w:pStyle w:val="NormalWeb"/>
        <w:ind w:left="567" w:hanging="567"/>
        <w:divId w:val="1683627747"/>
      </w:pPr>
      <w:r>
        <w:rPr>
          <w:i/>
          <w:iCs/>
        </w:rPr>
        <w:t>Criminal Courts | The Institute for Government</w:t>
      </w:r>
      <w:r>
        <w:t xml:space="preserve">. </w:t>
      </w:r>
      <w:hyperlink r:id="rId5" w:history="1">
        <w:r w:rsidRPr="006152E9">
          <w:rPr>
            <w:rStyle w:val="Hyperlink"/>
          </w:rPr>
          <w:t>https://www.instituteforgovernment.org.uk/publication/performance-tracker-2019/criminal-courts</w:t>
        </w:r>
      </w:hyperlink>
      <w:r>
        <w:t>.</w:t>
      </w:r>
    </w:p>
    <w:p w:rsidR="005B7A83" w:rsidRDefault="005B7A83" w:rsidP="005B7A83">
      <w:pPr>
        <w:pStyle w:val="NormalWeb"/>
        <w:divId w:val="1683627747"/>
        <w:rPr>
          <w:i/>
          <w:iCs/>
        </w:rPr>
      </w:pPr>
    </w:p>
    <w:p w:rsidR="005B7A83" w:rsidRDefault="005B7A83">
      <w:pPr>
        <w:pStyle w:val="NormalWeb"/>
        <w:ind w:left="567" w:hanging="567"/>
        <w:divId w:val="1319963138"/>
      </w:pPr>
      <w:r>
        <w:t xml:space="preserve">the Mind Tools Content Team </w:t>
      </w:r>
      <w:proofErr w:type="gramStart"/>
      <w:r>
        <w:t>By</w:t>
      </w:r>
      <w:proofErr w:type="gramEnd"/>
      <w:r>
        <w:t xml:space="preserve"> the Mind Tools Content Team, et al. “The </w:t>
      </w:r>
      <w:proofErr w:type="spellStart"/>
      <w:r>
        <w:t>Mckinsey</w:t>
      </w:r>
      <w:proofErr w:type="spellEnd"/>
      <w:r>
        <w:t xml:space="preserve"> 7-S Framework: - Making Every Part of Your Organization Work in Harmony.” </w:t>
      </w:r>
      <w:r>
        <w:rPr>
          <w:i/>
          <w:iCs/>
        </w:rPr>
        <w:t>The McKinsey 7S Framework - Strategy Skills From MindTools.com</w:t>
      </w:r>
      <w:r>
        <w:t xml:space="preserve">, </w:t>
      </w:r>
      <w:hyperlink r:id="rId6" w:history="1">
        <w:r w:rsidRPr="006152E9">
          <w:rPr>
            <w:rStyle w:val="Hyperlink"/>
          </w:rPr>
          <w:t>https://www.mindtools.com/pages/article/newSTR_91.htm</w:t>
        </w:r>
      </w:hyperlink>
      <w:r>
        <w:t>.</w:t>
      </w:r>
    </w:p>
    <w:p w:rsidR="00FD28D6" w:rsidRDefault="00FD28D6">
      <w:pPr>
        <w:pStyle w:val="NormalWeb"/>
        <w:ind w:left="567" w:hanging="567"/>
        <w:divId w:val="1319963138"/>
      </w:pPr>
    </w:p>
    <w:p w:rsidR="005B7A83" w:rsidRDefault="005B7A83">
      <w:pPr>
        <w:pStyle w:val="NormalWeb"/>
        <w:ind w:left="567" w:hanging="567"/>
        <w:divId w:val="1319963138"/>
      </w:pPr>
    </w:p>
    <w:p w:rsidR="005454AC" w:rsidRPr="005454AC" w:rsidRDefault="005454AC" w:rsidP="00FC37BA">
      <w:pPr>
        <w:spacing w:line="360" w:lineRule="auto"/>
        <w:rPr>
          <w:rFonts w:ascii="Arial" w:hAnsi="Arial" w:cs="Arial"/>
        </w:rPr>
      </w:pPr>
    </w:p>
    <w:p w:rsidR="00C16301" w:rsidRDefault="00C16301" w:rsidP="00FC37BA">
      <w:pPr>
        <w:spacing w:line="360" w:lineRule="auto"/>
        <w:rPr>
          <w:rFonts w:ascii="Arial" w:hAnsi="Arial" w:cs="Arial"/>
        </w:rPr>
      </w:pPr>
    </w:p>
    <w:p w:rsidR="00C05E3E" w:rsidRDefault="00C05E3E" w:rsidP="00FC37BA">
      <w:pPr>
        <w:spacing w:line="360" w:lineRule="auto"/>
        <w:rPr>
          <w:rFonts w:ascii="Arial" w:hAnsi="Arial" w:cs="Arial"/>
        </w:rPr>
      </w:pPr>
    </w:p>
    <w:p w:rsidR="00CA7E48" w:rsidRDefault="00CA7E48" w:rsidP="00FC37BA">
      <w:pPr>
        <w:spacing w:line="360" w:lineRule="auto"/>
        <w:rPr>
          <w:rFonts w:ascii="Arial" w:hAnsi="Arial" w:cs="Arial"/>
        </w:rPr>
      </w:pPr>
    </w:p>
    <w:p w:rsidR="00CA7E48" w:rsidRDefault="00CA7E48" w:rsidP="00FC37BA">
      <w:pPr>
        <w:spacing w:line="360" w:lineRule="auto"/>
        <w:rPr>
          <w:rFonts w:ascii="Arial" w:hAnsi="Arial" w:cs="Arial"/>
        </w:rPr>
      </w:pPr>
    </w:p>
    <w:p w:rsidR="00875232" w:rsidRDefault="00875232"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p w:rsidR="00F72785" w:rsidRPr="00FC37BA" w:rsidRDefault="00F72785" w:rsidP="00FC37BA">
      <w:pPr>
        <w:spacing w:line="360" w:lineRule="auto"/>
        <w:rPr>
          <w:rFonts w:ascii="Arial" w:hAnsi="Arial" w:cs="Arial"/>
        </w:rPr>
      </w:pPr>
    </w:p>
    <w:sectPr w:rsidR="00F72785" w:rsidRPr="00FC37BA" w:rsidSect="00AB57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237"/>
    <w:rsid w:val="00071E54"/>
    <w:rsid w:val="000A3F8C"/>
    <w:rsid w:val="000C1EC0"/>
    <w:rsid w:val="00123488"/>
    <w:rsid w:val="001264CC"/>
    <w:rsid w:val="0013672E"/>
    <w:rsid w:val="001E65BD"/>
    <w:rsid w:val="002204D1"/>
    <w:rsid w:val="002413C4"/>
    <w:rsid w:val="00283F19"/>
    <w:rsid w:val="00292D04"/>
    <w:rsid w:val="002A2EE7"/>
    <w:rsid w:val="002B619C"/>
    <w:rsid w:val="0032693D"/>
    <w:rsid w:val="00327A70"/>
    <w:rsid w:val="00374EB0"/>
    <w:rsid w:val="00376804"/>
    <w:rsid w:val="00467362"/>
    <w:rsid w:val="004A046A"/>
    <w:rsid w:val="004F21BA"/>
    <w:rsid w:val="00517FF3"/>
    <w:rsid w:val="005454AC"/>
    <w:rsid w:val="00552FAD"/>
    <w:rsid w:val="005A5448"/>
    <w:rsid w:val="005B362A"/>
    <w:rsid w:val="005B7A83"/>
    <w:rsid w:val="00613569"/>
    <w:rsid w:val="00691794"/>
    <w:rsid w:val="006D16EA"/>
    <w:rsid w:val="007107CE"/>
    <w:rsid w:val="00784759"/>
    <w:rsid w:val="007D1F55"/>
    <w:rsid w:val="00804A2B"/>
    <w:rsid w:val="008253BE"/>
    <w:rsid w:val="0084742A"/>
    <w:rsid w:val="00872FFE"/>
    <w:rsid w:val="00875232"/>
    <w:rsid w:val="008C4DB6"/>
    <w:rsid w:val="008F3A62"/>
    <w:rsid w:val="00921237"/>
    <w:rsid w:val="00977105"/>
    <w:rsid w:val="00990F53"/>
    <w:rsid w:val="00994AB5"/>
    <w:rsid w:val="00A757B2"/>
    <w:rsid w:val="00A820F9"/>
    <w:rsid w:val="00AB57D9"/>
    <w:rsid w:val="00AE0396"/>
    <w:rsid w:val="00B3469F"/>
    <w:rsid w:val="00B7495F"/>
    <w:rsid w:val="00BF78A3"/>
    <w:rsid w:val="00C05E3E"/>
    <w:rsid w:val="00C16301"/>
    <w:rsid w:val="00C444A7"/>
    <w:rsid w:val="00C55756"/>
    <w:rsid w:val="00C82D94"/>
    <w:rsid w:val="00CA7E48"/>
    <w:rsid w:val="00CD0FF5"/>
    <w:rsid w:val="00CD57DA"/>
    <w:rsid w:val="00D31058"/>
    <w:rsid w:val="00DC2725"/>
    <w:rsid w:val="00DF5DFD"/>
    <w:rsid w:val="00EA1B7A"/>
    <w:rsid w:val="00EC2DD0"/>
    <w:rsid w:val="00F14F4D"/>
    <w:rsid w:val="00F50503"/>
    <w:rsid w:val="00F65B34"/>
    <w:rsid w:val="00F72785"/>
    <w:rsid w:val="00FC37BA"/>
    <w:rsid w:val="00FD1D82"/>
    <w:rsid w:val="00FD28D6"/>
    <w:rsid w:val="00FD41D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A09C2"/>
  <w15:docId w15:val="{2213B4C6-78DB-DC41-BAA1-1256C65B2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7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54AC"/>
    <w:pPr>
      <w:spacing w:before="100" w:beforeAutospacing="1" w:after="100" w:afterAutospacing="1" w:line="240" w:lineRule="auto"/>
    </w:pPr>
    <w:rPr>
      <w:rFonts w:ascii="Times New Roman" w:eastAsiaTheme="minorEastAsia" w:hAnsi="Times New Roman" w:cs="Times New Roman"/>
      <w:sz w:val="24"/>
      <w:szCs w:val="24"/>
    </w:rPr>
  </w:style>
  <w:style w:type="character" w:styleId="Hyperlink">
    <w:name w:val="Hyperlink"/>
    <w:basedOn w:val="DefaultParagraphFont"/>
    <w:uiPriority w:val="99"/>
    <w:unhideWhenUsed/>
    <w:rsid w:val="005454AC"/>
    <w:rPr>
      <w:color w:val="0000FF" w:themeColor="hyperlink"/>
      <w:u w:val="single"/>
    </w:rPr>
  </w:style>
  <w:style w:type="character" w:styleId="UnresolvedMention">
    <w:name w:val="Unresolved Mention"/>
    <w:basedOn w:val="DefaultParagraphFont"/>
    <w:uiPriority w:val="99"/>
    <w:semiHidden/>
    <w:unhideWhenUsed/>
    <w:rsid w:val="005454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954989">
      <w:bodyDiv w:val="1"/>
      <w:marLeft w:val="0"/>
      <w:marRight w:val="0"/>
      <w:marTop w:val="0"/>
      <w:marBottom w:val="0"/>
      <w:divBdr>
        <w:top w:val="none" w:sz="0" w:space="0" w:color="auto"/>
        <w:left w:val="none" w:sz="0" w:space="0" w:color="auto"/>
        <w:bottom w:val="none" w:sz="0" w:space="0" w:color="auto"/>
        <w:right w:val="none" w:sz="0" w:space="0" w:color="auto"/>
      </w:divBdr>
    </w:div>
    <w:div w:id="1319963138">
      <w:bodyDiv w:val="1"/>
      <w:marLeft w:val="0"/>
      <w:marRight w:val="0"/>
      <w:marTop w:val="0"/>
      <w:marBottom w:val="0"/>
      <w:divBdr>
        <w:top w:val="none" w:sz="0" w:space="0" w:color="auto"/>
        <w:left w:val="none" w:sz="0" w:space="0" w:color="auto"/>
        <w:bottom w:val="none" w:sz="0" w:space="0" w:color="auto"/>
        <w:right w:val="none" w:sz="0" w:space="0" w:color="auto"/>
      </w:divBdr>
    </w:div>
    <w:div w:id="168362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STR_91.htm" TargetMode="External"/><Relationship Id="rId5" Type="http://schemas.openxmlformats.org/officeDocument/2006/relationships/hyperlink" Target="https://www.instituteforgovernment.org.uk/publication/performance-tracker-2019/criminal-courts" TargetMode="External"/><Relationship Id="rId4" Type="http://schemas.openxmlformats.org/officeDocument/2006/relationships/hyperlink" Target="https://www.gov.uk/government/organisations/civil-service/about/equality-and-d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3235</Words>
  <Characters>18444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 COMPUTER</dc:creator>
  <cp:lastModifiedBy>Nawaz, Intikhab</cp:lastModifiedBy>
  <cp:revision>7</cp:revision>
  <dcterms:created xsi:type="dcterms:W3CDTF">2021-11-22T11:23:00Z</dcterms:created>
  <dcterms:modified xsi:type="dcterms:W3CDTF">2021-12-05T14:28:00Z</dcterms:modified>
</cp:coreProperties>
</file>