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0DD24EB" w:rsidR="00C22F94" w:rsidRDefault="004F49C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anchor distT="0" distB="0" distL="114300" distR="114300" simplePos="0" relativeHeight="251659264" behindDoc="0" locked="0" layoutInCell="1" allowOverlap="1" wp14:anchorId="211E6DDC" wp14:editId="08CDA03F">
            <wp:simplePos x="0" y="0"/>
            <wp:positionH relativeFrom="column">
              <wp:posOffset>914400</wp:posOffset>
            </wp:positionH>
            <wp:positionV relativeFrom="paragraph">
              <wp:posOffset>497058</wp:posOffset>
            </wp:positionV>
            <wp:extent cx="3810000" cy="12573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3810000" cy="1257300"/>
                    </a:xfrm>
                    <a:prstGeom prst="rect">
                      <a:avLst/>
                    </a:prstGeom>
                  </pic:spPr>
                </pic:pic>
              </a:graphicData>
            </a:graphic>
          </wp:anchor>
        </w:drawing>
      </w:r>
    </w:p>
    <w:p w14:paraId="2495BEFC" w14:textId="77777777" w:rsidR="00A439AA" w:rsidRDefault="00A439AA" w:rsidP="00E37B48">
      <w:pPr>
        <w:spacing w:line="360" w:lineRule="auto"/>
        <w:jc w:val="center"/>
        <w:rPr>
          <w:rFonts w:ascii="Times New Roman" w:eastAsia="Times New Roman" w:hAnsi="Times New Roman" w:cs="Times New Roman"/>
          <w:b/>
          <w:sz w:val="32"/>
          <w:szCs w:val="32"/>
        </w:rPr>
      </w:pPr>
    </w:p>
    <w:p w14:paraId="715B0DFE" w14:textId="466B7C8B" w:rsidR="00A439AA" w:rsidRDefault="00A439AA" w:rsidP="00E37B4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Marketing Management – Assessment 1</w:t>
      </w:r>
    </w:p>
    <w:p w14:paraId="0D3F09E6" w14:textId="77777777" w:rsidR="00A439AA" w:rsidRDefault="00A439AA" w:rsidP="00E37B48">
      <w:pPr>
        <w:spacing w:line="360" w:lineRule="auto"/>
        <w:jc w:val="center"/>
        <w:rPr>
          <w:rFonts w:ascii="Times New Roman" w:eastAsia="Times New Roman" w:hAnsi="Times New Roman" w:cs="Times New Roman"/>
          <w:b/>
          <w:sz w:val="32"/>
          <w:szCs w:val="32"/>
        </w:rPr>
      </w:pPr>
    </w:p>
    <w:p w14:paraId="00000002" w14:textId="153BCE95" w:rsidR="00C22F94" w:rsidRDefault="00A439AA">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Marketing management of Gucci</w:t>
      </w:r>
    </w:p>
    <w:p w14:paraId="3270EE64" w14:textId="31763803" w:rsidR="00A439AA" w:rsidRDefault="00A439AA">
      <w:pPr>
        <w:spacing w:line="360" w:lineRule="auto"/>
        <w:jc w:val="center"/>
        <w:rPr>
          <w:rFonts w:ascii="Times New Roman" w:eastAsia="Times New Roman" w:hAnsi="Times New Roman" w:cs="Times New Roman"/>
          <w:b/>
          <w:sz w:val="32"/>
          <w:szCs w:val="32"/>
        </w:rPr>
      </w:pPr>
    </w:p>
    <w:p w14:paraId="1F4FA215" w14:textId="77777777" w:rsidR="00A439AA" w:rsidRDefault="00A439AA">
      <w:pPr>
        <w:spacing w:line="360" w:lineRule="auto"/>
        <w:jc w:val="center"/>
        <w:rPr>
          <w:rFonts w:ascii="Times New Roman" w:eastAsia="Times New Roman" w:hAnsi="Times New Roman" w:cs="Times New Roman"/>
          <w:b/>
          <w:sz w:val="32"/>
          <w:szCs w:val="32"/>
        </w:rPr>
      </w:pPr>
    </w:p>
    <w:p w14:paraId="3F3B489D" w14:textId="77777777" w:rsidR="00536F66" w:rsidRPr="00264334" w:rsidRDefault="00536F66">
      <w:pPr>
        <w:pStyle w:val="s6"/>
        <w:spacing w:before="0" w:beforeAutospacing="0" w:after="120" w:afterAutospacing="0"/>
        <w:jc w:val="both"/>
        <w:divId w:val="1392071044"/>
        <w:rPr>
          <w:rFonts w:ascii="-webkit-standard" w:hAnsi="-webkit-standard"/>
          <w:color w:val="000000"/>
          <w:sz w:val="26"/>
          <w:szCs w:val="26"/>
        </w:rPr>
      </w:pPr>
      <w:r w:rsidRPr="00264334">
        <w:rPr>
          <w:rStyle w:val="s7"/>
          <w:b/>
          <w:bCs/>
          <w:color w:val="000000"/>
          <w:sz w:val="26"/>
          <w:szCs w:val="26"/>
          <w:shd w:val="clear" w:color="auto" w:fill="FFFFFF"/>
        </w:rPr>
        <w:t>NAME - PURVA PANCHAL</w:t>
      </w:r>
      <w:r w:rsidRPr="00264334">
        <w:rPr>
          <w:rStyle w:val="apple-converted-space"/>
          <w:b/>
          <w:bCs/>
          <w:color w:val="000000"/>
          <w:sz w:val="26"/>
          <w:szCs w:val="26"/>
          <w:shd w:val="clear" w:color="auto" w:fill="FFFFFF"/>
        </w:rPr>
        <w:t> </w:t>
      </w:r>
    </w:p>
    <w:p w14:paraId="605D8D85" w14:textId="77777777" w:rsidR="00536F66" w:rsidRPr="00264334" w:rsidRDefault="00536F66">
      <w:pPr>
        <w:pStyle w:val="s6"/>
        <w:spacing w:before="0" w:beforeAutospacing="0" w:after="120" w:afterAutospacing="0"/>
        <w:jc w:val="both"/>
        <w:divId w:val="1392071044"/>
        <w:rPr>
          <w:rFonts w:ascii="-webkit-standard" w:hAnsi="-webkit-standard"/>
          <w:color w:val="000000"/>
          <w:sz w:val="26"/>
          <w:szCs w:val="26"/>
        </w:rPr>
      </w:pPr>
      <w:r w:rsidRPr="00264334">
        <w:rPr>
          <w:rStyle w:val="s7"/>
          <w:b/>
          <w:bCs/>
          <w:color w:val="000000"/>
          <w:sz w:val="26"/>
          <w:szCs w:val="26"/>
          <w:shd w:val="clear" w:color="auto" w:fill="FFFFFF"/>
        </w:rPr>
        <w:t>STUDENT ID - 2208753</w:t>
      </w:r>
    </w:p>
    <w:p w14:paraId="000B0308" w14:textId="08907520" w:rsidR="00536F66" w:rsidRPr="00264334" w:rsidRDefault="00536F66">
      <w:pPr>
        <w:pStyle w:val="s6"/>
        <w:spacing w:before="0" w:beforeAutospacing="0" w:after="120" w:afterAutospacing="0"/>
        <w:jc w:val="both"/>
        <w:divId w:val="1392071044"/>
        <w:rPr>
          <w:rFonts w:ascii="-webkit-standard" w:hAnsi="-webkit-standard"/>
          <w:color w:val="000000"/>
          <w:sz w:val="26"/>
          <w:szCs w:val="26"/>
        </w:rPr>
      </w:pPr>
      <w:r w:rsidRPr="00264334">
        <w:rPr>
          <w:rStyle w:val="s7"/>
          <w:b/>
          <w:bCs/>
          <w:color w:val="000000"/>
          <w:sz w:val="26"/>
          <w:szCs w:val="26"/>
          <w:shd w:val="clear" w:color="auto" w:fill="FFFFFF"/>
        </w:rPr>
        <w:t xml:space="preserve">MODULE NAME </w:t>
      </w:r>
      <w:r w:rsidR="000074E5" w:rsidRPr="00264334">
        <w:rPr>
          <w:rStyle w:val="s7"/>
          <w:b/>
          <w:bCs/>
          <w:color w:val="000000"/>
          <w:sz w:val="26"/>
          <w:szCs w:val="26"/>
          <w:shd w:val="clear" w:color="auto" w:fill="FFFFFF"/>
        </w:rPr>
        <w:t>–</w:t>
      </w:r>
      <w:r w:rsidRPr="00264334">
        <w:rPr>
          <w:rStyle w:val="s7"/>
          <w:b/>
          <w:bCs/>
          <w:color w:val="000000"/>
          <w:sz w:val="26"/>
          <w:szCs w:val="26"/>
          <w:shd w:val="clear" w:color="auto" w:fill="FFFFFF"/>
        </w:rPr>
        <w:t xml:space="preserve"> </w:t>
      </w:r>
      <w:r w:rsidR="000074E5" w:rsidRPr="00264334">
        <w:rPr>
          <w:rStyle w:val="s7"/>
          <w:b/>
          <w:bCs/>
          <w:color w:val="000000"/>
          <w:sz w:val="26"/>
          <w:szCs w:val="26"/>
          <w:shd w:val="clear" w:color="auto" w:fill="FFFFFF"/>
        </w:rPr>
        <w:t xml:space="preserve">MARKETING </w:t>
      </w:r>
      <w:r w:rsidRPr="00264334">
        <w:rPr>
          <w:rStyle w:val="s7"/>
          <w:b/>
          <w:bCs/>
          <w:color w:val="000000"/>
          <w:sz w:val="26"/>
          <w:szCs w:val="26"/>
          <w:shd w:val="clear" w:color="auto" w:fill="FFFFFF"/>
        </w:rPr>
        <w:t>MANAGEMENT</w:t>
      </w:r>
      <w:r w:rsidRPr="00264334">
        <w:rPr>
          <w:rStyle w:val="apple-converted-space"/>
          <w:b/>
          <w:bCs/>
          <w:color w:val="000000"/>
          <w:sz w:val="26"/>
          <w:szCs w:val="26"/>
          <w:shd w:val="clear" w:color="auto" w:fill="FFFFFF"/>
        </w:rPr>
        <w:t> </w:t>
      </w:r>
    </w:p>
    <w:p w14:paraId="418009F8" w14:textId="35E7420A" w:rsidR="00536F66" w:rsidRPr="00264334" w:rsidRDefault="00536F66">
      <w:pPr>
        <w:pStyle w:val="s6"/>
        <w:spacing w:before="0" w:beforeAutospacing="0" w:after="120" w:afterAutospacing="0"/>
        <w:jc w:val="both"/>
        <w:divId w:val="1392071044"/>
        <w:rPr>
          <w:rFonts w:ascii="-webkit-standard" w:hAnsi="-webkit-standard"/>
          <w:color w:val="000000"/>
          <w:sz w:val="26"/>
          <w:szCs w:val="26"/>
        </w:rPr>
      </w:pPr>
      <w:r w:rsidRPr="00264334">
        <w:rPr>
          <w:rStyle w:val="s7"/>
          <w:b/>
          <w:bCs/>
          <w:color w:val="000000"/>
          <w:sz w:val="26"/>
          <w:szCs w:val="26"/>
          <w:shd w:val="clear" w:color="auto" w:fill="FFFFFF"/>
        </w:rPr>
        <w:t>MODULE CODE - LCMB700</w:t>
      </w:r>
      <w:r w:rsidR="000074E5" w:rsidRPr="00264334">
        <w:rPr>
          <w:rStyle w:val="s7"/>
          <w:b/>
          <w:bCs/>
          <w:color w:val="000000"/>
          <w:sz w:val="26"/>
          <w:szCs w:val="26"/>
          <w:shd w:val="clear" w:color="auto" w:fill="FFFFFF"/>
        </w:rPr>
        <w:t>1</w:t>
      </w:r>
    </w:p>
    <w:p w14:paraId="680B548C" w14:textId="0213AD79" w:rsidR="00536F66" w:rsidRPr="00264334" w:rsidRDefault="00536F66">
      <w:pPr>
        <w:pStyle w:val="s6"/>
        <w:spacing w:before="0" w:beforeAutospacing="0" w:after="120" w:afterAutospacing="0"/>
        <w:jc w:val="both"/>
        <w:divId w:val="1392071044"/>
        <w:rPr>
          <w:rFonts w:ascii="-webkit-standard" w:hAnsi="-webkit-standard"/>
          <w:color w:val="000000"/>
          <w:sz w:val="26"/>
          <w:szCs w:val="26"/>
        </w:rPr>
      </w:pPr>
      <w:r w:rsidRPr="00264334">
        <w:rPr>
          <w:rStyle w:val="s7"/>
          <w:b/>
          <w:bCs/>
          <w:color w:val="000000"/>
          <w:sz w:val="26"/>
          <w:szCs w:val="26"/>
          <w:shd w:val="clear" w:color="auto" w:fill="FFFFFF"/>
        </w:rPr>
        <w:t xml:space="preserve">LECTURER NAME - </w:t>
      </w:r>
      <w:proofErr w:type="spellStart"/>
      <w:r w:rsidR="006F5F30" w:rsidRPr="00264334">
        <w:rPr>
          <w:rStyle w:val="s7"/>
          <w:b/>
          <w:bCs/>
          <w:color w:val="000000"/>
          <w:sz w:val="26"/>
          <w:szCs w:val="26"/>
          <w:shd w:val="clear" w:color="auto" w:fill="FFFFFF"/>
        </w:rPr>
        <w:t>TUSHARA</w:t>
      </w:r>
      <w:proofErr w:type="spellEnd"/>
      <w:r w:rsidR="006F5F30" w:rsidRPr="00264334">
        <w:rPr>
          <w:rStyle w:val="s7"/>
          <w:b/>
          <w:bCs/>
          <w:color w:val="000000"/>
          <w:sz w:val="26"/>
          <w:szCs w:val="26"/>
          <w:shd w:val="clear" w:color="auto" w:fill="FFFFFF"/>
        </w:rPr>
        <w:t xml:space="preserve"> </w:t>
      </w:r>
      <w:proofErr w:type="spellStart"/>
      <w:r w:rsidR="006F5F30" w:rsidRPr="00264334">
        <w:rPr>
          <w:rStyle w:val="s7"/>
          <w:b/>
          <w:bCs/>
          <w:color w:val="000000"/>
          <w:sz w:val="26"/>
          <w:szCs w:val="26"/>
          <w:shd w:val="clear" w:color="auto" w:fill="FFFFFF"/>
        </w:rPr>
        <w:t>BALENDRAN</w:t>
      </w:r>
      <w:proofErr w:type="spellEnd"/>
    </w:p>
    <w:p w14:paraId="00000003" w14:textId="07AB32F5" w:rsidR="00C22F94" w:rsidRDefault="00C22F94" w:rsidP="00536F66">
      <w:pPr>
        <w:spacing w:line="360" w:lineRule="auto"/>
        <w:jc w:val="center"/>
        <w:rPr>
          <w:rFonts w:ascii="Times New Roman" w:eastAsia="Times New Roman" w:hAnsi="Times New Roman" w:cs="Times New Roman"/>
          <w:b/>
          <w:sz w:val="32"/>
          <w:szCs w:val="32"/>
        </w:rPr>
      </w:pPr>
    </w:p>
    <w:p w14:paraId="00000004" w14:textId="3F57A837" w:rsidR="00C22F94" w:rsidRDefault="00C22F94">
      <w:pPr>
        <w:spacing w:line="360" w:lineRule="auto"/>
        <w:jc w:val="center"/>
        <w:rPr>
          <w:rFonts w:ascii="Times New Roman" w:eastAsia="Times New Roman" w:hAnsi="Times New Roman" w:cs="Times New Roman"/>
          <w:b/>
          <w:sz w:val="32"/>
          <w:szCs w:val="32"/>
        </w:rPr>
      </w:pPr>
    </w:p>
    <w:p w14:paraId="00000006" w14:textId="681C242C" w:rsidR="00C22F94" w:rsidRDefault="00AD4E49">
      <w:pPr>
        <w:spacing w:line="360" w:lineRule="auto"/>
        <w:jc w:val="center"/>
        <w:rPr>
          <w:rFonts w:ascii="Times New Roman" w:eastAsia="Times New Roman" w:hAnsi="Times New Roman" w:cs="Times New Roman"/>
          <w:b/>
          <w:sz w:val="24"/>
          <w:szCs w:val="24"/>
        </w:rPr>
      </w:pPr>
      <w:r>
        <w:br w:type="page"/>
      </w:r>
    </w:p>
    <w:p w14:paraId="00000007" w14:textId="77777777" w:rsidR="00C22F94" w:rsidRDefault="00AD4E4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Abstract </w:t>
      </w:r>
    </w:p>
    <w:p w14:paraId="00000008"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agendas and formulation of stable marketing strategies can help a company to involve in the long run. Consumers can rely upon such companies where their </w:t>
      </w:r>
      <w:r>
        <w:rPr>
          <w:rFonts w:ascii="Times New Roman" w:eastAsia="Times New Roman" w:hAnsi="Times New Roman" w:cs="Times New Roman"/>
          <w:sz w:val="24"/>
          <w:szCs w:val="24"/>
        </w:rPr>
        <w:t>preferences can be fulfilled. Therefore identification of stakeholder requirements and channelization of the business values should be done on transparent and clear grounds. Marketing strategies and measures can help in setting up goals where the inclusion</w:t>
      </w:r>
      <w:r>
        <w:rPr>
          <w:rFonts w:ascii="Times New Roman" w:eastAsia="Times New Roman" w:hAnsi="Times New Roman" w:cs="Times New Roman"/>
          <w:sz w:val="24"/>
          <w:szCs w:val="24"/>
        </w:rPr>
        <w:t xml:space="preserve"> of the ideal consumers can take place. It is an intention to reach out to them. A plan of action and a blueprint is set out by every company to improve marketing activities. It will generate leads in the coming months and years toward business growth. Kno</w:t>
      </w:r>
      <w:r>
        <w:rPr>
          <w:rFonts w:ascii="Times New Roman" w:eastAsia="Times New Roman" w:hAnsi="Times New Roman" w:cs="Times New Roman"/>
          <w:sz w:val="24"/>
          <w:szCs w:val="24"/>
        </w:rPr>
        <w:t>wing the targeted consumer is very important for any marketer. Therefore every company should supervise its daily activities and critically document the things that are to be learned.</w:t>
      </w:r>
    </w:p>
    <w:p w14:paraId="00000009" w14:textId="77777777" w:rsidR="00C22F94" w:rsidRDefault="00AD4E49">
      <w:pPr>
        <w:spacing w:line="360" w:lineRule="auto"/>
        <w:jc w:val="both"/>
        <w:rPr>
          <w:rFonts w:ascii="Times New Roman" w:eastAsia="Times New Roman" w:hAnsi="Times New Roman" w:cs="Times New Roman"/>
          <w:sz w:val="24"/>
          <w:szCs w:val="24"/>
        </w:rPr>
      </w:pPr>
      <w:r>
        <w:br w:type="page"/>
      </w:r>
    </w:p>
    <w:p w14:paraId="0000000A" w14:textId="77777777" w:rsidR="00C22F94" w:rsidRDefault="00AD4E4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of contents </w:t>
      </w:r>
    </w:p>
    <w:p w14:paraId="0000000B" w14:textId="77777777" w:rsidR="00C22F94" w:rsidRDefault="00C22F94">
      <w:pPr>
        <w:spacing w:line="360" w:lineRule="auto"/>
        <w:rPr>
          <w:rFonts w:ascii="Times New Roman" w:eastAsia="Times New Roman" w:hAnsi="Times New Roman" w:cs="Times New Roman"/>
          <w:b/>
          <w:sz w:val="24"/>
          <w:szCs w:val="24"/>
        </w:rPr>
      </w:pPr>
    </w:p>
    <w:sdt>
      <w:sdtPr>
        <w:id w:val="1305505687"/>
        <w:docPartObj>
          <w:docPartGallery w:val="Table of Contents"/>
          <w:docPartUnique/>
        </w:docPartObj>
      </w:sdtPr>
      <w:sdtEndPr/>
      <w:sdtContent>
        <w:p w14:paraId="0000000C" w14:textId="77777777" w:rsidR="00C22F94" w:rsidRDefault="00AD4E49">
          <w:pPr>
            <w:tabs>
              <w:tab w:val="right" w:pos="9360"/>
            </w:tabs>
            <w:spacing w:before="80" w:line="360" w:lineRule="auto"/>
            <w:jc w:val="both"/>
            <w:rPr>
              <w:rFonts w:ascii="Times New Roman" w:eastAsia="Times New Roman" w:hAnsi="Times New Roman" w:cs="Times New Roman"/>
              <w:sz w:val="24"/>
              <w:szCs w:val="24"/>
            </w:rPr>
          </w:pPr>
          <w:r>
            <w:fldChar w:fldCharType="begin"/>
          </w:r>
          <w:r>
            <w:instrText xml:space="preserve"> TOC \h \u \z </w:instrText>
          </w:r>
          <w:r>
            <w:fldChar w:fldCharType="separate"/>
          </w:r>
          <w:hyperlink w:anchor="_heading=h.wvls9pqy5k26">
            <w:r>
              <w:rPr>
                <w:rFonts w:ascii="Times New Roman" w:eastAsia="Times New Roman" w:hAnsi="Times New Roman" w:cs="Times New Roman"/>
                <w:sz w:val="24"/>
                <w:szCs w:val="24"/>
              </w:rPr>
              <w:t>Introduction</w:t>
            </w:r>
          </w:hyperlink>
          <w:r>
            <w:rPr>
              <w:rFonts w:ascii="Times New Roman" w:eastAsia="Times New Roman" w:hAnsi="Times New Roman" w:cs="Times New Roman"/>
              <w:sz w:val="24"/>
              <w:szCs w:val="24"/>
            </w:rPr>
            <w:tab/>
          </w:r>
          <w:r>
            <w:fldChar w:fldCharType="begin"/>
          </w:r>
          <w:r>
            <w:instrText xml:space="preserve"> PAGEREF _heading=h.wvls9pqy5k26 \h </w:instrText>
          </w:r>
          <w:r>
            <w:fldChar w:fldCharType="separate"/>
          </w:r>
          <w:r>
            <w:rPr>
              <w:rFonts w:ascii="Times New Roman" w:eastAsia="Times New Roman" w:hAnsi="Times New Roman" w:cs="Times New Roman"/>
              <w:sz w:val="24"/>
              <w:szCs w:val="24"/>
            </w:rPr>
            <w:t>4</w:t>
          </w:r>
          <w:r>
            <w:fldChar w:fldCharType="end"/>
          </w:r>
        </w:p>
        <w:p w14:paraId="0000000D" w14:textId="77777777" w:rsidR="00C22F94" w:rsidRDefault="00AD4E49">
          <w:pPr>
            <w:tabs>
              <w:tab w:val="right" w:pos="9360"/>
            </w:tabs>
            <w:spacing w:before="200" w:line="360" w:lineRule="auto"/>
            <w:jc w:val="both"/>
            <w:rPr>
              <w:rFonts w:ascii="Times New Roman" w:eastAsia="Times New Roman" w:hAnsi="Times New Roman" w:cs="Times New Roman"/>
              <w:sz w:val="24"/>
              <w:szCs w:val="24"/>
            </w:rPr>
          </w:pPr>
          <w:hyperlink w:anchor="_heading=h.gmwgmgzeh4gr">
            <w:r>
              <w:rPr>
                <w:rFonts w:ascii="Times New Roman" w:eastAsia="Times New Roman" w:hAnsi="Times New Roman" w:cs="Times New Roman"/>
                <w:sz w:val="24"/>
                <w:szCs w:val="24"/>
              </w:rPr>
              <w:t>About the company</w:t>
            </w:r>
          </w:hyperlink>
          <w:r>
            <w:rPr>
              <w:rFonts w:ascii="Times New Roman" w:eastAsia="Times New Roman" w:hAnsi="Times New Roman" w:cs="Times New Roman"/>
              <w:sz w:val="24"/>
              <w:szCs w:val="24"/>
            </w:rPr>
            <w:tab/>
          </w:r>
          <w:r>
            <w:fldChar w:fldCharType="begin"/>
          </w:r>
          <w:r>
            <w:instrText xml:space="preserve"> PAGEREF _heading=h.gmwgmg</w:instrText>
          </w:r>
          <w:r>
            <w:instrText xml:space="preserve">zeh4gr \h </w:instrText>
          </w:r>
          <w:r>
            <w:fldChar w:fldCharType="separate"/>
          </w:r>
          <w:r>
            <w:rPr>
              <w:rFonts w:ascii="Times New Roman" w:eastAsia="Times New Roman" w:hAnsi="Times New Roman" w:cs="Times New Roman"/>
              <w:sz w:val="24"/>
              <w:szCs w:val="24"/>
            </w:rPr>
            <w:t>4</w:t>
          </w:r>
          <w:r>
            <w:fldChar w:fldCharType="end"/>
          </w:r>
        </w:p>
        <w:p w14:paraId="0000000E" w14:textId="77777777" w:rsidR="00C22F94" w:rsidRDefault="00AD4E49">
          <w:pPr>
            <w:tabs>
              <w:tab w:val="right" w:pos="9360"/>
            </w:tabs>
            <w:spacing w:before="200" w:line="360" w:lineRule="auto"/>
            <w:jc w:val="both"/>
            <w:rPr>
              <w:rFonts w:ascii="Times New Roman" w:eastAsia="Times New Roman" w:hAnsi="Times New Roman" w:cs="Times New Roman"/>
              <w:sz w:val="24"/>
              <w:szCs w:val="24"/>
            </w:rPr>
          </w:pPr>
          <w:hyperlink w:anchor="_heading=h.s7lc4cppjc60">
            <w:r>
              <w:rPr>
                <w:rFonts w:ascii="Times New Roman" w:eastAsia="Times New Roman" w:hAnsi="Times New Roman" w:cs="Times New Roman"/>
                <w:sz w:val="24"/>
                <w:szCs w:val="24"/>
              </w:rPr>
              <w:t>Channelization of marketing prospects by the company</w:t>
            </w:r>
          </w:hyperlink>
          <w:r>
            <w:rPr>
              <w:rFonts w:ascii="Times New Roman" w:eastAsia="Times New Roman" w:hAnsi="Times New Roman" w:cs="Times New Roman"/>
              <w:sz w:val="24"/>
              <w:szCs w:val="24"/>
            </w:rPr>
            <w:tab/>
          </w:r>
          <w:r>
            <w:fldChar w:fldCharType="begin"/>
          </w:r>
          <w:r>
            <w:instrText xml:space="preserve"> PAGEREF _heading=h.s7lc4cppjc60 \h </w:instrText>
          </w:r>
          <w:r>
            <w:fldChar w:fldCharType="separate"/>
          </w:r>
          <w:r>
            <w:rPr>
              <w:rFonts w:ascii="Times New Roman" w:eastAsia="Times New Roman" w:hAnsi="Times New Roman" w:cs="Times New Roman"/>
              <w:sz w:val="24"/>
              <w:szCs w:val="24"/>
            </w:rPr>
            <w:t>5</w:t>
          </w:r>
          <w:r>
            <w:fldChar w:fldCharType="end"/>
          </w:r>
        </w:p>
        <w:p w14:paraId="0000000F" w14:textId="77777777" w:rsidR="00C22F94" w:rsidRDefault="00AD4E49">
          <w:pPr>
            <w:tabs>
              <w:tab w:val="right" w:pos="9360"/>
            </w:tabs>
            <w:spacing w:before="200" w:line="360" w:lineRule="auto"/>
            <w:jc w:val="both"/>
            <w:rPr>
              <w:rFonts w:ascii="Times New Roman" w:eastAsia="Times New Roman" w:hAnsi="Times New Roman" w:cs="Times New Roman"/>
              <w:sz w:val="24"/>
              <w:szCs w:val="24"/>
            </w:rPr>
          </w:pPr>
          <w:hyperlink w:anchor="_heading=h.ks2vvfzaqjvn">
            <w:r>
              <w:rPr>
                <w:rFonts w:ascii="Times New Roman" w:eastAsia="Times New Roman" w:hAnsi="Times New Roman" w:cs="Times New Roman"/>
                <w:sz w:val="24"/>
                <w:szCs w:val="24"/>
              </w:rPr>
              <w:t>Strategies for raising brand awareness through marketing measures</w:t>
            </w:r>
          </w:hyperlink>
          <w:r>
            <w:rPr>
              <w:rFonts w:ascii="Times New Roman" w:eastAsia="Times New Roman" w:hAnsi="Times New Roman" w:cs="Times New Roman"/>
              <w:sz w:val="24"/>
              <w:szCs w:val="24"/>
            </w:rPr>
            <w:tab/>
          </w:r>
          <w:r>
            <w:fldChar w:fldCharType="begin"/>
          </w:r>
          <w:r>
            <w:instrText xml:space="preserve"> PAGEREF _heading=h.ks2vvfzaqjvn \h </w:instrText>
          </w:r>
          <w:r>
            <w:fldChar w:fldCharType="separate"/>
          </w:r>
          <w:r>
            <w:rPr>
              <w:rFonts w:ascii="Times New Roman" w:eastAsia="Times New Roman" w:hAnsi="Times New Roman" w:cs="Times New Roman"/>
              <w:sz w:val="24"/>
              <w:szCs w:val="24"/>
            </w:rPr>
            <w:t>6</w:t>
          </w:r>
          <w:r>
            <w:fldChar w:fldCharType="end"/>
          </w:r>
        </w:p>
        <w:p w14:paraId="00000010" w14:textId="77777777" w:rsidR="00C22F94" w:rsidRDefault="00AD4E49">
          <w:pPr>
            <w:tabs>
              <w:tab w:val="right" w:pos="9360"/>
            </w:tabs>
            <w:spacing w:before="60" w:line="360" w:lineRule="auto"/>
            <w:ind w:left="360"/>
            <w:jc w:val="both"/>
            <w:rPr>
              <w:rFonts w:ascii="Times New Roman" w:eastAsia="Times New Roman" w:hAnsi="Times New Roman" w:cs="Times New Roman"/>
              <w:sz w:val="24"/>
              <w:szCs w:val="24"/>
            </w:rPr>
          </w:pPr>
          <w:hyperlink w:anchor="_heading=h.dbj9j9e3v2oo">
            <w:r>
              <w:rPr>
                <w:rFonts w:ascii="Times New Roman" w:eastAsia="Times New Roman" w:hAnsi="Times New Roman" w:cs="Times New Roman"/>
                <w:sz w:val="24"/>
                <w:szCs w:val="24"/>
              </w:rPr>
              <w:t>Targeted campaigns and newsletters</w:t>
            </w:r>
          </w:hyperlink>
          <w:r>
            <w:rPr>
              <w:rFonts w:ascii="Times New Roman" w:eastAsia="Times New Roman" w:hAnsi="Times New Roman" w:cs="Times New Roman"/>
              <w:sz w:val="24"/>
              <w:szCs w:val="24"/>
            </w:rPr>
            <w:tab/>
          </w:r>
          <w:r>
            <w:fldChar w:fldCharType="begin"/>
          </w:r>
          <w:r>
            <w:instrText xml:space="preserve"> PAGEREF _heading=h.dbj9j9e3v2oo \h </w:instrText>
          </w:r>
          <w:r>
            <w:fldChar w:fldCharType="separate"/>
          </w:r>
          <w:r>
            <w:rPr>
              <w:rFonts w:ascii="Times New Roman" w:eastAsia="Times New Roman" w:hAnsi="Times New Roman" w:cs="Times New Roman"/>
              <w:sz w:val="24"/>
              <w:szCs w:val="24"/>
            </w:rPr>
            <w:t>6</w:t>
          </w:r>
          <w:r>
            <w:fldChar w:fldCharType="end"/>
          </w:r>
        </w:p>
        <w:p w14:paraId="00000011" w14:textId="77777777" w:rsidR="00C22F94" w:rsidRDefault="00AD4E49">
          <w:pPr>
            <w:tabs>
              <w:tab w:val="right" w:pos="9360"/>
            </w:tabs>
            <w:spacing w:before="60" w:line="360" w:lineRule="auto"/>
            <w:ind w:left="360"/>
            <w:jc w:val="both"/>
            <w:rPr>
              <w:rFonts w:ascii="Times New Roman" w:eastAsia="Times New Roman" w:hAnsi="Times New Roman" w:cs="Times New Roman"/>
              <w:sz w:val="24"/>
              <w:szCs w:val="24"/>
            </w:rPr>
          </w:pPr>
          <w:hyperlink w:anchor="_heading=h.cbl4rzmvobvh">
            <w:r>
              <w:rPr>
                <w:rFonts w:ascii="Times New Roman" w:eastAsia="Times New Roman" w:hAnsi="Times New Roman" w:cs="Times New Roman"/>
                <w:sz w:val="24"/>
                <w:szCs w:val="24"/>
              </w:rPr>
              <w:t>Curating relevant news</w:t>
            </w:r>
          </w:hyperlink>
          <w:r>
            <w:rPr>
              <w:rFonts w:ascii="Times New Roman" w:eastAsia="Times New Roman" w:hAnsi="Times New Roman" w:cs="Times New Roman"/>
              <w:sz w:val="24"/>
              <w:szCs w:val="24"/>
            </w:rPr>
            <w:tab/>
          </w:r>
          <w:r>
            <w:fldChar w:fldCharType="begin"/>
          </w:r>
          <w:r>
            <w:instrText xml:space="preserve"> PAGEREF _heading=h.cbl4rzmvobvh \h </w:instrText>
          </w:r>
          <w:r>
            <w:fldChar w:fldCharType="separate"/>
          </w:r>
          <w:r>
            <w:rPr>
              <w:rFonts w:ascii="Times New Roman" w:eastAsia="Times New Roman" w:hAnsi="Times New Roman" w:cs="Times New Roman"/>
              <w:sz w:val="24"/>
              <w:szCs w:val="24"/>
            </w:rPr>
            <w:t>7</w:t>
          </w:r>
          <w:r>
            <w:fldChar w:fldCharType="end"/>
          </w:r>
        </w:p>
        <w:p w14:paraId="00000012" w14:textId="77777777" w:rsidR="00C22F94" w:rsidRDefault="00AD4E49">
          <w:pPr>
            <w:tabs>
              <w:tab w:val="right" w:pos="9360"/>
            </w:tabs>
            <w:spacing w:before="60" w:line="360" w:lineRule="auto"/>
            <w:ind w:left="360"/>
            <w:jc w:val="both"/>
            <w:rPr>
              <w:rFonts w:ascii="Times New Roman" w:eastAsia="Times New Roman" w:hAnsi="Times New Roman" w:cs="Times New Roman"/>
              <w:sz w:val="24"/>
              <w:szCs w:val="24"/>
            </w:rPr>
          </w:pPr>
          <w:hyperlink w:anchor="_heading=h.bmprn64mawky">
            <w:r>
              <w:rPr>
                <w:rFonts w:ascii="Times New Roman" w:eastAsia="Times New Roman" w:hAnsi="Times New Roman" w:cs="Times New Roman"/>
                <w:sz w:val="24"/>
                <w:szCs w:val="24"/>
              </w:rPr>
              <w:t>Licensed publicat</w:t>
            </w:r>
            <w:r>
              <w:rPr>
                <w:rFonts w:ascii="Times New Roman" w:eastAsia="Times New Roman" w:hAnsi="Times New Roman" w:cs="Times New Roman"/>
                <w:sz w:val="24"/>
                <w:szCs w:val="24"/>
              </w:rPr>
              <w:t>ions</w:t>
            </w:r>
          </w:hyperlink>
          <w:r>
            <w:rPr>
              <w:rFonts w:ascii="Times New Roman" w:eastAsia="Times New Roman" w:hAnsi="Times New Roman" w:cs="Times New Roman"/>
              <w:sz w:val="24"/>
              <w:szCs w:val="24"/>
            </w:rPr>
            <w:tab/>
          </w:r>
          <w:r>
            <w:fldChar w:fldCharType="begin"/>
          </w:r>
          <w:r>
            <w:instrText xml:space="preserve"> PAGEREF _heading=h.bmprn64mawky \h </w:instrText>
          </w:r>
          <w:r>
            <w:fldChar w:fldCharType="separate"/>
          </w:r>
          <w:r>
            <w:rPr>
              <w:rFonts w:ascii="Times New Roman" w:eastAsia="Times New Roman" w:hAnsi="Times New Roman" w:cs="Times New Roman"/>
              <w:sz w:val="24"/>
              <w:szCs w:val="24"/>
            </w:rPr>
            <w:t>7</w:t>
          </w:r>
          <w:r>
            <w:fldChar w:fldCharType="end"/>
          </w:r>
        </w:p>
        <w:p w14:paraId="00000013" w14:textId="77777777" w:rsidR="00C22F94" w:rsidRDefault="00AD4E49">
          <w:pPr>
            <w:tabs>
              <w:tab w:val="right" w:pos="9360"/>
            </w:tabs>
            <w:spacing w:before="60" w:line="360" w:lineRule="auto"/>
            <w:ind w:left="360"/>
            <w:jc w:val="both"/>
            <w:rPr>
              <w:rFonts w:ascii="Times New Roman" w:eastAsia="Times New Roman" w:hAnsi="Times New Roman" w:cs="Times New Roman"/>
              <w:sz w:val="24"/>
              <w:szCs w:val="24"/>
            </w:rPr>
          </w:pPr>
          <w:hyperlink w:anchor="_heading=h.u83ejwwosv32">
            <w:r>
              <w:rPr>
                <w:rFonts w:ascii="Times New Roman" w:eastAsia="Times New Roman" w:hAnsi="Times New Roman" w:cs="Times New Roman"/>
                <w:sz w:val="24"/>
                <w:szCs w:val="24"/>
              </w:rPr>
              <w:t>Engagement of employees</w:t>
            </w:r>
          </w:hyperlink>
          <w:r>
            <w:rPr>
              <w:rFonts w:ascii="Times New Roman" w:eastAsia="Times New Roman" w:hAnsi="Times New Roman" w:cs="Times New Roman"/>
              <w:sz w:val="24"/>
              <w:szCs w:val="24"/>
            </w:rPr>
            <w:tab/>
          </w:r>
          <w:r>
            <w:fldChar w:fldCharType="begin"/>
          </w:r>
          <w:r>
            <w:instrText xml:space="preserve"> PAGEREF _heading=h.u83ejwwosv32 \h </w:instrText>
          </w:r>
          <w:r>
            <w:fldChar w:fldCharType="separate"/>
          </w:r>
          <w:r>
            <w:rPr>
              <w:rFonts w:ascii="Times New Roman" w:eastAsia="Times New Roman" w:hAnsi="Times New Roman" w:cs="Times New Roman"/>
              <w:sz w:val="24"/>
              <w:szCs w:val="24"/>
            </w:rPr>
            <w:t>8</w:t>
          </w:r>
          <w:r>
            <w:fldChar w:fldCharType="end"/>
          </w:r>
        </w:p>
        <w:p w14:paraId="00000014" w14:textId="77777777" w:rsidR="00C22F94" w:rsidRDefault="00AD4E49">
          <w:pPr>
            <w:tabs>
              <w:tab w:val="right" w:pos="9360"/>
            </w:tabs>
            <w:spacing w:before="60" w:line="360" w:lineRule="auto"/>
            <w:ind w:left="360"/>
            <w:jc w:val="both"/>
            <w:rPr>
              <w:rFonts w:ascii="Times New Roman" w:eastAsia="Times New Roman" w:hAnsi="Times New Roman" w:cs="Times New Roman"/>
              <w:sz w:val="24"/>
              <w:szCs w:val="24"/>
            </w:rPr>
          </w:pPr>
          <w:hyperlink w:anchor="_heading=h.l3l3hzu30jzv">
            <w:r>
              <w:rPr>
                <w:rFonts w:ascii="Times New Roman" w:eastAsia="Times New Roman" w:hAnsi="Times New Roman" w:cs="Times New Roman"/>
                <w:sz w:val="24"/>
                <w:szCs w:val="24"/>
              </w:rPr>
              <w:t>Creating brand values</w:t>
            </w:r>
          </w:hyperlink>
          <w:r>
            <w:rPr>
              <w:rFonts w:ascii="Times New Roman" w:eastAsia="Times New Roman" w:hAnsi="Times New Roman" w:cs="Times New Roman"/>
              <w:sz w:val="24"/>
              <w:szCs w:val="24"/>
            </w:rPr>
            <w:tab/>
          </w:r>
          <w:r>
            <w:fldChar w:fldCharType="begin"/>
          </w:r>
          <w:r>
            <w:instrText xml:space="preserve"> PAGEREF _heading=h.l3l3hzu30jzv \h </w:instrText>
          </w:r>
          <w:r>
            <w:fldChar w:fldCharType="separate"/>
          </w:r>
          <w:r>
            <w:rPr>
              <w:rFonts w:ascii="Times New Roman" w:eastAsia="Times New Roman" w:hAnsi="Times New Roman" w:cs="Times New Roman"/>
              <w:sz w:val="24"/>
              <w:szCs w:val="24"/>
            </w:rPr>
            <w:t>8</w:t>
          </w:r>
          <w:r>
            <w:fldChar w:fldCharType="end"/>
          </w:r>
        </w:p>
        <w:p w14:paraId="00000015" w14:textId="77777777" w:rsidR="00C22F94" w:rsidRDefault="00AD4E49">
          <w:pPr>
            <w:tabs>
              <w:tab w:val="right" w:pos="9360"/>
            </w:tabs>
            <w:spacing w:before="60" w:line="360" w:lineRule="auto"/>
            <w:ind w:left="360"/>
            <w:jc w:val="both"/>
            <w:rPr>
              <w:rFonts w:ascii="Times New Roman" w:eastAsia="Times New Roman" w:hAnsi="Times New Roman" w:cs="Times New Roman"/>
              <w:sz w:val="24"/>
              <w:szCs w:val="24"/>
            </w:rPr>
          </w:pPr>
          <w:hyperlink w:anchor="_heading=h.slj3whguorxg">
            <w:r>
              <w:rPr>
                <w:rFonts w:ascii="Times New Roman" w:eastAsia="Times New Roman" w:hAnsi="Times New Roman" w:cs="Times New Roman"/>
                <w:sz w:val="24"/>
                <w:szCs w:val="24"/>
              </w:rPr>
              <w:t>Creating value beyond the products</w:t>
            </w:r>
          </w:hyperlink>
          <w:r>
            <w:rPr>
              <w:rFonts w:ascii="Times New Roman" w:eastAsia="Times New Roman" w:hAnsi="Times New Roman" w:cs="Times New Roman"/>
              <w:sz w:val="24"/>
              <w:szCs w:val="24"/>
            </w:rPr>
            <w:tab/>
          </w:r>
          <w:r>
            <w:fldChar w:fldCharType="begin"/>
          </w:r>
          <w:r>
            <w:instrText xml:space="preserve"> PAGEREF _heading=h.slj3whguorxg \h </w:instrText>
          </w:r>
          <w:r>
            <w:fldChar w:fldCharType="separate"/>
          </w:r>
          <w:r>
            <w:rPr>
              <w:rFonts w:ascii="Times New Roman" w:eastAsia="Times New Roman" w:hAnsi="Times New Roman" w:cs="Times New Roman"/>
              <w:sz w:val="24"/>
              <w:szCs w:val="24"/>
            </w:rPr>
            <w:t>9</w:t>
          </w:r>
          <w:r>
            <w:fldChar w:fldCharType="end"/>
          </w:r>
        </w:p>
        <w:p w14:paraId="00000016" w14:textId="77777777" w:rsidR="00C22F94" w:rsidRDefault="00AD4E49">
          <w:pPr>
            <w:tabs>
              <w:tab w:val="right" w:pos="9360"/>
            </w:tabs>
            <w:spacing w:before="60" w:line="360" w:lineRule="auto"/>
            <w:ind w:left="360"/>
            <w:jc w:val="both"/>
            <w:rPr>
              <w:rFonts w:ascii="Times New Roman" w:eastAsia="Times New Roman" w:hAnsi="Times New Roman" w:cs="Times New Roman"/>
              <w:sz w:val="24"/>
              <w:szCs w:val="24"/>
            </w:rPr>
          </w:pPr>
          <w:hyperlink w:anchor="_heading=h.lxzq0mcsfs4l">
            <w:r>
              <w:rPr>
                <w:rFonts w:ascii="Times New Roman" w:eastAsia="Times New Roman" w:hAnsi="Times New Roman" w:cs="Times New Roman"/>
                <w:sz w:val="24"/>
                <w:szCs w:val="24"/>
              </w:rPr>
              <w:t>Contribution to the community</w:t>
            </w:r>
          </w:hyperlink>
          <w:r>
            <w:rPr>
              <w:rFonts w:ascii="Times New Roman" w:eastAsia="Times New Roman" w:hAnsi="Times New Roman" w:cs="Times New Roman"/>
              <w:sz w:val="24"/>
              <w:szCs w:val="24"/>
            </w:rPr>
            <w:tab/>
          </w:r>
          <w:r>
            <w:fldChar w:fldCharType="begin"/>
          </w:r>
          <w:r>
            <w:instrText xml:space="preserve"> PAGEREF _heading=h.lxzq0mcsfs4l \h </w:instrText>
          </w:r>
          <w:r>
            <w:fldChar w:fldCharType="separate"/>
          </w:r>
          <w:r>
            <w:rPr>
              <w:rFonts w:ascii="Times New Roman" w:eastAsia="Times New Roman" w:hAnsi="Times New Roman" w:cs="Times New Roman"/>
              <w:sz w:val="24"/>
              <w:szCs w:val="24"/>
            </w:rPr>
            <w:t>9</w:t>
          </w:r>
          <w:r>
            <w:fldChar w:fldCharType="end"/>
          </w:r>
        </w:p>
        <w:p w14:paraId="00000017" w14:textId="77777777" w:rsidR="00C22F94" w:rsidRDefault="00AD4E49">
          <w:pPr>
            <w:tabs>
              <w:tab w:val="right" w:pos="9360"/>
            </w:tabs>
            <w:spacing w:before="200" w:line="360" w:lineRule="auto"/>
            <w:jc w:val="both"/>
            <w:rPr>
              <w:rFonts w:ascii="Times New Roman" w:eastAsia="Times New Roman" w:hAnsi="Times New Roman" w:cs="Times New Roman"/>
              <w:sz w:val="24"/>
              <w:szCs w:val="24"/>
            </w:rPr>
          </w:pPr>
          <w:hyperlink w:anchor="_heading=h.19wgy0hwhcau">
            <w:r>
              <w:rPr>
                <w:rFonts w:ascii="Times New Roman" w:eastAsia="Times New Roman" w:hAnsi="Times New Roman" w:cs="Times New Roman"/>
                <w:sz w:val="24"/>
                <w:szCs w:val="24"/>
              </w:rPr>
              <w:t>Channelization of the consu</w:t>
            </w:r>
            <w:r>
              <w:rPr>
                <w:rFonts w:ascii="Times New Roman" w:eastAsia="Times New Roman" w:hAnsi="Times New Roman" w:cs="Times New Roman"/>
                <w:sz w:val="24"/>
                <w:szCs w:val="24"/>
              </w:rPr>
              <w:t>mer journey through communication to fulfill the expectations of the stakeholders present and in the future as well</w:t>
            </w:r>
          </w:hyperlink>
          <w:r>
            <w:rPr>
              <w:rFonts w:ascii="Times New Roman" w:eastAsia="Times New Roman" w:hAnsi="Times New Roman" w:cs="Times New Roman"/>
              <w:sz w:val="24"/>
              <w:szCs w:val="24"/>
            </w:rPr>
            <w:tab/>
          </w:r>
          <w:r>
            <w:fldChar w:fldCharType="begin"/>
          </w:r>
          <w:r>
            <w:instrText xml:space="preserve"> PAGEREF _heading=h.19wgy0hwhcau \h </w:instrText>
          </w:r>
          <w:r>
            <w:fldChar w:fldCharType="separate"/>
          </w:r>
          <w:r>
            <w:rPr>
              <w:rFonts w:ascii="Times New Roman" w:eastAsia="Times New Roman" w:hAnsi="Times New Roman" w:cs="Times New Roman"/>
              <w:sz w:val="24"/>
              <w:szCs w:val="24"/>
            </w:rPr>
            <w:t>9</w:t>
          </w:r>
          <w:r>
            <w:fldChar w:fldCharType="end"/>
          </w:r>
        </w:p>
        <w:p w14:paraId="00000018" w14:textId="77777777" w:rsidR="00C22F94" w:rsidRDefault="00AD4E49">
          <w:pPr>
            <w:tabs>
              <w:tab w:val="right" w:pos="9360"/>
            </w:tabs>
            <w:spacing w:before="60" w:line="360" w:lineRule="auto"/>
            <w:ind w:left="360"/>
            <w:jc w:val="both"/>
            <w:rPr>
              <w:rFonts w:ascii="Times New Roman" w:eastAsia="Times New Roman" w:hAnsi="Times New Roman" w:cs="Times New Roman"/>
              <w:sz w:val="24"/>
              <w:szCs w:val="24"/>
            </w:rPr>
          </w:pPr>
          <w:hyperlink w:anchor="_heading=h.or7fg58f8z0y">
            <w:r>
              <w:rPr>
                <w:rFonts w:ascii="Times New Roman" w:eastAsia="Times New Roman" w:hAnsi="Times New Roman" w:cs="Times New Roman"/>
                <w:sz w:val="24"/>
                <w:szCs w:val="24"/>
              </w:rPr>
              <w:t>Giving importance to feedback</w:t>
            </w:r>
          </w:hyperlink>
          <w:r>
            <w:rPr>
              <w:rFonts w:ascii="Times New Roman" w:eastAsia="Times New Roman" w:hAnsi="Times New Roman" w:cs="Times New Roman"/>
              <w:sz w:val="24"/>
              <w:szCs w:val="24"/>
            </w:rPr>
            <w:tab/>
          </w:r>
          <w:r>
            <w:fldChar w:fldCharType="begin"/>
          </w:r>
          <w:r>
            <w:instrText xml:space="preserve"> PAGEREF _heading=h.or7fg58f8z0y \h </w:instrText>
          </w:r>
          <w:r>
            <w:fldChar w:fldCharType="separate"/>
          </w:r>
          <w:r>
            <w:rPr>
              <w:rFonts w:ascii="Times New Roman" w:eastAsia="Times New Roman" w:hAnsi="Times New Roman" w:cs="Times New Roman"/>
              <w:sz w:val="24"/>
              <w:szCs w:val="24"/>
            </w:rPr>
            <w:t>9</w:t>
          </w:r>
          <w:r>
            <w:fldChar w:fldCharType="end"/>
          </w:r>
        </w:p>
        <w:p w14:paraId="00000019" w14:textId="77777777" w:rsidR="00C22F94" w:rsidRDefault="00AD4E49">
          <w:pPr>
            <w:tabs>
              <w:tab w:val="right" w:pos="9360"/>
            </w:tabs>
            <w:spacing w:before="60" w:line="360" w:lineRule="auto"/>
            <w:ind w:left="360"/>
            <w:jc w:val="both"/>
            <w:rPr>
              <w:rFonts w:ascii="Times New Roman" w:eastAsia="Times New Roman" w:hAnsi="Times New Roman" w:cs="Times New Roman"/>
              <w:sz w:val="24"/>
              <w:szCs w:val="24"/>
            </w:rPr>
          </w:pPr>
          <w:hyperlink w:anchor="_heading=h.e6n2wr1osw1x">
            <w:r>
              <w:rPr>
                <w:rFonts w:ascii="Times New Roman" w:eastAsia="Times New Roman" w:hAnsi="Times New Roman" w:cs="Times New Roman"/>
                <w:sz w:val="24"/>
                <w:szCs w:val="24"/>
              </w:rPr>
              <w:t>Training consumer support</w:t>
            </w:r>
          </w:hyperlink>
          <w:r>
            <w:rPr>
              <w:rFonts w:ascii="Times New Roman" w:eastAsia="Times New Roman" w:hAnsi="Times New Roman" w:cs="Times New Roman"/>
              <w:sz w:val="24"/>
              <w:szCs w:val="24"/>
            </w:rPr>
            <w:tab/>
          </w:r>
          <w:r>
            <w:fldChar w:fldCharType="begin"/>
          </w:r>
          <w:r>
            <w:instrText xml:space="preserve"> PAGEREF _heading=h.e6n2wr1osw1x \h </w:instrText>
          </w:r>
          <w:r>
            <w:fldChar w:fldCharType="separate"/>
          </w:r>
          <w:r>
            <w:rPr>
              <w:rFonts w:ascii="Times New Roman" w:eastAsia="Times New Roman" w:hAnsi="Times New Roman" w:cs="Times New Roman"/>
              <w:sz w:val="24"/>
              <w:szCs w:val="24"/>
            </w:rPr>
            <w:t>10</w:t>
          </w:r>
          <w:r>
            <w:fldChar w:fldCharType="end"/>
          </w:r>
        </w:p>
        <w:p w14:paraId="0000001A" w14:textId="77777777" w:rsidR="00C22F94" w:rsidRDefault="00AD4E49">
          <w:pPr>
            <w:tabs>
              <w:tab w:val="right" w:pos="9360"/>
            </w:tabs>
            <w:spacing w:before="200" w:line="360" w:lineRule="auto"/>
            <w:jc w:val="both"/>
            <w:rPr>
              <w:rFonts w:ascii="Times New Roman" w:eastAsia="Times New Roman" w:hAnsi="Times New Roman" w:cs="Times New Roman"/>
              <w:sz w:val="24"/>
              <w:szCs w:val="24"/>
            </w:rPr>
          </w:pPr>
          <w:hyperlink w:anchor="_heading=h.bkr9vms0cqd6">
            <w:r>
              <w:rPr>
                <w:rFonts w:ascii="Times New Roman" w:eastAsia="Times New Roman" w:hAnsi="Times New Roman" w:cs="Times New Roman"/>
                <w:sz w:val="24"/>
                <w:szCs w:val="24"/>
              </w:rPr>
              <w:t>Conclusion</w:t>
            </w:r>
          </w:hyperlink>
          <w:r>
            <w:rPr>
              <w:rFonts w:ascii="Times New Roman" w:eastAsia="Times New Roman" w:hAnsi="Times New Roman" w:cs="Times New Roman"/>
              <w:sz w:val="24"/>
              <w:szCs w:val="24"/>
            </w:rPr>
            <w:tab/>
          </w:r>
          <w:r>
            <w:fldChar w:fldCharType="begin"/>
          </w:r>
          <w:r>
            <w:instrText xml:space="preserve"> PAGEREF _heading=h.bkr9vms0cqd6 \h </w:instrText>
          </w:r>
          <w:r>
            <w:fldChar w:fldCharType="separate"/>
          </w:r>
          <w:r>
            <w:rPr>
              <w:rFonts w:ascii="Times New Roman" w:eastAsia="Times New Roman" w:hAnsi="Times New Roman" w:cs="Times New Roman"/>
              <w:sz w:val="24"/>
              <w:szCs w:val="24"/>
            </w:rPr>
            <w:t>11</w:t>
          </w:r>
          <w:r>
            <w:fldChar w:fldCharType="end"/>
          </w:r>
        </w:p>
        <w:p w14:paraId="0000001B" w14:textId="77777777" w:rsidR="00C22F94" w:rsidRDefault="00AD4E49">
          <w:pPr>
            <w:tabs>
              <w:tab w:val="right" w:pos="9360"/>
            </w:tabs>
            <w:spacing w:before="200" w:after="80" w:line="360" w:lineRule="auto"/>
            <w:jc w:val="both"/>
            <w:rPr>
              <w:rFonts w:ascii="Times New Roman" w:eastAsia="Times New Roman" w:hAnsi="Times New Roman" w:cs="Times New Roman"/>
              <w:sz w:val="24"/>
              <w:szCs w:val="24"/>
            </w:rPr>
          </w:pPr>
          <w:hyperlink w:anchor="_heading=h.z0hjgax4fnc">
            <w:r>
              <w:rPr>
                <w:rFonts w:ascii="Times New Roman" w:eastAsia="Times New Roman" w:hAnsi="Times New Roman" w:cs="Times New Roman"/>
                <w:sz w:val="24"/>
                <w:szCs w:val="24"/>
              </w:rPr>
              <w:t>References</w:t>
            </w:r>
          </w:hyperlink>
          <w:r>
            <w:rPr>
              <w:rFonts w:ascii="Times New Roman" w:eastAsia="Times New Roman" w:hAnsi="Times New Roman" w:cs="Times New Roman"/>
              <w:sz w:val="24"/>
              <w:szCs w:val="24"/>
            </w:rPr>
            <w:tab/>
          </w:r>
          <w:r>
            <w:fldChar w:fldCharType="begin"/>
          </w:r>
          <w:r>
            <w:instrText xml:space="preserve"> PAGEREF _heading=h.z0hjgax4fnc \h </w:instrText>
          </w:r>
          <w:r>
            <w:fldChar w:fldCharType="separate"/>
          </w:r>
          <w:r>
            <w:rPr>
              <w:rFonts w:ascii="Times New Roman" w:eastAsia="Times New Roman" w:hAnsi="Times New Roman" w:cs="Times New Roman"/>
              <w:sz w:val="24"/>
              <w:szCs w:val="24"/>
            </w:rPr>
            <w:t>13</w:t>
          </w:r>
          <w:r>
            <w:fldChar w:fldCharType="end"/>
          </w:r>
          <w:r>
            <w:fldChar w:fldCharType="end"/>
          </w:r>
        </w:p>
      </w:sdtContent>
    </w:sdt>
    <w:p w14:paraId="0000001C" w14:textId="77777777" w:rsidR="00C22F94" w:rsidRDefault="00C22F94">
      <w:pPr>
        <w:spacing w:line="360" w:lineRule="auto"/>
        <w:jc w:val="both"/>
        <w:rPr>
          <w:rFonts w:ascii="Times New Roman" w:eastAsia="Times New Roman" w:hAnsi="Times New Roman" w:cs="Times New Roman"/>
          <w:sz w:val="24"/>
          <w:szCs w:val="24"/>
        </w:rPr>
      </w:pPr>
    </w:p>
    <w:p w14:paraId="0000001D" w14:textId="77777777" w:rsidR="00C22F94" w:rsidRDefault="00C22F94">
      <w:pPr>
        <w:spacing w:line="360" w:lineRule="auto"/>
        <w:rPr>
          <w:rFonts w:ascii="Times New Roman" w:eastAsia="Times New Roman" w:hAnsi="Times New Roman" w:cs="Times New Roman"/>
          <w:b/>
          <w:sz w:val="24"/>
          <w:szCs w:val="24"/>
        </w:rPr>
      </w:pPr>
    </w:p>
    <w:p w14:paraId="0000001E" w14:textId="77777777" w:rsidR="00C22F94" w:rsidRDefault="00AD4E49">
      <w:pPr>
        <w:spacing w:line="360" w:lineRule="auto"/>
        <w:jc w:val="both"/>
        <w:rPr>
          <w:rFonts w:ascii="Times New Roman" w:eastAsia="Times New Roman" w:hAnsi="Times New Roman" w:cs="Times New Roman"/>
          <w:b/>
          <w:sz w:val="24"/>
          <w:szCs w:val="24"/>
        </w:rPr>
      </w:pPr>
      <w:r>
        <w:br w:type="page"/>
      </w:r>
    </w:p>
    <w:p w14:paraId="0000001F" w14:textId="77777777" w:rsidR="00C22F94" w:rsidRDefault="00AD4E49">
      <w:pPr>
        <w:pStyle w:val="Heading1"/>
        <w:spacing w:line="360" w:lineRule="auto"/>
      </w:pPr>
      <w:bookmarkStart w:id="0" w:name="_heading=h.wvls9pqy5k26" w:colFirst="0" w:colLast="0"/>
      <w:bookmarkEnd w:id="0"/>
      <w:r>
        <w:lastRenderedPageBreak/>
        <w:t xml:space="preserve">Introduction </w:t>
      </w:r>
    </w:p>
    <w:p w14:paraId="00000020"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business has its </w:t>
      </w:r>
      <w:r>
        <w:rPr>
          <w:rFonts w:ascii="Times New Roman" w:eastAsia="Times New Roman" w:hAnsi="Times New Roman" w:cs="Times New Roman"/>
          <w:sz w:val="24"/>
          <w:szCs w:val="24"/>
        </w:rPr>
        <w:t>uniqueness. Different companies all around the world are giving their best to handle consumers. The requirements of the customers can drive the business in the long run and therefore the relationship with the audiences must be stabilized. This will help an</w:t>
      </w:r>
      <w:r>
        <w:rPr>
          <w:rFonts w:ascii="Times New Roman" w:eastAsia="Times New Roman" w:hAnsi="Times New Roman" w:cs="Times New Roman"/>
          <w:sz w:val="24"/>
          <w:szCs w:val="24"/>
        </w:rPr>
        <w:t>y company to deal with huge competition in the market ground. Essential learnings and resources can make their employees work harder. Getting the requirements and demonstrating the needs of the consumers can provide them with more value. The customers shou</w:t>
      </w:r>
      <w:r>
        <w:rPr>
          <w:rFonts w:ascii="Times New Roman" w:eastAsia="Times New Roman" w:hAnsi="Times New Roman" w:cs="Times New Roman"/>
          <w:sz w:val="24"/>
          <w:szCs w:val="24"/>
        </w:rPr>
        <w:t>ld be heard and they should feel a sense of belonging. This is essentially quite sufficient and consistent for the long-term growth of the company. If the consumers can provide trust and loyalty towards the brand then the image of the business can go highe</w:t>
      </w:r>
      <w:r>
        <w:rPr>
          <w:rFonts w:ascii="Times New Roman" w:eastAsia="Times New Roman" w:hAnsi="Times New Roman" w:cs="Times New Roman"/>
          <w:sz w:val="24"/>
          <w:szCs w:val="24"/>
        </w:rPr>
        <w:t>r (</w:t>
      </w:r>
      <w:r>
        <w:rPr>
          <w:rFonts w:ascii="Times New Roman" w:eastAsia="Times New Roman" w:hAnsi="Times New Roman" w:cs="Times New Roman"/>
          <w:color w:val="222222"/>
          <w:sz w:val="24"/>
          <w:szCs w:val="24"/>
          <w:highlight w:val="white"/>
        </w:rPr>
        <w:t>Sepe, and Anzivino, 2020)</w:t>
      </w:r>
      <w:r>
        <w:rPr>
          <w:rFonts w:ascii="Times New Roman" w:eastAsia="Times New Roman" w:hAnsi="Times New Roman" w:cs="Times New Roman"/>
          <w:sz w:val="24"/>
          <w:szCs w:val="24"/>
        </w:rPr>
        <w:t xml:space="preserve">. The report has included different aspects of Gucci and how it is meeting consumer requirements and enhancing its brand image. </w:t>
      </w:r>
    </w:p>
    <w:p w14:paraId="00000021"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has met the requirements of its consumers over the years and is trying its best to cons</w:t>
      </w:r>
      <w:r>
        <w:rPr>
          <w:rFonts w:ascii="Times New Roman" w:eastAsia="Times New Roman" w:hAnsi="Times New Roman" w:cs="Times New Roman"/>
          <w:sz w:val="24"/>
          <w:szCs w:val="24"/>
        </w:rPr>
        <w:t>istently grow in the competitive market ground. The company is trying its best to satisfy the requirements of the consumers and also uphold its values. It is the only way through which it can remain committed and true to its promises (</w:t>
      </w:r>
      <w:r>
        <w:rPr>
          <w:rFonts w:ascii="Times New Roman" w:eastAsia="Times New Roman" w:hAnsi="Times New Roman" w:cs="Times New Roman"/>
          <w:color w:val="222222"/>
          <w:sz w:val="24"/>
          <w:szCs w:val="24"/>
          <w:highlight w:val="white"/>
        </w:rPr>
        <w:t>Liu, 2022)</w:t>
      </w:r>
      <w:r>
        <w:rPr>
          <w:rFonts w:ascii="Times New Roman" w:eastAsia="Times New Roman" w:hAnsi="Times New Roman" w:cs="Times New Roman"/>
          <w:sz w:val="24"/>
          <w:szCs w:val="24"/>
        </w:rPr>
        <w:t>. It is fur</w:t>
      </w:r>
      <w:r>
        <w:rPr>
          <w:rFonts w:ascii="Times New Roman" w:eastAsia="Times New Roman" w:hAnsi="Times New Roman" w:cs="Times New Roman"/>
          <w:sz w:val="24"/>
          <w:szCs w:val="24"/>
        </w:rPr>
        <w:t>ther going to help the company listen to the feedback and also set up realistic expectations from the consumers. The report has undertaken beneficial grounds of business of the company and how it is trying to channel its scopes of business expansion throug</w:t>
      </w:r>
      <w:r>
        <w:rPr>
          <w:rFonts w:ascii="Times New Roman" w:eastAsia="Times New Roman" w:hAnsi="Times New Roman" w:cs="Times New Roman"/>
          <w:sz w:val="24"/>
          <w:szCs w:val="24"/>
        </w:rPr>
        <w:t>h marketing strategies.</w:t>
      </w:r>
    </w:p>
    <w:p w14:paraId="00000022" w14:textId="77777777" w:rsidR="00C22F94" w:rsidRDefault="00AD4E49">
      <w:pPr>
        <w:pStyle w:val="Heading1"/>
        <w:spacing w:line="360" w:lineRule="auto"/>
      </w:pPr>
      <w:bookmarkStart w:id="1" w:name="_heading=h.gmwgmgzeh4gr" w:colFirst="0" w:colLast="0"/>
      <w:bookmarkEnd w:id="1"/>
      <w:r>
        <w:t xml:space="preserve">About the company </w:t>
      </w:r>
    </w:p>
    <w:p w14:paraId="00000023"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Gucci is an Italian high-end luxury fashion house. The company is based in Florence in Italy. It has a huge product line ranging from products like footwear, accessories, handbags, ready-to-wear, and even home dec</w:t>
      </w:r>
      <w:r>
        <w:rPr>
          <w:rFonts w:ascii="Times New Roman" w:eastAsia="Times New Roman" w:hAnsi="Times New Roman" w:cs="Times New Roman"/>
          <w:sz w:val="24"/>
          <w:szCs w:val="24"/>
        </w:rPr>
        <w:t>orations. The company has licensed its name for fragments as well as cosmetics under Gucci beauty. It was founded in the year 1921 and it is around 102 years old stop the founder of the company was Guccio Gucci. The reports of 2019 the company has operated</w:t>
      </w:r>
      <w:r>
        <w:rPr>
          <w:rFonts w:ascii="Times New Roman" w:eastAsia="Times New Roman" w:hAnsi="Times New Roman" w:cs="Times New Roman"/>
          <w:sz w:val="24"/>
          <w:szCs w:val="24"/>
        </w:rPr>
        <w:t xml:space="preserve"> itself in more than 400 locations all around the world. It has an estimated revenue of around 9 billion U.S. dollars and around 17,000 employees work in the company (</w:t>
      </w:r>
      <w:r>
        <w:rPr>
          <w:rFonts w:ascii="Times New Roman" w:eastAsia="Times New Roman" w:hAnsi="Times New Roman" w:cs="Times New Roman"/>
          <w:color w:val="222222"/>
          <w:sz w:val="24"/>
          <w:szCs w:val="24"/>
          <w:highlight w:val="white"/>
        </w:rPr>
        <w:t>Le Xuan, 2019)</w:t>
      </w:r>
      <w:r>
        <w:rPr>
          <w:rFonts w:ascii="Times New Roman" w:eastAsia="Times New Roman" w:hAnsi="Times New Roman" w:cs="Times New Roman"/>
          <w:sz w:val="24"/>
          <w:szCs w:val="24"/>
        </w:rPr>
        <w:t xml:space="preserve">. It has become a worldwide name and is an icon of the Italian Dolce Vita. </w:t>
      </w:r>
    </w:p>
    <w:p w14:paraId="00000024" w14:textId="77777777" w:rsidR="00C22F94" w:rsidRDefault="00AD4E49">
      <w:pPr>
        <w:pStyle w:val="Heading1"/>
        <w:spacing w:line="360" w:lineRule="auto"/>
      </w:pPr>
      <w:bookmarkStart w:id="2" w:name="_heading=h.s7lc4cppjc60" w:colFirst="0" w:colLast="0"/>
      <w:bookmarkEnd w:id="2"/>
      <w:r>
        <w:lastRenderedPageBreak/>
        <w:t xml:space="preserve">Channelization of marketing prospects by the company </w:t>
      </w:r>
    </w:p>
    <w:p w14:paraId="00000025"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can reach its goals and build relationships based on its business ideas. It can look forward to engaging the consumers and its business perspective to get a long-lasting relationship. It ca</w:t>
      </w:r>
      <w:r>
        <w:rPr>
          <w:rFonts w:ascii="Times New Roman" w:eastAsia="Times New Roman" w:hAnsi="Times New Roman" w:cs="Times New Roman"/>
          <w:sz w:val="24"/>
          <w:szCs w:val="24"/>
        </w:rPr>
        <w:t xml:space="preserve">n be achieved by forming connections based on conversions. </w:t>
      </w:r>
    </w:p>
    <w:p w14:paraId="00000026"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Gucci needs to understand how it can stand out from its competitors and can grab the attention of the audience. It is likely to increase the image of the plant and can also generate more leads. Th</w:t>
      </w:r>
      <w:r>
        <w:rPr>
          <w:rFonts w:ascii="Times New Roman" w:eastAsia="Times New Roman" w:hAnsi="Times New Roman" w:cs="Times New Roman"/>
          <w:sz w:val="24"/>
          <w:szCs w:val="24"/>
        </w:rPr>
        <w:t xml:space="preserve">ere are creative ways that can help the company to engage its prospects as well as its consumers. The company has already created exciting as well as relevant content to grab the target market. It has generated thought-provoking articles along with videos </w:t>
      </w:r>
      <w:r>
        <w:rPr>
          <w:rFonts w:ascii="Times New Roman" w:eastAsia="Times New Roman" w:hAnsi="Times New Roman" w:cs="Times New Roman"/>
          <w:sz w:val="24"/>
          <w:szCs w:val="24"/>
        </w:rPr>
        <w:t>and infographics. It is likely to help the company to promote its content where social media platforms as well as other channels. Once Gucci has caught the attention of the consumers, it can start conversations. It includes face-to-face interactions and on</w:t>
      </w:r>
      <w:r>
        <w:rPr>
          <w:rFonts w:ascii="Times New Roman" w:eastAsia="Times New Roman" w:hAnsi="Times New Roman" w:cs="Times New Roman"/>
          <w:sz w:val="24"/>
          <w:szCs w:val="24"/>
        </w:rPr>
        <w:t>line feedback interactions as well (</w:t>
      </w:r>
      <w:r>
        <w:rPr>
          <w:rFonts w:ascii="Times New Roman" w:eastAsia="Times New Roman" w:hAnsi="Times New Roman" w:cs="Times New Roman"/>
          <w:color w:val="222222"/>
          <w:sz w:val="24"/>
          <w:szCs w:val="24"/>
          <w:highlight w:val="white"/>
        </w:rPr>
        <w:t>Chen, Ma, and Xu, 2022)</w:t>
      </w:r>
      <w:r>
        <w:rPr>
          <w:rFonts w:ascii="Times New Roman" w:eastAsia="Times New Roman" w:hAnsi="Times New Roman" w:cs="Times New Roman"/>
          <w:sz w:val="24"/>
          <w:szCs w:val="24"/>
        </w:rPr>
        <w:t xml:space="preserve">. The company needs time to not sure the relationships and to bring forward better positions for the company in the competitive market ground. It can engage the consumers virtually. </w:t>
      </w:r>
    </w:p>
    <w:p w14:paraId="00000027"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pan</w:t>
      </w:r>
      <w:r>
        <w:rPr>
          <w:rFonts w:ascii="Times New Roman" w:eastAsia="Times New Roman" w:hAnsi="Times New Roman" w:cs="Times New Roman"/>
          <w:sz w:val="24"/>
          <w:szCs w:val="24"/>
        </w:rPr>
        <w:t>demic time, the business of the company required huge help. The marketers started wondering how they can engage all the prospects of the business. Therefore they started to engage their prospects virtually and this has attracted a lot of consumers. They ha</w:t>
      </w:r>
      <w:r>
        <w:rPr>
          <w:rFonts w:ascii="Times New Roman" w:eastAsia="Times New Roman" w:hAnsi="Times New Roman" w:cs="Times New Roman"/>
          <w:sz w:val="24"/>
          <w:szCs w:val="24"/>
        </w:rPr>
        <w:t>ve undertaken a blogging strategy which is very important to deliver value to its audiences. Based on the records it has been stated that around 40% of the consumer base of Gucci is very relevant during the pandemic situation. The company has focused on hi</w:t>
      </w:r>
      <w:r>
        <w:rPr>
          <w:rFonts w:ascii="Times New Roman" w:eastAsia="Times New Roman" w:hAnsi="Times New Roman" w:cs="Times New Roman"/>
          <w:sz w:val="24"/>
          <w:szCs w:val="24"/>
        </w:rPr>
        <w:t>gh-quality content so that the teams can stand above the noise. Consumers are going to feel more credible in this way and they can invest in the brand (</w:t>
      </w:r>
      <w:r>
        <w:rPr>
          <w:rFonts w:ascii="Times New Roman" w:eastAsia="Times New Roman" w:hAnsi="Times New Roman" w:cs="Times New Roman"/>
          <w:color w:val="222222"/>
          <w:sz w:val="24"/>
          <w:szCs w:val="24"/>
          <w:highlight w:val="white"/>
        </w:rPr>
        <w:t>Liang, 2022)</w:t>
      </w:r>
      <w:r>
        <w:rPr>
          <w:rFonts w:ascii="Times New Roman" w:eastAsia="Times New Roman" w:hAnsi="Times New Roman" w:cs="Times New Roman"/>
          <w:sz w:val="24"/>
          <w:szCs w:val="24"/>
        </w:rPr>
        <w:t xml:space="preserve">. Therefore content blogging is a very creative and cost-effective way of communicating and </w:t>
      </w:r>
      <w:r>
        <w:rPr>
          <w:rFonts w:ascii="Times New Roman" w:eastAsia="Times New Roman" w:hAnsi="Times New Roman" w:cs="Times New Roman"/>
          <w:sz w:val="24"/>
          <w:szCs w:val="24"/>
        </w:rPr>
        <w:t xml:space="preserve">generalization the business process. </w:t>
      </w:r>
    </w:p>
    <w:p w14:paraId="00000028"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stated that approximately 31% of the marketers of the company have utilized its strategy to improve awareness of the brand. Gucci has also powerfully created to engage clients virtually. It has educated its</w:t>
      </w:r>
      <w:r>
        <w:rPr>
          <w:rFonts w:ascii="Times New Roman" w:eastAsia="Times New Roman" w:hAnsi="Times New Roman" w:cs="Times New Roman"/>
          <w:sz w:val="24"/>
          <w:szCs w:val="24"/>
        </w:rPr>
        <w:t xml:space="preserve"> consumers about its prospects and how the company has built up services and products by generating leads. Such virtual measures help the company to allow interaction with real-time data while engaging the consumers can become easier. The company can utili</w:t>
      </w:r>
      <w:r>
        <w:rPr>
          <w:rFonts w:ascii="Times New Roman" w:eastAsia="Times New Roman" w:hAnsi="Times New Roman" w:cs="Times New Roman"/>
          <w:sz w:val="24"/>
          <w:szCs w:val="24"/>
        </w:rPr>
        <w:t xml:space="preserve">se scopes of management and diversify its growth accordingly. It is going to measure the strength of the company based on its competitive advantage. The company can easily compare the reports of its </w:t>
      </w:r>
      <w:r>
        <w:rPr>
          <w:rFonts w:ascii="Times New Roman" w:eastAsia="Times New Roman" w:hAnsi="Times New Roman" w:cs="Times New Roman"/>
          <w:sz w:val="24"/>
          <w:szCs w:val="24"/>
        </w:rPr>
        <w:lastRenderedPageBreak/>
        <w:t>competitors and find out the loopholes within its busines</w:t>
      </w:r>
      <w:r>
        <w:rPr>
          <w:rFonts w:ascii="Times New Roman" w:eastAsia="Times New Roman" w:hAnsi="Times New Roman" w:cs="Times New Roman"/>
          <w:sz w:val="24"/>
          <w:szCs w:val="24"/>
        </w:rPr>
        <w:t>s structure. It will enable the company to look forward to future growth by establishing unique operational activities. However, recognition of the brand is an important part of the business evaluation (</w:t>
      </w:r>
      <w:r>
        <w:rPr>
          <w:rFonts w:ascii="Times New Roman" w:eastAsia="Times New Roman" w:hAnsi="Times New Roman" w:cs="Times New Roman"/>
          <w:color w:val="222222"/>
          <w:sz w:val="24"/>
          <w:szCs w:val="24"/>
          <w:highlight w:val="white"/>
        </w:rPr>
        <w:t>Girlando, 2022)</w:t>
      </w:r>
      <w:r>
        <w:rPr>
          <w:rFonts w:ascii="Times New Roman" w:eastAsia="Times New Roman" w:hAnsi="Times New Roman" w:cs="Times New Roman"/>
          <w:sz w:val="24"/>
          <w:szCs w:val="24"/>
        </w:rPr>
        <w:t>. It must undertake scopes of business</w:t>
      </w:r>
      <w:r>
        <w:rPr>
          <w:rFonts w:ascii="Times New Roman" w:eastAsia="Times New Roman" w:hAnsi="Times New Roman" w:cs="Times New Roman"/>
          <w:sz w:val="24"/>
          <w:szCs w:val="24"/>
        </w:rPr>
        <w:t xml:space="preserve"> by reaching out to the consumers can be easier for the company and it can create grounds of trust and friendship with its audiences.</w:t>
      </w:r>
    </w:p>
    <w:p w14:paraId="00000029"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social media grounds that the company has chosen include platforms like Twitter and Facebook. It has created huge oppo</w:t>
      </w:r>
      <w:r>
        <w:rPr>
          <w:rFonts w:ascii="Times New Roman" w:eastAsia="Times New Roman" w:hAnsi="Times New Roman" w:cs="Times New Roman"/>
          <w:sz w:val="24"/>
          <w:szCs w:val="24"/>
        </w:rPr>
        <w:t>rtunities to connect consumers and potential clients worldwide. Such strategies are unique and can widely help the company to strengthen its consumer base in the future. With the help of social media interacting with consumers on our level has been easier.</w:t>
      </w:r>
      <w:r>
        <w:rPr>
          <w:rFonts w:ascii="Times New Roman" w:eastAsia="Times New Roman" w:hAnsi="Times New Roman" w:cs="Times New Roman"/>
          <w:sz w:val="24"/>
          <w:szCs w:val="24"/>
        </w:rPr>
        <w:t xml:space="preserve"> It is a wonderful way to build deeper relationships with the audiences. The content creations have educated and inspired the consumer base (</w:t>
      </w:r>
      <w:r>
        <w:rPr>
          <w:rFonts w:ascii="Times New Roman" w:eastAsia="Times New Roman" w:hAnsi="Times New Roman" w:cs="Times New Roman"/>
          <w:color w:val="222222"/>
          <w:sz w:val="24"/>
          <w:szCs w:val="24"/>
          <w:highlight w:val="white"/>
        </w:rPr>
        <w:t>Dong, 2022)</w:t>
      </w:r>
      <w:r>
        <w:rPr>
          <w:rFonts w:ascii="Times New Roman" w:eastAsia="Times New Roman" w:hAnsi="Times New Roman" w:cs="Times New Roman"/>
          <w:sz w:val="24"/>
          <w:szCs w:val="24"/>
        </w:rPr>
        <w:t>. It is likely to help the company to retain a base of loyal consumers in the future. In this process, t</w:t>
      </w:r>
      <w:r>
        <w:rPr>
          <w:rFonts w:ascii="Times New Roman" w:eastAsia="Times New Roman" w:hAnsi="Times New Roman" w:cs="Times New Roman"/>
          <w:sz w:val="24"/>
          <w:szCs w:val="24"/>
        </w:rPr>
        <w:t>hey can learn about high-quality content and how sorting of the content development process can take place. The marketing campaigns of the company have also promoted the ideas and services of Gucci. It has generated the best leads through content marketing</w:t>
      </w:r>
      <w:r>
        <w:rPr>
          <w:rFonts w:ascii="Times New Roman" w:eastAsia="Times New Roman" w:hAnsi="Times New Roman" w:cs="Times New Roman"/>
          <w:sz w:val="24"/>
          <w:szCs w:val="24"/>
        </w:rPr>
        <w:t>.</w:t>
      </w:r>
    </w:p>
    <w:p w14:paraId="0000002A" w14:textId="77777777" w:rsidR="00C22F94" w:rsidRDefault="00AD4E49">
      <w:pPr>
        <w:pStyle w:val="Heading1"/>
        <w:spacing w:line="360" w:lineRule="auto"/>
      </w:pPr>
      <w:bookmarkStart w:id="3" w:name="_heading=h.ks2vvfzaqjvn" w:colFirst="0" w:colLast="0"/>
      <w:bookmarkEnd w:id="3"/>
      <w:r>
        <w:t xml:space="preserve">Strategies for raising brand awareness through marketing measures </w:t>
      </w:r>
    </w:p>
    <w:p w14:paraId="0000002B" w14:textId="77777777" w:rsidR="00C22F94" w:rsidRDefault="00AD4E49">
      <w:pPr>
        <w:pStyle w:val="Heading2"/>
        <w:spacing w:line="360" w:lineRule="auto"/>
      </w:pPr>
      <w:bookmarkStart w:id="4" w:name="_heading=h.dbj9j9e3v2oo" w:colFirst="0" w:colLast="0"/>
      <w:bookmarkEnd w:id="4"/>
      <w:r>
        <w:t xml:space="preserve">Targeted campaigns and newsletters </w:t>
      </w:r>
    </w:p>
    <w:p w14:paraId="0000002C"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can utilize targeted campaigns or email campaigns to get in touch with the consumer base. This can help the company to understand the </w:t>
      </w:r>
      <w:r>
        <w:rPr>
          <w:rFonts w:ascii="Times New Roman" w:eastAsia="Times New Roman" w:hAnsi="Times New Roman" w:cs="Times New Roman"/>
          <w:sz w:val="24"/>
          <w:szCs w:val="24"/>
        </w:rPr>
        <w:t>prospects of the business and also to fulfill the demands of the consumers. It can undertake a segmentation list and can send targeted emails that can be relevant as far as the preferences and interests of that particular consumer. In the pandemic situatio</w:t>
      </w:r>
      <w:r>
        <w:rPr>
          <w:rFonts w:ascii="Times New Roman" w:eastAsia="Times New Roman" w:hAnsi="Times New Roman" w:cs="Times New Roman"/>
          <w:sz w:val="24"/>
          <w:szCs w:val="24"/>
        </w:rPr>
        <w:t>n targeted emailing has been more engaging. It has helped the company to interact with loyal consumers and to set up meetings. It can increase the marketing agenda of the company by around 65%. It will further improve and engage the marketing strategies wi</w:t>
      </w:r>
      <w:r>
        <w:rPr>
          <w:rFonts w:ascii="Times New Roman" w:eastAsia="Times New Roman" w:hAnsi="Times New Roman" w:cs="Times New Roman"/>
          <w:sz w:val="24"/>
          <w:szCs w:val="24"/>
        </w:rPr>
        <w:t>th a rise of around 42% within 6 months. This can be considered the best way to nurture contacts and also to generate leads. In addition to this, the company can utilize educational marketing tools to position its brands through leadership (</w:t>
      </w:r>
      <w:r>
        <w:rPr>
          <w:rFonts w:ascii="Times New Roman" w:eastAsia="Times New Roman" w:hAnsi="Times New Roman" w:cs="Times New Roman"/>
          <w:color w:val="222222"/>
          <w:sz w:val="24"/>
          <w:szCs w:val="24"/>
          <w:highlight w:val="white"/>
        </w:rPr>
        <w:t>Liu, 2021)</w:t>
      </w:r>
      <w:r>
        <w:rPr>
          <w:rFonts w:ascii="Times New Roman" w:eastAsia="Times New Roman" w:hAnsi="Times New Roman" w:cs="Times New Roman"/>
          <w:sz w:val="24"/>
          <w:szCs w:val="24"/>
        </w:rPr>
        <w:t>. How</w:t>
      </w:r>
      <w:r>
        <w:rPr>
          <w:rFonts w:ascii="Times New Roman" w:eastAsia="Times New Roman" w:hAnsi="Times New Roman" w:cs="Times New Roman"/>
          <w:sz w:val="24"/>
          <w:szCs w:val="24"/>
        </w:rPr>
        <w:t>ever, it should be aware of the marketing mix strategies and the resources that are relevant to include maximum engagement and conversions with its consumer base.</w:t>
      </w:r>
    </w:p>
    <w:p w14:paraId="0000002D" w14:textId="77777777" w:rsidR="00C22F94" w:rsidRDefault="00AD4E49">
      <w:pPr>
        <w:pStyle w:val="Heading2"/>
        <w:spacing w:line="360" w:lineRule="auto"/>
      </w:pPr>
      <w:bookmarkStart w:id="5" w:name="_heading=h.cbl4rzmvobvh" w:colFirst="0" w:colLast="0"/>
      <w:bookmarkEnd w:id="5"/>
      <w:r>
        <w:lastRenderedPageBreak/>
        <w:t xml:space="preserve">Curating relevant news </w:t>
      </w:r>
    </w:p>
    <w:p w14:paraId="0000002E"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can curate relevant news to understand the trends of the </w:t>
      </w:r>
      <w:r>
        <w:rPr>
          <w:rFonts w:ascii="Times New Roman" w:eastAsia="Times New Roman" w:hAnsi="Times New Roman" w:cs="Times New Roman"/>
          <w:sz w:val="24"/>
          <w:szCs w:val="24"/>
        </w:rPr>
        <w:t>market ground. It will help to understand the prospects of the consumers and how the industry is working. It can be updated through social media, websites, and emails. The utilization of digital news can help the company to understand the competitive marke</w:t>
      </w:r>
      <w:r>
        <w:rPr>
          <w:rFonts w:ascii="Times New Roman" w:eastAsia="Times New Roman" w:hAnsi="Times New Roman" w:cs="Times New Roman"/>
          <w:sz w:val="24"/>
          <w:szCs w:val="24"/>
        </w:rPr>
        <w:t>t age. Since it is a very reputable organization therefore definite resources need to deliver credible as well as thought-provoking insights to understand the marketing mechanisms. The company can leverage journalism through content marketing which will be</w:t>
      </w:r>
      <w:r>
        <w:rPr>
          <w:rFonts w:ascii="Times New Roman" w:eastAsia="Times New Roman" w:hAnsi="Times New Roman" w:cs="Times New Roman"/>
          <w:sz w:val="24"/>
          <w:szCs w:val="24"/>
        </w:rPr>
        <w:t>nefit the time and cost of different services (</w:t>
      </w:r>
      <w:r>
        <w:rPr>
          <w:rFonts w:ascii="Times New Roman" w:eastAsia="Times New Roman" w:hAnsi="Times New Roman" w:cs="Times New Roman"/>
          <w:color w:val="222222"/>
          <w:sz w:val="24"/>
          <w:szCs w:val="24"/>
          <w:highlight w:val="white"/>
        </w:rPr>
        <w:t>KUMAR, and MITTAL, 2021)</w:t>
      </w:r>
      <w:r>
        <w:rPr>
          <w:rFonts w:ascii="Times New Roman" w:eastAsia="Times New Roman" w:hAnsi="Times New Roman" w:cs="Times New Roman"/>
          <w:sz w:val="24"/>
          <w:szCs w:val="24"/>
        </w:rPr>
        <w:t>. The company can easily provide audiences with unique services and content that they will not get anywhere. It will make sure that the consumers are attracted to the products and servi</w:t>
      </w:r>
      <w:r>
        <w:rPr>
          <w:rFonts w:ascii="Times New Roman" w:eastAsia="Times New Roman" w:hAnsi="Times New Roman" w:cs="Times New Roman"/>
          <w:sz w:val="24"/>
          <w:szCs w:val="24"/>
        </w:rPr>
        <w:t xml:space="preserve">ces of Gucci and they are not likely to go anywhere other than this particular company. For this purpose, the company can utilize interactive tools. The creation of such tools can allow them to customize their experiences and also play around with various </w:t>
      </w:r>
      <w:r>
        <w:rPr>
          <w:rFonts w:ascii="Times New Roman" w:eastAsia="Times New Roman" w:hAnsi="Times New Roman" w:cs="Times New Roman"/>
          <w:sz w:val="24"/>
          <w:szCs w:val="24"/>
        </w:rPr>
        <w:t>service options (</w:t>
      </w:r>
      <w:r>
        <w:rPr>
          <w:rFonts w:ascii="Times New Roman" w:eastAsia="Times New Roman" w:hAnsi="Times New Roman" w:cs="Times New Roman"/>
          <w:color w:val="222222"/>
          <w:sz w:val="24"/>
          <w:szCs w:val="24"/>
          <w:highlight w:val="white"/>
        </w:rPr>
        <w:t>Wang, 2022)</w:t>
      </w:r>
      <w:r>
        <w:rPr>
          <w:rFonts w:ascii="Times New Roman" w:eastAsia="Times New Roman" w:hAnsi="Times New Roman" w:cs="Times New Roman"/>
          <w:sz w:val="24"/>
          <w:szCs w:val="24"/>
        </w:rPr>
        <w:t>. It is going to attract more consumers in the future and will enable the company to have a stabilized financial ground.</w:t>
      </w:r>
    </w:p>
    <w:p w14:paraId="0000002F" w14:textId="77777777" w:rsidR="00C22F94" w:rsidRDefault="00AD4E49">
      <w:pPr>
        <w:pStyle w:val="Heading2"/>
        <w:spacing w:line="360" w:lineRule="auto"/>
      </w:pPr>
      <w:bookmarkStart w:id="6" w:name="_heading=h.bmprn64mawky" w:colFirst="0" w:colLast="0"/>
      <w:bookmarkEnd w:id="6"/>
      <w:r>
        <w:t xml:space="preserve">Licensed publications </w:t>
      </w:r>
    </w:p>
    <w:p w14:paraId="00000030"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can utilize world-renowned publications by licensing aid. It will provid</w:t>
      </w:r>
      <w:r>
        <w:rPr>
          <w:rFonts w:ascii="Times New Roman" w:eastAsia="Times New Roman" w:hAnsi="Times New Roman" w:cs="Times New Roman"/>
          <w:sz w:val="24"/>
          <w:szCs w:val="24"/>
        </w:rPr>
        <w:t>e the audience of the company with high-quality content even if they do not have time to produce particular resources. This is considered as licensing of content stop it can be an excellent way to add credibility to the brand. It will help the audiences to</w:t>
      </w:r>
      <w:r>
        <w:rPr>
          <w:rFonts w:ascii="Times New Roman" w:eastAsia="Times New Roman" w:hAnsi="Times New Roman" w:cs="Times New Roman"/>
          <w:sz w:val="24"/>
          <w:szCs w:val="24"/>
        </w:rPr>
        <w:t xml:space="preserve"> understand the content of its products just with the click of a button. Knowing the information of the company that they are buying products from is very essential. Such exclusive content can help the company to assess information about its competitors as</w:t>
      </w:r>
      <w:r>
        <w:rPr>
          <w:rFonts w:ascii="Times New Roman" w:eastAsia="Times New Roman" w:hAnsi="Times New Roman" w:cs="Times New Roman"/>
          <w:sz w:val="24"/>
          <w:szCs w:val="24"/>
        </w:rPr>
        <w:t xml:space="preserve"> well. This could be done in the form of an e-book. Different webinars and blog posts can be analyzed to make sure that the prospects of the company turn out to be valuable for the consumers. In such cases, the company can get personal with the consumers a</w:t>
      </w:r>
      <w:r>
        <w:rPr>
          <w:rFonts w:ascii="Times New Roman" w:eastAsia="Times New Roman" w:hAnsi="Times New Roman" w:cs="Times New Roman"/>
          <w:sz w:val="24"/>
          <w:szCs w:val="24"/>
        </w:rPr>
        <w:t>s well. When it comes to engagement, personal touch makes a huge difference. Gucci can send handwritten notes or customized emails to show the consumers that they cared for the individuals. This will help to build strong relationships by maintaining the de</w:t>
      </w:r>
      <w:r>
        <w:rPr>
          <w:rFonts w:ascii="Times New Roman" w:eastAsia="Times New Roman" w:hAnsi="Times New Roman" w:cs="Times New Roman"/>
          <w:sz w:val="24"/>
          <w:szCs w:val="24"/>
        </w:rPr>
        <w:t>als (</w:t>
      </w:r>
      <w:r>
        <w:rPr>
          <w:rFonts w:ascii="Times New Roman" w:eastAsia="Times New Roman" w:hAnsi="Times New Roman" w:cs="Times New Roman"/>
          <w:color w:val="222222"/>
          <w:sz w:val="24"/>
          <w:szCs w:val="24"/>
          <w:highlight w:val="white"/>
        </w:rPr>
        <w:t>PELTEKOGLU, 2019)</w:t>
      </w:r>
      <w:r>
        <w:rPr>
          <w:rFonts w:ascii="Times New Roman" w:eastAsia="Times New Roman" w:hAnsi="Times New Roman" w:cs="Times New Roman"/>
          <w:sz w:val="24"/>
          <w:szCs w:val="24"/>
        </w:rPr>
        <w:t>. The company can get closer to its engagement strategies.</w:t>
      </w:r>
    </w:p>
    <w:p w14:paraId="00000031" w14:textId="77777777" w:rsidR="00C22F94" w:rsidRDefault="00AD4E49">
      <w:pPr>
        <w:pStyle w:val="Heading2"/>
        <w:spacing w:line="360" w:lineRule="auto"/>
      </w:pPr>
      <w:bookmarkStart w:id="7" w:name="_heading=h.u83ejwwosv32" w:colFirst="0" w:colLast="0"/>
      <w:bookmarkEnd w:id="7"/>
      <w:r>
        <w:lastRenderedPageBreak/>
        <w:t xml:space="preserve">Engagement of employees </w:t>
      </w:r>
    </w:p>
    <w:p w14:paraId="00000032"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engagement of the employees is very important for any organization through employees must be motivated in their work field and they should be trai</w:t>
      </w:r>
      <w:r>
        <w:rPr>
          <w:rFonts w:ascii="Times New Roman" w:eastAsia="Times New Roman" w:hAnsi="Times New Roman" w:cs="Times New Roman"/>
          <w:sz w:val="24"/>
          <w:szCs w:val="24"/>
        </w:rPr>
        <w:t>ned properly to create scopes of marketing strategies. If the employees are satisfied and happy with their work then the productivity of the company will increase. The company must understand that employees are the pillars of success and therefore strong r</w:t>
      </w:r>
      <w:r>
        <w:rPr>
          <w:rFonts w:ascii="Times New Roman" w:eastAsia="Times New Roman" w:hAnsi="Times New Roman" w:cs="Times New Roman"/>
          <w:sz w:val="24"/>
          <w:szCs w:val="24"/>
        </w:rPr>
        <w:t>elationships between the leaders and the employees must be maintained. This will provide them with a comfortable work culture where they can understand the requirements and preferences of each other (</w:t>
      </w:r>
      <w:r>
        <w:rPr>
          <w:rFonts w:ascii="Times New Roman" w:eastAsia="Times New Roman" w:hAnsi="Times New Roman" w:cs="Times New Roman"/>
          <w:color w:val="222222"/>
          <w:sz w:val="24"/>
          <w:szCs w:val="24"/>
          <w:highlight w:val="white"/>
        </w:rPr>
        <w:t>Bauer, 2021)</w:t>
      </w:r>
      <w:r>
        <w:rPr>
          <w:rFonts w:ascii="Times New Roman" w:eastAsia="Times New Roman" w:hAnsi="Times New Roman" w:cs="Times New Roman"/>
          <w:sz w:val="24"/>
          <w:szCs w:val="24"/>
        </w:rPr>
        <w:t>. Happy employees are satisfied employees. I</w:t>
      </w:r>
      <w:r>
        <w:rPr>
          <w:rFonts w:ascii="Times New Roman" w:eastAsia="Times New Roman" w:hAnsi="Times New Roman" w:cs="Times New Roman"/>
          <w:sz w:val="24"/>
          <w:szCs w:val="24"/>
        </w:rPr>
        <w:t>f the employees are encouraged and provided with ample amount of knowledge then they can utilize such learnings and give their best in the work field. This will help the company to generate leads and maximize its profitability in a very short time frame. T</w:t>
      </w:r>
      <w:r>
        <w:rPr>
          <w:rFonts w:ascii="Times New Roman" w:eastAsia="Times New Roman" w:hAnsi="Times New Roman" w:cs="Times New Roman"/>
          <w:sz w:val="24"/>
          <w:szCs w:val="24"/>
        </w:rPr>
        <w:t>he employees should be trained and their strengths and weaknesses must be analyzed for long-term improvement. They can explode new solutions and create engaging prospects for consumers (</w:t>
      </w:r>
      <w:r>
        <w:rPr>
          <w:rFonts w:ascii="Times New Roman" w:eastAsia="Times New Roman" w:hAnsi="Times New Roman" w:cs="Times New Roman"/>
          <w:color w:val="222222"/>
          <w:sz w:val="24"/>
          <w:szCs w:val="24"/>
          <w:highlight w:val="white"/>
        </w:rPr>
        <w:t>Park, and Rhee, 2021)</w:t>
      </w:r>
      <w:r>
        <w:rPr>
          <w:rFonts w:ascii="Times New Roman" w:eastAsia="Times New Roman" w:hAnsi="Times New Roman" w:cs="Times New Roman"/>
          <w:sz w:val="24"/>
          <w:szCs w:val="24"/>
        </w:rPr>
        <w:t>. This will provide flexibility to scale up the b</w:t>
      </w:r>
      <w:r>
        <w:rPr>
          <w:rFonts w:ascii="Times New Roman" w:eastAsia="Times New Roman" w:hAnsi="Times New Roman" w:cs="Times New Roman"/>
          <w:sz w:val="24"/>
          <w:szCs w:val="24"/>
        </w:rPr>
        <w:t>usiness operations in the long run.</w:t>
      </w:r>
    </w:p>
    <w:p w14:paraId="00000033" w14:textId="77777777" w:rsidR="00C22F94" w:rsidRDefault="00AD4E49">
      <w:pPr>
        <w:pStyle w:val="Heading2"/>
        <w:spacing w:line="360" w:lineRule="auto"/>
      </w:pPr>
      <w:bookmarkStart w:id="8" w:name="_heading=h.l3l3hzu30jzv" w:colFirst="0" w:colLast="0"/>
      <w:bookmarkEnd w:id="8"/>
      <w:r>
        <w:t xml:space="preserve">Creating brand values </w:t>
      </w:r>
    </w:p>
    <w:p w14:paraId="00000034"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needs to understand and talk about the values of the brand. It will help to define who the brand is. Setting up clear goals is essential to understand the value of the brand and also th</w:t>
      </w:r>
      <w:r>
        <w:rPr>
          <w:rFonts w:ascii="Times New Roman" w:eastAsia="Times New Roman" w:hAnsi="Times New Roman" w:cs="Times New Roman"/>
          <w:sz w:val="24"/>
          <w:szCs w:val="24"/>
        </w:rPr>
        <w:t>e components that are important to build its recognition. There must be no hurry in understanding the ideas of the values. If corporate donations are made and charity work is done then it will help Gucci to have a sustainable recognition of its brand value</w:t>
      </w:r>
      <w:r>
        <w:rPr>
          <w:rFonts w:ascii="Times New Roman" w:eastAsia="Times New Roman" w:hAnsi="Times New Roman" w:cs="Times New Roman"/>
          <w:sz w:val="24"/>
          <w:szCs w:val="24"/>
        </w:rPr>
        <w:t>s. It will help the company to define the standard that can help it to interact with the consumers and the employees. The company must make sure that the values of the brand are aligned with the targeted audience (</w:t>
      </w:r>
      <w:r>
        <w:rPr>
          <w:rFonts w:ascii="Times New Roman" w:eastAsia="Times New Roman" w:hAnsi="Times New Roman" w:cs="Times New Roman"/>
          <w:color w:val="222222"/>
          <w:sz w:val="24"/>
          <w:szCs w:val="24"/>
          <w:highlight w:val="white"/>
        </w:rPr>
        <w:t>Lai, and Xian, 2021)</w:t>
      </w:r>
      <w:r>
        <w:rPr>
          <w:rFonts w:ascii="Times New Roman" w:eastAsia="Times New Roman" w:hAnsi="Times New Roman" w:cs="Times New Roman"/>
          <w:sz w:val="24"/>
          <w:szCs w:val="24"/>
        </w:rPr>
        <w:t>. It will help them to</w:t>
      </w:r>
      <w:r>
        <w:rPr>
          <w:rFonts w:ascii="Times New Roman" w:eastAsia="Times New Roman" w:hAnsi="Times New Roman" w:cs="Times New Roman"/>
          <w:sz w:val="24"/>
          <w:szCs w:val="24"/>
        </w:rPr>
        <w:t xml:space="preserve"> buy or advocate for brand-based products and beliefs. This can increase the consumer base of the company by around 60% in the long run. Telling a brand story is equally correlated. It will help in understanding the elements that are being talked about in </w:t>
      </w:r>
      <w:r>
        <w:rPr>
          <w:rFonts w:ascii="Times New Roman" w:eastAsia="Times New Roman" w:hAnsi="Times New Roman" w:cs="Times New Roman"/>
          <w:sz w:val="24"/>
          <w:szCs w:val="24"/>
        </w:rPr>
        <w:t>the company. This will go a little further beyond brand values and voice. The brand story can be narrated by explaining how the company has got to be this particular way. The brand story can help in spotting the daily problems of the company and also inven</w:t>
      </w:r>
      <w:r>
        <w:rPr>
          <w:rFonts w:ascii="Times New Roman" w:eastAsia="Times New Roman" w:hAnsi="Times New Roman" w:cs="Times New Roman"/>
          <w:sz w:val="24"/>
          <w:szCs w:val="24"/>
        </w:rPr>
        <w:t>ting solutions to fix them (</w:t>
      </w:r>
      <w:r>
        <w:rPr>
          <w:rFonts w:ascii="Times New Roman" w:eastAsia="Times New Roman" w:hAnsi="Times New Roman" w:cs="Times New Roman"/>
          <w:color w:val="222222"/>
          <w:sz w:val="24"/>
          <w:szCs w:val="24"/>
          <w:highlight w:val="white"/>
        </w:rPr>
        <w:t>Zhang, 2021)</w:t>
      </w:r>
      <w:r>
        <w:rPr>
          <w:rFonts w:ascii="Times New Roman" w:eastAsia="Times New Roman" w:hAnsi="Times New Roman" w:cs="Times New Roman"/>
          <w:sz w:val="24"/>
          <w:szCs w:val="24"/>
        </w:rPr>
        <w:t xml:space="preserve">. For a business to grow conglomeration of the mission statement should be aligned with the history of the company. </w:t>
      </w:r>
    </w:p>
    <w:p w14:paraId="00000035" w14:textId="77777777" w:rsidR="00C22F94" w:rsidRDefault="00AD4E49">
      <w:pPr>
        <w:pStyle w:val="Heading2"/>
        <w:spacing w:line="360" w:lineRule="auto"/>
      </w:pPr>
      <w:bookmarkStart w:id="9" w:name="_heading=h.slj3whguorxg" w:colFirst="0" w:colLast="0"/>
      <w:bookmarkEnd w:id="9"/>
      <w:r>
        <w:lastRenderedPageBreak/>
        <w:t xml:space="preserve">Creating value beyond the products </w:t>
      </w:r>
    </w:p>
    <w:p w14:paraId="00000036"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must make sure that it can create values that are b</w:t>
      </w:r>
      <w:r>
        <w:rPr>
          <w:rFonts w:ascii="Times New Roman" w:eastAsia="Times New Roman" w:hAnsi="Times New Roman" w:cs="Times New Roman"/>
          <w:sz w:val="24"/>
          <w:szCs w:val="24"/>
        </w:rPr>
        <w:t>eyond its products and services. It will help to create long-term brand awareness based on the value beyond the products. The thinking process of the company should be informative and entertaining. The employees must be provided with a chance to express th</w:t>
      </w:r>
      <w:r>
        <w:rPr>
          <w:rFonts w:ascii="Times New Roman" w:eastAsia="Times New Roman" w:hAnsi="Times New Roman" w:cs="Times New Roman"/>
          <w:sz w:val="24"/>
          <w:szCs w:val="24"/>
        </w:rPr>
        <w:t>eir ideas and share their knowledge. Such ideas can be reached the targeted audiences through blogging, podcasting, newsletter, or channelization through YouTube. However, this process should not be about making the cells directly. Instead, a strong relati</w:t>
      </w:r>
      <w:r>
        <w:rPr>
          <w:rFonts w:ascii="Times New Roman" w:eastAsia="Times New Roman" w:hAnsi="Times New Roman" w:cs="Times New Roman"/>
          <w:sz w:val="24"/>
          <w:szCs w:val="24"/>
        </w:rPr>
        <w:t>onship should build up and create brand awareness practices (</w:t>
      </w:r>
      <w:r>
        <w:rPr>
          <w:rFonts w:ascii="Times New Roman" w:eastAsia="Times New Roman" w:hAnsi="Times New Roman" w:cs="Times New Roman"/>
          <w:color w:val="222222"/>
          <w:sz w:val="24"/>
          <w:szCs w:val="24"/>
          <w:highlight w:val="white"/>
        </w:rPr>
        <w:t>WANG, 2022)</w:t>
      </w:r>
      <w:r>
        <w:rPr>
          <w:rFonts w:ascii="Times New Roman" w:eastAsia="Times New Roman" w:hAnsi="Times New Roman" w:cs="Times New Roman"/>
          <w:sz w:val="24"/>
          <w:szCs w:val="24"/>
        </w:rPr>
        <w:t>. It will help the company to grab more opportunities for the audiences at large.</w:t>
      </w:r>
    </w:p>
    <w:p w14:paraId="00000037" w14:textId="77777777" w:rsidR="00C22F94" w:rsidRDefault="00AD4E49">
      <w:pPr>
        <w:pStyle w:val="Heading2"/>
        <w:spacing w:line="360" w:lineRule="auto"/>
      </w:pPr>
      <w:bookmarkStart w:id="10" w:name="_heading=h.lxzq0mcsfs4l" w:colFirst="0" w:colLast="0"/>
      <w:bookmarkEnd w:id="10"/>
      <w:r>
        <w:t xml:space="preserve">Contribution to the community </w:t>
      </w:r>
    </w:p>
    <w:p w14:paraId="00000038"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can include measures that can contribute to the local </w:t>
      </w:r>
      <w:r>
        <w:rPr>
          <w:rFonts w:ascii="Times New Roman" w:eastAsia="Times New Roman" w:hAnsi="Times New Roman" w:cs="Times New Roman"/>
          <w:sz w:val="24"/>
          <w:szCs w:val="24"/>
        </w:rPr>
        <w:t>community. It can help in the establishment of brand awareness where concrete ways like sponsoring events, facilitating employees, offering corporate donations, and taking care of environmental hazards can be a part of the work. They can sponsor major even</w:t>
      </w:r>
      <w:r>
        <w:rPr>
          <w:rFonts w:ascii="Times New Roman" w:eastAsia="Times New Roman" w:hAnsi="Times New Roman" w:cs="Times New Roman"/>
          <w:sz w:val="24"/>
          <w:szCs w:val="24"/>
        </w:rPr>
        <w:t>ts and help in community recognition. This will help it to contribute as a local fundraiser and people will look up to its activities for society. This is further going to attract more consumers wear a loyalty pyramid can be created. This can also be state</w:t>
      </w:r>
      <w:r>
        <w:rPr>
          <w:rFonts w:ascii="Times New Roman" w:eastAsia="Times New Roman" w:hAnsi="Times New Roman" w:cs="Times New Roman"/>
          <w:sz w:val="24"/>
          <w:szCs w:val="24"/>
        </w:rPr>
        <w:t>d as brand recall (</w:t>
      </w:r>
      <w:r>
        <w:rPr>
          <w:rFonts w:ascii="Times New Roman" w:eastAsia="Times New Roman" w:hAnsi="Times New Roman" w:cs="Times New Roman"/>
          <w:color w:val="222222"/>
          <w:sz w:val="24"/>
          <w:szCs w:val="24"/>
          <w:highlight w:val="white"/>
        </w:rPr>
        <w:t>Picó Catalá, 2022)</w:t>
      </w:r>
      <w:r>
        <w:rPr>
          <w:rFonts w:ascii="Times New Roman" w:eastAsia="Times New Roman" w:hAnsi="Times New Roman" w:cs="Times New Roman"/>
          <w:sz w:val="24"/>
          <w:szCs w:val="24"/>
        </w:rPr>
        <w:t>. The consumers will be happy about what the brand has done for the community. This is likely to position Gucci in a very stable market ground free of excessive competition.</w:t>
      </w:r>
    </w:p>
    <w:p w14:paraId="00000039" w14:textId="77777777" w:rsidR="00C22F94" w:rsidRDefault="00AD4E49">
      <w:pPr>
        <w:pStyle w:val="Heading1"/>
        <w:spacing w:line="360" w:lineRule="auto"/>
      </w:pPr>
      <w:bookmarkStart w:id="11" w:name="_heading=h.19wgy0hwhcau" w:colFirst="0" w:colLast="0"/>
      <w:bookmarkEnd w:id="11"/>
      <w:r>
        <w:t xml:space="preserve"> Channelization of the consumer journey throu</w:t>
      </w:r>
      <w:r>
        <w:t xml:space="preserve">gh communication to fulfill the expectations of the stakeholders present and in the future as well </w:t>
      </w:r>
    </w:p>
    <w:p w14:paraId="0000003A" w14:textId="77777777" w:rsidR="00C22F94" w:rsidRDefault="00AD4E49">
      <w:pPr>
        <w:pStyle w:val="Heading2"/>
        <w:spacing w:line="360" w:lineRule="auto"/>
      </w:pPr>
      <w:bookmarkStart w:id="12" w:name="_heading=h.or7fg58f8z0y" w:colFirst="0" w:colLast="0"/>
      <w:bookmarkEnd w:id="12"/>
      <w:r>
        <w:t xml:space="preserve">Giving importance to feedback </w:t>
      </w:r>
    </w:p>
    <w:p w14:paraId="0000003B"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Feedback is a very important option that must be taken seriously by the company. This will help to understand the consumer jo</w:t>
      </w:r>
      <w:r>
        <w:rPr>
          <w:rFonts w:ascii="Times New Roman" w:eastAsia="Times New Roman" w:hAnsi="Times New Roman" w:cs="Times New Roman"/>
          <w:sz w:val="24"/>
          <w:szCs w:val="24"/>
        </w:rPr>
        <w:t xml:space="preserve">urney and also to fulfill the expectations of the stakeholders. Feedback must be considered as options and suggestions that come directly from the audience. It will help the company to understand the measures that are likely to be improved in the long run </w:t>
      </w:r>
      <w:r>
        <w:rPr>
          <w:rFonts w:ascii="Times New Roman" w:eastAsia="Times New Roman" w:hAnsi="Times New Roman" w:cs="Times New Roman"/>
          <w:sz w:val="24"/>
          <w:szCs w:val="24"/>
        </w:rPr>
        <w:t>to attract more consumers. The concept of feedback is very essential for continuous growth. It will help the business to get channelized and can also help clear interaction between the employees and the audiences. Empathy should be a starting point one sho</w:t>
      </w:r>
      <w:r>
        <w:rPr>
          <w:rFonts w:ascii="Times New Roman" w:eastAsia="Times New Roman" w:hAnsi="Times New Roman" w:cs="Times New Roman"/>
          <w:sz w:val="24"/>
          <w:szCs w:val="24"/>
        </w:rPr>
        <w:t xml:space="preserve">uld imagine oneself in the place of the </w:t>
      </w:r>
      <w:r>
        <w:rPr>
          <w:rFonts w:ascii="Times New Roman" w:eastAsia="Times New Roman" w:hAnsi="Times New Roman" w:cs="Times New Roman"/>
          <w:sz w:val="24"/>
          <w:szCs w:val="24"/>
        </w:rPr>
        <w:lastRenderedPageBreak/>
        <w:t>consumers and understand their problems effectively. This can help the company to make stronger decision-making measures based on informed choices. The consumer can leave reviews of a particular product or service. I</w:t>
      </w:r>
      <w:r>
        <w:rPr>
          <w:rFonts w:ascii="Times New Roman" w:eastAsia="Times New Roman" w:hAnsi="Times New Roman" w:cs="Times New Roman"/>
          <w:sz w:val="24"/>
          <w:szCs w:val="24"/>
        </w:rPr>
        <w:t>t is a direct contact between the company and the consumers the brand should make sure that it gets ahead of consumer feedback and solicited it warmly. This will help the company to get easy to find consumers based on their choices and requirements. Social</w:t>
      </w:r>
      <w:r>
        <w:rPr>
          <w:rFonts w:ascii="Times New Roman" w:eastAsia="Times New Roman" w:hAnsi="Times New Roman" w:cs="Times New Roman"/>
          <w:sz w:val="24"/>
          <w:szCs w:val="24"/>
        </w:rPr>
        <w:t xml:space="preserve"> media posts are a very important part of the interaction between customers and employees. They can share their experiences about a product or a service on online platforms by tagging the company in its various posts. This is a way where they can voice the</w:t>
      </w:r>
      <w:r>
        <w:rPr>
          <w:rFonts w:ascii="Times New Roman" w:eastAsia="Times New Roman" w:hAnsi="Times New Roman" w:cs="Times New Roman"/>
          <w:sz w:val="24"/>
          <w:szCs w:val="24"/>
        </w:rPr>
        <w:t>ir concerns and play for the company (</w:t>
      </w:r>
      <w:r>
        <w:rPr>
          <w:rFonts w:ascii="Times New Roman" w:eastAsia="Times New Roman" w:hAnsi="Times New Roman" w:cs="Times New Roman"/>
          <w:color w:val="222222"/>
          <w:sz w:val="24"/>
          <w:szCs w:val="24"/>
          <w:highlight w:val="white"/>
        </w:rPr>
        <w:t>WANG, 2022)</w:t>
      </w:r>
      <w:r>
        <w:rPr>
          <w:rFonts w:ascii="Times New Roman" w:eastAsia="Times New Roman" w:hAnsi="Times New Roman" w:cs="Times New Roman"/>
          <w:sz w:val="24"/>
          <w:szCs w:val="24"/>
        </w:rPr>
        <w:t>. The marketing team of Gucci should monitor the posts closely and provide valuable insights for the benefit of the company in the long run. On the other hand, it can also create surveys to measure the metri</w:t>
      </w:r>
      <w:r>
        <w:rPr>
          <w:rFonts w:ascii="Times New Roman" w:eastAsia="Times New Roman" w:hAnsi="Times New Roman" w:cs="Times New Roman"/>
          <w:sz w:val="24"/>
          <w:szCs w:val="24"/>
        </w:rPr>
        <w:t xml:space="preserve">cs of consumer satisfaction. They can invite their regular purchasers to take a survey and can also incentivize it by offering certain prices or discounts. </w:t>
      </w:r>
    </w:p>
    <w:p w14:paraId="0000003C" w14:textId="77777777" w:rsidR="00C22F94" w:rsidRDefault="00AD4E49">
      <w:pPr>
        <w:pStyle w:val="Heading2"/>
        <w:spacing w:line="360" w:lineRule="auto"/>
      </w:pPr>
      <w:bookmarkStart w:id="13" w:name="_heading=h.e6n2wr1osw1x" w:colFirst="0" w:colLast="0"/>
      <w:bookmarkEnd w:id="13"/>
      <w:r>
        <w:t xml:space="preserve">Training consumer support </w:t>
      </w:r>
    </w:p>
    <w:p w14:paraId="0000003D"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Consumer needs analysis is very important. It includes an in-depth study</w:t>
      </w:r>
      <w:r>
        <w:rPr>
          <w:rFonts w:ascii="Times New Roman" w:eastAsia="Times New Roman" w:hAnsi="Times New Roman" w:cs="Times New Roman"/>
          <w:sz w:val="24"/>
          <w:szCs w:val="24"/>
        </w:rPr>
        <w:t xml:space="preserve"> of the requirements of the stakeholders based on their perception of the brand. Gucci should contact interviews to collect stakeholder data or to outsource the research based on an executive case study. Questions must be set up for the consumers to unders</w:t>
      </w:r>
      <w:r>
        <w:rPr>
          <w:rFonts w:ascii="Times New Roman" w:eastAsia="Times New Roman" w:hAnsi="Times New Roman" w:cs="Times New Roman"/>
          <w:sz w:val="24"/>
          <w:szCs w:val="24"/>
        </w:rPr>
        <w:t>tand their attitude toward the brand. It can lead to both qualitative and quantitative approach training consumer support becomes very important in this case. Good customer support represents the brand image (</w:t>
      </w:r>
      <w:r>
        <w:rPr>
          <w:rFonts w:ascii="Times New Roman" w:eastAsia="Times New Roman" w:hAnsi="Times New Roman" w:cs="Times New Roman"/>
          <w:color w:val="222222"/>
          <w:sz w:val="24"/>
          <w:szCs w:val="24"/>
          <w:highlight w:val="white"/>
        </w:rPr>
        <w:t>Bilro, Loureiro, and dos Santos, 2022)</w:t>
      </w:r>
      <w:r>
        <w:rPr>
          <w:rFonts w:ascii="Times New Roman" w:eastAsia="Times New Roman" w:hAnsi="Times New Roman" w:cs="Times New Roman"/>
          <w:sz w:val="24"/>
          <w:szCs w:val="24"/>
        </w:rPr>
        <w:t xml:space="preserve">. If the </w:t>
      </w:r>
      <w:r>
        <w:rPr>
          <w:rFonts w:ascii="Times New Roman" w:eastAsia="Times New Roman" w:hAnsi="Times New Roman" w:cs="Times New Roman"/>
          <w:sz w:val="24"/>
          <w:szCs w:val="24"/>
        </w:rPr>
        <w:t>marketing teams show compassion and respect toward the consumers then they will think highly of the brand. On the other hand, if the consumers are disrespected then they can move to any other competitor. This is the reason why employees should always offer</w:t>
      </w:r>
      <w:r>
        <w:rPr>
          <w:rFonts w:ascii="Times New Roman" w:eastAsia="Times New Roman" w:hAnsi="Times New Roman" w:cs="Times New Roman"/>
          <w:sz w:val="24"/>
          <w:szCs w:val="24"/>
        </w:rPr>
        <w:t xml:space="preserve"> clear communication to the stakeholders. Messaging can be consistent throughout organizational growth. It can lead to marketing creative analysis product development and a well-developed consumer service. The teams must align the features of benefits of a</w:t>
      </w:r>
      <w:r>
        <w:rPr>
          <w:rFonts w:ascii="Times New Roman" w:eastAsia="Times New Roman" w:hAnsi="Times New Roman" w:cs="Times New Roman"/>
          <w:sz w:val="24"/>
          <w:szCs w:val="24"/>
        </w:rPr>
        <w:t xml:space="preserve"> product and a service to the expectations of the consumers. This will further help them to be more excited about their purchase and they can find the visions to deal with their preferences. Gucci should always make sure that it makes the products easy to </w:t>
      </w:r>
      <w:r>
        <w:rPr>
          <w:rFonts w:ascii="Times New Roman" w:eastAsia="Times New Roman" w:hAnsi="Times New Roman" w:cs="Times New Roman"/>
          <w:sz w:val="24"/>
          <w:szCs w:val="24"/>
        </w:rPr>
        <w:t>use (</w:t>
      </w:r>
      <w:r>
        <w:rPr>
          <w:rFonts w:ascii="Times New Roman" w:eastAsia="Times New Roman" w:hAnsi="Times New Roman" w:cs="Times New Roman"/>
          <w:color w:val="222222"/>
          <w:sz w:val="24"/>
          <w:szCs w:val="24"/>
          <w:highlight w:val="white"/>
        </w:rPr>
        <w:t>Aqeel, and Al-Hazmi, 2021)</w:t>
      </w:r>
      <w:r>
        <w:rPr>
          <w:rFonts w:ascii="Times New Roman" w:eastAsia="Times New Roman" w:hAnsi="Times New Roman" w:cs="Times New Roman"/>
          <w:sz w:val="24"/>
          <w:szCs w:val="24"/>
        </w:rPr>
        <w:t>. Therefore consumer experience and understanding of team support is a very important criteria.</w:t>
      </w:r>
    </w:p>
    <w:p w14:paraId="0000003E" w14:textId="77777777" w:rsidR="00C22F94" w:rsidRDefault="00AD4E49">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Foster trust </w:t>
      </w:r>
    </w:p>
    <w:p w14:paraId="0000003F"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Trust is the base of any relationship. If the company makes sure that the customers are trusting the brand or the b</w:t>
      </w:r>
      <w:r>
        <w:rPr>
          <w:rFonts w:ascii="Times New Roman" w:eastAsia="Times New Roman" w:hAnsi="Times New Roman" w:cs="Times New Roman"/>
          <w:sz w:val="24"/>
          <w:szCs w:val="24"/>
        </w:rPr>
        <w:t>usiness then it can help them to become loyal over time. Trust represents a very important component, especially in customer-business relationships. It can make the business long-lasting as the consumers can seek value from the products and services. If th</w:t>
      </w:r>
      <w:r>
        <w:rPr>
          <w:rFonts w:ascii="Times New Roman" w:eastAsia="Times New Roman" w:hAnsi="Times New Roman" w:cs="Times New Roman"/>
          <w:sz w:val="24"/>
          <w:szCs w:val="24"/>
        </w:rPr>
        <w:t>e consumers feel valued then they will have high expectations from the company (</w:t>
      </w:r>
      <w:r>
        <w:rPr>
          <w:rFonts w:ascii="Times New Roman" w:eastAsia="Times New Roman" w:hAnsi="Times New Roman" w:cs="Times New Roman"/>
          <w:color w:val="222222"/>
          <w:sz w:val="24"/>
          <w:szCs w:val="24"/>
          <w:highlight w:val="white"/>
        </w:rPr>
        <w:t>Castillo-Abdul, Fernandez, and Romero-Rodriguez, 2022)</w:t>
      </w:r>
      <w:r>
        <w:rPr>
          <w:rFonts w:ascii="Times New Roman" w:eastAsia="Times New Roman" w:hAnsi="Times New Roman" w:cs="Times New Roman"/>
          <w:sz w:val="24"/>
          <w:szCs w:val="24"/>
        </w:rPr>
        <w:t>. By meeting the requirements of the stakeholders the business can make itself evaluate on larger grounds and provide bett</w:t>
      </w:r>
      <w:r>
        <w:rPr>
          <w:rFonts w:ascii="Times New Roman" w:eastAsia="Times New Roman" w:hAnsi="Times New Roman" w:cs="Times New Roman"/>
          <w:sz w:val="24"/>
          <w:szCs w:val="24"/>
        </w:rPr>
        <w:t>er services to the people. The consumers need to feel heard. Search consumer-focused approaches can help the company to get set apart from its competitors. This orientation can help the business to differentiate itself from the market competition and to pu</w:t>
      </w:r>
      <w:r>
        <w:rPr>
          <w:rFonts w:ascii="Times New Roman" w:eastAsia="Times New Roman" w:hAnsi="Times New Roman" w:cs="Times New Roman"/>
          <w:sz w:val="24"/>
          <w:szCs w:val="24"/>
        </w:rPr>
        <w:t>sh the brand forward within the industry. The consumers need to be asked questions regarding how they feel about the products and services of the company. This will further help to get insights about their purchasing experiences the renewing of consumer da</w:t>
      </w:r>
      <w:r>
        <w:rPr>
          <w:rFonts w:ascii="Times New Roman" w:eastAsia="Times New Roman" w:hAnsi="Times New Roman" w:cs="Times New Roman"/>
          <w:sz w:val="24"/>
          <w:szCs w:val="24"/>
        </w:rPr>
        <w:t>ta should be done from time to time. Such updates can provide a clear and comprehensive picture of how the stakeholder requirements can be met. Such insights develop plans for improving the ratings of the company on social media platforms.</w:t>
      </w:r>
    </w:p>
    <w:p w14:paraId="00000040" w14:textId="77777777" w:rsidR="00C22F94" w:rsidRDefault="00AD4E49">
      <w:pPr>
        <w:pStyle w:val="Heading1"/>
        <w:spacing w:line="360" w:lineRule="auto"/>
      </w:pPr>
      <w:bookmarkStart w:id="14" w:name="_heading=h.bkr9vms0cqd6" w:colFirst="0" w:colLast="0"/>
      <w:bookmarkEnd w:id="14"/>
      <w:r>
        <w:t xml:space="preserve">Conclusion </w:t>
      </w:r>
    </w:p>
    <w:p w14:paraId="00000041" w14:textId="77777777" w:rsidR="00C22F94" w:rsidRDefault="00AD4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Gucc</w:t>
      </w:r>
      <w:r>
        <w:rPr>
          <w:rFonts w:ascii="Times New Roman" w:eastAsia="Times New Roman" w:hAnsi="Times New Roman" w:cs="Times New Roman"/>
          <w:sz w:val="24"/>
          <w:szCs w:val="24"/>
        </w:rPr>
        <w:t>i is one of the largest fashion brands in the world. The company has shown immense growth over the last few years and has gained the trust of consumers. However, it is yet to undertake essential marketing strategies to know the targeted consumers and to ev</w:t>
      </w:r>
      <w:r>
        <w:rPr>
          <w:rFonts w:ascii="Times New Roman" w:eastAsia="Times New Roman" w:hAnsi="Times New Roman" w:cs="Times New Roman"/>
          <w:sz w:val="24"/>
          <w:szCs w:val="24"/>
        </w:rPr>
        <w:t>aluate brand recognition. It will help the company to understand and to provide a competitive edge in the market ground and to develop its goals or stable ideas. The strategies and ideas to evaluate the brand image and recognition can set out essential goa</w:t>
      </w:r>
      <w:r>
        <w:rPr>
          <w:rFonts w:ascii="Times New Roman" w:eastAsia="Times New Roman" w:hAnsi="Times New Roman" w:cs="Times New Roman"/>
          <w:sz w:val="24"/>
          <w:szCs w:val="24"/>
        </w:rPr>
        <w:t xml:space="preserve">ls of the business. It can help the company to understand its ideal consumers and how it can intend to reach out to them. For this purpose, a plan of action based upon marketing activities is essential to stop the comp company's need to provide importance </w:t>
      </w:r>
      <w:r>
        <w:rPr>
          <w:rFonts w:ascii="Times New Roman" w:eastAsia="Times New Roman" w:hAnsi="Times New Roman" w:cs="Times New Roman"/>
          <w:sz w:val="24"/>
          <w:szCs w:val="24"/>
        </w:rPr>
        <w:t>on consumer support and feedback measures. This is an essential part of mark marketing to prevent any kind of marketing disaster. The consumer population must be segmented and essential scopes of marketing must be undertaken to generate sales. The report h</w:t>
      </w:r>
      <w:r>
        <w:rPr>
          <w:rFonts w:ascii="Times New Roman" w:eastAsia="Times New Roman" w:hAnsi="Times New Roman" w:cs="Times New Roman"/>
          <w:sz w:val="24"/>
          <w:szCs w:val="24"/>
        </w:rPr>
        <w:t>as analyzed the scope of brand recognition for Gucci and the strategies that it can undertake to measure its goals in the long run. In this process, it can also provide importance to the stakeholders and push forward their requirements the relationships be</w:t>
      </w:r>
      <w:r>
        <w:rPr>
          <w:rFonts w:ascii="Times New Roman" w:eastAsia="Times New Roman" w:hAnsi="Times New Roman" w:cs="Times New Roman"/>
          <w:sz w:val="24"/>
          <w:szCs w:val="24"/>
        </w:rPr>
        <w:t xml:space="preserve">tween the stakeholders and the company can be stabilized by </w:t>
      </w:r>
      <w:r>
        <w:rPr>
          <w:rFonts w:ascii="Times New Roman" w:eastAsia="Times New Roman" w:hAnsi="Times New Roman" w:cs="Times New Roman"/>
          <w:sz w:val="24"/>
          <w:szCs w:val="24"/>
        </w:rPr>
        <w:lastRenderedPageBreak/>
        <w:t xml:space="preserve">following such strategies. It can help to provide information, balance demands, and also supply improvement by achieving higher sales. </w:t>
      </w:r>
    </w:p>
    <w:p w14:paraId="00000042" w14:textId="77777777" w:rsidR="00C22F94" w:rsidRDefault="00AD4E49">
      <w:pPr>
        <w:pStyle w:val="Heading1"/>
        <w:spacing w:line="360" w:lineRule="auto"/>
      </w:pPr>
      <w:bookmarkStart w:id="15" w:name="_heading=h.2mflgzgzsr0j" w:colFirst="0" w:colLast="0"/>
      <w:bookmarkEnd w:id="15"/>
      <w:r>
        <w:br w:type="page"/>
      </w:r>
    </w:p>
    <w:p w14:paraId="00000043" w14:textId="77777777" w:rsidR="00C22F94" w:rsidRDefault="00AD4E49">
      <w:pPr>
        <w:pStyle w:val="Heading1"/>
        <w:spacing w:line="360" w:lineRule="auto"/>
      </w:pPr>
      <w:bookmarkStart w:id="16" w:name="_heading=h.z0hjgax4fnc" w:colFirst="0" w:colLast="0"/>
      <w:bookmarkEnd w:id="16"/>
      <w:r>
        <w:lastRenderedPageBreak/>
        <w:t xml:space="preserve">References </w:t>
      </w:r>
    </w:p>
    <w:p w14:paraId="58D50A6C" w14:textId="77777777" w:rsidR="004959B0" w:rsidRDefault="004959B0">
      <w:pPr>
        <w:spacing w:line="360" w:lineRule="auto"/>
        <w:jc w:val="both"/>
        <w:rPr>
          <w:rFonts w:ascii="Times New Roman" w:eastAsia="Times New Roman" w:hAnsi="Times New Roman" w:cs="Times New Roman"/>
          <w:sz w:val="24"/>
          <w:szCs w:val="24"/>
        </w:rPr>
      </w:pPr>
    </w:p>
    <w:p w14:paraId="7FFDAE24"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Aqeel, A.A. and Al-Hazmi, H.M.S., 2021. Marke</w:t>
      </w:r>
      <w:r>
        <w:rPr>
          <w:rFonts w:ascii="Times New Roman" w:eastAsia="Times New Roman" w:hAnsi="Times New Roman" w:cs="Times New Roman"/>
          <w:color w:val="222222"/>
          <w:sz w:val="24"/>
          <w:szCs w:val="24"/>
          <w:highlight w:val="white"/>
        </w:rPr>
        <w:t xml:space="preserve">ting strategies for the content analysis of luxury brands on the social media platform (Instagram). </w:t>
      </w:r>
      <w:r>
        <w:rPr>
          <w:rFonts w:ascii="Times New Roman" w:eastAsia="Times New Roman" w:hAnsi="Times New Roman" w:cs="Times New Roman"/>
          <w:i/>
          <w:color w:val="222222"/>
          <w:sz w:val="24"/>
          <w:szCs w:val="24"/>
          <w:highlight w:val="white"/>
        </w:rPr>
        <w:t>International Design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(2), pp.227-236.</w:t>
      </w:r>
    </w:p>
    <w:p w14:paraId="420EA446"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Bauer, H., 2021. From the Runway to the Racks: A Comparative Analysis of Gucci and Zara.</w:t>
      </w:r>
    </w:p>
    <w:p w14:paraId="46C0DB62"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Bilro, R.G., </w:t>
      </w:r>
      <w:r>
        <w:rPr>
          <w:rFonts w:ascii="Times New Roman" w:eastAsia="Times New Roman" w:hAnsi="Times New Roman" w:cs="Times New Roman"/>
          <w:color w:val="222222"/>
          <w:sz w:val="24"/>
          <w:szCs w:val="24"/>
          <w:highlight w:val="white"/>
        </w:rPr>
        <w:t>Loureiro, S.M.C. and dos Santos, J.F., 2022. Masstige strategies on social media: The influence on sentiments and attitude toward the brand. </w:t>
      </w:r>
      <w:r>
        <w:rPr>
          <w:rFonts w:ascii="Times New Roman" w:eastAsia="Times New Roman" w:hAnsi="Times New Roman" w:cs="Times New Roman"/>
          <w:i/>
          <w:color w:val="222222"/>
          <w:sz w:val="24"/>
          <w:szCs w:val="24"/>
          <w:highlight w:val="white"/>
        </w:rPr>
        <w:t>International Journal of Consumer Studies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46</w:t>
      </w:r>
      <w:r>
        <w:rPr>
          <w:rFonts w:ascii="Times New Roman" w:eastAsia="Times New Roman" w:hAnsi="Times New Roman" w:cs="Times New Roman"/>
          <w:color w:val="222222"/>
          <w:sz w:val="24"/>
          <w:szCs w:val="24"/>
          <w:highlight w:val="white"/>
        </w:rPr>
        <w:t>(4), pp.1113-1126.</w:t>
      </w:r>
    </w:p>
    <w:p w14:paraId="6FAD2327"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Castillo-Abdul, B., Fernandez, E.O. and </w:t>
      </w:r>
      <w:r>
        <w:rPr>
          <w:rFonts w:ascii="Times New Roman" w:eastAsia="Times New Roman" w:hAnsi="Times New Roman" w:cs="Times New Roman"/>
          <w:color w:val="222222"/>
          <w:sz w:val="24"/>
          <w:szCs w:val="24"/>
          <w:highlight w:val="white"/>
        </w:rPr>
        <w:t>Romero-Rodriguez, L.M., 2022. Corporate social responsibility communication of male luxury fashion brands: analysis on Instagram, Facebook and TikTok. </w:t>
      </w:r>
      <w:r>
        <w:rPr>
          <w:rFonts w:ascii="Times New Roman" w:eastAsia="Times New Roman" w:hAnsi="Times New Roman" w:cs="Times New Roman"/>
          <w:i/>
          <w:color w:val="222222"/>
          <w:sz w:val="24"/>
          <w:szCs w:val="24"/>
          <w:highlight w:val="white"/>
        </w:rPr>
        <w:t>Management Decision</w:t>
      </w:r>
      <w:r>
        <w:rPr>
          <w:rFonts w:ascii="Times New Roman" w:eastAsia="Times New Roman" w:hAnsi="Times New Roman" w:cs="Times New Roman"/>
          <w:color w:val="222222"/>
          <w:sz w:val="24"/>
          <w:szCs w:val="24"/>
          <w:highlight w:val="white"/>
        </w:rPr>
        <w:t>, (ahead-of-print).</w:t>
      </w:r>
    </w:p>
    <w:p w14:paraId="602A863A"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Chen, Y., Ma, Y. and Xu, J., 2022. Research on the Marketing Strat</w:t>
      </w:r>
      <w:r>
        <w:rPr>
          <w:rFonts w:ascii="Times New Roman" w:eastAsia="Times New Roman" w:hAnsi="Times New Roman" w:cs="Times New Roman"/>
          <w:color w:val="222222"/>
          <w:sz w:val="24"/>
          <w:szCs w:val="24"/>
          <w:highlight w:val="white"/>
        </w:rPr>
        <w:t>egy of the Fashion Luxury Industry in the Post-epidemic Era——Taking GUCCI as a Case.</w:t>
      </w:r>
    </w:p>
    <w:p w14:paraId="5A6C5109"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Dong, A., 2022, November. Gucci Digital Fashion Marketing Activity and Branding Analysis. In </w:t>
      </w:r>
      <w:r>
        <w:rPr>
          <w:rFonts w:ascii="Times New Roman" w:eastAsia="Times New Roman" w:hAnsi="Times New Roman" w:cs="Times New Roman"/>
          <w:i/>
          <w:color w:val="222222"/>
          <w:sz w:val="24"/>
          <w:szCs w:val="24"/>
          <w:highlight w:val="white"/>
        </w:rPr>
        <w:t xml:space="preserve">2022 International Conference on Science Education and Art Appreciation (SEAA </w:t>
      </w:r>
      <w:r>
        <w:rPr>
          <w:rFonts w:ascii="Times New Roman" w:eastAsia="Times New Roman" w:hAnsi="Times New Roman" w:cs="Times New Roman"/>
          <w:i/>
          <w:color w:val="222222"/>
          <w:sz w:val="24"/>
          <w:szCs w:val="24"/>
          <w:highlight w:val="white"/>
        </w:rPr>
        <w:t>2022)</w:t>
      </w:r>
      <w:r>
        <w:rPr>
          <w:rFonts w:ascii="Times New Roman" w:eastAsia="Times New Roman" w:hAnsi="Times New Roman" w:cs="Times New Roman"/>
          <w:color w:val="222222"/>
          <w:sz w:val="24"/>
          <w:szCs w:val="24"/>
          <w:highlight w:val="white"/>
        </w:rPr>
        <w:t> (pp. 1445-1451). Atlantis Press.</w:t>
      </w:r>
    </w:p>
    <w:p w14:paraId="086DAAAD"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Girlando, K.P., 2022. Current perspectives and future outlooks for brands’ use of NFTs and their impact on marketing.</w:t>
      </w:r>
    </w:p>
    <w:p w14:paraId="7239719B"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KUMAR, N. and MITTAL, S., 2021. Gucci: Staying relevant in luxury over a century.</w:t>
      </w:r>
    </w:p>
    <w:p w14:paraId="20C84172"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Lai, H. and Xian,</w:t>
      </w:r>
      <w:r>
        <w:rPr>
          <w:rFonts w:ascii="Times New Roman" w:eastAsia="Times New Roman" w:hAnsi="Times New Roman" w:cs="Times New Roman"/>
          <w:color w:val="222222"/>
          <w:sz w:val="24"/>
          <w:szCs w:val="24"/>
          <w:highlight w:val="white"/>
        </w:rPr>
        <w:t xml:space="preserve"> Z., 2021, December. The Success of Luxury Goods Branding in China: A Case Study of Gucci. In </w:t>
      </w:r>
      <w:r>
        <w:rPr>
          <w:rFonts w:ascii="Times New Roman" w:eastAsia="Times New Roman" w:hAnsi="Times New Roman" w:cs="Times New Roman"/>
          <w:i/>
          <w:color w:val="222222"/>
          <w:sz w:val="24"/>
          <w:szCs w:val="24"/>
          <w:highlight w:val="white"/>
        </w:rPr>
        <w:t>2021 3rd International Conference on Economic Management and Cultural Industry (ICEMCI 2021)</w:t>
      </w:r>
      <w:r>
        <w:rPr>
          <w:rFonts w:ascii="Times New Roman" w:eastAsia="Times New Roman" w:hAnsi="Times New Roman" w:cs="Times New Roman"/>
          <w:color w:val="222222"/>
          <w:sz w:val="24"/>
          <w:szCs w:val="24"/>
          <w:highlight w:val="white"/>
        </w:rPr>
        <w:t> (pp. 1278-1281). Atlantis Press.</w:t>
      </w:r>
    </w:p>
    <w:p w14:paraId="3D8368E3"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Le Xuan, T., 2019. Digital marketing</w:t>
      </w:r>
      <w:r>
        <w:rPr>
          <w:rFonts w:ascii="Times New Roman" w:eastAsia="Times New Roman" w:hAnsi="Times New Roman" w:cs="Times New Roman"/>
          <w:color w:val="222222"/>
          <w:sz w:val="24"/>
          <w:szCs w:val="24"/>
          <w:highlight w:val="white"/>
        </w:rPr>
        <w:t xml:space="preserve"> strategies of luxury fashion brands in China: The Gucci brand.</w:t>
      </w:r>
    </w:p>
    <w:p w14:paraId="755BA853"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Liang, Z., 2022. Analyzing the Marketing Strategy of Luxury from the" Co branding" Activities of Gucci and Balenciaga. </w:t>
      </w:r>
      <w:r>
        <w:rPr>
          <w:rFonts w:ascii="Times New Roman" w:eastAsia="Times New Roman" w:hAnsi="Times New Roman" w:cs="Times New Roman"/>
          <w:i/>
          <w:color w:val="222222"/>
          <w:sz w:val="24"/>
          <w:szCs w:val="24"/>
          <w:highlight w:val="white"/>
        </w:rPr>
        <w:t>Frontiers in Economics and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 xml:space="preserve">(11), pp.73-79. </w:t>
      </w:r>
    </w:p>
    <w:p w14:paraId="58556C84"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Liu, J., 2022, D</w:t>
      </w:r>
      <w:r>
        <w:rPr>
          <w:rFonts w:ascii="Times New Roman" w:eastAsia="Times New Roman" w:hAnsi="Times New Roman" w:cs="Times New Roman"/>
          <w:color w:val="222222"/>
          <w:sz w:val="24"/>
          <w:szCs w:val="24"/>
          <w:highlight w:val="white"/>
        </w:rPr>
        <w:t>ecember. Metaverse and Brand: A Study of Luxury Brand Digital Marketing Strategy-Taking Gucci as An Example. In </w:t>
      </w:r>
      <w:r>
        <w:rPr>
          <w:rFonts w:ascii="Times New Roman" w:eastAsia="Times New Roman" w:hAnsi="Times New Roman" w:cs="Times New Roman"/>
          <w:i/>
          <w:color w:val="222222"/>
          <w:sz w:val="24"/>
          <w:szCs w:val="24"/>
          <w:highlight w:val="white"/>
        </w:rPr>
        <w:t>2022 4th International Conference on Economic Management and Cultural Industry (ICEMCI 2022)</w:t>
      </w:r>
      <w:r>
        <w:rPr>
          <w:rFonts w:ascii="Times New Roman" w:eastAsia="Times New Roman" w:hAnsi="Times New Roman" w:cs="Times New Roman"/>
          <w:color w:val="222222"/>
          <w:sz w:val="24"/>
          <w:szCs w:val="24"/>
          <w:highlight w:val="white"/>
        </w:rPr>
        <w:t> (pp. 1907-1913). Atlantis Press.</w:t>
      </w:r>
    </w:p>
    <w:p w14:paraId="6030E13D"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Liu, Y., 2021, Dec</w:t>
      </w:r>
      <w:r>
        <w:rPr>
          <w:rFonts w:ascii="Times New Roman" w:eastAsia="Times New Roman" w:hAnsi="Times New Roman" w:cs="Times New Roman"/>
          <w:color w:val="222222"/>
          <w:sz w:val="24"/>
          <w:szCs w:val="24"/>
          <w:highlight w:val="white"/>
        </w:rPr>
        <w:t>ember. Analysis of the Marketing Strategies of Fashion Brands in the Economic Environment of Social Media. In </w:t>
      </w:r>
      <w:r>
        <w:rPr>
          <w:rFonts w:ascii="Times New Roman" w:eastAsia="Times New Roman" w:hAnsi="Times New Roman" w:cs="Times New Roman"/>
          <w:i/>
          <w:color w:val="222222"/>
          <w:sz w:val="24"/>
          <w:szCs w:val="24"/>
          <w:highlight w:val="white"/>
        </w:rPr>
        <w:t>2021 3rd International Conference on Economic Management and Cultural Industry (ICEMCI 2021)</w:t>
      </w:r>
      <w:r>
        <w:rPr>
          <w:rFonts w:ascii="Times New Roman" w:eastAsia="Times New Roman" w:hAnsi="Times New Roman" w:cs="Times New Roman"/>
          <w:color w:val="222222"/>
          <w:sz w:val="24"/>
          <w:szCs w:val="24"/>
          <w:highlight w:val="white"/>
        </w:rPr>
        <w:t> (pp. 707-711). Atlantis Press.</w:t>
      </w:r>
    </w:p>
    <w:p w14:paraId="4E3DC078"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Park, J. and Rhee, Y.J</w:t>
      </w:r>
      <w:r>
        <w:rPr>
          <w:rFonts w:ascii="Times New Roman" w:eastAsia="Times New Roman" w:hAnsi="Times New Roman" w:cs="Times New Roman"/>
          <w:color w:val="222222"/>
          <w:sz w:val="24"/>
          <w:szCs w:val="24"/>
          <w:highlight w:val="white"/>
        </w:rPr>
        <w:t>., 2021. Analysis of digital marketing strategies of luxury fashion brands. </w:t>
      </w:r>
      <w:r>
        <w:rPr>
          <w:rFonts w:ascii="Times New Roman" w:eastAsia="Times New Roman" w:hAnsi="Times New Roman" w:cs="Times New Roman"/>
          <w:i/>
          <w:color w:val="222222"/>
          <w:sz w:val="24"/>
          <w:szCs w:val="24"/>
          <w:highlight w:val="white"/>
        </w:rPr>
        <w:t>Journal of the Korea Fashion and Costume Design Association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(1), pp.87-102.</w:t>
      </w:r>
    </w:p>
    <w:p w14:paraId="320D973B"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PELTEKOGLU, Y.İ., 2019. How Gucci Has Solidified Its Corporate Brand Strategy Through Social Media—A </w:t>
      </w:r>
      <w:r>
        <w:rPr>
          <w:rFonts w:ascii="Times New Roman" w:eastAsia="Times New Roman" w:hAnsi="Times New Roman" w:cs="Times New Roman"/>
          <w:color w:val="222222"/>
          <w:sz w:val="24"/>
          <w:szCs w:val="24"/>
          <w:highlight w:val="white"/>
        </w:rPr>
        <w:t>Case Study. </w:t>
      </w:r>
      <w:r>
        <w:rPr>
          <w:rFonts w:ascii="Times New Roman" w:eastAsia="Times New Roman" w:hAnsi="Times New Roman" w:cs="Times New Roman"/>
          <w:i/>
          <w:color w:val="222222"/>
          <w:sz w:val="24"/>
          <w:szCs w:val="24"/>
          <w:highlight w:val="white"/>
        </w:rPr>
        <w:t>Uluslararası Halkla İlişkiler ve Reklam Çalışmaları Dergisi</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(1), pp.198-214.</w:t>
      </w:r>
    </w:p>
    <w:p w14:paraId="4E6F91E4"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Picó Catalá, P., 2022. </w:t>
      </w:r>
      <w:r>
        <w:rPr>
          <w:rFonts w:ascii="Times New Roman" w:eastAsia="Times New Roman" w:hAnsi="Times New Roman" w:cs="Times New Roman"/>
          <w:i/>
          <w:color w:val="222222"/>
          <w:sz w:val="24"/>
          <w:szCs w:val="24"/>
          <w:highlight w:val="white"/>
        </w:rPr>
        <w:t>Crypto-marketing: an approach to marketing strategies for NFTs regarding consumer insights</w:t>
      </w:r>
      <w:r>
        <w:rPr>
          <w:rFonts w:ascii="Times New Roman" w:eastAsia="Times New Roman" w:hAnsi="Times New Roman" w:cs="Times New Roman"/>
          <w:color w:val="222222"/>
          <w:sz w:val="24"/>
          <w:szCs w:val="24"/>
          <w:highlight w:val="white"/>
        </w:rPr>
        <w:t xml:space="preserve"> (Doctoral dissertation, Universitat Politècnica de </w:t>
      </w:r>
      <w:r>
        <w:rPr>
          <w:rFonts w:ascii="Times New Roman" w:eastAsia="Times New Roman" w:hAnsi="Times New Roman" w:cs="Times New Roman"/>
          <w:color w:val="222222"/>
          <w:sz w:val="24"/>
          <w:szCs w:val="24"/>
          <w:highlight w:val="white"/>
        </w:rPr>
        <w:t>València).</w:t>
      </w:r>
    </w:p>
    <w:p w14:paraId="293CC167"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Sepe, G. and Anzivino, A., 2020. Guccification: redefining luxury through art—the Gucci revolution. In </w:t>
      </w:r>
      <w:r>
        <w:rPr>
          <w:rFonts w:ascii="Times New Roman" w:eastAsia="Times New Roman" w:hAnsi="Times New Roman" w:cs="Times New Roman"/>
          <w:i/>
          <w:color w:val="222222"/>
          <w:sz w:val="24"/>
          <w:szCs w:val="24"/>
          <w:highlight w:val="white"/>
        </w:rPr>
        <w:t>The Artification of Luxury Fashion Brands</w:t>
      </w:r>
      <w:r>
        <w:rPr>
          <w:rFonts w:ascii="Times New Roman" w:eastAsia="Times New Roman" w:hAnsi="Times New Roman" w:cs="Times New Roman"/>
          <w:color w:val="222222"/>
          <w:sz w:val="24"/>
          <w:szCs w:val="24"/>
          <w:highlight w:val="white"/>
        </w:rPr>
        <w:t> (pp. 89-112). Palgrave Pivot, Cham.</w:t>
      </w:r>
    </w:p>
    <w:p w14:paraId="1AD463A3"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Wang, L., 2022. The Change of Marketing Strategies of Luxury Bra</w:t>
      </w:r>
      <w:r>
        <w:rPr>
          <w:rFonts w:ascii="Times New Roman" w:eastAsia="Times New Roman" w:hAnsi="Times New Roman" w:cs="Times New Roman"/>
          <w:color w:val="222222"/>
          <w:sz w:val="24"/>
          <w:szCs w:val="24"/>
          <w:highlight w:val="white"/>
        </w:rPr>
        <w:t>nds in China Under the Internet Era. In </w:t>
      </w:r>
      <w:r>
        <w:rPr>
          <w:rFonts w:ascii="Times New Roman" w:eastAsia="Times New Roman" w:hAnsi="Times New Roman" w:cs="Times New Roman"/>
          <w:i/>
          <w:color w:val="222222"/>
          <w:sz w:val="24"/>
          <w:szCs w:val="24"/>
          <w:highlight w:val="white"/>
        </w:rPr>
        <w:t>Proceedings of the 5th International Conference on Economic Management and Green Development</w:t>
      </w:r>
      <w:r>
        <w:rPr>
          <w:rFonts w:ascii="Times New Roman" w:eastAsia="Times New Roman" w:hAnsi="Times New Roman" w:cs="Times New Roman"/>
          <w:color w:val="222222"/>
          <w:sz w:val="24"/>
          <w:szCs w:val="24"/>
          <w:highlight w:val="white"/>
        </w:rPr>
        <w:t> (pp. 115-122). Springer, Singapore.</w:t>
      </w:r>
    </w:p>
    <w:p w14:paraId="60FF282C"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WANG, Y.Y., 2022. The Survival of Fashion Luxury Brand When the Designer Changing: How </w:t>
      </w:r>
      <w:r>
        <w:rPr>
          <w:rFonts w:ascii="Times New Roman" w:eastAsia="Times New Roman" w:hAnsi="Times New Roman" w:cs="Times New Roman"/>
          <w:color w:val="222222"/>
          <w:sz w:val="24"/>
          <w:szCs w:val="24"/>
          <w:highlight w:val="white"/>
        </w:rPr>
        <w:t>to Balance Design and Market in Order to Maintain Brand Value.</w:t>
      </w:r>
    </w:p>
    <w:p w14:paraId="37B51686" w14:textId="77777777" w:rsidR="004959B0" w:rsidRDefault="00AD4E4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Zhang, Q., 2021, December. The Application of Integrated Marketing Communication in the Corporate Rebranding Process. In </w:t>
      </w:r>
      <w:r>
        <w:rPr>
          <w:rFonts w:ascii="Times New Roman" w:eastAsia="Times New Roman" w:hAnsi="Times New Roman" w:cs="Times New Roman"/>
          <w:i/>
          <w:color w:val="222222"/>
          <w:sz w:val="24"/>
          <w:szCs w:val="24"/>
          <w:highlight w:val="white"/>
        </w:rPr>
        <w:t>2021 3rd International Conference on Economic Management and Cultural In</w:t>
      </w:r>
      <w:r>
        <w:rPr>
          <w:rFonts w:ascii="Times New Roman" w:eastAsia="Times New Roman" w:hAnsi="Times New Roman" w:cs="Times New Roman"/>
          <w:i/>
          <w:color w:val="222222"/>
          <w:sz w:val="24"/>
          <w:szCs w:val="24"/>
          <w:highlight w:val="white"/>
        </w:rPr>
        <w:t>dustry (ICEMCI 2021)</w:t>
      </w:r>
      <w:r>
        <w:rPr>
          <w:rFonts w:ascii="Times New Roman" w:eastAsia="Times New Roman" w:hAnsi="Times New Roman" w:cs="Times New Roman"/>
          <w:color w:val="222222"/>
          <w:sz w:val="24"/>
          <w:szCs w:val="24"/>
          <w:highlight w:val="white"/>
        </w:rPr>
        <w:t> (pp. 6-10). Atlantis Press.</w:t>
      </w:r>
    </w:p>
    <w:sectPr w:rsidR="004959B0" w:rsidSect="004959B0">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E7C47" w14:textId="77777777" w:rsidR="00551CE2" w:rsidRDefault="00551CE2">
      <w:pPr>
        <w:spacing w:after="0" w:line="240" w:lineRule="auto"/>
      </w:pPr>
      <w:r>
        <w:separator/>
      </w:r>
    </w:p>
  </w:endnote>
  <w:endnote w:type="continuationSeparator" w:id="0">
    <w:p w14:paraId="4184EC02" w14:textId="77777777" w:rsidR="00551CE2" w:rsidRDefault="00551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 w:name="Mangal">
    <w:panose1 w:val="02040503050203030202"/>
    <w:charset w:val="01"/>
    <w:family w:val="roman"/>
    <w:pitch w:val="variable"/>
    <w:sig w:usb0="0000A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9" w14:textId="100B805F" w:rsidR="00C22F94" w:rsidRDefault="00AD4E49">
    <w:pPr>
      <w:spacing w:line="360" w:lineRule="auto"/>
      <w:ind w:left="8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F8667" w14:textId="77777777" w:rsidR="00551CE2" w:rsidRDefault="00551CE2">
      <w:pPr>
        <w:spacing w:after="0" w:line="240" w:lineRule="auto"/>
      </w:pPr>
      <w:r>
        <w:separator/>
      </w:r>
    </w:p>
  </w:footnote>
  <w:footnote w:type="continuationSeparator" w:id="0">
    <w:p w14:paraId="08E3DE8C" w14:textId="77777777" w:rsidR="00551CE2" w:rsidRDefault="00551C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F94"/>
    <w:rsid w:val="000074E5"/>
    <w:rsid w:val="00264334"/>
    <w:rsid w:val="004959B0"/>
    <w:rsid w:val="004F49C0"/>
    <w:rsid w:val="00536F66"/>
    <w:rsid w:val="00551CE2"/>
    <w:rsid w:val="006F5F30"/>
    <w:rsid w:val="009818AA"/>
    <w:rsid w:val="00A439AA"/>
    <w:rsid w:val="00C22F9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ecimalSymbol w:val="."/>
  <w:listSeparator w:val=","/>
  <w14:docId w14:val="15B76417"/>
  <w15:docId w15:val="{AED8B1F8-373B-4435-B57F-59D58A61F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48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480" w:lineRule="auto"/>
      <w:jc w:val="both"/>
      <w:outlineLvl w:val="1"/>
    </w:pPr>
    <w:rPr>
      <w:rFonts w:ascii="Times New Roman" w:eastAsia="Times New Roman" w:hAnsi="Times New Roman" w:cs="Times New Roman"/>
      <w:i/>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s6">
    <w:name w:val="s6"/>
    <w:basedOn w:val="Normal"/>
    <w:rsid w:val="00536F66"/>
    <w:pPr>
      <w:spacing w:before="100" w:beforeAutospacing="1" w:after="100" w:afterAutospacing="1" w:line="240" w:lineRule="auto"/>
    </w:pPr>
    <w:rPr>
      <w:rFonts w:ascii="Times New Roman" w:eastAsiaTheme="minorEastAsia" w:hAnsi="Times New Roman" w:cs="Times New Roman"/>
      <w:sz w:val="24"/>
      <w:szCs w:val="24"/>
      <w:lang w:eastAsia="en-GB" w:bidi="hi-IN"/>
    </w:rPr>
  </w:style>
  <w:style w:type="character" w:customStyle="1" w:styleId="s7">
    <w:name w:val="s7"/>
    <w:basedOn w:val="DefaultParagraphFont"/>
    <w:rsid w:val="00536F66"/>
  </w:style>
  <w:style w:type="character" w:customStyle="1" w:styleId="apple-converted-space">
    <w:name w:val="apple-converted-space"/>
    <w:basedOn w:val="DefaultParagraphFont"/>
    <w:rsid w:val="00536F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071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a1yg5lgxlqr9EZ2q5JRx0T1s+sA==">AMUW2mX4Hvl5C0FFOHAa12OXSdrQ9M1T7Cw8lpQWHzADFCZIDlLWt9v6tgI6Yzw8IKLPmMmja916AQKuL702pN6QF283V4Bp+mcfMCVhjYXi9J9OgzQOCdqKva7NJYK8NduU3944wi89EsEXLu1RZGuVVV0CGIoo9Nm7T4cHTGvIHOe/fjwme6/ApIHgIhowoWKzJxGkrMkRd1vC71yD+PmOooB0zu7ySgWblKfOqSohJofNaREFF0Hr8iV9GM9U7kStwo/GmSU5B8ud1ls1FgHLgq97HkGckZGMnMb6KBJEzhPFSLaFgYM83N21L0X1QWBC8CWehM9P+yBs+80+F9qXHuV5YPZ2PgYKgiF/LiGcvNZ7BoPQOPtEp2bhHrcN7W3mefiJhDeIc/T3AJJpzHdDROmmetoHMFbOh48gqPz4gAhxMPrK3D1sSFgD5FA2QosfeOI6NtqjvAf58rcuMx7TOqS0676a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4098</Words>
  <Characters>23363</Characters>
  <Application>Microsoft Office Word</Application>
  <DocSecurity>0</DocSecurity>
  <Lines>194</Lines>
  <Paragraphs>54</Paragraphs>
  <ScaleCrop>false</ScaleCrop>
  <Company/>
  <LinksUpToDate>false</LinksUpToDate>
  <CharactersWithSpaces>27407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Anjila Bhattacharya</dc:creator>
  <cp:lastModifiedBy>Purva Panchal (2208753)</cp:lastModifiedBy>
  <cp:revision>2</cp:revision>
  <dcterms:created xsi:type="dcterms:W3CDTF">2023-01-08T17:50:00Z</dcterms:created>
  <dcterms:modified xsi:type="dcterms:W3CDTF">2023-01-08T17:50:00Z</dcterms:modified>
</cp:coreProperties>
</file>