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89A3A" w14:textId="21E2A0A3" w:rsidR="654A49E2" w:rsidRDefault="654A49E2" w:rsidP="654A49E2"/>
    <w:tbl>
      <w:tblPr>
        <w:tblStyle w:val="TableGrid"/>
        <w:tblW w:w="0" w:type="auto"/>
        <w:tblLook w:val="06A0" w:firstRow="1" w:lastRow="0" w:firstColumn="1" w:lastColumn="0" w:noHBand="1" w:noVBand="1"/>
      </w:tblPr>
      <w:tblGrid>
        <w:gridCol w:w="1838"/>
        <w:gridCol w:w="7179"/>
      </w:tblGrid>
      <w:tr w:rsidR="654A49E2" w14:paraId="5AED3FE6" w14:textId="77777777" w:rsidTr="00022495">
        <w:trPr>
          <w:trHeight w:val="300"/>
        </w:trPr>
        <w:tc>
          <w:tcPr>
            <w:tcW w:w="9017" w:type="dxa"/>
            <w:gridSpan w:val="2"/>
          </w:tcPr>
          <w:p w14:paraId="31FF210D" w14:textId="72A42C82" w:rsidR="7EE25F11" w:rsidRDefault="7EE25F11" w:rsidP="654A49E2">
            <w:pPr>
              <w:jc w:val="center"/>
              <w:rPr>
                <w:sz w:val="20"/>
                <w:szCs w:val="20"/>
              </w:rPr>
            </w:pPr>
            <w:r w:rsidRPr="654A49E2">
              <w:rPr>
                <w:sz w:val="20"/>
                <w:szCs w:val="20"/>
              </w:rPr>
              <w:t xml:space="preserve"> </w:t>
            </w:r>
          </w:p>
          <w:p w14:paraId="0C596CFD" w14:textId="451E70DA" w:rsidR="1F293981" w:rsidRPr="00841ABA" w:rsidRDefault="7EE25F11" w:rsidP="654A49E2">
            <w:pPr>
              <w:jc w:val="center"/>
              <w:rPr>
                <w:b/>
                <w:bCs/>
                <w:sz w:val="20"/>
                <w:szCs w:val="20"/>
              </w:rPr>
            </w:pPr>
            <w:r w:rsidRPr="00841ABA">
              <w:rPr>
                <w:b/>
                <w:bCs/>
                <w:sz w:val="22"/>
                <w:szCs w:val="22"/>
              </w:rPr>
              <w:t xml:space="preserve">Year 8 </w:t>
            </w:r>
            <w:proofErr w:type="spellStart"/>
            <w:r w:rsidR="008E4634" w:rsidRPr="00841ABA">
              <w:rPr>
                <w:b/>
                <w:bCs/>
                <w:sz w:val="22"/>
                <w:szCs w:val="22"/>
              </w:rPr>
              <w:t>Blwyddyn</w:t>
            </w:r>
            <w:proofErr w:type="spellEnd"/>
            <w:r w:rsidR="008E4634" w:rsidRPr="00841ABA">
              <w:rPr>
                <w:b/>
                <w:bCs/>
                <w:sz w:val="22"/>
                <w:szCs w:val="22"/>
              </w:rPr>
              <w:t xml:space="preserve"> 8 </w:t>
            </w:r>
          </w:p>
        </w:tc>
      </w:tr>
      <w:tr w:rsidR="654A49E2" w14:paraId="17E351B0" w14:textId="77777777" w:rsidTr="00022495">
        <w:trPr>
          <w:trHeight w:val="315"/>
        </w:trPr>
        <w:tc>
          <w:tcPr>
            <w:tcW w:w="1838" w:type="dxa"/>
          </w:tcPr>
          <w:p w14:paraId="79D0771D" w14:textId="77777777" w:rsidR="00022495" w:rsidRPr="00F86E5E" w:rsidRDefault="00022495" w:rsidP="00022495">
            <w:pPr>
              <w:jc w:val="center"/>
              <w:rPr>
                <w:b/>
                <w:bCs/>
                <w:color w:val="000000" w:themeColor="text1"/>
                <w:sz w:val="22"/>
                <w:szCs w:val="22"/>
              </w:rPr>
            </w:pPr>
          </w:p>
          <w:p w14:paraId="5628ECC6" w14:textId="77777777" w:rsidR="00022495" w:rsidRPr="00F86E5E" w:rsidRDefault="00022495" w:rsidP="00022495">
            <w:pPr>
              <w:jc w:val="center"/>
              <w:rPr>
                <w:b/>
                <w:bCs/>
                <w:color w:val="000000" w:themeColor="text1"/>
                <w:sz w:val="22"/>
                <w:szCs w:val="22"/>
              </w:rPr>
            </w:pPr>
          </w:p>
          <w:p w14:paraId="1DEADCBE" w14:textId="4D768068" w:rsidR="7EE25F11" w:rsidRPr="00F86E5E" w:rsidRDefault="7EE25F11" w:rsidP="00022495">
            <w:pPr>
              <w:jc w:val="center"/>
              <w:rPr>
                <w:b/>
                <w:bCs/>
                <w:color w:val="000000" w:themeColor="text1"/>
                <w:sz w:val="22"/>
                <w:szCs w:val="22"/>
              </w:rPr>
            </w:pPr>
            <w:r w:rsidRPr="00F86E5E">
              <w:rPr>
                <w:b/>
                <w:bCs/>
                <w:color w:val="000000" w:themeColor="text1"/>
                <w:sz w:val="22"/>
                <w:szCs w:val="22"/>
              </w:rPr>
              <w:t>Topic</w:t>
            </w:r>
            <w:r w:rsidR="008E4634" w:rsidRPr="00F86E5E">
              <w:rPr>
                <w:b/>
                <w:bCs/>
                <w:color w:val="000000" w:themeColor="text1"/>
                <w:sz w:val="22"/>
                <w:szCs w:val="22"/>
              </w:rPr>
              <w:t xml:space="preserve"> / </w:t>
            </w:r>
            <w:proofErr w:type="spellStart"/>
            <w:r w:rsidR="008E4634" w:rsidRPr="00F86E5E">
              <w:rPr>
                <w:b/>
                <w:bCs/>
                <w:color w:val="000000" w:themeColor="text1"/>
                <w:sz w:val="22"/>
                <w:szCs w:val="22"/>
              </w:rPr>
              <w:t>Pwnc</w:t>
            </w:r>
            <w:proofErr w:type="spellEnd"/>
          </w:p>
        </w:tc>
        <w:tc>
          <w:tcPr>
            <w:tcW w:w="7179" w:type="dxa"/>
          </w:tcPr>
          <w:p w14:paraId="03D2694C" w14:textId="77777777" w:rsidR="008E4634" w:rsidRPr="00F86E5E" w:rsidRDefault="008E4634" w:rsidP="654A49E2">
            <w:pPr>
              <w:rPr>
                <w:rFonts w:ascii="Aptos" w:eastAsia="Aptos" w:hAnsi="Aptos" w:cs="Aptos"/>
                <w:color w:val="000000" w:themeColor="text1"/>
                <w:sz w:val="20"/>
                <w:szCs w:val="20"/>
              </w:rPr>
            </w:pPr>
          </w:p>
          <w:p w14:paraId="43221561" w14:textId="77777777" w:rsidR="7EE25F11" w:rsidRPr="00F86E5E" w:rsidRDefault="7EE25F11" w:rsidP="654A49E2">
            <w:pPr>
              <w:rPr>
                <w:rFonts w:ascii="Aptos" w:eastAsia="Aptos" w:hAnsi="Aptos" w:cs="Aptos"/>
                <w:color w:val="000000" w:themeColor="text1"/>
                <w:sz w:val="20"/>
                <w:szCs w:val="20"/>
              </w:rPr>
            </w:pPr>
            <w:r w:rsidRPr="00F86E5E">
              <w:rPr>
                <w:rFonts w:ascii="Aptos" w:eastAsia="Aptos" w:hAnsi="Aptos" w:cs="Aptos"/>
                <w:color w:val="000000" w:themeColor="text1"/>
                <w:sz w:val="20"/>
                <w:szCs w:val="20"/>
              </w:rPr>
              <w:t>Working with different types of averages to understand and compare data</w:t>
            </w:r>
          </w:p>
          <w:p w14:paraId="5C0A9AC3" w14:textId="77777777" w:rsidR="008E4634" w:rsidRPr="00F86E5E" w:rsidRDefault="008E4634" w:rsidP="654A49E2">
            <w:pPr>
              <w:rPr>
                <w:rFonts w:ascii="Aptos" w:eastAsia="Aptos" w:hAnsi="Aptos" w:cs="Aptos"/>
                <w:color w:val="000000" w:themeColor="text1"/>
                <w:sz w:val="20"/>
                <w:szCs w:val="20"/>
              </w:rPr>
            </w:pPr>
          </w:p>
          <w:p w14:paraId="6A40F4BB" w14:textId="77777777" w:rsidR="008E4634" w:rsidRPr="00F86E5E" w:rsidRDefault="008E4634" w:rsidP="654A49E2">
            <w:pPr>
              <w:rPr>
                <w:color w:val="000000" w:themeColor="text1"/>
                <w:sz w:val="20"/>
                <w:szCs w:val="20"/>
              </w:rPr>
            </w:pPr>
            <w:proofErr w:type="spellStart"/>
            <w:r w:rsidRPr="00F86E5E">
              <w:rPr>
                <w:color w:val="000000" w:themeColor="text1"/>
                <w:sz w:val="20"/>
                <w:szCs w:val="20"/>
              </w:rPr>
              <w:t>Gweithio</w:t>
            </w:r>
            <w:proofErr w:type="spellEnd"/>
            <w:r w:rsidRPr="00F86E5E">
              <w:rPr>
                <w:color w:val="000000" w:themeColor="text1"/>
                <w:sz w:val="20"/>
                <w:szCs w:val="20"/>
              </w:rPr>
              <w:t xml:space="preserve"> </w:t>
            </w:r>
            <w:proofErr w:type="spellStart"/>
            <w:r w:rsidRPr="00F86E5E">
              <w:rPr>
                <w:color w:val="000000" w:themeColor="text1"/>
                <w:sz w:val="20"/>
                <w:szCs w:val="20"/>
              </w:rPr>
              <w:t>gyda</w:t>
            </w:r>
            <w:proofErr w:type="spellEnd"/>
            <w:r w:rsidRPr="00F86E5E">
              <w:rPr>
                <w:color w:val="000000" w:themeColor="text1"/>
                <w:sz w:val="20"/>
                <w:szCs w:val="20"/>
              </w:rPr>
              <w:t xml:space="preserve"> </w:t>
            </w:r>
            <w:proofErr w:type="spellStart"/>
            <w:r w:rsidRPr="00F86E5E">
              <w:rPr>
                <w:color w:val="000000" w:themeColor="text1"/>
                <w:sz w:val="20"/>
                <w:szCs w:val="20"/>
              </w:rPr>
              <w:t>gwahanol</w:t>
            </w:r>
            <w:proofErr w:type="spellEnd"/>
            <w:r w:rsidRPr="00F86E5E">
              <w:rPr>
                <w:color w:val="000000" w:themeColor="text1"/>
                <w:sz w:val="20"/>
                <w:szCs w:val="20"/>
              </w:rPr>
              <w:t xml:space="preserve"> </w:t>
            </w:r>
            <w:proofErr w:type="spellStart"/>
            <w:r w:rsidRPr="00F86E5E">
              <w:rPr>
                <w:color w:val="000000" w:themeColor="text1"/>
                <w:sz w:val="20"/>
                <w:szCs w:val="20"/>
              </w:rPr>
              <w:t>fathau</w:t>
            </w:r>
            <w:proofErr w:type="spellEnd"/>
            <w:r w:rsidRPr="00F86E5E">
              <w:rPr>
                <w:color w:val="000000" w:themeColor="text1"/>
                <w:sz w:val="20"/>
                <w:szCs w:val="20"/>
              </w:rPr>
              <w:t xml:space="preserve"> o </w:t>
            </w:r>
            <w:proofErr w:type="spellStart"/>
            <w:r w:rsidRPr="00F86E5E">
              <w:rPr>
                <w:color w:val="000000" w:themeColor="text1"/>
                <w:sz w:val="20"/>
                <w:szCs w:val="20"/>
              </w:rPr>
              <w:t>gyfartaleddau</w:t>
            </w:r>
            <w:proofErr w:type="spellEnd"/>
            <w:r w:rsidRPr="00F86E5E">
              <w:rPr>
                <w:color w:val="000000" w:themeColor="text1"/>
                <w:sz w:val="20"/>
                <w:szCs w:val="20"/>
              </w:rPr>
              <w:t xml:space="preserve"> </w:t>
            </w:r>
            <w:proofErr w:type="spellStart"/>
            <w:r w:rsidRPr="00F86E5E">
              <w:rPr>
                <w:color w:val="000000" w:themeColor="text1"/>
                <w:sz w:val="20"/>
                <w:szCs w:val="20"/>
              </w:rPr>
              <w:t>i</w:t>
            </w:r>
            <w:proofErr w:type="spellEnd"/>
            <w:r w:rsidRPr="00F86E5E">
              <w:rPr>
                <w:color w:val="000000" w:themeColor="text1"/>
                <w:sz w:val="20"/>
                <w:szCs w:val="20"/>
              </w:rPr>
              <w:t xml:space="preserve"> </w:t>
            </w:r>
            <w:proofErr w:type="spellStart"/>
            <w:r w:rsidRPr="00F86E5E">
              <w:rPr>
                <w:color w:val="000000" w:themeColor="text1"/>
                <w:sz w:val="20"/>
                <w:szCs w:val="20"/>
              </w:rPr>
              <w:t>ddeall</w:t>
            </w:r>
            <w:proofErr w:type="spellEnd"/>
            <w:r w:rsidRPr="00F86E5E">
              <w:rPr>
                <w:color w:val="000000" w:themeColor="text1"/>
                <w:sz w:val="20"/>
                <w:szCs w:val="20"/>
              </w:rPr>
              <w:t xml:space="preserve"> a </w:t>
            </w:r>
            <w:proofErr w:type="spellStart"/>
            <w:r w:rsidRPr="00F86E5E">
              <w:rPr>
                <w:color w:val="000000" w:themeColor="text1"/>
                <w:sz w:val="20"/>
                <w:szCs w:val="20"/>
              </w:rPr>
              <w:t>chymharu</w:t>
            </w:r>
            <w:proofErr w:type="spellEnd"/>
            <w:r w:rsidRPr="00F86E5E">
              <w:rPr>
                <w:color w:val="000000" w:themeColor="text1"/>
                <w:sz w:val="20"/>
                <w:szCs w:val="20"/>
              </w:rPr>
              <w:t xml:space="preserve"> data</w:t>
            </w:r>
          </w:p>
          <w:p w14:paraId="57C965B5" w14:textId="45C4C053" w:rsidR="00022495" w:rsidRPr="00F86E5E" w:rsidRDefault="00022495" w:rsidP="654A49E2">
            <w:pPr>
              <w:rPr>
                <w:color w:val="000000" w:themeColor="text1"/>
              </w:rPr>
            </w:pPr>
          </w:p>
        </w:tc>
      </w:tr>
      <w:tr w:rsidR="654A49E2" w14:paraId="29B8D599" w14:textId="77777777" w:rsidTr="00022495">
        <w:trPr>
          <w:trHeight w:val="300"/>
        </w:trPr>
        <w:tc>
          <w:tcPr>
            <w:tcW w:w="1838" w:type="dxa"/>
          </w:tcPr>
          <w:p w14:paraId="390E5BDF" w14:textId="77777777" w:rsidR="00022495" w:rsidRPr="00F86E5E" w:rsidRDefault="00022495" w:rsidP="00022495">
            <w:pPr>
              <w:jc w:val="center"/>
              <w:rPr>
                <w:b/>
                <w:bCs/>
                <w:color w:val="000000" w:themeColor="text1"/>
                <w:sz w:val="22"/>
                <w:szCs w:val="22"/>
              </w:rPr>
            </w:pPr>
          </w:p>
          <w:p w14:paraId="1FABD05C" w14:textId="77777777" w:rsidR="00022495" w:rsidRPr="00F86E5E" w:rsidRDefault="00022495" w:rsidP="00022495">
            <w:pPr>
              <w:jc w:val="center"/>
              <w:rPr>
                <w:b/>
                <w:bCs/>
                <w:color w:val="000000" w:themeColor="text1"/>
                <w:sz w:val="22"/>
                <w:szCs w:val="22"/>
              </w:rPr>
            </w:pPr>
          </w:p>
          <w:p w14:paraId="485C28D9" w14:textId="77777777" w:rsidR="00022495" w:rsidRPr="00F86E5E" w:rsidRDefault="00022495" w:rsidP="00022495">
            <w:pPr>
              <w:jc w:val="center"/>
              <w:rPr>
                <w:b/>
                <w:bCs/>
                <w:color w:val="000000" w:themeColor="text1"/>
                <w:sz w:val="22"/>
                <w:szCs w:val="22"/>
              </w:rPr>
            </w:pPr>
          </w:p>
          <w:p w14:paraId="6873666A" w14:textId="77777777" w:rsidR="00022495" w:rsidRPr="00F86E5E" w:rsidRDefault="00022495" w:rsidP="00022495">
            <w:pPr>
              <w:jc w:val="center"/>
              <w:rPr>
                <w:b/>
                <w:bCs/>
                <w:color w:val="000000" w:themeColor="text1"/>
                <w:sz w:val="22"/>
                <w:szCs w:val="22"/>
              </w:rPr>
            </w:pPr>
          </w:p>
          <w:p w14:paraId="5B6E1010" w14:textId="1297E686" w:rsidR="7EE25F11" w:rsidRPr="00F86E5E" w:rsidRDefault="7EE25F11" w:rsidP="00022495">
            <w:pPr>
              <w:jc w:val="center"/>
              <w:rPr>
                <w:b/>
                <w:bCs/>
                <w:color w:val="000000" w:themeColor="text1"/>
                <w:sz w:val="22"/>
                <w:szCs w:val="22"/>
              </w:rPr>
            </w:pPr>
            <w:r w:rsidRPr="00F86E5E">
              <w:rPr>
                <w:b/>
                <w:bCs/>
                <w:color w:val="000000" w:themeColor="text1"/>
                <w:sz w:val="22"/>
                <w:szCs w:val="22"/>
              </w:rPr>
              <w:t>Prior Learning</w:t>
            </w:r>
            <w:r w:rsidR="008E4634" w:rsidRPr="00F86E5E">
              <w:rPr>
                <w:b/>
                <w:bCs/>
                <w:color w:val="000000" w:themeColor="text1"/>
                <w:sz w:val="22"/>
                <w:szCs w:val="22"/>
              </w:rPr>
              <w:t xml:space="preserve"> /</w:t>
            </w:r>
            <w:proofErr w:type="spellStart"/>
            <w:r w:rsidR="008E4634" w:rsidRPr="00F86E5E">
              <w:rPr>
                <w:b/>
                <w:bCs/>
                <w:color w:val="000000" w:themeColor="text1"/>
                <w:sz w:val="22"/>
                <w:szCs w:val="22"/>
              </w:rPr>
              <w:t>Dysgu</w:t>
            </w:r>
            <w:proofErr w:type="spellEnd"/>
            <w:r w:rsidR="008E4634" w:rsidRPr="00F86E5E">
              <w:rPr>
                <w:b/>
                <w:bCs/>
                <w:color w:val="000000" w:themeColor="text1"/>
                <w:sz w:val="22"/>
                <w:szCs w:val="22"/>
              </w:rPr>
              <w:t xml:space="preserve"> </w:t>
            </w:r>
            <w:proofErr w:type="spellStart"/>
            <w:r w:rsidR="008E4634" w:rsidRPr="00F86E5E">
              <w:rPr>
                <w:b/>
                <w:bCs/>
                <w:color w:val="000000" w:themeColor="text1"/>
                <w:sz w:val="22"/>
                <w:szCs w:val="22"/>
              </w:rPr>
              <w:t>Blaenorol</w:t>
            </w:r>
            <w:proofErr w:type="spellEnd"/>
          </w:p>
        </w:tc>
        <w:tc>
          <w:tcPr>
            <w:tcW w:w="7179" w:type="dxa"/>
          </w:tcPr>
          <w:p w14:paraId="4B8F146A" w14:textId="77777777" w:rsidR="7EE25F11" w:rsidRPr="00F86E5E" w:rsidRDefault="7EE25F11" w:rsidP="654A49E2">
            <w:pPr>
              <w:rPr>
                <w:color w:val="000000" w:themeColor="text1"/>
              </w:rPr>
            </w:pPr>
            <w:r w:rsidRPr="00F86E5E">
              <w:rPr>
                <w:rFonts w:ascii="Aptos" w:eastAsia="Aptos" w:hAnsi="Aptos" w:cs="Aptos"/>
                <w:b/>
                <w:bCs/>
                <w:color w:val="000000" w:themeColor="text1"/>
                <w:sz w:val="20"/>
                <w:szCs w:val="20"/>
              </w:rPr>
              <w:t>Progression Step 3:</w:t>
            </w:r>
            <w:r w:rsidRPr="00F86E5E">
              <w:rPr>
                <w:rFonts w:ascii="Aptos" w:eastAsia="Aptos" w:hAnsi="Aptos" w:cs="Aptos"/>
                <w:color w:val="000000" w:themeColor="text1"/>
                <w:sz w:val="20"/>
                <w:szCs w:val="20"/>
              </w:rPr>
              <w:t xml:space="preserve"> </w:t>
            </w:r>
            <w:r w:rsidR="752AE77B" w:rsidRPr="00F86E5E">
              <w:rPr>
                <w:rFonts w:ascii="Aptos" w:eastAsia="Aptos" w:hAnsi="Aptos" w:cs="Aptos"/>
                <w:color w:val="000000" w:themeColor="text1"/>
                <w:sz w:val="20"/>
                <w:szCs w:val="20"/>
              </w:rPr>
              <w:t>pupils</w:t>
            </w:r>
            <w:r w:rsidRPr="00F86E5E">
              <w:rPr>
                <w:rFonts w:ascii="Aptos" w:eastAsia="Aptos" w:hAnsi="Aptos" w:cs="Aptos"/>
                <w:color w:val="000000" w:themeColor="text1"/>
                <w:sz w:val="20"/>
                <w:szCs w:val="20"/>
              </w:rPr>
              <w:t xml:space="preserve"> have learned how to find the mean of simple data set and able to explain how statistics do, or do not support an argument. They have recognised how anomalies affect the mean.</w:t>
            </w:r>
            <w:r w:rsidR="0DC24EFD" w:rsidRPr="00F86E5E">
              <w:rPr>
                <w:rFonts w:ascii="Aptos" w:eastAsia="Aptos" w:hAnsi="Aptos" w:cs="Aptos"/>
                <w:color w:val="000000" w:themeColor="text1"/>
                <w:sz w:val="20"/>
                <w:szCs w:val="20"/>
              </w:rPr>
              <w:t xml:space="preserve"> This can be read specifically from</w:t>
            </w:r>
            <w:r w:rsidR="397C8196" w:rsidRPr="00F86E5E">
              <w:rPr>
                <w:rFonts w:ascii="Aptos" w:eastAsia="Aptos" w:hAnsi="Aptos" w:cs="Aptos"/>
                <w:color w:val="000000" w:themeColor="text1"/>
                <w:sz w:val="20"/>
                <w:szCs w:val="20"/>
              </w:rPr>
              <w:t xml:space="preserve"> </w:t>
            </w:r>
            <w:hyperlink r:id="rId6">
              <w:r w:rsidR="397C8196" w:rsidRPr="00F86E5E">
                <w:rPr>
                  <w:rStyle w:val="Hyperlink"/>
                  <w:color w:val="000000" w:themeColor="text1"/>
                  <w:sz w:val="20"/>
                  <w:szCs w:val="20"/>
                </w:rPr>
                <w:t>Descriptions of learning - Hwb</w:t>
              </w:r>
            </w:hyperlink>
            <w:r w:rsidR="397C8196" w:rsidRPr="00F86E5E">
              <w:rPr>
                <w:color w:val="000000" w:themeColor="text1"/>
                <w:sz w:val="20"/>
                <w:szCs w:val="20"/>
              </w:rPr>
              <w:t xml:space="preserve"> / </w:t>
            </w:r>
            <w:hyperlink r:id="rId7">
              <w:r w:rsidR="397C8196" w:rsidRPr="00F86E5E">
                <w:rPr>
                  <w:rStyle w:val="Hyperlink"/>
                  <w:color w:val="000000" w:themeColor="text1"/>
                  <w:sz w:val="20"/>
                  <w:szCs w:val="20"/>
                </w:rPr>
                <w:t>Disgrifiadau dysgu - Hwb</w:t>
              </w:r>
            </w:hyperlink>
          </w:p>
          <w:p w14:paraId="1C75A683" w14:textId="77777777" w:rsidR="008E4634" w:rsidRPr="00F86E5E" w:rsidRDefault="008E4634" w:rsidP="654A49E2">
            <w:pPr>
              <w:rPr>
                <w:color w:val="000000" w:themeColor="text1"/>
              </w:rPr>
            </w:pPr>
          </w:p>
          <w:p w14:paraId="057E4C6E" w14:textId="77777777" w:rsidR="008E4634" w:rsidRPr="00F86E5E" w:rsidRDefault="008E4634" w:rsidP="654A49E2">
            <w:pPr>
              <w:rPr>
                <w:color w:val="000000" w:themeColor="text1"/>
              </w:rPr>
            </w:pPr>
            <w:r w:rsidRPr="00F86E5E">
              <w:rPr>
                <w:rFonts w:ascii="Aptos" w:eastAsia="Aptos" w:hAnsi="Aptos" w:cs="Aptos"/>
                <w:b/>
                <w:bCs/>
                <w:color w:val="000000" w:themeColor="text1"/>
                <w:sz w:val="20"/>
                <w:szCs w:val="20"/>
              </w:rPr>
              <w:t xml:space="preserve">Cam </w:t>
            </w:r>
            <w:proofErr w:type="spellStart"/>
            <w:r w:rsidRPr="00F86E5E">
              <w:rPr>
                <w:rFonts w:ascii="Aptos" w:eastAsia="Aptos" w:hAnsi="Aptos" w:cs="Aptos"/>
                <w:b/>
                <w:bCs/>
                <w:color w:val="000000" w:themeColor="text1"/>
                <w:sz w:val="20"/>
                <w:szCs w:val="20"/>
              </w:rPr>
              <w:t>Dilyniant</w:t>
            </w:r>
            <w:proofErr w:type="spellEnd"/>
            <w:r w:rsidRPr="00F86E5E">
              <w:rPr>
                <w:rFonts w:ascii="Aptos" w:eastAsia="Aptos" w:hAnsi="Aptos" w:cs="Aptos"/>
                <w:b/>
                <w:bCs/>
                <w:color w:val="000000" w:themeColor="text1"/>
                <w:sz w:val="20"/>
                <w:szCs w:val="20"/>
              </w:rPr>
              <w:t xml:space="preserve"> 3</w:t>
            </w:r>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mae</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disgyblion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wedi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dysgu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sut</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ddod</w:t>
            </w:r>
            <w:proofErr w:type="spellEnd"/>
            <w:r w:rsidRPr="00F86E5E">
              <w:rPr>
                <w:rFonts w:ascii="Aptos" w:eastAsia="Aptos" w:hAnsi="Aptos" w:cs="Aptos"/>
                <w:color w:val="000000" w:themeColor="text1"/>
                <w:sz w:val="20"/>
                <w:szCs w:val="20"/>
              </w:rPr>
              <w:t xml:space="preserve"> o </w:t>
            </w:r>
            <w:proofErr w:type="spellStart"/>
            <w:r w:rsidRPr="00F86E5E">
              <w:rPr>
                <w:rFonts w:ascii="Aptos" w:eastAsia="Aptos" w:hAnsi="Aptos" w:cs="Aptos"/>
                <w:color w:val="000000" w:themeColor="text1"/>
                <w:sz w:val="20"/>
                <w:szCs w:val="20"/>
              </w:rPr>
              <w:t>hyd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gymedr</w:t>
            </w:r>
            <w:proofErr w:type="spellEnd"/>
            <w:r w:rsidRPr="00F86E5E">
              <w:rPr>
                <w:rFonts w:ascii="Aptos" w:eastAsia="Aptos" w:hAnsi="Aptos" w:cs="Aptos"/>
                <w:color w:val="000000" w:themeColor="text1"/>
                <w:sz w:val="20"/>
                <w:szCs w:val="20"/>
              </w:rPr>
              <w:t xml:space="preserve"> set </w:t>
            </w:r>
            <w:proofErr w:type="spellStart"/>
            <w:r w:rsidRPr="00F86E5E">
              <w:rPr>
                <w:rFonts w:ascii="Aptos" w:eastAsia="Aptos" w:hAnsi="Aptos" w:cs="Aptos"/>
                <w:color w:val="000000" w:themeColor="text1"/>
                <w:sz w:val="20"/>
                <w:szCs w:val="20"/>
              </w:rPr>
              <w:t>ddata</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syml</w:t>
            </w:r>
            <w:proofErr w:type="spellEnd"/>
            <w:r w:rsidRPr="00F86E5E">
              <w:rPr>
                <w:rFonts w:ascii="Aptos" w:eastAsia="Aptos" w:hAnsi="Aptos" w:cs="Aptos"/>
                <w:color w:val="000000" w:themeColor="text1"/>
                <w:sz w:val="20"/>
                <w:szCs w:val="20"/>
              </w:rPr>
              <w:t xml:space="preserve"> ac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gallu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esbonio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sut</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mae</w:t>
            </w:r>
            <w:proofErr w:type="spellEnd"/>
            <w:r w:rsidRPr="00F86E5E">
              <w:rPr>
                <w:rFonts w:ascii="Aptos" w:eastAsia="Aptos" w:hAnsi="Aptos" w:cs="Aptos"/>
                <w:color w:val="000000" w:themeColor="text1"/>
                <w:sz w:val="20"/>
                <w:szCs w:val="20"/>
              </w:rPr>
              <w:t xml:space="preserve">, neu </w:t>
            </w:r>
            <w:proofErr w:type="spellStart"/>
            <w:r w:rsidRPr="00F86E5E">
              <w:rPr>
                <w:rFonts w:ascii="Aptos" w:eastAsia="Aptos" w:hAnsi="Aptos" w:cs="Aptos"/>
                <w:color w:val="000000" w:themeColor="text1"/>
                <w:sz w:val="20"/>
                <w:szCs w:val="20"/>
              </w:rPr>
              <w:t>nad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yw</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ystadegau’n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cefnogi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dadl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Maent</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wedi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adnabod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sut</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mae</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anghysondebau’n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affeithio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ar</w:t>
            </w:r>
            <w:proofErr w:type="spellEnd"/>
            <w:r w:rsidRPr="00F86E5E">
              <w:rPr>
                <w:rFonts w:ascii="Aptos" w:eastAsia="Aptos" w:hAnsi="Aptos" w:cs="Aptos"/>
                <w:color w:val="000000" w:themeColor="text1"/>
                <w:sz w:val="20"/>
                <w:szCs w:val="20"/>
              </w:rPr>
              <w:t xml:space="preserve"> y </w:t>
            </w:r>
            <w:proofErr w:type="spellStart"/>
            <w:r w:rsidRPr="00F86E5E">
              <w:rPr>
                <w:rFonts w:ascii="Aptos" w:eastAsia="Aptos" w:hAnsi="Aptos" w:cs="Aptos"/>
                <w:color w:val="000000" w:themeColor="text1"/>
                <w:sz w:val="20"/>
                <w:szCs w:val="20"/>
              </w:rPr>
              <w:t>cymedr</w:t>
            </w:r>
            <w:proofErr w:type="spellEnd"/>
            <w:r w:rsidRPr="00F86E5E">
              <w:rPr>
                <w:rFonts w:ascii="Aptos" w:eastAsia="Aptos" w:hAnsi="Aptos" w:cs="Aptos"/>
                <w:color w:val="000000" w:themeColor="text1"/>
                <w:sz w:val="20"/>
                <w:szCs w:val="20"/>
              </w:rPr>
              <w:t xml:space="preserve">. Gellir </w:t>
            </w:r>
            <w:proofErr w:type="spellStart"/>
            <w:r w:rsidRPr="00F86E5E">
              <w:rPr>
                <w:rFonts w:ascii="Aptos" w:eastAsia="Aptos" w:hAnsi="Aptos" w:cs="Aptos"/>
                <w:color w:val="000000" w:themeColor="text1"/>
                <w:sz w:val="20"/>
                <w:szCs w:val="20"/>
              </w:rPr>
              <w:t>darllen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hwn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benodol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hyperlink r:id="rId8" w:history="1">
              <w:proofErr w:type="spellStart"/>
              <w:r w:rsidRPr="00F86E5E">
                <w:rPr>
                  <w:rStyle w:val="Hyperlink"/>
                  <w:rFonts w:ascii="Aptos" w:eastAsia="Aptos" w:hAnsi="Aptos" w:cs="Aptos"/>
                  <w:color w:val="000000" w:themeColor="text1"/>
                  <w:sz w:val="20"/>
                  <w:szCs w:val="20"/>
                </w:rPr>
                <w:t>Disgrifiadau</w:t>
              </w:r>
              <w:proofErr w:type="spellEnd"/>
              <w:r w:rsidRPr="00F86E5E">
                <w:rPr>
                  <w:rStyle w:val="Hyperlink"/>
                  <w:rFonts w:ascii="Aptos" w:eastAsia="Aptos" w:hAnsi="Aptos" w:cs="Aptos"/>
                  <w:color w:val="000000" w:themeColor="text1"/>
                  <w:sz w:val="20"/>
                  <w:szCs w:val="20"/>
                </w:rPr>
                <w:t xml:space="preserve"> </w:t>
              </w:r>
              <w:proofErr w:type="spellStart"/>
              <w:r w:rsidRPr="00F86E5E">
                <w:rPr>
                  <w:rStyle w:val="Hyperlink"/>
                  <w:rFonts w:ascii="Aptos" w:eastAsia="Aptos" w:hAnsi="Aptos" w:cs="Aptos"/>
                  <w:color w:val="000000" w:themeColor="text1"/>
                  <w:sz w:val="20"/>
                  <w:szCs w:val="20"/>
                </w:rPr>
                <w:t>dysgu</w:t>
              </w:r>
              <w:proofErr w:type="spellEnd"/>
              <w:r w:rsidRPr="00F86E5E">
                <w:rPr>
                  <w:rStyle w:val="Hyperlink"/>
                  <w:rFonts w:ascii="Aptos" w:eastAsia="Aptos" w:hAnsi="Aptos" w:cs="Aptos"/>
                  <w:color w:val="000000" w:themeColor="text1"/>
                  <w:sz w:val="20"/>
                  <w:szCs w:val="20"/>
                </w:rPr>
                <w:t xml:space="preserve"> - Hwb</w:t>
              </w:r>
            </w:hyperlink>
            <w:r w:rsidR="00022495" w:rsidRPr="00F86E5E">
              <w:rPr>
                <w:rFonts w:ascii="Aptos" w:eastAsia="Aptos" w:hAnsi="Aptos" w:cs="Aptos"/>
                <w:color w:val="000000" w:themeColor="text1"/>
                <w:sz w:val="20"/>
                <w:szCs w:val="20"/>
              </w:rPr>
              <w:t xml:space="preserve"> / </w:t>
            </w:r>
            <w:hyperlink r:id="rId9">
              <w:r w:rsidR="00022495" w:rsidRPr="00F86E5E">
                <w:rPr>
                  <w:rStyle w:val="Hyperlink"/>
                  <w:color w:val="000000" w:themeColor="text1"/>
                  <w:sz w:val="20"/>
                  <w:szCs w:val="20"/>
                </w:rPr>
                <w:t>Descriptions of learning - Hwb</w:t>
              </w:r>
            </w:hyperlink>
          </w:p>
          <w:p w14:paraId="262BF9EE" w14:textId="44C610F1" w:rsidR="00022495" w:rsidRPr="00F86E5E" w:rsidRDefault="00022495" w:rsidP="654A49E2">
            <w:pPr>
              <w:rPr>
                <w:rFonts w:ascii="Aptos" w:eastAsia="Aptos" w:hAnsi="Aptos" w:cs="Aptos"/>
                <w:color w:val="000000" w:themeColor="text1"/>
                <w:sz w:val="20"/>
                <w:szCs w:val="20"/>
              </w:rPr>
            </w:pPr>
          </w:p>
        </w:tc>
      </w:tr>
      <w:tr w:rsidR="654A49E2" w14:paraId="49F53512" w14:textId="77777777" w:rsidTr="00022495">
        <w:trPr>
          <w:trHeight w:val="300"/>
        </w:trPr>
        <w:tc>
          <w:tcPr>
            <w:tcW w:w="1838" w:type="dxa"/>
          </w:tcPr>
          <w:p w14:paraId="08867C8F" w14:textId="77777777" w:rsidR="00022495" w:rsidRPr="00F86E5E" w:rsidRDefault="00022495" w:rsidP="00022495">
            <w:pPr>
              <w:jc w:val="center"/>
              <w:rPr>
                <w:b/>
                <w:bCs/>
                <w:color w:val="000000" w:themeColor="text1"/>
                <w:sz w:val="22"/>
                <w:szCs w:val="22"/>
              </w:rPr>
            </w:pPr>
          </w:p>
          <w:p w14:paraId="285915FF" w14:textId="77777777" w:rsidR="00022495" w:rsidRPr="00F86E5E" w:rsidRDefault="00022495" w:rsidP="00022495">
            <w:pPr>
              <w:jc w:val="center"/>
              <w:rPr>
                <w:b/>
                <w:bCs/>
                <w:color w:val="000000" w:themeColor="text1"/>
                <w:sz w:val="22"/>
                <w:szCs w:val="22"/>
              </w:rPr>
            </w:pPr>
          </w:p>
          <w:p w14:paraId="05F1C83B" w14:textId="5FC875B9" w:rsidR="7AE64F48" w:rsidRPr="00F86E5E" w:rsidRDefault="7AE64F48" w:rsidP="00022495">
            <w:pPr>
              <w:jc w:val="center"/>
              <w:rPr>
                <w:b/>
                <w:bCs/>
                <w:color w:val="000000" w:themeColor="text1"/>
                <w:sz w:val="22"/>
                <w:szCs w:val="22"/>
              </w:rPr>
            </w:pPr>
            <w:r w:rsidRPr="00F86E5E">
              <w:rPr>
                <w:b/>
                <w:bCs/>
                <w:color w:val="000000" w:themeColor="text1"/>
                <w:sz w:val="22"/>
                <w:szCs w:val="22"/>
              </w:rPr>
              <w:t>Intended Development</w:t>
            </w:r>
            <w:r w:rsidR="008E4634" w:rsidRPr="00F86E5E">
              <w:rPr>
                <w:b/>
                <w:bCs/>
                <w:color w:val="000000" w:themeColor="text1"/>
                <w:sz w:val="22"/>
                <w:szCs w:val="22"/>
              </w:rPr>
              <w:t xml:space="preserve"> /</w:t>
            </w:r>
            <w:r w:rsidR="008E4634" w:rsidRPr="00F86E5E">
              <w:rPr>
                <w:b/>
                <w:bCs/>
                <w:color w:val="000000" w:themeColor="text1"/>
                <w:sz w:val="22"/>
                <w:szCs w:val="22"/>
              </w:rPr>
              <w:t xml:space="preserve">Cynllunio’r </w:t>
            </w:r>
            <w:proofErr w:type="spellStart"/>
            <w:r w:rsidR="008E4634" w:rsidRPr="00F86E5E">
              <w:rPr>
                <w:b/>
                <w:bCs/>
                <w:color w:val="000000" w:themeColor="text1"/>
                <w:sz w:val="22"/>
                <w:szCs w:val="22"/>
              </w:rPr>
              <w:t>dysgu</w:t>
            </w:r>
            <w:proofErr w:type="spellEnd"/>
          </w:p>
        </w:tc>
        <w:tc>
          <w:tcPr>
            <w:tcW w:w="7179" w:type="dxa"/>
          </w:tcPr>
          <w:p w14:paraId="0FDE5751" w14:textId="77777777" w:rsidR="00022495" w:rsidRPr="00F86E5E" w:rsidRDefault="00022495" w:rsidP="654A49E2">
            <w:pPr>
              <w:rPr>
                <w:rFonts w:ascii="Aptos" w:eastAsia="Aptos" w:hAnsi="Aptos" w:cs="Aptos"/>
                <w:b/>
                <w:bCs/>
                <w:color w:val="000000" w:themeColor="text1"/>
                <w:sz w:val="20"/>
                <w:szCs w:val="20"/>
              </w:rPr>
            </w:pPr>
          </w:p>
          <w:p w14:paraId="20838B56" w14:textId="225E1F2A" w:rsidR="7AE64F48" w:rsidRPr="00F86E5E" w:rsidRDefault="7AE64F48" w:rsidP="654A49E2">
            <w:pPr>
              <w:rPr>
                <w:rFonts w:ascii="Aptos" w:eastAsia="Aptos" w:hAnsi="Aptos" w:cs="Aptos"/>
                <w:color w:val="000000" w:themeColor="text1"/>
                <w:sz w:val="20"/>
                <w:szCs w:val="20"/>
              </w:rPr>
            </w:pPr>
            <w:r w:rsidRPr="00F86E5E">
              <w:rPr>
                <w:rFonts w:ascii="Aptos" w:eastAsia="Aptos" w:hAnsi="Aptos" w:cs="Aptos"/>
                <w:b/>
                <w:bCs/>
                <w:color w:val="000000" w:themeColor="text1"/>
                <w:sz w:val="20"/>
                <w:szCs w:val="20"/>
              </w:rPr>
              <w:t>Progression step 4:</w:t>
            </w:r>
            <w:r w:rsidRPr="00F86E5E">
              <w:rPr>
                <w:rFonts w:ascii="Aptos" w:eastAsia="Aptos" w:hAnsi="Aptos" w:cs="Aptos"/>
                <w:color w:val="000000" w:themeColor="text1"/>
                <w:sz w:val="20"/>
                <w:szCs w:val="20"/>
              </w:rPr>
              <w:t xml:space="preserve"> Learners should be able to make choices on how different averages can be used to compare data, including grouped data, recognising the advantages and disadvantages of each average</w:t>
            </w:r>
            <w:r w:rsidR="0BE4D80C" w:rsidRPr="00F86E5E">
              <w:rPr>
                <w:rFonts w:ascii="Aptos" w:eastAsia="Aptos" w:hAnsi="Aptos" w:cs="Aptos"/>
                <w:color w:val="000000" w:themeColor="text1"/>
                <w:sz w:val="20"/>
                <w:szCs w:val="20"/>
              </w:rPr>
              <w:t>.</w:t>
            </w:r>
          </w:p>
          <w:p w14:paraId="1D145DB0" w14:textId="77777777" w:rsidR="008E4634" w:rsidRPr="00F86E5E" w:rsidRDefault="008E4634" w:rsidP="654A49E2">
            <w:pPr>
              <w:rPr>
                <w:rFonts w:ascii="Aptos" w:eastAsia="Aptos" w:hAnsi="Aptos" w:cs="Aptos"/>
                <w:color w:val="000000" w:themeColor="text1"/>
                <w:sz w:val="20"/>
                <w:szCs w:val="20"/>
              </w:rPr>
            </w:pPr>
          </w:p>
          <w:p w14:paraId="0C75D3AC" w14:textId="77777777" w:rsidR="008E4634" w:rsidRPr="00F86E5E" w:rsidRDefault="008E4634" w:rsidP="654A49E2">
            <w:pPr>
              <w:rPr>
                <w:rFonts w:ascii="Aptos" w:eastAsia="Aptos" w:hAnsi="Aptos" w:cs="Aptos"/>
                <w:color w:val="000000" w:themeColor="text1"/>
                <w:sz w:val="20"/>
                <w:szCs w:val="20"/>
              </w:rPr>
            </w:pPr>
            <w:r w:rsidRPr="00F86E5E">
              <w:rPr>
                <w:rFonts w:ascii="Aptos" w:eastAsia="Aptos" w:hAnsi="Aptos" w:cs="Aptos"/>
                <w:b/>
                <w:bCs/>
                <w:color w:val="000000" w:themeColor="text1"/>
                <w:sz w:val="20"/>
                <w:szCs w:val="20"/>
              </w:rPr>
              <w:t xml:space="preserve">Cam </w:t>
            </w:r>
            <w:proofErr w:type="spellStart"/>
            <w:r w:rsidRPr="00F86E5E">
              <w:rPr>
                <w:rFonts w:ascii="Aptos" w:eastAsia="Aptos" w:hAnsi="Aptos" w:cs="Aptos"/>
                <w:b/>
                <w:bCs/>
                <w:color w:val="000000" w:themeColor="text1"/>
                <w:sz w:val="20"/>
                <w:szCs w:val="20"/>
              </w:rPr>
              <w:t>dilyniant</w:t>
            </w:r>
            <w:proofErr w:type="spellEnd"/>
            <w:r w:rsidRPr="00F86E5E">
              <w:rPr>
                <w:rFonts w:ascii="Aptos" w:eastAsia="Aptos" w:hAnsi="Aptos" w:cs="Aptos"/>
                <w:b/>
                <w:bCs/>
                <w:color w:val="000000" w:themeColor="text1"/>
                <w:sz w:val="20"/>
                <w:szCs w:val="20"/>
              </w:rPr>
              <w:t xml:space="preserve"> 4:</w:t>
            </w:r>
            <w:r w:rsidRPr="00F86E5E">
              <w:rPr>
                <w:rFonts w:ascii="Aptos" w:eastAsia="Aptos" w:hAnsi="Aptos" w:cs="Aptos"/>
                <w:color w:val="000000" w:themeColor="text1"/>
                <w:sz w:val="20"/>
                <w:szCs w:val="20"/>
              </w:rPr>
              <w:t xml:space="preserve"> Dylai bod </w:t>
            </w:r>
            <w:proofErr w:type="spellStart"/>
            <w:r w:rsidRPr="00F86E5E">
              <w:rPr>
                <w:rFonts w:ascii="Aptos" w:eastAsia="Aptos" w:hAnsi="Aptos" w:cs="Aptos"/>
                <w:color w:val="000000" w:themeColor="text1"/>
                <w:sz w:val="20"/>
                <w:szCs w:val="20"/>
              </w:rPr>
              <w:t>dysgwyr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gallu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gwneud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dewisiadau</w:t>
            </w:r>
            <w:proofErr w:type="spellEnd"/>
            <w:r w:rsidRPr="00F86E5E">
              <w:rPr>
                <w:rFonts w:ascii="Aptos" w:eastAsia="Aptos" w:hAnsi="Aptos" w:cs="Aptos"/>
                <w:color w:val="000000" w:themeColor="text1"/>
                <w:sz w:val="20"/>
                <w:szCs w:val="20"/>
              </w:rPr>
              <w:t xml:space="preserve"> am </w:t>
            </w:r>
            <w:proofErr w:type="spellStart"/>
            <w:r w:rsidRPr="00F86E5E">
              <w:rPr>
                <w:rFonts w:ascii="Aptos" w:eastAsia="Aptos" w:hAnsi="Aptos" w:cs="Aptos"/>
                <w:color w:val="000000" w:themeColor="text1"/>
                <w:sz w:val="20"/>
                <w:szCs w:val="20"/>
              </w:rPr>
              <w:t>sut</w:t>
            </w:r>
            <w:proofErr w:type="spellEnd"/>
            <w:r w:rsidRPr="00F86E5E">
              <w:rPr>
                <w:rFonts w:ascii="Aptos" w:eastAsia="Aptos" w:hAnsi="Aptos" w:cs="Aptos"/>
                <w:color w:val="000000" w:themeColor="text1"/>
                <w:sz w:val="20"/>
                <w:szCs w:val="20"/>
              </w:rPr>
              <w:t xml:space="preserve"> y </w:t>
            </w:r>
            <w:proofErr w:type="spellStart"/>
            <w:r w:rsidRPr="00F86E5E">
              <w:rPr>
                <w:rFonts w:ascii="Aptos" w:eastAsia="Aptos" w:hAnsi="Aptos" w:cs="Aptos"/>
                <w:color w:val="000000" w:themeColor="text1"/>
                <w:sz w:val="20"/>
                <w:szCs w:val="20"/>
              </w:rPr>
              <w:t>gellir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defnyddio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gwahanol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gyfartaleddau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gymharu</w:t>
            </w:r>
            <w:proofErr w:type="spellEnd"/>
            <w:r w:rsidRPr="00F86E5E">
              <w:rPr>
                <w:rFonts w:ascii="Aptos" w:eastAsia="Aptos" w:hAnsi="Aptos" w:cs="Aptos"/>
                <w:color w:val="000000" w:themeColor="text1"/>
                <w:sz w:val="20"/>
                <w:szCs w:val="20"/>
              </w:rPr>
              <w:t xml:space="preserve"> data, </w:t>
            </w:r>
            <w:proofErr w:type="spellStart"/>
            <w:r w:rsidRPr="00F86E5E">
              <w:rPr>
                <w:rFonts w:ascii="Aptos" w:eastAsia="Aptos" w:hAnsi="Aptos" w:cs="Aptos"/>
                <w:color w:val="000000" w:themeColor="text1"/>
                <w:sz w:val="20"/>
                <w:szCs w:val="20"/>
              </w:rPr>
              <w:t>gan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gynnwys</w:t>
            </w:r>
            <w:proofErr w:type="spellEnd"/>
            <w:r w:rsidRPr="00F86E5E">
              <w:rPr>
                <w:rFonts w:ascii="Aptos" w:eastAsia="Aptos" w:hAnsi="Aptos" w:cs="Aptos"/>
                <w:color w:val="000000" w:themeColor="text1"/>
                <w:sz w:val="20"/>
                <w:szCs w:val="20"/>
              </w:rPr>
              <w:t xml:space="preserve"> data </w:t>
            </w:r>
            <w:proofErr w:type="spellStart"/>
            <w:r w:rsidRPr="00F86E5E">
              <w:rPr>
                <w:rFonts w:ascii="Aptos" w:eastAsia="Aptos" w:hAnsi="Aptos" w:cs="Aptos"/>
                <w:color w:val="000000" w:themeColor="text1"/>
                <w:sz w:val="20"/>
                <w:szCs w:val="20"/>
              </w:rPr>
              <w:t>wedi’i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grwpio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gan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adnabod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manteision</w:t>
            </w:r>
            <w:proofErr w:type="spellEnd"/>
            <w:r w:rsidRPr="00F86E5E">
              <w:rPr>
                <w:rFonts w:ascii="Aptos" w:eastAsia="Aptos" w:hAnsi="Aptos" w:cs="Aptos"/>
                <w:color w:val="000000" w:themeColor="text1"/>
                <w:sz w:val="20"/>
                <w:szCs w:val="20"/>
              </w:rPr>
              <w:t xml:space="preserve"> ac </w:t>
            </w:r>
            <w:proofErr w:type="spellStart"/>
            <w:r w:rsidRPr="00F86E5E">
              <w:rPr>
                <w:rFonts w:ascii="Aptos" w:eastAsia="Aptos" w:hAnsi="Aptos" w:cs="Aptos"/>
                <w:color w:val="000000" w:themeColor="text1"/>
                <w:sz w:val="20"/>
                <w:szCs w:val="20"/>
              </w:rPr>
              <w:t>anfanteision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pob</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cyfartaledd</w:t>
            </w:r>
            <w:proofErr w:type="spellEnd"/>
            <w:r w:rsidRPr="00F86E5E">
              <w:rPr>
                <w:rFonts w:ascii="Aptos" w:eastAsia="Aptos" w:hAnsi="Aptos" w:cs="Aptos"/>
                <w:color w:val="000000" w:themeColor="text1"/>
                <w:sz w:val="20"/>
                <w:szCs w:val="20"/>
              </w:rPr>
              <w:t>.</w:t>
            </w:r>
          </w:p>
          <w:p w14:paraId="68F128C0" w14:textId="6B9890D5" w:rsidR="00022495" w:rsidRPr="00F86E5E" w:rsidRDefault="00022495" w:rsidP="654A49E2">
            <w:pPr>
              <w:rPr>
                <w:rFonts w:ascii="Aptos" w:eastAsia="Aptos" w:hAnsi="Aptos" w:cs="Aptos"/>
                <w:color w:val="000000" w:themeColor="text1"/>
              </w:rPr>
            </w:pPr>
          </w:p>
        </w:tc>
      </w:tr>
      <w:tr w:rsidR="654A49E2" w14:paraId="4EC5A170" w14:textId="77777777" w:rsidTr="00022495">
        <w:trPr>
          <w:trHeight w:val="300"/>
        </w:trPr>
        <w:tc>
          <w:tcPr>
            <w:tcW w:w="1838" w:type="dxa"/>
          </w:tcPr>
          <w:p w14:paraId="61EC7DB5" w14:textId="77777777" w:rsidR="00022495" w:rsidRPr="00F86E5E" w:rsidRDefault="00022495" w:rsidP="00022495">
            <w:pPr>
              <w:jc w:val="center"/>
              <w:rPr>
                <w:b/>
                <w:bCs/>
                <w:color w:val="000000" w:themeColor="text1"/>
                <w:sz w:val="22"/>
                <w:szCs w:val="22"/>
              </w:rPr>
            </w:pPr>
          </w:p>
          <w:p w14:paraId="29000B94" w14:textId="77777777" w:rsidR="00022495" w:rsidRPr="00F86E5E" w:rsidRDefault="00022495" w:rsidP="00022495">
            <w:pPr>
              <w:jc w:val="center"/>
              <w:rPr>
                <w:b/>
                <w:bCs/>
                <w:color w:val="000000" w:themeColor="text1"/>
                <w:sz w:val="22"/>
                <w:szCs w:val="22"/>
              </w:rPr>
            </w:pPr>
          </w:p>
          <w:p w14:paraId="2BACE774" w14:textId="77777777" w:rsidR="00022495" w:rsidRPr="00F86E5E" w:rsidRDefault="00022495" w:rsidP="00022495">
            <w:pPr>
              <w:jc w:val="center"/>
              <w:rPr>
                <w:b/>
                <w:bCs/>
                <w:color w:val="000000" w:themeColor="text1"/>
                <w:sz w:val="22"/>
                <w:szCs w:val="22"/>
              </w:rPr>
            </w:pPr>
          </w:p>
          <w:p w14:paraId="14382636" w14:textId="77777777" w:rsidR="00022495" w:rsidRPr="00F86E5E" w:rsidRDefault="00022495" w:rsidP="00022495">
            <w:pPr>
              <w:jc w:val="center"/>
              <w:rPr>
                <w:b/>
                <w:bCs/>
                <w:color w:val="000000" w:themeColor="text1"/>
                <w:sz w:val="22"/>
                <w:szCs w:val="22"/>
              </w:rPr>
            </w:pPr>
          </w:p>
          <w:p w14:paraId="03735F93" w14:textId="7A6245F8" w:rsidR="1D3E78ED" w:rsidRPr="00F86E5E" w:rsidRDefault="1D3E78ED" w:rsidP="00022495">
            <w:pPr>
              <w:jc w:val="center"/>
              <w:rPr>
                <w:b/>
                <w:bCs/>
                <w:color w:val="000000" w:themeColor="text1"/>
                <w:sz w:val="22"/>
                <w:szCs w:val="22"/>
              </w:rPr>
            </w:pPr>
            <w:r w:rsidRPr="00F86E5E">
              <w:rPr>
                <w:b/>
                <w:bCs/>
                <w:color w:val="000000" w:themeColor="text1"/>
                <w:sz w:val="22"/>
                <w:szCs w:val="22"/>
              </w:rPr>
              <w:t>Planning the learning</w:t>
            </w:r>
            <w:r w:rsidR="00022495" w:rsidRPr="00F86E5E">
              <w:rPr>
                <w:b/>
                <w:bCs/>
                <w:color w:val="000000" w:themeColor="text1"/>
                <w:sz w:val="22"/>
                <w:szCs w:val="22"/>
              </w:rPr>
              <w:t xml:space="preserve"> / </w:t>
            </w:r>
            <w:r w:rsidR="00022495" w:rsidRPr="00F86E5E">
              <w:rPr>
                <w:b/>
                <w:bCs/>
                <w:color w:val="000000" w:themeColor="text1"/>
                <w:sz w:val="22"/>
                <w:szCs w:val="22"/>
              </w:rPr>
              <w:t xml:space="preserve">Cynllunio’r </w:t>
            </w:r>
            <w:proofErr w:type="spellStart"/>
            <w:r w:rsidR="00022495" w:rsidRPr="00F86E5E">
              <w:rPr>
                <w:b/>
                <w:bCs/>
                <w:color w:val="000000" w:themeColor="text1"/>
                <w:sz w:val="22"/>
                <w:szCs w:val="22"/>
              </w:rPr>
              <w:t>dysgu</w:t>
            </w:r>
            <w:proofErr w:type="spellEnd"/>
          </w:p>
        </w:tc>
        <w:tc>
          <w:tcPr>
            <w:tcW w:w="7179" w:type="dxa"/>
          </w:tcPr>
          <w:p w14:paraId="43797C8E" w14:textId="031AB89F" w:rsidR="654A49E2" w:rsidRPr="00F86E5E" w:rsidRDefault="654A49E2" w:rsidP="654A49E2">
            <w:pPr>
              <w:rPr>
                <w:rFonts w:ascii="Aptos" w:eastAsia="Aptos" w:hAnsi="Aptos" w:cs="Aptos"/>
                <w:color w:val="000000" w:themeColor="text1"/>
                <w:sz w:val="20"/>
                <w:szCs w:val="20"/>
              </w:rPr>
            </w:pPr>
          </w:p>
          <w:p w14:paraId="037E80F0" w14:textId="77777777" w:rsidR="00022495" w:rsidRPr="00F86E5E" w:rsidRDefault="5FCC1140">
            <w:pPr>
              <w:rPr>
                <w:rFonts w:ascii="Aptos" w:eastAsia="Aptos" w:hAnsi="Aptos" w:cs="Aptos"/>
                <w:b/>
                <w:bCs/>
                <w:color w:val="000000" w:themeColor="text1"/>
                <w:sz w:val="20"/>
                <w:szCs w:val="20"/>
              </w:rPr>
            </w:pPr>
            <w:r w:rsidRPr="00F86E5E">
              <w:rPr>
                <w:rFonts w:ascii="Aptos" w:eastAsia="Aptos" w:hAnsi="Aptos" w:cs="Aptos"/>
                <w:b/>
                <w:bCs/>
                <w:color w:val="000000" w:themeColor="text1"/>
                <w:sz w:val="20"/>
                <w:szCs w:val="20"/>
              </w:rPr>
              <w:t xml:space="preserve">TASK: </w:t>
            </w:r>
            <w:r w:rsidR="1D3E78ED" w:rsidRPr="00F86E5E">
              <w:rPr>
                <w:rFonts w:ascii="Aptos" w:eastAsia="Aptos" w:hAnsi="Aptos" w:cs="Aptos"/>
                <w:b/>
                <w:bCs/>
                <w:color w:val="000000" w:themeColor="text1"/>
                <w:sz w:val="20"/>
                <w:szCs w:val="20"/>
              </w:rPr>
              <w:t xml:space="preserve">Plan a sequence of lessons in response to the intended development. </w:t>
            </w:r>
          </w:p>
          <w:p w14:paraId="54E8CFB3" w14:textId="77777777" w:rsidR="00022495" w:rsidRPr="00F86E5E" w:rsidRDefault="00022495">
            <w:pPr>
              <w:rPr>
                <w:rFonts w:ascii="Aptos" w:eastAsia="Aptos" w:hAnsi="Aptos" w:cs="Aptos"/>
                <w:color w:val="000000" w:themeColor="text1"/>
                <w:sz w:val="20"/>
                <w:szCs w:val="20"/>
              </w:rPr>
            </w:pPr>
          </w:p>
          <w:p w14:paraId="4607277A" w14:textId="272516CF" w:rsidR="5FCC1140" w:rsidRPr="00F86E5E" w:rsidRDefault="1D3E78ED">
            <w:pPr>
              <w:rPr>
                <w:rFonts w:ascii="Aptos" w:eastAsia="Aptos" w:hAnsi="Aptos" w:cs="Aptos"/>
                <w:color w:val="000000" w:themeColor="text1"/>
                <w:sz w:val="20"/>
                <w:szCs w:val="20"/>
              </w:rPr>
            </w:pPr>
            <w:r w:rsidRPr="00F86E5E">
              <w:rPr>
                <w:rFonts w:ascii="Aptos" w:eastAsia="Aptos" w:hAnsi="Aptos" w:cs="Aptos"/>
                <w:color w:val="000000" w:themeColor="text1"/>
                <w:sz w:val="20"/>
                <w:szCs w:val="20"/>
              </w:rPr>
              <w:t xml:space="preserve">Note:  Exploring varied data sets and real-life examples helps learners appreciate why different averages are useful in different contexts. </w:t>
            </w:r>
          </w:p>
          <w:p w14:paraId="6E67E236" w14:textId="77777777" w:rsidR="00022495" w:rsidRPr="00F86E5E" w:rsidRDefault="00022495">
            <w:pPr>
              <w:rPr>
                <w:rFonts w:ascii="Aptos" w:eastAsia="Aptos" w:hAnsi="Aptos" w:cs="Aptos"/>
                <w:color w:val="000000" w:themeColor="text1"/>
                <w:sz w:val="20"/>
                <w:szCs w:val="20"/>
              </w:rPr>
            </w:pPr>
          </w:p>
          <w:p w14:paraId="2E2C2D35" w14:textId="61BB2398" w:rsidR="00841ABA" w:rsidRPr="00F86E5E" w:rsidRDefault="00841ABA">
            <w:pPr>
              <w:rPr>
                <w:rFonts w:ascii="Aptos" w:eastAsia="Aptos" w:hAnsi="Aptos" w:cs="Aptos"/>
                <w:b/>
                <w:bCs/>
                <w:color w:val="000000" w:themeColor="text1"/>
                <w:sz w:val="20"/>
                <w:szCs w:val="20"/>
              </w:rPr>
            </w:pPr>
            <w:r w:rsidRPr="00F86E5E">
              <w:rPr>
                <w:rFonts w:ascii="Aptos" w:eastAsia="Aptos" w:hAnsi="Aptos" w:cs="Aptos"/>
                <w:b/>
                <w:bCs/>
                <w:color w:val="000000" w:themeColor="text1"/>
                <w:sz w:val="20"/>
                <w:szCs w:val="20"/>
              </w:rPr>
              <w:t xml:space="preserve">TASG: </w:t>
            </w:r>
            <w:proofErr w:type="spellStart"/>
            <w:r w:rsidRPr="00F86E5E">
              <w:rPr>
                <w:rFonts w:ascii="Aptos" w:eastAsia="Aptos" w:hAnsi="Aptos" w:cs="Aptos"/>
                <w:b/>
                <w:bCs/>
                <w:color w:val="000000" w:themeColor="text1"/>
                <w:sz w:val="20"/>
                <w:szCs w:val="20"/>
              </w:rPr>
              <w:t>Cynllunio</w:t>
            </w:r>
            <w:proofErr w:type="spellEnd"/>
            <w:r w:rsidRPr="00F86E5E">
              <w:rPr>
                <w:rFonts w:ascii="Aptos" w:eastAsia="Aptos" w:hAnsi="Aptos" w:cs="Aptos"/>
                <w:b/>
                <w:bCs/>
                <w:color w:val="000000" w:themeColor="text1"/>
                <w:sz w:val="20"/>
                <w:szCs w:val="20"/>
              </w:rPr>
              <w:t xml:space="preserve"> </w:t>
            </w:r>
            <w:proofErr w:type="spellStart"/>
            <w:r w:rsidRPr="00F86E5E">
              <w:rPr>
                <w:rFonts w:ascii="Aptos" w:eastAsia="Aptos" w:hAnsi="Aptos" w:cs="Aptos"/>
                <w:b/>
                <w:bCs/>
                <w:color w:val="000000" w:themeColor="text1"/>
                <w:sz w:val="20"/>
                <w:szCs w:val="20"/>
              </w:rPr>
              <w:t>dilyniant</w:t>
            </w:r>
            <w:proofErr w:type="spellEnd"/>
            <w:r w:rsidRPr="00F86E5E">
              <w:rPr>
                <w:rFonts w:ascii="Aptos" w:eastAsia="Aptos" w:hAnsi="Aptos" w:cs="Aptos"/>
                <w:b/>
                <w:bCs/>
                <w:color w:val="000000" w:themeColor="text1"/>
                <w:sz w:val="20"/>
                <w:szCs w:val="20"/>
              </w:rPr>
              <w:t xml:space="preserve"> o </w:t>
            </w:r>
            <w:proofErr w:type="spellStart"/>
            <w:r w:rsidRPr="00F86E5E">
              <w:rPr>
                <w:rFonts w:ascii="Aptos" w:eastAsia="Aptos" w:hAnsi="Aptos" w:cs="Aptos"/>
                <w:b/>
                <w:bCs/>
                <w:color w:val="000000" w:themeColor="text1"/>
                <w:sz w:val="20"/>
                <w:szCs w:val="20"/>
              </w:rPr>
              <w:t>werslyfrau</w:t>
            </w:r>
            <w:proofErr w:type="spellEnd"/>
            <w:r w:rsidRPr="00F86E5E">
              <w:rPr>
                <w:rFonts w:ascii="Aptos" w:eastAsia="Aptos" w:hAnsi="Aptos" w:cs="Aptos"/>
                <w:b/>
                <w:bCs/>
                <w:color w:val="000000" w:themeColor="text1"/>
                <w:sz w:val="20"/>
                <w:szCs w:val="20"/>
              </w:rPr>
              <w:t xml:space="preserve"> </w:t>
            </w:r>
            <w:proofErr w:type="spellStart"/>
            <w:r w:rsidRPr="00F86E5E">
              <w:rPr>
                <w:rFonts w:ascii="Aptos" w:eastAsia="Aptos" w:hAnsi="Aptos" w:cs="Aptos"/>
                <w:b/>
                <w:bCs/>
                <w:color w:val="000000" w:themeColor="text1"/>
                <w:sz w:val="20"/>
                <w:szCs w:val="20"/>
              </w:rPr>
              <w:t>yn</w:t>
            </w:r>
            <w:proofErr w:type="spellEnd"/>
            <w:r w:rsidRPr="00F86E5E">
              <w:rPr>
                <w:rFonts w:ascii="Aptos" w:eastAsia="Aptos" w:hAnsi="Aptos" w:cs="Aptos"/>
                <w:b/>
                <w:bCs/>
                <w:color w:val="000000" w:themeColor="text1"/>
                <w:sz w:val="20"/>
                <w:szCs w:val="20"/>
              </w:rPr>
              <w:t xml:space="preserve"> </w:t>
            </w:r>
            <w:proofErr w:type="spellStart"/>
            <w:r w:rsidRPr="00F86E5E">
              <w:rPr>
                <w:rFonts w:ascii="Aptos" w:eastAsia="Aptos" w:hAnsi="Aptos" w:cs="Aptos"/>
                <w:b/>
                <w:bCs/>
                <w:color w:val="000000" w:themeColor="text1"/>
                <w:sz w:val="20"/>
                <w:szCs w:val="20"/>
              </w:rPr>
              <w:t>ymateb</w:t>
            </w:r>
            <w:proofErr w:type="spellEnd"/>
            <w:r w:rsidRPr="00F86E5E">
              <w:rPr>
                <w:rFonts w:ascii="Aptos" w:eastAsia="Aptos" w:hAnsi="Aptos" w:cs="Aptos"/>
                <w:b/>
                <w:bCs/>
                <w:color w:val="000000" w:themeColor="text1"/>
                <w:sz w:val="20"/>
                <w:szCs w:val="20"/>
              </w:rPr>
              <w:t xml:space="preserve"> </w:t>
            </w:r>
            <w:proofErr w:type="spellStart"/>
            <w:r w:rsidRPr="00F86E5E">
              <w:rPr>
                <w:rFonts w:ascii="Aptos" w:eastAsia="Aptos" w:hAnsi="Aptos" w:cs="Aptos"/>
                <w:b/>
                <w:bCs/>
                <w:color w:val="000000" w:themeColor="text1"/>
                <w:sz w:val="20"/>
                <w:szCs w:val="20"/>
              </w:rPr>
              <w:t>i'r</w:t>
            </w:r>
            <w:proofErr w:type="spellEnd"/>
            <w:r w:rsidRPr="00F86E5E">
              <w:rPr>
                <w:rFonts w:ascii="Aptos" w:eastAsia="Aptos" w:hAnsi="Aptos" w:cs="Aptos"/>
                <w:b/>
                <w:bCs/>
                <w:color w:val="000000" w:themeColor="text1"/>
                <w:sz w:val="20"/>
                <w:szCs w:val="20"/>
              </w:rPr>
              <w:t xml:space="preserve"> </w:t>
            </w:r>
            <w:proofErr w:type="spellStart"/>
            <w:r w:rsidRPr="00F86E5E">
              <w:rPr>
                <w:rFonts w:ascii="Aptos" w:eastAsia="Aptos" w:hAnsi="Aptos" w:cs="Aptos"/>
                <w:b/>
                <w:bCs/>
                <w:color w:val="000000" w:themeColor="text1"/>
                <w:sz w:val="20"/>
                <w:szCs w:val="20"/>
              </w:rPr>
              <w:t>datblygiad</w:t>
            </w:r>
            <w:proofErr w:type="spellEnd"/>
            <w:r w:rsidRPr="00F86E5E">
              <w:rPr>
                <w:rFonts w:ascii="Aptos" w:eastAsia="Aptos" w:hAnsi="Aptos" w:cs="Aptos"/>
                <w:b/>
                <w:bCs/>
                <w:color w:val="000000" w:themeColor="text1"/>
                <w:sz w:val="20"/>
                <w:szCs w:val="20"/>
              </w:rPr>
              <w:t xml:space="preserve"> </w:t>
            </w:r>
            <w:proofErr w:type="spellStart"/>
            <w:r w:rsidRPr="00F86E5E">
              <w:rPr>
                <w:rFonts w:ascii="Aptos" w:eastAsia="Aptos" w:hAnsi="Aptos" w:cs="Aptos"/>
                <w:b/>
                <w:bCs/>
                <w:color w:val="000000" w:themeColor="text1"/>
                <w:sz w:val="20"/>
                <w:szCs w:val="20"/>
              </w:rPr>
              <w:t>bwriadedig</w:t>
            </w:r>
            <w:proofErr w:type="spellEnd"/>
          </w:p>
          <w:p w14:paraId="37CF0D5B" w14:textId="77777777" w:rsidR="00841ABA" w:rsidRPr="00F86E5E" w:rsidRDefault="00841ABA">
            <w:pPr>
              <w:rPr>
                <w:rFonts w:ascii="Aptos" w:eastAsia="Aptos" w:hAnsi="Aptos" w:cs="Aptos"/>
                <w:b/>
                <w:bCs/>
                <w:color w:val="000000" w:themeColor="text1"/>
                <w:sz w:val="20"/>
                <w:szCs w:val="20"/>
              </w:rPr>
            </w:pPr>
          </w:p>
          <w:p w14:paraId="479798B5" w14:textId="378FDD70" w:rsidR="00022495" w:rsidRPr="00F86E5E" w:rsidRDefault="00022495" w:rsidP="00022495">
            <w:pPr>
              <w:rPr>
                <w:color w:val="000000" w:themeColor="text1"/>
              </w:rPr>
            </w:pPr>
            <w:proofErr w:type="spellStart"/>
            <w:r w:rsidRPr="00F86E5E">
              <w:rPr>
                <w:rFonts w:ascii="Aptos" w:eastAsia="Aptos" w:hAnsi="Aptos" w:cs="Aptos"/>
                <w:color w:val="000000" w:themeColor="text1"/>
                <w:sz w:val="20"/>
                <w:szCs w:val="20"/>
              </w:rPr>
              <w:t>Nodyn</w:t>
            </w:r>
            <w:proofErr w:type="spellEnd"/>
            <w:r w:rsidRPr="00F86E5E">
              <w:rPr>
                <w:rFonts w:ascii="Aptos" w:eastAsia="Aptos" w:hAnsi="Aptos" w:cs="Aptos"/>
                <w:color w:val="000000" w:themeColor="text1"/>
                <w:sz w:val="20"/>
                <w:szCs w:val="20"/>
              </w:rPr>
              <w:t xml:space="preserve">: </w:t>
            </w:r>
            <w:r w:rsidRPr="00F86E5E">
              <w:rPr>
                <w:rFonts w:ascii="Aptos" w:eastAsia="Aptos" w:hAnsi="Aptos" w:cs="Aptos"/>
                <w:color w:val="000000" w:themeColor="text1"/>
                <w:sz w:val="20"/>
                <w:szCs w:val="20"/>
              </w:rPr>
              <w:t xml:space="preserve">Mae </w:t>
            </w:r>
            <w:proofErr w:type="spellStart"/>
            <w:r w:rsidRPr="00F86E5E">
              <w:rPr>
                <w:rFonts w:ascii="Aptos" w:eastAsia="Aptos" w:hAnsi="Aptos" w:cs="Aptos"/>
                <w:color w:val="000000" w:themeColor="text1"/>
                <w:sz w:val="20"/>
                <w:szCs w:val="20"/>
              </w:rPr>
              <w:t>archwilio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setiau</w:t>
            </w:r>
            <w:proofErr w:type="spellEnd"/>
            <w:r w:rsidRPr="00F86E5E">
              <w:rPr>
                <w:rFonts w:ascii="Aptos" w:eastAsia="Aptos" w:hAnsi="Aptos" w:cs="Aptos"/>
                <w:color w:val="000000" w:themeColor="text1"/>
                <w:sz w:val="20"/>
                <w:szCs w:val="20"/>
              </w:rPr>
              <w:t xml:space="preserve"> data </w:t>
            </w:r>
            <w:proofErr w:type="spellStart"/>
            <w:r w:rsidRPr="00F86E5E">
              <w:rPr>
                <w:rFonts w:ascii="Aptos" w:eastAsia="Aptos" w:hAnsi="Aptos" w:cs="Aptos"/>
                <w:color w:val="000000" w:themeColor="text1"/>
                <w:sz w:val="20"/>
                <w:szCs w:val="20"/>
              </w:rPr>
              <w:t>amrywiol</w:t>
            </w:r>
            <w:proofErr w:type="spellEnd"/>
            <w:r w:rsidRPr="00F86E5E">
              <w:rPr>
                <w:rFonts w:ascii="Aptos" w:eastAsia="Aptos" w:hAnsi="Aptos" w:cs="Aptos"/>
                <w:color w:val="000000" w:themeColor="text1"/>
                <w:sz w:val="20"/>
                <w:szCs w:val="20"/>
              </w:rPr>
              <w:t xml:space="preserve"> ac </w:t>
            </w:r>
            <w:proofErr w:type="spellStart"/>
            <w:r w:rsidRPr="00F86E5E">
              <w:rPr>
                <w:rFonts w:ascii="Aptos" w:eastAsia="Aptos" w:hAnsi="Aptos" w:cs="Aptos"/>
                <w:color w:val="000000" w:themeColor="text1"/>
                <w:sz w:val="20"/>
                <w:szCs w:val="20"/>
              </w:rPr>
              <w:t>enghreifftiau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bywyd</w:t>
            </w:r>
            <w:proofErr w:type="spellEnd"/>
            <w:r w:rsidRPr="00F86E5E">
              <w:rPr>
                <w:rFonts w:ascii="Aptos" w:eastAsia="Aptos" w:hAnsi="Aptos" w:cs="Aptos"/>
                <w:color w:val="000000" w:themeColor="text1"/>
                <w:sz w:val="20"/>
                <w:szCs w:val="20"/>
              </w:rPr>
              <w:t xml:space="preserve"> go </w:t>
            </w:r>
            <w:proofErr w:type="spellStart"/>
            <w:r w:rsidRPr="00F86E5E">
              <w:rPr>
                <w:rFonts w:ascii="Aptos" w:eastAsia="Aptos" w:hAnsi="Aptos" w:cs="Aptos"/>
                <w:color w:val="000000" w:themeColor="text1"/>
                <w:sz w:val="20"/>
                <w:szCs w:val="20"/>
              </w:rPr>
              <w:t>iawn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helpu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dysgwyr</w:t>
            </w:r>
            <w:proofErr w:type="spellEnd"/>
            <w:r w:rsidRPr="00F86E5E">
              <w:rPr>
                <w:rFonts w:ascii="Aptos" w:eastAsia="Aptos" w:hAnsi="Aptos" w:cs="Aptos"/>
                <w:color w:val="000000" w:themeColor="text1"/>
                <w:sz w:val="20"/>
                <w:szCs w:val="20"/>
              </w:rPr>
              <w:t xml:space="preserve"> </w:t>
            </w:r>
            <w:r w:rsidRPr="00F86E5E">
              <w:rPr>
                <w:rFonts w:ascii="Aptos" w:eastAsia="Aptos" w:hAnsi="Aptos" w:cs="Aptos"/>
                <w:color w:val="000000" w:themeColor="text1"/>
                <w:sz w:val="20"/>
                <w:szCs w:val="20"/>
              </w:rPr>
              <w:t>I</w:t>
            </w:r>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werthfawrogi</w:t>
            </w:r>
            <w:proofErr w:type="spellEnd"/>
            <w:r w:rsidRPr="00F86E5E">
              <w:rPr>
                <w:rFonts w:ascii="Aptos" w:eastAsia="Aptos" w:hAnsi="Aptos" w:cs="Aptos"/>
                <w:color w:val="000000" w:themeColor="text1"/>
                <w:sz w:val="20"/>
                <w:szCs w:val="20"/>
              </w:rPr>
              <w:t xml:space="preserve"> pam </w:t>
            </w:r>
            <w:proofErr w:type="spellStart"/>
            <w:r w:rsidRPr="00F86E5E">
              <w:rPr>
                <w:rFonts w:ascii="Aptos" w:eastAsia="Aptos" w:hAnsi="Aptos" w:cs="Aptos"/>
                <w:color w:val="000000" w:themeColor="text1"/>
                <w:sz w:val="20"/>
                <w:szCs w:val="20"/>
              </w:rPr>
              <w:t>mae</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gwahanol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gyfartaleddau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ddefnyddiol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mewn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gwahanol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gyd-destunau</w:t>
            </w:r>
            <w:proofErr w:type="spellEnd"/>
            <w:r w:rsidRPr="00F86E5E">
              <w:rPr>
                <w:rFonts w:ascii="Aptos" w:eastAsia="Aptos" w:hAnsi="Aptos" w:cs="Aptos"/>
                <w:color w:val="000000" w:themeColor="text1"/>
                <w:sz w:val="20"/>
                <w:szCs w:val="20"/>
              </w:rPr>
              <w:t>.</w:t>
            </w:r>
          </w:p>
          <w:p w14:paraId="5B5ADB30" w14:textId="77777777" w:rsidR="00022495" w:rsidRPr="00F86E5E" w:rsidRDefault="00022495">
            <w:pPr>
              <w:rPr>
                <w:color w:val="000000" w:themeColor="text1"/>
              </w:rPr>
            </w:pPr>
          </w:p>
          <w:p w14:paraId="3A832C97" w14:textId="6A162385" w:rsidR="654A49E2" w:rsidRPr="00F86E5E" w:rsidRDefault="654A49E2" w:rsidP="654A49E2">
            <w:pPr>
              <w:rPr>
                <w:color w:val="000000" w:themeColor="text1"/>
              </w:rPr>
            </w:pPr>
          </w:p>
        </w:tc>
      </w:tr>
      <w:tr w:rsidR="654A49E2" w14:paraId="151694AB" w14:textId="77777777" w:rsidTr="00022495">
        <w:trPr>
          <w:trHeight w:val="300"/>
        </w:trPr>
        <w:tc>
          <w:tcPr>
            <w:tcW w:w="1838" w:type="dxa"/>
          </w:tcPr>
          <w:p w14:paraId="2218D569" w14:textId="77777777" w:rsidR="00022495" w:rsidRPr="00F86E5E" w:rsidRDefault="00022495" w:rsidP="00022495">
            <w:pPr>
              <w:jc w:val="center"/>
              <w:rPr>
                <w:b/>
                <w:bCs/>
                <w:color w:val="000000" w:themeColor="text1"/>
                <w:sz w:val="20"/>
                <w:szCs w:val="20"/>
              </w:rPr>
            </w:pPr>
          </w:p>
          <w:p w14:paraId="11092E82" w14:textId="77777777" w:rsidR="00022495" w:rsidRPr="00F86E5E" w:rsidRDefault="00022495" w:rsidP="00022495">
            <w:pPr>
              <w:jc w:val="center"/>
              <w:rPr>
                <w:b/>
                <w:bCs/>
                <w:color w:val="000000" w:themeColor="text1"/>
                <w:sz w:val="20"/>
                <w:szCs w:val="20"/>
              </w:rPr>
            </w:pPr>
          </w:p>
          <w:p w14:paraId="352E06B2" w14:textId="77777777" w:rsidR="00022495" w:rsidRPr="00F86E5E" w:rsidRDefault="00022495" w:rsidP="00022495">
            <w:pPr>
              <w:jc w:val="center"/>
              <w:rPr>
                <w:b/>
                <w:bCs/>
                <w:color w:val="000000" w:themeColor="text1"/>
                <w:sz w:val="20"/>
                <w:szCs w:val="20"/>
              </w:rPr>
            </w:pPr>
          </w:p>
          <w:p w14:paraId="0810D728" w14:textId="77777777" w:rsidR="00022495" w:rsidRPr="00F86E5E" w:rsidRDefault="00022495" w:rsidP="00022495">
            <w:pPr>
              <w:jc w:val="center"/>
              <w:rPr>
                <w:b/>
                <w:bCs/>
                <w:color w:val="000000" w:themeColor="text1"/>
                <w:sz w:val="20"/>
                <w:szCs w:val="20"/>
              </w:rPr>
            </w:pPr>
          </w:p>
          <w:p w14:paraId="6CD6FF22" w14:textId="689B6D6F" w:rsidR="35E77214" w:rsidRPr="00F86E5E" w:rsidRDefault="35E77214" w:rsidP="00022495">
            <w:pPr>
              <w:jc w:val="center"/>
              <w:rPr>
                <w:b/>
                <w:bCs/>
                <w:color w:val="000000" w:themeColor="text1"/>
                <w:sz w:val="20"/>
                <w:szCs w:val="20"/>
              </w:rPr>
            </w:pPr>
            <w:r w:rsidRPr="00F86E5E">
              <w:rPr>
                <w:b/>
                <w:bCs/>
                <w:color w:val="000000" w:themeColor="text1"/>
                <w:sz w:val="22"/>
                <w:szCs w:val="22"/>
              </w:rPr>
              <w:t>Possible misconception</w:t>
            </w:r>
            <w:r w:rsidR="00022495" w:rsidRPr="00F86E5E">
              <w:rPr>
                <w:b/>
                <w:bCs/>
                <w:color w:val="000000" w:themeColor="text1"/>
                <w:sz w:val="22"/>
                <w:szCs w:val="22"/>
              </w:rPr>
              <w:t xml:space="preserve"> / </w:t>
            </w:r>
            <w:proofErr w:type="spellStart"/>
            <w:r w:rsidR="00022495" w:rsidRPr="00F86E5E">
              <w:rPr>
                <w:b/>
                <w:bCs/>
                <w:color w:val="000000" w:themeColor="text1"/>
                <w:sz w:val="22"/>
                <w:szCs w:val="22"/>
              </w:rPr>
              <w:t>Camsyniad</w:t>
            </w:r>
            <w:proofErr w:type="spellEnd"/>
            <w:r w:rsidR="00022495" w:rsidRPr="00F86E5E">
              <w:rPr>
                <w:b/>
                <w:bCs/>
                <w:color w:val="000000" w:themeColor="text1"/>
                <w:sz w:val="22"/>
                <w:szCs w:val="22"/>
              </w:rPr>
              <w:t xml:space="preserve"> </w:t>
            </w:r>
            <w:proofErr w:type="spellStart"/>
            <w:r w:rsidR="00022495" w:rsidRPr="00F86E5E">
              <w:rPr>
                <w:b/>
                <w:bCs/>
                <w:color w:val="000000" w:themeColor="text1"/>
                <w:sz w:val="22"/>
                <w:szCs w:val="22"/>
              </w:rPr>
              <w:t>posibl</w:t>
            </w:r>
            <w:proofErr w:type="spellEnd"/>
          </w:p>
        </w:tc>
        <w:tc>
          <w:tcPr>
            <w:tcW w:w="7179" w:type="dxa"/>
          </w:tcPr>
          <w:p w14:paraId="2117ED56" w14:textId="77777777" w:rsidR="35E77214" w:rsidRPr="00F86E5E" w:rsidRDefault="35E77214" w:rsidP="654A49E2">
            <w:pPr>
              <w:rPr>
                <w:rFonts w:ascii="Aptos" w:eastAsia="Aptos" w:hAnsi="Aptos" w:cs="Aptos"/>
                <w:color w:val="000000" w:themeColor="text1"/>
                <w:sz w:val="20"/>
                <w:szCs w:val="20"/>
              </w:rPr>
            </w:pPr>
            <w:r w:rsidRPr="00F86E5E">
              <w:rPr>
                <w:rFonts w:ascii="Aptos" w:eastAsia="Aptos" w:hAnsi="Aptos" w:cs="Aptos"/>
                <w:color w:val="000000" w:themeColor="text1"/>
                <w:sz w:val="20"/>
                <w:szCs w:val="20"/>
              </w:rPr>
              <w:t>Learners may initially struggle to distinguish between the mean, median and mode, often confusing their definitions or assuming they always give the same result. Difficulties commonly include misunderstanding the purpose of the median, failing to order data or believing the mean is the only valid average.</w:t>
            </w:r>
            <w:r w:rsidR="7FC99C57" w:rsidRPr="00F86E5E">
              <w:rPr>
                <w:rFonts w:ascii="Aptos" w:eastAsia="Aptos" w:hAnsi="Aptos" w:cs="Aptos"/>
                <w:color w:val="000000" w:themeColor="text1"/>
                <w:sz w:val="20"/>
                <w:szCs w:val="20"/>
              </w:rPr>
              <w:t xml:space="preserve"> How to calculate an estimated mean when working with grouped data also can cause confusion</w:t>
            </w:r>
            <w:r w:rsidR="7529F9E0" w:rsidRPr="00F86E5E">
              <w:rPr>
                <w:rFonts w:ascii="Aptos" w:eastAsia="Aptos" w:hAnsi="Aptos" w:cs="Aptos"/>
                <w:color w:val="000000" w:themeColor="text1"/>
                <w:sz w:val="20"/>
                <w:szCs w:val="20"/>
              </w:rPr>
              <w:t xml:space="preserve"> for some learners</w:t>
            </w:r>
            <w:r w:rsidR="7FC99C57" w:rsidRPr="00F86E5E">
              <w:rPr>
                <w:rFonts w:ascii="Aptos" w:eastAsia="Aptos" w:hAnsi="Aptos" w:cs="Aptos"/>
                <w:color w:val="000000" w:themeColor="text1"/>
                <w:sz w:val="20"/>
                <w:szCs w:val="20"/>
              </w:rPr>
              <w:t xml:space="preserve">, </w:t>
            </w:r>
            <w:r w:rsidR="2F250ABE" w:rsidRPr="00F86E5E">
              <w:rPr>
                <w:rFonts w:ascii="Aptos" w:eastAsia="Aptos" w:hAnsi="Aptos" w:cs="Aptos"/>
                <w:color w:val="000000" w:themeColor="text1"/>
                <w:sz w:val="20"/>
                <w:szCs w:val="20"/>
              </w:rPr>
              <w:t>especially</w:t>
            </w:r>
            <w:r w:rsidR="7FC99C57" w:rsidRPr="00F86E5E">
              <w:rPr>
                <w:rFonts w:ascii="Aptos" w:eastAsia="Aptos" w:hAnsi="Aptos" w:cs="Aptos"/>
                <w:color w:val="000000" w:themeColor="text1"/>
                <w:sz w:val="20"/>
                <w:szCs w:val="20"/>
              </w:rPr>
              <w:t xml:space="preserve"> when the data is presented in a table.</w:t>
            </w:r>
          </w:p>
          <w:p w14:paraId="3C84C8F5" w14:textId="77777777" w:rsidR="00022495" w:rsidRPr="00F86E5E" w:rsidRDefault="00022495" w:rsidP="654A49E2">
            <w:pPr>
              <w:rPr>
                <w:rFonts w:ascii="Aptos" w:eastAsia="Aptos" w:hAnsi="Aptos" w:cs="Aptos"/>
                <w:color w:val="000000" w:themeColor="text1"/>
                <w:sz w:val="20"/>
                <w:szCs w:val="20"/>
              </w:rPr>
            </w:pPr>
          </w:p>
          <w:p w14:paraId="059A9FCF" w14:textId="2416D6E2" w:rsidR="00022495" w:rsidRPr="00F86E5E" w:rsidRDefault="00022495" w:rsidP="654A49E2">
            <w:pPr>
              <w:rPr>
                <w:color w:val="000000" w:themeColor="text1"/>
              </w:rPr>
            </w:pPr>
            <w:proofErr w:type="spellStart"/>
            <w:r w:rsidRPr="00F86E5E">
              <w:rPr>
                <w:rFonts w:ascii="Aptos" w:eastAsia="Aptos" w:hAnsi="Aptos" w:cs="Aptos"/>
                <w:color w:val="000000" w:themeColor="text1"/>
                <w:sz w:val="20"/>
                <w:szCs w:val="20"/>
              </w:rPr>
              <w:t>Efallai</w:t>
            </w:r>
            <w:proofErr w:type="spellEnd"/>
            <w:r w:rsidRPr="00F86E5E">
              <w:rPr>
                <w:rFonts w:ascii="Aptos" w:eastAsia="Aptos" w:hAnsi="Aptos" w:cs="Aptos"/>
                <w:color w:val="000000" w:themeColor="text1"/>
                <w:sz w:val="20"/>
                <w:szCs w:val="20"/>
              </w:rPr>
              <w:t xml:space="preserve"> y </w:t>
            </w:r>
            <w:proofErr w:type="spellStart"/>
            <w:r w:rsidRPr="00F86E5E">
              <w:rPr>
                <w:rFonts w:ascii="Aptos" w:eastAsia="Aptos" w:hAnsi="Aptos" w:cs="Aptos"/>
                <w:color w:val="000000" w:themeColor="text1"/>
                <w:sz w:val="20"/>
                <w:szCs w:val="20"/>
              </w:rPr>
              <w:t>bydd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dysgwyr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cael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trafferth</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gwahaniaethu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rhwng</w:t>
            </w:r>
            <w:proofErr w:type="spellEnd"/>
            <w:r w:rsidRPr="00F86E5E">
              <w:rPr>
                <w:rFonts w:ascii="Aptos" w:eastAsia="Aptos" w:hAnsi="Aptos" w:cs="Aptos"/>
                <w:color w:val="000000" w:themeColor="text1"/>
                <w:sz w:val="20"/>
                <w:szCs w:val="20"/>
              </w:rPr>
              <w:t xml:space="preserve"> y </w:t>
            </w:r>
            <w:proofErr w:type="spellStart"/>
            <w:r w:rsidRPr="00F86E5E">
              <w:rPr>
                <w:rFonts w:ascii="Aptos" w:eastAsia="Aptos" w:hAnsi="Aptos" w:cs="Aptos"/>
                <w:color w:val="000000" w:themeColor="text1"/>
                <w:sz w:val="20"/>
                <w:szCs w:val="20"/>
              </w:rPr>
              <w:t>cymedr</w:t>
            </w:r>
            <w:proofErr w:type="spellEnd"/>
            <w:r w:rsidRPr="00F86E5E">
              <w:rPr>
                <w:rFonts w:ascii="Aptos" w:eastAsia="Aptos" w:hAnsi="Aptos" w:cs="Aptos"/>
                <w:color w:val="000000" w:themeColor="text1"/>
                <w:sz w:val="20"/>
                <w:szCs w:val="20"/>
              </w:rPr>
              <w:t xml:space="preserve">, y </w:t>
            </w:r>
            <w:proofErr w:type="spellStart"/>
            <w:r w:rsidRPr="00F86E5E">
              <w:rPr>
                <w:rFonts w:ascii="Aptos" w:eastAsia="Aptos" w:hAnsi="Aptos" w:cs="Aptos"/>
                <w:color w:val="000000" w:themeColor="text1"/>
                <w:sz w:val="20"/>
                <w:szCs w:val="20"/>
              </w:rPr>
              <w:t>canolrif</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modd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aml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drysu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eu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diffiniadau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neu’n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tybio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eu</w:t>
            </w:r>
            <w:proofErr w:type="spellEnd"/>
            <w:r w:rsidRPr="00F86E5E">
              <w:rPr>
                <w:rFonts w:ascii="Aptos" w:eastAsia="Aptos" w:hAnsi="Aptos" w:cs="Aptos"/>
                <w:color w:val="000000" w:themeColor="text1"/>
                <w:sz w:val="20"/>
                <w:szCs w:val="20"/>
              </w:rPr>
              <w:t xml:space="preserve"> bod bob </w:t>
            </w:r>
            <w:proofErr w:type="spellStart"/>
            <w:r w:rsidRPr="00F86E5E">
              <w:rPr>
                <w:rFonts w:ascii="Aptos" w:eastAsia="Aptos" w:hAnsi="Aptos" w:cs="Aptos"/>
                <w:color w:val="000000" w:themeColor="text1"/>
                <w:sz w:val="20"/>
                <w:szCs w:val="20"/>
              </w:rPr>
              <w:t>amser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rhoi’r</w:t>
            </w:r>
            <w:proofErr w:type="spellEnd"/>
            <w:r w:rsidRPr="00F86E5E">
              <w:rPr>
                <w:rFonts w:ascii="Aptos" w:eastAsia="Aptos" w:hAnsi="Aptos" w:cs="Aptos"/>
                <w:color w:val="000000" w:themeColor="text1"/>
                <w:sz w:val="20"/>
                <w:szCs w:val="20"/>
              </w:rPr>
              <w:t xml:space="preserve"> un </w:t>
            </w:r>
            <w:proofErr w:type="spellStart"/>
            <w:r w:rsidRPr="00F86E5E">
              <w:rPr>
                <w:rFonts w:ascii="Aptos" w:eastAsia="Aptos" w:hAnsi="Aptos" w:cs="Aptos"/>
                <w:color w:val="000000" w:themeColor="text1"/>
                <w:sz w:val="20"/>
                <w:szCs w:val="20"/>
              </w:rPr>
              <w:t>canlyniad</w:t>
            </w:r>
            <w:proofErr w:type="spellEnd"/>
            <w:r w:rsidRPr="00F86E5E">
              <w:rPr>
                <w:rFonts w:ascii="Aptos" w:eastAsia="Aptos" w:hAnsi="Aptos" w:cs="Aptos"/>
                <w:color w:val="000000" w:themeColor="text1"/>
                <w:sz w:val="20"/>
                <w:szCs w:val="20"/>
              </w:rPr>
              <w:t xml:space="preserve">. Mae </w:t>
            </w:r>
            <w:proofErr w:type="spellStart"/>
            <w:r w:rsidRPr="00F86E5E">
              <w:rPr>
                <w:rFonts w:ascii="Aptos" w:eastAsia="Aptos" w:hAnsi="Aptos" w:cs="Aptos"/>
                <w:color w:val="000000" w:themeColor="text1"/>
                <w:sz w:val="20"/>
                <w:szCs w:val="20"/>
              </w:rPr>
              <w:t>anawsterau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fel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arfer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cynnwys</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camddeall</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pwrpas</w:t>
            </w:r>
            <w:proofErr w:type="spellEnd"/>
            <w:r w:rsidRPr="00F86E5E">
              <w:rPr>
                <w:rFonts w:ascii="Aptos" w:eastAsia="Aptos" w:hAnsi="Aptos" w:cs="Aptos"/>
                <w:color w:val="000000" w:themeColor="text1"/>
                <w:sz w:val="20"/>
                <w:szCs w:val="20"/>
              </w:rPr>
              <w:t xml:space="preserve"> y </w:t>
            </w:r>
            <w:proofErr w:type="spellStart"/>
            <w:r w:rsidRPr="00F86E5E">
              <w:rPr>
                <w:rFonts w:ascii="Aptos" w:eastAsia="Aptos" w:hAnsi="Aptos" w:cs="Aptos"/>
                <w:color w:val="000000" w:themeColor="text1"/>
                <w:sz w:val="20"/>
                <w:szCs w:val="20"/>
              </w:rPr>
              <w:t>canolrif</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methu</w:t>
            </w:r>
            <w:proofErr w:type="spellEnd"/>
            <w:r w:rsidRPr="00F86E5E">
              <w:rPr>
                <w:rFonts w:ascii="Aptos" w:eastAsia="Aptos" w:hAnsi="Aptos" w:cs="Aptos"/>
                <w:color w:val="000000" w:themeColor="text1"/>
                <w:sz w:val="20"/>
                <w:szCs w:val="20"/>
              </w:rPr>
              <w:t xml:space="preserve"> â </w:t>
            </w:r>
            <w:proofErr w:type="spellStart"/>
            <w:r w:rsidRPr="00F86E5E">
              <w:rPr>
                <w:rFonts w:ascii="Aptos" w:eastAsia="Aptos" w:hAnsi="Aptos" w:cs="Aptos"/>
                <w:color w:val="000000" w:themeColor="text1"/>
                <w:sz w:val="20"/>
                <w:szCs w:val="20"/>
              </w:rPr>
              <w:t>threfnu</w:t>
            </w:r>
            <w:proofErr w:type="spellEnd"/>
            <w:r w:rsidRPr="00F86E5E">
              <w:rPr>
                <w:rFonts w:ascii="Aptos" w:eastAsia="Aptos" w:hAnsi="Aptos" w:cs="Aptos"/>
                <w:color w:val="000000" w:themeColor="text1"/>
                <w:sz w:val="20"/>
                <w:szCs w:val="20"/>
              </w:rPr>
              <w:t xml:space="preserve"> data neu </w:t>
            </w:r>
            <w:proofErr w:type="spellStart"/>
            <w:r w:rsidRPr="00F86E5E">
              <w:rPr>
                <w:rFonts w:ascii="Aptos" w:eastAsia="Aptos" w:hAnsi="Aptos" w:cs="Aptos"/>
                <w:color w:val="000000" w:themeColor="text1"/>
                <w:sz w:val="20"/>
                <w:szCs w:val="20"/>
              </w:rPr>
              <w:t>gredu</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mai’r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cymedr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yw’r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unig</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gyfartaledd</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dilys</w:t>
            </w:r>
            <w:proofErr w:type="spellEnd"/>
            <w:r w:rsidRPr="00F86E5E">
              <w:rPr>
                <w:rFonts w:ascii="Aptos" w:eastAsia="Aptos" w:hAnsi="Aptos" w:cs="Aptos"/>
                <w:color w:val="000000" w:themeColor="text1"/>
                <w:sz w:val="20"/>
                <w:szCs w:val="20"/>
              </w:rPr>
              <w:t xml:space="preserve">. Hefyd, gall </w:t>
            </w:r>
            <w:proofErr w:type="spellStart"/>
            <w:r w:rsidRPr="00F86E5E">
              <w:rPr>
                <w:rFonts w:ascii="Aptos" w:eastAsia="Aptos" w:hAnsi="Aptos" w:cs="Aptos"/>
                <w:color w:val="000000" w:themeColor="text1"/>
                <w:sz w:val="20"/>
                <w:szCs w:val="20"/>
              </w:rPr>
              <w:t>sut</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gyfrifo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amcangyfrif</w:t>
            </w:r>
            <w:proofErr w:type="spellEnd"/>
            <w:r w:rsidRPr="00F86E5E">
              <w:rPr>
                <w:rFonts w:ascii="Aptos" w:eastAsia="Aptos" w:hAnsi="Aptos" w:cs="Aptos"/>
                <w:color w:val="000000" w:themeColor="text1"/>
                <w:sz w:val="20"/>
                <w:szCs w:val="20"/>
              </w:rPr>
              <w:t xml:space="preserve"> o </w:t>
            </w:r>
            <w:proofErr w:type="spellStart"/>
            <w:r w:rsidRPr="00F86E5E">
              <w:rPr>
                <w:rFonts w:ascii="Aptos" w:eastAsia="Aptos" w:hAnsi="Aptos" w:cs="Aptos"/>
                <w:color w:val="000000" w:themeColor="text1"/>
                <w:sz w:val="20"/>
                <w:szCs w:val="20"/>
              </w:rPr>
              <w:t>gymedr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wrth</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weithio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gyda</w:t>
            </w:r>
            <w:proofErr w:type="spellEnd"/>
            <w:r w:rsidRPr="00F86E5E">
              <w:rPr>
                <w:rFonts w:ascii="Aptos" w:eastAsia="Aptos" w:hAnsi="Aptos" w:cs="Aptos"/>
                <w:color w:val="000000" w:themeColor="text1"/>
                <w:sz w:val="20"/>
                <w:szCs w:val="20"/>
              </w:rPr>
              <w:t xml:space="preserve"> data </w:t>
            </w:r>
            <w:proofErr w:type="spellStart"/>
            <w:r w:rsidRPr="00F86E5E">
              <w:rPr>
                <w:rFonts w:ascii="Aptos" w:eastAsia="Aptos" w:hAnsi="Aptos" w:cs="Aptos"/>
                <w:color w:val="000000" w:themeColor="text1"/>
                <w:sz w:val="20"/>
                <w:szCs w:val="20"/>
              </w:rPr>
              <w:t>wedi’i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grwpio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beri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dryswch</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i</w:t>
            </w:r>
            <w:proofErr w:type="spellEnd"/>
            <w:r w:rsidRPr="00F86E5E">
              <w:rPr>
                <w:rFonts w:ascii="Aptos" w:eastAsia="Aptos" w:hAnsi="Aptos" w:cs="Aptos"/>
                <w:color w:val="000000" w:themeColor="text1"/>
                <w:sz w:val="20"/>
                <w:szCs w:val="20"/>
              </w:rPr>
              <w:t xml:space="preserve"> rai </w:t>
            </w:r>
            <w:proofErr w:type="spellStart"/>
            <w:r w:rsidRPr="00F86E5E">
              <w:rPr>
                <w:rFonts w:ascii="Aptos" w:eastAsia="Aptos" w:hAnsi="Aptos" w:cs="Aptos"/>
                <w:color w:val="000000" w:themeColor="text1"/>
                <w:sz w:val="20"/>
                <w:szCs w:val="20"/>
              </w:rPr>
              <w:t>dysgwyr</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yn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arbennig</w:t>
            </w:r>
            <w:proofErr w:type="spellEnd"/>
            <w:r w:rsidRPr="00F86E5E">
              <w:rPr>
                <w:rFonts w:ascii="Aptos" w:eastAsia="Aptos" w:hAnsi="Aptos" w:cs="Aptos"/>
                <w:color w:val="000000" w:themeColor="text1"/>
                <w:sz w:val="20"/>
                <w:szCs w:val="20"/>
              </w:rPr>
              <w:t xml:space="preserve"> pan </w:t>
            </w:r>
            <w:proofErr w:type="spellStart"/>
            <w:r w:rsidRPr="00F86E5E">
              <w:rPr>
                <w:rFonts w:ascii="Aptos" w:eastAsia="Aptos" w:hAnsi="Aptos" w:cs="Aptos"/>
                <w:color w:val="000000" w:themeColor="text1"/>
                <w:sz w:val="20"/>
                <w:szCs w:val="20"/>
              </w:rPr>
              <w:t>fydd</w:t>
            </w:r>
            <w:proofErr w:type="spellEnd"/>
            <w:r w:rsidRPr="00F86E5E">
              <w:rPr>
                <w:rFonts w:ascii="Aptos" w:eastAsia="Aptos" w:hAnsi="Aptos" w:cs="Aptos"/>
                <w:color w:val="000000" w:themeColor="text1"/>
                <w:sz w:val="20"/>
                <w:szCs w:val="20"/>
              </w:rPr>
              <w:t xml:space="preserve"> y data </w:t>
            </w:r>
            <w:proofErr w:type="spellStart"/>
            <w:r w:rsidRPr="00F86E5E">
              <w:rPr>
                <w:rFonts w:ascii="Aptos" w:eastAsia="Aptos" w:hAnsi="Aptos" w:cs="Aptos"/>
                <w:color w:val="000000" w:themeColor="text1"/>
                <w:sz w:val="20"/>
                <w:szCs w:val="20"/>
              </w:rPr>
              <w:t>wedi’i</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gyflwyno</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mewn</w:t>
            </w:r>
            <w:proofErr w:type="spellEnd"/>
            <w:r w:rsidRPr="00F86E5E">
              <w:rPr>
                <w:rFonts w:ascii="Aptos" w:eastAsia="Aptos" w:hAnsi="Aptos" w:cs="Aptos"/>
                <w:color w:val="000000" w:themeColor="text1"/>
                <w:sz w:val="20"/>
                <w:szCs w:val="20"/>
              </w:rPr>
              <w:t xml:space="preserve"> </w:t>
            </w:r>
            <w:proofErr w:type="spellStart"/>
            <w:r w:rsidRPr="00F86E5E">
              <w:rPr>
                <w:rFonts w:ascii="Aptos" w:eastAsia="Aptos" w:hAnsi="Aptos" w:cs="Aptos"/>
                <w:color w:val="000000" w:themeColor="text1"/>
                <w:sz w:val="20"/>
                <w:szCs w:val="20"/>
              </w:rPr>
              <w:t>tabl</w:t>
            </w:r>
            <w:proofErr w:type="spellEnd"/>
            <w:r w:rsidRPr="00F86E5E">
              <w:rPr>
                <w:rFonts w:ascii="Aptos" w:eastAsia="Aptos" w:hAnsi="Aptos" w:cs="Aptos"/>
                <w:color w:val="000000" w:themeColor="text1"/>
                <w:sz w:val="20"/>
                <w:szCs w:val="20"/>
              </w:rPr>
              <w:t>.</w:t>
            </w:r>
          </w:p>
        </w:tc>
      </w:tr>
      <w:tr w:rsidR="654A49E2" w14:paraId="5E77D4C3" w14:textId="77777777" w:rsidTr="00022495">
        <w:trPr>
          <w:trHeight w:val="300"/>
        </w:trPr>
        <w:tc>
          <w:tcPr>
            <w:tcW w:w="9017" w:type="dxa"/>
            <w:gridSpan w:val="2"/>
          </w:tcPr>
          <w:p w14:paraId="7EED1018" w14:textId="3BE3EF02" w:rsidR="654A49E2" w:rsidRPr="00F86E5E" w:rsidRDefault="654A49E2" w:rsidP="654A49E2">
            <w:pPr>
              <w:shd w:val="clear" w:color="auto" w:fill="FFFFFF" w:themeFill="background1"/>
              <w:rPr>
                <w:color w:val="000000" w:themeColor="text1"/>
                <w:sz w:val="20"/>
                <w:szCs w:val="20"/>
              </w:rPr>
            </w:pPr>
          </w:p>
          <w:p w14:paraId="3CF8DEEF" w14:textId="5E7A2328" w:rsidR="09218244" w:rsidRPr="00F86E5E" w:rsidRDefault="09218244" w:rsidP="654A49E2">
            <w:pPr>
              <w:shd w:val="clear" w:color="auto" w:fill="FFFFFF" w:themeFill="background1"/>
              <w:rPr>
                <w:color w:val="000000" w:themeColor="text1"/>
                <w:sz w:val="20"/>
                <w:szCs w:val="20"/>
              </w:rPr>
            </w:pPr>
            <w:r w:rsidRPr="00F86E5E">
              <w:rPr>
                <w:color w:val="000000" w:themeColor="text1"/>
                <w:sz w:val="20"/>
                <w:szCs w:val="20"/>
              </w:rPr>
              <w:lastRenderedPageBreak/>
              <w:t xml:space="preserve">To further support your </w:t>
            </w:r>
            <w:r w:rsidR="00022495" w:rsidRPr="00F86E5E">
              <w:rPr>
                <w:color w:val="000000" w:themeColor="text1"/>
                <w:sz w:val="20"/>
                <w:szCs w:val="20"/>
              </w:rPr>
              <w:t xml:space="preserve">future </w:t>
            </w:r>
            <w:r w:rsidRPr="00F86E5E">
              <w:rPr>
                <w:color w:val="000000" w:themeColor="text1"/>
                <w:sz w:val="20"/>
                <w:szCs w:val="20"/>
              </w:rPr>
              <w:t>lesson planning for this topic, v</w:t>
            </w:r>
            <w:r w:rsidR="3E16D8A0" w:rsidRPr="00F86E5E">
              <w:rPr>
                <w:color w:val="000000" w:themeColor="text1"/>
                <w:sz w:val="20"/>
                <w:szCs w:val="20"/>
              </w:rPr>
              <w:t>isit the</w:t>
            </w:r>
            <w:r w:rsidR="3E16D8A0" w:rsidRPr="00F86E5E">
              <w:rPr>
                <w:b/>
                <w:bCs/>
                <w:color w:val="000000" w:themeColor="text1"/>
                <w:sz w:val="20"/>
                <w:szCs w:val="20"/>
              </w:rPr>
              <w:t xml:space="preserve"> Prog</w:t>
            </w:r>
            <w:r w:rsidR="74C09AF7" w:rsidRPr="00F86E5E">
              <w:rPr>
                <w:b/>
                <w:bCs/>
                <w:color w:val="000000" w:themeColor="text1"/>
                <w:sz w:val="20"/>
                <w:szCs w:val="20"/>
              </w:rPr>
              <w:t>r</w:t>
            </w:r>
            <w:r w:rsidR="3E16D8A0" w:rsidRPr="00F86E5E">
              <w:rPr>
                <w:b/>
                <w:bCs/>
                <w:color w:val="000000" w:themeColor="text1"/>
                <w:sz w:val="20"/>
                <w:szCs w:val="20"/>
              </w:rPr>
              <w:t xml:space="preserve">ession </w:t>
            </w:r>
            <w:r w:rsidR="56A9CEA7" w:rsidRPr="00F86E5E">
              <w:rPr>
                <w:b/>
                <w:bCs/>
                <w:color w:val="000000" w:themeColor="text1"/>
                <w:sz w:val="20"/>
                <w:szCs w:val="20"/>
              </w:rPr>
              <w:t xml:space="preserve">Step </w:t>
            </w:r>
            <w:r w:rsidR="3E16D8A0" w:rsidRPr="00F86E5E">
              <w:rPr>
                <w:b/>
                <w:bCs/>
                <w:color w:val="000000" w:themeColor="text1"/>
                <w:sz w:val="20"/>
                <w:szCs w:val="20"/>
              </w:rPr>
              <w:t xml:space="preserve">4 Playlists </w:t>
            </w:r>
            <w:r w:rsidR="3E16D8A0" w:rsidRPr="00F86E5E">
              <w:rPr>
                <w:color w:val="000000" w:themeColor="text1"/>
                <w:sz w:val="20"/>
                <w:szCs w:val="20"/>
              </w:rPr>
              <w:t>in Hwb,</w:t>
            </w:r>
            <w:r w:rsidR="7F3FAD99" w:rsidRPr="00F86E5E">
              <w:rPr>
                <w:color w:val="000000" w:themeColor="text1"/>
                <w:sz w:val="20"/>
                <w:szCs w:val="20"/>
              </w:rPr>
              <w:t xml:space="preserve"> in this instance,</w:t>
            </w:r>
            <w:r w:rsidR="3E16D8A0" w:rsidRPr="00F86E5E">
              <w:rPr>
                <w:color w:val="000000" w:themeColor="text1"/>
                <w:sz w:val="20"/>
                <w:szCs w:val="20"/>
              </w:rPr>
              <w:t xml:space="preserve"> the </w:t>
            </w:r>
            <w:proofErr w:type="gramStart"/>
            <w:r w:rsidR="3E16D8A0" w:rsidRPr="00F86E5E">
              <w:rPr>
                <w:color w:val="000000" w:themeColor="text1"/>
                <w:sz w:val="20"/>
                <w:szCs w:val="20"/>
              </w:rPr>
              <w:t>particular pages</w:t>
            </w:r>
            <w:proofErr w:type="gramEnd"/>
            <w:r w:rsidR="3E16D8A0" w:rsidRPr="00F86E5E">
              <w:rPr>
                <w:color w:val="000000" w:themeColor="text1"/>
                <w:sz w:val="20"/>
                <w:szCs w:val="20"/>
              </w:rPr>
              <w:t xml:space="preserve"> have been linked for you below: </w:t>
            </w:r>
          </w:p>
          <w:p w14:paraId="41238B11" w14:textId="77777777" w:rsidR="00022495" w:rsidRPr="00F86E5E" w:rsidRDefault="00022495" w:rsidP="654A49E2">
            <w:pPr>
              <w:shd w:val="clear" w:color="auto" w:fill="FFFFFF" w:themeFill="background1"/>
              <w:rPr>
                <w:color w:val="000000" w:themeColor="text1"/>
                <w:sz w:val="20"/>
                <w:szCs w:val="20"/>
              </w:rPr>
            </w:pPr>
          </w:p>
          <w:p w14:paraId="75B64655" w14:textId="29B1D9E5" w:rsidR="00022495" w:rsidRPr="00F86E5E" w:rsidRDefault="00022495" w:rsidP="00022495">
            <w:pPr>
              <w:shd w:val="clear" w:color="auto" w:fill="FFFFFF" w:themeFill="background1"/>
              <w:rPr>
                <w:color w:val="000000" w:themeColor="text1"/>
                <w:sz w:val="20"/>
                <w:szCs w:val="20"/>
              </w:rPr>
            </w:pPr>
            <w:r w:rsidRPr="00F86E5E">
              <w:rPr>
                <w:color w:val="000000" w:themeColor="text1"/>
                <w:sz w:val="20"/>
                <w:szCs w:val="20"/>
              </w:rPr>
              <w:t xml:space="preserve">I </w:t>
            </w:r>
            <w:proofErr w:type="spellStart"/>
            <w:r w:rsidRPr="00F86E5E">
              <w:rPr>
                <w:color w:val="000000" w:themeColor="text1"/>
                <w:sz w:val="20"/>
                <w:szCs w:val="20"/>
              </w:rPr>
              <w:t>gefnogi</w:t>
            </w:r>
            <w:proofErr w:type="spellEnd"/>
            <w:r w:rsidRPr="00F86E5E">
              <w:rPr>
                <w:color w:val="000000" w:themeColor="text1"/>
                <w:sz w:val="20"/>
                <w:szCs w:val="20"/>
              </w:rPr>
              <w:t xml:space="preserve"> </w:t>
            </w:r>
            <w:proofErr w:type="spellStart"/>
            <w:r w:rsidRPr="00F86E5E">
              <w:rPr>
                <w:color w:val="000000" w:themeColor="text1"/>
                <w:sz w:val="20"/>
                <w:szCs w:val="20"/>
              </w:rPr>
              <w:t>eich</w:t>
            </w:r>
            <w:proofErr w:type="spellEnd"/>
            <w:r w:rsidRPr="00F86E5E">
              <w:rPr>
                <w:color w:val="000000" w:themeColor="text1"/>
                <w:sz w:val="20"/>
                <w:szCs w:val="20"/>
              </w:rPr>
              <w:t xml:space="preserve"> </w:t>
            </w:r>
            <w:proofErr w:type="spellStart"/>
            <w:r w:rsidRPr="00F86E5E">
              <w:rPr>
                <w:color w:val="000000" w:themeColor="text1"/>
                <w:sz w:val="20"/>
                <w:szCs w:val="20"/>
              </w:rPr>
              <w:t>cynlluniau</w:t>
            </w:r>
            <w:proofErr w:type="spellEnd"/>
            <w:r w:rsidRPr="00F86E5E">
              <w:rPr>
                <w:color w:val="000000" w:themeColor="text1"/>
                <w:sz w:val="20"/>
                <w:szCs w:val="20"/>
              </w:rPr>
              <w:t xml:space="preserve"> </w:t>
            </w:r>
            <w:proofErr w:type="spellStart"/>
            <w:r w:rsidRPr="00F86E5E">
              <w:rPr>
                <w:color w:val="000000" w:themeColor="text1"/>
                <w:sz w:val="20"/>
                <w:szCs w:val="20"/>
              </w:rPr>
              <w:t>gwers</w:t>
            </w:r>
            <w:proofErr w:type="spellEnd"/>
            <w:r w:rsidRPr="00F86E5E">
              <w:rPr>
                <w:color w:val="000000" w:themeColor="text1"/>
                <w:sz w:val="20"/>
                <w:szCs w:val="20"/>
              </w:rPr>
              <w:t xml:space="preserve"> </w:t>
            </w:r>
            <w:proofErr w:type="spellStart"/>
            <w:r w:rsidRPr="00F86E5E">
              <w:rPr>
                <w:color w:val="000000" w:themeColor="text1"/>
                <w:sz w:val="20"/>
                <w:szCs w:val="20"/>
              </w:rPr>
              <w:t>ar</w:t>
            </w:r>
            <w:proofErr w:type="spellEnd"/>
            <w:r w:rsidRPr="00F86E5E">
              <w:rPr>
                <w:color w:val="000000" w:themeColor="text1"/>
                <w:sz w:val="20"/>
                <w:szCs w:val="20"/>
              </w:rPr>
              <w:t xml:space="preserve"> </w:t>
            </w:r>
            <w:proofErr w:type="spellStart"/>
            <w:r w:rsidRPr="00F86E5E">
              <w:rPr>
                <w:color w:val="000000" w:themeColor="text1"/>
                <w:sz w:val="20"/>
                <w:szCs w:val="20"/>
              </w:rPr>
              <w:t>gyfer</w:t>
            </w:r>
            <w:proofErr w:type="spellEnd"/>
            <w:r w:rsidRPr="00F86E5E">
              <w:rPr>
                <w:color w:val="000000" w:themeColor="text1"/>
                <w:sz w:val="20"/>
                <w:szCs w:val="20"/>
              </w:rPr>
              <w:t xml:space="preserve"> y </w:t>
            </w:r>
            <w:proofErr w:type="spellStart"/>
            <w:r w:rsidRPr="00F86E5E">
              <w:rPr>
                <w:color w:val="000000" w:themeColor="text1"/>
                <w:sz w:val="20"/>
                <w:szCs w:val="20"/>
              </w:rPr>
              <w:t>pwnc</w:t>
            </w:r>
            <w:proofErr w:type="spellEnd"/>
            <w:r w:rsidRPr="00F86E5E">
              <w:rPr>
                <w:color w:val="000000" w:themeColor="text1"/>
                <w:sz w:val="20"/>
                <w:szCs w:val="20"/>
              </w:rPr>
              <w:t xml:space="preserve"> </w:t>
            </w:r>
            <w:proofErr w:type="spellStart"/>
            <w:r w:rsidRPr="00F86E5E">
              <w:rPr>
                <w:color w:val="000000" w:themeColor="text1"/>
                <w:sz w:val="20"/>
                <w:szCs w:val="20"/>
              </w:rPr>
              <w:t>hwn</w:t>
            </w:r>
            <w:proofErr w:type="spellEnd"/>
            <w:r w:rsidRPr="00F86E5E">
              <w:rPr>
                <w:color w:val="000000" w:themeColor="text1"/>
                <w:sz w:val="20"/>
                <w:szCs w:val="20"/>
              </w:rPr>
              <w:t xml:space="preserve">, </w:t>
            </w:r>
            <w:proofErr w:type="spellStart"/>
            <w:r w:rsidRPr="00F86E5E">
              <w:rPr>
                <w:color w:val="000000" w:themeColor="text1"/>
                <w:sz w:val="20"/>
                <w:szCs w:val="20"/>
              </w:rPr>
              <w:t>ewch</w:t>
            </w:r>
            <w:proofErr w:type="spellEnd"/>
            <w:r w:rsidRPr="00F86E5E">
              <w:rPr>
                <w:color w:val="000000" w:themeColor="text1"/>
                <w:sz w:val="20"/>
                <w:szCs w:val="20"/>
              </w:rPr>
              <w:t xml:space="preserve"> </w:t>
            </w:r>
            <w:proofErr w:type="spellStart"/>
            <w:r w:rsidRPr="00F86E5E">
              <w:rPr>
                <w:color w:val="000000" w:themeColor="text1"/>
                <w:sz w:val="20"/>
                <w:szCs w:val="20"/>
              </w:rPr>
              <w:t>i’r</w:t>
            </w:r>
            <w:proofErr w:type="spellEnd"/>
            <w:r w:rsidRPr="00F86E5E">
              <w:rPr>
                <w:color w:val="000000" w:themeColor="text1"/>
                <w:sz w:val="20"/>
                <w:szCs w:val="20"/>
              </w:rPr>
              <w:t xml:space="preserve"> </w:t>
            </w:r>
            <w:proofErr w:type="spellStart"/>
            <w:r w:rsidRPr="00F86E5E">
              <w:rPr>
                <w:color w:val="000000" w:themeColor="text1"/>
                <w:sz w:val="20"/>
                <w:szCs w:val="20"/>
              </w:rPr>
              <w:t>Rhestr</w:t>
            </w:r>
            <w:proofErr w:type="spellEnd"/>
            <w:r w:rsidRPr="00F86E5E">
              <w:rPr>
                <w:color w:val="000000" w:themeColor="text1"/>
                <w:sz w:val="20"/>
                <w:szCs w:val="20"/>
              </w:rPr>
              <w:t xml:space="preserve"> </w:t>
            </w:r>
            <w:proofErr w:type="spellStart"/>
            <w:r w:rsidRPr="00F86E5E">
              <w:rPr>
                <w:color w:val="000000" w:themeColor="text1"/>
                <w:sz w:val="20"/>
                <w:szCs w:val="20"/>
              </w:rPr>
              <w:t>Chwarae</w:t>
            </w:r>
            <w:proofErr w:type="spellEnd"/>
            <w:r w:rsidRPr="00F86E5E">
              <w:rPr>
                <w:color w:val="000000" w:themeColor="text1"/>
                <w:sz w:val="20"/>
                <w:szCs w:val="20"/>
              </w:rPr>
              <w:t xml:space="preserve"> Cam </w:t>
            </w:r>
            <w:proofErr w:type="spellStart"/>
            <w:r w:rsidRPr="00F86E5E">
              <w:rPr>
                <w:color w:val="000000" w:themeColor="text1"/>
                <w:sz w:val="20"/>
                <w:szCs w:val="20"/>
              </w:rPr>
              <w:t>Dilyniant</w:t>
            </w:r>
            <w:proofErr w:type="spellEnd"/>
            <w:r w:rsidRPr="00F86E5E">
              <w:rPr>
                <w:color w:val="000000" w:themeColor="text1"/>
                <w:sz w:val="20"/>
                <w:szCs w:val="20"/>
              </w:rPr>
              <w:t xml:space="preserve"> 4 </w:t>
            </w:r>
            <w:proofErr w:type="spellStart"/>
            <w:r w:rsidRPr="00F86E5E">
              <w:rPr>
                <w:color w:val="000000" w:themeColor="text1"/>
                <w:sz w:val="20"/>
                <w:szCs w:val="20"/>
              </w:rPr>
              <w:t>yn</w:t>
            </w:r>
            <w:proofErr w:type="spellEnd"/>
            <w:r w:rsidRPr="00F86E5E">
              <w:rPr>
                <w:color w:val="000000" w:themeColor="text1"/>
                <w:sz w:val="20"/>
                <w:szCs w:val="20"/>
              </w:rPr>
              <w:t xml:space="preserve"> yr Hwb, </w:t>
            </w:r>
            <w:proofErr w:type="spellStart"/>
            <w:r w:rsidRPr="00F86E5E">
              <w:rPr>
                <w:color w:val="000000" w:themeColor="text1"/>
                <w:sz w:val="20"/>
                <w:szCs w:val="20"/>
              </w:rPr>
              <w:t>yn</w:t>
            </w:r>
            <w:proofErr w:type="spellEnd"/>
            <w:r w:rsidRPr="00F86E5E">
              <w:rPr>
                <w:color w:val="000000" w:themeColor="text1"/>
                <w:sz w:val="20"/>
                <w:szCs w:val="20"/>
              </w:rPr>
              <w:t xml:space="preserve"> yr</w:t>
            </w:r>
            <w:r w:rsidRPr="00F86E5E">
              <w:rPr>
                <w:color w:val="000000" w:themeColor="text1"/>
                <w:sz w:val="20"/>
                <w:szCs w:val="20"/>
              </w:rPr>
              <w:t xml:space="preserve"> </w:t>
            </w:r>
            <w:proofErr w:type="spellStart"/>
            <w:r w:rsidRPr="00F86E5E">
              <w:rPr>
                <w:color w:val="000000" w:themeColor="text1"/>
                <w:sz w:val="20"/>
                <w:szCs w:val="20"/>
              </w:rPr>
              <w:t>achos</w:t>
            </w:r>
            <w:proofErr w:type="spellEnd"/>
            <w:r w:rsidRPr="00F86E5E">
              <w:rPr>
                <w:color w:val="000000" w:themeColor="text1"/>
                <w:sz w:val="20"/>
                <w:szCs w:val="20"/>
              </w:rPr>
              <w:t xml:space="preserve"> </w:t>
            </w:r>
            <w:proofErr w:type="spellStart"/>
            <w:r w:rsidRPr="00F86E5E">
              <w:rPr>
                <w:color w:val="000000" w:themeColor="text1"/>
                <w:sz w:val="20"/>
                <w:szCs w:val="20"/>
              </w:rPr>
              <w:t>hwn</w:t>
            </w:r>
            <w:proofErr w:type="spellEnd"/>
            <w:r w:rsidRPr="00F86E5E">
              <w:rPr>
                <w:color w:val="000000" w:themeColor="text1"/>
                <w:sz w:val="20"/>
                <w:szCs w:val="20"/>
              </w:rPr>
              <w:t xml:space="preserve">, </w:t>
            </w:r>
            <w:proofErr w:type="spellStart"/>
            <w:r w:rsidRPr="00F86E5E">
              <w:rPr>
                <w:color w:val="000000" w:themeColor="text1"/>
                <w:sz w:val="20"/>
                <w:szCs w:val="20"/>
              </w:rPr>
              <w:t>mae’r</w:t>
            </w:r>
            <w:proofErr w:type="spellEnd"/>
            <w:r w:rsidRPr="00F86E5E">
              <w:rPr>
                <w:color w:val="000000" w:themeColor="text1"/>
                <w:sz w:val="20"/>
                <w:szCs w:val="20"/>
              </w:rPr>
              <w:t xml:space="preserve"> </w:t>
            </w:r>
            <w:proofErr w:type="spellStart"/>
            <w:r w:rsidRPr="00F86E5E">
              <w:rPr>
                <w:color w:val="000000" w:themeColor="text1"/>
                <w:sz w:val="20"/>
                <w:szCs w:val="20"/>
              </w:rPr>
              <w:t>tudalennau</w:t>
            </w:r>
            <w:proofErr w:type="spellEnd"/>
            <w:r w:rsidRPr="00F86E5E">
              <w:rPr>
                <w:color w:val="000000" w:themeColor="text1"/>
                <w:sz w:val="20"/>
                <w:szCs w:val="20"/>
              </w:rPr>
              <w:t xml:space="preserve"> </w:t>
            </w:r>
            <w:proofErr w:type="spellStart"/>
            <w:r w:rsidRPr="00F86E5E">
              <w:rPr>
                <w:color w:val="000000" w:themeColor="text1"/>
                <w:sz w:val="20"/>
                <w:szCs w:val="20"/>
              </w:rPr>
              <w:t>penodol</w:t>
            </w:r>
            <w:proofErr w:type="spellEnd"/>
            <w:r w:rsidRPr="00F86E5E">
              <w:rPr>
                <w:color w:val="000000" w:themeColor="text1"/>
                <w:sz w:val="20"/>
                <w:szCs w:val="20"/>
              </w:rPr>
              <w:t xml:space="preserve"> </w:t>
            </w:r>
            <w:proofErr w:type="spellStart"/>
            <w:r w:rsidRPr="00F86E5E">
              <w:rPr>
                <w:color w:val="000000" w:themeColor="text1"/>
                <w:sz w:val="20"/>
                <w:szCs w:val="20"/>
              </w:rPr>
              <w:t>wedi’u</w:t>
            </w:r>
            <w:proofErr w:type="spellEnd"/>
            <w:r w:rsidRPr="00F86E5E">
              <w:rPr>
                <w:color w:val="000000" w:themeColor="text1"/>
                <w:sz w:val="20"/>
                <w:szCs w:val="20"/>
              </w:rPr>
              <w:t xml:space="preserve"> </w:t>
            </w:r>
            <w:proofErr w:type="spellStart"/>
            <w:r w:rsidRPr="00F86E5E">
              <w:rPr>
                <w:color w:val="000000" w:themeColor="text1"/>
                <w:sz w:val="20"/>
                <w:szCs w:val="20"/>
              </w:rPr>
              <w:t>rhoi</w:t>
            </w:r>
            <w:proofErr w:type="spellEnd"/>
            <w:r w:rsidRPr="00F86E5E">
              <w:rPr>
                <w:color w:val="000000" w:themeColor="text1"/>
                <w:sz w:val="20"/>
                <w:szCs w:val="20"/>
              </w:rPr>
              <w:t xml:space="preserve"> </w:t>
            </w:r>
            <w:proofErr w:type="spellStart"/>
            <w:r w:rsidRPr="00F86E5E">
              <w:rPr>
                <w:color w:val="000000" w:themeColor="text1"/>
                <w:sz w:val="20"/>
                <w:szCs w:val="20"/>
              </w:rPr>
              <w:t>mewn</w:t>
            </w:r>
            <w:proofErr w:type="spellEnd"/>
            <w:r w:rsidRPr="00F86E5E">
              <w:rPr>
                <w:color w:val="000000" w:themeColor="text1"/>
                <w:sz w:val="20"/>
                <w:szCs w:val="20"/>
              </w:rPr>
              <w:t xml:space="preserve"> </w:t>
            </w:r>
            <w:proofErr w:type="spellStart"/>
            <w:r w:rsidRPr="00F86E5E">
              <w:rPr>
                <w:color w:val="000000" w:themeColor="text1"/>
                <w:sz w:val="20"/>
                <w:szCs w:val="20"/>
              </w:rPr>
              <w:t>dolen</w:t>
            </w:r>
            <w:proofErr w:type="spellEnd"/>
            <w:r w:rsidRPr="00F86E5E">
              <w:rPr>
                <w:color w:val="000000" w:themeColor="text1"/>
                <w:sz w:val="20"/>
                <w:szCs w:val="20"/>
              </w:rPr>
              <w:t xml:space="preserve"> </w:t>
            </w:r>
            <w:proofErr w:type="spellStart"/>
            <w:r w:rsidRPr="00F86E5E">
              <w:rPr>
                <w:color w:val="000000" w:themeColor="text1"/>
                <w:sz w:val="20"/>
                <w:szCs w:val="20"/>
              </w:rPr>
              <w:t>i</w:t>
            </w:r>
            <w:proofErr w:type="spellEnd"/>
            <w:r w:rsidRPr="00F86E5E">
              <w:rPr>
                <w:color w:val="000000" w:themeColor="text1"/>
                <w:sz w:val="20"/>
                <w:szCs w:val="20"/>
              </w:rPr>
              <w:t xml:space="preserve"> chi </w:t>
            </w:r>
            <w:proofErr w:type="spellStart"/>
            <w:r w:rsidRPr="00F86E5E">
              <w:rPr>
                <w:color w:val="000000" w:themeColor="text1"/>
                <w:sz w:val="20"/>
                <w:szCs w:val="20"/>
              </w:rPr>
              <w:t>isod</w:t>
            </w:r>
            <w:proofErr w:type="spellEnd"/>
            <w:r w:rsidRPr="00F86E5E">
              <w:rPr>
                <w:color w:val="000000" w:themeColor="text1"/>
                <w:sz w:val="20"/>
                <w:szCs w:val="20"/>
              </w:rPr>
              <w:t>:</w:t>
            </w:r>
          </w:p>
          <w:p w14:paraId="4F8A450C" w14:textId="77777777" w:rsidR="00022495" w:rsidRPr="00F86E5E" w:rsidRDefault="00022495" w:rsidP="654A49E2">
            <w:pPr>
              <w:shd w:val="clear" w:color="auto" w:fill="FFFFFF" w:themeFill="background1"/>
              <w:rPr>
                <w:color w:val="000000" w:themeColor="text1"/>
                <w:sz w:val="20"/>
                <w:szCs w:val="20"/>
                <w:highlight w:val="yellow"/>
              </w:rPr>
            </w:pPr>
          </w:p>
          <w:p w14:paraId="46C52C30" w14:textId="091E0AE3" w:rsidR="3E16D8A0" w:rsidRPr="00F86E5E" w:rsidRDefault="3E16D8A0" w:rsidP="654A49E2">
            <w:pPr>
              <w:shd w:val="clear" w:color="auto" w:fill="FFFFFF" w:themeFill="background1"/>
              <w:rPr>
                <w:b/>
                <w:bCs/>
                <w:color w:val="000000" w:themeColor="text1"/>
                <w:sz w:val="20"/>
                <w:szCs w:val="20"/>
              </w:rPr>
            </w:pPr>
            <w:r w:rsidRPr="00F86E5E">
              <w:rPr>
                <w:b/>
                <w:bCs/>
                <w:color w:val="000000" w:themeColor="text1"/>
                <w:sz w:val="20"/>
                <w:szCs w:val="20"/>
              </w:rPr>
              <w:t xml:space="preserve">English version </w:t>
            </w:r>
            <w:hyperlink r:id="rId10">
              <w:r w:rsidRPr="00F86E5E">
                <w:rPr>
                  <w:rStyle w:val="Hyperlink"/>
                  <w:b/>
                  <w:bCs/>
                  <w:color w:val="000000" w:themeColor="text1"/>
                  <w:sz w:val="20"/>
                  <w:szCs w:val="20"/>
                </w:rPr>
                <w:t>Playlists - Hwb</w:t>
              </w:r>
            </w:hyperlink>
            <w:r w:rsidRPr="00F86E5E">
              <w:rPr>
                <w:b/>
                <w:bCs/>
                <w:color w:val="000000" w:themeColor="text1"/>
                <w:sz w:val="20"/>
                <w:szCs w:val="20"/>
              </w:rPr>
              <w:t xml:space="preserve"> Progression Step 4 </w:t>
            </w:r>
          </w:p>
          <w:p w14:paraId="3501D9EF" w14:textId="75F2D9A4" w:rsidR="3E16D8A0" w:rsidRPr="00F86E5E" w:rsidRDefault="3E16D8A0" w:rsidP="654A49E2">
            <w:pPr>
              <w:shd w:val="clear" w:color="auto" w:fill="FFFFFF" w:themeFill="background1"/>
              <w:rPr>
                <w:color w:val="000000" w:themeColor="text1"/>
              </w:rPr>
            </w:pPr>
            <w:r w:rsidRPr="00F86E5E">
              <w:rPr>
                <w:b/>
                <w:bCs/>
                <w:color w:val="000000" w:themeColor="text1"/>
                <w:sz w:val="20"/>
                <w:szCs w:val="20"/>
              </w:rPr>
              <w:t xml:space="preserve">Welsh version </w:t>
            </w:r>
            <w:hyperlink r:id="rId11">
              <w:r w:rsidRPr="00F86E5E">
                <w:rPr>
                  <w:rStyle w:val="Hyperlink"/>
                  <w:b/>
                  <w:bCs/>
                  <w:color w:val="000000" w:themeColor="text1"/>
                  <w:sz w:val="20"/>
                  <w:szCs w:val="20"/>
                </w:rPr>
                <w:t>Playlists - Hwb</w:t>
              </w:r>
            </w:hyperlink>
            <w:r w:rsidRPr="00F86E5E">
              <w:rPr>
                <w:b/>
                <w:bCs/>
                <w:color w:val="000000" w:themeColor="text1"/>
                <w:sz w:val="20"/>
                <w:szCs w:val="20"/>
              </w:rPr>
              <w:t xml:space="preserve"> Progression step 4</w:t>
            </w:r>
          </w:p>
          <w:p w14:paraId="320D5D96" w14:textId="7F1CD4A0" w:rsidR="654A49E2" w:rsidRPr="00F86E5E" w:rsidRDefault="654A49E2" w:rsidP="654A49E2">
            <w:pPr>
              <w:shd w:val="clear" w:color="auto" w:fill="FFFFFF" w:themeFill="background1"/>
              <w:rPr>
                <w:b/>
                <w:bCs/>
                <w:color w:val="000000" w:themeColor="text1"/>
                <w:sz w:val="20"/>
                <w:szCs w:val="20"/>
              </w:rPr>
            </w:pPr>
          </w:p>
          <w:p w14:paraId="5CEFC82B" w14:textId="5C380C79" w:rsidR="216A0536" w:rsidRPr="00F86E5E" w:rsidRDefault="216A0536" w:rsidP="654A49E2">
            <w:pPr>
              <w:shd w:val="clear" w:color="auto" w:fill="FFFFFF" w:themeFill="background1"/>
              <w:spacing w:after="160"/>
              <w:rPr>
                <w:color w:val="000000" w:themeColor="text1"/>
                <w:sz w:val="20"/>
                <w:szCs w:val="20"/>
              </w:rPr>
            </w:pPr>
            <w:r w:rsidRPr="00F86E5E">
              <w:rPr>
                <w:color w:val="000000" w:themeColor="text1"/>
                <w:sz w:val="20"/>
                <w:szCs w:val="20"/>
              </w:rPr>
              <w:t xml:space="preserve">Manylion gronynnog / </w:t>
            </w:r>
            <w:r w:rsidR="35E77214" w:rsidRPr="00F86E5E">
              <w:rPr>
                <w:color w:val="000000" w:themeColor="text1"/>
                <w:sz w:val="20"/>
                <w:szCs w:val="20"/>
              </w:rPr>
              <w:t xml:space="preserve">Granular </w:t>
            </w:r>
            <w:r w:rsidR="1142ED9A" w:rsidRPr="00F86E5E">
              <w:rPr>
                <w:color w:val="000000" w:themeColor="text1"/>
                <w:sz w:val="20"/>
                <w:szCs w:val="20"/>
              </w:rPr>
              <w:t xml:space="preserve">Detail </w:t>
            </w:r>
            <w:r w:rsidR="613A6B0B" w:rsidRPr="00F86E5E">
              <w:rPr>
                <w:color w:val="000000" w:themeColor="text1"/>
                <w:sz w:val="20"/>
                <w:szCs w:val="20"/>
              </w:rPr>
              <w:t xml:space="preserve">               </w:t>
            </w:r>
          </w:p>
          <w:p w14:paraId="2787560D" w14:textId="03CBE8AF" w:rsidR="5F0AA5AA" w:rsidRPr="00F86E5E" w:rsidRDefault="5F0AA5AA" w:rsidP="654A49E2">
            <w:pPr>
              <w:shd w:val="clear" w:color="auto" w:fill="FFFFFF" w:themeFill="background1"/>
              <w:spacing w:after="160"/>
              <w:rPr>
                <w:color w:val="000000" w:themeColor="text1"/>
                <w:sz w:val="20"/>
                <w:szCs w:val="20"/>
              </w:rPr>
            </w:pPr>
            <w:r w:rsidRPr="00F86E5E">
              <w:rPr>
                <w:color w:val="000000" w:themeColor="text1"/>
                <w:sz w:val="20"/>
                <w:szCs w:val="20"/>
              </w:rPr>
              <w:t>Gerifa allweddol/ Key Vocabulary</w:t>
            </w:r>
            <w:r w:rsidR="4CB886C2" w:rsidRPr="00F86E5E">
              <w:rPr>
                <w:color w:val="000000" w:themeColor="text1"/>
                <w:sz w:val="20"/>
                <w:szCs w:val="20"/>
              </w:rPr>
              <w:t xml:space="preserve">                  </w:t>
            </w:r>
          </w:p>
          <w:p w14:paraId="0A5E857A" w14:textId="11D15D04" w:rsidR="5F0AA5AA" w:rsidRPr="00F86E5E" w:rsidRDefault="5F0AA5AA" w:rsidP="654A49E2">
            <w:pPr>
              <w:shd w:val="clear" w:color="auto" w:fill="FFFFFF" w:themeFill="background1"/>
              <w:spacing w:after="160"/>
              <w:rPr>
                <w:color w:val="000000" w:themeColor="text1"/>
                <w:sz w:val="20"/>
                <w:szCs w:val="20"/>
              </w:rPr>
            </w:pPr>
            <w:r w:rsidRPr="00F86E5E">
              <w:rPr>
                <w:color w:val="000000" w:themeColor="text1"/>
                <w:sz w:val="20"/>
                <w:szCs w:val="20"/>
              </w:rPr>
              <w:t xml:space="preserve">Cwestiynau ar gyfer meddwl yn fathemategol </w:t>
            </w:r>
            <w:r w:rsidR="381E7152" w:rsidRPr="00F86E5E">
              <w:rPr>
                <w:color w:val="000000" w:themeColor="text1"/>
                <w:sz w:val="20"/>
                <w:szCs w:val="20"/>
              </w:rPr>
              <w:t>/</w:t>
            </w:r>
            <w:r w:rsidR="1142ED9A" w:rsidRPr="00F86E5E">
              <w:rPr>
                <w:color w:val="000000" w:themeColor="text1"/>
                <w:sz w:val="20"/>
                <w:szCs w:val="20"/>
              </w:rPr>
              <w:t xml:space="preserve">Questions for </w:t>
            </w:r>
            <w:r w:rsidR="77EE17D3" w:rsidRPr="00F86E5E">
              <w:rPr>
                <w:color w:val="000000" w:themeColor="text1"/>
                <w:sz w:val="20"/>
                <w:szCs w:val="20"/>
              </w:rPr>
              <w:t>mathematical thinking</w:t>
            </w:r>
          </w:p>
          <w:p w14:paraId="707FC312" w14:textId="717E5D01" w:rsidR="051E2770" w:rsidRPr="00F86E5E" w:rsidRDefault="051E2770" w:rsidP="654A49E2">
            <w:pPr>
              <w:shd w:val="clear" w:color="auto" w:fill="FFFFFF" w:themeFill="background1"/>
              <w:spacing w:after="160"/>
              <w:rPr>
                <w:color w:val="000000" w:themeColor="text1"/>
                <w:sz w:val="20"/>
                <w:szCs w:val="20"/>
              </w:rPr>
            </w:pPr>
            <w:r w:rsidRPr="00F86E5E">
              <w:rPr>
                <w:color w:val="000000" w:themeColor="text1"/>
                <w:sz w:val="20"/>
                <w:szCs w:val="20"/>
              </w:rPr>
              <w:t>Dehongli a defnyddioldeb/ Interpretation and Usefulness</w:t>
            </w:r>
          </w:p>
          <w:p w14:paraId="07EF5E56" w14:textId="72379035" w:rsidR="4CFE7B96" w:rsidRPr="00F86E5E" w:rsidRDefault="4CFE7B96" w:rsidP="654A49E2">
            <w:pPr>
              <w:shd w:val="clear" w:color="auto" w:fill="FFFFFF" w:themeFill="background1"/>
              <w:spacing w:after="160"/>
              <w:rPr>
                <w:color w:val="000000" w:themeColor="text1"/>
                <w:sz w:val="20"/>
                <w:szCs w:val="20"/>
              </w:rPr>
            </w:pPr>
            <w:r w:rsidRPr="00F86E5E">
              <w:rPr>
                <w:color w:val="000000" w:themeColor="text1"/>
                <w:sz w:val="20"/>
                <w:szCs w:val="20"/>
              </w:rPr>
              <w:t>Dadansoddiad cyd-destunol / Contextual analysis</w:t>
            </w:r>
          </w:p>
          <w:p w14:paraId="3808A542" w14:textId="620B0291" w:rsidR="051E2770" w:rsidRPr="00F86E5E" w:rsidRDefault="051E2770" w:rsidP="654A49E2">
            <w:pPr>
              <w:shd w:val="clear" w:color="auto" w:fill="FFFFFF" w:themeFill="background1"/>
              <w:spacing w:after="160"/>
              <w:rPr>
                <w:color w:val="000000" w:themeColor="text1"/>
                <w:sz w:val="20"/>
                <w:szCs w:val="20"/>
              </w:rPr>
            </w:pPr>
            <w:r w:rsidRPr="00F86E5E">
              <w:rPr>
                <w:color w:val="000000" w:themeColor="text1"/>
                <w:sz w:val="20"/>
                <w:szCs w:val="20"/>
              </w:rPr>
              <w:t>Rhwystrau a chamdybiaethau / Barriers and misconceptions</w:t>
            </w:r>
          </w:p>
          <w:p w14:paraId="3F7AC0E1" w14:textId="66DD0580" w:rsidR="7A2C2B16" w:rsidRPr="00F86E5E" w:rsidRDefault="7A2C2B16" w:rsidP="654A49E2">
            <w:pPr>
              <w:shd w:val="clear" w:color="auto" w:fill="FFFFFF" w:themeFill="background1"/>
              <w:spacing w:after="160"/>
              <w:rPr>
                <w:color w:val="000000" w:themeColor="text1"/>
                <w:sz w:val="20"/>
                <w:szCs w:val="20"/>
              </w:rPr>
            </w:pPr>
            <w:r w:rsidRPr="00F86E5E">
              <w:rPr>
                <w:color w:val="000000" w:themeColor="text1"/>
                <w:sz w:val="20"/>
                <w:szCs w:val="20"/>
              </w:rPr>
              <w:t>Dehongliad beirniadol o ddata / Critical interpretation of data</w:t>
            </w:r>
          </w:p>
          <w:p w14:paraId="5D924739" w14:textId="374D46AD" w:rsidR="7A2C2B16" w:rsidRPr="00F86E5E" w:rsidRDefault="7A2C2B16" w:rsidP="654A49E2">
            <w:pPr>
              <w:shd w:val="clear" w:color="auto" w:fill="FFFFFF" w:themeFill="background1"/>
              <w:spacing w:after="160"/>
              <w:rPr>
                <w:color w:val="000000" w:themeColor="text1"/>
                <w:sz w:val="20"/>
                <w:szCs w:val="20"/>
              </w:rPr>
            </w:pPr>
            <w:r w:rsidRPr="00F86E5E">
              <w:rPr>
                <w:color w:val="000000" w:themeColor="text1"/>
                <w:sz w:val="20"/>
                <w:szCs w:val="20"/>
              </w:rPr>
              <w:t>Gweithgareddau ymestyn / Stretch activities</w:t>
            </w:r>
          </w:p>
          <w:p w14:paraId="2B07E7C3" w14:textId="3E83DDC3" w:rsidR="22FE253E" w:rsidRPr="00F86E5E" w:rsidRDefault="22FE253E" w:rsidP="654A49E2">
            <w:pPr>
              <w:shd w:val="clear" w:color="auto" w:fill="FFFFFF" w:themeFill="background1"/>
              <w:spacing w:after="160"/>
              <w:rPr>
                <w:b/>
                <w:bCs/>
                <w:color w:val="000000" w:themeColor="text1"/>
                <w:sz w:val="20"/>
                <w:szCs w:val="20"/>
              </w:rPr>
            </w:pPr>
            <w:r w:rsidRPr="00F86E5E">
              <w:rPr>
                <w:b/>
                <w:bCs/>
                <w:color w:val="000000" w:themeColor="text1"/>
                <w:sz w:val="20"/>
                <w:szCs w:val="20"/>
              </w:rPr>
              <w:t xml:space="preserve">                           </w:t>
            </w:r>
          </w:p>
        </w:tc>
      </w:tr>
    </w:tbl>
    <w:p w14:paraId="08493901" w14:textId="15339F63" w:rsidR="654A49E2" w:rsidRDefault="654A49E2"/>
    <w:p w14:paraId="0748C469" w14:textId="557EB76B" w:rsidR="654A49E2" w:rsidRDefault="654A49E2"/>
    <w:sectPr w:rsidR="654A49E2">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B7E0" w14:textId="77777777" w:rsidR="004268CE" w:rsidRDefault="004268CE" w:rsidP="008E4634">
      <w:pPr>
        <w:spacing w:after="0" w:line="240" w:lineRule="auto"/>
      </w:pPr>
      <w:r>
        <w:separator/>
      </w:r>
    </w:p>
  </w:endnote>
  <w:endnote w:type="continuationSeparator" w:id="0">
    <w:p w14:paraId="3B011D23" w14:textId="77777777" w:rsidR="004268CE" w:rsidRDefault="004268CE" w:rsidP="008E4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E965E" w14:textId="77777777" w:rsidR="004268CE" w:rsidRDefault="004268CE" w:rsidP="008E4634">
      <w:pPr>
        <w:spacing w:after="0" w:line="240" w:lineRule="auto"/>
      </w:pPr>
      <w:r>
        <w:separator/>
      </w:r>
    </w:p>
  </w:footnote>
  <w:footnote w:type="continuationSeparator" w:id="0">
    <w:p w14:paraId="12591484" w14:textId="77777777" w:rsidR="004268CE" w:rsidRDefault="004268CE" w:rsidP="008E46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6F23A6"/>
    <w:rsid w:val="00022495"/>
    <w:rsid w:val="004268CE"/>
    <w:rsid w:val="00841ABA"/>
    <w:rsid w:val="00895A47"/>
    <w:rsid w:val="008E4634"/>
    <w:rsid w:val="00F86E5E"/>
    <w:rsid w:val="018E956D"/>
    <w:rsid w:val="02F6C57A"/>
    <w:rsid w:val="046B4F17"/>
    <w:rsid w:val="051E2770"/>
    <w:rsid w:val="0593CFC8"/>
    <w:rsid w:val="062F4E89"/>
    <w:rsid w:val="077E43DB"/>
    <w:rsid w:val="09218244"/>
    <w:rsid w:val="094D373B"/>
    <w:rsid w:val="09D25BE7"/>
    <w:rsid w:val="0BE4D80C"/>
    <w:rsid w:val="0DC24EFD"/>
    <w:rsid w:val="1142ED9A"/>
    <w:rsid w:val="12121C59"/>
    <w:rsid w:val="1236EBFC"/>
    <w:rsid w:val="12B140F1"/>
    <w:rsid w:val="12FF3084"/>
    <w:rsid w:val="15202F64"/>
    <w:rsid w:val="15FB41CD"/>
    <w:rsid w:val="164CC06C"/>
    <w:rsid w:val="185A2449"/>
    <w:rsid w:val="1A1CD14F"/>
    <w:rsid w:val="1A34E6C8"/>
    <w:rsid w:val="1B6FF512"/>
    <w:rsid w:val="1C528347"/>
    <w:rsid w:val="1C61232C"/>
    <w:rsid w:val="1D39B15F"/>
    <w:rsid w:val="1D3E78ED"/>
    <w:rsid w:val="1E9FBED0"/>
    <w:rsid w:val="1F293981"/>
    <w:rsid w:val="1F301D06"/>
    <w:rsid w:val="216A0536"/>
    <w:rsid w:val="218B6903"/>
    <w:rsid w:val="22FE253E"/>
    <w:rsid w:val="23208429"/>
    <w:rsid w:val="2537D4C5"/>
    <w:rsid w:val="255CB069"/>
    <w:rsid w:val="27D19F3A"/>
    <w:rsid w:val="287291A2"/>
    <w:rsid w:val="2BD5641F"/>
    <w:rsid w:val="2BFC10C1"/>
    <w:rsid w:val="2CBFE2B5"/>
    <w:rsid w:val="2D5F7BA3"/>
    <w:rsid w:val="2D7B4AFD"/>
    <w:rsid w:val="2DEAB72C"/>
    <w:rsid w:val="2F250ABE"/>
    <w:rsid w:val="2F929164"/>
    <w:rsid w:val="32367842"/>
    <w:rsid w:val="32855CDE"/>
    <w:rsid w:val="32F4A329"/>
    <w:rsid w:val="34F35697"/>
    <w:rsid w:val="35E77214"/>
    <w:rsid w:val="3643241D"/>
    <w:rsid w:val="372821F5"/>
    <w:rsid w:val="37DEDB4F"/>
    <w:rsid w:val="381E7152"/>
    <w:rsid w:val="397C8196"/>
    <w:rsid w:val="3BC82B22"/>
    <w:rsid w:val="3D0711C9"/>
    <w:rsid w:val="3D74F5B4"/>
    <w:rsid w:val="3E16D8A0"/>
    <w:rsid w:val="4257BE8F"/>
    <w:rsid w:val="4262685B"/>
    <w:rsid w:val="42B20BB6"/>
    <w:rsid w:val="42CDB06F"/>
    <w:rsid w:val="4323AF69"/>
    <w:rsid w:val="444983E9"/>
    <w:rsid w:val="44B150B6"/>
    <w:rsid w:val="4829DE74"/>
    <w:rsid w:val="4865C4FF"/>
    <w:rsid w:val="48B57A63"/>
    <w:rsid w:val="49CE6626"/>
    <w:rsid w:val="4A42FB0E"/>
    <w:rsid w:val="4B91DE47"/>
    <w:rsid w:val="4CB886C2"/>
    <w:rsid w:val="4CEAE573"/>
    <w:rsid w:val="4CFE7B96"/>
    <w:rsid w:val="4D9AB6D2"/>
    <w:rsid w:val="4E1FA726"/>
    <w:rsid w:val="4E485A7D"/>
    <w:rsid w:val="50013FEF"/>
    <w:rsid w:val="506C36AA"/>
    <w:rsid w:val="515C98A2"/>
    <w:rsid w:val="52235591"/>
    <w:rsid w:val="534C4DC8"/>
    <w:rsid w:val="5401C37C"/>
    <w:rsid w:val="558529C7"/>
    <w:rsid w:val="56A9CEA7"/>
    <w:rsid w:val="59A65253"/>
    <w:rsid w:val="59F00F62"/>
    <w:rsid w:val="5C075237"/>
    <w:rsid w:val="5C20D284"/>
    <w:rsid w:val="5CBDDBA9"/>
    <w:rsid w:val="5CC55C93"/>
    <w:rsid w:val="5E6D5D7F"/>
    <w:rsid w:val="5F0AA5AA"/>
    <w:rsid w:val="5FCC1140"/>
    <w:rsid w:val="60B43DAF"/>
    <w:rsid w:val="613A6B0B"/>
    <w:rsid w:val="61C8D846"/>
    <w:rsid w:val="61FA8B74"/>
    <w:rsid w:val="636F23A6"/>
    <w:rsid w:val="654A49E2"/>
    <w:rsid w:val="65A369BE"/>
    <w:rsid w:val="6658DE2C"/>
    <w:rsid w:val="66BAC473"/>
    <w:rsid w:val="66E6F1C2"/>
    <w:rsid w:val="6820FA40"/>
    <w:rsid w:val="6825C192"/>
    <w:rsid w:val="689D4A62"/>
    <w:rsid w:val="6AC2F3CF"/>
    <w:rsid w:val="6E7498D1"/>
    <w:rsid w:val="6E9E5715"/>
    <w:rsid w:val="6FA3C0E2"/>
    <w:rsid w:val="70F0251C"/>
    <w:rsid w:val="73E01134"/>
    <w:rsid w:val="748EA94B"/>
    <w:rsid w:val="74C09AF7"/>
    <w:rsid w:val="7529F9E0"/>
    <w:rsid w:val="752AE77B"/>
    <w:rsid w:val="753C1259"/>
    <w:rsid w:val="7633648E"/>
    <w:rsid w:val="779B76BB"/>
    <w:rsid w:val="77EE17D3"/>
    <w:rsid w:val="78AF098F"/>
    <w:rsid w:val="7A2C2B16"/>
    <w:rsid w:val="7AE64F48"/>
    <w:rsid w:val="7E1F05BF"/>
    <w:rsid w:val="7E371480"/>
    <w:rsid w:val="7EDF9C4B"/>
    <w:rsid w:val="7EE25F11"/>
    <w:rsid w:val="7F0DC463"/>
    <w:rsid w:val="7F3FAD99"/>
    <w:rsid w:val="7FBC8526"/>
    <w:rsid w:val="7FC99C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E1B95"/>
  <w15:chartTrackingRefBased/>
  <w15:docId w15:val="{A590EED0-F407-4A9C-8601-701EEB5B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54A49E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E46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634"/>
  </w:style>
  <w:style w:type="paragraph" w:styleId="Footer">
    <w:name w:val="footer"/>
    <w:basedOn w:val="Normal"/>
    <w:link w:val="FooterChar"/>
    <w:uiPriority w:val="99"/>
    <w:unhideWhenUsed/>
    <w:rsid w:val="008E46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634"/>
  </w:style>
  <w:style w:type="character" w:styleId="UnresolvedMention">
    <w:name w:val="Unresolved Mention"/>
    <w:basedOn w:val="DefaultParagraphFont"/>
    <w:uiPriority w:val="99"/>
    <w:semiHidden/>
    <w:unhideWhenUsed/>
    <w:rsid w:val="008E4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wricwlwm-i-gymru/mathemateg-a-rhifedd/disgrifiadau-dysg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hwb.gov.wales/cwricwlwm-i-gymru/mathemateg-a-rhifedd/disgrifiadau-dysg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urriculum-for-wales/mathematics-and-numeracy/descriptions-of-learning/" TargetMode="External"/><Relationship Id="rId11" Type="http://schemas.openxmlformats.org/officeDocument/2006/relationships/hyperlink" Target="https://hwb.gov.wales/playlists/50633aa9-cdd8-4932-9615-8b650b1eab85/cy/3b8cc3c1-d81a-447c-b8d4-f551d5802132" TargetMode="External"/><Relationship Id="rId5" Type="http://schemas.openxmlformats.org/officeDocument/2006/relationships/endnotes" Target="endnotes.xml"/><Relationship Id="rId10" Type="http://schemas.openxmlformats.org/officeDocument/2006/relationships/hyperlink" Target="https://hwb.gov.wales/playlists/50633aa9-cdd8-4932-9615-8b650b1eab85/cy/3b8cc3c1-d81a-447c-b8d4-f551d5802132" TargetMode="External"/><Relationship Id="rId4" Type="http://schemas.openxmlformats.org/officeDocument/2006/relationships/footnotes" Target="footnotes.xml"/><Relationship Id="rId9" Type="http://schemas.openxmlformats.org/officeDocument/2006/relationships/hyperlink" Target="https://hwb.gov.wales/curriculum-for-wales/mathematics-and-numeracy/descriptions-of-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Roberts</dc:creator>
  <cp:keywords/>
  <dc:description/>
  <cp:lastModifiedBy>Jessica Roberts</cp:lastModifiedBy>
  <cp:revision>3</cp:revision>
  <dcterms:created xsi:type="dcterms:W3CDTF">2026-09-24T20:16:00Z</dcterms:created>
  <dcterms:modified xsi:type="dcterms:W3CDTF">2026-09-24T20:16:00Z</dcterms:modified>
</cp:coreProperties>
</file>