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2E3F" w:rsidRPr="00C22E3F" w:rsidRDefault="00C22E3F" w:rsidP="00A72002">
      <w:pPr>
        <w:spacing w:line="480" w:lineRule="auto"/>
        <w:contextualSpacing/>
        <w:jc w:val="center"/>
        <w:rPr>
          <w:rFonts w:ascii="Times New Roman" w:hAnsi="Times New Roman" w:cs="Times New Roman"/>
          <w:sz w:val="24"/>
          <w:szCs w:val="24"/>
          <w:lang w:val="en-GB"/>
        </w:rPr>
      </w:pPr>
    </w:p>
    <w:p w:rsidR="00C22E3F" w:rsidRPr="00C22E3F" w:rsidRDefault="003560B0" w:rsidP="00FA0322">
      <w:pPr>
        <w:spacing w:line="480" w:lineRule="auto"/>
        <w:contextualSpacing/>
        <w:jc w:val="center"/>
        <w:rPr>
          <w:rFonts w:ascii="Times New Roman" w:hAnsi="Times New Roman" w:cs="Times New Roman"/>
          <w:sz w:val="24"/>
          <w:szCs w:val="24"/>
          <w:lang w:val="en-GB"/>
        </w:rPr>
      </w:pPr>
      <w:r>
        <w:rPr>
          <w:noProof/>
          <w:color w:val="5B9BD5" w:themeColor="accent1"/>
          <w:lang w:val="en-GB" w:eastAsia="en-GB"/>
        </w:rPr>
        <w:drawing>
          <wp:inline distT="0" distB="0" distL="0" distR="0" wp14:anchorId="675EE01D" wp14:editId="3DC8AE9F">
            <wp:extent cx="2171795" cy="115062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2178385" cy="1154112"/>
                    </a:xfrm>
                    <a:prstGeom prst="rect">
                      <a:avLst/>
                    </a:prstGeom>
                    <a:noFill/>
                    <a:ln>
                      <a:noFill/>
                    </a:ln>
                  </pic:spPr>
                </pic:pic>
              </a:graphicData>
            </a:graphic>
          </wp:inline>
        </w:drawing>
      </w:r>
    </w:p>
    <w:p w:rsidR="00A72002" w:rsidRDefault="00A755DA" w:rsidP="00A72002">
      <w:pPr>
        <w:spacing w:line="480" w:lineRule="auto"/>
        <w:contextualSpacing/>
        <w:jc w:val="center"/>
        <w:rPr>
          <w:rFonts w:ascii="Times New Roman" w:hAnsi="Times New Roman" w:cs="Times New Roman"/>
          <w:sz w:val="44"/>
          <w:szCs w:val="44"/>
          <w:lang w:val="en-GB"/>
        </w:rPr>
      </w:pPr>
      <w:r w:rsidRPr="00FA0322">
        <w:rPr>
          <w:rFonts w:ascii="Times New Roman" w:hAnsi="Times New Roman" w:cs="Times New Roman"/>
          <w:sz w:val="44"/>
          <w:szCs w:val="44"/>
          <w:lang w:val="en-GB"/>
        </w:rPr>
        <w:t>PERSONAL DEVELOPMENT REPORT</w:t>
      </w:r>
    </w:p>
    <w:p w:rsidR="00FA0322" w:rsidRDefault="00FA0322" w:rsidP="00A72002">
      <w:pPr>
        <w:spacing w:line="480" w:lineRule="auto"/>
        <w:contextualSpacing/>
        <w:jc w:val="center"/>
        <w:rPr>
          <w:rFonts w:ascii="Times New Roman" w:hAnsi="Times New Roman" w:cs="Times New Roman"/>
          <w:sz w:val="44"/>
          <w:szCs w:val="44"/>
          <w:lang w:val="en-GB"/>
        </w:rPr>
      </w:pPr>
      <w:r>
        <w:rPr>
          <w:noProof/>
          <w:color w:val="5B9BD5" w:themeColor="accent1"/>
          <w:lang w:val="en-GB" w:eastAsia="en-GB"/>
        </w:rPr>
        <w:drawing>
          <wp:inline distT="0" distB="0" distL="0" distR="0" wp14:anchorId="6D169534" wp14:editId="1666D312">
            <wp:extent cx="1279974" cy="80772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285799" cy="811396"/>
                    </a:xfrm>
                    <a:prstGeom prst="rect">
                      <a:avLst/>
                    </a:prstGeom>
                  </pic:spPr>
                </pic:pic>
              </a:graphicData>
            </a:graphic>
          </wp:inline>
        </w:drawing>
      </w:r>
    </w:p>
    <w:p w:rsidR="00FA0322" w:rsidRPr="00FA0322" w:rsidRDefault="00FA0322" w:rsidP="00A72002">
      <w:pPr>
        <w:spacing w:line="480" w:lineRule="auto"/>
        <w:contextualSpacing/>
        <w:jc w:val="center"/>
        <w:rPr>
          <w:rFonts w:ascii="Times New Roman" w:hAnsi="Times New Roman" w:cs="Times New Roman"/>
          <w:sz w:val="44"/>
          <w:szCs w:val="44"/>
          <w:lang w:val="en-GB"/>
        </w:rPr>
      </w:pPr>
    </w:p>
    <w:p w:rsidR="00A72002" w:rsidRPr="00FA0322" w:rsidRDefault="00FA0322" w:rsidP="00A72002">
      <w:pPr>
        <w:spacing w:line="480" w:lineRule="auto"/>
        <w:contextualSpacing/>
        <w:jc w:val="center"/>
        <w:rPr>
          <w:rFonts w:ascii="Times New Roman" w:hAnsi="Times New Roman" w:cs="Times New Roman"/>
          <w:sz w:val="36"/>
          <w:szCs w:val="36"/>
          <w:lang w:val="en-GB"/>
        </w:rPr>
      </w:pPr>
      <w:r w:rsidRPr="00FA0322">
        <w:rPr>
          <w:rFonts w:ascii="Times New Roman" w:hAnsi="Times New Roman" w:cs="Times New Roman"/>
          <w:sz w:val="36"/>
          <w:szCs w:val="36"/>
          <w:lang w:val="en-GB"/>
        </w:rPr>
        <w:t>GABRIELA CIUBA</w:t>
      </w:r>
    </w:p>
    <w:p w:rsidR="00FA0322" w:rsidRPr="00FA0322" w:rsidRDefault="00FA0322" w:rsidP="00A72002">
      <w:pPr>
        <w:spacing w:line="480" w:lineRule="auto"/>
        <w:contextualSpacing/>
        <w:jc w:val="center"/>
        <w:rPr>
          <w:rFonts w:ascii="Times New Roman" w:hAnsi="Times New Roman" w:cs="Times New Roman"/>
          <w:sz w:val="36"/>
          <w:szCs w:val="36"/>
          <w:lang w:val="en-GB"/>
        </w:rPr>
      </w:pPr>
      <w:r w:rsidRPr="00FA0322">
        <w:rPr>
          <w:rFonts w:ascii="Times New Roman" w:hAnsi="Times New Roman" w:cs="Times New Roman"/>
          <w:sz w:val="36"/>
          <w:szCs w:val="36"/>
          <w:lang w:val="en-GB"/>
        </w:rPr>
        <w:t>1806307</w:t>
      </w:r>
    </w:p>
    <w:p w:rsidR="00A72002" w:rsidRPr="00C22E3F" w:rsidRDefault="00A72002" w:rsidP="00A72002">
      <w:pPr>
        <w:spacing w:line="480" w:lineRule="auto"/>
        <w:contextualSpacing/>
        <w:jc w:val="center"/>
        <w:rPr>
          <w:rFonts w:ascii="Times New Roman" w:hAnsi="Times New Roman" w:cs="Times New Roman"/>
          <w:sz w:val="24"/>
          <w:szCs w:val="24"/>
          <w:lang w:val="en-GB"/>
        </w:rPr>
      </w:pPr>
    </w:p>
    <w:p w:rsidR="00A72002" w:rsidRPr="00C22E3F" w:rsidRDefault="00A72002" w:rsidP="00A72002">
      <w:pPr>
        <w:spacing w:line="480" w:lineRule="auto"/>
        <w:contextualSpacing/>
        <w:jc w:val="center"/>
        <w:rPr>
          <w:rFonts w:ascii="Times New Roman" w:hAnsi="Times New Roman" w:cs="Times New Roman"/>
          <w:sz w:val="24"/>
          <w:szCs w:val="24"/>
          <w:lang w:val="en-GB"/>
        </w:rPr>
      </w:pPr>
    </w:p>
    <w:p w:rsidR="00A72002" w:rsidRPr="00C22E3F" w:rsidRDefault="00A72002" w:rsidP="00A72002">
      <w:pPr>
        <w:spacing w:line="480" w:lineRule="auto"/>
        <w:contextualSpacing/>
        <w:jc w:val="center"/>
        <w:rPr>
          <w:rFonts w:ascii="Times New Roman" w:hAnsi="Times New Roman" w:cs="Times New Roman"/>
          <w:sz w:val="24"/>
          <w:szCs w:val="24"/>
          <w:lang w:val="en-GB"/>
        </w:rPr>
      </w:pPr>
    </w:p>
    <w:p w:rsidR="00A72002" w:rsidRPr="00C22E3F" w:rsidRDefault="00A72002" w:rsidP="00A72002">
      <w:pPr>
        <w:spacing w:line="480" w:lineRule="auto"/>
        <w:contextualSpacing/>
        <w:jc w:val="center"/>
        <w:rPr>
          <w:rFonts w:ascii="Times New Roman" w:hAnsi="Times New Roman" w:cs="Times New Roman"/>
          <w:sz w:val="24"/>
          <w:szCs w:val="24"/>
          <w:lang w:val="en-GB"/>
        </w:rPr>
      </w:pPr>
    </w:p>
    <w:p w:rsidR="00A72002" w:rsidRPr="00C22E3F" w:rsidRDefault="00A72002" w:rsidP="00A72002">
      <w:pPr>
        <w:spacing w:line="480" w:lineRule="auto"/>
        <w:contextualSpacing/>
        <w:jc w:val="center"/>
        <w:rPr>
          <w:rFonts w:ascii="Times New Roman" w:hAnsi="Times New Roman" w:cs="Times New Roman"/>
          <w:sz w:val="24"/>
          <w:szCs w:val="24"/>
          <w:lang w:val="en-GB"/>
        </w:rPr>
      </w:pPr>
    </w:p>
    <w:p w:rsidR="00A72002" w:rsidRPr="00C22E3F" w:rsidRDefault="00A72002" w:rsidP="00A72002">
      <w:pPr>
        <w:spacing w:line="480" w:lineRule="auto"/>
        <w:contextualSpacing/>
        <w:jc w:val="center"/>
        <w:rPr>
          <w:rFonts w:ascii="Times New Roman" w:hAnsi="Times New Roman" w:cs="Times New Roman"/>
          <w:sz w:val="24"/>
          <w:szCs w:val="24"/>
          <w:lang w:val="en-GB"/>
        </w:rPr>
      </w:pPr>
    </w:p>
    <w:p w:rsidR="00A72002" w:rsidRDefault="00FA0322" w:rsidP="00A72002">
      <w:pPr>
        <w:spacing w:line="480" w:lineRule="auto"/>
        <w:contextualSpacing/>
        <w:jc w:val="center"/>
        <w:rPr>
          <w:rFonts w:ascii="Times New Roman" w:hAnsi="Times New Roman" w:cs="Times New Roman"/>
          <w:sz w:val="24"/>
          <w:szCs w:val="24"/>
          <w:lang w:val="en-GB"/>
        </w:rPr>
      </w:pPr>
      <w:r>
        <w:rPr>
          <w:rFonts w:ascii="Times New Roman" w:hAnsi="Times New Roman" w:cs="Times New Roman"/>
          <w:sz w:val="24"/>
          <w:szCs w:val="24"/>
          <w:lang w:val="en-GB"/>
        </w:rPr>
        <w:t>13.11.2019</w:t>
      </w:r>
    </w:p>
    <w:p w:rsidR="00FA0322" w:rsidRPr="00FA0322" w:rsidRDefault="00FA0322" w:rsidP="00FA0322">
      <w:pPr>
        <w:pStyle w:val="Bezodstpw"/>
        <w:jc w:val="center"/>
        <w:rPr>
          <w:rFonts w:ascii="Times New Roman" w:hAnsi="Times New Roman" w:cs="Times New Roman"/>
          <w:color w:val="000000" w:themeColor="text1"/>
          <w:sz w:val="24"/>
          <w:szCs w:val="24"/>
        </w:rPr>
      </w:pPr>
      <w:r w:rsidRPr="00FA0322">
        <w:rPr>
          <w:rFonts w:ascii="Times New Roman" w:hAnsi="Times New Roman" w:cs="Times New Roman"/>
          <w:color w:val="000000" w:themeColor="text1"/>
          <w:sz w:val="24"/>
          <w:szCs w:val="24"/>
        </w:rPr>
        <w:t>UNIVERSITY OF WALES TRINITY SAINT DAVID</w:t>
      </w:r>
    </w:p>
    <w:p w:rsidR="00A72002" w:rsidRPr="00C22E3F" w:rsidRDefault="00A72002" w:rsidP="00A72002">
      <w:pPr>
        <w:spacing w:line="480" w:lineRule="auto"/>
        <w:contextualSpacing/>
        <w:jc w:val="center"/>
        <w:rPr>
          <w:rFonts w:ascii="Times New Roman" w:hAnsi="Times New Roman" w:cs="Times New Roman"/>
          <w:sz w:val="24"/>
          <w:szCs w:val="24"/>
          <w:lang w:val="en-GB"/>
        </w:rPr>
      </w:pPr>
    </w:p>
    <w:p w:rsidR="002A6D70" w:rsidRDefault="00C22E3F" w:rsidP="002A6D70">
      <w:pPr>
        <w:spacing w:line="480" w:lineRule="auto"/>
        <w:contextualSpacing/>
        <w:rPr>
          <w:rFonts w:ascii="Times New Roman" w:hAnsi="Times New Roman" w:cs="Times New Roman"/>
          <w:b/>
          <w:sz w:val="24"/>
          <w:szCs w:val="24"/>
          <w:lang w:val="en-GB"/>
        </w:rPr>
      </w:pPr>
      <w:r w:rsidRPr="00C22E3F">
        <w:rPr>
          <w:rFonts w:ascii="Times New Roman" w:hAnsi="Times New Roman" w:cs="Times New Roman"/>
          <w:b/>
          <w:sz w:val="24"/>
          <w:szCs w:val="24"/>
          <w:lang w:val="en-GB"/>
        </w:rPr>
        <w:br w:type="column"/>
      </w:r>
    </w:p>
    <w:sdt>
      <w:sdtPr>
        <w:id w:val="-1823266238"/>
        <w:docPartObj>
          <w:docPartGallery w:val="Table of Contents"/>
          <w:docPartUnique/>
        </w:docPartObj>
      </w:sdtPr>
      <w:sdtEndPr>
        <w:rPr>
          <w:rFonts w:asciiTheme="minorHAnsi" w:eastAsiaTheme="minorHAnsi" w:hAnsiTheme="minorHAnsi" w:cstheme="minorBidi"/>
          <w:b/>
          <w:bCs/>
          <w:color w:val="auto"/>
          <w:sz w:val="22"/>
          <w:szCs w:val="22"/>
          <w:lang w:val="en-US" w:eastAsia="en-US"/>
        </w:rPr>
      </w:sdtEndPr>
      <w:sdtContent>
        <w:p w:rsidR="002A6D70" w:rsidRPr="002A6D70" w:rsidRDefault="002A6D70">
          <w:pPr>
            <w:pStyle w:val="Nagwekspisutreci"/>
            <w:rPr>
              <w:rFonts w:ascii="Times New Roman" w:hAnsi="Times New Roman" w:cs="Times New Roman"/>
              <w:color w:val="000000" w:themeColor="text1"/>
              <w:sz w:val="28"/>
              <w:szCs w:val="28"/>
            </w:rPr>
          </w:pPr>
          <w:proofErr w:type="spellStart"/>
          <w:r w:rsidRPr="002A6D70">
            <w:rPr>
              <w:rFonts w:ascii="Times New Roman" w:hAnsi="Times New Roman" w:cs="Times New Roman"/>
              <w:color w:val="000000" w:themeColor="text1"/>
              <w:sz w:val="28"/>
              <w:szCs w:val="28"/>
            </w:rPr>
            <w:t>Table</w:t>
          </w:r>
          <w:proofErr w:type="spellEnd"/>
          <w:r w:rsidRPr="002A6D70">
            <w:rPr>
              <w:rFonts w:ascii="Times New Roman" w:hAnsi="Times New Roman" w:cs="Times New Roman"/>
              <w:color w:val="000000" w:themeColor="text1"/>
              <w:sz w:val="28"/>
              <w:szCs w:val="28"/>
            </w:rPr>
            <w:t xml:space="preserve"> of </w:t>
          </w:r>
          <w:proofErr w:type="spellStart"/>
          <w:r w:rsidRPr="002A6D70">
            <w:rPr>
              <w:rFonts w:ascii="Times New Roman" w:hAnsi="Times New Roman" w:cs="Times New Roman"/>
              <w:color w:val="000000" w:themeColor="text1"/>
              <w:sz w:val="28"/>
              <w:szCs w:val="28"/>
            </w:rPr>
            <w:t>contents</w:t>
          </w:r>
          <w:proofErr w:type="spellEnd"/>
        </w:p>
        <w:p w:rsidR="002A6D70" w:rsidRDefault="002A6D70">
          <w:pPr>
            <w:pStyle w:val="Spistreci1"/>
            <w:tabs>
              <w:tab w:val="right" w:leader="dot" w:pos="9350"/>
            </w:tabs>
            <w:rPr>
              <w:rFonts w:eastAsiaTheme="minorEastAsia"/>
              <w:noProof/>
              <w:lang w:val="pl-PL" w:eastAsia="pl-PL"/>
            </w:rPr>
          </w:pPr>
          <w:r>
            <w:fldChar w:fldCharType="begin"/>
          </w:r>
          <w:r>
            <w:instrText xml:space="preserve"> TOC \o "1-3" \h \z \u </w:instrText>
          </w:r>
          <w:r>
            <w:fldChar w:fldCharType="separate"/>
          </w:r>
          <w:hyperlink w:anchor="_Toc24579171" w:history="1">
            <w:r w:rsidRPr="00AE35AE">
              <w:rPr>
                <w:rStyle w:val="Hipercze"/>
                <w:rFonts w:ascii="Times New Roman" w:hAnsi="Times New Roman" w:cs="Times New Roman"/>
                <w:noProof/>
                <w:lang w:val="en-GB"/>
              </w:rPr>
              <w:t>Career Development Report</w:t>
            </w:r>
            <w:r>
              <w:rPr>
                <w:noProof/>
                <w:webHidden/>
              </w:rPr>
              <w:tab/>
            </w:r>
            <w:r>
              <w:rPr>
                <w:noProof/>
                <w:webHidden/>
              </w:rPr>
              <w:fldChar w:fldCharType="begin"/>
            </w:r>
            <w:r>
              <w:rPr>
                <w:noProof/>
                <w:webHidden/>
              </w:rPr>
              <w:instrText xml:space="preserve"> PAGEREF _Toc24579171 \h </w:instrText>
            </w:r>
            <w:r>
              <w:rPr>
                <w:noProof/>
                <w:webHidden/>
              </w:rPr>
            </w:r>
            <w:r>
              <w:rPr>
                <w:noProof/>
                <w:webHidden/>
              </w:rPr>
              <w:fldChar w:fldCharType="separate"/>
            </w:r>
            <w:r w:rsidR="0025014A">
              <w:rPr>
                <w:noProof/>
                <w:webHidden/>
              </w:rPr>
              <w:t>3</w:t>
            </w:r>
            <w:r>
              <w:rPr>
                <w:noProof/>
                <w:webHidden/>
              </w:rPr>
              <w:fldChar w:fldCharType="end"/>
            </w:r>
          </w:hyperlink>
        </w:p>
        <w:p w:rsidR="002A6D70" w:rsidRDefault="002A6D70">
          <w:pPr>
            <w:pStyle w:val="Spistreci1"/>
            <w:tabs>
              <w:tab w:val="right" w:leader="dot" w:pos="9350"/>
            </w:tabs>
            <w:rPr>
              <w:rFonts w:eastAsiaTheme="minorEastAsia"/>
              <w:noProof/>
              <w:lang w:val="pl-PL" w:eastAsia="pl-PL"/>
            </w:rPr>
          </w:pPr>
          <w:hyperlink w:anchor="_Toc24579172" w:history="1">
            <w:r w:rsidRPr="00AE35AE">
              <w:rPr>
                <w:rStyle w:val="Hipercze"/>
                <w:rFonts w:ascii="Times New Roman" w:hAnsi="Times New Roman" w:cs="Times New Roman"/>
                <w:noProof/>
                <w:lang w:val="en-GB"/>
              </w:rPr>
              <w:t>SMART Career Goals</w:t>
            </w:r>
            <w:r>
              <w:rPr>
                <w:noProof/>
                <w:webHidden/>
              </w:rPr>
              <w:tab/>
            </w:r>
            <w:r>
              <w:rPr>
                <w:noProof/>
                <w:webHidden/>
              </w:rPr>
              <w:fldChar w:fldCharType="begin"/>
            </w:r>
            <w:r>
              <w:rPr>
                <w:noProof/>
                <w:webHidden/>
              </w:rPr>
              <w:instrText xml:space="preserve"> PAGEREF _Toc24579172 \h </w:instrText>
            </w:r>
            <w:r>
              <w:rPr>
                <w:noProof/>
                <w:webHidden/>
              </w:rPr>
            </w:r>
            <w:r>
              <w:rPr>
                <w:noProof/>
                <w:webHidden/>
              </w:rPr>
              <w:fldChar w:fldCharType="separate"/>
            </w:r>
            <w:r w:rsidR="0025014A">
              <w:rPr>
                <w:noProof/>
                <w:webHidden/>
              </w:rPr>
              <w:t>4</w:t>
            </w:r>
            <w:r>
              <w:rPr>
                <w:noProof/>
                <w:webHidden/>
              </w:rPr>
              <w:fldChar w:fldCharType="end"/>
            </w:r>
          </w:hyperlink>
        </w:p>
        <w:p w:rsidR="002A6D70" w:rsidRDefault="002A6D70" w:rsidP="00A85CEB">
          <w:pPr>
            <w:pStyle w:val="Spistreci2"/>
            <w:rPr>
              <w:rFonts w:eastAsiaTheme="minorEastAsia"/>
              <w:lang w:val="pl-PL" w:eastAsia="pl-PL"/>
            </w:rPr>
          </w:pPr>
          <w:hyperlink w:anchor="_Toc24579173" w:history="1">
            <w:r w:rsidRPr="00AE35AE">
              <w:rPr>
                <w:rStyle w:val="Hipercze"/>
              </w:rPr>
              <w:t>Specific</w:t>
            </w:r>
            <w:r>
              <w:rPr>
                <w:webHidden/>
              </w:rPr>
              <w:tab/>
            </w:r>
            <w:r>
              <w:rPr>
                <w:webHidden/>
              </w:rPr>
              <w:fldChar w:fldCharType="begin"/>
            </w:r>
            <w:r>
              <w:rPr>
                <w:webHidden/>
              </w:rPr>
              <w:instrText xml:space="preserve"> PAGEREF _Toc24579173 \h </w:instrText>
            </w:r>
            <w:r>
              <w:rPr>
                <w:webHidden/>
              </w:rPr>
            </w:r>
            <w:r>
              <w:rPr>
                <w:webHidden/>
              </w:rPr>
              <w:fldChar w:fldCharType="separate"/>
            </w:r>
            <w:r w:rsidR="0025014A">
              <w:rPr>
                <w:webHidden/>
              </w:rPr>
              <w:t>5</w:t>
            </w:r>
            <w:r>
              <w:rPr>
                <w:webHidden/>
              </w:rPr>
              <w:fldChar w:fldCharType="end"/>
            </w:r>
          </w:hyperlink>
        </w:p>
        <w:p w:rsidR="002A6D70" w:rsidRDefault="002A6D70" w:rsidP="00A85CEB">
          <w:pPr>
            <w:pStyle w:val="Spistreci2"/>
            <w:rPr>
              <w:rFonts w:eastAsiaTheme="minorEastAsia"/>
              <w:lang w:val="pl-PL" w:eastAsia="pl-PL"/>
            </w:rPr>
          </w:pPr>
          <w:hyperlink w:anchor="_Toc24579174" w:history="1">
            <w:r w:rsidRPr="00AE35AE">
              <w:rPr>
                <w:rStyle w:val="Hipercze"/>
              </w:rPr>
              <w:t>Measurable</w:t>
            </w:r>
            <w:r>
              <w:rPr>
                <w:webHidden/>
              </w:rPr>
              <w:tab/>
            </w:r>
            <w:r>
              <w:rPr>
                <w:webHidden/>
              </w:rPr>
              <w:fldChar w:fldCharType="begin"/>
            </w:r>
            <w:r>
              <w:rPr>
                <w:webHidden/>
              </w:rPr>
              <w:instrText xml:space="preserve"> PAGEREF _Toc24579174 \h </w:instrText>
            </w:r>
            <w:r>
              <w:rPr>
                <w:webHidden/>
              </w:rPr>
            </w:r>
            <w:r>
              <w:rPr>
                <w:webHidden/>
              </w:rPr>
              <w:fldChar w:fldCharType="separate"/>
            </w:r>
            <w:r w:rsidR="0025014A">
              <w:rPr>
                <w:webHidden/>
              </w:rPr>
              <w:t>5</w:t>
            </w:r>
            <w:r>
              <w:rPr>
                <w:webHidden/>
              </w:rPr>
              <w:fldChar w:fldCharType="end"/>
            </w:r>
          </w:hyperlink>
        </w:p>
        <w:p w:rsidR="002A6D70" w:rsidRDefault="002A6D70" w:rsidP="00A85CEB">
          <w:pPr>
            <w:pStyle w:val="Spistreci2"/>
            <w:rPr>
              <w:rFonts w:eastAsiaTheme="minorEastAsia"/>
              <w:lang w:val="pl-PL" w:eastAsia="pl-PL"/>
            </w:rPr>
          </w:pPr>
          <w:hyperlink w:anchor="_Toc24579175" w:history="1">
            <w:r w:rsidRPr="00AE35AE">
              <w:rPr>
                <w:rStyle w:val="Hipercze"/>
              </w:rPr>
              <w:t>Achievable</w:t>
            </w:r>
            <w:r>
              <w:rPr>
                <w:webHidden/>
              </w:rPr>
              <w:tab/>
            </w:r>
            <w:r>
              <w:rPr>
                <w:webHidden/>
              </w:rPr>
              <w:fldChar w:fldCharType="begin"/>
            </w:r>
            <w:r>
              <w:rPr>
                <w:webHidden/>
              </w:rPr>
              <w:instrText xml:space="preserve"> PAGEREF _Toc24579175 \h </w:instrText>
            </w:r>
            <w:r>
              <w:rPr>
                <w:webHidden/>
              </w:rPr>
            </w:r>
            <w:r>
              <w:rPr>
                <w:webHidden/>
              </w:rPr>
              <w:fldChar w:fldCharType="separate"/>
            </w:r>
            <w:r w:rsidR="0025014A">
              <w:rPr>
                <w:webHidden/>
              </w:rPr>
              <w:t>5</w:t>
            </w:r>
            <w:r>
              <w:rPr>
                <w:webHidden/>
              </w:rPr>
              <w:fldChar w:fldCharType="end"/>
            </w:r>
          </w:hyperlink>
        </w:p>
        <w:p w:rsidR="002A6D70" w:rsidRDefault="002A6D70" w:rsidP="00A85CEB">
          <w:pPr>
            <w:pStyle w:val="Spistreci2"/>
            <w:rPr>
              <w:rFonts w:eastAsiaTheme="minorEastAsia"/>
              <w:lang w:val="pl-PL" w:eastAsia="pl-PL"/>
            </w:rPr>
          </w:pPr>
          <w:hyperlink w:anchor="_Toc24579176" w:history="1">
            <w:r w:rsidRPr="00AE35AE">
              <w:rPr>
                <w:rStyle w:val="Hipercze"/>
              </w:rPr>
              <w:t>Realistic</w:t>
            </w:r>
            <w:r>
              <w:rPr>
                <w:webHidden/>
              </w:rPr>
              <w:tab/>
            </w:r>
            <w:r>
              <w:rPr>
                <w:webHidden/>
              </w:rPr>
              <w:fldChar w:fldCharType="begin"/>
            </w:r>
            <w:r>
              <w:rPr>
                <w:webHidden/>
              </w:rPr>
              <w:instrText xml:space="preserve"> PAGEREF _Toc24579176 \h </w:instrText>
            </w:r>
            <w:r>
              <w:rPr>
                <w:webHidden/>
              </w:rPr>
            </w:r>
            <w:r>
              <w:rPr>
                <w:webHidden/>
              </w:rPr>
              <w:fldChar w:fldCharType="separate"/>
            </w:r>
            <w:r w:rsidR="0025014A">
              <w:rPr>
                <w:webHidden/>
              </w:rPr>
              <w:t>5</w:t>
            </w:r>
            <w:r>
              <w:rPr>
                <w:webHidden/>
              </w:rPr>
              <w:fldChar w:fldCharType="end"/>
            </w:r>
          </w:hyperlink>
        </w:p>
        <w:p w:rsidR="002A6D70" w:rsidRDefault="002A6D70" w:rsidP="00A85CEB">
          <w:pPr>
            <w:pStyle w:val="Spistreci2"/>
            <w:rPr>
              <w:rFonts w:eastAsiaTheme="minorEastAsia"/>
              <w:lang w:val="pl-PL" w:eastAsia="pl-PL"/>
            </w:rPr>
          </w:pPr>
          <w:hyperlink w:anchor="_Toc24579177" w:history="1">
            <w:r w:rsidRPr="00AE35AE">
              <w:rPr>
                <w:rStyle w:val="Hipercze"/>
              </w:rPr>
              <w:t>Timely</w:t>
            </w:r>
            <w:r>
              <w:rPr>
                <w:webHidden/>
              </w:rPr>
              <w:tab/>
            </w:r>
            <w:r>
              <w:rPr>
                <w:webHidden/>
              </w:rPr>
              <w:fldChar w:fldCharType="begin"/>
            </w:r>
            <w:r>
              <w:rPr>
                <w:webHidden/>
              </w:rPr>
              <w:instrText xml:space="preserve"> PAGEREF _Toc24579177 \h </w:instrText>
            </w:r>
            <w:r>
              <w:rPr>
                <w:webHidden/>
              </w:rPr>
            </w:r>
            <w:r>
              <w:rPr>
                <w:webHidden/>
              </w:rPr>
              <w:fldChar w:fldCharType="separate"/>
            </w:r>
            <w:r w:rsidR="0025014A">
              <w:rPr>
                <w:webHidden/>
              </w:rPr>
              <w:t>6</w:t>
            </w:r>
            <w:r>
              <w:rPr>
                <w:webHidden/>
              </w:rPr>
              <w:fldChar w:fldCharType="end"/>
            </w:r>
          </w:hyperlink>
        </w:p>
        <w:p w:rsidR="002A6D70" w:rsidRDefault="002A6D70">
          <w:pPr>
            <w:pStyle w:val="Spistreci1"/>
            <w:tabs>
              <w:tab w:val="right" w:leader="dot" w:pos="9350"/>
            </w:tabs>
            <w:rPr>
              <w:rFonts w:eastAsiaTheme="minorEastAsia"/>
              <w:noProof/>
              <w:lang w:val="pl-PL" w:eastAsia="pl-PL"/>
            </w:rPr>
          </w:pPr>
          <w:hyperlink w:anchor="_Toc24579178" w:history="1">
            <w:r w:rsidRPr="00AE35AE">
              <w:rPr>
                <w:rStyle w:val="Hipercze"/>
                <w:rFonts w:ascii="Times New Roman" w:hAnsi="Times New Roman" w:cs="Times New Roman"/>
                <w:noProof/>
                <w:lang w:val="en-GB"/>
              </w:rPr>
              <w:t>SWOT Analysis</w:t>
            </w:r>
            <w:r>
              <w:rPr>
                <w:noProof/>
                <w:webHidden/>
              </w:rPr>
              <w:tab/>
            </w:r>
            <w:r>
              <w:rPr>
                <w:noProof/>
                <w:webHidden/>
              </w:rPr>
              <w:fldChar w:fldCharType="begin"/>
            </w:r>
            <w:r>
              <w:rPr>
                <w:noProof/>
                <w:webHidden/>
              </w:rPr>
              <w:instrText xml:space="preserve"> PAGEREF _Toc24579178 \h </w:instrText>
            </w:r>
            <w:r>
              <w:rPr>
                <w:noProof/>
                <w:webHidden/>
              </w:rPr>
            </w:r>
            <w:r>
              <w:rPr>
                <w:noProof/>
                <w:webHidden/>
              </w:rPr>
              <w:fldChar w:fldCharType="separate"/>
            </w:r>
            <w:r w:rsidR="0025014A">
              <w:rPr>
                <w:noProof/>
                <w:webHidden/>
              </w:rPr>
              <w:t>6</w:t>
            </w:r>
            <w:r>
              <w:rPr>
                <w:noProof/>
                <w:webHidden/>
              </w:rPr>
              <w:fldChar w:fldCharType="end"/>
            </w:r>
          </w:hyperlink>
        </w:p>
        <w:p w:rsidR="002A6D70" w:rsidRDefault="002A6D70" w:rsidP="00A85CEB">
          <w:pPr>
            <w:pStyle w:val="Spistreci2"/>
            <w:rPr>
              <w:rFonts w:eastAsiaTheme="minorEastAsia"/>
              <w:lang w:val="pl-PL" w:eastAsia="pl-PL"/>
            </w:rPr>
          </w:pPr>
          <w:hyperlink w:anchor="_Toc24579179" w:history="1">
            <w:r w:rsidRPr="00AE35AE">
              <w:rPr>
                <w:rStyle w:val="Hipercze"/>
              </w:rPr>
              <w:t>Strengths</w:t>
            </w:r>
            <w:r>
              <w:rPr>
                <w:webHidden/>
              </w:rPr>
              <w:tab/>
            </w:r>
            <w:r>
              <w:rPr>
                <w:webHidden/>
              </w:rPr>
              <w:fldChar w:fldCharType="begin"/>
            </w:r>
            <w:r>
              <w:rPr>
                <w:webHidden/>
              </w:rPr>
              <w:instrText xml:space="preserve"> PAGEREF _Toc24579179 \h </w:instrText>
            </w:r>
            <w:r>
              <w:rPr>
                <w:webHidden/>
              </w:rPr>
            </w:r>
            <w:r>
              <w:rPr>
                <w:webHidden/>
              </w:rPr>
              <w:fldChar w:fldCharType="separate"/>
            </w:r>
            <w:r w:rsidR="0025014A">
              <w:rPr>
                <w:webHidden/>
              </w:rPr>
              <w:t>6</w:t>
            </w:r>
            <w:r>
              <w:rPr>
                <w:webHidden/>
              </w:rPr>
              <w:fldChar w:fldCharType="end"/>
            </w:r>
          </w:hyperlink>
        </w:p>
        <w:p w:rsidR="002A6D70" w:rsidRDefault="002A6D70" w:rsidP="00A85CEB">
          <w:pPr>
            <w:pStyle w:val="Spistreci2"/>
            <w:rPr>
              <w:rFonts w:eastAsiaTheme="minorEastAsia"/>
              <w:lang w:val="pl-PL" w:eastAsia="pl-PL"/>
            </w:rPr>
          </w:pPr>
          <w:hyperlink w:anchor="_Toc24579180" w:history="1">
            <w:r w:rsidRPr="00AE35AE">
              <w:rPr>
                <w:rStyle w:val="Hipercze"/>
              </w:rPr>
              <w:t>Weaknesses</w:t>
            </w:r>
            <w:r>
              <w:rPr>
                <w:webHidden/>
              </w:rPr>
              <w:tab/>
            </w:r>
            <w:r>
              <w:rPr>
                <w:webHidden/>
              </w:rPr>
              <w:fldChar w:fldCharType="begin"/>
            </w:r>
            <w:r>
              <w:rPr>
                <w:webHidden/>
              </w:rPr>
              <w:instrText xml:space="preserve"> PAGEREF _Toc24579180 \h </w:instrText>
            </w:r>
            <w:r>
              <w:rPr>
                <w:webHidden/>
              </w:rPr>
            </w:r>
            <w:r>
              <w:rPr>
                <w:webHidden/>
              </w:rPr>
              <w:fldChar w:fldCharType="separate"/>
            </w:r>
            <w:r w:rsidR="0025014A">
              <w:rPr>
                <w:webHidden/>
              </w:rPr>
              <w:t>6</w:t>
            </w:r>
            <w:r>
              <w:rPr>
                <w:webHidden/>
              </w:rPr>
              <w:fldChar w:fldCharType="end"/>
            </w:r>
          </w:hyperlink>
        </w:p>
        <w:p w:rsidR="002A6D70" w:rsidRDefault="002A6D70" w:rsidP="00A85CEB">
          <w:pPr>
            <w:pStyle w:val="Spistreci2"/>
            <w:rPr>
              <w:rFonts w:eastAsiaTheme="minorEastAsia"/>
              <w:lang w:val="pl-PL" w:eastAsia="pl-PL"/>
            </w:rPr>
          </w:pPr>
          <w:hyperlink w:anchor="_Toc24579181" w:history="1">
            <w:r w:rsidRPr="00AE35AE">
              <w:rPr>
                <w:rStyle w:val="Hipercze"/>
              </w:rPr>
              <w:t>Opportunities</w:t>
            </w:r>
            <w:r>
              <w:rPr>
                <w:webHidden/>
              </w:rPr>
              <w:tab/>
            </w:r>
            <w:r>
              <w:rPr>
                <w:webHidden/>
              </w:rPr>
              <w:fldChar w:fldCharType="begin"/>
            </w:r>
            <w:r>
              <w:rPr>
                <w:webHidden/>
              </w:rPr>
              <w:instrText xml:space="preserve"> PAGEREF _Toc24579181 \h </w:instrText>
            </w:r>
            <w:r>
              <w:rPr>
                <w:webHidden/>
              </w:rPr>
            </w:r>
            <w:r>
              <w:rPr>
                <w:webHidden/>
              </w:rPr>
              <w:fldChar w:fldCharType="separate"/>
            </w:r>
            <w:r w:rsidR="0025014A">
              <w:rPr>
                <w:webHidden/>
              </w:rPr>
              <w:t>6</w:t>
            </w:r>
            <w:r>
              <w:rPr>
                <w:webHidden/>
              </w:rPr>
              <w:fldChar w:fldCharType="end"/>
            </w:r>
          </w:hyperlink>
        </w:p>
        <w:p w:rsidR="002A6D70" w:rsidRDefault="002A6D70" w:rsidP="00A85CEB">
          <w:pPr>
            <w:pStyle w:val="Spistreci2"/>
            <w:rPr>
              <w:rFonts w:eastAsiaTheme="minorEastAsia"/>
              <w:lang w:val="pl-PL" w:eastAsia="pl-PL"/>
            </w:rPr>
          </w:pPr>
          <w:hyperlink w:anchor="_Toc24579182" w:history="1">
            <w:r w:rsidRPr="00AE35AE">
              <w:rPr>
                <w:rStyle w:val="Hipercze"/>
              </w:rPr>
              <w:t>Threats</w:t>
            </w:r>
            <w:r>
              <w:rPr>
                <w:webHidden/>
              </w:rPr>
              <w:tab/>
            </w:r>
            <w:r>
              <w:rPr>
                <w:webHidden/>
              </w:rPr>
              <w:fldChar w:fldCharType="begin"/>
            </w:r>
            <w:r>
              <w:rPr>
                <w:webHidden/>
              </w:rPr>
              <w:instrText xml:space="preserve"> PAGEREF _Toc24579182 \h </w:instrText>
            </w:r>
            <w:r>
              <w:rPr>
                <w:webHidden/>
              </w:rPr>
            </w:r>
            <w:r>
              <w:rPr>
                <w:webHidden/>
              </w:rPr>
              <w:fldChar w:fldCharType="separate"/>
            </w:r>
            <w:r w:rsidR="0025014A">
              <w:rPr>
                <w:webHidden/>
              </w:rPr>
              <w:t>7</w:t>
            </w:r>
            <w:r>
              <w:rPr>
                <w:webHidden/>
              </w:rPr>
              <w:fldChar w:fldCharType="end"/>
            </w:r>
          </w:hyperlink>
        </w:p>
        <w:p w:rsidR="002A6D70" w:rsidRDefault="002A6D70">
          <w:pPr>
            <w:pStyle w:val="Spistreci1"/>
            <w:tabs>
              <w:tab w:val="right" w:leader="dot" w:pos="9350"/>
            </w:tabs>
            <w:rPr>
              <w:rFonts w:eastAsiaTheme="minorEastAsia"/>
              <w:noProof/>
              <w:lang w:val="pl-PL" w:eastAsia="pl-PL"/>
            </w:rPr>
          </w:pPr>
          <w:hyperlink w:anchor="_Toc24579183" w:history="1">
            <w:r w:rsidRPr="00AE35AE">
              <w:rPr>
                <w:rStyle w:val="Hipercze"/>
                <w:rFonts w:ascii="Times New Roman" w:hAnsi="Times New Roman" w:cs="Times New Roman"/>
                <w:noProof/>
                <w:lang w:val="en-GB"/>
              </w:rPr>
              <w:t>Go MAD Thinking Framework</w:t>
            </w:r>
            <w:r>
              <w:rPr>
                <w:noProof/>
                <w:webHidden/>
              </w:rPr>
              <w:tab/>
            </w:r>
            <w:r>
              <w:rPr>
                <w:noProof/>
                <w:webHidden/>
              </w:rPr>
              <w:fldChar w:fldCharType="begin"/>
            </w:r>
            <w:r>
              <w:rPr>
                <w:noProof/>
                <w:webHidden/>
              </w:rPr>
              <w:instrText xml:space="preserve"> PAGEREF _Toc24579183 \h </w:instrText>
            </w:r>
            <w:r>
              <w:rPr>
                <w:noProof/>
                <w:webHidden/>
              </w:rPr>
            </w:r>
            <w:r>
              <w:rPr>
                <w:noProof/>
                <w:webHidden/>
              </w:rPr>
              <w:fldChar w:fldCharType="separate"/>
            </w:r>
            <w:r w:rsidR="0025014A">
              <w:rPr>
                <w:noProof/>
                <w:webHidden/>
              </w:rPr>
              <w:t>7</w:t>
            </w:r>
            <w:r>
              <w:rPr>
                <w:noProof/>
                <w:webHidden/>
              </w:rPr>
              <w:fldChar w:fldCharType="end"/>
            </w:r>
          </w:hyperlink>
        </w:p>
        <w:p w:rsidR="002A6D70" w:rsidRDefault="002A6D70">
          <w:pPr>
            <w:pStyle w:val="Spistreci1"/>
            <w:tabs>
              <w:tab w:val="right" w:leader="dot" w:pos="9350"/>
            </w:tabs>
            <w:rPr>
              <w:rFonts w:eastAsiaTheme="minorEastAsia"/>
              <w:noProof/>
              <w:lang w:val="pl-PL" w:eastAsia="pl-PL"/>
            </w:rPr>
          </w:pPr>
          <w:hyperlink w:anchor="_Toc24579184" w:history="1">
            <w:r w:rsidRPr="00AE35AE">
              <w:rPr>
                <w:rStyle w:val="Hipercze"/>
                <w:rFonts w:ascii="Times New Roman" w:hAnsi="Times New Roman" w:cs="Times New Roman"/>
                <w:noProof/>
                <w:lang w:val="en-GB"/>
              </w:rPr>
              <w:t>Learning Styles</w:t>
            </w:r>
            <w:r>
              <w:rPr>
                <w:noProof/>
                <w:webHidden/>
              </w:rPr>
              <w:tab/>
            </w:r>
            <w:r>
              <w:rPr>
                <w:noProof/>
                <w:webHidden/>
              </w:rPr>
              <w:fldChar w:fldCharType="begin"/>
            </w:r>
            <w:r>
              <w:rPr>
                <w:noProof/>
                <w:webHidden/>
              </w:rPr>
              <w:instrText xml:space="preserve"> PAGEREF _Toc24579184 \h </w:instrText>
            </w:r>
            <w:r>
              <w:rPr>
                <w:noProof/>
                <w:webHidden/>
              </w:rPr>
            </w:r>
            <w:r>
              <w:rPr>
                <w:noProof/>
                <w:webHidden/>
              </w:rPr>
              <w:fldChar w:fldCharType="separate"/>
            </w:r>
            <w:r w:rsidR="0025014A">
              <w:rPr>
                <w:noProof/>
                <w:webHidden/>
              </w:rPr>
              <w:t>8</w:t>
            </w:r>
            <w:r>
              <w:rPr>
                <w:noProof/>
                <w:webHidden/>
              </w:rPr>
              <w:fldChar w:fldCharType="end"/>
            </w:r>
          </w:hyperlink>
        </w:p>
        <w:p w:rsidR="002A6D70" w:rsidRPr="00A85CEB" w:rsidRDefault="002A6D70" w:rsidP="00A85CEB">
          <w:pPr>
            <w:pStyle w:val="Spistreci2"/>
            <w:rPr>
              <w:rFonts w:eastAsiaTheme="minorEastAsia"/>
              <w:lang w:val="pl-PL" w:eastAsia="pl-PL"/>
            </w:rPr>
          </w:pPr>
          <w:hyperlink w:anchor="_Toc24579185" w:history="1">
            <w:r w:rsidRPr="00A85CEB">
              <w:rPr>
                <w:rStyle w:val="Hipercze"/>
              </w:rPr>
              <w:t>The KOLB Learn Cycle Model</w:t>
            </w:r>
            <w:r w:rsidRPr="00A85CEB">
              <w:rPr>
                <w:webHidden/>
              </w:rPr>
              <w:tab/>
            </w:r>
            <w:r w:rsidRPr="00A85CEB">
              <w:rPr>
                <w:webHidden/>
              </w:rPr>
              <w:fldChar w:fldCharType="begin"/>
            </w:r>
            <w:r w:rsidRPr="00A85CEB">
              <w:rPr>
                <w:webHidden/>
              </w:rPr>
              <w:instrText xml:space="preserve"> PAGEREF _Toc24579185 \h </w:instrText>
            </w:r>
            <w:r w:rsidRPr="00A85CEB">
              <w:rPr>
                <w:webHidden/>
              </w:rPr>
            </w:r>
            <w:r w:rsidRPr="00A85CEB">
              <w:rPr>
                <w:webHidden/>
              </w:rPr>
              <w:fldChar w:fldCharType="separate"/>
            </w:r>
            <w:r w:rsidR="0025014A">
              <w:rPr>
                <w:webHidden/>
              </w:rPr>
              <w:t>8</w:t>
            </w:r>
            <w:r w:rsidRPr="00A85CEB">
              <w:rPr>
                <w:webHidden/>
              </w:rPr>
              <w:fldChar w:fldCharType="end"/>
            </w:r>
          </w:hyperlink>
        </w:p>
        <w:p w:rsidR="002A6D70" w:rsidRDefault="002A6D70">
          <w:pPr>
            <w:pStyle w:val="Spistreci1"/>
            <w:tabs>
              <w:tab w:val="right" w:leader="dot" w:pos="9350"/>
            </w:tabs>
            <w:rPr>
              <w:rFonts w:eastAsiaTheme="minorEastAsia"/>
              <w:noProof/>
              <w:lang w:val="pl-PL" w:eastAsia="pl-PL"/>
            </w:rPr>
          </w:pPr>
          <w:hyperlink w:anchor="_Toc24579186" w:history="1">
            <w:r w:rsidRPr="00AE35AE">
              <w:rPr>
                <w:rStyle w:val="Hipercze"/>
                <w:rFonts w:ascii="Times New Roman" w:hAnsi="Times New Roman" w:cs="Times New Roman"/>
                <w:noProof/>
                <w:lang w:val="en-GB"/>
              </w:rPr>
              <w:t>The VARK Learning Model</w:t>
            </w:r>
            <w:r>
              <w:rPr>
                <w:noProof/>
                <w:webHidden/>
              </w:rPr>
              <w:tab/>
            </w:r>
            <w:r>
              <w:rPr>
                <w:noProof/>
                <w:webHidden/>
              </w:rPr>
              <w:fldChar w:fldCharType="begin"/>
            </w:r>
            <w:r>
              <w:rPr>
                <w:noProof/>
                <w:webHidden/>
              </w:rPr>
              <w:instrText xml:space="preserve"> PAGEREF _Toc24579186 \h </w:instrText>
            </w:r>
            <w:r>
              <w:rPr>
                <w:noProof/>
                <w:webHidden/>
              </w:rPr>
            </w:r>
            <w:r>
              <w:rPr>
                <w:noProof/>
                <w:webHidden/>
              </w:rPr>
              <w:fldChar w:fldCharType="separate"/>
            </w:r>
            <w:r w:rsidR="0025014A">
              <w:rPr>
                <w:noProof/>
                <w:webHidden/>
              </w:rPr>
              <w:t>9</w:t>
            </w:r>
            <w:r>
              <w:rPr>
                <w:noProof/>
                <w:webHidden/>
              </w:rPr>
              <w:fldChar w:fldCharType="end"/>
            </w:r>
          </w:hyperlink>
        </w:p>
        <w:p w:rsidR="002A6D70" w:rsidRDefault="002A6D70">
          <w:pPr>
            <w:pStyle w:val="Spistreci1"/>
            <w:tabs>
              <w:tab w:val="right" w:leader="dot" w:pos="9350"/>
            </w:tabs>
            <w:rPr>
              <w:rFonts w:eastAsiaTheme="minorEastAsia"/>
              <w:noProof/>
              <w:lang w:val="pl-PL" w:eastAsia="pl-PL"/>
            </w:rPr>
          </w:pPr>
          <w:hyperlink w:anchor="_Toc24579187" w:history="1">
            <w:r w:rsidRPr="00AE35AE">
              <w:rPr>
                <w:rStyle w:val="Hipercze"/>
                <w:rFonts w:ascii="Times New Roman" w:hAnsi="Times New Roman" w:cs="Times New Roman"/>
                <w:noProof/>
                <w:lang w:val="en-GB"/>
              </w:rPr>
              <w:t>Personal Development Objectives</w:t>
            </w:r>
            <w:r>
              <w:rPr>
                <w:noProof/>
                <w:webHidden/>
              </w:rPr>
              <w:tab/>
            </w:r>
            <w:r>
              <w:rPr>
                <w:noProof/>
                <w:webHidden/>
              </w:rPr>
              <w:fldChar w:fldCharType="begin"/>
            </w:r>
            <w:r>
              <w:rPr>
                <w:noProof/>
                <w:webHidden/>
              </w:rPr>
              <w:instrText xml:space="preserve"> PAGEREF _Toc24579187 \h </w:instrText>
            </w:r>
            <w:r>
              <w:rPr>
                <w:noProof/>
                <w:webHidden/>
              </w:rPr>
            </w:r>
            <w:r>
              <w:rPr>
                <w:noProof/>
                <w:webHidden/>
              </w:rPr>
              <w:fldChar w:fldCharType="separate"/>
            </w:r>
            <w:r w:rsidR="0025014A">
              <w:rPr>
                <w:noProof/>
                <w:webHidden/>
              </w:rPr>
              <w:t>9</w:t>
            </w:r>
            <w:r>
              <w:rPr>
                <w:noProof/>
                <w:webHidden/>
              </w:rPr>
              <w:fldChar w:fldCharType="end"/>
            </w:r>
          </w:hyperlink>
        </w:p>
        <w:p w:rsidR="002A6D70" w:rsidRDefault="002A6D70">
          <w:pPr>
            <w:pStyle w:val="Spistreci1"/>
            <w:tabs>
              <w:tab w:val="right" w:leader="dot" w:pos="9350"/>
            </w:tabs>
            <w:rPr>
              <w:rFonts w:eastAsiaTheme="minorEastAsia"/>
              <w:noProof/>
              <w:lang w:val="pl-PL" w:eastAsia="pl-PL"/>
            </w:rPr>
          </w:pPr>
          <w:hyperlink w:anchor="_Toc24579188" w:history="1">
            <w:r w:rsidRPr="00AE35AE">
              <w:rPr>
                <w:rStyle w:val="Hipercze"/>
                <w:rFonts w:ascii="Times New Roman" w:hAnsi="Times New Roman" w:cs="Times New Roman"/>
                <w:noProof/>
                <w:lang w:val="en-GB"/>
              </w:rPr>
              <w:t>Conclusion</w:t>
            </w:r>
            <w:r>
              <w:rPr>
                <w:noProof/>
                <w:webHidden/>
              </w:rPr>
              <w:tab/>
            </w:r>
            <w:r>
              <w:rPr>
                <w:noProof/>
                <w:webHidden/>
              </w:rPr>
              <w:fldChar w:fldCharType="begin"/>
            </w:r>
            <w:r>
              <w:rPr>
                <w:noProof/>
                <w:webHidden/>
              </w:rPr>
              <w:instrText xml:space="preserve"> PAGEREF _Toc24579188 \h </w:instrText>
            </w:r>
            <w:r>
              <w:rPr>
                <w:noProof/>
                <w:webHidden/>
              </w:rPr>
            </w:r>
            <w:r>
              <w:rPr>
                <w:noProof/>
                <w:webHidden/>
              </w:rPr>
              <w:fldChar w:fldCharType="separate"/>
            </w:r>
            <w:r w:rsidR="0025014A">
              <w:rPr>
                <w:noProof/>
                <w:webHidden/>
              </w:rPr>
              <w:t>10</w:t>
            </w:r>
            <w:r>
              <w:rPr>
                <w:noProof/>
                <w:webHidden/>
              </w:rPr>
              <w:fldChar w:fldCharType="end"/>
            </w:r>
          </w:hyperlink>
        </w:p>
        <w:p w:rsidR="002A6D70" w:rsidRDefault="002A6D70">
          <w:pPr>
            <w:pStyle w:val="Spistreci1"/>
            <w:tabs>
              <w:tab w:val="right" w:leader="dot" w:pos="9350"/>
            </w:tabs>
            <w:rPr>
              <w:rFonts w:eastAsiaTheme="minorEastAsia"/>
              <w:noProof/>
              <w:lang w:val="pl-PL" w:eastAsia="pl-PL"/>
            </w:rPr>
          </w:pPr>
          <w:hyperlink w:anchor="_Toc24579189" w:history="1">
            <w:r w:rsidRPr="00AE35AE">
              <w:rPr>
                <w:rStyle w:val="Hipercze"/>
                <w:rFonts w:ascii="Times New Roman" w:eastAsia="Times New Roman" w:hAnsi="Times New Roman" w:cs="Times New Roman"/>
                <w:noProof/>
                <w:lang w:val="en-GB"/>
              </w:rPr>
              <w:t>References</w:t>
            </w:r>
            <w:r>
              <w:rPr>
                <w:noProof/>
                <w:webHidden/>
              </w:rPr>
              <w:tab/>
            </w:r>
            <w:r>
              <w:rPr>
                <w:noProof/>
                <w:webHidden/>
              </w:rPr>
              <w:fldChar w:fldCharType="begin"/>
            </w:r>
            <w:r>
              <w:rPr>
                <w:noProof/>
                <w:webHidden/>
              </w:rPr>
              <w:instrText xml:space="preserve"> PAGEREF _Toc24579189 \h </w:instrText>
            </w:r>
            <w:r>
              <w:rPr>
                <w:noProof/>
                <w:webHidden/>
              </w:rPr>
            </w:r>
            <w:r>
              <w:rPr>
                <w:noProof/>
                <w:webHidden/>
              </w:rPr>
              <w:fldChar w:fldCharType="separate"/>
            </w:r>
            <w:r w:rsidR="0025014A">
              <w:rPr>
                <w:noProof/>
                <w:webHidden/>
              </w:rPr>
              <w:t>11</w:t>
            </w:r>
            <w:r>
              <w:rPr>
                <w:noProof/>
                <w:webHidden/>
              </w:rPr>
              <w:fldChar w:fldCharType="end"/>
            </w:r>
          </w:hyperlink>
        </w:p>
        <w:p w:rsidR="002A6D70" w:rsidRDefault="002A6D70">
          <w:r>
            <w:rPr>
              <w:b/>
              <w:bCs/>
            </w:rPr>
            <w:fldChar w:fldCharType="end"/>
          </w:r>
        </w:p>
      </w:sdtContent>
    </w:sdt>
    <w:p w:rsidR="008D4656" w:rsidRDefault="008D4656" w:rsidP="002A6D70">
      <w:pPr>
        <w:spacing w:line="480" w:lineRule="auto"/>
        <w:contextualSpacing/>
        <w:rPr>
          <w:rFonts w:ascii="Times New Roman" w:hAnsi="Times New Roman" w:cs="Times New Roman"/>
          <w:b/>
          <w:sz w:val="24"/>
          <w:szCs w:val="24"/>
          <w:lang w:val="en-GB"/>
        </w:rPr>
      </w:pPr>
    </w:p>
    <w:p w:rsidR="002A6D70" w:rsidRDefault="002A6D70" w:rsidP="002A6D70">
      <w:pPr>
        <w:spacing w:line="480" w:lineRule="auto"/>
        <w:contextualSpacing/>
        <w:rPr>
          <w:rFonts w:ascii="Times New Roman" w:hAnsi="Times New Roman" w:cs="Times New Roman"/>
          <w:b/>
          <w:sz w:val="24"/>
          <w:szCs w:val="24"/>
          <w:lang w:val="en-GB"/>
        </w:rPr>
      </w:pPr>
      <w:bookmarkStart w:id="0" w:name="_GoBack"/>
      <w:bookmarkEnd w:id="0"/>
    </w:p>
    <w:p w:rsidR="002A6D70" w:rsidRDefault="002A6D70" w:rsidP="002A6D70">
      <w:pPr>
        <w:spacing w:line="480" w:lineRule="auto"/>
        <w:contextualSpacing/>
        <w:rPr>
          <w:rFonts w:ascii="Times New Roman" w:hAnsi="Times New Roman" w:cs="Times New Roman"/>
          <w:b/>
          <w:sz w:val="24"/>
          <w:szCs w:val="24"/>
          <w:lang w:val="en-GB"/>
        </w:rPr>
      </w:pPr>
    </w:p>
    <w:p w:rsidR="002A6D70" w:rsidRDefault="002A6D70" w:rsidP="002A6D70">
      <w:pPr>
        <w:spacing w:line="480" w:lineRule="auto"/>
        <w:contextualSpacing/>
        <w:rPr>
          <w:rFonts w:ascii="Times New Roman" w:hAnsi="Times New Roman" w:cs="Times New Roman"/>
          <w:b/>
          <w:sz w:val="24"/>
          <w:szCs w:val="24"/>
          <w:lang w:val="en-GB"/>
        </w:rPr>
      </w:pPr>
    </w:p>
    <w:p w:rsidR="002A6D70" w:rsidRDefault="002A6D70" w:rsidP="002A6D70">
      <w:pPr>
        <w:spacing w:line="480" w:lineRule="auto"/>
        <w:contextualSpacing/>
        <w:rPr>
          <w:rFonts w:ascii="Times New Roman" w:hAnsi="Times New Roman" w:cs="Times New Roman"/>
          <w:b/>
          <w:sz w:val="24"/>
          <w:szCs w:val="24"/>
          <w:lang w:val="en-GB"/>
        </w:rPr>
      </w:pPr>
    </w:p>
    <w:p w:rsidR="002A6D70" w:rsidRDefault="002A6D70" w:rsidP="002A6D70">
      <w:pPr>
        <w:spacing w:line="480" w:lineRule="auto"/>
        <w:contextualSpacing/>
        <w:rPr>
          <w:rFonts w:ascii="Times New Roman" w:hAnsi="Times New Roman" w:cs="Times New Roman"/>
          <w:b/>
          <w:sz w:val="24"/>
          <w:szCs w:val="24"/>
          <w:lang w:val="en-GB"/>
        </w:rPr>
      </w:pPr>
    </w:p>
    <w:p w:rsidR="008D4656" w:rsidRDefault="008D4656" w:rsidP="002A6D70">
      <w:pPr>
        <w:spacing w:line="480" w:lineRule="auto"/>
        <w:contextualSpacing/>
        <w:rPr>
          <w:rFonts w:ascii="Times New Roman" w:hAnsi="Times New Roman" w:cs="Times New Roman"/>
          <w:b/>
          <w:sz w:val="24"/>
          <w:szCs w:val="24"/>
          <w:lang w:val="en-GB"/>
        </w:rPr>
      </w:pPr>
    </w:p>
    <w:p w:rsidR="00EF3DC2" w:rsidRPr="008D4656" w:rsidRDefault="00EF3DC2" w:rsidP="008D4656">
      <w:pPr>
        <w:pStyle w:val="Nagwek1"/>
        <w:jc w:val="center"/>
        <w:rPr>
          <w:rFonts w:ascii="Times New Roman" w:hAnsi="Times New Roman" w:cs="Times New Roman"/>
          <w:color w:val="000000" w:themeColor="text1"/>
          <w:sz w:val="28"/>
          <w:szCs w:val="28"/>
          <w:lang w:val="en-GB"/>
        </w:rPr>
      </w:pPr>
      <w:bookmarkStart w:id="1" w:name="_Toc24579171"/>
      <w:r w:rsidRPr="008D4656">
        <w:rPr>
          <w:rFonts w:ascii="Times New Roman" w:hAnsi="Times New Roman" w:cs="Times New Roman"/>
          <w:color w:val="000000" w:themeColor="text1"/>
          <w:sz w:val="28"/>
          <w:szCs w:val="28"/>
          <w:lang w:val="en-GB"/>
        </w:rPr>
        <w:lastRenderedPageBreak/>
        <w:t>Career Development Report</w:t>
      </w:r>
      <w:bookmarkEnd w:id="1"/>
    </w:p>
    <w:p w:rsidR="00EF3DC2" w:rsidRPr="00C22E3F" w:rsidRDefault="00EF3DC2" w:rsidP="00BB2D9B">
      <w:pPr>
        <w:spacing w:line="480" w:lineRule="auto"/>
        <w:ind w:firstLine="720"/>
        <w:contextualSpacing/>
        <w:rPr>
          <w:rFonts w:ascii="Times New Roman" w:hAnsi="Times New Roman" w:cs="Times New Roman"/>
          <w:sz w:val="24"/>
          <w:szCs w:val="24"/>
          <w:lang w:val="en-GB"/>
        </w:rPr>
      </w:pPr>
      <w:r w:rsidRPr="00C22E3F">
        <w:rPr>
          <w:rFonts w:ascii="Times New Roman" w:hAnsi="Times New Roman" w:cs="Times New Roman"/>
          <w:sz w:val="24"/>
          <w:szCs w:val="24"/>
          <w:lang w:val="en-GB"/>
        </w:rPr>
        <w:t>The concept of career development has become increasingly important to both individuals and organisations since it matches the career goals of employees with the needs of a business. Formulating a career development plan helps an employee. Besides, career development plans are essential for employees who want to move up the hierarchy in an organisation or increase their chances of getting a better job in the future. In the modern business world, organisations are increasingly becoming conscious of the career development of their employees</w:t>
      </w:r>
      <w:r w:rsidR="00BB2D9B" w:rsidRPr="00C22E3F">
        <w:rPr>
          <w:rFonts w:ascii="Times New Roman" w:hAnsi="Times New Roman" w:cs="Times New Roman"/>
          <w:sz w:val="24"/>
          <w:szCs w:val="24"/>
          <w:lang w:val="en-GB"/>
        </w:rPr>
        <w:t xml:space="preserve"> </w:t>
      </w:r>
      <w:r w:rsidR="00BB2D9B" w:rsidRPr="00C22E3F">
        <w:rPr>
          <w:rFonts w:ascii="Times New Roman" w:hAnsi="Times New Roman" w:cs="Times New Roman"/>
          <w:color w:val="000000"/>
          <w:sz w:val="24"/>
          <w:szCs w:val="24"/>
          <w:shd w:val="clear" w:color="auto" w:fill="FFFFFF"/>
          <w:lang w:val="en-GB"/>
        </w:rPr>
        <w:t>(</w:t>
      </w:r>
      <w:proofErr w:type="spellStart"/>
      <w:r w:rsidR="00BB2D9B" w:rsidRPr="00C22E3F">
        <w:rPr>
          <w:rFonts w:ascii="Times New Roman" w:hAnsi="Times New Roman" w:cs="Times New Roman"/>
          <w:color w:val="000000"/>
          <w:sz w:val="24"/>
          <w:szCs w:val="24"/>
          <w:shd w:val="clear" w:color="auto" w:fill="FFFFFF"/>
          <w:lang w:val="en-GB"/>
        </w:rPr>
        <w:t>Beausaert</w:t>
      </w:r>
      <w:proofErr w:type="spellEnd"/>
      <w:r w:rsidR="00BB2D9B" w:rsidRPr="00C22E3F">
        <w:rPr>
          <w:rFonts w:ascii="Times New Roman" w:hAnsi="Times New Roman" w:cs="Times New Roman"/>
          <w:color w:val="000000"/>
          <w:sz w:val="24"/>
          <w:szCs w:val="24"/>
          <w:shd w:val="clear" w:color="auto" w:fill="FFFFFF"/>
          <w:lang w:val="en-GB"/>
        </w:rPr>
        <w:t xml:space="preserve">, </w:t>
      </w:r>
      <w:proofErr w:type="spellStart"/>
      <w:r w:rsidR="00BB2D9B" w:rsidRPr="00C22E3F">
        <w:rPr>
          <w:rFonts w:ascii="Times New Roman" w:hAnsi="Times New Roman" w:cs="Times New Roman"/>
          <w:color w:val="000000"/>
          <w:sz w:val="24"/>
          <w:szCs w:val="24"/>
          <w:shd w:val="clear" w:color="auto" w:fill="FFFFFF"/>
          <w:lang w:val="en-GB"/>
        </w:rPr>
        <w:t>Segers</w:t>
      </w:r>
      <w:proofErr w:type="spellEnd"/>
      <w:r w:rsidR="00C22E3F">
        <w:rPr>
          <w:rFonts w:ascii="Times New Roman" w:hAnsi="Times New Roman" w:cs="Times New Roman"/>
          <w:color w:val="000000"/>
          <w:sz w:val="24"/>
          <w:szCs w:val="24"/>
          <w:shd w:val="clear" w:color="auto" w:fill="FFFFFF"/>
          <w:lang w:val="en-GB"/>
        </w:rPr>
        <w:t>, and</w:t>
      </w:r>
      <w:r w:rsidR="00BB2D9B" w:rsidRPr="00C22E3F">
        <w:rPr>
          <w:rFonts w:ascii="Times New Roman" w:hAnsi="Times New Roman" w:cs="Times New Roman"/>
          <w:color w:val="000000"/>
          <w:sz w:val="24"/>
          <w:szCs w:val="24"/>
          <w:shd w:val="clear" w:color="auto" w:fill="FFFFFF"/>
          <w:lang w:val="en-GB"/>
        </w:rPr>
        <w:t xml:space="preserve"> </w:t>
      </w:r>
      <w:proofErr w:type="spellStart"/>
      <w:r w:rsidR="00BB2D9B" w:rsidRPr="00C22E3F">
        <w:rPr>
          <w:rFonts w:ascii="Times New Roman" w:hAnsi="Times New Roman" w:cs="Times New Roman"/>
          <w:color w:val="000000"/>
          <w:sz w:val="24"/>
          <w:szCs w:val="24"/>
          <w:shd w:val="clear" w:color="auto" w:fill="FFFFFF"/>
          <w:lang w:val="en-GB"/>
        </w:rPr>
        <w:t>Gijselaers</w:t>
      </w:r>
      <w:proofErr w:type="spellEnd"/>
      <w:r w:rsidR="00BB2D9B" w:rsidRPr="00C22E3F">
        <w:rPr>
          <w:rFonts w:ascii="Times New Roman" w:hAnsi="Times New Roman" w:cs="Times New Roman"/>
          <w:color w:val="000000"/>
          <w:sz w:val="24"/>
          <w:szCs w:val="24"/>
          <w:shd w:val="clear" w:color="auto" w:fill="FFFFFF"/>
          <w:lang w:val="en-GB"/>
        </w:rPr>
        <w:t>, 2011)</w:t>
      </w:r>
      <w:r w:rsidRPr="00C22E3F">
        <w:rPr>
          <w:rFonts w:ascii="Times New Roman" w:hAnsi="Times New Roman" w:cs="Times New Roman"/>
          <w:sz w:val="24"/>
          <w:szCs w:val="24"/>
          <w:lang w:val="en-GB"/>
        </w:rPr>
        <w:t>. At a personal, it is important to keep learning and developing one’s skills and knowledge to ensure that you continue working safely, legally and effectively.</w:t>
      </w:r>
    </w:p>
    <w:p w:rsidR="00EF3DC2" w:rsidRPr="00C22E3F" w:rsidRDefault="00EF3DC2" w:rsidP="00BB2D9B">
      <w:pPr>
        <w:spacing w:line="480" w:lineRule="auto"/>
        <w:ind w:firstLine="720"/>
        <w:contextualSpacing/>
        <w:rPr>
          <w:rFonts w:ascii="Times New Roman" w:hAnsi="Times New Roman" w:cs="Times New Roman"/>
          <w:sz w:val="24"/>
          <w:szCs w:val="24"/>
          <w:lang w:val="en-GB"/>
        </w:rPr>
      </w:pPr>
      <w:r w:rsidRPr="00C22E3F">
        <w:rPr>
          <w:rFonts w:ascii="Times New Roman" w:hAnsi="Times New Roman" w:cs="Times New Roman"/>
          <w:sz w:val="24"/>
          <w:szCs w:val="24"/>
          <w:lang w:val="en-GB"/>
        </w:rPr>
        <w:t xml:space="preserve">My desire for personal development is driven by certain perceived benefits that I believe I can gain from having a personal development plan. Key among these benefits is getting a realistic picture of my skills and knowledge. Having a clearly outlined objective helps one to realise their competencies objectively. Personal development is also a major source of motivation. Becoming aware of my strengths, weakness and competency </w:t>
      </w:r>
      <w:r w:rsidR="00C22E3F" w:rsidRPr="00C22E3F">
        <w:rPr>
          <w:rFonts w:ascii="Times New Roman" w:hAnsi="Times New Roman" w:cs="Times New Roman"/>
          <w:sz w:val="24"/>
          <w:szCs w:val="24"/>
          <w:lang w:val="en-GB"/>
        </w:rPr>
        <w:t>levels</w:t>
      </w:r>
      <w:r w:rsidRPr="00C22E3F">
        <w:rPr>
          <w:rFonts w:ascii="Times New Roman" w:hAnsi="Times New Roman" w:cs="Times New Roman"/>
          <w:sz w:val="24"/>
          <w:szCs w:val="24"/>
          <w:lang w:val="en-GB"/>
        </w:rPr>
        <w:t xml:space="preserve"> will help increase my motivation in the long run</w:t>
      </w:r>
      <w:r w:rsidR="00BB2D9B" w:rsidRPr="00C22E3F">
        <w:rPr>
          <w:rFonts w:ascii="Times New Roman" w:hAnsi="Times New Roman" w:cs="Times New Roman"/>
          <w:sz w:val="24"/>
          <w:szCs w:val="24"/>
          <w:lang w:val="en-GB"/>
        </w:rPr>
        <w:t xml:space="preserve"> </w:t>
      </w:r>
      <w:r w:rsidR="00BB2D9B" w:rsidRPr="00C22E3F">
        <w:rPr>
          <w:rFonts w:ascii="Times New Roman" w:hAnsi="Times New Roman" w:cs="Times New Roman"/>
          <w:color w:val="000000"/>
          <w:sz w:val="24"/>
          <w:szCs w:val="24"/>
          <w:shd w:val="clear" w:color="auto" w:fill="FFFFFF"/>
          <w:lang w:val="en-GB"/>
        </w:rPr>
        <w:t>(</w:t>
      </w:r>
      <w:proofErr w:type="spellStart"/>
      <w:r w:rsidR="00BB2D9B" w:rsidRPr="00C22E3F">
        <w:rPr>
          <w:rFonts w:ascii="Times New Roman" w:hAnsi="Times New Roman" w:cs="Times New Roman"/>
          <w:color w:val="000000"/>
          <w:sz w:val="24"/>
          <w:szCs w:val="24"/>
          <w:shd w:val="clear" w:color="auto" w:fill="FFFFFF"/>
          <w:lang w:val="en-GB"/>
        </w:rPr>
        <w:t>Druce</w:t>
      </w:r>
      <w:proofErr w:type="spellEnd"/>
      <w:r w:rsidR="00BB2D9B" w:rsidRPr="00C22E3F">
        <w:rPr>
          <w:rFonts w:ascii="Times New Roman" w:hAnsi="Times New Roman" w:cs="Times New Roman"/>
          <w:color w:val="000000"/>
          <w:sz w:val="24"/>
          <w:szCs w:val="24"/>
          <w:shd w:val="clear" w:color="auto" w:fill="FFFFFF"/>
          <w:lang w:val="en-GB"/>
        </w:rPr>
        <w:t>, 2003)</w:t>
      </w:r>
      <w:r w:rsidRPr="00C22E3F">
        <w:rPr>
          <w:rFonts w:ascii="Times New Roman" w:hAnsi="Times New Roman" w:cs="Times New Roman"/>
          <w:sz w:val="24"/>
          <w:szCs w:val="24"/>
          <w:lang w:val="en-GB"/>
        </w:rPr>
        <w:t>. More importantly, it will help me to advance my skills, master goal setting, develop a positive attitude and focus on discovering life purpose.</w:t>
      </w:r>
    </w:p>
    <w:p w:rsidR="00EF3DC2" w:rsidRPr="00C22E3F" w:rsidRDefault="00EF3DC2" w:rsidP="00BB2D9B">
      <w:pPr>
        <w:spacing w:line="480" w:lineRule="auto"/>
        <w:ind w:firstLine="720"/>
        <w:contextualSpacing/>
        <w:rPr>
          <w:rFonts w:ascii="Times New Roman" w:hAnsi="Times New Roman" w:cs="Times New Roman"/>
          <w:sz w:val="24"/>
          <w:szCs w:val="24"/>
          <w:lang w:val="en-GB"/>
        </w:rPr>
      </w:pPr>
      <w:r w:rsidRPr="00C22E3F">
        <w:rPr>
          <w:rFonts w:ascii="Times New Roman" w:hAnsi="Times New Roman" w:cs="Times New Roman"/>
          <w:sz w:val="24"/>
          <w:szCs w:val="24"/>
          <w:lang w:val="en-GB"/>
        </w:rPr>
        <w:t>Self-awareness is an essential concept in personal development. It refers to having an in-depth understanding of a person’s nature, strengths, weaknesses, values, habits, dives</w:t>
      </w:r>
      <w:r w:rsidR="00A755DA" w:rsidRPr="00C22E3F">
        <w:rPr>
          <w:rFonts w:ascii="Times New Roman" w:hAnsi="Times New Roman" w:cs="Times New Roman"/>
          <w:sz w:val="24"/>
          <w:szCs w:val="24"/>
          <w:lang w:val="en-GB"/>
        </w:rPr>
        <w:t>,</w:t>
      </w:r>
      <w:r w:rsidRPr="00C22E3F">
        <w:rPr>
          <w:rFonts w:ascii="Times New Roman" w:hAnsi="Times New Roman" w:cs="Times New Roman"/>
          <w:sz w:val="24"/>
          <w:szCs w:val="24"/>
          <w:lang w:val="en-GB"/>
        </w:rPr>
        <w:t xml:space="preserve"> and personalities. Developing self-awareness helps one to know which areas need to be developed, to maximise the</w:t>
      </w:r>
      <w:r w:rsidR="00A755DA" w:rsidRPr="00C22E3F">
        <w:rPr>
          <w:rFonts w:ascii="Times New Roman" w:hAnsi="Times New Roman" w:cs="Times New Roman"/>
          <w:sz w:val="24"/>
          <w:szCs w:val="24"/>
          <w:lang w:val="en-GB"/>
        </w:rPr>
        <w:t>ir</w:t>
      </w:r>
      <w:r w:rsidRPr="00C22E3F">
        <w:rPr>
          <w:rFonts w:ascii="Times New Roman" w:hAnsi="Times New Roman" w:cs="Times New Roman"/>
          <w:sz w:val="24"/>
          <w:szCs w:val="24"/>
          <w:lang w:val="en-GB"/>
        </w:rPr>
        <w:t xml:space="preserve"> existing skills</w:t>
      </w:r>
      <w:r w:rsidR="00BB2D9B" w:rsidRPr="00C22E3F">
        <w:rPr>
          <w:rFonts w:ascii="Times New Roman" w:hAnsi="Times New Roman" w:cs="Times New Roman"/>
          <w:sz w:val="24"/>
          <w:szCs w:val="24"/>
          <w:lang w:val="en-GB"/>
        </w:rPr>
        <w:t xml:space="preserve"> </w:t>
      </w:r>
      <w:r w:rsidR="00BB2D9B" w:rsidRPr="00C22E3F">
        <w:rPr>
          <w:rFonts w:ascii="Times New Roman" w:hAnsi="Times New Roman" w:cs="Times New Roman"/>
          <w:color w:val="000000"/>
          <w:sz w:val="24"/>
          <w:szCs w:val="24"/>
          <w:shd w:val="clear" w:color="auto" w:fill="FFFFFF"/>
          <w:lang w:val="en-GB"/>
        </w:rPr>
        <w:t>(Hinojosa, 2012)</w:t>
      </w:r>
      <w:r w:rsidRPr="00C22E3F">
        <w:rPr>
          <w:rFonts w:ascii="Times New Roman" w:hAnsi="Times New Roman" w:cs="Times New Roman"/>
          <w:sz w:val="24"/>
          <w:szCs w:val="24"/>
          <w:lang w:val="en-GB"/>
        </w:rPr>
        <w:t xml:space="preserve">. Employee’s self-awareness is essential to organisations since it helps them to create tailor-made development plans that are based on the </w:t>
      </w:r>
      <w:r w:rsidRPr="00C22E3F">
        <w:rPr>
          <w:rFonts w:ascii="Times New Roman" w:hAnsi="Times New Roman" w:cs="Times New Roman"/>
          <w:sz w:val="24"/>
          <w:szCs w:val="24"/>
          <w:lang w:val="en-GB"/>
        </w:rPr>
        <w:lastRenderedPageBreak/>
        <w:t xml:space="preserve">existing skills and in the </w:t>
      </w:r>
      <w:r w:rsidR="00C22E3F" w:rsidRPr="00C22E3F">
        <w:rPr>
          <w:rFonts w:ascii="Times New Roman" w:hAnsi="Times New Roman" w:cs="Times New Roman"/>
          <w:sz w:val="24"/>
          <w:szCs w:val="24"/>
          <w:lang w:val="en-GB"/>
        </w:rPr>
        <w:t>process;</w:t>
      </w:r>
      <w:r w:rsidRPr="00C22E3F">
        <w:rPr>
          <w:rFonts w:ascii="Times New Roman" w:hAnsi="Times New Roman" w:cs="Times New Roman"/>
          <w:sz w:val="24"/>
          <w:szCs w:val="24"/>
          <w:lang w:val="en-GB"/>
        </w:rPr>
        <w:t xml:space="preserve"> they are able to address the existing issues within the workforce.</w:t>
      </w:r>
    </w:p>
    <w:p w:rsidR="00EF3DC2" w:rsidRPr="00C22E3F" w:rsidRDefault="00EF3DC2" w:rsidP="00BB2D9B">
      <w:pPr>
        <w:spacing w:line="480" w:lineRule="auto"/>
        <w:ind w:firstLine="720"/>
        <w:contextualSpacing/>
        <w:rPr>
          <w:rFonts w:ascii="Times New Roman" w:hAnsi="Times New Roman" w:cs="Times New Roman"/>
          <w:sz w:val="24"/>
          <w:szCs w:val="24"/>
          <w:lang w:val="en-GB"/>
        </w:rPr>
      </w:pPr>
      <w:r w:rsidRPr="00C22E3F">
        <w:rPr>
          <w:rFonts w:ascii="Times New Roman" w:hAnsi="Times New Roman" w:cs="Times New Roman"/>
          <w:sz w:val="24"/>
          <w:szCs w:val="24"/>
          <w:lang w:val="en-GB"/>
        </w:rPr>
        <w:t xml:space="preserve">Personal development is a lifelong process </w:t>
      </w:r>
      <w:r w:rsidR="00A755DA" w:rsidRPr="00C22E3F">
        <w:rPr>
          <w:rFonts w:ascii="Times New Roman" w:hAnsi="Times New Roman" w:cs="Times New Roman"/>
          <w:sz w:val="24"/>
          <w:szCs w:val="24"/>
          <w:lang w:val="en-GB"/>
        </w:rPr>
        <w:t>that</w:t>
      </w:r>
      <w:r w:rsidRPr="00C22E3F">
        <w:rPr>
          <w:rFonts w:ascii="Times New Roman" w:hAnsi="Times New Roman" w:cs="Times New Roman"/>
          <w:sz w:val="24"/>
          <w:szCs w:val="24"/>
          <w:lang w:val="en-GB"/>
        </w:rPr>
        <w:t xml:space="preserve"> involves the application of various theories to achieve the desired results. Typical to all learning proces</w:t>
      </w:r>
      <w:r w:rsidR="00A755DA" w:rsidRPr="00C22E3F">
        <w:rPr>
          <w:rFonts w:ascii="Times New Roman" w:hAnsi="Times New Roman" w:cs="Times New Roman"/>
          <w:sz w:val="24"/>
          <w:szCs w:val="24"/>
          <w:lang w:val="en-GB"/>
        </w:rPr>
        <w:t>se</w:t>
      </w:r>
      <w:r w:rsidRPr="00C22E3F">
        <w:rPr>
          <w:rFonts w:ascii="Times New Roman" w:hAnsi="Times New Roman" w:cs="Times New Roman"/>
          <w:sz w:val="24"/>
          <w:szCs w:val="24"/>
          <w:lang w:val="en-GB"/>
        </w:rPr>
        <w:t xml:space="preserve">s, learning will either </w:t>
      </w:r>
      <w:r w:rsidR="00A755DA" w:rsidRPr="00C22E3F">
        <w:rPr>
          <w:rFonts w:ascii="Times New Roman" w:hAnsi="Times New Roman" w:cs="Times New Roman"/>
          <w:sz w:val="24"/>
          <w:szCs w:val="24"/>
          <w:lang w:val="en-GB"/>
        </w:rPr>
        <w:t xml:space="preserve">be a </w:t>
      </w:r>
      <w:r w:rsidRPr="00C22E3F">
        <w:rPr>
          <w:rFonts w:ascii="Times New Roman" w:hAnsi="Times New Roman" w:cs="Times New Roman"/>
          <w:sz w:val="24"/>
          <w:szCs w:val="24"/>
          <w:lang w:val="en-GB"/>
        </w:rPr>
        <w:t>deliberate or intentional natural activity</w:t>
      </w:r>
      <w:r w:rsidR="00BB2D9B" w:rsidRPr="00C22E3F">
        <w:rPr>
          <w:rFonts w:ascii="Times New Roman" w:hAnsi="Times New Roman" w:cs="Times New Roman"/>
          <w:sz w:val="24"/>
          <w:szCs w:val="24"/>
          <w:lang w:val="en-GB"/>
        </w:rPr>
        <w:t xml:space="preserve"> </w:t>
      </w:r>
      <w:r w:rsidR="00BB2D9B" w:rsidRPr="00C22E3F">
        <w:rPr>
          <w:rFonts w:ascii="Times New Roman" w:hAnsi="Times New Roman" w:cs="Times New Roman"/>
          <w:color w:val="000000"/>
          <w:sz w:val="24"/>
          <w:szCs w:val="24"/>
          <w:shd w:val="clear" w:color="auto" w:fill="FFFFFF"/>
          <w:lang w:val="en-GB"/>
        </w:rPr>
        <w:t>(Grainger, 2014)</w:t>
      </w:r>
      <w:r w:rsidRPr="00C22E3F">
        <w:rPr>
          <w:rFonts w:ascii="Times New Roman" w:hAnsi="Times New Roman" w:cs="Times New Roman"/>
          <w:sz w:val="24"/>
          <w:szCs w:val="24"/>
          <w:lang w:val="en-GB"/>
        </w:rPr>
        <w:t>. It will be guided by both internal and external factors. Learning will be achieved by applying a combination of theories</w:t>
      </w:r>
      <w:r w:rsidR="00C22E3F">
        <w:rPr>
          <w:rFonts w:ascii="Times New Roman" w:hAnsi="Times New Roman" w:cs="Times New Roman"/>
          <w:sz w:val="24"/>
          <w:szCs w:val="24"/>
          <w:lang w:val="en-GB"/>
        </w:rPr>
        <w:t>,</w:t>
      </w:r>
      <w:r w:rsidRPr="00C22E3F">
        <w:rPr>
          <w:rFonts w:ascii="Times New Roman" w:hAnsi="Times New Roman" w:cs="Times New Roman"/>
          <w:sz w:val="24"/>
          <w:szCs w:val="24"/>
          <w:lang w:val="en-GB"/>
        </w:rPr>
        <w:t xml:space="preserve"> such as the learning cycle. Other essential concepts that will be essential in guiding my personal development include the SMART career goal, SWOT analysis, and the go MAD Thinking Framework.</w:t>
      </w:r>
    </w:p>
    <w:p w:rsidR="00EF3DC2" w:rsidRPr="008D4656" w:rsidRDefault="00EF3DC2" w:rsidP="008D4656">
      <w:pPr>
        <w:pStyle w:val="Nagwek1"/>
        <w:jc w:val="center"/>
        <w:rPr>
          <w:rFonts w:ascii="Times New Roman" w:hAnsi="Times New Roman" w:cs="Times New Roman"/>
          <w:color w:val="000000" w:themeColor="text1"/>
          <w:sz w:val="28"/>
          <w:szCs w:val="28"/>
          <w:lang w:val="en-GB"/>
        </w:rPr>
      </w:pPr>
      <w:bookmarkStart w:id="2" w:name="_Toc24579172"/>
      <w:r w:rsidRPr="008D4656">
        <w:rPr>
          <w:rFonts w:ascii="Times New Roman" w:hAnsi="Times New Roman" w:cs="Times New Roman"/>
          <w:color w:val="000000" w:themeColor="text1"/>
          <w:sz w:val="28"/>
          <w:szCs w:val="28"/>
          <w:lang w:val="en-GB"/>
        </w:rPr>
        <w:t>SMART Career Goals</w:t>
      </w:r>
      <w:bookmarkEnd w:id="2"/>
    </w:p>
    <w:p w:rsidR="00EF3DC2" w:rsidRPr="00C22E3F" w:rsidRDefault="00EF3DC2" w:rsidP="00BB2D9B">
      <w:pPr>
        <w:spacing w:line="480" w:lineRule="auto"/>
        <w:ind w:firstLine="720"/>
        <w:contextualSpacing/>
        <w:rPr>
          <w:rFonts w:ascii="Times New Roman" w:hAnsi="Times New Roman" w:cs="Times New Roman"/>
          <w:sz w:val="24"/>
          <w:szCs w:val="24"/>
          <w:lang w:val="en-GB"/>
        </w:rPr>
      </w:pPr>
      <w:r w:rsidRPr="00C22E3F">
        <w:rPr>
          <w:rFonts w:ascii="Times New Roman" w:hAnsi="Times New Roman" w:cs="Times New Roman"/>
          <w:sz w:val="24"/>
          <w:szCs w:val="24"/>
          <w:lang w:val="en-GB"/>
        </w:rPr>
        <w:t xml:space="preserve">The vision of success is different at different stages of our lives. Regardless of what one’s dreams are, setting SMART goals plays a critical role in making them come true. Goal setting is more comprehensive than just making vague statements. It involves creating an elaborate </w:t>
      </w:r>
      <w:r w:rsidR="00C22E3F" w:rsidRPr="00C22E3F">
        <w:rPr>
          <w:rFonts w:ascii="Times New Roman" w:hAnsi="Times New Roman" w:cs="Times New Roman"/>
          <w:sz w:val="24"/>
          <w:szCs w:val="24"/>
          <w:lang w:val="en-GB"/>
        </w:rPr>
        <w:t>plan that</w:t>
      </w:r>
      <w:r w:rsidRPr="00C22E3F">
        <w:rPr>
          <w:rFonts w:ascii="Times New Roman" w:hAnsi="Times New Roman" w:cs="Times New Roman"/>
          <w:sz w:val="24"/>
          <w:szCs w:val="24"/>
          <w:lang w:val="en-GB"/>
        </w:rPr>
        <w:t xml:space="preserve"> includes reasonable and measurable long term and </w:t>
      </w:r>
      <w:r w:rsidR="00C22E3F" w:rsidRPr="00C22E3F">
        <w:rPr>
          <w:rFonts w:ascii="Times New Roman" w:hAnsi="Times New Roman" w:cs="Times New Roman"/>
          <w:sz w:val="24"/>
          <w:szCs w:val="24"/>
          <w:lang w:val="en-GB"/>
        </w:rPr>
        <w:t>short-term</w:t>
      </w:r>
      <w:r w:rsidRPr="00C22E3F">
        <w:rPr>
          <w:rFonts w:ascii="Times New Roman" w:hAnsi="Times New Roman" w:cs="Times New Roman"/>
          <w:sz w:val="24"/>
          <w:szCs w:val="24"/>
          <w:lang w:val="en-GB"/>
        </w:rPr>
        <w:t xml:space="preserve"> objectives</w:t>
      </w:r>
      <w:r w:rsidR="00BB2D9B" w:rsidRPr="00C22E3F">
        <w:rPr>
          <w:rFonts w:ascii="Times New Roman" w:hAnsi="Times New Roman" w:cs="Times New Roman"/>
          <w:sz w:val="24"/>
          <w:szCs w:val="24"/>
          <w:lang w:val="en-GB"/>
        </w:rPr>
        <w:t xml:space="preserve"> </w:t>
      </w:r>
      <w:r w:rsidR="00BB2D9B" w:rsidRPr="00C22E3F">
        <w:rPr>
          <w:rFonts w:ascii="Times New Roman" w:hAnsi="Times New Roman" w:cs="Times New Roman"/>
          <w:color w:val="000000"/>
          <w:sz w:val="24"/>
          <w:szCs w:val="24"/>
          <w:shd w:val="clear" w:color="auto" w:fill="FFFFFF"/>
          <w:lang w:val="en-GB"/>
        </w:rPr>
        <w:t>(</w:t>
      </w:r>
      <w:proofErr w:type="spellStart"/>
      <w:r w:rsidR="00BB2D9B" w:rsidRPr="00C22E3F">
        <w:rPr>
          <w:rFonts w:ascii="Times New Roman" w:hAnsi="Times New Roman" w:cs="Times New Roman"/>
          <w:color w:val="000000"/>
          <w:sz w:val="24"/>
          <w:szCs w:val="24"/>
          <w:shd w:val="clear" w:color="auto" w:fill="FFFFFF"/>
          <w:lang w:val="en-GB"/>
        </w:rPr>
        <w:t>Rimmer</w:t>
      </w:r>
      <w:proofErr w:type="spellEnd"/>
      <w:r w:rsidR="00BB2D9B" w:rsidRPr="00C22E3F">
        <w:rPr>
          <w:rFonts w:ascii="Times New Roman" w:hAnsi="Times New Roman" w:cs="Times New Roman"/>
          <w:color w:val="000000"/>
          <w:sz w:val="24"/>
          <w:szCs w:val="24"/>
          <w:shd w:val="clear" w:color="auto" w:fill="FFFFFF"/>
          <w:lang w:val="en-GB"/>
        </w:rPr>
        <w:t>, 2018)</w:t>
      </w:r>
      <w:r w:rsidRPr="00C22E3F">
        <w:rPr>
          <w:rFonts w:ascii="Times New Roman" w:hAnsi="Times New Roman" w:cs="Times New Roman"/>
          <w:sz w:val="24"/>
          <w:szCs w:val="24"/>
          <w:lang w:val="en-GB"/>
        </w:rPr>
        <w:t>. According to the SMART goal setting criteria, goals should be specific, measurable, achievable, and realistic and time-framed.</w:t>
      </w:r>
    </w:p>
    <w:p w:rsidR="00EF3DC2" w:rsidRDefault="00EF3DC2" w:rsidP="00BB2D9B">
      <w:pPr>
        <w:spacing w:line="480" w:lineRule="auto"/>
        <w:ind w:firstLine="720"/>
        <w:contextualSpacing/>
        <w:rPr>
          <w:rFonts w:ascii="Times New Roman" w:hAnsi="Times New Roman" w:cs="Times New Roman"/>
          <w:sz w:val="24"/>
          <w:szCs w:val="24"/>
          <w:lang w:val="en-GB"/>
        </w:rPr>
      </w:pPr>
      <w:r w:rsidRPr="00C22E3F">
        <w:rPr>
          <w:rFonts w:ascii="Times New Roman" w:hAnsi="Times New Roman" w:cs="Times New Roman"/>
          <w:sz w:val="24"/>
          <w:szCs w:val="24"/>
          <w:lang w:val="en-GB"/>
        </w:rPr>
        <w:t>I have set out an objective according to the SMART guideline. As a self-employed nail artist, my goal is to expand my beauty parlour and include more service</w:t>
      </w:r>
      <w:r w:rsidR="00A755DA" w:rsidRPr="00C22E3F">
        <w:rPr>
          <w:rFonts w:ascii="Times New Roman" w:hAnsi="Times New Roman" w:cs="Times New Roman"/>
          <w:sz w:val="24"/>
          <w:szCs w:val="24"/>
          <w:lang w:val="en-GB"/>
        </w:rPr>
        <w:t>s</w:t>
      </w:r>
      <w:r w:rsidRPr="00C22E3F">
        <w:rPr>
          <w:rFonts w:ascii="Times New Roman" w:hAnsi="Times New Roman" w:cs="Times New Roman"/>
          <w:sz w:val="24"/>
          <w:szCs w:val="24"/>
          <w:lang w:val="en-GB"/>
        </w:rPr>
        <w:t xml:space="preserve"> such as hair and facial services in the next five years. I am working towards opening three more </w:t>
      </w:r>
      <w:r w:rsidR="00C22E3F" w:rsidRPr="00C22E3F">
        <w:rPr>
          <w:rFonts w:ascii="Times New Roman" w:hAnsi="Times New Roman" w:cs="Times New Roman"/>
          <w:sz w:val="24"/>
          <w:szCs w:val="24"/>
          <w:lang w:val="en-GB"/>
        </w:rPr>
        <w:t>workstations</w:t>
      </w:r>
      <w:r w:rsidRPr="00C22E3F">
        <w:rPr>
          <w:rFonts w:ascii="Times New Roman" w:hAnsi="Times New Roman" w:cs="Times New Roman"/>
          <w:sz w:val="24"/>
          <w:szCs w:val="24"/>
          <w:lang w:val="en-GB"/>
        </w:rPr>
        <w:t xml:space="preserve"> and have a group of </w:t>
      </w:r>
      <w:r w:rsidR="00C22E3F" w:rsidRPr="00C22E3F">
        <w:rPr>
          <w:rFonts w:ascii="Times New Roman" w:hAnsi="Times New Roman" w:cs="Times New Roman"/>
          <w:sz w:val="24"/>
          <w:szCs w:val="24"/>
          <w:lang w:val="en-GB"/>
        </w:rPr>
        <w:t>six</w:t>
      </w:r>
      <w:r w:rsidRPr="00C22E3F">
        <w:rPr>
          <w:rFonts w:ascii="Times New Roman" w:hAnsi="Times New Roman" w:cs="Times New Roman"/>
          <w:sz w:val="24"/>
          <w:szCs w:val="24"/>
          <w:lang w:val="en-GB"/>
        </w:rPr>
        <w:t xml:space="preserve"> employees. I have acquired essential skills that I believe will be critical in helping me achieve my objectives. More importantly, I have saved enough capital that will help me to progress with my plans without any constraints.</w:t>
      </w:r>
    </w:p>
    <w:p w:rsidR="002A6D70" w:rsidRPr="00C22E3F" w:rsidRDefault="002A6D70" w:rsidP="00BB2D9B">
      <w:pPr>
        <w:spacing w:line="480" w:lineRule="auto"/>
        <w:ind w:firstLine="720"/>
        <w:contextualSpacing/>
        <w:rPr>
          <w:rFonts w:ascii="Times New Roman" w:hAnsi="Times New Roman" w:cs="Times New Roman"/>
          <w:sz w:val="24"/>
          <w:szCs w:val="24"/>
          <w:lang w:val="en-GB"/>
        </w:rPr>
      </w:pPr>
    </w:p>
    <w:p w:rsidR="00EF3DC2" w:rsidRPr="008D4656" w:rsidRDefault="00EF3DC2" w:rsidP="008D4656">
      <w:pPr>
        <w:pStyle w:val="Nagwek2"/>
        <w:rPr>
          <w:b w:val="0"/>
          <w:bCs w:val="0"/>
          <w:sz w:val="24"/>
          <w:szCs w:val="24"/>
          <w:lang w:val="en-GB"/>
        </w:rPr>
      </w:pPr>
      <w:bookmarkStart w:id="3" w:name="_Toc24579173"/>
      <w:r w:rsidRPr="008D4656">
        <w:rPr>
          <w:b w:val="0"/>
          <w:bCs w:val="0"/>
          <w:sz w:val="24"/>
          <w:szCs w:val="24"/>
          <w:lang w:val="en-GB"/>
        </w:rPr>
        <w:lastRenderedPageBreak/>
        <w:t>Specific</w:t>
      </w:r>
      <w:bookmarkEnd w:id="3"/>
    </w:p>
    <w:p w:rsidR="00EF3DC2" w:rsidRPr="00C22E3F" w:rsidRDefault="00EF3DC2" w:rsidP="00BB2D9B">
      <w:pPr>
        <w:spacing w:line="480" w:lineRule="auto"/>
        <w:ind w:firstLine="720"/>
        <w:contextualSpacing/>
        <w:rPr>
          <w:rFonts w:ascii="Times New Roman" w:hAnsi="Times New Roman" w:cs="Times New Roman"/>
          <w:sz w:val="24"/>
          <w:szCs w:val="24"/>
          <w:lang w:val="en-GB"/>
        </w:rPr>
      </w:pPr>
      <w:r w:rsidRPr="00C22E3F">
        <w:rPr>
          <w:rFonts w:ascii="Times New Roman" w:hAnsi="Times New Roman" w:cs="Times New Roman"/>
          <w:sz w:val="24"/>
          <w:szCs w:val="24"/>
          <w:lang w:val="en-GB"/>
        </w:rPr>
        <w:t>As outlined above, my objective is to expand my business in a span of five years. The expansion will be on both the number of beauty parlours and the services provided. It will include opening three more points of service provision and including hair and facial services.</w:t>
      </w:r>
    </w:p>
    <w:p w:rsidR="00EF3DC2" w:rsidRPr="008D4656" w:rsidRDefault="00EF3DC2" w:rsidP="008D4656">
      <w:pPr>
        <w:pStyle w:val="Nagwek2"/>
        <w:rPr>
          <w:b w:val="0"/>
          <w:bCs w:val="0"/>
          <w:sz w:val="24"/>
          <w:szCs w:val="24"/>
          <w:lang w:val="en-GB"/>
        </w:rPr>
      </w:pPr>
      <w:bookmarkStart w:id="4" w:name="_Toc24579174"/>
      <w:r w:rsidRPr="008D4656">
        <w:rPr>
          <w:b w:val="0"/>
          <w:bCs w:val="0"/>
          <w:sz w:val="24"/>
          <w:szCs w:val="24"/>
          <w:lang w:val="en-GB"/>
        </w:rPr>
        <w:t>Measurable</w:t>
      </w:r>
      <w:bookmarkEnd w:id="4"/>
    </w:p>
    <w:p w:rsidR="00EF3DC2" w:rsidRPr="00C22E3F" w:rsidRDefault="00EF3DC2" w:rsidP="00BB2D9B">
      <w:pPr>
        <w:spacing w:line="480" w:lineRule="auto"/>
        <w:ind w:firstLine="720"/>
        <w:contextualSpacing/>
        <w:rPr>
          <w:rFonts w:ascii="Times New Roman" w:hAnsi="Times New Roman" w:cs="Times New Roman"/>
          <w:sz w:val="24"/>
          <w:szCs w:val="24"/>
          <w:lang w:val="en-GB"/>
        </w:rPr>
      </w:pPr>
      <w:r w:rsidRPr="00C22E3F">
        <w:rPr>
          <w:rFonts w:ascii="Times New Roman" w:hAnsi="Times New Roman" w:cs="Times New Roman"/>
          <w:sz w:val="24"/>
          <w:szCs w:val="24"/>
          <w:lang w:val="en-GB"/>
        </w:rPr>
        <w:t>My objective is spread out within a period of five years. My criteria for determining progress is to have an analysis of the achievement of my objectives at the end of each year. This will h</w:t>
      </w:r>
      <w:r w:rsidR="00C22E3F">
        <w:rPr>
          <w:rFonts w:ascii="Times New Roman" w:hAnsi="Times New Roman" w:cs="Times New Roman"/>
          <w:sz w:val="24"/>
          <w:szCs w:val="24"/>
          <w:lang w:val="en-GB"/>
        </w:rPr>
        <w:t xml:space="preserve">elp to determine if I am still </w:t>
      </w:r>
      <w:r w:rsidRPr="00C22E3F">
        <w:rPr>
          <w:rFonts w:ascii="Times New Roman" w:hAnsi="Times New Roman" w:cs="Times New Roman"/>
          <w:sz w:val="24"/>
          <w:szCs w:val="24"/>
          <w:lang w:val="en-GB"/>
        </w:rPr>
        <w:t>on track and whether the objective will be achieved within the set time frame.</w:t>
      </w:r>
    </w:p>
    <w:p w:rsidR="00EF3DC2" w:rsidRPr="008D4656" w:rsidRDefault="00EF3DC2" w:rsidP="008D4656">
      <w:pPr>
        <w:pStyle w:val="Nagwek2"/>
        <w:rPr>
          <w:b w:val="0"/>
          <w:bCs w:val="0"/>
          <w:sz w:val="24"/>
          <w:szCs w:val="24"/>
          <w:lang w:val="en-GB"/>
        </w:rPr>
      </w:pPr>
      <w:bookmarkStart w:id="5" w:name="_Toc24579175"/>
      <w:r w:rsidRPr="008D4656">
        <w:rPr>
          <w:b w:val="0"/>
          <w:bCs w:val="0"/>
          <w:sz w:val="24"/>
          <w:szCs w:val="24"/>
          <w:lang w:val="en-GB"/>
        </w:rPr>
        <w:t>Achievable</w:t>
      </w:r>
      <w:bookmarkEnd w:id="5"/>
    </w:p>
    <w:p w:rsidR="00EF3DC2" w:rsidRPr="00C22E3F" w:rsidRDefault="00EF3DC2" w:rsidP="00BB2D9B">
      <w:pPr>
        <w:spacing w:line="480" w:lineRule="auto"/>
        <w:ind w:firstLine="720"/>
        <w:contextualSpacing/>
        <w:rPr>
          <w:rFonts w:ascii="Times New Roman" w:hAnsi="Times New Roman" w:cs="Times New Roman"/>
          <w:sz w:val="24"/>
          <w:szCs w:val="24"/>
          <w:lang w:val="en-GB"/>
        </w:rPr>
      </w:pPr>
      <w:r w:rsidRPr="00C22E3F">
        <w:rPr>
          <w:rFonts w:ascii="Times New Roman" w:hAnsi="Times New Roman" w:cs="Times New Roman"/>
          <w:sz w:val="24"/>
          <w:szCs w:val="24"/>
          <w:lang w:val="en-GB"/>
        </w:rPr>
        <w:t>The plans I have made indicate that the goals I have set achievable within the set timeline and as per the outlined budget. While typical to any business, the dynamics of doing the business might change and affect the achievement of the objectives. Necessary measures have been put in place to mitigate unexpected changes.</w:t>
      </w:r>
    </w:p>
    <w:p w:rsidR="00EF3DC2" w:rsidRPr="008D4656" w:rsidRDefault="00EF3DC2" w:rsidP="008D4656">
      <w:pPr>
        <w:pStyle w:val="Nagwek2"/>
        <w:rPr>
          <w:b w:val="0"/>
          <w:bCs w:val="0"/>
          <w:sz w:val="24"/>
          <w:szCs w:val="24"/>
          <w:lang w:val="en-GB"/>
        </w:rPr>
      </w:pPr>
      <w:bookmarkStart w:id="6" w:name="_Toc24579176"/>
      <w:r w:rsidRPr="008D4656">
        <w:rPr>
          <w:b w:val="0"/>
          <w:bCs w:val="0"/>
          <w:sz w:val="24"/>
          <w:szCs w:val="24"/>
          <w:lang w:val="en-GB"/>
        </w:rPr>
        <w:t>Realistic</w:t>
      </w:r>
      <w:bookmarkEnd w:id="6"/>
    </w:p>
    <w:p w:rsidR="002A6D70" w:rsidRPr="00C22E3F" w:rsidRDefault="00EF3DC2" w:rsidP="0025014A">
      <w:pPr>
        <w:spacing w:line="480" w:lineRule="auto"/>
        <w:ind w:firstLine="720"/>
        <w:contextualSpacing/>
        <w:rPr>
          <w:rFonts w:ascii="Times New Roman" w:hAnsi="Times New Roman" w:cs="Times New Roman"/>
          <w:sz w:val="24"/>
          <w:szCs w:val="24"/>
          <w:lang w:val="en-GB"/>
        </w:rPr>
      </w:pPr>
      <w:r w:rsidRPr="00C22E3F">
        <w:rPr>
          <w:rFonts w:ascii="Times New Roman" w:hAnsi="Times New Roman" w:cs="Times New Roman"/>
          <w:sz w:val="24"/>
          <w:szCs w:val="24"/>
          <w:lang w:val="en-GB"/>
        </w:rPr>
        <w:t xml:space="preserve">A smart goal should be realistic in that it should be achievable given the available time and resources. A goal can only be realistic if it can be achieved. When setting goals, ask yourself if the goals are realistic and within reach and whether you are ready to commit to achieving the goal. Based on my resources and the timeline I have set out for the achievement, my objectives are realistic and achievable. Besides, I feel greatly motivated by the need to be financially stable and establish one of the largest beauty company in my </w:t>
      </w:r>
      <w:r w:rsidR="00C22E3F" w:rsidRPr="00C22E3F">
        <w:rPr>
          <w:rFonts w:ascii="Times New Roman" w:hAnsi="Times New Roman" w:cs="Times New Roman"/>
          <w:sz w:val="24"/>
          <w:szCs w:val="24"/>
          <w:lang w:val="en-GB"/>
        </w:rPr>
        <w:t>hometown</w:t>
      </w:r>
      <w:r w:rsidRPr="00C22E3F">
        <w:rPr>
          <w:rFonts w:ascii="Times New Roman" w:hAnsi="Times New Roman" w:cs="Times New Roman"/>
          <w:sz w:val="24"/>
          <w:szCs w:val="24"/>
          <w:lang w:val="en-GB"/>
        </w:rPr>
        <w:t>.</w:t>
      </w:r>
    </w:p>
    <w:p w:rsidR="00EF3DC2" w:rsidRPr="008D4656" w:rsidRDefault="00EF3DC2" w:rsidP="008D4656">
      <w:pPr>
        <w:pStyle w:val="Nagwek2"/>
        <w:rPr>
          <w:b w:val="0"/>
          <w:bCs w:val="0"/>
          <w:sz w:val="24"/>
          <w:szCs w:val="24"/>
          <w:lang w:val="en-GB"/>
        </w:rPr>
      </w:pPr>
      <w:bookmarkStart w:id="7" w:name="_Toc24579177"/>
      <w:r w:rsidRPr="008D4656">
        <w:rPr>
          <w:b w:val="0"/>
          <w:bCs w:val="0"/>
          <w:sz w:val="24"/>
          <w:szCs w:val="24"/>
          <w:lang w:val="en-GB"/>
        </w:rPr>
        <w:lastRenderedPageBreak/>
        <w:t>Timely</w:t>
      </w:r>
      <w:bookmarkEnd w:id="7"/>
    </w:p>
    <w:p w:rsidR="00EF3DC2" w:rsidRPr="00C22E3F" w:rsidRDefault="00EF3DC2" w:rsidP="00BB2D9B">
      <w:pPr>
        <w:spacing w:line="480" w:lineRule="auto"/>
        <w:ind w:firstLine="720"/>
        <w:contextualSpacing/>
        <w:rPr>
          <w:rFonts w:ascii="Times New Roman" w:hAnsi="Times New Roman" w:cs="Times New Roman"/>
          <w:sz w:val="24"/>
          <w:szCs w:val="24"/>
          <w:lang w:val="en-GB"/>
        </w:rPr>
      </w:pPr>
      <w:r w:rsidRPr="00C22E3F">
        <w:rPr>
          <w:rFonts w:ascii="Times New Roman" w:hAnsi="Times New Roman" w:cs="Times New Roman"/>
          <w:sz w:val="24"/>
          <w:szCs w:val="24"/>
          <w:lang w:val="en-GB"/>
        </w:rPr>
        <w:t>A smart goal should be bound by time in that it should have a start date and an end date. The lack of time constraint removes the urgency of attainment and the motivation to achieve the goal. When setting a goal, establish if the goal has a deadline. My go</w:t>
      </w:r>
      <w:r w:rsidR="00C22E3F">
        <w:rPr>
          <w:rFonts w:ascii="Times New Roman" w:hAnsi="Times New Roman" w:cs="Times New Roman"/>
          <w:sz w:val="24"/>
          <w:szCs w:val="24"/>
          <w:lang w:val="en-GB"/>
        </w:rPr>
        <w:t>als are spread</w:t>
      </w:r>
      <w:r w:rsidRPr="00C22E3F">
        <w:rPr>
          <w:rFonts w:ascii="Times New Roman" w:hAnsi="Times New Roman" w:cs="Times New Roman"/>
          <w:sz w:val="24"/>
          <w:szCs w:val="24"/>
          <w:lang w:val="en-GB"/>
        </w:rPr>
        <w:t xml:space="preserve"> out within a period of five years.</w:t>
      </w:r>
    </w:p>
    <w:p w:rsidR="00EF3DC2" w:rsidRPr="008D4656" w:rsidRDefault="00EF3DC2" w:rsidP="008D4656">
      <w:pPr>
        <w:pStyle w:val="Nagwek1"/>
        <w:jc w:val="center"/>
        <w:rPr>
          <w:rFonts w:ascii="Times New Roman" w:hAnsi="Times New Roman" w:cs="Times New Roman"/>
          <w:color w:val="000000" w:themeColor="text1"/>
          <w:sz w:val="28"/>
          <w:szCs w:val="28"/>
          <w:lang w:val="en-GB"/>
        </w:rPr>
      </w:pPr>
      <w:bookmarkStart w:id="8" w:name="_Toc24579178"/>
      <w:r w:rsidRPr="008D4656">
        <w:rPr>
          <w:rFonts w:ascii="Times New Roman" w:hAnsi="Times New Roman" w:cs="Times New Roman"/>
          <w:color w:val="000000" w:themeColor="text1"/>
          <w:sz w:val="28"/>
          <w:szCs w:val="28"/>
          <w:lang w:val="en-GB"/>
        </w:rPr>
        <w:t xml:space="preserve">SWOT </w:t>
      </w:r>
      <w:r w:rsidR="00A755DA" w:rsidRPr="008D4656">
        <w:rPr>
          <w:rFonts w:ascii="Times New Roman" w:hAnsi="Times New Roman" w:cs="Times New Roman"/>
          <w:color w:val="000000" w:themeColor="text1"/>
          <w:sz w:val="28"/>
          <w:szCs w:val="28"/>
          <w:lang w:val="en-GB"/>
        </w:rPr>
        <w:t>Analysis</w:t>
      </w:r>
      <w:bookmarkEnd w:id="8"/>
    </w:p>
    <w:p w:rsidR="00EF3DC2" w:rsidRPr="00C22E3F" w:rsidRDefault="00EF3DC2" w:rsidP="00BB2D9B">
      <w:pPr>
        <w:spacing w:line="480" w:lineRule="auto"/>
        <w:ind w:firstLine="720"/>
        <w:contextualSpacing/>
        <w:rPr>
          <w:rFonts w:ascii="Times New Roman" w:hAnsi="Times New Roman" w:cs="Times New Roman"/>
          <w:sz w:val="24"/>
          <w:szCs w:val="24"/>
          <w:lang w:val="en-GB"/>
        </w:rPr>
      </w:pPr>
      <w:r w:rsidRPr="00C22E3F">
        <w:rPr>
          <w:rFonts w:ascii="Times New Roman" w:hAnsi="Times New Roman" w:cs="Times New Roman"/>
          <w:sz w:val="24"/>
          <w:szCs w:val="24"/>
          <w:lang w:val="en-GB"/>
        </w:rPr>
        <w:t>SWOT analysis is essential since it helps to audit business and determine its environment. It helps one in focusing on key issues in business</w:t>
      </w:r>
      <w:r w:rsidR="00BB2D9B" w:rsidRPr="00C22E3F">
        <w:rPr>
          <w:rFonts w:ascii="Times New Roman" w:hAnsi="Times New Roman" w:cs="Times New Roman"/>
          <w:sz w:val="24"/>
          <w:szCs w:val="24"/>
          <w:lang w:val="en-GB"/>
        </w:rPr>
        <w:t xml:space="preserve"> </w:t>
      </w:r>
      <w:r w:rsidR="00BB2D9B" w:rsidRPr="00C22E3F">
        <w:rPr>
          <w:rFonts w:ascii="Times New Roman" w:hAnsi="Times New Roman" w:cs="Times New Roman"/>
          <w:color w:val="000000"/>
          <w:sz w:val="24"/>
          <w:szCs w:val="24"/>
          <w:shd w:val="clear" w:color="auto" w:fill="FFFFFF"/>
          <w:lang w:val="en-GB"/>
        </w:rPr>
        <w:t>(Hinojosa, 2012)</w:t>
      </w:r>
      <w:r w:rsidRPr="00C22E3F">
        <w:rPr>
          <w:rFonts w:ascii="Times New Roman" w:hAnsi="Times New Roman" w:cs="Times New Roman"/>
          <w:sz w:val="24"/>
          <w:szCs w:val="24"/>
          <w:lang w:val="en-GB"/>
        </w:rPr>
        <w:t>. I have conducted a personal SWOT analysis to understand my strengths, weaknesses, opportunities</w:t>
      </w:r>
      <w:r w:rsidR="00A755DA" w:rsidRPr="00C22E3F">
        <w:rPr>
          <w:rFonts w:ascii="Times New Roman" w:hAnsi="Times New Roman" w:cs="Times New Roman"/>
          <w:sz w:val="24"/>
          <w:szCs w:val="24"/>
          <w:lang w:val="en-GB"/>
        </w:rPr>
        <w:t>,</w:t>
      </w:r>
      <w:r w:rsidRPr="00C22E3F">
        <w:rPr>
          <w:rFonts w:ascii="Times New Roman" w:hAnsi="Times New Roman" w:cs="Times New Roman"/>
          <w:sz w:val="24"/>
          <w:szCs w:val="24"/>
          <w:lang w:val="en-GB"/>
        </w:rPr>
        <w:t xml:space="preserve"> and threats.</w:t>
      </w:r>
    </w:p>
    <w:p w:rsidR="00EF3DC2" w:rsidRPr="008D4656" w:rsidRDefault="00EF3DC2" w:rsidP="008D4656">
      <w:pPr>
        <w:pStyle w:val="Nagwek2"/>
        <w:rPr>
          <w:b w:val="0"/>
          <w:bCs w:val="0"/>
          <w:sz w:val="24"/>
          <w:szCs w:val="24"/>
          <w:lang w:val="en-GB"/>
        </w:rPr>
      </w:pPr>
      <w:bookmarkStart w:id="9" w:name="_Toc24579179"/>
      <w:r w:rsidRPr="008D4656">
        <w:rPr>
          <w:b w:val="0"/>
          <w:bCs w:val="0"/>
          <w:sz w:val="24"/>
          <w:szCs w:val="24"/>
          <w:lang w:val="en-GB"/>
        </w:rPr>
        <w:t>Strengths</w:t>
      </w:r>
      <w:bookmarkEnd w:id="9"/>
    </w:p>
    <w:p w:rsidR="00EF3DC2" w:rsidRPr="00C22E3F" w:rsidRDefault="00EF3DC2" w:rsidP="00BB2D9B">
      <w:pPr>
        <w:spacing w:line="480" w:lineRule="auto"/>
        <w:ind w:firstLine="720"/>
        <w:contextualSpacing/>
        <w:rPr>
          <w:rFonts w:ascii="Times New Roman" w:hAnsi="Times New Roman" w:cs="Times New Roman"/>
          <w:sz w:val="24"/>
          <w:szCs w:val="24"/>
          <w:lang w:val="en-GB"/>
        </w:rPr>
      </w:pPr>
      <w:r w:rsidRPr="00C22E3F">
        <w:rPr>
          <w:rFonts w:ascii="Times New Roman" w:hAnsi="Times New Roman" w:cs="Times New Roman"/>
          <w:sz w:val="24"/>
          <w:szCs w:val="24"/>
          <w:lang w:val="en-GB"/>
        </w:rPr>
        <w:t>I provide exclusive products such as artistic nail design, full set acrylic, permanent French, buffing</w:t>
      </w:r>
      <w:r w:rsidR="00A755DA" w:rsidRPr="00C22E3F">
        <w:rPr>
          <w:rFonts w:ascii="Times New Roman" w:hAnsi="Times New Roman" w:cs="Times New Roman"/>
          <w:sz w:val="24"/>
          <w:szCs w:val="24"/>
          <w:lang w:val="en-GB"/>
        </w:rPr>
        <w:t>,</w:t>
      </w:r>
      <w:r w:rsidRPr="00C22E3F">
        <w:rPr>
          <w:rFonts w:ascii="Times New Roman" w:hAnsi="Times New Roman" w:cs="Times New Roman"/>
          <w:sz w:val="24"/>
          <w:szCs w:val="24"/>
          <w:lang w:val="en-GB"/>
        </w:rPr>
        <w:t xml:space="preserve"> and shaping. Besides, I have a wide range of other </w:t>
      </w:r>
      <w:r w:rsidR="003A7720" w:rsidRPr="00C22E3F">
        <w:rPr>
          <w:rFonts w:ascii="Times New Roman" w:hAnsi="Times New Roman" w:cs="Times New Roman"/>
          <w:sz w:val="24"/>
          <w:szCs w:val="24"/>
          <w:lang w:val="en-GB"/>
        </w:rPr>
        <w:t>products that</w:t>
      </w:r>
      <w:r w:rsidRPr="00C22E3F">
        <w:rPr>
          <w:rFonts w:ascii="Times New Roman" w:hAnsi="Times New Roman" w:cs="Times New Roman"/>
          <w:sz w:val="24"/>
          <w:szCs w:val="24"/>
          <w:lang w:val="en-GB"/>
        </w:rPr>
        <w:t xml:space="preserve"> cannot be found in other salons. I have also maintained a high level of professionalism and trained two dedicated employees to help i</w:t>
      </w:r>
      <w:r w:rsidR="003A7720">
        <w:rPr>
          <w:rFonts w:ascii="Times New Roman" w:hAnsi="Times New Roman" w:cs="Times New Roman"/>
          <w:sz w:val="24"/>
          <w:szCs w:val="24"/>
          <w:lang w:val="en-GB"/>
        </w:rPr>
        <w:t>n service delivery. There is no</w:t>
      </w:r>
      <w:r w:rsidRPr="00C22E3F">
        <w:rPr>
          <w:rFonts w:ascii="Times New Roman" w:hAnsi="Times New Roman" w:cs="Times New Roman"/>
          <w:sz w:val="24"/>
          <w:szCs w:val="24"/>
          <w:lang w:val="en-GB"/>
        </w:rPr>
        <w:t xml:space="preserve"> time a client will be stranded unattended.</w:t>
      </w:r>
    </w:p>
    <w:p w:rsidR="00EF3DC2" w:rsidRPr="008D4656" w:rsidRDefault="00EF3DC2" w:rsidP="008D4656">
      <w:pPr>
        <w:pStyle w:val="Nagwek2"/>
        <w:rPr>
          <w:b w:val="0"/>
          <w:bCs w:val="0"/>
          <w:sz w:val="24"/>
          <w:szCs w:val="24"/>
          <w:lang w:val="en-GB"/>
        </w:rPr>
      </w:pPr>
      <w:bookmarkStart w:id="10" w:name="_Toc24579180"/>
      <w:r w:rsidRPr="008D4656">
        <w:rPr>
          <w:b w:val="0"/>
          <w:bCs w:val="0"/>
          <w:sz w:val="24"/>
          <w:szCs w:val="24"/>
          <w:lang w:val="en-GB"/>
        </w:rPr>
        <w:t>Weaknesses</w:t>
      </w:r>
      <w:bookmarkEnd w:id="10"/>
    </w:p>
    <w:p w:rsidR="008D4656" w:rsidRPr="00C22E3F" w:rsidRDefault="00EF3DC2" w:rsidP="002A6D70">
      <w:pPr>
        <w:spacing w:line="480" w:lineRule="auto"/>
        <w:ind w:firstLine="720"/>
        <w:contextualSpacing/>
        <w:rPr>
          <w:rFonts w:ascii="Times New Roman" w:hAnsi="Times New Roman" w:cs="Times New Roman"/>
          <w:sz w:val="24"/>
          <w:szCs w:val="24"/>
          <w:lang w:val="en-GB"/>
        </w:rPr>
      </w:pPr>
      <w:r w:rsidRPr="00C22E3F">
        <w:rPr>
          <w:rFonts w:ascii="Times New Roman" w:hAnsi="Times New Roman" w:cs="Times New Roman"/>
          <w:sz w:val="24"/>
          <w:szCs w:val="24"/>
          <w:lang w:val="en-GB"/>
        </w:rPr>
        <w:t xml:space="preserve">Although my company delivers good services, I do not have a wide brand </w:t>
      </w:r>
      <w:r w:rsidR="003A7720" w:rsidRPr="00C22E3F">
        <w:rPr>
          <w:rFonts w:ascii="Times New Roman" w:hAnsi="Times New Roman" w:cs="Times New Roman"/>
          <w:sz w:val="24"/>
          <w:szCs w:val="24"/>
          <w:lang w:val="en-GB"/>
        </w:rPr>
        <w:t>recognition that</w:t>
      </w:r>
      <w:r w:rsidRPr="00C22E3F">
        <w:rPr>
          <w:rFonts w:ascii="Times New Roman" w:hAnsi="Times New Roman" w:cs="Times New Roman"/>
          <w:sz w:val="24"/>
          <w:szCs w:val="24"/>
          <w:lang w:val="en-GB"/>
        </w:rPr>
        <w:t xml:space="preserve"> can make it difficult to market my services and products. Therefore, I need to increase staff adaptability for a limited workforce as opposed to hiring new staff every now and then.</w:t>
      </w:r>
    </w:p>
    <w:p w:rsidR="00EF3DC2" w:rsidRPr="008D4656" w:rsidRDefault="00EF3DC2" w:rsidP="008D4656">
      <w:pPr>
        <w:pStyle w:val="Nagwek2"/>
        <w:rPr>
          <w:b w:val="0"/>
          <w:bCs w:val="0"/>
          <w:sz w:val="24"/>
          <w:szCs w:val="24"/>
          <w:lang w:val="en-GB"/>
        </w:rPr>
      </w:pPr>
      <w:bookmarkStart w:id="11" w:name="_Toc24579181"/>
      <w:r w:rsidRPr="008D4656">
        <w:rPr>
          <w:b w:val="0"/>
          <w:bCs w:val="0"/>
          <w:sz w:val="24"/>
          <w:szCs w:val="24"/>
          <w:lang w:val="en-GB"/>
        </w:rPr>
        <w:t>Opportunities</w:t>
      </w:r>
      <w:bookmarkEnd w:id="11"/>
    </w:p>
    <w:p w:rsidR="00EF3DC2" w:rsidRPr="00C22E3F" w:rsidRDefault="00EF3DC2" w:rsidP="00BB2D9B">
      <w:pPr>
        <w:spacing w:line="480" w:lineRule="auto"/>
        <w:ind w:firstLine="720"/>
        <w:contextualSpacing/>
        <w:rPr>
          <w:rFonts w:ascii="Times New Roman" w:hAnsi="Times New Roman" w:cs="Times New Roman"/>
          <w:sz w:val="24"/>
          <w:szCs w:val="24"/>
          <w:lang w:val="en-GB"/>
        </w:rPr>
      </w:pPr>
      <w:r w:rsidRPr="00C22E3F">
        <w:rPr>
          <w:rFonts w:ascii="Times New Roman" w:hAnsi="Times New Roman" w:cs="Times New Roman"/>
          <w:sz w:val="24"/>
          <w:szCs w:val="24"/>
          <w:lang w:val="en-GB"/>
        </w:rPr>
        <w:t>The nail business has been growing at a very high rate. For instance, during the festive se</w:t>
      </w:r>
      <w:r w:rsidR="003A7720">
        <w:rPr>
          <w:rFonts w:ascii="Times New Roman" w:hAnsi="Times New Roman" w:cs="Times New Roman"/>
          <w:sz w:val="24"/>
          <w:szCs w:val="24"/>
          <w:lang w:val="en-GB"/>
        </w:rPr>
        <w:t>ason, these services are highly</w:t>
      </w:r>
      <w:r w:rsidRPr="00C22E3F">
        <w:rPr>
          <w:rFonts w:ascii="Times New Roman" w:hAnsi="Times New Roman" w:cs="Times New Roman"/>
          <w:sz w:val="24"/>
          <w:szCs w:val="24"/>
          <w:lang w:val="en-GB"/>
        </w:rPr>
        <w:t xml:space="preserve"> demanded since women always want to look presentable. Besides, including other services such as hair and facial treatments will increase my portfolio. As </w:t>
      </w:r>
      <w:r w:rsidRPr="00C22E3F">
        <w:rPr>
          <w:rFonts w:ascii="Times New Roman" w:hAnsi="Times New Roman" w:cs="Times New Roman"/>
          <w:sz w:val="24"/>
          <w:szCs w:val="24"/>
          <w:lang w:val="en-GB"/>
        </w:rPr>
        <w:lastRenderedPageBreak/>
        <w:t>clients come for one service, they will discover other services, and this i</w:t>
      </w:r>
      <w:r w:rsidR="003A7720">
        <w:rPr>
          <w:rFonts w:ascii="Times New Roman" w:hAnsi="Times New Roman" w:cs="Times New Roman"/>
          <w:sz w:val="24"/>
          <w:szCs w:val="24"/>
          <w:lang w:val="en-GB"/>
        </w:rPr>
        <w:t xml:space="preserve">s an advantage to my business. </w:t>
      </w:r>
      <w:r w:rsidRPr="00C22E3F">
        <w:rPr>
          <w:rFonts w:ascii="Times New Roman" w:hAnsi="Times New Roman" w:cs="Times New Roman"/>
          <w:sz w:val="24"/>
          <w:szCs w:val="24"/>
          <w:lang w:val="en-GB"/>
        </w:rPr>
        <w:t>Clients can also book an appointment and are advised according to the most time available for service delivery. This will help to reduce delays in services delivery. Offering services at affordable prices in comparison to my competitors will also help to attract more clients.</w:t>
      </w:r>
    </w:p>
    <w:p w:rsidR="00EF3DC2" w:rsidRPr="008D4656" w:rsidRDefault="00EF3DC2" w:rsidP="008D4656">
      <w:pPr>
        <w:pStyle w:val="Nagwek2"/>
        <w:rPr>
          <w:b w:val="0"/>
          <w:bCs w:val="0"/>
          <w:sz w:val="24"/>
          <w:szCs w:val="24"/>
          <w:lang w:val="en-GB"/>
        </w:rPr>
      </w:pPr>
      <w:bookmarkStart w:id="12" w:name="_Toc24579182"/>
      <w:r w:rsidRPr="008D4656">
        <w:rPr>
          <w:b w:val="0"/>
          <w:bCs w:val="0"/>
          <w:sz w:val="24"/>
          <w:szCs w:val="24"/>
          <w:lang w:val="en-GB"/>
        </w:rPr>
        <w:t>Threats</w:t>
      </w:r>
      <w:bookmarkEnd w:id="12"/>
    </w:p>
    <w:p w:rsidR="00EF3DC2" w:rsidRPr="00C22E3F" w:rsidRDefault="00EF3DC2" w:rsidP="00BB2D9B">
      <w:pPr>
        <w:spacing w:line="480" w:lineRule="auto"/>
        <w:ind w:firstLine="720"/>
        <w:contextualSpacing/>
        <w:rPr>
          <w:rFonts w:ascii="Times New Roman" w:hAnsi="Times New Roman" w:cs="Times New Roman"/>
          <w:sz w:val="24"/>
          <w:szCs w:val="24"/>
          <w:lang w:val="en-GB"/>
        </w:rPr>
      </w:pPr>
      <w:r w:rsidRPr="00C22E3F">
        <w:rPr>
          <w:rFonts w:ascii="Times New Roman" w:hAnsi="Times New Roman" w:cs="Times New Roman"/>
          <w:sz w:val="24"/>
          <w:szCs w:val="24"/>
          <w:lang w:val="en-GB"/>
        </w:rPr>
        <w:t xml:space="preserve">Competition has always been a major threat to any business. The nail business does not have barriers to entry and as </w:t>
      </w:r>
      <w:r w:rsidR="003A7720" w:rsidRPr="00C22E3F">
        <w:rPr>
          <w:rFonts w:ascii="Times New Roman" w:hAnsi="Times New Roman" w:cs="Times New Roman"/>
          <w:sz w:val="24"/>
          <w:szCs w:val="24"/>
          <w:lang w:val="en-GB"/>
        </w:rPr>
        <w:t>such,</w:t>
      </w:r>
      <w:r w:rsidRPr="00C22E3F">
        <w:rPr>
          <w:rFonts w:ascii="Times New Roman" w:hAnsi="Times New Roman" w:cs="Times New Roman"/>
          <w:sz w:val="24"/>
          <w:szCs w:val="24"/>
          <w:lang w:val="en-GB"/>
        </w:rPr>
        <w:t xml:space="preserve"> people will join and leave as they wish, which increase</w:t>
      </w:r>
      <w:r w:rsidR="00A755DA" w:rsidRPr="00C22E3F">
        <w:rPr>
          <w:rFonts w:ascii="Times New Roman" w:hAnsi="Times New Roman" w:cs="Times New Roman"/>
          <w:sz w:val="24"/>
          <w:szCs w:val="24"/>
          <w:lang w:val="en-GB"/>
        </w:rPr>
        <w:t>s</w:t>
      </w:r>
      <w:r w:rsidRPr="00C22E3F">
        <w:rPr>
          <w:rFonts w:ascii="Times New Roman" w:hAnsi="Times New Roman" w:cs="Times New Roman"/>
          <w:sz w:val="24"/>
          <w:szCs w:val="24"/>
          <w:lang w:val="en-GB"/>
        </w:rPr>
        <w:t xml:space="preserve"> the level of competition. The business must</w:t>
      </w:r>
      <w:r w:rsidR="003A7720">
        <w:rPr>
          <w:rFonts w:ascii="Times New Roman" w:hAnsi="Times New Roman" w:cs="Times New Roman"/>
          <w:sz w:val="24"/>
          <w:szCs w:val="24"/>
          <w:lang w:val="en-GB"/>
        </w:rPr>
        <w:t xml:space="preserve"> </w:t>
      </w:r>
      <w:r w:rsidRPr="00C22E3F">
        <w:rPr>
          <w:rFonts w:ascii="Times New Roman" w:hAnsi="Times New Roman" w:cs="Times New Roman"/>
          <w:sz w:val="24"/>
          <w:szCs w:val="24"/>
          <w:lang w:val="en-GB"/>
        </w:rPr>
        <w:t>provide</w:t>
      </w:r>
      <w:r w:rsidR="003A7720" w:rsidRPr="00C22E3F">
        <w:rPr>
          <w:rFonts w:ascii="Times New Roman" w:hAnsi="Times New Roman" w:cs="Times New Roman"/>
          <w:sz w:val="24"/>
          <w:szCs w:val="24"/>
          <w:lang w:val="en-GB"/>
        </w:rPr>
        <w:t>, therefore, better</w:t>
      </w:r>
      <w:r w:rsidRPr="00C22E3F">
        <w:rPr>
          <w:rFonts w:ascii="Times New Roman" w:hAnsi="Times New Roman" w:cs="Times New Roman"/>
          <w:sz w:val="24"/>
          <w:szCs w:val="24"/>
          <w:lang w:val="en-GB"/>
        </w:rPr>
        <w:t xml:space="preserve"> services to attract more customers. Besides, staff demand is another major challenge since most nail artists would rather have cash today than wait to be paid at the end of the month. Besides, the business depends on the number of women who will be willing to have their nails done, which can affect the profitability of the business.</w:t>
      </w:r>
    </w:p>
    <w:p w:rsidR="00EF3DC2" w:rsidRPr="008D4656" w:rsidRDefault="00EF3DC2" w:rsidP="008D4656">
      <w:pPr>
        <w:pStyle w:val="Nagwek1"/>
        <w:jc w:val="center"/>
        <w:rPr>
          <w:rFonts w:ascii="Times New Roman" w:hAnsi="Times New Roman" w:cs="Times New Roman"/>
          <w:color w:val="000000" w:themeColor="text1"/>
          <w:sz w:val="28"/>
          <w:szCs w:val="28"/>
          <w:lang w:val="en-GB"/>
        </w:rPr>
      </w:pPr>
      <w:bookmarkStart w:id="13" w:name="_Toc24579183"/>
      <w:r w:rsidRPr="008D4656">
        <w:rPr>
          <w:rFonts w:ascii="Times New Roman" w:hAnsi="Times New Roman" w:cs="Times New Roman"/>
          <w:color w:val="000000" w:themeColor="text1"/>
          <w:sz w:val="28"/>
          <w:szCs w:val="28"/>
          <w:lang w:val="en-GB"/>
        </w:rPr>
        <w:t>Go MAD Thinking Framework</w:t>
      </w:r>
      <w:bookmarkEnd w:id="13"/>
    </w:p>
    <w:p w:rsidR="00EF3DC2" w:rsidRPr="00C22E3F" w:rsidRDefault="00EF3DC2" w:rsidP="00BB2D9B">
      <w:pPr>
        <w:spacing w:line="480" w:lineRule="auto"/>
        <w:ind w:firstLine="720"/>
        <w:contextualSpacing/>
        <w:rPr>
          <w:rFonts w:ascii="Times New Roman" w:hAnsi="Times New Roman" w:cs="Times New Roman"/>
          <w:sz w:val="24"/>
          <w:szCs w:val="24"/>
          <w:lang w:val="en-GB"/>
        </w:rPr>
      </w:pPr>
      <w:r w:rsidRPr="00C22E3F">
        <w:rPr>
          <w:rFonts w:ascii="Times New Roman" w:hAnsi="Times New Roman" w:cs="Times New Roman"/>
          <w:sz w:val="24"/>
          <w:szCs w:val="24"/>
          <w:lang w:val="en-GB"/>
        </w:rPr>
        <w:t>The GO MAD results framework and result-focused thinking methodology help people to solve issues and become more productive. This method can increase the productivity of an organisation significantly</w:t>
      </w:r>
      <w:r w:rsidR="00BB2D9B" w:rsidRPr="00C22E3F">
        <w:rPr>
          <w:rFonts w:ascii="Times New Roman" w:hAnsi="Times New Roman" w:cs="Times New Roman"/>
          <w:sz w:val="24"/>
          <w:szCs w:val="24"/>
          <w:lang w:val="en-GB"/>
        </w:rPr>
        <w:t xml:space="preserve"> </w:t>
      </w:r>
      <w:r w:rsidR="00BB2D9B" w:rsidRPr="00C22E3F">
        <w:rPr>
          <w:rFonts w:ascii="Times New Roman" w:hAnsi="Times New Roman" w:cs="Times New Roman"/>
          <w:color w:val="000000"/>
          <w:sz w:val="24"/>
          <w:szCs w:val="24"/>
          <w:shd w:val="clear" w:color="auto" w:fill="FFFFFF"/>
          <w:lang w:val="en-GB"/>
        </w:rPr>
        <w:t>(Go MAD Thinking, 2019).</w:t>
      </w:r>
      <w:r w:rsidRPr="00C22E3F">
        <w:rPr>
          <w:rFonts w:ascii="Times New Roman" w:hAnsi="Times New Roman" w:cs="Times New Roman"/>
          <w:sz w:val="24"/>
          <w:szCs w:val="24"/>
          <w:lang w:val="en-GB"/>
        </w:rPr>
        <w:t xml:space="preserve"> The framework is made up of seven principles that can help increase productivity.</w:t>
      </w:r>
    </w:p>
    <w:p w:rsidR="00EF3DC2" w:rsidRPr="00C22E3F" w:rsidRDefault="00EF3DC2" w:rsidP="00BB2D9B">
      <w:pPr>
        <w:spacing w:line="480" w:lineRule="auto"/>
        <w:ind w:firstLine="720"/>
        <w:contextualSpacing/>
        <w:rPr>
          <w:rFonts w:ascii="Times New Roman" w:hAnsi="Times New Roman" w:cs="Times New Roman"/>
          <w:sz w:val="24"/>
          <w:szCs w:val="24"/>
          <w:lang w:val="en-GB"/>
        </w:rPr>
      </w:pPr>
      <w:r w:rsidRPr="00C22E3F">
        <w:rPr>
          <w:rFonts w:ascii="Times New Roman" w:hAnsi="Times New Roman" w:cs="Times New Roman"/>
          <w:sz w:val="24"/>
          <w:szCs w:val="24"/>
          <w:lang w:val="en-GB"/>
        </w:rPr>
        <w:t xml:space="preserve">The model identifies the reason why there is a need to set up a business. In my case, my objective is to expand my business and increase my profitability. The objective is to have one of the biggest nail care parlour in my </w:t>
      </w:r>
      <w:r w:rsidR="003A7720" w:rsidRPr="00C22E3F">
        <w:rPr>
          <w:rFonts w:ascii="Times New Roman" w:hAnsi="Times New Roman" w:cs="Times New Roman"/>
          <w:sz w:val="24"/>
          <w:szCs w:val="24"/>
          <w:lang w:val="en-GB"/>
        </w:rPr>
        <w:t>hometown</w:t>
      </w:r>
      <w:r w:rsidRPr="00C22E3F">
        <w:rPr>
          <w:rFonts w:ascii="Times New Roman" w:hAnsi="Times New Roman" w:cs="Times New Roman"/>
          <w:sz w:val="24"/>
          <w:szCs w:val="24"/>
          <w:lang w:val="en-GB"/>
        </w:rPr>
        <w:t xml:space="preserve">. My management plan and thinking are to open three more </w:t>
      </w:r>
      <w:r w:rsidR="003A7720" w:rsidRPr="00C22E3F">
        <w:rPr>
          <w:rFonts w:ascii="Times New Roman" w:hAnsi="Times New Roman" w:cs="Times New Roman"/>
          <w:sz w:val="24"/>
          <w:szCs w:val="24"/>
          <w:lang w:val="en-GB"/>
        </w:rPr>
        <w:t>workstations</w:t>
      </w:r>
      <w:r w:rsidRPr="00C22E3F">
        <w:rPr>
          <w:rFonts w:ascii="Times New Roman" w:hAnsi="Times New Roman" w:cs="Times New Roman"/>
          <w:sz w:val="24"/>
          <w:szCs w:val="24"/>
          <w:lang w:val="en-GB"/>
        </w:rPr>
        <w:t xml:space="preserve"> and employ six employees to help in service provision. People </w:t>
      </w:r>
      <w:r w:rsidR="00A755DA" w:rsidRPr="00C22E3F">
        <w:rPr>
          <w:rFonts w:ascii="Times New Roman" w:hAnsi="Times New Roman" w:cs="Times New Roman"/>
          <w:sz w:val="24"/>
          <w:szCs w:val="24"/>
          <w:lang w:val="en-GB"/>
        </w:rPr>
        <w:t>are</w:t>
      </w:r>
      <w:r w:rsidRPr="00C22E3F">
        <w:rPr>
          <w:rFonts w:ascii="Times New Roman" w:hAnsi="Times New Roman" w:cs="Times New Roman"/>
          <w:sz w:val="24"/>
          <w:szCs w:val="24"/>
          <w:lang w:val="en-GB"/>
        </w:rPr>
        <w:t xml:space="preserve"> another essential component of this model. To begin with, my clients will be the number one </w:t>
      </w:r>
      <w:r w:rsidRPr="00C22E3F">
        <w:rPr>
          <w:rFonts w:ascii="Times New Roman" w:hAnsi="Times New Roman" w:cs="Times New Roman"/>
          <w:sz w:val="24"/>
          <w:szCs w:val="24"/>
          <w:lang w:val="en-GB"/>
        </w:rPr>
        <w:lastRenderedPageBreak/>
        <w:t>priority. Clients are the most important segment of a business, and it is important to keep them happy by providing the best services</w:t>
      </w:r>
      <w:r w:rsidR="00BB2D9B" w:rsidRPr="00C22E3F">
        <w:rPr>
          <w:rFonts w:ascii="Times New Roman" w:hAnsi="Times New Roman" w:cs="Times New Roman"/>
          <w:sz w:val="24"/>
          <w:szCs w:val="24"/>
          <w:lang w:val="en-GB"/>
        </w:rPr>
        <w:t xml:space="preserve"> </w:t>
      </w:r>
      <w:r w:rsidR="00BB2D9B" w:rsidRPr="00C22E3F">
        <w:rPr>
          <w:rFonts w:ascii="Times New Roman" w:hAnsi="Times New Roman" w:cs="Times New Roman"/>
          <w:color w:val="000000"/>
          <w:sz w:val="24"/>
          <w:szCs w:val="24"/>
          <w:shd w:val="clear" w:color="auto" w:fill="FFFFFF"/>
          <w:lang w:val="en-GB"/>
        </w:rPr>
        <w:t>(Go MAD Thinking, 2019)</w:t>
      </w:r>
      <w:r w:rsidRPr="00C22E3F">
        <w:rPr>
          <w:rFonts w:ascii="Times New Roman" w:hAnsi="Times New Roman" w:cs="Times New Roman"/>
          <w:sz w:val="24"/>
          <w:szCs w:val="24"/>
          <w:lang w:val="en-GB"/>
        </w:rPr>
        <w:t xml:space="preserve">. Employees also play a critical role in driving the success of an organisation. For them to remain highly productive, they need to be motivated </w:t>
      </w:r>
      <w:r w:rsidR="003A7720" w:rsidRPr="00C22E3F">
        <w:rPr>
          <w:rFonts w:ascii="Times New Roman" w:hAnsi="Times New Roman" w:cs="Times New Roman"/>
          <w:sz w:val="24"/>
          <w:szCs w:val="24"/>
          <w:lang w:val="en-GB"/>
        </w:rPr>
        <w:t xml:space="preserve">adequately </w:t>
      </w:r>
      <w:r w:rsidRPr="00C22E3F">
        <w:rPr>
          <w:rFonts w:ascii="Times New Roman" w:hAnsi="Times New Roman" w:cs="Times New Roman"/>
          <w:sz w:val="24"/>
          <w:szCs w:val="24"/>
          <w:lang w:val="en-GB"/>
        </w:rPr>
        <w:t>by providing them with benefits and incentives.</w:t>
      </w:r>
    </w:p>
    <w:p w:rsidR="008D4656" w:rsidRPr="00C22E3F" w:rsidRDefault="00EF3DC2" w:rsidP="008D4656">
      <w:pPr>
        <w:spacing w:line="480" w:lineRule="auto"/>
        <w:ind w:firstLine="720"/>
        <w:contextualSpacing/>
        <w:rPr>
          <w:rFonts w:ascii="Times New Roman" w:hAnsi="Times New Roman" w:cs="Times New Roman"/>
          <w:sz w:val="24"/>
          <w:szCs w:val="24"/>
          <w:lang w:val="en-GB"/>
        </w:rPr>
      </w:pPr>
      <w:r w:rsidRPr="00C22E3F">
        <w:rPr>
          <w:rFonts w:ascii="Times New Roman" w:hAnsi="Times New Roman" w:cs="Times New Roman"/>
          <w:sz w:val="24"/>
          <w:szCs w:val="24"/>
          <w:lang w:val="en-GB"/>
        </w:rPr>
        <w:t>Leadership responsibility is critical in fostering organisational success. Leaders are the major source of inspiration. I will focus on building myself as a leader and handle all the corresponding responsibilities, such as providing guidance and making major managerial decisions. It is also important to develop an organisational culture within a business</w:t>
      </w:r>
      <w:r w:rsidR="00BB2D9B" w:rsidRPr="00C22E3F">
        <w:rPr>
          <w:rFonts w:ascii="Times New Roman" w:hAnsi="Times New Roman" w:cs="Times New Roman"/>
          <w:sz w:val="24"/>
          <w:szCs w:val="24"/>
          <w:lang w:val="en-GB"/>
        </w:rPr>
        <w:t xml:space="preserve"> </w:t>
      </w:r>
      <w:r w:rsidR="00BB2D9B" w:rsidRPr="00C22E3F">
        <w:rPr>
          <w:rFonts w:ascii="Times New Roman" w:hAnsi="Times New Roman" w:cs="Times New Roman"/>
          <w:color w:val="000000"/>
          <w:sz w:val="24"/>
          <w:szCs w:val="24"/>
          <w:shd w:val="clear" w:color="auto" w:fill="FFFFFF"/>
          <w:lang w:val="en-GB"/>
        </w:rPr>
        <w:t>(Go MAD Thinking, 2019)</w:t>
      </w:r>
      <w:r w:rsidRPr="00C22E3F">
        <w:rPr>
          <w:rFonts w:ascii="Times New Roman" w:hAnsi="Times New Roman" w:cs="Times New Roman"/>
          <w:sz w:val="24"/>
          <w:szCs w:val="24"/>
          <w:lang w:val="en-GB"/>
        </w:rPr>
        <w:t xml:space="preserve">. Organisation founders have a critical role in inculcating organisational culture on other employees. I have already begun outlining the most important values to </w:t>
      </w:r>
      <w:r w:rsidR="003A7720">
        <w:rPr>
          <w:rFonts w:ascii="Times New Roman" w:hAnsi="Times New Roman" w:cs="Times New Roman"/>
          <w:sz w:val="24"/>
          <w:szCs w:val="24"/>
          <w:lang w:val="en-GB"/>
        </w:rPr>
        <w:t>my business</w:t>
      </w:r>
      <w:r w:rsidR="003A7720" w:rsidRPr="00C22E3F">
        <w:rPr>
          <w:rFonts w:ascii="Times New Roman" w:hAnsi="Times New Roman" w:cs="Times New Roman"/>
          <w:sz w:val="24"/>
          <w:szCs w:val="24"/>
          <w:lang w:val="en-GB"/>
        </w:rPr>
        <w:t xml:space="preserve"> and me</w:t>
      </w:r>
      <w:r w:rsidR="003A7720">
        <w:rPr>
          <w:rFonts w:ascii="Times New Roman" w:hAnsi="Times New Roman" w:cs="Times New Roman"/>
          <w:sz w:val="24"/>
          <w:szCs w:val="24"/>
          <w:lang w:val="en-GB"/>
        </w:rPr>
        <w:t>,</w:t>
      </w:r>
      <w:r w:rsidRPr="00C22E3F">
        <w:rPr>
          <w:rFonts w:ascii="Times New Roman" w:hAnsi="Times New Roman" w:cs="Times New Roman"/>
          <w:sz w:val="24"/>
          <w:szCs w:val="24"/>
          <w:lang w:val="en-GB"/>
        </w:rPr>
        <w:t xml:space="preserve"> and I will be sure to pass them to the rest of the team.</w:t>
      </w:r>
    </w:p>
    <w:p w:rsidR="00EF3DC2" w:rsidRPr="008D4656" w:rsidRDefault="00EF3DC2" w:rsidP="008D4656">
      <w:pPr>
        <w:pStyle w:val="Nagwek1"/>
        <w:jc w:val="center"/>
        <w:rPr>
          <w:rFonts w:ascii="Times New Roman" w:hAnsi="Times New Roman" w:cs="Times New Roman"/>
          <w:color w:val="000000" w:themeColor="text1"/>
          <w:sz w:val="28"/>
          <w:szCs w:val="28"/>
          <w:lang w:val="en-GB"/>
        </w:rPr>
      </w:pPr>
      <w:bookmarkStart w:id="14" w:name="_Toc24579184"/>
      <w:r w:rsidRPr="008D4656">
        <w:rPr>
          <w:rFonts w:ascii="Times New Roman" w:hAnsi="Times New Roman" w:cs="Times New Roman"/>
          <w:color w:val="000000" w:themeColor="text1"/>
          <w:sz w:val="28"/>
          <w:szCs w:val="28"/>
          <w:lang w:val="en-GB"/>
        </w:rPr>
        <w:t xml:space="preserve">Learning </w:t>
      </w:r>
      <w:r w:rsidR="00A755DA" w:rsidRPr="008D4656">
        <w:rPr>
          <w:rFonts w:ascii="Times New Roman" w:hAnsi="Times New Roman" w:cs="Times New Roman"/>
          <w:color w:val="000000" w:themeColor="text1"/>
          <w:sz w:val="28"/>
          <w:szCs w:val="28"/>
          <w:lang w:val="en-GB"/>
        </w:rPr>
        <w:t>Styles</w:t>
      </w:r>
      <w:bookmarkEnd w:id="14"/>
    </w:p>
    <w:p w:rsidR="002A6D70" w:rsidRPr="002A6D70" w:rsidRDefault="00EF3DC2" w:rsidP="003A7720">
      <w:pPr>
        <w:spacing w:line="480" w:lineRule="auto"/>
        <w:contextualSpacing/>
        <w:rPr>
          <w:rFonts w:ascii="Times New Roman" w:hAnsi="Times New Roman" w:cs="Times New Roman"/>
          <w:sz w:val="24"/>
          <w:szCs w:val="24"/>
          <w:lang w:val="en-GB"/>
        </w:rPr>
      </w:pPr>
      <w:r w:rsidRPr="00C22E3F">
        <w:rPr>
          <w:rFonts w:ascii="Times New Roman" w:hAnsi="Times New Roman" w:cs="Times New Roman"/>
          <w:sz w:val="24"/>
          <w:szCs w:val="24"/>
          <w:lang w:val="en-GB"/>
        </w:rPr>
        <w:t xml:space="preserve">Career development involves learning as one to seek to improve their skills. It refers to the acquisition of </w:t>
      </w:r>
      <w:r w:rsidR="003A7720" w:rsidRPr="00C22E3F">
        <w:rPr>
          <w:rFonts w:ascii="Times New Roman" w:hAnsi="Times New Roman" w:cs="Times New Roman"/>
          <w:sz w:val="24"/>
          <w:szCs w:val="24"/>
          <w:lang w:val="en-GB"/>
        </w:rPr>
        <w:t>knowledge that</w:t>
      </w:r>
      <w:r w:rsidRPr="00C22E3F">
        <w:rPr>
          <w:rFonts w:ascii="Times New Roman" w:hAnsi="Times New Roman" w:cs="Times New Roman"/>
          <w:sz w:val="24"/>
          <w:szCs w:val="24"/>
          <w:lang w:val="en-GB"/>
        </w:rPr>
        <w:t xml:space="preserve"> leads to a relatively permanent change in behaviour,</w:t>
      </w:r>
      <w:r w:rsidR="00BB2D9B" w:rsidRPr="00C22E3F">
        <w:rPr>
          <w:rFonts w:ascii="Times New Roman" w:hAnsi="Times New Roman" w:cs="Times New Roman"/>
          <w:sz w:val="24"/>
          <w:szCs w:val="24"/>
          <w:lang w:val="en-GB"/>
        </w:rPr>
        <w:t xml:space="preserve"> which results from experience </w:t>
      </w:r>
      <w:r w:rsidR="00BB2D9B" w:rsidRPr="00C22E3F">
        <w:rPr>
          <w:rFonts w:ascii="Times New Roman" w:hAnsi="Times New Roman" w:cs="Times New Roman"/>
          <w:color w:val="000000"/>
          <w:sz w:val="24"/>
          <w:szCs w:val="24"/>
          <w:shd w:val="clear" w:color="auto" w:fill="FFFFFF"/>
          <w:lang w:val="en-GB"/>
        </w:rPr>
        <w:t>(</w:t>
      </w:r>
      <w:proofErr w:type="spellStart"/>
      <w:r w:rsidR="00BB2D9B" w:rsidRPr="00C22E3F">
        <w:rPr>
          <w:rFonts w:ascii="Times New Roman" w:hAnsi="Times New Roman" w:cs="Times New Roman"/>
          <w:color w:val="000000"/>
          <w:sz w:val="24"/>
          <w:szCs w:val="24"/>
          <w:shd w:val="clear" w:color="auto" w:fill="FFFFFF"/>
          <w:lang w:val="en-GB"/>
        </w:rPr>
        <w:t>Turturean</w:t>
      </w:r>
      <w:proofErr w:type="spellEnd"/>
      <w:r w:rsidR="00BB2D9B" w:rsidRPr="00C22E3F">
        <w:rPr>
          <w:rFonts w:ascii="Times New Roman" w:hAnsi="Times New Roman" w:cs="Times New Roman"/>
          <w:color w:val="000000"/>
          <w:sz w:val="24"/>
          <w:szCs w:val="24"/>
          <w:shd w:val="clear" w:color="auto" w:fill="FFFFFF"/>
          <w:lang w:val="en-GB"/>
        </w:rPr>
        <w:t>, 2014)</w:t>
      </w:r>
      <w:r w:rsidRPr="00C22E3F">
        <w:rPr>
          <w:rFonts w:ascii="Times New Roman" w:hAnsi="Times New Roman" w:cs="Times New Roman"/>
          <w:sz w:val="24"/>
          <w:szCs w:val="24"/>
          <w:lang w:val="en-GB"/>
        </w:rPr>
        <w:t xml:space="preserve">. The factors that enhance learning can </w:t>
      </w:r>
      <w:r w:rsidR="003A7720" w:rsidRPr="00C22E3F">
        <w:rPr>
          <w:rFonts w:ascii="Times New Roman" w:hAnsi="Times New Roman" w:cs="Times New Roman"/>
          <w:sz w:val="24"/>
          <w:szCs w:val="24"/>
          <w:lang w:val="en-GB"/>
        </w:rPr>
        <w:t>be either</w:t>
      </w:r>
      <w:r w:rsidRPr="00C22E3F">
        <w:rPr>
          <w:rFonts w:ascii="Times New Roman" w:hAnsi="Times New Roman" w:cs="Times New Roman"/>
          <w:sz w:val="24"/>
          <w:szCs w:val="24"/>
          <w:lang w:val="en-GB"/>
        </w:rPr>
        <w:t xml:space="preserve"> internal or external. External factors include relationships, rewards and punishments or environment. On the other hand, external environments include perceptions, memory, attitude, ability level, personality among others. Some of the learning models that I will apply in my learning process include the Kolb’s ex</w:t>
      </w:r>
      <w:r w:rsidR="003A7720">
        <w:rPr>
          <w:rFonts w:ascii="Times New Roman" w:hAnsi="Times New Roman" w:cs="Times New Roman"/>
          <w:sz w:val="24"/>
          <w:szCs w:val="24"/>
          <w:lang w:val="en-GB"/>
        </w:rPr>
        <w:t>perimental learning cycle model and t</w:t>
      </w:r>
      <w:r w:rsidR="003A7720" w:rsidRPr="003A7720">
        <w:rPr>
          <w:rFonts w:ascii="Times New Roman" w:hAnsi="Times New Roman" w:cs="Times New Roman"/>
          <w:sz w:val="24"/>
          <w:szCs w:val="24"/>
          <w:lang w:val="en-GB"/>
        </w:rPr>
        <w:t>he VARK learning model</w:t>
      </w:r>
      <w:r w:rsidR="003A7720">
        <w:rPr>
          <w:rFonts w:ascii="Times New Roman" w:hAnsi="Times New Roman" w:cs="Times New Roman"/>
          <w:sz w:val="24"/>
          <w:szCs w:val="24"/>
          <w:lang w:val="en-GB"/>
        </w:rPr>
        <w:t>.</w:t>
      </w:r>
    </w:p>
    <w:p w:rsidR="00EF3DC2" w:rsidRPr="002A6D70" w:rsidRDefault="00EF3DC2" w:rsidP="002A6D70">
      <w:pPr>
        <w:pStyle w:val="Nagwek2"/>
        <w:rPr>
          <w:b w:val="0"/>
          <w:bCs w:val="0"/>
          <w:sz w:val="24"/>
          <w:szCs w:val="24"/>
          <w:lang w:val="en-GB"/>
        </w:rPr>
      </w:pPr>
      <w:bookmarkStart w:id="15" w:name="_Toc24579185"/>
      <w:r w:rsidRPr="002A6D70">
        <w:rPr>
          <w:b w:val="0"/>
          <w:bCs w:val="0"/>
          <w:sz w:val="24"/>
          <w:szCs w:val="24"/>
          <w:lang w:val="en-GB"/>
        </w:rPr>
        <w:t xml:space="preserve">The KOLB </w:t>
      </w:r>
      <w:r w:rsidR="003A7720" w:rsidRPr="002A6D70">
        <w:rPr>
          <w:b w:val="0"/>
          <w:bCs w:val="0"/>
          <w:sz w:val="24"/>
          <w:szCs w:val="24"/>
          <w:lang w:val="en-GB"/>
        </w:rPr>
        <w:t>Learn Cycle Model</w:t>
      </w:r>
      <w:bookmarkEnd w:id="15"/>
    </w:p>
    <w:p w:rsidR="00EF3DC2" w:rsidRPr="00C22E3F" w:rsidRDefault="00EF3DC2" w:rsidP="00BB2D9B">
      <w:pPr>
        <w:spacing w:line="480" w:lineRule="auto"/>
        <w:ind w:firstLine="720"/>
        <w:contextualSpacing/>
        <w:rPr>
          <w:rFonts w:ascii="Times New Roman" w:hAnsi="Times New Roman" w:cs="Times New Roman"/>
          <w:sz w:val="24"/>
          <w:szCs w:val="24"/>
          <w:lang w:val="en-GB"/>
        </w:rPr>
      </w:pPr>
      <w:r w:rsidRPr="00C22E3F">
        <w:rPr>
          <w:rFonts w:ascii="Times New Roman" w:hAnsi="Times New Roman" w:cs="Times New Roman"/>
          <w:sz w:val="24"/>
          <w:szCs w:val="24"/>
          <w:lang w:val="en-GB"/>
        </w:rPr>
        <w:t>The KOLB learns cycle model is a holistic perspective that incorporates experience, perception, cognition</w:t>
      </w:r>
      <w:r w:rsidR="00A755DA" w:rsidRPr="00C22E3F">
        <w:rPr>
          <w:rFonts w:ascii="Times New Roman" w:hAnsi="Times New Roman" w:cs="Times New Roman"/>
          <w:sz w:val="24"/>
          <w:szCs w:val="24"/>
          <w:lang w:val="en-GB"/>
        </w:rPr>
        <w:t>,</w:t>
      </w:r>
      <w:r w:rsidRPr="00C22E3F">
        <w:rPr>
          <w:rFonts w:ascii="Times New Roman" w:hAnsi="Times New Roman" w:cs="Times New Roman"/>
          <w:sz w:val="24"/>
          <w:szCs w:val="24"/>
          <w:lang w:val="en-GB"/>
        </w:rPr>
        <w:t xml:space="preserve"> and behaviour. The key concept in this model is that learning is the </w:t>
      </w:r>
      <w:r w:rsidRPr="00C22E3F">
        <w:rPr>
          <w:rFonts w:ascii="Times New Roman" w:hAnsi="Times New Roman" w:cs="Times New Roman"/>
          <w:sz w:val="24"/>
          <w:szCs w:val="24"/>
          <w:lang w:val="en-GB"/>
        </w:rPr>
        <w:lastRenderedPageBreak/>
        <w:t>process by which knowledge is created through the transformation of experience. The theory compris</w:t>
      </w:r>
      <w:r w:rsidR="003A7720">
        <w:rPr>
          <w:rFonts w:ascii="Times New Roman" w:hAnsi="Times New Roman" w:cs="Times New Roman"/>
          <w:sz w:val="24"/>
          <w:szCs w:val="24"/>
          <w:lang w:val="en-GB"/>
        </w:rPr>
        <w:t>es of four stages of learning.</w:t>
      </w:r>
    </w:p>
    <w:p w:rsidR="00EF3DC2" w:rsidRPr="00C22E3F" w:rsidRDefault="00EF3DC2" w:rsidP="00BB2D9B">
      <w:pPr>
        <w:spacing w:line="480" w:lineRule="auto"/>
        <w:ind w:firstLine="720"/>
        <w:contextualSpacing/>
        <w:rPr>
          <w:rFonts w:ascii="Times New Roman" w:hAnsi="Times New Roman" w:cs="Times New Roman"/>
          <w:sz w:val="24"/>
          <w:szCs w:val="24"/>
          <w:lang w:val="en-GB"/>
        </w:rPr>
      </w:pPr>
      <w:r w:rsidRPr="00C22E3F">
        <w:rPr>
          <w:rFonts w:ascii="Times New Roman" w:hAnsi="Times New Roman" w:cs="Times New Roman"/>
          <w:sz w:val="24"/>
          <w:szCs w:val="24"/>
          <w:lang w:val="en-GB"/>
        </w:rPr>
        <w:t>The concrete experience stage is the first stage of learning in this model. At this stage, the learner actively experiences several learning activities such as fieldwork and lab sessions.</w:t>
      </w:r>
    </w:p>
    <w:p w:rsidR="008D4656" w:rsidRPr="003A7720" w:rsidRDefault="00EF3DC2" w:rsidP="002A6D70">
      <w:pPr>
        <w:spacing w:line="480" w:lineRule="auto"/>
        <w:ind w:firstLine="720"/>
        <w:contextualSpacing/>
        <w:rPr>
          <w:rFonts w:ascii="Times New Roman" w:hAnsi="Times New Roman" w:cs="Times New Roman"/>
          <w:sz w:val="24"/>
          <w:szCs w:val="24"/>
          <w:lang w:val="en-GB"/>
        </w:rPr>
      </w:pPr>
      <w:r w:rsidRPr="00C22E3F">
        <w:rPr>
          <w:rFonts w:ascii="Times New Roman" w:hAnsi="Times New Roman" w:cs="Times New Roman"/>
          <w:sz w:val="24"/>
          <w:szCs w:val="24"/>
          <w:lang w:val="en-GB"/>
        </w:rPr>
        <w:t>At the reflective observation stage, the learner consciously reflects back on the experience gained. Before proceeding to the abstract conceptualisation stage where the learner attempts to conceptualise a theory of what is observed</w:t>
      </w:r>
      <w:r w:rsidR="00BB2D9B" w:rsidRPr="00C22E3F">
        <w:rPr>
          <w:rFonts w:ascii="Times New Roman" w:hAnsi="Times New Roman" w:cs="Times New Roman"/>
          <w:sz w:val="24"/>
          <w:szCs w:val="24"/>
          <w:lang w:val="en-GB"/>
        </w:rPr>
        <w:t xml:space="preserve"> </w:t>
      </w:r>
      <w:r w:rsidR="00BB2D9B" w:rsidRPr="00C22E3F">
        <w:rPr>
          <w:rFonts w:ascii="Times New Roman" w:hAnsi="Times New Roman" w:cs="Times New Roman"/>
          <w:color w:val="000000"/>
          <w:sz w:val="24"/>
          <w:szCs w:val="24"/>
          <w:shd w:val="clear" w:color="auto" w:fill="FFFFFF"/>
          <w:lang w:val="en-GB"/>
        </w:rPr>
        <w:t>(Vince, 2018)</w:t>
      </w:r>
      <w:r w:rsidRPr="00C22E3F">
        <w:rPr>
          <w:rFonts w:ascii="Times New Roman" w:hAnsi="Times New Roman" w:cs="Times New Roman"/>
          <w:sz w:val="24"/>
          <w:szCs w:val="24"/>
          <w:lang w:val="en-GB"/>
        </w:rPr>
        <w:t xml:space="preserve">. Finally, the learner moves to the active experimentation stage, where they try to plan how to test the model for a </w:t>
      </w:r>
      <w:r w:rsidRPr="003A7720">
        <w:rPr>
          <w:rFonts w:ascii="Times New Roman" w:hAnsi="Times New Roman" w:cs="Times New Roman"/>
          <w:sz w:val="24"/>
          <w:szCs w:val="24"/>
          <w:lang w:val="en-GB"/>
        </w:rPr>
        <w:t>forthcoming experience.</w:t>
      </w:r>
    </w:p>
    <w:p w:rsidR="00EF3DC2" w:rsidRPr="008D4656" w:rsidRDefault="00EF3DC2" w:rsidP="008D4656">
      <w:pPr>
        <w:pStyle w:val="Nagwek1"/>
        <w:jc w:val="center"/>
        <w:rPr>
          <w:rFonts w:ascii="Times New Roman" w:hAnsi="Times New Roman" w:cs="Times New Roman"/>
          <w:color w:val="000000" w:themeColor="text1"/>
          <w:sz w:val="28"/>
          <w:szCs w:val="28"/>
          <w:lang w:val="en-GB"/>
        </w:rPr>
      </w:pPr>
      <w:bookmarkStart w:id="16" w:name="_Toc24579186"/>
      <w:r w:rsidRPr="008D4656">
        <w:rPr>
          <w:rFonts w:ascii="Times New Roman" w:hAnsi="Times New Roman" w:cs="Times New Roman"/>
          <w:color w:val="000000" w:themeColor="text1"/>
          <w:sz w:val="28"/>
          <w:szCs w:val="28"/>
          <w:lang w:val="en-GB"/>
        </w:rPr>
        <w:t xml:space="preserve">The VARK </w:t>
      </w:r>
      <w:r w:rsidR="003A7720" w:rsidRPr="008D4656">
        <w:rPr>
          <w:rFonts w:ascii="Times New Roman" w:hAnsi="Times New Roman" w:cs="Times New Roman"/>
          <w:color w:val="000000" w:themeColor="text1"/>
          <w:sz w:val="28"/>
          <w:szCs w:val="28"/>
          <w:lang w:val="en-GB"/>
        </w:rPr>
        <w:t>Learning Model</w:t>
      </w:r>
      <w:bookmarkEnd w:id="16"/>
    </w:p>
    <w:p w:rsidR="002A6D70" w:rsidRPr="00C22E3F" w:rsidRDefault="00EF3DC2" w:rsidP="002A6D70">
      <w:pPr>
        <w:spacing w:line="480" w:lineRule="auto"/>
        <w:ind w:firstLine="720"/>
        <w:contextualSpacing/>
        <w:rPr>
          <w:rFonts w:ascii="Times New Roman" w:hAnsi="Times New Roman" w:cs="Times New Roman"/>
          <w:sz w:val="24"/>
          <w:szCs w:val="24"/>
          <w:lang w:val="en-GB"/>
        </w:rPr>
      </w:pPr>
      <w:r w:rsidRPr="00C22E3F">
        <w:rPr>
          <w:rFonts w:ascii="Times New Roman" w:hAnsi="Times New Roman" w:cs="Times New Roman"/>
          <w:sz w:val="24"/>
          <w:szCs w:val="24"/>
          <w:lang w:val="en-GB"/>
        </w:rPr>
        <w:t xml:space="preserve">The VARK learning model identifies learners </w:t>
      </w:r>
      <w:r w:rsidR="003A7720" w:rsidRPr="00C22E3F">
        <w:rPr>
          <w:rFonts w:ascii="Times New Roman" w:hAnsi="Times New Roman" w:cs="Times New Roman"/>
          <w:sz w:val="24"/>
          <w:szCs w:val="24"/>
          <w:lang w:val="en-GB"/>
        </w:rPr>
        <w:t>based on</w:t>
      </w:r>
      <w:r w:rsidRPr="00C22E3F">
        <w:rPr>
          <w:rFonts w:ascii="Times New Roman" w:hAnsi="Times New Roman" w:cs="Times New Roman"/>
          <w:sz w:val="24"/>
          <w:szCs w:val="24"/>
          <w:lang w:val="en-GB"/>
        </w:rPr>
        <w:t xml:space="preserve"> their preference. This model classifies learners into visual, aural, reading and writing, and </w:t>
      </w:r>
      <w:r w:rsidR="003A7720" w:rsidRPr="00C22E3F">
        <w:rPr>
          <w:rFonts w:ascii="Times New Roman" w:hAnsi="Times New Roman" w:cs="Times New Roman"/>
          <w:sz w:val="24"/>
          <w:szCs w:val="24"/>
          <w:lang w:val="en-GB"/>
        </w:rPr>
        <w:t>kinaesthetic</w:t>
      </w:r>
      <w:r w:rsidRPr="00C22E3F">
        <w:rPr>
          <w:rFonts w:ascii="Times New Roman" w:hAnsi="Times New Roman" w:cs="Times New Roman"/>
          <w:sz w:val="24"/>
          <w:szCs w:val="24"/>
          <w:lang w:val="en-GB"/>
        </w:rPr>
        <w:t xml:space="preserve"> learners. The model uses questionnaires to help learners and teachers understand the best approach to learning. According to Neil Fleming, the creator of this model, the preferred mode of learning for students significantly influences their behaviour and learning</w:t>
      </w:r>
      <w:r w:rsidR="00BB2D9B" w:rsidRPr="00C22E3F">
        <w:rPr>
          <w:rFonts w:ascii="Times New Roman" w:hAnsi="Times New Roman" w:cs="Times New Roman"/>
          <w:sz w:val="24"/>
          <w:szCs w:val="24"/>
          <w:lang w:val="en-GB"/>
        </w:rPr>
        <w:t xml:space="preserve"> </w:t>
      </w:r>
      <w:r w:rsidR="00BB2D9B" w:rsidRPr="00C22E3F">
        <w:rPr>
          <w:rFonts w:ascii="Times New Roman" w:hAnsi="Times New Roman" w:cs="Times New Roman"/>
          <w:color w:val="000000"/>
          <w:sz w:val="24"/>
          <w:szCs w:val="24"/>
          <w:shd w:val="clear" w:color="auto" w:fill="FFFFFF"/>
          <w:lang w:val="en-GB"/>
        </w:rPr>
        <w:t>(Bhagat, Vyas</w:t>
      </w:r>
      <w:r w:rsidR="003A7720">
        <w:rPr>
          <w:rFonts w:ascii="Times New Roman" w:hAnsi="Times New Roman" w:cs="Times New Roman"/>
          <w:color w:val="000000"/>
          <w:sz w:val="24"/>
          <w:szCs w:val="24"/>
          <w:shd w:val="clear" w:color="auto" w:fill="FFFFFF"/>
          <w:lang w:val="en-GB"/>
        </w:rPr>
        <w:t xml:space="preserve">, and </w:t>
      </w:r>
      <w:r w:rsidR="00BB2D9B" w:rsidRPr="00C22E3F">
        <w:rPr>
          <w:rFonts w:ascii="Times New Roman" w:hAnsi="Times New Roman" w:cs="Times New Roman"/>
          <w:color w:val="000000"/>
          <w:sz w:val="24"/>
          <w:szCs w:val="24"/>
          <w:shd w:val="clear" w:color="auto" w:fill="FFFFFF"/>
          <w:lang w:val="en-GB"/>
        </w:rPr>
        <w:t>Singh, 2015)</w:t>
      </w:r>
      <w:r w:rsidRPr="00C22E3F">
        <w:rPr>
          <w:rFonts w:ascii="Times New Roman" w:hAnsi="Times New Roman" w:cs="Times New Roman"/>
          <w:sz w:val="24"/>
          <w:szCs w:val="24"/>
          <w:lang w:val="en-GB"/>
        </w:rPr>
        <w:t>. He also postulates that information acquired through a student’s preferred mode of acquisition increases their level of comprehension, motivation</w:t>
      </w:r>
      <w:r w:rsidR="00A755DA" w:rsidRPr="00C22E3F">
        <w:rPr>
          <w:rFonts w:ascii="Times New Roman" w:hAnsi="Times New Roman" w:cs="Times New Roman"/>
          <w:sz w:val="24"/>
          <w:szCs w:val="24"/>
          <w:lang w:val="en-GB"/>
        </w:rPr>
        <w:t>,</w:t>
      </w:r>
      <w:r w:rsidRPr="00C22E3F">
        <w:rPr>
          <w:rFonts w:ascii="Times New Roman" w:hAnsi="Times New Roman" w:cs="Times New Roman"/>
          <w:sz w:val="24"/>
          <w:szCs w:val="24"/>
          <w:lang w:val="en-GB"/>
        </w:rPr>
        <w:t xml:space="preserve"> and metacognition.</w:t>
      </w:r>
    </w:p>
    <w:p w:rsidR="00EF3DC2" w:rsidRPr="002A6D70" w:rsidRDefault="00EF3DC2" w:rsidP="002A6D70">
      <w:pPr>
        <w:pStyle w:val="Nagwek1"/>
        <w:jc w:val="center"/>
        <w:rPr>
          <w:rFonts w:ascii="Times New Roman" w:hAnsi="Times New Roman" w:cs="Times New Roman"/>
          <w:color w:val="000000" w:themeColor="text1"/>
          <w:sz w:val="28"/>
          <w:szCs w:val="28"/>
          <w:lang w:val="en-GB"/>
        </w:rPr>
      </w:pPr>
      <w:bookmarkStart w:id="17" w:name="_Toc24579187"/>
      <w:r w:rsidRPr="002A6D70">
        <w:rPr>
          <w:rFonts w:ascii="Times New Roman" w:hAnsi="Times New Roman" w:cs="Times New Roman"/>
          <w:color w:val="000000" w:themeColor="text1"/>
          <w:sz w:val="28"/>
          <w:szCs w:val="28"/>
          <w:lang w:val="en-GB"/>
        </w:rPr>
        <w:t xml:space="preserve">Personal </w:t>
      </w:r>
      <w:r w:rsidR="003A7720" w:rsidRPr="002A6D70">
        <w:rPr>
          <w:rFonts w:ascii="Times New Roman" w:hAnsi="Times New Roman" w:cs="Times New Roman"/>
          <w:color w:val="000000" w:themeColor="text1"/>
          <w:sz w:val="28"/>
          <w:szCs w:val="28"/>
          <w:lang w:val="en-GB"/>
        </w:rPr>
        <w:t>Development Objectives</w:t>
      </w:r>
      <w:bookmarkEnd w:id="17"/>
    </w:p>
    <w:p w:rsidR="00EF3DC2" w:rsidRPr="00C22E3F" w:rsidRDefault="00EF3DC2" w:rsidP="00BB2D9B">
      <w:pPr>
        <w:spacing w:line="480" w:lineRule="auto"/>
        <w:ind w:firstLine="720"/>
        <w:contextualSpacing/>
        <w:rPr>
          <w:rFonts w:ascii="Times New Roman" w:hAnsi="Times New Roman" w:cs="Times New Roman"/>
          <w:sz w:val="24"/>
          <w:szCs w:val="24"/>
          <w:lang w:val="en-GB"/>
        </w:rPr>
      </w:pPr>
      <w:r w:rsidRPr="00C22E3F">
        <w:rPr>
          <w:rFonts w:ascii="Times New Roman" w:hAnsi="Times New Roman" w:cs="Times New Roman"/>
          <w:sz w:val="24"/>
          <w:szCs w:val="24"/>
          <w:lang w:val="en-GB"/>
        </w:rPr>
        <w:t>One of my personal development objectives is to become more proactive. This objective will help me to believe that I am the creator of my life, and I need to take deliberate efforts to achieve the goals. I want to develop the conviction that I am not a victim of external circumstances</w:t>
      </w:r>
      <w:r w:rsidR="00755E31">
        <w:rPr>
          <w:rFonts w:ascii="Times New Roman" w:hAnsi="Times New Roman" w:cs="Times New Roman"/>
          <w:sz w:val="24"/>
          <w:szCs w:val="24"/>
          <w:lang w:val="en-GB"/>
        </w:rPr>
        <w:t xml:space="preserve"> (</w:t>
      </w:r>
      <w:r w:rsidR="00755E31" w:rsidRPr="00755E31">
        <w:rPr>
          <w:rFonts w:ascii="Times New Roman" w:hAnsi="Times New Roman" w:cs="Times New Roman"/>
          <w:sz w:val="24"/>
          <w:szCs w:val="24"/>
          <w:lang w:val="en-GB"/>
        </w:rPr>
        <w:t xml:space="preserve">Eisele, </w:t>
      </w:r>
      <w:proofErr w:type="spellStart"/>
      <w:r w:rsidR="00755E31" w:rsidRPr="00755E31">
        <w:rPr>
          <w:rFonts w:ascii="Times New Roman" w:hAnsi="Times New Roman" w:cs="Times New Roman"/>
          <w:sz w:val="24"/>
          <w:szCs w:val="24"/>
          <w:lang w:val="en-GB"/>
        </w:rPr>
        <w:t>Grohnert</w:t>
      </w:r>
      <w:proofErr w:type="spellEnd"/>
      <w:r w:rsidR="00755E31" w:rsidRPr="00755E31">
        <w:rPr>
          <w:rFonts w:ascii="Times New Roman" w:hAnsi="Times New Roman" w:cs="Times New Roman"/>
          <w:sz w:val="24"/>
          <w:szCs w:val="24"/>
          <w:lang w:val="en-GB"/>
        </w:rPr>
        <w:t xml:space="preserve">, </w:t>
      </w:r>
      <w:proofErr w:type="spellStart"/>
      <w:r w:rsidR="00755E31" w:rsidRPr="00755E31">
        <w:rPr>
          <w:rFonts w:ascii="Times New Roman" w:hAnsi="Times New Roman" w:cs="Times New Roman"/>
          <w:sz w:val="24"/>
          <w:szCs w:val="24"/>
          <w:lang w:val="en-GB"/>
        </w:rPr>
        <w:t>Beausaert</w:t>
      </w:r>
      <w:proofErr w:type="spellEnd"/>
      <w:r w:rsidR="00755E31" w:rsidRPr="00755E31">
        <w:rPr>
          <w:rFonts w:ascii="Times New Roman" w:hAnsi="Times New Roman" w:cs="Times New Roman"/>
          <w:sz w:val="24"/>
          <w:szCs w:val="24"/>
          <w:lang w:val="en-GB"/>
        </w:rPr>
        <w:t xml:space="preserve">, and </w:t>
      </w:r>
      <w:proofErr w:type="spellStart"/>
      <w:r w:rsidR="00755E31" w:rsidRPr="00755E31">
        <w:rPr>
          <w:rFonts w:ascii="Times New Roman" w:hAnsi="Times New Roman" w:cs="Times New Roman"/>
          <w:sz w:val="24"/>
          <w:szCs w:val="24"/>
          <w:lang w:val="en-GB"/>
        </w:rPr>
        <w:t>Segers</w:t>
      </w:r>
      <w:proofErr w:type="spellEnd"/>
      <w:r w:rsidR="00755E31" w:rsidRPr="00755E31">
        <w:rPr>
          <w:rFonts w:ascii="Times New Roman" w:hAnsi="Times New Roman" w:cs="Times New Roman"/>
          <w:sz w:val="24"/>
          <w:szCs w:val="24"/>
          <w:lang w:val="en-GB"/>
        </w:rPr>
        <w:t>, 2013)</w:t>
      </w:r>
      <w:r w:rsidRPr="00C22E3F">
        <w:rPr>
          <w:rFonts w:ascii="Times New Roman" w:hAnsi="Times New Roman" w:cs="Times New Roman"/>
          <w:sz w:val="24"/>
          <w:szCs w:val="24"/>
          <w:lang w:val="en-GB"/>
        </w:rPr>
        <w:t xml:space="preserve">. More importantly, I want to learn to take responsibility for all my actions going into the future. These qualities will be paramount </w:t>
      </w:r>
      <w:r w:rsidRPr="00C22E3F">
        <w:rPr>
          <w:rFonts w:ascii="Times New Roman" w:hAnsi="Times New Roman" w:cs="Times New Roman"/>
          <w:sz w:val="24"/>
          <w:szCs w:val="24"/>
          <w:lang w:val="en-GB"/>
        </w:rPr>
        <w:lastRenderedPageBreak/>
        <w:t>going into the future as I embarked on a journey of growth. The KOLB model of learning will be instrumental in helping me achieve these objectives. I will gain experience over time and become more proactive through applying the skills acquired in the learning process in my own establishment.</w:t>
      </w:r>
    </w:p>
    <w:p w:rsidR="009B0E48" w:rsidRPr="00C22E3F" w:rsidRDefault="00EF3DC2" w:rsidP="00BB2D9B">
      <w:pPr>
        <w:spacing w:line="480" w:lineRule="auto"/>
        <w:ind w:firstLine="720"/>
        <w:contextualSpacing/>
        <w:rPr>
          <w:rFonts w:ascii="Times New Roman" w:hAnsi="Times New Roman" w:cs="Times New Roman"/>
          <w:sz w:val="24"/>
          <w:szCs w:val="24"/>
          <w:lang w:val="en-GB"/>
        </w:rPr>
      </w:pPr>
      <w:r w:rsidRPr="00C22E3F">
        <w:rPr>
          <w:rFonts w:ascii="Times New Roman" w:hAnsi="Times New Roman" w:cs="Times New Roman"/>
          <w:sz w:val="24"/>
          <w:szCs w:val="24"/>
          <w:lang w:val="en-GB"/>
        </w:rPr>
        <w:t xml:space="preserve">Another essential objective is to learn to make better decisions. Making better decisions is a habit that can be developed through practice. </w:t>
      </w:r>
      <w:r w:rsidR="003A7720" w:rsidRPr="00C22E3F">
        <w:rPr>
          <w:rFonts w:ascii="Times New Roman" w:hAnsi="Times New Roman" w:cs="Times New Roman"/>
          <w:sz w:val="24"/>
          <w:szCs w:val="24"/>
          <w:lang w:val="en-GB"/>
        </w:rPr>
        <w:t>Decision-making</w:t>
      </w:r>
      <w:r w:rsidRPr="00C22E3F">
        <w:rPr>
          <w:rFonts w:ascii="Times New Roman" w:hAnsi="Times New Roman" w:cs="Times New Roman"/>
          <w:sz w:val="24"/>
          <w:szCs w:val="24"/>
          <w:lang w:val="en-GB"/>
        </w:rPr>
        <w:t xml:space="preserve"> is essential in business since decisions can mean the difference between success and failure. The decisions I will make when running my business will determine if I achieve my objectives. The VARK learning model will come in handy in the process of learning how to make good business decisions. The ability to make good decisions can be learn</w:t>
      </w:r>
      <w:r w:rsidR="00A755DA" w:rsidRPr="00C22E3F">
        <w:rPr>
          <w:rFonts w:ascii="Times New Roman" w:hAnsi="Times New Roman" w:cs="Times New Roman"/>
          <w:sz w:val="24"/>
          <w:szCs w:val="24"/>
          <w:lang w:val="en-GB"/>
        </w:rPr>
        <w:t>ed</w:t>
      </w:r>
      <w:r w:rsidRPr="00C22E3F">
        <w:rPr>
          <w:rFonts w:ascii="Times New Roman" w:hAnsi="Times New Roman" w:cs="Times New Roman"/>
          <w:sz w:val="24"/>
          <w:szCs w:val="24"/>
          <w:lang w:val="en-GB"/>
        </w:rPr>
        <w:t xml:space="preserve"> by observing others or researching the best decision-making tactics.</w:t>
      </w:r>
      <w:r w:rsidR="00287717" w:rsidRPr="00C22E3F">
        <w:rPr>
          <w:rFonts w:ascii="Times New Roman" w:hAnsi="Times New Roman" w:cs="Times New Roman"/>
          <w:sz w:val="24"/>
          <w:szCs w:val="24"/>
          <w:lang w:val="en-GB"/>
        </w:rPr>
        <w:t xml:space="preserve"> </w:t>
      </w:r>
    </w:p>
    <w:p w:rsidR="00BB2D9B" w:rsidRPr="008D4656" w:rsidRDefault="00BB2D9B" w:rsidP="008D4656">
      <w:pPr>
        <w:pStyle w:val="Nagwek1"/>
        <w:jc w:val="center"/>
        <w:rPr>
          <w:rFonts w:ascii="Times New Roman" w:hAnsi="Times New Roman" w:cs="Times New Roman"/>
          <w:color w:val="000000" w:themeColor="text1"/>
          <w:sz w:val="28"/>
          <w:szCs w:val="28"/>
          <w:lang w:val="en-GB"/>
        </w:rPr>
      </w:pPr>
      <w:bookmarkStart w:id="18" w:name="_Toc24579188"/>
      <w:r w:rsidRPr="008D4656">
        <w:rPr>
          <w:rFonts w:ascii="Times New Roman" w:hAnsi="Times New Roman" w:cs="Times New Roman"/>
          <w:color w:val="000000" w:themeColor="text1"/>
          <w:sz w:val="28"/>
          <w:szCs w:val="28"/>
          <w:lang w:val="en-GB"/>
        </w:rPr>
        <w:t>Conclusion</w:t>
      </w:r>
      <w:bookmarkEnd w:id="18"/>
    </w:p>
    <w:p w:rsidR="00BB2D9B" w:rsidRPr="00C22E3F" w:rsidRDefault="00734F47" w:rsidP="00BB2D9B">
      <w:pPr>
        <w:spacing w:line="480" w:lineRule="auto"/>
        <w:ind w:firstLine="720"/>
        <w:contextualSpacing/>
        <w:rPr>
          <w:rFonts w:ascii="Times New Roman" w:hAnsi="Times New Roman" w:cs="Times New Roman"/>
          <w:sz w:val="24"/>
          <w:szCs w:val="24"/>
          <w:lang w:val="en-GB"/>
        </w:rPr>
      </w:pPr>
      <w:r w:rsidRPr="00C22E3F">
        <w:rPr>
          <w:rFonts w:ascii="Times New Roman" w:hAnsi="Times New Roman" w:cs="Times New Roman"/>
          <w:sz w:val="24"/>
          <w:szCs w:val="24"/>
          <w:lang w:val="en-GB"/>
        </w:rPr>
        <w:t>Personal career development is essential in improving one’s personal capacity and ability. This personal development provides an analysis of my plan for personal development. The plan identifies my objectives and analyses them through the SMART and SWOT analysis models. Further</w:t>
      </w:r>
      <w:r w:rsidR="00A755DA" w:rsidRPr="00C22E3F">
        <w:rPr>
          <w:rFonts w:ascii="Times New Roman" w:hAnsi="Times New Roman" w:cs="Times New Roman"/>
          <w:sz w:val="24"/>
          <w:szCs w:val="24"/>
          <w:lang w:val="en-GB"/>
        </w:rPr>
        <w:t>,</w:t>
      </w:r>
      <w:r w:rsidRPr="00C22E3F">
        <w:rPr>
          <w:rFonts w:ascii="Times New Roman" w:hAnsi="Times New Roman" w:cs="Times New Roman"/>
          <w:sz w:val="24"/>
          <w:szCs w:val="24"/>
          <w:lang w:val="en-GB"/>
        </w:rPr>
        <w:t xml:space="preserve"> the plan identifies essential skills that need to be acquired through learning as well as the various lea</w:t>
      </w:r>
      <w:r w:rsidR="00A755DA" w:rsidRPr="00C22E3F">
        <w:rPr>
          <w:rFonts w:ascii="Times New Roman" w:hAnsi="Times New Roman" w:cs="Times New Roman"/>
          <w:sz w:val="24"/>
          <w:szCs w:val="24"/>
          <w:lang w:val="en-GB"/>
        </w:rPr>
        <w:t>r</w:t>
      </w:r>
      <w:r w:rsidRPr="00C22E3F">
        <w:rPr>
          <w:rFonts w:ascii="Times New Roman" w:hAnsi="Times New Roman" w:cs="Times New Roman"/>
          <w:sz w:val="24"/>
          <w:szCs w:val="24"/>
          <w:lang w:val="en-GB"/>
        </w:rPr>
        <w:t>ning models that are most applicable in acquiring these skills.</w:t>
      </w:r>
    </w:p>
    <w:p w:rsidR="00DA0F7D" w:rsidRPr="00C22E3F" w:rsidRDefault="00DA0F7D" w:rsidP="00BB2D9B">
      <w:pPr>
        <w:spacing w:line="480" w:lineRule="auto"/>
        <w:ind w:firstLine="720"/>
        <w:contextualSpacing/>
        <w:rPr>
          <w:rFonts w:ascii="Times New Roman" w:hAnsi="Times New Roman" w:cs="Times New Roman"/>
          <w:sz w:val="24"/>
          <w:szCs w:val="24"/>
          <w:lang w:val="en-GB"/>
        </w:rPr>
      </w:pPr>
    </w:p>
    <w:p w:rsidR="00DA0F7D" w:rsidRPr="00C22E3F" w:rsidRDefault="00DA0F7D" w:rsidP="00BB2D9B">
      <w:pPr>
        <w:spacing w:line="480" w:lineRule="auto"/>
        <w:ind w:firstLine="720"/>
        <w:contextualSpacing/>
        <w:rPr>
          <w:rFonts w:ascii="Times New Roman" w:hAnsi="Times New Roman" w:cs="Times New Roman"/>
          <w:sz w:val="24"/>
          <w:szCs w:val="24"/>
          <w:lang w:val="en-GB"/>
        </w:rPr>
      </w:pPr>
    </w:p>
    <w:p w:rsidR="00BB2D9B" w:rsidRPr="00C22E3F" w:rsidRDefault="00BB2D9B" w:rsidP="00BB2D9B">
      <w:pPr>
        <w:spacing w:line="480" w:lineRule="auto"/>
        <w:ind w:firstLine="720"/>
        <w:contextualSpacing/>
        <w:rPr>
          <w:rFonts w:ascii="Times New Roman" w:hAnsi="Times New Roman" w:cs="Times New Roman"/>
          <w:sz w:val="24"/>
          <w:szCs w:val="24"/>
          <w:lang w:val="en-GB"/>
        </w:rPr>
      </w:pPr>
    </w:p>
    <w:p w:rsidR="00BB2D9B" w:rsidRPr="00C22E3F" w:rsidRDefault="00BB2D9B" w:rsidP="002A6D70">
      <w:pPr>
        <w:spacing w:line="480" w:lineRule="auto"/>
        <w:contextualSpacing/>
        <w:rPr>
          <w:rFonts w:ascii="Times New Roman" w:hAnsi="Times New Roman" w:cs="Times New Roman"/>
          <w:sz w:val="24"/>
          <w:szCs w:val="24"/>
          <w:lang w:val="en-GB"/>
        </w:rPr>
      </w:pPr>
    </w:p>
    <w:p w:rsidR="00BB2D9B" w:rsidRPr="008D4656" w:rsidRDefault="00BB2D9B" w:rsidP="008D4656">
      <w:pPr>
        <w:pStyle w:val="Nagwek1"/>
        <w:jc w:val="center"/>
        <w:rPr>
          <w:rFonts w:ascii="Times New Roman" w:eastAsia="Times New Roman" w:hAnsi="Times New Roman" w:cs="Times New Roman"/>
          <w:color w:val="000000" w:themeColor="text1"/>
          <w:sz w:val="28"/>
          <w:szCs w:val="28"/>
          <w:lang w:val="en-GB"/>
        </w:rPr>
      </w:pPr>
      <w:bookmarkStart w:id="19" w:name="_Toc24579189"/>
      <w:r w:rsidRPr="008D4656">
        <w:rPr>
          <w:rFonts w:ascii="Times New Roman" w:eastAsia="Times New Roman" w:hAnsi="Times New Roman" w:cs="Times New Roman"/>
          <w:color w:val="000000" w:themeColor="text1"/>
          <w:sz w:val="28"/>
          <w:szCs w:val="28"/>
          <w:lang w:val="en-GB"/>
        </w:rPr>
        <w:lastRenderedPageBreak/>
        <w:t>References</w:t>
      </w:r>
      <w:bookmarkEnd w:id="19"/>
    </w:p>
    <w:p w:rsidR="00BB2D9B" w:rsidRPr="00C22E3F" w:rsidRDefault="00BB2D9B" w:rsidP="00755E31">
      <w:pPr>
        <w:spacing w:after="180" w:line="480" w:lineRule="auto"/>
        <w:ind w:left="720" w:hanging="720"/>
        <w:contextualSpacing/>
        <w:rPr>
          <w:rFonts w:ascii="Times New Roman" w:eastAsia="Times New Roman" w:hAnsi="Times New Roman" w:cs="Times New Roman"/>
          <w:color w:val="000000"/>
          <w:sz w:val="24"/>
          <w:szCs w:val="24"/>
          <w:lang w:val="en-GB"/>
        </w:rPr>
      </w:pPr>
      <w:proofErr w:type="spellStart"/>
      <w:r w:rsidRPr="00C22E3F">
        <w:rPr>
          <w:rFonts w:ascii="Times New Roman" w:eastAsia="Times New Roman" w:hAnsi="Times New Roman" w:cs="Times New Roman"/>
          <w:color w:val="000000"/>
          <w:sz w:val="24"/>
          <w:szCs w:val="24"/>
          <w:lang w:val="en-GB"/>
        </w:rPr>
        <w:t>Beausaert</w:t>
      </w:r>
      <w:proofErr w:type="spellEnd"/>
      <w:r w:rsidRPr="00C22E3F">
        <w:rPr>
          <w:rFonts w:ascii="Times New Roman" w:eastAsia="Times New Roman" w:hAnsi="Times New Roman" w:cs="Times New Roman"/>
          <w:color w:val="000000"/>
          <w:sz w:val="24"/>
          <w:szCs w:val="24"/>
          <w:lang w:val="en-GB"/>
        </w:rPr>
        <w:t xml:space="preserve">, S., </w:t>
      </w:r>
      <w:proofErr w:type="spellStart"/>
      <w:r w:rsidRPr="00C22E3F">
        <w:rPr>
          <w:rFonts w:ascii="Times New Roman" w:eastAsia="Times New Roman" w:hAnsi="Times New Roman" w:cs="Times New Roman"/>
          <w:color w:val="000000"/>
          <w:sz w:val="24"/>
          <w:szCs w:val="24"/>
          <w:lang w:val="en-GB"/>
        </w:rPr>
        <w:t>Segers</w:t>
      </w:r>
      <w:proofErr w:type="spellEnd"/>
      <w:r w:rsidRPr="00C22E3F">
        <w:rPr>
          <w:rFonts w:ascii="Times New Roman" w:eastAsia="Times New Roman" w:hAnsi="Times New Roman" w:cs="Times New Roman"/>
          <w:color w:val="000000"/>
          <w:sz w:val="24"/>
          <w:szCs w:val="24"/>
          <w:lang w:val="en-GB"/>
        </w:rPr>
        <w:t>, M.</w:t>
      </w:r>
      <w:r w:rsidR="00755E31">
        <w:rPr>
          <w:rFonts w:ascii="Times New Roman" w:eastAsia="Times New Roman" w:hAnsi="Times New Roman" w:cs="Times New Roman"/>
          <w:color w:val="000000"/>
          <w:sz w:val="24"/>
          <w:szCs w:val="24"/>
          <w:lang w:val="en-GB"/>
        </w:rPr>
        <w:t>,</w:t>
      </w:r>
      <w:r w:rsidRPr="00C22E3F">
        <w:rPr>
          <w:rFonts w:ascii="Times New Roman" w:eastAsia="Times New Roman" w:hAnsi="Times New Roman" w:cs="Times New Roman"/>
          <w:color w:val="000000"/>
          <w:sz w:val="24"/>
          <w:szCs w:val="24"/>
          <w:lang w:val="en-GB"/>
        </w:rPr>
        <w:t xml:space="preserve"> and </w:t>
      </w:r>
      <w:proofErr w:type="spellStart"/>
      <w:r w:rsidRPr="00C22E3F">
        <w:rPr>
          <w:rFonts w:ascii="Times New Roman" w:eastAsia="Times New Roman" w:hAnsi="Times New Roman" w:cs="Times New Roman"/>
          <w:color w:val="000000"/>
          <w:sz w:val="24"/>
          <w:szCs w:val="24"/>
          <w:lang w:val="en-GB"/>
        </w:rPr>
        <w:t>Gijselaers</w:t>
      </w:r>
      <w:proofErr w:type="spellEnd"/>
      <w:r w:rsidRPr="00C22E3F">
        <w:rPr>
          <w:rFonts w:ascii="Times New Roman" w:eastAsia="Times New Roman" w:hAnsi="Times New Roman" w:cs="Times New Roman"/>
          <w:color w:val="000000"/>
          <w:sz w:val="24"/>
          <w:szCs w:val="24"/>
          <w:lang w:val="en-GB"/>
        </w:rPr>
        <w:t>, W</w:t>
      </w:r>
      <w:r w:rsidR="00755E31">
        <w:rPr>
          <w:rFonts w:ascii="Times New Roman" w:eastAsia="Times New Roman" w:hAnsi="Times New Roman" w:cs="Times New Roman"/>
          <w:color w:val="000000"/>
          <w:sz w:val="24"/>
          <w:szCs w:val="24"/>
          <w:lang w:val="en-GB"/>
        </w:rPr>
        <w:t xml:space="preserve">., </w:t>
      </w:r>
      <w:r w:rsidRPr="00C22E3F">
        <w:rPr>
          <w:rFonts w:ascii="Times New Roman" w:eastAsia="Times New Roman" w:hAnsi="Times New Roman" w:cs="Times New Roman"/>
          <w:color w:val="000000"/>
          <w:sz w:val="24"/>
          <w:szCs w:val="24"/>
          <w:lang w:val="en-GB"/>
        </w:rPr>
        <w:t>2011</w:t>
      </w:r>
      <w:r w:rsidR="00755E31">
        <w:rPr>
          <w:rFonts w:ascii="Times New Roman" w:eastAsia="Times New Roman" w:hAnsi="Times New Roman" w:cs="Times New Roman"/>
          <w:color w:val="000000"/>
          <w:sz w:val="24"/>
          <w:szCs w:val="24"/>
          <w:lang w:val="en-GB"/>
        </w:rPr>
        <w:t>.</w:t>
      </w:r>
      <w:r w:rsidRPr="00C22E3F">
        <w:rPr>
          <w:rFonts w:ascii="Times New Roman" w:eastAsia="Times New Roman" w:hAnsi="Times New Roman" w:cs="Times New Roman"/>
          <w:color w:val="000000"/>
          <w:sz w:val="24"/>
          <w:szCs w:val="24"/>
          <w:lang w:val="en-GB"/>
        </w:rPr>
        <w:t xml:space="preserve"> The </w:t>
      </w:r>
      <w:r w:rsidR="00755E31" w:rsidRPr="00C22E3F">
        <w:rPr>
          <w:rFonts w:ascii="Times New Roman" w:eastAsia="Times New Roman" w:hAnsi="Times New Roman" w:cs="Times New Roman"/>
          <w:color w:val="000000"/>
          <w:sz w:val="24"/>
          <w:szCs w:val="24"/>
          <w:lang w:val="en-GB"/>
        </w:rPr>
        <w:t>personal development plan practice questionnair</w:t>
      </w:r>
      <w:r w:rsidRPr="00C22E3F">
        <w:rPr>
          <w:rFonts w:ascii="Times New Roman" w:eastAsia="Times New Roman" w:hAnsi="Times New Roman" w:cs="Times New Roman"/>
          <w:color w:val="000000"/>
          <w:sz w:val="24"/>
          <w:szCs w:val="24"/>
          <w:lang w:val="en-GB"/>
        </w:rPr>
        <w:t>e: the development and validation of an instrument to assess the employee's perception of personal development plan practice. </w:t>
      </w:r>
      <w:r w:rsidRPr="00C22E3F">
        <w:rPr>
          <w:rFonts w:ascii="Times New Roman" w:eastAsia="Times New Roman" w:hAnsi="Times New Roman" w:cs="Times New Roman"/>
          <w:i/>
          <w:iCs/>
          <w:color w:val="000000"/>
          <w:sz w:val="24"/>
          <w:szCs w:val="24"/>
          <w:lang w:val="en-GB"/>
        </w:rPr>
        <w:t>International Journal of Training and Development</w:t>
      </w:r>
      <w:r w:rsidRPr="00C22E3F">
        <w:rPr>
          <w:rFonts w:ascii="Times New Roman" w:eastAsia="Times New Roman" w:hAnsi="Times New Roman" w:cs="Times New Roman"/>
          <w:color w:val="000000"/>
          <w:sz w:val="24"/>
          <w:szCs w:val="24"/>
          <w:lang w:val="en-GB"/>
        </w:rPr>
        <w:t xml:space="preserve">, </w:t>
      </w:r>
      <w:r w:rsidRPr="00755E31">
        <w:rPr>
          <w:rFonts w:ascii="Times New Roman" w:eastAsia="Times New Roman" w:hAnsi="Times New Roman" w:cs="Times New Roman"/>
          <w:b/>
          <w:color w:val="000000"/>
          <w:sz w:val="24"/>
          <w:szCs w:val="24"/>
          <w:lang w:val="en-GB"/>
        </w:rPr>
        <w:t>15</w:t>
      </w:r>
      <w:r w:rsidRPr="00C22E3F">
        <w:rPr>
          <w:rFonts w:ascii="Times New Roman" w:eastAsia="Times New Roman" w:hAnsi="Times New Roman" w:cs="Times New Roman"/>
          <w:color w:val="000000"/>
          <w:sz w:val="24"/>
          <w:szCs w:val="24"/>
          <w:lang w:val="en-GB"/>
        </w:rPr>
        <w:t>(4), pp.249-270.</w:t>
      </w:r>
    </w:p>
    <w:p w:rsidR="00BB2D9B" w:rsidRPr="00C22E3F" w:rsidRDefault="00BB2D9B" w:rsidP="00755E31">
      <w:pPr>
        <w:spacing w:after="180" w:line="480" w:lineRule="auto"/>
        <w:ind w:left="720" w:hanging="720"/>
        <w:contextualSpacing/>
        <w:rPr>
          <w:rFonts w:ascii="Times New Roman" w:eastAsia="Times New Roman" w:hAnsi="Times New Roman" w:cs="Times New Roman"/>
          <w:color w:val="000000"/>
          <w:sz w:val="24"/>
          <w:szCs w:val="24"/>
          <w:lang w:val="en-GB"/>
        </w:rPr>
      </w:pPr>
      <w:r w:rsidRPr="00C22E3F">
        <w:rPr>
          <w:rFonts w:ascii="Times New Roman" w:eastAsia="Times New Roman" w:hAnsi="Times New Roman" w:cs="Times New Roman"/>
          <w:color w:val="000000"/>
          <w:sz w:val="24"/>
          <w:szCs w:val="24"/>
          <w:lang w:val="en-GB"/>
        </w:rPr>
        <w:t>Bhagat, A., Vyas, R.</w:t>
      </w:r>
      <w:r w:rsidR="00755E31">
        <w:rPr>
          <w:rFonts w:ascii="Times New Roman" w:eastAsia="Times New Roman" w:hAnsi="Times New Roman" w:cs="Times New Roman"/>
          <w:color w:val="000000"/>
          <w:sz w:val="24"/>
          <w:szCs w:val="24"/>
          <w:lang w:val="en-GB"/>
        </w:rPr>
        <w:t>,</w:t>
      </w:r>
      <w:r w:rsidRPr="00C22E3F">
        <w:rPr>
          <w:rFonts w:ascii="Times New Roman" w:eastAsia="Times New Roman" w:hAnsi="Times New Roman" w:cs="Times New Roman"/>
          <w:color w:val="000000"/>
          <w:sz w:val="24"/>
          <w:szCs w:val="24"/>
          <w:lang w:val="en-GB"/>
        </w:rPr>
        <w:t xml:space="preserve"> and Singh, T</w:t>
      </w:r>
      <w:r w:rsidR="00755E31">
        <w:rPr>
          <w:rFonts w:ascii="Times New Roman" w:eastAsia="Times New Roman" w:hAnsi="Times New Roman" w:cs="Times New Roman"/>
          <w:color w:val="000000"/>
          <w:sz w:val="24"/>
          <w:szCs w:val="24"/>
          <w:lang w:val="en-GB"/>
        </w:rPr>
        <w:t xml:space="preserve">., </w:t>
      </w:r>
      <w:r w:rsidRPr="00C22E3F">
        <w:rPr>
          <w:rFonts w:ascii="Times New Roman" w:eastAsia="Times New Roman" w:hAnsi="Times New Roman" w:cs="Times New Roman"/>
          <w:color w:val="000000"/>
          <w:sz w:val="24"/>
          <w:szCs w:val="24"/>
          <w:lang w:val="en-GB"/>
        </w:rPr>
        <w:t>2015</w:t>
      </w:r>
      <w:r w:rsidR="00755E31">
        <w:rPr>
          <w:rFonts w:ascii="Times New Roman" w:eastAsia="Times New Roman" w:hAnsi="Times New Roman" w:cs="Times New Roman"/>
          <w:color w:val="000000"/>
          <w:sz w:val="24"/>
          <w:szCs w:val="24"/>
          <w:lang w:val="en-GB"/>
        </w:rPr>
        <w:t>.</w:t>
      </w:r>
      <w:r w:rsidRPr="00C22E3F">
        <w:rPr>
          <w:rFonts w:ascii="Times New Roman" w:eastAsia="Times New Roman" w:hAnsi="Times New Roman" w:cs="Times New Roman"/>
          <w:color w:val="000000"/>
          <w:sz w:val="24"/>
          <w:szCs w:val="24"/>
          <w:lang w:val="en-GB"/>
        </w:rPr>
        <w:t xml:space="preserve"> Students awareness of learning styles and their perceptions to a mixed method approach for learning. </w:t>
      </w:r>
      <w:r w:rsidRPr="00C22E3F">
        <w:rPr>
          <w:rFonts w:ascii="Times New Roman" w:eastAsia="Times New Roman" w:hAnsi="Times New Roman" w:cs="Times New Roman"/>
          <w:i/>
          <w:iCs/>
          <w:color w:val="000000"/>
          <w:sz w:val="24"/>
          <w:szCs w:val="24"/>
          <w:lang w:val="en-GB"/>
        </w:rPr>
        <w:t>International Journal of Applied and Basic Medical Research</w:t>
      </w:r>
      <w:r w:rsidRPr="00C22E3F">
        <w:rPr>
          <w:rFonts w:ascii="Times New Roman" w:eastAsia="Times New Roman" w:hAnsi="Times New Roman" w:cs="Times New Roman"/>
          <w:color w:val="000000"/>
          <w:sz w:val="24"/>
          <w:szCs w:val="24"/>
          <w:lang w:val="en-GB"/>
        </w:rPr>
        <w:t xml:space="preserve">, </w:t>
      </w:r>
      <w:r w:rsidRPr="00755E31">
        <w:rPr>
          <w:rFonts w:ascii="Times New Roman" w:eastAsia="Times New Roman" w:hAnsi="Times New Roman" w:cs="Times New Roman"/>
          <w:b/>
          <w:color w:val="000000"/>
          <w:sz w:val="24"/>
          <w:szCs w:val="24"/>
          <w:lang w:val="en-GB"/>
        </w:rPr>
        <w:t>5</w:t>
      </w:r>
      <w:r w:rsidRPr="00C22E3F">
        <w:rPr>
          <w:rFonts w:ascii="Times New Roman" w:eastAsia="Times New Roman" w:hAnsi="Times New Roman" w:cs="Times New Roman"/>
          <w:color w:val="000000"/>
          <w:sz w:val="24"/>
          <w:szCs w:val="24"/>
          <w:lang w:val="en-GB"/>
        </w:rPr>
        <w:t>(4), p.58.</w:t>
      </w:r>
    </w:p>
    <w:p w:rsidR="00BB2D9B" w:rsidRPr="00C22E3F" w:rsidRDefault="00BB2D9B" w:rsidP="00755E31">
      <w:pPr>
        <w:spacing w:after="180" w:line="480" w:lineRule="auto"/>
        <w:ind w:left="720" w:hanging="720"/>
        <w:contextualSpacing/>
        <w:rPr>
          <w:rFonts w:ascii="Times New Roman" w:eastAsia="Times New Roman" w:hAnsi="Times New Roman" w:cs="Times New Roman"/>
          <w:color w:val="000000"/>
          <w:sz w:val="24"/>
          <w:szCs w:val="24"/>
          <w:lang w:val="en-GB"/>
        </w:rPr>
      </w:pPr>
      <w:proofErr w:type="spellStart"/>
      <w:r w:rsidRPr="00C22E3F">
        <w:rPr>
          <w:rFonts w:ascii="Times New Roman" w:eastAsia="Times New Roman" w:hAnsi="Times New Roman" w:cs="Times New Roman"/>
          <w:color w:val="000000"/>
          <w:sz w:val="24"/>
          <w:szCs w:val="24"/>
          <w:lang w:val="en-GB"/>
        </w:rPr>
        <w:t>Druce</w:t>
      </w:r>
      <w:proofErr w:type="spellEnd"/>
      <w:r w:rsidRPr="00C22E3F">
        <w:rPr>
          <w:rFonts w:ascii="Times New Roman" w:eastAsia="Times New Roman" w:hAnsi="Times New Roman" w:cs="Times New Roman"/>
          <w:color w:val="000000"/>
          <w:sz w:val="24"/>
          <w:szCs w:val="24"/>
          <w:lang w:val="en-GB"/>
        </w:rPr>
        <w:t>, H</w:t>
      </w:r>
      <w:r w:rsidR="00755E31">
        <w:rPr>
          <w:rFonts w:ascii="Times New Roman" w:eastAsia="Times New Roman" w:hAnsi="Times New Roman" w:cs="Times New Roman"/>
          <w:color w:val="000000"/>
          <w:sz w:val="24"/>
          <w:szCs w:val="24"/>
          <w:lang w:val="en-GB"/>
        </w:rPr>
        <w:t xml:space="preserve">., </w:t>
      </w:r>
      <w:r w:rsidRPr="00C22E3F">
        <w:rPr>
          <w:rFonts w:ascii="Times New Roman" w:eastAsia="Times New Roman" w:hAnsi="Times New Roman" w:cs="Times New Roman"/>
          <w:color w:val="000000"/>
          <w:sz w:val="24"/>
          <w:szCs w:val="24"/>
          <w:lang w:val="en-GB"/>
        </w:rPr>
        <w:t>2003</w:t>
      </w:r>
      <w:r w:rsidR="00755E31">
        <w:rPr>
          <w:rFonts w:ascii="Times New Roman" w:eastAsia="Times New Roman" w:hAnsi="Times New Roman" w:cs="Times New Roman"/>
          <w:color w:val="000000"/>
          <w:sz w:val="24"/>
          <w:szCs w:val="24"/>
          <w:lang w:val="en-GB"/>
        </w:rPr>
        <w:t>.</w:t>
      </w:r>
      <w:r w:rsidRPr="00C22E3F">
        <w:rPr>
          <w:rFonts w:ascii="Times New Roman" w:eastAsia="Times New Roman" w:hAnsi="Times New Roman" w:cs="Times New Roman"/>
          <w:color w:val="000000"/>
          <w:sz w:val="24"/>
          <w:szCs w:val="24"/>
          <w:lang w:val="en-GB"/>
        </w:rPr>
        <w:t xml:space="preserve"> Stay on course to meet your personal development plan. </w:t>
      </w:r>
      <w:r w:rsidRPr="00C22E3F">
        <w:rPr>
          <w:rFonts w:ascii="Times New Roman" w:eastAsia="Times New Roman" w:hAnsi="Times New Roman" w:cs="Times New Roman"/>
          <w:i/>
          <w:iCs/>
          <w:color w:val="000000"/>
          <w:sz w:val="24"/>
          <w:szCs w:val="24"/>
          <w:lang w:val="en-GB"/>
        </w:rPr>
        <w:t>Early Years Educator</w:t>
      </w:r>
      <w:r w:rsidRPr="00C22E3F">
        <w:rPr>
          <w:rFonts w:ascii="Times New Roman" w:eastAsia="Times New Roman" w:hAnsi="Times New Roman" w:cs="Times New Roman"/>
          <w:color w:val="000000"/>
          <w:sz w:val="24"/>
          <w:szCs w:val="24"/>
          <w:lang w:val="en-GB"/>
        </w:rPr>
        <w:t xml:space="preserve">, </w:t>
      </w:r>
      <w:r w:rsidRPr="00755E31">
        <w:rPr>
          <w:rFonts w:ascii="Times New Roman" w:eastAsia="Times New Roman" w:hAnsi="Times New Roman" w:cs="Times New Roman"/>
          <w:b/>
          <w:color w:val="000000"/>
          <w:sz w:val="24"/>
          <w:szCs w:val="24"/>
          <w:lang w:val="en-GB"/>
        </w:rPr>
        <w:t>5</w:t>
      </w:r>
      <w:r w:rsidRPr="00C22E3F">
        <w:rPr>
          <w:rFonts w:ascii="Times New Roman" w:eastAsia="Times New Roman" w:hAnsi="Times New Roman" w:cs="Times New Roman"/>
          <w:color w:val="000000"/>
          <w:sz w:val="24"/>
          <w:szCs w:val="24"/>
          <w:lang w:val="en-GB"/>
        </w:rPr>
        <w:t xml:space="preserve">(6), </w:t>
      </w:r>
      <w:proofErr w:type="spellStart"/>
      <w:r w:rsidRPr="00C22E3F">
        <w:rPr>
          <w:rFonts w:ascii="Times New Roman" w:eastAsia="Times New Roman" w:hAnsi="Times New Roman" w:cs="Times New Roman"/>
          <w:color w:val="000000"/>
          <w:sz w:val="24"/>
          <w:szCs w:val="24"/>
          <w:lang w:val="en-GB"/>
        </w:rPr>
        <w:t>p.ii</w:t>
      </w:r>
      <w:proofErr w:type="spellEnd"/>
      <w:r w:rsidRPr="00C22E3F">
        <w:rPr>
          <w:rFonts w:ascii="Times New Roman" w:eastAsia="Times New Roman" w:hAnsi="Times New Roman" w:cs="Times New Roman"/>
          <w:color w:val="000000"/>
          <w:sz w:val="24"/>
          <w:szCs w:val="24"/>
          <w:lang w:val="en-GB"/>
        </w:rPr>
        <w:t>-viii.</w:t>
      </w:r>
    </w:p>
    <w:p w:rsidR="00BB2D9B" w:rsidRPr="00C22E3F" w:rsidRDefault="00BB2D9B" w:rsidP="00755E31">
      <w:pPr>
        <w:spacing w:after="180" w:line="480" w:lineRule="auto"/>
        <w:ind w:left="720" w:hanging="720"/>
        <w:contextualSpacing/>
        <w:rPr>
          <w:rFonts w:ascii="Times New Roman" w:eastAsia="Times New Roman" w:hAnsi="Times New Roman" w:cs="Times New Roman"/>
          <w:color w:val="000000"/>
          <w:sz w:val="24"/>
          <w:szCs w:val="24"/>
          <w:lang w:val="en-GB"/>
        </w:rPr>
      </w:pPr>
      <w:r w:rsidRPr="00755E31">
        <w:rPr>
          <w:rFonts w:ascii="Times New Roman" w:eastAsia="Times New Roman" w:hAnsi="Times New Roman" w:cs="Times New Roman"/>
          <w:color w:val="000000"/>
          <w:sz w:val="24"/>
          <w:szCs w:val="24"/>
          <w:lang w:val="en-GB"/>
        </w:rPr>
        <w:t xml:space="preserve">Eisele, L., </w:t>
      </w:r>
      <w:proofErr w:type="spellStart"/>
      <w:r w:rsidRPr="00755E31">
        <w:rPr>
          <w:rFonts w:ascii="Times New Roman" w:eastAsia="Times New Roman" w:hAnsi="Times New Roman" w:cs="Times New Roman"/>
          <w:color w:val="000000"/>
          <w:sz w:val="24"/>
          <w:szCs w:val="24"/>
          <w:lang w:val="en-GB"/>
        </w:rPr>
        <w:t>Grohnert</w:t>
      </w:r>
      <w:proofErr w:type="spellEnd"/>
      <w:r w:rsidRPr="00755E31">
        <w:rPr>
          <w:rFonts w:ascii="Times New Roman" w:eastAsia="Times New Roman" w:hAnsi="Times New Roman" w:cs="Times New Roman"/>
          <w:color w:val="000000"/>
          <w:sz w:val="24"/>
          <w:szCs w:val="24"/>
          <w:lang w:val="en-GB"/>
        </w:rPr>
        <w:t xml:space="preserve">, T., </w:t>
      </w:r>
      <w:proofErr w:type="spellStart"/>
      <w:r w:rsidRPr="00755E31">
        <w:rPr>
          <w:rFonts w:ascii="Times New Roman" w:eastAsia="Times New Roman" w:hAnsi="Times New Roman" w:cs="Times New Roman"/>
          <w:color w:val="000000"/>
          <w:sz w:val="24"/>
          <w:szCs w:val="24"/>
          <w:lang w:val="en-GB"/>
        </w:rPr>
        <w:t>Beausaert</w:t>
      </w:r>
      <w:proofErr w:type="spellEnd"/>
      <w:r w:rsidRPr="00755E31">
        <w:rPr>
          <w:rFonts w:ascii="Times New Roman" w:eastAsia="Times New Roman" w:hAnsi="Times New Roman" w:cs="Times New Roman"/>
          <w:color w:val="000000"/>
          <w:sz w:val="24"/>
          <w:szCs w:val="24"/>
          <w:lang w:val="en-GB"/>
        </w:rPr>
        <w:t>, S.</w:t>
      </w:r>
      <w:r w:rsidR="00755E31" w:rsidRPr="00755E31">
        <w:rPr>
          <w:rFonts w:ascii="Times New Roman" w:eastAsia="Times New Roman" w:hAnsi="Times New Roman" w:cs="Times New Roman"/>
          <w:color w:val="000000"/>
          <w:sz w:val="24"/>
          <w:szCs w:val="24"/>
          <w:lang w:val="en-GB"/>
        </w:rPr>
        <w:t>,</w:t>
      </w:r>
      <w:r w:rsidRPr="00755E31">
        <w:rPr>
          <w:rFonts w:ascii="Times New Roman" w:eastAsia="Times New Roman" w:hAnsi="Times New Roman" w:cs="Times New Roman"/>
          <w:color w:val="000000"/>
          <w:sz w:val="24"/>
          <w:szCs w:val="24"/>
          <w:lang w:val="en-GB"/>
        </w:rPr>
        <w:t xml:space="preserve"> and </w:t>
      </w:r>
      <w:proofErr w:type="spellStart"/>
      <w:r w:rsidRPr="00755E31">
        <w:rPr>
          <w:rFonts w:ascii="Times New Roman" w:eastAsia="Times New Roman" w:hAnsi="Times New Roman" w:cs="Times New Roman"/>
          <w:color w:val="000000"/>
          <w:sz w:val="24"/>
          <w:szCs w:val="24"/>
          <w:lang w:val="en-GB"/>
        </w:rPr>
        <w:t>Segers</w:t>
      </w:r>
      <w:proofErr w:type="spellEnd"/>
      <w:r w:rsidRPr="00755E31">
        <w:rPr>
          <w:rFonts w:ascii="Times New Roman" w:eastAsia="Times New Roman" w:hAnsi="Times New Roman" w:cs="Times New Roman"/>
          <w:color w:val="000000"/>
          <w:sz w:val="24"/>
          <w:szCs w:val="24"/>
          <w:lang w:val="en-GB"/>
        </w:rPr>
        <w:t>, M</w:t>
      </w:r>
      <w:r w:rsidR="00755E31">
        <w:rPr>
          <w:rFonts w:ascii="Times New Roman" w:eastAsia="Times New Roman" w:hAnsi="Times New Roman" w:cs="Times New Roman"/>
          <w:color w:val="000000"/>
          <w:sz w:val="24"/>
          <w:szCs w:val="24"/>
          <w:lang w:val="en-GB"/>
        </w:rPr>
        <w:t xml:space="preserve">., </w:t>
      </w:r>
      <w:r w:rsidRPr="00C22E3F">
        <w:rPr>
          <w:rFonts w:ascii="Times New Roman" w:eastAsia="Times New Roman" w:hAnsi="Times New Roman" w:cs="Times New Roman"/>
          <w:color w:val="000000"/>
          <w:sz w:val="24"/>
          <w:szCs w:val="24"/>
          <w:lang w:val="en-GB"/>
        </w:rPr>
        <w:t>2013</w:t>
      </w:r>
      <w:r w:rsidR="00755E31">
        <w:rPr>
          <w:rFonts w:ascii="Times New Roman" w:eastAsia="Times New Roman" w:hAnsi="Times New Roman" w:cs="Times New Roman"/>
          <w:color w:val="000000"/>
          <w:sz w:val="24"/>
          <w:szCs w:val="24"/>
          <w:lang w:val="en-GB"/>
        </w:rPr>
        <w:t>.</w:t>
      </w:r>
      <w:r w:rsidRPr="00C22E3F">
        <w:rPr>
          <w:rFonts w:ascii="Times New Roman" w:eastAsia="Times New Roman" w:hAnsi="Times New Roman" w:cs="Times New Roman"/>
          <w:color w:val="000000"/>
          <w:sz w:val="24"/>
          <w:szCs w:val="24"/>
          <w:lang w:val="en-GB"/>
        </w:rPr>
        <w:t xml:space="preserve"> Employee motivation for personal development plan effectiveness. </w:t>
      </w:r>
      <w:r w:rsidRPr="00C22E3F">
        <w:rPr>
          <w:rFonts w:ascii="Times New Roman" w:eastAsia="Times New Roman" w:hAnsi="Times New Roman" w:cs="Times New Roman"/>
          <w:i/>
          <w:iCs/>
          <w:color w:val="000000"/>
          <w:sz w:val="24"/>
          <w:szCs w:val="24"/>
          <w:lang w:val="en-GB"/>
        </w:rPr>
        <w:t>European Journal of Training and Development</w:t>
      </w:r>
      <w:r w:rsidRPr="00C22E3F">
        <w:rPr>
          <w:rFonts w:ascii="Times New Roman" w:eastAsia="Times New Roman" w:hAnsi="Times New Roman" w:cs="Times New Roman"/>
          <w:color w:val="000000"/>
          <w:sz w:val="24"/>
          <w:szCs w:val="24"/>
          <w:lang w:val="en-GB"/>
        </w:rPr>
        <w:t xml:space="preserve">, </w:t>
      </w:r>
      <w:r w:rsidRPr="00755E31">
        <w:rPr>
          <w:rFonts w:ascii="Times New Roman" w:eastAsia="Times New Roman" w:hAnsi="Times New Roman" w:cs="Times New Roman"/>
          <w:b/>
          <w:color w:val="000000"/>
          <w:sz w:val="24"/>
          <w:szCs w:val="24"/>
          <w:lang w:val="en-GB"/>
        </w:rPr>
        <w:t>37</w:t>
      </w:r>
      <w:r w:rsidRPr="00C22E3F">
        <w:rPr>
          <w:rFonts w:ascii="Times New Roman" w:eastAsia="Times New Roman" w:hAnsi="Times New Roman" w:cs="Times New Roman"/>
          <w:color w:val="000000"/>
          <w:sz w:val="24"/>
          <w:szCs w:val="24"/>
          <w:lang w:val="en-GB"/>
        </w:rPr>
        <w:t>(6), pp.527-543.</w:t>
      </w:r>
    </w:p>
    <w:p w:rsidR="00BB2D9B" w:rsidRPr="00C22E3F" w:rsidRDefault="00755E31" w:rsidP="00755E31">
      <w:pPr>
        <w:spacing w:after="180" w:line="480" w:lineRule="auto"/>
        <w:ind w:left="720" w:hanging="720"/>
        <w:contextualSpacing/>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 xml:space="preserve">Go MAD Thinking, </w:t>
      </w:r>
      <w:r w:rsidR="00BB2D9B" w:rsidRPr="00C22E3F">
        <w:rPr>
          <w:rFonts w:ascii="Times New Roman" w:eastAsia="Times New Roman" w:hAnsi="Times New Roman" w:cs="Times New Roman"/>
          <w:color w:val="000000"/>
          <w:sz w:val="24"/>
          <w:szCs w:val="24"/>
          <w:lang w:val="en-GB"/>
        </w:rPr>
        <w:t>2019</w:t>
      </w:r>
      <w:r>
        <w:rPr>
          <w:rFonts w:ascii="Times New Roman" w:eastAsia="Times New Roman" w:hAnsi="Times New Roman" w:cs="Times New Roman"/>
          <w:color w:val="000000"/>
          <w:sz w:val="24"/>
          <w:szCs w:val="24"/>
          <w:lang w:val="en-GB"/>
        </w:rPr>
        <w:t>.</w:t>
      </w:r>
      <w:r w:rsidR="00BB2D9B" w:rsidRPr="00C22E3F">
        <w:rPr>
          <w:rFonts w:ascii="Times New Roman" w:eastAsia="Times New Roman" w:hAnsi="Times New Roman" w:cs="Times New Roman"/>
          <w:color w:val="000000"/>
          <w:sz w:val="24"/>
          <w:szCs w:val="24"/>
          <w:lang w:val="en-GB"/>
        </w:rPr>
        <w:t> </w:t>
      </w:r>
      <w:r w:rsidR="00BB2D9B" w:rsidRPr="00C22E3F">
        <w:rPr>
          <w:rFonts w:ascii="Times New Roman" w:eastAsia="Times New Roman" w:hAnsi="Times New Roman" w:cs="Times New Roman"/>
          <w:i/>
          <w:iCs/>
          <w:color w:val="000000"/>
          <w:sz w:val="24"/>
          <w:szCs w:val="24"/>
          <w:lang w:val="en-GB"/>
        </w:rPr>
        <w:t>Go MAD Thinking</w:t>
      </w:r>
      <w:r w:rsidR="00BB2D9B" w:rsidRPr="00C22E3F">
        <w:rPr>
          <w:rFonts w:ascii="Times New Roman" w:eastAsia="Times New Roman" w:hAnsi="Times New Roman" w:cs="Times New Roman"/>
          <w:color w:val="000000"/>
          <w:sz w:val="24"/>
          <w:szCs w:val="24"/>
          <w:lang w:val="en-GB"/>
        </w:rPr>
        <w:t>. [</w:t>
      </w:r>
      <w:r>
        <w:rPr>
          <w:rFonts w:ascii="Times New Roman" w:eastAsia="Times New Roman" w:hAnsi="Times New Roman" w:cs="Times New Roman"/>
          <w:color w:val="000000"/>
          <w:sz w:val="24"/>
          <w:szCs w:val="24"/>
          <w:lang w:val="en-GB"/>
        </w:rPr>
        <w:t>O</w:t>
      </w:r>
      <w:r w:rsidR="00BB2D9B" w:rsidRPr="00C22E3F">
        <w:rPr>
          <w:rFonts w:ascii="Times New Roman" w:eastAsia="Times New Roman" w:hAnsi="Times New Roman" w:cs="Times New Roman"/>
          <w:color w:val="000000"/>
          <w:sz w:val="24"/>
          <w:szCs w:val="24"/>
          <w:lang w:val="en-GB"/>
        </w:rPr>
        <w:t>nline] Gomadthinking.com. Available at: https://ww</w:t>
      </w:r>
      <w:r>
        <w:rPr>
          <w:rFonts w:ascii="Times New Roman" w:eastAsia="Times New Roman" w:hAnsi="Times New Roman" w:cs="Times New Roman"/>
          <w:color w:val="000000"/>
          <w:sz w:val="24"/>
          <w:szCs w:val="24"/>
          <w:lang w:val="en-GB"/>
        </w:rPr>
        <w:t>w.gomadthinking.com [Accessed 3/11/</w:t>
      </w:r>
      <w:r w:rsidR="00BB2D9B" w:rsidRPr="00C22E3F">
        <w:rPr>
          <w:rFonts w:ascii="Times New Roman" w:eastAsia="Times New Roman" w:hAnsi="Times New Roman" w:cs="Times New Roman"/>
          <w:color w:val="000000"/>
          <w:sz w:val="24"/>
          <w:szCs w:val="24"/>
          <w:lang w:val="en-GB"/>
        </w:rPr>
        <w:t>2019].</w:t>
      </w:r>
    </w:p>
    <w:p w:rsidR="00BB2D9B" w:rsidRPr="00C22E3F" w:rsidRDefault="00BB2D9B" w:rsidP="00755E31">
      <w:pPr>
        <w:spacing w:after="180" w:line="480" w:lineRule="auto"/>
        <w:ind w:left="720" w:hanging="720"/>
        <w:contextualSpacing/>
        <w:rPr>
          <w:rFonts w:ascii="Times New Roman" w:eastAsia="Times New Roman" w:hAnsi="Times New Roman" w:cs="Times New Roman"/>
          <w:color w:val="000000"/>
          <w:sz w:val="24"/>
          <w:szCs w:val="24"/>
          <w:lang w:val="en-GB"/>
        </w:rPr>
      </w:pPr>
      <w:r w:rsidRPr="00C22E3F">
        <w:rPr>
          <w:rFonts w:ascii="Times New Roman" w:eastAsia="Times New Roman" w:hAnsi="Times New Roman" w:cs="Times New Roman"/>
          <w:color w:val="000000"/>
          <w:sz w:val="24"/>
          <w:szCs w:val="24"/>
          <w:lang w:val="en-GB"/>
        </w:rPr>
        <w:t>Grainger, A</w:t>
      </w:r>
      <w:r w:rsidR="00755E31">
        <w:rPr>
          <w:rFonts w:ascii="Times New Roman" w:eastAsia="Times New Roman" w:hAnsi="Times New Roman" w:cs="Times New Roman"/>
          <w:color w:val="000000"/>
          <w:sz w:val="24"/>
          <w:szCs w:val="24"/>
          <w:lang w:val="en-GB"/>
        </w:rPr>
        <w:t xml:space="preserve">., </w:t>
      </w:r>
      <w:r w:rsidRPr="00C22E3F">
        <w:rPr>
          <w:rFonts w:ascii="Times New Roman" w:eastAsia="Times New Roman" w:hAnsi="Times New Roman" w:cs="Times New Roman"/>
          <w:color w:val="000000"/>
          <w:sz w:val="24"/>
          <w:szCs w:val="24"/>
          <w:lang w:val="en-GB"/>
        </w:rPr>
        <w:t>2014</w:t>
      </w:r>
      <w:r w:rsidR="00755E31">
        <w:rPr>
          <w:rFonts w:ascii="Times New Roman" w:eastAsia="Times New Roman" w:hAnsi="Times New Roman" w:cs="Times New Roman"/>
          <w:color w:val="000000"/>
          <w:sz w:val="24"/>
          <w:szCs w:val="24"/>
          <w:lang w:val="en-GB"/>
        </w:rPr>
        <w:t>.</w:t>
      </w:r>
      <w:r w:rsidRPr="00C22E3F">
        <w:rPr>
          <w:rFonts w:ascii="Times New Roman" w:eastAsia="Times New Roman" w:hAnsi="Times New Roman" w:cs="Times New Roman"/>
          <w:color w:val="000000"/>
          <w:sz w:val="24"/>
          <w:szCs w:val="24"/>
          <w:lang w:val="en-GB"/>
        </w:rPr>
        <w:t xml:space="preserve"> Your personal development plan. </w:t>
      </w:r>
      <w:r w:rsidRPr="00C22E3F">
        <w:rPr>
          <w:rFonts w:ascii="Times New Roman" w:eastAsia="Times New Roman" w:hAnsi="Times New Roman" w:cs="Times New Roman"/>
          <w:i/>
          <w:iCs/>
          <w:color w:val="000000"/>
          <w:sz w:val="24"/>
          <w:szCs w:val="24"/>
          <w:lang w:val="en-GB"/>
        </w:rPr>
        <w:t>British Journal of Healthcare Assistants</w:t>
      </w:r>
      <w:r w:rsidRPr="00C22E3F">
        <w:rPr>
          <w:rFonts w:ascii="Times New Roman" w:eastAsia="Times New Roman" w:hAnsi="Times New Roman" w:cs="Times New Roman"/>
          <w:color w:val="000000"/>
          <w:sz w:val="24"/>
          <w:szCs w:val="24"/>
          <w:lang w:val="en-GB"/>
        </w:rPr>
        <w:t xml:space="preserve">, </w:t>
      </w:r>
      <w:r w:rsidRPr="00755E31">
        <w:rPr>
          <w:rFonts w:ascii="Times New Roman" w:eastAsia="Times New Roman" w:hAnsi="Times New Roman" w:cs="Times New Roman"/>
          <w:b/>
          <w:color w:val="000000"/>
          <w:sz w:val="24"/>
          <w:szCs w:val="24"/>
          <w:lang w:val="en-GB"/>
        </w:rPr>
        <w:t>8</w:t>
      </w:r>
      <w:r w:rsidRPr="00C22E3F">
        <w:rPr>
          <w:rFonts w:ascii="Times New Roman" w:eastAsia="Times New Roman" w:hAnsi="Times New Roman" w:cs="Times New Roman"/>
          <w:color w:val="000000"/>
          <w:sz w:val="24"/>
          <w:szCs w:val="24"/>
          <w:lang w:val="en-GB"/>
        </w:rPr>
        <w:t>(1), pp.6-6.</w:t>
      </w:r>
    </w:p>
    <w:p w:rsidR="00BB2D9B" w:rsidRPr="00C22E3F" w:rsidRDefault="00BB2D9B" w:rsidP="00755E31">
      <w:pPr>
        <w:spacing w:after="180" w:line="480" w:lineRule="auto"/>
        <w:ind w:left="720" w:hanging="720"/>
        <w:contextualSpacing/>
        <w:rPr>
          <w:rFonts w:ascii="Times New Roman" w:eastAsia="Times New Roman" w:hAnsi="Times New Roman" w:cs="Times New Roman"/>
          <w:color w:val="000000"/>
          <w:sz w:val="24"/>
          <w:szCs w:val="24"/>
          <w:lang w:val="en-GB"/>
        </w:rPr>
      </w:pPr>
      <w:r w:rsidRPr="00C22E3F">
        <w:rPr>
          <w:rFonts w:ascii="Times New Roman" w:eastAsia="Times New Roman" w:hAnsi="Times New Roman" w:cs="Times New Roman"/>
          <w:color w:val="000000"/>
          <w:sz w:val="24"/>
          <w:szCs w:val="24"/>
          <w:lang w:val="en-GB"/>
        </w:rPr>
        <w:t>Hinojosa, J</w:t>
      </w:r>
      <w:r w:rsidR="00755E31">
        <w:rPr>
          <w:rFonts w:ascii="Times New Roman" w:eastAsia="Times New Roman" w:hAnsi="Times New Roman" w:cs="Times New Roman"/>
          <w:color w:val="000000"/>
          <w:sz w:val="24"/>
          <w:szCs w:val="24"/>
          <w:lang w:val="en-GB"/>
        </w:rPr>
        <w:t xml:space="preserve">., </w:t>
      </w:r>
      <w:r w:rsidRPr="00C22E3F">
        <w:rPr>
          <w:rFonts w:ascii="Times New Roman" w:eastAsia="Times New Roman" w:hAnsi="Times New Roman" w:cs="Times New Roman"/>
          <w:color w:val="000000"/>
          <w:sz w:val="24"/>
          <w:szCs w:val="24"/>
          <w:lang w:val="en-GB"/>
        </w:rPr>
        <w:t>2012</w:t>
      </w:r>
      <w:r w:rsidR="00755E31">
        <w:rPr>
          <w:rFonts w:ascii="Times New Roman" w:eastAsia="Times New Roman" w:hAnsi="Times New Roman" w:cs="Times New Roman"/>
          <w:color w:val="000000"/>
          <w:sz w:val="24"/>
          <w:szCs w:val="24"/>
          <w:lang w:val="en-GB"/>
        </w:rPr>
        <w:t>.</w:t>
      </w:r>
      <w:r w:rsidRPr="00C22E3F">
        <w:rPr>
          <w:rFonts w:ascii="Times New Roman" w:eastAsia="Times New Roman" w:hAnsi="Times New Roman" w:cs="Times New Roman"/>
          <w:color w:val="000000"/>
          <w:sz w:val="24"/>
          <w:szCs w:val="24"/>
          <w:lang w:val="en-GB"/>
        </w:rPr>
        <w:t xml:space="preserve"> Personal </w:t>
      </w:r>
      <w:r w:rsidR="00755E31" w:rsidRPr="00C22E3F">
        <w:rPr>
          <w:rFonts w:ascii="Times New Roman" w:eastAsia="Times New Roman" w:hAnsi="Times New Roman" w:cs="Times New Roman"/>
          <w:color w:val="000000"/>
          <w:sz w:val="24"/>
          <w:szCs w:val="24"/>
          <w:lang w:val="en-GB"/>
        </w:rPr>
        <w:t>strategic plan development: getting ready for changes in our professional and personal lives</w:t>
      </w:r>
      <w:r w:rsidRPr="00C22E3F">
        <w:rPr>
          <w:rFonts w:ascii="Times New Roman" w:eastAsia="Times New Roman" w:hAnsi="Times New Roman" w:cs="Times New Roman"/>
          <w:color w:val="000000"/>
          <w:sz w:val="24"/>
          <w:szCs w:val="24"/>
          <w:lang w:val="en-GB"/>
        </w:rPr>
        <w:t>. </w:t>
      </w:r>
      <w:r w:rsidRPr="00C22E3F">
        <w:rPr>
          <w:rFonts w:ascii="Times New Roman" w:eastAsia="Times New Roman" w:hAnsi="Times New Roman" w:cs="Times New Roman"/>
          <w:i/>
          <w:iCs/>
          <w:color w:val="000000"/>
          <w:sz w:val="24"/>
          <w:szCs w:val="24"/>
          <w:lang w:val="en-GB"/>
        </w:rPr>
        <w:t>American Journal of Occupational Therapy</w:t>
      </w:r>
      <w:r w:rsidRPr="00C22E3F">
        <w:rPr>
          <w:rFonts w:ascii="Times New Roman" w:eastAsia="Times New Roman" w:hAnsi="Times New Roman" w:cs="Times New Roman"/>
          <w:color w:val="000000"/>
          <w:sz w:val="24"/>
          <w:szCs w:val="24"/>
          <w:lang w:val="en-GB"/>
        </w:rPr>
        <w:t xml:space="preserve">, </w:t>
      </w:r>
      <w:r w:rsidRPr="00755E31">
        <w:rPr>
          <w:rFonts w:ascii="Times New Roman" w:eastAsia="Times New Roman" w:hAnsi="Times New Roman" w:cs="Times New Roman"/>
          <w:b/>
          <w:color w:val="000000"/>
          <w:sz w:val="24"/>
          <w:szCs w:val="24"/>
          <w:lang w:val="en-GB"/>
        </w:rPr>
        <w:t>66</w:t>
      </w:r>
      <w:r w:rsidRPr="00C22E3F">
        <w:rPr>
          <w:rFonts w:ascii="Times New Roman" w:eastAsia="Times New Roman" w:hAnsi="Times New Roman" w:cs="Times New Roman"/>
          <w:color w:val="000000"/>
          <w:sz w:val="24"/>
          <w:szCs w:val="24"/>
          <w:lang w:val="en-GB"/>
        </w:rPr>
        <w:t>(3), pp.e34-e38.</w:t>
      </w:r>
    </w:p>
    <w:p w:rsidR="00BB2D9B" w:rsidRPr="00C22E3F" w:rsidRDefault="00BB2D9B" w:rsidP="00755E31">
      <w:pPr>
        <w:spacing w:after="180" w:line="480" w:lineRule="auto"/>
        <w:ind w:left="720" w:hanging="720"/>
        <w:contextualSpacing/>
        <w:rPr>
          <w:rFonts w:ascii="Times New Roman" w:eastAsia="Times New Roman" w:hAnsi="Times New Roman" w:cs="Times New Roman"/>
          <w:color w:val="000000"/>
          <w:sz w:val="24"/>
          <w:szCs w:val="24"/>
          <w:lang w:val="en-GB"/>
        </w:rPr>
      </w:pPr>
      <w:proofErr w:type="spellStart"/>
      <w:r w:rsidRPr="00C22E3F">
        <w:rPr>
          <w:rFonts w:ascii="Times New Roman" w:eastAsia="Times New Roman" w:hAnsi="Times New Roman" w:cs="Times New Roman"/>
          <w:color w:val="000000"/>
          <w:sz w:val="24"/>
          <w:szCs w:val="24"/>
          <w:lang w:val="en-GB"/>
        </w:rPr>
        <w:t>Rimmer</w:t>
      </w:r>
      <w:proofErr w:type="spellEnd"/>
      <w:r w:rsidRPr="00C22E3F">
        <w:rPr>
          <w:rFonts w:ascii="Times New Roman" w:eastAsia="Times New Roman" w:hAnsi="Times New Roman" w:cs="Times New Roman"/>
          <w:color w:val="000000"/>
          <w:sz w:val="24"/>
          <w:szCs w:val="24"/>
          <w:lang w:val="en-GB"/>
        </w:rPr>
        <w:t>, A</w:t>
      </w:r>
      <w:r w:rsidR="00755E31">
        <w:rPr>
          <w:rFonts w:ascii="Times New Roman" w:eastAsia="Times New Roman" w:hAnsi="Times New Roman" w:cs="Times New Roman"/>
          <w:color w:val="000000"/>
          <w:sz w:val="24"/>
          <w:szCs w:val="24"/>
          <w:lang w:val="en-GB"/>
        </w:rPr>
        <w:t xml:space="preserve">., </w:t>
      </w:r>
      <w:r w:rsidRPr="00C22E3F">
        <w:rPr>
          <w:rFonts w:ascii="Times New Roman" w:eastAsia="Times New Roman" w:hAnsi="Times New Roman" w:cs="Times New Roman"/>
          <w:color w:val="000000"/>
          <w:sz w:val="24"/>
          <w:szCs w:val="24"/>
          <w:lang w:val="en-GB"/>
        </w:rPr>
        <w:t>2018</w:t>
      </w:r>
      <w:r w:rsidR="00755E31">
        <w:rPr>
          <w:rFonts w:ascii="Times New Roman" w:eastAsia="Times New Roman" w:hAnsi="Times New Roman" w:cs="Times New Roman"/>
          <w:color w:val="000000"/>
          <w:sz w:val="24"/>
          <w:szCs w:val="24"/>
          <w:lang w:val="en-GB"/>
        </w:rPr>
        <w:t>.</w:t>
      </w:r>
      <w:r w:rsidRPr="00C22E3F">
        <w:rPr>
          <w:rFonts w:ascii="Times New Roman" w:eastAsia="Times New Roman" w:hAnsi="Times New Roman" w:cs="Times New Roman"/>
          <w:color w:val="000000"/>
          <w:sz w:val="24"/>
          <w:szCs w:val="24"/>
          <w:lang w:val="en-GB"/>
        </w:rPr>
        <w:t xml:space="preserve"> </w:t>
      </w:r>
      <w:r w:rsidRPr="00755E31">
        <w:rPr>
          <w:rFonts w:ascii="Times New Roman" w:eastAsia="Times New Roman" w:hAnsi="Times New Roman" w:cs="Times New Roman"/>
          <w:i/>
          <w:color w:val="000000"/>
          <w:sz w:val="24"/>
          <w:szCs w:val="24"/>
          <w:lang w:val="en-GB"/>
        </w:rPr>
        <w:t>How do I prepare a personal development plan?</w:t>
      </w:r>
      <w:r w:rsidRPr="00C22E3F">
        <w:rPr>
          <w:rFonts w:ascii="Times New Roman" w:eastAsia="Times New Roman" w:hAnsi="Times New Roman" w:cs="Times New Roman"/>
          <w:color w:val="000000"/>
          <w:sz w:val="24"/>
          <w:szCs w:val="24"/>
          <w:lang w:val="en-GB"/>
        </w:rPr>
        <w:t> </w:t>
      </w:r>
      <w:r w:rsidRPr="00C22E3F">
        <w:rPr>
          <w:rFonts w:ascii="Times New Roman" w:eastAsia="Times New Roman" w:hAnsi="Times New Roman" w:cs="Times New Roman"/>
          <w:i/>
          <w:iCs/>
          <w:color w:val="000000"/>
          <w:sz w:val="24"/>
          <w:szCs w:val="24"/>
          <w:lang w:val="en-GB"/>
        </w:rPr>
        <w:t>BMJ</w:t>
      </w:r>
      <w:r w:rsidRPr="00C22E3F">
        <w:rPr>
          <w:rFonts w:ascii="Times New Roman" w:eastAsia="Times New Roman" w:hAnsi="Times New Roman" w:cs="Times New Roman"/>
          <w:color w:val="000000"/>
          <w:sz w:val="24"/>
          <w:szCs w:val="24"/>
          <w:lang w:val="en-GB"/>
        </w:rPr>
        <w:t>, p.k4725.</w:t>
      </w:r>
    </w:p>
    <w:p w:rsidR="00BB2D9B" w:rsidRPr="00C22E3F" w:rsidRDefault="00BB2D9B" w:rsidP="00755E31">
      <w:pPr>
        <w:spacing w:after="180" w:line="480" w:lineRule="auto"/>
        <w:ind w:left="720" w:hanging="720"/>
        <w:contextualSpacing/>
        <w:rPr>
          <w:rFonts w:ascii="Times New Roman" w:eastAsia="Times New Roman" w:hAnsi="Times New Roman" w:cs="Times New Roman"/>
          <w:color w:val="000000"/>
          <w:sz w:val="24"/>
          <w:szCs w:val="24"/>
          <w:lang w:val="en-GB"/>
        </w:rPr>
      </w:pPr>
      <w:proofErr w:type="spellStart"/>
      <w:r w:rsidRPr="00C22E3F">
        <w:rPr>
          <w:rFonts w:ascii="Times New Roman" w:eastAsia="Times New Roman" w:hAnsi="Times New Roman" w:cs="Times New Roman"/>
          <w:color w:val="000000"/>
          <w:sz w:val="24"/>
          <w:szCs w:val="24"/>
          <w:lang w:val="en-GB"/>
        </w:rPr>
        <w:t>Turturean</w:t>
      </w:r>
      <w:proofErr w:type="spellEnd"/>
      <w:r w:rsidRPr="00C22E3F">
        <w:rPr>
          <w:rFonts w:ascii="Times New Roman" w:eastAsia="Times New Roman" w:hAnsi="Times New Roman" w:cs="Times New Roman"/>
          <w:color w:val="000000"/>
          <w:sz w:val="24"/>
          <w:szCs w:val="24"/>
          <w:lang w:val="en-GB"/>
        </w:rPr>
        <w:t>, M</w:t>
      </w:r>
      <w:r w:rsidR="00755E31">
        <w:rPr>
          <w:rFonts w:ascii="Times New Roman" w:eastAsia="Times New Roman" w:hAnsi="Times New Roman" w:cs="Times New Roman"/>
          <w:color w:val="000000"/>
          <w:sz w:val="24"/>
          <w:szCs w:val="24"/>
          <w:lang w:val="en-GB"/>
        </w:rPr>
        <w:t xml:space="preserve">., </w:t>
      </w:r>
      <w:r w:rsidRPr="00C22E3F">
        <w:rPr>
          <w:rFonts w:ascii="Times New Roman" w:eastAsia="Times New Roman" w:hAnsi="Times New Roman" w:cs="Times New Roman"/>
          <w:color w:val="000000"/>
          <w:sz w:val="24"/>
          <w:szCs w:val="24"/>
          <w:lang w:val="en-GB"/>
        </w:rPr>
        <w:t>2014</w:t>
      </w:r>
      <w:r w:rsidR="00755E31">
        <w:rPr>
          <w:rFonts w:ascii="Times New Roman" w:eastAsia="Times New Roman" w:hAnsi="Times New Roman" w:cs="Times New Roman"/>
          <w:color w:val="000000"/>
          <w:sz w:val="24"/>
          <w:szCs w:val="24"/>
          <w:lang w:val="en-GB"/>
        </w:rPr>
        <w:t>.</w:t>
      </w:r>
      <w:r w:rsidRPr="00C22E3F">
        <w:rPr>
          <w:rFonts w:ascii="Times New Roman" w:eastAsia="Times New Roman" w:hAnsi="Times New Roman" w:cs="Times New Roman"/>
          <w:color w:val="000000"/>
          <w:sz w:val="24"/>
          <w:szCs w:val="24"/>
          <w:lang w:val="en-GB"/>
        </w:rPr>
        <w:t xml:space="preserve"> Teaching </w:t>
      </w:r>
      <w:r w:rsidR="00755E31" w:rsidRPr="00C22E3F">
        <w:rPr>
          <w:rFonts w:ascii="Times New Roman" w:eastAsia="Times New Roman" w:hAnsi="Times New Roman" w:cs="Times New Roman"/>
          <w:color w:val="000000"/>
          <w:sz w:val="24"/>
          <w:szCs w:val="24"/>
          <w:lang w:val="en-GB"/>
        </w:rPr>
        <w:t>styles associated with students' learning styles</w:t>
      </w:r>
      <w:r w:rsidRPr="00C22E3F">
        <w:rPr>
          <w:rFonts w:ascii="Times New Roman" w:eastAsia="Times New Roman" w:hAnsi="Times New Roman" w:cs="Times New Roman"/>
          <w:color w:val="000000"/>
          <w:sz w:val="24"/>
          <w:szCs w:val="24"/>
          <w:lang w:val="en-GB"/>
        </w:rPr>
        <w:t>. </w:t>
      </w:r>
      <w:r w:rsidRPr="00C22E3F">
        <w:rPr>
          <w:rFonts w:ascii="Times New Roman" w:eastAsia="Times New Roman" w:hAnsi="Times New Roman" w:cs="Times New Roman"/>
          <w:i/>
          <w:iCs/>
          <w:color w:val="000000"/>
          <w:sz w:val="24"/>
          <w:szCs w:val="24"/>
          <w:lang w:val="en-GB"/>
        </w:rPr>
        <w:t>SSRN Electronic Journal</w:t>
      </w:r>
      <w:r w:rsidR="00755E31">
        <w:rPr>
          <w:rFonts w:ascii="Times New Roman" w:eastAsia="Times New Roman" w:hAnsi="Times New Roman" w:cs="Times New Roman"/>
          <w:color w:val="000000"/>
          <w:sz w:val="24"/>
          <w:szCs w:val="24"/>
          <w:lang w:val="en-GB"/>
        </w:rPr>
        <w:t xml:space="preserve">, </w:t>
      </w:r>
      <w:r w:rsidR="00755E31" w:rsidRPr="00755E31">
        <w:rPr>
          <w:rFonts w:ascii="Times New Roman" w:eastAsia="Times New Roman" w:hAnsi="Times New Roman" w:cs="Times New Roman"/>
          <w:b/>
          <w:color w:val="000000"/>
          <w:sz w:val="24"/>
          <w:szCs w:val="24"/>
          <w:lang w:val="en-GB"/>
        </w:rPr>
        <w:t>9</w:t>
      </w:r>
      <w:r w:rsidR="00755E31" w:rsidRPr="00755E31">
        <w:rPr>
          <w:rFonts w:ascii="Times New Roman" w:eastAsia="Times New Roman" w:hAnsi="Times New Roman" w:cs="Times New Roman"/>
          <w:color w:val="000000"/>
          <w:sz w:val="24"/>
          <w:szCs w:val="24"/>
          <w:lang w:val="en-GB"/>
        </w:rPr>
        <w:t>(3), pp. 105-119</w:t>
      </w:r>
    </w:p>
    <w:p w:rsidR="00BB2D9B" w:rsidRPr="00C22E3F" w:rsidRDefault="00BB2D9B" w:rsidP="00755E31">
      <w:pPr>
        <w:spacing w:after="180" w:line="480" w:lineRule="auto"/>
        <w:ind w:left="720" w:hanging="720"/>
        <w:contextualSpacing/>
        <w:rPr>
          <w:rFonts w:ascii="Times New Roman" w:eastAsia="Times New Roman" w:hAnsi="Times New Roman" w:cs="Times New Roman"/>
          <w:color w:val="000000"/>
          <w:sz w:val="24"/>
          <w:szCs w:val="24"/>
          <w:lang w:val="en-GB"/>
        </w:rPr>
      </w:pPr>
      <w:r w:rsidRPr="00C22E3F">
        <w:rPr>
          <w:rFonts w:ascii="Times New Roman" w:eastAsia="Times New Roman" w:hAnsi="Times New Roman" w:cs="Times New Roman"/>
          <w:color w:val="000000"/>
          <w:sz w:val="24"/>
          <w:szCs w:val="24"/>
          <w:lang w:val="en-GB"/>
        </w:rPr>
        <w:lastRenderedPageBreak/>
        <w:t>Vince, R</w:t>
      </w:r>
      <w:r w:rsidR="00755E31">
        <w:rPr>
          <w:rFonts w:ascii="Times New Roman" w:eastAsia="Times New Roman" w:hAnsi="Times New Roman" w:cs="Times New Roman"/>
          <w:color w:val="000000"/>
          <w:sz w:val="24"/>
          <w:szCs w:val="24"/>
          <w:lang w:val="en-GB"/>
        </w:rPr>
        <w:t xml:space="preserve">., </w:t>
      </w:r>
      <w:r w:rsidRPr="00C22E3F">
        <w:rPr>
          <w:rFonts w:ascii="Times New Roman" w:eastAsia="Times New Roman" w:hAnsi="Times New Roman" w:cs="Times New Roman"/>
          <w:color w:val="000000"/>
          <w:sz w:val="24"/>
          <w:szCs w:val="24"/>
          <w:lang w:val="en-GB"/>
        </w:rPr>
        <w:t>2018</w:t>
      </w:r>
      <w:r w:rsidR="00755E31">
        <w:rPr>
          <w:rFonts w:ascii="Times New Roman" w:eastAsia="Times New Roman" w:hAnsi="Times New Roman" w:cs="Times New Roman"/>
          <w:color w:val="000000"/>
          <w:sz w:val="24"/>
          <w:szCs w:val="24"/>
          <w:lang w:val="en-GB"/>
        </w:rPr>
        <w:t>.</w:t>
      </w:r>
      <w:r w:rsidRPr="00C22E3F">
        <w:rPr>
          <w:rFonts w:ascii="Times New Roman" w:eastAsia="Times New Roman" w:hAnsi="Times New Roman" w:cs="Times New Roman"/>
          <w:color w:val="000000"/>
          <w:sz w:val="24"/>
          <w:szCs w:val="24"/>
          <w:lang w:val="en-GB"/>
        </w:rPr>
        <w:t xml:space="preserve"> Behind and </w:t>
      </w:r>
      <w:r w:rsidR="00755E31">
        <w:rPr>
          <w:rFonts w:ascii="Times New Roman" w:eastAsia="Times New Roman" w:hAnsi="Times New Roman" w:cs="Times New Roman"/>
          <w:color w:val="000000"/>
          <w:sz w:val="24"/>
          <w:szCs w:val="24"/>
          <w:lang w:val="en-GB"/>
        </w:rPr>
        <w:t>b</w:t>
      </w:r>
      <w:r w:rsidRPr="00C22E3F">
        <w:rPr>
          <w:rFonts w:ascii="Times New Roman" w:eastAsia="Times New Roman" w:hAnsi="Times New Roman" w:cs="Times New Roman"/>
          <w:color w:val="000000"/>
          <w:sz w:val="24"/>
          <w:szCs w:val="24"/>
          <w:lang w:val="en-GB"/>
        </w:rPr>
        <w:t xml:space="preserve">eyond Kolb's </w:t>
      </w:r>
      <w:r w:rsidR="00755E31" w:rsidRPr="00C22E3F">
        <w:rPr>
          <w:rFonts w:ascii="Times New Roman" w:eastAsia="Times New Roman" w:hAnsi="Times New Roman" w:cs="Times New Roman"/>
          <w:color w:val="000000"/>
          <w:sz w:val="24"/>
          <w:szCs w:val="24"/>
          <w:lang w:val="en-GB"/>
        </w:rPr>
        <w:t>learning cycle</w:t>
      </w:r>
      <w:r w:rsidRPr="00C22E3F">
        <w:rPr>
          <w:rFonts w:ascii="Times New Roman" w:eastAsia="Times New Roman" w:hAnsi="Times New Roman" w:cs="Times New Roman"/>
          <w:color w:val="000000"/>
          <w:sz w:val="24"/>
          <w:szCs w:val="24"/>
          <w:lang w:val="en-GB"/>
        </w:rPr>
        <w:t>. </w:t>
      </w:r>
      <w:r w:rsidRPr="00C22E3F">
        <w:rPr>
          <w:rFonts w:ascii="Times New Roman" w:eastAsia="Times New Roman" w:hAnsi="Times New Roman" w:cs="Times New Roman"/>
          <w:i/>
          <w:iCs/>
          <w:color w:val="000000"/>
          <w:sz w:val="24"/>
          <w:szCs w:val="24"/>
          <w:lang w:val="en-GB"/>
        </w:rPr>
        <w:t>Journal of Management Education</w:t>
      </w:r>
      <w:r w:rsidRPr="00C22E3F">
        <w:rPr>
          <w:rFonts w:ascii="Times New Roman" w:eastAsia="Times New Roman" w:hAnsi="Times New Roman" w:cs="Times New Roman"/>
          <w:color w:val="000000"/>
          <w:sz w:val="24"/>
          <w:szCs w:val="24"/>
          <w:lang w:val="en-GB"/>
        </w:rPr>
        <w:t xml:space="preserve">, </w:t>
      </w:r>
      <w:r w:rsidRPr="00755E31">
        <w:rPr>
          <w:rFonts w:ascii="Times New Roman" w:eastAsia="Times New Roman" w:hAnsi="Times New Roman" w:cs="Times New Roman"/>
          <w:b/>
          <w:color w:val="000000"/>
          <w:sz w:val="24"/>
          <w:szCs w:val="24"/>
          <w:lang w:val="en-GB"/>
        </w:rPr>
        <w:t>22</w:t>
      </w:r>
      <w:r w:rsidRPr="00C22E3F">
        <w:rPr>
          <w:rFonts w:ascii="Times New Roman" w:eastAsia="Times New Roman" w:hAnsi="Times New Roman" w:cs="Times New Roman"/>
          <w:color w:val="000000"/>
          <w:sz w:val="24"/>
          <w:szCs w:val="24"/>
          <w:lang w:val="en-GB"/>
        </w:rPr>
        <w:t>(3), pp.304-319.</w:t>
      </w:r>
    </w:p>
    <w:p w:rsidR="00BB2D9B" w:rsidRPr="00C22E3F" w:rsidRDefault="00BB2D9B" w:rsidP="00755E31">
      <w:pPr>
        <w:spacing w:line="480" w:lineRule="auto"/>
        <w:ind w:left="720" w:hanging="720"/>
        <w:contextualSpacing/>
        <w:rPr>
          <w:rFonts w:ascii="Times New Roman" w:hAnsi="Times New Roman" w:cs="Times New Roman"/>
          <w:sz w:val="24"/>
          <w:szCs w:val="24"/>
          <w:lang w:val="en-GB"/>
        </w:rPr>
      </w:pPr>
    </w:p>
    <w:sectPr w:rsidR="00BB2D9B" w:rsidRPr="00C22E3F" w:rsidSect="008D4656">
      <w:footerReference w:type="default" r:id="rId9"/>
      <w:pgSz w:w="12240" w:h="15840"/>
      <w:pgMar w:top="1440" w:right="1440" w:bottom="1440" w:left="1440" w:header="142"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813AF" w:rsidRDefault="003813AF" w:rsidP="00A72002">
      <w:pPr>
        <w:spacing w:after="0" w:line="240" w:lineRule="auto"/>
      </w:pPr>
      <w:r>
        <w:separator/>
      </w:r>
    </w:p>
  </w:endnote>
  <w:endnote w:type="continuationSeparator" w:id="0">
    <w:p w:rsidR="003813AF" w:rsidRDefault="003813AF" w:rsidP="00A720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4000ACFF" w:usb2="00000001" w:usb3="00000000" w:csb0="000001FF" w:csb1="00000000"/>
  </w:font>
  <w:font w:name="Times New Roman">
    <w:panose1 w:val="02020603050405020304"/>
    <w:charset w:val="EE"/>
    <w:family w:val="roman"/>
    <w:pitch w:val="variable"/>
    <w:sig w:usb0="E0002AFF" w:usb1="C0007843" w:usb2="00000009" w:usb3="00000000" w:csb0="000001FF" w:csb1="00000000"/>
  </w:font>
  <w:font w:name="Calibri Light">
    <w:panose1 w:val="020F0302020204030204"/>
    <w:charset w:val="EE"/>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2925680"/>
      <w:docPartObj>
        <w:docPartGallery w:val="Page Numbers (Bottom of Page)"/>
        <w:docPartUnique/>
      </w:docPartObj>
    </w:sdtPr>
    <w:sdtContent>
      <w:p w:rsidR="008D4656" w:rsidRDefault="008D4656">
        <w:pPr>
          <w:pStyle w:val="Stopka"/>
          <w:jc w:val="right"/>
        </w:pPr>
        <w:r>
          <w:fldChar w:fldCharType="begin"/>
        </w:r>
        <w:r>
          <w:instrText>PAGE   \* MERGEFORMAT</w:instrText>
        </w:r>
        <w:r>
          <w:fldChar w:fldCharType="separate"/>
        </w:r>
        <w:r>
          <w:rPr>
            <w:lang w:val="pl-PL"/>
          </w:rPr>
          <w:t>2</w:t>
        </w:r>
        <w:r>
          <w:fldChar w:fldCharType="end"/>
        </w:r>
      </w:p>
    </w:sdtContent>
  </w:sdt>
  <w:p w:rsidR="008D4656" w:rsidRDefault="008D465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813AF" w:rsidRDefault="003813AF" w:rsidP="00A72002">
      <w:pPr>
        <w:spacing w:after="0" w:line="240" w:lineRule="auto"/>
      </w:pPr>
      <w:r>
        <w:separator/>
      </w:r>
    </w:p>
  </w:footnote>
  <w:footnote w:type="continuationSeparator" w:id="0">
    <w:p w:rsidR="003813AF" w:rsidRDefault="003813AF" w:rsidP="00A7200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Dc2MTM3M7Q0NrMwMbVQ0lEKTi0uzszPAykwrAUAsjzrfywAAAA="/>
  </w:docVars>
  <w:rsids>
    <w:rsidRoot w:val="003E5FBB"/>
    <w:rsid w:val="00056E48"/>
    <w:rsid w:val="00080B78"/>
    <w:rsid w:val="00090A83"/>
    <w:rsid w:val="00093F82"/>
    <w:rsid w:val="000F174D"/>
    <w:rsid w:val="0010035B"/>
    <w:rsid w:val="00106704"/>
    <w:rsid w:val="001178E8"/>
    <w:rsid w:val="00123399"/>
    <w:rsid w:val="00134DCB"/>
    <w:rsid w:val="00140FFE"/>
    <w:rsid w:val="00174BAC"/>
    <w:rsid w:val="001945E9"/>
    <w:rsid w:val="001E4803"/>
    <w:rsid w:val="00201C6C"/>
    <w:rsid w:val="0025014A"/>
    <w:rsid w:val="00252BBB"/>
    <w:rsid w:val="00255581"/>
    <w:rsid w:val="00287717"/>
    <w:rsid w:val="002A2222"/>
    <w:rsid w:val="002A6D70"/>
    <w:rsid w:val="002B4387"/>
    <w:rsid w:val="002E2F5F"/>
    <w:rsid w:val="0031747E"/>
    <w:rsid w:val="00335146"/>
    <w:rsid w:val="003412C0"/>
    <w:rsid w:val="003560B0"/>
    <w:rsid w:val="003813AF"/>
    <w:rsid w:val="003A2780"/>
    <w:rsid w:val="003A7720"/>
    <w:rsid w:val="003D0A56"/>
    <w:rsid w:val="003E0164"/>
    <w:rsid w:val="003E3322"/>
    <w:rsid w:val="003E5FBB"/>
    <w:rsid w:val="00425930"/>
    <w:rsid w:val="00493681"/>
    <w:rsid w:val="00493B4A"/>
    <w:rsid w:val="004B3B72"/>
    <w:rsid w:val="004D114F"/>
    <w:rsid w:val="00500B11"/>
    <w:rsid w:val="00553B0C"/>
    <w:rsid w:val="005A03B8"/>
    <w:rsid w:val="00612351"/>
    <w:rsid w:val="00633008"/>
    <w:rsid w:val="00637B5C"/>
    <w:rsid w:val="00660C27"/>
    <w:rsid w:val="00684F91"/>
    <w:rsid w:val="00697EF3"/>
    <w:rsid w:val="006B0870"/>
    <w:rsid w:val="006B33AA"/>
    <w:rsid w:val="006B6D59"/>
    <w:rsid w:val="006D7E7D"/>
    <w:rsid w:val="006E66EB"/>
    <w:rsid w:val="00713B92"/>
    <w:rsid w:val="00734F47"/>
    <w:rsid w:val="00744D4E"/>
    <w:rsid w:val="00755E31"/>
    <w:rsid w:val="00771F3D"/>
    <w:rsid w:val="007747CA"/>
    <w:rsid w:val="00782895"/>
    <w:rsid w:val="007B49F5"/>
    <w:rsid w:val="007B4FA0"/>
    <w:rsid w:val="007E4012"/>
    <w:rsid w:val="007F15A7"/>
    <w:rsid w:val="008166B4"/>
    <w:rsid w:val="00841622"/>
    <w:rsid w:val="00841B3C"/>
    <w:rsid w:val="008613B0"/>
    <w:rsid w:val="008945CB"/>
    <w:rsid w:val="00896FCA"/>
    <w:rsid w:val="008C51FF"/>
    <w:rsid w:val="008D4656"/>
    <w:rsid w:val="008F0D95"/>
    <w:rsid w:val="0090291E"/>
    <w:rsid w:val="009145A0"/>
    <w:rsid w:val="00925DD7"/>
    <w:rsid w:val="00944397"/>
    <w:rsid w:val="009566CA"/>
    <w:rsid w:val="0095737F"/>
    <w:rsid w:val="00963B95"/>
    <w:rsid w:val="00967529"/>
    <w:rsid w:val="009B0E48"/>
    <w:rsid w:val="00A72002"/>
    <w:rsid w:val="00A755DA"/>
    <w:rsid w:val="00A82198"/>
    <w:rsid w:val="00A85CEB"/>
    <w:rsid w:val="00AD51B3"/>
    <w:rsid w:val="00AE5D60"/>
    <w:rsid w:val="00AF1416"/>
    <w:rsid w:val="00B073CF"/>
    <w:rsid w:val="00B10CDA"/>
    <w:rsid w:val="00B63DC1"/>
    <w:rsid w:val="00B67876"/>
    <w:rsid w:val="00B73936"/>
    <w:rsid w:val="00B74EB5"/>
    <w:rsid w:val="00B97087"/>
    <w:rsid w:val="00BA0183"/>
    <w:rsid w:val="00BA5EC7"/>
    <w:rsid w:val="00BB2D9B"/>
    <w:rsid w:val="00BD3B85"/>
    <w:rsid w:val="00BF6C5B"/>
    <w:rsid w:val="00C126A1"/>
    <w:rsid w:val="00C22E3F"/>
    <w:rsid w:val="00C80041"/>
    <w:rsid w:val="00CA45C2"/>
    <w:rsid w:val="00D41C41"/>
    <w:rsid w:val="00D8204E"/>
    <w:rsid w:val="00D84025"/>
    <w:rsid w:val="00DA0F7D"/>
    <w:rsid w:val="00DC442F"/>
    <w:rsid w:val="00DC5C21"/>
    <w:rsid w:val="00DD5482"/>
    <w:rsid w:val="00E13A1B"/>
    <w:rsid w:val="00E205F2"/>
    <w:rsid w:val="00E33BBC"/>
    <w:rsid w:val="00E47EF3"/>
    <w:rsid w:val="00E62E08"/>
    <w:rsid w:val="00E802B5"/>
    <w:rsid w:val="00E93816"/>
    <w:rsid w:val="00ED5B7B"/>
    <w:rsid w:val="00ED7C7F"/>
    <w:rsid w:val="00EF3DC2"/>
    <w:rsid w:val="00F02B05"/>
    <w:rsid w:val="00F0568E"/>
    <w:rsid w:val="00F11B18"/>
    <w:rsid w:val="00F155FA"/>
    <w:rsid w:val="00F37265"/>
    <w:rsid w:val="00F64B67"/>
    <w:rsid w:val="00F8592D"/>
    <w:rsid w:val="00FA0322"/>
    <w:rsid w:val="00FB6D9C"/>
    <w:rsid w:val="00FC38B2"/>
    <w:rsid w:val="00FD32A9"/>
    <w:rsid w:val="00FF20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5D4DF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8D465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link w:val="Nagwek2Znak"/>
    <w:uiPriority w:val="9"/>
    <w:qFormat/>
    <w:rsid w:val="00BB2D9B"/>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BB2D9B"/>
    <w:rPr>
      <w:rFonts w:ascii="Times New Roman" w:eastAsia="Times New Roman" w:hAnsi="Times New Roman" w:cs="Times New Roman"/>
      <w:b/>
      <w:bCs/>
      <w:sz w:val="36"/>
      <w:szCs w:val="36"/>
    </w:rPr>
  </w:style>
  <w:style w:type="paragraph" w:styleId="NormalnyWeb">
    <w:name w:val="Normal (Web)"/>
    <w:basedOn w:val="Normalny"/>
    <w:uiPriority w:val="99"/>
    <w:semiHidden/>
    <w:unhideWhenUsed/>
    <w:rsid w:val="00BB2D9B"/>
    <w:pPr>
      <w:spacing w:before="100" w:beforeAutospacing="1" w:after="100" w:afterAutospacing="1" w:line="240" w:lineRule="auto"/>
    </w:pPr>
    <w:rPr>
      <w:rFonts w:ascii="Times New Roman" w:eastAsia="Times New Roman" w:hAnsi="Times New Roman" w:cs="Times New Roman"/>
      <w:sz w:val="24"/>
      <w:szCs w:val="24"/>
    </w:rPr>
  </w:style>
  <w:style w:type="paragraph" w:styleId="Nagwek">
    <w:name w:val="header"/>
    <w:basedOn w:val="Normalny"/>
    <w:link w:val="NagwekZnak"/>
    <w:uiPriority w:val="99"/>
    <w:unhideWhenUsed/>
    <w:rsid w:val="00A72002"/>
    <w:pPr>
      <w:tabs>
        <w:tab w:val="center" w:pos="4680"/>
        <w:tab w:val="right" w:pos="9360"/>
      </w:tabs>
      <w:spacing w:after="0" w:line="240" w:lineRule="auto"/>
    </w:pPr>
  </w:style>
  <w:style w:type="character" w:customStyle="1" w:styleId="NagwekZnak">
    <w:name w:val="Nagłówek Znak"/>
    <w:basedOn w:val="Domylnaczcionkaakapitu"/>
    <w:link w:val="Nagwek"/>
    <w:uiPriority w:val="99"/>
    <w:rsid w:val="00A72002"/>
  </w:style>
  <w:style w:type="paragraph" w:styleId="Stopka">
    <w:name w:val="footer"/>
    <w:basedOn w:val="Normalny"/>
    <w:link w:val="StopkaZnak"/>
    <w:uiPriority w:val="99"/>
    <w:unhideWhenUsed/>
    <w:rsid w:val="00A72002"/>
    <w:pPr>
      <w:tabs>
        <w:tab w:val="center" w:pos="4680"/>
        <w:tab w:val="right" w:pos="9360"/>
      </w:tabs>
      <w:spacing w:after="0" w:line="240" w:lineRule="auto"/>
    </w:pPr>
  </w:style>
  <w:style w:type="character" w:customStyle="1" w:styleId="StopkaZnak">
    <w:name w:val="Stopka Znak"/>
    <w:basedOn w:val="Domylnaczcionkaakapitu"/>
    <w:link w:val="Stopka"/>
    <w:uiPriority w:val="99"/>
    <w:rsid w:val="00A72002"/>
  </w:style>
  <w:style w:type="character" w:customStyle="1" w:styleId="Nagwek1Znak">
    <w:name w:val="Nagłówek 1 Znak"/>
    <w:basedOn w:val="Domylnaczcionkaakapitu"/>
    <w:link w:val="Nagwek1"/>
    <w:uiPriority w:val="9"/>
    <w:rsid w:val="008D4656"/>
    <w:rPr>
      <w:rFonts w:asciiTheme="majorHAnsi" w:eastAsiaTheme="majorEastAsia" w:hAnsiTheme="majorHAnsi" w:cstheme="majorBidi"/>
      <w:color w:val="2E74B5" w:themeColor="accent1" w:themeShade="BF"/>
      <w:sz w:val="32"/>
      <w:szCs w:val="32"/>
    </w:rPr>
  </w:style>
  <w:style w:type="paragraph" w:styleId="Bezodstpw">
    <w:name w:val="No Spacing"/>
    <w:link w:val="BezodstpwZnak"/>
    <w:uiPriority w:val="1"/>
    <w:qFormat/>
    <w:rsid w:val="00FA0322"/>
    <w:pPr>
      <w:spacing w:after="0" w:line="240" w:lineRule="auto"/>
    </w:pPr>
    <w:rPr>
      <w:rFonts w:eastAsiaTheme="minorEastAsia"/>
    </w:rPr>
  </w:style>
  <w:style w:type="character" w:customStyle="1" w:styleId="BezodstpwZnak">
    <w:name w:val="Bez odstępów Znak"/>
    <w:basedOn w:val="Domylnaczcionkaakapitu"/>
    <w:link w:val="Bezodstpw"/>
    <w:uiPriority w:val="1"/>
    <w:rsid w:val="00FA0322"/>
    <w:rPr>
      <w:rFonts w:eastAsiaTheme="minorEastAsia"/>
    </w:rPr>
  </w:style>
  <w:style w:type="paragraph" w:styleId="Nagwekspisutreci">
    <w:name w:val="TOC Heading"/>
    <w:basedOn w:val="Nagwek1"/>
    <w:next w:val="Normalny"/>
    <w:uiPriority w:val="39"/>
    <w:unhideWhenUsed/>
    <w:qFormat/>
    <w:rsid w:val="002A6D70"/>
    <w:pPr>
      <w:outlineLvl w:val="9"/>
    </w:pPr>
    <w:rPr>
      <w:lang w:val="pl-PL" w:eastAsia="pl-PL"/>
    </w:rPr>
  </w:style>
  <w:style w:type="paragraph" w:styleId="Spistreci1">
    <w:name w:val="toc 1"/>
    <w:basedOn w:val="Normalny"/>
    <w:next w:val="Normalny"/>
    <w:autoRedefine/>
    <w:uiPriority w:val="39"/>
    <w:unhideWhenUsed/>
    <w:rsid w:val="002A6D70"/>
    <w:pPr>
      <w:spacing w:after="100"/>
    </w:pPr>
  </w:style>
  <w:style w:type="paragraph" w:styleId="Spistreci2">
    <w:name w:val="toc 2"/>
    <w:basedOn w:val="Normalny"/>
    <w:next w:val="Normalny"/>
    <w:autoRedefine/>
    <w:uiPriority w:val="39"/>
    <w:unhideWhenUsed/>
    <w:rsid w:val="00A85CEB"/>
    <w:pPr>
      <w:tabs>
        <w:tab w:val="right" w:leader="dot" w:pos="9350"/>
      </w:tabs>
      <w:spacing w:after="100"/>
      <w:ind w:left="220"/>
    </w:pPr>
    <w:rPr>
      <w:rFonts w:ascii="Times New Roman" w:hAnsi="Times New Roman" w:cs="Times New Roman"/>
      <w:noProof/>
      <w:sz w:val="24"/>
      <w:szCs w:val="24"/>
      <w:lang w:val="en-GB"/>
    </w:rPr>
  </w:style>
  <w:style w:type="character" w:styleId="Hipercze">
    <w:name w:val="Hyperlink"/>
    <w:basedOn w:val="Domylnaczcionkaakapitu"/>
    <w:uiPriority w:val="99"/>
    <w:unhideWhenUsed/>
    <w:rsid w:val="002A6D7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5235401">
      <w:bodyDiv w:val="1"/>
      <w:marLeft w:val="0"/>
      <w:marRight w:val="0"/>
      <w:marTop w:val="0"/>
      <w:marBottom w:val="0"/>
      <w:divBdr>
        <w:top w:val="none" w:sz="0" w:space="0" w:color="auto"/>
        <w:left w:val="none" w:sz="0" w:space="0" w:color="auto"/>
        <w:bottom w:val="none" w:sz="0" w:space="0" w:color="auto"/>
        <w:right w:val="none" w:sz="0" w:space="0" w:color="auto"/>
      </w:divBdr>
    </w:div>
    <w:div w:id="1557856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1966CA-1F7C-4AD3-83FA-4DC30BAD56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2383</Words>
  <Characters>14299</Characters>
  <Application>Microsoft Office Word</Application>
  <DocSecurity>0</DocSecurity>
  <Lines>119</Lines>
  <Paragraphs>33</Paragraphs>
  <ScaleCrop>false</ScaleCrop>
  <HeadingPairs>
    <vt:vector size="4" baseType="variant">
      <vt:variant>
        <vt:lpstr>Tytuł</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2019-11-07T15:53:00Z</dcterms:created>
  <dcterms:modified xsi:type="dcterms:W3CDTF">2019-11-13T22:15:00Z</dcterms:modified>
</cp:coreProperties>
</file>