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B7DB9" w:rsidRDefault="007B7DB9" w:rsidP="00B248E7">
      <w:pPr>
        <w:spacing w:line="360" w:lineRule="auto"/>
      </w:pPr>
      <w:r w:rsidRPr="00E6302D">
        <w:t>Are our moral actions anything more than examples of enlightened self-interest?</w:t>
      </w:r>
    </w:p>
    <w:p w:rsidR="00784181" w:rsidRDefault="006B289F" w:rsidP="00B248E7">
      <w:pPr>
        <w:spacing w:line="360" w:lineRule="auto"/>
      </w:pPr>
      <w:r>
        <w:t xml:space="preserve"> In this essay we shall look </w:t>
      </w:r>
      <w:r w:rsidR="00B248E7">
        <w:t>at the</w:t>
      </w:r>
      <w:r w:rsidR="00C11756">
        <w:t xml:space="preserve"> philosophical </w:t>
      </w:r>
      <w:r w:rsidR="008E32B6">
        <w:t>implications of</w:t>
      </w:r>
      <w:r w:rsidR="008A6281">
        <w:t xml:space="preserve"> </w:t>
      </w:r>
      <w:r w:rsidR="008E32B6">
        <w:t>self-motivated</w:t>
      </w:r>
      <w:r w:rsidR="00C11756">
        <w:t xml:space="preserve"> human </w:t>
      </w:r>
      <w:r w:rsidR="008E32B6">
        <w:t>behaviour.</w:t>
      </w:r>
      <w:r w:rsidR="00C11756">
        <w:t xml:space="preserve"> </w:t>
      </w:r>
      <w:r w:rsidR="008A6281">
        <w:t xml:space="preserve">Do </w:t>
      </w:r>
      <w:r w:rsidR="008E32B6">
        <w:t>people act</w:t>
      </w:r>
      <w:r w:rsidR="00C11756">
        <w:t xml:space="preserve"> </w:t>
      </w:r>
      <w:r w:rsidR="008E32B6">
        <w:t>solely</w:t>
      </w:r>
      <w:r w:rsidR="00C11756">
        <w:t xml:space="preserve"> for </w:t>
      </w:r>
      <w:r w:rsidR="008A6281">
        <w:t>their own</w:t>
      </w:r>
      <w:r w:rsidR="00C11756">
        <w:t xml:space="preserve"> benefit, </w:t>
      </w:r>
      <w:r>
        <w:t xml:space="preserve">or do we, to some </w:t>
      </w:r>
      <w:r w:rsidR="00B248E7">
        <w:t>extent,</w:t>
      </w:r>
      <w:r w:rsidR="008E32B6">
        <w:t xml:space="preserve"> tend</w:t>
      </w:r>
      <w:r w:rsidR="008A6281">
        <w:t xml:space="preserve"> </w:t>
      </w:r>
      <w:r w:rsidR="008E32B6">
        <w:t>to behave</w:t>
      </w:r>
      <w:r w:rsidR="008A6281">
        <w:t xml:space="preserve"> in </w:t>
      </w:r>
      <w:r w:rsidR="00211D6F">
        <w:t xml:space="preserve">a much more generous and </w:t>
      </w:r>
      <w:r w:rsidR="008E32B6">
        <w:t>open-hearted</w:t>
      </w:r>
      <w:r w:rsidR="00211D6F">
        <w:t xml:space="preserve"> manner, putting our own needs behind those of others?</w:t>
      </w:r>
    </w:p>
    <w:p w:rsidR="008A6281" w:rsidRDefault="00B248E7" w:rsidP="00B248E7">
      <w:pPr>
        <w:spacing w:line="360" w:lineRule="auto"/>
      </w:pPr>
      <w:r>
        <w:t xml:space="preserve">So, what of Self-interest?  </w:t>
      </w:r>
      <w:r w:rsidR="00C11756">
        <w:t xml:space="preserve">Almost at one end of the spectrum </w:t>
      </w:r>
      <w:r w:rsidR="008A6281">
        <w:t xml:space="preserve">of </w:t>
      </w:r>
      <w:r w:rsidR="008E32B6">
        <w:t>self-interested</w:t>
      </w:r>
      <w:r w:rsidR="008A6281">
        <w:t xml:space="preserve"> behaviour,</w:t>
      </w:r>
      <w:r w:rsidR="00C11756">
        <w:t xml:space="preserve"> </w:t>
      </w:r>
      <w:r w:rsidR="00824DB1">
        <w:t xml:space="preserve">is </w:t>
      </w:r>
      <w:r w:rsidR="008E32B6">
        <w:t>the</w:t>
      </w:r>
      <w:r w:rsidR="00C11756">
        <w:t xml:space="preserve"> </w:t>
      </w:r>
      <w:r w:rsidR="00824DB1">
        <w:t>P</w:t>
      </w:r>
      <w:r w:rsidR="008E32B6">
        <w:t>hilosopher Hobbes, writing</w:t>
      </w:r>
      <w:r w:rsidR="00A339EB">
        <w:t xml:space="preserve"> </w:t>
      </w:r>
      <w:r w:rsidR="008E32B6">
        <w:t>approximately 350</w:t>
      </w:r>
      <w:r w:rsidR="00A339EB">
        <w:t xml:space="preserve"> yea</w:t>
      </w:r>
      <w:r w:rsidR="00562ADB">
        <w:t>r</w:t>
      </w:r>
      <w:r w:rsidR="00BE5555">
        <w:t xml:space="preserve">s </w:t>
      </w:r>
      <w:r w:rsidR="004968C9">
        <w:t>ago</w:t>
      </w:r>
      <w:r w:rsidR="000105CF">
        <w:t xml:space="preserve"> about human motivation</w:t>
      </w:r>
      <w:r w:rsidR="00C11756">
        <w:t xml:space="preserve"> asserts</w:t>
      </w:r>
      <w:r w:rsidR="00E9185A">
        <w:t xml:space="preserve"> “</w:t>
      </w:r>
      <w:r w:rsidR="00BE5555">
        <w:t>…no man giveth but with intention of good to himself, because gift is voluntary; and of all voluntary acts, the obje</w:t>
      </w:r>
      <w:r w:rsidR="00562ADB">
        <w:t>ct is to every man his own good</w:t>
      </w:r>
      <w:r w:rsidR="00BE5555">
        <w:t>”</w:t>
      </w:r>
      <w:r w:rsidR="00BD399E">
        <w:rPr>
          <w:rStyle w:val="FootnoteReference"/>
        </w:rPr>
        <w:footnoteReference w:id="1"/>
      </w:r>
      <w:r w:rsidR="00F60004">
        <w:t>. This statement leaves no</w:t>
      </w:r>
      <w:r w:rsidR="00C11756">
        <w:t xml:space="preserve"> room for interpretation, there is no alternative, </w:t>
      </w:r>
      <w:r w:rsidR="008A6281">
        <w:t>in Hobbes view</w:t>
      </w:r>
      <w:r w:rsidR="00E17810">
        <w:t>,</w:t>
      </w:r>
      <w:r w:rsidR="008A6281">
        <w:t xml:space="preserve"> other than to act in such a way</w:t>
      </w:r>
      <w:r w:rsidR="00211D6F">
        <w:t xml:space="preserve"> as benefits us</w:t>
      </w:r>
      <w:r>
        <w:t>, so it can be described as a closed view</w:t>
      </w:r>
      <w:r w:rsidR="00211D6F">
        <w:t xml:space="preserve">. Any acts of generosity are carried out </w:t>
      </w:r>
      <w:r w:rsidR="00EC1A05">
        <w:t>because they</w:t>
      </w:r>
      <w:r w:rsidR="00211D6F">
        <w:t xml:space="preserve"> re-enforce our own sense of </w:t>
      </w:r>
      <w:r w:rsidR="008E32B6">
        <w:t>wellbeing</w:t>
      </w:r>
      <w:r w:rsidR="00211D6F">
        <w:t>.</w:t>
      </w:r>
    </w:p>
    <w:p w:rsidR="008A6281" w:rsidRDefault="00824DB1" w:rsidP="00B248E7">
      <w:pPr>
        <w:spacing w:line="360" w:lineRule="auto"/>
      </w:pPr>
      <w:r>
        <w:t>The 18</w:t>
      </w:r>
      <w:r w:rsidRPr="00824DB1">
        <w:rPr>
          <w:vertAlign w:val="superscript"/>
        </w:rPr>
        <w:t>th</w:t>
      </w:r>
      <w:r>
        <w:t xml:space="preserve"> century</w:t>
      </w:r>
      <w:r w:rsidR="00A3138E">
        <w:t xml:space="preserve"> Philosopher</w:t>
      </w:r>
      <w:r>
        <w:t>,</w:t>
      </w:r>
      <w:r w:rsidR="00A3138E">
        <w:t xml:space="preserve"> </w:t>
      </w:r>
      <w:r w:rsidR="008A6281">
        <w:t>David Hume lays out 6 objections to Hobbes arguments in his ‘Enquiry Concerning the Principles of Morals (Appendix II—Of Self Love)’ with is outlined   by Alexander Moseley in his online essay ‘Ethics’</w:t>
      </w:r>
      <w:r w:rsidR="008A6281">
        <w:rPr>
          <w:rStyle w:val="FootnoteReference"/>
        </w:rPr>
        <w:footnoteReference w:id="2"/>
      </w:r>
      <w:r w:rsidR="008A6281">
        <w:t xml:space="preserve"> b</w:t>
      </w:r>
      <w:r w:rsidR="00B248E7">
        <w:t>ut basically aspects of ‘caring ‘or</w:t>
      </w:r>
      <w:r w:rsidR="008A6281">
        <w:t xml:space="preserve"> ‘</w:t>
      </w:r>
      <w:r w:rsidR="00B248E7">
        <w:t>generous‘ behaviours</w:t>
      </w:r>
      <w:r w:rsidR="008A6281">
        <w:t xml:space="preserve"> seen in humans and animals are considered and by acknowledging them, serious flaws in Hobbes argument are raised.</w:t>
      </w:r>
    </w:p>
    <w:p w:rsidR="00B56298" w:rsidRDefault="008E32B6" w:rsidP="00B248E7">
      <w:pPr>
        <w:spacing w:line="360" w:lineRule="auto"/>
      </w:pPr>
      <w:r>
        <w:t>So,</w:t>
      </w:r>
      <w:r w:rsidR="008A6281">
        <w:t xml:space="preserve"> what of the other end of the spectrum of selfish behaviour, unselfishness,</w:t>
      </w:r>
      <w:r w:rsidR="00211D6F">
        <w:t xml:space="preserve"> or altruistic behaviour</w:t>
      </w:r>
      <w:r w:rsidR="00B56298">
        <w:t xml:space="preserve">. </w:t>
      </w:r>
      <w:r w:rsidR="006D3910">
        <w:t xml:space="preserve"> Altruism is effectively t</w:t>
      </w:r>
      <w:r w:rsidR="00B248E7">
        <w:t>he opposite of Egoism in that</w:t>
      </w:r>
      <w:r w:rsidR="006D3910">
        <w:t xml:space="preserve"> a person </w:t>
      </w:r>
      <w:r w:rsidR="00B248E7">
        <w:t>might say about someone</w:t>
      </w:r>
      <w:r w:rsidR="00EC1A05">
        <w:t>,</w:t>
      </w:r>
      <w:r w:rsidR="006D3910">
        <w:t xml:space="preserve"> </w:t>
      </w:r>
      <w:r w:rsidR="00D96D4B">
        <w:t>“Oh</w:t>
      </w:r>
      <w:r w:rsidR="003777DF">
        <w:t xml:space="preserve"> he always acts to help</w:t>
      </w:r>
      <w:r w:rsidR="006D3910">
        <w:t xml:space="preserve"> others, he never thinks about himself.”</w:t>
      </w:r>
      <w:r w:rsidR="00F60004">
        <w:t xml:space="preserve"> </w:t>
      </w:r>
      <w:r w:rsidR="00B248E7">
        <w:t xml:space="preserve"> This assertion can be repeated </w:t>
      </w:r>
      <w:r w:rsidR="00534B16">
        <w:t>‘ad</w:t>
      </w:r>
      <w:r w:rsidR="00B248E7">
        <w:t xml:space="preserve"> infinitum’</w:t>
      </w:r>
      <w:r w:rsidR="00534B16">
        <w:t xml:space="preserve">. </w:t>
      </w:r>
      <w:r w:rsidR="00B248E7">
        <w:t xml:space="preserve"> </w:t>
      </w:r>
      <w:r w:rsidR="00EC1A05">
        <w:t xml:space="preserve">In that case </w:t>
      </w:r>
      <w:r w:rsidR="00534B16">
        <w:t xml:space="preserve">it would seem </w:t>
      </w:r>
      <w:r w:rsidR="00EC1A05">
        <w:t>Altruism</w:t>
      </w:r>
      <w:r w:rsidR="006D3910">
        <w:t xml:space="preserve"> is just as closed an argument as Egoism</w:t>
      </w:r>
      <w:r w:rsidR="00534B16">
        <w:t xml:space="preserve"> is,</w:t>
      </w:r>
      <w:r w:rsidR="006D3910">
        <w:t xml:space="preserve"> </w:t>
      </w:r>
      <w:r w:rsidR="00D96D4B">
        <w:t xml:space="preserve">in that </w:t>
      </w:r>
      <w:r w:rsidR="00534B16">
        <w:t>it logically</w:t>
      </w:r>
      <w:r w:rsidR="00F60004">
        <w:t xml:space="preserve"> </w:t>
      </w:r>
      <w:r w:rsidR="00D96D4B">
        <w:t xml:space="preserve">goes around in </w:t>
      </w:r>
      <w:r w:rsidR="00F60004">
        <w:t>a circle</w:t>
      </w:r>
      <w:r w:rsidR="00534B16">
        <w:t xml:space="preserve"> and any criticism can be rebuffed by repeating the assertion.</w:t>
      </w:r>
    </w:p>
    <w:p w:rsidR="00DF0ED7" w:rsidRDefault="00534B16" w:rsidP="00B248E7">
      <w:pPr>
        <w:spacing w:line="360" w:lineRule="auto"/>
      </w:pPr>
      <w:r>
        <w:t xml:space="preserve">Leading on from our 2 polar positions is there evidence of actions which are not primarily self-motivated?  </w:t>
      </w:r>
      <w:r w:rsidR="00C364EA">
        <w:t xml:space="preserve">There </w:t>
      </w:r>
      <w:r w:rsidR="00824DB1">
        <w:t>are</w:t>
      </w:r>
      <w:r w:rsidR="00C364EA">
        <w:t xml:space="preserve"> no end of reports of altruistic behaviours</w:t>
      </w:r>
      <w:r w:rsidR="004E697D">
        <w:t xml:space="preserve">, </w:t>
      </w:r>
      <w:r w:rsidR="00824DB1">
        <w:t xml:space="preserve">such as </w:t>
      </w:r>
      <w:r w:rsidR="003777DF">
        <w:t xml:space="preserve"> </w:t>
      </w:r>
      <w:r w:rsidR="004E697D">
        <w:t xml:space="preserve">people rescuing other </w:t>
      </w:r>
      <w:r w:rsidR="008E32B6">
        <w:t>people’s</w:t>
      </w:r>
      <w:r w:rsidR="004E697D">
        <w:t xml:space="preserve"> drowning children. Soldiers who selflessly try to recover their wounded colleagues, only to become wounded themselves </w:t>
      </w:r>
      <w:r w:rsidR="00FF78A6">
        <w:t xml:space="preserve">and stories of this type are, or seem to be, examples of </w:t>
      </w:r>
      <w:r w:rsidR="00EC1A05">
        <w:t>self-sacrificing</w:t>
      </w:r>
      <w:r w:rsidR="001A23C1">
        <w:t xml:space="preserve"> behaviour.  </w:t>
      </w:r>
      <w:r w:rsidR="00524BD2">
        <w:t>One example</w:t>
      </w:r>
      <w:r w:rsidR="00FF78A6">
        <w:t xml:space="preserve"> might be someone who gives up their own Christmas meal to go and work on a kitchen giving out free meals to destitute people. The question here is not whether these people have done these </w:t>
      </w:r>
      <w:r w:rsidR="00D96D4B">
        <w:t>Altruistic acts</w:t>
      </w:r>
      <w:r w:rsidR="00FF78A6">
        <w:t xml:space="preserve">, but what is the personal motivation behind the acts.  There is always the </w:t>
      </w:r>
      <w:r w:rsidR="003777DF">
        <w:t>unasked question</w:t>
      </w:r>
      <w:r w:rsidR="00FF78A6">
        <w:t xml:space="preserve"> that the person doing the worthy </w:t>
      </w:r>
      <w:r w:rsidR="00D96D4B">
        <w:t>deed,</w:t>
      </w:r>
      <w:r w:rsidR="00FF78A6">
        <w:t xml:space="preserve"> somehow gets something out of the action, whethe</w:t>
      </w:r>
      <w:r w:rsidR="00043B9C">
        <w:t>r it is the admiration of their friends,</w:t>
      </w:r>
      <w:r w:rsidR="00FF78A6">
        <w:t xml:space="preserve"> or just </w:t>
      </w:r>
      <w:r w:rsidR="008E32B6">
        <w:t xml:space="preserve">a deep sense of personal </w:t>
      </w:r>
      <w:r w:rsidR="008E32B6">
        <w:lastRenderedPageBreak/>
        <w:t xml:space="preserve">satisfaction from the gratitude of the diners. Would the </w:t>
      </w:r>
      <w:r w:rsidR="00043B9C">
        <w:t xml:space="preserve">person </w:t>
      </w:r>
      <w:r w:rsidR="00524BD2">
        <w:t>volunteering on the kitchen still help</w:t>
      </w:r>
      <w:r w:rsidR="008E32B6">
        <w:t xml:space="preserve"> if they held a deep loathing for </w:t>
      </w:r>
      <w:r w:rsidR="00D96D4B">
        <w:t>the people they</w:t>
      </w:r>
      <w:r w:rsidR="008E32B6">
        <w:t xml:space="preserve"> were dealing with, or disliked the org</w:t>
      </w:r>
      <w:r w:rsidR="009E4E4C">
        <w:t xml:space="preserve">anisation offering the food? A person might well think </w:t>
      </w:r>
      <w:bookmarkStart w:id="0" w:name="_GoBack"/>
      <w:bookmarkEnd w:id="0"/>
      <w:r w:rsidR="00524BD2">
        <w:t>that they may not.</w:t>
      </w:r>
      <w:r w:rsidR="008E32B6">
        <w:t xml:space="preserve">  </w:t>
      </w:r>
    </w:p>
    <w:p w:rsidR="00B56298" w:rsidRDefault="00D96D4B" w:rsidP="00B248E7">
      <w:pPr>
        <w:spacing w:line="360" w:lineRule="auto"/>
      </w:pPr>
      <w:r>
        <w:t xml:space="preserve">If we reject ‘Hard’ Egoism and ‘Hard’ Altruism </w:t>
      </w:r>
      <w:r w:rsidR="00AB2BB2">
        <w:t>and acknowledge</w:t>
      </w:r>
      <w:r w:rsidR="00534B16">
        <w:t xml:space="preserve"> that much human activity takes place in the middle ground</w:t>
      </w:r>
      <w:r w:rsidR="00AB2BB2">
        <w:t xml:space="preserve"> we can perhaps say </w:t>
      </w:r>
      <w:r w:rsidR="00CC52D7">
        <w:t>that If</w:t>
      </w:r>
      <w:r w:rsidR="00EC1A05">
        <w:t xml:space="preserve"> we help others we ‘</w:t>
      </w:r>
      <w:r w:rsidR="00CC52D7">
        <w:t>automatically ‘help</w:t>
      </w:r>
      <w:r w:rsidR="00EC1A05">
        <w:t xml:space="preserve"> ourselves, </w:t>
      </w:r>
      <w:r w:rsidR="00AB2BB2">
        <w:t xml:space="preserve">so </w:t>
      </w:r>
      <w:r w:rsidR="00EC1A05">
        <w:t xml:space="preserve">is the opposite case true? If we ‘look after number one’ </w:t>
      </w:r>
      <w:r w:rsidR="00EA7FE1">
        <w:t>do,</w:t>
      </w:r>
      <w:r w:rsidR="00EC1A05">
        <w:t xml:space="preserve"> we also help other people? </w:t>
      </w:r>
    </w:p>
    <w:p w:rsidR="00EA7FE1" w:rsidRDefault="001316C1" w:rsidP="00B248E7">
      <w:pPr>
        <w:spacing w:line="360" w:lineRule="auto"/>
      </w:pPr>
      <w:r>
        <w:t xml:space="preserve">Kurt </w:t>
      </w:r>
      <w:r w:rsidR="00EA7FE1">
        <w:t>Bair raises</w:t>
      </w:r>
      <w:r>
        <w:t xml:space="preserve"> </w:t>
      </w:r>
      <w:r w:rsidR="00EA7FE1">
        <w:t>this when</w:t>
      </w:r>
      <w:r>
        <w:t xml:space="preserve"> he discusses a section </w:t>
      </w:r>
      <w:r w:rsidR="00BB0E76">
        <w:t xml:space="preserve">of </w:t>
      </w:r>
      <w:r>
        <w:t>Adam Smith</w:t>
      </w:r>
      <w:r w:rsidR="001F2D34">
        <w:t>’s</w:t>
      </w:r>
      <w:r>
        <w:t xml:space="preserve"> ‘</w:t>
      </w:r>
      <w:r w:rsidR="00EA7FE1">
        <w:t>W</w:t>
      </w:r>
      <w:r w:rsidR="009E4E4C">
        <w:t>ealth of N</w:t>
      </w:r>
      <w:r>
        <w:t xml:space="preserve">ations’. Here Smith advocates that </w:t>
      </w:r>
      <w:r w:rsidR="00EA7FE1">
        <w:t>entrepreneurs</w:t>
      </w:r>
      <w:r>
        <w:t xml:space="preserve"> should be left </w:t>
      </w:r>
      <w:r w:rsidR="00EA7FE1">
        <w:t xml:space="preserve">alone </w:t>
      </w:r>
      <w:r>
        <w:t xml:space="preserve">to get on with the business of making profits </w:t>
      </w:r>
      <w:r w:rsidR="00EA7FE1">
        <w:t xml:space="preserve">and </w:t>
      </w:r>
      <w:r w:rsidR="006F1C7F">
        <w:t xml:space="preserve"> Smith says</w:t>
      </w:r>
      <w:r>
        <w:t xml:space="preserve"> </w:t>
      </w:r>
      <w:r w:rsidR="00043B9C">
        <w:t>‘</w:t>
      </w:r>
      <w:r w:rsidR="00BB0E76">
        <w:t>Such a general arrangement will promote the good of the whole community.</w:t>
      </w:r>
      <w:r w:rsidR="00043B9C">
        <w:t>’</w:t>
      </w:r>
      <w:r w:rsidR="006F1C7F">
        <w:rPr>
          <w:rStyle w:val="FootnoteReference"/>
        </w:rPr>
        <w:footnoteReference w:id="3"/>
      </w:r>
      <w:r>
        <w:t xml:space="preserve"> </w:t>
      </w:r>
      <w:r w:rsidR="006F1C7F">
        <w:t xml:space="preserve"> Bair further goes on to say “ </w:t>
      </w:r>
      <w:r w:rsidR="00CF2370">
        <w:t xml:space="preserve">the essential point is that the pursuit of individual good does not necessarily </w:t>
      </w:r>
      <w:r w:rsidR="00EA7FE1">
        <w:t>promote</w:t>
      </w:r>
      <w:r w:rsidR="00CF2370">
        <w:t xml:space="preserve">, and may be </w:t>
      </w:r>
      <w:r w:rsidR="00EA7FE1">
        <w:t>disastrous</w:t>
      </w:r>
      <w:r w:rsidR="00CF2370">
        <w:t xml:space="preserve"> for the common good”</w:t>
      </w:r>
      <w:r w:rsidR="00EA7FE1">
        <w:t>.</w:t>
      </w:r>
      <w:r w:rsidR="00CF2370">
        <w:rPr>
          <w:rStyle w:val="FootnoteReference"/>
        </w:rPr>
        <w:footnoteReference w:id="4"/>
      </w:r>
      <w:r w:rsidR="006F1C7F">
        <w:t xml:space="preserve"> </w:t>
      </w:r>
      <w:r w:rsidR="00A07EE0">
        <w:t xml:space="preserve"> Certainly not long after </w:t>
      </w:r>
      <w:r w:rsidR="00EA7FE1">
        <w:t>the time  Smith was writing the profits of industry were not usually shared in such a way that both the Mill owner and Mill worker could enjoy a decent life.</w:t>
      </w:r>
      <w:r w:rsidR="00A07EE0">
        <w:t xml:space="preserve"> Smith believed in some invisible guiding hand that helped things along, </w:t>
      </w:r>
      <w:r w:rsidR="00D354AC">
        <w:t>but it wa</w:t>
      </w:r>
      <w:r w:rsidR="001A23C1">
        <w:t>s</w:t>
      </w:r>
      <w:r w:rsidR="006B289F">
        <w:t xml:space="preserve"> </w:t>
      </w:r>
      <w:r w:rsidR="00B248E7">
        <w:t>eventually legislation</w:t>
      </w:r>
      <w:r w:rsidR="00A07EE0">
        <w:t xml:space="preserve"> </w:t>
      </w:r>
      <w:r w:rsidR="00AB2BB2">
        <w:t>that brought about a better living conditions</w:t>
      </w:r>
      <w:r w:rsidR="00A07EE0">
        <w:t xml:space="preserve"> for all. </w:t>
      </w:r>
    </w:p>
    <w:p w:rsidR="001F2D34" w:rsidRDefault="00853E69" w:rsidP="00B248E7">
      <w:pPr>
        <w:spacing w:line="360" w:lineRule="auto"/>
      </w:pPr>
      <w:r>
        <w:t xml:space="preserve">That does not mean that </w:t>
      </w:r>
      <w:r w:rsidR="009E4E4C">
        <w:t>h</w:t>
      </w:r>
      <w:r w:rsidR="001A23C1">
        <w:t xml:space="preserve">uge acts of </w:t>
      </w:r>
      <w:r w:rsidR="00524BD2">
        <w:t>Altruism</w:t>
      </w:r>
      <w:r w:rsidR="001A23C1">
        <w:t xml:space="preserve"> </w:t>
      </w:r>
      <w:r w:rsidR="00524BD2">
        <w:t>do not</w:t>
      </w:r>
      <w:r>
        <w:t xml:space="preserve"> take place</w:t>
      </w:r>
      <w:r w:rsidR="001A23C1">
        <w:t xml:space="preserve">.   </w:t>
      </w:r>
      <w:r w:rsidR="00FD37A3">
        <w:t xml:space="preserve">A young </w:t>
      </w:r>
      <w:r w:rsidR="009E4E4C">
        <w:t xml:space="preserve">ex </w:t>
      </w:r>
      <w:r w:rsidR="00FD37A3">
        <w:t xml:space="preserve">college student </w:t>
      </w:r>
      <w:r w:rsidR="009E4E4C">
        <w:t xml:space="preserve">Bill Gates, </w:t>
      </w:r>
      <w:r w:rsidR="00FD37A3">
        <w:t xml:space="preserve">found himself </w:t>
      </w:r>
      <w:r w:rsidR="00EA7FE1">
        <w:t>able to</w:t>
      </w:r>
      <w:r w:rsidR="00FD37A3">
        <w:t xml:space="preserve"> </w:t>
      </w:r>
      <w:r w:rsidR="00EA7FE1">
        <w:t>buy,</w:t>
      </w:r>
      <w:r w:rsidR="00FD37A3">
        <w:t xml:space="preserve"> improve and sell a software product that was incorporated in a new range of IBM computers. Through</w:t>
      </w:r>
      <w:r w:rsidR="00A07EE0">
        <w:t xml:space="preserve"> luck,</w:t>
      </w:r>
      <w:r w:rsidR="001A23C1">
        <w:t xml:space="preserve"> keen business sense</w:t>
      </w:r>
      <w:r w:rsidR="00FD37A3">
        <w:t xml:space="preserve"> and improvement of the product he and his team </w:t>
      </w:r>
      <w:r w:rsidR="001A23C1">
        <w:t>were able to establish</w:t>
      </w:r>
      <w:r w:rsidR="00FD37A3">
        <w:t xml:space="preserve"> a dominant position in the market for </w:t>
      </w:r>
      <w:r w:rsidR="00EA7FE1">
        <w:t>decades</w:t>
      </w:r>
      <w:r w:rsidR="00FD37A3">
        <w:t xml:space="preserve"> </w:t>
      </w:r>
      <w:r w:rsidR="00EA7FE1">
        <w:t>until he</w:t>
      </w:r>
      <w:r w:rsidR="00FD37A3">
        <w:t xml:space="preserve"> retired from the business to manage the </w:t>
      </w:r>
      <w:r w:rsidR="001A23C1">
        <w:t xml:space="preserve">Gates </w:t>
      </w:r>
      <w:r w:rsidR="00FD37A3">
        <w:t xml:space="preserve">Charitable foundation set up in his name. </w:t>
      </w:r>
      <w:r w:rsidR="001A23C1">
        <w:t xml:space="preserve"> Th</w:t>
      </w:r>
      <w:r w:rsidR="00043B9C">
        <w:t>is</w:t>
      </w:r>
      <w:r w:rsidR="001A23C1">
        <w:t xml:space="preserve"> Foundation has assets of billions o</w:t>
      </w:r>
      <w:r w:rsidR="009E4E4C">
        <w:t>f dollars and is able to</w:t>
      </w:r>
      <w:r w:rsidR="003777DF">
        <w:t xml:space="preserve"> undertake the most</w:t>
      </w:r>
      <w:r w:rsidR="001A23C1">
        <w:t xml:space="preserve"> ambitious programs of work to alleviate poverty and suffering around the world.</w:t>
      </w:r>
      <w:r w:rsidR="00A3138E">
        <w:rPr>
          <w:rStyle w:val="FootnoteReference"/>
        </w:rPr>
        <w:footnoteReference w:id="5"/>
      </w:r>
      <w:r w:rsidR="001A23C1">
        <w:t xml:space="preserve">   </w:t>
      </w:r>
    </w:p>
    <w:p w:rsidR="00A3138E" w:rsidRDefault="00CC52D7" w:rsidP="00B248E7">
      <w:pPr>
        <w:spacing w:line="360" w:lineRule="auto"/>
      </w:pPr>
      <w:r>
        <w:t>So,</w:t>
      </w:r>
      <w:r w:rsidR="001F2D34">
        <w:t xml:space="preserve"> we are left with a situation where </w:t>
      </w:r>
      <w:r>
        <w:t>for</w:t>
      </w:r>
      <w:r w:rsidR="001A23C1">
        <w:t xml:space="preserve"> some people at least there becomes a point at which accumulating wealth has no </w:t>
      </w:r>
      <w:r w:rsidR="00524BD2">
        <w:t>value, if the money keeps on pouring in whether you are in the office or not,</w:t>
      </w:r>
      <w:r w:rsidR="00043B9C">
        <w:t xml:space="preserve"> </w:t>
      </w:r>
      <w:r w:rsidR="00DA2708">
        <w:t xml:space="preserve">then there is no point in being there. </w:t>
      </w:r>
      <w:r w:rsidR="00043B9C">
        <w:t>T</w:t>
      </w:r>
      <w:r w:rsidR="00524BD2">
        <w:t xml:space="preserve">o give yourself a </w:t>
      </w:r>
      <w:r w:rsidR="009B1FEB">
        <w:t xml:space="preserve">new </w:t>
      </w:r>
      <w:r w:rsidR="00524BD2">
        <w:t xml:space="preserve">purpose in life </w:t>
      </w:r>
      <w:r w:rsidR="00043B9C">
        <w:t xml:space="preserve">why not </w:t>
      </w:r>
      <w:r w:rsidR="009B1FEB">
        <w:t xml:space="preserve">work at distributing </w:t>
      </w:r>
      <w:r w:rsidR="001F2D34">
        <w:t>your</w:t>
      </w:r>
      <w:r w:rsidR="003777DF">
        <w:t xml:space="preserve"> accumulated </w:t>
      </w:r>
      <w:r w:rsidR="009B1FEB">
        <w:t>wealth</w:t>
      </w:r>
      <w:r w:rsidR="003777DF">
        <w:t xml:space="preserve">. </w:t>
      </w:r>
      <w:r w:rsidR="002566D8">
        <w:t xml:space="preserve"> </w:t>
      </w:r>
      <w:r>
        <w:t>The sense of satisfaction derived from helping potentially millions of people must be immense.</w:t>
      </w:r>
    </w:p>
    <w:p w:rsidR="00FD0295" w:rsidRDefault="00A3138E" w:rsidP="00B248E7">
      <w:pPr>
        <w:spacing w:line="360" w:lineRule="auto"/>
      </w:pPr>
      <w:r>
        <w:t xml:space="preserve"> </w:t>
      </w:r>
      <w:r w:rsidR="005E06BB">
        <w:t>In c</w:t>
      </w:r>
      <w:r w:rsidR="00D8524B">
        <w:t>onclusion</w:t>
      </w:r>
      <w:r w:rsidR="005E06BB">
        <w:t xml:space="preserve"> to the original </w:t>
      </w:r>
      <w:r w:rsidR="005A5A9A">
        <w:t>question, yes</w:t>
      </w:r>
      <w:r w:rsidR="00B248E7">
        <w:t>,</w:t>
      </w:r>
      <w:r w:rsidR="005E06BB">
        <w:t xml:space="preserve"> </w:t>
      </w:r>
      <w:r w:rsidR="0086179E">
        <w:t>many</w:t>
      </w:r>
      <w:r w:rsidR="004F6121">
        <w:t xml:space="preserve"> of the actions that we take in our lives </w:t>
      </w:r>
      <w:r w:rsidR="005A5A9A">
        <w:t>have an</w:t>
      </w:r>
      <w:r>
        <w:t xml:space="preserve"> aspect of </w:t>
      </w:r>
      <w:r w:rsidR="005A5A9A">
        <w:t>self-interest</w:t>
      </w:r>
      <w:r>
        <w:t xml:space="preserve">, but </w:t>
      </w:r>
      <w:r w:rsidR="005A5A9A">
        <w:t>also,</w:t>
      </w:r>
      <w:r>
        <w:t xml:space="preserve"> we seem to </w:t>
      </w:r>
      <w:r w:rsidR="000033B7">
        <w:t xml:space="preserve">have a need to perform acts of kindness, whether that may be just holding a door open for someone, or giving away huge sums of money. Sometimes it is </w:t>
      </w:r>
      <w:r w:rsidR="000033B7">
        <w:lastRenderedPageBreak/>
        <w:t xml:space="preserve">virtually </w:t>
      </w:r>
      <w:r w:rsidR="005A5A9A">
        <w:t xml:space="preserve">impossible to determine whether our motivation lies in profit or praise and it </w:t>
      </w:r>
      <w:r w:rsidR="0086179E">
        <w:t xml:space="preserve">well </w:t>
      </w:r>
      <w:r w:rsidR="005A5A9A">
        <w:t>may be some time before someone comes up with a defining answer.</w:t>
      </w:r>
    </w:p>
    <w:p w:rsidR="00FD0295" w:rsidRDefault="00FD0295" w:rsidP="00B248E7">
      <w:pPr>
        <w:spacing w:line="360" w:lineRule="auto"/>
      </w:pPr>
    </w:p>
    <w:p w:rsidR="00704B32" w:rsidRDefault="00704B32" w:rsidP="00B248E7">
      <w:pPr>
        <w:spacing w:line="360" w:lineRule="auto"/>
      </w:pPr>
    </w:p>
    <w:sectPr w:rsidR="00704B3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73448" w:rsidRDefault="00973448" w:rsidP="00BD399E">
      <w:pPr>
        <w:spacing w:after="0" w:line="240" w:lineRule="auto"/>
      </w:pPr>
      <w:r>
        <w:separator/>
      </w:r>
    </w:p>
  </w:endnote>
  <w:endnote w:type="continuationSeparator" w:id="0">
    <w:p w:rsidR="00973448" w:rsidRDefault="00973448" w:rsidP="00BD39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557C2" w:rsidRDefault="00F557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324354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557C2" w:rsidRDefault="00F557C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4E4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557C2" w:rsidRDefault="00F557C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557C2" w:rsidRDefault="00F557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73448" w:rsidRDefault="00973448" w:rsidP="00BD399E">
      <w:pPr>
        <w:spacing w:after="0" w:line="240" w:lineRule="auto"/>
      </w:pPr>
      <w:r>
        <w:separator/>
      </w:r>
    </w:p>
  </w:footnote>
  <w:footnote w:type="continuationSeparator" w:id="0">
    <w:p w:rsidR="00973448" w:rsidRDefault="00973448" w:rsidP="00BD399E">
      <w:pPr>
        <w:spacing w:after="0" w:line="240" w:lineRule="auto"/>
      </w:pPr>
      <w:r>
        <w:continuationSeparator/>
      </w:r>
    </w:p>
  </w:footnote>
  <w:footnote w:id="1">
    <w:p w:rsidR="00BD399E" w:rsidRDefault="00BD399E">
      <w:pPr>
        <w:pStyle w:val="FootnoteText"/>
      </w:pPr>
      <w:r>
        <w:rPr>
          <w:rStyle w:val="FootnoteReference"/>
        </w:rPr>
        <w:footnoteRef/>
      </w:r>
      <w:r>
        <w:t xml:space="preserve"> Thomas Hobbes</w:t>
      </w:r>
      <w:r w:rsidR="00704C0B">
        <w:t>,</w:t>
      </w:r>
      <w:r w:rsidRPr="00704C0B">
        <w:rPr>
          <w:i/>
        </w:rPr>
        <w:t xml:space="preserve">’ </w:t>
      </w:r>
      <w:r w:rsidR="00F77123" w:rsidRPr="00704C0B">
        <w:rPr>
          <w:i/>
        </w:rPr>
        <w:t>Leviathan</w:t>
      </w:r>
      <w:r w:rsidR="00704C0B" w:rsidRPr="00704C0B">
        <w:rPr>
          <w:i/>
        </w:rPr>
        <w:t>’</w:t>
      </w:r>
      <w:r>
        <w:t xml:space="preserve"> </w:t>
      </w:r>
      <w:r w:rsidR="00704C0B">
        <w:t>(Oxford: O</w:t>
      </w:r>
      <w:r>
        <w:t>xford</w:t>
      </w:r>
      <w:r w:rsidR="00704C0B">
        <w:t xml:space="preserve"> University Press,</w:t>
      </w:r>
      <w:r>
        <w:t xml:space="preserve"> </w:t>
      </w:r>
      <w:r w:rsidR="00704C0B">
        <w:t>1996) chapter 15 p</w:t>
      </w:r>
      <w:r>
        <w:t>47</w:t>
      </w:r>
    </w:p>
  </w:footnote>
  <w:footnote w:id="2">
    <w:p w:rsidR="008A6281" w:rsidRPr="005E00F8" w:rsidRDefault="008A6281" w:rsidP="008A6281">
      <w:pPr>
        <w:pStyle w:val="FootnoteText"/>
      </w:pPr>
      <w:r>
        <w:rPr>
          <w:rStyle w:val="FootnoteReference"/>
        </w:rPr>
        <w:footnoteRef/>
      </w:r>
      <w:r>
        <w:t xml:space="preserve"> Alexander Moseley, </w:t>
      </w:r>
      <w:r w:rsidRPr="00704C0B">
        <w:t>‘Ethics’</w:t>
      </w:r>
      <w:r>
        <w:t xml:space="preserve"> </w:t>
      </w:r>
      <w:r w:rsidRPr="00704C0B">
        <w:rPr>
          <w:i/>
        </w:rPr>
        <w:t>The internet encyclopaedia of Philosophy</w:t>
      </w:r>
      <w:r>
        <w:t xml:space="preserve"> part 1 paragraph 7</w:t>
      </w:r>
      <w:r w:rsidRPr="00704C0B">
        <w:t xml:space="preserve"> </w:t>
      </w:r>
      <w:hyperlink r:id="rId1" w:history="1">
        <w:r w:rsidRPr="00B85827">
          <w:rPr>
            <w:rStyle w:val="Hyperlink"/>
          </w:rPr>
          <w:t>http://www.iep.utm.edu/egoism/</w:t>
        </w:r>
      </w:hyperlink>
      <w:r>
        <w:t xml:space="preserve">   Accessed 24</w:t>
      </w:r>
      <w:r w:rsidRPr="00704C0B">
        <w:rPr>
          <w:vertAlign w:val="superscript"/>
        </w:rPr>
        <w:t>th</w:t>
      </w:r>
      <w:r>
        <w:t xml:space="preserve"> October 2017</w:t>
      </w:r>
    </w:p>
  </w:footnote>
  <w:footnote w:id="3">
    <w:p w:rsidR="006F1C7F" w:rsidRDefault="006F1C7F">
      <w:pPr>
        <w:pStyle w:val="FootnoteText"/>
      </w:pPr>
      <w:r>
        <w:rPr>
          <w:rStyle w:val="FootnoteReference"/>
        </w:rPr>
        <w:footnoteRef/>
      </w:r>
      <w:r>
        <w:t xml:space="preserve"> Baier, Kurt, '</w:t>
      </w:r>
      <w:r>
        <w:rPr>
          <w:rStyle w:val="nolink"/>
        </w:rPr>
        <w:t>Egoism</w:t>
      </w:r>
      <w:r>
        <w:t>', </w:t>
      </w:r>
      <w:r>
        <w:rPr>
          <w:rStyle w:val="Emphasis"/>
        </w:rPr>
        <w:t>A Companion to Ethics</w:t>
      </w:r>
      <w:r>
        <w:t>, edited by Peter Singer (Oxford: Basil Blackwell, 1991) p200</w:t>
      </w:r>
    </w:p>
  </w:footnote>
  <w:footnote w:id="4">
    <w:p w:rsidR="00CF2370" w:rsidRDefault="0029643E">
      <w:pPr>
        <w:pStyle w:val="FootnoteText"/>
      </w:pPr>
      <w:r>
        <w:rPr>
          <w:rStyle w:val="FootnoteReference"/>
        </w:rPr>
        <w:footnoteRef/>
      </w:r>
      <w:r w:rsidR="009E4E4C">
        <w:t xml:space="preserve"> Ibid, p200</w:t>
      </w:r>
    </w:p>
  </w:footnote>
  <w:footnote w:id="5">
    <w:p w:rsidR="00A3138E" w:rsidRDefault="00A3138E">
      <w:pPr>
        <w:pStyle w:val="FootnoteText"/>
      </w:pPr>
      <w:r>
        <w:rPr>
          <w:rStyle w:val="FootnoteReference"/>
        </w:rPr>
        <w:footnoteRef/>
      </w:r>
      <w:r>
        <w:t xml:space="preserve"> The</w:t>
      </w:r>
      <w:r w:rsidR="00DA4B02" w:rsidRPr="00DA4B02">
        <w:t xml:space="preserve"> Bill &amp; Melinda Gates Foundation</w:t>
      </w:r>
      <w:r w:rsidR="00DA4B02">
        <w:t xml:space="preserve"> </w:t>
      </w:r>
      <w:hyperlink r:id="rId2" w:history="1">
        <w:r w:rsidR="00DA4B02" w:rsidRPr="00A633D9">
          <w:rPr>
            <w:rStyle w:val="Hyperlink"/>
          </w:rPr>
          <w:t>Https://www.gatesfoundation.org/</w:t>
        </w:r>
      </w:hyperlink>
      <w:r w:rsidR="00DA4B02">
        <w:t xml:space="preserve"> accessed 31 October 2017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557C2" w:rsidRDefault="00F557C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557C2" w:rsidRDefault="00F557C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557C2" w:rsidRDefault="00F557C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555"/>
    <w:rsid w:val="000033B7"/>
    <w:rsid w:val="000105CF"/>
    <w:rsid w:val="00043B9C"/>
    <w:rsid w:val="00061FED"/>
    <w:rsid w:val="001316C1"/>
    <w:rsid w:val="0014217D"/>
    <w:rsid w:val="001850F5"/>
    <w:rsid w:val="001A23C1"/>
    <w:rsid w:val="001B04BB"/>
    <w:rsid w:val="001F2D34"/>
    <w:rsid w:val="00211D6F"/>
    <w:rsid w:val="002566D8"/>
    <w:rsid w:val="0029053D"/>
    <w:rsid w:val="0029643E"/>
    <w:rsid w:val="0032544D"/>
    <w:rsid w:val="003777DF"/>
    <w:rsid w:val="003F1362"/>
    <w:rsid w:val="003F65D6"/>
    <w:rsid w:val="004968C9"/>
    <w:rsid w:val="004E697D"/>
    <w:rsid w:val="004F6121"/>
    <w:rsid w:val="00524BD2"/>
    <w:rsid w:val="00534B16"/>
    <w:rsid w:val="00562ADB"/>
    <w:rsid w:val="005A5A9A"/>
    <w:rsid w:val="005B7315"/>
    <w:rsid w:val="005E00F8"/>
    <w:rsid w:val="005E06BB"/>
    <w:rsid w:val="006570A7"/>
    <w:rsid w:val="006A1688"/>
    <w:rsid w:val="006B289F"/>
    <w:rsid w:val="006D1653"/>
    <w:rsid w:val="006D3910"/>
    <w:rsid w:val="006E6A6E"/>
    <w:rsid w:val="006F1C7F"/>
    <w:rsid w:val="00704B32"/>
    <w:rsid w:val="00704C0B"/>
    <w:rsid w:val="00753A7D"/>
    <w:rsid w:val="00784181"/>
    <w:rsid w:val="00787331"/>
    <w:rsid w:val="00796331"/>
    <w:rsid w:val="007B32C8"/>
    <w:rsid w:val="007B7DB9"/>
    <w:rsid w:val="007C7D93"/>
    <w:rsid w:val="00824DB1"/>
    <w:rsid w:val="00853E69"/>
    <w:rsid w:val="0086179E"/>
    <w:rsid w:val="00885831"/>
    <w:rsid w:val="008A6281"/>
    <w:rsid w:val="008C0381"/>
    <w:rsid w:val="008D1794"/>
    <w:rsid w:val="008E32B6"/>
    <w:rsid w:val="00927108"/>
    <w:rsid w:val="00942049"/>
    <w:rsid w:val="00964AD8"/>
    <w:rsid w:val="00973448"/>
    <w:rsid w:val="009B1FEB"/>
    <w:rsid w:val="009C7CFC"/>
    <w:rsid w:val="009E4E4C"/>
    <w:rsid w:val="00A07EE0"/>
    <w:rsid w:val="00A3138E"/>
    <w:rsid w:val="00A339EB"/>
    <w:rsid w:val="00AB2BB2"/>
    <w:rsid w:val="00AF15BA"/>
    <w:rsid w:val="00B248E7"/>
    <w:rsid w:val="00B56298"/>
    <w:rsid w:val="00BB0E76"/>
    <w:rsid w:val="00BD399E"/>
    <w:rsid w:val="00BD4FAC"/>
    <w:rsid w:val="00BE5555"/>
    <w:rsid w:val="00C11756"/>
    <w:rsid w:val="00C23B87"/>
    <w:rsid w:val="00C364EA"/>
    <w:rsid w:val="00C425B4"/>
    <w:rsid w:val="00C56F34"/>
    <w:rsid w:val="00CA1A6D"/>
    <w:rsid w:val="00CC52D7"/>
    <w:rsid w:val="00CF2370"/>
    <w:rsid w:val="00D06D15"/>
    <w:rsid w:val="00D354AC"/>
    <w:rsid w:val="00D35DD7"/>
    <w:rsid w:val="00D8524B"/>
    <w:rsid w:val="00D96D4B"/>
    <w:rsid w:val="00DA2708"/>
    <w:rsid w:val="00DA4B02"/>
    <w:rsid w:val="00DA6771"/>
    <w:rsid w:val="00DA6CF8"/>
    <w:rsid w:val="00DC482E"/>
    <w:rsid w:val="00DF0ED7"/>
    <w:rsid w:val="00E17810"/>
    <w:rsid w:val="00E32E83"/>
    <w:rsid w:val="00E352BD"/>
    <w:rsid w:val="00E9185A"/>
    <w:rsid w:val="00EA0AAF"/>
    <w:rsid w:val="00EA7FE1"/>
    <w:rsid w:val="00EC1A05"/>
    <w:rsid w:val="00F22687"/>
    <w:rsid w:val="00F557C2"/>
    <w:rsid w:val="00F60004"/>
    <w:rsid w:val="00F77123"/>
    <w:rsid w:val="00FD0295"/>
    <w:rsid w:val="00FD37A3"/>
    <w:rsid w:val="00FE51F7"/>
    <w:rsid w:val="00FF7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C91684"/>
  <w15:chartTrackingRefBased/>
  <w15:docId w15:val="{E547A280-ECB2-457D-8CEA-C76AED5FE2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63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D399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D399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D399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04C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4C0B"/>
    <w:rPr>
      <w:color w:val="808080"/>
      <w:shd w:val="clear" w:color="auto" w:fill="E6E6E6"/>
    </w:rPr>
  </w:style>
  <w:style w:type="character" w:customStyle="1" w:styleId="nolink">
    <w:name w:val="nolink"/>
    <w:basedOn w:val="DefaultParagraphFont"/>
    <w:rsid w:val="00BB0E76"/>
  </w:style>
  <w:style w:type="character" w:styleId="Emphasis">
    <w:name w:val="Emphasis"/>
    <w:basedOn w:val="DefaultParagraphFont"/>
    <w:uiPriority w:val="20"/>
    <w:qFormat/>
    <w:rsid w:val="00BB0E7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7963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57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57C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55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57C2"/>
  </w:style>
  <w:style w:type="paragraph" w:styleId="Footer">
    <w:name w:val="footer"/>
    <w:basedOn w:val="Normal"/>
    <w:link w:val="FooterChar"/>
    <w:uiPriority w:val="99"/>
    <w:unhideWhenUsed/>
    <w:rsid w:val="00F55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57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979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gatesfoundation.org/" TargetMode="External"/><Relationship Id="rId1" Type="http://schemas.openxmlformats.org/officeDocument/2006/relationships/hyperlink" Target="http://www.iep.utm.edu/ego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89591A-87CD-40C6-AC6F-A44F44C576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805</TotalTime>
  <Pages>3</Pages>
  <Words>839</Words>
  <Characters>4784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stv</dc:creator>
  <cp:keywords/>
  <dc:description/>
  <cp:lastModifiedBy>stv</cp:lastModifiedBy>
  <cp:revision>20</cp:revision>
  <cp:lastPrinted>2017-11-01T10:22:00Z</cp:lastPrinted>
  <dcterms:created xsi:type="dcterms:W3CDTF">2017-10-29T09:56:00Z</dcterms:created>
  <dcterms:modified xsi:type="dcterms:W3CDTF">2017-11-01T11:00:00Z</dcterms:modified>
</cp:coreProperties>
</file>