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C000">
    <v:background id="_x0000_s1025" fillcolor="#ffc000" o:bwmode="white" o:targetscreensize="1024,768">
      <v:fill type="gradient" color2="fill lighten(132)" focus="-50%" method="linear sigma"/>
    </v:background>
  </w:background>
  <w:body>
    <w:p w:rsidRPr="00AA2761" w:rsidR="00B1617B" w:rsidP="3E8F63AE" w:rsidRDefault="00276FB1" w14:paraId="49D80E7E" w14:textId="50FCB48B">
      <w:pPr>
        <w:pStyle w:val="Normal"/>
        <w:jc w:val="center"/>
        <w:rPr>
          <w:b w:val="1"/>
          <w:bCs w:val="1"/>
          <w:color w:val="FF0000"/>
          <w:sz w:val="48"/>
          <w:szCs w:val="48"/>
        </w:rPr>
      </w:pPr>
      <w:r w:rsidRPr="3E8F63AE" w:rsidR="3E8F63AE">
        <w:rPr>
          <w:b w:val="1"/>
          <w:bCs w:val="1"/>
          <w:color w:val="FF0000"/>
          <w:sz w:val="48"/>
          <w:szCs w:val="48"/>
        </w:rPr>
        <w:t>Parents understanding cognitive</w:t>
      </w:r>
      <w:r w:rsidRPr="3E8F63AE" w:rsidR="3E8F63AE">
        <w:rPr>
          <w:b w:val="1"/>
          <w:bCs w:val="1"/>
          <w:color w:val="FF0000"/>
          <w:sz w:val="48"/>
          <w:szCs w:val="48"/>
        </w:rPr>
        <w:t xml:space="preserve"> development</w:t>
      </w:r>
    </w:p>
    <w:p w:rsidRPr="00AA2761" w:rsidR="00F32201" w:rsidP="3E8F63AE" w:rsidRDefault="00B97115" w14:paraId="1BB93DAF" w14:textId="083E1EB0">
      <w:pPr>
        <w:pStyle w:val="Normal"/>
        <w:rPr>
          <w:b w:val="1"/>
          <w:bCs w:val="1"/>
          <w:color w:val="FF0000"/>
          <w:sz w:val="48"/>
          <w:szCs w:val="48"/>
        </w:rPr>
      </w:pPr>
      <w:r w:rsidRPr="3E8F63AE" w:rsidR="3E8F63AE">
        <w:rPr>
          <w:sz w:val="24"/>
          <w:szCs w:val="24"/>
        </w:rPr>
        <w:t>Cognitive development is how children think and figure out things from birth and upwards this leaflet will give you understanding of this development and the peace of mind for a parent.</w:t>
      </w:r>
    </w:p>
    <w:p w:rsidRPr="00AA2761" w:rsidR="00F32201" w:rsidP="6DCC9F6C" w:rsidRDefault="00B97115" w14:paraId="3D83C9A4" w14:textId="0BD473A7">
      <w:pPr>
        <w:pStyle w:val="Normal"/>
        <w:rPr>
          <w:sz w:val="24"/>
          <w:szCs w:val="24"/>
        </w:rPr>
      </w:pPr>
      <w:r w:rsidRPr="3E8F63AE" w:rsidR="3E8F63AE">
        <w:rPr>
          <w:sz w:val="24"/>
          <w:szCs w:val="24"/>
        </w:rPr>
        <w:t xml:space="preserve">                                          </w:t>
      </w:r>
      <w:r>
        <w:drawing>
          <wp:inline wp14:editId="6DCC9F6C" wp14:anchorId="459C1B18">
            <wp:extent cx="3042285" cy="1174750"/>
            <wp:effectExtent l="0" t="0" r="5715" b="6350"/>
            <wp:docPr id="1" name="Picture 1" title=""/>
            <wp:cNvGraphicFramePr>
              <a:graphicFrameLocks noChangeAspect="1"/>
            </wp:cNvGraphicFramePr>
            <a:graphic>
              <a:graphicData uri="http://schemas.openxmlformats.org/drawingml/2006/picture">
                <pic:pic>
                  <pic:nvPicPr>
                    <pic:cNvPr id="0" name="Picture 1"/>
                    <pic:cNvPicPr/>
                  </pic:nvPicPr>
                  <pic:blipFill>
                    <a:blip r:embed="Rf14b830219ac4d9e">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3042285" cy="1174750"/>
                    </a:xfrm>
                    <a:prstGeom xmlns:a="http://schemas.openxmlformats.org/drawingml/2006/main" prst="rect">
                      <a:avLst/>
                    </a:prstGeom>
                    <a:noFill xmlns:a="http://schemas.openxmlformats.org/drawingml/2006/main"/>
                  </pic:spPr>
                </pic:pic>
              </a:graphicData>
            </a:graphic>
          </wp:inline>
        </w:drawing>
      </w:r>
    </w:p>
    <w:p w:rsidRPr="00AA2761" w:rsidR="008B5589" w:rsidP="3E8F63AE" w:rsidRDefault="004A7951" w14:paraId="253EF968" w14:textId="7F4194C7">
      <w:pPr>
        <w:pStyle w:val="Normal"/>
        <w:rPr>
          <w:sz w:val="24"/>
          <w:szCs w:val="24"/>
        </w:rPr>
      </w:pPr>
      <w:r w:rsidRPr="00AA2761">
        <w:rPr>
          <w:noProof/>
          <w:sz w:val="24"/>
          <w:szCs w:val="24"/>
        </w:rPr>
        <w:drawing>
          <wp:anchor distT="0" distB="0" distL="114300" distR="114300" simplePos="0" relativeHeight="251659264" behindDoc="1" locked="0" layoutInCell="1" allowOverlap="1" wp14:anchorId="204A470F" wp14:editId="5000F4C5">
            <wp:simplePos x="0" y="0"/>
            <wp:positionH relativeFrom="margin">
              <wp:align>left</wp:align>
            </wp:positionH>
            <wp:positionV relativeFrom="paragraph">
              <wp:posOffset>1689735</wp:posOffset>
            </wp:positionV>
            <wp:extent cx="1472565" cy="1212850"/>
            <wp:effectExtent l="0" t="0" r="0" b="6350"/>
            <wp:wrapTight wrapText="bothSides">
              <wp:wrapPolygon edited="0">
                <wp:start x="0" y="0"/>
                <wp:lineTo x="0" y="21374"/>
                <wp:lineTo x="21237" y="21374"/>
                <wp:lineTo x="212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2707" cy="1237150"/>
                    </a:xfrm>
                    <a:prstGeom prst="rect">
                      <a:avLst/>
                    </a:prstGeom>
                    <a:noFill/>
                  </pic:spPr>
                </pic:pic>
              </a:graphicData>
            </a:graphic>
            <wp14:sizeRelH relativeFrom="page">
              <wp14:pctWidth>0</wp14:pctWidth>
            </wp14:sizeRelH>
            <wp14:sizeRelV relativeFrom="page">
              <wp14:pctHeight>0</wp14:pctHeight>
            </wp14:sizeRelV>
          </wp:anchor>
        </w:drawing>
      </w:r>
      <w:r w:rsidRPr="00AA2761" w:rsidR="008B5589">
        <w:rPr>
          <w:sz w:val="24"/>
          <w:szCs w:val="24"/>
        </w:rPr>
        <w:t xml:space="preserve">This leaflet is based on a theory by Jean Piaget. I hope you will find this information helpful. You should find this information helpful as it can sometimes be a scary time for first time </w:t>
      </w:r>
      <w:r w:rsidRPr="00AA2761" w:rsidR="00DF2BE5">
        <w:rPr>
          <w:sz w:val="24"/>
          <w:szCs w:val="24"/>
        </w:rPr>
        <w:t>mothers,</w:t>
      </w:r>
      <w:r w:rsidRPr="00AA2761" w:rsidR="008B5589">
        <w:rPr>
          <w:sz w:val="24"/>
          <w:szCs w:val="24"/>
        </w:rPr>
        <w:t xml:space="preserve"> and they can feel quite overwhelmed by the thought of being a parent and being a good parent. </w:t>
      </w:r>
      <w:r w:rsidRPr="00AA2761" w:rsidR="008B5589">
        <w:rPr>
          <w:sz w:val="24"/>
          <w:szCs w:val="24"/>
        </w:rPr>
        <w:t xml:space="preserve">Which is most important.</w:t>
      </w:r>
      <w:r w:rsidRPr="00AA2761" w:rsidR="008B5589">
        <w:rPr>
          <w:sz w:val="24"/>
          <w:szCs w:val="24"/>
        </w:rPr>
        <w:t xml:space="preserve"> </w:t>
      </w:r>
    </w:p>
    <w:p w:rsidRPr="00AA2761" w:rsidR="008B5589" w:rsidP="00B97115" w:rsidRDefault="008B5589" w14:paraId="57B698DB" w14:textId="12E3E529">
      <w:pPr>
        <w:rPr>
          <w:sz w:val="24"/>
          <w:szCs w:val="24"/>
        </w:rPr>
      </w:pPr>
      <w:r w:rsidRPr="00AA2761">
        <w:rPr>
          <w:sz w:val="24"/>
          <w:szCs w:val="24"/>
        </w:rPr>
        <w:t xml:space="preserve">The first one thing to remember is that no one is </w:t>
      </w:r>
      <w:r w:rsidRPr="00AA2761" w:rsidR="00DF2BE5">
        <w:rPr>
          <w:sz w:val="24"/>
          <w:szCs w:val="24"/>
        </w:rPr>
        <w:t>perfect,</w:t>
      </w:r>
      <w:r w:rsidRPr="00AA2761">
        <w:rPr>
          <w:sz w:val="24"/>
          <w:szCs w:val="24"/>
        </w:rPr>
        <w:t xml:space="preserve"> and </w:t>
      </w:r>
      <w:r w:rsidRPr="00AA2761" w:rsidR="00DF427C">
        <w:rPr>
          <w:sz w:val="24"/>
          <w:szCs w:val="24"/>
        </w:rPr>
        <w:t xml:space="preserve">mothers can only do their best and don’t always get everything right. </w:t>
      </w:r>
    </w:p>
    <w:p w:rsidRPr="00AA2761" w:rsidR="00DF427C" w:rsidP="00B97115" w:rsidRDefault="00DF427C" w14:paraId="7F43B5ED" w14:textId="6F7817F5">
      <w:pPr>
        <w:rPr>
          <w:sz w:val="24"/>
          <w:szCs w:val="24"/>
        </w:rPr>
      </w:pPr>
      <w:r w:rsidRPr="00AA2761">
        <w:rPr>
          <w:sz w:val="24"/>
          <w:szCs w:val="24"/>
        </w:rPr>
        <w:t xml:space="preserve">When your baby is </w:t>
      </w:r>
      <w:proofErr w:type="spellStart"/>
      <w:proofErr w:type="gramStart"/>
      <w:r w:rsidRPr="00AA2761" w:rsidR="00AA2761">
        <w:rPr>
          <w:sz w:val="24"/>
          <w:szCs w:val="24"/>
        </w:rPr>
        <w:t>newborn</w:t>
      </w:r>
      <w:proofErr w:type="spellEnd"/>
      <w:proofErr w:type="gramEnd"/>
      <w:r w:rsidRPr="00AA2761">
        <w:rPr>
          <w:sz w:val="24"/>
          <w:szCs w:val="24"/>
        </w:rPr>
        <w:t xml:space="preserve"> it should be a wonderful feeling and in most cases taking care of your baby should come naturally. </w:t>
      </w:r>
    </w:p>
    <w:p w:rsidRPr="00AA2761" w:rsidR="00DF427C" w:rsidP="00B97115" w:rsidRDefault="00DF427C" w14:paraId="6A679839" w14:textId="23293F27">
      <w:pPr>
        <w:rPr>
          <w:sz w:val="24"/>
          <w:szCs w:val="24"/>
        </w:rPr>
      </w:pPr>
      <w:r w:rsidRPr="00AA2761">
        <w:rPr>
          <w:sz w:val="24"/>
          <w:szCs w:val="24"/>
        </w:rPr>
        <w:t>There are four stages of development for your baby as they progress, with the first stage being from birth. At this stage the baby should be sleeping</w:t>
      </w:r>
      <w:r w:rsidRPr="00AA2761" w:rsidR="00DF2BE5">
        <w:rPr>
          <w:sz w:val="24"/>
          <w:szCs w:val="24"/>
        </w:rPr>
        <w:t xml:space="preserve"> and eating mostly. So, the baby will mostly need to be fed, change and held close to feel secure. At this point the baby will usually settle with a friend or member of family as the baby just wants to feel warm and safe and secure your baby will sleep and eat to grow. </w:t>
      </w:r>
    </w:p>
    <w:p w:rsidRPr="00AA2761" w:rsidR="00DF2BE5" w:rsidP="00B97115" w:rsidRDefault="004A7951" w14:paraId="2B4AF493" w14:textId="6638E7F3">
      <w:pPr>
        <w:rPr>
          <w:sz w:val="24"/>
          <w:szCs w:val="24"/>
        </w:rPr>
      </w:pPr>
      <w:r w:rsidRPr="00AA2761">
        <w:rPr>
          <w:noProof/>
          <w:sz w:val="24"/>
          <w:szCs w:val="24"/>
        </w:rPr>
        <w:drawing>
          <wp:anchor distT="0" distB="0" distL="114300" distR="114300" simplePos="0" relativeHeight="251660288" behindDoc="1" locked="0" layoutInCell="1" allowOverlap="1" wp14:anchorId="7D49EA4F" wp14:editId="0076C863">
            <wp:simplePos x="0" y="0"/>
            <wp:positionH relativeFrom="rightMargin">
              <wp:posOffset>-1394460</wp:posOffset>
            </wp:positionH>
            <wp:positionV relativeFrom="paragraph">
              <wp:posOffset>744220</wp:posOffset>
            </wp:positionV>
            <wp:extent cx="1471930" cy="1102995"/>
            <wp:effectExtent l="0" t="0" r="0" b="1905"/>
            <wp:wrapTight wrapText="bothSides">
              <wp:wrapPolygon edited="0">
                <wp:start x="0" y="0"/>
                <wp:lineTo x="0" y="21264"/>
                <wp:lineTo x="21246" y="21264"/>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1930" cy="1102995"/>
                    </a:xfrm>
                    <a:prstGeom prst="rect">
                      <a:avLst/>
                    </a:prstGeom>
                    <a:noFill/>
                  </pic:spPr>
                </pic:pic>
              </a:graphicData>
            </a:graphic>
            <wp14:sizeRelH relativeFrom="page">
              <wp14:pctWidth>0</wp14:pctWidth>
            </wp14:sizeRelH>
            <wp14:sizeRelV relativeFrom="page">
              <wp14:pctHeight>0</wp14:pctHeight>
            </wp14:sizeRelV>
          </wp:anchor>
        </w:drawing>
      </w:r>
      <w:r w:rsidRPr="00AA2761" w:rsidR="00DF2BE5">
        <w:rPr>
          <w:sz w:val="24"/>
          <w:szCs w:val="24"/>
        </w:rPr>
        <w:t xml:space="preserve">As your baby grows you will see changes as your baby turns a week old, they will make more noises and cooing. As the baby starts to get bigger it will be </w:t>
      </w:r>
      <w:r w:rsidRPr="00AA2761" w:rsidR="005907E2">
        <w:rPr>
          <w:sz w:val="24"/>
          <w:szCs w:val="24"/>
        </w:rPr>
        <w:t>fussier</w:t>
      </w:r>
      <w:r w:rsidRPr="00AA2761" w:rsidR="003F661F">
        <w:rPr>
          <w:sz w:val="24"/>
          <w:szCs w:val="24"/>
        </w:rPr>
        <w:t xml:space="preserve"> about their needs, they may not settle so well with different people as they want to be with the mother which they may start to cry. You will also notice that the baby will watch you and react to you when you are playing with them, </w:t>
      </w:r>
      <w:r w:rsidRPr="00AA2761" w:rsidR="005907E2">
        <w:rPr>
          <w:sz w:val="24"/>
          <w:szCs w:val="24"/>
        </w:rPr>
        <w:t>e.g.,</w:t>
      </w:r>
      <w:r w:rsidRPr="00AA2761" w:rsidR="003F661F">
        <w:rPr>
          <w:sz w:val="24"/>
          <w:szCs w:val="24"/>
        </w:rPr>
        <w:t xml:space="preserve"> chuckling and playing claps hands.  By about 4 months old your baby will reach out to you using their arms, crying or showing </w:t>
      </w:r>
      <w:r w:rsidRPr="00AA2761" w:rsidR="005907E2">
        <w:rPr>
          <w:sz w:val="24"/>
          <w:szCs w:val="24"/>
        </w:rPr>
        <w:t xml:space="preserve">emotion. You will notice that your baby starts to know its likes and dislikes </w:t>
      </w:r>
      <w:r w:rsidRPr="00AA2761" w:rsidR="00AA2761">
        <w:rPr>
          <w:sz w:val="24"/>
          <w:szCs w:val="24"/>
        </w:rPr>
        <w:t>e.g.,</w:t>
      </w:r>
      <w:r w:rsidRPr="00AA2761" w:rsidR="005907E2">
        <w:rPr>
          <w:sz w:val="24"/>
          <w:szCs w:val="24"/>
        </w:rPr>
        <w:t xml:space="preserve"> at feeding time the baby will let you know if it likes the food. From five months, your baby should start to be able to support their self and should start to sit up on their own. However, different babies do things differently at different times. Each baby has their own pace, </w:t>
      </w:r>
      <w:r w:rsidRPr="00AA2761" w:rsidR="00AA2761">
        <w:rPr>
          <w:sz w:val="24"/>
          <w:szCs w:val="24"/>
        </w:rPr>
        <w:t>they</w:t>
      </w:r>
      <w:r w:rsidRPr="00AA2761" w:rsidR="00F54DEE">
        <w:rPr>
          <w:sz w:val="24"/>
          <w:szCs w:val="24"/>
        </w:rPr>
        <w:t xml:space="preserve"> might be slower or quicker at development stages. </w:t>
      </w:r>
    </w:p>
    <w:p w:rsidRPr="00AA2761" w:rsidR="00F54DEE" w:rsidP="00B97115" w:rsidRDefault="00F54DEE" w14:paraId="1341CE9F" w14:textId="2F69C2B6">
      <w:pPr>
        <w:rPr>
          <w:sz w:val="24"/>
          <w:szCs w:val="24"/>
        </w:rPr>
      </w:pPr>
      <w:r w:rsidRPr="00AA2761">
        <w:rPr>
          <w:sz w:val="24"/>
          <w:szCs w:val="24"/>
        </w:rPr>
        <w:lastRenderedPageBreak/>
        <w:t xml:space="preserve">Once your baby has mastered sitting up the next step will be for the baby to roll over and bit by bit they will crawl. Babies get around differently to each other, some will crawl on all </w:t>
      </w:r>
      <w:r w:rsidRPr="00AA2761" w:rsidR="004A7951">
        <w:rPr>
          <w:sz w:val="24"/>
          <w:szCs w:val="24"/>
        </w:rPr>
        <w:t>fours,</w:t>
      </w:r>
      <w:r w:rsidRPr="00AA2761">
        <w:rPr>
          <w:sz w:val="24"/>
          <w:szCs w:val="24"/>
        </w:rPr>
        <w:t xml:space="preserve"> or some will shuffle. All babies are individuals and will do things differently. </w:t>
      </w:r>
    </w:p>
    <w:p w:rsidRPr="00AA2761" w:rsidR="00F54DEE" w:rsidP="00B97115" w:rsidRDefault="00F54DEE" w14:paraId="39E81031" w14:textId="4DCAD893">
      <w:pPr>
        <w:rPr>
          <w:sz w:val="24"/>
          <w:szCs w:val="24"/>
        </w:rPr>
      </w:pPr>
      <w:r w:rsidRPr="00AA2761">
        <w:rPr>
          <w:sz w:val="24"/>
          <w:szCs w:val="24"/>
        </w:rPr>
        <w:t xml:space="preserve">From around ten months, your baby will be able to stand on its own and maybe a bit wobbly and unsteady on its feet. This is </w:t>
      </w:r>
      <w:r w:rsidRPr="00AA2761" w:rsidR="004A7951">
        <w:rPr>
          <w:sz w:val="24"/>
          <w:szCs w:val="24"/>
        </w:rPr>
        <w:t>an</w:t>
      </w:r>
      <w:r w:rsidRPr="00AA2761">
        <w:rPr>
          <w:sz w:val="24"/>
          <w:szCs w:val="24"/>
        </w:rPr>
        <w:t xml:space="preserve"> indication that soon your baby will be toddling. </w:t>
      </w:r>
    </w:p>
    <w:p w:rsidRPr="00AA2761" w:rsidR="00F54DEE" w:rsidP="00B97115" w:rsidRDefault="00F54DEE" w14:paraId="6A677E68" w14:textId="226A1BCB">
      <w:pPr>
        <w:rPr>
          <w:sz w:val="24"/>
          <w:szCs w:val="24"/>
        </w:rPr>
      </w:pPr>
      <w:r w:rsidRPr="00AA2761">
        <w:rPr>
          <w:sz w:val="24"/>
          <w:szCs w:val="24"/>
        </w:rPr>
        <w:t>From 24 months, your baby will have developed into a person who has their own personality</w:t>
      </w:r>
      <w:r w:rsidRPr="00AA2761" w:rsidR="001B4206">
        <w:rPr>
          <w:sz w:val="24"/>
          <w:szCs w:val="24"/>
        </w:rPr>
        <w:t xml:space="preserve">. Around the age of two they </w:t>
      </w:r>
      <w:r w:rsidRPr="00AA2761" w:rsidR="00E5110E">
        <w:rPr>
          <w:sz w:val="24"/>
          <w:szCs w:val="24"/>
        </w:rPr>
        <w:t xml:space="preserve">can be quite </w:t>
      </w:r>
      <w:r w:rsidRPr="00AA2761" w:rsidR="004A7951">
        <w:rPr>
          <w:sz w:val="24"/>
          <w:szCs w:val="24"/>
        </w:rPr>
        <w:t>funny,</w:t>
      </w:r>
      <w:r w:rsidRPr="00AA2761" w:rsidR="00E5110E">
        <w:rPr>
          <w:sz w:val="24"/>
          <w:szCs w:val="24"/>
        </w:rPr>
        <w:t xml:space="preserve"> and their vocabulary is funny as they learn to speak and say certain words, which doesn’t sound like the words they are trying to say. They also should know the word yes or no for example, if something is dangerous the parent will say no and will shake their head to show the baby that this is </w:t>
      </w:r>
      <w:r w:rsidRPr="00AA2761" w:rsidR="004A7951">
        <w:rPr>
          <w:sz w:val="24"/>
          <w:szCs w:val="24"/>
        </w:rPr>
        <w:t>wrong,</w:t>
      </w:r>
      <w:r w:rsidRPr="00AA2761" w:rsidR="00E5110E">
        <w:rPr>
          <w:sz w:val="24"/>
          <w:szCs w:val="24"/>
        </w:rPr>
        <w:t xml:space="preserve"> and they are not allowed. </w:t>
      </w:r>
    </w:p>
    <w:p w:rsidRPr="00AA2761" w:rsidR="00F4377A" w:rsidP="00B97115" w:rsidRDefault="00F4377A" w14:paraId="1A431AB4" w14:textId="02084178">
      <w:pPr>
        <w:rPr>
          <w:sz w:val="24"/>
          <w:szCs w:val="24"/>
        </w:rPr>
      </w:pPr>
      <w:r w:rsidRPr="00AA2761">
        <w:rPr>
          <w:sz w:val="24"/>
          <w:szCs w:val="24"/>
        </w:rPr>
        <w:t xml:space="preserve">If the baby is doing something like building blocks or clapping their hands the parent will say yes clever baby and this will reward the baby and this will be positive reinforcement for them. This is a way of teaching your child the right from wrong, and what is good and what can be bad. From the age onwards from the age of two upwards towards the age of five the child can be inquisitive and wanting to explore more of what is going on around them. They will learn what is safe and what is not safe, and this is up to the parent to show the child this as it grows. This can be a challenging time as they can be very busy and quite </w:t>
      </w:r>
      <w:r w:rsidRPr="00AA2761" w:rsidR="00F121FA">
        <w:rPr>
          <w:sz w:val="24"/>
          <w:szCs w:val="24"/>
        </w:rPr>
        <w:t>mischievous,</w:t>
      </w:r>
      <w:r w:rsidRPr="00AA2761">
        <w:rPr>
          <w:sz w:val="24"/>
          <w:szCs w:val="24"/>
        </w:rPr>
        <w:t xml:space="preserve"> </w:t>
      </w:r>
      <w:r w:rsidRPr="00AA2761" w:rsidR="008A2ABB">
        <w:rPr>
          <w:sz w:val="24"/>
          <w:szCs w:val="24"/>
        </w:rPr>
        <w:t xml:space="preserve">and they will rely on the guidance from the parent. </w:t>
      </w:r>
    </w:p>
    <w:p w:rsidRPr="00AA2761" w:rsidR="008A2ABB" w:rsidP="00B97115" w:rsidRDefault="008A2ABB" w14:paraId="57886795" w14:textId="5BD8C74F">
      <w:pPr>
        <w:rPr>
          <w:sz w:val="24"/>
          <w:szCs w:val="24"/>
        </w:rPr>
      </w:pPr>
      <w:r w:rsidRPr="00AA2761">
        <w:rPr>
          <w:sz w:val="24"/>
          <w:szCs w:val="24"/>
        </w:rPr>
        <w:t xml:space="preserve">As the baby turns into a little child around seven years of </w:t>
      </w:r>
      <w:r w:rsidRPr="00AA2761" w:rsidR="00F121FA">
        <w:rPr>
          <w:sz w:val="24"/>
          <w:szCs w:val="24"/>
        </w:rPr>
        <w:t>age,</w:t>
      </w:r>
      <w:r w:rsidRPr="00AA2761">
        <w:rPr>
          <w:sz w:val="24"/>
          <w:szCs w:val="24"/>
        </w:rPr>
        <w:t xml:space="preserve"> they child should be able to show more emotions and reactions as they are more aware of circumstance and can communicate much better when your child turns into adolescence</w:t>
      </w:r>
      <w:r w:rsidRPr="00AA2761" w:rsidR="00F121FA">
        <w:rPr>
          <w:sz w:val="24"/>
          <w:szCs w:val="24"/>
        </w:rPr>
        <w:t xml:space="preserve">. This is when a child develops into an adult which is associated with teenage years. By this </w:t>
      </w:r>
      <w:r w:rsidRPr="00AA2761" w:rsidR="004A7951">
        <w:rPr>
          <w:sz w:val="24"/>
          <w:szCs w:val="24"/>
        </w:rPr>
        <w:t>time,</w:t>
      </w:r>
      <w:r w:rsidRPr="00AA2761" w:rsidR="00F121FA">
        <w:rPr>
          <w:sz w:val="24"/>
          <w:szCs w:val="24"/>
        </w:rPr>
        <w:t xml:space="preserve"> it will show how your development is developing by your size and weight. You can also have spurts of growth and puberty changes which will happen over different times and be gradual this can affect your mood, skin and temperament. Adolescence can be a difficult period as there are physical changes and a lot of emotions that can cause excitement but also</w:t>
      </w:r>
      <w:r w:rsidRPr="00AA2761" w:rsidR="004A7951">
        <w:rPr>
          <w:sz w:val="24"/>
          <w:szCs w:val="24"/>
        </w:rPr>
        <w:t xml:space="preserve"> these emotions can be quite confusing. There are three stages to adolescence, and they are 10-13 being the early stage, followed by the middle stage 14-17 and then the late stage is young adulthood 18-21 and beyond.</w:t>
      </w:r>
    </w:p>
    <w:p w:rsidRPr="003F661F" w:rsidR="005907E2" w:rsidP="00B97115" w:rsidRDefault="004A7951" w14:paraId="0D32B207" w14:textId="6A0D27CF">
      <w:pPr>
        <w:rPr>
          <w:b/>
          <w:bCs/>
          <w:sz w:val="24"/>
          <w:szCs w:val="24"/>
        </w:rPr>
      </w:pPr>
      <w:r w:rsidRPr="003F661F">
        <w:rPr>
          <w:b/>
          <w:bCs/>
          <w:noProof/>
          <w:sz w:val="24"/>
          <w:szCs w:val="24"/>
        </w:rPr>
        <w:drawing>
          <wp:anchor distT="0" distB="0" distL="114300" distR="114300" simplePos="0" relativeHeight="251661312" behindDoc="0" locked="0" layoutInCell="1" allowOverlap="1" wp14:anchorId="157E0FAF" wp14:editId="15BD22EB">
            <wp:simplePos x="0" y="0"/>
            <wp:positionH relativeFrom="margin">
              <wp:align>center</wp:align>
            </wp:positionH>
            <wp:positionV relativeFrom="paragraph">
              <wp:posOffset>85090</wp:posOffset>
            </wp:positionV>
            <wp:extent cx="2619375" cy="17430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14:sizeRelH relativeFrom="page">
              <wp14:pctWidth>0</wp14:pctWidth>
            </wp14:sizeRelH>
            <wp14:sizeRelV relativeFrom="page">
              <wp14:pctHeight>0</wp14:pctHeight>
            </wp14:sizeRelV>
          </wp:anchor>
        </w:drawing>
      </w:r>
    </w:p>
    <w:sectPr w:rsidRPr="003F661F" w:rsidR="005907E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9A7"/>
    <w:rsid w:val="001B4206"/>
    <w:rsid w:val="00237EA0"/>
    <w:rsid w:val="00276FB1"/>
    <w:rsid w:val="002A3970"/>
    <w:rsid w:val="003F661F"/>
    <w:rsid w:val="004A7951"/>
    <w:rsid w:val="005907E2"/>
    <w:rsid w:val="008A2ABB"/>
    <w:rsid w:val="008B5589"/>
    <w:rsid w:val="00924DCE"/>
    <w:rsid w:val="00AA2761"/>
    <w:rsid w:val="00B97115"/>
    <w:rsid w:val="00DF2BE5"/>
    <w:rsid w:val="00DF427C"/>
    <w:rsid w:val="00E5110E"/>
    <w:rsid w:val="00EB39A7"/>
    <w:rsid w:val="00F121FA"/>
    <w:rsid w:val="00F32201"/>
    <w:rsid w:val="00F4377A"/>
    <w:rsid w:val="00F54DEE"/>
    <w:rsid w:val="3E8F63AE"/>
    <w:rsid w:val="6DCC9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932B38C"/>
  <w15:chartTrackingRefBased/>
  <w15:docId w15:val="{417BB1E8-56F3-49CA-B4ED-00DB5BED1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1.png" Id="rId4" /><Relationship Type="http://schemas.openxmlformats.org/officeDocument/2006/relationships/theme" Target="theme/theme1.xml" Id="rId9" /><Relationship Type="http://schemas.openxmlformats.org/officeDocument/2006/relationships/image" Target="/media/image6.png" Id="Rf14b830219ac4d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dc:creator>
  <keywords/>
  <dc:description/>
  <lastModifiedBy>gillian tait</lastModifiedBy>
  <revision>3</revision>
  <dcterms:created xsi:type="dcterms:W3CDTF">2022-03-25T17:05:00.0000000Z</dcterms:created>
  <dcterms:modified xsi:type="dcterms:W3CDTF">2022-03-25T18:44:57.3270611Z</dcterms:modified>
</coreProperties>
</file>