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5B9BD5" w:themeColor="accent1"/>
        </w:rPr>
        <w:id w:val="-496420688"/>
        <w:docPartObj>
          <w:docPartGallery w:val="Cover Pages"/>
          <w:docPartUnique/>
        </w:docPartObj>
      </w:sdtPr>
      <w:sdtEndPr>
        <w:rPr>
          <w:rFonts w:ascii="Times New Roman" w:eastAsiaTheme="minorHAnsi" w:hAnsi="Times New Roman"/>
          <w:color w:val="auto"/>
          <w:sz w:val="24"/>
        </w:rPr>
      </w:sdtEndPr>
      <w:sdtContent>
        <w:p w14:paraId="00631020" w14:textId="364E3431" w:rsidR="009E4974" w:rsidRDefault="009E4974" w:rsidP="009E4974">
          <w:pPr>
            <w:pStyle w:val="NoSpacing"/>
            <w:spacing w:before="1540" w:after="240"/>
            <w:rPr>
              <w:color w:val="5B9BD5" w:themeColor="accent1"/>
            </w:rPr>
          </w:pPr>
          <w:r>
            <w:rPr>
              <w:noProof/>
              <w:color w:val="5B9BD5" w:themeColor="accent1"/>
            </w:rPr>
            <w:drawing>
              <wp:anchor distT="0" distB="0" distL="114300" distR="114300" simplePos="0" relativeHeight="251660288" behindDoc="1" locked="0" layoutInCell="1" allowOverlap="1" wp14:anchorId="7D1D33B1" wp14:editId="0BD6B0AD">
                <wp:simplePos x="0" y="0"/>
                <wp:positionH relativeFrom="column">
                  <wp:posOffset>2219325</wp:posOffset>
                </wp:positionH>
                <wp:positionV relativeFrom="paragraph">
                  <wp:posOffset>533400</wp:posOffset>
                </wp:positionV>
                <wp:extent cx="1417320" cy="750570"/>
                <wp:effectExtent l="0" t="0" r="0" b="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anchor>
            </w:drawing>
          </w:r>
        </w:p>
        <w:sdt>
          <w:sdtPr>
            <w:rPr>
              <w:rFonts w:asciiTheme="majorHAnsi" w:eastAsiaTheme="majorEastAsia" w:hAnsiTheme="majorHAnsi" w:cstheme="majorBidi"/>
              <w:caps/>
              <w:color w:val="5B9BD5" w:themeColor="accent1"/>
              <w:sz w:val="72"/>
              <w:szCs w:val="72"/>
            </w:rPr>
            <w:alias w:val="Title"/>
            <w:tag w:val=""/>
            <w:id w:val="1735040861"/>
            <w:placeholder>
              <w:docPart w:val="04BFAA9E94B84DE2A4BEBB05837FACF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36E3F5D" w14:textId="44D431C5" w:rsidR="009E4974" w:rsidRDefault="009E4974">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leadership and management skills in the workplace</w:t>
              </w:r>
            </w:p>
          </w:sdtContent>
        </w:sdt>
        <w:p w14:paraId="6781C546" w14:textId="2F74BAF1" w:rsidR="009E4974" w:rsidRDefault="009E4974" w:rsidP="009E4974">
          <w:pPr>
            <w:pStyle w:val="NoSpacing"/>
            <w:rPr>
              <w:color w:val="5B9BD5" w:themeColor="accent1"/>
              <w:sz w:val="28"/>
              <w:szCs w:val="28"/>
            </w:rPr>
          </w:pPr>
        </w:p>
        <w:p w14:paraId="602306C6" w14:textId="77777777" w:rsidR="000B190E" w:rsidRDefault="000B190E" w:rsidP="000B190E">
          <w:pPr>
            <w:pStyle w:val="NoSpacing"/>
            <w:jc w:val="center"/>
            <w:rPr>
              <w:rFonts w:ascii="Times New Roman" w:eastAsiaTheme="minorHAnsi" w:hAnsi="Times New Roman"/>
              <w:color w:val="5B9BD5" w:themeColor="accent1"/>
              <w:sz w:val="28"/>
              <w:szCs w:val="28"/>
            </w:rPr>
          </w:pPr>
          <w:sdt>
            <w:sdtPr>
              <w:rPr>
                <w:color w:val="5B9BD5" w:themeColor="accent1"/>
                <w:sz w:val="28"/>
                <w:szCs w:val="28"/>
              </w:rPr>
              <w:alias w:val="Subtitle"/>
              <w:tag w:val=""/>
              <w:id w:val="328029620"/>
              <w:placeholder>
                <w:docPart w:val="2B8D7620B55842FF891BACDEC4B14BC7"/>
              </w:placeholder>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28"/>
                  <w:szCs w:val="28"/>
                </w:rPr>
                <w:t>Student name: Nazia bi</w:t>
              </w:r>
            </w:sdtContent>
          </w:sdt>
        </w:p>
        <w:p w14:paraId="787A0BA2" w14:textId="7A2CB41F" w:rsidR="009E4974" w:rsidRDefault="009E4974" w:rsidP="000B190E">
          <w:pPr>
            <w:pStyle w:val="NoSpacing"/>
            <w:jc w:val="center"/>
            <w:rPr>
              <w:rFonts w:ascii="Times New Roman" w:eastAsiaTheme="minorHAnsi" w:hAnsi="Times New Roman"/>
              <w:color w:val="5B9BD5" w:themeColor="accent1"/>
              <w:sz w:val="28"/>
              <w:szCs w:val="28"/>
            </w:rPr>
          </w:pPr>
          <w:r>
            <w:rPr>
              <w:noProof/>
              <w:color w:val="5B9BD5" w:themeColor="accent1"/>
            </w:rPr>
            <mc:AlternateContent>
              <mc:Choice Requires="wps">
                <w:drawing>
                  <wp:anchor distT="0" distB="0" distL="114300" distR="114300" simplePos="0" relativeHeight="251659264" behindDoc="0" locked="0" layoutInCell="1" allowOverlap="1" wp14:anchorId="2F9D4C79" wp14:editId="408B7BD9">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E5CB861" w14:textId="4C0E14D9" w:rsidR="009E4974" w:rsidRPr="009E4974" w:rsidRDefault="009E4974" w:rsidP="009E4974">
                                    <w:pPr>
                                      <w:pStyle w:val="NoSpacing"/>
                                      <w:spacing w:after="40"/>
                                      <w:jc w:val="center"/>
                                      <w:rPr>
                                        <w:caps/>
                                        <w:color w:val="5B9BD5" w:themeColor="accent1"/>
                                        <w:sz w:val="28"/>
                                        <w:szCs w:val="28"/>
                                      </w:rPr>
                                    </w:pPr>
                                    <w:r>
                                      <w:rPr>
                                        <w:caps/>
                                        <w:color w:val="5B9BD5" w:themeColor="accent1"/>
                                        <w:sz w:val="28"/>
                                        <w:szCs w:val="28"/>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F9D4C7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E5CB861" w14:textId="4C0E14D9" w:rsidR="009E4974" w:rsidRPr="009E4974" w:rsidRDefault="009E4974" w:rsidP="009E4974">
                              <w:pPr>
                                <w:pStyle w:val="NoSpacing"/>
                                <w:spacing w:after="40"/>
                                <w:jc w:val="center"/>
                                <w:rPr>
                                  <w:caps/>
                                  <w:color w:val="5B9BD5" w:themeColor="accent1"/>
                                  <w:sz w:val="28"/>
                                  <w:szCs w:val="28"/>
                                </w:rPr>
                              </w:pPr>
                              <w:r>
                                <w:rPr>
                                  <w:caps/>
                                  <w:color w:val="5B9BD5" w:themeColor="accent1"/>
                                  <w:sz w:val="28"/>
                                  <w:szCs w:val="28"/>
                                </w:rPr>
                                <w:t xml:space="preserve">     </w:t>
                              </w:r>
                            </w:p>
                          </w:sdtContent>
                        </w:sdt>
                      </w:txbxContent>
                    </v:textbox>
                    <w10:wrap anchorx="margin" anchory="page"/>
                  </v:shape>
                </w:pict>
              </mc:Fallback>
            </mc:AlternateContent>
          </w:r>
          <w:r w:rsidR="000B190E">
            <w:rPr>
              <w:rFonts w:ascii="Times New Roman" w:eastAsiaTheme="minorHAnsi" w:hAnsi="Times New Roman"/>
              <w:color w:val="5B9BD5" w:themeColor="accent1"/>
              <w:sz w:val="28"/>
              <w:szCs w:val="28"/>
            </w:rPr>
            <w:t>student Number:1710512</w:t>
          </w:r>
        </w:p>
        <w:p w14:paraId="2006F1CA" w14:textId="3B54E8AD" w:rsidR="000B190E" w:rsidRDefault="000B190E" w:rsidP="000B190E">
          <w:pPr>
            <w:pStyle w:val="NoSpacing"/>
            <w:jc w:val="center"/>
            <w:rPr>
              <w:rFonts w:ascii="Times New Roman" w:eastAsiaTheme="minorHAnsi" w:hAnsi="Times New Roman"/>
              <w:color w:val="5B9BD5" w:themeColor="accent1"/>
              <w:sz w:val="28"/>
              <w:szCs w:val="28"/>
            </w:rPr>
          </w:pPr>
          <w:r>
            <w:rPr>
              <w:rFonts w:ascii="Times New Roman" w:eastAsiaTheme="minorHAnsi" w:hAnsi="Times New Roman"/>
              <w:color w:val="5B9BD5" w:themeColor="accent1"/>
              <w:sz w:val="28"/>
              <w:szCs w:val="28"/>
            </w:rPr>
            <w:t>module code: BMSW5104</w:t>
          </w:r>
        </w:p>
        <w:p w14:paraId="436F17D4" w14:textId="617D9B50" w:rsidR="000B190E" w:rsidRPr="000B190E" w:rsidRDefault="000B190E" w:rsidP="000B190E">
          <w:pPr>
            <w:pStyle w:val="NoSpacing"/>
            <w:jc w:val="center"/>
            <w:rPr>
              <w:rFonts w:ascii="Times New Roman" w:eastAsiaTheme="minorHAnsi" w:hAnsi="Times New Roman"/>
              <w:color w:val="5B9BD5" w:themeColor="accent1"/>
              <w:sz w:val="28"/>
              <w:szCs w:val="28"/>
            </w:rPr>
          </w:pPr>
          <w:r>
            <w:rPr>
              <w:rFonts w:ascii="Times New Roman" w:eastAsiaTheme="minorHAnsi" w:hAnsi="Times New Roman"/>
              <w:color w:val="5B9BD5" w:themeColor="accent1"/>
              <w:sz w:val="28"/>
              <w:szCs w:val="28"/>
            </w:rPr>
            <w:t>Lecture: Paul Ranson</w:t>
          </w:r>
        </w:p>
        <w:p w14:paraId="45B9F6D3" w14:textId="7C072AAB" w:rsidR="009E4974" w:rsidRDefault="009E4974" w:rsidP="009E4974">
          <w:pPr>
            <w:spacing w:after="160" w:line="259" w:lineRule="auto"/>
            <w:rPr>
              <w:rFonts w:asciiTheme="majorHAnsi" w:eastAsiaTheme="majorEastAsia" w:hAnsiTheme="majorHAnsi" w:cstheme="majorBidi"/>
              <w:color w:val="2E74B5" w:themeColor="accent1" w:themeShade="BF"/>
              <w:sz w:val="32"/>
              <w:szCs w:val="32"/>
            </w:rPr>
          </w:pPr>
          <w:r>
            <w:br w:type="page"/>
          </w:r>
        </w:p>
      </w:sdtContent>
    </w:sdt>
    <w:sdt>
      <w:sdtPr>
        <w:rPr>
          <w:rFonts w:ascii="Times New Roman" w:eastAsiaTheme="minorHAnsi" w:hAnsi="Times New Roman" w:cstheme="minorBidi"/>
          <w:color w:val="auto"/>
          <w:sz w:val="24"/>
          <w:szCs w:val="22"/>
        </w:rPr>
        <w:id w:val="-961257684"/>
        <w:docPartObj>
          <w:docPartGallery w:val="Table of Contents"/>
          <w:docPartUnique/>
        </w:docPartObj>
      </w:sdtPr>
      <w:sdtEndPr>
        <w:rPr>
          <w:b/>
          <w:bCs/>
          <w:noProof/>
        </w:rPr>
      </w:sdtEndPr>
      <w:sdtContent>
        <w:p w14:paraId="06AA1873" w14:textId="7CE058C2" w:rsidR="00C04B4C" w:rsidRDefault="00C04B4C">
          <w:pPr>
            <w:pStyle w:val="TOCHeading"/>
          </w:pPr>
          <w:r>
            <w:t>Table of Contents</w:t>
          </w:r>
        </w:p>
        <w:p w14:paraId="4678B052" w14:textId="77777777" w:rsidR="00A059AF" w:rsidRDefault="00C04B4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35355489" w:history="1">
            <w:r w:rsidR="00A059AF" w:rsidRPr="00B30068">
              <w:rPr>
                <w:rStyle w:val="Hyperlink"/>
                <w:noProof/>
              </w:rPr>
              <w:t>Task 1 – Reflections</w:t>
            </w:r>
            <w:r w:rsidR="00A059AF">
              <w:rPr>
                <w:noProof/>
                <w:webHidden/>
              </w:rPr>
              <w:tab/>
            </w:r>
            <w:r w:rsidR="00A059AF">
              <w:rPr>
                <w:noProof/>
                <w:webHidden/>
              </w:rPr>
              <w:fldChar w:fldCharType="begin"/>
            </w:r>
            <w:r w:rsidR="00A059AF">
              <w:rPr>
                <w:noProof/>
                <w:webHidden/>
              </w:rPr>
              <w:instrText xml:space="preserve"> PAGEREF _Toc35355489 \h </w:instrText>
            </w:r>
            <w:r w:rsidR="00A059AF">
              <w:rPr>
                <w:noProof/>
                <w:webHidden/>
              </w:rPr>
            </w:r>
            <w:r w:rsidR="00A059AF">
              <w:rPr>
                <w:noProof/>
                <w:webHidden/>
              </w:rPr>
              <w:fldChar w:fldCharType="separate"/>
            </w:r>
            <w:r w:rsidR="00A059AF">
              <w:rPr>
                <w:noProof/>
                <w:webHidden/>
              </w:rPr>
              <w:t>2</w:t>
            </w:r>
            <w:r w:rsidR="00A059AF">
              <w:rPr>
                <w:noProof/>
                <w:webHidden/>
              </w:rPr>
              <w:fldChar w:fldCharType="end"/>
            </w:r>
          </w:hyperlink>
        </w:p>
        <w:p w14:paraId="1F110AA4" w14:textId="77777777" w:rsidR="00A059AF" w:rsidRDefault="00943527">
          <w:pPr>
            <w:pStyle w:val="TOC2"/>
            <w:tabs>
              <w:tab w:val="right" w:leader="dot" w:pos="9350"/>
            </w:tabs>
            <w:rPr>
              <w:rFonts w:asciiTheme="minorHAnsi" w:eastAsiaTheme="minorEastAsia" w:hAnsiTheme="minorHAnsi"/>
              <w:noProof/>
              <w:sz w:val="22"/>
            </w:rPr>
          </w:pPr>
          <w:hyperlink w:anchor="_Toc35355490" w:history="1">
            <w:r w:rsidR="00A059AF" w:rsidRPr="00B30068">
              <w:rPr>
                <w:rStyle w:val="Hyperlink"/>
                <w:noProof/>
              </w:rPr>
              <w:t>Week 1</w:t>
            </w:r>
            <w:r w:rsidR="00A059AF">
              <w:rPr>
                <w:noProof/>
                <w:webHidden/>
              </w:rPr>
              <w:tab/>
            </w:r>
            <w:r w:rsidR="00A059AF">
              <w:rPr>
                <w:noProof/>
                <w:webHidden/>
              </w:rPr>
              <w:fldChar w:fldCharType="begin"/>
            </w:r>
            <w:r w:rsidR="00A059AF">
              <w:rPr>
                <w:noProof/>
                <w:webHidden/>
              </w:rPr>
              <w:instrText xml:space="preserve"> PAGEREF _Toc35355490 \h </w:instrText>
            </w:r>
            <w:r w:rsidR="00A059AF">
              <w:rPr>
                <w:noProof/>
                <w:webHidden/>
              </w:rPr>
            </w:r>
            <w:r w:rsidR="00A059AF">
              <w:rPr>
                <w:noProof/>
                <w:webHidden/>
              </w:rPr>
              <w:fldChar w:fldCharType="separate"/>
            </w:r>
            <w:r w:rsidR="00A059AF">
              <w:rPr>
                <w:noProof/>
                <w:webHidden/>
              </w:rPr>
              <w:t>2</w:t>
            </w:r>
            <w:r w:rsidR="00A059AF">
              <w:rPr>
                <w:noProof/>
                <w:webHidden/>
              </w:rPr>
              <w:fldChar w:fldCharType="end"/>
            </w:r>
          </w:hyperlink>
        </w:p>
        <w:p w14:paraId="6BD1E8AD" w14:textId="77777777" w:rsidR="00A059AF" w:rsidRDefault="00943527">
          <w:pPr>
            <w:pStyle w:val="TOC2"/>
            <w:tabs>
              <w:tab w:val="right" w:leader="dot" w:pos="9350"/>
            </w:tabs>
            <w:rPr>
              <w:rFonts w:asciiTheme="minorHAnsi" w:eastAsiaTheme="minorEastAsia" w:hAnsiTheme="minorHAnsi"/>
              <w:noProof/>
              <w:sz w:val="22"/>
            </w:rPr>
          </w:pPr>
          <w:hyperlink w:anchor="_Toc35355491" w:history="1">
            <w:r w:rsidR="00A059AF" w:rsidRPr="00B30068">
              <w:rPr>
                <w:rStyle w:val="Hyperlink"/>
                <w:noProof/>
              </w:rPr>
              <w:t>Week 2</w:t>
            </w:r>
            <w:r w:rsidR="00A059AF">
              <w:rPr>
                <w:noProof/>
                <w:webHidden/>
              </w:rPr>
              <w:tab/>
            </w:r>
            <w:r w:rsidR="00A059AF">
              <w:rPr>
                <w:noProof/>
                <w:webHidden/>
              </w:rPr>
              <w:fldChar w:fldCharType="begin"/>
            </w:r>
            <w:r w:rsidR="00A059AF">
              <w:rPr>
                <w:noProof/>
                <w:webHidden/>
              </w:rPr>
              <w:instrText xml:space="preserve"> PAGEREF _Toc35355491 \h </w:instrText>
            </w:r>
            <w:r w:rsidR="00A059AF">
              <w:rPr>
                <w:noProof/>
                <w:webHidden/>
              </w:rPr>
            </w:r>
            <w:r w:rsidR="00A059AF">
              <w:rPr>
                <w:noProof/>
                <w:webHidden/>
              </w:rPr>
              <w:fldChar w:fldCharType="separate"/>
            </w:r>
            <w:r w:rsidR="00A059AF">
              <w:rPr>
                <w:noProof/>
                <w:webHidden/>
              </w:rPr>
              <w:t>2</w:t>
            </w:r>
            <w:r w:rsidR="00A059AF">
              <w:rPr>
                <w:noProof/>
                <w:webHidden/>
              </w:rPr>
              <w:fldChar w:fldCharType="end"/>
            </w:r>
          </w:hyperlink>
        </w:p>
        <w:p w14:paraId="6ED83067" w14:textId="77777777" w:rsidR="00A059AF" w:rsidRDefault="00943527">
          <w:pPr>
            <w:pStyle w:val="TOC2"/>
            <w:tabs>
              <w:tab w:val="right" w:leader="dot" w:pos="9350"/>
            </w:tabs>
            <w:rPr>
              <w:rFonts w:asciiTheme="minorHAnsi" w:eastAsiaTheme="minorEastAsia" w:hAnsiTheme="minorHAnsi"/>
              <w:noProof/>
              <w:sz w:val="22"/>
            </w:rPr>
          </w:pPr>
          <w:hyperlink w:anchor="_Toc35355492" w:history="1">
            <w:r w:rsidR="00A059AF" w:rsidRPr="00B30068">
              <w:rPr>
                <w:rStyle w:val="Hyperlink"/>
                <w:noProof/>
              </w:rPr>
              <w:t>Week 3</w:t>
            </w:r>
            <w:r w:rsidR="00A059AF">
              <w:rPr>
                <w:noProof/>
                <w:webHidden/>
              </w:rPr>
              <w:tab/>
            </w:r>
            <w:r w:rsidR="00A059AF">
              <w:rPr>
                <w:noProof/>
                <w:webHidden/>
              </w:rPr>
              <w:fldChar w:fldCharType="begin"/>
            </w:r>
            <w:r w:rsidR="00A059AF">
              <w:rPr>
                <w:noProof/>
                <w:webHidden/>
              </w:rPr>
              <w:instrText xml:space="preserve"> PAGEREF _Toc35355492 \h </w:instrText>
            </w:r>
            <w:r w:rsidR="00A059AF">
              <w:rPr>
                <w:noProof/>
                <w:webHidden/>
              </w:rPr>
            </w:r>
            <w:r w:rsidR="00A059AF">
              <w:rPr>
                <w:noProof/>
                <w:webHidden/>
              </w:rPr>
              <w:fldChar w:fldCharType="separate"/>
            </w:r>
            <w:r w:rsidR="00A059AF">
              <w:rPr>
                <w:noProof/>
                <w:webHidden/>
              </w:rPr>
              <w:t>3</w:t>
            </w:r>
            <w:r w:rsidR="00A059AF">
              <w:rPr>
                <w:noProof/>
                <w:webHidden/>
              </w:rPr>
              <w:fldChar w:fldCharType="end"/>
            </w:r>
          </w:hyperlink>
        </w:p>
        <w:p w14:paraId="76C5CD7C" w14:textId="77777777" w:rsidR="00A059AF" w:rsidRDefault="00943527">
          <w:pPr>
            <w:pStyle w:val="TOC2"/>
            <w:tabs>
              <w:tab w:val="right" w:leader="dot" w:pos="9350"/>
            </w:tabs>
            <w:rPr>
              <w:rFonts w:asciiTheme="minorHAnsi" w:eastAsiaTheme="minorEastAsia" w:hAnsiTheme="minorHAnsi"/>
              <w:noProof/>
              <w:sz w:val="22"/>
            </w:rPr>
          </w:pPr>
          <w:hyperlink w:anchor="_Toc35355493" w:history="1">
            <w:r w:rsidR="00A059AF" w:rsidRPr="00B30068">
              <w:rPr>
                <w:rStyle w:val="Hyperlink"/>
                <w:noProof/>
              </w:rPr>
              <w:t>Week 4</w:t>
            </w:r>
            <w:r w:rsidR="00A059AF">
              <w:rPr>
                <w:noProof/>
                <w:webHidden/>
              </w:rPr>
              <w:tab/>
            </w:r>
            <w:r w:rsidR="00A059AF">
              <w:rPr>
                <w:noProof/>
                <w:webHidden/>
              </w:rPr>
              <w:fldChar w:fldCharType="begin"/>
            </w:r>
            <w:r w:rsidR="00A059AF">
              <w:rPr>
                <w:noProof/>
                <w:webHidden/>
              </w:rPr>
              <w:instrText xml:space="preserve"> PAGEREF _Toc35355493 \h </w:instrText>
            </w:r>
            <w:r w:rsidR="00A059AF">
              <w:rPr>
                <w:noProof/>
                <w:webHidden/>
              </w:rPr>
            </w:r>
            <w:r w:rsidR="00A059AF">
              <w:rPr>
                <w:noProof/>
                <w:webHidden/>
              </w:rPr>
              <w:fldChar w:fldCharType="separate"/>
            </w:r>
            <w:r w:rsidR="00A059AF">
              <w:rPr>
                <w:noProof/>
                <w:webHidden/>
              </w:rPr>
              <w:t>3</w:t>
            </w:r>
            <w:r w:rsidR="00A059AF">
              <w:rPr>
                <w:noProof/>
                <w:webHidden/>
              </w:rPr>
              <w:fldChar w:fldCharType="end"/>
            </w:r>
          </w:hyperlink>
        </w:p>
        <w:p w14:paraId="1D6907CF" w14:textId="77777777" w:rsidR="00A059AF" w:rsidRDefault="00943527">
          <w:pPr>
            <w:pStyle w:val="TOC2"/>
            <w:tabs>
              <w:tab w:val="right" w:leader="dot" w:pos="9350"/>
            </w:tabs>
            <w:rPr>
              <w:rFonts w:asciiTheme="minorHAnsi" w:eastAsiaTheme="minorEastAsia" w:hAnsiTheme="minorHAnsi"/>
              <w:noProof/>
              <w:sz w:val="22"/>
            </w:rPr>
          </w:pPr>
          <w:hyperlink w:anchor="_Toc35355494" w:history="1">
            <w:r w:rsidR="00A059AF" w:rsidRPr="00B30068">
              <w:rPr>
                <w:rStyle w:val="Hyperlink"/>
                <w:noProof/>
              </w:rPr>
              <w:t>Week 5</w:t>
            </w:r>
            <w:r w:rsidR="00A059AF">
              <w:rPr>
                <w:noProof/>
                <w:webHidden/>
              </w:rPr>
              <w:tab/>
            </w:r>
            <w:r w:rsidR="00A059AF">
              <w:rPr>
                <w:noProof/>
                <w:webHidden/>
              </w:rPr>
              <w:fldChar w:fldCharType="begin"/>
            </w:r>
            <w:r w:rsidR="00A059AF">
              <w:rPr>
                <w:noProof/>
                <w:webHidden/>
              </w:rPr>
              <w:instrText xml:space="preserve"> PAGEREF _Toc35355494 \h </w:instrText>
            </w:r>
            <w:r w:rsidR="00A059AF">
              <w:rPr>
                <w:noProof/>
                <w:webHidden/>
              </w:rPr>
            </w:r>
            <w:r w:rsidR="00A059AF">
              <w:rPr>
                <w:noProof/>
                <w:webHidden/>
              </w:rPr>
              <w:fldChar w:fldCharType="separate"/>
            </w:r>
            <w:r w:rsidR="00A059AF">
              <w:rPr>
                <w:noProof/>
                <w:webHidden/>
              </w:rPr>
              <w:t>4</w:t>
            </w:r>
            <w:r w:rsidR="00A059AF">
              <w:rPr>
                <w:noProof/>
                <w:webHidden/>
              </w:rPr>
              <w:fldChar w:fldCharType="end"/>
            </w:r>
          </w:hyperlink>
        </w:p>
        <w:p w14:paraId="615D4A1E" w14:textId="77777777" w:rsidR="00A059AF" w:rsidRDefault="00943527">
          <w:pPr>
            <w:pStyle w:val="TOC1"/>
            <w:tabs>
              <w:tab w:val="right" w:leader="dot" w:pos="9350"/>
            </w:tabs>
            <w:rPr>
              <w:rFonts w:asciiTheme="minorHAnsi" w:eastAsiaTheme="minorEastAsia" w:hAnsiTheme="minorHAnsi"/>
              <w:noProof/>
              <w:sz w:val="22"/>
            </w:rPr>
          </w:pPr>
          <w:hyperlink w:anchor="_Toc35355495" w:history="1">
            <w:r w:rsidR="00A059AF" w:rsidRPr="00B30068">
              <w:rPr>
                <w:rStyle w:val="Hyperlink"/>
                <w:noProof/>
              </w:rPr>
              <w:t>Task 3 – Report</w:t>
            </w:r>
            <w:r w:rsidR="00A059AF">
              <w:rPr>
                <w:noProof/>
                <w:webHidden/>
              </w:rPr>
              <w:tab/>
            </w:r>
            <w:r w:rsidR="00A059AF">
              <w:rPr>
                <w:noProof/>
                <w:webHidden/>
              </w:rPr>
              <w:fldChar w:fldCharType="begin"/>
            </w:r>
            <w:r w:rsidR="00A059AF">
              <w:rPr>
                <w:noProof/>
                <w:webHidden/>
              </w:rPr>
              <w:instrText xml:space="preserve"> PAGEREF _Toc35355495 \h </w:instrText>
            </w:r>
            <w:r w:rsidR="00A059AF">
              <w:rPr>
                <w:noProof/>
                <w:webHidden/>
              </w:rPr>
            </w:r>
            <w:r w:rsidR="00A059AF">
              <w:rPr>
                <w:noProof/>
                <w:webHidden/>
              </w:rPr>
              <w:fldChar w:fldCharType="separate"/>
            </w:r>
            <w:r w:rsidR="00A059AF">
              <w:rPr>
                <w:noProof/>
                <w:webHidden/>
              </w:rPr>
              <w:t>5</w:t>
            </w:r>
            <w:r w:rsidR="00A059AF">
              <w:rPr>
                <w:noProof/>
                <w:webHidden/>
              </w:rPr>
              <w:fldChar w:fldCharType="end"/>
            </w:r>
          </w:hyperlink>
        </w:p>
        <w:p w14:paraId="52F14A66" w14:textId="77777777" w:rsidR="00A059AF" w:rsidRDefault="00943527">
          <w:pPr>
            <w:pStyle w:val="TOC2"/>
            <w:tabs>
              <w:tab w:val="right" w:leader="dot" w:pos="9350"/>
            </w:tabs>
            <w:rPr>
              <w:rFonts w:asciiTheme="minorHAnsi" w:eastAsiaTheme="minorEastAsia" w:hAnsiTheme="minorHAnsi"/>
              <w:noProof/>
              <w:sz w:val="22"/>
            </w:rPr>
          </w:pPr>
          <w:hyperlink w:anchor="_Toc35355496" w:history="1">
            <w:r w:rsidR="00A059AF" w:rsidRPr="00B30068">
              <w:rPr>
                <w:rStyle w:val="Hyperlink"/>
                <w:noProof/>
              </w:rPr>
              <w:t>Introduction</w:t>
            </w:r>
            <w:r w:rsidR="00A059AF">
              <w:rPr>
                <w:noProof/>
                <w:webHidden/>
              </w:rPr>
              <w:tab/>
            </w:r>
            <w:r w:rsidR="00A059AF">
              <w:rPr>
                <w:noProof/>
                <w:webHidden/>
              </w:rPr>
              <w:fldChar w:fldCharType="begin"/>
            </w:r>
            <w:r w:rsidR="00A059AF">
              <w:rPr>
                <w:noProof/>
                <w:webHidden/>
              </w:rPr>
              <w:instrText xml:space="preserve"> PAGEREF _Toc35355496 \h </w:instrText>
            </w:r>
            <w:r w:rsidR="00A059AF">
              <w:rPr>
                <w:noProof/>
                <w:webHidden/>
              </w:rPr>
            </w:r>
            <w:r w:rsidR="00A059AF">
              <w:rPr>
                <w:noProof/>
                <w:webHidden/>
              </w:rPr>
              <w:fldChar w:fldCharType="separate"/>
            </w:r>
            <w:r w:rsidR="00A059AF">
              <w:rPr>
                <w:noProof/>
                <w:webHidden/>
              </w:rPr>
              <w:t>5</w:t>
            </w:r>
            <w:r w:rsidR="00A059AF">
              <w:rPr>
                <w:noProof/>
                <w:webHidden/>
              </w:rPr>
              <w:fldChar w:fldCharType="end"/>
            </w:r>
          </w:hyperlink>
        </w:p>
        <w:p w14:paraId="0DBFFB4E" w14:textId="77777777" w:rsidR="00A059AF" w:rsidRDefault="00943527">
          <w:pPr>
            <w:pStyle w:val="TOC2"/>
            <w:tabs>
              <w:tab w:val="right" w:leader="dot" w:pos="9350"/>
            </w:tabs>
            <w:rPr>
              <w:rFonts w:asciiTheme="minorHAnsi" w:eastAsiaTheme="minorEastAsia" w:hAnsiTheme="minorHAnsi"/>
              <w:noProof/>
              <w:sz w:val="22"/>
            </w:rPr>
          </w:pPr>
          <w:hyperlink w:anchor="_Toc35355497" w:history="1">
            <w:r w:rsidR="00A059AF" w:rsidRPr="00B30068">
              <w:rPr>
                <w:rStyle w:val="Hyperlink"/>
                <w:noProof/>
              </w:rPr>
              <w:t>About the organisation</w:t>
            </w:r>
            <w:r w:rsidR="00A059AF">
              <w:rPr>
                <w:noProof/>
                <w:webHidden/>
              </w:rPr>
              <w:tab/>
            </w:r>
            <w:r w:rsidR="00A059AF">
              <w:rPr>
                <w:noProof/>
                <w:webHidden/>
              </w:rPr>
              <w:fldChar w:fldCharType="begin"/>
            </w:r>
            <w:r w:rsidR="00A059AF">
              <w:rPr>
                <w:noProof/>
                <w:webHidden/>
              </w:rPr>
              <w:instrText xml:space="preserve"> PAGEREF _Toc35355497 \h </w:instrText>
            </w:r>
            <w:r w:rsidR="00A059AF">
              <w:rPr>
                <w:noProof/>
                <w:webHidden/>
              </w:rPr>
            </w:r>
            <w:r w:rsidR="00A059AF">
              <w:rPr>
                <w:noProof/>
                <w:webHidden/>
              </w:rPr>
              <w:fldChar w:fldCharType="separate"/>
            </w:r>
            <w:r w:rsidR="00A059AF">
              <w:rPr>
                <w:noProof/>
                <w:webHidden/>
              </w:rPr>
              <w:t>5</w:t>
            </w:r>
            <w:r w:rsidR="00A059AF">
              <w:rPr>
                <w:noProof/>
                <w:webHidden/>
              </w:rPr>
              <w:fldChar w:fldCharType="end"/>
            </w:r>
          </w:hyperlink>
        </w:p>
        <w:p w14:paraId="1918A76B" w14:textId="77777777" w:rsidR="00A059AF" w:rsidRDefault="00943527">
          <w:pPr>
            <w:pStyle w:val="TOC2"/>
            <w:tabs>
              <w:tab w:val="right" w:leader="dot" w:pos="9350"/>
            </w:tabs>
            <w:rPr>
              <w:rFonts w:asciiTheme="minorHAnsi" w:eastAsiaTheme="minorEastAsia" w:hAnsiTheme="minorHAnsi"/>
              <w:noProof/>
              <w:sz w:val="22"/>
            </w:rPr>
          </w:pPr>
          <w:hyperlink w:anchor="_Toc35355498" w:history="1">
            <w:r w:rsidR="00A059AF" w:rsidRPr="00B30068">
              <w:rPr>
                <w:rStyle w:val="Hyperlink"/>
                <w:noProof/>
              </w:rPr>
              <w:t>Risks associated with the project</w:t>
            </w:r>
            <w:r w:rsidR="00A059AF">
              <w:rPr>
                <w:noProof/>
                <w:webHidden/>
              </w:rPr>
              <w:tab/>
            </w:r>
            <w:r w:rsidR="00A059AF">
              <w:rPr>
                <w:noProof/>
                <w:webHidden/>
              </w:rPr>
              <w:fldChar w:fldCharType="begin"/>
            </w:r>
            <w:r w:rsidR="00A059AF">
              <w:rPr>
                <w:noProof/>
                <w:webHidden/>
              </w:rPr>
              <w:instrText xml:space="preserve"> PAGEREF _Toc35355498 \h </w:instrText>
            </w:r>
            <w:r w:rsidR="00A059AF">
              <w:rPr>
                <w:noProof/>
                <w:webHidden/>
              </w:rPr>
            </w:r>
            <w:r w:rsidR="00A059AF">
              <w:rPr>
                <w:noProof/>
                <w:webHidden/>
              </w:rPr>
              <w:fldChar w:fldCharType="separate"/>
            </w:r>
            <w:r w:rsidR="00A059AF">
              <w:rPr>
                <w:noProof/>
                <w:webHidden/>
              </w:rPr>
              <w:t>5</w:t>
            </w:r>
            <w:r w:rsidR="00A059AF">
              <w:rPr>
                <w:noProof/>
                <w:webHidden/>
              </w:rPr>
              <w:fldChar w:fldCharType="end"/>
            </w:r>
          </w:hyperlink>
        </w:p>
        <w:p w14:paraId="61DB83AB" w14:textId="77777777" w:rsidR="00A059AF" w:rsidRDefault="00943527">
          <w:pPr>
            <w:pStyle w:val="TOC2"/>
            <w:tabs>
              <w:tab w:val="right" w:leader="dot" w:pos="9350"/>
            </w:tabs>
            <w:rPr>
              <w:rFonts w:asciiTheme="minorHAnsi" w:eastAsiaTheme="minorEastAsia" w:hAnsiTheme="minorHAnsi"/>
              <w:noProof/>
              <w:sz w:val="22"/>
            </w:rPr>
          </w:pPr>
          <w:hyperlink w:anchor="_Toc35355499" w:history="1">
            <w:r w:rsidR="00A059AF" w:rsidRPr="00B30068">
              <w:rPr>
                <w:rStyle w:val="Hyperlink"/>
                <w:noProof/>
              </w:rPr>
              <w:t>Project management tools and techniques</w:t>
            </w:r>
            <w:r w:rsidR="00A059AF">
              <w:rPr>
                <w:noProof/>
                <w:webHidden/>
              </w:rPr>
              <w:tab/>
            </w:r>
            <w:r w:rsidR="00A059AF">
              <w:rPr>
                <w:noProof/>
                <w:webHidden/>
              </w:rPr>
              <w:fldChar w:fldCharType="begin"/>
            </w:r>
            <w:r w:rsidR="00A059AF">
              <w:rPr>
                <w:noProof/>
                <w:webHidden/>
              </w:rPr>
              <w:instrText xml:space="preserve"> PAGEREF _Toc35355499 \h </w:instrText>
            </w:r>
            <w:r w:rsidR="00A059AF">
              <w:rPr>
                <w:noProof/>
                <w:webHidden/>
              </w:rPr>
            </w:r>
            <w:r w:rsidR="00A059AF">
              <w:rPr>
                <w:noProof/>
                <w:webHidden/>
              </w:rPr>
              <w:fldChar w:fldCharType="separate"/>
            </w:r>
            <w:r w:rsidR="00A059AF">
              <w:rPr>
                <w:noProof/>
                <w:webHidden/>
              </w:rPr>
              <w:t>6</w:t>
            </w:r>
            <w:r w:rsidR="00A059AF">
              <w:rPr>
                <w:noProof/>
                <w:webHidden/>
              </w:rPr>
              <w:fldChar w:fldCharType="end"/>
            </w:r>
          </w:hyperlink>
        </w:p>
        <w:p w14:paraId="3D57221F" w14:textId="77777777" w:rsidR="00A059AF" w:rsidRDefault="00943527">
          <w:pPr>
            <w:pStyle w:val="TOC2"/>
            <w:tabs>
              <w:tab w:val="right" w:leader="dot" w:pos="9350"/>
            </w:tabs>
            <w:rPr>
              <w:rFonts w:asciiTheme="minorHAnsi" w:eastAsiaTheme="minorEastAsia" w:hAnsiTheme="minorHAnsi"/>
              <w:noProof/>
              <w:sz w:val="22"/>
            </w:rPr>
          </w:pPr>
          <w:hyperlink w:anchor="_Toc35355500" w:history="1">
            <w:r w:rsidR="00A059AF" w:rsidRPr="00B30068">
              <w:rPr>
                <w:rStyle w:val="Hyperlink"/>
                <w:noProof/>
              </w:rPr>
              <w:t>Communication methods</w:t>
            </w:r>
            <w:r w:rsidR="00A059AF">
              <w:rPr>
                <w:noProof/>
                <w:webHidden/>
              </w:rPr>
              <w:tab/>
            </w:r>
            <w:r w:rsidR="00A059AF">
              <w:rPr>
                <w:noProof/>
                <w:webHidden/>
              </w:rPr>
              <w:fldChar w:fldCharType="begin"/>
            </w:r>
            <w:r w:rsidR="00A059AF">
              <w:rPr>
                <w:noProof/>
                <w:webHidden/>
              </w:rPr>
              <w:instrText xml:space="preserve"> PAGEREF _Toc35355500 \h </w:instrText>
            </w:r>
            <w:r w:rsidR="00A059AF">
              <w:rPr>
                <w:noProof/>
                <w:webHidden/>
              </w:rPr>
            </w:r>
            <w:r w:rsidR="00A059AF">
              <w:rPr>
                <w:noProof/>
                <w:webHidden/>
              </w:rPr>
              <w:fldChar w:fldCharType="separate"/>
            </w:r>
            <w:r w:rsidR="00A059AF">
              <w:rPr>
                <w:noProof/>
                <w:webHidden/>
              </w:rPr>
              <w:t>7</w:t>
            </w:r>
            <w:r w:rsidR="00A059AF">
              <w:rPr>
                <w:noProof/>
                <w:webHidden/>
              </w:rPr>
              <w:fldChar w:fldCharType="end"/>
            </w:r>
          </w:hyperlink>
        </w:p>
        <w:p w14:paraId="52C4C16C" w14:textId="77777777" w:rsidR="00A059AF" w:rsidRDefault="00943527">
          <w:pPr>
            <w:pStyle w:val="TOC2"/>
            <w:tabs>
              <w:tab w:val="right" w:leader="dot" w:pos="9350"/>
            </w:tabs>
            <w:rPr>
              <w:rFonts w:asciiTheme="minorHAnsi" w:eastAsiaTheme="minorEastAsia" w:hAnsiTheme="minorHAnsi"/>
              <w:noProof/>
              <w:sz w:val="22"/>
            </w:rPr>
          </w:pPr>
          <w:hyperlink w:anchor="_Toc35355501" w:history="1">
            <w:r w:rsidR="00A059AF" w:rsidRPr="00B30068">
              <w:rPr>
                <w:rStyle w:val="Hyperlink"/>
                <w:noProof/>
              </w:rPr>
              <w:t>Personal reflection</w:t>
            </w:r>
            <w:r w:rsidR="00A059AF">
              <w:rPr>
                <w:noProof/>
                <w:webHidden/>
              </w:rPr>
              <w:tab/>
            </w:r>
            <w:r w:rsidR="00A059AF">
              <w:rPr>
                <w:noProof/>
                <w:webHidden/>
              </w:rPr>
              <w:fldChar w:fldCharType="begin"/>
            </w:r>
            <w:r w:rsidR="00A059AF">
              <w:rPr>
                <w:noProof/>
                <w:webHidden/>
              </w:rPr>
              <w:instrText xml:space="preserve"> PAGEREF _Toc35355501 \h </w:instrText>
            </w:r>
            <w:r w:rsidR="00A059AF">
              <w:rPr>
                <w:noProof/>
                <w:webHidden/>
              </w:rPr>
            </w:r>
            <w:r w:rsidR="00A059AF">
              <w:rPr>
                <w:noProof/>
                <w:webHidden/>
              </w:rPr>
              <w:fldChar w:fldCharType="separate"/>
            </w:r>
            <w:r w:rsidR="00A059AF">
              <w:rPr>
                <w:noProof/>
                <w:webHidden/>
              </w:rPr>
              <w:t>7</w:t>
            </w:r>
            <w:r w:rsidR="00A059AF">
              <w:rPr>
                <w:noProof/>
                <w:webHidden/>
              </w:rPr>
              <w:fldChar w:fldCharType="end"/>
            </w:r>
          </w:hyperlink>
        </w:p>
        <w:p w14:paraId="613D34FC" w14:textId="77777777" w:rsidR="00A059AF" w:rsidRDefault="00943527">
          <w:pPr>
            <w:pStyle w:val="TOC2"/>
            <w:tabs>
              <w:tab w:val="right" w:leader="dot" w:pos="9350"/>
            </w:tabs>
            <w:rPr>
              <w:rFonts w:asciiTheme="minorHAnsi" w:eastAsiaTheme="minorEastAsia" w:hAnsiTheme="minorHAnsi"/>
              <w:noProof/>
              <w:sz w:val="22"/>
            </w:rPr>
          </w:pPr>
          <w:hyperlink w:anchor="_Toc35355502" w:history="1">
            <w:r w:rsidR="00A059AF" w:rsidRPr="00B30068">
              <w:rPr>
                <w:rStyle w:val="Hyperlink"/>
                <w:noProof/>
              </w:rPr>
              <w:t>Self-development plan</w:t>
            </w:r>
            <w:r w:rsidR="00A059AF">
              <w:rPr>
                <w:noProof/>
                <w:webHidden/>
              </w:rPr>
              <w:tab/>
            </w:r>
            <w:r w:rsidR="00A059AF">
              <w:rPr>
                <w:noProof/>
                <w:webHidden/>
              </w:rPr>
              <w:fldChar w:fldCharType="begin"/>
            </w:r>
            <w:r w:rsidR="00A059AF">
              <w:rPr>
                <w:noProof/>
                <w:webHidden/>
              </w:rPr>
              <w:instrText xml:space="preserve"> PAGEREF _Toc35355502 \h </w:instrText>
            </w:r>
            <w:r w:rsidR="00A059AF">
              <w:rPr>
                <w:noProof/>
                <w:webHidden/>
              </w:rPr>
            </w:r>
            <w:r w:rsidR="00A059AF">
              <w:rPr>
                <w:noProof/>
                <w:webHidden/>
              </w:rPr>
              <w:fldChar w:fldCharType="separate"/>
            </w:r>
            <w:r w:rsidR="00A059AF">
              <w:rPr>
                <w:noProof/>
                <w:webHidden/>
              </w:rPr>
              <w:t>8</w:t>
            </w:r>
            <w:r w:rsidR="00A059AF">
              <w:rPr>
                <w:noProof/>
                <w:webHidden/>
              </w:rPr>
              <w:fldChar w:fldCharType="end"/>
            </w:r>
          </w:hyperlink>
        </w:p>
        <w:p w14:paraId="04267ED8" w14:textId="77777777" w:rsidR="00A059AF" w:rsidRDefault="00943527">
          <w:pPr>
            <w:pStyle w:val="TOC2"/>
            <w:tabs>
              <w:tab w:val="right" w:leader="dot" w:pos="9350"/>
            </w:tabs>
            <w:rPr>
              <w:rFonts w:asciiTheme="minorHAnsi" w:eastAsiaTheme="minorEastAsia" w:hAnsiTheme="minorHAnsi"/>
              <w:noProof/>
              <w:sz w:val="22"/>
            </w:rPr>
          </w:pPr>
          <w:hyperlink w:anchor="_Toc35355503" w:history="1">
            <w:r w:rsidR="00A059AF" w:rsidRPr="00B30068">
              <w:rPr>
                <w:rStyle w:val="Hyperlink"/>
                <w:noProof/>
              </w:rPr>
              <w:t>Conclusion</w:t>
            </w:r>
            <w:r w:rsidR="00A059AF">
              <w:rPr>
                <w:noProof/>
                <w:webHidden/>
              </w:rPr>
              <w:tab/>
            </w:r>
            <w:r w:rsidR="00A059AF">
              <w:rPr>
                <w:noProof/>
                <w:webHidden/>
              </w:rPr>
              <w:fldChar w:fldCharType="begin"/>
            </w:r>
            <w:r w:rsidR="00A059AF">
              <w:rPr>
                <w:noProof/>
                <w:webHidden/>
              </w:rPr>
              <w:instrText xml:space="preserve"> PAGEREF _Toc35355503 \h </w:instrText>
            </w:r>
            <w:r w:rsidR="00A059AF">
              <w:rPr>
                <w:noProof/>
                <w:webHidden/>
              </w:rPr>
            </w:r>
            <w:r w:rsidR="00A059AF">
              <w:rPr>
                <w:noProof/>
                <w:webHidden/>
              </w:rPr>
              <w:fldChar w:fldCharType="separate"/>
            </w:r>
            <w:r w:rsidR="00A059AF">
              <w:rPr>
                <w:noProof/>
                <w:webHidden/>
              </w:rPr>
              <w:t>8</w:t>
            </w:r>
            <w:r w:rsidR="00A059AF">
              <w:rPr>
                <w:noProof/>
                <w:webHidden/>
              </w:rPr>
              <w:fldChar w:fldCharType="end"/>
            </w:r>
          </w:hyperlink>
        </w:p>
        <w:p w14:paraId="53DCC908" w14:textId="77777777" w:rsidR="00A059AF" w:rsidRDefault="00943527">
          <w:pPr>
            <w:pStyle w:val="TOC1"/>
            <w:tabs>
              <w:tab w:val="right" w:leader="dot" w:pos="9350"/>
            </w:tabs>
            <w:rPr>
              <w:rFonts w:asciiTheme="minorHAnsi" w:eastAsiaTheme="minorEastAsia" w:hAnsiTheme="minorHAnsi"/>
              <w:noProof/>
              <w:sz w:val="22"/>
            </w:rPr>
          </w:pPr>
          <w:hyperlink w:anchor="_Toc35355504" w:history="1">
            <w:r w:rsidR="00A059AF" w:rsidRPr="00B30068">
              <w:rPr>
                <w:rStyle w:val="Hyperlink"/>
                <w:noProof/>
              </w:rPr>
              <w:t>References</w:t>
            </w:r>
            <w:r w:rsidR="00A059AF">
              <w:rPr>
                <w:noProof/>
                <w:webHidden/>
              </w:rPr>
              <w:tab/>
            </w:r>
            <w:r w:rsidR="00A059AF">
              <w:rPr>
                <w:noProof/>
                <w:webHidden/>
              </w:rPr>
              <w:fldChar w:fldCharType="begin"/>
            </w:r>
            <w:r w:rsidR="00A059AF">
              <w:rPr>
                <w:noProof/>
                <w:webHidden/>
              </w:rPr>
              <w:instrText xml:space="preserve"> PAGEREF _Toc35355504 \h </w:instrText>
            </w:r>
            <w:r w:rsidR="00A059AF">
              <w:rPr>
                <w:noProof/>
                <w:webHidden/>
              </w:rPr>
            </w:r>
            <w:r w:rsidR="00A059AF">
              <w:rPr>
                <w:noProof/>
                <w:webHidden/>
              </w:rPr>
              <w:fldChar w:fldCharType="separate"/>
            </w:r>
            <w:r w:rsidR="00A059AF">
              <w:rPr>
                <w:noProof/>
                <w:webHidden/>
              </w:rPr>
              <w:t>10</w:t>
            </w:r>
            <w:r w:rsidR="00A059AF">
              <w:rPr>
                <w:noProof/>
                <w:webHidden/>
              </w:rPr>
              <w:fldChar w:fldCharType="end"/>
            </w:r>
          </w:hyperlink>
        </w:p>
        <w:p w14:paraId="58192A52" w14:textId="77777777" w:rsidR="00C04B4C" w:rsidRDefault="00C04B4C">
          <w:r>
            <w:rPr>
              <w:b/>
              <w:bCs/>
              <w:noProof/>
            </w:rPr>
            <w:fldChar w:fldCharType="end"/>
          </w:r>
        </w:p>
      </w:sdtContent>
    </w:sdt>
    <w:p w14:paraId="587973A3" w14:textId="77777777" w:rsidR="00C04B4C" w:rsidRDefault="00C04B4C">
      <w:pPr>
        <w:spacing w:after="160" w:line="259" w:lineRule="auto"/>
        <w:jc w:val="left"/>
        <w:rPr>
          <w:rFonts w:eastAsiaTheme="majorEastAsia" w:cstheme="majorBidi"/>
          <w:b/>
          <w:color w:val="2E74B5" w:themeColor="accent1" w:themeShade="BF"/>
          <w:sz w:val="28"/>
          <w:szCs w:val="32"/>
        </w:rPr>
      </w:pPr>
      <w:r>
        <w:br w:type="page"/>
      </w:r>
    </w:p>
    <w:p w14:paraId="46562AFA" w14:textId="77777777" w:rsidR="00B1027B" w:rsidRDefault="00B1027B" w:rsidP="00B1027B">
      <w:pPr>
        <w:pStyle w:val="Heading1"/>
      </w:pPr>
      <w:bookmarkStart w:id="0" w:name="_Toc35355489"/>
      <w:r>
        <w:lastRenderedPageBreak/>
        <w:t>Task 1 – Reflections</w:t>
      </w:r>
      <w:bookmarkEnd w:id="0"/>
    </w:p>
    <w:p w14:paraId="72BB8ED6" w14:textId="77777777" w:rsidR="00B1027B" w:rsidRPr="00C04B4C" w:rsidRDefault="00B1027B" w:rsidP="00C04B4C">
      <w:pPr>
        <w:pStyle w:val="Heading2"/>
      </w:pPr>
      <w:bookmarkStart w:id="1" w:name="_Toc35355490"/>
      <w:r>
        <w:t>Week 1</w:t>
      </w:r>
      <w:bookmarkEnd w:id="1"/>
    </w:p>
    <w:p w14:paraId="206395AA" w14:textId="77777777" w:rsidR="00B1027B" w:rsidRDefault="00B1027B" w:rsidP="00B1027B">
      <w:pPr>
        <w:rPr>
          <w:rFonts w:cs="Times New Roman"/>
          <w:szCs w:val="24"/>
        </w:rPr>
      </w:pPr>
      <w:r w:rsidRPr="00D77607">
        <w:rPr>
          <w:rFonts w:cs="Times New Roman"/>
          <w:szCs w:val="24"/>
        </w:rPr>
        <w:t xml:space="preserve">In the very first week of the class, I was enlightened about the project and its significance in the business. Also, I was able to grasp knowledge on the reflection. The learning took place in our classroom. Like the rest of the student, I was also curious to know about it, instead of feeling bizarre or odd. I was listening passionately to the tutor and marking every word with the motive to stretch my understanding of the project and reflection. During the lecture, my focus was completely on the tutor. As a result, I was able to clinch understanding on reflection benefits, reflection tools and </w:t>
      </w:r>
      <w:r>
        <w:rPr>
          <w:rFonts w:cs="Times New Roman"/>
          <w:szCs w:val="24"/>
        </w:rPr>
        <w:t>utilisation of</w:t>
      </w:r>
      <w:r w:rsidRPr="00D77607">
        <w:rPr>
          <w:rFonts w:cs="Times New Roman"/>
          <w:szCs w:val="24"/>
        </w:rPr>
        <w:t xml:space="preserve"> it in portraying our experiences.</w:t>
      </w:r>
    </w:p>
    <w:p w14:paraId="27716038" w14:textId="77777777" w:rsidR="00B1027B" w:rsidRDefault="00B1027B" w:rsidP="00B1027B">
      <w:pPr>
        <w:rPr>
          <w:rFonts w:cs="Times New Roman"/>
          <w:szCs w:val="24"/>
        </w:rPr>
      </w:pPr>
      <w:r>
        <w:rPr>
          <w:rFonts w:cs="Times New Roman"/>
          <w:szCs w:val="24"/>
        </w:rPr>
        <w:t xml:space="preserve">I got the positive vibes from this learning as I was able to heighten my knowledge horizon. However, later on, I realised that I could have gleaned the material from the tutor instead of marking tutor word(s). Regardless of it, I was able to play out my concentration skill in it. </w:t>
      </w:r>
    </w:p>
    <w:p w14:paraId="4385066E" w14:textId="0326F37B" w:rsidR="00B1027B" w:rsidRPr="00B1027B" w:rsidRDefault="00B1027B" w:rsidP="00B1027B">
      <w:pPr>
        <w:rPr>
          <w:rFonts w:cs="Times New Roman"/>
          <w:szCs w:val="24"/>
        </w:rPr>
      </w:pPr>
      <w:r>
        <w:rPr>
          <w:rFonts w:cs="Times New Roman"/>
          <w:szCs w:val="24"/>
        </w:rPr>
        <w:t xml:space="preserve">In the first week, I learned that individual learn from reflecting on their experience compared to learning from experience. Additionally, I learned the significance of the project and the project cycle in business. In the future, I will reflect on my experience to </w:t>
      </w:r>
      <w:r w:rsidR="009E4974">
        <w:rPr>
          <w:rFonts w:cs="Times New Roman"/>
          <w:szCs w:val="24"/>
        </w:rPr>
        <w:t>optimize</w:t>
      </w:r>
      <w:r>
        <w:rPr>
          <w:rFonts w:cs="Times New Roman"/>
          <w:szCs w:val="24"/>
        </w:rPr>
        <w:t xml:space="preserve"> the quality of my learning. </w:t>
      </w:r>
    </w:p>
    <w:p w14:paraId="61548BBE" w14:textId="77777777" w:rsidR="00B272F5" w:rsidRDefault="00DF0954" w:rsidP="00C04B4C">
      <w:pPr>
        <w:pStyle w:val="Heading2"/>
      </w:pPr>
      <w:bookmarkStart w:id="2" w:name="_Toc35355491"/>
      <w:r>
        <w:t>Week 2</w:t>
      </w:r>
      <w:bookmarkEnd w:id="2"/>
    </w:p>
    <w:p w14:paraId="0381D371" w14:textId="77777777" w:rsidR="00C76CFA" w:rsidRDefault="005E1CBC" w:rsidP="00AC0D18">
      <w:r>
        <w:t>The s</w:t>
      </w:r>
      <w:r w:rsidR="00E92CB7">
        <w:t xml:space="preserve">econd week </w:t>
      </w:r>
      <w:r w:rsidR="00B23C5F">
        <w:t xml:space="preserve">offered an opportunity to </w:t>
      </w:r>
      <w:r w:rsidR="00EC3015">
        <w:t xml:space="preserve">know about </w:t>
      </w:r>
      <w:r>
        <w:t xml:space="preserve">the </w:t>
      </w:r>
      <w:r w:rsidR="006518E2">
        <w:t xml:space="preserve">various </w:t>
      </w:r>
      <w:r w:rsidR="00CA35D5">
        <w:t xml:space="preserve">aspect that </w:t>
      </w:r>
      <w:r>
        <w:t>is</w:t>
      </w:r>
      <w:r w:rsidR="00CA35D5">
        <w:t xml:space="preserve"> involved during a project. </w:t>
      </w:r>
      <w:r w:rsidR="005B4CE1">
        <w:t xml:space="preserve">It involved </w:t>
      </w:r>
      <w:r w:rsidR="0007257B">
        <w:t>topic</w:t>
      </w:r>
      <w:r>
        <w:t>s</w:t>
      </w:r>
      <w:r w:rsidR="0007257B">
        <w:t xml:space="preserve"> such as </w:t>
      </w:r>
      <w:r w:rsidR="000E09B2">
        <w:t xml:space="preserve">management </w:t>
      </w:r>
      <w:r w:rsidR="00E06A0B">
        <w:t xml:space="preserve">process charts, </w:t>
      </w:r>
      <w:r w:rsidR="000C02B4">
        <w:t xml:space="preserve">people and projects, and </w:t>
      </w:r>
      <w:r w:rsidR="00C44AF7">
        <w:t xml:space="preserve">the case for the project. </w:t>
      </w:r>
      <w:r w:rsidR="00CB4BB6">
        <w:t xml:space="preserve">I got to know about the </w:t>
      </w:r>
      <w:r w:rsidR="003E564A">
        <w:t xml:space="preserve">group </w:t>
      </w:r>
      <w:r w:rsidR="00FE0F0F">
        <w:t xml:space="preserve">that steers the project </w:t>
      </w:r>
      <w:r w:rsidR="00E6546F">
        <w:t xml:space="preserve">and the </w:t>
      </w:r>
      <w:r w:rsidR="00FA1CF8">
        <w:t xml:space="preserve">people involved </w:t>
      </w:r>
      <w:r>
        <w:t>in</w:t>
      </w:r>
      <w:r w:rsidR="00FA1CF8">
        <w:t xml:space="preserve"> the </w:t>
      </w:r>
      <w:r w:rsidR="00B71954">
        <w:t xml:space="preserve">particular case. </w:t>
      </w:r>
      <w:r w:rsidR="003311AA">
        <w:t xml:space="preserve">I was able to </w:t>
      </w:r>
      <w:r w:rsidR="006C1402">
        <w:t xml:space="preserve">understand the </w:t>
      </w:r>
      <w:r w:rsidR="00F96F2C">
        <w:t>importance</w:t>
      </w:r>
      <w:r>
        <w:t xml:space="preserve"> of</w:t>
      </w:r>
      <w:r w:rsidR="00653D2E">
        <w:t xml:space="preserve"> </w:t>
      </w:r>
      <w:r w:rsidR="00F96F2C">
        <w:t>a well</w:t>
      </w:r>
      <w:r>
        <w:t>-</w:t>
      </w:r>
      <w:r w:rsidR="00F96F2C">
        <w:t xml:space="preserve">formulated group </w:t>
      </w:r>
      <w:r w:rsidR="00653D2E">
        <w:t xml:space="preserve">holds </w:t>
      </w:r>
      <w:r w:rsidR="00DD2BDC">
        <w:t xml:space="preserve">for the success of a project through the </w:t>
      </w:r>
      <w:r w:rsidR="00044F97">
        <w:t>video presented in the class.</w:t>
      </w:r>
    </w:p>
    <w:p w14:paraId="26993A3E" w14:textId="77777777" w:rsidR="00044F97" w:rsidRDefault="00C46596" w:rsidP="00AC0D18">
      <w:r>
        <w:t>As I had the opportunity to learn abou</w:t>
      </w:r>
      <w:r w:rsidR="007C778D">
        <w:t xml:space="preserve">t the importance </w:t>
      </w:r>
      <w:r w:rsidR="00547B45">
        <w:t xml:space="preserve">of a properly formed steering group </w:t>
      </w:r>
      <w:r w:rsidR="007C0E1B">
        <w:t>for the success of any project</w:t>
      </w:r>
      <w:r w:rsidR="00FB2EF8">
        <w:t xml:space="preserve">, it </w:t>
      </w:r>
      <w:r w:rsidR="00590393">
        <w:t xml:space="preserve">allowed me to correlate it with the given </w:t>
      </w:r>
      <w:r w:rsidR="00790DE3">
        <w:t xml:space="preserve">case. </w:t>
      </w:r>
      <w:r w:rsidR="0058124F">
        <w:t xml:space="preserve">With the </w:t>
      </w:r>
      <w:r w:rsidR="0050539B">
        <w:t xml:space="preserve">help of </w:t>
      </w:r>
      <w:r w:rsidR="0006220A">
        <w:t xml:space="preserve">learning </w:t>
      </w:r>
      <w:r w:rsidR="002B083A">
        <w:t xml:space="preserve">from </w:t>
      </w:r>
      <w:r w:rsidR="005E1CBC">
        <w:t xml:space="preserve">the </w:t>
      </w:r>
      <w:r w:rsidR="0050539B">
        <w:t xml:space="preserve">previous </w:t>
      </w:r>
      <w:r w:rsidR="00D23E2F">
        <w:t xml:space="preserve">class, I </w:t>
      </w:r>
      <w:r w:rsidR="001D3B66">
        <w:t xml:space="preserve">was able to </w:t>
      </w:r>
      <w:r w:rsidR="00372CCC">
        <w:t xml:space="preserve">identify sponsor, </w:t>
      </w:r>
      <w:r w:rsidR="005E1CBC">
        <w:t xml:space="preserve">a </w:t>
      </w:r>
      <w:r w:rsidR="00372CCC">
        <w:t>core member of the steering group, project leader and work steams divided for the pr</w:t>
      </w:r>
      <w:r w:rsidR="009D7062">
        <w:t>oject.</w:t>
      </w:r>
    </w:p>
    <w:p w14:paraId="5F5C2C18" w14:textId="77777777" w:rsidR="009D7062" w:rsidRDefault="00E82EF5" w:rsidP="00AC0D18">
      <w:r>
        <w:t xml:space="preserve">I was able to </w:t>
      </w:r>
      <w:r w:rsidR="003925D5">
        <w:t xml:space="preserve">learn about the significance </w:t>
      </w:r>
      <w:r w:rsidR="00A85CA4">
        <w:t xml:space="preserve">each member has on the </w:t>
      </w:r>
      <w:r w:rsidR="004A15B8">
        <w:t xml:space="preserve">success of the project as well as balancing </w:t>
      </w:r>
      <w:r w:rsidR="00C96D2B">
        <w:t xml:space="preserve">the </w:t>
      </w:r>
      <w:r w:rsidR="003E6BE9">
        <w:t xml:space="preserve">project </w:t>
      </w:r>
      <w:r w:rsidR="00DE57D8">
        <w:t xml:space="preserve">aim with the aim of the stakeholders. </w:t>
      </w:r>
      <w:r w:rsidR="0072211B">
        <w:t xml:space="preserve">It </w:t>
      </w:r>
      <w:r w:rsidR="002B36CB">
        <w:t xml:space="preserve">demonstrated </w:t>
      </w:r>
      <w:r w:rsidR="005E1CBC">
        <w:t xml:space="preserve">to </w:t>
      </w:r>
      <w:r w:rsidR="002B36CB">
        <w:t xml:space="preserve">me the </w:t>
      </w:r>
      <w:r w:rsidR="00735FF8">
        <w:t xml:space="preserve">importance of </w:t>
      </w:r>
      <w:r w:rsidR="00415DA7">
        <w:t xml:space="preserve">balancing the project in terms of </w:t>
      </w:r>
      <w:r w:rsidR="00615212">
        <w:t xml:space="preserve">cost, </w:t>
      </w:r>
      <w:r w:rsidR="00F147EF">
        <w:t>specialist</w:t>
      </w:r>
      <w:r w:rsidR="005E1CBC">
        <w:t>,</w:t>
      </w:r>
      <w:r w:rsidR="00F147EF">
        <w:t xml:space="preserve"> and user as these factors are </w:t>
      </w:r>
      <w:r w:rsidR="006D67E4">
        <w:t>involved in the whole project.</w:t>
      </w:r>
    </w:p>
    <w:p w14:paraId="6E14912C" w14:textId="77777777" w:rsidR="00B1027B" w:rsidRPr="00C04B4C" w:rsidRDefault="00B1027B" w:rsidP="00C04B4C">
      <w:pPr>
        <w:pStyle w:val="Heading2"/>
      </w:pPr>
      <w:bookmarkStart w:id="3" w:name="_Toc35355492"/>
      <w:r>
        <w:lastRenderedPageBreak/>
        <w:t>Week 3</w:t>
      </w:r>
      <w:bookmarkEnd w:id="3"/>
    </w:p>
    <w:p w14:paraId="261239E0" w14:textId="77777777" w:rsidR="00B1027B" w:rsidRDefault="00B1027B" w:rsidP="00B1027B">
      <w:pPr>
        <w:rPr>
          <w:rFonts w:cs="Times New Roman"/>
          <w:szCs w:val="24"/>
        </w:rPr>
      </w:pPr>
      <w:r>
        <w:rPr>
          <w:rFonts w:cs="Times New Roman"/>
          <w:szCs w:val="24"/>
        </w:rPr>
        <w:t xml:space="preserve">The third week provided an opportunity to know about project management. The project was defined through the lens of user stories, scope, iron triangle and reflection. I had greater anticipation in week third of learning and surprisingly I was not let down. In the third week, I got enlighten on the business ideas, reflective thinking and business-focused. I came to know about the iron triangle, which included time, scope and cost. Likewise, the chevron assisted the manager to undermine the threat of project failure.  However, I failed to communicate my idea about project management cohesively in the class. As a result, I was disappointed and numb. </w:t>
      </w:r>
    </w:p>
    <w:p w14:paraId="244307A4" w14:textId="77777777" w:rsidR="00B1027B" w:rsidRDefault="00B1027B" w:rsidP="00B1027B">
      <w:pPr>
        <w:rPr>
          <w:rFonts w:cs="Times New Roman"/>
          <w:szCs w:val="24"/>
        </w:rPr>
      </w:pPr>
      <w:r>
        <w:rPr>
          <w:rFonts w:cs="Times New Roman"/>
          <w:szCs w:val="24"/>
        </w:rPr>
        <w:t xml:space="preserve">I had a positive as well as negative vibes in the third week. Even though I was shattered, I promised myself to bounce back from that situation. Likewise, I promised myself to prepare myself for the remaining week of learning. </w:t>
      </w:r>
    </w:p>
    <w:p w14:paraId="3A88DA12" w14:textId="77777777" w:rsidR="00B1027B" w:rsidRPr="00B1027B" w:rsidRDefault="00B1027B" w:rsidP="00AC0D18">
      <w:pPr>
        <w:rPr>
          <w:rFonts w:cs="Times New Roman"/>
          <w:szCs w:val="24"/>
        </w:rPr>
      </w:pPr>
      <w:r>
        <w:rPr>
          <w:rFonts w:cs="Times New Roman"/>
          <w:szCs w:val="24"/>
        </w:rPr>
        <w:t xml:space="preserve">The learning that I gained in the third week was special compared to the week first and week second. In the third week, I learned about project management issue, user stories, the chevron, the iron triangle and so on. </w:t>
      </w:r>
    </w:p>
    <w:p w14:paraId="2F22C6EC" w14:textId="77777777" w:rsidR="00EF7781" w:rsidRDefault="0050586F" w:rsidP="00C04B4C">
      <w:pPr>
        <w:pStyle w:val="Heading2"/>
      </w:pPr>
      <w:bookmarkStart w:id="4" w:name="_Toc35355493"/>
      <w:r>
        <w:t>Week 4</w:t>
      </w:r>
      <w:bookmarkEnd w:id="4"/>
    </w:p>
    <w:p w14:paraId="6436122A" w14:textId="77777777" w:rsidR="0050586F" w:rsidRDefault="007A5E60" w:rsidP="00AC0D18">
      <w:r>
        <w:t xml:space="preserve">In my </w:t>
      </w:r>
      <w:r w:rsidR="004203E6">
        <w:t xml:space="preserve">perception, </w:t>
      </w:r>
      <w:r w:rsidR="005E1CBC">
        <w:t xml:space="preserve">the </w:t>
      </w:r>
      <w:r w:rsidR="004203E6">
        <w:t xml:space="preserve">fourth week was </w:t>
      </w:r>
      <w:r w:rsidR="00A6772D">
        <w:t xml:space="preserve">one of the </w:t>
      </w:r>
      <w:r w:rsidR="000E2223">
        <w:t xml:space="preserve">most </w:t>
      </w:r>
      <w:r w:rsidR="00A52C57">
        <w:t xml:space="preserve">significant and </w:t>
      </w:r>
      <w:r w:rsidR="00412389">
        <w:t xml:space="preserve">effective </w:t>
      </w:r>
      <w:r w:rsidR="00724983">
        <w:t xml:space="preserve">time as I was able to </w:t>
      </w:r>
      <w:r w:rsidR="006819F2">
        <w:t xml:space="preserve">dabble into the </w:t>
      </w:r>
      <w:r w:rsidR="00F75A33">
        <w:t xml:space="preserve">topic of project </w:t>
      </w:r>
      <w:r w:rsidR="00AE396E">
        <w:t xml:space="preserve">management and project estimation. </w:t>
      </w:r>
      <w:r w:rsidR="00251F7B">
        <w:t xml:space="preserve">The topic </w:t>
      </w:r>
      <w:r w:rsidR="0062607E">
        <w:t xml:space="preserve">of project </w:t>
      </w:r>
      <w:r w:rsidR="00662D0D">
        <w:t xml:space="preserve">management </w:t>
      </w:r>
      <w:r w:rsidR="00315972">
        <w:t xml:space="preserve">incorporated </w:t>
      </w:r>
      <w:r w:rsidR="00EF4323">
        <w:t xml:space="preserve">factors such as </w:t>
      </w:r>
      <w:r w:rsidR="003B01AE">
        <w:t>product</w:t>
      </w:r>
      <w:r w:rsidR="005A428B">
        <w:t xml:space="preserve"> </w:t>
      </w:r>
      <w:r w:rsidR="003B01AE">
        <w:t xml:space="preserve">project technique, </w:t>
      </w:r>
      <w:r w:rsidR="00053BAA">
        <w:t>Delphi</w:t>
      </w:r>
      <w:r w:rsidR="006E5028">
        <w:t xml:space="preserve"> method, </w:t>
      </w:r>
      <w:r w:rsidR="001977C9">
        <w:t xml:space="preserve">cost and reflection </w:t>
      </w:r>
      <w:r w:rsidR="00D75F53">
        <w:t xml:space="preserve">which </w:t>
      </w:r>
      <w:r w:rsidR="00C425C6">
        <w:t xml:space="preserve">would be </w:t>
      </w:r>
      <w:r w:rsidR="00AB109C">
        <w:t xml:space="preserve">critical in the </w:t>
      </w:r>
      <w:r w:rsidR="00432C85">
        <w:t xml:space="preserve">project. </w:t>
      </w:r>
      <w:r w:rsidR="00053BAA">
        <w:t xml:space="preserve">Each of these factors </w:t>
      </w:r>
      <w:r w:rsidR="002F73E8">
        <w:t xml:space="preserve">plays </w:t>
      </w:r>
      <w:r w:rsidR="005E1CBC">
        <w:t xml:space="preserve">a </w:t>
      </w:r>
      <w:r w:rsidR="002C3623">
        <w:t xml:space="preserve">distinct but </w:t>
      </w:r>
      <w:r w:rsidR="00311222">
        <w:t xml:space="preserve">crucial role </w:t>
      </w:r>
      <w:r w:rsidR="005E1CBC">
        <w:t>in</w:t>
      </w:r>
      <w:r w:rsidR="00C006D3">
        <w:t xml:space="preserve"> the </w:t>
      </w:r>
      <w:r w:rsidR="00A27EAF">
        <w:t xml:space="preserve">success of </w:t>
      </w:r>
      <w:r w:rsidR="005E1CBC">
        <w:t xml:space="preserve">the </w:t>
      </w:r>
      <w:r w:rsidR="00A27EAF" w:rsidRPr="008A2FC8">
        <w:t>project</w:t>
      </w:r>
      <w:r w:rsidR="008A2FC8" w:rsidRPr="008A2FC8">
        <w:t xml:space="preserve"> (Wysocki, 2011)</w:t>
      </w:r>
      <w:r w:rsidR="00A27EAF" w:rsidRPr="008A2FC8">
        <w:t>.</w:t>
      </w:r>
      <w:r w:rsidR="00A27EAF">
        <w:t xml:space="preserve"> </w:t>
      </w:r>
      <w:r w:rsidR="0074121B">
        <w:t xml:space="preserve">Furthermore, </w:t>
      </w:r>
      <w:r w:rsidR="00480275">
        <w:t xml:space="preserve">the </w:t>
      </w:r>
      <w:r w:rsidR="00832201">
        <w:t xml:space="preserve">project management </w:t>
      </w:r>
      <w:r w:rsidR="006E13BA">
        <w:t xml:space="preserve">incorporated </w:t>
      </w:r>
      <w:r w:rsidR="006B3378">
        <w:t xml:space="preserve">the </w:t>
      </w:r>
      <w:r w:rsidR="000F6BE4">
        <w:t xml:space="preserve">process </w:t>
      </w:r>
      <w:r w:rsidR="00803AFE">
        <w:t xml:space="preserve">which </w:t>
      </w:r>
      <w:r w:rsidR="00C35168">
        <w:t xml:space="preserve">began from </w:t>
      </w:r>
      <w:r w:rsidR="008465E6">
        <w:t xml:space="preserve">new ideas, </w:t>
      </w:r>
      <w:r w:rsidR="00B258DC">
        <w:t>business</w:t>
      </w:r>
      <w:r w:rsidR="005E1CBC">
        <w:t>-</w:t>
      </w:r>
      <w:r w:rsidR="00B258DC">
        <w:t xml:space="preserve">focused, </w:t>
      </w:r>
      <w:r w:rsidR="00EC5313">
        <w:t>reflective thinking, fun,</w:t>
      </w:r>
      <w:r w:rsidR="00712AC8">
        <w:t xml:space="preserve"> and ended with being useful. </w:t>
      </w:r>
      <w:r w:rsidR="00AB56D9">
        <w:t xml:space="preserve">It </w:t>
      </w:r>
      <w:r w:rsidR="00EE5350">
        <w:t xml:space="preserve">allowed </w:t>
      </w:r>
      <w:r w:rsidR="00EC5313">
        <w:t xml:space="preserve">me to understand </w:t>
      </w:r>
      <w:r w:rsidR="00B422E3">
        <w:t>what</w:t>
      </w:r>
      <w:r w:rsidR="00B81968">
        <w:t xml:space="preserve"> I can expect </w:t>
      </w:r>
      <w:r w:rsidR="007F078C">
        <w:t xml:space="preserve">during </w:t>
      </w:r>
      <w:r w:rsidR="002902F4">
        <w:t>project management.</w:t>
      </w:r>
    </w:p>
    <w:p w14:paraId="0963CB93" w14:textId="77777777" w:rsidR="002902F4" w:rsidRDefault="00EF140E" w:rsidP="00AC0D18">
      <w:r>
        <w:t xml:space="preserve">I had the </w:t>
      </w:r>
      <w:r w:rsidR="00101235">
        <w:t xml:space="preserve">chance of </w:t>
      </w:r>
      <w:r w:rsidR="00884159">
        <w:t xml:space="preserve">learning </w:t>
      </w:r>
      <w:r w:rsidR="00620338">
        <w:t xml:space="preserve">about </w:t>
      </w:r>
      <w:r w:rsidR="00581317">
        <w:t xml:space="preserve">the role </w:t>
      </w:r>
      <w:r w:rsidR="00D11DB2">
        <w:t>the aforementioned</w:t>
      </w:r>
      <w:r w:rsidR="00FC55BD">
        <w:t xml:space="preserve"> </w:t>
      </w:r>
      <w:r w:rsidR="00AA271B">
        <w:t xml:space="preserve">factors </w:t>
      </w:r>
      <w:r w:rsidR="00D11DB2">
        <w:t xml:space="preserve">play in </w:t>
      </w:r>
      <w:r w:rsidR="000927A3">
        <w:t xml:space="preserve">estimating the </w:t>
      </w:r>
      <w:r w:rsidR="001D5B6C">
        <w:t xml:space="preserve">whole </w:t>
      </w:r>
      <w:r w:rsidR="00492B1F">
        <w:t xml:space="preserve">project. </w:t>
      </w:r>
      <w:r w:rsidR="005E1CBC">
        <w:t>The p</w:t>
      </w:r>
      <w:r w:rsidR="005B4F15">
        <w:t xml:space="preserve">roduct project technique </w:t>
      </w:r>
      <w:r w:rsidR="001F1051">
        <w:t xml:space="preserve">showed me </w:t>
      </w:r>
      <w:r w:rsidR="00B737AE">
        <w:t xml:space="preserve">the way to </w:t>
      </w:r>
      <w:r w:rsidR="00D064F4">
        <w:t xml:space="preserve">categorize the </w:t>
      </w:r>
      <w:r w:rsidR="00BE73CD">
        <w:t xml:space="preserve">project in terms of </w:t>
      </w:r>
      <w:r w:rsidR="00930094">
        <w:t xml:space="preserve">size and complexity </w:t>
      </w:r>
      <w:r w:rsidR="00C276EF">
        <w:t xml:space="preserve">while rating them </w:t>
      </w:r>
      <w:r w:rsidR="00966660">
        <w:t>simu</w:t>
      </w:r>
      <w:r w:rsidR="00B12C0C">
        <w:t>ltaneously.</w:t>
      </w:r>
    </w:p>
    <w:p w14:paraId="5485729C" w14:textId="77777777" w:rsidR="00B12C0C" w:rsidRDefault="009E13D2" w:rsidP="00AC0D18">
      <w:r>
        <w:t xml:space="preserve">I learned that </w:t>
      </w:r>
      <w:r w:rsidR="00D3357C">
        <w:t xml:space="preserve">to </w:t>
      </w:r>
      <w:r w:rsidR="00D91546">
        <w:t xml:space="preserve">gather opinions of </w:t>
      </w:r>
      <w:r w:rsidR="005E1CBC">
        <w:t xml:space="preserve">a </w:t>
      </w:r>
      <w:r w:rsidR="00A57887">
        <w:t xml:space="preserve">specialist regarding the </w:t>
      </w:r>
      <w:r w:rsidR="00823FDC">
        <w:t xml:space="preserve">issue </w:t>
      </w:r>
      <w:r w:rsidR="005C1B4C">
        <w:t xml:space="preserve">systematic forecasting </w:t>
      </w:r>
      <w:r w:rsidR="00F64B50">
        <w:t xml:space="preserve">method can be used </w:t>
      </w:r>
      <w:r w:rsidR="00A57D6A">
        <w:t xml:space="preserve">known as the Delphi technique. </w:t>
      </w:r>
      <w:r w:rsidR="00125681">
        <w:t xml:space="preserve">Another </w:t>
      </w:r>
      <w:r w:rsidR="007F3EEE">
        <w:t xml:space="preserve">crucial </w:t>
      </w:r>
      <w:r w:rsidR="00F23CDF">
        <w:t xml:space="preserve">factor </w:t>
      </w:r>
      <w:r w:rsidR="006D7234">
        <w:t xml:space="preserve">that </w:t>
      </w:r>
      <w:r w:rsidR="003A2597">
        <w:t xml:space="preserve">I was </w:t>
      </w:r>
      <w:r w:rsidR="00891305">
        <w:t xml:space="preserve">able to </w:t>
      </w:r>
      <w:r w:rsidR="00077605">
        <w:t xml:space="preserve">better </w:t>
      </w:r>
      <w:r w:rsidR="005705E3">
        <w:t xml:space="preserve">comprehend is budget/money </w:t>
      </w:r>
      <w:r w:rsidR="008E71BF">
        <w:t xml:space="preserve">for the </w:t>
      </w:r>
      <w:r w:rsidR="00A71827">
        <w:t xml:space="preserve">project and </w:t>
      </w:r>
      <w:r w:rsidR="00383C26">
        <w:t xml:space="preserve">how to </w:t>
      </w:r>
      <w:r w:rsidR="00FE773F">
        <w:t xml:space="preserve">spend it so that </w:t>
      </w:r>
      <w:r w:rsidR="00C20B11">
        <w:t xml:space="preserve">most </w:t>
      </w:r>
      <w:r w:rsidR="00787BB4">
        <w:t xml:space="preserve">value can be created </w:t>
      </w:r>
      <w:r w:rsidR="00CF6084">
        <w:t xml:space="preserve">for the </w:t>
      </w:r>
      <w:r w:rsidR="007E0ED1">
        <w:t xml:space="preserve">overall project. </w:t>
      </w:r>
      <w:r w:rsidR="00771BF1">
        <w:t xml:space="preserve">All in all, </w:t>
      </w:r>
      <w:r w:rsidR="007E3A18">
        <w:t xml:space="preserve">I consider </w:t>
      </w:r>
      <w:r w:rsidR="005E1CBC">
        <w:t xml:space="preserve">the </w:t>
      </w:r>
      <w:r w:rsidR="009A7577">
        <w:t xml:space="preserve">fourth week </w:t>
      </w:r>
      <w:r w:rsidR="00FD6B62">
        <w:t xml:space="preserve">to be </w:t>
      </w:r>
      <w:r w:rsidR="0016248E">
        <w:t xml:space="preserve">highly effective for me as it </w:t>
      </w:r>
      <w:r w:rsidR="00816E57">
        <w:t xml:space="preserve">offered me </w:t>
      </w:r>
      <w:r w:rsidR="00F81387">
        <w:t xml:space="preserve">the </w:t>
      </w:r>
      <w:r w:rsidR="009C5FFA">
        <w:t xml:space="preserve">opportunity to </w:t>
      </w:r>
      <w:r w:rsidR="009D2D20">
        <w:t xml:space="preserve">better </w:t>
      </w:r>
      <w:r w:rsidR="00157D4A">
        <w:t xml:space="preserve">comprehend the </w:t>
      </w:r>
      <w:r w:rsidR="00FA4B2B">
        <w:t xml:space="preserve">overall subject matter of </w:t>
      </w:r>
      <w:r w:rsidR="00500A01">
        <w:t>project management.</w:t>
      </w:r>
    </w:p>
    <w:p w14:paraId="1E8AAAF5" w14:textId="77777777" w:rsidR="00B1027B" w:rsidRPr="00C04B4C" w:rsidRDefault="00B1027B" w:rsidP="00C04B4C">
      <w:pPr>
        <w:pStyle w:val="Heading2"/>
      </w:pPr>
      <w:bookmarkStart w:id="5" w:name="_Toc35355494"/>
      <w:r>
        <w:lastRenderedPageBreak/>
        <w:t>Week 5</w:t>
      </w:r>
      <w:bookmarkEnd w:id="5"/>
    </w:p>
    <w:p w14:paraId="48CD3C24" w14:textId="77777777" w:rsidR="00B1027B" w:rsidRPr="003616E1" w:rsidRDefault="00B1027B" w:rsidP="00B1027B">
      <w:pPr>
        <w:tabs>
          <w:tab w:val="left" w:pos="3654"/>
        </w:tabs>
        <w:rPr>
          <w:rFonts w:cs="Times New Roman"/>
          <w:szCs w:val="24"/>
        </w:rPr>
      </w:pPr>
      <w:r w:rsidRPr="003616E1">
        <w:rPr>
          <w:rFonts w:cs="Times New Roman"/>
          <w:szCs w:val="24"/>
        </w:rPr>
        <w:t>The fifth week offered an opportunity to know about various elements incorporated in the Gantt chart. It was designed by Henry Gantt in 1910</w:t>
      </w:r>
      <w:r>
        <w:rPr>
          <w:rFonts w:cs="Times New Roman"/>
          <w:szCs w:val="24"/>
        </w:rPr>
        <w:t xml:space="preserve"> (Wilson, 2003)</w:t>
      </w:r>
      <w:r w:rsidRPr="003616E1">
        <w:rPr>
          <w:rFonts w:cs="Times New Roman"/>
          <w:szCs w:val="24"/>
        </w:rPr>
        <w:t xml:space="preserve">. I got to know about the Gantt chart and its significance in managing a project. The chart comprised of the number of days and the tasks. I was able to understand why the tasks were kept down the sides and why the number of days was kept across from the task to the bar. </w:t>
      </w:r>
    </w:p>
    <w:p w14:paraId="04890155" w14:textId="77777777" w:rsidR="00B1027B" w:rsidRPr="003616E1" w:rsidRDefault="00B1027B" w:rsidP="00B1027B">
      <w:pPr>
        <w:tabs>
          <w:tab w:val="left" w:pos="3654"/>
        </w:tabs>
        <w:rPr>
          <w:rFonts w:cs="Times New Roman"/>
          <w:szCs w:val="24"/>
        </w:rPr>
      </w:pPr>
      <w:r w:rsidRPr="003616E1">
        <w:rPr>
          <w:rFonts w:cs="Times New Roman"/>
          <w:szCs w:val="24"/>
        </w:rPr>
        <w:t xml:space="preserve">Since I had the opportunity to learn about the Gantt chart, it enabled me to establish the link with the assigned case. Likewise, it enlightened me that some of the tasks cannot be started before accomplishing the previous task. For instance, in the Vintner project, building work cannot be started until there is electric in the building. I was shocked to know that through the chart a bigger project could be terminated within the stipulated period. </w:t>
      </w:r>
    </w:p>
    <w:p w14:paraId="1704BB99" w14:textId="77777777" w:rsidR="00B1027B" w:rsidRDefault="00B1027B" w:rsidP="00B1027B">
      <w:pPr>
        <w:tabs>
          <w:tab w:val="left" w:pos="3654"/>
        </w:tabs>
        <w:rPr>
          <w:rFonts w:cs="Times New Roman"/>
          <w:szCs w:val="24"/>
        </w:rPr>
      </w:pPr>
      <w:r w:rsidRPr="003616E1">
        <w:rPr>
          <w:rFonts w:cs="Times New Roman"/>
          <w:szCs w:val="24"/>
        </w:rPr>
        <w:t>Fifth-week learning enabled me to develop a chart for the case study and to develop a new version of the Gantt chart through a Brown paper plan. In the future, I believe that this learning would be helpful as I would be able to meet the deadline of the project, irrespective of its nature.</w:t>
      </w:r>
    </w:p>
    <w:p w14:paraId="2B9DAC62" w14:textId="77777777" w:rsidR="00B1027B" w:rsidRDefault="00B1027B" w:rsidP="00AC0D18"/>
    <w:p w14:paraId="5AEAF03C" w14:textId="77777777" w:rsidR="00C04B4C" w:rsidRDefault="00C04B4C">
      <w:pPr>
        <w:spacing w:after="160" w:line="259" w:lineRule="auto"/>
        <w:jc w:val="left"/>
        <w:rPr>
          <w:rFonts w:eastAsiaTheme="majorEastAsia" w:cstheme="majorBidi"/>
          <w:b/>
          <w:color w:val="2E74B5" w:themeColor="accent1" w:themeShade="BF"/>
          <w:sz w:val="28"/>
          <w:szCs w:val="32"/>
        </w:rPr>
      </w:pPr>
      <w:r>
        <w:br w:type="page"/>
      </w:r>
    </w:p>
    <w:p w14:paraId="020F1653" w14:textId="77777777" w:rsidR="00500A01" w:rsidRPr="00C04B4C" w:rsidRDefault="00D2226F" w:rsidP="00C04B4C">
      <w:pPr>
        <w:pStyle w:val="Heading1"/>
      </w:pPr>
      <w:bookmarkStart w:id="6" w:name="_Toc35355495"/>
      <w:r>
        <w:lastRenderedPageBreak/>
        <w:t>Task 3</w:t>
      </w:r>
      <w:r w:rsidR="00B1027B">
        <w:t xml:space="preserve"> </w:t>
      </w:r>
      <w:r w:rsidR="00C04B4C">
        <w:t>–</w:t>
      </w:r>
      <w:r w:rsidR="00B1027B">
        <w:t xml:space="preserve"> Report</w:t>
      </w:r>
      <w:bookmarkEnd w:id="6"/>
    </w:p>
    <w:p w14:paraId="17D8308B" w14:textId="77777777" w:rsidR="00C04B4C" w:rsidRDefault="00C04B4C" w:rsidP="00C04B4C">
      <w:pPr>
        <w:pStyle w:val="Heading2"/>
      </w:pPr>
      <w:bookmarkStart w:id="7" w:name="_Toc35355496"/>
      <w:r>
        <w:t>Introduction</w:t>
      </w:r>
      <w:bookmarkEnd w:id="7"/>
    </w:p>
    <w:p w14:paraId="5BCAF56D" w14:textId="525253D8" w:rsidR="00C04B4C" w:rsidRDefault="00C04B4C" w:rsidP="00C04B4C">
      <w:pPr>
        <w:tabs>
          <w:tab w:val="left" w:pos="3654"/>
        </w:tabs>
        <w:rPr>
          <w:rFonts w:cs="Times New Roman"/>
          <w:szCs w:val="24"/>
        </w:rPr>
      </w:pPr>
      <w:r w:rsidRPr="00357CE5">
        <w:rPr>
          <w:rFonts w:cs="Times New Roman"/>
          <w:szCs w:val="24"/>
        </w:rPr>
        <w:t xml:space="preserve">In the twenty-first century, most of the business </w:t>
      </w:r>
      <w:r w:rsidR="009E4974" w:rsidRPr="00357CE5">
        <w:rPr>
          <w:rFonts w:cs="Times New Roman"/>
          <w:szCs w:val="24"/>
        </w:rPr>
        <w:t>organizations</w:t>
      </w:r>
      <w:r w:rsidRPr="00357CE5">
        <w:rPr>
          <w:rFonts w:cs="Times New Roman"/>
          <w:szCs w:val="24"/>
        </w:rPr>
        <w:t xml:space="preserve"> run their operations in a dynamic environment. Along with the fluctuation in the environment, they need to employ reliable tools and techniques to mitigate any issues that arise. The report covers the issue encountered by the Vintner Antiques and offers information about company operation and its stakeholders. In addition, the paper dives into the tools and techniques and communication plan employed by light solution limited to overcome the issue encountered by the </w:t>
      </w:r>
      <w:r w:rsidR="009E4974" w:rsidRPr="00357CE5">
        <w:rPr>
          <w:rFonts w:cs="Times New Roman"/>
          <w:szCs w:val="24"/>
        </w:rPr>
        <w:t>organization</w:t>
      </w:r>
      <w:r w:rsidRPr="00357CE5">
        <w:rPr>
          <w:rFonts w:cs="Times New Roman"/>
          <w:szCs w:val="24"/>
        </w:rPr>
        <w:t xml:space="preserve">. </w:t>
      </w:r>
    </w:p>
    <w:p w14:paraId="14363888" w14:textId="075CFFE0" w:rsidR="00C04B4C" w:rsidRDefault="00C04B4C" w:rsidP="00C04B4C">
      <w:pPr>
        <w:pStyle w:val="Heading2"/>
      </w:pPr>
      <w:bookmarkStart w:id="8" w:name="_Toc35355497"/>
      <w:r>
        <w:t xml:space="preserve">About the </w:t>
      </w:r>
      <w:bookmarkEnd w:id="8"/>
      <w:r w:rsidR="009E4974">
        <w:t>organization</w:t>
      </w:r>
    </w:p>
    <w:p w14:paraId="7F237C63" w14:textId="5E479C8D" w:rsidR="00C04B4C" w:rsidRPr="00B865D1" w:rsidRDefault="00C04B4C" w:rsidP="00C04B4C">
      <w:pPr>
        <w:tabs>
          <w:tab w:val="left" w:pos="3654"/>
        </w:tabs>
        <w:rPr>
          <w:rFonts w:cs="Times New Roman"/>
          <w:szCs w:val="24"/>
        </w:rPr>
      </w:pPr>
      <w:r w:rsidRPr="00B865D1">
        <w:rPr>
          <w:rFonts w:cs="Times New Roman"/>
          <w:szCs w:val="24"/>
        </w:rPr>
        <w:t xml:space="preserve">Vintner Antiques is one of the oldest shops operated by the Vintner family. Since their grandfather had purchased the shop thirty years back, the shop is still in the business and its credit goes to the third generation of Vintner family. The chief stakeholders of the </w:t>
      </w:r>
      <w:r w:rsidR="009E4974" w:rsidRPr="00B865D1">
        <w:rPr>
          <w:rFonts w:cs="Times New Roman"/>
          <w:szCs w:val="24"/>
        </w:rPr>
        <w:t>organization</w:t>
      </w:r>
      <w:r w:rsidRPr="00B865D1">
        <w:rPr>
          <w:rFonts w:cs="Times New Roman"/>
          <w:szCs w:val="24"/>
        </w:rPr>
        <w:t xml:space="preserve"> are Doreen Vintner, Denis Vintner, Suha Madani, Omar King and Paul Ramson. Doreen has been working in the organisation for ten years. Her </w:t>
      </w:r>
      <w:r w:rsidR="009E4974" w:rsidRPr="00B865D1">
        <w:rPr>
          <w:rFonts w:cs="Times New Roman"/>
          <w:szCs w:val="24"/>
        </w:rPr>
        <w:t>specialty</w:t>
      </w:r>
      <w:r w:rsidRPr="00B865D1">
        <w:rPr>
          <w:rFonts w:cs="Times New Roman"/>
          <w:szCs w:val="24"/>
        </w:rPr>
        <w:t xml:space="preserve"> is in the accountant. She is well-known for following all the business rules and performing a tight business. Denis drives a van and has a passion for old stuff. He drives the van throughout the country seeking for antiques for the shop. Omar works in the warehouse and repairs the antiques purchased by Denis. He has been in the organisation since he was a boy; therefore, he has a better knowledge of the properties located within the organisation. Suha handles the consumer services and she is in the business for three years. Lastly, Paul job is to satiate the client. </w:t>
      </w:r>
    </w:p>
    <w:p w14:paraId="0F67F102" w14:textId="77777777" w:rsidR="00C04B4C" w:rsidRPr="00C04B4C" w:rsidRDefault="00C04B4C" w:rsidP="00C04B4C">
      <w:pPr>
        <w:tabs>
          <w:tab w:val="left" w:pos="3654"/>
        </w:tabs>
        <w:rPr>
          <w:rFonts w:cs="Times New Roman"/>
          <w:szCs w:val="24"/>
        </w:rPr>
      </w:pPr>
      <w:r w:rsidRPr="00B865D1">
        <w:rPr>
          <w:rFonts w:cs="Times New Roman"/>
          <w:szCs w:val="24"/>
        </w:rPr>
        <w:t>The family own the property in several regions. For instance, the family own a shop in Shirley for which they had received a decent price from the buyer. The organisation has a warehouse in Sparkhill. It has been utilising the warehouse for storage purpose. The warehouse is full of stock. However, the condition of the warehouse is not good as it lacks office space, internet, phone and electricity. Therefore, the family is in the pursuit of renovating it and believes that their business could be optimised to the same level as the one operated by Drew Prichard.</w:t>
      </w:r>
    </w:p>
    <w:p w14:paraId="219583C3" w14:textId="77777777" w:rsidR="0058116E" w:rsidRDefault="0058116E" w:rsidP="00C04B4C">
      <w:pPr>
        <w:pStyle w:val="Heading2"/>
      </w:pPr>
      <w:bookmarkStart w:id="9" w:name="_Toc35355498"/>
      <w:r>
        <w:t>Risks associated with the project</w:t>
      </w:r>
      <w:bookmarkEnd w:id="9"/>
    </w:p>
    <w:p w14:paraId="7FECA5DB" w14:textId="77777777" w:rsidR="00D2226F" w:rsidRDefault="000F6581" w:rsidP="001E17F8">
      <w:r>
        <w:t xml:space="preserve">Every </w:t>
      </w:r>
      <w:r w:rsidR="00670AA1">
        <w:t xml:space="preserve">project has some kind of risk associated with it as </w:t>
      </w:r>
      <w:r w:rsidR="00CA579D">
        <w:t>various factors affect the</w:t>
      </w:r>
      <w:r w:rsidR="00772896">
        <w:t xml:space="preserve"> result</w:t>
      </w:r>
      <w:r w:rsidR="00B639FB">
        <w:t xml:space="preserve">. </w:t>
      </w:r>
      <w:r w:rsidR="0056775C">
        <w:t>Risk</w:t>
      </w:r>
      <w:r w:rsidR="0028263D">
        <w:t>s</w:t>
      </w:r>
      <w:r w:rsidR="0056775C">
        <w:t xml:space="preserve"> </w:t>
      </w:r>
      <w:r w:rsidR="003367A0">
        <w:t xml:space="preserve">associated </w:t>
      </w:r>
      <w:r w:rsidR="005F1A37">
        <w:t xml:space="preserve">with the </w:t>
      </w:r>
      <w:r w:rsidR="00123127">
        <w:t xml:space="preserve">project include </w:t>
      </w:r>
      <w:r w:rsidR="00B2018D">
        <w:t>schedule</w:t>
      </w:r>
      <w:r w:rsidR="00BE1B35">
        <w:t xml:space="preserve"> </w:t>
      </w:r>
      <w:r w:rsidR="00D33FDE">
        <w:t xml:space="preserve">risk, </w:t>
      </w:r>
      <w:r w:rsidR="00514F70">
        <w:t xml:space="preserve">cost risk, </w:t>
      </w:r>
      <w:r w:rsidR="005E28FB">
        <w:t xml:space="preserve">performance risk, </w:t>
      </w:r>
      <w:r w:rsidR="00D66154">
        <w:t xml:space="preserve">unforeseen </w:t>
      </w:r>
      <w:r w:rsidR="003A6DE9">
        <w:t xml:space="preserve">risk, </w:t>
      </w:r>
      <w:r w:rsidR="00D36D73">
        <w:t xml:space="preserve">technical risk, </w:t>
      </w:r>
      <w:r w:rsidR="008F1A90">
        <w:t xml:space="preserve">governance risk and so </w:t>
      </w:r>
      <w:r w:rsidR="008F1A90" w:rsidRPr="00C97718">
        <w:t>forth</w:t>
      </w:r>
      <w:r w:rsidR="00C97718" w:rsidRPr="00C97718">
        <w:t xml:space="preserve"> (Cagliano, Grimaldi and Rafele, 2015)</w:t>
      </w:r>
      <w:r w:rsidR="008F1A90" w:rsidRPr="00C97718">
        <w:t>.</w:t>
      </w:r>
      <w:r w:rsidR="008F1A90">
        <w:t xml:space="preserve"> </w:t>
      </w:r>
      <w:r w:rsidR="00C31FC0">
        <w:t xml:space="preserve">For this </w:t>
      </w:r>
      <w:r w:rsidR="00360AF5">
        <w:t xml:space="preserve">particular </w:t>
      </w:r>
      <w:r w:rsidR="000F2090">
        <w:t xml:space="preserve">project </w:t>
      </w:r>
      <w:r w:rsidR="005452B1">
        <w:t xml:space="preserve">where </w:t>
      </w:r>
      <w:r w:rsidR="004C1277">
        <w:t xml:space="preserve">a warehouse </w:t>
      </w:r>
      <w:r w:rsidR="003B5724">
        <w:t xml:space="preserve">for </w:t>
      </w:r>
      <w:r w:rsidR="00C203F2">
        <w:t xml:space="preserve">Vintners Antiques is to </w:t>
      </w:r>
      <w:r w:rsidR="00CC5134">
        <w:t xml:space="preserve">build risks </w:t>
      </w:r>
      <w:r w:rsidR="00DD4728">
        <w:t xml:space="preserve">such as </w:t>
      </w:r>
      <w:r w:rsidR="00F543B9">
        <w:t xml:space="preserve">schedule risk, </w:t>
      </w:r>
      <w:r w:rsidR="00F543B9">
        <w:lastRenderedPageBreak/>
        <w:t xml:space="preserve">cost risk, </w:t>
      </w:r>
      <w:r w:rsidR="0044473F">
        <w:t xml:space="preserve">unforeseen risk, </w:t>
      </w:r>
      <w:r w:rsidR="00D60B4A">
        <w:t>and governance risk</w:t>
      </w:r>
      <w:r w:rsidR="003C1FA8">
        <w:t xml:space="preserve"> </w:t>
      </w:r>
      <w:r w:rsidR="007E2C9F">
        <w:t xml:space="preserve">are associated. </w:t>
      </w:r>
      <w:r w:rsidR="0016482B">
        <w:t xml:space="preserve">Schedule risk </w:t>
      </w:r>
      <w:r w:rsidR="00E0449B">
        <w:t xml:space="preserve">relates to </w:t>
      </w:r>
      <w:r w:rsidR="00904BF1">
        <w:t xml:space="preserve">activities </w:t>
      </w:r>
      <w:r w:rsidR="001C4D73">
        <w:t xml:space="preserve">within the project </w:t>
      </w:r>
      <w:r w:rsidR="004A1BD1">
        <w:t>t</w:t>
      </w:r>
      <w:r w:rsidR="00850EB3">
        <w:t xml:space="preserve">aking longer than expected to be completed. </w:t>
      </w:r>
      <w:r w:rsidR="002A5CC4">
        <w:t xml:space="preserve">Delay in completion </w:t>
      </w:r>
      <w:r w:rsidR="00E94EDA">
        <w:t xml:space="preserve">of </w:t>
      </w:r>
      <w:r w:rsidR="000B0EE4">
        <w:t xml:space="preserve">project activities </w:t>
      </w:r>
      <w:r w:rsidR="00003AEA">
        <w:t xml:space="preserve">can </w:t>
      </w:r>
      <w:r w:rsidR="00E40006">
        <w:t xml:space="preserve">result in </w:t>
      </w:r>
      <w:r w:rsidR="005E1CBC">
        <w:t xml:space="preserve">the </w:t>
      </w:r>
      <w:r w:rsidR="00E40006">
        <w:t xml:space="preserve">delay </w:t>
      </w:r>
      <w:r w:rsidR="00680DB8">
        <w:t xml:space="preserve">of </w:t>
      </w:r>
      <w:r w:rsidR="00342DD8">
        <w:t xml:space="preserve">project benefits, </w:t>
      </w:r>
      <w:r w:rsidR="00AD1380">
        <w:t xml:space="preserve">possible loss of competitive advantage </w:t>
      </w:r>
      <w:r w:rsidR="00E2783D">
        <w:t xml:space="preserve">and so forth. </w:t>
      </w:r>
      <w:r w:rsidR="001959CE">
        <w:t xml:space="preserve">As this </w:t>
      </w:r>
      <w:r w:rsidR="00AF041D">
        <w:t xml:space="preserve">risk </w:t>
      </w:r>
      <w:r w:rsidR="009C0280">
        <w:t xml:space="preserve">can highly </w:t>
      </w:r>
      <w:r w:rsidR="008F6A78">
        <w:t xml:space="preserve">impact </w:t>
      </w:r>
      <w:r w:rsidR="00BD340A">
        <w:t xml:space="preserve">the possible outcome of this particular </w:t>
      </w:r>
      <w:r w:rsidR="0010447B">
        <w:t>project, it needs to be addresse</w:t>
      </w:r>
      <w:r w:rsidR="005E1CBC">
        <w:t>d</w:t>
      </w:r>
      <w:r w:rsidR="0010447B">
        <w:t xml:space="preserve"> promptly. </w:t>
      </w:r>
      <w:r w:rsidR="0032601B">
        <w:t>Similarly</w:t>
      </w:r>
      <w:r w:rsidR="005E1CBC">
        <w:t>,</w:t>
      </w:r>
      <w:r w:rsidR="0032601B">
        <w:t xml:space="preserve"> </w:t>
      </w:r>
      <w:r w:rsidR="004C1E9E">
        <w:t>c</w:t>
      </w:r>
      <w:r w:rsidR="00B7442B">
        <w:t xml:space="preserve">ost risk </w:t>
      </w:r>
      <w:r w:rsidR="00321FE2">
        <w:t xml:space="preserve">relates to </w:t>
      </w:r>
      <w:r w:rsidR="005E1CBC">
        <w:t xml:space="preserve">the </w:t>
      </w:r>
      <w:r w:rsidR="00257458">
        <w:t xml:space="preserve">escalation </w:t>
      </w:r>
      <w:r w:rsidR="00CF418F">
        <w:t xml:space="preserve">of </w:t>
      </w:r>
      <w:r w:rsidR="005E1CBC">
        <w:t xml:space="preserve">the </w:t>
      </w:r>
      <w:r w:rsidR="00311962">
        <w:t xml:space="preserve">project budget </w:t>
      </w:r>
      <w:r w:rsidR="00813358">
        <w:t xml:space="preserve">as a result of </w:t>
      </w:r>
      <w:r w:rsidR="009A1C5D">
        <w:t xml:space="preserve">poor cost </w:t>
      </w:r>
      <w:r w:rsidR="00F23127">
        <w:t xml:space="preserve">estimation </w:t>
      </w:r>
      <w:r w:rsidR="009E5988">
        <w:t xml:space="preserve">and scope creep. </w:t>
      </w:r>
      <w:r w:rsidR="00056954">
        <w:t xml:space="preserve"> </w:t>
      </w:r>
      <w:r w:rsidR="00393D9D">
        <w:t xml:space="preserve">The total </w:t>
      </w:r>
      <w:r w:rsidR="009B4211">
        <w:t xml:space="preserve">budget </w:t>
      </w:r>
      <w:r w:rsidR="008158BF">
        <w:t>allocated for the project</w:t>
      </w:r>
      <w:r w:rsidR="00FB66B3">
        <w:t xml:space="preserve"> is </w:t>
      </w:r>
      <w:r w:rsidR="00FB66B3" w:rsidRPr="00FB66B3">
        <w:t>$50,000</w:t>
      </w:r>
      <w:r w:rsidR="00592F52">
        <w:t xml:space="preserve"> which </w:t>
      </w:r>
      <w:r w:rsidR="005E1CBC">
        <w:t>is</w:t>
      </w:r>
      <w:r w:rsidR="007E3C56">
        <w:t xml:space="preserve"> </w:t>
      </w:r>
      <w:r w:rsidR="00CA1A64">
        <w:t xml:space="preserve">spent on </w:t>
      </w:r>
      <w:r w:rsidR="00B21D07">
        <w:t>activities</w:t>
      </w:r>
      <w:r w:rsidR="00715977">
        <w:t xml:space="preserve"> </w:t>
      </w:r>
      <w:r w:rsidR="00DD1326">
        <w:t xml:space="preserve">like </w:t>
      </w:r>
      <w:r w:rsidR="00CA1A64">
        <w:t xml:space="preserve">installing electric, </w:t>
      </w:r>
      <w:r w:rsidR="00DB6397">
        <w:t xml:space="preserve">repairing </w:t>
      </w:r>
      <w:r w:rsidR="005E1CBC">
        <w:t xml:space="preserve">the </w:t>
      </w:r>
      <w:r w:rsidR="00DB6397">
        <w:t xml:space="preserve">roof, </w:t>
      </w:r>
      <w:r w:rsidR="005275B0">
        <w:t xml:space="preserve">building </w:t>
      </w:r>
      <w:r w:rsidR="00190959">
        <w:t xml:space="preserve">internal rooms, </w:t>
      </w:r>
      <w:r w:rsidR="005F1ED8">
        <w:t>and interior design</w:t>
      </w:r>
      <w:r w:rsidR="005D0CD3">
        <w:t xml:space="preserve">. </w:t>
      </w:r>
      <w:r w:rsidR="005E1CBC">
        <w:t>The b</w:t>
      </w:r>
      <w:r w:rsidR="00F76B4E">
        <w:t xml:space="preserve">udget for the </w:t>
      </w:r>
      <w:r w:rsidR="00BD1DAD">
        <w:t xml:space="preserve">activities </w:t>
      </w:r>
      <w:r w:rsidR="005E1CBC">
        <w:t>is</w:t>
      </w:r>
      <w:r w:rsidR="00BD1DAD">
        <w:t xml:space="preserve"> allocated </w:t>
      </w:r>
      <w:r w:rsidR="00351F41">
        <w:t xml:space="preserve">as per their need </w:t>
      </w:r>
      <w:r w:rsidR="008A6754">
        <w:t>but since</w:t>
      </w:r>
      <w:r w:rsidR="00D46622">
        <w:t xml:space="preserve"> the </w:t>
      </w:r>
      <w:r w:rsidR="00BF3111">
        <w:t xml:space="preserve">total </w:t>
      </w:r>
      <w:r w:rsidR="007C63C3">
        <w:t xml:space="preserve">budget </w:t>
      </w:r>
      <w:r w:rsidR="002B3510">
        <w:t xml:space="preserve">has all been allocated </w:t>
      </w:r>
      <w:r w:rsidR="00B27136">
        <w:t xml:space="preserve">any </w:t>
      </w:r>
      <w:r w:rsidR="00F43EE0">
        <w:t xml:space="preserve">kind of escalation in </w:t>
      </w:r>
      <w:r w:rsidR="00835936">
        <w:t xml:space="preserve">project cost </w:t>
      </w:r>
      <w:r w:rsidR="00760D49">
        <w:t xml:space="preserve">can </w:t>
      </w:r>
      <w:r w:rsidR="00D41CD4">
        <w:t>greatly</w:t>
      </w:r>
      <w:r w:rsidR="003D4AE8">
        <w:t xml:space="preserve"> </w:t>
      </w:r>
      <w:r w:rsidR="00D41CD4">
        <w:t xml:space="preserve">affect the overall project. </w:t>
      </w:r>
      <w:r w:rsidR="00B67E8D">
        <w:t xml:space="preserve">Governance risk </w:t>
      </w:r>
      <w:r w:rsidR="006B7FF2">
        <w:t xml:space="preserve">relates to </w:t>
      </w:r>
      <w:r w:rsidR="005E1CBC">
        <w:t xml:space="preserve">the </w:t>
      </w:r>
      <w:r w:rsidR="00CB7602">
        <w:t xml:space="preserve">performance of board and performance </w:t>
      </w:r>
      <w:r w:rsidR="00A24A9C">
        <w:t xml:space="preserve">in terms of </w:t>
      </w:r>
      <w:r w:rsidR="009975B8">
        <w:t xml:space="preserve">ethics, </w:t>
      </w:r>
      <w:r w:rsidR="00CA2BD5">
        <w:t xml:space="preserve">reputation, </w:t>
      </w:r>
      <w:r w:rsidR="003C7B90">
        <w:t xml:space="preserve">and community stewardship. </w:t>
      </w:r>
      <w:r w:rsidR="00BC3B33">
        <w:t xml:space="preserve">To </w:t>
      </w:r>
      <w:r w:rsidR="005A558C">
        <w:t xml:space="preserve">complete the </w:t>
      </w:r>
      <w:r w:rsidR="000F5C89">
        <w:t xml:space="preserve">project, </w:t>
      </w:r>
      <w:r w:rsidR="003E3C17">
        <w:t xml:space="preserve">quality governance </w:t>
      </w:r>
      <w:r w:rsidR="00BF4990">
        <w:t xml:space="preserve">from top management </w:t>
      </w:r>
      <w:r w:rsidR="00405285">
        <w:t xml:space="preserve">is </w:t>
      </w:r>
      <w:r w:rsidR="0027662F" w:rsidRPr="00656F9A">
        <w:t>essential</w:t>
      </w:r>
      <w:r w:rsidR="00656F9A" w:rsidRPr="00656F9A">
        <w:t xml:space="preserve"> (Bastos et al, 2010)</w:t>
      </w:r>
      <w:r w:rsidR="008C426C" w:rsidRPr="00656F9A">
        <w:t>.</w:t>
      </w:r>
      <w:r w:rsidR="008C426C">
        <w:t xml:space="preserve"> </w:t>
      </w:r>
      <w:r w:rsidR="00117549">
        <w:t xml:space="preserve">Unexpected </w:t>
      </w:r>
      <w:r w:rsidR="00287DDD">
        <w:t xml:space="preserve">circumstances may </w:t>
      </w:r>
      <w:r w:rsidR="0032271E">
        <w:t xml:space="preserve">arise </w:t>
      </w:r>
      <w:r w:rsidR="00335EBF">
        <w:t xml:space="preserve">during the </w:t>
      </w:r>
      <w:r w:rsidR="0009182E">
        <w:t xml:space="preserve">project life </w:t>
      </w:r>
      <w:r w:rsidR="00531EE7">
        <w:t xml:space="preserve">which </w:t>
      </w:r>
      <w:r w:rsidR="00D96533">
        <w:t xml:space="preserve">can </w:t>
      </w:r>
      <w:r w:rsidR="008A5583">
        <w:t xml:space="preserve">significantly </w:t>
      </w:r>
      <w:r w:rsidR="004D5A9F">
        <w:t>affect</w:t>
      </w:r>
      <w:r w:rsidR="00F50CB4">
        <w:t xml:space="preserve"> </w:t>
      </w:r>
      <w:r w:rsidR="006D5D36">
        <w:t xml:space="preserve">the </w:t>
      </w:r>
      <w:r w:rsidR="00D37B3F">
        <w:t xml:space="preserve">result of </w:t>
      </w:r>
      <w:r w:rsidR="005E1CBC">
        <w:t xml:space="preserve">the </w:t>
      </w:r>
      <w:r w:rsidR="00A90763">
        <w:t xml:space="preserve">project. </w:t>
      </w:r>
      <w:r w:rsidR="0042623B">
        <w:t>C</w:t>
      </w:r>
      <w:r w:rsidR="004E1DEB">
        <w:t xml:space="preserve">hange in </w:t>
      </w:r>
      <w:r w:rsidR="009E4B1F">
        <w:t xml:space="preserve">rate </w:t>
      </w:r>
      <w:r w:rsidR="00AB7BC1">
        <w:t xml:space="preserve">of raw materials, </w:t>
      </w:r>
      <w:r w:rsidR="00C44513">
        <w:t xml:space="preserve">project members </w:t>
      </w:r>
      <w:r w:rsidR="0069202C">
        <w:t xml:space="preserve">getting </w:t>
      </w:r>
      <w:r w:rsidR="00FF1D2A">
        <w:t xml:space="preserve">sick, </w:t>
      </w:r>
      <w:r w:rsidR="006F7F8A">
        <w:t xml:space="preserve">and other similar types of </w:t>
      </w:r>
      <w:r w:rsidR="00A36FF6">
        <w:t xml:space="preserve">unforeseen circumstances </w:t>
      </w:r>
      <w:r w:rsidR="00F62644">
        <w:t xml:space="preserve">can </w:t>
      </w:r>
      <w:r w:rsidR="0012372A">
        <w:t xml:space="preserve">delay the </w:t>
      </w:r>
      <w:r w:rsidR="00EE6796">
        <w:t xml:space="preserve">project </w:t>
      </w:r>
      <w:r w:rsidR="00BF6E28">
        <w:t xml:space="preserve">for </w:t>
      </w:r>
      <w:r w:rsidR="005E1CBC">
        <w:t xml:space="preserve">an </w:t>
      </w:r>
      <w:r w:rsidR="00F802DE">
        <w:t xml:space="preserve">indefinite </w:t>
      </w:r>
      <w:r w:rsidR="00EC3D91">
        <w:t xml:space="preserve">period </w:t>
      </w:r>
      <w:r w:rsidR="0042366F">
        <w:t xml:space="preserve">or </w:t>
      </w:r>
      <w:r w:rsidR="006E5761">
        <w:t xml:space="preserve">even </w:t>
      </w:r>
      <w:r w:rsidR="00CC2655">
        <w:t xml:space="preserve">derail the </w:t>
      </w:r>
      <w:r w:rsidR="00C04B4C">
        <w:t>whole project.</w:t>
      </w:r>
    </w:p>
    <w:p w14:paraId="34A3B07B" w14:textId="77777777" w:rsidR="00C04B4C" w:rsidRDefault="00C04B4C" w:rsidP="00C04B4C">
      <w:pPr>
        <w:pStyle w:val="Heading2"/>
      </w:pPr>
      <w:bookmarkStart w:id="10" w:name="_Toc35355499"/>
      <w:r>
        <w:t>Project management tools and techniques</w:t>
      </w:r>
      <w:bookmarkEnd w:id="10"/>
      <w:r>
        <w:t xml:space="preserve"> </w:t>
      </w:r>
    </w:p>
    <w:p w14:paraId="06B62425" w14:textId="77777777" w:rsidR="00C04B4C" w:rsidRPr="009C4894" w:rsidRDefault="00C04B4C" w:rsidP="00C04B4C">
      <w:pPr>
        <w:tabs>
          <w:tab w:val="left" w:pos="3654"/>
        </w:tabs>
        <w:rPr>
          <w:rFonts w:cs="Times New Roman"/>
          <w:szCs w:val="24"/>
        </w:rPr>
      </w:pPr>
      <w:r w:rsidRPr="009C4894">
        <w:rPr>
          <w:rFonts w:cs="Times New Roman"/>
          <w:szCs w:val="24"/>
        </w:rPr>
        <w:t>Project management tools and techniques play a massive role in transforming the business from one phase to another. Project management tools aid the organisation like Light solution limited to deliver projects on time and arrange the tasks</w:t>
      </w:r>
      <w:r>
        <w:rPr>
          <w:rFonts w:cs="Times New Roman"/>
          <w:szCs w:val="24"/>
        </w:rPr>
        <w:t xml:space="preserve"> (Anzalone, 2000)</w:t>
      </w:r>
      <w:r w:rsidRPr="009C4894">
        <w:rPr>
          <w:rFonts w:cs="Times New Roman"/>
          <w:szCs w:val="24"/>
        </w:rPr>
        <w:t xml:space="preserve">. Through the assistance of it, Light Solution can keep the track of the project and manage the time accordingly to renovate the Vintner Antiques warehouse. The managers of Light solution limited are employing project management tools and techniques in planning, executing and controlling all facets of the project management process. As the main motto of the organisation is to gratify their consumers, the organisation hinges on project management tools for managing a project to confirm that every task is terminated on time and to balance employee workload for optimal time management. </w:t>
      </w:r>
    </w:p>
    <w:p w14:paraId="14956188" w14:textId="77777777" w:rsidR="00C04B4C" w:rsidRPr="009C4894" w:rsidRDefault="00C04B4C" w:rsidP="00C04B4C">
      <w:pPr>
        <w:tabs>
          <w:tab w:val="left" w:pos="3654"/>
        </w:tabs>
        <w:rPr>
          <w:rFonts w:cs="Times New Roman"/>
          <w:szCs w:val="24"/>
        </w:rPr>
      </w:pPr>
      <w:r w:rsidRPr="009C4894">
        <w:rPr>
          <w:rFonts w:cs="Times New Roman"/>
          <w:szCs w:val="24"/>
        </w:rPr>
        <w:t>There are different kinds of project management tools such as classic technique, waterfall technique, agile project management, critical path technique and so on. The managers of Light solution have employed the waterfall project management technique to terminate the project. In the waterfall technique, a project is terminated in distinct phases. It is one of the traditional techniques for managing a project, with employees working linearly towards a determined goal, i.e. to improve the warehouse environment</w:t>
      </w:r>
      <w:r>
        <w:rPr>
          <w:rFonts w:cs="Times New Roman"/>
          <w:szCs w:val="24"/>
        </w:rPr>
        <w:t xml:space="preserve"> (Hass, 2007)</w:t>
      </w:r>
      <w:r w:rsidRPr="009C4894">
        <w:rPr>
          <w:rFonts w:cs="Times New Roman"/>
          <w:szCs w:val="24"/>
        </w:rPr>
        <w:t xml:space="preserve">. The selected project management </w:t>
      </w:r>
      <w:r w:rsidRPr="009C4894">
        <w:rPr>
          <w:rFonts w:cs="Times New Roman"/>
          <w:szCs w:val="24"/>
        </w:rPr>
        <w:lastRenderedPageBreak/>
        <w:t xml:space="preserve">technique suits the drafted Gantt chart as the selected technique cannot proceed without the completion of one phase of the project. Unlike, the agile project management technique, it consists of a single timeline and alterations in the plan are avoided to reduce the cost. </w:t>
      </w:r>
    </w:p>
    <w:p w14:paraId="41CB59D3" w14:textId="77777777" w:rsidR="00C04B4C" w:rsidRPr="00C04B4C" w:rsidRDefault="00C04B4C" w:rsidP="00C04B4C">
      <w:pPr>
        <w:tabs>
          <w:tab w:val="left" w:pos="3654"/>
        </w:tabs>
        <w:rPr>
          <w:rFonts w:cs="Times New Roman"/>
          <w:szCs w:val="24"/>
        </w:rPr>
      </w:pPr>
      <w:r w:rsidRPr="009C4894">
        <w:rPr>
          <w:rFonts w:cs="Times New Roman"/>
          <w:szCs w:val="24"/>
        </w:rPr>
        <w:t>As like the rest of the project management technique, it likewise has its benefits and downside aspects. Its downsides are lack of flexibility and low privacy. Since the demand of the stakeholder is fixed, the first drawback of waterfall project management technique can be overruled. Its beneficial aspects are simplicity and lower cost.</w:t>
      </w:r>
    </w:p>
    <w:p w14:paraId="3141CF11" w14:textId="77777777" w:rsidR="00E86340" w:rsidRDefault="0033605D" w:rsidP="00C04B4C">
      <w:pPr>
        <w:pStyle w:val="Heading2"/>
      </w:pPr>
      <w:bookmarkStart w:id="11" w:name="_Toc35355500"/>
      <w:r>
        <w:t xml:space="preserve">Communication </w:t>
      </w:r>
      <w:r w:rsidR="00A70ED4">
        <w:t>methods</w:t>
      </w:r>
      <w:bookmarkEnd w:id="11"/>
    </w:p>
    <w:p w14:paraId="44B189BB" w14:textId="77777777" w:rsidR="00A70ED4" w:rsidRDefault="007F4FA4" w:rsidP="00AC0D18">
      <w:r>
        <w:t xml:space="preserve">Communication </w:t>
      </w:r>
      <w:r w:rsidR="00060E30">
        <w:t>is an inte</w:t>
      </w:r>
      <w:r w:rsidR="00166EC9">
        <w:t xml:space="preserve">gral </w:t>
      </w:r>
      <w:r w:rsidR="00060E30">
        <w:t xml:space="preserve">part of </w:t>
      </w:r>
      <w:r w:rsidR="0083251C">
        <w:t xml:space="preserve">any project as </w:t>
      </w:r>
      <w:r w:rsidR="005E1CBC">
        <w:t xml:space="preserve">a </w:t>
      </w:r>
      <w:r w:rsidR="009C0EF3">
        <w:t xml:space="preserve">lack of </w:t>
      </w:r>
      <w:r w:rsidR="00356280">
        <w:t xml:space="preserve">it </w:t>
      </w:r>
      <w:r w:rsidR="00272187">
        <w:t xml:space="preserve">can </w:t>
      </w:r>
      <w:r w:rsidR="006D019C">
        <w:t xml:space="preserve">result </w:t>
      </w:r>
      <w:r w:rsidR="009955B2">
        <w:t xml:space="preserve">in </w:t>
      </w:r>
      <w:r w:rsidR="00E16B3D">
        <w:t>barriers</w:t>
      </w:r>
      <w:r w:rsidR="00074997">
        <w:t xml:space="preserve"> </w:t>
      </w:r>
      <w:r w:rsidR="00E16B3D">
        <w:t xml:space="preserve">for </w:t>
      </w:r>
      <w:r w:rsidR="00FE65A0">
        <w:t xml:space="preserve">exchanging </w:t>
      </w:r>
      <w:r w:rsidR="00E41286">
        <w:t xml:space="preserve">the </w:t>
      </w:r>
      <w:r w:rsidR="00C3300A">
        <w:t xml:space="preserve">required message. </w:t>
      </w:r>
      <w:r w:rsidR="00ED72D8">
        <w:t xml:space="preserve">To successful </w:t>
      </w:r>
      <w:r w:rsidR="00142654">
        <w:t xml:space="preserve">execution of </w:t>
      </w:r>
      <w:r w:rsidR="005E1CBC">
        <w:t xml:space="preserve">the </w:t>
      </w:r>
      <w:r w:rsidR="00142654">
        <w:t xml:space="preserve">project, </w:t>
      </w:r>
      <w:r w:rsidR="00377CBD">
        <w:t xml:space="preserve">effective communication </w:t>
      </w:r>
      <w:r w:rsidR="00CD437A">
        <w:t xml:space="preserve">in terms of </w:t>
      </w:r>
      <w:r w:rsidR="00EA25E7">
        <w:t xml:space="preserve">all the stakeholders </w:t>
      </w:r>
      <w:r w:rsidR="00332A42">
        <w:t xml:space="preserve">is </w:t>
      </w:r>
      <w:r w:rsidR="00332A42" w:rsidRPr="00117063">
        <w:t>vital</w:t>
      </w:r>
      <w:r w:rsidR="00117063" w:rsidRPr="00117063">
        <w:t xml:space="preserve"> (Ramsing, 2009)</w:t>
      </w:r>
      <w:r w:rsidR="00332A42" w:rsidRPr="00117063">
        <w:t>.</w:t>
      </w:r>
      <w:r w:rsidR="00332A42">
        <w:t xml:space="preserve"> </w:t>
      </w:r>
      <w:r w:rsidR="005E1CBC">
        <w:t>The l</w:t>
      </w:r>
      <w:r w:rsidR="00F30B85">
        <w:t xml:space="preserve">ight solution </w:t>
      </w:r>
      <w:r w:rsidR="006C6ADC">
        <w:t xml:space="preserve">as a project manager </w:t>
      </w:r>
      <w:r w:rsidR="00DC6049">
        <w:t>needs</w:t>
      </w:r>
      <w:r w:rsidR="00652D58">
        <w:t xml:space="preserve"> to </w:t>
      </w:r>
      <w:r w:rsidR="006018EA">
        <w:t xml:space="preserve">decide </w:t>
      </w:r>
      <w:r w:rsidR="00F3562A">
        <w:t xml:space="preserve">the </w:t>
      </w:r>
      <w:r w:rsidR="002D2B1E">
        <w:t xml:space="preserve">communication strategy </w:t>
      </w:r>
      <w:r w:rsidR="002911FA">
        <w:t xml:space="preserve">before </w:t>
      </w:r>
      <w:r w:rsidR="006A3B2D">
        <w:t>i</w:t>
      </w:r>
      <w:r w:rsidR="00884D9B">
        <w:t xml:space="preserve">nitiation of the project. </w:t>
      </w:r>
      <w:r w:rsidR="000328FF">
        <w:t xml:space="preserve">It should </w:t>
      </w:r>
      <w:r w:rsidR="004853DA">
        <w:t xml:space="preserve">consider </w:t>
      </w:r>
      <w:r w:rsidR="00580108">
        <w:t xml:space="preserve">factors like whether </w:t>
      </w:r>
      <w:r w:rsidR="004B4E8D">
        <w:t xml:space="preserve">communication </w:t>
      </w:r>
      <w:r w:rsidR="00DA3D5A">
        <w:t>facilitates</w:t>
      </w:r>
      <w:r w:rsidR="0039071E">
        <w:t xml:space="preserve"> the </w:t>
      </w:r>
      <w:r w:rsidR="00D81C94">
        <w:t>attainment</w:t>
      </w:r>
      <w:r w:rsidR="0039071E">
        <w:t xml:space="preserve"> </w:t>
      </w:r>
      <w:r w:rsidR="00D81C94">
        <w:t xml:space="preserve">of </w:t>
      </w:r>
      <w:r w:rsidR="00F41B66">
        <w:t xml:space="preserve">project goals and objectives, </w:t>
      </w:r>
      <w:r w:rsidR="008E4501">
        <w:t xml:space="preserve">target </w:t>
      </w:r>
      <w:r w:rsidR="005F3434">
        <w:t xml:space="preserve">audience, and </w:t>
      </w:r>
      <w:r w:rsidR="00DE35D9">
        <w:t xml:space="preserve">communication channels </w:t>
      </w:r>
      <w:r w:rsidR="00326FCE">
        <w:t xml:space="preserve">employed. </w:t>
      </w:r>
      <w:r w:rsidR="0015719C">
        <w:t xml:space="preserve">Project plans </w:t>
      </w:r>
      <w:r w:rsidR="009C7972">
        <w:t xml:space="preserve">can be communicated </w:t>
      </w:r>
      <w:r w:rsidR="009C3D7C">
        <w:t xml:space="preserve">to stakeholders </w:t>
      </w:r>
      <w:r w:rsidR="003D6801">
        <w:t xml:space="preserve">through the use </w:t>
      </w:r>
      <w:r w:rsidR="00CC645F">
        <w:t xml:space="preserve">of </w:t>
      </w:r>
      <w:r w:rsidR="005E1CBC">
        <w:t xml:space="preserve">a </w:t>
      </w:r>
      <w:r w:rsidR="00B07260">
        <w:t xml:space="preserve">communication plan which starts from </w:t>
      </w:r>
      <w:r w:rsidR="0034405F">
        <w:t xml:space="preserve">establishing </w:t>
      </w:r>
      <w:r w:rsidR="00A743B9">
        <w:t xml:space="preserve">a purpose </w:t>
      </w:r>
      <w:r w:rsidR="008D447A">
        <w:t xml:space="preserve">of </w:t>
      </w:r>
      <w:r w:rsidR="005E1CBC">
        <w:t xml:space="preserve">a </w:t>
      </w:r>
      <w:r w:rsidR="008D447A">
        <w:t xml:space="preserve">communication plan, </w:t>
      </w:r>
      <w:r w:rsidR="00972BAF">
        <w:t xml:space="preserve">identifying </w:t>
      </w:r>
      <w:r w:rsidR="006C556F">
        <w:t xml:space="preserve">stakeholders and </w:t>
      </w:r>
      <w:r w:rsidR="004B3767">
        <w:t xml:space="preserve">their roles, </w:t>
      </w:r>
      <w:r w:rsidR="00873101">
        <w:t xml:space="preserve">types of </w:t>
      </w:r>
      <w:r w:rsidR="00EA67FA">
        <w:t xml:space="preserve">information </w:t>
      </w:r>
      <w:r w:rsidR="006A3BDC">
        <w:t xml:space="preserve">to be shared, </w:t>
      </w:r>
      <w:r w:rsidR="008A0D33">
        <w:t xml:space="preserve">communication methods, </w:t>
      </w:r>
      <w:r w:rsidR="00213035">
        <w:t>and frequency</w:t>
      </w:r>
      <w:r w:rsidR="00052C74">
        <w:t xml:space="preserve"> of </w:t>
      </w:r>
      <w:r w:rsidR="00531458">
        <w:t xml:space="preserve">sharing information. </w:t>
      </w:r>
      <w:r w:rsidR="00231B64">
        <w:t xml:space="preserve">Establishing a </w:t>
      </w:r>
      <w:r w:rsidR="000934A5">
        <w:t>well</w:t>
      </w:r>
      <w:r w:rsidR="005E1CBC">
        <w:t>-</w:t>
      </w:r>
      <w:r w:rsidR="000934A5">
        <w:t xml:space="preserve">written </w:t>
      </w:r>
      <w:r w:rsidR="00D30958">
        <w:t xml:space="preserve">communication plan </w:t>
      </w:r>
      <w:r w:rsidR="00BE40C3">
        <w:t xml:space="preserve">is </w:t>
      </w:r>
      <w:r w:rsidR="003A572D">
        <w:t xml:space="preserve">essential for </w:t>
      </w:r>
      <w:r w:rsidR="00B326BE">
        <w:t xml:space="preserve">the project </w:t>
      </w:r>
      <w:r w:rsidR="008E737B">
        <w:t xml:space="preserve">related to </w:t>
      </w:r>
      <w:r w:rsidR="001D08FA">
        <w:t xml:space="preserve">Vintners Antiques </w:t>
      </w:r>
      <w:r w:rsidR="008A0B1D">
        <w:t xml:space="preserve">as </w:t>
      </w:r>
      <w:r w:rsidR="006773C2">
        <w:t xml:space="preserve">it helps to </w:t>
      </w:r>
      <w:r w:rsidR="00A258F6">
        <w:t xml:space="preserve">map out </w:t>
      </w:r>
      <w:r w:rsidR="005E1CBC">
        <w:t xml:space="preserve">the </w:t>
      </w:r>
      <w:r w:rsidR="004705C2">
        <w:t xml:space="preserve">task </w:t>
      </w:r>
      <w:r w:rsidR="001E3467">
        <w:t xml:space="preserve">and </w:t>
      </w:r>
      <w:r w:rsidR="00A71715">
        <w:t>develop</w:t>
      </w:r>
      <w:r w:rsidR="00745D2E">
        <w:t>s</w:t>
      </w:r>
      <w:r w:rsidR="00A71715">
        <w:t xml:space="preserve"> a </w:t>
      </w:r>
      <w:r w:rsidR="00AF045A">
        <w:t xml:space="preserve">steady stream of </w:t>
      </w:r>
      <w:r w:rsidR="00865DBD">
        <w:t xml:space="preserve">communication </w:t>
      </w:r>
      <w:r w:rsidR="006846E5">
        <w:t xml:space="preserve">to </w:t>
      </w:r>
      <w:r w:rsidR="00944B0B">
        <w:t xml:space="preserve">stay on the </w:t>
      </w:r>
      <w:r w:rsidR="00766F11">
        <w:t xml:space="preserve">right track. </w:t>
      </w:r>
      <w:r w:rsidR="00BF4634">
        <w:t xml:space="preserve">Stakeholders for </w:t>
      </w:r>
      <w:r w:rsidR="005E1CBC">
        <w:t xml:space="preserve">the </w:t>
      </w:r>
      <w:r w:rsidR="00445EDA">
        <w:t xml:space="preserve">project include </w:t>
      </w:r>
      <w:r w:rsidR="00E83AE3">
        <w:t xml:space="preserve">all the </w:t>
      </w:r>
      <w:r w:rsidR="00E06E6F">
        <w:t xml:space="preserve">members of </w:t>
      </w:r>
      <w:r w:rsidR="005E1CBC">
        <w:t xml:space="preserve">the </w:t>
      </w:r>
      <w:r w:rsidR="003F67A2">
        <w:t xml:space="preserve">project steering group </w:t>
      </w:r>
      <w:r w:rsidR="002806B6">
        <w:t xml:space="preserve">and </w:t>
      </w:r>
      <w:r w:rsidR="003F67A2">
        <w:t>customer</w:t>
      </w:r>
      <w:r w:rsidR="002806B6">
        <w:t>s it serves.</w:t>
      </w:r>
      <w:r w:rsidR="00E77655">
        <w:t xml:space="preserve"> </w:t>
      </w:r>
      <w:r w:rsidR="008757F4" w:rsidRPr="00CA035A">
        <w:t xml:space="preserve">Depending on </w:t>
      </w:r>
      <w:r w:rsidR="005E1CBC" w:rsidRPr="00CA035A">
        <w:t xml:space="preserve">the </w:t>
      </w:r>
      <w:r w:rsidR="001E1F19" w:rsidRPr="00CA035A">
        <w:t xml:space="preserve">type of </w:t>
      </w:r>
      <w:r w:rsidR="00C27B3A" w:rsidRPr="00CA035A">
        <w:t>stakeholders’</w:t>
      </w:r>
      <w:r w:rsidR="00202690" w:rsidRPr="00CA035A">
        <w:t xml:space="preserve"> </w:t>
      </w:r>
      <w:r w:rsidR="004C5F7E" w:rsidRPr="00CA035A">
        <w:t>different type</w:t>
      </w:r>
      <w:r w:rsidR="005E1CBC" w:rsidRPr="00CA035A">
        <w:t>s</w:t>
      </w:r>
      <w:r w:rsidR="004C5F7E" w:rsidRPr="00CA035A">
        <w:t xml:space="preserve"> of </w:t>
      </w:r>
      <w:r w:rsidR="004168DA" w:rsidRPr="00CA035A">
        <w:t xml:space="preserve">communication methods </w:t>
      </w:r>
      <w:r w:rsidR="005171B6" w:rsidRPr="00CA035A">
        <w:t xml:space="preserve">need to be </w:t>
      </w:r>
      <w:r w:rsidR="002061D0" w:rsidRPr="00CA035A">
        <w:t>selected</w:t>
      </w:r>
      <w:r w:rsidR="00CA035A" w:rsidRPr="00CA035A">
        <w:t xml:space="preserve"> (Butt, Naaranoja and Savolainen, 2016)</w:t>
      </w:r>
      <w:r w:rsidR="002061D0" w:rsidRPr="00CA035A">
        <w:t>.</w:t>
      </w:r>
      <w:r w:rsidR="002061D0">
        <w:t xml:space="preserve"> </w:t>
      </w:r>
      <w:r w:rsidR="00C97B64">
        <w:t>These method</w:t>
      </w:r>
      <w:r w:rsidR="005E1CBC">
        <w:t>s</w:t>
      </w:r>
      <w:r w:rsidR="00C97B64">
        <w:t xml:space="preserve"> of </w:t>
      </w:r>
      <w:r w:rsidR="00872910">
        <w:t xml:space="preserve">communication </w:t>
      </w:r>
      <w:r w:rsidR="00BC39A2">
        <w:t xml:space="preserve">include </w:t>
      </w:r>
      <w:r w:rsidR="00D013F9">
        <w:t xml:space="preserve">weekly </w:t>
      </w:r>
      <w:r w:rsidR="00112C09">
        <w:t xml:space="preserve">check-ins, </w:t>
      </w:r>
      <w:r w:rsidR="001607D3">
        <w:t>meeting</w:t>
      </w:r>
      <w:r w:rsidR="005E1CBC">
        <w:t>s</w:t>
      </w:r>
      <w:r w:rsidR="001607D3">
        <w:t xml:space="preserve"> </w:t>
      </w:r>
      <w:r w:rsidR="00AE579A">
        <w:t xml:space="preserve">(in person, </w:t>
      </w:r>
      <w:r w:rsidR="00AC1B07">
        <w:t xml:space="preserve">on the phone, or by </w:t>
      </w:r>
      <w:r w:rsidR="00B8003C">
        <w:t>video conf</w:t>
      </w:r>
      <w:r w:rsidR="00E42FCC">
        <w:t xml:space="preserve">erencing), </w:t>
      </w:r>
      <w:r w:rsidR="00C259A8">
        <w:t xml:space="preserve">status </w:t>
      </w:r>
      <w:r w:rsidR="00F126D8">
        <w:t xml:space="preserve">reports, </w:t>
      </w:r>
      <w:r w:rsidR="00061B16">
        <w:t xml:space="preserve">to-do lists, </w:t>
      </w:r>
      <w:r w:rsidR="000025FF">
        <w:t xml:space="preserve">formal presentations, </w:t>
      </w:r>
      <w:r w:rsidR="00B533FC">
        <w:t xml:space="preserve">and </w:t>
      </w:r>
      <w:r w:rsidR="00CF7DFD">
        <w:t xml:space="preserve">project </w:t>
      </w:r>
      <w:r w:rsidR="00FA48FE">
        <w:t xml:space="preserve">dashboards. </w:t>
      </w:r>
      <w:r w:rsidR="00A9717C">
        <w:t xml:space="preserve">To effectively communicate the </w:t>
      </w:r>
      <w:r w:rsidR="00FD1AAC">
        <w:t xml:space="preserve">position of </w:t>
      </w:r>
      <w:r w:rsidR="005E1CBC">
        <w:t xml:space="preserve">the </w:t>
      </w:r>
      <w:r w:rsidR="00D4561D">
        <w:t xml:space="preserve">project, these aforementioned </w:t>
      </w:r>
      <w:r w:rsidR="00D5151C">
        <w:t xml:space="preserve">communication </w:t>
      </w:r>
      <w:r w:rsidR="000666BA">
        <w:t xml:space="preserve">methods </w:t>
      </w:r>
      <w:r w:rsidR="00EC1D4E">
        <w:t xml:space="preserve">were </w:t>
      </w:r>
      <w:r w:rsidR="005F2524">
        <w:t xml:space="preserve">used </w:t>
      </w:r>
      <w:r w:rsidR="000F23A0">
        <w:t xml:space="preserve">as per the </w:t>
      </w:r>
      <w:r w:rsidR="007E5F91">
        <w:t xml:space="preserve">nature of the </w:t>
      </w:r>
      <w:r w:rsidR="00492B05">
        <w:t>stakeholder.</w:t>
      </w:r>
      <w:r w:rsidR="003928E0">
        <w:t xml:space="preserve"> </w:t>
      </w:r>
      <w:r w:rsidR="004E7E1D">
        <w:t>P</w:t>
      </w:r>
      <w:r w:rsidR="0009077E">
        <w:t xml:space="preserve">rogress </w:t>
      </w:r>
      <w:r w:rsidR="004E7E1D">
        <w:t xml:space="preserve">of </w:t>
      </w:r>
      <w:r w:rsidR="005E1CBC">
        <w:t xml:space="preserve">the </w:t>
      </w:r>
      <w:r w:rsidR="003E6ED8">
        <w:t xml:space="preserve">project </w:t>
      </w:r>
      <w:r w:rsidR="001A0054">
        <w:t xml:space="preserve">will be </w:t>
      </w:r>
      <w:r w:rsidR="00B76CD2">
        <w:t xml:space="preserve">communicated with </w:t>
      </w:r>
      <w:r w:rsidR="004A6B74">
        <w:t xml:space="preserve">stakeholders </w:t>
      </w:r>
      <w:r w:rsidR="005E1CBC">
        <w:t>every week</w:t>
      </w:r>
      <w:r w:rsidR="00694D4A">
        <w:t xml:space="preserve"> </w:t>
      </w:r>
      <w:r w:rsidR="000C750A">
        <w:t xml:space="preserve">with </w:t>
      </w:r>
      <w:r w:rsidR="006F422F">
        <w:t xml:space="preserve">information about </w:t>
      </w:r>
      <w:r w:rsidR="00065E15">
        <w:t xml:space="preserve">completed </w:t>
      </w:r>
      <w:r w:rsidR="00BF389A">
        <w:t>deliverables.</w:t>
      </w:r>
    </w:p>
    <w:p w14:paraId="69FD9A81" w14:textId="77777777" w:rsidR="00525136" w:rsidRDefault="009936D4" w:rsidP="00C04B4C">
      <w:pPr>
        <w:pStyle w:val="Heading2"/>
      </w:pPr>
      <w:bookmarkStart w:id="12" w:name="_Toc35355501"/>
      <w:r>
        <w:t>Personal reflection</w:t>
      </w:r>
      <w:bookmarkEnd w:id="12"/>
    </w:p>
    <w:p w14:paraId="411D4352" w14:textId="77777777" w:rsidR="009936D4" w:rsidRDefault="00D73733" w:rsidP="00AC0D18">
      <w:r>
        <w:t xml:space="preserve">While </w:t>
      </w:r>
      <w:r w:rsidR="000C6EC2">
        <w:t xml:space="preserve">managing the </w:t>
      </w:r>
      <w:r w:rsidR="00694E96">
        <w:t xml:space="preserve">project </w:t>
      </w:r>
      <w:r w:rsidR="00761734">
        <w:t xml:space="preserve">I came to realize the </w:t>
      </w:r>
      <w:r w:rsidR="008D5699">
        <w:t xml:space="preserve">importance of </w:t>
      </w:r>
      <w:r w:rsidR="00B8248E">
        <w:t xml:space="preserve">various factors </w:t>
      </w:r>
      <w:r w:rsidR="00C90A49">
        <w:t xml:space="preserve">ranging from </w:t>
      </w:r>
      <w:r w:rsidR="00D45172">
        <w:t xml:space="preserve">management tools and techniques, </w:t>
      </w:r>
      <w:r w:rsidR="003D5A3A">
        <w:t xml:space="preserve">risks associated </w:t>
      </w:r>
      <w:r w:rsidR="00A04F22">
        <w:t xml:space="preserve">with the project, </w:t>
      </w:r>
      <w:r w:rsidR="00C76842">
        <w:t xml:space="preserve">communication </w:t>
      </w:r>
      <w:r w:rsidR="00B37D41">
        <w:t xml:space="preserve">methods </w:t>
      </w:r>
      <w:r w:rsidR="00B37D41">
        <w:lastRenderedPageBreak/>
        <w:t>s</w:t>
      </w:r>
      <w:r w:rsidR="0032286C">
        <w:t xml:space="preserve">uited for each stakeholder, to own level of skill. </w:t>
      </w:r>
      <w:r w:rsidR="00607A9F">
        <w:t xml:space="preserve">To better manage </w:t>
      </w:r>
      <w:r w:rsidR="005E1CBC">
        <w:t xml:space="preserve">the </w:t>
      </w:r>
      <w:r w:rsidR="001C7A01">
        <w:t xml:space="preserve">future </w:t>
      </w:r>
      <w:r w:rsidR="00F25ECE">
        <w:t>project</w:t>
      </w:r>
      <w:r w:rsidR="001C7A01">
        <w:t>’s</w:t>
      </w:r>
      <w:r w:rsidR="00F25ECE">
        <w:t xml:space="preserve"> </w:t>
      </w:r>
      <w:r w:rsidR="001C7A01">
        <w:t xml:space="preserve">following </w:t>
      </w:r>
      <w:r w:rsidR="0014795F">
        <w:t xml:space="preserve">recommendation </w:t>
      </w:r>
      <w:r w:rsidR="0096786A">
        <w:t>are provided:</w:t>
      </w:r>
    </w:p>
    <w:p w14:paraId="1AAC6F51" w14:textId="77777777" w:rsidR="0096786A" w:rsidRDefault="00B43EFD" w:rsidP="00263023">
      <w:pPr>
        <w:pStyle w:val="ListParagraph"/>
        <w:numPr>
          <w:ilvl w:val="0"/>
          <w:numId w:val="1"/>
        </w:numPr>
      </w:pPr>
      <w:r>
        <w:t xml:space="preserve">Develop a </w:t>
      </w:r>
      <w:r w:rsidR="00C05E2A">
        <w:t xml:space="preserve">comprehensive </w:t>
      </w:r>
      <w:r w:rsidR="00984DEF">
        <w:t xml:space="preserve">plan </w:t>
      </w:r>
      <w:r w:rsidR="005C3D5A">
        <w:t xml:space="preserve">to coordinate </w:t>
      </w:r>
      <w:r w:rsidR="005E1CBC">
        <w:t xml:space="preserve">the </w:t>
      </w:r>
      <w:r w:rsidR="008D1E73">
        <w:t xml:space="preserve">project </w:t>
      </w:r>
      <w:r w:rsidR="00FC1FF7">
        <w:t xml:space="preserve">in terms of </w:t>
      </w:r>
      <w:r w:rsidR="00071F14">
        <w:t xml:space="preserve">execution and </w:t>
      </w:r>
      <w:r w:rsidR="00DE3B57">
        <w:t xml:space="preserve">quality </w:t>
      </w:r>
      <w:r w:rsidR="000C11C8">
        <w:t>program.</w:t>
      </w:r>
    </w:p>
    <w:p w14:paraId="643737B0" w14:textId="77777777" w:rsidR="000C11C8" w:rsidRDefault="00F56B4B" w:rsidP="00263023">
      <w:pPr>
        <w:pStyle w:val="ListParagraph"/>
        <w:numPr>
          <w:ilvl w:val="0"/>
          <w:numId w:val="1"/>
        </w:numPr>
      </w:pPr>
      <w:r>
        <w:t xml:space="preserve">Establish criteria </w:t>
      </w:r>
      <w:r w:rsidR="005D72A3">
        <w:t xml:space="preserve">for </w:t>
      </w:r>
      <w:r w:rsidR="00104237">
        <w:t xml:space="preserve">timely review of </w:t>
      </w:r>
      <w:r w:rsidR="003723F8">
        <w:t xml:space="preserve">project </w:t>
      </w:r>
      <w:r w:rsidR="002554A5">
        <w:t xml:space="preserve">progression </w:t>
      </w:r>
      <w:r w:rsidR="00EF4EC8">
        <w:t>considering</w:t>
      </w:r>
      <w:r w:rsidR="00F5405C">
        <w:t xml:space="preserve"> </w:t>
      </w:r>
      <w:r w:rsidR="00F740E5">
        <w:t>project complexity, risk</w:t>
      </w:r>
      <w:r w:rsidR="005E1CBC">
        <w:t>,</w:t>
      </w:r>
      <w:r w:rsidR="00F740E5">
        <w:t xml:space="preserve"> and severity.</w:t>
      </w:r>
    </w:p>
    <w:p w14:paraId="35603CCB" w14:textId="77777777" w:rsidR="002106ED" w:rsidRDefault="009E1133" w:rsidP="00263023">
      <w:pPr>
        <w:pStyle w:val="ListParagraph"/>
        <w:numPr>
          <w:ilvl w:val="0"/>
          <w:numId w:val="1"/>
        </w:numPr>
      </w:pPr>
      <w:r>
        <w:t xml:space="preserve">Determine </w:t>
      </w:r>
      <w:r w:rsidR="00E45C29">
        <w:t xml:space="preserve">if the </w:t>
      </w:r>
      <w:r w:rsidR="00297888">
        <w:t xml:space="preserve">project management </w:t>
      </w:r>
      <w:r w:rsidR="00636B6B">
        <w:t xml:space="preserve">team </w:t>
      </w:r>
      <w:r w:rsidR="004C7055">
        <w:t>posses</w:t>
      </w:r>
      <w:r w:rsidR="005E1CBC">
        <w:t>se</w:t>
      </w:r>
      <w:r w:rsidR="004C7055">
        <w:t xml:space="preserve">s the ability to </w:t>
      </w:r>
      <w:r w:rsidR="00CC25A0">
        <w:t xml:space="preserve">successfully </w:t>
      </w:r>
      <w:r w:rsidR="00D47EB7">
        <w:t xml:space="preserve">attain the </w:t>
      </w:r>
      <w:r w:rsidR="00411888">
        <w:t>project deliverables.</w:t>
      </w:r>
    </w:p>
    <w:p w14:paraId="48091A20" w14:textId="77777777" w:rsidR="00411888" w:rsidRDefault="00DD4966" w:rsidP="00263023">
      <w:pPr>
        <w:pStyle w:val="ListParagraph"/>
        <w:numPr>
          <w:ilvl w:val="0"/>
          <w:numId w:val="1"/>
        </w:numPr>
      </w:pPr>
      <w:r>
        <w:t xml:space="preserve">Team members should be </w:t>
      </w:r>
      <w:r w:rsidR="00556DC0">
        <w:t>se</w:t>
      </w:r>
      <w:r w:rsidR="007E3573">
        <w:t xml:space="preserve">lected </w:t>
      </w:r>
      <w:r w:rsidR="00F40022">
        <w:t xml:space="preserve">with </w:t>
      </w:r>
      <w:r w:rsidR="005E1CBC">
        <w:t xml:space="preserve">the </w:t>
      </w:r>
      <w:r w:rsidR="007F660E">
        <w:t xml:space="preserve">expertise and </w:t>
      </w:r>
      <w:r w:rsidR="005D07B9">
        <w:t xml:space="preserve">experience </w:t>
      </w:r>
      <w:r w:rsidR="009C4B42">
        <w:t xml:space="preserve">necessary to </w:t>
      </w:r>
      <w:r w:rsidR="000F7037">
        <w:t xml:space="preserve">assess </w:t>
      </w:r>
      <w:r w:rsidR="00071155">
        <w:t xml:space="preserve">the </w:t>
      </w:r>
      <w:r w:rsidR="00BA35AB">
        <w:t>project’s</w:t>
      </w:r>
      <w:r w:rsidR="00110A00">
        <w:t xml:space="preserve"> </w:t>
      </w:r>
      <w:r w:rsidR="0026465B">
        <w:t xml:space="preserve">baseline </w:t>
      </w:r>
      <w:r w:rsidR="00FD239A">
        <w:t xml:space="preserve">schedule, </w:t>
      </w:r>
      <w:r w:rsidR="00E06726">
        <w:t xml:space="preserve">risk, </w:t>
      </w:r>
      <w:r w:rsidR="005B5255">
        <w:t xml:space="preserve">cost, </w:t>
      </w:r>
      <w:r w:rsidR="00315E2B">
        <w:t>as well as scope.</w:t>
      </w:r>
    </w:p>
    <w:p w14:paraId="203C2A6C" w14:textId="77777777" w:rsidR="00315E2B" w:rsidRDefault="00045F4D" w:rsidP="00263023">
      <w:pPr>
        <w:pStyle w:val="ListParagraph"/>
        <w:numPr>
          <w:ilvl w:val="0"/>
          <w:numId w:val="1"/>
        </w:numPr>
      </w:pPr>
      <w:r>
        <w:t xml:space="preserve">Communication </w:t>
      </w:r>
      <w:r w:rsidR="007946E9">
        <w:t xml:space="preserve">among stakeholders </w:t>
      </w:r>
      <w:r w:rsidR="003E5EDF">
        <w:t xml:space="preserve">needs to be enhanced </w:t>
      </w:r>
      <w:r w:rsidR="00663705">
        <w:t>through initial planning.</w:t>
      </w:r>
    </w:p>
    <w:p w14:paraId="3F34412F" w14:textId="77777777" w:rsidR="00BF389A" w:rsidRDefault="007029D1" w:rsidP="00A953C2">
      <w:pPr>
        <w:pStyle w:val="Heading2"/>
      </w:pPr>
      <w:bookmarkStart w:id="13" w:name="_Toc35355502"/>
      <w:r>
        <w:t>Self-development plan</w:t>
      </w:r>
      <w:bookmarkEnd w:id="13"/>
    </w:p>
    <w:p w14:paraId="52B57AA5" w14:textId="77777777" w:rsidR="007029D1" w:rsidRDefault="005E1CBC" w:rsidP="00AC0D18">
      <w:r>
        <w:t>The s</w:t>
      </w:r>
      <w:r w:rsidR="00345F6B">
        <w:t xml:space="preserve">elf-development plan </w:t>
      </w:r>
      <w:r w:rsidR="00775B6C">
        <w:t xml:space="preserve">involves developing </w:t>
      </w:r>
      <w:r w:rsidR="001F494D">
        <w:t xml:space="preserve">an </w:t>
      </w:r>
      <w:r w:rsidR="008A0180">
        <w:t xml:space="preserve">action plan </w:t>
      </w:r>
      <w:r w:rsidR="005572E4">
        <w:t xml:space="preserve">based on </w:t>
      </w:r>
      <w:r w:rsidR="006E06DD">
        <w:t xml:space="preserve">reflection, </w:t>
      </w:r>
      <w:r w:rsidR="000428A5">
        <w:t xml:space="preserve">goal-setting, </w:t>
      </w:r>
      <w:r w:rsidR="005305AB">
        <w:t xml:space="preserve">awareness, </w:t>
      </w:r>
      <w:r w:rsidR="000428A5">
        <w:t xml:space="preserve">and planning </w:t>
      </w:r>
      <w:r w:rsidR="0008151E">
        <w:t xml:space="preserve">in terms of </w:t>
      </w:r>
      <w:r w:rsidR="00DA322F">
        <w:t xml:space="preserve">personal </w:t>
      </w:r>
      <w:r w:rsidR="00DA322F" w:rsidRPr="00357C60">
        <w:t>development</w:t>
      </w:r>
      <w:r w:rsidR="00357C60" w:rsidRPr="00357C60">
        <w:t xml:space="preserve"> (Pedler, Burgoyne and Boydell, 2013)</w:t>
      </w:r>
      <w:r w:rsidR="00DA322F" w:rsidRPr="00357C60">
        <w:t>.</w:t>
      </w:r>
      <w:r w:rsidR="00DA322F">
        <w:t xml:space="preserve"> </w:t>
      </w:r>
      <w:r w:rsidR="0089303B">
        <w:t xml:space="preserve">As a project manager, </w:t>
      </w:r>
      <w:r w:rsidR="002F1A07">
        <w:t xml:space="preserve">a personal development </w:t>
      </w:r>
      <w:r w:rsidR="001C7929">
        <w:t xml:space="preserve">plan </w:t>
      </w:r>
      <w:r w:rsidR="0041649E">
        <w:t xml:space="preserve">can </w:t>
      </w:r>
      <w:r w:rsidR="00E902FD">
        <w:t xml:space="preserve">assist me to </w:t>
      </w:r>
      <w:r w:rsidR="002D4EE9">
        <w:t xml:space="preserve">know </w:t>
      </w:r>
      <w:r w:rsidR="00091CFA">
        <w:t xml:space="preserve">where I am headed </w:t>
      </w:r>
      <w:r w:rsidR="005C4087">
        <w:t xml:space="preserve">as well as how to </w:t>
      </w:r>
      <w:r w:rsidR="00086D3B">
        <w:t xml:space="preserve">get </w:t>
      </w:r>
      <w:r w:rsidR="000C7A31">
        <w:t xml:space="preserve">to that position </w:t>
      </w:r>
      <w:r w:rsidR="006D6F33">
        <w:t xml:space="preserve">along with </w:t>
      </w:r>
      <w:r w:rsidR="007D4344">
        <w:t xml:space="preserve">specifics. </w:t>
      </w:r>
      <w:r w:rsidR="00C90A92">
        <w:t>It is developed to improve my performance</w:t>
      </w:r>
      <w:r w:rsidR="00B4565D">
        <w:t xml:space="preserve"> which in return can ensure the </w:t>
      </w:r>
      <w:r w:rsidR="002206CD">
        <w:t>completion</w:t>
      </w:r>
      <w:r w:rsidR="00421B94">
        <w:t xml:space="preserve"> of </w:t>
      </w:r>
      <w:r>
        <w:t xml:space="preserve">the </w:t>
      </w:r>
      <w:r w:rsidR="00C069FE">
        <w:t>project</w:t>
      </w:r>
      <w:r w:rsidR="0097345B">
        <w:t>.</w:t>
      </w:r>
    </w:p>
    <w:tbl>
      <w:tblPr>
        <w:tblStyle w:val="TableGrid"/>
        <w:tblW w:w="0" w:type="auto"/>
        <w:tblLook w:val="04A0" w:firstRow="1" w:lastRow="0" w:firstColumn="1" w:lastColumn="0" w:noHBand="0" w:noVBand="1"/>
      </w:tblPr>
      <w:tblGrid>
        <w:gridCol w:w="2333"/>
        <w:gridCol w:w="2333"/>
        <w:gridCol w:w="2334"/>
        <w:gridCol w:w="2334"/>
      </w:tblGrid>
      <w:tr w:rsidR="000F4A8B" w14:paraId="031C9896" w14:textId="77777777" w:rsidTr="00CF2856">
        <w:trPr>
          <w:trHeight w:val="505"/>
        </w:trPr>
        <w:tc>
          <w:tcPr>
            <w:tcW w:w="2333" w:type="dxa"/>
          </w:tcPr>
          <w:p w14:paraId="172EEC3A" w14:textId="77777777" w:rsidR="000F4A8B" w:rsidRPr="000B61A5" w:rsidRDefault="000F4A8B" w:rsidP="00AC0D18">
            <w:pPr>
              <w:rPr>
                <w:b/>
              </w:rPr>
            </w:pPr>
            <w:r w:rsidRPr="000B61A5">
              <w:rPr>
                <w:b/>
              </w:rPr>
              <w:t>Objectives</w:t>
            </w:r>
          </w:p>
        </w:tc>
        <w:tc>
          <w:tcPr>
            <w:tcW w:w="2333" w:type="dxa"/>
          </w:tcPr>
          <w:p w14:paraId="7E293034" w14:textId="77777777" w:rsidR="000F4A8B" w:rsidRPr="000B61A5" w:rsidRDefault="000F4A8B" w:rsidP="00AC0D18">
            <w:pPr>
              <w:rPr>
                <w:b/>
              </w:rPr>
            </w:pPr>
            <w:r w:rsidRPr="000B61A5">
              <w:rPr>
                <w:b/>
              </w:rPr>
              <w:t>Success criteria</w:t>
            </w:r>
          </w:p>
        </w:tc>
        <w:tc>
          <w:tcPr>
            <w:tcW w:w="2334" w:type="dxa"/>
          </w:tcPr>
          <w:p w14:paraId="0D2B3181" w14:textId="77777777" w:rsidR="000F4A8B" w:rsidRPr="000B61A5" w:rsidRDefault="000F4A8B" w:rsidP="00AC0D18">
            <w:pPr>
              <w:rPr>
                <w:b/>
              </w:rPr>
            </w:pPr>
            <w:r w:rsidRPr="000B61A5">
              <w:rPr>
                <w:b/>
              </w:rPr>
              <w:t>Actions</w:t>
            </w:r>
          </w:p>
        </w:tc>
        <w:tc>
          <w:tcPr>
            <w:tcW w:w="2334" w:type="dxa"/>
          </w:tcPr>
          <w:p w14:paraId="4D16EA05" w14:textId="77777777" w:rsidR="000F4A8B" w:rsidRPr="000B61A5" w:rsidRDefault="000F4A8B" w:rsidP="00AC0D18">
            <w:pPr>
              <w:rPr>
                <w:b/>
              </w:rPr>
            </w:pPr>
            <w:r w:rsidRPr="000B61A5">
              <w:rPr>
                <w:b/>
              </w:rPr>
              <w:t>Implementation</w:t>
            </w:r>
          </w:p>
        </w:tc>
      </w:tr>
      <w:tr w:rsidR="000F4A8B" w14:paraId="49AE1EB2" w14:textId="77777777" w:rsidTr="00CF2856">
        <w:trPr>
          <w:trHeight w:val="1515"/>
        </w:trPr>
        <w:tc>
          <w:tcPr>
            <w:tcW w:w="2333" w:type="dxa"/>
          </w:tcPr>
          <w:p w14:paraId="7B167301" w14:textId="77777777" w:rsidR="000F4A8B" w:rsidRDefault="009E0327" w:rsidP="00AC0D18">
            <w:r>
              <w:t xml:space="preserve">Enhance </w:t>
            </w:r>
            <w:r w:rsidR="005E1CBC">
              <w:t xml:space="preserve">the </w:t>
            </w:r>
            <w:r w:rsidR="006161D7">
              <w:t xml:space="preserve">skills </w:t>
            </w:r>
            <w:r w:rsidR="00871C28">
              <w:t xml:space="preserve">required </w:t>
            </w:r>
            <w:r w:rsidR="002D553C">
              <w:t>as a project manager</w:t>
            </w:r>
          </w:p>
        </w:tc>
        <w:tc>
          <w:tcPr>
            <w:tcW w:w="2333" w:type="dxa"/>
          </w:tcPr>
          <w:p w14:paraId="2746D644" w14:textId="77777777" w:rsidR="000F4A8B" w:rsidRDefault="00EF764D" w:rsidP="00AC0D18">
            <w:r>
              <w:t xml:space="preserve">Improvement </w:t>
            </w:r>
            <w:r w:rsidR="00C42718">
              <w:t>in terms of</w:t>
            </w:r>
            <w:r>
              <w:t xml:space="preserve"> </w:t>
            </w:r>
            <w:r w:rsidR="00C42718">
              <w:t xml:space="preserve">skill </w:t>
            </w:r>
            <w:r w:rsidR="00E65532">
              <w:t>possessed</w:t>
            </w:r>
          </w:p>
        </w:tc>
        <w:tc>
          <w:tcPr>
            <w:tcW w:w="2334" w:type="dxa"/>
          </w:tcPr>
          <w:p w14:paraId="6396C4A5" w14:textId="77777777" w:rsidR="000F4A8B" w:rsidRDefault="002A6611" w:rsidP="005E1CBC">
            <w:r>
              <w:t>Participate in training and seminars</w:t>
            </w:r>
          </w:p>
        </w:tc>
        <w:tc>
          <w:tcPr>
            <w:tcW w:w="2334" w:type="dxa"/>
          </w:tcPr>
          <w:p w14:paraId="2A02D4E5" w14:textId="77777777" w:rsidR="000F4A8B" w:rsidRDefault="00AB16A5" w:rsidP="00AC0D18">
            <w:r>
              <w:t xml:space="preserve">Apply </w:t>
            </w:r>
            <w:r w:rsidR="00887803">
              <w:t xml:space="preserve">skills learned </w:t>
            </w:r>
            <w:r w:rsidR="002E53A1">
              <w:t xml:space="preserve">in future </w:t>
            </w:r>
            <w:r w:rsidR="00494BB4">
              <w:t>projects</w:t>
            </w:r>
          </w:p>
        </w:tc>
      </w:tr>
    </w:tbl>
    <w:p w14:paraId="37DC73C6" w14:textId="77777777" w:rsidR="00492B05" w:rsidRDefault="00B810C4" w:rsidP="00B810C4">
      <w:pPr>
        <w:jc w:val="center"/>
      </w:pPr>
      <w:r>
        <w:t>Table 1: Self-development plan</w:t>
      </w:r>
    </w:p>
    <w:p w14:paraId="1F5235FE" w14:textId="77777777" w:rsidR="00C04B4C" w:rsidRPr="00C04B4C" w:rsidRDefault="00C04B4C" w:rsidP="00041619">
      <w:pPr>
        <w:pStyle w:val="Heading2"/>
      </w:pPr>
      <w:bookmarkStart w:id="14" w:name="_Toc35355503"/>
      <w:r>
        <w:t>Conclusion</w:t>
      </w:r>
      <w:bookmarkEnd w:id="14"/>
    </w:p>
    <w:p w14:paraId="2FEE1A8E" w14:textId="5D066BBD" w:rsidR="00C04B4C" w:rsidRPr="00100796" w:rsidRDefault="00C04B4C" w:rsidP="00C04B4C">
      <w:pPr>
        <w:tabs>
          <w:tab w:val="left" w:pos="3654"/>
        </w:tabs>
        <w:rPr>
          <w:rFonts w:cs="Times New Roman"/>
          <w:szCs w:val="24"/>
        </w:rPr>
      </w:pPr>
      <w:r w:rsidRPr="00100796">
        <w:rPr>
          <w:rFonts w:cs="Times New Roman"/>
          <w:szCs w:val="24"/>
        </w:rPr>
        <w:t xml:space="preserve">In conclusion, Vintner Antiques is one of the oldest shops operated by the Vintner family. As one of the warehouses of the </w:t>
      </w:r>
      <w:r w:rsidR="009E4974" w:rsidRPr="00100796">
        <w:rPr>
          <w:rFonts w:cs="Times New Roman"/>
          <w:szCs w:val="24"/>
        </w:rPr>
        <w:t>organization</w:t>
      </w:r>
      <w:r w:rsidRPr="00100796">
        <w:rPr>
          <w:rFonts w:cs="Times New Roman"/>
          <w:szCs w:val="24"/>
        </w:rPr>
        <w:t xml:space="preserve"> is in a poor condition, Light solution limited has been contacted to improve the condition of the warehouse. The project manager has employed the waterfall project management technique to keep track of the project and to terminate the project within the targeted budget and timeframe. As the risk is unavoidable, the project manager has efforted to avoid it as far as possible. Irrespective of it, certain threats such as schedule risk, cost risk, unforeseen risk and governance risk were encountered while undertaking the project. </w:t>
      </w:r>
    </w:p>
    <w:p w14:paraId="5C7D85C9" w14:textId="318F0035" w:rsidR="00C04B4C" w:rsidRDefault="00C04B4C" w:rsidP="00C04B4C">
      <w:pPr>
        <w:tabs>
          <w:tab w:val="left" w:pos="3654"/>
        </w:tabs>
        <w:rPr>
          <w:rFonts w:cs="Times New Roman"/>
          <w:szCs w:val="24"/>
        </w:rPr>
      </w:pPr>
      <w:r w:rsidRPr="00100796">
        <w:rPr>
          <w:rFonts w:cs="Times New Roman"/>
          <w:szCs w:val="24"/>
        </w:rPr>
        <w:lastRenderedPageBreak/>
        <w:t xml:space="preserve">Communication is vital to convey information to the stakeholders. Light solution limited has adopted the effective communication channel to deliver the information to the concerned allies. The manager of the </w:t>
      </w:r>
      <w:r w:rsidR="009E4974" w:rsidRPr="00100796">
        <w:rPr>
          <w:rFonts w:cs="Times New Roman"/>
          <w:szCs w:val="24"/>
        </w:rPr>
        <w:t>organization</w:t>
      </w:r>
      <w:r w:rsidRPr="00100796">
        <w:rPr>
          <w:rFonts w:cs="Times New Roman"/>
          <w:szCs w:val="24"/>
        </w:rPr>
        <w:t xml:space="preserve"> has established the lucid framework to motivate the workers to share their ideas. Irrespective of the certain hitches, the project succe</w:t>
      </w:r>
      <w:r>
        <w:rPr>
          <w:rFonts w:cs="Times New Roman"/>
          <w:szCs w:val="24"/>
        </w:rPr>
        <w:t>eded</w:t>
      </w:r>
      <w:r w:rsidRPr="00100796">
        <w:rPr>
          <w:rFonts w:cs="Times New Roman"/>
          <w:szCs w:val="24"/>
        </w:rPr>
        <w:t xml:space="preserve"> in attaining its original goals.</w:t>
      </w:r>
    </w:p>
    <w:p w14:paraId="568265CE" w14:textId="77777777" w:rsidR="00E86340" w:rsidRDefault="00E86340" w:rsidP="00AC0D18"/>
    <w:p w14:paraId="63887E5A" w14:textId="77777777" w:rsidR="00E86340" w:rsidRDefault="00E86340" w:rsidP="00AC0D18"/>
    <w:p w14:paraId="06643FD4" w14:textId="77777777" w:rsidR="00C04B4C" w:rsidRDefault="00C04B4C">
      <w:pPr>
        <w:spacing w:after="160" w:line="259" w:lineRule="auto"/>
        <w:jc w:val="left"/>
        <w:rPr>
          <w:rFonts w:eastAsiaTheme="majorEastAsia" w:cstheme="majorBidi"/>
          <w:b/>
          <w:color w:val="2E74B5" w:themeColor="accent1" w:themeShade="BF"/>
          <w:sz w:val="28"/>
          <w:szCs w:val="32"/>
        </w:rPr>
      </w:pPr>
      <w:r>
        <w:br w:type="page"/>
      </w:r>
    </w:p>
    <w:p w14:paraId="4EF16887" w14:textId="77777777" w:rsidR="00E86340" w:rsidRDefault="005E1CBC" w:rsidP="00A953C2">
      <w:pPr>
        <w:pStyle w:val="Heading1"/>
      </w:pPr>
      <w:bookmarkStart w:id="15" w:name="_Toc35355504"/>
      <w:r>
        <w:lastRenderedPageBreak/>
        <w:t>References</w:t>
      </w:r>
      <w:bookmarkEnd w:id="15"/>
    </w:p>
    <w:p w14:paraId="1E43EBF2" w14:textId="77777777" w:rsidR="00C04B4C" w:rsidRDefault="00C04B4C" w:rsidP="00C04B4C">
      <w:pPr>
        <w:tabs>
          <w:tab w:val="left" w:pos="3654"/>
        </w:tabs>
        <w:rPr>
          <w:rFonts w:cs="Times New Roman"/>
          <w:szCs w:val="24"/>
        </w:rPr>
      </w:pPr>
      <w:r w:rsidRPr="00356B51">
        <w:rPr>
          <w:rFonts w:cs="Times New Roman"/>
          <w:szCs w:val="24"/>
        </w:rPr>
        <w:t>Anzalone, F.M., 2000. Project management: A technique for coping with change. </w:t>
      </w:r>
      <w:r w:rsidRPr="00356B51">
        <w:rPr>
          <w:rFonts w:cs="Times New Roman"/>
          <w:i/>
          <w:iCs/>
          <w:szCs w:val="24"/>
        </w:rPr>
        <w:t>Law Libr. J.</w:t>
      </w:r>
      <w:r w:rsidRPr="00356B51">
        <w:rPr>
          <w:rFonts w:cs="Times New Roman"/>
          <w:szCs w:val="24"/>
        </w:rPr>
        <w:t>, </w:t>
      </w:r>
      <w:r w:rsidRPr="00356B51">
        <w:rPr>
          <w:rFonts w:cs="Times New Roman"/>
          <w:i/>
          <w:iCs/>
          <w:szCs w:val="24"/>
        </w:rPr>
        <w:t>92</w:t>
      </w:r>
      <w:r w:rsidRPr="00356B51">
        <w:rPr>
          <w:rFonts w:cs="Times New Roman"/>
          <w:szCs w:val="24"/>
        </w:rPr>
        <w:t>, p.53.</w:t>
      </w:r>
    </w:p>
    <w:p w14:paraId="2EBF61C8" w14:textId="77777777" w:rsidR="00C04B4C" w:rsidRDefault="00C04B4C" w:rsidP="00C04B4C">
      <w:pPr>
        <w:rPr>
          <w:shd w:val="clear" w:color="auto" w:fill="FFFFFF"/>
        </w:rPr>
      </w:pPr>
      <w:r>
        <w:rPr>
          <w:shd w:val="clear" w:color="auto" w:fill="FFFFFF"/>
        </w:rPr>
        <w:t>Bastos, A.M., de Silva Lima Filho, A. and de Oliveira, J.F.N., Lima Filho Alvaro De Silva and Nery De Oliveira Joao Fernando, 2010. Continuous governance, risk and compliance management. U.S. Patent Application 12/518,082.</w:t>
      </w:r>
    </w:p>
    <w:p w14:paraId="7F16F857" w14:textId="77777777" w:rsidR="00C04B4C" w:rsidRDefault="00C04B4C" w:rsidP="00C04B4C">
      <w:pPr>
        <w:rPr>
          <w:shd w:val="clear" w:color="auto" w:fill="FFFFFF"/>
        </w:rPr>
      </w:pPr>
      <w:r>
        <w:rPr>
          <w:shd w:val="clear" w:color="auto" w:fill="FFFFFF"/>
        </w:rPr>
        <w:t>Butt, A., Naaranoja, M. and Savolainen, J., 2016. Project change stakeholder communication. International Journal of Project Management, 34(8), pp.1579-1595.</w:t>
      </w:r>
    </w:p>
    <w:p w14:paraId="2F4214C6" w14:textId="77777777" w:rsidR="00C04B4C" w:rsidRDefault="00C04B4C" w:rsidP="00C04B4C">
      <w:pPr>
        <w:rPr>
          <w:shd w:val="clear" w:color="auto" w:fill="FFFFFF"/>
        </w:rPr>
      </w:pPr>
      <w:r>
        <w:rPr>
          <w:shd w:val="clear" w:color="auto" w:fill="FFFFFF"/>
        </w:rPr>
        <w:t>Cagliano, A.C., Grimaldi, S. and Rafele, C., 2015. Choosing project risk management techniques. A theoretical framework. Journal of risk research, 18(2), pp.232-248.</w:t>
      </w:r>
    </w:p>
    <w:p w14:paraId="1523AA74" w14:textId="77777777" w:rsidR="00C04B4C" w:rsidRDefault="00C04B4C" w:rsidP="00C04B4C">
      <w:pPr>
        <w:tabs>
          <w:tab w:val="left" w:pos="3654"/>
        </w:tabs>
        <w:rPr>
          <w:rFonts w:cs="Times New Roman"/>
          <w:szCs w:val="24"/>
        </w:rPr>
      </w:pPr>
      <w:r w:rsidRPr="00892A85">
        <w:rPr>
          <w:rFonts w:cs="Times New Roman"/>
          <w:szCs w:val="24"/>
        </w:rPr>
        <w:t>Hass, K.B., 2007. The blending of traditional and agile project management. </w:t>
      </w:r>
      <w:r w:rsidRPr="00892A85">
        <w:rPr>
          <w:rFonts w:cs="Times New Roman"/>
          <w:i/>
          <w:iCs/>
          <w:szCs w:val="24"/>
        </w:rPr>
        <w:t>PM world today</w:t>
      </w:r>
      <w:r w:rsidRPr="00892A85">
        <w:rPr>
          <w:rFonts w:cs="Times New Roman"/>
          <w:szCs w:val="24"/>
        </w:rPr>
        <w:t>, </w:t>
      </w:r>
      <w:r w:rsidRPr="00892A85">
        <w:rPr>
          <w:rFonts w:cs="Times New Roman"/>
          <w:i/>
          <w:iCs/>
          <w:szCs w:val="24"/>
        </w:rPr>
        <w:t>9</w:t>
      </w:r>
      <w:r w:rsidRPr="00892A85">
        <w:rPr>
          <w:rFonts w:cs="Times New Roman"/>
          <w:szCs w:val="24"/>
        </w:rPr>
        <w:t>(5), pp.1-8.</w:t>
      </w:r>
    </w:p>
    <w:p w14:paraId="144ED24D" w14:textId="77777777" w:rsidR="00C04B4C" w:rsidRDefault="00C04B4C" w:rsidP="00C04B4C">
      <w:pPr>
        <w:rPr>
          <w:shd w:val="clear" w:color="auto" w:fill="FFFFFF"/>
        </w:rPr>
      </w:pPr>
      <w:r>
        <w:rPr>
          <w:shd w:val="clear" w:color="auto" w:fill="FFFFFF"/>
        </w:rPr>
        <w:t>Pedler, M., Burgoyne, J. and Boydell, T., 2013. A Manager's Guide to Self-development. McGraw-Hill Education (UK).</w:t>
      </w:r>
    </w:p>
    <w:p w14:paraId="2EE68341" w14:textId="77777777" w:rsidR="00C04B4C" w:rsidRDefault="00C04B4C" w:rsidP="00C04B4C">
      <w:pPr>
        <w:rPr>
          <w:shd w:val="clear" w:color="auto" w:fill="FFFFFF"/>
        </w:rPr>
      </w:pPr>
      <w:r>
        <w:rPr>
          <w:shd w:val="clear" w:color="auto" w:fill="FFFFFF"/>
        </w:rPr>
        <w:t>Ramsing, L., 2009. Project communication in a strategic internal perspective. Corporate Communications: An International Journal, 14(3), pp.345-357.</w:t>
      </w:r>
    </w:p>
    <w:p w14:paraId="5C461FB1" w14:textId="77777777" w:rsidR="00C04B4C" w:rsidRDefault="00C04B4C" w:rsidP="00C04B4C">
      <w:pPr>
        <w:tabs>
          <w:tab w:val="left" w:pos="3654"/>
        </w:tabs>
        <w:rPr>
          <w:rFonts w:cs="Times New Roman"/>
          <w:szCs w:val="24"/>
        </w:rPr>
      </w:pPr>
      <w:r w:rsidRPr="00E84669">
        <w:rPr>
          <w:rFonts w:cs="Times New Roman"/>
          <w:szCs w:val="24"/>
        </w:rPr>
        <w:t>Wilson, J.M., 2003. Gantt charts: A centenary appreciation. </w:t>
      </w:r>
      <w:r w:rsidRPr="00E84669">
        <w:rPr>
          <w:rFonts w:cs="Times New Roman"/>
          <w:i/>
          <w:iCs/>
          <w:szCs w:val="24"/>
        </w:rPr>
        <w:t>European Journal of Operational Research</w:t>
      </w:r>
      <w:r w:rsidRPr="00E84669">
        <w:rPr>
          <w:rFonts w:cs="Times New Roman"/>
          <w:szCs w:val="24"/>
        </w:rPr>
        <w:t>, </w:t>
      </w:r>
      <w:r w:rsidRPr="00E84669">
        <w:rPr>
          <w:rFonts w:cs="Times New Roman"/>
          <w:i/>
          <w:iCs/>
          <w:szCs w:val="24"/>
        </w:rPr>
        <w:t>149</w:t>
      </w:r>
      <w:r w:rsidRPr="00E84669">
        <w:rPr>
          <w:rFonts w:cs="Times New Roman"/>
          <w:szCs w:val="24"/>
        </w:rPr>
        <w:t>(2), pp.430-437.</w:t>
      </w:r>
    </w:p>
    <w:p w14:paraId="093AA34B" w14:textId="77777777" w:rsidR="00C04B4C" w:rsidRDefault="00C04B4C" w:rsidP="00C04B4C">
      <w:r>
        <w:rPr>
          <w:shd w:val="clear" w:color="auto" w:fill="FFFFFF"/>
        </w:rPr>
        <w:t>Wysocki, R.K., 2011. Effective project management: traditional, agile, extreme. John Wiley &amp; Sons.</w:t>
      </w:r>
    </w:p>
    <w:p w14:paraId="29972D7E" w14:textId="77777777" w:rsidR="00C04B4C" w:rsidRDefault="00C04B4C" w:rsidP="00AC0D18"/>
    <w:sectPr w:rsidR="00C04B4C" w:rsidSect="009E4974">
      <w:footerReference w:type="default" r:id="rId9"/>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2FDF32" w14:textId="77777777" w:rsidR="00943527" w:rsidRDefault="00943527" w:rsidP="00C04B4C">
      <w:pPr>
        <w:spacing w:line="240" w:lineRule="auto"/>
      </w:pPr>
      <w:r>
        <w:separator/>
      </w:r>
    </w:p>
  </w:endnote>
  <w:endnote w:type="continuationSeparator" w:id="0">
    <w:p w14:paraId="1310F133" w14:textId="77777777" w:rsidR="00943527" w:rsidRDefault="00943527" w:rsidP="00C04B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921894"/>
      <w:docPartObj>
        <w:docPartGallery w:val="Page Numbers (Bottom of Page)"/>
        <w:docPartUnique/>
      </w:docPartObj>
    </w:sdtPr>
    <w:sdtEndPr>
      <w:rPr>
        <w:noProof/>
      </w:rPr>
    </w:sdtEndPr>
    <w:sdtContent>
      <w:p w14:paraId="2FC335C2" w14:textId="77777777" w:rsidR="00C04B4C" w:rsidRDefault="00C04B4C">
        <w:pPr>
          <w:pStyle w:val="Footer"/>
          <w:jc w:val="right"/>
        </w:pPr>
        <w:r>
          <w:fldChar w:fldCharType="begin"/>
        </w:r>
        <w:r>
          <w:instrText xml:space="preserve"> PAGE   \* MERGEFORMAT </w:instrText>
        </w:r>
        <w:r>
          <w:fldChar w:fldCharType="separate"/>
        </w:r>
        <w:r w:rsidR="00A059AF">
          <w:rPr>
            <w:noProof/>
          </w:rPr>
          <w:t>2</w:t>
        </w:r>
        <w:r>
          <w:rPr>
            <w:noProof/>
          </w:rPr>
          <w:fldChar w:fldCharType="end"/>
        </w:r>
      </w:p>
    </w:sdtContent>
  </w:sdt>
  <w:p w14:paraId="6EF2145D" w14:textId="77777777" w:rsidR="00C04B4C" w:rsidRDefault="00C04B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746D73" w14:textId="77777777" w:rsidR="00943527" w:rsidRDefault="00943527" w:rsidP="00C04B4C">
      <w:pPr>
        <w:spacing w:line="240" w:lineRule="auto"/>
      </w:pPr>
      <w:r>
        <w:separator/>
      </w:r>
    </w:p>
  </w:footnote>
  <w:footnote w:type="continuationSeparator" w:id="0">
    <w:p w14:paraId="26E202C8" w14:textId="77777777" w:rsidR="00943527" w:rsidRDefault="00943527" w:rsidP="00C04B4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AD20B98"/>
    <w:multiLevelType w:val="hybridMultilevel"/>
    <w:tmpl w:val="F328F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rAwMrMwMDEyMDEzMTZT0lEKTi0uzszPAykwqgUArVmANywAAAA="/>
  </w:docVars>
  <w:rsids>
    <w:rsidRoot w:val="00DF0954"/>
    <w:rsid w:val="000025FF"/>
    <w:rsid w:val="00003AEA"/>
    <w:rsid w:val="0001731E"/>
    <w:rsid w:val="00017E77"/>
    <w:rsid w:val="00021407"/>
    <w:rsid w:val="00023035"/>
    <w:rsid w:val="00023C3E"/>
    <w:rsid w:val="000245B9"/>
    <w:rsid w:val="00027142"/>
    <w:rsid w:val="000328FF"/>
    <w:rsid w:val="00041619"/>
    <w:rsid w:val="000428A5"/>
    <w:rsid w:val="00042B54"/>
    <w:rsid w:val="00042E36"/>
    <w:rsid w:val="000446EB"/>
    <w:rsid w:val="00044F97"/>
    <w:rsid w:val="00045F4D"/>
    <w:rsid w:val="00052C74"/>
    <w:rsid w:val="00053BAA"/>
    <w:rsid w:val="00056954"/>
    <w:rsid w:val="00060E30"/>
    <w:rsid w:val="00061B16"/>
    <w:rsid w:val="0006220A"/>
    <w:rsid w:val="00065168"/>
    <w:rsid w:val="00065E15"/>
    <w:rsid w:val="00065F56"/>
    <w:rsid w:val="000666BA"/>
    <w:rsid w:val="00071155"/>
    <w:rsid w:val="00071F14"/>
    <w:rsid w:val="0007257B"/>
    <w:rsid w:val="00074997"/>
    <w:rsid w:val="00077605"/>
    <w:rsid w:val="0008151E"/>
    <w:rsid w:val="00085DE6"/>
    <w:rsid w:val="00086D3B"/>
    <w:rsid w:val="0009077E"/>
    <w:rsid w:val="0009182E"/>
    <w:rsid w:val="00091CFA"/>
    <w:rsid w:val="00091EB8"/>
    <w:rsid w:val="000927A3"/>
    <w:rsid w:val="000934A5"/>
    <w:rsid w:val="000A5E04"/>
    <w:rsid w:val="000B0EE4"/>
    <w:rsid w:val="000B190E"/>
    <w:rsid w:val="000B3A3F"/>
    <w:rsid w:val="000B5AED"/>
    <w:rsid w:val="000B61A5"/>
    <w:rsid w:val="000C02B4"/>
    <w:rsid w:val="000C11C8"/>
    <w:rsid w:val="000C6EC2"/>
    <w:rsid w:val="000C750A"/>
    <w:rsid w:val="000C7A31"/>
    <w:rsid w:val="000E0962"/>
    <w:rsid w:val="000E09B2"/>
    <w:rsid w:val="000E2032"/>
    <w:rsid w:val="000E2223"/>
    <w:rsid w:val="000E30CC"/>
    <w:rsid w:val="000F2090"/>
    <w:rsid w:val="000F23A0"/>
    <w:rsid w:val="000F4A8B"/>
    <w:rsid w:val="000F4CD8"/>
    <w:rsid w:val="000F5C89"/>
    <w:rsid w:val="000F6581"/>
    <w:rsid w:val="000F6BE4"/>
    <w:rsid w:val="000F7037"/>
    <w:rsid w:val="00101235"/>
    <w:rsid w:val="0010371E"/>
    <w:rsid w:val="00104237"/>
    <w:rsid w:val="0010447B"/>
    <w:rsid w:val="00106EEE"/>
    <w:rsid w:val="00110A00"/>
    <w:rsid w:val="00112C09"/>
    <w:rsid w:val="001161B4"/>
    <w:rsid w:val="00117063"/>
    <w:rsid w:val="00117549"/>
    <w:rsid w:val="00123127"/>
    <w:rsid w:val="0012372A"/>
    <w:rsid w:val="00125681"/>
    <w:rsid w:val="001375EB"/>
    <w:rsid w:val="0014139B"/>
    <w:rsid w:val="00142654"/>
    <w:rsid w:val="00146D16"/>
    <w:rsid w:val="0014795F"/>
    <w:rsid w:val="0015388B"/>
    <w:rsid w:val="0015719C"/>
    <w:rsid w:val="00157D4A"/>
    <w:rsid w:val="001607D3"/>
    <w:rsid w:val="0016248E"/>
    <w:rsid w:val="0016482B"/>
    <w:rsid w:val="00166EC9"/>
    <w:rsid w:val="00173AD5"/>
    <w:rsid w:val="001805CF"/>
    <w:rsid w:val="0018149E"/>
    <w:rsid w:val="001847C4"/>
    <w:rsid w:val="001865E6"/>
    <w:rsid w:val="00190959"/>
    <w:rsid w:val="0019299B"/>
    <w:rsid w:val="00192B78"/>
    <w:rsid w:val="001946BF"/>
    <w:rsid w:val="001959CE"/>
    <w:rsid w:val="001977C9"/>
    <w:rsid w:val="001A0054"/>
    <w:rsid w:val="001A1D21"/>
    <w:rsid w:val="001A2306"/>
    <w:rsid w:val="001A5ED9"/>
    <w:rsid w:val="001C4D73"/>
    <w:rsid w:val="001C7929"/>
    <w:rsid w:val="001C7A01"/>
    <w:rsid w:val="001D08FA"/>
    <w:rsid w:val="001D3B66"/>
    <w:rsid w:val="001D4E06"/>
    <w:rsid w:val="001D5B6C"/>
    <w:rsid w:val="001E17F8"/>
    <w:rsid w:val="001E1F19"/>
    <w:rsid w:val="001E3467"/>
    <w:rsid w:val="001E6E0E"/>
    <w:rsid w:val="001F1051"/>
    <w:rsid w:val="001F4222"/>
    <w:rsid w:val="001F494D"/>
    <w:rsid w:val="00201307"/>
    <w:rsid w:val="00202690"/>
    <w:rsid w:val="002061D0"/>
    <w:rsid w:val="002106ED"/>
    <w:rsid w:val="00213035"/>
    <w:rsid w:val="00214423"/>
    <w:rsid w:val="002206CD"/>
    <w:rsid w:val="00231B64"/>
    <w:rsid w:val="00242594"/>
    <w:rsid w:val="00246D97"/>
    <w:rsid w:val="00251F7B"/>
    <w:rsid w:val="002554A5"/>
    <w:rsid w:val="00257458"/>
    <w:rsid w:val="00263023"/>
    <w:rsid w:val="0026465B"/>
    <w:rsid w:val="0026666B"/>
    <w:rsid w:val="00272187"/>
    <w:rsid w:val="0027662F"/>
    <w:rsid w:val="002806B6"/>
    <w:rsid w:val="0028263D"/>
    <w:rsid w:val="00283F6C"/>
    <w:rsid w:val="002874C4"/>
    <w:rsid w:val="00287DDD"/>
    <w:rsid w:val="002902F4"/>
    <w:rsid w:val="002911FA"/>
    <w:rsid w:val="00295AC7"/>
    <w:rsid w:val="00297888"/>
    <w:rsid w:val="002A11A1"/>
    <w:rsid w:val="002A5CC4"/>
    <w:rsid w:val="002A6611"/>
    <w:rsid w:val="002B057C"/>
    <w:rsid w:val="002B083A"/>
    <w:rsid w:val="002B3510"/>
    <w:rsid w:val="002B36CB"/>
    <w:rsid w:val="002C14B5"/>
    <w:rsid w:val="002C3623"/>
    <w:rsid w:val="002D039D"/>
    <w:rsid w:val="002D2B1E"/>
    <w:rsid w:val="002D4EE9"/>
    <w:rsid w:val="002D553C"/>
    <w:rsid w:val="002E53A1"/>
    <w:rsid w:val="002F19C7"/>
    <w:rsid w:val="002F1A07"/>
    <w:rsid w:val="002F73E8"/>
    <w:rsid w:val="00303947"/>
    <w:rsid w:val="00306B3E"/>
    <w:rsid w:val="003107F6"/>
    <w:rsid w:val="00311222"/>
    <w:rsid w:val="0031143D"/>
    <w:rsid w:val="00311962"/>
    <w:rsid w:val="00313B68"/>
    <w:rsid w:val="00315342"/>
    <w:rsid w:val="00315972"/>
    <w:rsid w:val="00315E2B"/>
    <w:rsid w:val="00321FE2"/>
    <w:rsid w:val="0032271E"/>
    <w:rsid w:val="0032286C"/>
    <w:rsid w:val="0032601B"/>
    <w:rsid w:val="00326FCE"/>
    <w:rsid w:val="00327313"/>
    <w:rsid w:val="003311AA"/>
    <w:rsid w:val="00332A42"/>
    <w:rsid w:val="003355C4"/>
    <w:rsid w:val="00335EBF"/>
    <w:rsid w:val="0033605D"/>
    <w:rsid w:val="0033609C"/>
    <w:rsid w:val="003367A0"/>
    <w:rsid w:val="00342DD8"/>
    <w:rsid w:val="003431A2"/>
    <w:rsid w:val="0034405F"/>
    <w:rsid w:val="00345374"/>
    <w:rsid w:val="00345F6B"/>
    <w:rsid w:val="00350174"/>
    <w:rsid w:val="00351F41"/>
    <w:rsid w:val="00356280"/>
    <w:rsid w:val="00357C60"/>
    <w:rsid w:val="00360AF5"/>
    <w:rsid w:val="00366190"/>
    <w:rsid w:val="00367C43"/>
    <w:rsid w:val="003723F8"/>
    <w:rsid w:val="00372CCC"/>
    <w:rsid w:val="00377CBD"/>
    <w:rsid w:val="00383039"/>
    <w:rsid w:val="00383A9F"/>
    <w:rsid w:val="00383C26"/>
    <w:rsid w:val="0039071E"/>
    <w:rsid w:val="003925D5"/>
    <w:rsid w:val="003928E0"/>
    <w:rsid w:val="00393D9D"/>
    <w:rsid w:val="003953AE"/>
    <w:rsid w:val="003A2597"/>
    <w:rsid w:val="003A3307"/>
    <w:rsid w:val="003A3BEA"/>
    <w:rsid w:val="003A3C33"/>
    <w:rsid w:val="003A4B03"/>
    <w:rsid w:val="003A572D"/>
    <w:rsid w:val="003A6DE9"/>
    <w:rsid w:val="003B01AE"/>
    <w:rsid w:val="003B4E1E"/>
    <w:rsid w:val="003B5724"/>
    <w:rsid w:val="003C1FA8"/>
    <w:rsid w:val="003C7B90"/>
    <w:rsid w:val="003D319B"/>
    <w:rsid w:val="003D4AE8"/>
    <w:rsid w:val="003D5A3A"/>
    <w:rsid w:val="003D6801"/>
    <w:rsid w:val="003E3C17"/>
    <w:rsid w:val="003E564A"/>
    <w:rsid w:val="003E5EDF"/>
    <w:rsid w:val="003E6BE9"/>
    <w:rsid w:val="003E6ED8"/>
    <w:rsid w:val="003F67A2"/>
    <w:rsid w:val="00401EFE"/>
    <w:rsid w:val="00401F67"/>
    <w:rsid w:val="00404650"/>
    <w:rsid w:val="00405285"/>
    <w:rsid w:val="00411888"/>
    <w:rsid w:val="00412389"/>
    <w:rsid w:val="00415DA7"/>
    <w:rsid w:val="0041649E"/>
    <w:rsid w:val="004168DA"/>
    <w:rsid w:val="004203E6"/>
    <w:rsid w:val="00420A74"/>
    <w:rsid w:val="00420CA4"/>
    <w:rsid w:val="00421B94"/>
    <w:rsid w:val="0042366F"/>
    <w:rsid w:val="0042610F"/>
    <w:rsid w:val="0042623B"/>
    <w:rsid w:val="00432C85"/>
    <w:rsid w:val="00433BC7"/>
    <w:rsid w:val="0043511D"/>
    <w:rsid w:val="0044473F"/>
    <w:rsid w:val="00445EDA"/>
    <w:rsid w:val="00460D81"/>
    <w:rsid w:val="004626F1"/>
    <w:rsid w:val="004705C2"/>
    <w:rsid w:val="00474C5F"/>
    <w:rsid w:val="00480275"/>
    <w:rsid w:val="004853DA"/>
    <w:rsid w:val="00485A79"/>
    <w:rsid w:val="00487F42"/>
    <w:rsid w:val="00492135"/>
    <w:rsid w:val="00492B05"/>
    <w:rsid w:val="00492B1F"/>
    <w:rsid w:val="004948B8"/>
    <w:rsid w:val="00494BB4"/>
    <w:rsid w:val="004A15B8"/>
    <w:rsid w:val="004A1BD1"/>
    <w:rsid w:val="004A6B74"/>
    <w:rsid w:val="004B1458"/>
    <w:rsid w:val="004B3767"/>
    <w:rsid w:val="004B4E8D"/>
    <w:rsid w:val="004C1277"/>
    <w:rsid w:val="004C1E9E"/>
    <w:rsid w:val="004C5F7E"/>
    <w:rsid w:val="004C7055"/>
    <w:rsid w:val="004D5A9F"/>
    <w:rsid w:val="004E026F"/>
    <w:rsid w:val="004E1DEB"/>
    <w:rsid w:val="004E7CFE"/>
    <w:rsid w:val="004E7E1D"/>
    <w:rsid w:val="004F075E"/>
    <w:rsid w:val="00500A01"/>
    <w:rsid w:val="00502757"/>
    <w:rsid w:val="0050539B"/>
    <w:rsid w:val="0050586F"/>
    <w:rsid w:val="00514F70"/>
    <w:rsid w:val="0051555D"/>
    <w:rsid w:val="005171B6"/>
    <w:rsid w:val="00524449"/>
    <w:rsid w:val="00525136"/>
    <w:rsid w:val="005275B0"/>
    <w:rsid w:val="005305AB"/>
    <w:rsid w:val="00531458"/>
    <w:rsid w:val="005317C6"/>
    <w:rsid w:val="00531EE7"/>
    <w:rsid w:val="005325CC"/>
    <w:rsid w:val="005356EA"/>
    <w:rsid w:val="005452B1"/>
    <w:rsid w:val="00547B45"/>
    <w:rsid w:val="00554F84"/>
    <w:rsid w:val="00556DC0"/>
    <w:rsid w:val="005572E4"/>
    <w:rsid w:val="00557C41"/>
    <w:rsid w:val="00564526"/>
    <w:rsid w:val="0056775C"/>
    <w:rsid w:val="00570159"/>
    <w:rsid w:val="005705E3"/>
    <w:rsid w:val="00580108"/>
    <w:rsid w:val="0058116E"/>
    <w:rsid w:val="0058124F"/>
    <w:rsid w:val="00581317"/>
    <w:rsid w:val="00590393"/>
    <w:rsid w:val="00592F52"/>
    <w:rsid w:val="005A2E13"/>
    <w:rsid w:val="005A37B0"/>
    <w:rsid w:val="005A428B"/>
    <w:rsid w:val="005A558C"/>
    <w:rsid w:val="005B2C85"/>
    <w:rsid w:val="005B4CE1"/>
    <w:rsid w:val="005B4F15"/>
    <w:rsid w:val="005B5255"/>
    <w:rsid w:val="005B55D5"/>
    <w:rsid w:val="005C1B4C"/>
    <w:rsid w:val="005C3D5A"/>
    <w:rsid w:val="005C4087"/>
    <w:rsid w:val="005C44EC"/>
    <w:rsid w:val="005D07B9"/>
    <w:rsid w:val="005D0CD3"/>
    <w:rsid w:val="005D30F1"/>
    <w:rsid w:val="005D31E9"/>
    <w:rsid w:val="005D3D79"/>
    <w:rsid w:val="005D3EC7"/>
    <w:rsid w:val="005D72A3"/>
    <w:rsid w:val="005E1CBC"/>
    <w:rsid w:val="005E1E3C"/>
    <w:rsid w:val="005E28FB"/>
    <w:rsid w:val="005F1A37"/>
    <w:rsid w:val="005F1ED8"/>
    <w:rsid w:val="005F2524"/>
    <w:rsid w:val="005F3434"/>
    <w:rsid w:val="005F64EC"/>
    <w:rsid w:val="006018EA"/>
    <w:rsid w:val="00607A9F"/>
    <w:rsid w:val="00615212"/>
    <w:rsid w:val="006161D7"/>
    <w:rsid w:val="00620338"/>
    <w:rsid w:val="00621142"/>
    <w:rsid w:val="0062607E"/>
    <w:rsid w:val="00634972"/>
    <w:rsid w:val="00636B6B"/>
    <w:rsid w:val="006449B6"/>
    <w:rsid w:val="00650BA3"/>
    <w:rsid w:val="00650E83"/>
    <w:rsid w:val="006518E2"/>
    <w:rsid w:val="00652D58"/>
    <w:rsid w:val="00653D2E"/>
    <w:rsid w:val="00654AE4"/>
    <w:rsid w:val="00655157"/>
    <w:rsid w:val="00655509"/>
    <w:rsid w:val="0065636C"/>
    <w:rsid w:val="00656F9A"/>
    <w:rsid w:val="00657CC2"/>
    <w:rsid w:val="00662D0D"/>
    <w:rsid w:val="00663705"/>
    <w:rsid w:val="00670AA1"/>
    <w:rsid w:val="006754EE"/>
    <w:rsid w:val="006773C2"/>
    <w:rsid w:val="00680DB8"/>
    <w:rsid w:val="006819F2"/>
    <w:rsid w:val="006846E5"/>
    <w:rsid w:val="006856A7"/>
    <w:rsid w:val="0069202C"/>
    <w:rsid w:val="00694D4A"/>
    <w:rsid w:val="00694E96"/>
    <w:rsid w:val="006951C3"/>
    <w:rsid w:val="00695376"/>
    <w:rsid w:val="006A3B2D"/>
    <w:rsid w:val="006A3BDC"/>
    <w:rsid w:val="006A61EC"/>
    <w:rsid w:val="006B1101"/>
    <w:rsid w:val="006B3378"/>
    <w:rsid w:val="006B72BE"/>
    <w:rsid w:val="006B736A"/>
    <w:rsid w:val="006B7FF2"/>
    <w:rsid w:val="006C1402"/>
    <w:rsid w:val="006C4FB0"/>
    <w:rsid w:val="006C556F"/>
    <w:rsid w:val="006C6ADC"/>
    <w:rsid w:val="006D019C"/>
    <w:rsid w:val="006D27FB"/>
    <w:rsid w:val="006D5D36"/>
    <w:rsid w:val="006D67E4"/>
    <w:rsid w:val="006D6F33"/>
    <w:rsid w:val="006D7234"/>
    <w:rsid w:val="006E06DD"/>
    <w:rsid w:val="006E13BA"/>
    <w:rsid w:val="006E5028"/>
    <w:rsid w:val="006E5761"/>
    <w:rsid w:val="006F422F"/>
    <w:rsid w:val="006F6442"/>
    <w:rsid w:val="006F7F8A"/>
    <w:rsid w:val="007029D1"/>
    <w:rsid w:val="00706DB9"/>
    <w:rsid w:val="00710B08"/>
    <w:rsid w:val="00712AC8"/>
    <w:rsid w:val="00715977"/>
    <w:rsid w:val="0072211B"/>
    <w:rsid w:val="00724983"/>
    <w:rsid w:val="0072549D"/>
    <w:rsid w:val="00732E33"/>
    <w:rsid w:val="00732FE9"/>
    <w:rsid w:val="00735FF8"/>
    <w:rsid w:val="00740CFC"/>
    <w:rsid w:val="0074121B"/>
    <w:rsid w:val="00745D2E"/>
    <w:rsid w:val="00760D49"/>
    <w:rsid w:val="00761734"/>
    <w:rsid w:val="00766F11"/>
    <w:rsid w:val="00771BF1"/>
    <w:rsid w:val="00772896"/>
    <w:rsid w:val="007752E3"/>
    <w:rsid w:val="007754E2"/>
    <w:rsid w:val="00775B6C"/>
    <w:rsid w:val="00787BB4"/>
    <w:rsid w:val="00790DE3"/>
    <w:rsid w:val="00793AA7"/>
    <w:rsid w:val="007946E9"/>
    <w:rsid w:val="007A30DE"/>
    <w:rsid w:val="007A400D"/>
    <w:rsid w:val="007A5E60"/>
    <w:rsid w:val="007A7376"/>
    <w:rsid w:val="007C0E1B"/>
    <w:rsid w:val="007C1E3E"/>
    <w:rsid w:val="007C63C3"/>
    <w:rsid w:val="007C778D"/>
    <w:rsid w:val="007D179D"/>
    <w:rsid w:val="007D4344"/>
    <w:rsid w:val="007D4C86"/>
    <w:rsid w:val="007E0ED1"/>
    <w:rsid w:val="007E2C9F"/>
    <w:rsid w:val="007E3573"/>
    <w:rsid w:val="007E3A18"/>
    <w:rsid w:val="007E3C56"/>
    <w:rsid w:val="007E3E6D"/>
    <w:rsid w:val="007E5F91"/>
    <w:rsid w:val="007E7853"/>
    <w:rsid w:val="007F078C"/>
    <w:rsid w:val="007F3EEE"/>
    <w:rsid w:val="007F4FA4"/>
    <w:rsid w:val="007F660E"/>
    <w:rsid w:val="007F6AAB"/>
    <w:rsid w:val="00803446"/>
    <w:rsid w:val="00803AFE"/>
    <w:rsid w:val="00803E88"/>
    <w:rsid w:val="00813074"/>
    <w:rsid w:val="00813358"/>
    <w:rsid w:val="008158BF"/>
    <w:rsid w:val="008159F4"/>
    <w:rsid w:val="00816E57"/>
    <w:rsid w:val="00823FDC"/>
    <w:rsid w:val="008262B8"/>
    <w:rsid w:val="00832201"/>
    <w:rsid w:val="0083251C"/>
    <w:rsid w:val="00835936"/>
    <w:rsid w:val="00841304"/>
    <w:rsid w:val="008465E6"/>
    <w:rsid w:val="00847E14"/>
    <w:rsid w:val="00850EB3"/>
    <w:rsid w:val="008555F6"/>
    <w:rsid w:val="00861FA6"/>
    <w:rsid w:val="00863055"/>
    <w:rsid w:val="008633D7"/>
    <w:rsid w:val="00865DBD"/>
    <w:rsid w:val="00870DF9"/>
    <w:rsid w:val="00871C28"/>
    <w:rsid w:val="00872910"/>
    <w:rsid w:val="00873101"/>
    <w:rsid w:val="00873ED4"/>
    <w:rsid w:val="008757F4"/>
    <w:rsid w:val="00884159"/>
    <w:rsid w:val="00884D9B"/>
    <w:rsid w:val="008860D0"/>
    <w:rsid w:val="00887803"/>
    <w:rsid w:val="00891305"/>
    <w:rsid w:val="0089303B"/>
    <w:rsid w:val="008A0180"/>
    <w:rsid w:val="008A0B1D"/>
    <w:rsid w:val="008A0D33"/>
    <w:rsid w:val="008A2FC8"/>
    <w:rsid w:val="008A5583"/>
    <w:rsid w:val="008A6754"/>
    <w:rsid w:val="008A7EFA"/>
    <w:rsid w:val="008B2890"/>
    <w:rsid w:val="008B56DE"/>
    <w:rsid w:val="008C25E9"/>
    <w:rsid w:val="008C426C"/>
    <w:rsid w:val="008D1E73"/>
    <w:rsid w:val="008D34B1"/>
    <w:rsid w:val="008D447A"/>
    <w:rsid w:val="008D5699"/>
    <w:rsid w:val="008E38FB"/>
    <w:rsid w:val="008E4501"/>
    <w:rsid w:val="008E6159"/>
    <w:rsid w:val="008E71BF"/>
    <w:rsid w:val="008E725A"/>
    <w:rsid w:val="008E737B"/>
    <w:rsid w:val="008F1A90"/>
    <w:rsid w:val="008F1C64"/>
    <w:rsid w:val="008F40C6"/>
    <w:rsid w:val="008F4C3E"/>
    <w:rsid w:val="008F6A78"/>
    <w:rsid w:val="00904BF1"/>
    <w:rsid w:val="00905ADB"/>
    <w:rsid w:val="00910885"/>
    <w:rsid w:val="009126B9"/>
    <w:rsid w:val="00930094"/>
    <w:rsid w:val="00930835"/>
    <w:rsid w:val="00943527"/>
    <w:rsid w:val="00943DF0"/>
    <w:rsid w:val="00944B0B"/>
    <w:rsid w:val="00951B7D"/>
    <w:rsid w:val="00964F0E"/>
    <w:rsid w:val="00966660"/>
    <w:rsid w:val="0096786A"/>
    <w:rsid w:val="00970194"/>
    <w:rsid w:val="00972BAF"/>
    <w:rsid w:val="0097345B"/>
    <w:rsid w:val="00976EA8"/>
    <w:rsid w:val="00984DEF"/>
    <w:rsid w:val="009936D4"/>
    <w:rsid w:val="009955B2"/>
    <w:rsid w:val="00996185"/>
    <w:rsid w:val="009975B8"/>
    <w:rsid w:val="009A1C5D"/>
    <w:rsid w:val="009A60A3"/>
    <w:rsid w:val="009A7577"/>
    <w:rsid w:val="009B4211"/>
    <w:rsid w:val="009C0280"/>
    <w:rsid w:val="009C0EF3"/>
    <w:rsid w:val="009C2839"/>
    <w:rsid w:val="009C3D7C"/>
    <w:rsid w:val="009C4B42"/>
    <w:rsid w:val="009C5FFA"/>
    <w:rsid w:val="009C7972"/>
    <w:rsid w:val="009D0167"/>
    <w:rsid w:val="009D2D20"/>
    <w:rsid w:val="009D3682"/>
    <w:rsid w:val="009D7062"/>
    <w:rsid w:val="009E0327"/>
    <w:rsid w:val="009E1133"/>
    <w:rsid w:val="009E13D2"/>
    <w:rsid w:val="009E4974"/>
    <w:rsid w:val="009E4B1F"/>
    <w:rsid w:val="009E5988"/>
    <w:rsid w:val="009F049C"/>
    <w:rsid w:val="009F1F53"/>
    <w:rsid w:val="009F2337"/>
    <w:rsid w:val="009F2AED"/>
    <w:rsid w:val="00A04F22"/>
    <w:rsid w:val="00A059AF"/>
    <w:rsid w:val="00A2282D"/>
    <w:rsid w:val="00A24A9C"/>
    <w:rsid w:val="00A258F6"/>
    <w:rsid w:val="00A267F9"/>
    <w:rsid w:val="00A27612"/>
    <w:rsid w:val="00A27EAF"/>
    <w:rsid w:val="00A32FAC"/>
    <w:rsid w:val="00A357B3"/>
    <w:rsid w:val="00A36FF6"/>
    <w:rsid w:val="00A4603C"/>
    <w:rsid w:val="00A52C57"/>
    <w:rsid w:val="00A57887"/>
    <w:rsid w:val="00A57D6A"/>
    <w:rsid w:val="00A6772D"/>
    <w:rsid w:val="00A70ED4"/>
    <w:rsid w:val="00A71715"/>
    <w:rsid w:val="00A71827"/>
    <w:rsid w:val="00A729AB"/>
    <w:rsid w:val="00A743B9"/>
    <w:rsid w:val="00A772F6"/>
    <w:rsid w:val="00A7750C"/>
    <w:rsid w:val="00A85CA4"/>
    <w:rsid w:val="00A90763"/>
    <w:rsid w:val="00A92185"/>
    <w:rsid w:val="00A953C2"/>
    <w:rsid w:val="00A9717C"/>
    <w:rsid w:val="00AA271B"/>
    <w:rsid w:val="00AA2F0B"/>
    <w:rsid w:val="00AA5C8D"/>
    <w:rsid w:val="00AB109C"/>
    <w:rsid w:val="00AB16A5"/>
    <w:rsid w:val="00AB56D9"/>
    <w:rsid w:val="00AB5824"/>
    <w:rsid w:val="00AB7BC1"/>
    <w:rsid w:val="00AC0D18"/>
    <w:rsid w:val="00AC1B07"/>
    <w:rsid w:val="00AC2394"/>
    <w:rsid w:val="00AC4432"/>
    <w:rsid w:val="00AD1380"/>
    <w:rsid w:val="00AE396E"/>
    <w:rsid w:val="00AE46C8"/>
    <w:rsid w:val="00AE477B"/>
    <w:rsid w:val="00AE579A"/>
    <w:rsid w:val="00AF041D"/>
    <w:rsid w:val="00AF045A"/>
    <w:rsid w:val="00B03802"/>
    <w:rsid w:val="00B07260"/>
    <w:rsid w:val="00B1027B"/>
    <w:rsid w:val="00B105BB"/>
    <w:rsid w:val="00B12C0C"/>
    <w:rsid w:val="00B1573F"/>
    <w:rsid w:val="00B1582A"/>
    <w:rsid w:val="00B2018D"/>
    <w:rsid w:val="00B21D07"/>
    <w:rsid w:val="00B23C5F"/>
    <w:rsid w:val="00B258DC"/>
    <w:rsid w:val="00B27136"/>
    <w:rsid w:val="00B326BE"/>
    <w:rsid w:val="00B37D41"/>
    <w:rsid w:val="00B41728"/>
    <w:rsid w:val="00B422E3"/>
    <w:rsid w:val="00B43EFD"/>
    <w:rsid w:val="00B4565D"/>
    <w:rsid w:val="00B46510"/>
    <w:rsid w:val="00B533FC"/>
    <w:rsid w:val="00B639FB"/>
    <w:rsid w:val="00B65887"/>
    <w:rsid w:val="00B67E8D"/>
    <w:rsid w:val="00B71954"/>
    <w:rsid w:val="00B737AE"/>
    <w:rsid w:val="00B7442B"/>
    <w:rsid w:val="00B74F36"/>
    <w:rsid w:val="00B76CD2"/>
    <w:rsid w:val="00B8003C"/>
    <w:rsid w:val="00B810C4"/>
    <w:rsid w:val="00B81968"/>
    <w:rsid w:val="00B82250"/>
    <w:rsid w:val="00B8248E"/>
    <w:rsid w:val="00B829C6"/>
    <w:rsid w:val="00B96FF0"/>
    <w:rsid w:val="00BA35AB"/>
    <w:rsid w:val="00BB640A"/>
    <w:rsid w:val="00BC26EB"/>
    <w:rsid w:val="00BC39A2"/>
    <w:rsid w:val="00BC3B33"/>
    <w:rsid w:val="00BC719B"/>
    <w:rsid w:val="00BD1DAD"/>
    <w:rsid w:val="00BD340A"/>
    <w:rsid w:val="00BD6045"/>
    <w:rsid w:val="00BE1B35"/>
    <w:rsid w:val="00BE40C3"/>
    <w:rsid w:val="00BE73CD"/>
    <w:rsid w:val="00BF3111"/>
    <w:rsid w:val="00BF389A"/>
    <w:rsid w:val="00BF4634"/>
    <w:rsid w:val="00BF4990"/>
    <w:rsid w:val="00BF6E28"/>
    <w:rsid w:val="00C006D3"/>
    <w:rsid w:val="00C0470B"/>
    <w:rsid w:val="00C04A48"/>
    <w:rsid w:val="00C04B4C"/>
    <w:rsid w:val="00C05E2A"/>
    <w:rsid w:val="00C069FE"/>
    <w:rsid w:val="00C11474"/>
    <w:rsid w:val="00C118EB"/>
    <w:rsid w:val="00C13994"/>
    <w:rsid w:val="00C13F49"/>
    <w:rsid w:val="00C20378"/>
    <w:rsid w:val="00C203F2"/>
    <w:rsid w:val="00C20B11"/>
    <w:rsid w:val="00C254E8"/>
    <w:rsid w:val="00C25831"/>
    <w:rsid w:val="00C259A8"/>
    <w:rsid w:val="00C276EF"/>
    <w:rsid w:val="00C27B3A"/>
    <w:rsid w:val="00C31FC0"/>
    <w:rsid w:val="00C3300A"/>
    <w:rsid w:val="00C35168"/>
    <w:rsid w:val="00C35E15"/>
    <w:rsid w:val="00C425C6"/>
    <w:rsid w:val="00C42718"/>
    <w:rsid w:val="00C44513"/>
    <w:rsid w:val="00C44AF7"/>
    <w:rsid w:val="00C44FD4"/>
    <w:rsid w:val="00C46596"/>
    <w:rsid w:val="00C67292"/>
    <w:rsid w:val="00C759EB"/>
    <w:rsid w:val="00C76842"/>
    <w:rsid w:val="00C76CFA"/>
    <w:rsid w:val="00C82A68"/>
    <w:rsid w:val="00C90A49"/>
    <w:rsid w:val="00C90A92"/>
    <w:rsid w:val="00C96D2B"/>
    <w:rsid w:val="00C97718"/>
    <w:rsid w:val="00C97B64"/>
    <w:rsid w:val="00C97C88"/>
    <w:rsid w:val="00CA035A"/>
    <w:rsid w:val="00CA1A64"/>
    <w:rsid w:val="00CA2BD5"/>
    <w:rsid w:val="00CA35D5"/>
    <w:rsid w:val="00CA4D17"/>
    <w:rsid w:val="00CA579D"/>
    <w:rsid w:val="00CB3C17"/>
    <w:rsid w:val="00CB3D00"/>
    <w:rsid w:val="00CB4BB6"/>
    <w:rsid w:val="00CB7602"/>
    <w:rsid w:val="00CC25A0"/>
    <w:rsid w:val="00CC2655"/>
    <w:rsid w:val="00CC5134"/>
    <w:rsid w:val="00CC645F"/>
    <w:rsid w:val="00CD437A"/>
    <w:rsid w:val="00CE29CF"/>
    <w:rsid w:val="00CF2856"/>
    <w:rsid w:val="00CF418F"/>
    <w:rsid w:val="00CF6084"/>
    <w:rsid w:val="00CF7DFD"/>
    <w:rsid w:val="00D00E8F"/>
    <w:rsid w:val="00D013F9"/>
    <w:rsid w:val="00D04694"/>
    <w:rsid w:val="00D064F4"/>
    <w:rsid w:val="00D06D79"/>
    <w:rsid w:val="00D11DB2"/>
    <w:rsid w:val="00D2226F"/>
    <w:rsid w:val="00D23E2F"/>
    <w:rsid w:val="00D2422C"/>
    <w:rsid w:val="00D24C6C"/>
    <w:rsid w:val="00D27C4E"/>
    <w:rsid w:val="00D30958"/>
    <w:rsid w:val="00D3357C"/>
    <w:rsid w:val="00D33FDE"/>
    <w:rsid w:val="00D36D73"/>
    <w:rsid w:val="00D37B3F"/>
    <w:rsid w:val="00D41CD4"/>
    <w:rsid w:val="00D439FB"/>
    <w:rsid w:val="00D45172"/>
    <w:rsid w:val="00D4561D"/>
    <w:rsid w:val="00D46622"/>
    <w:rsid w:val="00D479DB"/>
    <w:rsid w:val="00D47EB7"/>
    <w:rsid w:val="00D5151C"/>
    <w:rsid w:val="00D5554E"/>
    <w:rsid w:val="00D60B4A"/>
    <w:rsid w:val="00D66154"/>
    <w:rsid w:val="00D661E8"/>
    <w:rsid w:val="00D73209"/>
    <w:rsid w:val="00D73733"/>
    <w:rsid w:val="00D75F53"/>
    <w:rsid w:val="00D81C94"/>
    <w:rsid w:val="00D83B67"/>
    <w:rsid w:val="00D84208"/>
    <w:rsid w:val="00D86032"/>
    <w:rsid w:val="00D91546"/>
    <w:rsid w:val="00D93179"/>
    <w:rsid w:val="00D96533"/>
    <w:rsid w:val="00D9777A"/>
    <w:rsid w:val="00DA1D22"/>
    <w:rsid w:val="00DA322F"/>
    <w:rsid w:val="00DA3D5A"/>
    <w:rsid w:val="00DB6397"/>
    <w:rsid w:val="00DC3716"/>
    <w:rsid w:val="00DC6049"/>
    <w:rsid w:val="00DD1326"/>
    <w:rsid w:val="00DD2BDC"/>
    <w:rsid w:val="00DD455F"/>
    <w:rsid w:val="00DD4728"/>
    <w:rsid w:val="00DD4966"/>
    <w:rsid w:val="00DD560B"/>
    <w:rsid w:val="00DD714F"/>
    <w:rsid w:val="00DE35D9"/>
    <w:rsid w:val="00DE3B57"/>
    <w:rsid w:val="00DE4D2E"/>
    <w:rsid w:val="00DE57D8"/>
    <w:rsid w:val="00DF0954"/>
    <w:rsid w:val="00E0449B"/>
    <w:rsid w:val="00E06726"/>
    <w:rsid w:val="00E06A0B"/>
    <w:rsid w:val="00E06E6F"/>
    <w:rsid w:val="00E16B3D"/>
    <w:rsid w:val="00E21FF4"/>
    <w:rsid w:val="00E2783D"/>
    <w:rsid w:val="00E40006"/>
    <w:rsid w:val="00E41286"/>
    <w:rsid w:val="00E415E5"/>
    <w:rsid w:val="00E42FCC"/>
    <w:rsid w:val="00E45C29"/>
    <w:rsid w:val="00E63663"/>
    <w:rsid w:val="00E64C3B"/>
    <w:rsid w:val="00E6546F"/>
    <w:rsid w:val="00E65532"/>
    <w:rsid w:val="00E77655"/>
    <w:rsid w:val="00E82EF5"/>
    <w:rsid w:val="00E83AE3"/>
    <w:rsid w:val="00E86340"/>
    <w:rsid w:val="00E902FD"/>
    <w:rsid w:val="00E9238C"/>
    <w:rsid w:val="00E92CB7"/>
    <w:rsid w:val="00E94EDA"/>
    <w:rsid w:val="00EA25E7"/>
    <w:rsid w:val="00EA67FA"/>
    <w:rsid w:val="00EA6EEC"/>
    <w:rsid w:val="00EB0F1D"/>
    <w:rsid w:val="00EB1D8C"/>
    <w:rsid w:val="00EB29FC"/>
    <w:rsid w:val="00EC1D4E"/>
    <w:rsid w:val="00EC3015"/>
    <w:rsid w:val="00EC3D91"/>
    <w:rsid w:val="00EC5313"/>
    <w:rsid w:val="00ED72D8"/>
    <w:rsid w:val="00ED7B24"/>
    <w:rsid w:val="00EE4612"/>
    <w:rsid w:val="00EE5350"/>
    <w:rsid w:val="00EE6796"/>
    <w:rsid w:val="00EF140E"/>
    <w:rsid w:val="00EF4323"/>
    <w:rsid w:val="00EF4EC8"/>
    <w:rsid w:val="00EF764D"/>
    <w:rsid w:val="00EF7781"/>
    <w:rsid w:val="00EF7FB4"/>
    <w:rsid w:val="00F00CE4"/>
    <w:rsid w:val="00F063B3"/>
    <w:rsid w:val="00F10690"/>
    <w:rsid w:val="00F126D8"/>
    <w:rsid w:val="00F147EF"/>
    <w:rsid w:val="00F23127"/>
    <w:rsid w:val="00F23CDF"/>
    <w:rsid w:val="00F25ECE"/>
    <w:rsid w:val="00F30B85"/>
    <w:rsid w:val="00F3562A"/>
    <w:rsid w:val="00F40022"/>
    <w:rsid w:val="00F41B66"/>
    <w:rsid w:val="00F43EE0"/>
    <w:rsid w:val="00F50CB4"/>
    <w:rsid w:val="00F52EBF"/>
    <w:rsid w:val="00F5405C"/>
    <w:rsid w:val="00F543B9"/>
    <w:rsid w:val="00F56B4B"/>
    <w:rsid w:val="00F62644"/>
    <w:rsid w:val="00F64B50"/>
    <w:rsid w:val="00F67546"/>
    <w:rsid w:val="00F740E5"/>
    <w:rsid w:val="00F75A33"/>
    <w:rsid w:val="00F76B4E"/>
    <w:rsid w:val="00F802DE"/>
    <w:rsid w:val="00F81387"/>
    <w:rsid w:val="00F82D22"/>
    <w:rsid w:val="00F84B91"/>
    <w:rsid w:val="00F87861"/>
    <w:rsid w:val="00F94355"/>
    <w:rsid w:val="00F95D1E"/>
    <w:rsid w:val="00F96F2C"/>
    <w:rsid w:val="00FA1CF8"/>
    <w:rsid w:val="00FA478D"/>
    <w:rsid w:val="00FA48FE"/>
    <w:rsid w:val="00FA4B2B"/>
    <w:rsid w:val="00FA4CDF"/>
    <w:rsid w:val="00FB2EF8"/>
    <w:rsid w:val="00FB66B3"/>
    <w:rsid w:val="00FC0807"/>
    <w:rsid w:val="00FC1362"/>
    <w:rsid w:val="00FC1FF7"/>
    <w:rsid w:val="00FC2AE8"/>
    <w:rsid w:val="00FC425B"/>
    <w:rsid w:val="00FC55BD"/>
    <w:rsid w:val="00FC5D70"/>
    <w:rsid w:val="00FD07A7"/>
    <w:rsid w:val="00FD1AAC"/>
    <w:rsid w:val="00FD239A"/>
    <w:rsid w:val="00FD6B62"/>
    <w:rsid w:val="00FE0F0F"/>
    <w:rsid w:val="00FE65A0"/>
    <w:rsid w:val="00FE773F"/>
    <w:rsid w:val="00FF1D2A"/>
    <w:rsid w:val="00FF6B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528D7"/>
  <w15:chartTrackingRefBased/>
  <w15:docId w15:val="{C61030B3-2FEE-4E5C-8477-5760C25D8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25A"/>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A60A3"/>
    <w:pPr>
      <w:keepNext/>
      <w:keepLines/>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A953C2"/>
    <w:pPr>
      <w:keepNext/>
      <w:keepLines/>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3023"/>
    <w:pPr>
      <w:ind w:left="720"/>
      <w:contextualSpacing/>
    </w:pPr>
  </w:style>
  <w:style w:type="table" w:styleId="TableGrid">
    <w:name w:val="Table Grid"/>
    <w:basedOn w:val="TableNormal"/>
    <w:uiPriority w:val="39"/>
    <w:rsid w:val="000F4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A60A3"/>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rsid w:val="00A953C2"/>
    <w:rPr>
      <w:rFonts w:ascii="Times New Roman" w:eastAsiaTheme="majorEastAsia" w:hAnsi="Times New Roman" w:cstheme="majorBidi"/>
      <w:b/>
      <w:color w:val="2E74B5" w:themeColor="accent1" w:themeShade="BF"/>
      <w:sz w:val="26"/>
      <w:szCs w:val="26"/>
    </w:rPr>
  </w:style>
  <w:style w:type="paragraph" w:styleId="Header">
    <w:name w:val="header"/>
    <w:basedOn w:val="Normal"/>
    <w:link w:val="HeaderChar"/>
    <w:uiPriority w:val="99"/>
    <w:unhideWhenUsed/>
    <w:rsid w:val="00C04B4C"/>
    <w:pPr>
      <w:tabs>
        <w:tab w:val="center" w:pos="4680"/>
        <w:tab w:val="right" w:pos="9360"/>
      </w:tabs>
      <w:spacing w:line="240" w:lineRule="auto"/>
    </w:pPr>
  </w:style>
  <w:style w:type="character" w:customStyle="1" w:styleId="HeaderChar">
    <w:name w:val="Header Char"/>
    <w:basedOn w:val="DefaultParagraphFont"/>
    <w:link w:val="Header"/>
    <w:uiPriority w:val="99"/>
    <w:rsid w:val="00C04B4C"/>
    <w:rPr>
      <w:rFonts w:ascii="Times New Roman" w:hAnsi="Times New Roman"/>
      <w:sz w:val="24"/>
    </w:rPr>
  </w:style>
  <w:style w:type="paragraph" w:styleId="Footer">
    <w:name w:val="footer"/>
    <w:basedOn w:val="Normal"/>
    <w:link w:val="FooterChar"/>
    <w:uiPriority w:val="99"/>
    <w:unhideWhenUsed/>
    <w:rsid w:val="00C04B4C"/>
    <w:pPr>
      <w:tabs>
        <w:tab w:val="center" w:pos="4680"/>
        <w:tab w:val="right" w:pos="9360"/>
      </w:tabs>
      <w:spacing w:line="240" w:lineRule="auto"/>
    </w:pPr>
  </w:style>
  <w:style w:type="character" w:customStyle="1" w:styleId="FooterChar">
    <w:name w:val="Footer Char"/>
    <w:basedOn w:val="DefaultParagraphFont"/>
    <w:link w:val="Footer"/>
    <w:uiPriority w:val="99"/>
    <w:rsid w:val="00C04B4C"/>
    <w:rPr>
      <w:rFonts w:ascii="Times New Roman" w:hAnsi="Times New Roman"/>
      <w:sz w:val="24"/>
    </w:rPr>
  </w:style>
  <w:style w:type="paragraph" w:styleId="TOCHeading">
    <w:name w:val="TOC Heading"/>
    <w:basedOn w:val="Heading1"/>
    <w:next w:val="Normal"/>
    <w:uiPriority w:val="39"/>
    <w:unhideWhenUsed/>
    <w:qFormat/>
    <w:rsid w:val="00C04B4C"/>
    <w:pPr>
      <w:spacing w:before="240"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C04B4C"/>
    <w:pPr>
      <w:spacing w:after="100"/>
    </w:pPr>
  </w:style>
  <w:style w:type="paragraph" w:styleId="TOC2">
    <w:name w:val="toc 2"/>
    <w:basedOn w:val="Normal"/>
    <w:next w:val="Normal"/>
    <w:autoRedefine/>
    <w:uiPriority w:val="39"/>
    <w:unhideWhenUsed/>
    <w:rsid w:val="00C04B4C"/>
    <w:pPr>
      <w:spacing w:after="100"/>
      <w:ind w:left="240"/>
    </w:pPr>
  </w:style>
  <w:style w:type="character" w:styleId="Hyperlink">
    <w:name w:val="Hyperlink"/>
    <w:basedOn w:val="DefaultParagraphFont"/>
    <w:uiPriority w:val="99"/>
    <w:unhideWhenUsed/>
    <w:rsid w:val="00C04B4C"/>
    <w:rPr>
      <w:color w:val="0563C1" w:themeColor="hyperlink"/>
      <w:u w:val="single"/>
    </w:rPr>
  </w:style>
  <w:style w:type="paragraph" w:styleId="NoSpacing">
    <w:name w:val="No Spacing"/>
    <w:link w:val="NoSpacingChar"/>
    <w:uiPriority w:val="1"/>
    <w:qFormat/>
    <w:rsid w:val="009E4974"/>
    <w:pPr>
      <w:spacing w:after="0" w:line="240" w:lineRule="auto"/>
    </w:pPr>
    <w:rPr>
      <w:rFonts w:eastAsiaTheme="minorEastAsia"/>
    </w:rPr>
  </w:style>
  <w:style w:type="character" w:customStyle="1" w:styleId="NoSpacingChar">
    <w:name w:val="No Spacing Char"/>
    <w:basedOn w:val="DefaultParagraphFont"/>
    <w:link w:val="NoSpacing"/>
    <w:uiPriority w:val="1"/>
    <w:rsid w:val="009E4974"/>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4BFAA9E94B84DE2A4BEBB05837FACFE"/>
        <w:category>
          <w:name w:val="General"/>
          <w:gallery w:val="placeholder"/>
        </w:category>
        <w:types>
          <w:type w:val="bbPlcHdr"/>
        </w:types>
        <w:behaviors>
          <w:behavior w:val="content"/>
        </w:behaviors>
        <w:guid w:val="{43CC090A-DA3C-449E-B99E-C766FC45C4BD}"/>
      </w:docPartPr>
      <w:docPartBody>
        <w:p w:rsidR="00000000" w:rsidRDefault="00791FEE" w:rsidP="00791FEE">
          <w:pPr>
            <w:pStyle w:val="04BFAA9E94B84DE2A4BEBB05837FACFE"/>
          </w:pPr>
          <w:r>
            <w:rPr>
              <w:rFonts w:asciiTheme="majorHAnsi" w:eastAsiaTheme="majorEastAsia" w:hAnsiTheme="majorHAnsi" w:cstheme="majorBidi"/>
              <w:caps/>
              <w:color w:val="4472C4" w:themeColor="accent1"/>
              <w:sz w:val="80"/>
              <w:szCs w:val="80"/>
            </w:rPr>
            <w:t>[Document title]</w:t>
          </w:r>
        </w:p>
      </w:docPartBody>
    </w:docPart>
    <w:docPart>
      <w:docPartPr>
        <w:name w:val="2B8D7620B55842FF891BACDEC4B14BC7"/>
        <w:category>
          <w:name w:val="General"/>
          <w:gallery w:val="placeholder"/>
        </w:category>
        <w:types>
          <w:type w:val="bbPlcHdr"/>
        </w:types>
        <w:behaviors>
          <w:behavior w:val="content"/>
        </w:behaviors>
        <w:guid w:val="{E3B49E7B-002C-4135-9657-ED1C99CEC81C}"/>
      </w:docPartPr>
      <w:docPartBody>
        <w:p w:rsidR="00000000" w:rsidRDefault="00791FEE" w:rsidP="00791FEE">
          <w:pPr>
            <w:pStyle w:val="2B8D7620B55842FF891BACDEC4B14BC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FEE"/>
    <w:rsid w:val="00791FEE"/>
    <w:rsid w:val="00C643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BFAA9E94B84DE2A4BEBB05837FACFE">
    <w:name w:val="04BFAA9E94B84DE2A4BEBB05837FACFE"/>
    <w:rsid w:val="00791FEE"/>
  </w:style>
  <w:style w:type="paragraph" w:customStyle="1" w:styleId="B8C140864B404CB3A541FEDA9F385C39">
    <w:name w:val="B8C140864B404CB3A541FEDA9F385C39"/>
    <w:rsid w:val="00791FEE"/>
  </w:style>
  <w:style w:type="paragraph" w:customStyle="1" w:styleId="2B8D7620B55842FF891BACDEC4B14BC7">
    <w:name w:val="2B8D7620B55842FF891BACDEC4B14BC7"/>
    <w:rsid w:val="00791F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D98C6-9E9D-4421-9A46-328BA2C11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2891</Words>
  <Characters>16483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leadership and management skills in the workplace</vt:lpstr>
    </vt:vector>
  </TitlesOfParts>
  <Company/>
  <LinksUpToDate>false</LinksUpToDate>
  <CharactersWithSpaces>19336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management skills in the workplace</dc:title>
  <dc:subject>Student name: Nazia bi</dc:subject>
  <dc:creator>Enceladus</dc:creator>
  <cp:keywords/>
  <dc:description/>
  <cp:lastModifiedBy>farakat ali</cp:lastModifiedBy>
  <cp:revision>2</cp:revision>
  <dcterms:created xsi:type="dcterms:W3CDTF">2020-03-24T14:49:00Z</dcterms:created>
  <dcterms:modified xsi:type="dcterms:W3CDTF">2020-03-24T14:49:00Z</dcterms:modified>
</cp:coreProperties>
</file>