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75E7B" w14:textId="5ADFC8B0" w:rsidR="0098379B" w:rsidRDefault="00992728" w:rsidP="00992728">
      <w:pPr>
        <w:jc w:val="center"/>
        <w:rPr>
          <w:rFonts w:ascii="Arial" w:hAnsi="Arial" w:cs="Arial"/>
          <w:b/>
          <w:bCs/>
        </w:rPr>
      </w:pPr>
      <w:r>
        <w:rPr>
          <w:rFonts w:ascii="Arial" w:hAnsi="Arial" w:cs="Arial"/>
          <w:b/>
          <w:bCs/>
        </w:rPr>
        <w:t xml:space="preserve">Project Planning </w:t>
      </w:r>
      <w:proofErr w:type="gramStart"/>
      <w:r>
        <w:rPr>
          <w:rFonts w:ascii="Arial" w:hAnsi="Arial" w:cs="Arial"/>
          <w:b/>
          <w:bCs/>
        </w:rPr>
        <w:t>For</w:t>
      </w:r>
      <w:proofErr w:type="gramEnd"/>
      <w:r>
        <w:rPr>
          <w:rFonts w:ascii="Arial" w:hAnsi="Arial" w:cs="Arial"/>
          <w:b/>
          <w:bCs/>
        </w:rPr>
        <w:t xml:space="preserve"> Construction</w:t>
      </w:r>
    </w:p>
    <w:p w14:paraId="51F266DD" w14:textId="33A3FCE1" w:rsidR="00992728" w:rsidRDefault="00992728" w:rsidP="00992728">
      <w:pPr>
        <w:jc w:val="center"/>
        <w:rPr>
          <w:rFonts w:ascii="Arial" w:hAnsi="Arial" w:cs="Arial"/>
          <w:b/>
          <w:bCs/>
        </w:rPr>
      </w:pPr>
      <w:r>
        <w:rPr>
          <w:rFonts w:ascii="Arial" w:hAnsi="Arial" w:cs="Arial"/>
          <w:b/>
          <w:bCs/>
        </w:rPr>
        <w:t>(ACBA5001)</w:t>
      </w:r>
    </w:p>
    <w:p w14:paraId="35290EE4" w14:textId="032D21CA" w:rsidR="00992728" w:rsidRDefault="00992728" w:rsidP="00992728">
      <w:pPr>
        <w:jc w:val="center"/>
        <w:rPr>
          <w:rFonts w:ascii="Arial" w:hAnsi="Arial" w:cs="Arial"/>
          <w:b/>
          <w:bCs/>
        </w:rPr>
      </w:pPr>
    </w:p>
    <w:p w14:paraId="7575F781" w14:textId="5622E6F2" w:rsidR="00992728" w:rsidRDefault="00992728" w:rsidP="00992728">
      <w:pPr>
        <w:jc w:val="center"/>
        <w:rPr>
          <w:rFonts w:ascii="Arial" w:hAnsi="Arial" w:cs="Arial"/>
          <w:b/>
          <w:bCs/>
        </w:rPr>
      </w:pPr>
      <w:r>
        <w:rPr>
          <w:rFonts w:ascii="Arial" w:hAnsi="Arial" w:cs="Arial"/>
          <w:b/>
          <w:bCs/>
        </w:rPr>
        <w:t>Assignment Two – Quality Management</w:t>
      </w:r>
    </w:p>
    <w:p w14:paraId="1402B80B" w14:textId="475B4793" w:rsidR="00992728" w:rsidRDefault="00992728" w:rsidP="00992728">
      <w:pPr>
        <w:jc w:val="center"/>
        <w:rPr>
          <w:rFonts w:ascii="Arial" w:hAnsi="Arial" w:cs="Arial"/>
          <w:b/>
          <w:bCs/>
        </w:rPr>
      </w:pPr>
    </w:p>
    <w:p w14:paraId="13D5BA7B" w14:textId="3008A788" w:rsidR="00992728" w:rsidRDefault="00992728" w:rsidP="00992728">
      <w:pPr>
        <w:jc w:val="center"/>
        <w:rPr>
          <w:rFonts w:ascii="Arial" w:hAnsi="Arial" w:cs="Arial"/>
          <w:b/>
          <w:bCs/>
        </w:rPr>
      </w:pPr>
      <w:r>
        <w:rPr>
          <w:rFonts w:ascii="Arial" w:hAnsi="Arial" w:cs="Arial"/>
          <w:b/>
          <w:bCs/>
        </w:rPr>
        <w:t xml:space="preserve">By Ellis Jones </w:t>
      </w:r>
    </w:p>
    <w:p w14:paraId="570FEBB7" w14:textId="1935056A" w:rsidR="00992728" w:rsidRDefault="00992728" w:rsidP="00992728">
      <w:pPr>
        <w:jc w:val="center"/>
        <w:rPr>
          <w:rFonts w:ascii="Arial" w:hAnsi="Arial" w:cs="Arial"/>
          <w:b/>
          <w:bCs/>
        </w:rPr>
      </w:pPr>
      <w:r>
        <w:rPr>
          <w:rFonts w:ascii="Arial" w:hAnsi="Arial" w:cs="Arial"/>
          <w:b/>
          <w:bCs/>
        </w:rPr>
        <w:t>(1708692)</w:t>
      </w:r>
    </w:p>
    <w:p w14:paraId="221D62F1" w14:textId="5C696A33" w:rsidR="00992728" w:rsidRDefault="00992728" w:rsidP="00992728">
      <w:pPr>
        <w:jc w:val="center"/>
        <w:rPr>
          <w:rFonts w:ascii="Arial" w:hAnsi="Arial" w:cs="Arial"/>
          <w:b/>
          <w:bCs/>
        </w:rPr>
      </w:pPr>
    </w:p>
    <w:p w14:paraId="531C1EA3" w14:textId="78D03392" w:rsidR="00992728" w:rsidRDefault="00992728" w:rsidP="00992728">
      <w:pPr>
        <w:jc w:val="center"/>
        <w:rPr>
          <w:rFonts w:ascii="Arial" w:hAnsi="Arial" w:cs="Arial"/>
          <w:b/>
          <w:bCs/>
        </w:rPr>
      </w:pPr>
    </w:p>
    <w:p w14:paraId="66575881" w14:textId="3FEB3F6E" w:rsidR="00992728" w:rsidRDefault="00992728" w:rsidP="00992728">
      <w:pPr>
        <w:jc w:val="center"/>
        <w:rPr>
          <w:rFonts w:ascii="Arial" w:hAnsi="Arial" w:cs="Arial"/>
          <w:b/>
          <w:bCs/>
        </w:rPr>
      </w:pPr>
    </w:p>
    <w:p w14:paraId="3EED2E63" w14:textId="2C19541F" w:rsidR="00992728" w:rsidRDefault="00992728" w:rsidP="00992728">
      <w:pPr>
        <w:jc w:val="center"/>
        <w:rPr>
          <w:rFonts w:ascii="Arial" w:hAnsi="Arial" w:cs="Arial"/>
          <w:b/>
          <w:bCs/>
        </w:rPr>
      </w:pPr>
    </w:p>
    <w:p w14:paraId="62BD0007" w14:textId="07B6F36C" w:rsidR="00992728" w:rsidRDefault="00992728" w:rsidP="00992728">
      <w:pPr>
        <w:jc w:val="center"/>
        <w:rPr>
          <w:rFonts w:ascii="Arial" w:hAnsi="Arial" w:cs="Arial"/>
          <w:b/>
          <w:bCs/>
        </w:rPr>
      </w:pPr>
    </w:p>
    <w:p w14:paraId="10A538C6" w14:textId="2D7FC2CC" w:rsidR="00992728" w:rsidRDefault="00992728" w:rsidP="00992728">
      <w:pPr>
        <w:jc w:val="center"/>
        <w:rPr>
          <w:rFonts w:ascii="Arial" w:hAnsi="Arial" w:cs="Arial"/>
          <w:b/>
          <w:bCs/>
        </w:rPr>
      </w:pPr>
    </w:p>
    <w:p w14:paraId="1960CECC" w14:textId="31EA34E9" w:rsidR="00992728" w:rsidRDefault="00992728" w:rsidP="00992728">
      <w:pPr>
        <w:jc w:val="center"/>
        <w:rPr>
          <w:rFonts w:ascii="Arial" w:hAnsi="Arial" w:cs="Arial"/>
          <w:b/>
          <w:bCs/>
        </w:rPr>
      </w:pPr>
    </w:p>
    <w:p w14:paraId="00FCAF75" w14:textId="78E3C2B0" w:rsidR="00992728" w:rsidRDefault="00992728" w:rsidP="00992728">
      <w:pPr>
        <w:jc w:val="center"/>
        <w:rPr>
          <w:rFonts w:ascii="Arial" w:hAnsi="Arial" w:cs="Arial"/>
          <w:b/>
          <w:bCs/>
        </w:rPr>
      </w:pPr>
    </w:p>
    <w:p w14:paraId="54B0DA11" w14:textId="1FAA946C" w:rsidR="00992728" w:rsidRDefault="00992728" w:rsidP="00992728">
      <w:pPr>
        <w:jc w:val="center"/>
        <w:rPr>
          <w:rFonts w:ascii="Arial" w:hAnsi="Arial" w:cs="Arial"/>
          <w:b/>
          <w:bCs/>
        </w:rPr>
      </w:pPr>
    </w:p>
    <w:p w14:paraId="6E0CA955" w14:textId="76C90142" w:rsidR="00992728" w:rsidRDefault="00992728" w:rsidP="00992728">
      <w:pPr>
        <w:jc w:val="center"/>
        <w:rPr>
          <w:rFonts w:ascii="Arial" w:hAnsi="Arial" w:cs="Arial"/>
          <w:b/>
          <w:bCs/>
        </w:rPr>
      </w:pPr>
    </w:p>
    <w:p w14:paraId="18424A06" w14:textId="421E8433" w:rsidR="00992728" w:rsidRDefault="00992728" w:rsidP="00992728">
      <w:pPr>
        <w:jc w:val="center"/>
        <w:rPr>
          <w:rFonts w:ascii="Arial" w:hAnsi="Arial" w:cs="Arial"/>
          <w:b/>
          <w:bCs/>
        </w:rPr>
      </w:pPr>
    </w:p>
    <w:p w14:paraId="27C25EF6" w14:textId="66C1D350" w:rsidR="00992728" w:rsidRDefault="00992728" w:rsidP="00992728">
      <w:pPr>
        <w:jc w:val="center"/>
        <w:rPr>
          <w:rFonts w:ascii="Arial" w:hAnsi="Arial" w:cs="Arial"/>
          <w:b/>
          <w:bCs/>
        </w:rPr>
      </w:pPr>
    </w:p>
    <w:p w14:paraId="34D49CFF" w14:textId="5B97C2EB" w:rsidR="00992728" w:rsidRDefault="00992728" w:rsidP="00992728">
      <w:pPr>
        <w:jc w:val="center"/>
        <w:rPr>
          <w:rFonts w:ascii="Arial" w:hAnsi="Arial" w:cs="Arial"/>
          <w:b/>
          <w:bCs/>
        </w:rPr>
      </w:pPr>
    </w:p>
    <w:p w14:paraId="681D9ADE" w14:textId="52CB2D42" w:rsidR="00992728" w:rsidRDefault="00992728" w:rsidP="00992728">
      <w:pPr>
        <w:jc w:val="center"/>
        <w:rPr>
          <w:rFonts w:ascii="Arial" w:hAnsi="Arial" w:cs="Arial"/>
          <w:b/>
          <w:bCs/>
        </w:rPr>
      </w:pPr>
    </w:p>
    <w:p w14:paraId="57942B6B" w14:textId="6A529E08" w:rsidR="00992728" w:rsidRDefault="00992728" w:rsidP="00992728">
      <w:pPr>
        <w:jc w:val="center"/>
        <w:rPr>
          <w:rFonts w:ascii="Arial" w:hAnsi="Arial" w:cs="Arial"/>
          <w:b/>
          <w:bCs/>
        </w:rPr>
      </w:pPr>
    </w:p>
    <w:p w14:paraId="7E8583E6" w14:textId="63221D71" w:rsidR="00992728" w:rsidRDefault="00992728" w:rsidP="00992728">
      <w:pPr>
        <w:jc w:val="center"/>
        <w:rPr>
          <w:rFonts w:ascii="Arial" w:hAnsi="Arial" w:cs="Arial"/>
          <w:b/>
          <w:bCs/>
        </w:rPr>
      </w:pPr>
    </w:p>
    <w:p w14:paraId="2ED060E0" w14:textId="77777777" w:rsidR="00992728" w:rsidRDefault="00992728" w:rsidP="00992728">
      <w:pPr>
        <w:jc w:val="center"/>
        <w:rPr>
          <w:rFonts w:ascii="Arial" w:hAnsi="Arial" w:cs="Arial"/>
          <w:b/>
          <w:bCs/>
        </w:rPr>
      </w:pPr>
    </w:p>
    <w:p w14:paraId="2E79B273" w14:textId="0DBFB80D" w:rsidR="00992728" w:rsidRDefault="00992728" w:rsidP="001A7A3B">
      <w:pPr>
        <w:rPr>
          <w:rFonts w:ascii="Arial" w:hAnsi="Arial" w:cs="Arial"/>
          <w:b/>
          <w:bCs/>
        </w:rPr>
      </w:pPr>
    </w:p>
    <w:p w14:paraId="0F048F23" w14:textId="77777777" w:rsidR="00992728" w:rsidRDefault="00992728" w:rsidP="001A7A3B">
      <w:pPr>
        <w:rPr>
          <w:rFonts w:ascii="Arial" w:hAnsi="Arial" w:cs="Arial"/>
          <w:b/>
          <w:bCs/>
        </w:rPr>
      </w:pPr>
    </w:p>
    <w:p w14:paraId="7E2505BB" w14:textId="77777777" w:rsidR="0098379B" w:rsidRDefault="0098379B" w:rsidP="001A7A3B">
      <w:pPr>
        <w:rPr>
          <w:rFonts w:ascii="Arial" w:hAnsi="Arial" w:cs="Arial"/>
          <w:b/>
          <w:bCs/>
        </w:rPr>
      </w:pPr>
    </w:p>
    <w:p w14:paraId="2CB5D369" w14:textId="77777777" w:rsidR="0098379B" w:rsidRDefault="0098379B" w:rsidP="001A7A3B">
      <w:pPr>
        <w:rPr>
          <w:rFonts w:ascii="Arial" w:hAnsi="Arial" w:cs="Arial"/>
          <w:b/>
          <w:bCs/>
        </w:rPr>
      </w:pPr>
    </w:p>
    <w:p w14:paraId="729656C2" w14:textId="77777777" w:rsidR="0098379B" w:rsidRDefault="0098379B" w:rsidP="001A7A3B">
      <w:pPr>
        <w:rPr>
          <w:rFonts w:ascii="Arial" w:hAnsi="Arial" w:cs="Arial"/>
          <w:b/>
          <w:bCs/>
        </w:rPr>
      </w:pPr>
    </w:p>
    <w:p w14:paraId="548998A7" w14:textId="77777777" w:rsidR="0098379B" w:rsidRDefault="0098379B" w:rsidP="001A7A3B">
      <w:pPr>
        <w:rPr>
          <w:rFonts w:ascii="Arial" w:hAnsi="Arial" w:cs="Arial"/>
          <w:b/>
          <w:bCs/>
        </w:rPr>
      </w:pPr>
    </w:p>
    <w:p w14:paraId="7357B0EC" w14:textId="77777777" w:rsidR="0098379B" w:rsidRDefault="0098379B" w:rsidP="001A7A3B">
      <w:pPr>
        <w:rPr>
          <w:rFonts w:ascii="Arial" w:hAnsi="Arial" w:cs="Arial"/>
          <w:b/>
          <w:bCs/>
        </w:rPr>
      </w:pPr>
    </w:p>
    <w:p w14:paraId="463A2348" w14:textId="77777777" w:rsidR="0098379B" w:rsidRDefault="0098379B" w:rsidP="001A7A3B">
      <w:pPr>
        <w:rPr>
          <w:rFonts w:ascii="Arial" w:hAnsi="Arial" w:cs="Arial"/>
          <w:b/>
          <w:bCs/>
        </w:rPr>
      </w:pPr>
    </w:p>
    <w:p w14:paraId="2271CF0F" w14:textId="77777777" w:rsidR="0098379B" w:rsidRDefault="0098379B" w:rsidP="001A7A3B">
      <w:pPr>
        <w:rPr>
          <w:rFonts w:ascii="Arial" w:hAnsi="Arial" w:cs="Arial"/>
          <w:b/>
          <w:bCs/>
        </w:rPr>
      </w:pPr>
    </w:p>
    <w:p w14:paraId="2D6A7C39" w14:textId="77777777" w:rsidR="0098379B" w:rsidRDefault="0098379B" w:rsidP="001A7A3B">
      <w:pPr>
        <w:rPr>
          <w:rFonts w:ascii="Arial" w:hAnsi="Arial" w:cs="Arial"/>
          <w:b/>
          <w:bCs/>
        </w:rPr>
      </w:pPr>
    </w:p>
    <w:p w14:paraId="66DE4AF1" w14:textId="77777777" w:rsidR="0098379B" w:rsidRDefault="0098379B" w:rsidP="001A7A3B">
      <w:pPr>
        <w:rPr>
          <w:rFonts w:ascii="Arial" w:hAnsi="Arial" w:cs="Arial"/>
          <w:b/>
          <w:bCs/>
        </w:rPr>
      </w:pPr>
    </w:p>
    <w:p w14:paraId="58D91611" w14:textId="77777777" w:rsidR="0098379B" w:rsidRDefault="0098379B" w:rsidP="001A7A3B">
      <w:pPr>
        <w:rPr>
          <w:rFonts w:ascii="Arial" w:hAnsi="Arial" w:cs="Arial"/>
          <w:b/>
          <w:bCs/>
        </w:rPr>
      </w:pPr>
    </w:p>
    <w:p w14:paraId="2BE9AE93" w14:textId="77777777" w:rsidR="0098379B" w:rsidRDefault="0098379B" w:rsidP="001A7A3B">
      <w:pPr>
        <w:rPr>
          <w:rFonts w:ascii="Arial" w:hAnsi="Arial" w:cs="Arial"/>
          <w:b/>
          <w:bCs/>
        </w:rPr>
      </w:pPr>
    </w:p>
    <w:p w14:paraId="71B669A1" w14:textId="77777777" w:rsidR="0098379B" w:rsidRDefault="0098379B" w:rsidP="001A7A3B">
      <w:pPr>
        <w:rPr>
          <w:rFonts w:ascii="Arial" w:hAnsi="Arial" w:cs="Arial"/>
          <w:b/>
          <w:bCs/>
        </w:rPr>
      </w:pPr>
    </w:p>
    <w:p w14:paraId="4474F0CF" w14:textId="77777777" w:rsidR="0098379B" w:rsidRDefault="0098379B" w:rsidP="001A7A3B">
      <w:pPr>
        <w:rPr>
          <w:rFonts w:ascii="Arial" w:hAnsi="Arial" w:cs="Arial"/>
          <w:b/>
          <w:bCs/>
        </w:rPr>
      </w:pPr>
    </w:p>
    <w:p w14:paraId="1FE55DA8" w14:textId="77777777" w:rsidR="0098379B" w:rsidRDefault="0098379B" w:rsidP="001A7A3B">
      <w:pPr>
        <w:rPr>
          <w:rFonts w:ascii="Arial" w:hAnsi="Arial" w:cs="Arial"/>
          <w:b/>
          <w:bCs/>
        </w:rPr>
      </w:pPr>
    </w:p>
    <w:p w14:paraId="5B20EF0D" w14:textId="77777777" w:rsidR="0098379B" w:rsidRDefault="0098379B" w:rsidP="001A7A3B">
      <w:pPr>
        <w:rPr>
          <w:rFonts w:ascii="Arial" w:hAnsi="Arial" w:cs="Arial"/>
          <w:b/>
          <w:bCs/>
        </w:rPr>
      </w:pPr>
    </w:p>
    <w:p w14:paraId="53B0FF99" w14:textId="77777777" w:rsidR="0098379B" w:rsidRDefault="0098379B" w:rsidP="001A7A3B">
      <w:pPr>
        <w:rPr>
          <w:rFonts w:ascii="Arial" w:hAnsi="Arial" w:cs="Arial"/>
          <w:b/>
          <w:bCs/>
        </w:rPr>
      </w:pPr>
    </w:p>
    <w:p w14:paraId="6D681A4C" w14:textId="77777777" w:rsidR="0098379B" w:rsidRDefault="0098379B" w:rsidP="001A7A3B">
      <w:pPr>
        <w:rPr>
          <w:rFonts w:ascii="Arial" w:hAnsi="Arial" w:cs="Arial"/>
          <w:b/>
          <w:bCs/>
        </w:rPr>
      </w:pPr>
    </w:p>
    <w:p w14:paraId="35640F74" w14:textId="77777777" w:rsidR="0098379B" w:rsidRDefault="0098379B" w:rsidP="001A7A3B">
      <w:pPr>
        <w:rPr>
          <w:rFonts w:ascii="Arial" w:hAnsi="Arial" w:cs="Arial"/>
          <w:b/>
          <w:bCs/>
        </w:rPr>
      </w:pPr>
    </w:p>
    <w:p w14:paraId="6D844580" w14:textId="77777777" w:rsidR="0098379B" w:rsidRDefault="0098379B" w:rsidP="001A7A3B">
      <w:pPr>
        <w:rPr>
          <w:rFonts w:ascii="Arial" w:hAnsi="Arial" w:cs="Arial"/>
          <w:b/>
          <w:bCs/>
        </w:rPr>
      </w:pPr>
    </w:p>
    <w:p w14:paraId="58BD2D7D" w14:textId="77777777" w:rsidR="0098379B" w:rsidRDefault="0098379B" w:rsidP="001A7A3B">
      <w:pPr>
        <w:rPr>
          <w:rFonts w:ascii="Arial" w:hAnsi="Arial" w:cs="Arial"/>
          <w:b/>
          <w:bCs/>
        </w:rPr>
      </w:pPr>
    </w:p>
    <w:p w14:paraId="0FF5F8D9" w14:textId="77777777" w:rsidR="0098379B" w:rsidRDefault="0098379B" w:rsidP="001A7A3B">
      <w:pPr>
        <w:rPr>
          <w:rFonts w:ascii="Arial" w:hAnsi="Arial" w:cs="Arial"/>
          <w:b/>
          <w:bCs/>
        </w:rPr>
      </w:pPr>
    </w:p>
    <w:p w14:paraId="58B77C40" w14:textId="77777777" w:rsidR="0098379B" w:rsidRDefault="0098379B" w:rsidP="001A7A3B">
      <w:pPr>
        <w:rPr>
          <w:rFonts w:ascii="Arial" w:hAnsi="Arial" w:cs="Arial"/>
          <w:b/>
          <w:bCs/>
        </w:rPr>
      </w:pPr>
    </w:p>
    <w:p w14:paraId="6AD01F0F" w14:textId="77777777" w:rsidR="0098379B" w:rsidRDefault="0098379B" w:rsidP="001A7A3B">
      <w:pPr>
        <w:rPr>
          <w:rFonts w:ascii="Arial" w:hAnsi="Arial" w:cs="Arial"/>
          <w:b/>
          <w:bCs/>
        </w:rPr>
      </w:pPr>
    </w:p>
    <w:p w14:paraId="54CE7B06" w14:textId="0B214FA3" w:rsidR="0098379B" w:rsidRDefault="0098379B" w:rsidP="001A7A3B">
      <w:pPr>
        <w:rPr>
          <w:rFonts w:ascii="Arial" w:hAnsi="Arial" w:cs="Arial"/>
          <w:b/>
          <w:bCs/>
        </w:rPr>
      </w:pPr>
    </w:p>
    <w:sdt>
      <w:sdtPr>
        <w:id w:val="-946161461"/>
        <w:docPartObj>
          <w:docPartGallery w:val="Table of Contents"/>
          <w:docPartUnique/>
        </w:docPartObj>
      </w:sdtPr>
      <w:sdtEndPr>
        <w:rPr>
          <w:rFonts w:ascii="Times New Roman" w:hAnsi="Times New Roman" w:cs="Times New Roman"/>
          <w:b/>
          <w:noProof/>
          <w:sz w:val="24"/>
          <w:szCs w:val="24"/>
          <w:u w:val="none"/>
          <w:lang w:val="en-GB" w:eastAsia="en-GB"/>
        </w:rPr>
      </w:sdtEndPr>
      <w:sdtContent>
        <w:p w14:paraId="70BA79BA" w14:textId="072B8E40" w:rsidR="003F2BC3" w:rsidRDefault="003F2BC3">
          <w:pPr>
            <w:pStyle w:val="TOCHeading"/>
            <w:rPr>
              <w:b/>
              <w:bCs w:val="0"/>
              <w:sz w:val="24"/>
              <w:szCs w:val="24"/>
            </w:rPr>
          </w:pPr>
          <w:r w:rsidRPr="003F2BC3">
            <w:rPr>
              <w:b/>
              <w:bCs w:val="0"/>
              <w:sz w:val="24"/>
              <w:szCs w:val="24"/>
            </w:rPr>
            <w:t>Table of Contents</w:t>
          </w:r>
        </w:p>
        <w:p w14:paraId="2CFCD6B0" w14:textId="77777777" w:rsidR="003F2BC3" w:rsidRPr="003F2BC3" w:rsidRDefault="003F2BC3" w:rsidP="003F2BC3">
          <w:pPr>
            <w:rPr>
              <w:lang w:val="en-US" w:eastAsia="en-US"/>
            </w:rPr>
          </w:pPr>
        </w:p>
        <w:p w14:paraId="11DDE8A3" w14:textId="585FF617" w:rsidR="003F2BC3" w:rsidRDefault="003F2BC3">
          <w:pPr>
            <w:pStyle w:val="TOC1"/>
            <w:tabs>
              <w:tab w:val="right" w:leader="dot" w:pos="9016"/>
            </w:tabs>
            <w:rPr>
              <w:rStyle w:val="Hyperlink"/>
              <w:rFonts w:ascii="Arial" w:hAnsi="Arial" w:cs="Arial"/>
              <w:noProof/>
            </w:rPr>
          </w:pPr>
          <w:r w:rsidRPr="003F2BC3">
            <w:rPr>
              <w:rFonts w:ascii="Arial" w:hAnsi="Arial" w:cs="Arial"/>
              <w:b w:val="0"/>
              <w:bCs w:val="0"/>
            </w:rPr>
            <w:fldChar w:fldCharType="begin"/>
          </w:r>
          <w:r w:rsidRPr="003F2BC3">
            <w:rPr>
              <w:rFonts w:ascii="Arial" w:hAnsi="Arial" w:cs="Arial"/>
            </w:rPr>
            <w:instrText xml:space="preserve"> TOC \o "1-3" \h \z \u </w:instrText>
          </w:r>
          <w:r w:rsidRPr="003F2BC3">
            <w:rPr>
              <w:rFonts w:ascii="Arial" w:hAnsi="Arial" w:cs="Arial"/>
              <w:b w:val="0"/>
              <w:bCs w:val="0"/>
            </w:rPr>
            <w:fldChar w:fldCharType="separate"/>
          </w:r>
          <w:hyperlink w:anchor="_Toc62071059" w:history="1">
            <w:r w:rsidRPr="003F2BC3">
              <w:rPr>
                <w:rStyle w:val="Hyperlink"/>
                <w:rFonts w:ascii="Arial" w:hAnsi="Arial" w:cs="Arial"/>
                <w:noProof/>
              </w:rPr>
              <w:t>Management Procedure</w:t>
            </w:r>
            <w:r w:rsidRPr="003F2BC3">
              <w:rPr>
                <w:rFonts w:ascii="Arial" w:hAnsi="Arial" w:cs="Arial"/>
                <w:noProof/>
                <w:webHidden/>
              </w:rPr>
              <w:tab/>
            </w:r>
            <w:r w:rsidRPr="003F2BC3">
              <w:rPr>
                <w:rFonts w:ascii="Arial" w:hAnsi="Arial" w:cs="Arial"/>
                <w:noProof/>
                <w:webHidden/>
              </w:rPr>
              <w:fldChar w:fldCharType="begin"/>
            </w:r>
            <w:r w:rsidRPr="003F2BC3">
              <w:rPr>
                <w:rFonts w:ascii="Arial" w:hAnsi="Arial" w:cs="Arial"/>
                <w:noProof/>
                <w:webHidden/>
              </w:rPr>
              <w:instrText xml:space="preserve"> PAGEREF _Toc62071059 \h </w:instrText>
            </w:r>
            <w:r w:rsidRPr="003F2BC3">
              <w:rPr>
                <w:rFonts w:ascii="Arial" w:hAnsi="Arial" w:cs="Arial"/>
                <w:noProof/>
                <w:webHidden/>
              </w:rPr>
            </w:r>
            <w:r w:rsidRPr="003F2BC3">
              <w:rPr>
                <w:rFonts w:ascii="Arial" w:hAnsi="Arial" w:cs="Arial"/>
                <w:noProof/>
                <w:webHidden/>
              </w:rPr>
              <w:fldChar w:fldCharType="separate"/>
            </w:r>
            <w:r w:rsidRPr="003F2BC3">
              <w:rPr>
                <w:rFonts w:ascii="Arial" w:hAnsi="Arial" w:cs="Arial"/>
                <w:noProof/>
                <w:webHidden/>
              </w:rPr>
              <w:t>1</w:t>
            </w:r>
            <w:r w:rsidRPr="003F2BC3">
              <w:rPr>
                <w:rFonts w:ascii="Arial" w:hAnsi="Arial" w:cs="Arial"/>
                <w:noProof/>
                <w:webHidden/>
              </w:rPr>
              <w:fldChar w:fldCharType="end"/>
            </w:r>
          </w:hyperlink>
        </w:p>
        <w:p w14:paraId="7470BF65" w14:textId="561DDED5" w:rsidR="003F2BC3" w:rsidRDefault="003F2BC3" w:rsidP="003F2BC3">
          <w:pPr>
            <w:rPr>
              <w:rFonts w:eastAsiaTheme="minorEastAsia"/>
            </w:rPr>
          </w:pPr>
        </w:p>
        <w:p w14:paraId="52FA8405" w14:textId="77777777" w:rsidR="003F2BC3" w:rsidRPr="003F2BC3" w:rsidRDefault="003F2BC3" w:rsidP="003F2BC3">
          <w:pPr>
            <w:rPr>
              <w:rFonts w:eastAsiaTheme="minorEastAsia"/>
            </w:rPr>
          </w:pPr>
        </w:p>
        <w:p w14:paraId="09328205" w14:textId="6FA78A35" w:rsidR="003F2BC3" w:rsidRDefault="003F2BC3">
          <w:pPr>
            <w:pStyle w:val="TOC1"/>
            <w:tabs>
              <w:tab w:val="right" w:leader="dot" w:pos="9016"/>
            </w:tabs>
            <w:rPr>
              <w:rStyle w:val="Hyperlink"/>
              <w:rFonts w:ascii="Arial" w:hAnsi="Arial" w:cs="Arial"/>
              <w:noProof/>
            </w:rPr>
          </w:pPr>
          <w:hyperlink w:anchor="_Toc62071060" w:history="1">
            <w:r w:rsidRPr="003F2BC3">
              <w:rPr>
                <w:rStyle w:val="Hyperlink"/>
                <w:rFonts w:ascii="Arial" w:hAnsi="Arial" w:cs="Arial"/>
                <w:noProof/>
              </w:rPr>
              <w:t>Quality Management Procedure</w:t>
            </w:r>
            <w:r w:rsidRPr="003F2BC3">
              <w:rPr>
                <w:rFonts w:ascii="Arial" w:hAnsi="Arial" w:cs="Arial"/>
                <w:noProof/>
                <w:webHidden/>
              </w:rPr>
              <w:tab/>
            </w:r>
            <w:r w:rsidRPr="003F2BC3">
              <w:rPr>
                <w:rFonts w:ascii="Arial" w:hAnsi="Arial" w:cs="Arial"/>
                <w:noProof/>
                <w:webHidden/>
              </w:rPr>
              <w:fldChar w:fldCharType="begin"/>
            </w:r>
            <w:r w:rsidRPr="003F2BC3">
              <w:rPr>
                <w:rFonts w:ascii="Arial" w:hAnsi="Arial" w:cs="Arial"/>
                <w:noProof/>
                <w:webHidden/>
              </w:rPr>
              <w:instrText xml:space="preserve"> PAGEREF _Toc62071060 \h </w:instrText>
            </w:r>
            <w:r w:rsidRPr="003F2BC3">
              <w:rPr>
                <w:rFonts w:ascii="Arial" w:hAnsi="Arial" w:cs="Arial"/>
                <w:noProof/>
                <w:webHidden/>
              </w:rPr>
            </w:r>
            <w:r w:rsidRPr="003F2BC3">
              <w:rPr>
                <w:rFonts w:ascii="Arial" w:hAnsi="Arial" w:cs="Arial"/>
                <w:noProof/>
                <w:webHidden/>
              </w:rPr>
              <w:fldChar w:fldCharType="separate"/>
            </w:r>
            <w:r w:rsidRPr="003F2BC3">
              <w:rPr>
                <w:rFonts w:ascii="Arial" w:hAnsi="Arial" w:cs="Arial"/>
                <w:noProof/>
                <w:webHidden/>
              </w:rPr>
              <w:t>4</w:t>
            </w:r>
            <w:r w:rsidRPr="003F2BC3">
              <w:rPr>
                <w:rFonts w:ascii="Arial" w:hAnsi="Arial" w:cs="Arial"/>
                <w:noProof/>
                <w:webHidden/>
              </w:rPr>
              <w:fldChar w:fldCharType="end"/>
            </w:r>
          </w:hyperlink>
        </w:p>
        <w:p w14:paraId="096DFDA8" w14:textId="5BA8C6CF" w:rsidR="003F2BC3" w:rsidRDefault="003F2BC3" w:rsidP="003F2BC3">
          <w:pPr>
            <w:rPr>
              <w:rFonts w:eastAsiaTheme="minorEastAsia"/>
            </w:rPr>
          </w:pPr>
        </w:p>
        <w:p w14:paraId="74DFD68D" w14:textId="77777777" w:rsidR="003F2BC3" w:rsidRPr="003F2BC3" w:rsidRDefault="003F2BC3" w:rsidP="003F2BC3">
          <w:pPr>
            <w:rPr>
              <w:rFonts w:eastAsiaTheme="minorEastAsia"/>
            </w:rPr>
          </w:pPr>
        </w:p>
        <w:p w14:paraId="71B2B442" w14:textId="4A36D9E1" w:rsidR="003F2BC3" w:rsidRDefault="003F2BC3">
          <w:pPr>
            <w:pStyle w:val="TOC1"/>
            <w:tabs>
              <w:tab w:val="right" w:leader="dot" w:pos="9016"/>
            </w:tabs>
            <w:rPr>
              <w:rStyle w:val="Hyperlink"/>
              <w:rFonts w:ascii="Arial" w:hAnsi="Arial" w:cs="Arial"/>
              <w:noProof/>
            </w:rPr>
          </w:pPr>
          <w:hyperlink w:anchor="_Toc62071061" w:history="1">
            <w:r w:rsidRPr="003F2BC3">
              <w:rPr>
                <w:rStyle w:val="Hyperlink"/>
                <w:rFonts w:ascii="Arial" w:hAnsi="Arial" w:cs="Arial"/>
                <w:noProof/>
              </w:rPr>
              <w:t>Conclusion</w:t>
            </w:r>
            <w:r w:rsidRPr="003F2BC3">
              <w:rPr>
                <w:rFonts w:ascii="Arial" w:hAnsi="Arial" w:cs="Arial"/>
                <w:noProof/>
                <w:webHidden/>
              </w:rPr>
              <w:tab/>
            </w:r>
            <w:r w:rsidRPr="003F2BC3">
              <w:rPr>
                <w:rFonts w:ascii="Arial" w:hAnsi="Arial" w:cs="Arial"/>
                <w:noProof/>
                <w:webHidden/>
              </w:rPr>
              <w:fldChar w:fldCharType="begin"/>
            </w:r>
            <w:r w:rsidRPr="003F2BC3">
              <w:rPr>
                <w:rFonts w:ascii="Arial" w:hAnsi="Arial" w:cs="Arial"/>
                <w:noProof/>
                <w:webHidden/>
              </w:rPr>
              <w:instrText xml:space="preserve"> PAGEREF _Toc62071061 \h </w:instrText>
            </w:r>
            <w:r w:rsidRPr="003F2BC3">
              <w:rPr>
                <w:rFonts w:ascii="Arial" w:hAnsi="Arial" w:cs="Arial"/>
                <w:noProof/>
                <w:webHidden/>
              </w:rPr>
            </w:r>
            <w:r w:rsidRPr="003F2BC3">
              <w:rPr>
                <w:rFonts w:ascii="Arial" w:hAnsi="Arial" w:cs="Arial"/>
                <w:noProof/>
                <w:webHidden/>
              </w:rPr>
              <w:fldChar w:fldCharType="separate"/>
            </w:r>
            <w:r w:rsidRPr="003F2BC3">
              <w:rPr>
                <w:rFonts w:ascii="Arial" w:hAnsi="Arial" w:cs="Arial"/>
                <w:noProof/>
                <w:webHidden/>
              </w:rPr>
              <w:t>8</w:t>
            </w:r>
            <w:r w:rsidRPr="003F2BC3">
              <w:rPr>
                <w:rFonts w:ascii="Arial" w:hAnsi="Arial" w:cs="Arial"/>
                <w:noProof/>
                <w:webHidden/>
              </w:rPr>
              <w:fldChar w:fldCharType="end"/>
            </w:r>
          </w:hyperlink>
        </w:p>
        <w:p w14:paraId="355173EA" w14:textId="10D8B66C" w:rsidR="003F2BC3" w:rsidRDefault="003F2BC3" w:rsidP="003F2BC3">
          <w:pPr>
            <w:rPr>
              <w:rFonts w:eastAsiaTheme="minorEastAsia"/>
            </w:rPr>
          </w:pPr>
        </w:p>
        <w:p w14:paraId="64DAFB9D" w14:textId="77777777" w:rsidR="003F2BC3" w:rsidRPr="003F2BC3" w:rsidRDefault="003F2BC3" w:rsidP="003F2BC3">
          <w:pPr>
            <w:rPr>
              <w:rFonts w:eastAsiaTheme="minorEastAsia"/>
            </w:rPr>
          </w:pPr>
        </w:p>
        <w:p w14:paraId="6FBA3BE3" w14:textId="3FF3A095" w:rsidR="003F2BC3" w:rsidRDefault="003F2BC3">
          <w:pPr>
            <w:pStyle w:val="TOC1"/>
            <w:tabs>
              <w:tab w:val="right" w:leader="dot" w:pos="9016"/>
            </w:tabs>
            <w:rPr>
              <w:rStyle w:val="Hyperlink"/>
              <w:rFonts w:ascii="Arial" w:hAnsi="Arial" w:cs="Arial"/>
              <w:noProof/>
            </w:rPr>
          </w:pPr>
          <w:hyperlink w:anchor="_Toc62071062" w:history="1">
            <w:r w:rsidRPr="003F2BC3">
              <w:rPr>
                <w:rStyle w:val="Hyperlink"/>
                <w:rFonts w:ascii="Arial" w:hAnsi="Arial" w:cs="Arial"/>
                <w:noProof/>
              </w:rPr>
              <w:t>Appendices</w:t>
            </w:r>
            <w:r w:rsidRPr="003F2BC3">
              <w:rPr>
                <w:rFonts w:ascii="Arial" w:hAnsi="Arial" w:cs="Arial"/>
                <w:noProof/>
                <w:webHidden/>
              </w:rPr>
              <w:tab/>
            </w:r>
            <w:r w:rsidRPr="003F2BC3">
              <w:rPr>
                <w:rFonts w:ascii="Arial" w:hAnsi="Arial" w:cs="Arial"/>
                <w:noProof/>
                <w:webHidden/>
              </w:rPr>
              <w:fldChar w:fldCharType="begin"/>
            </w:r>
            <w:r w:rsidRPr="003F2BC3">
              <w:rPr>
                <w:rFonts w:ascii="Arial" w:hAnsi="Arial" w:cs="Arial"/>
                <w:noProof/>
                <w:webHidden/>
              </w:rPr>
              <w:instrText xml:space="preserve"> PAGEREF _Toc62071062 \h </w:instrText>
            </w:r>
            <w:r w:rsidRPr="003F2BC3">
              <w:rPr>
                <w:rFonts w:ascii="Arial" w:hAnsi="Arial" w:cs="Arial"/>
                <w:noProof/>
                <w:webHidden/>
              </w:rPr>
            </w:r>
            <w:r w:rsidRPr="003F2BC3">
              <w:rPr>
                <w:rFonts w:ascii="Arial" w:hAnsi="Arial" w:cs="Arial"/>
                <w:noProof/>
                <w:webHidden/>
              </w:rPr>
              <w:fldChar w:fldCharType="separate"/>
            </w:r>
            <w:r w:rsidRPr="003F2BC3">
              <w:rPr>
                <w:rFonts w:ascii="Arial" w:hAnsi="Arial" w:cs="Arial"/>
                <w:noProof/>
                <w:webHidden/>
              </w:rPr>
              <w:t>9</w:t>
            </w:r>
            <w:r w:rsidRPr="003F2BC3">
              <w:rPr>
                <w:rFonts w:ascii="Arial" w:hAnsi="Arial" w:cs="Arial"/>
                <w:noProof/>
                <w:webHidden/>
              </w:rPr>
              <w:fldChar w:fldCharType="end"/>
            </w:r>
          </w:hyperlink>
        </w:p>
        <w:p w14:paraId="00645936" w14:textId="24BF215E" w:rsidR="003F2BC3" w:rsidRDefault="003F2BC3" w:rsidP="003F2BC3">
          <w:pPr>
            <w:rPr>
              <w:rFonts w:eastAsiaTheme="minorEastAsia"/>
            </w:rPr>
          </w:pPr>
        </w:p>
        <w:p w14:paraId="536FE831" w14:textId="77777777" w:rsidR="003F2BC3" w:rsidRPr="003F2BC3" w:rsidRDefault="003F2BC3" w:rsidP="003F2BC3">
          <w:pPr>
            <w:rPr>
              <w:rFonts w:eastAsiaTheme="minorEastAsia"/>
            </w:rPr>
          </w:pPr>
        </w:p>
        <w:p w14:paraId="569873AB" w14:textId="3CE45982" w:rsidR="003F2BC3" w:rsidRPr="003F2BC3" w:rsidRDefault="003F2BC3">
          <w:pPr>
            <w:pStyle w:val="TOC1"/>
            <w:tabs>
              <w:tab w:val="right" w:leader="dot" w:pos="9016"/>
            </w:tabs>
            <w:rPr>
              <w:rFonts w:ascii="Arial" w:eastAsiaTheme="minorEastAsia" w:hAnsi="Arial" w:cs="Arial"/>
              <w:b w:val="0"/>
              <w:bCs w:val="0"/>
              <w:caps/>
              <w:noProof/>
            </w:rPr>
          </w:pPr>
          <w:hyperlink w:anchor="_Toc62071063" w:history="1">
            <w:r w:rsidRPr="003F2BC3">
              <w:rPr>
                <w:rStyle w:val="Hyperlink"/>
                <w:rFonts w:ascii="Arial" w:hAnsi="Arial" w:cs="Arial"/>
                <w:noProof/>
              </w:rPr>
              <w:t>Bibliography</w:t>
            </w:r>
            <w:r w:rsidRPr="003F2BC3">
              <w:rPr>
                <w:rFonts w:ascii="Arial" w:hAnsi="Arial" w:cs="Arial"/>
                <w:noProof/>
                <w:webHidden/>
              </w:rPr>
              <w:tab/>
            </w:r>
            <w:r w:rsidRPr="003F2BC3">
              <w:rPr>
                <w:rFonts w:ascii="Arial" w:hAnsi="Arial" w:cs="Arial"/>
                <w:noProof/>
                <w:webHidden/>
              </w:rPr>
              <w:fldChar w:fldCharType="begin"/>
            </w:r>
            <w:r w:rsidRPr="003F2BC3">
              <w:rPr>
                <w:rFonts w:ascii="Arial" w:hAnsi="Arial" w:cs="Arial"/>
                <w:noProof/>
                <w:webHidden/>
              </w:rPr>
              <w:instrText xml:space="preserve"> PAGEREF _Toc62071063 \h </w:instrText>
            </w:r>
            <w:r w:rsidRPr="003F2BC3">
              <w:rPr>
                <w:rFonts w:ascii="Arial" w:hAnsi="Arial" w:cs="Arial"/>
                <w:noProof/>
                <w:webHidden/>
              </w:rPr>
            </w:r>
            <w:r w:rsidRPr="003F2BC3">
              <w:rPr>
                <w:rFonts w:ascii="Arial" w:hAnsi="Arial" w:cs="Arial"/>
                <w:noProof/>
                <w:webHidden/>
              </w:rPr>
              <w:fldChar w:fldCharType="separate"/>
            </w:r>
            <w:r w:rsidRPr="003F2BC3">
              <w:rPr>
                <w:rFonts w:ascii="Arial" w:hAnsi="Arial" w:cs="Arial"/>
                <w:noProof/>
                <w:webHidden/>
              </w:rPr>
              <w:t>12</w:t>
            </w:r>
            <w:r w:rsidRPr="003F2BC3">
              <w:rPr>
                <w:rFonts w:ascii="Arial" w:hAnsi="Arial" w:cs="Arial"/>
                <w:noProof/>
                <w:webHidden/>
              </w:rPr>
              <w:fldChar w:fldCharType="end"/>
            </w:r>
          </w:hyperlink>
        </w:p>
        <w:p w14:paraId="3CDCC45D" w14:textId="1F4AB65B" w:rsidR="003F2BC3" w:rsidRDefault="003F2BC3">
          <w:r w:rsidRPr="003F2BC3">
            <w:rPr>
              <w:rFonts w:ascii="Arial" w:hAnsi="Arial" w:cs="Arial"/>
              <w:b/>
              <w:bCs/>
              <w:noProof/>
            </w:rPr>
            <w:fldChar w:fldCharType="end"/>
          </w:r>
        </w:p>
      </w:sdtContent>
    </w:sdt>
    <w:p w14:paraId="0A2DDCD6" w14:textId="1C7DB4E4" w:rsidR="00992728" w:rsidRDefault="00992728" w:rsidP="001A7A3B">
      <w:pPr>
        <w:rPr>
          <w:rFonts w:ascii="Arial" w:hAnsi="Arial" w:cs="Arial"/>
          <w:b/>
          <w:bCs/>
        </w:rPr>
      </w:pPr>
    </w:p>
    <w:p w14:paraId="1D915CAE" w14:textId="6C9D4E7C" w:rsidR="00992728" w:rsidRDefault="00992728" w:rsidP="001A7A3B">
      <w:pPr>
        <w:rPr>
          <w:rFonts w:ascii="Arial" w:hAnsi="Arial" w:cs="Arial"/>
          <w:b/>
          <w:bCs/>
        </w:rPr>
      </w:pPr>
    </w:p>
    <w:p w14:paraId="69D8CBA1" w14:textId="3D08BE93" w:rsidR="00992728" w:rsidRDefault="00992728" w:rsidP="001A7A3B">
      <w:pPr>
        <w:rPr>
          <w:rFonts w:ascii="Arial" w:hAnsi="Arial" w:cs="Arial"/>
          <w:b/>
          <w:bCs/>
        </w:rPr>
      </w:pPr>
    </w:p>
    <w:p w14:paraId="1383D423" w14:textId="436E082C" w:rsidR="00992728" w:rsidRDefault="00992728" w:rsidP="001A7A3B">
      <w:pPr>
        <w:rPr>
          <w:rFonts w:ascii="Arial" w:hAnsi="Arial" w:cs="Arial"/>
          <w:b/>
          <w:bCs/>
        </w:rPr>
      </w:pPr>
    </w:p>
    <w:p w14:paraId="6F3C686F" w14:textId="7B7F4C1A" w:rsidR="00992728" w:rsidRDefault="00992728" w:rsidP="001A7A3B">
      <w:pPr>
        <w:rPr>
          <w:rFonts w:ascii="Arial" w:hAnsi="Arial" w:cs="Arial"/>
          <w:b/>
          <w:bCs/>
        </w:rPr>
      </w:pPr>
    </w:p>
    <w:p w14:paraId="5D97834B" w14:textId="1894CC36" w:rsidR="00992728" w:rsidRDefault="00992728" w:rsidP="001A7A3B">
      <w:pPr>
        <w:rPr>
          <w:rFonts w:ascii="Arial" w:hAnsi="Arial" w:cs="Arial"/>
          <w:b/>
          <w:bCs/>
        </w:rPr>
      </w:pPr>
    </w:p>
    <w:p w14:paraId="1F6ADFAD" w14:textId="6213C231" w:rsidR="00992728" w:rsidRDefault="00992728" w:rsidP="001A7A3B">
      <w:pPr>
        <w:rPr>
          <w:rFonts w:ascii="Arial" w:hAnsi="Arial" w:cs="Arial"/>
          <w:b/>
          <w:bCs/>
        </w:rPr>
      </w:pPr>
    </w:p>
    <w:p w14:paraId="2B0DC38B" w14:textId="4A137AFF" w:rsidR="00992728" w:rsidRDefault="00992728" w:rsidP="001A7A3B">
      <w:pPr>
        <w:rPr>
          <w:rFonts w:ascii="Arial" w:hAnsi="Arial" w:cs="Arial"/>
          <w:b/>
          <w:bCs/>
        </w:rPr>
      </w:pPr>
    </w:p>
    <w:p w14:paraId="686257C2" w14:textId="1FCDA67D" w:rsidR="00992728" w:rsidRDefault="00992728" w:rsidP="001A7A3B">
      <w:pPr>
        <w:rPr>
          <w:rFonts w:ascii="Arial" w:hAnsi="Arial" w:cs="Arial"/>
          <w:b/>
          <w:bCs/>
        </w:rPr>
      </w:pPr>
    </w:p>
    <w:p w14:paraId="2F78CA4D" w14:textId="47F5AAFD" w:rsidR="00992728" w:rsidRDefault="00992728" w:rsidP="001A7A3B">
      <w:pPr>
        <w:rPr>
          <w:rFonts w:ascii="Arial" w:hAnsi="Arial" w:cs="Arial"/>
          <w:b/>
          <w:bCs/>
        </w:rPr>
      </w:pPr>
    </w:p>
    <w:p w14:paraId="36AD7C89" w14:textId="388F5854" w:rsidR="00992728" w:rsidRDefault="00992728" w:rsidP="001A7A3B">
      <w:pPr>
        <w:rPr>
          <w:rFonts w:ascii="Arial" w:hAnsi="Arial" w:cs="Arial"/>
          <w:b/>
          <w:bCs/>
        </w:rPr>
      </w:pPr>
    </w:p>
    <w:p w14:paraId="6E3C7012" w14:textId="1FA44F6A" w:rsidR="00992728" w:rsidRDefault="00992728" w:rsidP="001A7A3B">
      <w:pPr>
        <w:rPr>
          <w:rFonts w:ascii="Arial" w:hAnsi="Arial" w:cs="Arial"/>
          <w:b/>
          <w:bCs/>
        </w:rPr>
      </w:pPr>
    </w:p>
    <w:p w14:paraId="7D874622" w14:textId="499A8222" w:rsidR="00992728" w:rsidRDefault="00992728" w:rsidP="001A7A3B">
      <w:pPr>
        <w:rPr>
          <w:rFonts w:ascii="Arial" w:hAnsi="Arial" w:cs="Arial"/>
          <w:b/>
          <w:bCs/>
        </w:rPr>
      </w:pPr>
    </w:p>
    <w:p w14:paraId="477F2EE3" w14:textId="7536A0D0" w:rsidR="00992728" w:rsidRDefault="00992728" w:rsidP="001A7A3B">
      <w:pPr>
        <w:rPr>
          <w:rFonts w:ascii="Arial" w:hAnsi="Arial" w:cs="Arial"/>
          <w:b/>
          <w:bCs/>
        </w:rPr>
      </w:pPr>
    </w:p>
    <w:p w14:paraId="4BC45069" w14:textId="454DA7EF" w:rsidR="00992728" w:rsidRDefault="00992728" w:rsidP="001A7A3B">
      <w:pPr>
        <w:rPr>
          <w:rFonts w:ascii="Arial" w:hAnsi="Arial" w:cs="Arial"/>
          <w:b/>
          <w:bCs/>
        </w:rPr>
      </w:pPr>
    </w:p>
    <w:p w14:paraId="4F3042DB" w14:textId="0981ACE5" w:rsidR="00992728" w:rsidRDefault="00992728" w:rsidP="001A7A3B">
      <w:pPr>
        <w:rPr>
          <w:rFonts w:ascii="Arial" w:hAnsi="Arial" w:cs="Arial"/>
          <w:b/>
          <w:bCs/>
        </w:rPr>
      </w:pPr>
    </w:p>
    <w:p w14:paraId="4ED27ECB" w14:textId="7C571506" w:rsidR="00992728" w:rsidRDefault="00992728" w:rsidP="001A7A3B">
      <w:pPr>
        <w:rPr>
          <w:rFonts w:ascii="Arial" w:hAnsi="Arial" w:cs="Arial"/>
          <w:b/>
          <w:bCs/>
        </w:rPr>
      </w:pPr>
    </w:p>
    <w:p w14:paraId="33CE7ADF" w14:textId="134C81E0" w:rsidR="00992728" w:rsidRDefault="00992728" w:rsidP="001A7A3B">
      <w:pPr>
        <w:rPr>
          <w:rFonts w:ascii="Arial" w:hAnsi="Arial" w:cs="Arial"/>
          <w:b/>
          <w:bCs/>
        </w:rPr>
      </w:pPr>
    </w:p>
    <w:p w14:paraId="791F1F13" w14:textId="39F81EA7" w:rsidR="00992728" w:rsidRDefault="00992728" w:rsidP="001A7A3B">
      <w:pPr>
        <w:rPr>
          <w:rFonts w:ascii="Arial" w:hAnsi="Arial" w:cs="Arial"/>
          <w:b/>
          <w:bCs/>
        </w:rPr>
      </w:pPr>
    </w:p>
    <w:p w14:paraId="7EBCC528" w14:textId="2AE47D3A" w:rsidR="00992728" w:rsidRDefault="00992728" w:rsidP="001A7A3B">
      <w:pPr>
        <w:rPr>
          <w:rFonts w:ascii="Arial" w:hAnsi="Arial" w:cs="Arial"/>
          <w:b/>
          <w:bCs/>
        </w:rPr>
      </w:pPr>
    </w:p>
    <w:p w14:paraId="1AA4F0EA" w14:textId="44BB087D" w:rsidR="00992728" w:rsidRDefault="00992728" w:rsidP="001A7A3B">
      <w:pPr>
        <w:rPr>
          <w:rFonts w:ascii="Arial" w:hAnsi="Arial" w:cs="Arial"/>
          <w:b/>
          <w:bCs/>
        </w:rPr>
      </w:pPr>
    </w:p>
    <w:p w14:paraId="56418830" w14:textId="2B127F0B" w:rsidR="00992728" w:rsidRDefault="00992728" w:rsidP="001A7A3B">
      <w:pPr>
        <w:rPr>
          <w:rFonts w:ascii="Arial" w:hAnsi="Arial" w:cs="Arial"/>
          <w:b/>
          <w:bCs/>
        </w:rPr>
      </w:pPr>
    </w:p>
    <w:p w14:paraId="7FA08828" w14:textId="4C946B74" w:rsidR="00992728" w:rsidRDefault="00992728" w:rsidP="001A7A3B">
      <w:pPr>
        <w:rPr>
          <w:rFonts w:ascii="Arial" w:hAnsi="Arial" w:cs="Arial"/>
          <w:b/>
          <w:bCs/>
        </w:rPr>
      </w:pPr>
    </w:p>
    <w:p w14:paraId="74EB23F8" w14:textId="7BCFD155" w:rsidR="00992728" w:rsidRDefault="00992728" w:rsidP="001A7A3B">
      <w:pPr>
        <w:rPr>
          <w:rFonts w:ascii="Arial" w:hAnsi="Arial" w:cs="Arial"/>
          <w:b/>
          <w:bCs/>
        </w:rPr>
      </w:pPr>
    </w:p>
    <w:p w14:paraId="6E9EADFA" w14:textId="588532A6" w:rsidR="00992728" w:rsidRDefault="00992728" w:rsidP="001A7A3B">
      <w:pPr>
        <w:rPr>
          <w:rFonts w:ascii="Arial" w:hAnsi="Arial" w:cs="Arial"/>
          <w:b/>
          <w:bCs/>
        </w:rPr>
      </w:pPr>
    </w:p>
    <w:p w14:paraId="08F4FAA0" w14:textId="393F8A51" w:rsidR="00992728" w:rsidRDefault="00992728" w:rsidP="001A7A3B">
      <w:pPr>
        <w:rPr>
          <w:rFonts w:ascii="Arial" w:hAnsi="Arial" w:cs="Arial"/>
          <w:b/>
          <w:bCs/>
        </w:rPr>
      </w:pPr>
    </w:p>
    <w:p w14:paraId="55AA161F" w14:textId="791F9526" w:rsidR="00992728" w:rsidRDefault="00992728" w:rsidP="001A7A3B">
      <w:pPr>
        <w:rPr>
          <w:rFonts w:ascii="Arial" w:hAnsi="Arial" w:cs="Arial"/>
          <w:b/>
          <w:bCs/>
        </w:rPr>
      </w:pPr>
    </w:p>
    <w:p w14:paraId="4BA9D69A" w14:textId="4D9ABF44" w:rsidR="00992728" w:rsidRDefault="00992728" w:rsidP="001A7A3B">
      <w:pPr>
        <w:rPr>
          <w:rFonts w:ascii="Arial" w:hAnsi="Arial" w:cs="Arial"/>
          <w:b/>
          <w:bCs/>
        </w:rPr>
      </w:pPr>
    </w:p>
    <w:p w14:paraId="44A86E11" w14:textId="0C935E44" w:rsidR="00992728" w:rsidRDefault="00992728" w:rsidP="001A7A3B">
      <w:pPr>
        <w:rPr>
          <w:rFonts w:ascii="Arial" w:hAnsi="Arial" w:cs="Arial"/>
          <w:b/>
          <w:bCs/>
        </w:rPr>
      </w:pPr>
    </w:p>
    <w:p w14:paraId="0C941340" w14:textId="27B328BC" w:rsidR="00992728" w:rsidRDefault="00992728" w:rsidP="001A7A3B">
      <w:pPr>
        <w:rPr>
          <w:rFonts w:ascii="Arial" w:hAnsi="Arial" w:cs="Arial"/>
          <w:b/>
          <w:bCs/>
        </w:rPr>
      </w:pPr>
    </w:p>
    <w:p w14:paraId="1F2E8DC3" w14:textId="58014708" w:rsidR="00992728" w:rsidRDefault="00992728" w:rsidP="001A7A3B">
      <w:pPr>
        <w:rPr>
          <w:rFonts w:ascii="Arial" w:hAnsi="Arial" w:cs="Arial"/>
          <w:b/>
          <w:bCs/>
        </w:rPr>
      </w:pPr>
    </w:p>
    <w:p w14:paraId="440EEBE7" w14:textId="0B7CC946" w:rsidR="00992728" w:rsidRDefault="00992728" w:rsidP="001A7A3B">
      <w:pPr>
        <w:rPr>
          <w:rFonts w:ascii="Arial" w:hAnsi="Arial" w:cs="Arial"/>
          <w:b/>
          <w:bCs/>
        </w:rPr>
      </w:pPr>
    </w:p>
    <w:p w14:paraId="57E9E6D2" w14:textId="77777777" w:rsidR="00177049" w:rsidRDefault="00177049">
      <w:pPr>
        <w:spacing w:after="160" w:line="259" w:lineRule="auto"/>
        <w:rPr>
          <w:rFonts w:ascii="Arial" w:hAnsi="Arial" w:cs="Arial"/>
          <w:b/>
          <w:bCs/>
        </w:rPr>
        <w:sectPr w:rsidR="00177049" w:rsidSect="00177049">
          <w:footerReference w:type="even" r:id="rId8"/>
          <w:footerReference w:type="default" r:id="rId9"/>
          <w:pgSz w:w="11906" w:h="16838"/>
          <w:pgMar w:top="1440" w:right="1440" w:bottom="1440" w:left="1440" w:header="708" w:footer="708" w:gutter="0"/>
          <w:cols w:space="708"/>
          <w:docGrid w:linePitch="360"/>
        </w:sectPr>
      </w:pPr>
    </w:p>
    <w:p w14:paraId="4EBB6330" w14:textId="3FA1527E" w:rsidR="001A7A3B" w:rsidRPr="009E148D" w:rsidRDefault="001A7A3B" w:rsidP="009E148D">
      <w:pPr>
        <w:pStyle w:val="Heading1"/>
      </w:pPr>
      <w:bookmarkStart w:id="0" w:name="_Toc62071059"/>
      <w:r w:rsidRPr="009E148D">
        <w:lastRenderedPageBreak/>
        <w:t>Management</w:t>
      </w:r>
      <w:r w:rsidR="007823F3" w:rsidRPr="009E148D">
        <w:t xml:space="preserve"> </w:t>
      </w:r>
      <w:r w:rsidRPr="009E148D">
        <w:t>Procedure</w:t>
      </w:r>
      <w:bookmarkEnd w:id="0"/>
    </w:p>
    <w:p w14:paraId="2EAE2745" w14:textId="4856B977" w:rsidR="009A0AF1" w:rsidRDefault="009A0AF1" w:rsidP="001A7A3B">
      <w:pPr>
        <w:rPr>
          <w:rFonts w:ascii="Arial" w:hAnsi="Arial" w:cs="Arial"/>
        </w:rPr>
      </w:pPr>
    </w:p>
    <w:p w14:paraId="0A6162B4" w14:textId="6A9767C5" w:rsidR="00615DAA" w:rsidRDefault="00615DAA" w:rsidP="001A7A3B">
      <w:pPr>
        <w:rPr>
          <w:rFonts w:ascii="Arial" w:hAnsi="Arial" w:cs="Arial"/>
        </w:rPr>
      </w:pPr>
      <w:r>
        <w:rPr>
          <w:rFonts w:ascii="Arial" w:hAnsi="Arial" w:cs="Arial"/>
        </w:rPr>
        <w:t xml:space="preserve">In order to successfully </w:t>
      </w:r>
      <w:r w:rsidR="00D83EA5">
        <w:rPr>
          <w:rFonts w:ascii="Arial" w:hAnsi="Arial" w:cs="Arial"/>
        </w:rPr>
        <w:t>deliver</w:t>
      </w:r>
      <w:r>
        <w:rPr>
          <w:rFonts w:ascii="Arial" w:hAnsi="Arial" w:cs="Arial"/>
        </w:rPr>
        <w:t xml:space="preserve"> a </w:t>
      </w:r>
      <w:r w:rsidR="007C5957">
        <w:rPr>
          <w:rFonts w:ascii="Arial" w:hAnsi="Arial" w:cs="Arial"/>
        </w:rPr>
        <w:t xml:space="preserve">large </w:t>
      </w:r>
      <w:r>
        <w:rPr>
          <w:rFonts w:ascii="Arial" w:hAnsi="Arial" w:cs="Arial"/>
        </w:rPr>
        <w:t>construction project</w:t>
      </w:r>
      <w:r w:rsidR="007C5957">
        <w:rPr>
          <w:rFonts w:ascii="Arial" w:hAnsi="Arial" w:cs="Arial"/>
        </w:rPr>
        <w:t xml:space="preserve"> such as student </w:t>
      </w:r>
      <w:r w:rsidR="00964167">
        <w:rPr>
          <w:rFonts w:ascii="Arial" w:hAnsi="Arial" w:cs="Arial"/>
        </w:rPr>
        <w:t>accommodation</w:t>
      </w:r>
      <w:r>
        <w:rPr>
          <w:rFonts w:ascii="Arial" w:hAnsi="Arial" w:cs="Arial"/>
        </w:rPr>
        <w:t xml:space="preserve">, </w:t>
      </w:r>
      <w:r w:rsidR="000000FE">
        <w:rPr>
          <w:rFonts w:ascii="Arial" w:hAnsi="Arial" w:cs="Arial"/>
        </w:rPr>
        <w:t>the</w:t>
      </w:r>
      <w:r>
        <w:rPr>
          <w:rFonts w:ascii="Arial" w:hAnsi="Arial" w:cs="Arial"/>
        </w:rPr>
        <w:t xml:space="preserve"> Site Manager will require </w:t>
      </w:r>
      <w:r w:rsidR="005723C6">
        <w:rPr>
          <w:rFonts w:ascii="Arial" w:hAnsi="Arial" w:cs="Arial"/>
        </w:rPr>
        <w:t xml:space="preserve">frequent </w:t>
      </w:r>
      <w:r>
        <w:rPr>
          <w:rFonts w:ascii="Arial" w:hAnsi="Arial" w:cs="Arial"/>
        </w:rPr>
        <w:t xml:space="preserve">communication with </w:t>
      </w:r>
      <w:r w:rsidR="00D03FB4">
        <w:rPr>
          <w:rFonts w:ascii="Arial" w:hAnsi="Arial" w:cs="Arial"/>
        </w:rPr>
        <w:t xml:space="preserve">a </w:t>
      </w:r>
      <w:r w:rsidR="005723C6">
        <w:rPr>
          <w:rFonts w:ascii="Arial" w:hAnsi="Arial" w:cs="Arial"/>
        </w:rPr>
        <w:t>vast</w:t>
      </w:r>
      <w:r w:rsidR="0083463A">
        <w:rPr>
          <w:rFonts w:ascii="Arial" w:hAnsi="Arial" w:cs="Arial"/>
        </w:rPr>
        <w:t xml:space="preserve"> number of parties</w:t>
      </w:r>
      <w:r>
        <w:rPr>
          <w:rFonts w:ascii="Arial" w:hAnsi="Arial" w:cs="Arial"/>
        </w:rPr>
        <w:t xml:space="preserve">. </w:t>
      </w:r>
      <w:r w:rsidR="00D83EA5">
        <w:rPr>
          <w:rFonts w:ascii="Arial" w:hAnsi="Arial" w:cs="Arial"/>
        </w:rPr>
        <w:t>Those that they will likely require the most liais</w:t>
      </w:r>
      <w:r w:rsidR="00BA74E9">
        <w:rPr>
          <w:rFonts w:ascii="Arial" w:hAnsi="Arial" w:cs="Arial"/>
        </w:rPr>
        <w:t xml:space="preserve">ing with </w:t>
      </w:r>
      <w:r w:rsidR="00ED5DF9">
        <w:rPr>
          <w:rFonts w:ascii="Arial" w:hAnsi="Arial" w:cs="Arial"/>
        </w:rPr>
        <w:t>are</w:t>
      </w:r>
      <w:r w:rsidR="00D83EA5">
        <w:rPr>
          <w:rFonts w:ascii="Arial" w:hAnsi="Arial" w:cs="Arial"/>
        </w:rPr>
        <w:t xml:space="preserve"> the Project Team </w:t>
      </w:r>
      <w:r w:rsidR="00351C64">
        <w:rPr>
          <w:rFonts w:ascii="Arial" w:hAnsi="Arial" w:cs="Arial"/>
        </w:rPr>
        <w:t>(which is typically made up of</w:t>
      </w:r>
      <w:r w:rsidR="00BA74E9">
        <w:rPr>
          <w:rFonts w:ascii="Arial" w:hAnsi="Arial" w:cs="Arial"/>
        </w:rPr>
        <w:t xml:space="preserve"> </w:t>
      </w:r>
      <w:r w:rsidR="00D03FB4">
        <w:rPr>
          <w:rFonts w:ascii="Arial" w:hAnsi="Arial" w:cs="Arial"/>
        </w:rPr>
        <w:t>the Client</w:t>
      </w:r>
      <w:r w:rsidR="00A647F6">
        <w:rPr>
          <w:rFonts w:ascii="Arial" w:hAnsi="Arial" w:cs="Arial"/>
        </w:rPr>
        <w:t>, the</w:t>
      </w:r>
      <w:r w:rsidR="00D03FB4">
        <w:rPr>
          <w:rFonts w:ascii="Arial" w:hAnsi="Arial" w:cs="Arial"/>
        </w:rPr>
        <w:t xml:space="preserve"> Design Consultants</w:t>
      </w:r>
      <w:r w:rsidR="00A647F6">
        <w:rPr>
          <w:rFonts w:ascii="Arial" w:hAnsi="Arial" w:cs="Arial"/>
        </w:rPr>
        <w:t xml:space="preserve"> and their colleagues </w:t>
      </w:r>
      <w:r w:rsidR="00351C64">
        <w:rPr>
          <w:rFonts w:ascii="Arial" w:hAnsi="Arial" w:cs="Arial"/>
        </w:rPr>
        <w:t xml:space="preserve">who are </w:t>
      </w:r>
      <w:r w:rsidR="00A647F6">
        <w:rPr>
          <w:rFonts w:ascii="Arial" w:hAnsi="Arial" w:cs="Arial"/>
        </w:rPr>
        <w:t>also representing the Main Contractor</w:t>
      </w:r>
      <w:r w:rsidR="00351C64">
        <w:rPr>
          <w:rFonts w:ascii="Arial" w:hAnsi="Arial" w:cs="Arial"/>
        </w:rPr>
        <w:t xml:space="preserve">) </w:t>
      </w:r>
      <w:r w:rsidR="00D83EA5">
        <w:rPr>
          <w:rFonts w:ascii="Arial" w:hAnsi="Arial" w:cs="Arial"/>
        </w:rPr>
        <w:t xml:space="preserve">and </w:t>
      </w:r>
      <w:r w:rsidR="00351C64">
        <w:rPr>
          <w:rFonts w:ascii="Arial" w:hAnsi="Arial" w:cs="Arial"/>
        </w:rPr>
        <w:t xml:space="preserve">also </w:t>
      </w:r>
      <w:r w:rsidR="00D83EA5">
        <w:rPr>
          <w:rFonts w:ascii="Arial" w:hAnsi="Arial" w:cs="Arial"/>
        </w:rPr>
        <w:t xml:space="preserve">the various sub-contractors </w:t>
      </w:r>
      <w:r w:rsidR="00BA74E9">
        <w:rPr>
          <w:rFonts w:ascii="Arial" w:hAnsi="Arial" w:cs="Arial"/>
        </w:rPr>
        <w:t xml:space="preserve">and suppliers </w:t>
      </w:r>
      <w:r w:rsidR="00D83EA5">
        <w:rPr>
          <w:rFonts w:ascii="Arial" w:hAnsi="Arial" w:cs="Arial"/>
        </w:rPr>
        <w:t>that make up the supply chain.</w:t>
      </w:r>
      <w:r w:rsidR="00F97FBF">
        <w:rPr>
          <w:rFonts w:ascii="Arial" w:hAnsi="Arial" w:cs="Arial"/>
        </w:rPr>
        <w:t xml:space="preserve"> A typical example showing the relationships between all parties </w:t>
      </w:r>
      <w:r w:rsidR="00C42C3B">
        <w:rPr>
          <w:rFonts w:ascii="Arial" w:hAnsi="Arial" w:cs="Arial"/>
        </w:rPr>
        <w:t xml:space="preserve">within the traditional procurement approach </w:t>
      </w:r>
      <w:r w:rsidR="00F97FBF">
        <w:rPr>
          <w:rFonts w:ascii="Arial" w:hAnsi="Arial" w:cs="Arial"/>
        </w:rPr>
        <w:t>is displayed in Appendix 1A.</w:t>
      </w:r>
    </w:p>
    <w:p w14:paraId="1D32399A" w14:textId="77777777" w:rsidR="00D83EA5" w:rsidRPr="00D83EA5" w:rsidRDefault="00D83EA5" w:rsidP="001A7A3B">
      <w:pPr>
        <w:rPr>
          <w:rFonts w:ascii="Arial" w:hAnsi="Arial" w:cs="Arial"/>
          <w:i/>
          <w:iCs/>
        </w:rPr>
      </w:pPr>
    </w:p>
    <w:p w14:paraId="1818AB9F" w14:textId="5DA8035D" w:rsidR="009A0AF1" w:rsidRDefault="009A0AF1" w:rsidP="001A7A3B">
      <w:pPr>
        <w:rPr>
          <w:rFonts w:ascii="Arial" w:hAnsi="Arial" w:cs="Arial"/>
          <w:i/>
          <w:iCs/>
        </w:rPr>
      </w:pPr>
      <w:r w:rsidRPr="00D83EA5">
        <w:rPr>
          <w:rFonts w:ascii="Arial" w:hAnsi="Arial" w:cs="Arial"/>
          <w:i/>
          <w:iCs/>
        </w:rPr>
        <w:t>“The Project Team is made up of people from many different firms. Their contributions vary and a lot of information has to pass among them. This requires a well organised network of communication using the latest technology”</w:t>
      </w:r>
    </w:p>
    <w:p w14:paraId="1195EAAC" w14:textId="3F587178" w:rsidR="005723C6" w:rsidRPr="005723C6" w:rsidRDefault="005723C6" w:rsidP="001A7A3B">
      <w:pPr>
        <w:rPr>
          <w:rFonts w:ascii="Arial" w:hAnsi="Arial" w:cs="Arial"/>
          <w:b/>
          <w:bCs/>
        </w:rPr>
      </w:pPr>
    </w:p>
    <w:p w14:paraId="2D5ACFA2" w14:textId="2CEFAD07" w:rsidR="00144C15" w:rsidRPr="000000FE" w:rsidRDefault="000000FE" w:rsidP="001A7A3B">
      <w:pPr>
        <w:rPr>
          <w:rFonts w:ascii="Arial" w:hAnsi="Arial" w:cs="Arial"/>
          <w:b/>
          <w:bCs/>
        </w:rPr>
      </w:pPr>
      <w:r w:rsidRPr="000000FE">
        <w:rPr>
          <w:rFonts w:ascii="Arial" w:hAnsi="Arial" w:cs="Arial"/>
        </w:rPr>
        <w:t xml:space="preserve">Those that they will likely have the earliest involvement with are </w:t>
      </w:r>
      <w:r w:rsidR="00351C64">
        <w:rPr>
          <w:rFonts w:ascii="Arial" w:hAnsi="Arial" w:cs="Arial"/>
        </w:rPr>
        <w:t xml:space="preserve">typically </w:t>
      </w:r>
      <w:r w:rsidRPr="000000FE">
        <w:rPr>
          <w:rFonts w:ascii="Arial" w:hAnsi="Arial" w:cs="Arial"/>
        </w:rPr>
        <w:t>the design team.</w:t>
      </w:r>
      <w:r>
        <w:rPr>
          <w:rFonts w:ascii="Arial" w:hAnsi="Arial" w:cs="Arial"/>
          <w:b/>
          <w:bCs/>
        </w:rPr>
        <w:t xml:space="preserve"> </w:t>
      </w:r>
      <w:r w:rsidR="00F97FBF">
        <w:rPr>
          <w:rFonts w:ascii="Arial" w:hAnsi="Arial" w:cs="Arial"/>
        </w:rPr>
        <w:t xml:space="preserve">A </w:t>
      </w:r>
      <w:r w:rsidR="00886E4A">
        <w:rPr>
          <w:rFonts w:ascii="Arial" w:hAnsi="Arial" w:cs="Arial"/>
        </w:rPr>
        <w:t>d</w:t>
      </w:r>
      <w:r w:rsidR="00F97FBF">
        <w:rPr>
          <w:rFonts w:ascii="Arial" w:hAnsi="Arial" w:cs="Arial"/>
        </w:rPr>
        <w:t xml:space="preserve">esign </w:t>
      </w:r>
      <w:r w:rsidR="00886E4A">
        <w:rPr>
          <w:rFonts w:ascii="Arial" w:hAnsi="Arial" w:cs="Arial"/>
        </w:rPr>
        <w:t>t</w:t>
      </w:r>
      <w:r w:rsidR="00F97FBF">
        <w:rPr>
          <w:rFonts w:ascii="Arial" w:hAnsi="Arial" w:cs="Arial"/>
        </w:rPr>
        <w:t xml:space="preserve">eam often consists of multiple specialists such as </w:t>
      </w:r>
      <w:r w:rsidR="00886E4A">
        <w:rPr>
          <w:rFonts w:ascii="Arial" w:hAnsi="Arial" w:cs="Arial"/>
        </w:rPr>
        <w:t>a</w:t>
      </w:r>
      <w:r w:rsidR="00F97FBF">
        <w:rPr>
          <w:rFonts w:ascii="Arial" w:hAnsi="Arial" w:cs="Arial"/>
        </w:rPr>
        <w:t xml:space="preserve">rchitects, </w:t>
      </w:r>
      <w:r w:rsidR="00886E4A">
        <w:rPr>
          <w:rFonts w:ascii="Arial" w:hAnsi="Arial" w:cs="Arial"/>
        </w:rPr>
        <w:t>s</w:t>
      </w:r>
      <w:r w:rsidR="00F97FBF">
        <w:rPr>
          <w:rFonts w:ascii="Arial" w:hAnsi="Arial" w:cs="Arial"/>
        </w:rPr>
        <w:t xml:space="preserve">tructural </w:t>
      </w:r>
      <w:r w:rsidR="00886E4A">
        <w:rPr>
          <w:rFonts w:ascii="Arial" w:hAnsi="Arial" w:cs="Arial"/>
        </w:rPr>
        <w:t>e</w:t>
      </w:r>
      <w:r w:rsidR="00F97FBF">
        <w:rPr>
          <w:rFonts w:ascii="Arial" w:hAnsi="Arial" w:cs="Arial"/>
        </w:rPr>
        <w:t xml:space="preserve">ngineers, </w:t>
      </w:r>
      <w:r w:rsidR="00886E4A">
        <w:rPr>
          <w:rFonts w:ascii="Arial" w:hAnsi="Arial" w:cs="Arial"/>
        </w:rPr>
        <w:t>c</w:t>
      </w:r>
      <w:r w:rsidR="00F97FBF">
        <w:rPr>
          <w:rFonts w:ascii="Arial" w:hAnsi="Arial" w:cs="Arial"/>
        </w:rPr>
        <w:t xml:space="preserve">ivil </w:t>
      </w:r>
      <w:r w:rsidR="00886E4A">
        <w:rPr>
          <w:rFonts w:ascii="Arial" w:hAnsi="Arial" w:cs="Arial"/>
        </w:rPr>
        <w:t>e</w:t>
      </w:r>
      <w:r w:rsidR="00F97FBF">
        <w:rPr>
          <w:rFonts w:ascii="Arial" w:hAnsi="Arial" w:cs="Arial"/>
        </w:rPr>
        <w:t xml:space="preserve">ngineers, </w:t>
      </w:r>
      <w:r w:rsidR="00886E4A">
        <w:rPr>
          <w:rFonts w:ascii="Arial" w:hAnsi="Arial" w:cs="Arial"/>
        </w:rPr>
        <w:t>m</w:t>
      </w:r>
      <w:r w:rsidR="00F97FBF">
        <w:rPr>
          <w:rFonts w:ascii="Arial" w:hAnsi="Arial" w:cs="Arial"/>
        </w:rPr>
        <w:t xml:space="preserve">echanical &amp; </w:t>
      </w:r>
      <w:r w:rsidR="00886E4A">
        <w:rPr>
          <w:rFonts w:ascii="Arial" w:hAnsi="Arial" w:cs="Arial"/>
        </w:rPr>
        <w:t>e</w:t>
      </w:r>
      <w:r w:rsidR="00F97FBF">
        <w:rPr>
          <w:rFonts w:ascii="Arial" w:hAnsi="Arial" w:cs="Arial"/>
        </w:rPr>
        <w:t xml:space="preserve">lectrical </w:t>
      </w:r>
      <w:r w:rsidR="00886E4A">
        <w:rPr>
          <w:rFonts w:ascii="Arial" w:hAnsi="Arial" w:cs="Arial"/>
        </w:rPr>
        <w:t>e</w:t>
      </w:r>
      <w:r w:rsidR="00F97FBF">
        <w:rPr>
          <w:rFonts w:ascii="Arial" w:hAnsi="Arial" w:cs="Arial"/>
        </w:rPr>
        <w:t xml:space="preserve">ngineers, </w:t>
      </w:r>
      <w:r w:rsidR="00886E4A">
        <w:rPr>
          <w:rFonts w:ascii="Arial" w:hAnsi="Arial" w:cs="Arial"/>
        </w:rPr>
        <w:t>l</w:t>
      </w:r>
      <w:r w:rsidR="00F97FBF">
        <w:rPr>
          <w:rFonts w:ascii="Arial" w:hAnsi="Arial" w:cs="Arial"/>
        </w:rPr>
        <w:t xml:space="preserve">andscape </w:t>
      </w:r>
      <w:r w:rsidR="00886E4A">
        <w:rPr>
          <w:rFonts w:ascii="Arial" w:hAnsi="Arial" w:cs="Arial"/>
        </w:rPr>
        <w:t>a</w:t>
      </w:r>
      <w:r w:rsidR="00F97FBF">
        <w:rPr>
          <w:rFonts w:ascii="Arial" w:hAnsi="Arial" w:cs="Arial"/>
        </w:rPr>
        <w:t>rchitects and more. T</w:t>
      </w:r>
      <w:r w:rsidR="005D5CEC">
        <w:rPr>
          <w:rFonts w:ascii="Arial" w:hAnsi="Arial" w:cs="Arial"/>
        </w:rPr>
        <w:t xml:space="preserve">he extent of how much interaction is had </w:t>
      </w:r>
      <w:r w:rsidR="00D83EA5">
        <w:rPr>
          <w:rFonts w:ascii="Arial" w:hAnsi="Arial" w:cs="Arial"/>
        </w:rPr>
        <w:t xml:space="preserve">between the </w:t>
      </w:r>
      <w:r w:rsidR="00886E4A">
        <w:rPr>
          <w:rFonts w:ascii="Arial" w:hAnsi="Arial" w:cs="Arial"/>
        </w:rPr>
        <w:t>s</w:t>
      </w:r>
      <w:r w:rsidR="00BA74E9">
        <w:rPr>
          <w:rFonts w:ascii="Arial" w:hAnsi="Arial" w:cs="Arial"/>
        </w:rPr>
        <w:t xml:space="preserve">ite </w:t>
      </w:r>
      <w:r w:rsidR="00886E4A">
        <w:rPr>
          <w:rFonts w:ascii="Arial" w:hAnsi="Arial" w:cs="Arial"/>
        </w:rPr>
        <w:t>m</w:t>
      </w:r>
      <w:r w:rsidR="00BA74E9">
        <w:rPr>
          <w:rFonts w:ascii="Arial" w:hAnsi="Arial" w:cs="Arial"/>
        </w:rPr>
        <w:t>anager</w:t>
      </w:r>
      <w:r w:rsidR="00D83EA5">
        <w:rPr>
          <w:rFonts w:ascii="Arial" w:hAnsi="Arial" w:cs="Arial"/>
        </w:rPr>
        <w:t xml:space="preserve"> and the </w:t>
      </w:r>
      <w:r w:rsidR="00886E4A">
        <w:rPr>
          <w:rFonts w:ascii="Arial" w:hAnsi="Arial" w:cs="Arial"/>
        </w:rPr>
        <w:t>d</w:t>
      </w:r>
      <w:r w:rsidR="00C4677E">
        <w:rPr>
          <w:rFonts w:ascii="Arial" w:hAnsi="Arial" w:cs="Arial"/>
        </w:rPr>
        <w:t xml:space="preserve">esign </w:t>
      </w:r>
      <w:r w:rsidR="00886E4A">
        <w:rPr>
          <w:rFonts w:ascii="Arial" w:hAnsi="Arial" w:cs="Arial"/>
        </w:rPr>
        <w:t>t</w:t>
      </w:r>
      <w:r w:rsidR="00C4677E">
        <w:rPr>
          <w:rFonts w:ascii="Arial" w:hAnsi="Arial" w:cs="Arial"/>
        </w:rPr>
        <w:t>eam</w:t>
      </w:r>
      <w:r w:rsidR="005D5CEC">
        <w:rPr>
          <w:rFonts w:ascii="Arial" w:hAnsi="Arial" w:cs="Arial"/>
        </w:rPr>
        <w:t xml:space="preserve"> </w:t>
      </w:r>
      <w:r w:rsidR="00886E4A">
        <w:rPr>
          <w:rFonts w:ascii="Arial" w:hAnsi="Arial" w:cs="Arial"/>
        </w:rPr>
        <w:t xml:space="preserve">often </w:t>
      </w:r>
      <w:r w:rsidR="005D5CEC">
        <w:rPr>
          <w:rFonts w:ascii="Arial" w:hAnsi="Arial" w:cs="Arial"/>
        </w:rPr>
        <w:t>depend</w:t>
      </w:r>
      <w:r w:rsidR="0083463A">
        <w:rPr>
          <w:rFonts w:ascii="Arial" w:hAnsi="Arial" w:cs="Arial"/>
        </w:rPr>
        <w:t>s</w:t>
      </w:r>
      <w:r w:rsidR="005D5CEC">
        <w:rPr>
          <w:rFonts w:ascii="Arial" w:hAnsi="Arial" w:cs="Arial"/>
        </w:rPr>
        <w:t xml:space="preserve"> on the type of procurement variant. </w:t>
      </w:r>
      <w:r w:rsidR="00D83EA5">
        <w:rPr>
          <w:rFonts w:ascii="Arial" w:hAnsi="Arial" w:cs="Arial"/>
        </w:rPr>
        <w:t>Within the traditional procurement approach, the</w:t>
      </w:r>
      <w:r w:rsidR="00BA74E9">
        <w:rPr>
          <w:rFonts w:ascii="Arial" w:hAnsi="Arial" w:cs="Arial"/>
        </w:rPr>
        <w:t xml:space="preserve"> </w:t>
      </w:r>
      <w:r w:rsidR="00886E4A">
        <w:rPr>
          <w:rFonts w:ascii="Arial" w:hAnsi="Arial" w:cs="Arial"/>
        </w:rPr>
        <w:t>c</w:t>
      </w:r>
      <w:r w:rsidR="00BA74E9">
        <w:rPr>
          <w:rFonts w:ascii="Arial" w:hAnsi="Arial" w:cs="Arial"/>
        </w:rPr>
        <w:t xml:space="preserve">lient would appoint the </w:t>
      </w:r>
      <w:r w:rsidR="00886E4A">
        <w:rPr>
          <w:rFonts w:ascii="Arial" w:hAnsi="Arial" w:cs="Arial"/>
        </w:rPr>
        <w:t>d</w:t>
      </w:r>
      <w:r w:rsidR="00BA74E9">
        <w:rPr>
          <w:rFonts w:ascii="Arial" w:hAnsi="Arial" w:cs="Arial"/>
        </w:rPr>
        <w:t xml:space="preserve">esign </w:t>
      </w:r>
      <w:r w:rsidR="00886E4A">
        <w:rPr>
          <w:rFonts w:ascii="Arial" w:hAnsi="Arial" w:cs="Arial"/>
        </w:rPr>
        <w:t>t</w:t>
      </w:r>
      <w:r w:rsidR="00BA74E9">
        <w:rPr>
          <w:rFonts w:ascii="Arial" w:hAnsi="Arial" w:cs="Arial"/>
        </w:rPr>
        <w:t xml:space="preserve">eam to </w:t>
      </w:r>
      <w:r w:rsidR="00D83EA5">
        <w:rPr>
          <w:rFonts w:ascii="Arial" w:hAnsi="Arial" w:cs="Arial"/>
        </w:rPr>
        <w:t>develop</w:t>
      </w:r>
      <w:r w:rsidR="00BA74E9">
        <w:rPr>
          <w:rFonts w:ascii="Arial" w:hAnsi="Arial" w:cs="Arial"/>
        </w:rPr>
        <w:t xml:space="preserve"> the design</w:t>
      </w:r>
      <w:r w:rsidR="00D83EA5">
        <w:rPr>
          <w:rFonts w:ascii="Arial" w:hAnsi="Arial" w:cs="Arial"/>
        </w:rPr>
        <w:t xml:space="preserve"> to a</w:t>
      </w:r>
      <w:r w:rsidR="00BA74E9">
        <w:rPr>
          <w:rFonts w:ascii="Arial" w:hAnsi="Arial" w:cs="Arial"/>
        </w:rPr>
        <w:t xml:space="preserve"> relatively</w:t>
      </w:r>
      <w:r w:rsidR="00D83EA5">
        <w:rPr>
          <w:rFonts w:ascii="Arial" w:hAnsi="Arial" w:cs="Arial"/>
        </w:rPr>
        <w:t xml:space="preserve"> advanced stage (</w:t>
      </w:r>
      <w:r w:rsidR="0083463A">
        <w:rPr>
          <w:rFonts w:ascii="Arial" w:hAnsi="Arial" w:cs="Arial"/>
        </w:rPr>
        <w:t xml:space="preserve">typically </w:t>
      </w:r>
      <w:r w:rsidR="00D83EA5">
        <w:rPr>
          <w:rFonts w:ascii="Arial" w:hAnsi="Arial" w:cs="Arial"/>
        </w:rPr>
        <w:t xml:space="preserve">RIBA Stage 4) so that </w:t>
      </w:r>
      <w:r w:rsidR="00886E4A">
        <w:rPr>
          <w:rFonts w:ascii="Arial" w:hAnsi="Arial" w:cs="Arial"/>
        </w:rPr>
        <w:t>the m</w:t>
      </w:r>
      <w:r w:rsidR="00BA74E9">
        <w:rPr>
          <w:rFonts w:ascii="Arial" w:hAnsi="Arial" w:cs="Arial"/>
        </w:rPr>
        <w:t xml:space="preserve">ain </w:t>
      </w:r>
      <w:r w:rsidR="00886E4A">
        <w:rPr>
          <w:rFonts w:ascii="Arial" w:hAnsi="Arial" w:cs="Arial"/>
        </w:rPr>
        <w:t>c</w:t>
      </w:r>
      <w:r w:rsidR="00D83EA5">
        <w:rPr>
          <w:rFonts w:ascii="Arial" w:hAnsi="Arial" w:cs="Arial"/>
        </w:rPr>
        <w:t xml:space="preserve">ontractor can price and tender for the works. This differs to a design &amp; build contract where the </w:t>
      </w:r>
      <w:r w:rsidR="00886E4A">
        <w:rPr>
          <w:rFonts w:ascii="Arial" w:hAnsi="Arial" w:cs="Arial"/>
        </w:rPr>
        <w:t>main c</w:t>
      </w:r>
      <w:r w:rsidR="00D83EA5">
        <w:rPr>
          <w:rFonts w:ascii="Arial" w:hAnsi="Arial" w:cs="Arial"/>
        </w:rPr>
        <w:t>ontractor would have more involvement with the design proce</w:t>
      </w:r>
      <w:r w:rsidR="00BA74E9">
        <w:rPr>
          <w:rFonts w:ascii="Arial" w:hAnsi="Arial" w:cs="Arial"/>
        </w:rPr>
        <w:t>ss, carrying more responsibility and risk.</w:t>
      </w:r>
      <w:r w:rsidR="00244810">
        <w:rPr>
          <w:rFonts w:ascii="Arial" w:hAnsi="Arial" w:cs="Arial"/>
        </w:rPr>
        <w:t xml:space="preserve"> Within the traditional procurement method, the </w:t>
      </w:r>
      <w:r w:rsidR="00886E4A">
        <w:rPr>
          <w:rFonts w:ascii="Arial" w:hAnsi="Arial" w:cs="Arial"/>
        </w:rPr>
        <w:t>c</w:t>
      </w:r>
      <w:r w:rsidR="00244810">
        <w:rPr>
          <w:rFonts w:ascii="Arial" w:hAnsi="Arial" w:cs="Arial"/>
        </w:rPr>
        <w:t xml:space="preserve">onsultants are directly contracted to the </w:t>
      </w:r>
      <w:r w:rsidR="00886E4A">
        <w:rPr>
          <w:rFonts w:ascii="Arial" w:hAnsi="Arial" w:cs="Arial"/>
        </w:rPr>
        <w:t>c</w:t>
      </w:r>
      <w:r w:rsidR="00244810">
        <w:rPr>
          <w:rFonts w:ascii="Arial" w:hAnsi="Arial" w:cs="Arial"/>
        </w:rPr>
        <w:t>lient</w:t>
      </w:r>
      <w:r w:rsidR="00DB25DE">
        <w:rPr>
          <w:rFonts w:ascii="Arial" w:hAnsi="Arial" w:cs="Arial"/>
        </w:rPr>
        <w:t xml:space="preserve"> and so the client takes the design risk.</w:t>
      </w:r>
    </w:p>
    <w:p w14:paraId="35EC078A" w14:textId="3AE9F932" w:rsidR="00144C15" w:rsidRDefault="00144C15" w:rsidP="001A7A3B">
      <w:pPr>
        <w:rPr>
          <w:rFonts w:ascii="Arial" w:hAnsi="Arial" w:cs="Arial"/>
        </w:rPr>
      </w:pPr>
    </w:p>
    <w:p w14:paraId="0AC1595D" w14:textId="3FAC3D80" w:rsidR="009A0AF1" w:rsidRPr="00886E4A" w:rsidRDefault="00144C15" w:rsidP="001A7A3B">
      <w:pPr>
        <w:rPr>
          <w:rFonts w:ascii="Arial" w:hAnsi="Arial" w:cs="Arial"/>
          <w:i/>
          <w:iCs/>
        </w:rPr>
      </w:pPr>
      <w:r w:rsidRPr="00BA37C3">
        <w:rPr>
          <w:rFonts w:ascii="Arial" w:hAnsi="Arial" w:cs="Arial"/>
          <w:i/>
          <w:iCs/>
        </w:rPr>
        <w:t>“In simple terms, this (the traditional procurement method) is probably the most straightforward format in that that the customer employs the designers, they design the project, a contractor prices the design and once appointed, then goes on to build it”</w:t>
      </w:r>
      <w:r w:rsidR="00886E4A">
        <w:rPr>
          <w:rFonts w:ascii="Arial" w:hAnsi="Arial" w:cs="Arial"/>
          <w:i/>
          <w:iCs/>
        </w:rPr>
        <w:t xml:space="preserve"> </w:t>
      </w:r>
      <w:r w:rsidR="00BA37C3">
        <w:rPr>
          <w:rFonts w:ascii="Arial" w:hAnsi="Arial" w:cs="Arial"/>
        </w:rPr>
        <w:t>(</w:t>
      </w:r>
      <w:proofErr w:type="spellStart"/>
      <w:r w:rsidR="00BA37C3">
        <w:rPr>
          <w:rFonts w:ascii="Arial" w:hAnsi="Arial" w:cs="Arial"/>
        </w:rPr>
        <w:t>Eynon</w:t>
      </w:r>
      <w:proofErr w:type="spellEnd"/>
      <w:r w:rsidR="00BA37C3">
        <w:rPr>
          <w:rFonts w:ascii="Arial" w:hAnsi="Arial" w:cs="Arial"/>
        </w:rPr>
        <w:t>, 2014)</w:t>
      </w:r>
    </w:p>
    <w:p w14:paraId="27A20193" w14:textId="77777777" w:rsidR="004207EC" w:rsidRDefault="004207EC" w:rsidP="001A7A3B">
      <w:pPr>
        <w:rPr>
          <w:rFonts w:ascii="Arial" w:hAnsi="Arial" w:cs="Arial"/>
          <w:b/>
          <w:bCs/>
        </w:rPr>
      </w:pPr>
    </w:p>
    <w:p w14:paraId="085AFDA2" w14:textId="77AD6D25" w:rsidR="009F4835" w:rsidRDefault="00F97FBF" w:rsidP="00B8583B">
      <w:pPr>
        <w:rPr>
          <w:rFonts w:ascii="Arial" w:hAnsi="Arial" w:cs="Arial"/>
        </w:rPr>
      </w:pPr>
      <w:r>
        <w:rPr>
          <w:rFonts w:ascii="Arial" w:hAnsi="Arial" w:cs="Arial"/>
        </w:rPr>
        <w:t xml:space="preserve">The </w:t>
      </w:r>
      <w:r w:rsidR="00886E4A">
        <w:rPr>
          <w:rFonts w:ascii="Arial" w:hAnsi="Arial" w:cs="Arial"/>
        </w:rPr>
        <w:t>c</w:t>
      </w:r>
      <w:r>
        <w:rPr>
          <w:rFonts w:ascii="Arial" w:hAnsi="Arial" w:cs="Arial"/>
        </w:rPr>
        <w:t xml:space="preserve">lient will issue the </w:t>
      </w:r>
      <w:r w:rsidR="00886E4A">
        <w:rPr>
          <w:rFonts w:ascii="Arial" w:hAnsi="Arial" w:cs="Arial"/>
        </w:rPr>
        <w:t>m</w:t>
      </w:r>
      <w:r>
        <w:rPr>
          <w:rFonts w:ascii="Arial" w:hAnsi="Arial" w:cs="Arial"/>
        </w:rPr>
        <w:t xml:space="preserve">ain </w:t>
      </w:r>
      <w:r w:rsidR="00886E4A">
        <w:rPr>
          <w:rFonts w:ascii="Arial" w:hAnsi="Arial" w:cs="Arial"/>
        </w:rPr>
        <w:t>c</w:t>
      </w:r>
      <w:r>
        <w:rPr>
          <w:rFonts w:ascii="Arial" w:hAnsi="Arial" w:cs="Arial"/>
        </w:rPr>
        <w:t>ontractor with all</w:t>
      </w:r>
      <w:r w:rsidR="00BA74E9">
        <w:rPr>
          <w:rFonts w:ascii="Arial" w:hAnsi="Arial" w:cs="Arial"/>
        </w:rPr>
        <w:t xml:space="preserve"> design information</w:t>
      </w:r>
      <w:r w:rsidR="000000FE">
        <w:rPr>
          <w:rFonts w:ascii="Arial" w:hAnsi="Arial" w:cs="Arial"/>
        </w:rPr>
        <w:t xml:space="preserve"> which they have developed with the </w:t>
      </w:r>
      <w:r w:rsidR="00886E4A">
        <w:rPr>
          <w:rFonts w:ascii="Arial" w:hAnsi="Arial" w:cs="Arial"/>
        </w:rPr>
        <w:t>d</w:t>
      </w:r>
      <w:r w:rsidR="000000FE">
        <w:rPr>
          <w:rFonts w:ascii="Arial" w:hAnsi="Arial" w:cs="Arial"/>
        </w:rPr>
        <w:t xml:space="preserve">esign </w:t>
      </w:r>
      <w:r w:rsidR="00886E4A">
        <w:rPr>
          <w:rFonts w:ascii="Arial" w:hAnsi="Arial" w:cs="Arial"/>
        </w:rPr>
        <w:t>t</w:t>
      </w:r>
      <w:r w:rsidR="000000FE">
        <w:rPr>
          <w:rFonts w:ascii="Arial" w:hAnsi="Arial" w:cs="Arial"/>
        </w:rPr>
        <w:t>eam</w:t>
      </w:r>
      <w:r w:rsidR="00886E4A">
        <w:rPr>
          <w:rFonts w:ascii="Arial" w:hAnsi="Arial" w:cs="Arial"/>
        </w:rPr>
        <w:t xml:space="preserve"> This is</w:t>
      </w:r>
      <w:r w:rsidR="00BA74E9">
        <w:rPr>
          <w:rFonts w:ascii="Arial" w:hAnsi="Arial" w:cs="Arial"/>
        </w:rPr>
        <w:t xml:space="preserve"> typically</w:t>
      </w:r>
      <w:r>
        <w:rPr>
          <w:rFonts w:ascii="Arial" w:hAnsi="Arial" w:cs="Arial"/>
        </w:rPr>
        <w:t xml:space="preserve"> drawings, specifications</w:t>
      </w:r>
      <w:r w:rsidR="00BA74E9">
        <w:rPr>
          <w:rFonts w:ascii="Arial" w:hAnsi="Arial" w:cs="Arial"/>
        </w:rPr>
        <w:t>, a model if the project is BIM compatible</w:t>
      </w:r>
      <w:r>
        <w:rPr>
          <w:rFonts w:ascii="Arial" w:hAnsi="Arial" w:cs="Arial"/>
        </w:rPr>
        <w:t xml:space="preserve"> and a</w:t>
      </w:r>
      <w:r w:rsidR="00BA74E9">
        <w:rPr>
          <w:rFonts w:ascii="Arial" w:hAnsi="Arial" w:cs="Arial"/>
        </w:rPr>
        <w:t>ny</w:t>
      </w:r>
      <w:r>
        <w:rPr>
          <w:rFonts w:ascii="Arial" w:hAnsi="Arial" w:cs="Arial"/>
        </w:rPr>
        <w:t xml:space="preserve"> other design information required. </w:t>
      </w:r>
    </w:p>
    <w:p w14:paraId="6513B461" w14:textId="77777777" w:rsidR="00886E4A" w:rsidRDefault="00886E4A" w:rsidP="00B8583B">
      <w:pPr>
        <w:rPr>
          <w:rFonts w:ascii="Arial" w:hAnsi="Arial" w:cs="Arial"/>
        </w:rPr>
      </w:pPr>
    </w:p>
    <w:p w14:paraId="2296E4C9" w14:textId="3FFBDC6F" w:rsidR="00F97FBF" w:rsidRDefault="00080C79" w:rsidP="00B8583B">
      <w:pPr>
        <w:rPr>
          <w:rFonts w:ascii="Arial" w:hAnsi="Arial" w:cs="Arial"/>
        </w:rPr>
      </w:pPr>
      <w:r>
        <w:rPr>
          <w:rFonts w:ascii="Arial" w:hAnsi="Arial" w:cs="Arial"/>
        </w:rPr>
        <w:t>It is also essential that they provide</w:t>
      </w:r>
      <w:r w:rsidR="009F4835">
        <w:rPr>
          <w:rFonts w:ascii="Arial" w:hAnsi="Arial" w:cs="Arial"/>
        </w:rPr>
        <w:t xml:space="preserve"> drawing</w:t>
      </w:r>
      <w:r>
        <w:rPr>
          <w:rFonts w:ascii="Arial" w:hAnsi="Arial" w:cs="Arial"/>
        </w:rPr>
        <w:t xml:space="preserve"> register</w:t>
      </w:r>
      <w:r w:rsidR="009F4835">
        <w:rPr>
          <w:rFonts w:ascii="Arial" w:hAnsi="Arial" w:cs="Arial"/>
        </w:rPr>
        <w:t>s</w:t>
      </w:r>
      <w:r>
        <w:rPr>
          <w:rFonts w:ascii="Arial" w:hAnsi="Arial" w:cs="Arial"/>
        </w:rPr>
        <w:t xml:space="preserve"> </w:t>
      </w:r>
      <w:r w:rsidR="009F4835">
        <w:rPr>
          <w:rFonts w:ascii="Arial" w:hAnsi="Arial" w:cs="Arial"/>
        </w:rPr>
        <w:t xml:space="preserve">with revisions and dates </w:t>
      </w:r>
      <w:r>
        <w:rPr>
          <w:rFonts w:ascii="Arial" w:hAnsi="Arial" w:cs="Arial"/>
        </w:rPr>
        <w:t xml:space="preserve">to ensure that the Contractor </w:t>
      </w:r>
      <w:r w:rsidR="009F4835">
        <w:rPr>
          <w:rFonts w:ascii="Arial" w:hAnsi="Arial" w:cs="Arial"/>
        </w:rPr>
        <w:t>is working to the correct</w:t>
      </w:r>
      <w:r>
        <w:rPr>
          <w:rFonts w:ascii="Arial" w:hAnsi="Arial" w:cs="Arial"/>
        </w:rPr>
        <w:t xml:space="preserve"> drawings</w:t>
      </w:r>
      <w:r w:rsidR="00886E4A">
        <w:rPr>
          <w:rFonts w:ascii="Arial" w:hAnsi="Arial" w:cs="Arial"/>
        </w:rPr>
        <w:t>.</w:t>
      </w:r>
      <w:r>
        <w:rPr>
          <w:rFonts w:ascii="Arial" w:hAnsi="Arial" w:cs="Arial"/>
        </w:rPr>
        <w:t xml:space="preserve"> </w:t>
      </w:r>
    </w:p>
    <w:p w14:paraId="7D9DA8BE" w14:textId="77777777" w:rsidR="00F97FBF" w:rsidRDefault="00F97FBF" w:rsidP="00B8583B">
      <w:pPr>
        <w:rPr>
          <w:rFonts w:ascii="Arial" w:hAnsi="Arial" w:cs="Arial"/>
        </w:rPr>
      </w:pPr>
    </w:p>
    <w:p w14:paraId="67A051C4" w14:textId="29EAE168" w:rsidR="00B8583B" w:rsidRDefault="00DC32D6" w:rsidP="00B8583B">
      <w:pPr>
        <w:rPr>
          <w:rFonts w:ascii="Arial" w:hAnsi="Arial" w:cs="Arial"/>
        </w:rPr>
      </w:pPr>
      <w:r>
        <w:rPr>
          <w:rFonts w:ascii="Arial" w:hAnsi="Arial" w:cs="Arial"/>
        </w:rPr>
        <w:t>Despite a traditional procurement method not requiring a</w:t>
      </w:r>
      <w:r w:rsidR="00244810">
        <w:rPr>
          <w:rFonts w:ascii="Arial" w:hAnsi="Arial" w:cs="Arial"/>
        </w:rPr>
        <w:t xml:space="preserve">ny </w:t>
      </w:r>
      <w:r>
        <w:rPr>
          <w:rFonts w:ascii="Arial" w:hAnsi="Arial" w:cs="Arial"/>
        </w:rPr>
        <w:t xml:space="preserve">involvement in the design development for the </w:t>
      </w:r>
      <w:r w:rsidR="00886E4A">
        <w:rPr>
          <w:rFonts w:ascii="Arial" w:hAnsi="Arial" w:cs="Arial"/>
        </w:rPr>
        <w:t>m</w:t>
      </w:r>
      <w:r>
        <w:rPr>
          <w:rFonts w:ascii="Arial" w:hAnsi="Arial" w:cs="Arial"/>
        </w:rPr>
        <w:t xml:space="preserve">ain </w:t>
      </w:r>
      <w:r w:rsidR="00886E4A">
        <w:rPr>
          <w:rFonts w:ascii="Arial" w:hAnsi="Arial" w:cs="Arial"/>
        </w:rPr>
        <w:t>c</w:t>
      </w:r>
      <w:r>
        <w:rPr>
          <w:rFonts w:ascii="Arial" w:hAnsi="Arial" w:cs="Arial"/>
        </w:rPr>
        <w:t>ontractor</w:t>
      </w:r>
      <w:r w:rsidR="008573C1" w:rsidRPr="008573C1">
        <w:rPr>
          <w:rFonts w:ascii="Arial" w:hAnsi="Arial" w:cs="Arial"/>
        </w:rPr>
        <w:t xml:space="preserve">, </w:t>
      </w:r>
      <w:r w:rsidR="008573C1">
        <w:rPr>
          <w:rFonts w:ascii="Arial" w:hAnsi="Arial" w:cs="Arial"/>
        </w:rPr>
        <w:t xml:space="preserve">it is likely </w:t>
      </w:r>
      <w:r w:rsidR="00886E4A">
        <w:rPr>
          <w:rFonts w:ascii="Arial" w:hAnsi="Arial" w:cs="Arial"/>
        </w:rPr>
        <w:t>the</w:t>
      </w:r>
      <w:r w:rsidR="008573C1">
        <w:rPr>
          <w:rFonts w:ascii="Arial" w:hAnsi="Arial" w:cs="Arial"/>
        </w:rPr>
        <w:t xml:space="preserve"> </w:t>
      </w:r>
      <w:r w:rsidR="00886E4A">
        <w:rPr>
          <w:rFonts w:ascii="Arial" w:hAnsi="Arial" w:cs="Arial"/>
        </w:rPr>
        <w:t>s</w:t>
      </w:r>
      <w:r w:rsidR="008573C1">
        <w:rPr>
          <w:rFonts w:ascii="Arial" w:hAnsi="Arial" w:cs="Arial"/>
        </w:rPr>
        <w:t xml:space="preserve">ite </w:t>
      </w:r>
      <w:r w:rsidR="00886E4A">
        <w:rPr>
          <w:rFonts w:ascii="Arial" w:hAnsi="Arial" w:cs="Arial"/>
        </w:rPr>
        <w:t>m</w:t>
      </w:r>
      <w:r w:rsidR="008573C1">
        <w:rPr>
          <w:rFonts w:ascii="Arial" w:hAnsi="Arial" w:cs="Arial"/>
        </w:rPr>
        <w:t>anager will</w:t>
      </w:r>
      <w:r>
        <w:rPr>
          <w:rFonts w:ascii="Arial" w:hAnsi="Arial" w:cs="Arial"/>
        </w:rPr>
        <w:t xml:space="preserve"> still</w:t>
      </w:r>
      <w:r w:rsidR="008573C1">
        <w:rPr>
          <w:rFonts w:ascii="Arial" w:hAnsi="Arial" w:cs="Arial"/>
        </w:rPr>
        <w:t xml:space="preserve"> need to maintain</w:t>
      </w:r>
      <w:r w:rsidR="001A7A3B">
        <w:rPr>
          <w:rFonts w:ascii="Arial" w:hAnsi="Arial" w:cs="Arial"/>
        </w:rPr>
        <w:t xml:space="preserve"> </w:t>
      </w:r>
      <w:r w:rsidR="004207EC">
        <w:rPr>
          <w:rFonts w:ascii="Arial" w:hAnsi="Arial" w:cs="Arial"/>
        </w:rPr>
        <w:t xml:space="preserve">lines of </w:t>
      </w:r>
      <w:r w:rsidR="001A7A3B">
        <w:rPr>
          <w:rFonts w:ascii="Arial" w:hAnsi="Arial" w:cs="Arial"/>
        </w:rPr>
        <w:t xml:space="preserve">communication with the </w:t>
      </w:r>
      <w:r w:rsidR="00886E4A">
        <w:rPr>
          <w:rFonts w:ascii="Arial" w:hAnsi="Arial" w:cs="Arial"/>
        </w:rPr>
        <w:t>d</w:t>
      </w:r>
      <w:r w:rsidR="001A7A3B">
        <w:rPr>
          <w:rFonts w:ascii="Arial" w:hAnsi="Arial" w:cs="Arial"/>
        </w:rPr>
        <w:t xml:space="preserve">esign </w:t>
      </w:r>
      <w:r w:rsidR="00886E4A">
        <w:rPr>
          <w:rFonts w:ascii="Arial" w:hAnsi="Arial" w:cs="Arial"/>
        </w:rPr>
        <w:t>t</w:t>
      </w:r>
      <w:r w:rsidR="001A7A3B">
        <w:rPr>
          <w:rFonts w:ascii="Arial" w:hAnsi="Arial" w:cs="Arial"/>
        </w:rPr>
        <w:t>eam</w:t>
      </w:r>
      <w:r w:rsidR="00B8583B">
        <w:rPr>
          <w:rFonts w:ascii="Arial" w:hAnsi="Arial" w:cs="Arial"/>
        </w:rPr>
        <w:t xml:space="preserve"> </w:t>
      </w:r>
      <w:r w:rsidR="00886E4A">
        <w:rPr>
          <w:rFonts w:ascii="Arial" w:hAnsi="Arial" w:cs="Arial"/>
        </w:rPr>
        <w:t xml:space="preserve">however this must be </w:t>
      </w:r>
      <w:r w:rsidR="00244810">
        <w:rPr>
          <w:rFonts w:ascii="Arial" w:hAnsi="Arial" w:cs="Arial"/>
        </w:rPr>
        <w:t xml:space="preserve">via the </w:t>
      </w:r>
      <w:r w:rsidR="00886E4A">
        <w:rPr>
          <w:rFonts w:ascii="Arial" w:hAnsi="Arial" w:cs="Arial"/>
        </w:rPr>
        <w:t>c</w:t>
      </w:r>
      <w:r w:rsidR="00244810">
        <w:rPr>
          <w:rFonts w:ascii="Arial" w:hAnsi="Arial" w:cs="Arial"/>
        </w:rPr>
        <w:t>lient</w:t>
      </w:r>
      <w:r w:rsidR="00C4677E">
        <w:rPr>
          <w:rFonts w:ascii="Arial" w:hAnsi="Arial" w:cs="Arial"/>
        </w:rPr>
        <w:t xml:space="preserve">. This communication is often carried out in the forms of RFI’s – Requests for Information, where a </w:t>
      </w:r>
      <w:r w:rsidR="00886E4A">
        <w:rPr>
          <w:rFonts w:ascii="Arial" w:hAnsi="Arial" w:cs="Arial"/>
        </w:rPr>
        <w:t>c</w:t>
      </w:r>
      <w:r w:rsidR="00C4677E">
        <w:rPr>
          <w:rFonts w:ascii="Arial" w:hAnsi="Arial" w:cs="Arial"/>
        </w:rPr>
        <w:t xml:space="preserve">ontractor will formally request information from the </w:t>
      </w:r>
      <w:r w:rsidR="00886E4A">
        <w:rPr>
          <w:rFonts w:ascii="Arial" w:hAnsi="Arial" w:cs="Arial"/>
        </w:rPr>
        <w:t>c</w:t>
      </w:r>
      <w:r w:rsidR="00C4677E">
        <w:rPr>
          <w:rFonts w:ascii="Arial" w:hAnsi="Arial" w:cs="Arial"/>
        </w:rPr>
        <w:t>lient. An example of a situation where a RFI may be issued could be</w:t>
      </w:r>
      <w:r w:rsidR="00244810">
        <w:rPr>
          <w:rFonts w:ascii="Arial" w:hAnsi="Arial" w:cs="Arial"/>
        </w:rPr>
        <w:t xml:space="preserve"> </w:t>
      </w:r>
      <w:r w:rsidR="00B8583B">
        <w:rPr>
          <w:rFonts w:ascii="Arial" w:hAnsi="Arial" w:cs="Arial"/>
        </w:rPr>
        <w:t xml:space="preserve">due to design complications </w:t>
      </w:r>
      <w:r w:rsidR="00C4677E">
        <w:rPr>
          <w:rFonts w:ascii="Arial" w:hAnsi="Arial" w:cs="Arial"/>
        </w:rPr>
        <w:t>arising</w:t>
      </w:r>
      <w:r w:rsidR="00B8583B">
        <w:rPr>
          <w:rFonts w:ascii="Arial" w:hAnsi="Arial" w:cs="Arial"/>
        </w:rPr>
        <w:t xml:space="preserve"> during the build.</w:t>
      </w:r>
      <w:r w:rsidR="009F4835">
        <w:rPr>
          <w:rFonts w:ascii="Arial" w:hAnsi="Arial" w:cs="Arial"/>
        </w:rPr>
        <w:t xml:space="preserve"> </w:t>
      </w:r>
      <w:r w:rsidR="00B8583B">
        <w:rPr>
          <w:rFonts w:ascii="Arial" w:hAnsi="Arial" w:cs="Arial"/>
        </w:rPr>
        <w:t>These complications may consist of issues such as unforeseen “made up” ground leading to a required change in the foundation design</w:t>
      </w:r>
      <w:r w:rsidR="00622626">
        <w:rPr>
          <w:rFonts w:ascii="Arial" w:hAnsi="Arial" w:cs="Arial"/>
        </w:rPr>
        <w:t xml:space="preserve"> from the </w:t>
      </w:r>
      <w:r w:rsidR="00886E4A">
        <w:rPr>
          <w:rFonts w:ascii="Arial" w:hAnsi="Arial" w:cs="Arial"/>
        </w:rPr>
        <w:t>s</w:t>
      </w:r>
      <w:r w:rsidR="00622626">
        <w:rPr>
          <w:rFonts w:ascii="Arial" w:hAnsi="Arial" w:cs="Arial"/>
        </w:rPr>
        <w:t xml:space="preserve">tructural </w:t>
      </w:r>
      <w:r w:rsidR="00886E4A">
        <w:rPr>
          <w:rFonts w:ascii="Arial" w:hAnsi="Arial" w:cs="Arial"/>
        </w:rPr>
        <w:t>e</w:t>
      </w:r>
      <w:r w:rsidR="00622626">
        <w:rPr>
          <w:rFonts w:ascii="Arial" w:hAnsi="Arial" w:cs="Arial"/>
        </w:rPr>
        <w:t>ngineer</w:t>
      </w:r>
      <w:r w:rsidR="00B8583B">
        <w:rPr>
          <w:rFonts w:ascii="Arial" w:hAnsi="Arial" w:cs="Arial"/>
        </w:rPr>
        <w:t xml:space="preserve"> or a clash on site </w:t>
      </w:r>
      <w:r w:rsidR="00622626">
        <w:rPr>
          <w:rFonts w:ascii="Arial" w:hAnsi="Arial" w:cs="Arial"/>
        </w:rPr>
        <w:t>with</w:t>
      </w:r>
      <w:r w:rsidR="00B8583B">
        <w:rPr>
          <w:rFonts w:ascii="Arial" w:hAnsi="Arial" w:cs="Arial"/>
        </w:rPr>
        <w:t xml:space="preserve"> mechanical and electrical components</w:t>
      </w:r>
      <w:r w:rsidR="00622626">
        <w:rPr>
          <w:rFonts w:ascii="Arial" w:hAnsi="Arial" w:cs="Arial"/>
        </w:rPr>
        <w:t xml:space="preserve"> leading to a change in design from the M&amp;E </w:t>
      </w:r>
      <w:r w:rsidR="00886E4A">
        <w:rPr>
          <w:rFonts w:ascii="Arial" w:hAnsi="Arial" w:cs="Arial"/>
        </w:rPr>
        <w:t>e</w:t>
      </w:r>
      <w:r w:rsidR="00622626">
        <w:rPr>
          <w:rFonts w:ascii="Arial" w:hAnsi="Arial" w:cs="Arial"/>
        </w:rPr>
        <w:t xml:space="preserve">ngineer. </w:t>
      </w:r>
      <w:r w:rsidR="00ED5DF9">
        <w:rPr>
          <w:rFonts w:ascii="Arial" w:hAnsi="Arial" w:cs="Arial"/>
        </w:rPr>
        <w:t xml:space="preserve">Changes to </w:t>
      </w:r>
      <w:r w:rsidR="00ED5DF9">
        <w:rPr>
          <w:rFonts w:ascii="Arial" w:hAnsi="Arial" w:cs="Arial"/>
        </w:rPr>
        <w:lastRenderedPageBreak/>
        <w:t>design in a traditional procurement format will result in the Client issuing a Contractor with a PMI or AI</w:t>
      </w:r>
      <w:r w:rsidR="00C4677E">
        <w:rPr>
          <w:rFonts w:ascii="Arial" w:hAnsi="Arial" w:cs="Arial"/>
        </w:rPr>
        <w:t xml:space="preserve">, </w:t>
      </w:r>
      <w:r w:rsidR="00ED5DF9">
        <w:rPr>
          <w:rFonts w:ascii="Arial" w:hAnsi="Arial" w:cs="Arial"/>
        </w:rPr>
        <w:t xml:space="preserve">with the </w:t>
      </w:r>
      <w:r w:rsidR="00886E4A">
        <w:rPr>
          <w:rFonts w:ascii="Arial" w:hAnsi="Arial" w:cs="Arial"/>
        </w:rPr>
        <w:t>c</w:t>
      </w:r>
      <w:r w:rsidR="00ED5DF9">
        <w:rPr>
          <w:rFonts w:ascii="Arial" w:hAnsi="Arial" w:cs="Arial"/>
        </w:rPr>
        <w:t>ontractor then issuing these</w:t>
      </w:r>
      <w:r w:rsidR="00C4677E">
        <w:rPr>
          <w:rFonts w:ascii="Arial" w:hAnsi="Arial" w:cs="Arial"/>
        </w:rPr>
        <w:t xml:space="preserve"> revised</w:t>
      </w:r>
      <w:r w:rsidR="00ED5DF9">
        <w:rPr>
          <w:rFonts w:ascii="Arial" w:hAnsi="Arial" w:cs="Arial"/>
        </w:rPr>
        <w:t xml:space="preserve"> drawings to their relevant </w:t>
      </w:r>
      <w:r w:rsidR="00886E4A">
        <w:rPr>
          <w:rFonts w:ascii="Arial" w:hAnsi="Arial" w:cs="Arial"/>
        </w:rPr>
        <w:t>s</w:t>
      </w:r>
      <w:r w:rsidR="00ED5DF9">
        <w:rPr>
          <w:rFonts w:ascii="Arial" w:hAnsi="Arial" w:cs="Arial"/>
        </w:rPr>
        <w:t>ub-</w:t>
      </w:r>
      <w:r w:rsidR="00886E4A">
        <w:rPr>
          <w:rFonts w:ascii="Arial" w:hAnsi="Arial" w:cs="Arial"/>
        </w:rPr>
        <w:t>c</w:t>
      </w:r>
      <w:r w:rsidR="00ED5DF9">
        <w:rPr>
          <w:rFonts w:ascii="Arial" w:hAnsi="Arial" w:cs="Arial"/>
        </w:rPr>
        <w:t>ontractors</w:t>
      </w:r>
      <w:r w:rsidR="00C4677E">
        <w:rPr>
          <w:rFonts w:ascii="Arial" w:hAnsi="Arial" w:cs="Arial"/>
        </w:rPr>
        <w:t>, ensuring that they note the design changes.</w:t>
      </w:r>
    </w:p>
    <w:p w14:paraId="7C7502CC" w14:textId="2FF93DDA" w:rsidR="006A22DE" w:rsidRPr="006A22DE" w:rsidRDefault="006A22DE" w:rsidP="001A7A3B">
      <w:pPr>
        <w:rPr>
          <w:rFonts w:ascii="Arial" w:hAnsi="Arial" w:cs="Arial"/>
          <w:color w:val="00B050"/>
        </w:rPr>
      </w:pPr>
    </w:p>
    <w:p w14:paraId="45CDEB23" w14:textId="4A572C00" w:rsidR="003515D0" w:rsidRDefault="005C419E" w:rsidP="001A7A3B">
      <w:pPr>
        <w:rPr>
          <w:rFonts w:ascii="Arial" w:hAnsi="Arial" w:cs="Arial"/>
        </w:rPr>
      </w:pPr>
      <w:r>
        <w:rPr>
          <w:rFonts w:ascii="Arial" w:hAnsi="Arial" w:cs="Arial"/>
        </w:rPr>
        <w:t xml:space="preserve">Across the duration of a </w:t>
      </w:r>
      <w:r w:rsidR="003515D0">
        <w:rPr>
          <w:rFonts w:ascii="Arial" w:hAnsi="Arial" w:cs="Arial"/>
        </w:rPr>
        <w:t xml:space="preserve">project, there are often a large number of </w:t>
      </w:r>
      <w:r w:rsidR="00886E4A">
        <w:rPr>
          <w:rFonts w:ascii="Arial" w:hAnsi="Arial" w:cs="Arial"/>
        </w:rPr>
        <w:t>c</w:t>
      </w:r>
      <w:r w:rsidR="003515D0">
        <w:rPr>
          <w:rFonts w:ascii="Arial" w:hAnsi="Arial" w:cs="Arial"/>
        </w:rPr>
        <w:t xml:space="preserve">ontractors appointed on a sub-contract basis. </w:t>
      </w:r>
      <w:r w:rsidR="00080C79">
        <w:rPr>
          <w:rFonts w:ascii="Arial" w:hAnsi="Arial" w:cs="Arial"/>
        </w:rPr>
        <w:t>As shown in Appendix 1A, t</w:t>
      </w:r>
      <w:r w:rsidR="003515D0">
        <w:rPr>
          <w:rFonts w:ascii="Arial" w:hAnsi="Arial" w:cs="Arial"/>
        </w:rPr>
        <w:t xml:space="preserve">hese </w:t>
      </w:r>
      <w:r w:rsidR="00886E4A">
        <w:rPr>
          <w:rFonts w:ascii="Arial" w:hAnsi="Arial" w:cs="Arial"/>
        </w:rPr>
        <w:t>c</w:t>
      </w:r>
      <w:r w:rsidR="003515D0">
        <w:rPr>
          <w:rFonts w:ascii="Arial" w:hAnsi="Arial" w:cs="Arial"/>
        </w:rPr>
        <w:t xml:space="preserve">ontractors are individual firms who are then contracted under the </w:t>
      </w:r>
      <w:r w:rsidR="007C5957">
        <w:rPr>
          <w:rFonts w:ascii="Arial" w:hAnsi="Arial" w:cs="Arial"/>
        </w:rPr>
        <w:t>m</w:t>
      </w:r>
      <w:r w:rsidR="003515D0">
        <w:rPr>
          <w:rFonts w:ascii="Arial" w:hAnsi="Arial" w:cs="Arial"/>
        </w:rPr>
        <w:t>ain-</w:t>
      </w:r>
      <w:r w:rsidR="007C5957">
        <w:rPr>
          <w:rFonts w:ascii="Arial" w:hAnsi="Arial" w:cs="Arial"/>
        </w:rPr>
        <w:t>c</w:t>
      </w:r>
      <w:r w:rsidR="003515D0">
        <w:rPr>
          <w:rFonts w:ascii="Arial" w:hAnsi="Arial" w:cs="Arial"/>
        </w:rPr>
        <w:t xml:space="preserve">ontractor to carry out </w:t>
      </w:r>
      <w:r>
        <w:rPr>
          <w:rFonts w:ascii="Arial" w:hAnsi="Arial" w:cs="Arial"/>
        </w:rPr>
        <w:t xml:space="preserve">and complete </w:t>
      </w:r>
      <w:r w:rsidR="003515D0">
        <w:rPr>
          <w:rFonts w:ascii="Arial" w:hAnsi="Arial" w:cs="Arial"/>
        </w:rPr>
        <w:t>specific elements of work</w:t>
      </w:r>
      <w:r w:rsidR="00080C79">
        <w:rPr>
          <w:rFonts w:ascii="Arial" w:hAnsi="Arial" w:cs="Arial"/>
        </w:rPr>
        <w:t xml:space="preserve">. </w:t>
      </w:r>
    </w:p>
    <w:p w14:paraId="31134A91" w14:textId="11854790" w:rsidR="003515D0" w:rsidRDefault="003515D0" w:rsidP="001A7A3B">
      <w:pPr>
        <w:rPr>
          <w:rFonts w:ascii="Arial" w:hAnsi="Arial" w:cs="Arial"/>
        </w:rPr>
      </w:pPr>
    </w:p>
    <w:p w14:paraId="4AB74E5E" w14:textId="127EDCF2" w:rsidR="00A676BF" w:rsidRDefault="003515D0" w:rsidP="001A7A3B">
      <w:pPr>
        <w:rPr>
          <w:rFonts w:ascii="Arial" w:hAnsi="Arial" w:cs="Arial"/>
        </w:rPr>
      </w:pPr>
      <w:r>
        <w:rPr>
          <w:rFonts w:ascii="Arial" w:hAnsi="Arial" w:cs="Arial"/>
        </w:rPr>
        <w:t xml:space="preserve">The </w:t>
      </w:r>
      <w:r w:rsidR="00886E4A">
        <w:rPr>
          <w:rFonts w:ascii="Arial" w:hAnsi="Arial" w:cs="Arial"/>
        </w:rPr>
        <w:t>s</w:t>
      </w:r>
      <w:r>
        <w:rPr>
          <w:rFonts w:ascii="Arial" w:hAnsi="Arial" w:cs="Arial"/>
        </w:rPr>
        <w:t xml:space="preserve">ite </w:t>
      </w:r>
      <w:r w:rsidR="00886E4A">
        <w:rPr>
          <w:rFonts w:ascii="Arial" w:hAnsi="Arial" w:cs="Arial"/>
        </w:rPr>
        <w:t>m</w:t>
      </w:r>
      <w:r>
        <w:rPr>
          <w:rFonts w:ascii="Arial" w:hAnsi="Arial" w:cs="Arial"/>
        </w:rPr>
        <w:t xml:space="preserve">anager must manage each of these </w:t>
      </w:r>
      <w:r w:rsidR="00886E4A">
        <w:rPr>
          <w:rFonts w:ascii="Arial" w:hAnsi="Arial" w:cs="Arial"/>
        </w:rPr>
        <w:t>s</w:t>
      </w:r>
      <w:r>
        <w:rPr>
          <w:rFonts w:ascii="Arial" w:hAnsi="Arial" w:cs="Arial"/>
        </w:rPr>
        <w:t>ub-</w:t>
      </w:r>
      <w:r w:rsidR="00886E4A">
        <w:rPr>
          <w:rFonts w:ascii="Arial" w:hAnsi="Arial" w:cs="Arial"/>
        </w:rPr>
        <w:t>c</w:t>
      </w:r>
      <w:r>
        <w:rPr>
          <w:rFonts w:ascii="Arial" w:hAnsi="Arial" w:cs="Arial"/>
        </w:rPr>
        <w:t>ontract</w:t>
      </w:r>
      <w:r w:rsidR="009F4835">
        <w:rPr>
          <w:rFonts w:ascii="Arial" w:hAnsi="Arial" w:cs="Arial"/>
        </w:rPr>
        <w:t xml:space="preserve"> packages</w:t>
      </w:r>
      <w:r>
        <w:rPr>
          <w:rFonts w:ascii="Arial" w:hAnsi="Arial" w:cs="Arial"/>
        </w:rPr>
        <w:t xml:space="preserve"> to ensure they are</w:t>
      </w:r>
      <w:r w:rsidR="00506C82">
        <w:rPr>
          <w:rFonts w:ascii="Arial" w:hAnsi="Arial" w:cs="Arial"/>
        </w:rPr>
        <w:t xml:space="preserve"> delivering their work packages to a </w:t>
      </w:r>
      <w:r w:rsidR="005723C6">
        <w:rPr>
          <w:rFonts w:ascii="Arial" w:hAnsi="Arial" w:cs="Arial"/>
        </w:rPr>
        <w:t>high level of quality</w:t>
      </w:r>
      <w:r w:rsidR="00506C82">
        <w:rPr>
          <w:rFonts w:ascii="Arial" w:hAnsi="Arial" w:cs="Arial"/>
        </w:rPr>
        <w:t xml:space="preserve"> and in line with the agreed programme. </w:t>
      </w:r>
    </w:p>
    <w:p w14:paraId="75B0A137" w14:textId="1425AA2D" w:rsidR="00A676BF" w:rsidRDefault="00A676BF" w:rsidP="001A7A3B">
      <w:pPr>
        <w:rPr>
          <w:rFonts w:ascii="Arial" w:hAnsi="Arial" w:cs="Arial"/>
        </w:rPr>
      </w:pPr>
    </w:p>
    <w:p w14:paraId="03FE491B" w14:textId="0F11BB2E" w:rsidR="00A676BF" w:rsidRPr="00A676BF" w:rsidRDefault="00A676BF" w:rsidP="001A7A3B">
      <w:pPr>
        <w:rPr>
          <w:rFonts w:ascii="Arial" w:hAnsi="Arial" w:cs="Arial"/>
          <w:i/>
          <w:iCs/>
        </w:rPr>
      </w:pPr>
      <w:r w:rsidRPr="00A676BF">
        <w:rPr>
          <w:rFonts w:ascii="Arial" w:hAnsi="Arial" w:cs="Arial"/>
          <w:i/>
          <w:iCs/>
        </w:rPr>
        <w:t>“The Site Manager ensures that all work carried out conforms to specified standards and design criteria. They are charged with enforcing the quality assurance system throughout the project, with due regard to the performance of sub-contractors, ensuring conformity to specified standards by all subcontractors and suppliers”</w:t>
      </w:r>
    </w:p>
    <w:p w14:paraId="128C4806" w14:textId="32D5C581" w:rsidR="006F273E" w:rsidRDefault="006F273E" w:rsidP="001A7A3B">
      <w:pPr>
        <w:rPr>
          <w:rFonts w:ascii="Arial" w:hAnsi="Arial" w:cs="Arial"/>
        </w:rPr>
      </w:pPr>
      <w:r>
        <w:rPr>
          <w:rFonts w:ascii="Arial" w:hAnsi="Arial" w:cs="Arial"/>
        </w:rPr>
        <w:t>(</w:t>
      </w:r>
      <w:r w:rsidRPr="00217CEA">
        <w:rPr>
          <w:rFonts w:ascii="Arial" w:hAnsi="Arial" w:cs="Arial"/>
          <w:color w:val="000000"/>
        </w:rPr>
        <w:t>Griffith, A, Stephenson, P, Watson, P, (2014)</w:t>
      </w:r>
    </w:p>
    <w:p w14:paraId="2522BF22" w14:textId="77777777" w:rsidR="00A676BF" w:rsidRDefault="00A676BF" w:rsidP="001A7A3B">
      <w:pPr>
        <w:rPr>
          <w:rFonts w:ascii="Arial" w:hAnsi="Arial" w:cs="Arial"/>
        </w:rPr>
      </w:pPr>
    </w:p>
    <w:p w14:paraId="0FA0FE16" w14:textId="7B040015" w:rsidR="00080C79" w:rsidRDefault="00DB25DE" w:rsidP="001A7A3B">
      <w:pPr>
        <w:rPr>
          <w:rFonts w:ascii="Arial" w:hAnsi="Arial" w:cs="Arial"/>
        </w:rPr>
      </w:pPr>
      <w:r>
        <w:rPr>
          <w:rFonts w:ascii="Arial" w:hAnsi="Arial" w:cs="Arial"/>
        </w:rPr>
        <w:t xml:space="preserve">Communication is often established between the </w:t>
      </w:r>
      <w:r w:rsidR="00886E4A">
        <w:rPr>
          <w:rFonts w:ascii="Arial" w:hAnsi="Arial" w:cs="Arial"/>
        </w:rPr>
        <w:t>s</w:t>
      </w:r>
      <w:r>
        <w:rPr>
          <w:rFonts w:ascii="Arial" w:hAnsi="Arial" w:cs="Arial"/>
        </w:rPr>
        <w:t xml:space="preserve">ite </w:t>
      </w:r>
      <w:r w:rsidR="00886E4A">
        <w:rPr>
          <w:rFonts w:ascii="Arial" w:hAnsi="Arial" w:cs="Arial"/>
        </w:rPr>
        <w:t>m</w:t>
      </w:r>
      <w:r>
        <w:rPr>
          <w:rFonts w:ascii="Arial" w:hAnsi="Arial" w:cs="Arial"/>
        </w:rPr>
        <w:t xml:space="preserve">anager and </w:t>
      </w:r>
      <w:r w:rsidR="00886E4A">
        <w:rPr>
          <w:rFonts w:ascii="Arial" w:hAnsi="Arial" w:cs="Arial"/>
        </w:rPr>
        <w:t>s</w:t>
      </w:r>
      <w:r>
        <w:rPr>
          <w:rFonts w:ascii="Arial" w:hAnsi="Arial" w:cs="Arial"/>
        </w:rPr>
        <w:t>ub-</w:t>
      </w:r>
      <w:r w:rsidR="00886E4A">
        <w:rPr>
          <w:rFonts w:ascii="Arial" w:hAnsi="Arial" w:cs="Arial"/>
        </w:rPr>
        <w:t>c</w:t>
      </w:r>
      <w:r>
        <w:rPr>
          <w:rFonts w:ascii="Arial" w:hAnsi="Arial" w:cs="Arial"/>
        </w:rPr>
        <w:t xml:space="preserve">ontractors through documentation such as formal instructions via emails, daily briefings and weekly sub-contract meetings. These meetings often feature an agenda, minutes and an action list. </w:t>
      </w:r>
      <w:r w:rsidR="00506C82">
        <w:rPr>
          <w:rFonts w:ascii="Arial" w:hAnsi="Arial" w:cs="Arial"/>
        </w:rPr>
        <w:t xml:space="preserve">Ideally, </w:t>
      </w:r>
      <w:r w:rsidR="00886E4A">
        <w:rPr>
          <w:rFonts w:ascii="Arial" w:hAnsi="Arial" w:cs="Arial"/>
        </w:rPr>
        <w:t>s</w:t>
      </w:r>
      <w:r w:rsidR="00506C82">
        <w:rPr>
          <w:rFonts w:ascii="Arial" w:hAnsi="Arial" w:cs="Arial"/>
        </w:rPr>
        <w:t>ub-</w:t>
      </w:r>
      <w:r w:rsidR="00886E4A">
        <w:rPr>
          <w:rFonts w:ascii="Arial" w:hAnsi="Arial" w:cs="Arial"/>
        </w:rPr>
        <w:t>c</w:t>
      </w:r>
      <w:r w:rsidR="00506C82">
        <w:rPr>
          <w:rFonts w:ascii="Arial" w:hAnsi="Arial" w:cs="Arial"/>
        </w:rPr>
        <w:t xml:space="preserve">ontractors will have their own </w:t>
      </w:r>
      <w:r w:rsidR="00886E4A">
        <w:rPr>
          <w:rFonts w:ascii="Arial" w:hAnsi="Arial" w:cs="Arial"/>
        </w:rPr>
        <w:t>m</w:t>
      </w:r>
      <w:r w:rsidR="00506C82">
        <w:rPr>
          <w:rFonts w:ascii="Arial" w:hAnsi="Arial" w:cs="Arial"/>
        </w:rPr>
        <w:t xml:space="preserve">anager or </w:t>
      </w:r>
      <w:r w:rsidR="00886E4A">
        <w:rPr>
          <w:rFonts w:ascii="Arial" w:hAnsi="Arial" w:cs="Arial"/>
        </w:rPr>
        <w:t>f</w:t>
      </w:r>
      <w:r w:rsidR="0092692E">
        <w:rPr>
          <w:rFonts w:ascii="Arial" w:hAnsi="Arial" w:cs="Arial"/>
        </w:rPr>
        <w:t>o</w:t>
      </w:r>
      <w:r w:rsidR="00506C82">
        <w:rPr>
          <w:rFonts w:ascii="Arial" w:hAnsi="Arial" w:cs="Arial"/>
        </w:rPr>
        <w:t xml:space="preserve">reman who is </w:t>
      </w:r>
      <w:r w:rsidR="007B463B">
        <w:rPr>
          <w:rFonts w:ascii="Arial" w:hAnsi="Arial" w:cs="Arial"/>
        </w:rPr>
        <w:t>i</w:t>
      </w:r>
      <w:r w:rsidR="00506C82">
        <w:rPr>
          <w:rFonts w:ascii="Arial" w:hAnsi="Arial" w:cs="Arial"/>
        </w:rPr>
        <w:t xml:space="preserve">n charge of their respective tradesmen, providing the </w:t>
      </w:r>
      <w:r w:rsidR="00886E4A">
        <w:rPr>
          <w:rFonts w:ascii="Arial" w:hAnsi="Arial" w:cs="Arial"/>
        </w:rPr>
        <w:t>s</w:t>
      </w:r>
      <w:r w:rsidR="00506C82">
        <w:rPr>
          <w:rFonts w:ascii="Arial" w:hAnsi="Arial" w:cs="Arial"/>
        </w:rPr>
        <w:t xml:space="preserve">ite </w:t>
      </w:r>
      <w:r w:rsidR="00886E4A">
        <w:rPr>
          <w:rFonts w:ascii="Arial" w:hAnsi="Arial" w:cs="Arial"/>
        </w:rPr>
        <w:t>m</w:t>
      </w:r>
      <w:r w:rsidR="00506C82">
        <w:rPr>
          <w:rFonts w:ascii="Arial" w:hAnsi="Arial" w:cs="Arial"/>
        </w:rPr>
        <w:t>anager with a focal point for communication, rather than having to deal with a large number of trades directly.</w:t>
      </w:r>
      <w:r>
        <w:rPr>
          <w:rFonts w:ascii="Arial" w:hAnsi="Arial" w:cs="Arial"/>
        </w:rPr>
        <w:t xml:space="preserve"> </w:t>
      </w:r>
    </w:p>
    <w:p w14:paraId="02B5AA5E" w14:textId="0E559179" w:rsidR="00080C79" w:rsidRDefault="00080C79" w:rsidP="001A7A3B">
      <w:pPr>
        <w:rPr>
          <w:rFonts w:ascii="Arial" w:hAnsi="Arial" w:cs="Arial"/>
        </w:rPr>
      </w:pPr>
    </w:p>
    <w:p w14:paraId="74484C28" w14:textId="4D74E168" w:rsidR="00080C79" w:rsidRDefault="00080C79" w:rsidP="001A7A3B">
      <w:pPr>
        <w:rPr>
          <w:rFonts w:ascii="Arial" w:hAnsi="Arial" w:cs="Arial"/>
        </w:rPr>
      </w:pPr>
      <w:r>
        <w:rPr>
          <w:rFonts w:ascii="Arial" w:hAnsi="Arial" w:cs="Arial"/>
        </w:rPr>
        <w:t xml:space="preserve">Quality checklists should be in place to ensure </w:t>
      </w:r>
      <w:r w:rsidR="007C5957">
        <w:rPr>
          <w:rFonts w:ascii="Arial" w:hAnsi="Arial" w:cs="Arial"/>
        </w:rPr>
        <w:t>s</w:t>
      </w:r>
      <w:r>
        <w:rPr>
          <w:rFonts w:ascii="Arial" w:hAnsi="Arial" w:cs="Arial"/>
        </w:rPr>
        <w:t>ub-</w:t>
      </w:r>
      <w:r w:rsidR="007C5957">
        <w:rPr>
          <w:rFonts w:ascii="Arial" w:hAnsi="Arial" w:cs="Arial"/>
        </w:rPr>
        <w:t>c</w:t>
      </w:r>
      <w:r>
        <w:rPr>
          <w:rFonts w:ascii="Arial" w:hAnsi="Arial" w:cs="Arial"/>
        </w:rPr>
        <w:t xml:space="preserve">ontractors are completing their work to an acceptable standard. </w:t>
      </w:r>
      <w:r w:rsidR="00F215B8">
        <w:rPr>
          <w:rFonts w:ascii="Arial" w:hAnsi="Arial" w:cs="Arial"/>
        </w:rPr>
        <w:t xml:space="preserve">For example, a brickwork quality checklist containing information such as the drawings and the section of the specification to reference, the mortar class, the finish, the pointing and the gauge bond. The checklist should also contain questions such as </w:t>
      </w:r>
      <w:r w:rsidR="0071735E">
        <w:rPr>
          <w:rFonts w:ascii="Arial" w:hAnsi="Arial" w:cs="Arial"/>
        </w:rPr>
        <w:t xml:space="preserve">“is access adequate/safe?”, “are bricks/blocks undamaged?”, “is the setting out adequate and understood?”. It </w:t>
      </w:r>
      <w:r w:rsidR="00DB25DE">
        <w:rPr>
          <w:rFonts w:ascii="Arial" w:hAnsi="Arial" w:cs="Arial"/>
        </w:rPr>
        <w:t>is often the case that a</w:t>
      </w:r>
      <w:r w:rsidR="0071735E">
        <w:rPr>
          <w:rFonts w:ascii="Arial" w:hAnsi="Arial" w:cs="Arial"/>
        </w:rPr>
        <w:t xml:space="preserve"> </w:t>
      </w:r>
      <w:r w:rsidR="007C5957">
        <w:rPr>
          <w:rFonts w:ascii="Arial" w:hAnsi="Arial" w:cs="Arial"/>
        </w:rPr>
        <w:t>c</w:t>
      </w:r>
      <w:r w:rsidR="0071735E">
        <w:rPr>
          <w:rFonts w:ascii="Arial" w:hAnsi="Arial" w:cs="Arial"/>
        </w:rPr>
        <w:t xml:space="preserve">ontractor </w:t>
      </w:r>
      <w:r w:rsidR="00DB25DE">
        <w:rPr>
          <w:rFonts w:ascii="Arial" w:hAnsi="Arial" w:cs="Arial"/>
        </w:rPr>
        <w:t xml:space="preserve">will </w:t>
      </w:r>
      <w:r w:rsidR="0071735E">
        <w:rPr>
          <w:rFonts w:ascii="Arial" w:hAnsi="Arial" w:cs="Arial"/>
        </w:rPr>
        <w:t xml:space="preserve">include text within the checklist stating that if any sub-standard workmanship, material or performance is identified during the quality check then </w:t>
      </w:r>
      <w:r w:rsidR="007A790F">
        <w:rPr>
          <w:rFonts w:ascii="Arial" w:hAnsi="Arial" w:cs="Arial"/>
        </w:rPr>
        <w:t xml:space="preserve">a </w:t>
      </w:r>
      <w:r w:rsidR="007C5957">
        <w:rPr>
          <w:rFonts w:ascii="Arial" w:hAnsi="Arial" w:cs="Arial"/>
        </w:rPr>
        <w:t>n</w:t>
      </w:r>
      <w:r w:rsidR="007A790F">
        <w:rPr>
          <w:rFonts w:ascii="Arial" w:hAnsi="Arial" w:cs="Arial"/>
        </w:rPr>
        <w:t>on-</w:t>
      </w:r>
      <w:r w:rsidR="007C5957">
        <w:rPr>
          <w:rFonts w:ascii="Arial" w:hAnsi="Arial" w:cs="Arial"/>
        </w:rPr>
        <w:t>c</w:t>
      </w:r>
      <w:r w:rsidR="007A790F">
        <w:rPr>
          <w:rFonts w:ascii="Arial" w:hAnsi="Arial" w:cs="Arial"/>
        </w:rPr>
        <w:t xml:space="preserve">onformance </w:t>
      </w:r>
      <w:r w:rsidR="007C5957">
        <w:rPr>
          <w:rFonts w:ascii="Arial" w:hAnsi="Arial" w:cs="Arial"/>
        </w:rPr>
        <w:t>r</w:t>
      </w:r>
      <w:r w:rsidR="007A790F">
        <w:rPr>
          <w:rFonts w:ascii="Arial" w:hAnsi="Arial" w:cs="Arial"/>
        </w:rPr>
        <w:t xml:space="preserve">eport will be issued to the </w:t>
      </w:r>
      <w:r w:rsidR="007C5957">
        <w:rPr>
          <w:rFonts w:ascii="Arial" w:hAnsi="Arial" w:cs="Arial"/>
        </w:rPr>
        <w:t>s</w:t>
      </w:r>
      <w:r w:rsidR="007A790F">
        <w:rPr>
          <w:rFonts w:ascii="Arial" w:hAnsi="Arial" w:cs="Arial"/>
        </w:rPr>
        <w:t>ub-</w:t>
      </w:r>
      <w:r w:rsidR="007C5957">
        <w:rPr>
          <w:rFonts w:ascii="Arial" w:hAnsi="Arial" w:cs="Arial"/>
        </w:rPr>
        <w:t>c</w:t>
      </w:r>
      <w:r w:rsidR="007A790F">
        <w:rPr>
          <w:rFonts w:ascii="Arial" w:hAnsi="Arial" w:cs="Arial"/>
        </w:rPr>
        <w:t>ontractor.</w:t>
      </w:r>
      <w:r w:rsidR="00DB25DE">
        <w:rPr>
          <w:rFonts w:ascii="Arial" w:hAnsi="Arial" w:cs="Arial"/>
        </w:rPr>
        <w:t xml:space="preserve"> </w:t>
      </w:r>
    </w:p>
    <w:p w14:paraId="1C8A0180" w14:textId="7568500E" w:rsidR="00F908F9" w:rsidRDefault="00F908F9" w:rsidP="001A7A3B">
      <w:pPr>
        <w:rPr>
          <w:rFonts w:ascii="Arial" w:hAnsi="Arial" w:cs="Arial"/>
        </w:rPr>
      </w:pPr>
    </w:p>
    <w:p w14:paraId="3DD43102" w14:textId="385CB427" w:rsidR="00F908F9" w:rsidRDefault="00F908F9" w:rsidP="001A7A3B">
      <w:pPr>
        <w:rPr>
          <w:rFonts w:ascii="Arial" w:hAnsi="Arial" w:cs="Arial"/>
        </w:rPr>
      </w:pPr>
      <w:r>
        <w:rPr>
          <w:rFonts w:ascii="Arial" w:hAnsi="Arial" w:cs="Arial"/>
        </w:rPr>
        <w:t xml:space="preserve">It is also essential </w:t>
      </w:r>
      <w:r w:rsidR="007C5957">
        <w:rPr>
          <w:rFonts w:ascii="Arial" w:hAnsi="Arial" w:cs="Arial"/>
        </w:rPr>
        <w:t xml:space="preserve">that </w:t>
      </w:r>
      <w:r>
        <w:rPr>
          <w:rFonts w:ascii="Arial" w:hAnsi="Arial" w:cs="Arial"/>
        </w:rPr>
        <w:t xml:space="preserve">the </w:t>
      </w:r>
      <w:r w:rsidR="007C5957">
        <w:rPr>
          <w:rFonts w:ascii="Arial" w:hAnsi="Arial" w:cs="Arial"/>
        </w:rPr>
        <w:t>s</w:t>
      </w:r>
      <w:r>
        <w:rPr>
          <w:rFonts w:ascii="Arial" w:hAnsi="Arial" w:cs="Arial"/>
        </w:rPr>
        <w:t>ub-</w:t>
      </w:r>
      <w:r w:rsidR="007C5957">
        <w:rPr>
          <w:rFonts w:ascii="Arial" w:hAnsi="Arial" w:cs="Arial"/>
        </w:rPr>
        <w:t>c</w:t>
      </w:r>
      <w:r>
        <w:rPr>
          <w:rFonts w:ascii="Arial" w:hAnsi="Arial" w:cs="Arial"/>
        </w:rPr>
        <w:t xml:space="preserve">ontractor is delivering their work in line with the project specification which is often produced by the </w:t>
      </w:r>
      <w:r w:rsidR="007C5957">
        <w:rPr>
          <w:rFonts w:ascii="Arial" w:hAnsi="Arial" w:cs="Arial"/>
        </w:rPr>
        <w:t>a</w:t>
      </w:r>
      <w:r>
        <w:rPr>
          <w:rFonts w:ascii="Arial" w:hAnsi="Arial" w:cs="Arial"/>
        </w:rPr>
        <w:t xml:space="preserve">rchitect. The specification will outlay the products they should be installing and how it should be installed. An example of this </w:t>
      </w:r>
      <w:r w:rsidR="007C5957">
        <w:rPr>
          <w:rFonts w:ascii="Arial" w:hAnsi="Arial" w:cs="Arial"/>
        </w:rPr>
        <w:t>w</w:t>
      </w:r>
      <w:r>
        <w:rPr>
          <w:rFonts w:ascii="Arial" w:hAnsi="Arial" w:cs="Arial"/>
        </w:rPr>
        <w:t>ould be the type of</w:t>
      </w:r>
      <w:r w:rsidR="007C5957">
        <w:rPr>
          <w:rFonts w:ascii="Arial" w:hAnsi="Arial" w:cs="Arial"/>
        </w:rPr>
        <w:t xml:space="preserve"> plasterboard required in order to achieve the correct fire compartmentation – something which Is extremely important in buildings such as student accommodation. </w:t>
      </w:r>
      <w:r w:rsidR="00566FD1">
        <w:rPr>
          <w:rFonts w:ascii="Arial" w:hAnsi="Arial" w:cs="Arial"/>
        </w:rPr>
        <w:t xml:space="preserve">By producing quality inspection checklists that capture these specification requirements, the </w:t>
      </w:r>
      <w:r w:rsidR="007C5957">
        <w:rPr>
          <w:rFonts w:ascii="Arial" w:hAnsi="Arial" w:cs="Arial"/>
        </w:rPr>
        <w:t>s</w:t>
      </w:r>
      <w:r w:rsidR="00566FD1">
        <w:rPr>
          <w:rFonts w:ascii="Arial" w:hAnsi="Arial" w:cs="Arial"/>
        </w:rPr>
        <w:t xml:space="preserve">ite </w:t>
      </w:r>
      <w:r w:rsidR="007C5957">
        <w:rPr>
          <w:rFonts w:ascii="Arial" w:hAnsi="Arial" w:cs="Arial"/>
        </w:rPr>
        <w:t>m</w:t>
      </w:r>
      <w:r w:rsidR="00566FD1">
        <w:rPr>
          <w:rFonts w:ascii="Arial" w:hAnsi="Arial" w:cs="Arial"/>
        </w:rPr>
        <w:t xml:space="preserve">anager can ensure the </w:t>
      </w:r>
      <w:r w:rsidR="007C5957">
        <w:rPr>
          <w:rFonts w:ascii="Arial" w:hAnsi="Arial" w:cs="Arial"/>
        </w:rPr>
        <w:t>s</w:t>
      </w:r>
      <w:r w:rsidR="00566FD1">
        <w:rPr>
          <w:rFonts w:ascii="Arial" w:hAnsi="Arial" w:cs="Arial"/>
        </w:rPr>
        <w:t>ub-</w:t>
      </w:r>
      <w:r w:rsidR="007C5957">
        <w:rPr>
          <w:rFonts w:ascii="Arial" w:hAnsi="Arial" w:cs="Arial"/>
        </w:rPr>
        <w:t>c</w:t>
      </w:r>
      <w:r w:rsidR="00566FD1">
        <w:rPr>
          <w:rFonts w:ascii="Arial" w:hAnsi="Arial" w:cs="Arial"/>
        </w:rPr>
        <w:t>ontractor</w:t>
      </w:r>
      <w:r w:rsidR="007C5957">
        <w:rPr>
          <w:rFonts w:ascii="Arial" w:hAnsi="Arial" w:cs="Arial"/>
        </w:rPr>
        <w:t>s</w:t>
      </w:r>
      <w:r w:rsidR="00566FD1">
        <w:rPr>
          <w:rFonts w:ascii="Arial" w:hAnsi="Arial" w:cs="Arial"/>
        </w:rPr>
        <w:t xml:space="preserve"> are carrying out their work correctly</w:t>
      </w:r>
      <w:r w:rsidR="007C5957">
        <w:rPr>
          <w:rFonts w:ascii="Arial" w:hAnsi="Arial" w:cs="Arial"/>
        </w:rPr>
        <w:t xml:space="preserve">, compliantly and </w:t>
      </w:r>
      <w:r w:rsidR="00566FD1">
        <w:rPr>
          <w:rFonts w:ascii="Arial" w:hAnsi="Arial" w:cs="Arial"/>
        </w:rPr>
        <w:t xml:space="preserve">to a high standard of quality. </w:t>
      </w:r>
    </w:p>
    <w:p w14:paraId="46D81E7B" w14:textId="6C163291" w:rsidR="00566FD1" w:rsidRDefault="00566FD1" w:rsidP="001A7A3B">
      <w:pPr>
        <w:rPr>
          <w:rFonts w:ascii="Arial" w:hAnsi="Arial" w:cs="Arial"/>
        </w:rPr>
      </w:pPr>
    </w:p>
    <w:p w14:paraId="53184C1A" w14:textId="0D70A515" w:rsidR="007B463B" w:rsidRDefault="000000FE" w:rsidP="001A7A3B">
      <w:pPr>
        <w:rPr>
          <w:rFonts w:ascii="Arial" w:hAnsi="Arial" w:cs="Arial"/>
        </w:rPr>
      </w:pPr>
      <w:r>
        <w:rPr>
          <w:rFonts w:ascii="Arial" w:hAnsi="Arial" w:cs="Arial"/>
        </w:rPr>
        <w:t xml:space="preserve">It is also the duty of the </w:t>
      </w:r>
      <w:r w:rsidR="007C5957">
        <w:rPr>
          <w:rFonts w:ascii="Arial" w:hAnsi="Arial" w:cs="Arial"/>
        </w:rPr>
        <w:t>s</w:t>
      </w:r>
      <w:r>
        <w:rPr>
          <w:rFonts w:ascii="Arial" w:hAnsi="Arial" w:cs="Arial"/>
        </w:rPr>
        <w:t xml:space="preserve">ite </w:t>
      </w:r>
      <w:r w:rsidR="007C5957">
        <w:rPr>
          <w:rFonts w:ascii="Arial" w:hAnsi="Arial" w:cs="Arial"/>
        </w:rPr>
        <w:t>m</w:t>
      </w:r>
      <w:r>
        <w:rPr>
          <w:rFonts w:ascii="Arial" w:hAnsi="Arial" w:cs="Arial"/>
        </w:rPr>
        <w:t>anager to manage and monitor the quality of materials coming to site.</w:t>
      </w:r>
      <w:r w:rsidR="00566FD1">
        <w:rPr>
          <w:rFonts w:ascii="Arial" w:hAnsi="Arial" w:cs="Arial"/>
        </w:rPr>
        <w:t xml:space="preserve"> </w:t>
      </w:r>
      <w:r>
        <w:rPr>
          <w:rFonts w:ascii="Arial" w:hAnsi="Arial" w:cs="Arial"/>
        </w:rPr>
        <w:t xml:space="preserve">The </w:t>
      </w:r>
      <w:r w:rsidR="007C5957">
        <w:rPr>
          <w:rFonts w:ascii="Arial" w:hAnsi="Arial" w:cs="Arial"/>
        </w:rPr>
        <w:t>s</w:t>
      </w:r>
      <w:r>
        <w:rPr>
          <w:rFonts w:ascii="Arial" w:hAnsi="Arial" w:cs="Arial"/>
        </w:rPr>
        <w:t xml:space="preserve">ite </w:t>
      </w:r>
      <w:r w:rsidR="007C5957">
        <w:rPr>
          <w:rFonts w:ascii="Arial" w:hAnsi="Arial" w:cs="Arial"/>
        </w:rPr>
        <w:t>m</w:t>
      </w:r>
      <w:r>
        <w:rPr>
          <w:rFonts w:ascii="Arial" w:hAnsi="Arial" w:cs="Arial"/>
        </w:rPr>
        <w:t>anager should ask</w:t>
      </w:r>
      <w:r w:rsidR="00566FD1">
        <w:rPr>
          <w:rFonts w:ascii="Arial" w:hAnsi="Arial" w:cs="Arial"/>
        </w:rPr>
        <w:t xml:space="preserve"> the </w:t>
      </w:r>
      <w:r w:rsidR="007C5957">
        <w:rPr>
          <w:rFonts w:ascii="Arial" w:hAnsi="Arial" w:cs="Arial"/>
        </w:rPr>
        <w:t>s</w:t>
      </w:r>
      <w:r w:rsidR="00566FD1">
        <w:rPr>
          <w:rFonts w:ascii="Arial" w:hAnsi="Arial" w:cs="Arial"/>
        </w:rPr>
        <w:t>ub-</w:t>
      </w:r>
      <w:r w:rsidR="007C5957">
        <w:rPr>
          <w:rFonts w:ascii="Arial" w:hAnsi="Arial" w:cs="Arial"/>
        </w:rPr>
        <w:t>c</w:t>
      </w:r>
      <w:r w:rsidR="00566FD1">
        <w:rPr>
          <w:rFonts w:ascii="Arial" w:hAnsi="Arial" w:cs="Arial"/>
        </w:rPr>
        <w:t xml:space="preserve">ontractor to provide material certificates to show they are complying with the specification. </w:t>
      </w:r>
      <w:r w:rsidR="0063246F">
        <w:rPr>
          <w:rFonts w:ascii="Arial" w:hAnsi="Arial" w:cs="Arial"/>
        </w:rPr>
        <w:t xml:space="preserve">An example of this </w:t>
      </w:r>
      <w:r w:rsidR="0063246F">
        <w:rPr>
          <w:rFonts w:ascii="Arial" w:hAnsi="Arial" w:cs="Arial"/>
        </w:rPr>
        <w:lastRenderedPageBreak/>
        <w:t xml:space="preserve">could be </w:t>
      </w:r>
      <w:r w:rsidR="00566FD1">
        <w:rPr>
          <w:rFonts w:ascii="Arial" w:hAnsi="Arial" w:cs="Arial"/>
        </w:rPr>
        <w:t>concrete tickets showing that the correct grade of concrete has been used</w:t>
      </w:r>
      <w:r w:rsidR="0063246F">
        <w:rPr>
          <w:rFonts w:ascii="Arial" w:hAnsi="Arial" w:cs="Arial"/>
        </w:rPr>
        <w:t xml:space="preserve"> and that the concrete complies with British Standards</w:t>
      </w:r>
      <w:r w:rsidR="009F4835">
        <w:rPr>
          <w:rFonts w:ascii="Arial" w:hAnsi="Arial" w:cs="Arial"/>
        </w:rPr>
        <w:t xml:space="preserve"> or delivery notes for windows confirming that they meet the specified U-Values</w:t>
      </w:r>
      <w:r w:rsidR="0063246F">
        <w:rPr>
          <w:rFonts w:ascii="Arial" w:hAnsi="Arial" w:cs="Arial"/>
        </w:rPr>
        <w:t xml:space="preserve">. The </w:t>
      </w:r>
      <w:r w:rsidR="007C5957">
        <w:rPr>
          <w:rFonts w:ascii="Arial" w:hAnsi="Arial" w:cs="Arial"/>
        </w:rPr>
        <w:t>s</w:t>
      </w:r>
      <w:r w:rsidR="0063246F">
        <w:rPr>
          <w:rFonts w:ascii="Arial" w:hAnsi="Arial" w:cs="Arial"/>
        </w:rPr>
        <w:t>ite</w:t>
      </w:r>
      <w:r w:rsidR="007C5957">
        <w:rPr>
          <w:rFonts w:ascii="Arial" w:hAnsi="Arial" w:cs="Arial"/>
        </w:rPr>
        <w:t xml:space="preserve"> m</w:t>
      </w:r>
      <w:r w:rsidR="0063246F">
        <w:rPr>
          <w:rFonts w:ascii="Arial" w:hAnsi="Arial" w:cs="Arial"/>
        </w:rPr>
        <w:t>anager should also  receive concrete cube test results from the sub-contractor to ensure the concrete is of the correct compressive strength.</w:t>
      </w:r>
      <w:r>
        <w:rPr>
          <w:rFonts w:ascii="Arial" w:hAnsi="Arial" w:cs="Arial"/>
        </w:rPr>
        <w:t xml:space="preserve"> </w:t>
      </w:r>
      <w:r w:rsidR="00C6238C">
        <w:rPr>
          <w:rFonts w:ascii="Arial" w:hAnsi="Arial" w:cs="Arial"/>
        </w:rPr>
        <w:t xml:space="preserve">Other items that </w:t>
      </w:r>
      <w:r w:rsidR="007C5957">
        <w:rPr>
          <w:rFonts w:ascii="Arial" w:hAnsi="Arial" w:cs="Arial"/>
        </w:rPr>
        <w:t xml:space="preserve">sub-contractors </w:t>
      </w:r>
      <w:r w:rsidR="00C6238C">
        <w:rPr>
          <w:rFonts w:ascii="Arial" w:hAnsi="Arial" w:cs="Arial"/>
        </w:rPr>
        <w:t xml:space="preserve">should be </w:t>
      </w:r>
      <w:r w:rsidR="007C5957">
        <w:rPr>
          <w:rFonts w:ascii="Arial" w:hAnsi="Arial" w:cs="Arial"/>
        </w:rPr>
        <w:t>providing to</w:t>
      </w:r>
      <w:r w:rsidR="00C6238C">
        <w:rPr>
          <w:rFonts w:ascii="Arial" w:hAnsi="Arial" w:cs="Arial"/>
        </w:rPr>
        <w:t xml:space="preserve"> the </w:t>
      </w:r>
      <w:r w:rsidR="007C5957">
        <w:rPr>
          <w:rFonts w:ascii="Arial" w:hAnsi="Arial" w:cs="Arial"/>
        </w:rPr>
        <w:t>s</w:t>
      </w:r>
      <w:r w:rsidR="00C6238C">
        <w:rPr>
          <w:rFonts w:ascii="Arial" w:hAnsi="Arial" w:cs="Arial"/>
        </w:rPr>
        <w:t xml:space="preserve">ite </w:t>
      </w:r>
      <w:r w:rsidR="007C5957">
        <w:rPr>
          <w:rFonts w:ascii="Arial" w:hAnsi="Arial" w:cs="Arial"/>
        </w:rPr>
        <w:t>m</w:t>
      </w:r>
      <w:r w:rsidR="00C6238C">
        <w:rPr>
          <w:rFonts w:ascii="Arial" w:hAnsi="Arial" w:cs="Arial"/>
        </w:rPr>
        <w:t xml:space="preserve">anager </w:t>
      </w:r>
      <w:r w:rsidR="007C5957">
        <w:rPr>
          <w:rFonts w:ascii="Arial" w:hAnsi="Arial" w:cs="Arial"/>
        </w:rPr>
        <w:t>include</w:t>
      </w:r>
      <w:r w:rsidR="00C6238C">
        <w:rPr>
          <w:rFonts w:ascii="Arial" w:hAnsi="Arial" w:cs="Arial"/>
        </w:rPr>
        <w:t xml:space="preserve"> product data sheet</w:t>
      </w:r>
      <w:r w:rsidR="00D41131">
        <w:rPr>
          <w:rFonts w:ascii="Arial" w:hAnsi="Arial" w:cs="Arial"/>
        </w:rPr>
        <w:t>s, warranties (if applicable)</w:t>
      </w:r>
      <w:r w:rsidR="007C5957">
        <w:rPr>
          <w:rFonts w:ascii="Arial" w:hAnsi="Arial" w:cs="Arial"/>
        </w:rPr>
        <w:t xml:space="preserve"> and also</w:t>
      </w:r>
      <w:r w:rsidR="00D41131">
        <w:rPr>
          <w:rFonts w:ascii="Arial" w:hAnsi="Arial" w:cs="Arial"/>
        </w:rPr>
        <w:t xml:space="preserve"> proof of competency of site personnel. </w:t>
      </w:r>
    </w:p>
    <w:p w14:paraId="3579BE91" w14:textId="77777777" w:rsidR="007C5957" w:rsidRDefault="007C5957" w:rsidP="001A7A3B">
      <w:pPr>
        <w:rPr>
          <w:rFonts w:ascii="Arial" w:hAnsi="Arial" w:cs="Arial"/>
        </w:rPr>
      </w:pPr>
    </w:p>
    <w:p w14:paraId="7C0FA851" w14:textId="307D9ABC" w:rsidR="005723C6" w:rsidRPr="00D41131" w:rsidRDefault="00116972" w:rsidP="001A7A3B">
      <w:pPr>
        <w:rPr>
          <w:rFonts w:ascii="Arial" w:hAnsi="Arial" w:cs="Arial"/>
        </w:rPr>
      </w:pPr>
      <w:r>
        <w:rPr>
          <w:rFonts w:ascii="Arial" w:hAnsi="Arial" w:cs="Arial"/>
        </w:rPr>
        <w:t xml:space="preserve">It is often the case that the </w:t>
      </w:r>
      <w:r w:rsidR="007C5957">
        <w:rPr>
          <w:rFonts w:ascii="Arial" w:hAnsi="Arial" w:cs="Arial"/>
        </w:rPr>
        <w:t>c</w:t>
      </w:r>
      <w:r>
        <w:rPr>
          <w:rFonts w:ascii="Arial" w:hAnsi="Arial" w:cs="Arial"/>
        </w:rPr>
        <w:t xml:space="preserve">lient will allocate a </w:t>
      </w:r>
      <w:r w:rsidR="007C5957">
        <w:rPr>
          <w:rFonts w:ascii="Arial" w:hAnsi="Arial" w:cs="Arial"/>
        </w:rPr>
        <w:t>c</w:t>
      </w:r>
      <w:r>
        <w:rPr>
          <w:rFonts w:ascii="Arial" w:hAnsi="Arial" w:cs="Arial"/>
        </w:rPr>
        <w:t xml:space="preserve">lerk of </w:t>
      </w:r>
      <w:r w:rsidR="007C5957">
        <w:rPr>
          <w:rFonts w:ascii="Arial" w:hAnsi="Arial" w:cs="Arial"/>
        </w:rPr>
        <w:t>w</w:t>
      </w:r>
      <w:r>
        <w:rPr>
          <w:rFonts w:ascii="Arial" w:hAnsi="Arial" w:cs="Arial"/>
        </w:rPr>
        <w:t xml:space="preserve">orks to the </w:t>
      </w:r>
      <w:r w:rsidR="007C5957">
        <w:rPr>
          <w:rFonts w:ascii="Arial" w:hAnsi="Arial" w:cs="Arial"/>
        </w:rPr>
        <w:t>p</w:t>
      </w:r>
      <w:r>
        <w:rPr>
          <w:rFonts w:ascii="Arial" w:hAnsi="Arial" w:cs="Arial"/>
        </w:rPr>
        <w:t xml:space="preserve">roject. The </w:t>
      </w:r>
      <w:r w:rsidR="007C5957">
        <w:rPr>
          <w:rFonts w:ascii="Arial" w:hAnsi="Arial" w:cs="Arial"/>
        </w:rPr>
        <w:t>c</w:t>
      </w:r>
      <w:r>
        <w:rPr>
          <w:rFonts w:ascii="Arial" w:hAnsi="Arial" w:cs="Arial"/>
        </w:rPr>
        <w:t xml:space="preserve">lerk of </w:t>
      </w:r>
      <w:r w:rsidR="007C5957">
        <w:rPr>
          <w:rFonts w:ascii="Arial" w:hAnsi="Arial" w:cs="Arial"/>
        </w:rPr>
        <w:t>w</w:t>
      </w:r>
      <w:r>
        <w:rPr>
          <w:rFonts w:ascii="Arial" w:hAnsi="Arial" w:cs="Arial"/>
        </w:rPr>
        <w:t>orks inspect</w:t>
      </w:r>
      <w:r w:rsidR="007C5957">
        <w:rPr>
          <w:rFonts w:ascii="Arial" w:hAnsi="Arial" w:cs="Arial"/>
        </w:rPr>
        <w:t xml:space="preserve">s </w:t>
      </w:r>
      <w:r>
        <w:rPr>
          <w:rFonts w:ascii="Arial" w:hAnsi="Arial" w:cs="Arial"/>
        </w:rPr>
        <w:t xml:space="preserve">works on site, ensuring </w:t>
      </w:r>
      <w:r w:rsidR="007C5957">
        <w:rPr>
          <w:rFonts w:ascii="Arial" w:hAnsi="Arial" w:cs="Arial"/>
        </w:rPr>
        <w:t>they are</w:t>
      </w:r>
      <w:r>
        <w:rPr>
          <w:rFonts w:ascii="Arial" w:hAnsi="Arial" w:cs="Arial"/>
        </w:rPr>
        <w:t xml:space="preserve"> being carried out to </w:t>
      </w:r>
      <w:r w:rsidR="006C2EED">
        <w:rPr>
          <w:rFonts w:ascii="Arial" w:hAnsi="Arial" w:cs="Arial"/>
        </w:rPr>
        <w:t>an acceptable</w:t>
      </w:r>
      <w:r>
        <w:rPr>
          <w:rFonts w:ascii="Arial" w:hAnsi="Arial" w:cs="Arial"/>
        </w:rPr>
        <w:t xml:space="preserve"> standard</w:t>
      </w:r>
      <w:r w:rsidR="006C2EED">
        <w:rPr>
          <w:rFonts w:ascii="Arial" w:hAnsi="Arial" w:cs="Arial"/>
        </w:rPr>
        <w:t xml:space="preserve"> </w:t>
      </w:r>
      <w:r>
        <w:rPr>
          <w:rFonts w:ascii="Arial" w:hAnsi="Arial" w:cs="Arial"/>
        </w:rPr>
        <w:t xml:space="preserve">and </w:t>
      </w:r>
      <w:r w:rsidR="007C5957">
        <w:rPr>
          <w:rFonts w:ascii="Arial" w:hAnsi="Arial" w:cs="Arial"/>
        </w:rPr>
        <w:t xml:space="preserve">to what they perceive to be </w:t>
      </w:r>
      <w:r w:rsidR="00964167">
        <w:rPr>
          <w:rFonts w:ascii="Arial" w:hAnsi="Arial" w:cs="Arial"/>
        </w:rPr>
        <w:t>an acceptable level of quality</w:t>
      </w:r>
      <w:r>
        <w:rPr>
          <w:rFonts w:ascii="Arial" w:hAnsi="Arial" w:cs="Arial"/>
        </w:rPr>
        <w:t xml:space="preserve">. It is essential that the </w:t>
      </w:r>
      <w:r w:rsidR="007C5957">
        <w:rPr>
          <w:rFonts w:ascii="Arial" w:hAnsi="Arial" w:cs="Arial"/>
        </w:rPr>
        <w:t>s</w:t>
      </w:r>
      <w:r>
        <w:rPr>
          <w:rFonts w:ascii="Arial" w:hAnsi="Arial" w:cs="Arial"/>
        </w:rPr>
        <w:t xml:space="preserve">ite </w:t>
      </w:r>
      <w:r w:rsidR="007C5957">
        <w:rPr>
          <w:rFonts w:ascii="Arial" w:hAnsi="Arial" w:cs="Arial"/>
        </w:rPr>
        <w:t>m</w:t>
      </w:r>
      <w:r>
        <w:rPr>
          <w:rFonts w:ascii="Arial" w:hAnsi="Arial" w:cs="Arial"/>
        </w:rPr>
        <w:t xml:space="preserve">anager maintains a good relationship with the </w:t>
      </w:r>
      <w:r w:rsidR="00964167">
        <w:rPr>
          <w:rFonts w:ascii="Arial" w:hAnsi="Arial" w:cs="Arial"/>
        </w:rPr>
        <w:t>c</w:t>
      </w:r>
      <w:r>
        <w:rPr>
          <w:rFonts w:ascii="Arial" w:hAnsi="Arial" w:cs="Arial"/>
        </w:rPr>
        <w:t xml:space="preserve">lerk of </w:t>
      </w:r>
      <w:r w:rsidR="00964167">
        <w:rPr>
          <w:rFonts w:ascii="Arial" w:hAnsi="Arial" w:cs="Arial"/>
        </w:rPr>
        <w:t>w</w:t>
      </w:r>
      <w:r>
        <w:rPr>
          <w:rFonts w:ascii="Arial" w:hAnsi="Arial" w:cs="Arial"/>
        </w:rPr>
        <w:t xml:space="preserve">orks </w:t>
      </w:r>
      <w:r w:rsidR="009E4D6C">
        <w:rPr>
          <w:rFonts w:ascii="Arial" w:hAnsi="Arial" w:cs="Arial"/>
        </w:rPr>
        <w:t>as a good working relationship between both parties is likely to lead to better quality in the build.</w:t>
      </w:r>
    </w:p>
    <w:p w14:paraId="607B3914" w14:textId="77777777" w:rsidR="005723C6" w:rsidRDefault="005723C6" w:rsidP="001A7A3B">
      <w:pPr>
        <w:rPr>
          <w:rFonts w:ascii="Arial" w:hAnsi="Arial" w:cs="Arial"/>
          <w:b/>
          <w:bCs/>
        </w:rPr>
      </w:pPr>
    </w:p>
    <w:p w14:paraId="3AB6E4CC" w14:textId="7B95397A" w:rsidR="001A7A3B" w:rsidRDefault="001A7A3B" w:rsidP="001A7A3B">
      <w:pPr>
        <w:rPr>
          <w:rFonts w:ascii="Arial" w:hAnsi="Arial" w:cs="Arial"/>
        </w:rPr>
      </w:pPr>
    </w:p>
    <w:p w14:paraId="26CAF6DB" w14:textId="536CFB03" w:rsidR="00992728" w:rsidRDefault="00992728" w:rsidP="001A7A3B">
      <w:pPr>
        <w:rPr>
          <w:rFonts w:ascii="Arial" w:hAnsi="Arial" w:cs="Arial"/>
        </w:rPr>
      </w:pPr>
    </w:p>
    <w:p w14:paraId="16E6788F" w14:textId="22ABD0F4" w:rsidR="00992728" w:rsidRDefault="00992728" w:rsidP="001A7A3B">
      <w:pPr>
        <w:rPr>
          <w:rFonts w:ascii="Arial" w:hAnsi="Arial" w:cs="Arial"/>
        </w:rPr>
      </w:pPr>
    </w:p>
    <w:p w14:paraId="347BF3AA" w14:textId="123F7E21" w:rsidR="00992728" w:rsidRDefault="00992728" w:rsidP="001A7A3B">
      <w:pPr>
        <w:rPr>
          <w:rFonts w:ascii="Arial" w:hAnsi="Arial" w:cs="Arial"/>
        </w:rPr>
      </w:pPr>
    </w:p>
    <w:p w14:paraId="28D66266" w14:textId="4389B58D" w:rsidR="00992728" w:rsidRDefault="00992728" w:rsidP="001A7A3B">
      <w:pPr>
        <w:rPr>
          <w:rFonts w:ascii="Arial" w:hAnsi="Arial" w:cs="Arial"/>
        </w:rPr>
      </w:pPr>
    </w:p>
    <w:p w14:paraId="1506BB8A" w14:textId="3E556464" w:rsidR="00992728" w:rsidRDefault="00992728" w:rsidP="001A7A3B">
      <w:pPr>
        <w:rPr>
          <w:rFonts w:ascii="Arial" w:hAnsi="Arial" w:cs="Arial"/>
        </w:rPr>
      </w:pPr>
    </w:p>
    <w:p w14:paraId="6CF92033" w14:textId="2C55367F" w:rsidR="00992728" w:rsidRDefault="00992728" w:rsidP="001A7A3B">
      <w:pPr>
        <w:rPr>
          <w:rFonts w:ascii="Arial" w:hAnsi="Arial" w:cs="Arial"/>
        </w:rPr>
      </w:pPr>
    </w:p>
    <w:p w14:paraId="5C186440" w14:textId="2ECADB58" w:rsidR="00992728" w:rsidRDefault="00992728" w:rsidP="001A7A3B">
      <w:pPr>
        <w:rPr>
          <w:rFonts w:ascii="Arial" w:hAnsi="Arial" w:cs="Arial"/>
        </w:rPr>
      </w:pPr>
    </w:p>
    <w:p w14:paraId="374D8E9E" w14:textId="35652076" w:rsidR="00992728" w:rsidRDefault="00992728" w:rsidP="001A7A3B">
      <w:pPr>
        <w:rPr>
          <w:rFonts w:ascii="Arial" w:hAnsi="Arial" w:cs="Arial"/>
        </w:rPr>
      </w:pPr>
    </w:p>
    <w:p w14:paraId="039B1946" w14:textId="70255410" w:rsidR="00992728" w:rsidRDefault="00992728" w:rsidP="001A7A3B">
      <w:pPr>
        <w:rPr>
          <w:rFonts w:ascii="Arial" w:hAnsi="Arial" w:cs="Arial"/>
        </w:rPr>
      </w:pPr>
    </w:p>
    <w:p w14:paraId="6316EE82" w14:textId="01C8E572" w:rsidR="00992728" w:rsidRDefault="00992728" w:rsidP="001A7A3B">
      <w:pPr>
        <w:rPr>
          <w:rFonts w:ascii="Arial" w:hAnsi="Arial" w:cs="Arial"/>
        </w:rPr>
      </w:pPr>
    </w:p>
    <w:p w14:paraId="1316EF54" w14:textId="71E823BC" w:rsidR="00992728" w:rsidRDefault="00992728" w:rsidP="001A7A3B">
      <w:pPr>
        <w:rPr>
          <w:rFonts w:ascii="Arial" w:hAnsi="Arial" w:cs="Arial"/>
        </w:rPr>
      </w:pPr>
    </w:p>
    <w:p w14:paraId="71AFD94E" w14:textId="023088D7" w:rsidR="00992728" w:rsidRDefault="00992728" w:rsidP="001A7A3B">
      <w:pPr>
        <w:rPr>
          <w:rFonts w:ascii="Arial" w:hAnsi="Arial" w:cs="Arial"/>
        </w:rPr>
      </w:pPr>
    </w:p>
    <w:p w14:paraId="1AFE4B31" w14:textId="28975B4A" w:rsidR="00992728" w:rsidRDefault="00992728" w:rsidP="001A7A3B">
      <w:pPr>
        <w:rPr>
          <w:rFonts w:ascii="Arial" w:hAnsi="Arial" w:cs="Arial"/>
        </w:rPr>
      </w:pPr>
    </w:p>
    <w:p w14:paraId="5195F11C" w14:textId="004FA71A" w:rsidR="00992728" w:rsidRDefault="00992728" w:rsidP="001A7A3B">
      <w:pPr>
        <w:rPr>
          <w:rFonts w:ascii="Arial" w:hAnsi="Arial" w:cs="Arial"/>
        </w:rPr>
      </w:pPr>
    </w:p>
    <w:p w14:paraId="0ACA4174" w14:textId="0C3DAAAE" w:rsidR="00992728" w:rsidRDefault="00992728" w:rsidP="001A7A3B">
      <w:pPr>
        <w:rPr>
          <w:rFonts w:ascii="Arial" w:hAnsi="Arial" w:cs="Arial"/>
        </w:rPr>
      </w:pPr>
    </w:p>
    <w:p w14:paraId="34C98528" w14:textId="320623B4" w:rsidR="00992728" w:rsidRDefault="00992728" w:rsidP="001A7A3B">
      <w:pPr>
        <w:rPr>
          <w:rFonts w:ascii="Arial" w:hAnsi="Arial" w:cs="Arial"/>
        </w:rPr>
      </w:pPr>
    </w:p>
    <w:p w14:paraId="309490F9" w14:textId="4E8A7F77" w:rsidR="00992728" w:rsidRDefault="00992728" w:rsidP="001A7A3B">
      <w:pPr>
        <w:rPr>
          <w:rFonts w:ascii="Arial" w:hAnsi="Arial" w:cs="Arial"/>
        </w:rPr>
      </w:pPr>
    </w:p>
    <w:p w14:paraId="3248DE5C" w14:textId="30873901" w:rsidR="00992728" w:rsidRDefault="00992728" w:rsidP="001A7A3B">
      <w:pPr>
        <w:rPr>
          <w:rFonts w:ascii="Arial" w:hAnsi="Arial" w:cs="Arial"/>
        </w:rPr>
      </w:pPr>
    </w:p>
    <w:p w14:paraId="349705E9" w14:textId="02F207FA" w:rsidR="00992728" w:rsidRDefault="00992728" w:rsidP="001A7A3B">
      <w:pPr>
        <w:rPr>
          <w:rFonts w:ascii="Arial" w:hAnsi="Arial" w:cs="Arial"/>
        </w:rPr>
      </w:pPr>
    </w:p>
    <w:p w14:paraId="1A28BC6B" w14:textId="27D10A00" w:rsidR="00C63FFC" w:rsidRDefault="00C63FFC" w:rsidP="001A7A3B">
      <w:pPr>
        <w:rPr>
          <w:rFonts w:ascii="Arial" w:hAnsi="Arial" w:cs="Arial"/>
        </w:rPr>
      </w:pPr>
    </w:p>
    <w:p w14:paraId="1979642A" w14:textId="77777777" w:rsidR="00C63FFC" w:rsidRDefault="00C63FFC" w:rsidP="001A7A3B">
      <w:pPr>
        <w:rPr>
          <w:rFonts w:ascii="Arial" w:hAnsi="Arial" w:cs="Arial"/>
        </w:rPr>
      </w:pPr>
    </w:p>
    <w:p w14:paraId="5C74D7D0" w14:textId="77777777" w:rsidR="009E148D" w:rsidRDefault="009E148D" w:rsidP="00177049">
      <w:pPr>
        <w:rPr>
          <w:rFonts w:ascii="Arial" w:hAnsi="Arial" w:cs="Arial"/>
          <w:b/>
          <w:u w:val="single"/>
        </w:rPr>
      </w:pPr>
    </w:p>
    <w:p w14:paraId="46753F69" w14:textId="77777777" w:rsidR="009E148D" w:rsidRDefault="009E148D" w:rsidP="00177049">
      <w:pPr>
        <w:rPr>
          <w:rFonts w:ascii="Arial" w:hAnsi="Arial" w:cs="Arial"/>
          <w:b/>
          <w:u w:val="single"/>
        </w:rPr>
      </w:pPr>
    </w:p>
    <w:p w14:paraId="12EB6840" w14:textId="77777777" w:rsidR="009E148D" w:rsidRDefault="009E148D" w:rsidP="00177049">
      <w:pPr>
        <w:rPr>
          <w:rFonts w:ascii="Arial" w:hAnsi="Arial" w:cs="Arial"/>
          <w:b/>
          <w:u w:val="single"/>
        </w:rPr>
      </w:pPr>
    </w:p>
    <w:p w14:paraId="0260FE26" w14:textId="77777777" w:rsidR="009E148D" w:rsidRDefault="009E148D" w:rsidP="00177049">
      <w:pPr>
        <w:rPr>
          <w:rFonts w:ascii="Arial" w:hAnsi="Arial" w:cs="Arial"/>
          <w:b/>
          <w:u w:val="single"/>
        </w:rPr>
      </w:pPr>
    </w:p>
    <w:p w14:paraId="266946BB" w14:textId="77777777" w:rsidR="009E148D" w:rsidRDefault="009E148D" w:rsidP="00177049">
      <w:pPr>
        <w:rPr>
          <w:rFonts w:ascii="Arial" w:hAnsi="Arial" w:cs="Arial"/>
          <w:b/>
          <w:u w:val="single"/>
        </w:rPr>
      </w:pPr>
    </w:p>
    <w:p w14:paraId="226879A7" w14:textId="77777777" w:rsidR="009E148D" w:rsidRDefault="009E148D" w:rsidP="00177049">
      <w:pPr>
        <w:rPr>
          <w:rFonts w:ascii="Arial" w:hAnsi="Arial" w:cs="Arial"/>
          <w:b/>
          <w:u w:val="single"/>
        </w:rPr>
      </w:pPr>
    </w:p>
    <w:p w14:paraId="7E518984" w14:textId="77777777" w:rsidR="009E148D" w:rsidRDefault="009E148D" w:rsidP="00177049">
      <w:pPr>
        <w:rPr>
          <w:rFonts w:ascii="Arial" w:hAnsi="Arial" w:cs="Arial"/>
          <w:b/>
          <w:u w:val="single"/>
        </w:rPr>
      </w:pPr>
    </w:p>
    <w:p w14:paraId="680389A9" w14:textId="77777777" w:rsidR="009E148D" w:rsidRDefault="009E148D" w:rsidP="00177049">
      <w:pPr>
        <w:rPr>
          <w:rFonts w:ascii="Arial" w:hAnsi="Arial" w:cs="Arial"/>
          <w:b/>
          <w:u w:val="single"/>
        </w:rPr>
      </w:pPr>
    </w:p>
    <w:p w14:paraId="26059A7D" w14:textId="77777777" w:rsidR="009E148D" w:rsidRDefault="009E148D" w:rsidP="00177049">
      <w:pPr>
        <w:rPr>
          <w:rFonts w:ascii="Arial" w:hAnsi="Arial" w:cs="Arial"/>
          <w:b/>
          <w:u w:val="single"/>
        </w:rPr>
      </w:pPr>
    </w:p>
    <w:p w14:paraId="06E84965" w14:textId="77777777" w:rsidR="009E148D" w:rsidRDefault="009E148D" w:rsidP="00177049">
      <w:pPr>
        <w:rPr>
          <w:rFonts w:ascii="Arial" w:hAnsi="Arial" w:cs="Arial"/>
          <w:b/>
          <w:u w:val="single"/>
        </w:rPr>
      </w:pPr>
    </w:p>
    <w:p w14:paraId="7631DE30" w14:textId="77777777" w:rsidR="009E148D" w:rsidRDefault="009E148D" w:rsidP="00177049">
      <w:pPr>
        <w:rPr>
          <w:rFonts w:ascii="Arial" w:hAnsi="Arial" w:cs="Arial"/>
          <w:b/>
          <w:u w:val="single"/>
        </w:rPr>
      </w:pPr>
    </w:p>
    <w:p w14:paraId="3010C8DD" w14:textId="77777777" w:rsidR="009E148D" w:rsidRDefault="009E148D" w:rsidP="00177049">
      <w:pPr>
        <w:rPr>
          <w:rFonts w:ascii="Arial" w:hAnsi="Arial" w:cs="Arial"/>
          <w:b/>
          <w:u w:val="single"/>
        </w:rPr>
      </w:pPr>
    </w:p>
    <w:p w14:paraId="222B2E2F" w14:textId="77777777" w:rsidR="009E148D" w:rsidRDefault="009E148D" w:rsidP="00177049">
      <w:pPr>
        <w:rPr>
          <w:rFonts w:ascii="Arial" w:hAnsi="Arial" w:cs="Arial"/>
          <w:b/>
          <w:u w:val="single"/>
        </w:rPr>
      </w:pPr>
    </w:p>
    <w:p w14:paraId="3882249E" w14:textId="0EF683CE" w:rsidR="007823F3" w:rsidRPr="00177049" w:rsidRDefault="007823F3" w:rsidP="009E148D">
      <w:pPr>
        <w:pStyle w:val="Heading1"/>
      </w:pPr>
      <w:bookmarkStart w:id="1" w:name="_Toc62071060"/>
      <w:r w:rsidRPr="00177049">
        <w:lastRenderedPageBreak/>
        <w:t>Quality Management Procedure</w:t>
      </w:r>
      <w:bookmarkEnd w:id="1"/>
    </w:p>
    <w:p w14:paraId="24C53E44" w14:textId="77777777" w:rsidR="00491FC0" w:rsidRDefault="00491FC0" w:rsidP="007823F3">
      <w:pPr>
        <w:rPr>
          <w:rFonts w:ascii="Arial" w:hAnsi="Arial" w:cs="Arial"/>
        </w:rPr>
      </w:pPr>
    </w:p>
    <w:p w14:paraId="1415D165" w14:textId="580DCED9" w:rsidR="009B3139" w:rsidRDefault="00766AC0" w:rsidP="007823F3">
      <w:pPr>
        <w:rPr>
          <w:rFonts w:ascii="Arial" w:hAnsi="Arial" w:cs="Arial"/>
        </w:rPr>
      </w:pPr>
      <w:r>
        <w:rPr>
          <w:rFonts w:ascii="Arial" w:hAnsi="Arial" w:cs="Arial"/>
        </w:rPr>
        <w:t>As quality is subjective to the individual, it is important that company</w:t>
      </w:r>
      <w:r w:rsidR="00E507D1">
        <w:rPr>
          <w:rFonts w:ascii="Arial" w:hAnsi="Arial" w:cs="Arial"/>
        </w:rPr>
        <w:t>-</w:t>
      </w:r>
      <w:r>
        <w:rPr>
          <w:rFonts w:ascii="Arial" w:hAnsi="Arial" w:cs="Arial"/>
        </w:rPr>
        <w:t xml:space="preserve">wide </w:t>
      </w:r>
      <w:r w:rsidR="00E507D1">
        <w:rPr>
          <w:rFonts w:ascii="Arial" w:hAnsi="Arial" w:cs="Arial"/>
        </w:rPr>
        <w:t>integrated management systems</w:t>
      </w:r>
      <w:r>
        <w:rPr>
          <w:rFonts w:ascii="Arial" w:hAnsi="Arial" w:cs="Arial"/>
        </w:rPr>
        <w:t xml:space="preserve"> are adopted to ensure all individuals within the company are contributing to what the company perceives to be a high quality standard. </w:t>
      </w:r>
    </w:p>
    <w:p w14:paraId="154533E0" w14:textId="1AE3CFC0" w:rsidR="00766AC0" w:rsidRDefault="00766AC0" w:rsidP="007823F3">
      <w:pPr>
        <w:rPr>
          <w:rFonts w:ascii="Arial" w:hAnsi="Arial" w:cs="Arial"/>
        </w:rPr>
      </w:pPr>
    </w:p>
    <w:p w14:paraId="60230F5A" w14:textId="77777777" w:rsidR="00766AC0" w:rsidRDefault="00766AC0" w:rsidP="00766AC0">
      <w:pPr>
        <w:rPr>
          <w:rFonts w:ascii="Arial" w:hAnsi="Arial" w:cs="Arial"/>
        </w:rPr>
      </w:pPr>
      <w:r>
        <w:rPr>
          <w:rFonts w:ascii="Arial" w:hAnsi="Arial" w:cs="Arial"/>
        </w:rPr>
        <w:t>“Total quality management consists of organization-wide efforts and integrated systems of principles, methods, and best practices to install and make a permanent climate in which an organization continuously improves its ability to deliver high-quality products and services to customers”</w:t>
      </w:r>
    </w:p>
    <w:p w14:paraId="3C10D167" w14:textId="77777777" w:rsidR="00766AC0" w:rsidRDefault="00766AC0" w:rsidP="00766AC0">
      <w:pPr>
        <w:rPr>
          <w:rFonts w:ascii="Arial" w:hAnsi="Arial" w:cs="Arial"/>
        </w:rPr>
      </w:pPr>
    </w:p>
    <w:p w14:paraId="6C3E30DC" w14:textId="77777777" w:rsidR="00766AC0" w:rsidRDefault="004D21FD" w:rsidP="00766AC0">
      <w:pPr>
        <w:rPr>
          <w:rFonts w:ascii="Arial" w:hAnsi="Arial" w:cs="Arial"/>
        </w:rPr>
      </w:pPr>
      <w:hyperlink r:id="rId10" w:history="1">
        <w:r w:rsidR="00766AC0" w:rsidRPr="00F134D6">
          <w:rPr>
            <w:rStyle w:val="Hyperlink"/>
            <w:rFonts w:ascii="Arial" w:hAnsi="Arial" w:cs="Arial"/>
          </w:rPr>
          <w:t>https://www.google.co.uk/books/edition/Total_Quality_Management/PlIkDAAAQBAJ?hl=en&amp;gbpv=1&amp;dq=define+quality+management&amp;printsec=frontcover</w:t>
        </w:r>
      </w:hyperlink>
    </w:p>
    <w:p w14:paraId="30A5B525" w14:textId="77777777" w:rsidR="00766AC0" w:rsidRDefault="00766AC0" w:rsidP="007823F3">
      <w:pPr>
        <w:rPr>
          <w:rFonts w:ascii="Arial" w:hAnsi="Arial" w:cs="Arial"/>
        </w:rPr>
      </w:pPr>
    </w:p>
    <w:p w14:paraId="76F5B70E" w14:textId="73380CBA" w:rsidR="00577EB3" w:rsidRDefault="00577EB3" w:rsidP="007823F3">
      <w:pPr>
        <w:rPr>
          <w:rFonts w:ascii="Arial" w:hAnsi="Arial" w:cs="Arial"/>
        </w:rPr>
      </w:pPr>
      <w:r>
        <w:rPr>
          <w:rFonts w:ascii="Arial" w:hAnsi="Arial" w:cs="Arial"/>
        </w:rPr>
        <w:t xml:space="preserve">A company’s quality management system is made up of </w:t>
      </w:r>
      <w:r w:rsidR="00A3752D">
        <w:rPr>
          <w:rFonts w:ascii="Arial" w:hAnsi="Arial" w:cs="Arial"/>
        </w:rPr>
        <w:t xml:space="preserve">a </w:t>
      </w:r>
      <w:r>
        <w:rPr>
          <w:rFonts w:ascii="Arial" w:hAnsi="Arial" w:cs="Arial"/>
        </w:rPr>
        <w:t>number of different policies, processes and procedures.</w:t>
      </w:r>
    </w:p>
    <w:p w14:paraId="1ED1A7EF" w14:textId="6C242DA6" w:rsidR="00CB1F9C" w:rsidRDefault="00CB1F9C" w:rsidP="007823F3">
      <w:pPr>
        <w:rPr>
          <w:rFonts w:ascii="Arial" w:hAnsi="Arial" w:cs="Arial"/>
        </w:rPr>
      </w:pPr>
    </w:p>
    <w:p w14:paraId="17F87057" w14:textId="74057A81" w:rsidR="00D242F4" w:rsidRDefault="00CB1F9C" w:rsidP="007823F3">
      <w:pPr>
        <w:rPr>
          <w:rFonts w:ascii="Arial" w:hAnsi="Arial" w:cs="Arial"/>
        </w:rPr>
      </w:pPr>
      <w:r>
        <w:rPr>
          <w:rFonts w:ascii="Arial" w:hAnsi="Arial" w:cs="Arial"/>
        </w:rPr>
        <w:t>Document control</w:t>
      </w:r>
      <w:r w:rsidR="00D242F4">
        <w:rPr>
          <w:rFonts w:ascii="Arial" w:hAnsi="Arial" w:cs="Arial"/>
        </w:rPr>
        <w:t xml:space="preserve"> ensures that all information, specification, forms, drawings etc are current and that employees are working to the correct documents. Processes in place for document control include </w:t>
      </w:r>
      <w:r w:rsidR="00B22644">
        <w:rPr>
          <w:rFonts w:ascii="Arial" w:hAnsi="Arial" w:cs="Arial"/>
        </w:rPr>
        <w:t xml:space="preserve">cloud systems with folders set up in a uniformed manner across all projects and </w:t>
      </w:r>
      <w:r w:rsidR="00D242F4">
        <w:rPr>
          <w:rFonts w:ascii="Arial" w:hAnsi="Arial" w:cs="Arial"/>
        </w:rPr>
        <w:t>drawing registers</w:t>
      </w:r>
      <w:r w:rsidR="00B22644">
        <w:rPr>
          <w:rFonts w:ascii="Arial" w:hAnsi="Arial" w:cs="Arial"/>
        </w:rPr>
        <w:t xml:space="preserve"> showing what revisions of drawings were received and when. </w:t>
      </w:r>
    </w:p>
    <w:p w14:paraId="51B6C56A" w14:textId="6BC041BB" w:rsidR="00CB1F9C" w:rsidRDefault="00CB1F9C" w:rsidP="007823F3">
      <w:pPr>
        <w:rPr>
          <w:rFonts w:ascii="Arial" w:hAnsi="Arial" w:cs="Arial"/>
        </w:rPr>
      </w:pPr>
    </w:p>
    <w:p w14:paraId="49A6950D" w14:textId="0DFFABE4" w:rsidR="00CB1F9C" w:rsidRDefault="00CB1F9C" w:rsidP="007823F3">
      <w:pPr>
        <w:rPr>
          <w:rFonts w:ascii="Arial" w:hAnsi="Arial" w:cs="Arial"/>
        </w:rPr>
      </w:pPr>
      <w:r>
        <w:rPr>
          <w:rFonts w:ascii="Arial" w:hAnsi="Arial" w:cs="Arial"/>
        </w:rPr>
        <w:t xml:space="preserve">Training </w:t>
      </w:r>
      <w:r w:rsidR="00B22644">
        <w:rPr>
          <w:rFonts w:ascii="Arial" w:hAnsi="Arial" w:cs="Arial"/>
        </w:rPr>
        <w:t>ensures that employees have the correct skill sets to carry out their work to the required level. An example of this would be</w:t>
      </w:r>
      <w:r w:rsidR="00504232">
        <w:rPr>
          <w:rFonts w:ascii="Arial" w:hAnsi="Arial" w:cs="Arial"/>
        </w:rPr>
        <w:t xml:space="preserve"> </w:t>
      </w:r>
      <w:r w:rsidR="00755F75">
        <w:rPr>
          <w:rFonts w:ascii="Arial" w:hAnsi="Arial" w:cs="Arial"/>
        </w:rPr>
        <w:t xml:space="preserve">SMSTS training for </w:t>
      </w:r>
      <w:r w:rsidR="00964167">
        <w:rPr>
          <w:rFonts w:ascii="Arial" w:hAnsi="Arial" w:cs="Arial"/>
        </w:rPr>
        <w:t>s</w:t>
      </w:r>
      <w:r w:rsidR="00755F75">
        <w:rPr>
          <w:rFonts w:ascii="Arial" w:hAnsi="Arial" w:cs="Arial"/>
        </w:rPr>
        <w:t xml:space="preserve">ite </w:t>
      </w:r>
      <w:r w:rsidR="00964167">
        <w:rPr>
          <w:rFonts w:ascii="Arial" w:hAnsi="Arial" w:cs="Arial"/>
        </w:rPr>
        <w:t>m</w:t>
      </w:r>
      <w:r w:rsidR="00755F75">
        <w:rPr>
          <w:rFonts w:ascii="Arial" w:hAnsi="Arial" w:cs="Arial"/>
        </w:rPr>
        <w:t>anagers, ensuring they are competent in their role and that they are well informed of the responsibilities of a Site Manager.</w:t>
      </w:r>
    </w:p>
    <w:p w14:paraId="7162C28C" w14:textId="4C92E4A3" w:rsidR="00CB1F9C" w:rsidRDefault="00CB1F9C" w:rsidP="007823F3">
      <w:pPr>
        <w:rPr>
          <w:rFonts w:ascii="Arial" w:hAnsi="Arial" w:cs="Arial"/>
        </w:rPr>
      </w:pPr>
    </w:p>
    <w:p w14:paraId="3A5A16B5" w14:textId="792ED742" w:rsidR="00755F75" w:rsidRDefault="00755F75" w:rsidP="007823F3">
      <w:pPr>
        <w:rPr>
          <w:rFonts w:ascii="Arial" w:hAnsi="Arial" w:cs="Arial"/>
        </w:rPr>
      </w:pPr>
      <w:r>
        <w:rPr>
          <w:rFonts w:ascii="Arial" w:hAnsi="Arial" w:cs="Arial"/>
        </w:rPr>
        <w:t>Quality checklists and hold points ensure works are completed to an acceptable standard before the next phase of works begin.</w:t>
      </w:r>
    </w:p>
    <w:p w14:paraId="1504EE8C" w14:textId="77777777" w:rsidR="00755F75" w:rsidRDefault="00755F75" w:rsidP="007823F3">
      <w:pPr>
        <w:rPr>
          <w:rFonts w:ascii="Arial" w:hAnsi="Arial" w:cs="Arial"/>
        </w:rPr>
      </w:pPr>
    </w:p>
    <w:p w14:paraId="7384980B" w14:textId="1812E3D6" w:rsidR="00755F75" w:rsidRDefault="00CB1F9C" w:rsidP="007823F3">
      <w:pPr>
        <w:rPr>
          <w:rFonts w:ascii="Arial" w:hAnsi="Arial" w:cs="Arial"/>
        </w:rPr>
      </w:pPr>
      <w:r>
        <w:rPr>
          <w:rFonts w:ascii="Arial" w:hAnsi="Arial" w:cs="Arial"/>
        </w:rPr>
        <w:t>Non</w:t>
      </w:r>
      <w:r w:rsidR="00755F75">
        <w:rPr>
          <w:rFonts w:ascii="Arial" w:hAnsi="Arial" w:cs="Arial"/>
        </w:rPr>
        <w:t>-</w:t>
      </w:r>
      <w:r>
        <w:rPr>
          <w:rFonts w:ascii="Arial" w:hAnsi="Arial" w:cs="Arial"/>
        </w:rPr>
        <w:t>conformances</w:t>
      </w:r>
      <w:r w:rsidR="00755F75">
        <w:rPr>
          <w:rFonts w:ascii="Arial" w:hAnsi="Arial" w:cs="Arial"/>
        </w:rPr>
        <w:t xml:space="preserve"> ensure that corrective action is taking place when sub-standard works have been carried out.</w:t>
      </w:r>
    </w:p>
    <w:p w14:paraId="069097C9" w14:textId="741BBA88" w:rsidR="00CB1F9C" w:rsidRDefault="00CB1F9C" w:rsidP="007823F3">
      <w:pPr>
        <w:rPr>
          <w:rFonts w:ascii="Arial" w:hAnsi="Arial" w:cs="Arial"/>
        </w:rPr>
      </w:pPr>
    </w:p>
    <w:p w14:paraId="66CFDC4E" w14:textId="1EC73F55" w:rsidR="00CB1F9C" w:rsidRDefault="00CB1F9C" w:rsidP="007823F3">
      <w:pPr>
        <w:rPr>
          <w:rFonts w:ascii="Arial" w:hAnsi="Arial" w:cs="Arial"/>
        </w:rPr>
      </w:pPr>
      <w:r>
        <w:rPr>
          <w:rFonts w:ascii="Arial" w:hAnsi="Arial" w:cs="Arial"/>
        </w:rPr>
        <w:t>Internal audits</w:t>
      </w:r>
      <w:r w:rsidR="00755F75">
        <w:rPr>
          <w:rFonts w:ascii="Arial" w:hAnsi="Arial" w:cs="Arial"/>
        </w:rPr>
        <w:t xml:space="preserve"> are carried out to ensure the company is compliant with ISO requirements ahead of the official external audit. Individual sites are audited to check they are compliant with health and safety, environmentally compliant (site waste management plan, waste transfer notes etc) and compliant with the </w:t>
      </w:r>
      <w:r w:rsidR="00964167">
        <w:rPr>
          <w:rFonts w:ascii="Arial" w:hAnsi="Arial" w:cs="Arial"/>
        </w:rPr>
        <w:t>company’s</w:t>
      </w:r>
      <w:r w:rsidR="00755F75">
        <w:rPr>
          <w:rFonts w:ascii="Arial" w:hAnsi="Arial" w:cs="Arial"/>
        </w:rPr>
        <w:t xml:space="preserve"> quality management system (correct paperwork in place, quality procedures are being followed etc</w:t>
      </w:r>
    </w:p>
    <w:p w14:paraId="495E1821" w14:textId="39D07E49" w:rsidR="00577EB3" w:rsidRDefault="00577EB3" w:rsidP="007823F3">
      <w:pPr>
        <w:rPr>
          <w:rFonts w:ascii="Arial" w:hAnsi="Arial" w:cs="Arial"/>
        </w:rPr>
      </w:pPr>
    </w:p>
    <w:p w14:paraId="0E898E44" w14:textId="4D19851D" w:rsidR="00577EB3" w:rsidRPr="00577EB3" w:rsidRDefault="00577EB3" w:rsidP="007823F3">
      <w:pPr>
        <w:rPr>
          <w:rFonts w:ascii="Arial" w:hAnsi="Arial" w:cs="Arial"/>
        </w:rPr>
      </w:pPr>
      <w:r w:rsidRPr="00577EB3">
        <w:rPr>
          <w:rFonts w:ascii="Arial" w:hAnsi="Arial" w:cs="Arial"/>
        </w:rPr>
        <w:t>“The essence of a quality management system is that quality is managed in ways which are clearly identified, well documented and efficiently planned, implemented and controlled so introducing quality management involves setting up procedures and providing documentary evidence that quality targets are being achieved”</w:t>
      </w:r>
    </w:p>
    <w:p w14:paraId="3F9210D4" w14:textId="67147729" w:rsidR="005723C6" w:rsidRDefault="005723C6" w:rsidP="005723C6">
      <w:pPr>
        <w:rPr>
          <w:rFonts w:ascii="Arial" w:hAnsi="Arial" w:cs="Arial"/>
        </w:rPr>
      </w:pPr>
    </w:p>
    <w:p w14:paraId="172C40A1" w14:textId="37C1B487" w:rsidR="00577EB3" w:rsidRDefault="003F2BC3" w:rsidP="005723C6">
      <w:pPr>
        <w:rPr>
          <w:rFonts w:ascii="Arial" w:hAnsi="Arial" w:cs="Arial"/>
        </w:rPr>
      </w:pPr>
      <w:r>
        <w:rPr>
          <w:rFonts w:ascii="Arial" w:hAnsi="Arial" w:cs="Arial"/>
        </w:rPr>
        <w:t>(</w:t>
      </w:r>
      <w:r w:rsidR="00577EB3">
        <w:rPr>
          <w:rFonts w:ascii="Arial" w:hAnsi="Arial" w:cs="Arial"/>
        </w:rPr>
        <w:t>Fryer</w:t>
      </w:r>
      <w:r>
        <w:rPr>
          <w:rFonts w:ascii="Arial" w:hAnsi="Arial" w:cs="Arial"/>
        </w:rPr>
        <w:t>, B, 2004)</w:t>
      </w:r>
      <w:r w:rsidR="00577EB3">
        <w:rPr>
          <w:rFonts w:ascii="Arial" w:hAnsi="Arial" w:cs="Arial"/>
        </w:rPr>
        <w:t xml:space="preserve"> </w:t>
      </w:r>
    </w:p>
    <w:p w14:paraId="078558CF" w14:textId="21ACA596" w:rsidR="00577EB3" w:rsidRDefault="00577EB3" w:rsidP="005723C6">
      <w:pPr>
        <w:rPr>
          <w:rFonts w:ascii="Arial" w:hAnsi="Arial" w:cs="Arial"/>
        </w:rPr>
      </w:pPr>
    </w:p>
    <w:p w14:paraId="775941A8" w14:textId="21B7300C" w:rsidR="00577EB3" w:rsidRDefault="001878CD" w:rsidP="005723C6">
      <w:pPr>
        <w:rPr>
          <w:rFonts w:ascii="Arial" w:hAnsi="Arial" w:cs="Arial"/>
        </w:rPr>
      </w:pPr>
      <w:r>
        <w:rPr>
          <w:rFonts w:ascii="Arial" w:hAnsi="Arial" w:cs="Arial"/>
        </w:rPr>
        <w:lastRenderedPageBreak/>
        <w:t xml:space="preserve">The </w:t>
      </w:r>
      <w:r w:rsidR="00CB1F9C">
        <w:rPr>
          <w:rFonts w:ascii="Arial" w:hAnsi="Arial" w:cs="Arial"/>
        </w:rPr>
        <w:t>quality and quantity of</w:t>
      </w:r>
      <w:r>
        <w:rPr>
          <w:rFonts w:ascii="Arial" w:hAnsi="Arial" w:cs="Arial"/>
        </w:rPr>
        <w:t xml:space="preserve"> documents that are generated for a quality management system vary from company to company</w:t>
      </w:r>
      <w:r w:rsidR="00CB1F9C">
        <w:rPr>
          <w:rFonts w:ascii="Arial" w:hAnsi="Arial" w:cs="Arial"/>
        </w:rPr>
        <w:t>. Hold points enable a company to check the works of</w:t>
      </w:r>
    </w:p>
    <w:p w14:paraId="40482E0C" w14:textId="2C1B69D6" w:rsidR="00746AB7" w:rsidRDefault="00746AB7" w:rsidP="007823F3">
      <w:pPr>
        <w:rPr>
          <w:rFonts w:ascii="Arial" w:hAnsi="Arial" w:cs="Arial"/>
        </w:rPr>
      </w:pPr>
    </w:p>
    <w:p w14:paraId="3D771C3E" w14:textId="6387BDFB" w:rsidR="00DC3E3F" w:rsidRDefault="00746AB7" w:rsidP="001A7A3B">
      <w:pPr>
        <w:rPr>
          <w:rFonts w:ascii="Arial" w:hAnsi="Arial" w:cs="Arial"/>
        </w:rPr>
      </w:pPr>
      <w:r>
        <w:rPr>
          <w:rFonts w:ascii="Arial" w:hAnsi="Arial" w:cs="Arial"/>
        </w:rPr>
        <w:t xml:space="preserve">The process map shown in Appendix 1b is an example of what a company may have as their processes and how they are linked with each other. The core processes </w:t>
      </w:r>
      <w:r w:rsidR="008B2313">
        <w:rPr>
          <w:rFonts w:ascii="Arial" w:hAnsi="Arial" w:cs="Arial"/>
        </w:rPr>
        <w:t>are representative of the day to day operations of the company, from tender stage through to handover. The support processes are what help the core process run smoothly (</w:t>
      </w:r>
      <w:proofErr w:type="spellStart"/>
      <w:r w:rsidR="008B2313">
        <w:rPr>
          <w:rFonts w:ascii="Arial" w:hAnsi="Arial" w:cs="Arial"/>
        </w:rPr>
        <w:t>e.g</w:t>
      </w:r>
      <w:proofErr w:type="spellEnd"/>
      <w:r w:rsidR="00732A2B">
        <w:rPr>
          <w:rFonts w:ascii="Arial" w:hAnsi="Arial" w:cs="Arial"/>
        </w:rPr>
        <w:t xml:space="preserve"> </w:t>
      </w:r>
      <w:r w:rsidR="008B2313">
        <w:rPr>
          <w:rFonts w:ascii="Arial" w:hAnsi="Arial" w:cs="Arial"/>
        </w:rPr>
        <w:t>I.T support and equipment maintenance) and help the company improve (internal audits and training).</w:t>
      </w:r>
    </w:p>
    <w:p w14:paraId="741CB578" w14:textId="77777777" w:rsidR="00981927" w:rsidRDefault="00981927" w:rsidP="00981927">
      <w:pPr>
        <w:rPr>
          <w:rFonts w:ascii="Arial" w:hAnsi="Arial" w:cs="Arial"/>
        </w:rPr>
      </w:pPr>
    </w:p>
    <w:p w14:paraId="0C6AA619" w14:textId="414D40A6" w:rsidR="00981927" w:rsidRPr="00981927" w:rsidRDefault="00981927" w:rsidP="00981927">
      <w:pPr>
        <w:rPr>
          <w:rFonts w:ascii="Arial" w:hAnsi="Arial" w:cs="Arial"/>
        </w:rPr>
      </w:pPr>
      <w:r w:rsidRPr="00981927">
        <w:rPr>
          <w:rFonts w:ascii="Arial" w:hAnsi="Arial" w:cs="Arial"/>
        </w:rPr>
        <w:t>Quality is something which is desirable across many industries with many companies seeking certification and accreditation to prove that they can deliver their goods/services to a high standard. Whilst it is desirable however, it is also subjective as different people have different conception</w:t>
      </w:r>
      <w:r w:rsidR="002A7C1E">
        <w:rPr>
          <w:rFonts w:ascii="Arial" w:hAnsi="Arial" w:cs="Arial"/>
        </w:rPr>
        <w:t>s</w:t>
      </w:r>
      <w:r w:rsidRPr="00981927">
        <w:rPr>
          <w:rFonts w:ascii="Arial" w:hAnsi="Arial" w:cs="Arial"/>
        </w:rPr>
        <w:t xml:space="preserve"> of whether or not something is of high quality.</w:t>
      </w:r>
    </w:p>
    <w:p w14:paraId="7272B6F7" w14:textId="5CD563C3" w:rsidR="00981927" w:rsidRDefault="00981927" w:rsidP="00981927">
      <w:pPr>
        <w:rPr>
          <w:rFonts w:ascii="Arial" w:hAnsi="Arial" w:cs="Arial"/>
        </w:rPr>
      </w:pPr>
    </w:p>
    <w:p w14:paraId="01611F6A" w14:textId="77777777" w:rsidR="00964167" w:rsidRPr="00981927" w:rsidRDefault="00964167" w:rsidP="00981927">
      <w:pPr>
        <w:rPr>
          <w:rFonts w:ascii="Arial" w:hAnsi="Arial" w:cs="Arial"/>
        </w:rPr>
      </w:pPr>
    </w:p>
    <w:p w14:paraId="2D076D9E" w14:textId="11051693" w:rsidR="005A3F03" w:rsidRDefault="005A3F03" w:rsidP="005A3F03">
      <w:pPr>
        <w:rPr>
          <w:rFonts w:ascii="Arial" w:hAnsi="Arial" w:cs="Arial"/>
        </w:rPr>
      </w:pPr>
      <w:r>
        <w:rPr>
          <w:rFonts w:ascii="Arial" w:hAnsi="Arial" w:cs="Arial"/>
        </w:rPr>
        <w:t>Clients will expect the contractor to deliver a project on time to the agreed programme whilst maintaining high quality. Contractors will want to deliver the highest quality build possible as this will lead to a better reputation, better client feedback and increases the possibility of winning work in the future.</w:t>
      </w:r>
    </w:p>
    <w:p w14:paraId="0B3FC685" w14:textId="77777777" w:rsidR="005A3F03" w:rsidRPr="00981927" w:rsidRDefault="005A3F03" w:rsidP="005A3F03">
      <w:pPr>
        <w:rPr>
          <w:rFonts w:ascii="Arial" w:hAnsi="Arial" w:cs="Arial"/>
        </w:rPr>
      </w:pPr>
    </w:p>
    <w:p w14:paraId="3C935E4C" w14:textId="4A393AC1" w:rsidR="00981927" w:rsidRDefault="00981927" w:rsidP="00981927">
      <w:pPr>
        <w:rPr>
          <w:rFonts w:ascii="Arial" w:hAnsi="Arial" w:cs="Arial"/>
        </w:rPr>
      </w:pPr>
      <w:r w:rsidRPr="00981927">
        <w:rPr>
          <w:rFonts w:ascii="Arial" w:hAnsi="Arial" w:cs="Arial"/>
        </w:rPr>
        <w:t xml:space="preserve">The International Organization for Standardization </w:t>
      </w:r>
      <w:r w:rsidR="00C4560C">
        <w:rPr>
          <w:rFonts w:ascii="Arial" w:hAnsi="Arial" w:cs="Arial"/>
        </w:rPr>
        <w:t xml:space="preserve">(ISO) </w:t>
      </w:r>
      <w:r w:rsidRPr="00981927">
        <w:rPr>
          <w:rFonts w:ascii="Arial" w:hAnsi="Arial" w:cs="Arial"/>
        </w:rPr>
        <w:t>defines quality as “the totality of characteristics of an entity that bears on its ability to satisfy stated or implied need”.</w:t>
      </w:r>
      <w:r w:rsidR="00C4560C" w:rsidRPr="00C4560C">
        <w:rPr>
          <w:rFonts w:ascii="Arial" w:hAnsi="Arial" w:cs="Arial"/>
        </w:rPr>
        <w:t xml:space="preserve"> </w:t>
      </w:r>
      <w:r w:rsidR="00C4560C">
        <w:rPr>
          <w:rFonts w:ascii="Arial" w:hAnsi="Arial" w:cs="Arial"/>
        </w:rPr>
        <w:t xml:space="preserve">A way in which companies can acquire the </w:t>
      </w:r>
      <w:r w:rsidR="00E81B83">
        <w:rPr>
          <w:rFonts w:ascii="Arial" w:hAnsi="Arial" w:cs="Arial"/>
        </w:rPr>
        <w:t>sought-after</w:t>
      </w:r>
      <w:r w:rsidR="00C4560C">
        <w:rPr>
          <w:rFonts w:ascii="Arial" w:hAnsi="Arial" w:cs="Arial"/>
        </w:rPr>
        <w:t xml:space="preserve"> certifications previously mentioned is through implementing standards developed by </w:t>
      </w:r>
      <w:r w:rsidR="00A36841">
        <w:rPr>
          <w:rFonts w:ascii="Arial" w:hAnsi="Arial" w:cs="Arial"/>
        </w:rPr>
        <w:t xml:space="preserve">the </w:t>
      </w:r>
      <w:r w:rsidR="00C4560C">
        <w:rPr>
          <w:rFonts w:ascii="Arial" w:hAnsi="Arial" w:cs="Arial"/>
        </w:rPr>
        <w:t xml:space="preserve">ISO. </w:t>
      </w:r>
      <w:r w:rsidR="00A553A4">
        <w:rPr>
          <w:rFonts w:ascii="Arial" w:hAnsi="Arial" w:cs="Arial"/>
        </w:rPr>
        <w:t>The</w:t>
      </w:r>
      <w:r w:rsidR="006F353B">
        <w:rPr>
          <w:rFonts w:ascii="Arial" w:hAnsi="Arial" w:cs="Arial"/>
        </w:rPr>
        <w:t>se standards are recognised internationally</w:t>
      </w:r>
      <w:r w:rsidR="00A553A4">
        <w:rPr>
          <w:rFonts w:ascii="Arial" w:hAnsi="Arial" w:cs="Arial"/>
        </w:rPr>
        <w:t xml:space="preserve"> and </w:t>
      </w:r>
      <w:r w:rsidR="006F353B">
        <w:rPr>
          <w:rFonts w:ascii="Arial" w:hAnsi="Arial" w:cs="Arial"/>
        </w:rPr>
        <w:t xml:space="preserve">ensure “consistency and transparency, as well as a transfer of best practices across the globe.” (Zhao, </w:t>
      </w:r>
      <w:proofErr w:type="spellStart"/>
      <w:r w:rsidR="006F353B">
        <w:rPr>
          <w:rFonts w:ascii="Arial" w:hAnsi="Arial" w:cs="Arial"/>
        </w:rPr>
        <w:t>Castka</w:t>
      </w:r>
      <w:proofErr w:type="spellEnd"/>
      <w:r w:rsidR="006F353B">
        <w:rPr>
          <w:rFonts w:ascii="Arial" w:hAnsi="Arial" w:cs="Arial"/>
        </w:rPr>
        <w:t>, &amp; Searcy, 2020).</w:t>
      </w:r>
    </w:p>
    <w:p w14:paraId="1C8FA4E7" w14:textId="4DB5E2B2" w:rsidR="005A3F03" w:rsidRDefault="005A3F03" w:rsidP="00981927">
      <w:pPr>
        <w:rPr>
          <w:rFonts w:ascii="Arial" w:hAnsi="Arial" w:cs="Arial"/>
        </w:rPr>
      </w:pPr>
    </w:p>
    <w:p w14:paraId="55C6AA05" w14:textId="182946C8" w:rsidR="005A3F03" w:rsidRDefault="005A3F03" w:rsidP="00981927">
      <w:pPr>
        <w:rPr>
          <w:rFonts w:ascii="Arial" w:hAnsi="Arial" w:cs="Arial"/>
        </w:rPr>
      </w:pPr>
      <w:r>
        <w:rPr>
          <w:rFonts w:ascii="Arial" w:hAnsi="Arial" w:cs="Arial"/>
        </w:rPr>
        <w:t xml:space="preserve">One of </w:t>
      </w:r>
      <w:r w:rsidR="00A36841">
        <w:rPr>
          <w:rFonts w:ascii="Arial" w:hAnsi="Arial" w:cs="Arial"/>
        </w:rPr>
        <w:t xml:space="preserve">the </w:t>
      </w:r>
      <w:r>
        <w:rPr>
          <w:rFonts w:ascii="Arial" w:hAnsi="Arial" w:cs="Arial"/>
        </w:rPr>
        <w:t>ISO’s most recognised standards is ISO 9001</w:t>
      </w:r>
      <w:r w:rsidR="00DD5F14">
        <w:rPr>
          <w:rFonts w:ascii="Arial" w:hAnsi="Arial" w:cs="Arial"/>
        </w:rPr>
        <w:t>. Operating ISO 9001</w:t>
      </w:r>
      <w:r>
        <w:rPr>
          <w:rFonts w:ascii="Arial" w:hAnsi="Arial" w:cs="Arial"/>
        </w:rPr>
        <w:t xml:space="preserve"> </w:t>
      </w:r>
      <w:r w:rsidR="00DD5F14">
        <w:rPr>
          <w:rFonts w:ascii="Arial" w:hAnsi="Arial" w:cs="Arial"/>
        </w:rPr>
        <w:t>enables a company to “enhance customer satisfaction through the use of quality management instruments that include methods for planning and improvements of processes and ensuring conformity to customer and applicable statutory and regulatory requirements.” (</w:t>
      </w:r>
      <w:proofErr w:type="spellStart"/>
      <w:r w:rsidR="00DD5F14">
        <w:rPr>
          <w:rFonts w:ascii="Arial" w:hAnsi="Arial" w:cs="Arial"/>
        </w:rPr>
        <w:t>Abuhav</w:t>
      </w:r>
      <w:proofErr w:type="spellEnd"/>
      <w:r w:rsidR="00DD5F14">
        <w:rPr>
          <w:rFonts w:ascii="Arial" w:hAnsi="Arial" w:cs="Arial"/>
        </w:rPr>
        <w:t>, 2017).</w:t>
      </w:r>
      <w:r w:rsidR="00A36841">
        <w:rPr>
          <w:rFonts w:ascii="Arial" w:hAnsi="Arial" w:cs="Arial"/>
        </w:rPr>
        <w:t xml:space="preserve"> By implementing ISO 9001, organisations are demonstrating to their customers that the goods or services provided will </w:t>
      </w:r>
      <w:r w:rsidR="008A142C">
        <w:rPr>
          <w:rFonts w:ascii="Arial" w:hAnsi="Arial" w:cs="Arial"/>
        </w:rPr>
        <w:t xml:space="preserve">be </w:t>
      </w:r>
      <w:r w:rsidR="00A36841">
        <w:rPr>
          <w:rFonts w:ascii="Arial" w:hAnsi="Arial" w:cs="Arial"/>
        </w:rPr>
        <w:t xml:space="preserve">consistently </w:t>
      </w:r>
      <w:r w:rsidR="008A142C">
        <w:rPr>
          <w:rFonts w:ascii="Arial" w:hAnsi="Arial" w:cs="Arial"/>
        </w:rPr>
        <w:t>to</w:t>
      </w:r>
      <w:r w:rsidR="00A36841">
        <w:rPr>
          <w:rFonts w:ascii="Arial" w:hAnsi="Arial" w:cs="Arial"/>
        </w:rPr>
        <w:t xml:space="preserve"> </w:t>
      </w:r>
      <w:r w:rsidR="008A142C">
        <w:rPr>
          <w:rFonts w:ascii="Arial" w:hAnsi="Arial" w:cs="Arial"/>
        </w:rPr>
        <w:t>a certain standard</w:t>
      </w:r>
      <w:r w:rsidR="00A36841">
        <w:rPr>
          <w:rFonts w:ascii="Arial" w:hAnsi="Arial" w:cs="Arial"/>
        </w:rPr>
        <w:t>. This would in turn increase customer confidence, customer retention, and therefore the reputation of the organisation.</w:t>
      </w:r>
      <w:r w:rsidR="008A142C">
        <w:rPr>
          <w:rFonts w:ascii="Arial" w:hAnsi="Arial" w:cs="Arial"/>
        </w:rPr>
        <w:t xml:space="preserve"> </w:t>
      </w:r>
    </w:p>
    <w:p w14:paraId="028D2E38" w14:textId="7D32B95C" w:rsidR="008A142C" w:rsidRDefault="008A142C" w:rsidP="00981927">
      <w:pPr>
        <w:rPr>
          <w:rFonts w:ascii="Arial" w:hAnsi="Arial" w:cs="Arial"/>
        </w:rPr>
      </w:pPr>
    </w:p>
    <w:p w14:paraId="77F9939D" w14:textId="188D851E" w:rsidR="00EE221A" w:rsidRDefault="008A142C" w:rsidP="008A142C">
      <w:pPr>
        <w:rPr>
          <w:rFonts w:ascii="Arial" w:hAnsi="Arial" w:cs="Arial"/>
        </w:rPr>
      </w:pPr>
      <w:r>
        <w:rPr>
          <w:rFonts w:ascii="Arial" w:hAnsi="Arial" w:cs="Arial"/>
        </w:rPr>
        <w:t xml:space="preserve">Within ISO 9001, there are eight basic management requirements and five basic assurance requirements. </w:t>
      </w:r>
      <w:r w:rsidR="00EE221A">
        <w:rPr>
          <w:rFonts w:ascii="Arial" w:hAnsi="Arial" w:cs="Arial"/>
        </w:rPr>
        <w:t>(Hoyle, 2017)</w:t>
      </w:r>
      <w:r w:rsidR="00E81B83">
        <w:rPr>
          <w:rFonts w:ascii="Arial" w:hAnsi="Arial" w:cs="Arial"/>
        </w:rPr>
        <w:t>.</w:t>
      </w:r>
      <w:r>
        <w:rPr>
          <w:rFonts w:ascii="Arial" w:hAnsi="Arial" w:cs="Arial"/>
        </w:rPr>
        <w:t xml:space="preserve"> The five assurance requirements focus on</w:t>
      </w:r>
      <w:r w:rsidR="00EE221A">
        <w:rPr>
          <w:rFonts w:ascii="Arial" w:hAnsi="Arial" w:cs="Arial"/>
        </w:rPr>
        <w:t>:</w:t>
      </w:r>
    </w:p>
    <w:p w14:paraId="7DCA5BA4" w14:textId="1269CF00" w:rsidR="00EE221A" w:rsidRDefault="00EE221A" w:rsidP="00EE221A">
      <w:pPr>
        <w:pStyle w:val="ListParagraph"/>
        <w:numPr>
          <w:ilvl w:val="0"/>
          <w:numId w:val="11"/>
        </w:numPr>
        <w:rPr>
          <w:rFonts w:ascii="Arial" w:hAnsi="Arial" w:cs="Arial"/>
        </w:rPr>
      </w:pPr>
      <w:r>
        <w:rPr>
          <w:rFonts w:ascii="Arial" w:hAnsi="Arial" w:cs="Arial"/>
        </w:rPr>
        <w:t>T</w:t>
      </w:r>
      <w:r w:rsidR="008A142C" w:rsidRPr="00EE221A">
        <w:rPr>
          <w:rFonts w:ascii="Arial" w:hAnsi="Arial" w:cs="Arial"/>
        </w:rPr>
        <w:t xml:space="preserve">he organisation displaying commitment to attaining </w:t>
      </w:r>
      <w:r w:rsidRPr="00EE221A">
        <w:rPr>
          <w:rFonts w:ascii="Arial" w:hAnsi="Arial" w:cs="Arial"/>
        </w:rPr>
        <w:t>quality</w:t>
      </w:r>
      <w:r>
        <w:rPr>
          <w:rFonts w:ascii="Arial" w:hAnsi="Arial" w:cs="Arial"/>
        </w:rPr>
        <w:t>,</w:t>
      </w:r>
    </w:p>
    <w:p w14:paraId="3055C2AC" w14:textId="577F0D9C" w:rsidR="008A142C" w:rsidRDefault="00EE221A" w:rsidP="00EE221A">
      <w:pPr>
        <w:pStyle w:val="ListParagraph"/>
        <w:numPr>
          <w:ilvl w:val="0"/>
          <w:numId w:val="11"/>
        </w:numPr>
        <w:rPr>
          <w:rFonts w:ascii="Arial" w:hAnsi="Arial" w:cs="Arial"/>
        </w:rPr>
      </w:pPr>
      <w:r>
        <w:rPr>
          <w:rFonts w:ascii="Arial" w:hAnsi="Arial" w:cs="Arial"/>
        </w:rPr>
        <w:t>E</w:t>
      </w:r>
      <w:r w:rsidRPr="00EE221A">
        <w:rPr>
          <w:rFonts w:ascii="Arial" w:hAnsi="Arial" w:cs="Arial"/>
        </w:rPr>
        <w:t>nsuring that effective policies are in place to inspire staff into reaching the customer’s needs and expectations</w:t>
      </w:r>
      <w:r>
        <w:rPr>
          <w:rFonts w:ascii="Arial" w:hAnsi="Arial" w:cs="Arial"/>
        </w:rPr>
        <w:t>,</w:t>
      </w:r>
    </w:p>
    <w:p w14:paraId="52E2C0CC" w14:textId="0E446737" w:rsidR="00EE221A" w:rsidRDefault="00EE221A" w:rsidP="00EE221A">
      <w:pPr>
        <w:pStyle w:val="ListParagraph"/>
        <w:numPr>
          <w:ilvl w:val="0"/>
          <w:numId w:val="11"/>
        </w:numPr>
        <w:rPr>
          <w:rFonts w:ascii="Arial" w:hAnsi="Arial" w:cs="Arial"/>
        </w:rPr>
      </w:pPr>
      <w:r>
        <w:rPr>
          <w:rFonts w:ascii="Arial" w:hAnsi="Arial" w:cs="Arial"/>
        </w:rPr>
        <w:t>The organisation’s objectives being measurable and attainable whilst linking to the needs and expectations of customers,</w:t>
      </w:r>
    </w:p>
    <w:p w14:paraId="4A37DD45" w14:textId="40C8B697" w:rsidR="00EE221A" w:rsidRDefault="00EE221A" w:rsidP="00EE221A">
      <w:pPr>
        <w:pStyle w:val="ListParagraph"/>
        <w:numPr>
          <w:ilvl w:val="0"/>
          <w:numId w:val="11"/>
        </w:numPr>
        <w:rPr>
          <w:rFonts w:ascii="Arial" w:hAnsi="Arial" w:cs="Arial"/>
        </w:rPr>
      </w:pPr>
      <w:r>
        <w:rPr>
          <w:rFonts w:ascii="Arial" w:hAnsi="Arial" w:cs="Arial"/>
        </w:rPr>
        <w:t>The organisation guaranteeing efficient processes in which to meet their objectives, and</w:t>
      </w:r>
    </w:p>
    <w:p w14:paraId="2FD37BE3" w14:textId="66A2CE84" w:rsidR="00EE221A" w:rsidRDefault="00EE221A" w:rsidP="00EE221A">
      <w:pPr>
        <w:pStyle w:val="ListParagraph"/>
        <w:numPr>
          <w:ilvl w:val="0"/>
          <w:numId w:val="11"/>
        </w:numPr>
        <w:rPr>
          <w:rFonts w:ascii="Arial" w:hAnsi="Arial" w:cs="Arial"/>
        </w:rPr>
      </w:pPr>
      <w:r>
        <w:rPr>
          <w:rFonts w:ascii="Arial" w:hAnsi="Arial" w:cs="Arial"/>
        </w:rPr>
        <w:lastRenderedPageBreak/>
        <w:t>Proof that objectives are being met, and that the objectives remain equal or above that of the needs and expectations of customers.</w:t>
      </w:r>
    </w:p>
    <w:p w14:paraId="0ED98BE0" w14:textId="6F9079D2" w:rsidR="00EE221A" w:rsidRPr="00EE221A" w:rsidRDefault="00EE221A" w:rsidP="00EE221A">
      <w:pPr>
        <w:pStyle w:val="ListParagraph"/>
        <w:ind w:left="780"/>
        <w:rPr>
          <w:rFonts w:ascii="Arial" w:hAnsi="Arial" w:cs="Arial"/>
        </w:rPr>
      </w:pPr>
      <w:r>
        <w:rPr>
          <w:rFonts w:ascii="Arial" w:hAnsi="Arial" w:cs="Arial"/>
        </w:rPr>
        <w:t>(Hoyle, 2017)</w:t>
      </w:r>
    </w:p>
    <w:p w14:paraId="08FE30FF" w14:textId="77777777" w:rsidR="00981927" w:rsidRDefault="00981927" w:rsidP="00981927">
      <w:pPr>
        <w:rPr>
          <w:rFonts w:ascii="Arial" w:hAnsi="Arial" w:cs="Arial"/>
        </w:rPr>
      </w:pPr>
    </w:p>
    <w:p w14:paraId="4C8293AF" w14:textId="7FA1577C" w:rsidR="00981927" w:rsidRDefault="00EE221A" w:rsidP="00981927">
      <w:pPr>
        <w:rPr>
          <w:rFonts w:ascii="Arial" w:hAnsi="Arial" w:cs="Arial"/>
        </w:rPr>
      </w:pPr>
      <w:r>
        <w:rPr>
          <w:rFonts w:ascii="Arial" w:hAnsi="Arial" w:cs="Arial"/>
        </w:rPr>
        <w:t xml:space="preserve">Thorpe and Sumner state that </w:t>
      </w:r>
      <w:r w:rsidR="00981927">
        <w:rPr>
          <w:rFonts w:ascii="Arial" w:hAnsi="Arial" w:cs="Arial"/>
        </w:rPr>
        <w:t>“</w:t>
      </w:r>
      <w:r>
        <w:rPr>
          <w:rFonts w:ascii="Arial" w:hAnsi="Arial" w:cs="Arial"/>
        </w:rPr>
        <w:t>q</w:t>
      </w:r>
      <w:r w:rsidR="00981927">
        <w:rPr>
          <w:rFonts w:ascii="Arial" w:hAnsi="Arial" w:cs="Arial"/>
        </w:rPr>
        <w:t>uality assurance is a structured approach to business management and control, which enhances the ability to consistently provide products and services to specification, programme and cost”</w:t>
      </w:r>
      <w:r w:rsidR="008A142C">
        <w:rPr>
          <w:rFonts w:ascii="Arial" w:hAnsi="Arial" w:cs="Arial"/>
        </w:rPr>
        <w:t>.</w:t>
      </w:r>
      <w:r>
        <w:rPr>
          <w:rFonts w:ascii="Arial" w:hAnsi="Arial" w:cs="Arial"/>
        </w:rPr>
        <w:t xml:space="preserve"> (Thorpe and Sumner, 2017).</w:t>
      </w:r>
    </w:p>
    <w:p w14:paraId="00A2C957" w14:textId="0012C036" w:rsidR="00DE7896" w:rsidRDefault="00DE7896" w:rsidP="00981927">
      <w:pPr>
        <w:rPr>
          <w:rFonts w:ascii="Arial" w:hAnsi="Arial" w:cs="Arial"/>
        </w:rPr>
      </w:pPr>
    </w:p>
    <w:p w14:paraId="038CF686" w14:textId="1346932B" w:rsidR="00DE7896" w:rsidRPr="00A66A99" w:rsidRDefault="00DE7896" w:rsidP="0004477A">
      <w:pPr>
        <w:rPr>
          <w:rFonts w:ascii="Arial" w:hAnsi="Arial" w:cs="Arial"/>
        </w:rPr>
      </w:pPr>
      <w:r w:rsidRPr="00A66A99">
        <w:rPr>
          <w:rFonts w:ascii="Arial" w:hAnsi="Arial" w:cs="Arial"/>
        </w:rPr>
        <w:t xml:space="preserve">The quality assurance process must have defined plans </w:t>
      </w:r>
      <w:r w:rsidR="009579F3" w:rsidRPr="00A66A99">
        <w:rPr>
          <w:rFonts w:ascii="Arial" w:hAnsi="Arial" w:cs="Arial"/>
        </w:rPr>
        <w:t>to</w:t>
      </w:r>
      <w:r w:rsidRPr="00A66A99">
        <w:rPr>
          <w:rFonts w:ascii="Arial" w:hAnsi="Arial" w:cs="Arial"/>
        </w:rPr>
        <w:t xml:space="preserve"> be carried out efficiently and effectively. The plans involved will vary between industries, and plans may also change </w:t>
      </w:r>
      <w:r w:rsidR="0004477A" w:rsidRPr="00A66A99">
        <w:rPr>
          <w:rFonts w:ascii="Arial" w:hAnsi="Arial" w:cs="Arial"/>
        </w:rPr>
        <w:t xml:space="preserve">within a company </w:t>
      </w:r>
      <w:r w:rsidR="000B2613" w:rsidRPr="00A66A99">
        <w:rPr>
          <w:rFonts w:ascii="Arial" w:hAnsi="Arial" w:cs="Arial"/>
        </w:rPr>
        <w:t>if</w:t>
      </w:r>
      <w:r w:rsidRPr="00A66A99">
        <w:rPr>
          <w:rFonts w:ascii="Arial" w:hAnsi="Arial" w:cs="Arial"/>
        </w:rPr>
        <w:t xml:space="preserve"> the company evolves</w:t>
      </w:r>
      <w:r w:rsidR="0004477A" w:rsidRPr="00A66A99">
        <w:rPr>
          <w:rFonts w:ascii="Arial" w:hAnsi="Arial" w:cs="Arial"/>
        </w:rPr>
        <w:t>.</w:t>
      </w:r>
      <w:r w:rsidR="009579F3" w:rsidRPr="00A66A99">
        <w:rPr>
          <w:rFonts w:ascii="Arial" w:hAnsi="Arial" w:cs="Arial"/>
        </w:rPr>
        <w:t xml:space="preserve"> One recommended method of implementing, maintaining, and improving an ISO 9001-compliant quality management system is plan, do, check, act (PDCA). (Watkins, 2017),</w:t>
      </w:r>
    </w:p>
    <w:p w14:paraId="0E048325" w14:textId="77777777" w:rsidR="00F87B2F" w:rsidRPr="00A66A99" w:rsidRDefault="00F87B2F" w:rsidP="0004477A">
      <w:pPr>
        <w:rPr>
          <w:rFonts w:ascii="Arial" w:hAnsi="Arial" w:cs="Arial"/>
        </w:rPr>
      </w:pPr>
    </w:p>
    <w:p w14:paraId="0ECCB52F" w14:textId="429E6EB9" w:rsidR="000B2613" w:rsidRPr="00A66A99" w:rsidRDefault="00F87B2F" w:rsidP="00A66A99">
      <w:pPr>
        <w:ind w:left="1440" w:hanging="1440"/>
        <w:rPr>
          <w:rFonts w:ascii="Arial" w:hAnsi="Arial" w:cs="Arial"/>
        </w:rPr>
      </w:pPr>
      <w:r w:rsidRPr="00A66A99">
        <w:rPr>
          <w:rFonts w:ascii="Arial" w:hAnsi="Arial" w:cs="Arial"/>
        </w:rPr>
        <w:t>Plan</w:t>
      </w:r>
      <w:r w:rsidR="00A66A99">
        <w:rPr>
          <w:rFonts w:ascii="Arial" w:hAnsi="Arial" w:cs="Arial"/>
        </w:rPr>
        <w:t>:</w:t>
      </w:r>
      <w:r w:rsidR="00A66A99">
        <w:rPr>
          <w:rFonts w:ascii="Arial" w:hAnsi="Arial" w:cs="Arial"/>
        </w:rPr>
        <w:tab/>
      </w:r>
      <w:r w:rsidRPr="00A66A99">
        <w:rPr>
          <w:rFonts w:ascii="Arial" w:hAnsi="Arial" w:cs="Arial"/>
        </w:rPr>
        <w:t>Firstly, any goals must be identified – what are we trying to achieve? T</w:t>
      </w:r>
      <w:r w:rsidR="000B2613" w:rsidRPr="00A66A99">
        <w:rPr>
          <w:rFonts w:ascii="Arial" w:hAnsi="Arial" w:cs="Arial"/>
        </w:rPr>
        <w:t xml:space="preserve">o ensure that </w:t>
      </w:r>
      <w:r w:rsidRPr="00A66A99">
        <w:rPr>
          <w:rFonts w:ascii="Arial" w:hAnsi="Arial" w:cs="Arial"/>
        </w:rPr>
        <w:t xml:space="preserve">these goals </w:t>
      </w:r>
      <w:r w:rsidR="000B2613" w:rsidRPr="00A66A99">
        <w:rPr>
          <w:rFonts w:ascii="Arial" w:hAnsi="Arial" w:cs="Arial"/>
        </w:rPr>
        <w:t xml:space="preserve">are being achieved, objectives must be set. </w:t>
      </w:r>
      <w:r w:rsidR="00E81B83" w:rsidRPr="00A66A99">
        <w:rPr>
          <w:rFonts w:ascii="Arial" w:hAnsi="Arial" w:cs="Arial"/>
        </w:rPr>
        <w:t>As ISO 9001 states, the objectives should be measurable and attainable.</w:t>
      </w:r>
    </w:p>
    <w:p w14:paraId="3B73DE6F" w14:textId="77777777" w:rsidR="00A66A99" w:rsidRDefault="00A66A99" w:rsidP="00A66A99">
      <w:pPr>
        <w:ind w:left="1440" w:hanging="1440"/>
        <w:rPr>
          <w:rFonts w:ascii="Arial" w:hAnsi="Arial" w:cs="Arial"/>
        </w:rPr>
      </w:pPr>
    </w:p>
    <w:p w14:paraId="0D83400A" w14:textId="081F7FBB" w:rsidR="00F87B2F" w:rsidRPr="00A66A99" w:rsidRDefault="00F87B2F" w:rsidP="00A66A99">
      <w:pPr>
        <w:ind w:left="1440" w:hanging="1440"/>
        <w:rPr>
          <w:rFonts w:ascii="Arial" w:hAnsi="Arial" w:cs="Arial"/>
        </w:rPr>
      </w:pPr>
      <w:r w:rsidRPr="00A66A99">
        <w:rPr>
          <w:rFonts w:ascii="Arial" w:hAnsi="Arial" w:cs="Arial"/>
        </w:rPr>
        <w:t>Do:</w:t>
      </w:r>
      <w:r w:rsidR="00A66A99">
        <w:rPr>
          <w:rFonts w:ascii="Arial" w:hAnsi="Arial" w:cs="Arial"/>
        </w:rPr>
        <w:tab/>
      </w:r>
      <w:r w:rsidR="0004477A" w:rsidRPr="00A66A99">
        <w:rPr>
          <w:rFonts w:ascii="Arial" w:hAnsi="Arial" w:cs="Arial"/>
        </w:rPr>
        <w:t xml:space="preserve">Tests </w:t>
      </w:r>
      <w:r w:rsidR="000B2613" w:rsidRPr="00A66A99">
        <w:rPr>
          <w:rFonts w:ascii="Arial" w:hAnsi="Arial" w:cs="Arial"/>
        </w:rPr>
        <w:t>are</w:t>
      </w:r>
      <w:r w:rsidR="0004477A" w:rsidRPr="00A66A99">
        <w:rPr>
          <w:rFonts w:ascii="Arial" w:hAnsi="Arial" w:cs="Arial"/>
        </w:rPr>
        <w:t xml:space="preserve"> </w:t>
      </w:r>
      <w:r w:rsidR="00A66A99">
        <w:rPr>
          <w:rFonts w:ascii="Arial" w:hAnsi="Arial" w:cs="Arial"/>
        </w:rPr>
        <w:t xml:space="preserve">designed and </w:t>
      </w:r>
      <w:r w:rsidR="0004477A" w:rsidRPr="00A66A99">
        <w:rPr>
          <w:rFonts w:ascii="Arial" w:hAnsi="Arial" w:cs="Arial"/>
        </w:rPr>
        <w:t>carried out to verify that the</w:t>
      </w:r>
      <w:r w:rsidRPr="00A66A99">
        <w:rPr>
          <w:rFonts w:ascii="Arial" w:hAnsi="Arial" w:cs="Arial"/>
        </w:rPr>
        <w:t xml:space="preserve"> </w:t>
      </w:r>
      <w:r w:rsidR="0004477A" w:rsidRPr="00A66A99">
        <w:rPr>
          <w:rFonts w:ascii="Arial" w:hAnsi="Arial" w:cs="Arial"/>
        </w:rPr>
        <w:t>objective</w:t>
      </w:r>
      <w:r w:rsidRPr="00A66A99">
        <w:rPr>
          <w:rFonts w:ascii="Arial" w:hAnsi="Arial" w:cs="Arial"/>
        </w:rPr>
        <w:t>s</w:t>
      </w:r>
      <w:r w:rsidR="0004477A" w:rsidRPr="00A66A99">
        <w:rPr>
          <w:rFonts w:ascii="Arial" w:hAnsi="Arial" w:cs="Arial"/>
        </w:rPr>
        <w:t xml:space="preserve"> </w:t>
      </w:r>
      <w:r w:rsidRPr="00A66A99">
        <w:rPr>
          <w:rFonts w:ascii="Arial" w:hAnsi="Arial" w:cs="Arial"/>
        </w:rPr>
        <w:t>are</w:t>
      </w:r>
      <w:r w:rsidR="0004477A" w:rsidRPr="00A66A99">
        <w:rPr>
          <w:rFonts w:ascii="Arial" w:hAnsi="Arial" w:cs="Arial"/>
        </w:rPr>
        <w:t xml:space="preserve"> b</w:t>
      </w:r>
      <w:r w:rsidRPr="00A66A99">
        <w:rPr>
          <w:rFonts w:ascii="Arial" w:hAnsi="Arial" w:cs="Arial"/>
        </w:rPr>
        <w:t>eing</w:t>
      </w:r>
      <w:r w:rsidR="0004477A" w:rsidRPr="00A66A99">
        <w:rPr>
          <w:rFonts w:ascii="Arial" w:hAnsi="Arial" w:cs="Arial"/>
        </w:rPr>
        <w:t xml:space="preserve"> met.</w:t>
      </w:r>
    </w:p>
    <w:p w14:paraId="2E4A4B5D" w14:textId="77777777" w:rsidR="00A66A99" w:rsidRDefault="00A66A99" w:rsidP="00A66A99">
      <w:pPr>
        <w:ind w:left="1440" w:hanging="1440"/>
        <w:rPr>
          <w:rFonts w:ascii="Arial" w:hAnsi="Arial" w:cs="Arial"/>
        </w:rPr>
      </w:pPr>
    </w:p>
    <w:p w14:paraId="6976CA26" w14:textId="43BC3DEA" w:rsidR="00F87B2F" w:rsidRPr="00A66A99" w:rsidRDefault="00F87B2F" w:rsidP="00A66A99">
      <w:pPr>
        <w:ind w:left="1440" w:hanging="1440"/>
        <w:rPr>
          <w:rFonts w:ascii="Arial" w:hAnsi="Arial" w:cs="Arial"/>
        </w:rPr>
      </w:pPr>
      <w:r w:rsidRPr="00A66A99">
        <w:rPr>
          <w:rFonts w:ascii="Arial" w:hAnsi="Arial" w:cs="Arial"/>
        </w:rPr>
        <w:t>Check:</w:t>
      </w:r>
      <w:r w:rsidR="00A66A99">
        <w:rPr>
          <w:rFonts w:ascii="Arial" w:hAnsi="Arial" w:cs="Arial"/>
        </w:rPr>
        <w:tab/>
      </w:r>
      <w:r w:rsidRPr="00A66A99">
        <w:rPr>
          <w:rFonts w:ascii="Arial" w:hAnsi="Arial" w:cs="Arial"/>
        </w:rPr>
        <w:t>The outcome</w:t>
      </w:r>
      <w:r w:rsidR="00020C01">
        <w:rPr>
          <w:rFonts w:ascii="Arial" w:hAnsi="Arial" w:cs="Arial"/>
        </w:rPr>
        <w:t>s</w:t>
      </w:r>
      <w:r w:rsidRPr="00A66A99">
        <w:rPr>
          <w:rFonts w:ascii="Arial" w:hAnsi="Arial" w:cs="Arial"/>
        </w:rPr>
        <w:t xml:space="preserve"> of the tests are reviewed to determine any variances (objectives not being achieved).</w:t>
      </w:r>
    </w:p>
    <w:p w14:paraId="14303663" w14:textId="77777777" w:rsidR="00A66A99" w:rsidRDefault="00A66A99" w:rsidP="00A66A99">
      <w:pPr>
        <w:ind w:left="1440" w:hanging="1440"/>
        <w:rPr>
          <w:rFonts w:ascii="Arial" w:hAnsi="Arial" w:cs="Arial"/>
        </w:rPr>
      </w:pPr>
    </w:p>
    <w:p w14:paraId="336C22C5" w14:textId="733A071F" w:rsidR="00F87B2F" w:rsidRPr="00A66A99" w:rsidRDefault="00F87B2F" w:rsidP="00A66A99">
      <w:pPr>
        <w:ind w:left="1440" w:hanging="1440"/>
        <w:rPr>
          <w:rFonts w:ascii="Arial" w:hAnsi="Arial" w:cs="Arial"/>
        </w:rPr>
      </w:pPr>
      <w:r w:rsidRPr="00A66A99">
        <w:rPr>
          <w:rFonts w:ascii="Arial" w:hAnsi="Arial" w:cs="Arial"/>
        </w:rPr>
        <w:t>Act:</w:t>
      </w:r>
      <w:r w:rsidR="00A66A99">
        <w:rPr>
          <w:rFonts w:ascii="Arial" w:hAnsi="Arial" w:cs="Arial"/>
        </w:rPr>
        <w:tab/>
      </w:r>
      <w:r w:rsidR="0004477A" w:rsidRPr="00A66A99">
        <w:rPr>
          <w:rFonts w:ascii="Arial" w:hAnsi="Arial" w:cs="Arial"/>
        </w:rPr>
        <w:t>If objective</w:t>
      </w:r>
      <w:r w:rsidRPr="00A66A99">
        <w:rPr>
          <w:rFonts w:ascii="Arial" w:hAnsi="Arial" w:cs="Arial"/>
        </w:rPr>
        <w:t>s</w:t>
      </w:r>
      <w:r w:rsidR="0004477A" w:rsidRPr="00A66A99">
        <w:rPr>
          <w:rFonts w:ascii="Arial" w:hAnsi="Arial" w:cs="Arial"/>
        </w:rPr>
        <w:t xml:space="preserve"> </w:t>
      </w:r>
      <w:r w:rsidRPr="00A66A99">
        <w:rPr>
          <w:rFonts w:ascii="Arial" w:hAnsi="Arial" w:cs="Arial"/>
        </w:rPr>
        <w:t>are</w:t>
      </w:r>
      <w:r w:rsidR="0004477A" w:rsidRPr="00A66A99">
        <w:rPr>
          <w:rFonts w:ascii="Arial" w:hAnsi="Arial" w:cs="Arial"/>
        </w:rPr>
        <w:t xml:space="preserve"> not be</w:t>
      </w:r>
      <w:r w:rsidRPr="00A66A99">
        <w:rPr>
          <w:rFonts w:ascii="Arial" w:hAnsi="Arial" w:cs="Arial"/>
        </w:rPr>
        <w:t>ing</w:t>
      </w:r>
      <w:r w:rsidR="0004477A" w:rsidRPr="00A66A99">
        <w:rPr>
          <w:rFonts w:ascii="Arial" w:hAnsi="Arial" w:cs="Arial"/>
        </w:rPr>
        <w:t xml:space="preserve"> met, problem</w:t>
      </w:r>
      <w:r w:rsidRPr="00A66A99">
        <w:rPr>
          <w:rFonts w:ascii="Arial" w:hAnsi="Arial" w:cs="Arial"/>
        </w:rPr>
        <w:t>s</w:t>
      </w:r>
      <w:r w:rsidR="0004477A" w:rsidRPr="00A66A99">
        <w:rPr>
          <w:rFonts w:ascii="Arial" w:hAnsi="Arial" w:cs="Arial"/>
        </w:rPr>
        <w:t xml:space="preserve"> will need to be identified and corrected before test</w:t>
      </w:r>
      <w:r w:rsidRPr="00A66A99">
        <w:rPr>
          <w:rFonts w:ascii="Arial" w:hAnsi="Arial" w:cs="Arial"/>
        </w:rPr>
        <w:t>s</w:t>
      </w:r>
      <w:r w:rsidR="0004477A" w:rsidRPr="00A66A99">
        <w:rPr>
          <w:rFonts w:ascii="Arial" w:hAnsi="Arial" w:cs="Arial"/>
        </w:rPr>
        <w:t xml:space="preserve"> </w:t>
      </w:r>
      <w:r w:rsidRPr="00A66A99">
        <w:rPr>
          <w:rFonts w:ascii="Arial" w:hAnsi="Arial" w:cs="Arial"/>
        </w:rPr>
        <w:t>are</w:t>
      </w:r>
      <w:r w:rsidR="0004477A" w:rsidRPr="00A66A99">
        <w:rPr>
          <w:rFonts w:ascii="Arial" w:hAnsi="Arial" w:cs="Arial"/>
        </w:rPr>
        <w:t xml:space="preserve"> carried out again.</w:t>
      </w:r>
    </w:p>
    <w:p w14:paraId="5625C1C1" w14:textId="77777777" w:rsidR="00F87B2F" w:rsidRPr="00A66A99" w:rsidRDefault="00F87B2F" w:rsidP="0004477A">
      <w:pPr>
        <w:rPr>
          <w:rFonts w:ascii="Arial" w:hAnsi="Arial" w:cs="Arial"/>
        </w:rPr>
      </w:pPr>
    </w:p>
    <w:p w14:paraId="4B0F9072" w14:textId="34404213" w:rsidR="000B2613" w:rsidRPr="00A66A99" w:rsidRDefault="00F87B2F" w:rsidP="0004477A">
      <w:pPr>
        <w:rPr>
          <w:rFonts w:ascii="Arial" w:hAnsi="Arial" w:cs="Arial"/>
        </w:rPr>
      </w:pPr>
      <w:r w:rsidRPr="00A66A99">
        <w:rPr>
          <w:rFonts w:ascii="Arial" w:hAnsi="Arial" w:cs="Arial"/>
        </w:rPr>
        <w:t xml:space="preserve">The cycle of PDCA will continue </w:t>
      </w:r>
      <w:r w:rsidR="0004477A" w:rsidRPr="00A66A99">
        <w:rPr>
          <w:rFonts w:ascii="Arial" w:hAnsi="Arial" w:cs="Arial"/>
        </w:rPr>
        <w:t xml:space="preserve">until </w:t>
      </w:r>
      <w:r w:rsidR="000B2613" w:rsidRPr="00A66A99">
        <w:rPr>
          <w:rFonts w:ascii="Arial" w:hAnsi="Arial" w:cs="Arial"/>
        </w:rPr>
        <w:t>objective</w:t>
      </w:r>
      <w:r w:rsidRPr="00A66A99">
        <w:rPr>
          <w:rFonts w:ascii="Arial" w:hAnsi="Arial" w:cs="Arial"/>
        </w:rPr>
        <w:t>s</w:t>
      </w:r>
      <w:r w:rsidR="000B2613" w:rsidRPr="00A66A99">
        <w:rPr>
          <w:rFonts w:ascii="Arial" w:hAnsi="Arial" w:cs="Arial"/>
        </w:rPr>
        <w:t xml:space="preserve">, and therefore the </w:t>
      </w:r>
      <w:r w:rsidR="0004477A" w:rsidRPr="00A66A99">
        <w:rPr>
          <w:rFonts w:ascii="Arial" w:hAnsi="Arial" w:cs="Arial"/>
        </w:rPr>
        <w:t>standard</w:t>
      </w:r>
      <w:r w:rsidRPr="00A66A99">
        <w:rPr>
          <w:rFonts w:ascii="Arial" w:hAnsi="Arial" w:cs="Arial"/>
        </w:rPr>
        <w:t>s required</w:t>
      </w:r>
      <w:r w:rsidR="000B2613" w:rsidRPr="00A66A99">
        <w:rPr>
          <w:rFonts w:ascii="Arial" w:hAnsi="Arial" w:cs="Arial"/>
        </w:rPr>
        <w:t>,</w:t>
      </w:r>
      <w:r w:rsidR="0004477A" w:rsidRPr="00A66A99">
        <w:rPr>
          <w:rFonts w:ascii="Arial" w:hAnsi="Arial" w:cs="Arial"/>
        </w:rPr>
        <w:t xml:space="preserve"> ha</w:t>
      </w:r>
      <w:r w:rsidRPr="00A66A99">
        <w:rPr>
          <w:rFonts w:ascii="Arial" w:hAnsi="Arial" w:cs="Arial"/>
        </w:rPr>
        <w:t>ve</w:t>
      </w:r>
      <w:r w:rsidR="0004477A" w:rsidRPr="00A66A99">
        <w:rPr>
          <w:rFonts w:ascii="Arial" w:hAnsi="Arial" w:cs="Arial"/>
        </w:rPr>
        <w:t xml:space="preserve"> been met.</w:t>
      </w:r>
      <w:r w:rsidRPr="00A66A99">
        <w:rPr>
          <w:rFonts w:ascii="Arial" w:hAnsi="Arial" w:cs="Arial"/>
        </w:rPr>
        <w:t xml:space="preserve"> </w:t>
      </w:r>
      <w:r w:rsidR="0004477A" w:rsidRPr="00A66A99">
        <w:rPr>
          <w:rFonts w:ascii="Arial" w:hAnsi="Arial" w:cs="Arial"/>
        </w:rPr>
        <w:t xml:space="preserve">All outcomes of tests, problems, and corrections are documented and can be </w:t>
      </w:r>
      <w:r w:rsidR="00A66A99">
        <w:rPr>
          <w:rFonts w:ascii="Arial" w:hAnsi="Arial" w:cs="Arial"/>
        </w:rPr>
        <w:t xml:space="preserve">referred to and </w:t>
      </w:r>
      <w:r w:rsidR="00A66A99" w:rsidRPr="00A66A99">
        <w:rPr>
          <w:rFonts w:ascii="Arial" w:hAnsi="Arial" w:cs="Arial"/>
        </w:rPr>
        <w:t>utili</w:t>
      </w:r>
      <w:r w:rsidR="00A66A99">
        <w:rPr>
          <w:rFonts w:ascii="Arial" w:hAnsi="Arial" w:cs="Arial"/>
        </w:rPr>
        <w:t>s</w:t>
      </w:r>
      <w:r w:rsidR="00A66A99" w:rsidRPr="00A66A99">
        <w:rPr>
          <w:rFonts w:ascii="Arial" w:hAnsi="Arial" w:cs="Arial"/>
        </w:rPr>
        <w:t>ed</w:t>
      </w:r>
      <w:r w:rsidR="0004477A" w:rsidRPr="00A66A99">
        <w:rPr>
          <w:rFonts w:ascii="Arial" w:hAnsi="Arial" w:cs="Arial"/>
        </w:rPr>
        <w:t xml:space="preserve"> </w:t>
      </w:r>
      <w:r w:rsidR="00A66A99">
        <w:rPr>
          <w:rFonts w:ascii="Arial" w:hAnsi="Arial" w:cs="Arial"/>
        </w:rPr>
        <w:t>in</w:t>
      </w:r>
      <w:r w:rsidR="0004477A" w:rsidRPr="00A66A99">
        <w:rPr>
          <w:rFonts w:ascii="Arial" w:hAnsi="Arial" w:cs="Arial"/>
        </w:rPr>
        <w:t xml:space="preserve"> training exercises in future projects. </w:t>
      </w:r>
      <w:r w:rsidR="000B2613" w:rsidRPr="00A66A99">
        <w:rPr>
          <w:rFonts w:ascii="Arial" w:hAnsi="Arial" w:cs="Arial"/>
        </w:rPr>
        <w:t xml:space="preserve">The documentation of each step of the quality assurance process </w:t>
      </w:r>
      <w:r w:rsidRPr="00A66A99">
        <w:rPr>
          <w:rFonts w:ascii="Arial" w:hAnsi="Arial" w:cs="Arial"/>
        </w:rPr>
        <w:t>can help to</w:t>
      </w:r>
      <w:r w:rsidR="000B2613" w:rsidRPr="00A66A99">
        <w:rPr>
          <w:rFonts w:ascii="Arial" w:hAnsi="Arial" w:cs="Arial"/>
        </w:rPr>
        <w:t xml:space="preserve"> pinpoint any potential lack of training in individuals</w:t>
      </w:r>
      <w:r w:rsidR="00E81B83" w:rsidRPr="00A66A99">
        <w:rPr>
          <w:rFonts w:ascii="Arial" w:hAnsi="Arial" w:cs="Arial"/>
        </w:rPr>
        <w:t xml:space="preserve"> or </w:t>
      </w:r>
      <w:r w:rsidR="000B2613" w:rsidRPr="00A66A99">
        <w:rPr>
          <w:rFonts w:ascii="Arial" w:hAnsi="Arial" w:cs="Arial"/>
        </w:rPr>
        <w:t xml:space="preserve">teams. It </w:t>
      </w:r>
      <w:r w:rsidRPr="00A66A99">
        <w:rPr>
          <w:rFonts w:ascii="Arial" w:hAnsi="Arial" w:cs="Arial"/>
        </w:rPr>
        <w:t xml:space="preserve">can </w:t>
      </w:r>
      <w:r w:rsidR="000B2613" w:rsidRPr="00A66A99">
        <w:rPr>
          <w:rFonts w:ascii="Arial" w:hAnsi="Arial" w:cs="Arial"/>
        </w:rPr>
        <w:t>also</w:t>
      </w:r>
      <w:r w:rsidRPr="00A66A99">
        <w:rPr>
          <w:rFonts w:ascii="Arial" w:hAnsi="Arial" w:cs="Arial"/>
        </w:rPr>
        <w:t xml:space="preserve"> be used to</w:t>
      </w:r>
      <w:r w:rsidR="000B2613" w:rsidRPr="00A66A99">
        <w:rPr>
          <w:rFonts w:ascii="Arial" w:hAnsi="Arial" w:cs="Arial"/>
        </w:rPr>
        <w:t xml:space="preserve"> assist managers when monitoring</w:t>
      </w:r>
      <w:r w:rsidRPr="00A66A99">
        <w:rPr>
          <w:rFonts w:ascii="Arial" w:hAnsi="Arial" w:cs="Arial"/>
        </w:rPr>
        <w:t xml:space="preserve"> or reviewing</w:t>
      </w:r>
      <w:r w:rsidR="000B2613" w:rsidRPr="00A66A99">
        <w:rPr>
          <w:rFonts w:ascii="Arial" w:hAnsi="Arial" w:cs="Arial"/>
        </w:rPr>
        <w:t xml:space="preserve"> individual/team performance</w:t>
      </w:r>
      <w:r w:rsidRPr="00A66A99">
        <w:rPr>
          <w:rFonts w:ascii="Arial" w:hAnsi="Arial" w:cs="Arial"/>
        </w:rPr>
        <w:t>s</w:t>
      </w:r>
      <w:r w:rsidR="000B2613" w:rsidRPr="00A66A99">
        <w:rPr>
          <w:rFonts w:ascii="Arial" w:hAnsi="Arial" w:cs="Arial"/>
        </w:rPr>
        <w:t>.</w:t>
      </w:r>
    </w:p>
    <w:p w14:paraId="53B8FA1D" w14:textId="77777777" w:rsidR="00F87B2F" w:rsidRPr="00A66A99" w:rsidRDefault="00F87B2F" w:rsidP="00981927">
      <w:pPr>
        <w:rPr>
          <w:rFonts w:ascii="Arial" w:hAnsi="Arial" w:cs="Arial"/>
        </w:rPr>
      </w:pPr>
    </w:p>
    <w:p w14:paraId="486870BF" w14:textId="3A6CAE21" w:rsidR="00981927" w:rsidRDefault="000B2613" w:rsidP="00981927">
      <w:pPr>
        <w:rPr>
          <w:rFonts w:ascii="Arial" w:hAnsi="Arial" w:cs="Arial"/>
        </w:rPr>
      </w:pPr>
      <w:r w:rsidRPr="00A66A99">
        <w:rPr>
          <w:rFonts w:ascii="Arial" w:hAnsi="Arial" w:cs="Arial"/>
        </w:rPr>
        <w:t xml:space="preserve">A standard for a site manager may be the completion of </w:t>
      </w:r>
      <w:r w:rsidR="0098379B">
        <w:rPr>
          <w:rFonts w:ascii="Arial" w:hAnsi="Arial" w:cs="Arial"/>
        </w:rPr>
        <w:t>quality checklists.</w:t>
      </w:r>
      <w:r w:rsidR="003A3DCD" w:rsidRPr="00A66A99">
        <w:rPr>
          <w:rFonts w:ascii="Arial" w:hAnsi="Arial" w:cs="Arial"/>
        </w:rPr>
        <w:t xml:space="preserve"> A test that could be carried out here would be a random check-in on the</w:t>
      </w:r>
      <w:r w:rsidR="0098379B">
        <w:rPr>
          <w:rFonts w:ascii="Arial" w:hAnsi="Arial" w:cs="Arial"/>
        </w:rPr>
        <w:t>se</w:t>
      </w:r>
      <w:r w:rsidR="003A3DCD" w:rsidRPr="00A66A99">
        <w:rPr>
          <w:rFonts w:ascii="Arial" w:hAnsi="Arial" w:cs="Arial"/>
        </w:rPr>
        <w:t xml:space="preserve"> </w:t>
      </w:r>
      <w:r w:rsidR="0098379B">
        <w:rPr>
          <w:rFonts w:ascii="Arial" w:hAnsi="Arial" w:cs="Arial"/>
        </w:rPr>
        <w:t>quality checklists</w:t>
      </w:r>
      <w:r w:rsidR="003A3DCD" w:rsidRPr="00A66A99">
        <w:rPr>
          <w:rFonts w:ascii="Arial" w:hAnsi="Arial" w:cs="Arial"/>
        </w:rPr>
        <w:t xml:space="preserve"> to ensure the site manager is completing them </w:t>
      </w:r>
      <w:r w:rsidR="00A66A99" w:rsidRPr="00A66A99">
        <w:rPr>
          <w:rFonts w:ascii="Arial" w:hAnsi="Arial" w:cs="Arial"/>
        </w:rPr>
        <w:t>daily</w:t>
      </w:r>
      <w:r w:rsidR="003A3DCD" w:rsidRPr="00A66A99">
        <w:rPr>
          <w:rFonts w:ascii="Arial" w:hAnsi="Arial" w:cs="Arial"/>
        </w:rPr>
        <w:t xml:space="preserve">, as expected. If the </w:t>
      </w:r>
      <w:r w:rsidR="0098379B">
        <w:rPr>
          <w:rFonts w:ascii="Arial" w:hAnsi="Arial" w:cs="Arial"/>
        </w:rPr>
        <w:t>checklists</w:t>
      </w:r>
      <w:r w:rsidR="003A3DCD" w:rsidRPr="00A66A99">
        <w:rPr>
          <w:rFonts w:ascii="Arial" w:hAnsi="Arial" w:cs="Arial"/>
        </w:rPr>
        <w:t xml:space="preserve"> are not being completed as expected, and the</w:t>
      </w:r>
      <w:r w:rsidR="00E81B83" w:rsidRPr="00A66A99">
        <w:rPr>
          <w:rFonts w:ascii="Arial" w:hAnsi="Arial" w:cs="Arial"/>
        </w:rPr>
        <w:t xml:space="preserve">refore the </w:t>
      </w:r>
      <w:r w:rsidR="003A3DCD" w:rsidRPr="00A66A99">
        <w:rPr>
          <w:rFonts w:ascii="Arial" w:hAnsi="Arial" w:cs="Arial"/>
        </w:rPr>
        <w:t>standard</w:t>
      </w:r>
      <w:r w:rsidR="00E81B83" w:rsidRPr="00A66A99">
        <w:rPr>
          <w:rFonts w:ascii="Arial" w:hAnsi="Arial" w:cs="Arial"/>
        </w:rPr>
        <w:t xml:space="preserve"> required</w:t>
      </w:r>
      <w:r w:rsidR="003A3DCD" w:rsidRPr="00A66A99">
        <w:rPr>
          <w:rFonts w:ascii="Arial" w:hAnsi="Arial" w:cs="Arial"/>
        </w:rPr>
        <w:t xml:space="preserve"> not being achieved, the problem would need identifying and correcting – this may be in the form of a senior member of staff addressing the identified problem with the individual (the site manager). Once the problem has been corrected, another test can be performed until the standard required is achieved. If th</w:t>
      </w:r>
      <w:r w:rsidR="001A54E9" w:rsidRPr="00A66A99">
        <w:rPr>
          <w:rFonts w:ascii="Arial" w:hAnsi="Arial" w:cs="Arial"/>
        </w:rPr>
        <w:t>e site manager continues to fall short of achieving the standard, this might indicate a lack of training.</w:t>
      </w:r>
      <w:r w:rsidR="0098379B">
        <w:rPr>
          <w:rFonts w:ascii="Arial" w:hAnsi="Arial" w:cs="Arial"/>
        </w:rPr>
        <w:t xml:space="preserve"> If the site manager does continue to compile these quality checklists, it is highly likely to reduce the amount of defects/legacy issues on the project. An example of this could be a quality checklist to ensure a damp proof membrane has been lapped and installed as per the </w:t>
      </w:r>
      <w:proofErr w:type="gramStart"/>
      <w:r w:rsidR="0098379B">
        <w:rPr>
          <w:rFonts w:ascii="Arial" w:hAnsi="Arial" w:cs="Arial"/>
        </w:rPr>
        <w:t>manufacturers</w:t>
      </w:r>
      <w:proofErr w:type="gramEnd"/>
      <w:r w:rsidR="0098379B">
        <w:rPr>
          <w:rFonts w:ascii="Arial" w:hAnsi="Arial" w:cs="Arial"/>
        </w:rPr>
        <w:t xml:space="preserve"> recommendation, therefore mitigating the risk of water ingress in the future.</w:t>
      </w:r>
    </w:p>
    <w:p w14:paraId="360EA49D" w14:textId="6ACDF94B" w:rsidR="007640B9" w:rsidRDefault="007640B9" w:rsidP="00981927">
      <w:pPr>
        <w:rPr>
          <w:rFonts w:ascii="Arial" w:hAnsi="Arial" w:cs="Arial"/>
        </w:rPr>
      </w:pPr>
    </w:p>
    <w:p w14:paraId="7AE19F6A" w14:textId="6FA62A02" w:rsidR="007640B9" w:rsidRDefault="007640B9" w:rsidP="00981927">
      <w:pPr>
        <w:rPr>
          <w:rFonts w:ascii="Arial" w:hAnsi="Arial" w:cs="Arial"/>
        </w:rPr>
      </w:pPr>
      <w:r>
        <w:rPr>
          <w:rFonts w:ascii="Arial" w:hAnsi="Arial" w:cs="Arial"/>
        </w:rPr>
        <w:t xml:space="preserve">The purpose of a PDCA cycle is </w:t>
      </w:r>
      <w:r w:rsidR="00020C01">
        <w:rPr>
          <w:rFonts w:ascii="Arial" w:hAnsi="Arial" w:cs="Arial"/>
        </w:rPr>
        <w:t xml:space="preserve">to </w:t>
      </w:r>
      <w:r w:rsidR="002354ED">
        <w:rPr>
          <w:rFonts w:ascii="Arial" w:hAnsi="Arial" w:cs="Arial"/>
        </w:rPr>
        <w:t>“</w:t>
      </w:r>
      <w:r w:rsidR="00020C01">
        <w:rPr>
          <w:rFonts w:ascii="Arial" w:hAnsi="Arial" w:cs="Arial"/>
        </w:rPr>
        <w:t xml:space="preserve">maintain </w:t>
      </w:r>
      <w:r w:rsidR="002354ED">
        <w:rPr>
          <w:rFonts w:ascii="Arial" w:hAnsi="Arial" w:cs="Arial"/>
        </w:rPr>
        <w:t>continuous improvement”. (</w:t>
      </w:r>
      <w:proofErr w:type="spellStart"/>
      <w:r w:rsidR="002354ED">
        <w:rPr>
          <w:rFonts w:ascii="Arial" w:hAnsi="Arial" w:cs="Arial"/>
        </w:rPr>
        <w:t>Abuhav</w:t>
      </w:r>
      <w:proofErr w:type="spellEnd"/>
      <w:r w:rsidR="002354ED">
        <w:rPr>
          <w:rFonts w:ascii="Arial" w:hAnsi="Arial" w:cs="Arial"/>
        </w:rPr>
        <w:t>, 2017). Throughout this process of continuous improvement, quality will be monitored and required standards will be maintained, both resulting in improved quality standards.</w:t>
      </w:r>
    </w:p>
    <w:p w14:paraId="6ABB5FE2" w14:textId="77777777" w:rsidR="007640B9" w:rsidRPr="00A66A99" w:rsidRDefault="007640B9" w:rsidP="00981927">
      <w:pPr>
        <w:rPr>
          <w:rFonts w:ascii="Arial" w:hAnsi="Arial" w:cs="Arial"/>
          <w:color w:val="FF0000"/>
        </w:rPr>
      </w:pPr>
    </w:p>
    <w:p w14:paraId="55B98DDE" w14:textId="05FEC462" w:rsidR="00981927" w:rsidRDefault="00981927" w:rsidP="001A7A3B">
      <w:pPr>
        <w:rPr>
          <w:rFonts w:ascii="Arial" w:hAnsi="Arial" w:cs="Arial"/>
          <w:color w:val="FF0000"/>
        </w:rPr>
      </w:pPr>
    </w:p>
    <w:p w14:paraId="19C090CA" w14:textId="0B7F424D" w:rsidR="00964167" w:rsidRDefault="00964167" w:rsidP="001A7A3B">
      <w:pPr>
        <w:rPr>
          <w:rFonts w:ascii="Arial" w:hAnsi="Arial" w:cs="Arial"/>
          <w:color w:val="FF0000"/>
        </w:rPr>
      </w:pPr>
    </w:p>
    <w:p w14:paraId="2C1F3EED" w14:textId="45BDC38D" w:rsidR="00964167" w:rsidRDefault="00964167" w:rsidP="001A7A3B">
      <w:pPr>
        <w:rPr>
          <w:rFonts w:ascii="Arial" w:hAnsi="Arial" w:cs="Arial"/>
          <w:color w:val="FF0000"/>
        </w:rPr>
      </w:pPr>
    </w:p>
    <w:p w14:paraId="1C03BFC8" w14:textId="56E1210A" w:rsidR="00964167" w:rsidRDefault="00964167" w:rsidP="001A7A3B">
      <w:pPr>
        <w:rPr>
          <w:rFonts w:ascii="Arial" w:hAnsi="Arial" w:cs="Arial"/>
          <w:color w:val="FF0000"/>
        </w:rPr>
      </w:pPr>
    </w:p>
    <w:p w14:paraId="15BD5E1E" w14:textId="1CD06471" w:rsidR="00964167" w:rsidRDefault="00964167" w:rsidP="001A7A3B">
      <w:pPr>
        <w:rPr>
          <w:rFonts w:ascii="Arial" w:hAnsi="Arial" w:cs="Arial"/>
          <w:color w:val="FF0000"/>
        </w:rPr>
      </w:pPr>
    </w:p>
    <w:p w14:paraId="01A9F7BB" w14:textId="709168A5" w:rsidR="00964167" w:rsidRDefault="00964167" w:rsidP="001A7A3B">
      <w:pPr>
        <w:rPr>
          <w:rFonts w:ascii="Arial" w:hAnsi="Arial" w:cs="Arial"/>
          <w:color w:val="FF0000"/>
        </w:rPr>
      </w:pPr>
    </w:p>
    <w:p w14:paraId="15686620" w14:textId="61229318" w:rsidR="00964167" w:rsidRDefault="00964167" w:rsidP="001A7A3B">
      <w:pPr>
        <w:rPr>
          <w:rFonts w:ascii="Arial" w:hAnsi="Arial" w:cs="Arial"/>
          <w:color w:val="FF0000"/>
        </w:rPr>
      </w:pPr>
    </w:p>
    <w:p w14:paraId="0671E5C6" w14:textId="5A889F8A" w:rsidR="00964167" w:rsidRDefault="00964167" w:rsidP="001A7A3B">
      <w:pPr>
        <w:rPr>
          <w:rFonts w:ascii="Arial" w:hAnsi="Arial" w:cs="Arial"/>
          <w:color w:val="FF0000"/>
        </w:rPr>
      </w:pPr>
    </w:p>
    <w:p w14:paraId="465D5D54" w14:textId="06D24473" w:rsidR="00964167" w:rsidRDefault="00964167" w:rsidP="001A7A3B">
      <w:pPr>
        <w:rPr>
          <w:rFonts w:ascii="Arial" w:hAnsi="Arial" w:cs="Arial"/>
          <w:color w:val="FF0000"/>
        </w:rPr>
      </w:pPr>
    </w:p>
    <w:p w14:paraId="4B989697" w14:textId="37D5FC24" w:rsidR="00964167" w:rsidRDefault="00964167" w:rsidP="001A7A3B">
      <w:pPr>
        <w:rPr>
          <w:rFonts w:ascii="Arial" w:hAnsi="Arial" w:cs="Arial"/>
          <w:color w:val="FF0000"/>
        </w:rPr>
      </w:pPr>
    </w:p>
    <w:p w14:paraId="2736D064" w14:textId="7CE54199" w:rsidR="00964167" w:rsidRDefault="00964167" w:rsidP="001A7A3B">
      <w:pPr>
        <w:rPr>
          <w:rFonts w:ascii="Arial" w:hAnsi="Arial" w:cs="Arial"/>
          <w:color w:val="FF0000"/>
        </w:rPr>
      </w:pPr>
    </w:p>
    <w:p w14:paraId="02129068" w14:textId="1D3AA925" w:rsidR="00964167" w:rsidRDefault="00964167" w:rsidP="001A7A3B">
      <w:pPr>
        <w:rPr>
          <w:rFonts w:ascii="Arial" w:hAnsi="Arial" w:cs="Arial"/>
          <w:color w:val="FF0000"/>
        </w:rPr>
      </w:pPr>
    </w:p>
    <w:p w14:paraId="6E77AF3B" w14:textId="008A6386" w:rsidR="00964167" w:rsidRDefault="00964167" w:rsidP="001A7A3B">
      <w:pPr>
        <w:rPr>
          <w:rFonts w:ascii="Arial" w:hAnsi="Arial" w:cs="Arial"/>
          <w:color w:val="FF0000"/>
        </w:rPr>
      </w:pPr>
    </w:p>
    <w:p w14:paraId="5818AD2C" w14:textId="45B8523E" w:rsidR="00964167" w:rsidRDefault="00964167" w:rsidP="001A7A3B">
      <w:pPr>
        <w:rPr>
          <w:rFonts w:ascii="Arial" w:hAnsi="Arial" w:cs="Arial"/>
          <w:color w:val="FF0000"/>
        </w:rPr>
      </w:pPr>
    </w:p>
    <w:p w14:paraId="4B37F0FC" w14:textId="3C24D2EE" w:rsidR="00964167" w:rsidRDefault="00964167" w:rsidP="001A7A3B">
      <w:pPr>
        <w:rPr>
          <w:rFonts w:ascii="Arial" w:hAnsi="Arial" w:cs="Arial"/>
          <w:color w:val="FF0000"/>
        </w:rPr>
      </w:pPr>
    </w:p>
    <w:p w14:paraId="2402C59E" w14:textId="77777777" w:rsidR="00964167" w:rsidRPr="00F770D5" w:rsidRDefault="00964167" w:rsidP="001A7A3B">
      <w:pPr>
        <w:rPr>
          <w:rFonts w:ascii="Arial" w:hAnsi="Arial" w:cs="Arial"/>
        </w:rPr>
      </w:pPr>
    </w:p>
    <w:p w14:paraId="4EB7F399" w14:textId="72B1D720" w:rsidR="00DC3E3F" w:rsidRDefault="00DC3E3F" w:rsidP="001A7A3B"/>
    <w:p w14:paraId="2B96CD21" w14:textId="5348310C" w:rsidR="00992728" w:rsidRDefault="00992728" w:rsidP="001A7A3B"/>
    <w:p w14:paraId="138E6CD5" w14:textId="59F1E831" w:rsidR="00992728" w:rsidRDefault="00992728" w:rsidP="001A7A3B"/>
    <w:p w14:paraId="30657E36" w14:textId="40A7B25D" w:rsidR="00992728" w:rsidRDefault="00992728" w:rsidP="001A7A3B"/>
    <w:p w14:paraId="7C725DF7" w14:textId="4A8BD82C" w:rsidR="00992728" w:rsidRDefault="00992728" w:rsidP="001A7A3B"/>
    <w:p w14:paraId="71F0EB2B" w14:textId="427AD2FF" w:rsidR="00992728" w:rsidRDefault="00992728" w:rsidP="001A7A3B"/>
    <w:p w14:paraId="7CFD5C92" w14:textId="1ED54860" w:rsidR="00992728" w:rsidRDefault="00992728" w:rsidP="001A7A3B"/>
    <w:p w14:paraId="77463DC0" w14:textId="5CBBD566" w:rsidR="00992728" w:rsidRDefault="00992728" w:rsidP="001A7A3B"/>
    <w:p w14:paraId="2CF6A490" w14:textId="0D14017B" w:rsidR="00992728" w:rsidRDefault="00992728" w:rsidP="001A7A3B"/>
    <w:p w14:paraId="53898501" w14:textId="5DC04F7A" w:rsidR="00992728" w:rsidRDefault="00992728" w:rsidP="001A7A3B"/>
    <w:p w14:paraId="35B5EC8A" w14:textId="1F402F38" w:rsidR="00992728" w:rsidRDefault="00992728" w:rsidP="001A7A3B"/>
    <w:p w14:paraId="7C603CF3" w14:textId="130F2CAB" w:rsidR="00992728" w:rsidRDefault="00992728" w:rsidP="001A7A3B"/>
    <w:p w14:paraId="48314F4C" w14:textId="26BBF2C6" w:rsidR="00992728" w:rsidRDefault="00992728" w:rsidP="001A7A3B"/>
    <w:p w14:paraId="135D5971" w14:textId="7F3D10C6" w:rsidR="00992728" w:rsidRDefault="00992728" w:rsidP="001A7A3B"/>
    <w:p w14:paraId="64B97C21" w14:textId="3ADBF619" w:rsidR="00992728" w:rsidRDefault="00992728" w:rsidP="001A7A3B"/>
    <w:p w14:paraId="237CFD71" w14:textId="0D13A229" w:rsidR="00992728" w:rsidRDefault="00992728" w:rsidP="001A7A3B"/>
    <w:p w14:paraId="29AB5322" w14:textId="7409F3A4" w:rsidR="00992728" w:rsidRDefault="00992728" w:rsidP="001A7A3B"/>
    <w:p w14:paraId="3CD4C99F" w14:textId="77777777" w:rsidR="00992728" w:rsidRDefault="00992728" w:rsidP="001A7A3B"/>
    <w:p w14:paraId="69C8EF94" w14:textId="77777777" w:rsidR="009E148D" w:rsidRDefault="009E148D" w:rsidP="001A7A3B">
      <w:pPr>
        <w:rPr>
          <w:rFonts w:ascii="Arial" w:hAnsi="Arial" w:cs="Arial"/>
        </w:rPr>
      </w:pPr>
    </w:p>
    <w:p w14:paraId="640CA7BC" w14:textId="77777777" w:rsidR="009E148D" w:rsidRDefault="009E148D" w:rsidP="001A7A3B">
      <w:pPr>
        <w:rPr>
          <w:rFonts w:ascii="Arial" w:hAnsi="Arial" w:cs="Arial"/>
        </w:rPr>
      </w:pPr>
    </w:p>
    <w:p w14:paraId="11087B82" w14:textId="77777777" w:rsidR="009E148D" w:rsidRDefault="009E148D" w:rsidP="001A7A3B">
      <w:pPr>
        <w:rPr>
          <w:rFonts w:ascii="Arial" w:hAnsi="Arial" w:cs="Arial"/>
        </w:rPr>
      </w:pPr>
    </w:p>
    <w:p w14:paraId="233E1E69" w14:textId="77777777" w:rsidR="009E148D" w:rsidRDefault="009E148D" w:rsidP="001A7A3B">
      <w:pPr>
        <w:rPr>
          <w:rFonts w:ascii="Arial" w:hAnsi="Arial" w:cs="Arial"/>
        </w:rPr>
      </w:pPr>
    </w:p>
    <w:p w14:paraId="1A371FE6" w14:textId="77777777" w:rsidR="009E148D" w:rsidRDefault="009E148D" w:rsidP="001A7A3B">
      <w:pPr>
        <w:rPr>
          <w:rFonts w:ascii="Arial" w:hAnsi="Arial" w:cs="Arial"/>
        </w:rPr>
      </w:pPr>
    </w:p>
    <w:p w14:paraId="639A7C21" w14:textId="77777777" w:rsidR="009E148D" w:rsidRDefault="009E148D" w:rsidP="001A7A3B">
      <w:pPr>
        <w:rPr>
          <w:rFonts w:ascii="Arial" w:hAnsi="Arial" w:cs="Arial"/>
        </w:rPr>
      </w:pPr>
    </w:p>
    <w:p w14:paraId="5C34DF52" w14:textId="77777777" w:rsidR="009E148D" w:rsidRDefault="009E148D" w:rsidP="001A7A3B">
      <w:pPr>
        <w:rPr>
          <w:rFonts w:ascii="Arial" w:hAnsi="Arial" w:cs="Arial"/>
        </w:rPr>
      </w:pPr>
    </w:p>
    <w:p w14:paraId="01D78F8A" w14:textId="77777777" w:rsidR="009E148D" w:rsidRDefault="009E148D" w:rsidP="001A7A3B">
      <w:pPr>
        <w:rPr>
          <w:rFonts w:ascii="Arial" w:hAnsi="Arial" w:cs="Arial"/>
        </w:rPr>
      </w:pPr>
    </w:p>
    <w:p w14:paraId="303250BB" w14:textId="77777777" w:rsidR="009E148D" w:rsidRDefault="009E148D" w:rsidP="001A7A3B">
      <w:pPr>
        <w:rPr>
          <w:rFonts w:ascii="Arial" w:hAnsi="Arial" w:cs="Arial"/>
        </w:rPr>
      </w:pPr>
    </w:p>
    <w:p w14:paraId="37FFE449" w14:textId="77777777" w:rsidR="009E148D" w:rsidRDefault="009E148D" w:rsidP="001A7A3B">
      <w:pPr>
        <w:rPr>
          <w:rFonts w:ascii="Arial" w:hAnsi="Arial" w:cs="Arial"/>
        </w:rPr>
      </w:pPr>
    </w:p>
    <w:p w14:paraId="25C3AF75" w14:textId="77777777" w:rsidR="009E148D" w:rsidRDefault="009E148D" w:rsidP="009E148D">
      <w:pPr>
        <w:pStyle w:val="Heading1"/>
      </w:pPr>
      <w:bookmarkStart w:id="2" w:name="_Toc62071061"/>
      <w:r>
        <w:lastRenderedPageBreak/>
        <w:t>Conclusion</w:t>
      </w:r>
      <w:bookmarkEnd w:id="2"/>
    </w:p>
    <w:p w14:paraId="26B8ED0A" w14:textId="77777777" w:rsidR="009E148D" w:rsidRDefault="009E148D" w:rsidP="009E148D">
      <w:pPr>
        <w:pStyle w:val="Heading10"/>
      </w:pPr>
    </w:p>
    <w:p w14:paraId="35B1540C" w14:textId="77777777" w:rsidR="009E148D" w:rsidRDefault="009E148D" w:rsidP="009E148D">
      <w:pPr>
        <w:rPr>
          <w:rFonts w:ascii="Arial" w:hAnsi="Arial" w:cs="Arial"/>
        </w:rPr>
      </w:pPr>
    </w:p>
    <w:p w14:paraId="5C242E5E" w14:textId="77777777" w:rsidR="009E148D" w:rsidRDefault="009E148D" w:rsidP="009E148D">
      <w:pPr>
        <w:rPr>
          <w:rFonts w:ascii="Arial" w:hAnsi="Arial" w:cs="Arial"/>
        </w:rPr>
      </w:pPr>
    </w:p>
    <w:p w14:paraId="589675BF" w14:textId="77777777" w:rsidR="009E148D" w:rsidRDefault="009E148D" w:rsidP="009E148D">
      <w:pPr>
        <w:rPr>
          <w:rFonts w:ascii="Arial" w:hAnsi="Arial" w:cs="Arial"/>
        </w:rPr>
      </w:pPr>
    </w:p>
    <w:p w14:paraId="112EB742" w14:textId="77777777" w:rsidR="009E148D" w:rsidRDefault="009E148D" w:rsidP="009E148D">
      <w:pPr>
        <w:rPr>
          <w:rFonts w:ascii="Arial" w:hAnsi="Arial" w:cs="Arial"/>
        </w:rPr>
      </w:pPr>
    </w:p>
    <w:p w14:paraId="535FDCF6" w14:textId="77777777" w:rsidR="009E148D" w:rsidRDefault="009E148D" w:rsidP="009E148D">
      <w:pPr>
        <w:rPr>
          <w:rFonts w:ascii="Arial" w:hAnsi="Arial" w:cs="Arial"/>
        </w:rPr>
      </w:pPr>
    </w:p>
    <w:p w14:paraId="4108CB5E" w14:textId="77777777" w:rsidR="009E148D" w:rsidRDefault="009E148D" w:rsidP="009E148D">
      <w:pPr>
        <w:rPr>
          <w:rFonts w:ascii="Arial" w:hAnsi="Arial" w:cs="Arial"/>
        </w:rPr>
      </w:pPr>
    </w:p>
    <w:p w14:paraId="0D13BD8F" w14:textId="1FACBE2F" w:rsidR="009E148D" w:rsidRPr="009E148D" w:rsidRDefault="009E148D" w:rsidP="009E148D">
      <w:pPr>
        <w:rPr>
          <w:rFonts w:ascii="Arial" w:hAnsi="Arial" w:cs="Arial"/>
        </w:rPr>
        <w:sectPr w:rsidR="009E148D" w:rsidRPr="009E148D" w:rsidSect="00177049">
          <w:footerReference w:type="default" r:id="rId11"/>
          <w:headerReference w:type="first" r:id="rId12"/>
          <w:pgSz w:w="11906" w:h="16838"/>
          <w:pgMar w:top="1440" w:right="1440" w:bottom="1440" w:left="1440" w:header="708" w:footer="708" w:gutter="0"/>
          <w:pgNumType w:start="1"/>
          <w:cols w:space="708"/>
          <w:docGrid w:linePitch="360"/>
        </w:sectPr>
      </w:pPr>
    </w:p>
    <w:p w14:paraId="65324FDD" w14:textId="1F01C338" w:rsidR="009E148D" w:rsidRDefault="009E148D" w:rsidP="009E148D">
      <w:pPr>
        <w:pStyle w:val="Heading1"/>
      </w:pPr>
      <w:bookmarkStart w:id="3" w:name="_Toc62071062"/>
      <w:r>
        <w:lastRenderedPageBreak/>
        <w:t>Appendices</w:t>
      </w:r>
      <w:bookmarkEnd w:id="3"/>
    </w:p>
    <w:p w14:paraId="70BB6F16" w14:textId="77777777" w:rsidR="003F2BC3" w:rsidRDefault="003F2BC3" w:rsidP="001A7A3B">
      <w:pPr>
        <w:rPr>
          <w:rFonts w:ascii="Arial" w:hAnsi="Arial" w:cs="Arial"/>
        </w:rPr>
      </w:pPr>
    </w:p>
    <w:p w14:paraId="611DAF5C" w14:textId="71C96C71" w:rsidR="00DC3E3F" w:rsidRDefault="00DC3E3F" w:rsidP="001A7A3B">
      <w:pPr>
        <w:rPr>
          <w:rFonts w:ascii="Arial" w:hAnsi="Arial" w:cs="Arial"/>
        </w:rPr>
      </w:pPr>
      <w:r w:rsidRPr="00992728">
        <w:rPr>
          <w:rFonts w:ascii="Arial" w:hAnsi="Arial" w:cs="Arial"/>
        </w:rPr>
        <w:t>Appendix 1A</w:t>
      </w:r>
      <w:r w:rsidR="003F2BC3">
        <w:rPr>
          <w:rFonts w:ascii="Arial" w:hAnsi="Arial" w:cs="Arial"/>
        </w:rPr>
        <w:t xml:space="preserve"> – Arrangement of Project Personnel</w:t>
      </w:r>
    </w:p>
    <w:p w14:paraId="6E670D93" w14:textId="0280B897" w:rsidR="009E148D" w:rsidRDefault="009E148D" w:rsidP="001A7A3B">
      <w:pPr>
        <w:rPr>
          <w:rFonts w:ascii="Arial" w:hAnsi="Arial" w:cs="Arial"/>
        </w:rPr>
      </w:pPr>
    </w:p>
    <w:p w14:paraId="1F3639D2" w14:textId="77777777" w:rsidR="009E148D" w:rsidRPr="00992728" w:rsidRDefault="009E148D" w:rsidP="001A7A3B">
      <w:pPr>
        <w:rPr>
          <w:rFonts w:ascii="Arial" w:hAnsi="Arial" w:cs="Arial"/>
        </w:rPr>
      </w:pPr>
    </w:p>
    <w:p w14:paraId="294E0FC3" w14:textId="32BF6FBA" w:rsidR="00DC3E3F" w:rsidRDefault="00DC3E3F" w:rsidP="001A7A3B"/>
    <w:p w14:paraId="155ACE72" w14:textId="71861FC7" w:rsidR="00F31745" w:rsidRDefault="003D2F9A" w:rsidP="00DC3E3F">
      <w:r>
        <w:fldChar w:fldCharType="begin"/>
      </w:r>
      <w:r>
        <w:instrText xml:space="preserve"> INCLUDEPICTURE "https://documents.lucid.app/documents/a6799e66-18a4-42ba-a118-e7a85254c28a/pages/0_0?a=1141&amp;x=-87&amp;y=43&amp;w=1914&amp;h=814&amp;store=1&amp;accept=image%2F*&amp;auth=LCA%20288feb27ad4d9a49fa01251fa7766b058f25fa48-ts%3D1611173787" \* MERGEFORMATINET </w:instrText>
      </w:r>
      <w:r>
        <w:fldChar w:fldCharType="separate"/>
      </w:r>
      <w:r>
        <w:rPr>
          <w:noProof/>
        </w:rPr>
        <w:drawing>
          <wp:inline distT="0" distB="0" distL="0" distR="0" wp14:anchorId="2D3D5D4C" wp14:editId="371E44C2">
            <wp:extent cx="9169446" cy="3902044"/>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31848" cy="3928599"/>
                    </a:xfrm>
                    <a:prstGeom prst="rect">
                      <a:avLst/>
                    </a:prstGeom>
                    <a:noFill/>
                    <a:ln>
                      <a:noFill/>
                    </a:ln>
                  </pic:spPr>
                </pic:pic>
              </a:graphicData>
            </a:graphic>
          </wp:inline>
        </w:drawing>
      </w:r>
      <w:r>
        <w:fldChar w:fldCharType="end"/>
      </w:r>
    </w:p>
    <w:p w14:paraId="62BEAF3B" w14:textId="77777777" w:rsidR="00F31745" w:rsidRDefault="00F31745" w:rsidP="00DC3E3F"/>
    <w:p w14:paraId="6026F824" w14:textId="77777777" w:rsidR="009E148D" w:rsidRDefault="009E148D" w:rsidP="00DC3E3F">
      <w:pPr>
        <w:rPr>
          <w:rFonts w:ascii="Arial" w:hAnsi="Arial" w:cs="Arial"/>
        </w:rPr>
      </w:pPr>
    </w:p>
    <w:p w14:paraId="73AC5068" w14:textId="77777777" w:rsidR="009E148D" w:rsidRDefault="009E148D" w:rsidP="00DC3E3F">
      <w:pPr>
        <w:rPr>
          <w:rFonts w:ascii="Arial" w:hAnsi="Arial" w:cs="Arial"/>
        </w:rPr>
      </w:pPr>
    </w:p>
    <w:p w14:paraId="6D2459AC" w14:textId="77777777" w:rsidR="009E148D" w:rsidRDefault="009E148D" w:rsidP="00DC3E3F">
      <w:pPr>
        <w:rPr>
          <w:rFonts w:ascii="Arial" w:hAnsi="Arial" w:cs="Arial"/>
        </w:rPr>
      </w:pPr>
    </w:p>
    <w:p w14:paraId="2564BD58" w14:textId="77777777" w:rsidR="009E148D" w:rsidRDefault="009E148D" w:rsidP="00DC3E3F">
      <w:pPr>
        <w:rPr>
          <w:rFonts w:ascii="Arial" w:hAnsi="Arial" w:cs="Arial"/>
        </w:rPr>
      </w:pPr>
    </w:p>
    <w:p w14:paraId="1FD871D2" w14:textId="225A2AD7" w:rsidR="00746AB7" w:rsidRPr="00992728" w:rsidRDefault="00746AB7" w:rsidP="00DC3E3F">
      <w:pPr>
        <w:rPr>
          <w:rFonts w:ascii="Arial" w:hAnsi="Arial" w:cs="Arial"/>
        </w:rPr>
      </w:pPr>
      <w:r w:rsidRPr="00992728">
        <w:rPr>
          <w:rFonts w:ascii="Arial" w:hAnsi="Arial" w:cs="Arial"/>
        </w:rPr>
        <w:t>Appendix 1B – Process Map</w:t>
      </w:r>
    </w:p>
    <w:p w14:paraId="7DD4B10E" w14:textId="7E54F345" w:rsidR="00746AB7" w:rsidRDefault="00746AB7" w:rsidP="00DC3E3F"/>
    <w:p w14:paraId="1C05A7F0" w14:textId="20085E0F" w:rsidR="009E148D" w:rsidRDefault="009E148D" w:rsidP="00DC3E3F"/>
    <w:p w14:paraId="7C0D1DF1" w14:textId="1E42A51B" w:rsidR="009E148D" w:rsidRDefault="009E148D" w:rsidP="00DC3E3F"/>
    <w:p w14:paraId="7DC4CEB4" w14:textId="023ABDB0" w:rsidR="009E148D" w:rsidRDefault="009E148D" w:rsidP="00DC3E3F"/>
    <w:p w14:paraId="228BCACD" w14:textId="77777777" w:rsidR="009E148D" w:rsidRDefault="009E148D" w:rsidP="00DC3E3F"/>
    <w:p w14:paraId="04408C97" w14:textId="021917A7" w:rsidR="00746AB7" w:rsidRPr="00746AB7" w:rsidRDefault="009E148D" w:rsidP="00746AB7">
      <w:r w:rsidRPr="00746AB7">
        <w:fldChar w:fldCharType="begin"/>
      </w:r>
      <w:r w:rsidRPr="00746AB7">
        <w:instrText xml:space="preserve"> INCLUDEPICTURE "https://documents.lucid.app/documents/ef154c27-66e5-4dfd-9b77-68c5f4198a22/pages/0_0?a=921&amp;x=-71&amp;y=77&amp;w=2002&amp;h=946&amp;store=1&amp;accept=image%2F*&amp;auth=LCA%2016492c472efa597b478601486eeeedb42ea835c7-ts%3D1610641052" \* MERGEFORMATINET </w:instrText>
      </w:r>
      <w:r w:rsidRPr="00746AB7">
        <w:fldChar w:fldCharType="separate"/>
      </w:r>
      <w:r w:rsidRPr="00746AB7">
        <w:rPr>
          <w:noProof/>
        </w:rPr>
        <w:drawing>
          <wp:inline distT="0" distB="0" distL="0" distR="0" wp14:anchorId="17AD0051" wp14:editId="62F1E211">
            <wp:extent cx="9000885" cy="4255129"/>
            <wp:effectExtent l="0" t="0" r="381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88114" cy="4296366"/>
                    </a:xfrm>
                    <a:prstGeom prst="rect">
                      <a:avLst/>
                    </a:prstGeom>
                    <a:noFill/>
                    <a:ln>
                      <a:noFill/>
                    </a:ln>
                  </pic:spPr>
                </pic:pic>
              </a:graphicData>
            </a:graphic>
          </wp:inline>
        </w:drawing>
      </w:r>
      <w:r w:rsidRPr="00746AB7">
        <w:fldChar w:fldCharType="end"/>
      </w:r>
    </w:p>
    <w:p w14:paraId="0BBFDB9F" w14:textId="1963F2B3" w:rsidR="00746AB7" w:rsidRDefault="00746AB7" w:rsidP="00DC3E3F"/>
    <w:p w14:paraId="229A3848" w14:textId="4A47BA18" w:rsidR="00964167" w:rsidRDefault="00964167" w:rsidP="00DC3E3F"/>
    <w:p w14:paraId="1F78113A" w14:textId="05C197B1" w:rsidR="009D120C" w:rsidRPr="00992728" w:rsidRDefault="009D120C" w:rsidP="00DC3E3F">
      <w:pPr>
        <w:rPr>
          <w:rFonts w:ascii="Arial" w:hAnsi="Arial" w:cs="Arial"/>
        </w:rPr>
      </w:pPr>
      <w:r w:rsidRPr="00992728">
        <w:rPr>
          <w:rFonts w:ascii="Arial" w:hAnsi="Arial" w:cs="Arial"/>
        </w:rPr>
        <w:t>Appendix 1C</w:t>
      </w:r>
      <w:r w:rsidR="00F31745" w:rsidRPr="00992728">
        <w:rPr>
          <w:rFonts w:ascii="Arial" w:hAnsi="Arial" w:cs="Arial"/>
        </w:rPr>
        <w:t xml:space="preserve"> – After Sales Procedure</w:t>
      </w:r>
    </w:p>
    <w:p w14:paraId="0E4A7E00" w14:textId="67EFE759" w:rsidR="009D120C" w:rsidRDefault="009D120C" w:rsidP="00DC3E3F"/>
    <w:p w14:paraId="798B401C" w14:textId="6E2758E5" w:rsidR="009E148D" w:rsidRDefault="009E148D" w:rsidP="00DC3E3F"/>
    <w:p w14:paraId="768A4A97" w14:textId="325C775F" w:rsidR="009E148D" w:rsidRDefault="009E148D" w:rsidP="00DC3E3F"/>
    <w:p w14:paraId="205C3C60" w14:textId="0D84DF95" w:rsidR="009E148D" w:rsidRDefault="009E148D" w:rsidP="00DC3E3F"/>
    <w:p w14:paraId="3D820D27" w14:textId="413F6995" w:rsidR="009E148D" w:rsidRDefault="009E148D" w:rsidP="00DC3E3F"/>
    <w:p w14:paraId="38C25FDB" w14:textId="77777777" w:rsidR="009E148D" w:rsidRDefault="009E148D" w:rsidP="00DC3E3F"/>
    <w:p w14:paraId="03228C87" w14:textId="1C5A48BD" w:rsidR="009D120C" w:rsidRPr="009D120C" w:rsidRDefault="009D120C" w:rsidP="00F31745">
      <w:pPr>
        <w:jc w:val="center"/>
      </w:pPr>
      <w:r w:rsidRPr="009D120C">
        <w:fldChar w:fldCharType="begin"/>
      </w:r>
      <w:r w:rsidRPr="009D120C">
        <w:instrText xml:space="preserve"> INCLUDEPICTURE "https://documents.lucid.app/documents/2f7b0974-5dfe-4346-aba0-97e1c4abf301/pages/0_0?a=849&amp;x=40&amp;y=36&amp;w=1320&amp;h=528&amp;store=1&amp;accept=image%2F*&amp;auth=LCA%20de9b80aa38cc6cd0aaf52cadea0186dce51e74a7-ts%3D1610832002" \* MERGEFORMATINET </w:instrText>
      </w:r>
      <w:r w:rsidRPr="009D120C">
        <w:fldChar w:fldCharType="separate"/>
      </w:r>
      <w:r w:rsidRPr="009D120C">
        <w:rPr>
          <w:noProof/>
        </w:rPr>
        <w:drawing>
          <wp:inline distT="0" distB="0" distL="0" distR="0" wp14:anchorId="00316CAB" wp14:editId="2907C4BC">
            <wp:extent cx="9072082" cy="3630440"/>
            <wp:effectExtent l="0" t="0" r="0"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40610" cy="3657863"/>
                    </a:xfrm>
                    <a:prstGeom prst="rect">
                      <a:avLst/>
                    </a:prstGeom>
                    <a:noFill/>
                    <a:ln>
                      <a:noFill/>
                    </a:ln>
                  </pic:spPr>
                </pic:pic>
              </a:graphicData>
            </a:graphic>
          </wp:inline>
        </w:drawing>
      </w:r>
      <w:r w:rsidRPr="009D120C">
        <w:fldChar w:fldCharType="end"/>
      </w:r>
    </w:p>
    <w:p w14:paraId="0A3B95B9" w14:textId="77777777" w:rsidR="009D120C" w:rsidRPr="00DC3E3F" w:rsidRDefault="009D120C" w:rsidP="00DC3E3F"/>
    <w:p w14:paraId="224564A4" w14:textId="27F211B7" w:rsidR="00DC3E3F" w:rsidRPr="00DC3E3F" w:rsidRDefault="00DC3E3F" w:rsidP="00DC3E3F"/>
    <w:p w14:paraId="533DB6C3" w14:textId="77777777" w:rsidR="009E148D" w:rsidRDefault="009E148D" w:rsidP="001A7A3B">
      <w:pPr>
        <w:rPr>
          <w:rFonts w:ascii="Arial" w:hAnsi="Arial" w:cs="Arial"/>
        </w:rPr>
      </w:pPr>
    </w:p>
    <w:p w14:paraId="030F2788" w14:textId="77777777" w:rsidR="009E148D" w:rsidRDefault="009E148D" w:rsidP="001A7A3B">
      <w:pPr>
        <w:rPr>
          <w:rFonts w:ascii="Arial" w:hAnsi="Arial" w:cs="Arial"/>
        </w:rPr>
        <w:sectPr w:rsidR="009E148D" w:rsidSect="003F2BC3">
          <w:pgSz w:w="16838" w:h="11906" w:orient="landscape"/>
          <w:pgMar w:top="1440" w:right="1440" w:bottom="1440" w:left="1440" w:header="708" w:footer="708" w:gutter="0"/>
          <w:cols w:space="708"/>
          <w:docGrid w:linePitch="360"/>
        </w:sectPr>
      </w:pPr>
    </w:p>
    <w:p w14:paraId="752DFBC6" w14:textId="19205B0A" w:rsidR="00DC3E3F" w:rsidRDefault="00217CEA" w:rsidP="009E148D">
      <w:pPr>
        <w:pStyle w:val="Heading1"/>
      </w:pPr>
      <w:bookmarkStart w:id="4" w:name="_Toc62071063"/>
      <w:r w:rsidRPr="00217CEA">
        <w:lastRenderedPageBreak/>
        <w:t>Bibliography</w:t>
      </w:r>
      <w:bookmarkEnd w:id="4"/>
    </w:p>
    <w:p w14:paraId="45A7F0B9" w14:textId="77777777" w:rsidR="00992728" w:rsidRDefault="00992728" w:rsidP="006F273E">
      <w:pPr>
        <w:rPr>
          <w:rFonts w:ascii="Arial" w:hAnsi="Arial" w:cs="Arial"/>
        </w:rPr>
      </w:pPr>
    </w:p>
    <w:p w14:paraId="3BD772F6" w14:textId="33958F09" w:rsidR="00992728" w:rsidRPr="00992728" w:rsidRDefault="00992728" w:rsidP="006F273E">
      <w:pPr>
        <w:rPr>
          <w:rFonts w:ascii="Arial" w:hAnsi="Arial" w:cs="Arial"/>
          <w:color w:val="000000"/>
        </w:rPr>
      </w:pPr>
      <w:r>
        <w:rPr>
          <w:rFonts w:ascii="Arial" w:hAnsi="Arial" w:cs="Arial"/>
          <w:color w:val="000000"/>
        </w:rPr>
        <w:t xml:space="preserve">- </w:t>
      </w:r>
      <w:proofErr w:type="spellStart"/>
      <w:r w:rsidRPr="00992728">
        <w:rPr>
          <w:rFonts w:ascii="Arial" w:hAnsi="Arial" w:cs="Arial"/>
          <w:color w:val="000000"/>
        </w:rPr>
        <w:t>Abuhav</w:t>
      </w:r>
      <w:proofErr w:type="spellEnd"/>
      <w:r w:rsidRPr="00992728">
        <w:rPr>
          <w:rFonts w:ascii="Arial" w:hAnsi="Arial" w:cs="Arial"/>
          <w:color w:val="000000"/>
        </w:rPr>
        <w:t xml:space="preserve">, I (2017). </w:t>
      </w:r>
      <w:r w:rsidRPr="00992728">
        <w:rPr>
          <w:rFonts w:ascii="Arial" w:hAnsi="Arial" w:cs="Arial"/>
          <w:i/>
          <w:iCs/>
          <w:color w:val="000000"/>
        </w:rPr>
        <w:t xml:space="preserve">ISO 9001:2015 A Complete Guide to Quality Management Systems. </w:t>
      </w:r>
      <w:r w:rsidRPr="00992728">
        <w:rPr>
          <w:rFonts w:ascii="Arial" w:hAnsi="Arial" w:cs="Arial"/>
          <w:color w:val="000000"/>
        </w:rPr>
        <w:t>Florida: Taylor &amp; Francis. 1.</w:t>
      </w:r>
    </w:p>
    <w:p w14:paraId="782D6E13" w14:textId="77777777" w:rsidR="00992728" w:rsidRPr="00992728" w:rsidRDefault="00992728" w:rsidP="006F273E">
      <w:pPr>
        <w:rPr>
          <w:rFonts w:ascii="Arial" w:hAnsi="Arial" w:cs="Arial"/>
        </w:rPr>
      </w:pPr>
    </w:p>
    <w:p w14:paraId="4B182A8A" w14:textId="22E65EB9" w:rsidR="006F273E" w:rsidRPr="00992728" w:rsidRDefault="00992728" w:rsidP="006F273E">
      <w:pPr>
        <w:rPr>
          <w:rFonts w:ascii="Arial" w:hAnsi="Arial" w:cs="Arial"/>
        </w:rPr>
      </w:pPr>
      <w:r>
        <w:rPr>
          <w:rFonts w:ascii="Arial" w:hAnsi="Arial" w:cs="Arial"/>
        </w:rPr>
        <w:t xml:space="preserve">- </w:t>
      </w:r>
      <w:r w:rsidR="006F273E" w:rsidRPr="00992728">
        <w:rPr>
          <w:rFonts w:ascii="Arial" w:hAnsi="Arial" w:cs="Arial"/>
        </w:rPr>
        <w:t xml:space="preserve">(CIOB, The Design Managers Handbook, </w:t>
      </w:r>
      <w:proofErr w:type="spellStart"/>
      <w:r w:rsidR="006F273E" w:rsidRPr="00992728">
        <w:rPr>
          <w:rFonts w:ascii="Arial" w:hAnsi="Arial" w:cs="Arial"/>
        </w:rPr>
        <w:t>Eynon</w:t>
      </w:r>
      <w:proofErr w:type="spellEnd"/>
      <w:r w:rsidR="006F273E" w:rsidRPr="00992728">
        <w:rPr>
          <w:rFonts w:ascii="Arial" w:hAnsi="Arial" w:cs="Arial"/>
        </w:rPr>
        <w:t>, 2014)</w:t>
      </w:r>
    </w:p>
    <w:p w14:paraId="25F8EB08" w14:textId="595D6826" w:rsidR="00992728" w:rsidRPr="00992728" w:rsidRDefault="00992728" w:rsidP="006F273E">
      <w:pPr>
        <w:rPr>
          <w:rFonts w:ascii="Arial" w:hAnsi="Arial" w:cs="Arial"/>
        </w:rPr>
      </w:pPr>
    </w:p>
    <w:p w14:paraId="6F715643" w14:textId="16A823CA" w:rsidR="00992728" w:rsidRPr="00992728" w:rsidRDefault="00992728" w:rsidP="006F273E">
      <w:pPr>
        <w:rPr>
          <w:rFonts w:ascii="Arial" w:hAnsi="Arial" w:cs="Arial"/>
          <w:color w:val="000000"/>
        </w:rPr>
      </w:pPr>
      <w:r>
        <w:rPr>
          <w:rFonts w:ascii="Arial" w:hAnsi="Arial" w:cs="Arial"/>
          <w:color w:val="000000"/>
        </w:rPr>
        <w:t xml:space="preserve">- </w:t>
      </w:r>
      <w:r w:rsidRPr="00992728">
        <w:rPr>
          <w:rFonts w:ascii="Arial" w:hAnsi="Arial" w:cs="Arial"/>
          <w:color w:val="000000"/>
        </w:rPr>
        <w:t xml:space="preserve">Fryer, B, Ellis, R, </w:t>
      </w:r>
      <w:proofErr w:type="spellStart"/>
      <w:r w:rsidRPr="00992728">
        <w:rPr>
          <w:rFonts w:ascii="Arial" w:hAnsi="Arial" w:cs="Arial"/>
          <w:color w:val="000000"/>
        </w:rPr>
        <w:t>Egbu</w:t>
      </w:r>
      <w:proofErr w:type="spellEnd"/>
      <w:r w:rsidRPr="00992728">
        <w:rPr>
          <w:rFonts w:ascii="Arial" w:hAnsi="Arial" w:cs="Arial"/>
          <w:color w:val="000000"/>
        </w:rPr>
        <w:t>, C, Gorse, C, (2004). </w:t>
      </w:r>
      <w:r w:rsidRPr="00992728">
        <w:rPr>
          <w:rFonts w:ascii="Arial" w:hAnsi="Arial" w:cs="Arial"/>
          <w:i/>
          <w:iCs/>
          <w:color w:val="000000"/>
        </w:rPr>
        <w:t>The Practice of Construction Management: People and Business Performance</w:t>
      </w:r>
      <w:r w:rsidRPr="00992728">
        <w:rPr>
          <w:rFonts w:ascii="Arial" w:hAnsi="Arial" w:cs="Arial"/>
          <w:color w:val="000000"/>
        </w:rPr>
        <w:t>. London: John Wiley &amp; Sons. ...</w:t>
      </w:r>
    </w:p>
    <w:p w14:paraId="4A181F2F" w14:textId="6642FC43" w:rsidR="00992728" w:rsidRPr="00992728" w:rsidRDefault="00992728" w:rsidP="00992728">
      <w:pPr>
        <w:pStyle w:val="NormalWeb"/>
        <w:rPr>
          <w:rFonts w:ascii="Arial" w:hAnsi="Arial" w:cs="Arial"/>
          <w:color w:val="000000"/>
        </w:rPr>
      </w:pPr>
      <w:r>
        <w:rPr>
          <w:rFonts w:ascii="Arial" w:hAnsi="Arial" w:cs="Arial"/>
          <w:color w:val="000000"/>
        </w:rPr>
        <w:t xml:space="preserve">- </w:t>
      </w:r>
      <w:r w:rsidRPr="00992728">
        <w:rPr>
          <w:rFonts w:ascii="Arial" w:hAnsi="Arial" w:cs="Arial"/>
          <w:color w:val="000000"/>
        </w:rPr>
        <w:t>Griffith, A, Stephenson, P, Watson, P, (2014). </w:t>
      </w:r>
      <w:r w:rsidRPr="00992728">
        <w:rPr>
          <w:rFonts w:ascii="Arial" w:hAnsi="Arial" w:cs="Arial"/>
          <w:i/>
          <w:iCs/>
          <w:color w:val="000000"/>
        </w:rPr>
        <w:t>Management Systems for Construction</w:t>
      </w:r>
      <w:r w:rsidRPr="00992728">
        <w:rPr>
          <w:rFonts w:ascii="Arial" w:hAnsi="Arial" w:cs="Arial"/>
          <w:color w:val="000000"/>
        </w:rPr>
        <w:t>. New York: Routledge. 88.</w:t>
      </w:r>
    </w:p>
    <w:p w14:paraId="1AF1D229" w14:textId="1BA3DD97" w:rsidR="00992728" w:rsidRPr="00992728" w:rsidRDefault="00992728" w:rsidP="00992728">
      <w:pPr>
        <w:rPr>
          <w:rFonts w:ascii="Arial" w:hAnsi="Arial" w:cs="Arial"/>
          <w:color w:val="000000"/>
        </w:rPr>
      </w:pPr>
      <w:r>
        <w:rPr>
          <w:rFonts w:ascii="Arial" w:hAnsi="Arial" w:cs="Arial"/>
          <w:color w:val="000000"/>
        </w:rPr>
        <w:t xml:space="preserve">- </w:t>
      </w:r>
      <w:r w:rsidRPr="00992728">
        <w:rPr>
          <w:rFonts w:ascii="Arial" w:hAnsi="Arial" w:cs="Arial"/>
          <w:color w:val="000000"/>
        </w:rPr>
        <w:t xml:space="preserve">Hoyle, D (2017). </w:t>
      </w:r>
      <w:r w:rsidRPr="00992728">
        <w:rPr>
          <w:rFonts w:ascii="Arial" w:hAnsi="Arial" w:cs="Arial"/>
          <w:i/>
          <w:iCs/>
          <w:color w:val="000000"/>
        </w:rPr>
        <w:t xml:space="preserve">ISO 9000 Quality Systems Handbook – updated for the ISO 9001:2015 Standard: Increasing the Quality of an Organization’s Outputs. </w:t>
      </w:r>
      <w:r w:rsidRPr="00992728">
        <w:rPr>
          <w:rFonts w:ascii="Arial" w:hAnsi="Arial" w:cs="Arial"/>
          <w:color w:val="000000"/>
        </w:rPr>
        <w:t xml:space="preserve">United Kingdom: Taylor &amp; Francis. p60. </w:t>
      </w:r>
    </w:p>
    <w:p w14:paraId="0325D4FC" w14:textId="77777777" w:rsidR="00992728" w:rsidRPr="00992728" w:rsidRDefault="00992728" w:rsidP="00992728">
      <w:pPr>
        <w:rPr>
          <w:rFonts w:ascii="Arial" w:hAnsi="Arial" w:cs="Arial"/>
          <w:color w:val="000000"/>
        </w:rPr>
      </w:pPr>
    </w:p>
    <w:p w14:paraId="1889B77B" w14:textId="4A26AA49" w:rsidR="006F353B" w:rsidRPr="00992728" w:rsidRDefault="00992728" w:rsidP="00F53F12">
      <w:pPr>
        <w:rPr>
          <w:rFonts w:ascii="Arial" w:hAnsi="Arial" w:cs="Arial"/>
          <w:color w:val="000000"/>
        </w:rPr>
      </w:pPr>
      <w:r>
        <w:rPr>
          <w:rFonts w:ascii="Arial" w:hAnsi="Arial" w:cs="Arial"/>
          <w:color w:val="000000"/>
        </w:rPr>
        <w:t xml:space="preserve">- </w:t>
      </w:r>
      <w:r w:rsidR="00F53F12" w:rsidRPr="00992728">
        <w:rPr>
          <w:rFonts w:ascii="Arial" w:hAnsi="Arial" w:cs="Arial"/>
          <w:color w:val="000000"/>
        </w:rPr>
        <w:t>Thorpe, B, Sumner, P (2017). </w:t>
      </w:r>
      <w:r w:rsidR="00F53F12" w:rsidRPr="00992728">
        <w:rPr>
          <w:rFonts w:ascii="Arial" w:hAnsi="Arial" w:cs="Arial"/>
          <w:i/>
          <w:iCs/>
          <w:color w:val="000000"/>
        </w:rPr>
        <w:t>Quality Assurance in Construction</w:t>
      </w:r>
      <w:r w:rsidR="00F53F12" w:rsidRPr="00992728">
        <w:rPr>
          <w:rFonts w:ascii="Arial" w:hAnsi="Arial" w:cs="Arial"/>
          <w:color w:val="000000"/>
        </w:rPr>
        <w:t>. .: Taylor &amp; Francis. 8.</w:t>
      </w:r>
    </w:p>
    <w:p w14:paraId="40B66202" w14:textId="16D75D3B" w:rsidR="00992728" w:rsidRPr="00992728" w:rsidRDefault="00992728" w:rsidP="00992728">
      <w:pPr>
        <w:pStyle w:val="NormalWeb"/>
        <w:rPr>
          <w:rFonts w:ascii="Arial" w:hAnsi="Arial" w:cs="Arial"/>
          <w:color w:val="000000"/>
        </w:rPr>
      </w:pPr>
      <w:r>
        <w:rPr>
          <w:rFonts w:ascii="Arial" w:hAnsi="Arial" w:cs="Arial"/>
          <w:color w:val="000000"/>
        </w:rPr>
        <w:t xml:space="preserve">- </w:t>
      </w:r>
      <w:r w:rsidRPr="00992728">
        <w:rPr>
          <w:rFonts w:ascii="Arial" w:hAnsi="Arial" w:cs="Arial"/>
          <w:color w:val="000000"/>
        </w:rPr>
        <w:t>Watkins, S. (2017). </w:t>
      </w:r>
      <w:r w:rsidRPr="00992728">
        <w:rPr>
          <w:rFonts w:ascii="Arial" w:hAnsi="Arial" w:cs="Arial"/>
          <w:i/>
          <w:iCs/>
          <w:color w:val="000000"/>
        </w:rPr>
        <w:t>ISO 9001:2015: A Pocket Guide</w:t>
      </w:r>
      <w:r w:rsidRPr="00992728">
        <w:rPr>
          <w:rFonts w:ascii="Arial" w:hAnsi="Arial" w:cs="Arial"/>
          <w:color w:val="000000"/>
        </w:rPr>
        <w:t>. United Kingdom: IT Governance Ltd.</w:t>
      </w:r>
    </w:p>
    <w:p w14:paraId="0DE65CDB" w14:textId="792581F2" w:rsidR="006F353B" w:rsidRPr="00992728" w:rsidRDefault="00992728" w:rsidP="00F53F12">
      <w:pPr>
        <w:rPr>
          <w:rFonts w:ascii="Arial" w:hAnsi="Arial" w:cs="Arial"/>
          <w:color w:val="000000"/>
        </w:rPr>
      </w:pPr>
      <w:r>
        <w:rPr>
          <w:rFonts w:ascii="Arial" w:hAnsi="Arial" w:cs="Arial"/>
          <w:color w:val="000000"/>
        </w:rPr>
        <w:t xml:space="preserve">- </w:t>
      </w:r>
      <w:r w:rsidR="006F353B" w:rsidRPr="00992728">
        <w:rPr>
          <w:rFonts w:ascii="Arial" w:hAnsi="Arial" w:cs="Arial"/>
          <w:color w:val="000000"/>
        </w:rPr>
        <w:t xml:space="preserve">Zhao, </w:t>
      </w:r>
      <w:r w:rsidR="00DD5F14" w:rsidRPr="00992728">
        <w:rPr>
          <w:rFonts w:ascii="Arial" w:hAnsi="Arial" w:cs="Arial"/>
          <w:color w:val="000000"/>
        </w:rPr>
        <w:t xml:space="preserve">X, </w:t>
      </w:r>
      <w:proofErr w:type="spellStart"/>
      <w:r w:rsidR="006F353B" w:rsidRPr="00992728">
        <w:rPr>
          <w:rFonts w:ascii="Arial" w:hAnsi="Arial" w:cs="Arial"/>
          <w:color w:val="000000"/>
        </w:rPr>
        <w:t>Castka</w:t>
      </w:r>
      <w:proofErr w:type="spellEnd"/>
      <w:r w:rsidR="006F353B" w:rsidRPr="00992728">
        <w:rPr>
          <w:rFonts w:ascii="Arial" w:hAnsi="Arial" w:cs="Arial"/>
          <w:color w:val="000000"/>
        </w:rPr>
        <w:t xml:space="preserve">, </w:t>
      </w:r>
      <w:r w:rsidR="00DD5F14" w:rsidRPr="00992728">
        <w:rPr>
          <w:rFonts w:ascii="Arial" w:hAnsi="Arial" w:cs="Arial"/>
          <w:color w:val="000000"/>
        </w:rPr>
        <w:t xml:space="preserve">P, </w:t>
      </w:r>
      <w:r w:rsidR="006F353B" w:rsidRPr="00992728">
        <w:rPr>
          <w:rFonts w:ascii="Arial" w:hAnsi="Arial" w:cs="Arial"/>
          <w:color w:val="000000"/>
        </w:rPr>
        <w:t>Searcy</w:t>
      </w:r>
      <w:r w:rsidR="00DD5F14" w:rsidRPr="00992728">
        <w:rPr>
          <w:rFonts w:ascii="Arial" w:hAnsi="Arial" w:cs="Arial"/>
          <w:color w:val="000000"/>
        </w:rPr>
        <w:t>, C</w:t>
      </w:r>
      <w:r w:rsidR="006F353B" w:rsidRPr="00992728">
        <w:rPr>
          <w:rFonts w:ascii="Arial" w:hAnsi="Arial" w:cs="Arial"/>
          <w:color w:val="000000"/>
        </w:rPr>
        <w:t xml:space="preserve"> (2020). </w:t>
      </w:r>
      <w:r w:rsidR="006F353B" w:rsidRPr="00992728">
        <w:rPr>
          <w:rFonts w:ascii="Arial" w:hAnsi="Arial" w:cs="Arial"/>
          <w:i/>
          <w:iCs/>
          <w:color w:val="000000"/>
        </w:rPr>
        <w:t>ISO Standards: A Platform for Achieving Sustainable Development Goal 2</w:t>
      </w:r>
      <w:r w:rsidR="005A3F03" w:rsidRPr="00992728">
        <w:rPr>
          <w:rFonts w:ascii="Arial" w:hAnsi="Arial" w:cs="Arial"/>
          <w:i/>
          <w:iCs/>
          <w:color w:val="000000"/>
        </w:rPr>
        <w:t xml:space="preserve">. </w:t>
      </w:r>
      <w:r w:rsidR="005A3F03" w:rsidRPr="00992728">
        <w:rPr>
          <w:rFonts w:ascii="Arial" w:hAnsi="Arial" w:cs="Arial"/>
          <w:color w:val="000000"/>
        </w:rPr>
        <w:t>Christchurch</w:t>
      </w:r>
      <w:r w:rsidR="00DD5F14" w:rsidRPr="00992728">
        <w:rPr>
          <w:rFonts w:ascii="Arial" w:hAnsi="Arial" w:cs="Arial"/>
          <w:color w:val="000000"/>
        </w:rPr>
        <w:t>. 2.</w:t>
      </w:r>
    </w:p>
    <w:p w14:paraId="09DC591A" w14:textId="6552E381" w:rsidR="00992728" w:rsidRDefault="00992728" w:rsidP="00F53F12">
      <w:pPr>
        <w:pStyle w:val="NormalWeb"/>
        <w:rPr>
          <w:rFonts w:ascii="Arial" w:hAnsi="Arial" w:cs="Arial"/>
          <w:color w:val="000000"/>
        </w:rPr>
      </w:pPr>
    </w:p>
    <w:p w14:paraId="37EEBA62" w14:textId="77777777" w:rsidR="00992728" w:rsidRPr="00217CEA" w:rsidRDefault="00992728" w:rsidP="00F53F12">
      <w:pPr>
        <w:pStyle w:val="NormalWeb"/>
        <w:rPr>
          <w:rFonts w:ascii="Arial" w:hAnsi="Arial" w:cs="Arial"/>
          <w:color w:val="000000"/>
        </w:rPr>
      </w:pPr>
    </w:p>
    <w:p w14:paraId="1ECC59E6" w14:textId="77777777" w:rsidR="00217CEA" w:rsidRDefault="00217CEA" w:rsidP="00217CEA">
      <w:pPr>
        <w:pStyle w:val="NormalWeb"/>
        <w:spacing w:before="0" w:after="0"/>
        <w:jc w:val="center"/>
        <w:rPr>
          <w:rFonts w:ascii="Verdana" w:hAnsi="Verdana"/>
          <w:color w:val="000000"/>
          <w:sz w:val="20"/>
          <w:szCs w:val="20"/>
        </w:rPr>
      </w:pPr>
    </w:p>
    <w:p w14:paraId="1280E574" w14:textId="77777777" w:rsidR="00217CEA" w:rsidRPr="00217CEA" w:rsidRDefault="00217CEA" w:rsidP="001A7A3B">
      <w:pPr>
        <w:rPr>
          <w:rFonts w:ascii="Arial" w:hAnsi="Arial" w:cs="Arial"/>
        </w:rPr>
      </w:pPr>
    </w:p>
    <w:sectPr w:rsidR="00217CEA" w:rsidRPr="00217CEA" w:rsidSect="003F2B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C7C19" w14:textId="77777777" w:rsidR="004D21FD" w:rsidRDefault="004D21FD" w:rsidP="00F573AB">
      <w:r>
        <w:separator/>
      </w:r>
    </w:p>
  </w:endnote>
  <w:endnote w:type="continuationSeparator" w:id="0">
    <w:p w14:paraId="486BB1B4" w14:textId="77777777" w:rsidR="004D21FD" w:rsidRDefault="004D21FD" w:rsidP="00F57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89994059"/>
      <w:docPartObj>
        <w:docPartGallery w:val="Page Numbers (Bottom of Page)"/>
        <w:docPartUnique/>
      </w:docPartObj>
    </w:sdtPr>
    <w:sdtContent>
      <w:p w14:paraId="5275BD13" w14:textId="73F84609" w:rsidR="00177049" w:rsidRDefault="00177049" w:rsidP="001770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E0F722" w14:textId="77777777" w:rsidR="00177049" w:rsidRDefault="00177049" w:rsidP="001770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253AB" w14:textId="77777777" w:rsidR="00177049" w:rsidRDefault="00177049" w:rsidP="0017704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Arial" w:hAnsi="Arial" w:cs="Arial"/>
      </w:rPr>
      <w:id w:val="824401294"/>
      <w:docPartObj>
        <w:docPartGallery w:val="Page Numbers (Bottom of Page)"/>
        <w:docPartUnique/>
      </w:docPartObj>
    </w:sdtPr>
    <w:sdtContent>
      <w:p w14:paraId="54DA05B1" w14:textId="277AC38A" w:rsidR="00177049" w:rsidRPr="00177049" w:rsidRDefault="00177049" w:rsidP="00F134D6">
        <w:pPr>
          <w:pStyle w:val="Footer"/>
          <w:framePr w:wrap="none" w:vAnchor="text" w:hAnchor="margin" w:xAlign="center" w:y="1"/>
          <w:rPr>
            <w:rStyle w:val="PageNumber"/>
            <w:rFonts w:ascii="Arial" w:hAnsi="Arial" w:cs="Arial"/>
          </w:rPr>
        </w:pPr>
        <w:r w:rsidRPr="00177049">
          <w:rPr>
            <w:rStyle w:val="PageNumber"/>
            <w:rFonts w:ascii="Arial" w:hAnsi="Arial" w:cs="Arial"/>
          </w:rPr>
          <w:fldChar w:fldCharType="begin"/>
        </w:r>
        <w:r w:rsidRPr="00177049">
          <w:rPr>
            <w:rStyle w:val="PageNumber"/>
            <w:rFonts w:ascii="Arial" w:hAnsi="Arial" w:cs="Arial"/>
          </w:rPr>
          <w:instrText xml:space="preserve"> PAGE </w:instrText>
        </w:r>
        <w:r w:rsidRPr="00177049">
          <w:rPr>
            <w:rStyle w:val="PageNumber"/>
            <w:rFonts w:ascii="Arial" w:hAnsi="Arial" w:cs="Arial"/>
          </w:rPr>
          <w:fldChar w:fldCharType="separate"/>
        </w:r>
        <w:r w:rsidRPr="00177049">
          <w:rPr>
            <w:rStyle w:val="PageNumber"/>
            <w:rFonts w:ascii="Arial" w:hAnsi="Arial" w:cs="Arial"/>
            <w:noProof/>
          </w:rPr>
          <w:t>3</w:t>
        </w:r>
        <w:r w:rsidRPr="00177049">
          <w:rPr>
            <w:rStyle w:val="PageNumber"/>
            <w:rFonts w:ascii="Arial" w:hAnsi="Arial" w:cs="Arial"/>
          </w:rPr>
          <w:fldChar w:fldCharType="end"/>
        </w:r>
      </w:p>
    </w:sdtContent>
  </w:sdt>
  <w:p w14:paraId="2663ED83" w14:textId="77777777" w:rsidR="00177049" w:rsidRPr="00177049" w:rsidRDefault="00177049" w:rsidP="00177049">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85797" w14:textId="77777777" w:rsidR="004D21FD" w:rsidRDefault="004D21FD" w:rsidP="00F573AB">
      <w:r>
        <w:separator/>
      </w:r>
    </w:p>
  </w:footnote>
  <w:footnote w:type="continuationSeparator" w:id="0">
    <w:p w14:paraId="4821712F" w14:textId="77777777" w:rsidR="004D21FD" w:rsidRDefault="004D21FD" w:rsidP="00F57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4561528"/>
      <w:docPartObj>
        <w:docPartGallery w:val="Page Numbers (Top of Page)"/>
        <w:docPartUnique/>
      </w:docPartObj>
    </w:sdtPr>
    <w:sdtContent>
      <w:p w14:paraId="1734AA61" w14:textId="5B354077" w:rsidR="00177049" w:rsidRDefault="00177049" w:rsidP="00F134D6">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1EF6497" w14:textId="77777777" w:rsidR="00177049" w:rsidRDefault="001770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AE667A5"/>
    <w:multiLevelType w:val="hybridMultilevel"/>
    <w:tmpl w:val="F6A0F538"/>
    <w:lvl w:ilvl="0" w:tplc="F7CE4BBE">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8E2D2F"/>
    <w:multiLevelType w:val="hybridMultilevel"/>
    <w:tmpl w:val="60A40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67213A"/>
    <w:multiLevelType w:val="hybridMultilevel"/>
    <w:tmpl w:val="98DA7D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A00433"/>
    <w:multiLevelType w:val="hybridMultilevel"/>
    <w:tmpl w:val="B02E40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5D7143B"/>
    <w:multiLevelType w:val="hybridMultilevel"/>
    <w:tmpl w:val="E580D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F73FBF"/>
    <w:multiLevelType w:val="hybridMultilevel"/>
    <w:tmpl w:val="AE1E5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E501BB"/>
    <w:multiLevelType w:val="hybridMultilevel"/>
    <w:tmpl w:val="29C61E90"/>
    <w:lvl w:ilvl="0" w:tplc="C4383E1C">
      <w:start w:val="1"/>
      <w:numFmt w:val="bullet"/>
      <w:lvlText w:val="•"/>
      <w:lvlJc w:val="left"/>
      <w:pPr>
        <w:tabs>
          <w:tab w:val="num" w:pos="720"/>
        </w:tabs>
        <w:ind w:left="720" w:hanging="360"/>
      </w:pPr>
      <w:rPr>
        <w:rFonts w:ascii="Arial" w:hAnsi="Arial" w:hint="default"/>
      </w:rPr>
    </w:lvl>
    <w:lvl w:ilvl="1" w:tplc="4A8A13D0">
      <w:start w:val="1"/>
      <w:numFmt w:val="bullet"/>
      <w:lvlText w:val="•"/>
      <w:lvlJc w:val="left"/>
      <w:pPr>
        <w:tabs>
          <w:tab w:val="num" w:pos="1440"/>
        </w:tabs>
        <w:ind w:left="1440" w:hanging="360"/>
      </w:pPr>
      <w:rPr>
        <w:rFonts w:ascii="Arial" w:hAnsi="Arial" w:hint="default"/>
      </w:rPr>
    </w:lvl>
    <w:lvl w:ilvl="2" w:tplc="5154928E">
      <w:numFmt w:val="bullet"/>
      <w:lvlText w:val="•"/>
      <w:lvlJc w:val="left"/>
      <w:pPr>
        <w:tabs>
          <w:tab w:val="num" w:pos="2160"/>
        </w:tabs>
        <w:ind w:left="2160" w:hanging="360"/>
      </w:pPr>
      <w:rPr>
        <w:rFonts w:ascii="Arial" w:hAnsi="Arial" w:hint="default"/>
      </w:rPr>
    </w:lvl>
    <w:lvl w:ilvl="3" w:tplc="F9783C1A" w:tentative="1">
      <w:start w:val="1"/>
      <w:numFmt w:val="bullet"/>
      <w:lvlText w:val="•"/>
      <w:lvlJc w:val="left"/>
      <w:pPr>
        <w:tabs>
          <w:tab w:val="num" w:pos="2880"/>
        </w:tabs>
        <w:ind w:left="2880" w:hanging="360"/>
      </w:pPr>
      <w:rPr>
        <w:rFonts w:ascii="Arial" w:hAnsi="Arial" w:hint="default"/>
      </w:rPr>
    </w:lvl>
    <w:lvl w:ilvl="4" w:tplc="160A0106" w:tentative="1">
      <w:start w:val="1"/>
      <w:numFmt w:val="bullet"/>
      <w:lvlText w:val="•"/>
      <w:lvlJc w:val="left"/>
      <w:pPr>
        <w:tabs>
          <w:tab w:val="num" w:pos="3600"/>
        </w:tabs>
        <w:ind w:left="3600" w:hanging="360"/>
      </w:pPr>
      <w:rPr>
        <w:rFonts w:ascii="Arial" w:hAnsi="Arial" w:hint="default"/>
      </w:rPr>
    </w:lvl>
    <w:lvl w:ilvl="5" w:tplc="C428A49A" w:tentative="1">
      <w:start w:val="1"/>
      <w:numFmt w:val="bullet"/>
      <w:lvlText w:val="•"/>
      <w:lvlJc w:val="left"/>
      <w:pPr>
        <w:tabs>
          <w:tab w:val="num" w:pos="4320"/>
        </w:tabs>
        <w:ind w:left="4320" w:hanging="360"/>
      </w:pPr>
      <w:rPr>
        <w:rFonts w:ascii="Arial" w:hAnsi="Arial" w:hint="default"/>
      </w:rPr>
    </w:lvl>
    <w:lvl w:ilvl="6" w:tplc="56D8250E" w:tentative="1">
      <w:start w:val="1"/>
      <w:numFmt w:val="bullet"/>
      <w:lvlText w:val="•"/>
      <w:lvlJc w:val="left"/>
      <w:pPr>
        <w:tabs>
          <w:tab w:val="num" w:pos="5040"/>
        </w:tabs>
        <w:ind w:left="5040" w:hanging="360"/>
      </w:pPr>
      <w:rPr>
        <w:rFonts w:ascii="Arial" w:hAnsi="Arial" w:hint="default"/>
      </w:rPr>
    </w:lvl>
    <w:lvl w:ilvl="7" w:tplc="D6A4D82A" w:tentative="1">
      <w:start w:val="1"/>
      <w:numFmt w:val="bullet"/>
      <w:lvlText w:val="•"/>
      <w:lvlJc w:val="left"/>
      <w:pPr>
        <w:tabs>
          <w:tab w:val="num" w:pos="5760"/>
        </w:tabs>
        <w:ind w:left="5760" w:hanging="360"/>
      </w:pPr>
      <w:rPr>
        <w:rFonts w:ascii="Arial" w:hAnsi="Arial" w:hint="default"/>
      </w:rPr>
    </w:lvl>
    <w:lvl w:ilvl="8" w:tplc="3FB0A55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9014E27"/>
    <w:multiLevelType w:val="hybridMultilevel"/>
    <w:tmpl w:val="446C5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0" w15:restartNumberingAfterBreak="0">
    <w:nsid w:val="7E5C58E6"/>
    <w:multiLevelType w:val="hybridMultilevel"/>
    <w:tmpl w:val="A3744A18"/>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10"/>
  </w:num>
  <w:num w:numId="4">
    <w:abstractNumId w:val="6"/>
  </w:num>
  <w:num w:numId="5">
    <w:abstractNumId w:val="1"/>
  </w:num>
  <w:num w:numId="6">
    <w:abstractNumId w:val="7"/>
  </w:num>
  <w:num w:numId="7">
    <w:abstractNumId w:val="2"/>
  </w:num>
  <w:num w:numId="8">
    <w:abstractNumId w:val="3"/>
  </w:num>
  <w:num w:numId="9">
    <w:abstractNumId w:val="5"/>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A3B"/>
    <w:rsid w:val="000000FE"/>
    <w:rsid w:val="00020C01"/>
    <w:rsid w:val="00032663"/>
    <w:rsid w:val="0004477A"/>
    <w:rsid w:val="00055A49"/>
    <w:rsid w:val="00060A81"/>
    <w:rsid w:val="00080C79"/>
    <w:rsid w:val="000B2613"/>
    <w:rsid w:val="00116972"/>
    <w:rsid w:val="00144C15"/>
    <w:rsid w:val="00177049"/>
    <w:rsid w:val="001878CD"/>
    <w:rsid w:val="001A54E9"/>
    <w:rsid w:val="001A7A3B"/>
    <w:rsid w:val="001D7032"/>
    <w:rsid w:val="001E3B81"/>
    <w:rsid w:val="00217CEA"/>
    <w:rsid w:val="002354ED"/>
    <w:rsid w:val="00244810"/>
    <w:rsid w:val="002A7C1E"/>
    <w:rsid w:val="002C33DF"/>
    <w:rsid w:val="003074FD"/>
    <w:rsid w:val="00340D23"/>
    <w:rsid w:val="003515D0"/>
    <w:rsid w:val="00351C64"/>
    <w:rsid w:val="003A3DCD"/>
    <w:rsid w:val="003D2F9A"/>
    <w:rsid w:val="003D36A0"/>
    <w:rsid w:val="003F2BC3"/>
    <w:rsid w:val="004207EC"/>
    <w:rsid w:val="00442DE6"/>
    <w:rsid w:val="004637D3"/>
    <w:rsid w:val="0047428C"/>
    <w:rsid w:val="00491FC0"/>
    <w:rsid w:val="004D21FD"/>
    <w:rsid w:val="00504232"/>
    <w:rsid w:val="00506C82"/>
    <w:rsid w:val="00555493"/>
    <w:rsid w:val="00566FD1"/>
    <w:rsid w:val="005723C6"/>
    <w:rsid w:val="00577EB3"/>
    <w:rsid w:val="00587166"/>
    <w:rsid w:val="005A3F03"/>
    <w:rsid w:val="005C419E"/>
    <w:rsid w:val="005D5CEC"/>
    <w:rsid w:val="005E61CB"/>
    <w:rsid w:val="00615DAA"/>
    <w:rsid w:val="00622626"/>
    <w:rsid w:val="0063246F"/>
    <w:rsid w:val="00665782"/>
    <w:rsid w:val="0068387B"/>
    <w:rsid w:val="006A22DE"/>
    <w:rsid w:val="006C2EED"/>
    <w:rsid w:val="006F273E"/>
    <w:rsid w:val="006F353B"/>
    <w:rsid w:val="00702060"/>
    <w:rsid w:val="0071735E"/>
    <w:rsid w:val="00732A2B"/>
    <w:rsid w:val="00746AB7"/>
    <w:rsid w:val="00755F75"/>
    <w:rsid w:val="00761831"/>
    <w:rsid w:val="007640B9"/>
    <w:rsid w:val="00766AC0"/>
    <w:rsid w:val="007823F3"/>
    <w:rsid w:val="007936CB"/>
    <w:rsid w:val="007A3EF3"/>
    <w:rsid w:val="007A790F"/>
    <w:rsid w:val="007B463B"/>
    <w:rsid w:val="007B661E"/>
    <w:rsid w:val="007C5957"/>
    <w:rsid w:val="00823E28"/>
    <w:rsid w:val="0083463A"/>
    <w:rsid w:val="008573C1"/>
    <w:rsid w:val="00886E4A"/>
    <w:rsid w:val="008A142C"/>
    <w:rsid w:val="008B2313"/>
    <w:rsid w:val="008D0969"/>
    <w:rsid w:val="008D0F47"/>
    <w:rsid w:val="008E45A9"/>
    <w:rsid w:val="0092692E"/>
    <w:rsid w:val="00956EBC"/>
    <w:rsid w:val="009579F3"/>
    <w:rsid w:val="00964167"/>
    <w:rsid w:val="00981927"/>
    <w:rsid w:val="0098379B"/>
    <w:rsid w:val="00992728"/>
    <w:rsid w:val="009A0AF1"/>
    <w:rsid w:val="009B3139"/>
    <w:rsid w:val="009B5EF3"/>
    <w:rsid w:val="009D120C"/>
    <w:rsid w:val="009E148D"/>
    <w:rsid w:val="009E4D6C"/>
    <w:rsid w:val="009F4835"/>
    <w:rsid w:val="00A36841"/>
    <w:rsid w:val="00A3752D"/>
    <w:rsid w:val="00A50B95"/>
    <w:rsid w:val="00A553A4"/>
    <w:rsid w:val="00A647F6"/>
    <w:rsid w:val="00A66A99"/>
    <w:rsid w:val="00A676BF"/>
    <w:rsid w:val="00A70057"/>
    <w:rsid w:val="00A93313"/>
    <w:rsid w:val="00AA4096"/>
    <w:rsid w:val="00B22644"/>
    <w:rsid w:val="00B637E5"/>
    <w:rsid w:val="00B8583B"/>
    <w:rsid w:val="00BA37C3"/>
    <w:rsid w:val="00BA5D7F"/>
    <w:rsid w:val="00BA74E9"/>
    <w:rsid w:val="00BC1F83"/>
    <w:rsid w:val="00C42C3B"/>
    <w:rsid w:val="00C4560C"/>
    <w:rsid w:val="00C4677E"/>
    <w:rsid w:val="00C6238C"/>
    <w:rsid w:val="00C63FFC"/>
    <w:rsid w:val="00CB1F9C"/>
    <w:rsid w:val="00CB28BA"/>
    <w:rsid w:val="00D03FB4"/>
    <w:rsid w:val="00D242F4"/>
    <w:rsid w:val="00D30A99"/>
    <w:rsid w:val="00D408FA"/>
    <w:rsid w:val="00D41131"/>
    <w:rsid w:val="00D83EA5"/>
    <w:rsid w:val="00DA1944"/>
    <w:rsid w:val="00DB25DE"/>
    <w:rsid w:val="00DC32D6"/>
    <w:rsid w:val="00DC3E3F"/>
    <w:rsid w:val="00DD5F14"/>
    <w:rsid w:val="00DE7896"/>
    <w:rsid w:val="00E507D1"/>
    <w:rsid w:val="00E55F21"/>
    <w:rsid w:val="00E81B83"/>
    <w:rsid w:val="00EC40A8"/>
    <w:rsid w:val="00ED5DF9"/>
    <w:rsid w:val="00EE221A"/>
    <w:rsid w:val="00F215B8"/>
    <w:rsid w:val="00F31745"/>
    <w:rsid w:val="00F53F12"/>
    <w:rsid w:val="00F573AB"/>
    <w:rsid w:val="00F770D5"/>
    <w:rsid w:val="00F87B2F"/>
    <w:rsid w:val="00F908F9"/>
    <w:rsid w:val="00F969E6"/>
    <w:rsid w:val="00F97FBF"/>
    <w:rsid w:val="00FF3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96571"/>
  <w15:chartTrackingRefBased/>
  <w15:docId w15:val="{BE504F35-E33E-4D6C-87DB-BFFDB0FAE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72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Heading10"/>
    <w:next w:val="Normal"/>
    <w:link w:val="Heading1Char"/>
    <w:uiPriority w:val="9"/>
    <w:qFormat/>
    <w:rsid w:val="009E148D"/>
    <w:pPr>
      <w:outlineLvl w:val="0"/>
    </w:pPr>
  </w:style>
  <w:style w:type="paragraph" w:styleId="Heading2">
    <w:name w:val="heading 2"/>
    <w:basedOn w:val="Normal"/>
    <w:next w:val="Normal"/>
    <w:link w:val="Heading2Char"/>
    <w:qFormat/>
    <w:rsid w:val="001A7A3B"/>
    <w:pPr>
      <w:keepNext/>
      <w:jc w:val="both"/>
      <w:outlineLvl w:val="1"/>
    </w:pPr>
    <w:rPr>
      <w:b/>
    </w:rPr>
  </w:style>
  <w:style w:type="paragraph" w:styleId="Heading4">
    <w:name w:val="heading 4"/>
    <w:basedOn w:val="Normal"/>
    <w:next w:val="Normal"/>
    <w:link w:val="Heading4Char"/>
    <w:qFormat/>
    <w:rsid w:val="001A7A3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A7A3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A7A3B"/>
    <w:rPr>
      <w:rFonts w:ascii="Times New Roman" w:eastAsia="Times New Roman" w:hAnsi="Times New Roman" w:cs="Times New Roman"/>
      <w:sz w:val="40"/>
      <w:szCs w:val="20"/>
      <w:lang w:eastAsia="en-GB"/>
    </w:rPr>
  </w:style>
  <w:style w:type="paragraph" w:styleId="Header">
    <w:name w:val="header"/>
    <w:basedOn w:val="Normal"/>
    <w:link w:val="HeaderChar"/>
    <w:rsid w:val="001A7A3B"/>
    <w:pPr>
      <w:tabs>
        <w:tab w:val="center" w:pos="4153"/>
        <w:tab w:val="right" w:pos="8306"/>
      </w:tabs>
    </w:pPr>
  </w:style>
  <w:style w:type="character" w:customStyle="1" w:styleId="HeaderChar">
    <w:name w:val="Header Char"/>
    <w:basedOn w:val="DefaultParagraphFont"/>
    <w:link w:val="Header"/>
    <w:rsid w:val="001A7A3B"/>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1A7A3B"/>
    <w:pPr>
      <w:ind w:left="720"/>
      <w:contextualSpacing/>
    </w:pPr>
  </w:style>
  <w:style w:type="character" w:styleId="Hyperlink">
    <w:name w:val="Hyperlink"/>
    <w:basedOn w:val="DefaultParagraphFont"/>
    <w:uiPriority w:val="99"/>
    <w:unhideWhenUsed/>
    <w:rsid w:val="009B3139"/>
    <w:rPr>
      <w:color w:val="0563C1" w:themeColor="hyperlink"/>
      <w:u w:val="single"/>
    </w:rPr>
  </w:style>
  <w:style w:type="character" w:styleId="UnresolvedMention">
    <w:name w:val="Unresolved Mention"/>
    <w:basedOn w:val="DefaultParagraphFont"/>
    <w:uiPriority w:val="99"/>
    <w:semiHidden/>
    <w:unhideWhenUsed/>
    <w:rsid w:val="009B3139"/>
    <w:rPr>
      <w:color w:val="605E5C"/>
      <w:shd w:val="clear" w:color="auto" w:fill="E1DFDD"/>
    </w:rPr>
  </w:style>
  <w:style w:type="paragraph" w:styleId="Footer">
    <w:name w:val="footer"/>
    <w:basedOn w:val="Normal"/>
    <w:link w:val="FooterChar"/>
    <w:uiPriority w:val="99"/>
    <w:unhideWhenUsed/>
    <w:rsid w:val="00F573AB"/>
    <w:pPr>
      <w:tabs>
        <w:tab w:val="center" w:pos="4680"/>
        <w:tab w:val="right" w:pos="9360"/>
      </w:tabs>
    </w:pPr>
  </w:style>
  <w:style w:type="character" w:customStyle="1" w:styleId="FooterChar">
    <w:name w:val="Footer Char"/>
    <w:basedOn w:val="DefaultParagraphFont"/>
    <w:link w:val="Footer"/>
    <w:uiPriority w:val="99"/>
    <w:rsid w:val="00F573AB"/>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217CEA"/>
    <w:pPr>
      <w:spacing w:before="100" w:beforeAutospacing="1" w:after="100" w:afterAutospacing="1"/>
    </w:pPr>
  </w:style>
  <w:style w:type="character" w:styleId="PageNumber">
    <w:name w:val="page number"/>
    <w:basedOn w:val="DefaultParagraphFont"/>
    <w:uiPriority w:val="99"/>
    <w:semiHidden/>
    <w:unhideWhenUsed/>
    <w:rsid w:val="00177049"/>
  </w:style>
  <w:style w:type="character" w:customStyle="1" w:styleId="Heading1Char">
    <w:name w:val="Heading 1 Char"/>
    <w:basedOn w:val="DefaultParagraphFont"/>
    <w:link w:val="Heading1"/>
    <w:uiPriority w:val="9"/>
    <w:rsid w:val="009E148D"/>
    <w:rPr>
      <w:rFonts w:ascii="Arial" w:eastAsia="Times New Roman" w:hAnsi="Arial" w:cs="Arial"/>
      <w:b/>
      <w:sz w:val="24"/>
      <w:szCs w:val="24"/>
      <w:u w:val="single"/>
      <w:lang w:eastAsia="en-GB"/>
    </w:rPr>
  </w:style>
  <w:style w:type="paragraph" w:styleId="TOCHeading">
    <w:name w:val="TOC Heading"/>
    <w:basedOn w:val="Heading1"/>
    <w:next w:val="Normal"/>
    <w:uiPriority w:val="39"/>
    <w:unhideWhenUsed/>
    <w:qFormat/>
    <w:rsid w:val="009E148D"/>
    <w:pPr>
      <w:spacing w:before="480" w:line="276" w:lineRule="auto"/>
      <w:outlineLvl w:val="9"/>
    </w:pPr>
    <w:rPr>
      <w:b w:val="0"/>
      <w:bCs/>
      <w:sz w:val="28"/>
      <w:szCs w:val="28"/>
      <w:lang w:val="en-US" w:eastAsia="en-US"/>
    </w:rPr>
  </w:style>
  <w:style w:type="paragraph" w:styleId="TOC1">
    <w:name w:val="toc 1"/>
    <w:basedOn w:val="Normal"/>
    <w:next w:val="Normal"/>
    <w:autoRedefine/>
    <w:uiPriority w:val="39"/>
    <w:unhideWhenUsed/>
    <w:rsid w:val="009E148D"/>
    <w:pPr>
      <w:spacing w:before="120"/>
    </w:pPr>
    <w:rPr>
      <w:rFonts w:asciiTheme="minorHAnsi" w:hAnsiTheme="minorHAnsi"/>
      <w:b/>
      <w:bCs/>
      <w:i/>
      <w:iCs/>
    </w:rPr>
  </w:style>
  <w:style w:type="paragraph" w:styleId="TOC2">
    <w:name w:val="toc 2"/>
    <w:basedOn w:val="Normal"/>
    <w:next w:val="Normal"/>
    <w:autoRedefine/>
    <w:uiPriority w:val="39"/>
    <w:semiHidden/>
    <w:unhideWhenUsed/>
    <w:rsid w:val="009E148D"/>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9E148D"/>
    <w:pPr>
      <w:ind w:left="480"/>
    </w:pPr>
    <w:rPr>
      <w:rFonts w:asciiTheme="minorHAnsi" w:hAnsiTheme="minorHAnsi"/>
      <w:sz w:val="20"/>
      <w:szCs w:val="20"/>
    </w:rPr>
  </w:style>
  <w:style w:type="paragraph" w:styleId="TOC4">
    <w:name w:val="toc 4"/>
    <w:basedOn w:val="Normal"/>
    <w:next w:val="Normal"/>
    <w:autoRedefine/>
    <w:uiPriority w:val="39"/>
    <w:semiHidden/>
    <w:unhideWhenUsed/>
    <w:rsid w:val="009E148D"/>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E148D"/>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E148D"/>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E148D"/>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E148D"/>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E148D"/>
    <w:pPr>
      <w:ind w:left="1920"/>
    </w:pPr>
    <w:rPr>
      <w:rFonts w:asciiTheme="minorHAnsi" w:hAnsiTheme="minorHAnsi"/>
      <w:sz w:val="20"/>
      <w:szCs w:val="20"/>
    </w:rPr>
  </w:style>
  <w:style w:type="paragraph" w:customStyle="1" w:styleId="Heading10">
    <w:name w:val="Heading1"/>
    <w:basedOn w:val="Normal"/>
    <w:qFormat/>
    <w:rsid w:val="009E148D"/>
    <w:rPr>
      <w:rFonts w:ascii="Arial" w:hAnsi="Arial" w:cs="Arial"/>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80368">
      <w:bodyDiv w:val="1"/>
      <w:marLeft w:val="0"/>
      <w:marRight w:val="0"/>
      <w:marTop w:val="0"/>
      <w:marBottom w:val="0"/>
      <w:divBdr>
        <w:top w:val="none" w:sz="0" w:space="0" w:color="auto"/>
        <w:left w:val="none" w:sz="0" w:space="0" w:color="auto"/>
        <w:bottom w:val="none" w:sz="0" w:space="0" w:color="auto"/>
        <w:right w:val="none" w:sz="0" w:space="0" w:color="auto"/>
      </w:divBdr>
    </w:div>
    <w:div w:id="147596274">
      <w:bodyDiv w:val="1"/>
      <w:marLeft w:val="0"/>
      <w:marRight w:val="0"/>
      <w:marTop w:val="0"/>
      <w:marBottom w:val="0"/>
      <w:divBdr>
        <w:top w:val="none" w:sz="0" w:space="0" w:color="auto"/>
        <w:left w:val="none" w:sz="0" w:space="0" w:color="auto"/>
        <w:bottom w:val="none" w:sz="0" w:space="0" w:color="auto"/>
        <w:right w:val="none" w:sz="0" w:space="0" w:color="auto"/>
      </w:divBdr>
    </w:div>
    <w:div w:id="580136492">
      <w:bodyDiv w:val="1"/>
      <w:marLeft w:val="0"/>
      <w:marRight w:val="0"/>
      <w:marTop w:val="0"/>
      <w:marBottom w:val="0"/>
      <w:divBdr>
        <w:top w:val="none" w:sz="0" w:space="0" w:color="auto"/>
        <w:left w:val="none" w:sz="0" w:space="0" w:color="auto"/>
        <w:bottom w:val="none" w:sz="0" w:space="0" w:color="auto"/>
        <w:right w:val="none" w:sz="0" w:space="0" w:color="auto"/>
      </w:divBdr>
    </w:div>
    <w:div w:id="643315411">
      <w:bodyDiv w:val="1"/>
      <w:marLeft w:val="0"/>
      <w:marRight w:val="0"/>
      <w:marTop w:val="0"/>
      <w:marBottom w:val="0"/>
      <w:divBdr>
        <w:top w:val="none" w:sz="0" w:space="0" w:color="auto"/>
        <w:left w:val="none" w:sz="0" w:space="0" w:color="auto"/>
        <w:bottom w:val="none" w:sz="0" w:space="0" w:color="auto"/>
        <w:right w:val="none" w:sz="0" w:space="0" w:color="auto"/>
      </w:divBdr>
    </w:div>
    <w:div w:id="687562680">
      <w:bodyDiv w:val="1"/>
      <w:marLeft w:val="0"/>
      <w:marRight w:val="0"/>
      <w:marTop w:val="0"/>
      <w:marBottom w:val="0"/>
      <w:divBdr>
        <w:top w:val="none" w:sz="0" w:space="0" w:color="auto"/>
        <w:left w:val="none" w:sz="0" w:space="0" w:color="auto"/>
        <w:bottom w:val="none" w:sz="0" w:space="0" w:color="auto"/>
        <w:right w:val="none" w:sz="0" w:space="0" w:color="auto"/>
      </w:divBdr>
    </w:div>
    <w:div w:id="757942757">
      <w:bodyDiv w:val="1"/>
      <w:marLeft w:val="0"/>
      <w:marRight w:val="0"/>
      <w:marTop w:val="0"/>
      <w:marBottom w:val="0"/>
      <w:divBdr>
        <w:top w:val="none" w:sz="0" w:space="0" w:color="auto"/>
        <w:left w:val="none" w:sz="0" w:space="0" w:color="auto"/>
        <w:bottom w:val="none" w:sz="0" w:space="0" w:color="auto"/>
        <w:right w:val="none" w:sz="0" w:space="0" w:color="auto"/>
      </w:divBdr>
    </w:div>
    <w:div w:id="1240289412">
      <w:bodyDiv w:val="1"/>
      <w:marLeft w:val="0"/>
      <w:marRight w:val="0"/>
      <w:marTop w:val="0"/>
      <w:marBottom w:val="0"/>
      <w:divBdr>
        <w:top w:val="none" w:sz="0" w:space="0" w:color="auto"/>
        <w:left w:val="none" w:sz="0" w:space="0" w:color="auto"/>
        <w:bottom w:val="none" w:sz="0" w:space="0" w:color="auto"/>
        <w:right w:val="none" w:sz="0" w:space="0" w:color="auto"/>
      </w:divBdr>
    </w:div>
    <w:div w:id="1339232919">
      <w:bodyDiv w:val="1"/>
      <w:marLeft w:val="0"/>
      <w:marRight w:val="0"/>
      <w:marTop w:val="0"/>
      <w:marBottom w:val="0"/>
      <w:divBdr>
        <w:top w:val="none" w:sz="0" w:space="0" w:color="auto"/>
        <w:left w:val="none" w:sz="0" w:space="0" w:color="auto"/>
        <w:bottom w:val="none" w:sz="0" w:space="0" w:color="auto"/>
        <w:right w:val="none" w:sz="0" w:space="0" w:color="auto"/>
      </w:divBdr>
    </w:div>
    <w:div w:id="1679961104">
      <w:bodyDiv w:val="1"/>
      <w:marLeft w:val="0"/>
      <w:marRight w:val="0"/>
      <w:marTop w:val="0"/>
      <w:marBottom w:val="0"/>
      <w:divBdr>
        <w:top w:val="none" w:sz="0" w:space="0" w:color="auto"/>
        <w:left w:val="none" w:sz="0" w:space="0" w:color="auto"/>
        <w:bottom w:val="none" w:sz="0" w:space="0" w:color="auto"/>
        <w:right w:val="none" w:sz="0" w:space="0" w:color="auto"/>
      </w:divBdr>
    </w:div>
    <w:div w:id="1741324053">
      <w:bodyDiv w:val="1"/>
      <w:marLeft w:val="0"/>
      <w:marRight w:val="0"/>
      <w:marTop w:val="0"/>
      <w:marBottom w:val="0"/>
      <w:divBdr>
        <w:top w:val="none" w:sz="0" w:space="0" w:color="auto"/>
        <w:left w:val="none" w:sz="0" w:space="0" w:color="auto"/>
        <w:bottom w:val="none" w:sz="0" w:space="0" w:color="auto"/>
        <w:right w:val="none" w:sz="0" w:space="0" w:color="auto"/>
      </w:divBdr>
      <w:divsChild>
        <w:div w:id="11417072">
          <w:marLeft w:val="1267"/>
          <w:marRight w:val="0"/>
          <w:marTop w:val="0"/>
          <w:marBottom w:val="120"/>
          <w:divBdr>
            <w:top w:val="none" w:sz="0" w:space="0" w:color="auto"/>
            <w:left w:val="none" w:sz="0" w:space="0" w:color="auto"/>
            <w:bottom w:val="none" w:sz="0" w:space="0" w:color="auto"/>
            <w:right w:val="none" w:sz="0" w:space="0" w:color="auto"/>
          </w:divBdr>
        </w:div>
        <w:div w:id="1047410432">
          <w:marLeft w:val="1267"/>
          <w:marRight w:val="0"/>
          <w:marTop w:val="0"/>
          <w:marBottom w:val="120"/>
          <w:divBdr>
            <w:top w:val="none" w:sz="0" w:space="0" w:color="auto"/>
            <w:left w:val="none" w:sz="0" w:space="0" w:color="auto"/>
            <w:bottom w:val="none" w:sz="0" w:space="0" w:color="auto"/>
            <w:right w:val="none" w:sz="0" w:space="0" w:color="auto"/>
          </w:divBdr>
        </w:div>
        <w:div w:id="808475478">
          <w:marLeft w:val="1987"/>
          <w:marRight w:val="0"/>
          <w:marTop w:val="0"/>
          <w:marBottom w:val="120"/>
          <w:divBdr>
            <w:top w:val="none" w:sz="0" w:space="0" w:color="auto"/>
            <w:left w:val="none" w:sz="0" w:space="0" w:color="auto"/>
            <w:bottom w:val="none" w:sz="0" w:space="0" w:color="auto"/>
            <w:right w:val="none" w:sz="0" w:space="0" w:color="auto"/>
          </w:divBdr>
        </w:div>
        <w:div w:id="1955556078">
          <w:marLeft w:val="1987"/>
          <w:marRight w:val="0"/>
          <w:marTop w:val="0"/>
          <w:marBottom w:val="120"/>
          <w:divBdr>
            <w:top w:val="none" w:sz="0" w:space="0" w:color="auto"/>
            <w:left w:val="none" w:sz="0" w:space="0" w:color="auto"/>
            <w:bottom w:val="none" w:sz="0" w:space="0" w:color="auto"/>
            <w:right w:val="none" w:sz="0" w:space="0" w:color="auto"/>
          </w:divBdr>
        </w:div>
        <w:div w:id="1806704147">
          <w:marLeft w:val="1267"/>
          <w:marRight w:val="0"/>
          <w:marTop w:val="0"/>
          <w:marBottom w:val="120"/>
          <w:divBdr>
            <w:top w:val="none" w:sz="0" w:space="0" w:color="auto"/>
            <w:left w:val="none" w:sz="0" w:space="0" w:color="auto"/>
            <w:bottom w:val="none" w:sz="0" w:space="0" w:color="auto"/>
            <w:right w:val="none" w:sz="0" w:space="0" w:color="auto"/>
          </w:divBdr>
        </w:div>
        <w:div w:id="1791780899">
          <w:marLeft w:val="1987"/>
          <w:marRight w:val="0"/>
          <w:marTop w:val="0"/>
          <w:marBottom w:val="120"/>
          <w:divBdr>
            <w:top w:val="none" w:sz="0" w:space="0" w:color="auto"/>
            <w:left w:val="none" w:sz="0" w:space="0" w:color="auto"/>
            <w:bottom w:val="none" w:sz="0" w:space="0" w:color="auto"/>
            <w:right w:val="none" w:sz="0" w:space="0" w:color="auto"/>
          </w:divBdr>
        </w:div>
        <w:div w:id="856969815">
          <w:marLeft w:val="1987"/>
          <w:marRight w:val="0"/>
          <w:marTop w:val="0"/>
          <w:marBottom w:val="120"/>
          <w:divBdr>
            <w:top w:val="none" w:sz="0" w:space="0" w:color="auto"/>
            <w:left w:val="none" w:sz="0" w:space="0" w:color="auto"/>
            <w:bottom w:val="none" w:sz="0" w:space="0" w:color="auto"/>
            <w:right w:val="none" w:sz="0" w:space="0" w:color="auto"/>
          </w:divBdr>
        </w:div>
        <w:div w:id="568810244">
          <w:marLeft w:val="1987"/>
          <w:marRight w:val="0"/>
          <w:marTop w:val="0"/>
          <w:marBottom w:val="120"/>
          <w:divBdr>
            <w:top w:val="none" w:sz="0" w:space="0" w:color="auto"/>
            <w:left w:val="none" w:sz="0" w:space="0" w:color="auto"/>
            <w:bottom w:val="none" w:sz="0" w:space="0" w:color="auto"/>
            <w:right w:val="none" w:sz="0" w:space="0" w:color="auto"/>
          </w:divBdr>
        </w:div>
        <w:div w:id="765461063">
          <w:marLeft w:val="1987"/>
          <w:marRight w:val="0"/>
          <w:marTop w:val="0"/>
          <w:marBottom w:val="120"/>
          <w:divBdr>
            <w:top w:val="none" w:sz="0" w:space="0" w:color="auto"/>
            <w:left w:val="none" w:sz="0" w:space="0" w:color="auto"/>
            <w:bottom w:val="none" w:sz="0" w:space="0" w:color="auto"/>
            <w:right w:val="none" w:sz="0" w:space="0" w:color="auto"/>
          </w:divBdr>
        </w:div>
        <w:div w:id="1721971991">
          <w:marLeft w:val="1987"/>
          <w:marRight w:val="0"/>
          <w:marTop w:val="0"/>
          <w:marBottom w:val="120"/>
          <w:divBdr>
            <w:top w:val="none" w:sz="0" w:space="0" w:color="auto"/>
            <w:left w:val="none" w:sz="0" w:space="0" w:color="auto"/>
            <w:bottom w:val="none" w:sz="0" w:space="0" w:color="auto"/>
            <w:right w:val="none" w:sz="0" w:space="0" w:color="auto"/>
          </w:divBdr>
        </w:div>
        <w:div w:id="255134992">
          <w:marLeft w:val="1987"/>
          <w:marRight w:val="0"/>
          <w:marTop w:val="0"/>
          <w:marBottom w:val="120"/>
          <w:divBdr>
            <w:top w:val="none" w:sz="0" w:space="0" w:color="auto"/>
            <w:left w:val="none" w:sz="0" w:space="0" w:color="auto"/>
            <w:bottom w:val="none" w:sz="0" w:space="0" w:color="auto"/>
            <w:right w:val="none" w:sz="0" w:space="0" w:color="auto"/>
          </w:divBdr>
        </w:div>
        <w:div w:id="922297480">
          <w:marLeft w:val="1267"/>
          <w:marRight w:val="0"/>
          <w:marTop w:val="0"/>
          <w:marBottom w:val="120"/>
          <w:divBdr>
            <w:top w:val="none" w:sz="0" w:space="0" w:color="auto"/>
            <w:left w:val="none" w:sz="0" w:space="0" w:color="auto"/>
            <w:bottom w:val="none" w:sz="0" w:space="0" w:color="auto"/>
            <w:right w:val="none" w:sz="0" w:space="0" w:color="auto"/>
          </w:divBdr>
        </w:div>
        <w:div w:id="538207041">
          <w:marLeft w:val="1267"/>
          <w:marRight w:val="0"/>
          <w:marTop w:val="0"/>
          <w:marBottom w:val="120"/>
          <w:divBdr>
            <w:top w:val="none" w:sz="0" w:space="0" w:color="auto"/>
            <w:left w:val="none" w:sz="0" w:space="0" w:color="auto"/>
            <w:bottom w:val="none" w:sz="0" w:space="0" w:color="auto"/>
            <w:right w:val="none" w:sz="0" w:space="0" w:color="auto"/>
          </w:divBdr>
        </w:div>
      </w:divsChild>
    </w:div>
    <w:div w:id="1894540477">
      <w:bodyDiv w:val="1"/>
      <w:marLeft w:val="0"/>
      <w:marRight w:val="0"/>
      <w:marTop w:val="0"/>
      <w:marBottom w:val="0"/>
      <w:divBdr>
        <w:top w:val="none" w:sz="0" w:space="0" w:color="auto"/>
        <w:left w:val="none" w:sz="0" w:space="0" w:color="auto"/>
        <w:bottom w:val="none" w:sz="0" w:space="0" w:color="auto"/>
        <w:right w:val="none" w:sz="0" w:space="0" w:color="auto"/>
      </w:divBdr>
    </w:div>
    <w:div w:id="204940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google.co.uk/books/edition/Total_Quality_Management/PlIkDAAAQBAJ?hl=en&amp;gbpv=1&amp;dq=define+quality+management&amp;printsec=frontcover"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B88B3-45F4-9449-A778-A2D6F5DC2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2872</Words>
  <Characters>15972</Characters>
  <Application>Microsoft Office Word</Application>
  <DocSecurity>0</DocSecurity>
  <Lines>389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Jones</dc:creator>
  <cp:keywords/>
  <dc:description/>
  <cp:lastModifiedBy>Ellis William Jones (1708692)</cp:lastModifiedBy>
  <cp:revision>2</cp:revision>
  <dcterms:created xsi:type="dcterms:W3CDTF">2021-01-20T21:40:00Z</dcterms:created>
  <dcterms:modified xsi:type="dcterms:W3CDTF">2021-01-20T21:40:00Z</dcterms:modified>
</cp:coreProperties>
</file>