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7377F" w14:textId="18BB7C01" w:rsidR="00147B51" w:rsidRPr="00147B51" w:rsidRDefault="00147B51">
      <w:pPr>
        <w:rPr>
          <w:sz w:val="28"/>
        </w:rPr>
      </w:pPr>
      <w:r w:rsidRPr="00147B51">
        <w:rPr>
          <w:sz w:val="28"/>
        </w:rPr>
        <w:t>Appendix A</w:t>
      </w:r>
    </w:p>
    <w:p w14:paraId="324F6973" w14:textId="77777777" w:rsidR="00147B51" w:rsidRDefault="00147B51">
      <w:pPr>
        <w:rPr>
          <w:sz w:val="24"/>
        </w:rPr>
      </w:pPr>
    </w:p>
    <w:p w14:paraId="0963D1D6" w14:textId="6B90EFE1" w:rsidR="00265123" w:rsidRPr="00021DEB" w:rsidRDefault="005010CF">
      <w:pPr>
        <w:rPr>
          <w:sz w:val="28"/>
        </w:rPr>
      </w:pPr>
      <w:r w:rsidRPr="00021DEB">
        <w:rPr>
          <w:sz w:val="28"/>
        </w:rPr>
        <w:t>Observation Schedule</w:t>
      </w:r>
    </w:p>
    <w:p w14:paraId="5575AB8C" w14:textId="1BF81D65" w:rsidR="00DF71A4" w:rsidRDefault="00DF71A4">
      <w:pPr>
        <w:rPr>
          <w:sz w:val="24"/>
        </w:rPr>
      </w:pPr>
      <w:r>
        <w:rPr>
          <w:sz w:val="24"/>
        </w:rPr>
        <w:t>Based on</w:t>
      </w:r>
      <w:r w:rsidR="00327426">
        <w:rPr>
          <w:sz w:val="24"/>
        </w:rPr>
        <w:t xml:space="preserve"> ‘The</w:t>
      </w:r>
      <w:r>
        <w:rPr>
          <w:sz w:val="24"/>
        </w:rPr>
        <w:t xml:space="preserve"> Leuven Scale for </w:t>
      </w:r>
      <w:r w:rsidR="00AC32D8">
        <w:rPr>
          <w:sz w:val="24"/>
        </w:rPr>
        <w:t>Involvement</w:t>
      </w:r>
      <w:r w:rsidR="00327426">
        <w:rPr>
          <w:sz w:val="24"/>
        </w:rPr>
        <w:t>’</w:t>
      </w:r>
      <w:r w:rsidR="001B424B">
        <w:rPr>
          <w:sz w:val="24"/>
        </w:rPr>
        <w:t xml:space="preserve"> and adjusted to include</w:t>
      </w:r>
      <w:r w:rsidR="00327426">
        <w:rPr>
          <w:sz w:val="24"/>
        </w:rPr>
        <w:t xml:space="preserve"> how different extremities of</w:t>
      </w:r>
      <w:r w:rsidR="001B424B">
        <w:rPr>
          <w:sz w:val="24"/>
        </w:rPr>
        <w:t xml:space="preserve"> behaviour</w:t>
      </w:r>
      <w:r w:rsidR="00631C54">
        <w:rPr>
          <w:sz w:val="24"/>
        </w:rPr>
        <w:t xml:space="preserve"> could</w:t>
      </w:r>
      <w:r w:rsidR="00327426">
        <w:rPr>
          <w:sz w:val="24"/>
        </w:rPr>
        <w:t xml:space="preserve"> affect the learning of other children in the class</w:t>
      </w:r>
      <w:r w:rsidR="00AC32D8">
        <w:rPr>
          <w:sz w:val="24"/>
        </w:rPr>
        <w:t>:</w:t>
      </w:r>
    </w:p>
    <w:tbl>
      <w:tblPr>
        <w:tblStyle w:val="TableGrid"/>
        <w:tblW w:w="0" w:type="auto"/>
        <w:tblLook w:val="04A0" w:firstRow="1" w:lastRow="0" w:firstColumn="1" w:lastColumn="0" w:noHBand="0" w:noVBand="1"/>
      </w:tblPr>
      <w:tblGrid>
        <w:gridCol w:w="3005"/>
        <w:gridCol w:w="3005"/>
        <w:gridCol w:w="3006"/>
      </w:tblGrid>
      <w:tr w:rsidR="005010CF" w14:paraId="15347694" w14:textId="77777777" w:rsidTr="005010CF">
        <w:tc>
          <w:tcPr>
            <w:tcW w:w="3005" w:type="dxa"/>
          </w:tcPr>
          <w:p w14:paraId="1E430B87" w14:textId="77777777" w:rsidR="005010CF" w:rsidRDefault="005010CF">
            <w:pPr>
              <w:rPr>
                <w:sz w:val="24"/>
              </w:rPr>
            </w:pPr>
            <w:r>
              <w:rPr>
                <w:sz w:val="24"/>
              </w:rPr>
              <w:t>Level</w:t>
            </w:r>
          </w:p>
        </w:tc>
        <w:tc>
          <w:tcPr>
            <w:tcW w:w="3005" w:type="dxa"/>
          </w:tcPr>
          <w:p w14:paraId="0D1E0294" w14:textId="77777777" w:rsidR="005010CF" w:rsidRDefault="005010CF">
            <w:pPr>
              <w:rPr>
                <w:sz w:val="24"/>
              </w:rPr>
            </w:pPr>
            <w:r>
              <w:rPr>
                <w:sz w:val="24"/>
              </w:rPr>
              <w:t>Behaviour Rating</w:t>
            </w:r>
          </w:p>
        </w:tc>
        <w:tc>
          <w:tcPr>
            <w:tcW w:w="3006" w:type="dxa"/>
          </w:tcPr>
          <w:p w14:paraId="535594A6" w14:textId="77777777" w:rsidR="005010CF" w:rsidRDefault="005010CF">
            <w:pPr>
              <w:rPr>
                <w:sz w:val="24"/>
              </w:rPr>
            </w:pPr>
            <w:r>
              <w:rPr>
                <w:sz w:val="24"/>
              </w:rPr>
              <w:t>Actions</w:t>
            </w:r>
          </w:p>
        </w:tc>
      </w:tr>
      <w:tr w:rsidR="005010CF" w14:paraId="409B35A3" w14:textId="77777777" w:rsidTr="005010CF">
        <w:tc>
          <w:tcPr>
            <w:tcW w:w="3005" w:type="dxa"/>
          </w:tcPr>
          <w:p w14:paraId="18B5D02E" w14:textId="77777777" w:rsidR="005010CF" w:rsidRDefault="005010CF">
            <w:pPr>
              <w:rPr>
                <w:sz w:val="24"/>
              </w:rPr>
            </w:pPr>
            <w:r>
              <w:rPr>
                <w:sz w:val="24"/>
              </w:rPr>
              <w:t>1</w:t>
            </w:r>
          </w:p>
        </w:tc>
        <w:tc>
          <w:tcPr>
            <w:tcW w:w="3005" w:type="dxa"/>
          </w:tcPr>
          <w:p w14:paraId="120021F9" w14:textId="77777777" w:rsidR="005010CF" w:rsidRDefault="005010CF">
            <w:pPr>
              <w:rPr>
                <w:sz w:val="24"/>
              </w:rPr>
            </w:pPr>
            <w:r>
              <w:rPr>
                <w:sz w:val="24"/>
              </w:rPr>
              <w:t>Extremely Low</w:t>
            </w:r>
          </w:p>
        </w:tc>
        <w:tc>
          <w:tcPr>
            <w:tcW w:w="3006" w:type="dxa"/>
          </w:tcPr>
          <w:p w14:paraId="2A23F5D8" w14:textId="41AB4D64" w:rsidR="005010CF" w:rsidRDefault="00DF71A4" w:rsidP="0050689D">
            <w:pPr>
              <w:rPr>
                <w:sz w:val="24"/>
              </w:rPr>
            </w:pPr>
            <w:r>
              <w:rPr>
                <w:sz w:val="24"/>
              </w:rPr>
              <w:t>Low level behaviour</w:t>
            </w:r>
            <w:r w:rsidR="0050689D">
              <w:rPr>
                <w:sz w:val="24"/>
              </w:rPr>
              <w:t xml:space="preserve"> that a child</w:t>
            </w:r>
            <w:r>
              <w:rPr>
                <w:sz w:val="24"/>
              </w:rPr>
              <w:t xml:space="preserve"> displays </w:t>
            </w:r>
            <w:r w:rsidR="0050689D">
              <w:rPr>
                <w:sz w:val="24"/>
              </w:rPr>
              <w:t xml:space="preserve">meaning they are not on task </w:t>
            </w:r>
            <w:r>
              <w:rPr>
                <w:sz w:val="24"/>
              </w:rPr>
              <w:t>which does not affect any of the other children around them e.g. doodling</w:t>
            </w:r>
          </w:p>
        </w:tc>
      </w:tr>
      <w:tr w:rsidR="005010CF" w14:paraId="47B3A81D" w14:textId="77777777" w:rsidTr="005010CF">
        <w:tc>
          <w:tcPr>
            <w:tcW w:w="3005" w:type="dxa"/>
          </w:tcPr>
          <w:p w14:paraId="1D6583B6" w14:textId="77777777" w:rsidR="005010CF" w:rsidRDefault="005010CF">
            <w:pPr>
              <w:rPr>
                <w:sz w:val="24"/>
              </w:rPr>
            </w:pPr>
            <w:r>
              <w:rPr>
                <w:sz w:val="24"/>
              </w:rPr>
              <w:t>2</w:t>
            </w:r>
          </w:p>
        </w:tc>
        <w:tc>
          <w:tcPr>
            <w:tcW w:w="3005" w:type="dxa"/>
          </w:tcPr>
          <w:p w14:paraId="5A7A9A42" w14:textId="77777777" w:rsidR="005010CF" w:rsidRDefault="005010CF">
            <w:pPr>
              <w:rPr>
                <w:sz w:val="24"/>
              </w:rPr>
            </w:pPr>
            <w:r>
              <w:rPr>
                <w:sz w:val="24"/>
              </w:rPr>
              <w:t>Low</w:t>
            </w:r>
          </w:p>
        </w:tc>
        <w:tc>
          <w:tcPr>
            <w:tcW w:w="3006" w:type="dxa"/>
          </w:tcPr>
          <w:p w14:paraId="2C7CB836" w14:textId="77777777" w:rsidR="005010CF" w:rsidRDefault="00DF71A4">
            <w:pPr>
              <w:rPr>
                <w:sz w:val="24"/>
              </w:rPr>
            </w:pPr>
            <w:r>
              <w:rPr>
                <w:sz w:val="24"/>
              </w:rPr>
              <w:t>Behaviour incident</w:t>
            </w:r>
            <w:r w:rsidR="00706118">
              <w:rPr>
                <w:sz w:val="24"/>
              </w:rPr>
              <w:t xml:space="preserve"> between a small group of </w:t>
            </w:r>
            <w:r>
              <w:rPr>
                <w:sz w:val="24"/>
              </w:rPr>
              <w:t xml:space="preserve">pupils </w:t>
            </w:r>
            <w:r w:rsidR="00706118">
              <w:rPr>
                <w:sz w:val="24"/>
              </w:rPr>
              <w:t xml:space="preserve">distracting each other and not being on task but not affecting the other children around them </w:t>
            </w:r>
            <w:r>
              <w:rPr>
                <w:sz w:val="24"/>
              </w:rPr>
              <w:t>e.g. talking and messing aro</w:t>
            </w:r>
            <w:r w:rsidR="00706118">
              <w:rPr>
                <w:sz w:val="24"/>
              </w:rPr>
              <w:t>und</w:t>
            </w:r>
          </w:p>
        </w:tc>
      </w:tr>
      <w:tr w:rsidR="005010CF" w14:paraId="5BB37B03" w14:textId="77777777" w:rsidTr="005010CF">
        <w:tc>
          <w:tcPr>
            <w:tcW w:w="3005" w:type="dxa"/>
          </w:tcPr>
          <w:p w14:paraId="524538BA" w14:textId="77777777" w:rsidR="005010CF" w:rsidRDefault="005010CF">
            <w:pPr>
              <w:rPr>
                <w:sz w:val="24"/>
              </w:rPr>
            </w:pPr>
            <w:r>
              <w:rPr>
                <w:sz w:val="24"/>
              </w:rPr>
              <w:t>3</w:t>
            </w:r>
          </w:p>
        </w:tc>
        <w:tc>
          <w:tcPr>
            <w:tcW w:w="3005" w:type="dxa"/>
          </w:tcPr>
          <w:p w14:paraId="449E0964" w14:textId="77777777" w:rsidR="005010CF" w:rsidRDefault="005010CF">
            <w:pPr>
              <w:rPr>
                <w:sz w:val="24"/>
              </w:rPr>
            </w:pPr>
            <w:r>
              <w:rPr>
                <w:sz w:val="24"/>
              </w:rPr>
              <w:t>Moderate</w:t>
            </w:r>
          </w:p>
        </w:tc>
        <w:tc>
          <w:tcPr>
            <w:tcW w:w="3006" w:type="dxa"/>
          </w:tcPr>
          <w:p w14:paraId="7DDB28A7" w14:textId="77777777" w:rsidR="005010CF" w:rsidRDefault="00DF71A4">
            <w:pPr>
              <w:rPr>
                <w:sz w:val="24"/>
              </w:rPr>
            </w:pPr>
            <w:r>
              <w:rPr>
                <w:sz w:val="24"/>
              </w:rPr>
              <w:t>Behaviour incident</w:t>
            </w:r>
            <w:r w:rsidR="00F42DF3">
              <w:rPr>
                <w:sz w:val="24"/>
              </w:rPr>
              <w:t xml:space="preserve"> involving an individual or small group</w:t>
            </w:r>
            <w:r>
              <w:rPr>
                <w:sz w:val="24"/>
              </w:rPr>
              <w:t xml:space="preserve"> that is affecting the other c</w:t>
            </w:r>
            <w:r w:rsidR="003D607F">
              <w:rPr>
                <w:sz w:val="24"/>
              </w:rPr>
              <w:t>hildren around them</w:t>
            </w:r>
            <w:r w:rsidR="00F42DF3">
              <w:rPr>
                <w:sz w:val="24"/>
              </w:rPr>
              <w:t xml:space="preserve"> resulting in them becoming frustrated and agitated </w:t>
            </w:r>
            <w:r w:rsidR="00AC32D8">
              <w:rPr>
                <w:sz w:val="24"/>
              </w:rPr>
              <w:t>e.g. talking and messing around</w:t>
            </w:r>
          </w:p>
        </w:tc>
      </w:tr>
      <w:tr w:rsidR="005010CF" w14:paraId="19E15B61" w14:textId="77777777" w:rsidTr="005010CF">
        <w:tc>
          <w:tcPr>
            <w:tcW w:w="3005" w:type="dxa"/>
          </w:tcPr>
          <w:p w14:paraId="0F83151C" w14:textId="77777777" w:rsidR="005010CF" w:rsidRDefault="005010CF">
            <w:pPr>
              <w:rPr>
                <w:sz w:val="24"/>
              </w:rPr>
            </w:pPr>
            <w:r>
              <w:rPr>
                <w:sz w:val="24"/>
              </w:rPr>
              <w:t>4</w:t>
            </w:r>
          </w:p>
        </w:tc>
        <w:tc>
          <w:tcPr>
            <w:tcW w:w="3005" w:type="dxa"/>
          </w:tcPr>
          <w:p w14:paraId="32CD7FAE" w14:textId="77777777" w:rsidR="005010CF" w:rsidRDefault="005010CF">
            <w:pPr>
              <w:rPr>
                <w:sz w:val="24"/>
              </w:rPr>
            </w:pPr>
            <w:r>
              <w:rPr>
                <w:sz w:val="24"/>
              </w:rPr>
              <w:t>High</w:t>
            </w:r>
          </w:p>
        </w:tc>
        <w:tc>
          <w:tcPr>
            <w:tcW w:w="3006" w:type="dxa"/>
          </w:tcPr>
          <w:p w14:paraId="10A80C02" w14:textId="77777777" w:rsidR="002A36CF" w:rsidRDefault="00315934">
            <w:pPr>
              <w:rPr>
                <w:sz w:val="24"/>
              </w:rPr>
            </w:pPr>
            <w:r>
              <w:rPr>
                <w:sz w:val="24"/>
              </w:rPr>
              <w:t xml:space="preserve">Verbal altercation between a </w:t>
            </w:r>
            <w:proofErr w:type="gramStart"/>
            <w:r>
              <w:rPr>
                <w:sz w:val="24"/>
              </w:rPr>
              <w:t>child/children</w:t>
            </w:r>
            <w:proofErr w:type="gramEnd"/>
            <w:r>
              <w:rPr>
                <w:sz w:val="24"/>
              </w:rPr>
              <w:t xml:space="preserve"> and </w:t>
            </w:r>
            <w:r w:rsidR="00B13D39">
              <w:rPr>
                <w:sz w:val="24"/>
              </w:rPr>
              <w:t xml:space="preserve">a </w:t>
            </w:r>
            <w:r>
              <w:rPr>
                <w:sz w:val="24"/>
              </w:rPr>
              <w:t>member of staff or child/children and peers.</w:t>
            </w:r>
            <w:r w:rsidR="00B13D39">
              <w:rPr>
                <w:sz w:val="24"/>
              </w:rPr>
              <w:t xml:space="preserve"> Whole class affected and no longer involved in lesson. Teaching may also have to be halted while incident is being dealt with e.g. talking back</w:t>
            </w:r>
          </w:p>
        </w:tc>
      </w:tr>
      <w:tr w:rsidR="005010CF" w14:paraId="2505FFD6" w14:textId="77777777" w:rsidTr="005010CF">
        <w:tc>
          <w:tcPr>
            <w:tcW w:w="3005" w:type="dxa"/>
          </w:tcPr>
          <w:p w14:paraId="757B69FB" w14:textId="77777777" w:rsidR="005010CF" w:rsidRDefault="005010CF">
            <w:pPr>
              <w:rPr>
                <w:sz w:val="24"/>
              </w:rPr>
            </w:pPr>
            <w:r>
              <w:rPr>
                <w:sz w:val="24"/>
              </w:rPr>
              <w:t>5</w:t>
            </w:r>
          </w:p>
        </w:tc>
        <w:tc>
          <w:tcPr>
            <w:tcW w:w="3005" w:type="dxa"/>
          </w:tcPr>
          <w:p w14:paraId="1A9DC8E8" w14:textId="77777777" w:rsidR="005010CF" w:rsidRDefault="005010CF">
            <w:pPr>
              <w:rPr>
                <w:sz w:val="24"/>
              </w:rPr>
            </w:pPr>
            <w:r>
              <w:rPr>
                <w:sz w:val="24"/>
              </w:rPr>
              <w:t>Extremely High</w:t>
            </w:r>
          </w:p>
        </w:tc>
        <w:tc>
          <w:tcPr>
            <w:tcW w:w="3006" w:type="dxa"/>
          </w:tcPr>
          <w:p w14:paraId="32313689" w14:textId="77777777" w:rsidR="005010CF" w:rsidRDefault="00FB3CC9">
            <w:pPr>
              <w:rPr>
                <w:sz w:val="24"/>
              </w:rPr>
            </w:pPr>
            <w:r>
              <w:rPr>
                <w:sz w:val="24"/>
              </w:rPr>
              <w:t>Physical outburst towards peers or staff</w:t>
            </w:r>
            <w:r w:rsidR="00EC1E34">
              <w:rPr>
                <w:sz w:val="24"/>
              </w:rPr>
              <w:t xml:space="preserve"> and the removal of a child/children from the class resulting in the children being significantly affected to the point where it is difficult to get them back on task</w:t>
            </w:r>
          </w:p>
        </w:tc>
      </w:tr>
    </w:tbl>
    <w:p w14:paraId="723474F4" w14:textId="77777777" w:rsidR="005010CF" w:rsidRDefault="005010CF">
      <w:pPr>
        <w:rPr>
          <w:sz w:val="24"/>
        </w:rPr>
      </w:pPr>
    </w:p>
    <w:p w14:paraId="6177A807" w14:textId="77777777" w:rsidR="008F7F4A" w:rsidRDefault="008F7F4A">
      <w:pPr>
        <w:rPr>
          <w:sz w:val="24"/>
        </w:rPr>
      </w:pPr>
    </w:p>
    <w:tbl>
      <w:tblPr>
        <w:tblStyle w:val="TableGrid"/>
        <w:tblW w:w="11199" w:type="dxa"/>
        <w:tblInd w:w="-998" w:type="dxa"/>
        <w:tblLook w:val="04A0" w:firstRow="1" w:lastRow="0" w:firstColumn="1" w:lastColumn="0" w:noHBand="0" w:noVBand="1"/>
      </w:tblPr>
      <w:tblGrid>
        <w:gridCol w:w="926"/>
        <w:gridCol w:w="1033"/>
        <w:gridCol w:w="1207"/>
        <w:gridCol w:w="2789"/>
        <w:gridCol w:w="2693"/>
        <w:gridCol w:w="2551"/>
      </w:tblGrid>
      <w:tr w:rsidR="000B59CC" w14:paraId="50CED6ED" w14:textId="7CFB5AF3" w:rsidTr="000B59CC">
        <w:tc>
          <w:tcPr>
            <w:tcW w:w="926" w:type="dxa"/>
          </w:tcPr>
          <w:p w14:paraId="46760A41" w14:textId="77777777" w:rsidR="000B59CC" w:rsidRDefault="000B59CC">
            <w:pPr>
              <w:rPr>
                <w:sz w:val="24"/>
              </w:rPr>
            </w:pPr>
            <w:r>
              <w:rPr>
                <w:sz w:val="24"/>
              </w:rPr>
              <w:t>Child</w:t>
            </w:r>
          </w:p>
        </w:tc>
        <w:tc>
          <w:tcPr>
            <w:tcW w:w="1033" w:type="dxa"/>
          </w:tcPr>
          <w:p w14:paraId="3974472A" w14:textId="77777777" w:rsidR="000B59CC" w:rsidRDefault="000B59CC">
            <w:pPr>
              <w:rPr>
                <w:sz w:val="24"/>
              </w:rPr>
            </w:pPr>
            <w:r>
              <w:rPr>
                <w:sz w:val="24"/>
              </w:rPr>
              <w:t>Time</w:t>
            </w:r>
          </w:p>
        </w:tc>
        <w:tc>
          <w:tcPr>
            <w:tcW w:w="1207" w:type="dxa"/>
          </w:tcPr>
          <w:p w14:paraId="3CDAF125" w14:textId="77777777" w:rsidR="000B59CC" w:rsidRDefault="000B59CC">
            <w:pPr>
              <w:rPr>
                <w:sz w:val="24"/>
              </w:rPr>
            </w:pPr>
            <w:r>
              <w:rPr>
                <w:sz w:val="24"/>
              </w:rPr>
              <w:t xml:space="preserve">Behaviour Level </w:t>
            </w:r>
          </w:p>
        </w:tc>
        <w:tc>
          <w:tcPr>
            <w:tcW w:w="2789" w:type="dxa"/>
          </w:tcPr>
          <w:p w14:paraId="3661FEF2" w14:textId="77777777" w:rsidR="000B59CC" w:rsidRDefault="000B59CC">
            <w:pPr>
              <w:rPr>
                <w:sz w:val="24"/>
              </w:rPr>
            </w:pPr>
            <w:r>
              <w:rPr>
                <w:sz w:val="24"/>
              </w:rPr>
              <w:t>Description of Behaviour</w:t>
            </w:r>
          </w:p>
        </w:tc>
        <w:tc>
          <w:tcPr>
            <w:tcW w:w="2693" w:type="dxa"/>
          </w:tcPr>
          <w:p w14:paraId="687E4FF8" w14:textId="77777777" w:rsidR="000B59CC" w:rsidRDefault="000B59CC">
            <w:pPr>
              <w:rPr>
                <w:sz w:val="24"/>
              </w:rPr>
            </w:pPr>
            <w:r>
              <w:rPr>
                <w:sz w:val="24"/>
              </w:rPr>
              <w:t>Actions taken by teacher</w:t>
            </w:r>
          </w:p>
        </w:tc>
        <w:tc>
          <w:tcPr>
            <w:tcW w:w="2551" w:type="dxa"/>
          </w:tcPr>
          <w:p w14:paraId="51DD1669" w14:textId="0B99F508" w:rsidR="000B59CC" w:rsidRDefault="000B59CC">
            <w:pPr>
              <w:rPr>
                <w:sz w:val="24"/>
              </w:rPr>
            </w:pPr>
            <w:r>
              <w:rPr>
                <w:sz w:val="24"/>
              </w:rPr>
              <w:t>Child’s Response</w:t>
            </w:r>
          </w:p>
        </w:tc>
      </w:tr>
      <w:tr w:rsidR="000B59CC" w14:paraId="71B80E43" w14:textId="29B196FB" w:rsidTr="000B59CC">
        <w:tc>
          <w:tcPr>
            <w:tcW w:w="926" w:type="dxa"/>
          </w:tcPr>
          <w:p w14:paraId="2A182947" w14:textId="77777777" w:rsidR="000B59CC" w:rsidRDefault="000B59CC">
            <w:pPr>
              <w:rPr>
                <w:sz w:val="24"/>
              </w:rPr>
            </w:pPr>
            <w:r>
              <w:rPr>
                <w:sz w:val="24"/>
              </w:rPr>
              <w:t>Child A</w:t>
            </w:r>
          </w:p>
        </w:tc>
        <w:tc>
          <w:tcPr>
            <w:tcW w:w="1033" w:type="dxa"/>
          </w:tcPr>
          <w:p w14:paraId="7BF440D6" w14:textId="77777777" w:rsidR="000B59CC" w:rsidRDefault="000B59CC">
            <w:pPr>
              <w:rPr>
                <w:sz w:val="24"/>
              </w:rPr>
            </w:pPr>
          </w:p>
          <w:p w14:paraId="64684CD9" w14:textId="77777777" w:rsidR="000B59CC" w:rsidRDefault="000B59CC">
            <w:pPr>
              <w:rPr>
                <w:sz w:val="24"/>
              </w:rPr>
            </w:pPr>
          </w:p>
          <w:p w14:paraId="10590B75" w14:textId="77777777" w:rsidR="000B59CC" w:rsidRDefault="000B59CC">
            <w:pPr>
              <w:rPr>
                <w:sz w:val="24"/>
              </w:rPr>
            </w:pPr>
          </w:p>
          <w:p w14:paraId="43194D30" w14:textId="77777777" w:rsidR="000B59CC" w:rsidRDefault="000B59CC">
            <w:pPr>
              <w:rPr>
                <w:sz w:val="24"/>
              </w:rPr>
            </w:pPr>
          </w:p>
          <w:p w14:paraId="3CB3016E" w14:textId="77777777" w:rsidR="000B59CC" w:rsidRDefault="000B59CC">
            <w:pPr>
              <w:rPr>
                <w:sz w:val="24"/>
              </w:rPr>
            </w:pPr>
          </w:p>
          <w:p w14:paraId="3A4AAE61" w14:textId="77777777" w:rsidR="000B59CC" w:rsidRDefault="000B59CC">
            <w:pPr>
              <w:rPr>
                <w:sz w:val="24"/>
              </w:rPr>
            </w:pPr>
          </w:p>
          <w:p w14:paraId="5E109BC6" w14:textId="77777777" w:rsidR="000B59CC" w:rsidRDefault="000B59CC">
            <w:pPr>
              <w:rPr>
                <w:sz w:val="24"/>
              </w:rPr>
            </w:pPr>
          </w:p>
          <w:p w14:paraId="3E34E148" w14:textId="77777777" w:rsidR="000B59CC" w:rsidRDefault="000B59CC">
            <w:pPr>
              <w:rPr>
                <w:sz w:val="24"/>
              </w:rPr>
            </w:pPr>
          </w:p>
          <w:p w14:paraId="0DB365A5" w14:textId="77777777" w:rsidR="000B59CC" w:rsidRDefault="000B59CC">
            <w:pPr>
              <w:rPr>
                <w:sz w:val="24"/>
              </w:rPr>
            </w:pPr>
          </w:p>
          <w:p w14:paraId="364F204B" w14:textId="77777777" w:rsidR="000B59CC" w:rsidRDefault="000B59CC">
            <w:pPr>
              <w:rPr>
                <w:sz w:val="24"/>
              </w:rPr>
            </w:pPr>
          </w:p>
          <w:p w14:paraId="14969D50" w14:textId="77777777" w:rsidR="000B59CC" w:rsidRDefault="000B59CC">
            <w:pPr>
              <w:rPr>
                <w:sz w:val="24"/>
              </w:rPr>
            </w:pPr>
          </w:p>
          <w:p w14:paraId="711DC526" w14:textId="77777777" w:rsidR="000B59CC" w:rsidRDefault="000B59CC">
            <w:pPr>
              <w:rPr>
                <w:sz w:val="24"/>
              </w:rPr>
            </w:pPr>
          </w:p>
          <w:p w14:paraId="1E2140C3" w14:textId="77777777" w:rsidR="000B59CC" w:rsidRDefault="000B59CC">
            <w:pPr>
              <w:rPr>
                <w:sz w:val="24"/>
              </w:rPr>
            </w:pPr>
          </w:p>
          <w:p w14:paraId="7CBE395A" w14:textId="77777777" w:rsidR="000B59CC" w:rsidRDefault="000B59CC">
            <w:pPr>
              <w:rPr>
                <w:sz w:val="24"/>
              </w:rPr>
            </w:pPr>
          </w:p>
          <w:p w14:paraId="28AB1A99" w14:textId="77777777" w:rsidR="000B59CC" w:rsidRDefault="000B59CC">
            <w:pPr>
              <w:rPr>
                <w:sz w:val="24"/>
              </w:rPr>
            </w:pPr>
          </w:p>
        </w:tc>
        <w:tc>
          <w:tcPr>
            <w:tcW w:w="1207" w:type="dxa"/>
          </w:tcPr>
          <w:p w14:paraId="47281E72" w14:textId="77777777" w:rsidR="000B59CC" w:rsidRDefault="000B59CC">
            <w:pPr>
              <w:rPr>
                <w:sz w:val="24"/>
              </w:rPr>
            </w:pPr>
          </w:p>
        </w:tc>
        <w:tc>
          <w:tcPr>
            <w:tcW w:w="2789" w:type="dxa"/>
          </w:tcPr>
          <w:p w14:paraId="6924E476" w14:textId="77777777" w:rsidR="000B59CC" w:rsidRDefault="000B59CC">
            <w:pPr>
              <w:rPr>
                <w:sz w:val="24"/>
              </w:rPr>
            </w:pPr>
          </w:p>
          <w:p w14:paraId="475D7608" w14:textId="77777777" w:rsidR="000B59CC" w:rsidRDefault="000B59CC">
            <w:pPr>
              <w:rPr>
                <w:sz w:val="24"/>
              </w:rPr>
            </w:pPr>
          </w:p>
          <w:p w14:paraId="6785F1B6" w14:textId="77777777" w:rsidR="000B59CC" w:rsidRDefault="000B59CC">
            <w:pPr>
              <w:rPr>
                <w:sz w:val="24"/>
              </w:rPr>
            </w:pPr>
          </w:p>
          <w:p w14:paraId="1896C709" w14:textId="77777777" w:rsidR="000B59CC" w:rsidRDefault="000B59CC">
            <w:pPr>
              <w:rPr>
                <w:sz w:val="24"/>
              </w:rPr>
            </w:pPr>
          </w:p>
          <w:p w14:paraId="6B5E57AB" w14:textId="77777777" w:rsidR="000B59CC" w:rsidRDefault="000B59CC">
            <w:pPr>
              <w:rPr>
                <w:sz w:val="24"/>
              </w:rPr>
            </w:pPr>
          </w:p>
          <w:p w14:paraId="1D562C31" w14:textId="77777777" w:rsidR="000B59CC" w:rsidRDefault="000B59CC">
            <w:pPr>
              <w:rPr>
                <w:sz w:val="24"/>
              </w:rPr>
            </w:pPr>
          </w:p>
          <w:p w14:paraId="0DEA0B07" w14:textId="77777777" w:rsidR="000B59CC" w:rsidRDefault="000B59CC">
            <w:pPr>
              <w:rPr>
                <w:sz w:val="24"/>
              </w:rPr>
            </w:pPr>
          </w:p>
          <w:p w14:paraId="66B5B9FF" w14:textId="77777777" w:rsidR="000B59CC" w:rsidRDefault="000B59CC">
            <w:pPr>
              <w:rPr>
                <w:sz w:val="24"/>
              </w:rPr>
            </w:pPr>
          </w:p>
          <w:p w14:paraId="64AD5D27" w14:textId="77777777" w:rsidR="000B59CC" w:rsidRDefault="000B59CC">
            <w:pPr>
              <w:rPr>
                <w:sz w:val="24"/>
              </w:rPr>
            </w:pPr>
          </w:p>
          <w:p w14:paraId="69DB821F" w14:textId="77777777" w:rsidR="000B59CC" w:rsidRDefault="000B59CC">
            <w:pPr>
              <w:rPr>
                <w:sz w:val="24"/>
              </w:rPr>
            </w:pPr>
          </w:p>
          <w:p w14:paraId="251BE11D" w14:textId="77777777" w:rsidR="000B59CC" w:rsidRDefault="000B59CC">
            <w:pPr>
              <w:rPr>
                <w:sz w:val="24"/>
              </w:rPr>
            </w:pPr>
          </w:p>
          <w:p w14:paraId="3997E70F" w14:textId="77777777" w:rsidR="000B59CC" w:rsidRDefault="000B59CC">
            <w:pPr>
              <w:rPr>
                <w:sz w:val="24"/>
              </w:rPr>
            </w:pPr>
          </w:p>
          <w:p w14:paraId="1387F5E8" w14:textId="77777777" w:rsidR="000B59CC" w:rsidRDefault="000B59CC">
            <w:pPr>
              <w:rPr>
                <w:sz w:val="24"/>
              </w:rPr>
            </w:pPr>
          </w:p>
          <w:p w14:paraId="61F17562" w14:textId="77777777" w:rsidR="000B59CC" w:rsidRDefault="000B59CC">
            <w:pPr>
              <w:rPr>
                <w:sz w:val="24"/>
              </w:rPr>
            </w:pPr>
          </w:p>
          <w:p w14:paraId="073121F9" w14:textId="77777777" w:rsidR="000B59CC" w:rsidRDefault="000B59CC">
            <w:pPr>
              <w:rPr>
                <w:sz w:val="24"/>
              </w:rPr>
            </w:pPr>
          </w:p>
        </w:tc>
        <w:tc>
          <w:tcPr>
            <w:tcW w:w="2693" w:type="dxa"/>
          </w:tcPr>
          <w:p w14:paraId="02F0FA1E" w14:textId="77777777" w:rsidR="000B59CC" w:rsidRDefault="000B59CC">
            <w:pPr>
              <w:rPr>
                <w:sz w:val="24"/>
              </w:rPr>
            </w:pPr>
          </w:p>
        </w:tc>
        <w:tc>
          <w:tcPr>
            <w:tcW w:w="2551" w:type="dxa"/>
          </w:tcPr>
          <w:p w14:paraId="1CF9F70C" w14:textId="77777777" w:rsidR="000B59CC" w:rsidRDefault="000B59CC">
            <w:pPr>
              <w:rPr>
                <w:sz w:val="24"/>
              </w:rPr>
            </w:pPr>
          </w:p>
        </w:tc>
      </w:tr>
      <w:tr w:rsidR="000B59CC" w14:paraId="2D9301B2" w14:textId="3C87555C" w:rsidTr="000B59CC">
        <w:tc>
          <w:tcPr>
            <w:tcW w:w="926" w:type="dxa"/>
          </w:tcPr>
          <w:p w14:paraId="3D08177B" w14:textId="77777777" w:rsidR="000B59CC" w:rsidRDefault="000B59CC">
            <w:pPr>
              <w:rPr>
                <w:sz w:val="24"/>
              </w:rPr>
            </w:pPr>
            <w:r>
              <w:rPr>
                <w:sz w:val="24"/>
              </w:rPr>
              <w:t>Child B</w:t>
            </w:r>
          </w:p>
        </w:tc>
        <w:tc>
          <w:tcPr>
            <w:tcW w:w="1033" w:type="dxa"/>
          </w:tcPr>
          <w:p w14:paraId="7A798CE4" w14:textId="77777777" w:rsidR="000B59CC" w:rsidRDefault="000B59CC">
            <w:pPr>
              <w:rPr>
                <w:sz w:val="24"/>
              </w:rPr>
            </w:pPr>
          </w:p>
          <w:p w14:paraId="241F0469" w14:textId="77777777" w:rsidR="000B59CC" w:rsidRDefault="000B59CC">
            <w:pPr>
              <w:rPr>
                <w:sz w:val="24"/>
              </w:rPr>
            </w:pPr>
          </w:p>
          <w:p w14:paraId="54F8F41B" w14:textId="77777777" w:rsidR="000B59CC" w:rsidRDefault="000B59CC">
            <w:pPr>
              <w:rPr>
                <w:sz w:val="24"/>
              </w:rPr>
            </w:pPr>
          </w:p>
          <w:p w14:paraId="6DB97FFB" w14:textId="77777777" w:rsidR="000B59CC" w:rsidRDefault="000B59CC">
            <w:pPr>
              <w:rPr>
                <w:sz w:val="24"/>
              </w:rPr>
            </w:pPr>
          </w:p>
          <w:p w14:paraId="006FA7AA" w14:textId="77777777" w:rsidR="000B59CC" w:rsidRDefault="000B59CC">
            <w:pPr>
              <w:rPr>
                <w:sz w:val="24"/>
              </w:rPr>
            </w:pPr>
          </w:p>
          <w:p w14:paraId="567FD263" w14:textId="77777777" w:rsidR="000B59CC" w:rsidRDefault="000B59CC">
            <w:pPr>
              <w:rPr>
                <w:sz w:val="24"/>
              </w:rPr>
            </w:pPr>
          </w:p>
          <w:p w14:paraId="00B71190" w14:textId="77777777" w:rsidR="000B59CC" w:rsidRDefault="000B59CC">
            <w:pPr>
              <w:rPr>
                <w:sz w:val="24"/>
              </w:rPr>
            </w:pPr>
          </w:p>
          <w:p w14:paraId="0A2967FB" w14:textId="77777777" w:rsidR="000B59CC" w:rsidRDefault="000B59CC">
            <w:pPr>
              <w:rPr>
                <w:sz w:val="24"/>
              </w:rPr>
            </w:pPr>
          </w:p>
          <w:p w14:paraId="7186B12B" w14:textId="77777777" w:rsidR="000B59CC" w:rsidRDefault="000B59CC">
            <w:pPr>
              <w:rPr>
                <w:sz w:val="24"/>
              </w:rPr>
            </w:pPr>
          </w:p>
          <w:p w14:paraId="5747B1AC" w14:textId="77777777" w:rsidR="000B59CC" w:rsidRDefault="000B59CC">
            <w:pPr>
              <w:rPr>
                <w:sz w:val="24"/>
              </w:rPr>
            </w:pPr>
          </w:p>
          <w:p w14:paraId="7477FD0E" w14:textId="77777777" w:rsidR="000B59CC" w:rsidRDefault="000B59CC">
            <w:pPr>
              <w:rPr>
                <w:sz w:val="24"/>
              </w:rPr>
            </w:pPr>
          </w:p>
          <w:p w14:paraId="3A33FFAB" w14:textId="77777777" w:rsidR="000B59CC" w:rsidRDefault="000B59CC">
            <w:pPr>
              <w:rPr>
                <w:sz w:val="24"/>
              </w:rPr>
            </w:pPr>
          </w:p>
          <w:p w14:paraId="77E40714" w14:textId="77777777" w:rsidR="000B59CC" w:rsidRDefault="000B59CC">
            <w:pPr>
              <w:rPr>
                <w:sz w:val="24"/>
              </w:rPr>
            </w:pPr>
          </w:p>
          <w:p w14:paraId="01F080CE" w14:textId="77777777" w:rsidR="000B59CC" w:rsidRDefault="000B59CC">
            <w:pPr>
              <w:rPr>
                <w:sz w:val="24"/>
              </w:rPr>
            </w:pPr>
          </w:p>
          <w:p w14:paraId="028A201A" w14:textId="77777777" w:rsidR="000B59CC" w:rsidRDefault="000B59CC">
            <w:pPr>
              <w:rPr>
                <w:sz w:val="24"/>
              </w:rPr>
            </w:pPr>
          </w:p>
        </w:tc>
        <w:tc>
          <w:tcPr>
            <w:tcW w:w="1207" w:type="dxa"/>
          </w:tcPr>
          <w:p w14:paraId="07FE40F2" w14:textId="77777777" w:rsidR="000B59CC" w:rsidRDefault="000B59CC">
            <w:pPr>
              <w:rPr>
                <w:sz w:val="24"/>
              </w:rPr>
            </w:pPr>
          </w:p>
        </w:tc>
        <w:tc>
          <w:tcPr>
            <w:tcW w:w="2789" w:type="dxa"/>
          </w:tcPr>
          <w:p w14:paraId="400E3091" w14:textId="77777777" w:rsidR="000B59CC" w:rsidRDefault="000B59CC">
            <w:pPr>
              <w:rPr>
                <w:sz w:val="24"/>
              </w:rPr>
            </w:pPr>
          </w:p>
        </w:tc>
        <w:tc>
          <w:tcPr>
            <w:tcW w:w="2693" w:type="dxa"/>
          </w:tcPr>
          <w:p w14:paraId="7B6A06C7" w14:textId="77777777" w:rsidR="000B59CC" w:rsidRDefault="000B59CC">
            <w:pPr>
              <w:rPr>
                <w:sz w:val="24"/>
              </w:rPr>
            </w:pPr>
          </w:p>
        </w:tc>
        <w:tc>
          <w:tcPr>
            <w:tcW w:w="2551" w:type="dxa"/>
          </w:tcPr>
          <w:p w14:paraId="2EE287A2" w14:textId="77777777" w:rsidR="000B59CC" w:rsidRDefault="000B59CC">
            <w:pPr>
              <w:rPr>
                <w:sz w:val="24"/>
              </w:rPr>
            </w:pPr>
          </w:p>
        </w:tc>
      </w:tr>
      <w:tr w:rsidR="000B59CC" w14:paraId="7F54C6CC" w14:textId="437A2A31" w:rsidTr="000B59CC">
        <w:tc>
          <w:tcPr>
            <w:tcW w:w="926" w:type="dxa"/>
          </w:tcPr>
          <w:p w14:paraId="7BB4D7D0" w14:textId="77777777" w:rsidR="000B59CC" w:rsidRDefault="000B59CC">
            <w:pPr>
              <w:rPr>
                <w:sz w:val="24"/>
              </w:rPr>
            </w:pPr>
            <w:r>
              <w:rPr>
                <w:sz w:val="24"/>
              </w:rPr>
              <w:t>Child C</w:t>
            </w:r>
          </w:p>
        </w:tc>
        <w:tc>
          <w:tcPr>
            <w:tcW w:w="1033" w:type="dxa"/>
          </w:tcPr>
          <w:p w14:paraId="63C831B5" w14:textId="77777777" w:rsidR="000B59CC" w:rsidRDefault="000B59CC">
            <w:pPr>
              <w:rPr>
                <w:sz w:val="24"/>
              </w:rPr>
            </w:pPr>
          </w:p>
          <w:p w14:paraId="1227E35E" w14:textId="77777777" w:rsidR="000B59CC" w:rsidRDefault="000B59CC">
            <w:pPr>
              <w:rPr>
                <w:sz w:val="24"/>
              </w:rPr>
            </w:pPr>
          </w:p>
          <w:p w14:paraId="1F4A553B" w14:textId="77777777" w:rsidR="000B59CC" w:rsidRDefault="000B59CC">
            <w:pPr>
              <w:rPr>
                <w:sz w:val="24"/>
              </w:rPr>
            </w:pPr>
          </w:p>
          <w:p w14:paraId="01B4883D" w14:textId="77777777" w:rsidR="000B59CC" w:rsidRDefault="000B59CC">
            <w:pPr>
              <w:rPr>
                <w:sz w:val="24"/>
              </w:rPr>
            </w:pPr>
          </w:p>
          <w:p w14:paraId="05DB2A6F" w14:textId="77777777" w:rsidR="000B59CC" w:rsidRDefault="000B59CC">
            <w:pPr>
              <w:rPr>
                <w:sz w:val="24"/>
              </w:rPr>
            </w:pPr>
          </w:p>
          <w:p w14:paraId="43F7A67D" w14:textId="77777777" w:rsidR="000B59CC" w:rsidRDefault="000B59CC">
            <w:pPr>
              <w:rPr>
                <w:sz w:val="24"/>
              </w:rPr>
            </w:pPr>
          </w:p>
          <w:p w14:paraId="0EBAE2CB" w14:textId="77777777" w:rsidR="000B59CC" w:rsidRDefault="000B59CC">
            <w:pPr>
              <w:rPr>
                <w:sz w:val="24"/>
              </w:rPr>
            </w:pPr>
          </w:p>
          <w:p w14:paraId="329B44B0" w14:textId="77777777" w:rsidR="000B59CC" w:rsidRDefault="000B59CC">
            <w:pPr>
              <w:rPr>
                <w:sz w:val="24"/>
              </w:rPr>
            </w:pPr>
          </w:p>
          <w:p w14:paraId="09A6DD98" w14:textId="77777777" w:rsidR="000B59CC" w:rsidRDefault="000B59CC">
            <w:pPr>
              <w:rPr>
                <w:sz w:val="24"/>
              </w:rPr>
            </w:pPr>
          </w:p>
          <w:p w14:paraId="618FD8E6" w14:textId="77777777" w:rsidR="000B59CC" w:rsidRDefault="000B59CC">
            <w:pPr>
              <w:rPr>
                <w:sz w:val="24"/>
              </w:rPr>
            </w:pPr>
          </w:p>
          <w:p w14:paraId="57F1C775" w14:textId="77777777" w:rsidR="000B59CC" w:rsidRDefault="000B59CC">
            <w:pPr>
              <w:rPr>
                <w:sz w:val="24"/>
              </w:rPr>
            </w:pPr>
          </w:p>
          <w:p w14:paraId="717DC684" w14:textId="77777777" w:rsidR="000B59CC" w:rsidRDefault="000B59CC">
            <w:pPr>
              <w:rPr>
                <w:sz w:val="24"/>
              </w:rPr>
            </w:pPr>
          </w:p>
        </w:tc>
        <w:tc>
          <w:tcPr>
            <w:tcW w:w="1207" w:type="dxa"/>
          </w:tcPr>
          <w:p w14:paraId="0135AF31" w14:textId="77777777" w:rsidR="000B59CC" w:rsidRDefault="000B59CC">
            <w:pPr>
              <w:rPr>
                <w:sz w:val="24"/>
              </w:rPr>
            </w:pPr>
          </w:p>
        </w:tc>
        <w:tc>
          <w:tcPr>
            <w:tcW w:w="2789" w:type="dxa"/>
          </w:tcPr>
          <w:p w14:paraId="038E9A62" w14:textId="77777777" w:rsidR="000B59CC" w:rsidRDefault="000B59CC">
            <w:pPr>
              <w:rPr>
                <w:sz w:val="24"/>
              </w:rPr>
            </w:pPr>
          </w:p>
        </w:tc>
        <w:tc>
          <w:tcPr>
            <w:tcW w:w="2693" w:type="dxa"/>
          </w:tcPr>
          <w:p w14:paraId="10C56232" w14:textId="77777777" w:rsidR="000B59CC" w:rsidRDefault="000B59CC">
            <w:pPr>
              <w:rPr>
                <w:sz w:val="24"/>
              </w:rPr>
            </w:pPr>
          </w:p>
        </w:tc>
        <w:tc>
          <w:tcPr>
            <w:tcW w:w="2551" w:type="dxa"/>
          </w:tcPr>
          <w:p w14:paraId="40B1798F" w14:textId="77777777" w:rsidR="000B59CC" w:rsidRDefault="000B59CC">
            <w:pPr>
              <w:rPr>
                <w:sz w:val="24"/>
              </w:rPr>
            </w:pPr>
          </w:p>
        </w:tc>
      </w:tr>
    </w:tbl>
    <w:p w14:paraId="725B8E9A" w14:textId="6283A618" w:rsidR="00A47334" w:rsidRDefault="00147B51">
      <w:pPr>
        <w:rPr>
          <w:sz w:val="28"/>
        </w:rPr>
      </w:pPr>
      <w:r w:rsidRPr="00147B51">
        <w:rPr>
          <w:sz w:val="28"/>
        </w:rPr>
        <w:lastRenderedPageBreak/>
        <w:t>Appendix B</w:t>
      </w:r>
    </w:p>
    <w:p w14:paraId="6F87C1D4" w14:textId="089C5A57" w:rsidR="009459CA" w:rsidRPr="00021DEB" w:rsidRDefault="009459CA">
      <w:pPr>
        <w:rPr>
          <w:sz w:val="32"/>
        </w:rPr>
      </w:pPr>
    </w:p>
    <w:p w14:paraId="1DEE3BD2" w14:textId="77777777" w:rsidR="00575B34" w:rsidRPr="00021DEB" w:rsidRDefault="00575B34" w:rsidP="00575B34">
      <w:pPr>
        <w:spacing w:line="360" w:lineRule="auto"/>
        <w:rPr>
          <w:sz w:val="28"/>
        </w:rPr>
      </w:pPr>
      <w:r w:rsidRPr="00021DEB">
        <w:rPr>
          <w:sz w:val="28"/>
        </w:rPr>
        <w:t>Interview Questions</w:t>
      </w:r>
    </w:p>
    <w:p w14:paraId="57799944" w14:textId="77777777" w:rsidR="00575B34" w:rsidRDefault="00575B34" w:rsidP="00575B34">
      <w:pPr>
        <w:pStyle w:val="ListParagraph"/>
        <w:numPr>
          <w:ilvl w:val="0"/>
          <w:numId w:val="1"/>
        </w:numPr>
        <w:spacing w:line="360" w:lineRule="auto"/>
        <w:rPr>
          <w:sz w:val="24"/>
        </w:rPr>
      </w:pPr>
      <w:r>
        <w:rPr>
          <w:sz w:val="24"/>
        </w:rPr>
        <w:t>What did you learn in the lesson?</w:t>
      </w:r>
    </w:p>
    <w:p w14:paraId="6EF9A575" w14:textId="77777777" w:rsidR="00575B34" w:rsidRDefault="00575B34" w:rsidP="00575B34">
      <w:pPr>
        <w:pStyle w:val="ListParagraph"/>
        <w:numPr>
          <w:ilvl w:val="0"/>
          <w:numId w:val="1"/>
        </w:numPr>
        <w:spacing w:line="360" w:lineRule="auto"/>
        <w:rPr>
          <w:sz w:val="24"/>
        </w:rPr>
      </w:pPr>
      <w:r>
        <w:rPr>
          <w:sz w:val="24"/>
        </w:rPr>
        <w:t>What happens if someone misbehaves in this school?</w:t>
      </w:r>
    </w:p>
    <w:p w14:paraId="7A4D7EF3" w14:textId="77777777" w:rsidR="00575B34" w:rsidRDefault="00575B34" w:rsidP="00575B34">
      <w:pPr>
        <w:pStyle w:val="ListParagraph"/>
        <w:numPr>
          <w:ilvl w:val="0"/>
          <w:numId w:val="1"/>
        </w:numPr>
        <w:spacing w:line="360" w:lineRule="auto"/>
        <w:rPr>
          <w:sz w:val="24"/>
        </w:rPr>
      </w:pPr>
      <w:r>
        <w:rPr>
          <w:sz w:val="24"/>
        </w:rPr>
        <w:t>If people misbehave in class, why might they do that?</w:t>
      </w:r>
    </w:p>
    <w:p w14:paraId="0A0C1D74" w14:textId="0C6E7C3A" w:rsidR="00575B34" w:rsidRDefault="00575B34" w:rsidP="00575B34">
      <w:pPr>
        <w:pStyle w:val="ListParagraph"/>
        <w:numPr>
          <w:ilvl w:val="0"/>
          <w:numId w:val="1"/>
        </w:numPr>
        <w:spacing w:line="360" w:lineRule="auto"/>
        <w:rPr>
          <w:sz w:val="24"/>
        </w:rPr>
      </w:pPr>
      <w:r>
        <w:rPr>
          <w:sz w:val="24"/>
        </w:rPr>
        <w:t>Situation</w:t>
      </w:r>
      <w:r w:rsidR="00797003">
        <w:rPr>
          <w:sz w:val="24"/>
        </w:rPr>
        <w:t xml:space="preserve"> (1 each)</w:t>
      </w:r>
      <w:r>
        <w:rPr>
          <w:sz w:val="24"/>
        </w:rPr>
        <w:t>: If you did this (give example) how do you think the teacher should respond? (Options to involve methods of negative discipline and positive discipline)</w:t>
      </w:r>
    </w:p>
    <w:p w14:paraId="0DD29148" w14:textId="77777777" w:rsidR="00575B34" w:rsidRDefault="00575B34" w:rsidP="00575B34">
      <w:pPr>
        <w:pStyle w:val="ListParagraph"/>
        <w:numPr>
          <w:ilvl w:val="0"/>
          <w:numId w:val="1"/>
        </w:numPr>
        <w:spacing w:line="360" w:lineRule="auto"/>
        <w:rPr>
          <w:sz w:val="24"/>
        </w:rPr>
      </w:pPr>
      <w:r>
        <w:rPr>
          <w:sz w:val="24"/>
        </w:rPr>
        <w:t>Thinking back to (an incident from the observed lesson) how do you think the teacher responded?</w:t>
      </w:r>
    </w:p>
    <w:p w14:paraId="621C3C17" w14:textId="77777777" w:rsidR="00575B34" w:rsidRDefault="00575B34" w:rsidP="00575B34">
      <w:pPr>
        <w:pStyle w:val="ListParagraph"/>
        <w:numPr>
          <w:ilvl w:val="0"/>
          <w:numId w:val="1"/>
        </w:numPr>
        <w:spacing w:line="360" w:lineRule="auto"/>
        <w:rPr>
          <w:sz w:val="24"/>
        </w:rPr>
      </w:pPr>
      <w:r>
        <w:rPr>
          <w:sz w:val="24"/>
        </w:rPr>
        <w:t>Do you think this was the right way for the teacher to respond? Why?</w:t>
      </w:r>
    </w:p>
    <w:p w14:paraId="703A1C63" w14:textId="77777777" w:rsidR="00575B34" w:rsidRDefault="00575B34" w:rsidP="00575B34">
      <w:pPr>
        <w:spacing w:line="360" w:lineRule="auto"/>
        <w:ind w:left="360"/>
        <w:rPr>
          <w:sz w:val="24"/>
        </w:rPr>
      </w:pPr>
    </w:p>
    <w:p w14:paraId="00600099" w14:textId="77777777" w:rsidR="00575B34" w:rsidRPr="00670581" w:rsidRDefault="00575B34" w:rsidP="00575B34">
      <w:pPr>
        <w:spacing w:line="360" w:lineRule="auto"/>
        <w:ind w:left="360"/>
        <w:rPr>
          <w:sz w:val="24"/>
        </w:rPr>
      </w:pPr>
      <w:r>
        <w:rPr>
          <w:sz w:val="24"/>
        </w:rPr>
        <w:t>(If there is no significant behavioural event during the lesson observation, low level disruption – which is likely to occur in some form will be used as the incident for question 5).</w:t>
      </w:r>
    </w:p>
    <w:p w14:paraId="34F7066D" w14:textId="77777777" w:rsidR="003B19F9" w:rsidRDefault="003B19F9" w:rsidP="003B19F9">
      <w:pPr>
        <w:spacing w:line="360" w:lineRule="auto"/>
        <w:rPr>
          <w:sz w:val="24"/>
        </w:rPr>
      </w:pPr>
    </w:p>
    <w:p w14:paraId="71427778" w14:textId="13761B03" w:rsidR="00575B34" w:rsidRDefault="00797003" w:rsidP="003B19F9">
      <w:pPr>
        <w:spacing w:line="360" w:lineRule="auto"/>
        <w:rPr>
          <w:sz w:val="24"/>
        </w:rPr>
      </w:pPr>
      <w:r>
        <w:rPr>
          <w:sz w:val="24"/>
        </w:rPr>
        <w:t>Situations for question 4:</w:t>
      </w:r>
    </w:p>
    <w:p w14:paraId="17243A3B" w14:textId="5131A9BE" w:rsidR="00797003" w:rsidRDefault="00797003" w:rsidP="003B19F9">
      <w:pPr>
        <w:pStyle w:val="ListParagraph"/>
        <w:numPr>
          <w:ilvl w:val="0"/>
          <w:numId w:val="2"/>
        </w:numPr>
        <w:spacing w:line="360" w:lineRule="auto"/>
        <w:rPr>
          <w:sz w:val="24"/>
        </w:rPr>
      </w:pPr>
      <w:r>
        <w:rPr>
          <w:sz w:val="24"/>
        </w:rPr>
        <w:t>Shouting out, disrupting the lesson and talking over the teacher</w:t>
      </w:r>
    </w:p>
    <w:p w14:paraId="7949C4F9" w14:textId="16602E09" w:rsidR="00797003" w:rsidRDefault="00797003" w:rsidP="003B19F9">
      <w:pPr>
        <w:pStyle w:val="ListParagraph"/>
        <w:numPr>
          <w:ilvl w:val="0"/>
          <w:numId w:val="2"/>
        </w:numPr>
        <w:spacing w:line="360" w:lineRule="auto"/>
        <w:rPr>
          <w:sz w:val="24"/>
        </w:rPr>
      </w:pPr>
      <w:r>
        <w:rPr>
          <w:sz w:val="24"/>
        </w:rPr>
        <w:t>Doing harm to someone else in the class</w:t>
      </w:r>
    </w:p>
    <w:p w14:paraId="02D2C0E0" w14:textId="3DD69B34" w:rsidR="00797003" w:rsidRDefault="00797003" w:rsidP="003B19F9">
      <w:pPr>
        <w:pStyle w:val="ListParagraph"/>
        <w:numPr>
          <w:ilvl w:val="0"/>
          <w:numId w:val="2"/>
        </w:numPr>
        <w:spacing w:line="360" w:lineRule="auto"/>
        <w:rPr>
          <w:sz w:val="24"/>
        </w:rPr>
      </w:pPr>
      <w:r>
        <w:rPr>
          <w:sz w:val="24"/>
        </w:rPr>
        <w:t>Name calling in class</w:t>
      </w:r>
    </w:p>
    <w:p w14:paraId="6D0CE1E5" w14:textId="1F73425F" w:rsidR="00797003" w:rsidRDefault="00797003" w:rsidP="003B19F9">
      <w:pPr>
        <w:pStyle w:val="ListParagraph"/>
        <w:numPr>
          <w:ilvl w:val="0"/>
          <w:numId w:val="2"/>
        </w:numPr>
        <w:spacing w:line="360" w:lineRule="auto"/>
        <w:rPr>
          <w:sz w:val="24"/>
        </w:rPr>
      </w:pPr>
      <w:r>
        <w:rPr>
          <w:sz w:val="24"/>
        </w:rPr>
        <w:t>Not completing the work and doing something else instead</w:t>
      </w:r>
    </w:p>
    <w:p w14:paraId="23C5F946" w14:textId="03BE5041" w:rsidR="00797003" w:rsidRDefault="00797003" w:rsidP="003B19F9">
      <w:pPr>
        <w:pStyle w:val="ListParagraph"/>
        <w:numPr>
          <w:ilvl w:val="0"/>
          <w:numId w:val="2"/>
        </w:numPr>
        <w:spacing w:line="360" w:lineRule="auto"/>
        <w:rPr>
          <w:sz w:val="24"/>
        </w:rPr>
      </w:pPr>
      <w:r>
        <w:rPr>
          <w:sz w:val="24"/>
        </w:rPr>
        <w:t>Walking around the class and not working</w:t>
      </w:r>
    </w:p>
    <w:p w14:paraId="33AC0B72" w14:textId="6A3FE0C4" w:rsidR="003B19F9" w:rsidRDefault="003B19F9" w:rsidP="003B19F9">
      <w:pPr>
        <w:spacing w:line="360" w:lineRule="auto"/>
        <w:rPr>
          <w:sz w:val="24"/>
        </w:rPr>
      </w:pPr>
    </w:p>
    <w:p w14:paraId="2F9E9C91" w14:textId="72E92696" w:rsidR="003B19F9" w:rsidRDefault="003B19F9" w:rsidP="003B19F9">
      <w:pPr>
        <w:spacing w:line="360" w:lineRule="auto"/>
        <w:rPr>
          <w:sz w:val="24"/>
        </w:rPr>
      </w:pPr>
    </w:p>
    <w:p w14:paraId="757A465E" w14:textId="6EEA8A58" w:rsidR="003B19F9" w:rsidRDefault="003B19F9" w:rsidP="003B19F9">
      <w:pPr>
        <w:spacing w:line="360" w:lineRule="auto"/>
        <w:rPr>
          <w:sz w:val="24"/>
        </w:rPr>
      </w:pPr>
    </w:p>
    <w:p w14:paraId="36CA3819" w14:textId="06D6E0BE" w:rsidR="003B19F9" w:rsidRDefault="003B19F9" w:rsidP="003B19F9">
      <w:pPr>
        <w:spacing w:line="360" w:lineRule="auto"/>
        <w:rPr>
          <w:sz w:val="24"/>
        </w:rPr>
      </w:pPr>
    </w:p>
    <w:p w14:paraId="0FAC4597" w14:textId="5EF67E22" w:rsidR="003B19F9" w:rsidRDefault="003B19F9" w:rsidP="003B19F9">
      <w:pPr>
        <w:spacing w:line="360" w:lineRule="auto"/>
        <w:rPr>
          <w:sz w:val="24"/>
        </w:rPr>
      </w:pPr>
    </w:p>
    <w:p w14:paraId="3151B4BF" w14:textId="4AB0F7E9" w:rsidR="003B19F9" w:rsidRDefault="003B19F9" w:rsidP="00021DEB">
      <w:pPr>
        <w:spacing w:after="0" w:line="360" w:lineRule="auto"/>
        <w:rPr>
          <w:sz w:val="28"/>
        </w:rPr>
      </w:pPr>
      <w:r>
        <w:rPr>
          <w:sz w:val="28"/>
        </w:rPr>
        <w:lastRenderedPageBreak/>
        <w:t>Appendix C</w:t>
      </w:r>
    </w:p>
    <w:p w14:paraId="0DCE8B87" w14:textId="77777777" w:rsidR="00021DEB" w:rsidRDefault="00021DEB" w:rsidP="00021DEB">
      <w:pPr>
        <w:spacing w:after="0" w:line="360" w:lineRule="auto"/>
        <w:rPr>
          <w:sz w:val="24"/>
        </w:rPr>
      </w:pPr>
    </w:p>
    <w:p w14:paraId="266B8EE5" w14:textId="606495AA" w:rsidR="00F14ED7" w:rsidRPr="00021DEB" w:rsidRDefault="00F14ED7" w:rsidP="00021DEB">
      <w:pPr>
        <w:spacing w:after="0" w:line="360" w:lineRule="auto"/>
        <w:rPr>
          <w:sz w:val="28"/>
        </w:rPr>
      </w:pPr>
      <w:r w:rsidRPr="00021DEB">
        <w:rPr>
          <w:sz w:val="28"/>
        </w:rPr>
        <w:t>Reflection Pro-Forma</w:t>
      </w:r>
    </w:p>
    <w:p w14:paraId="2EDAD3B2" w14:textId="77777777" w:rsidR="00021DEB" w:rsidRDefault="00021DEB" w:rsidP="003D33EA">
      <w:pPr>
        <w:spacing w:line="360" w:lineRule="auto"/>
        <w:rPr>
          <w:sz w:val="28"/>
        </w:rPr>
      </w:pPr>
    </w:p>
    <w:p w14:paraId="42987E61" w14:textId="1D8F3871" w:rsidR="00F14ED7" w:rsidRPr="00021DEB" w:rsidRDefault="00021DEB" w:rsidP="00021DEB">
      <w:pPr>
        <w:spacing w:line="360" w:lineRule="auto"/>
        <w:jc w:val="center"/>
        <w:rPr>
          <w:sz w:val="24"/>
        </w:rPr>
      </w:pPr>
      <w:r>
        <w:rPr>
          <w:rFonts w:ascii="Arial" w:hAnsi="Arial" w:cs="Arial"/>
          <w:noProof/>
          <w:color w:val="FFFFFF"/>
          <w:sz w:val="20"/>
          <w:szCs w:val="20"/>
          <w:lang w:val="en"/>
        </w:rPr>
        <w:drawing>
          <wp:anchor distT="0" distB="0" distL="114300" distR="114300" simplePos="0" relativeHeight="251658240" behindDoc="1" locked="0" layoutInCell="1" allowOverlap="1" wp14:anchorId="40D156D6" wp14:editId="1A74FF40">
            <wp:simplePos x="0" y="0"/>
            <wp:positionH relativeFrom="margin">
              <wp:align>center</wp:align>
            </wp:positionH>
            <wp:positionV relativeFrom="paragraph">
              <wp:posOffset>347345</wp:posOffset>
            </wp:positionV>
            <wp:extent cx="3172678" cy="2940685"/>
            <wp:effectExtent l="0" t="0" r="8890" b="0"/>
            <wp:wrapTight wrapText="bothSides">
              <wp:wrapPolygon edited="0">
                <wp:start x="0" y="0"/>
                <wp:lineTo x="0" y="21409"/>
                <wp:lineTo x="21531" y="21409"/>
                <wp:lineTo x="21531"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2678" cy="2940685"/>
                    </a:xfrm>
                    <a:prstGeom prst="rect">
                      <a:avLst/>
                    </a:prstGeom>
                    <a:noFill/>
                    <a:ln>
                      <a:noFill/>
                    </a:ln>
                  </pic:spPr>
                </pic:pic>
              </a:graphicData>
            </a:graphic>
          </wp:anchor>
        </w:drawing>
      </w:r>
      <w:r w:rsidRPr="00021DEB">
        <w:rPr>
          <w:sz w:val="24"/>
        </w:rPr>
        <w:t>Brookfield’s Four Lenses</w:t>
      </w:r>
    </w:p>
    <w:p w14:paraId="25E1953A" w14:textId="52157DFD" w:rsidR="00021DEB" w:rsidRDefault="00021DEB" w:rsidP="003D33EA">
      <w:pPr>
        <w:spacing w:line="360" w:lineRule="auto"/>
        <w:rPr>
          <w:sz w:val="24"/>
        </w:rPr>
      </w:pPr>
    </w:p>
    <w:p w14:paraId="7A33F1A2" w14:textId="37DF7503" w:rsidR="00021DEB" w:rsidRDefault="00021DEB" w:rsidP="003D33EA">
      <w:pPr>
        <w:spacing w:line="360" w:lineRule="auto"/>
        <w:rPr>
          <w:sz w:val="28"/>
        </w:rPr>
      </w:pPr>
    </w:p>
    <w:p w14:paraId="1298CCF5" w14:textId="0AFB96D1" w:rsidR="00021DEB" w:rsidRDefault="00021DEB" w:rsidP="003D33EA">
      <w:pPr>
        <w:spacing w:line="360" w:lineRule="auto"/>
        <w:rPr>
          <w:sz w:val="28"/>
        </w:rPr>
      </w:pPr>
    </w:p>
    <w:p w14:paraId="70D59229" w14:textId="4C551E9D" w:rsidR="00021DEB" w:rsidRDefault="00021DEB" w:rsidP="003D33EA">
      <w:pPr>
        <w:spacing w:line="360" w:lineRule="auto"/>
        <w:rPr>
          <w:sz w:val="28"/>
        </w:rPr>
      </w:pPr>
    </w:p>
    <w:p w14:paraId="78844047" w14:textId="04A2DC6E" w:rsidR="00021DEB" w:rsidRDefault="00021DEB" w:rsidP="003D33EA">
      <w:pPr>
        <w:spacing w:line="360" w:lineRule="auto"/>
        <w:rPr>
          <w:sz w:val="28"/>
        </w:rPr>
      </w:pPr>
    </w:p>
    <w:p w14:paraId="76EF2C84" w14:textId="307E4946" w:rsidR="00021DEB" w:rsidRDefault="00021DEB" w:rsidP="003D33EA">
      <w:pPr>
        <w:spacing w:line="360" w:lineRule="auto"/>
        <w:rPr>
          <w:sz w:val="28"/>
        </w:rPr>
      </w:pPr>
    </w:p>
    <w:p w14:paraId="1E191709" w14:textId="0661B9A8" w:rsidR="00021DEB" w:rsidRDefault="00021DEB" w:rsidP="003D33EA">
      <w:pPr>
        <w:spacing w:line="360" w:lineRule="auto"/>
        <w:rPr>
          <w:sz w:val="28"/>
        </w:rPr>
      </w:pPr>
    </w:p>
    <w:p w14:paraId="15EFB7EB" w14:textId="77777777" w:rsidR="00443E48" w:rsidRDefault="00443E48" w:rsidP="00443E48">
      <w:pPr>
        <w:spacing w:line="360" w:lineRule="auto"/>
        <w:jc w:val="center"/>
        <w:rPr>
          <w:sz w:val="28"/>
        </w:rPr>
      </w:pPr>
    </w:p>
    <w:p w14:paraId="3C648823" w14:textId="509D5140" w:rsidR="00021DEB" w:rsidRDefault="00443E48" w:rsidP="00443E48">
      <w:pPr>
        <w:spacing w:line="360" w:lineRule="auto"/>
        <w:jc w:val="center"/>
        <w:rPr>
          <w:sz w:val="24"/>
        </w:rPr>
      </w:pPr>
      <w:r w:rsidRPr="00087D42">
        <w:rPr>
          <w:noProof/>
          <w:sz w:val="24"/>
          <w:lang w:eastAsia="en-GB"/>
        </w:rPr>
        <w:drawing>
          <wp:anchor distT="0" distB="0" distL="114300" distR="114300" simplePos="0" relativeHeight="251659264" behindDoc="1" locked="0" layoutInCell="1" allowOverlap="1" wp14:anchorId="78376954" wp14:editId="6FA64062">
            <wp:simplePos x="0" y="0"/>
            <wp:positionH relativeFrom="column">
              <wp:posOffset>742950</wp:posOffset>
            </wp:positionH>
            <wp:positionV relativeFrom="paragraph">
              <wp:posOffset>358775</wp:posOffset>
            </wp:positionV>
            <wp:extent cx="4191000" cy="4191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91000" cy="419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21DEB">
        <w:rPr>
          <w:sz w:val="24"/>
        </w:rPr>
        <w:t>Gibbs’ Reflective Cycle</w:t>
      </w:r>
    </w:p>
    <w:p w14:paraId="433B3F37" w14:textId="686925D7" w:rsidR="00021DEB" w:rsidRDefault="00021DEB" w:rsidP="00021DEB">
      <w:pPr>
        <w:spacing w:line="360" w:lineRule="auto"/>
        <w:jc w:val="center"/>
        <w:rPr>
          <w:sz w:val="24"/>
        </w:rPr>
      </w:pPr>
    </w:p>
    <w:p w14:paraId="24DD9707" w14:textId="5627D0AB" w:rsidR="00702522" w:rsidRDefault="00702522" w:rsidP="00021DEB">
      <w:pPr>
        <w:spacing w:line="360" w:lineRule="auto"/>
        <w:jc w:val="center"/>
        <w:rPr>
          <w:sz w:val="24"/>
        </w:rPr>
      </w:pPr>
    </w:p>
    <w:p w14:paraId="507D0B29" w14:textId="6821F1F8" w:rsidR="00702522" w:rsidRDefault="00702522" w:rsidP="00021DEB">
      <w:pPr>
        <w:spacing w:line="360" w:lineRule="auto"/>
        <w:jc w:val="center"/>
        <w:rPr>
          <w:sz w:val="24"/>
        </w:rPr>
      </w:pPr>
    </w:p>
    <w:p w14:paraId="794C9B45" w14:textId="0AEDA0A7" w:rsidR="00702522" w:rsidRDefault="00702522" w:rsidP="00021DEB">
      <w:pPr>
        <w:spacing w:line="360" w:lineRule="auto"/>
        <w:jc w:val="center"/>
        <w:rPr>
          <w:sz w:val="24"/>
        </w:rPr>
      </w:pPr>
    </w:p>
    <w:p w14:paraId="5938E070" w14:textId="7607043F" w:rsidR="00702522" w:rsidRDefault="00702522" w:rsidP="00021DEB">
      <w:pPr>
        <w:spacing w:line="360" w:lineRule="auto"/>
        <w:jc w:val="center"/>
        <w:rPr>
          <w:sz w:val="24"/>
        </w:rPr>
      </w:pPr>
    </w:p>
    <w:p w14:paraId="063AE3BF" w14:textId="1C3FB76F" w:rsidR="00702522" w:rsidRDefault="00702522" w:rsidP="00021DEB">
      <w:pPr>
        <w:spacing w:line="360" w:lineRule="auto"/>
        <w:jc w:val="center"/>
        <w:rPr>
          <w:sz w:val="24"/>
        </w:rPr>
      </w:pPr>
    </w:p>
    <w:p w14:paraId="536CD4C5" w14:textId="112B734B" w:rsidR="00702522" w:rsidRDefault="00702522" w:rsidP="00021DEB">
      <w:pPr>
        <w:spacing w:line="360" w:lineRule="auto"/>
        <w:jc w:val="center"/>
        <w:rPr>
          <w:sz w:val="24"/>
        </w:rPr>
      </w:pPr>
    </w:p>
    <w:p w14:paraId="4AF2C309" w14:textId="5E311259" w:rsidR="00702522" w:rsidRDefault="00702522" w:rsidP="00021DEB">
      <w:pPr>
        <w:spacing w:line="360" w:lineRule="auto"/>
        <w:jc w:val="center"/>
        <w:rPr>
          <w:sz w:val="24"/>
        </w:rPr>
      </w:pPr>
    </w:p>
    <w:p w14:paraId="1B99D79F" w14:textId="77F1A8D4" w:rsidR="00702522" w:rsidRDefault="00702522" w:rsidP="00021DEB">
      <w:pPr>
        <w:spacing w:line="360" w:lineRule="auto"/>
        <w:jc w:val="center"/>
        <w:rPr>
          <w:sz w:val="24"/>
        </w:rPr>
      </w:pPr>
    </w:p>
    <w:p w14:paraId="0CE6C474" w14:textId="7C931B12" w:rsidR="00702522" w:rsidRDefault="00702522" w:rsidP="00702522">
      <w:pPr>
        <w:spacing w:line="360" w:lineRule="auto"/>
        <w:rPr>
          <w:sz w:val="28"/>
        </w:rPr>
      </w:pPr>
      <w:r>
        <w:rPr>
          <w:sz w:val="28"/>
        </w:rPr>
        <w:lastRenderedPageBreak/>
        <w:t>Appendix D</w:t>
      </w:r>
    </w:p>
    <w:p w14:paraId="32828291" w14:textId="4C148574" w:rsidR="00702522" w:rsidRDefault="00530AA5" w:rsidP="00702522">
      <w:pPr>
        <w:spacing w:line="360" w:lineRule="auto"/>
        <w:rPr>
          <w:sz w:val="28"/>
        </w:rPr>
      </w:pPr>
      <w:r>
        <w:rPr>
          <w:sz w:val="28"/>
        </w:rPr>
        <w:t>Consent Letter</w:t>
      </w:r>
    </w:p>
    <w:p w14:paraId="3641C4FA" w14:textId="77777777" w:rsidR="00530AA5" w:rsidRDefault="00530AA5" w:rsidP="00530AA5">
      <w:pPr>
        <w:autoSpaceDE w:val="0"/>
        <w:autoSpaceDN w:val="0"/>
        <w:adjustRightInd w:val="0"/>
        <w:spacing w:after="0" w:line="360" w:lineRule="auto"/>
        <w:rPr>
          <w:rFonts w:ascii="Calibri" w:hAnsi="Calibri" w:cs="Calibri"/>
          <w:sz w:val="24"/>
          <w:szCs w:val="24"/>
        </w:rPr>
      </w:pPr>
    </w:p>
    <w:p w14:paraId="571BCAEA" w14:textId="3CA8E40E" w:rsidR="00530AA5" w:rsidRDefault="00530AA5" w:rsidP="00530AA5">
      <w:pPr>
        <w:autoSpaceDE w:val="0"/>
        <w:autoSpaceDN w:val="0"/>
        <w:adjustRightInd w:val="0"/>
        <w:spacing w:after="0" w:line="360" w:lineRule="auto"/>
        <w:rPr>
          <w:rFonts w:ascii="Calibri" w:hAnsi="Calibri" w:cs="Calibri"/>
          <w:sz w:val="24"/>
          <w:szCs w:val="24"/>
        </w:rPr>
      </w:pPr>
      <w:r>
        <w:rPr>
          <w:rFonts w:ascii="Calibri" w:hAnsi="Calibri" w:cs="Calibri"/>
          <w:sz w:val="24"/>
          <w:szCs w:val="24"/>
        </w:rPr>
        <w:t>Dear Parent/Guardian,</w:t>
      </w:r>
    </w:p>
    <w:p w14:paraId="3708A0AF" w14:textId="27E1595F" w:rsidR="00530AA5" w:rsidRDefault="00530AA5" w:rsidP="00530AA5">
      <w:pPr>
        <w:autoSpaceDE w:val="0"/>
        <w:autoSpaceDN w:val="0"/>
        <w:adjustRightInd w:val="0"/>
        <w:spacing w:after="0" w:line="360" w:lineRule="auto"/>
        <w:rPr>
          <w:rFonts w:ascii="Calibri" w:hAnsi="Calibri" w:cs="Calibri"/>
          <w:sz w:val="24"/>
          <w:szCs w:val="24"/>
        </w:rPr>
      </w:pPr>
      <w:r>
        <w:rPr>
          <w:rFonts w:ascii="Calibri" w:hAnsi="Calibri" w:cs="Calibri"/>
          <w:sz w:val="24"/>
          <w:szCs w:val="24"/>
        </w:rPr>
        <w:t xml:space="preserve">Your child’s school is a partner with </w:t>
      </w:r>
      <w:proofErr w:type="spellStart"/>
      <w:r>
        <w:rPr>
          <w:rFonts w:ascii="Calibri" w:hAnsi="Calibri" w:cs="Calibri"/>
          <w:sz w:val="24"/>
          <w:szCs w:val="24"/>
        </w:rPr>
        <w:t>Yr</w:t>
      </w:r>
      <w:proofErr w:type="spellEnd"/>
      <w:r>
        <w:rPr>
          <w:rFonts w:ascii="Calibri" w:hAnsi="Calibri" w:cs="Calibri"/>
          <w:sz w:val="24"/>
          <w:szCs w:val="24"/>
        </w:rPr>
        <w:t xml:space="preserve"> </w:t>
      </w:r>
      <w:proofErr w:type="spellStart"/>
      <w:r>
        <w:rPr>
          <w:rFonts w:ascii="Calibri" w:hAnsi="Calibri" w:cs="Calibri"/>
          <w:sz w:val="24"/>
          <w:szCs w:val="24"/>
        </w:rPr>
        <w:t>Athrofa</w:t>
      </w:r>
      <w:proofErr w:type="spellEnd"/>
      <w:r>
        <w:rPr>
          <w:rFonts w:ascii="Calibri" w:hAnsi="Calibri" w:cs="Calibri"/>
          <w:sz w:val="24"/>
          <w:szCs w:val="24"/>
        </w:rPr>
        <w:t xml:space="preserve"> at University of Wales Trinity Saint David in Carmarthen</w:t>
      </w:r>
      <w:r>
        <w:rPr>
          <w:rFonts w:ascii="Calibri" w:hAnsi="Calibri" w:cs="Calibri"/>
          <w:sz w:val="24"/>
          <w:szCs w:val="24"/>
        </w:rPr>
        <w:t xml:space="preserve"> </w:t>
      </w:r>
      <w:r>
        <w:rPr>
          <w:rFonts w:ascii="Calibri" w:hAnsi="Calibri" w:cs="Calibri"/>
          <w:sz w:val="24"/>
          <w:szCs w:val="24"/>
        </w:rPr>
        <w:t>and Swansea. This school offers placements to students who are learning to be teachers.</w:t>
      </w:r>
    </w:p>
    <w:p w14:paraId="7F41B051" w14:textId="53CBE1C0" w:rsidR="00530AA5" w:rsidRDefault="00530AA5" w:rsidP="00530AA5">
      <w:pPr>
        <w:autoSpaceDE w:val="0"/>
        <w:autoSpaceDN w:val="0"/>
        <w:adjustRightInd w:val="0"/>
        <w:spacing w:after="0" w:line="360" w:lineRule="auto"/>
        <w:rPr>
          <w:rFonts w:ascii="Calibri" w:hAnsi="Calibri" w:cs="Calibri"/>
          <w:sz w:val="24"/>
          <w:szCs w:val="24"/>
        </w:rPr>
      </w:pPr>
      <w:r>
        <w:rPr>
          <w:rFonts w:ascii="Calibri" w:hAnsi="Calibri" w:cs="Calibri"/>
          <w:sz w:val="24"/>
          <w:szCs w:val="24"/>
        </w:rPr>
        <w:t>The student-teacher in your child’s class has been given the task of planning, teaching and evaluating one</w:t>
      </w:r>
      <w:r>
        <w:rPr>
          <w:rFonts w:ascii="Calibri" w:hAnsi="Calibri" w:cs="Calibri"/>
          <w:sz w:val="24"/>
          <w:szCs w:val="24"/>
        </w:rPr>
        <w:t xml:space="preserve"> </w:t>
      </w:r>
      <w:r>
        <w:rPr>
          <w:rFonts w:ascii="Calibri" w:hAnsi="Calibri" w:cs="Calibri"/>
          <w:sz w:val="24"/>
          <w:szCs w:val="24"/>
        </w:rPr>
        <w:t>lesson so that he/she can develop specific strategies to improve their own teaching. As part of this,</w:t>
      </w:r>
      <w:r>
        <w:rPr>
          <w:rFonts w:ascii="Calibri" w:hAnsi="Calibri" w:cs="Calibri"/>
          <w:sz w:val="24"/>
          <w:szCs w:val="24"/>
        </w:rPr>
        <w:t xml:space="preserve"> </w:t>
      </w:r>
      <w:r>
        <w:rPr>
          <w:rFonts w:ascii="Calibri" w:hAnsi="Calibri" w:cs="Calibri"/>
          <w:sz w:val="24"/>
          <w:szCs w:val="24"/>
        </w:rPr>
        <w:t>student-teachers will be observing the children’s responses and asking some pupils their views on parts of</w:t>
      </w:r>
      <w:r>
        <w:rPr>
          <w:rFonts w:ascii="Calibri" w:hAnsi="Calibri" w:cs="Calibri"/>
          <w:sz w:val="24"/>
          <w:szCs w:val="24"/>
        </w:rPr>
        <w:t xml:space="preserve"> </w:t>
      </w:r>
      <w:r>
        <w:rPr>
          <w:rFonts w:ascii="Calibri" w:hAnsi="Calibri" w:cs="Calibri"/>
          <w:sz w:val="24"/>
          <w:szCs w:val="24"/>
        </w:rPr>
        <w:t>the lesson. This is designed to inform students’ own practice and support children’s learning.</w:t>
      </w:r>
    </w:p>
    <w:p w14:paraId="70FEF5B5" w14:textId="2B3AEDE1" w:rsidR="00530AA5" w:rsidRDefault="00530AA5" w:rsidP="00530AA5">
      <w:pPr>
        <w:autoSpaceDE w:val="0"/>
        <w:autoSpaceDN w:val="0"/>
        <w:adjustRightInd w:val="0"/>
        <w:spacing w:after="0" w:line="360" w:lineRule="auto"/>
        <w:rPr>
          <w:rFonts w:ascii="Calibri-Bold" w:hAnsi="Calibri-Bold" w:cs="Calibri-Bold"/>
          <w:b/>
          <w:bCs/>
          <w:sz w:val="24"/>
          <w:szCs w:val="24"/>
        </w:rPr>
      </w:pPr>
      <w:r>
        <w:rPr>
          <w:rFonts w:ascii="Calibri-Bold" w:hAnsi="Calibri-Bold" w:cs="Calibri-Bold"/>
          <w:b/>
          <w:bCs/>
          <w:sz w:val="24"/>
          <w:szCs w:val="24"/>
        </w:rPr>
        <w:t>Any information collected would remain confidential, and both the school and the children would</w:t>
      </w:r>
      <w:r>
        <w:rPr>
          <w:rFonts w:ascii="Calibri-Bold" w:hAnsi="Calibri-Bold" w:cs="Calibri-Bold"/>
          <w:b/>
          <w:bCs/>
          <w:sz w:val="24"/>
          <w:szCs w:val="24"/>
        </w:rPr>
        <w:t xml:space="preserve"> </w:t>
      </w:r>
      <w:r>
        <w:rPr>
          <w:rFonts w:ascii="Calibri-Bold" w:hAnsi="Calibri-Bold" w:cs="Calibri-Bold"/>
          <w:b/>
          <w:bCs/>
          <w:sz w:val="24"/>
          <w:szCs w:val="24"/>
        </w:rPr>
        <w:t>remain anonymous in work produced. The work undertaken would be in line with the University’s</w:t>
      </w:r>
      <w:r>
        <w:rPr>
          <w:rFonts w:ascii="Calibri-Bold" w:hAnsi="Calibri-Bold" w:cs="Calibri-Bold"/>
          <w:b/>
          <w:bCs/>
          <w:sz w:val="24"/>
          <w:szCs w:val="24"/>
        </w:rPr>
        <w:t xml:space="preserve"> </w:t>
      </w:r>
      <w:r>
        <w:rPr>
          <w:rFonts w:ascii="Calibri-Bold" w:hAnsi="Calibri-Bold" w:cs="Calibri-Bold"/>
          <w:b/>
          <w:bCs/>
          <w:sz w:val="24"/>
          <w:szCs w:val="24"/>
        </w:rPr>
        <w:t>ethical guidelines. If, at any time, your child does not want to share ideas, they would not be required to</w:t>
      </w:r>
      <w:r>
        <w:rPr>
          <w:rFonts w:ascii="Calibri-Bold" w:hAnsi="Calibri-Bold" w:cs="Calibri-Bold"/>
          <w:b/>
          <w:bCs/>
          <w:sz w:val="24"/>
          <w:szCs w:val="24"/>
        </w:rPr>
        <w:t xml:space="preserve"> </w:t>
      </w:r>
      <w:r>
        <w:rPr>
          <w:rFonts w:ascii="Calibri-Bold" w:hAnsi="Calibri-Bold" w:cs="Calibri-Bold"/>
          <w:b/>
          <w:bCs/>
          <w:sz w:val="24"/>
          <w:szCs w:val="24"/>
        </w:rPr>
        <w:t>do so.</w:t>
      </w:r>
    </w:p>
    <w:p w14:paraId="1219DC21" w14:textId="77652AC3" w:rsidR="00530AA5" w:rsidRDefault="00530AA5" w:rsidP="00530AA5">
      <w:pPr>
        <w:autoSpaceDE w:val="0"/>
        <w:autoSpaceDN w:val="0"/>
        <w:adjustRightInd w:val="0"/>
        <w:spacing w:after="0" w:line="360" w:lineRule="auto"/>
        <w:rPr>
          <w:rFonts w:ascii="Calibri" w:hAnsi="Calibri" w:cs="Calibri"/>
          <w:sz w:val="24"/>
          <w:szCs w:val="24"/>
        </w:rPr>
      </w:pPr>
      <w:r>
        <w:rPr>
          <w:rFonts w:ascii="Calibri" w:hAnsi="Calibri" w:cs="Calibri"/>
          <w:sz w:val="24"/>
          <w:szCs w:val="24"/>
        </w:rPr>
        <w:t>If you are happy for your child to contribute to the project, please complete the parental consent form</w:t>
      </w:r>
      <w:r>
        <w:rPr>
          <w:rFonts w:ascii="Calibri" w:hAnsi="Calibri" w:cs="Calibri"/>
          <w:sz w:val="24"/>
          <w:szCs w:val="24"/>
        </w:rPr>
        <w:t xml:space="preserve"> </w:t>
      </w:r>
      <w:r>
        <w:rPr>
          <w:rFonts w:ascii="Calibri" w:hAnsi="Calibri" w:cs="Calibri"/>
          <w:sz w:val="24"/>
          <w:szCs w:val="24"/>
        </w:rPr>
        <w:t>below and return directly to the school as soon as possible. If you are interested in the outcome of this</w:t>
      </w:r>
      <w:r>
        <w:rPr>
          <w:rFonts w:ascii="Calibri" w:hAnsi="Calibri" w:cs="Calibri"/>
          <w:sz w:val="24"/>
          <w:szCs w:val="24"/>
        </w:rPr>
        <w:t xml:space="preserve"> </w:t>
      </w:r>
      <w:r>
        <w:rPr>
          <w:rFonts w:ascii="Calibri" w:hAnsi="Calibri" w:cs="Calibri"/>
          <w:sz w:val="24"/>
          <w:szCs w:val="24"/>
        </w:rPr>
        <w:t>project or if you have any questions, please contact the University Partnership Office -</w:t>
      </w:r>
      <w:r>
        <w:rPr>
          <w:rFonts w:ascii="Calibri" w:hAnsi="Calibri" w:cs="Calibri"/>
          <w:sz w:val="24"/>
          <w:szCs w:val="24"/>
        </w:rPr>
        <w:t xml:space="preserve"> </w:t>
      </w:r>
      <w:r>
        <w:rPr>
          <w:rFonts w:ascii="Calibri" w:hAnsi="Calibri" w:cs="Calibri"/>
          <w:sz w:val="24"/>
          <w:szCs w:val="24"/>
        </w:rPr>
        <w:t>partnership@uwtsd.ac.uk.</w:t>
      </w:r>
    </w:p>
    <w:p w14:paraId="051EA65F" w14:textId="77777777" w:rsidR="00530AA5" w:rsidRDefault="00530AA5" w:rsidP="00530AA5">
      <w:pPr>
        <w:autoSpaceDE w:val="0"/>
        <w:autoSpaceDN w:val="0"/>
        <w:adjustRightInd w:val="0"/>
        <w:spacing w:after="0" w:line="360" w:lineRule="auto"/>
        <w:rPr>
          <w:rFonts w:ascii="Calibri" w:hAnsi="Calibri" w:cs="Calibri"/>
          <w:sz w:val="24"/>
          <w:szCs w:val="24"/>
        </w:rPr>
      </w:pPr>
      <w:r>
        <w:rPr>
          <w:rFonts w:ascii="Calibri" w:hAnsi="Calibri" w:cs="Calibri"/>
          <w:sz w:val="24"/>
          <w:szCs w:val="24"/>
        </w:rPr>
        <w:t>Yours faithfully,</w:t>
      </w:r>
    </w:p>
    <w:p w14:paraId="03E14FD3" w14:textId="77777777" w:rsidR="00530AA5" w:rsidRDefault="00530AA5" w:rsidP="00530AA5">
      <w:pPr>
        <w:autoSpaceDE w:val="0"/>
        <w:autoSpaceDN w:val="0"/>
        <w:adjustRightInd w:val="0"/>
        <w:spacing w:after="0" w:line="360" w:lineRule="auto"/>
        <w:rPr>
          <w:rFonts w:ascii="Calibri" w:hAnsi="Calibri" w:cs="Calibri"/>
          <w:sz w:val="24"/>
          <w:szCs w:val="24"/>
        </w:rPr>
      </w:pPr>
      <w:r>
        <w:rPr>
          <w:rFonts w:ascii="Calibri" w:hAnsi="Calibri" w:cs="Calibri"/>
          <w:sz w:val="24"/>
          <w:szCs w:val="24"/>
        </w:rPr>
        <w:t>Catherine Morgan</w:t>
      </w:r>
    </w:p>
    <w:p w14:paraId="75C005CD" w14:textId="77777777" w:rsidR="00530AA5" w:rsidRDefault="00530AA5" w:rsidP="00530AA5">
      <w:pPr>
        <w:pBdr>
          <w:bottom w:val="single" w:sz="12" w:space="1" w:color="auto"/>
        </w:pBdr>
        <w:autoSpaceDE w:val="0"/>
        <w:autoSpaceDN w:val="0"/>
        <w:adjustRightInd w:val="0"/>
        <w:spacing w:after="0" w:line="360" w:lineRule="auto"/>
        <w:rPr>
          <w:rFonts w:ascii="Calibri" w:hAnsi="Calibri" w:cs="Calibri"/>
          <w:sz w:val="24"/>
          <w:szCs w:val="24"/>
        </w:rPr>
      </w:pPr>
      <w:r>
        <w:rPr>
          <w:rFonts w:ascii="Calibri" w:hAnsi="Calibri" w:cs="Calibri"/>
          <w:sz w:val="24"/>
          <w:szCs w:val="24"/>
        </w:rPr>
        <w:t>Module lead – The Enquiring Teacher</w:t>
      </w:r>
    </w:p>
    <w:p w14:paraId="2E0A7AA7" w14:textId="77777777" w:rsidR="00530AA5" w:rsidRDefault="00530AA5" w:rsidP="00530AA5">
      <w:pPr>
        <w:autoSpaceDE w:val="0"/>
        <w:autoSpaceDN w:val="0"/>
        <w:adjustRightInd w:val="0"/>
        <w:spacing w:after="0" w:line="360" w:lineRule="auto"/>
        <w:rPr>
          <w:rFonts w:ascii="Calibri" w:hAnsi="Calibri" w:cs="Calibri"/>
        </w:rPr>
      </w:pPr>
    </w:p>
    <w:p w14:paraId="667AA9DF" w14:textId="65A111EB" w:rsidR="00530AA5" w:rsidRPr="00530AA5" w:rsidRDefault="00530AA5" w:rsidP="00530AA5">
      <w:pPr>
        <w:autoSpaceDE w:val="0"/>
        <w:autoSpaceDN w:val="0"/>
        <w:adjustRightInd w:val="0"/>
        <w:spacing w:after="0" w:line="360" w:lineRule="auto"/>
        <w:rPr>
          <w:rFonts w:ascii="Calibri" w:hAnsi="Calibri" w:cs="Calibri"/>
        </w:rPr>
      </w:pPr>
      <w:r>
        <w:rPr>
          <w:rFonts w:ascii="Calibri" w:hAnsi="Calibri" w:cs="Calibri"/>
          <w:sz w:val="24"/>
          <w:szCs w:val="24"/>
        </w:rPr>
        <w:t>As Parent/Guardian of…………………………………………………………………</w:t>
      </w:r>
      <w:r>
        <w:rPr>
          <w:rFonts w:ascii="Calibri" w:hAnsi="Calibri" w:cs="Calibri"/>
          <w:sz w:val="24"/>
          <w:szCs w:val="24"/>
        </w:rPr>
        <w:t>….</w:t>
      </w:r>
      <w:r>
        <w:rPr>
          <w:rFonts w:ascii="Calibri" w:hAnsi="Calibri" w:cs="Calibri"/>
          <w:sz w:val="24"/>
          <w:szCs w:val="24"/>
        </w:rPr>
        <w:t xml:space="preserve"> (pupil name), I do / do not give</w:t>
      </w:r>
    </w:p>
    <w:p w14:paraId="0AD3CEF2" w14:textId="77777777" w:rsidR="00530AA5" w:rsidRDefault="00530AA5" w:rsidP="00530AA5">
      <w:pPr>
        <w:autoSpaceDE w:val="0"/>
        <w:autoSpaceDN w:val="0"/>
        <w:adjustRightInd w:val="0"/>
        <w:spacing w:after="0" w:line="360" w:lineRule="auto"/>
        <w:rPr>
          <w:rFonts w:ascii="Calibri" w:hAnsi="Calibri" w:cs="Calibri"/>
          <w:sz w:val="24"/>
          <w:szCs w:val="24"/>
        </w:rPr>
      </w:pPr>
      <w:r>
        <w:rPr>
          <w:rFonts w:ascii="Calibri" w:hAnsi="Calibri" w:cs="Calibri"/>
          <w:sz w:val="24"/>
          <w:szCs w:val="24"/>
        </w:rPr>
        <w:t>consent (please delete) for my child to take part in this project.</w:t>
      </w:r>
    </w:p>
    <w:p w14:paraId="7AB6C1D9" w14:textId="42DB3198" w:rsidR="00530AA5" w:rsidRDefault="00530AA5" w:rsidP="00530AA5">
      <w:pPr>
        <w:autoSpaceDE w:val="0"/>
        <w:autoSpaceDN w:val="0"/>
        <w:adjustRightInd w:val="0"/>
        <w:spacing w:after="0" w:line="360" w:lineRule="auto"/>
        <w:rPr>
          <w:rFonts w:ascii="Calibri" w:hAnsi="Calibri" w:cs="Calibri"/>
          <w:sz w:val="24"/>
          <w:szCs w:val="24"/>
        </w:rPr>
      </w:pPr>
      <w:r>
        <w:rPr>
          <w:rFonts w:ascii="Calibri" w:hAnsi="Calibri" w:cs="Calibri"/>
          <w:sz w:val="24"/>
          <w:szCs w:val="24"/>
        </w:rPr>
        <w:t>Signed…………………………………………………………………………</w:t>
      </w:r>
      <w:r>
        <w:rPr>
          <w:rFonts w:ascii="Calibri" w:hAnsi="Calibri" w:cs="Calibri"/>
          <w:sz w:val="24"/>
          <w:szCs w:val="24"/>
        </w:rPr>
        <w:t>…. (</w:t>
      </w:r>
      <w:r>
        <w:rPr>
          <w:rFonts w:ascii="Calibri" w:hAnsi="Calibri" w:cs="Calibri"/>
          <w:sz w:val="24"/>
          <w:szCs w:val="24"/>
        </w:rPr>
        <w:t>Parent/Guardian).</w:t>
      </w:r>
    </w:p>
    <w:p w14:paraId="4A509034" w14:textId="3880630B" w:rsidR="00530AA5" w:rsidRDefault="00530AA5" w:rsidP="00530AA5">
      <w:pPr>
        <w:spacing w:line="360" w:lineRule="auto"/>
        <w:rPr>
          <w:rFonts w:ascii="Calibri" w:hAnsi="Calibri" w:cs="Calibri"/>
          <w:sz w:val="24"/>
          <w:szCs w:val="24"/>
        </w:rPr>
      </w:pPr>
      <w:r>
        <w:rPr>
          <w:rFonts w:ascii="Calibri" w:hAnsi="Calibri" w:cs="Calibri"/>
          <w:sz w:val="24"/>
          <w:szCs w:val="24"/>
        </w:rPr>
        <w:t>Date………………………………………………………</w:t>
      </w:r>
    </w:p>
    <w:p w14:paraId="30647B55" w14:textId="19DC39A8" w:rsidR="003D733D" w:rsidRDefault="003D733D" w:rsidP="00530AA5">
      <w:pPr>
        <w:spacing w:line="360" w:lineRule="auto"/>
        <w:rPr>
          <w:rFonts w:ascii="Calibri" w:hAnsi="Calibri" w:cs="Calibri"/>
          <w:sz w:val="24"/>
          <w:szCs w:val="24"/>
        </w:rPr>
      </w:pPr>
    </w:p>
    <w:p w14:paraId="309CAA57" w14:textId="0AFC1D31" w:rsidR="003D733D" w:rsidRDefault="003D733D" w:rsidP="00530AA5">
      <w:pPr>
        <w:spacing w:line="360" w:lineRule="auto"/>
        <w:rPr>
          <w:rFonts w:ascii="Calibri" w:hAnsi="Calibri" w:cs="Calibri"/>
          <w:sz w:val="28"/>
          <w:szCs w:val="24"/>
        </w:rPr>
      </w:pPr>
      <w:r>
        <w:rPr>
          <w:rFonts w:ascii="Calibri" w:hAnsi="Calibri" w:cs="Calibri"/>
          <w:sz w:val="28"/>
          <w:szCs w:val="24"/>
        </w:rPr>
        <w:lastRenderedPageBreak/>
        <w:t>Appendix E</w:t>
      </w:r>
    </w:p>
    <w:p w14:paraId="6B5CD1F7" w14:textId="62EFE2D8" w:rsidR="006D5164" w:rsidRPr="006D5164" w:rsidRDefault="006D5164" w:rsidP="006D5164">
      <w:pPr>
        <w:spacing w:line="276" w:lineRule="auto"/>
        <w:rPr>
          <w:sz w:val="24"/>
        </w:rPr>
      </w:pPr>
      <w:r w:rsidRPr="006D5164">
        <w:rPr>
          <w:sz w:val="28"/>
        </w:rPr>
        <w:t>Information Sheet</w:t>
      </w:r>
    </w:p>
    <w:p w14:paraId="02BA4402" w14:textId="66B86241" w:rsidR="006D5164" w:rsidRDefault="006D5164" w:rsidP="006D5164">
      <w:pPr>
        <w:spacing w:before="240" w:line="360" w:lineRule="auto"/>
        <w:rPr>
          <w:sz w:val="24"/>
        </w:rPr>
      </w:pPr>
      <w:r>
        <w:rPr>
          <w:sz w:val="24"/>
        </w:rPr>
        <w:t>As part of Miss Williams’ training to become a teacher, I must carry out a project at school which I would like all your help with. My project will involve another student teacher – Miss Matthews coming into our classroom and watching a lesson take place. Miss Matthews will be observing how you respond to what I say or do if there is misbehaviour within the class during the lesson and making some notes. These notes will not include any of your names and only myself and Miss Matthews will ever see these notes.</w:t>
      </w:r>
    </w:p>
    <w:p w14:paraId="3ECFB121" w14:textId="77777777" w:rsidR="006D5164" w:rsidRDefault="006D5164" w:rsidP="006D5164">
      <w:pPr>
        <w:spacing w:line="360" w:lineRule="auto"/>
        <w:rPr>
          <w:sz w:val="24"/>
        </w:rPr>
      </w:pPr>
      <w:r>
        <w:rPr>
          <w:sz w:val="24"/>
        </w:rPr>
        <w:t xml:space="preserve">After the lesson, I will be asking a few of you some questions with Miss Matthews about the lesson that has just taken place and how you think bad behaviour should be dealt with in school. This conversation will be audio recorded onto a mobile phone and will only be listened back to by myself and Miss Matthews. </w:t>
      </w:r>
    </w:p>
    <w:p w14:paraId="40CB25DE" w14:textId="77777777" w:rsidR="006D5164" w:rsidRDefault="006D5164" w:rsidP="006D5164">
      <w:pPr>
        <w:spacing w:line="360" w:lineRule="auto"/>
        <w:rPr>
          <w:sz w:val="24"/>
        </w:rPr>
      </w:pPr>
      <w:r>
        <w:rPr>
          <w:sz w:val="24"/>
        </w:rPr>
        <w:t>The information that we collect from the lesson and the questioning will be used to write our project at university. Our lecturer who marks the project will read it to see what happened during this lesson but none of your names will be mentioned in our project so they will not know who you are. Once we have finished writing up our work, the notes that Miss Matthews made in class will be thrown away and the audio recording of the questioning will be deleted.</w:t>
      </w:r>
    </w:p>
    <w:p w14:paraId="4C788F30" w14:textId="17CFCC5E" w:rsidR="006D5164" w:rsidRDefault="006D5164" w:rsidP="006D5164">
      <w:pPr>
        <w:spacing w:line="360" w:lineRule="auto"/>
        <w:rPr>
          <w:sz w:val="24"/>
        </w:rPr>
      </w:pPr>
      <w:r>
        <w:rPr>
          <w:sz w:val="24"/>
        </w:rPr>
        <w:t xml:space="preserve">You do have to be in the lesson as you would any other lesson at school, but you have the choice as to whether you want to be written about in my project. You will not be in any trouble if you do not want to be a part of it. If you say yes now but change your mind later that is fine. We have received a consent form from your parent or guardian to say that they are happy for you to take part in this project, but it is still your choice – you can say no. </w:t>
      </w:r>
    </w:p>
    <w:p w14:paraId="4438E98F" w14:textId="77777777" w:rsidR="006D5164" w:rsidRDefault="006D5164" w:rsidP="006D5164">
      <w:pPr>
        <w:spacing w:line="360" w:lineRule="auto"/>
        <w:rPr>
          <w:sz w:val="24"/>
        </w:rPr>
      </w:pPr>
      <w:r>
        <w:rPr>
          <w:sz w:val="24"/>
        </w:rPr>
        <w:t>If you have any questions at all then feel free to ask me.</w:t>
      </w:r>
    </w:p>
    <w:p w14:paraId="2895D775" w14:textId="3C7088B2" w:rsidR="006D5164" w:rsidRDefault="006D5164" w:rsidP="006D5164">
      <w:pPr>
        <w:spacing w:line="360" w:lineRule="auto"/>
        <w:rPr>
          <w:sz w:val="24"/>
        </w:rPr>
      </w:pPr>
      <w:r>
        <w:rPr>
          <w:sz w:val="24"/>
        </w:rPr>
        <w:t>I understand what I am taking part in and I am happy to be part of Miss Williams’ research project.</w:t>
      </w:r>
    </w:p>
    <w:p w14:paraId="1777703C" w14:textId="77777777" w:rsidR="006D5164" w:rsidRDefault="006D5164" w:rsidP="00F4293C">
      <w:pPr>
        <w:spacing w:after="0" w:line="276" w:lineRule="auto"/>
        <w:rPr>
          <w:sz w:val="24"/>
        </w:rPr>
      </w:pPr>
      <w:r>
        <w:rPr>
          <w:sz w:val="24"/>
        </w:rPr>
        <w:t>Name:</w:t>
      </w:r>
    </w:p>
    <w:p w14:paraId="51A96149" w14:textId="77777777" w:rsidR="006D5164" w:rsidRDefault="006D5164" w:rsidP="00F4293C">
      <w:pPr>
        <w:spacing w:after="0" w:line="276" w:lineRule="auto"/>
        <w:rPr>
          <w:sz w:val="24"/>
        </w:rPr>
      </w:pPr>
      <w:r>
        <w:rPr>
          <w:sz w:val="24"/>
        </w:rPr>
        <w:t>Signature:</w:t>
      </w:r>
      <w:r>
        <w:rPr>
          <w:sz w:val="24"/>
        </w:rPr>
        <w:t xml:space="preserve"> </w:t>
      </w:r>
    </w:p>
    <w:p w14:paraId="04F88AFD" w14:textId="14D06181" w:rsidR="003D733D" w:rsidRPr="00F4293C" w:rsidRDefault="006D5164" w:rsidP="00F4293C">
      <w:pPr>
        <w:spacing w:after="0" w:line="276" w:lineRule="auto"/>
        <w:rPr>
          <w:sz w:val="24"/>
        </w:rPr>
      </w:pPr>
      <w:r>
        <w:rPr>
          <w:sz w:val="24"/>
        </w:rPr>
        <w:t>Date:</w:t>
      </w:r>
      <w:bookmarkStart w:id="0" w:name="_GoBack"/>
      <w:bookmarkEnd w:id="0"/>
    </w:p>
    <w:sectPr w:rsidR="003D733D" w:rsidRPr="00F429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55EA9"/>
    <w:multiLevelType w:val="hybridMultilevel"/>
    <w:tmpl w:val="D4928824"/>
    <w:lvl w:ilvl="0" w:tplc="60B21CB6">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EF57E1"/>
    <w:multiLevelType w:val="hybridMultilevel"/>
    <w:tmpl w:val="0E6A5E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94292A"/>
    <w:multiLevelType w:val="hybridMultilevel"/>
    <w:tmpl w:val="FB3CF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95906"/>
    <w:multiLevelType w:val="hybridMultilevel"/>
    <w:tmpl w:val="E35A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IzNDcCQnMjQwsTCyUdpeDU4uLM/DyQAqNaAEkDkh4sAAAA"/>
  </w:docVars>
  <w:rsids>
    <w:rsidRoot w:val="005010CF"/>
    <w:rsid w:val="00021DEB"/>
    <w:rsid w:val="000B59CC"/>
    <w:rsid w:val="00147B51"/>
    <w:rsid w:val="001B424B"/>
    <w:rsid w:val="0022783F"/>
    <w:rsid w:val="00265123"/>
    <w:rsid w:val="002A36CF"/>
    <w:rsid w:val="00315934"/>
    <w:rsid w:val="00327426"/>
    <w:rsid w:val="003B19F9"/>
    <w:rsid w:val="003D33EA"/>
    <w:rsid w:val="003D607F"/>
    <w:rsid w:val="003D733D"/>
    <w:rsid w:val="00443E48"/>
    <w:rsid w:val="005010CF"/>
    <w:rsid w:val="0050689D"/>
    <w:rsid w:val="00530AA5"/>
    <w:rsid w:val="00575B34"/>
    <w:rsid w:val="00631C54"/>
    <w:rsid w:val="00685250"/>
    <w:rsid w:val="006D5164"/>
    <w:rsid w:val="00702522"/>
    <w:rsid w:val="00706118"/>
    <w:rsid w:val="00752B0C"/>
    <w:rsid w:val="00797003"/>
    <w:rsid w:val="008F7F4A"/>
    <w:rsid w:val="009459CA"/>
    <w:rsid w:val="00A47334"/>
    <w:rsid w:val="00A54BCE"/>
    <w:rsid w:val="00AC32D8"/>
    <w:rsid w:val="00B13D39"/>
    <w:rsid w:val="00BE6CC4"/>
    <w:rsid w:val="00DF71A4"/>
    <w:rsid w:val="00EC1E34"/>
    <w:rsid w:val="00F14ED7"/>
    <w:rsid w:val="00F4293C"/>
    <w:rsid w:val="00F42DF3"/>
    <w:rsid w:val="00FB3CC9"/>
    <w:rsid w:val="00FE2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25A3F"/>
  <w15:chartTrackingRefBased/>
  <w15:docId w15:val="{6429F21A-11F1-47E9-A45E-20C774A8D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1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5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902</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Katie Williams</cp:lastModifiedBy>
  <cp:revision>13</cp:revision>
  <cp:lastPrinted>2019-01-22T08:47:00Z</cp:lastPrinted>
  <dcterms:created xsi:type="dcterms:W3CDTF">2019-03-04T14:42:00Z</dcterms:created>
  <dcterms:modified xsi:type="dcterms:W3CDTF">2019-03-04T16:37:00Z</dcterms:modified>
</cp:coreProperties>
</file>