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bookmarkStart w:id="0" w:name="_Toc291532417" w:displacedByCustomXml="next"/>
    <w:sdt>
      <w:sdtPr>
        <w:id w:val="129525940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color w:val="auto"/>
          <w:kern w:val="2"/>
          <w:sz w:val="22"/>
          <w:szCs w:val="22"/>
          <w:lang w:eastAsia="en-US"/>
          <w14:ligatures w14:val="standardContextual"/>
        </w:rPr>
      </w:sdtEndPr>
      <w:sdtContent>
        <w:p w14:paraId="0EAEA371" w14:textId="0291DF80" w:rsidR="005E6B86" w:rsidRDefault="00C528CF" w:rsidP="00840201">
          <w:pPr>
            <w:pStyle w:val="TOCHeading"/>
            <w:spacing w:before="0"/>
          </w:pPr>
          <w:r>
            <w:t xml:space="preserve">Table of </w:t>
          </w:r>
          <w:r w:rsidR="005E6B86">
            <w:t>Contents</w:t>
          </w:r>
        </w:p>
        <w:p w14:paraId="7018FC06" w14:textId="18E28DD2" w:rsidR="001A4C0E" w:rsidRDefault="005E6B86">
          <w:pPr>
            <w:pStyle w:val="TOC1"/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36079416" w:history="1">
            <w:r w:rsidR="001A4C0E" w:rsidRPr="00831421">
              <w:rPr>
                <w:rStyle w:val="Hyperlink"/>
                <w:noProof/>
              </w:rPr>
              <w:t>1.</w:t>
            </w:r>
            <w:r w:rsidR="001A4C0E">
              <w:rPr>
                <w:rFonts w:eastAsiaTheme="minorEastAsia"/>
                <w:noProof/>
                <w:lang w:eastAsia="en-GB"/>
              </w:rPr>
              <w:tab/>
            </w:r>
            <w:r w:rsidR="001A4C0E" w:rsidRPr="00831421">
              <w:rPr>
                <w:rStyle w:val="Hyperlink"/>
                <w:noProof/>
              </w:rPr>
              <w:t>Table of Figures</w:t>
            </w:r>
            <w:r w:rsidR="001A4C0E">
              <w:rPr>
                <w:noProof/>
                <w:webHidden/>
              </w:rPr>
              <w:tab/>
            </w:r>
            <w:r w:rsidR="001A4C0E">
              <w:rPr>
                <w:noProof/>
                <w:webHidden/>
              </w:rPr>
              <w:fldChar w:fldCharType="begin"/>
            </w:r>
            <w:r w:rsidR="001A4C0E">
              <w:rPr>
                <w:noProof/>
                <w:webHidden/>
              </w:rPr>
              <w:instrText xml:space="preserve"> PAGEREF _Toc136079416 \h </w:instrText>
            </w:r>
            <w:r w:rsidR="001A4C0E">
              <w:rPr>
                <w:noProof/>
                <w:webHidden/>
              </w:rPr>
            </w:r>
            <w:r w:rsidR="001A4C0E">
              <w:rPr>
                <w:noProof/>
                <w:webHidden/>
              </w:rPr>
              <w:fldChar w:fldCharType="separate"/>
            </w:r>
            <w:r w:rsidR="001A4C0E">
              <w:rPr>
                <w:noProof/>
                <w:webHidden/>
              </w:rPr>
              <w:t>1</w:t>
            </w:r>
            <w:r w:rsidR="001A4C0E">
              <w:rPr>
                <w:noProof/>
                <w:webHidden/>
              </w:rPr>
              <w:fldChar w:fldCharType="end"/>
            </w:r>
          </w:hyperlink>
        </w:p>
        <w:p w14:paraId="098970F6" w14:textId="473149CC" w:rsidR="001A4C0E" w:rsidRDefault="001A4C0E">
          <w:pPr>
            <w:pStyle w:val="TOC1"/>
            <w:rPr>
              <w:rFonts w:eastAsiaTheme="minorEastAsia"/>
              <w:noProof/>
              <w:lang w:eastAsia="en-GB"/>
            </w:rPr>
          </w:pPr>
          <w:hyperlink w:anchor="_Toc136079417" w:history="1">
            <w:r w:rsidRPr="00831421">
              <w:rPr>
                <w:rStyle w:val="Hyperlink"/>
                <w:noProof/>
              </w:rPr>
              <w:t>2.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831421">
              <w:rPr>
                <w:rStyle w:val="Hyperlink"/>
                <w:noProof/>
              </w:rPr>
              <w:t>Academic and Employability Skills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_Toc136079417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8BF4DBA" w14:textId="6B0D9CC9" w:rsidR="001A4C0E" w:rsidRDefault="001A4C0E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6079418" w:history="1">
            <w:r w:rsidRPr="00831421">
              <w:rPr>
                <w:rStyle w:val="Hyperlink"/>
                <w:noProof/>
              </w:rPr>
              <w:t>2.2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831421">
              <w:rPr>
                <w:rStyle w:val="Hyperlink"/>
                <w:noProof/>
              </w:rPr>
              <w:t>Task 1a)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_Toc136079418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E15D9E5" w14:textId="03FEFEFD" w:rsidR="001A4C0E" w:rsidRDefault="001A4C0E">
          <w:pPr>
            <w:pStyle w:val="TOC1"/>
            <w:rPr>
              <w:rFonts w:eastAsiaTheme="minorEastAsia"/>
              <w:noProof/>
              <w:lang w:eastAsia="en-GB"/>
            </w:rPr>
          </w:pPr>
          <w:hyperlink w:anchor="_Toc136079419" w:history="1">
            <w:r w:rsidRPr="00831421">
              <w:rPr>
                <w:rStyle w:val="Hyperlink"/>
                <w:noProof/>
              </w:rPr>
              <w:t>3.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831421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_Toc136079419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C0E896" w14:textId="075513D1" w:rsidR="005E6B86" w:rsidRDefault="005E6B86" w:rsidP="00840201">
          <w:pPr>
            <w:spacing w:after="0"/>
          </w:pPr>
          <w:r>
            <w:rPr>
              <w:b/>
              <w:bCs/>
            </w:rPr>
            <w:fldChar w:fldCharType="end"/>
          </w:r>
        </w:p>
      </w:sdtContent>
    </w:sdt>
    <w:p w14:paraId="26525968" w14:textId="5DEB5629" w:rsidR="00C528CF" w:rsidRDefault="00C528CF" w:rsidP="00840201">
      <w:pPr>
        <w:pStyle w:val="Heading1"/>
        <w:numPr>
          <w:ilvl w:val="0"/>
          <w:numId w:val="4"/>
        </w:numPr>
        <w:spacing w:before="0"/>
        <w:ind w:left="360"/>
        <w:rPr>
          <w:rStyle w:val="normaltextrun"/>
        </w:rPr>
      </w:pPr>
      <w:bookmarkStart w:id="1" w:name="_Toc136079416"/>
      <w:r>
        <w:rPr>
          <w:rStyle w:val="normaltextrun"/>
        </w:rPr>
        <w:t>Ta</w:t>
      </w:r>
      <w:r w:rsidR="00840201">
        <w:rPr>
          <w:rStyle w:val="normaltextrun"/>
        </w:rPr>
        <w:t>ble of Figures</w:t>
      </w:r>
      <w:bookmarkEnd w:id="1"/>
    </w:p>
    <w:p w14:paraId="564B7ABC" w14:textId="4701ACE3" w:rsidR="00C528CF" w:rsidRDefault="00C528CF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r>
        <w:rPr>
          <w:rStyle w:val="normaltextrun"/>
        </w:rPr>
        <w:fldChar w:fldCharType="begin"/>
      </w:r>
      <w:r>
        <w:rPr>
          <w:rStyle w:val="normaltextrun"/>
        </w:rPr>
        <w:instrText xml:space="preserve"> TOC \h \z \c "Figure" </w:instrText>
      </w:r>
      <w:r>
        <w:rPr>
          <w:rStyle w:val="normaltextrun"/>
        </w:rPr>
        <w:fldChar w:fldCharType="separate"/>
      </w:r>
      <w:hyperlink w:anchor="_Toc136078925" w:history="1">
        <w:r w:rsidRPr="00EE4E24">
          <w:rPr>
            <w:rStyle w:val="Hyperlink"/>
            <w:noProof/>
          </w:rPr>
          <w:t>Figure 1 - Skills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_Toc136078925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</w:t>
        </w:r>
        <w:r>
          <w:rPr>
            <w:noProof/>
            <w:webHidden/>
          </w:rPr>
          <w:fldChar w:fldCharType="end"/>
        </w:r>
      </w:hyperlink>
    </w:p>
    <w:p w14:paraId="28B06FAA" w14:textId="1FEFA10A" w:rsidR="00C528CF" w:rsidRDefault="00C528CF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6078926" w:history="1">
        <w:r w:rsidRPr="00EE4E24">
          <w:rPr>
            <w:rStyle w:val="Hyperlink"/>
            <w:noProof/>
          </w:rPr>
          <w:t>Figure 2 - Career Path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_Toc136078926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</w:t>
        </w:r>
        <w:r>
          <w:rPr>
            <w:noProof/>
            <w:webHidden/>
          </w:rPr>
          <w:fldChar w:fldCharType="end"/>
        </w:r>
      </w:hyperlink>
    </w:p>
    <w:p w14:paraId="16F279E4" w14:textId="2C4F8228" w:rsidR="00840201" w:rsidRDefault="00C528CF" w:rsidP="00840201">
      <w:pPr>
        <w:spacing w:after="0"/>
        <w:rPr>
          <w:rStyle w:val="normaltextrun"/>
        </w:rPr>
      </w:pPr>
      <w:r>
        <w:rPr>
          <w:rStyle w:val="normaltextrun"/>
        </w:rPr>
        <w:fldChar w:fldCharType="end"/>
      </w:r>
    </w:p>
    <w:p w14:paraId="4B43F3CE" w14:textId="718EC188" w:rsidR="00840201" w:rsidRPr="00840201" w:rsidRDefault="004D58F3" w:rsidP="00840201">
      <w:pPr>
        <w:pStyle w:val="Heading1"/>
        <w:numPr>
          <w:ilvl w:val="0"/>
          <w:numId w:val="4"/>
        </w:numPr>
        <w:spacing w:before="0"/>
        <w:ind w:left="360"/>
      </w:pPr>
      <w:bookmarkStart w:id="2" w:name="_Toc136079417"/>
      <w:r w:rsidRPr="351E1620">
        <w:rPr>
          <w:rStyle w:val="normaltextrun"/>
        </w:rPr>
        <w:t>Academic and Employability Skills</w:t>
      </w:r>
      <w:bookmarkEnd w:id="0"/>
      <w:bookmarkEnd w:id="2"/>
    </w:p>
    <w:p w14:paraId="32881EA3" w14:textId="2113A495" w:rsidR="2CE6068A" w:rsidRDefault="008E3FD1" w:rsidP="00840201">
      <w:pPr>
        <w:pStyle w:val="Heading2"/>
        <w:numPr>
          <w:ilvl w:val="1"/>
          <w:numId w:val="4"/>
        </w:numPr>
        <w:spacing w:before="0"/>
      </w:pPr>
      <w:bookmarkStart w:id="3" w:name="_Toc136079418"/>
      <w:r>
        <w:t>Task 1a</w:t>
      </w:r>
      <w:r w:rsidR="2E5830DF">
        <w:t>)</w:t>
      </w:r>
      <w:bookmarkEnd w:id="3"/>
    </w:p>
    <w:p w14:paraId="7BAA2F6D" w14:textId="0C9BB678" w:rsidR="001B4E75" w:rsidRDefault="001B4E75" w:rsidP="001B4E75">
      <w:pPr>
        <w:spacing w:after="0"/>
      </w:pPr>
      <w:r>
        <w:rPr>
          <w:noProof/>
        </w:rPr>
        <w:drawing>
          <wp:anchor distT="0" distB="0" distL="114300" distR="114300" simplePos="0" relativeHeight="251658240" behindDoc="1" locked="0" layoutInCell="1" allowOverlap="1" wp14:anchorId="3AC15F86" wp14:editId="0A30C4EC">
            <wp:simplePos x="0" y="0"/>
            <wp:positionH relativeFrom="margin">
              <wp:posOffset>7620</wp:posOffset>
            </wp:positionH>
            <wp:positionV relativeFrom="paragraph">
              <wp:posOffset>53975</wp:posOffset>
            </wp:positionV>
            <wp:extent cx="2926715" cy="1158240"/>
            <wp:effectExtent l="0" t="0" r="6985" b="3810"/>
            <wp:wrapTight wrapText="bothSides">
              <wp:wrapPolygon edited="0">
                <wp:start x="0" y="0"/>
                <wp:lineTo x="0" y="21316"/>
                <wp:lineTo x="21511" y="21316"/>
                <wp:lineTo x="21511" y="0"/>
                <wp:lineTo x="0" y="0"/>
              </wp:wrapPolygon>
            </wp:wrapTight>
            <wp:docPr id="481927983" name="Picture 48192798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26715" cy="11582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AF79280" w14:textId="77777777" w:rsidR="001B4E75" w:rsidRDefault="001B4E75" w:rsidP="001B4E75"/>
    <w:p w14:paraId="12EB40E6" w14:textId="77777777" w:rsidR="001B4E75" w:rsidRDefault="001B4E75" w:rsidP="001B4E75">
      <w:pPr>
        <w:spacing w:after="0"/>
      </w:pPr>
    </w:p>
    <w:p w14:paraId="04EC57AF" w14:textId="77777777" w:rsidR="001B4E75" w:rsidRDefault="001B4E75" w:rsidP="001D67A1">
      <w:pPr>
        <w:pStyle w:val="Caption"/>
        <w:spacing w:before="100" w:beforeAutospacing="1" w:after="0"/>
      </w:pPr>
    </w:p>
    <w:p w14:paraId="72226BB7" w14:textId="77777777" w:rsidR="00840201" w:rsidRDefault="00840201" w:rsidP="001B4E75">
      <w:pPr>
        <w:pStyle w:val="Caption"/>
        <w:spacing w:after="240"/>
      </w:pPr>
      <w:bookmarkStart w:id="4" w:name="_Toc136078925"/>
    </w:p>
    <w:p w14:paraId="1DC65900" w14:textId="4D2A7DA1" w:rsidR="004D58F3" w:rsidRDefault="00AB7C80" w:rsidP="001B4E75">
      <w:pPr>
        <w:pStyle w:val="Caption"/>
        <w:spacing w:after="240"/>
      </w:pPr>
      <w:r>
        <w:t xml:space="preserve">Figure </w:t>
      </w:r>
      <w:r w:rsidR="004D58F3">
        <w:fldChar w:fldCharType="begin"/>
      </w:r>
      <w:r w:rsidR="004D58F3">
        <w:instrText xml:space="preserve"> SEQ Figure \* ARABIC </w:instrText>
      </w:r>
      <w:r w:rsidR="004D58F3">
        <w:fldChar w:fldCharType="separate"/>
      </w:r>
      <w:r w:rsidR="0039733E">
        <w:rPr>
          <w:noProof/>
        </w:rPr>
        <w:t>1</w:t>
      </w:r>
      <w:r w:rsidR="004D58F3">
        <w:fldChar w:fldCharType="end"/>
      </w:r>
      <w:r>
        <w:t xml:space="preserve"> - Skills</w:t>
      </w:r>
      <w:bookmarkEnd w:id="4"/>
    </w:p>
    <w:p w14:paraId="0E3A2E4C" w14:textId="77F9B0BE" w:rsidR="0039733E" w:rsidRPr="00840201" w:rsidRDefault="004D58F3" w:rsidP="000A07F2">
      <w:pPr>
        <w:spacing w:after="0"/>
        <w:rPr>
          <w:sz w:val="20"/>
          <w:szCs w:val="20"/>
        </w:rPr>
      </w:pPr>
      <w:r w:rsidRPr="00840201">
        <w:rPr>
          <w:rStyle w:val="normaltextrun"/>
          <w:rFonts w:ascii="Calibri" w:hAnsi="Calibri" w:cs="Calibri"/>
          <w:color w:val="000000"/>
          <w:sz w:val="20"/>
          <w:szCs w:val="20"/>
          <w:shd w:val="clear" w:color="auto" w:fill="FFFFFF"/>
        </w:rPr>
        <w:t xml:space="preserve">Research on academic and employability skills show there are cross references between the different skill sets. </w:t>
      </w:r>
      <w:r w:rsidR="10B9C301" w:rsidRPr="00840201">
        <w:rPr>
          <w:rStyle w:val="normaltextrun"/>
          <w:rFonts w:ascii="Calibri" w:hAnsi="Calibri" w:cs="Calibri"/>
          <w:color w:val="000000"/>
          <w:sz w:val="20"/>
          <w:szCs w:val="20"/>
          <w:shd w:val="clear" w:color="auto" w:fill="FFFFFF"/>
        </w:rPr>
        <w:t>A</w:t>
      </w:r>
      <w:r w:rsidRPr="00840201">
        <w:rPr>
          <w:rStyle w:val="normaltextrun"/>
          <w:rFonts w:ascii="Calibri" w:hAnsi="Calibri" w:cs="Calibri"/>
          <w:color w:val="000000"/>
          <w:sz w:val="20"/>
          <w:szCs w:val="20"/>
          <w:shd w:val="clear" w:color="auto" w:fill="FFFFFF"/>
        </w:rPr>
        <w:t xml:space="preserve">cademic based skills </w:t>
      </w:r>
      <w:proofErr w:type="gramStart"/>
      <w:r w:rsidRPr="00840201">
        <w:rPr>
          <w:rStyle w:val="normaltextrun"/>
          <w:rFonts w:ascii="Calibri" w:hAnsi="Calibri" w:cs="Calibri"/>
          <w:color w:val="000000"/>
          <w:sz w:val="20"/>
          <w:szCs w:val="20"/>
          <w:shd w:val="clear" w:color="auto" w:fill="FFFFFF"/>
        </w:rPr>
        <w:t>are</w:t>
      </w:r>
      <w:r w:rsidR="3FDB0D18" w:rsidRPr="00840201">
        <w:rPr>
          <w:rStyle w:val="normaltextrun"/>
          <w:rFonts w:ascii="Calibri" w:hAnsi="Calibri" w:cs="Calibri"/>
          <w:color w:val="000000"/>
          <w:sz w:val="20"/>
          <w:szCs w:val="20"/>
          <w:shd w:val="clear" w:color="auto" w:fill="FFFFFF"/>
        </w:rPr>
        <w:t>;</w:t>
      </w:r>
      <w:proofErr w:type="gramEnd"/>
      <w:r w:rsidR="6E223541" w:rsidRPr="00840201">
        <w:rPr>
          <w:rStyle w:val="normaltextrun"/>
          <w:rFonts w:ascii="Calibri" w:hAnsi="Calibri" w:cs="Calibri"/>
          <w:color w:val="000000"/>
          <w:sz w:val="20"/>
          <w:szCs w:val="20"/>
          <w:shd w:val="clear" w:color="auto" w:fill="FFFFFF"/>
        </w:rPr>
        <w:t xml:space="preserve"> </w:t>
      </w:r>
      <w:r w:rsidRPr="00840201">
        <w:rPr>
          <w:rStyle w:val="normaltextrun"/>
          <w:rFonts w:ascii="Calibri" w:hAnsi="Calibri" w:cs="Calibri"/>
          <w:color w:val="000000"/>
          <w:sz w:val="20"/>
          <w:szCs w:val="20"/>
          <w:shd w:val="clear" w:color="auto" w:fill="FFFFFF"/>
        </w:rPr>
        <w:t xml:space="preserve">communication, writing, researching, logical thinking, creative thinking, organisation, time management skills, digital and computing, self-motivation, team working, able to take criticism on board and improve </w:t>
      </w:r>
      <w:sdt>
        <w:sdtPr>
          <w:rPr>
            <w:rStyle w:val="normaltextrun"/>
            <w:rFonts w:ascii="Calibri" w:hAnsi="Calibri" w:cs="Calibri"/>
            <w:color w:val="000000"/>
            <w:sz w:val="20"/>
            <w:szCs w:val="20"/>
            <w:highlight w:val="white"/>
            <w:shd w:val="clear" w:color="auto" w:fill="FFFFFF"/>
          </w:rPr>
          <w:alias w:val="Citation"/>
          <w:tag w:val="{&quot;referencesIds&quot;:[&quot;doc:646c9b62b25eb409727c0542&quot;],&quot;referencesOptions&quot;:{&quot;doc:646c9b62b25eb409727c0542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298519124,&quot;citationText&quot;:&quot;&lt;span style=\&quot;font-family:Calibri;font-size:14.666666666666666px;color:#000000\&quot;&gt;[1]&lt;/span&gt;&quot;}"/>
          <w:id w:val="-1298519124"/>
          <w:placeholder>
            <w:docPart w:val="5551504B724C4749BF5DAE1FD8B021A2"/>
          </w:placeholder>
        </w:sdtPr>
        <w:sdtEndPr>
          <w:rPr>
            <w:rStyle w:val="normaltextrun"/>
            <w:color w:val="000000" w:themeColor="text1"/>
          </w:rPr>
        </w:sdtEndPr>
        <w:sdtContent>
          <w:r w:rsidR="00D61BF7" w:rsidRPr="00840201">
            <w:rPr>
              <w:rFonts w:ascii="Calibri" w:eastAsia="Times New Roman" w:hAnsi="Calibri" w:cs="Calibri"/>
              <w:color w:val="000000"/>
              <w:sz w:val="20"/>
              <w:szCs w:val="20"/>
            </w:rPr>
            <w:t>[1]</w:t>
          </w:r>
        </w:sdtContent>
      </w:sdt>
      <w:r w:rsidRPr="00840201">
        <w:rPr>
          <w:rStyle w:val="eop"/>
          <w:rFonts w:ascii="Calibri" w:hAnsi="Calibri" w:cs="Calibri"/>
          <w:color w:val="000000"/>
          <w:sz w:val="20"/>
          <w:szCs w:val="20"/>
          <w:shd w:val="clear" w:color="auto" w:fill="FFFFFF"/>
        </w:rPr>
        <w:t>.</w:t>
      </w:r>
      <w:r w:rsidR="00337B92" w:rsidRPr="00840201">
        <w:rPr>
          <w:rStyle w:val="eop"/>
          <w:rFonts w:ascii="Calibri" w:hAnsi="Calibri" w:cs="Calibri"/>
          <w:color w:val="000000"/>
          <w:sz w:val="20"/>
          <w:szCs w:val="20"/>
          <w:shd w:val="clear" w:color="auto" w:fill="FFFFFF"/>
        </w:rPr>
        <w:t xml:space="preserve"> Furthermore, the skills required for employability skills are split into two categories such as soft and hard skills</w:t>
      </w:r>
      <w:r w:rsidR="00AF14DE" w:rsidRPr="00840201">
        <w:rPr>
          <w:rStyle w:val="eop"/>
          <w:rFonts w:ascii="Calibri" w:hAnsi="Calibri" w:cs="Calibri"/>
          <w:color w:val="000000"/>
          <w:sz w:val="20"/>
          <w:szCs w:val="20"/>
          <w:shd w:val="clear" w:color="auto" w:fill="FFFFFF"/>
        </w:rPr>
        <w:t xml:space="preserve"> </w:t>
      </w:r>
      <w:sdt>
        <w:sdtPr>
          <w:rPr>
            <w:rStyle w:val="eop"/>
            <w:rFonts w:ascii="Calibri" w:hAnsi="Calibri" w:cs="Calibri"/>
            <w:color w:val="000000"/>
            <w:sz w:val="20"/>
            <w:szCs w:val="20"/>
            <w:highlight w:val="white"/>
            <w:shd w:val="clear" w:color="auto" w:fill="FFFFFF"/>
          </w:rPr>
          <w:alias w:val="Citation"/>
          <w:tag w:val="{&quot;referencesIds&quot;:[&quot;doc:646cb3e06d00842c44fd33a5&quot;],&quot;referencesOptions&quot;:{&quot;doc:646cb3e06d00842c44fd33a5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898552592,&quot;citationText&quot;:&quot;&lt;span style=\&quot;font-family:Calibri;font-size:14.666666666666666px;color:#000000\&quot;&gt;[2]&lt;/span&gt;&quot;}"/>
          <w:id w:val="898552592"/>
          <w:placeholder>
            <w:docPart w:val="CD110667DE87449E8D51B22921177446"/>
          </w:placeholder>
        </w:sdtPr>
        <w:sdtEndPr>
          <w:rPr>
            <w:rStyle w:val="eop"/>
            <w:color w:val="000000" w:themeColor="text1"/>
          </w:rPr>
        </w:sdtEndPr>
        <w:sdtContent>
          <w:r w:rsidR="00D61BF7" w:rsidRPr="00840201">
            <w:rPr>
              <w:rFonts w:ascii="Calibri" w:eastAsia="Times New Roman" w:hAnsi="Calibri" w:cs="Calibri"/>
              <w:color w:val="000000"/>
              <w:sz w:val="20"/>
              <w:szCs w:val="20"/>
            </w:rPr>
            <w:t>[2]</w:t>
          </w:r>
        </w:sdtContent>
      </w:sdt>
      <w:r w:rsidR="00337B92" w:rsidRPr="00840201">
        <w:rPr>
          <w:rStyle w:val="eop"/>
          <w:rFonts w:ascii="Calibri" w:hAnsi="Calibri" w:cs="Calibri"/>
          <w:color w:val="000000"/>
          <w:sz w:val="20"/>
          <w:szCs w:val="20"/>
          <w:shd w:val="clear" w:color="auto" w:fill="FFFFFF"/>
        </w:rPr>
        <w:t xml:space="preserve">. The soft skills would be deemed as skills such as: </w:t>
      </w:r>
      <w:r w:rsidR="00337B92" w:rsidRPr="00840201">
        <w:rPr>
          <w:rFonts w:ascii="Calibri" w:hAnsi="Calibri" w:cs="Calibri"/>
          <w:color w:val="000000"/>
          <w:sz w:val="20"/>
          <w:szCs w:val="20"/>
          <w:shd w:val="clear" w:color="auto" w:fill="FFFFFF"/>
        </w:rPr>
        <w:t>Self- Motivation, time management, reliability, able to work alone and as a part of a team, communication</w:t>
      </w:r>
      <w:r w:rsidR="58BAF61A" w:rsidRPr="00840201">
        <w:rPr>
          <w:rFonts w:ascii="Calibri" w:hAnsi="Calibri" w:cs="Calibri"/>
          <w:color w:val="000000"/>
          <w:sz w:val="20"/>
          <w:szCs w:val="20"/>
          <w:shd w:val="clear" w:color="auto" w:fill="FFFFFF"/>
        </w:rPr>
        <w:t>, a</w:t>
      </w:r>
      <w:r w:rsidR="00337B92" w:rsidRPr="00840201">
        <w:rPr>
          <w:rFonts w:ascii="Calibri" w:hAnsi="Calibri" w:cs="Calibri"/>
          <w:color w:val="000000"/>
          <w:sz w:val="20"/>
          <w:szCs w:val="20"/>
          <w:shd w:val="clear" w:color="auto" w:fill="FFFFFF"/>
        </w:rPr>
        <w:t xml:space="preserve"> </w:t>
      </w:r>
      <w:r w:rsidR="2080C6A1" w:rsidRPr="00840201">
        <w:rPr>
          <w:rFonts w:ascii="Calibri" w:hAnsi="Calibri" w:cs="Calibri"/>
          <w:color w:val="000000"/>
          <w:sz w:val="20"/>
          <w:szCs w:val="20"/>
          <w:shd w:val="clear" w:color="auto" w:fill="FFFFFF"/>
        </w:rPr>
        <w:t>curiosity to learn</w:t>
      </w:r>
      <w:r w:rsidR="00337B92" w:rsidRPr="00840201">
        <w:rPr>
          <w:rFonts w:ascii="Calibri" w:hAnsi="Calibri" w:cs="Calibri"/>
          <w:color w:val="000000"/>
          <w:sz w:val="20"/>
          <w:szCs w:val="20"/>
          <w:shd w:val="clear" w:color="auto" w:fill="FFFFFF"/>
        </w:rPr>
        <w:t>,</w:t>
      </w:r>
      <w:r w:rsidR="003558ED" w:rsidRPr="00840201">
        <w:rPr>
          <w:rFonts w:ascii="Calibri" w:hAnsi="Calibri" w:cs="Calibri"/>
          <w:color w:val="000000"/>
          <w:sz w:val="20"/>
          <w:szCs w:val="20"/>
          <w:shd w:val="clear" w:color="auto" w:fill="FFFFFF"/>
        </w:rPr>
        <w:t xml:space="preserve"> research,</w:t>
      </w:r>
      <w:r w:rsidR="00337B92" w:rsidRPr="00840201">
        <w:rPr>
          <w:rFonts w:ascii="Calibri" w:hAnsi="Calibri" w:cs="Calibri"/>
          <w:color w:val="000000"/>
          <w:sz w:val="20"/>
          <w:szCs w:val="20"/>
          <w:shd w:val="clear" w:color="auto" w:fill="FFFFFF"/>
        </w:rPr>
        <w:t xml:space="preserve"> logical, analytical and problem solving. Hard skills are skills that are more focused on technicalities and knowledge relating to your career path or job role</w:t>
      </w:r>
      <w:r w:rsidR="003558ED" w:rsidRPr="00840201">
        <w:rPr>
          <w:rFonts w:ascii="Calibri" w:hAnsi="Calibri" w:cs="Calibri"/>
          <w:color w:val="000000"/>
          <w:sz w:val="20"/>
          <w:szCs w:val="20"/>
          <w:shd w:val="clear" w:color="auto" w:fill="FFFFFF"/>
        </w:rPr>
        <w:t xml:space="preserve"> </w:t>
      </w:r>
      <w:sdt>
        <w:sdtPr>
          <w:rPr>
            <w:rFonts w:ascii="Calibri" w:hAnsi="Calibri" w:cs="Calibri"/>
            <w:color w:val="000000"/>
            <w:sz w:val="20"/>
            <w:szCs w:val="20"/>
            <w:highlight w:val="white"/>
            <w:shd w:val="clear" w:color="auto" w:fill="FFFFFF"/>
          </w:rPr>
          <w:alias w:val="Citation"/>
          <w:tag w:val="{&quot;referencesIds&quot;:[&quot;doc:646ca05e56b2aa0cfb9d7b85&quot;],&quot;referencesOptions&quot;:{&quot;doc:646ca05e56b2aa0cfb9d7b85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240607247,&quot;citationText&quot;:&quot;&lt;span style=\&quot;font-family:Calibri;font-size:14.666666666666666px;color:#000000\&quot;&gt;[3]&lt;/span&gt;&quot;}"/>
          <w:id w:val="240607247"/>
          <w:placeholder>
            <w:docPart w:val="A8CDEF07364E404EB4A93C12CF59A071"/>
          </w:placeholder>
        </w:sdtPr>
        <w:sdtEndPr>
          <w:rPr>
            <w:color w:val="000000" w:themeColor="text1"/>
          </w:rPr>
        </w:sdtEndPr>
        <w:sdtContent>
          <w:r w:rsidR="00D61BF7" w:rsidRPr="00840201">
            <w:rPr>
              <w:rFonts w:ascii="Calibri" w:eastAsia="Times New Roman" w:hAnsi="Calibri" w:cs="Calibri"/>
              <w:color w:val="000000"/>
              <w:sz w:val="20"/>
              <w:szCs w:val="20"/>
            </w:rPr>
            <w:t>[3]</w:t>
          </w:r>
        </w:sdtContent>
      </w:sdt>
      <w:sdt>
        <w:sdtPr>
          <w:rPr>
            <w:rFonts w:ascii="Calibri" w:hAnsi="Calibri" w:cs="Calibri"/>
            <w:color w:val="000000"/>
            <w:sz w:val="20"/>
            <w:szCs w:val="20"/>
            <w:highlight w:val="white"/>
            <w:shd w:val="clear" w:color="auto" w:fill="FFFFFF"/>
          </w:rPr>
          <w:alias w:val="Citation"/>
          <w:tag w:val="{&quot;referencesIds&quot;:[&quot;doc:646cb6c356b2aa0cfb9d8226&quot;],&quot;referencesOptions&quot;:{&quot;doc:646cb6c356b2aa0cfb9d8226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70772984,&quot;citationText&quot;:&quot;&lt;span style=\&quot;font-family:Calibri;font-size:14.666666666666666px;color:#000000\&quot;&gt;[4]&lt;/span&gt;&quot;}"/>
          <w:id w:val="70772984"/>
          <w:placeholder>
            <w:docPart w:val="C48766656EF3469A977637EBB052F680"/>
          </w:placeholder>
        </w:sdtPr>
        <w:sdtContent>
          <w:r w:rsidR="00D61BF7" w:rsidRPr="00840201">
            <w:rPr>
              <w:rFonts w:ascii="Calibri" w:eastAsia="Times New Roman" w:hAnsi="Calibri" w:cs="Calibri"/>
              <w:color w:val="000000"/>
              <w:sz w:val="20"/>
              <w:szCs w:val="20"/>
            </w:rPr>
            <w:t>[4]</w:t>
          </w:r>
        </w:sdtContent>
      </w:sdt>
      <w:r w:rsidR="00D61BF7" w:rsidRPr="00840201">
        <w:rPr>
          <w:rFonts w:ascii="Calibri" w:hAnsi="Calibri" w:cs="Calibri"/>
          <w:color w:val="000000"/>
          <w:sz w:val="20"/>
          <w:szCs w:val="20"/>
          <w:shd w:val="clear" w:color="auto" w:fill="FFFFFF"/>
        </w:rPr>
        <w:t>.</w:t>
      </w:r>
      <w:r w:rsidR="7E7C210A" w:rsidRPr="00840201">
        <w:rPr>
          <w:rFonts w:ascii="Calibri" w:hAnsi="Calibri" w:cs="Calibri"/>
          <w:color w:val="000000"/>
          <w:sz w:val="20"/>
          <w:szCs w:val="20"/>
          <w:shd w:val="clear" w:color="auto" w:fill="FFFFFF"/>
        </w:rPr>
        <w:t xml:space="preserve"> In this case this would be developing knowledge of Data Science through combin</w:t>
      </w:r>
      <w:r w:rsidR="0017F16C" w:rsidRPr="00840201">
        <w:rPr>
          <w:rFonts w:ascii="Calibri" w:hAnsi="Calibri" w:cs="Calibri"/>
          <w:color w:val="000000"/>
          <w:sz w:val="20"/>
          <w:szCs w:val="20"/>
          <w:shd w:val="clear" w:color="auto" w:fill="FFFFFF"/>
        </w:rPr>
        <w:t>ation of on the job learning and studying the different elements of the job role.</w:t>
      </w:r>
      <w:r w:rsidR="0AA841A2" w:rsidRPr="00840201">
        <w:rPr>
          <w:rFonts w:ascii="Calibri" w:hAnsi="Calibri" w:cs="Calibri"/>
          <w:color w:val="000000"/>
          <w:sz w:val="20"/>
          <w:szCs w:val="20"/>
          <w:shd w:val="clear" w:color="auto" w:fill="FFFFFF"/>
        </w:rPr>
        <w:t xml:space="preserve"> </w:t>
      </w:r>
      <w:r w:rsidRPr="00840201">
        <w:rPr>
          <w:rFonts w:ascii="Calibri" w:hAnsi="Calibri" w:cs="Calibri"/>
          <w:color w:val="000000"/>
          <w:sz w:val="20"/>
          <w:szCs w:val="20"/>
          <w:shd w:val="clear" w:color="auto" w:fill="FFFFFF"/>
        </w:rPr>
        <w:t xml:space="preserve">The development of these academic and employability skills will </w:t>
      </w:r>
      <w:r w:rsidR="003E7381" w:rsidRPr="00840201">
        <w:rPr>
          <w:rFonts w:ascii="Calibri" w:hAnsi="Calibri" w:cs="Calibri"/>
          <w:color w:val="000000"/>
          <w:sz w:val="20"/>
          <w:szCs w:val="20"/>
          <w:shd w:val="clear" w:color="auto" w:fill="FFFFFF"/>
        </w:rPr>
        <w:t>be vastly supportive in</w:t>
      </w:r>
      <w:r w:rsidR="001B020D" w:rsidRPr="00840201">
        <w:rPr>
          <w:rFonts w:ascii="Calibri" w:hAnsi="Calibri" w:cs="Calibri"/>
          <w:color w:val="000000"/>
          <w:sz w:val="20"/>
          <w:szCs w:val="20"/>
          <w:shd w:val="clear" w:color="auto" w:fill="FFFFFF"/>
        </w:rPr>
        <w:t xml:space="preserve"> the</w:t>
      </w:r>
      <w:r w:rsidR="003E7381" w:rsidRPr="00840201">
        <w:rPr>
          <w:rFonts w:ascii="Calibri" w:hAnsi="Calibri" w:cs="Calibri"/>
          <w:color w:val="000000"/>
          <w:sz w:val="20"/>
          <w:szCs w:val="20"/>
          <w:shd w:val="clear" w:color="auto" w:fill="FFFFFF"/>
        </w:rPr>
        <w:t xml:space="preserve"> chosen career</w:t>
      </w:r>
      <w:r w:rsidR="001B020D" w:rsidRPr="00840201">
        <w:rPr>
          <w:rFonts w:ascii="Calibri" w:hAnsi="Calibri" w:cs="Calibri"/>
          <w:color w:val="000000"/>
          <w:sz w:val="20"/>
          <w:szCs w:val="20"/>
          <w:shd w:val="clear" w:color="auto" w:fill="FFFFFF"/>
        </w:rPr>
        <w:t xml:space="preserve"> you graduate in</w:t>
      </w:r>
      <w:r w:rsidR="003E7381" w:rsidRPr="00840201">
        <w:rPr>
          <w:rFonts w:ascii="Calibri" w:hAnsi="Calibri" w:cs="Calibri"/>
          <w:color w:val="000000"/>
          <w:sz w:val="20"/>
          <w:szCs w:val="20"/>
          <w:shd w:val="clear" w:color="auto" w:fill="FFFFFF"/>
        </w:rPr>
        <w:t xml:space="preserve"> because it will showcase a</w:t>
      </w:r>
      <w:r w:rsidR="05C22D6C" w:rsidRPr="00840201">
        <w:rPr>
          <w:rFonts w:ascii="Calibri" w:hAnsi="Calibri" w:cs="Calibri"/>
          <w:color w:val="000000"/>
          <w:sz w:val="20"/>
          <w:szCs w:val="20"/>
          <w:shd w:val="clear" w:color="auto" w:fill="FFFFFF"/>
        </w:rPr>
        <w:t xml:space="preserve"> range</w:t>
      </w:r>
      <w:r w:rsidR="003E7381" w:rsidRPr="00840201">
        <w:rPr>
          <w:rFonts w:ascii="Calibri" w:hAnsi="Calibri" w:cs="Calibri"/>
          <w:color w:val="000000"/>
          <w:sz w:val="20"/>
          <w:szCs w:val="20"/>
          <w:shd w:val="clear" w:color="auto" w:fill="FFFFFF"/>
        </w:rPr>
        <w:t xml:space="preserve"> of </w:t>
      </w:r>
      <w:r w:rsidR="00745E15" w:rsidRPr="00840201">
        <w:rPr>
          <w:rFonts w:ascii="Calibri" w:hAnsi="Calibri" w:cs="Calibri"/>
          <w:color w:val="000000"/>
          <w:sz w:val="20"/>
          <w:szCs w:val="20"/>
          <w:shd w:val="clear" w:color="auto" w:fill="FFFFFF"/>
        </w:rPr>
        <w:t xml:space="preserve">skills and adaptabilities to various working environments and </w:t>
      </w:r>
      <w:r w:rsidR="0030599A" w:rsidRPr="00840201">
        <w:rPr>
          <w:rFonts w:ascii="Calibri" w:hAnsi="Calibri" w:cs="Calibri"/>
          <w:color w:val="000000"/>
          <w:sz w:val="20"/>
          <w:szCs w:val="20"/>
          <w:shd w:val="clear" w:color="auto" w:fill="FFFFFF"/>
        </w:rPr>
        <w:t xml:space="preserve">apply to different areas of roles within </w:t>
      </w:r>
      <w:r w:rsidR="001B020D" w:rsidRPr="00840201">
        <w:rPr>
          <w:rFonts w:ascii="Calibri" w:hAnsi="Calibri" w:cs="Calibri"/>
          <w:color w:val="000000"/>
          <w:sz w:val="20"/>
          <w:szCs w:val="20"/>
          <w:shd w:val="clear" w:color="auto" w:fill="FFFFFF"/>
        </w:rPr>
        <w:t>the</w:t>
      </w:r>
      <w:r w:rsidR="0030599A" w:rsidRPr="00840201">
        <w:rPr>
          <w:rFonts w:ascii="Calibri" w:hAnsi="Calibri" w:cs="Calibri"/>
          <w:color w:val="000000"/>
          <w:sz w:val="20"/>
          <w:szCs w:val="20"/>
          <w:shd w:val="clear" w:color="auto" w:fill="FFFFFF"/>
        </w:rPr>
        <w:t xml:space="preserve"> career prospects.</w:t>
      </w:r>
      <w:r w:rsidR="001B020D" w:rsidRPr="00840201">
        <w:rPr>
          <w:rFonts w:ascii="Calibri" w:hAnsi="Calibri" w:cs="Calibri"/>
          <w:color w:val="000000"/>
          <w:sz w:val="20"/>
          <w:szCs w:val="20"/>
          <w:shd w:val="clear" w:color="auto" w:fill="FFFFFF"/>
        </w:rPr>
        <w:t xml:space="preserve"> </w:t>
      </w:r>
      <w:r w:rsidR="005A76D9" w:rsidRPr="00840201">
        <w:rPr>
          <w:rFonts w:ascii="Calibri" w:hAnsi="Calibri" w:cs="Calibri"/>
          <w:color w:val="000000" w:themeColor="text1"/>
          <w:sz w:val="20"/>
          <w:szCs w:val="20"/>
        </w:rPr>
        <w:t xml:space="preserve">The development of </w:t>
      </w:r>
      <w:r w:rsidR="1B9EA46F" w:rsidRPr="00840201">
        <w:rPr>
          <w:rFonts w:ascii="Calibri" w:hAnsi="Calibri" w:cs="Calibri"/>
          <w:color w:val="000000" w:themeColor="text1"/>
          <w:sz w:val="20"/>
          <w:szCs w:val="20"/>
        </w:rPr>
        <w:t xml:space="preserve">these </w:t>
      </w:r>
      <w:r w:rsidR="005A76D9" w:rsidRPr="00840201">
        <w:rPr>
          <w:rFonts w:ascii="Calibri" w:hAnsi="Calibri" w:cs="Calibri"/>
          <w:color w:val="000000" w:themeColor="text1"/>
          <w:sz w:val="20"/>
          <w:szCs w:val="20"/>
        </w:rPr>
        <w:t xml:space="preserve">skills will </w:t>
      </w:r>
      <w:r w:rsidR="03278F2E" w:rsidRPr="00840201">
        <w:rPr>
          <w:rFonts w:ascii="Calibri" w:hAnsi="Calibri" w:cs="Calibri"/>
          <w:color w:val="000000" w:themeColor="text1"/>
          <w:sz w:val="20"/>
          <w:szCs w:val="20"/>
        </w:rPr>
        <w:t>s</w:t>
      </w:r>
      <w:r w:rsidR="003E7381" w:rsidRPr="00840201">
        <w:rPr>
          <w:rFonts w:ascii="Calibri" w:hAnsi="Calibri" w:cs="Calibri"/>
          <w:color w:val="000000" w:themeColor="text1"/>
          <w:sz w:val="20"/>
          <w:szCs w:val="20"/>
        </w:rPr>
        <w:t>upport in</w:t>
      </w:r>
      <w:r w:rsidR="001B020D" w:rsidRPr="00840201">
        <w:rPr>
          <w:rFonts w:ascii="Calibri" w:hAnsi="Calibri" w:cs="Calibri"/>
          <w:color w:val="000000" w:themeColor="text1"/>
          <w:sz w:val="20"/>
          <w:szCs w:val="20"/>
        </w:rPr>
        <w:t xml:space="preserve"> the</w:t>
      </w:r>
      <w:r w:rsidR="003E7381" w:rsidRPr="00840201">
        <w:rPr>
          <w:rFonts w:ascii="Calibri" w:hAnsi="Calibri" w:cs="Calibri"/>
          <w:color w:val="000000" w:themeColor="text1"/>
          <w:sz w:val="20"/>
          <w:szCs w:val="20"/>
        </w:rPr>
        <w:t xml:space="preserve"> </w:t>
      </w:r>
      <w:r w:rsidR="3C288146" w:rsidRPr="00840201">
        <w:rPr>
          <w:rFonts w:ascii="Calibri" w:hAnsi="Calibri" w:cs="Calibri"/>
          <w:color w:val="000000" w:themeColor="text1"/>
          <w:sz w:val="20"/>
          <w:szCs w:val="20"/>
        </w:rPr>
        <w:t xml:space="preserve">pathway </w:t>
      </w:r>
      <w:r w:rsidR="001B020D" w:rsidRPr="00840201">
        <w:rPr>
          <w:rFonts w:ascii="Calibri" w:hAnsi="Calibri" w:cs="Calibri"/>
          <w:color w:val="000000" w:themeColor="text1"/>
          <w:sz w:val="20"/>
          <w:szCs w:val="20"/>
        </w:rPr>
        <w:t xml:space="preserve">you graduate </w:t>
      </w:r>
      <w:r w:rsidR="332F65D5" w:rsidRPr="00840201">
        <w:rPr>
          <w:rFonts w:ascii="Calibri" w:hAnsi="Calibri" w:cs="Calibri"/>
          <w:color w:val="000000" w:themeColor="text1"/>
          <w:sz w:val="20"/>
          <w:szCs w:val="20"/>
        </w:rPr>
        <w:t>in, and the</w:t>
      </w:r>
      <w:r w:rsidR="003E7381" w:rsidRPr="00840201">
        <w:rPr>
          <w:rFonts w:ascii="Calibri" w:hAnsi="Calibri" w:cs="Calibri"/>
          <w:color w:val="000000" w:themeColor="text1"/>
          <w:sz w:val="20"/>
          <w:szCs w:val="20"/>
        </w:rPr>
        <w:t xml:space="preserve"> </w:t>
      </w:r>
      <w:r w:rsidR="2A97BDCC" w:rsidRPr="00840201">
        <w:rPr>
          <w:rFonts w:ascii="Calibri" w:hAnsi="Calibri" w:cs="Calibri"/>
          <w:color w:val="000000" w:themeColor="text1"/>
          <w:sz w:val="20"/>
          <w:szCs w:val="20"/>
        </w:rPr>
        <w:t>range</w:t>
      </w:r>
      <w:r w:rsidR="003E7381" w:rsidRPr="00840201">
        <w:rPr>
          <w:rFonts w:ascii="Calibri" w:hAnsi="Calibri" w:cs="Calibri"/>
          <w:color w:val="000000" w:themeColor="text1"/>
          <w:sz w:val="20"/>
          <w:szCs w:val="20"/>
        </w:rPr>
        <w:t xml:space="preserve"> of </w:t>
      </w:r>
      <w:r w:rsidR="00745E15" w:rsidRPr="00840201">
        <w:rPr>
          <w:rFonts w:ascii="Calibri" w:hAnsi="Calibri" w:cs="Calibri"/>
          <w:color w:val="000000" w:themeColor="text1"/>
          <w:sz w:val="20"/>
          <w:szCs w:val="20"/>
        </w:rPr>
        <w:t xml:space="preserve">skills </w:t>
      </w:r>
      <w:r w:rsidR="0030599A" w:rsidRPr="00840201">
        <w:rPr>
          <w:rFonts w:ascii="Calibri" w:hAnsi="Calibri" w:cs="Calibri"/>
          <w:color w:val="000000" w:themeColor="text1"/>
          <w:sz w:val="20"/>
          <w:szCs w:val="20"/>
        </w:rPr>
        <w:t>apply to different areas of roles within.</w:t>
      </w:r>
      <w:r w:rsidR="001B020D" w:rsidRPr="00840201">
        <w:rPr>
          <w:rFonts w:ascii="Calibri" w:hAnsi="Calibri" w:cs="Calibri"/>
          <w:color w:val="000000" w:themeColor="text1"/>
          <w:sz w:val="20"/>
          <w:szCs w:val="20"/>
        </w:rPr>
        <w:t xml:space="preserve"> </w:t>
      </w:r>
      <w:r w:rsidR="6FDE1442" w:rsidRPr="00840201">
        <w:rPr>
          <w:rFonts w:ascii="Calibri" w:hAnsi="Calibri" w:cs="Calibri"/>
          <w:color w:val="000000" w:themeColor="text1"/>
          <w:sz w:val="20"/>
          <w:szCs w:val="20"/>
        </w:rPr>
        <w:t>Skills</w:t>
      </w:r>
      <w:r w:rsidR="0ABC5A03" w:rsidRPr="00840201">
        <w:rPr>
          <w:rFonts w:ascii="Calibri" w:hAnsi="Calibri" w:cs="Calibri"/>
          <w:color w:val="000000" w:themeColor="text1"/>
          <w:sz w:val="20"/>
          <w:szCs w:val="20"/>
        </w:rPr>
        <w:t xml:space="preserve"> involved </w:t>
      </w:r>
      <w:r w:rsidR="57A6A1FB" w:rsidRPr="00840201">
        <w:rPr>
          <w:rFonts w:ascii="Calibri" w:hAnsi="Calibri" w:cs="Calibri"/>
          <w:color w:val="000000" w:themeColor="text1"/>
          <w:sz w:val="20"/>
          <w:szCs w:val="20"/>
        </w:rPr>
        <w:t xml:space="preserve">in this </w:t>
      </w:r>
      <w:r w:rsidR="5461255E" w:rsidRPr="00840201">
        <w:rPr>
          <w:rFonts w:ascii="Calibri" w:hAnsi="Calibri" w:cs="Calibri"/>
          <w:color w:val="000000" w:themeColor="text1"/>
          <w:sz w:val="20"/>
          <w:szCs w:val="20"/>
        </w:rPr>
        <w:t xml:space="preserve">pathway </w:t>
      </w:r>
      <w:r w:rsidR="0039733E" w:rsidRPr="00840201">
        <w:rPr>
          <w:rFonts w:ascii="Calibri" w:hAnsi="Calibri" w:cs="Calibri"/>
          <w:color w:val="000000" w:themeColor="text1"/>
          <w:sz w:val="20"/>
          <w:szCs w:val="20"/>
        </w:rPr>
        <w:t>are</w:t>
      </w:r>
      <w:r w:rsidR="57A6A1FB" w:rsidRPr="00840201">
        <w:rPr>
          <w:rFonts w:ascii="Calibri" w:hAnsi="Calibri" w:cs="Calibri"/>
          <w:color w:val="000000" w:themeColor="text1"/>
          <w:sz w:val="20"/>
          <w:szCs w:val="20"/>
        </w:rPr>
        <w:t xml:space="preserve"> analytical, problem solving,</w:t>
      </w:r>
      <w:r w:rsidR="546C3A3C" w:rsidRPr="00840201">
        <w:rPr>
          <w:rFonts w:ascii="Calibri" w:hAnsi="Calibri" w:cs="Calibri"/>
          <w:color w:val="000000" w:themeColor="text1"/>
          <w:sz w:val="20"/>
          <w:szCs w:val="20"/>
        </w:rPr>
        <w:t xml:space="preserve"> research, logical, time-management, reliability, self-motivated, communication,</w:t>
      </w:r>
      <w:r w:rsidR="57A6A1FB" w:rsidRPr="00840201">
        <w:rPr>
          <w:rFonts w:ascii="Calibri" w:hAnsi="Calibri" w:cs="Calibri"/>
          <w:color w:val="000000" w:themeColor="text1"/>
          <w:sz w:val="20"/>
          <w:szCs w:val="20"/>
        </w:rPr>
        <w:t xml:space="preserve"> adaptability to work</w:t>
      </w:r>
      <w:r w:rsidR="001B4E75" w:rsidRPr="00840201">
        <w:rPr>
          <w:rFonts w:ascii="Calibri" w:hAnsi="Calibri" w:cs="Calibri"/>
          <w:color w:val="000000" w:themeColor="text1"/>
          <w:sz w:val="20"/>
          <w:szCs w:val="20"/>
        </w:rPr>
        <w:t xml:space="preserve"> </w:t>
      </w:r>
      <w:r w:rsidR="57A6A1FB" w:rsidRPr="00840201">
        <w:rPr>
          <w:rFonts w:ascii="Calibri" w:hAnsi="Calibri" w:cs="Calibri"/>
          <w:color w:val="000000" w:themeColor="text1"/>
          <w:sz w:val="20"/>
          <w:szCs w:val="20"/>
        </w:rPr>
        <w:t>alone</w:t>
      </w:r>
      <w:r w:rsidR="3F837559" w:rsidRPr="00840201">
        <w:rPr>
          <w:rFonts w:ascii="Calibri" w:hAnsi="Calibri" w:cs="Calibri"/>
          <w:color w:val="000000" w:themeColor="text1"/>
          <w:sz w:val="20"/>
          <w:szCs w:val="20"/>
        </w:rPr>
        <w:t xml:space="preserve"> and </w:t>
      </w:r>
      <w:r w:rsidR="66722F1F" w:rsidRPr="00840201">
        <w:rPr>
          <w:rFonts w:ascii="Calibri" w:hAnsi="Calibri" w:cs="Calibri"/>
          <w:color w:val="000000" w:themeColor="text1"/>
          <w:sz w:val="20"/>
          <w:szCs w:val="20"/>
        </w:rPr>
        <w:t>within a team</w:t>
      </w:r>
      <w:r w:rsidR="3F837559" w:rsidRPr="00840201">
        <w:rPr>
          <w:rFonts w:ascii="Calibri" w:hAnsi="Calibri" w:cs="Calibri"/>
          <w:color w:val="000000" w:themeColor="text1"/>
          <w:sz w:val="20"/>
          <w:szCs w:val="20"/>
        </w:rPr>
        <w:t>, technical knowledge</w:t>
      </w:r>
      <w:r w:rsidR="3A254339" w:rsidRPr="00840201">
        <w:rPr>
          <w:rFonts w:ascii="Calibri" w:hAnsi="Calibri" w:cs="Calibri"/>
          <w:color w:val="000000" w:themeColor="text1"/>
          <w:sz w:val="20"/>
          <w:szCs w:val="20"/>
        </w:rPr>
        <w:t xml:space="preserve"> and a curiosity to</w:t>
      </w:r>
      <w:r w:rsidR="689DBD5F" w:rsidRPr="00840201">
        <w:rPr>
          <w:rFonts w:ascii="Calibri" w:hAnsi="Calibri" w:cs="Calibri"/>
          <w:color w:val="000000" w:themeColor="text1"/>
          <w:sz w:val="20"/>
          <w:szCs w:val="20"/>
        </w:rPr>
        <w:t xml:space="preserve"> upskill.</w:t>
      </w:r>
    </w:p>
    <w:p w14:paraId="3EA574E0" w14:textId="40FE6734" w:rsidR="00827B91" w:rsidRDefault="000A07F2" w:rsidP="000A07F2">
      <w:pPr>
        <w:pStyle w:val="Caption"/>
        <w:spacing w:after="0"/>
      </w:pPr>
      <w:r w:rsidRPr="00840201">
        <w:rPr>
          <w:noProof/>
          <w:sz w:val="20"/>
          <w:szCs w:val="20"/>
        </w:rPr>
        <w:drawing>
          <wp:anchor distT="0" distB="0" distL="114300" distR="114300" simplePos="0" relativeHeight="251658241" behindDoc="1" locked="0" layoutInCell="1" allowOverlap="1" wp14:anchorId="2F5FCC28" wp14:editId="1BCCB618">
            <wp:simplePos x="0" y="0"/>
            <wp:positionH relativeFrom="margin">
              <wp:align>left</wp:align>
            </wp:positionH>
            <wp:positionV relativeFrom="paragraph">
              <wp:posOffset>38735</wp:posOffset>
            </wp:positionV>
            <wp:extent cx="1760220" cy="1760220"/>
            <wp:effectExtent l="0" t="0" r="0" b="0"/>
            <wp:wrapTight wrapText="bothSides">
              <wp:wrapPolygon edited="0">
                <wp:start x="0" y="0"/>
                <wp:lineTo x="0" y="21273"/>
                <wp:lineTo x="21273" y="21273"/>
                <wp:lineTo x="21273" y="0"/>
                <wp:lineTo x="0" y="0"/>
              </wp:wrapPolygon>
            </wp:wrapTight>
            <wp:docPr id="883950250" name="Picture 88395025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60220" cy="17602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FB695CB" w14:textId="2D705B38" w:rsidR="00827B91" w:rsidRDefault="00827B91" w:rsidP="000A07F2">
      <w:pPr>
        <w:pStyle w:val="Caption"/>
        <w:spacing w:after="0"/>
      </w:pPr>
    </w:p>
    <w:p w14:paraId="62D46168" w14:textId="77777777" w:rsidR="00827B91" w:rsidRDefault="00827B91" w:rsidP="000A07F2">
      <w:pPr>
        <w:pStyle w:val="Caption"/>
        <w:spacing w:after="0"/>
      </w:pPr>
    </w:p>
    <w:p w14:paraId="7055E12C" w14:textId="77777777" w:rsidR="00827B91" w:rsidRDefault="00827B91" w:rsidP="000A07F2">
      <w:pPr>
        <w:pStyle w:val="Caption"/>
        <w:spacing w:after="0"/>
      </w:pPr>
    </w:p>
    <w:p w14:paraId="51FF732F" w14:textId="77777777" w:rsidR="00827B91" w:rsidRDefault="00827B91" w:rsidP="000A07F2">
      <w:pPr>
        <w:pStyle w:val="Caption"/>
        <w:spacing w:after="0"/>
      </w:pPr>
    </w:p>
    <w:p w14:paraId="1E30D179" w14:textId="77777777" w:rsidR="000A07F2" w:rsidRDefault="000A07F2" w:rsidP="000A07F2">
      <w:pPr>
        <w:spacing w:after="0"/>
      </w:pPr>
    </w:p>
    <w:p w14:paraId="64378049" w14:textId="77777777" w:rsidR="000A07F2" w:rsidRDefault="000A07F2" w:rsidP="000A07F2">
      <w:pPr>
        <w:spacing w:after="0"/>
      </w:pPr>
    </w:p>
    <w:p w14:paraId="44E36C52" w14:textId="77777777" w:rsidR="000A07F2" w:rsidRPr="000A07F2" w:rsidRDefault="000A07F2" w:rsidP="000A07F2">
      <w:pPr>
        <w:spacing w:after="0"/>
      </w:pPr>
    </w:p>
    <w:p w14:paraId="574B1D23" w14:textId="77777777" w:rsidR="00840201" w:rsidRPr="00840201" w:rsidRDefault="00840201" w:rsidP="000A07F2">
      <w:pPr>
        <w:spacing w:after="0"/>
      </w:pPr>
    </w:p>
    <w:p w14:paraId="688BBD55" w14:textId="77777777" w:rsidR="00840201" w:rsidRDefault="00840201" w:rsidP="000A07F2">
      <w:pPr>
        <w:pStyle w:val="Caption"/>
        <w:spacing w:after="0"/>
      </w:pPr>
      <w:bookmarkStart w:id="5" w:name="_Toc136078926"/>
    </w:p>
    <w:p w14:paraId="4AAA3C32" w14:textId="77777777" w:rsidR="000A07F2" w:rsidRPr="000A07F2" w:rsidRDefault="000A07F2" w:rsidP="000A07F2"/>
    <w:p w14:paraId="63F83655" w14:textId="6E9CC76F" w:rsidR="00840201" w:rsidRPr="00840201" w:rsidRDefault="0039733E" w:rsidP="001D67A1">
      <w:pPr>
        <w:pStyle w:val="Caption"/>
        <w:spacing w:after="0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2</w:t>
      </w:r>
      <w:r>
        <w:fldChar w:fldCharType="end"/>
      </w:r>
      <w:r>
        <w:t xml:space="preserve"> - Career Path</w:t>
      </w:r>
      <w:bookmarkEnd w:id="5"/>
    </w:p>
    <w:bookmarkStart w:id="6" w:name="_Toc136079419" w:displacedByCustomXml="next"/>
    <w:sdt>
      <w:sdtPr>
        <w:rPr>
          <w:rFonts w:ascii="undefined" w:eastAsiaTheme="minorEastAsia" w:hAnsi="undefined" w:cs="Times New Roman"/>
          <w:i/>
          <w:iCs/>
          <w:color w:val="auto"/>
          <w:kern w:val="0"/>
          <w:sz w:val="24"/>
          <w:szCs w:val="24"/>
          <w:lang w:eastAsia="en-GB"/>
          <w14:ligatures w14:val="none"/>
        </w:rPr>
        <w:tag w:val="rw.bWnCOutputStyleIdiblio"/>
        <w:id w:val="174083832"/>
        <w:placeholder>
          <w:docPart w:val="114EAFCA6A8A44F3B7AF8F5BCA18E1B7"/>
        </w:placeholder>
      </w:sdtPr>
      <w:sdtEndPr>
        <w:rPr>
          <w:i w:val="0"/>
          <w:iCs w:val="0"/>
        </w:rPr>
      </w:sdtEndPr>
      <w:sdtContent>
        <w:p w14:paraId="3E3F06C7" w14:textId="0BDC4ED7" w:rsidR="00D61BF7" w:rsidRPr="005E6B86" w:rsidRDefault="00C528CF" w:rsidP="00840201">
          <w:pPr>
            <w:pStyle w:val="Heading1"/>
            <w:numPr>
              <w:ilvl w:val="0"/>
              <w:numId w:val="4"/>
            </w:numPr>
            <w:spacing w:before="0"/>
            <w:ind w:left="360"/>
            <w:divId w:val="123817230"/>
            <w:rPr>
              <w:rStyle w:val="Heading1Char"/>
            </w:rPr>
          </w:pPr>
          <w:r>
            <w:rPr>
              <w:rStyle w:val="Heading1Char"/>
            </w:rPr>
            <w:t>R</w:t>
          </w:r>
          <w:r w:rsidR="00D61BF7" w:rsidRPr="005E6B86">
            <w:rPr>
              <w:rStyle w:val="Heading1Char"/>
            </w:rPr>
            <w:t>eferences</w:t>
          </w:r>
          <w:bookmarkEnd w:id="6"/>
        </w:p>
        <w:p w14:paraId="12F3D3C4" w14:textId="0C19896D" w:rsidR="00D61BF7" w:rsidRDefault="00D61BF7" w:rsidP="00840201">
          <w:pPr>
            <w:pStyle w:val="NormalWeb"/>
            <w:divId w:val="123817230"/>
            <w:rPr>
              <w:rFonts w:ascii="Calibri" w:hAnsi="Calibri" w:cs="Calibri"/>
              <w:color w:val="000000"/>
              <w:sz w:val="22"/>
              <w:szCs w:val="22"/>
            </w:rPr>
          </w:pPr>
          <w:r>
            <w:rPr>
              <w:rFonts w:ascii="Calibri" w:hAnsi="Calibri" w:cs="Calibri"/>
              <w:color w:val="000000"/>
              <w:sz w:val="22"/>
              <w:szCs w:val="22"/>
            </w:rPr>
            <w:t>[1] (April 12,</w:t>
          </w:r>
          <w:r w:rsidR="00F90E63">
            <w:rPr>
              <w:rFonts w:ascii="Calibri" w:hAnsi="Calibri" w:cs="Calibri"/>
              <w:color w:val="000000"/>
              <w:sz w:val="22"/>
              <w:szCs w:val="22"/>
            </w:rPr>
            <w:t xml:space="preserve"> 2023</w:t>
          </w:r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). </w:t>
          </w:r>
          <w:r>
            <w:rPr>
              <w:rFonts w:ascii="Calibri" w:hAnsi="Calibri" w:cs="Calibri"/>
              <w:i/>
              <w:iCs/>
              <w:color w:val="000000"/>
              <w:sz w:val="22"/>
              <w:szCs w:val="22"/>
            </w:rPr>
            <w:t xml:space="preserve">12 Examples of Academic Skills (Plus Tips </w:t>
          </w:r>
          <w:proofErr w:type="gramStart"/>
          <w:r>
            <w:rPr>
              <w:rFonts w:ascii="Calibri" w:hAnsi="Calibri" w:cs="Calibri"/>
              <w:i/>
              <w:iCs/>
              <w:color w:val="000000"/>
              <w:sz w:val="22"/>
              <w:szCs w:val="22"/>
            </w:rPr>
            <w:t>To</w:t>
          </w:r>
          <w:proofErr w:type="gramEnd"/>
          <w:r>
            <w:rPr>
              <w:rFonts w:ascii="Calibri" w:hAnsi="Calibri" w:cs="Calibri"/>
              <w:i/>
              <w:iCs/>
              <w:color w:val="000000"/>
              <w:sz w:val="22"/>
              <w:szCs w:val="22"/>
            </w:rPr>
            <w:t xml:space="preserve"> Improve Them)</w:t>
          </w:r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. Available: </w:t>
          </w:r>
          <w:hyperlink r:id="rId13" w:anchor=":~:text=Examples%20of%20academic%20skills%20include%3A%201%20Written%20and,literacy%206%20Attention%20to%20detail%207%20Data%20analysis" w:tgtFrame="_blank" w:history="1">
            <w:r>
              <w:rPr>
                <w:rStyle w:val="Hyperlink"/>
                <w:rFonts w:ascii="Calibri" w:hAnsi="Calibri" w:cs="Calibri"/>
                <w:sz w:val="22"/>
                <w:szCs w:val="22"/>
              </w:rPr>
              <w:t>https://www.indeed.com/career-advice/career-development/academic-skills#:~:text=Examples%20of%20academic%20skills%20include%3A%201%20Written%20and,literacy%206%20Attention%20to%20detail%207%20Data%20analysis</w:t>
            </w:r>
          </w:hyperlink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 [Accessed May 23, 2023].</w:t>
          </w:r>
        </w:p>
        <w:p w14:paraId="2F0FC704" w14:textId="489ABEA1" w:rsidR="00D61BF7" w:rsidRDefault="00D61BF7">
          <w:pPr>
            <w:pStyle w:val="NormalWeb"/>
            <w:divId w:val="123817230"/>
            <w:rPr>
              <w:rFonts w:ascii="Calibri" w:hAnsi="Calibri" w:cs="Calibri"/>
              <w:color w:val="000000"/>
              <w:sz w:val="22"/>
              <w:szCs w:val="22"/>
            </w:rPr>
          </w:pPr>
          <w:r>
            <w:rPr>
              <w:rFonts w:ascii="Calibri" w:hAnsi="Calibri" w:cs="Calibri"/>
              <w:color w:val="000000"/>
              <w:sz w:val="22"/>
              <w:szCs w:val="22"/>
            </w:rPr>
            <w:t>[</w:t>
          </w:r>
          <w:proofErr w:type="gramStart"/>
          <w:r>
            <w:rPr>
              <w:rFonts w:ascii="Calibri" w:hAnsi="Calibri" w:cs="Calibri"/>
              <w:color w:val="000000"/>
              <w:sz w:val="22"/>
              <w:szCs w:val="22"/>
            </w:rPr>
            <w:t>2]</w:t>
          </w:r>
          <w:r w:rsidR="009E563E">
            <w:rPr>
              <w:rFonts w:ascii="Calibri" w:hAnsi="Calibri" w:cs="Calibri"/>
              <w:color w:val="000000"/>
              <w:sz w:val="22"/>
              <w:szCs w:val="22"/>
            </w:rPr>
            <w:t>(</w:t>
          </w:r>
          <w:proofErr w:type="gramEnd"/>
          <w:r w:rsidR="009E563E">
            <w:rPr>
              <w:rFonts w:ascii="Calibri" w:hAnsi="Calibri" w:cs="Calibri"/>
              <w:color w:val="000000"/>
              <w:sz w:val="22"/>
              <w:szCs w:val="22"/>
            </w:rPr>
            <w:t>March 21, 2017)</w:t>
          </w:r>
          <w:r w:rsidR="00F90E63">
            <w:rPr>
              <w:rFonts w:ascii="Calibri" w:hAnsi="Calibri" w:cs="Calibri"/>
              <w:color w:val="000000"/>
              <w:sz w:val="22"/>
              <w:szCs w:val="22"/>
            </w:rPr>
            <w:t xml:space="preserve">. </w:t>
          </w:r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 K. Holmes, </w:t>
          </w:r>
          <w:r>
            <w:rPr>
              <w:rFonts w:ascii="Calibri" w:hAnsi="Calibri" w:cs="Calibri"/>
              <w:i/>
              <w:iCs/>
              <w:color w:val="000000"/>
              <w:sz w:val="22"/>
              <w:szCs w:val="22"/>
            </w:rPr>
            <w:t xml:space="preserve">What Employers Want: The Employability Skills Handbook, </w:t>
          </w:r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Second, </w:t>
          </w:r>
          <w:r>
            <w:rPr>
              <w:rFonts w:ascii="Calibri" w:hAnsi="Calibri" w:cs="Calibri"/>
              <w:i/>
              <w:iCs/>
              <w:color w:val="000000"/>
              <w:sz w:val="22"/>
              <w:szCs w:val="22"/>
            </w:rPr>
            <w:t xml:space="preserve">10(4). </w:t>
          </w:r>
        </w:p>
        <w:p w14:paraId="0B52C2DE" w14:textId="694ED9B8" w:rsidR="00D61BF7" w:rsidRDefault="00D61BF7">
          <w:pPr>
            <w:pStyle w:val="NormalWeb"/>
            <w:divId w:val="123817230"/>
            <w:rPr>
              <w:rFonts w:ascii="Calibri" w:hAnsi="Calibri" w:cs="Calibri"/>
              <w:color w:val="000000"/>
              <w:sz w:val="22"/>
              <w:szCs w:val="22"/>
            </w:rPr>
          </w:pPr>
          <w:r>
            <w:rPr>
              <w:rFonts w:ascii="Calibri" w:hAnsi="Calibri" w:cs="Calibri"/>
              <w:color w:val="000000"/>
              <w:sz w:val="22"/>
              <w:szCs w:val="22"/>
            </w:rPr>
            <w:t>[3] (</w:t>
          </w:r>
          <w:proofErr w:type="gramStart"/>
          <w:r>
            <w:rPr>
              <w:rFonts w:ascii="Calibri" w:hAnsi="Calibri" w:cs="Calibri"/>
              <w:color w:val="000000"/>
              <w:sz w:val="22"/>
              <w:szCs w:val="22"/>
            </w:rPr>
            <w:t>April,</w:t>
          </w:r>
          <w:proofErr w:type="gramEnd"/>
          <w:r w:rsidR="00F90E63">
            <w:rPr>
              <w:rFonts w:ascii="Calibri" w:hAnsi="Calibri" w:cs="Calibri"/>
              <w:color w:val="000000"/>
              <w:sz w:val="22"/>
              <w:szCs w:val="22"/>
            </w:rPr>
            <w:t xml:space="preserve"> 2021</w:t>
          </w:r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). </w:t>
          </w:r>
          <w:r>
            <w:rPr>
              <w:rFonts w:ascii="Calibri" w:hAnsi="Calibri" w:cs="Calibri"/>
              <w:i/>
              <w:iCs/>
              <w:color w:val="000000"/>
              <w:sz w:val="22"/>
              <w:szCs w:val="22"/>
            </w:rPr>
            <w:t xml:space="preserve">What skills do employers </w:t>
          </w:r>
          <w:proofErr w:type="gramStart"/>
          <w:r>
            <w:rPr>
              <w:rFonts w:ascii="Calibri" w:hAnsi="Calibri" w:cs="Calibri"/>
              <w:i/>
              <w:iCs/>
              <w:color w:val="000000"/>
              <w:sz w:val="22"/>
              <w:szCs w:val="22"/>
            </w:rPr>
            <w:t>want?</w:t>
          </w:r>
          <w:r>
            <w:rPr>
              <w:rFonts w:ascii="Calibri" w:hAnsi="Calibri" w:cs="Calibri"/>
              <w:color w:val="000000"/>
              <w:sz w:val="22"/>
              <w:szCs w:val="22"/>
            </w:rPr>
            <w:t>.</w:t>
          </w:r>
          <w:proofErr w:type="gramEnd"/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 Available: </w:t>
          </w:r>
          <w:hyperlink r:id="rId14" w:tgtFrame="_blank" w:history="1">
            <w:r>
              <w:rPr>
                <w:rStyle w:val="Hyperlink"/>
                <w:rFonts w:ascii="Calibri" w:hAnsi="Calibri" w:cs="Calibri"/>
                <w:sz w:val="22"/>
                <w:szCs w:val="22"/>
              </w:rPr>
              <w:t>https://www.prospects.ac.uk/careers-advice/applying-for-jobs/what-skills-do-employers-want</w:t>
            </w:r>
          </w:hyperlink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 [Accessed May 23, 2023].</w:t>
          </w:r>
        </w:p>
        <w:p w14:paraId="010A6D09" w14:textId="342F9417" w:rsidR="00D61BF7" w:rsidRDefault="00D61BF7">
          <w:pPr>
            <w:pStyle w:val="NormalWeb"/>
            <w:divId w:val="123817230"/>
            <w:rPr>
              <w:rFonts w:ascii="Calibri" w:hAnsi="Calibri" w:cs="Calibri"/>
              <w:color w:val="000000"/>
              <w:sz w:val="22"/>
              <w:szCs w:val="22"/>
            </w:rPr>
          </w:pPr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[4] </w:t>
          </w:r>
          <w:r w:rsidR="00055958">
            <w:rPr>
              <w:rFonts w:ascii="Calibri" w:hAnsi="Calibri" w:cs="Calibri"/>
              <w:color w:val="000000"/>
              <w:sz w:val="22"/>
              <w:szCs w:val="22"/>
            </w:rPr>
            <w:t>(2015)</w:t>
          </w:r>
          <w:r w:rsidR="009E563E">
            <w:rPr>
              <w:rFonts w:ascii="Calibri" w:hAnsi="Calibri" w:cs="Calibri"/>
              <w:color w:val="000000"/>
              <w:sz w:val="22"/>
              <w:szCs w:val="22"/>
            </w:rPr>
            <w:t xml:space="preserve">. </w:t>
          </w:r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B. </w:t>
          </w:r>
          <w:proofErr w:type="spellStart"/>
          <w:r>
            <w:rPr>
              <w:rFonts w:ascii="Calibri" w:hAnsi="Calibri" w:cs="Calibri"/>
              <w:color w:val="000000"/>
              <w:sz w:val="22"/>
              <w:szCs w:val="22"/>
            </w:rPr>
            <w:t>Smale</w:t>
          </w:r>
          <w:proofErr w:type="spellEnd"/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 and J. Fowlie, </w:t>
          </w:r>
          <w:r>
            <w:rPr>
              <w:rFonts w:ascii="Calibri" w:hAnsi="Calibri" w:cs="Calibri"/>
              <w:i/>
              <w:iCs/>
              <w:color w:val="000000"/>
              <w:sz w:val="22"/>
              <w:szCs w:val="22"/>
            </w:rPr>
            <w:t>How to Succeed at University: An Essential Guide to Academic Skills, Personal Development and Employability</w:t>
          </w:r>
          <w:r>
            <w:rPr>
              <w:rFonts w:ascii="Calibri" w:hAnsi="Calibri" w:cs="Calibri"/>
              <w:color w:val="000000"/>
              <w:sz w:val="22"/>
              <w:szCs w:val="22"/>
            </w:rPr>
            <w:t>.</w:t>
          </w:r>
        </w:p>
        <w:p w14:paraId="38D43F7D" w14:textId="08059018" w:rsidR="00D61BF7" w:rsidRPr="00D61BF7" w:rsidRDefault="00D61BF7" w:rsidP="00E04F41">
          <w:pPr>
            <w:pStyle w:val="Caption"/>
            <w:rPr>
              <w:rFonts w:ascii="undefined" w:eastAsiaTheme="minorEastAsia" w:hAnsi="undefined" w:cs="Times New Roman"/>
              <w:i w:val="0"/>
              <w:iCs w:val="0"/>
              <w:color w:val="auto"/>
              <w:kern w:val="0"/>
              <w:sz w:val="24"/>
              <w:szCs w:val="24"/>
              <w:lang w:eastAsia="en-GB"/>
              <w14:ligatures w14:val="none"/>
            </w:rPr>
          </w:pPr>
          <w:r>
            <w:rPr>
              <w:vanish/>
            </w:rPr>
            <w:t>stylefix</w:t>
          </w:r>
        </w:p>
      </w:sdtContent>
    </w:sdt>
    <w:p w14:paraId="46B7E292" w14:textId="339D690F" w:rsidR="351E1620" w:rsidRDefault="351E1620" w:rsidP="00E04F41">
      <w:pPr>
        <w:pStyle w:val="Caption"/>
      </w:pPr>
    </w:p>
    <w:sectPr w:rsidR="351E1620">
      <w:headerReference w:type="default" r:id="rId15"/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5F11E15" w14:textId="77777777" w:rsidR="00300EF8" w:rsidRDefault="00300EF8">
      <w:pPr>
        <w:spacing w:after="0" w:line="240" w:lineRule="auto"/>
      </w:pPr>
      <w:r>
        <w:separator/>
      </w:r>
    </w:p>
  </w:endnote>
  <w:endnote w:type="continuationSeparator" w:id="0">
    <w:p w14:paraId="2E2561F2" w14:textId="77777777" w:rsidR="00300EF8" w:rsidRDefault="00300EF8">
      <w:pPr>
        <w:spacing w:after="0" w:line="240" w:lineRule="auto"/>
      </w:pPr>
      <w:r>
        <w:continuationSeparator/>
      </w:r>
    </w:p>
  </w:endnote>
  <w:endnote w:type="continuationNotice" w:id="1">
    <w:p w14:paraId="75E693F3" w14:textId="77777777" w:rsidR="00300EF8" w:rsidRDefault="00300EF8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undefined">
    <w:altName w:val="Cambria"/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51E1620" w14:paraId="7725C71F" w14:textId="77777777" w:rsidTr="351E1620">
      <w:trPr>
        <w:trHeight w:val="300"/>
      </w:trPr>
      <w:tc>
        <w:tcPr>
          <w:tcW w:w="3005" w:type="dxa"/>
        </w:tcPr>
        <w:p w14:paraId="0C5FF019" w14:textId="632AEE30" w:rsidR="351E1620" w:rsidRDefault="351E1620" w:rsidP="351E1620">
          <w:pPr>
            <w:pStyle w:val="Header"/>
            <w:ind w:left="-115"/>
          </w:pPr>
        </w:p>
      </w:tc>
      <w:tc>
        <w:tcPr>
          <w:tcW w:w="3005" w:type="dxa"/>
        </w:tcPr>
        <w:p w14:paraId="637B5271" w14:textId="0BB73DA1" w:rsidR="351E1620" w:rsidRDefault="351E1620" w:rsidP="351E1620">
          <w:pPr>
            <w:pStyle w:val="Header"/>
            <w:jc w:val="center"/>
          </w:pPr>
        </w:p>
      </w:tc>
      <w:tc>
        <w:tcPr>
          <w:tcW w:w="3005" w:type="dxa"/>
        </w:tcPr>
        <w:p w14:paraId="7362E1F1" w14:textId="2BDC4DB2" w:rsidR="351E1620" w:rsidRDefault="351E1620" w:rsidP="351E1620">
          <w:pPr>
            <w:pStyle w:val="Header"/>
            <w:ind w:right="-115"/>
            <w:jc w:val="right"/>
          </w:pPr>
        </w:p>
      </w:tc>
    </w:tr>
  </w:tbl>
  <w:p w14:paraId="26719036" w14:textId="774F6E8F" w:rsidR="351E1620" w:rsidRDefault="351E1620" w:rsidP="351E162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073C40E" w14:textId="77777777" w:rsidR="00300EF8" w:rsidRDefault="00300EF8">
      <w:pPr>
        <w:spacing w:after="0" w:line="240" w:lineRule="auto"/>
      </w:pPr>
      <w:r>
        <w:separator/>
      </w:r>
    </w:p>
  </w:footnote>
  <w:footnote w:type="continuationSeparator" w:id="0">
    <w:p w14:paraId="43E9FD60" w14:textId="77777777" w:rsidR="00300EF8" w:rsidRDefault="00300EF8">
      <w:pPr>
        <w:spacing w:after="0" w:line="240" w:lineRule="auto"/>
      </w:pPr>
      <w:r>
        <w:continuationSeparator/>
      </w:r>
    </w:p>
  </w:footnote>
  <w:footnote w:type="continuationNotice" w:id="1">
    <w:p w14:paraId="7FA1B9DD" w14:textId="77777777" w:rsidR="00300EF8" w:rsidRDefault="00300EF8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51E1620" w14:paraId="2A448452" w14:textId="77777777" w:rsidTr="351E1620">
      <w:trPr>
        <w:trHeight w:val="300"/>
      </w:trPr>
      <w:tc>
        <w:tcPr>
          <w:tcW w:w="3005" w:type="dxa"/>
        </w:tcPr>
        <w:p w14:paraId="57270673" w14:textId="64624432" w:rsidR="351E1620" w:rsidRDefault="351E1620" w:rsidP="351E1620">
          <w:pPr>
            <w:pStyle w:val="Header"/>
            <w:ind w:left="-115"/>
          </w:pPr>
        </w:p>
      </w:tc>
      <w:tc>
        <w:tcPr>
          <w:tcW w:w="3005" w:type="dxa"/>
        </w:tcPr>
        <w:p w14:paraId="2A6CDFEB" w14:textId="75E00DC9" w:rsidR="351E1620" w:rsidRDefault="351E1620" w:rsidP="351E1620">
          <w:pPr>
            <w:pStyle w:val="Header"/>
            <w:jc w:val="center"/>
          </w:pPr>
        </w:p>
      </w:tc>
      <w:tc>
        <w:tcPr>
          <w:tcW w:w="3005" w:type="dxa"/>
        </w:tcPr>
        <w:p w14:paraId="028865E9" w14:textId="2AE8A356" w:rsidR="351E1620" w:rsidRDefault="351E1620" w:rsidP="351E1620">
          <w:pPr>
            <w:pStyle w:val="Header"/>
            <w:ind w:right="-115"/>
            <w:jc w:val="right"/>
          </w:pPr>
        </w:p>
      </w:tc>
    </w:tr>
  </w:tbl>
  <w:p w14:paraId="08B476E2" w14:textId="0FE938AC" w:rsidR="351E1620" w:rsidRDefault="351E1620" w:rsidP="351E162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C582263"/>
    <w:multiLevelType w:val="multilevel"/>
    <w:tmpl w:val="2E5ABB50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2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" w15:restartNumberingAfterBreak="0">
    <w:nsid w:val="28DB0B95"/>
    <w:multiLevelType w:val="multilevel"/>
    <w:tmpl w:val="3DCC0F48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2" w15:restartNumberingAfterBreak="0">
    <w:nsid w:val="2B744A3A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3" w15:restartNumberingAfterBreak="0">
    <w:nsid w:val="374A49A4"/>
    <w:multiLevelType w:val="hybridMultilevel"/>
    <w:tmpl w:val="B776A0B6"/>
    <w:lvl w:ilvl="0" w:tplc="1614670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74A1E6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8D0A23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56C9AA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670736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AECE22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4B47B2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238608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FD2A8C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381254CB"/>
    <w:multiLevelType w:val="multilevel"/>
    <w:tmpl w:val="E4D8B300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2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5" w15:restartNumberingAfterBreak="0">
    <w:nsid w:val="4DFF6CE3"/>
    <w:multiLevelType w:val="multilevel"/>
    <w:tmpl w:val="2E5ABB50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2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6" w15:restartNumberingAfterBreak="0">
    <w:nsid w:val="4EF96C5B"/>
    <w:multiLevelType w:val="multilevel"/>
    <w:tmpl w:val="3DCC0F48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num w:numId="1" w16cid:durableId="689599222">
    <w:abstractNumId w:val="3"/>
  </w:num>
  <w:num w:numId="2" w16cid:durableId="971639712">
    <w:abstractNumId w:val="1"/>
  </w:num>
  <w:num w:numId="3" w16cid:durableId="247007414">
    <w:abstractNumId w:val="6"/>
  </w:num>
  <w:num w:numId="4" w16cid:durableId="431630756">
    <w:abstractNumId w:val="4"/>
  </w:num>
  <w:num w:numId="5" w16cid:durableId="1089497045">
    <w:abstractNumId w:val="2"/>
  </w:num>
  <w:num w:numId="6" w16cid:durableId="962998468">
    <w:abstractNumId w:val="0"/>
  </w:num>
  <w:num w:numId="7" w16cid:durableId="1992521243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D58F3"/>
    <w:rsid w:val="00012971"/>
    <w:rsid w:val="00055958"/>
    <w:rsid w:val="00087613"/>
    <w:rsid w:val="000A07F2"/>
    <w:rsid w:val="0017232C"/>
    <w:rsid w:val="0017F16C"/>
    <w:rsid w:val="001A4C0E"/>
    <w:rsid w:val="001B020D"/>
    <w:rsid w:val="001B4E75"/>
    <w:rsid w:val="001D16EC"/>
    <w:rsid w:val="001D67A1"/>
    <w:rsid w:val="001E5DE0"/>
    <w:rsid w:val="002439C4"/>
    <w:rsid w:val="003009AC"/>
    <w:rsid w:val="00300EF8"/>
    <w:rsid w:val="0030599A"/>
    <w:rsid w:val="003217DD"/>
    <w:rsid w:val="00337B92"/>
    <w:rsid w:val="003558ED"/>
    <w:rsid w:val="0039733E"/>
    <w:rsid w:val="003E7381"/>
    <w:rsid w:val="004D58F3"/>
    <w:rsid w:val="004E3376"/>
    <w:rsid w:val="00535968"/>
    <w:rsid w:val="005A76D9"/>
    <w:rsid w:val="005E6B86"/>
    <w:rsid w:val="005F6502"/>
    <w:rsid w:val="00735341"/>
    <w:rsid w:val="00745E15"/>
    <w:rsid w:val="00760235"/>
    <w:rsid w:val="00827B91"/>
    <w:rsid w:val="00840201"/>
    <w:rsid w:val="008E3FD1"/>
    <w:rsid w:val="009A0061"/>
    <w:rsid w:val="009E563E"/>
    <w:rsid w:val="00AB7C80"/>
    <w:rsid w:val="00AF14DE"/>
    <w:rsid w:val="00BD39B0"/>
    <w:rsid w:val="00C528CF"/>
    <w:rsid w:val="00C935C0"/>
    <w:rsid w:val="00CA0224"/>
    <w:rsid w:val="00D61BF7"/>
    <w:rsid w:val="00DF0085"/>
    <w:rsid w:val="00E04F41"/>
    <w:rsid w:val="00E66983"/>
    <w:rsid w:val="00EA0F0C"/>
    <w:rsid w:val="00F90E63"/>
    <w:rsid w:val="03278F2E"/>
    <w:rsid w:val="034F922E"/>
    <w:rsid w:val="03F1034A"/>
    <w:rsid w:val="0524D58B"/>
    <w:rsid w:val="058CD3AB"/>
    <w:rsid w:val="05C22D6C"/>
    <w:rsid w:val="068732F0"/>
    <w:rsid w:val="06D65DE2"/>
    <w:rsid w:val="0AA841A2"/>
    <w:rsid w:val="0ABC5A03"/>
    <w:rsid w:val="0B629199"/>
    <w:rsid w:val="0D450DC9"/>
    <w:rsid w:val="0DAAA378"/>
    <w:rsid w:val="0FCDBFDE"/>
    <w:rsid w:val="103602BC"/>
    <w:rsid w:val="10B9C301"/>
    <w:rsid w:val="1B15D0BA"/>
    <w:rsid w:val="1B9EA46F"/>
    <w:rsid w:val="1DD08A9B"/>
    <w:rsid w:val="1FB1B1D3"/>
    <w:rsid w:val="2080C6A1"/>
    <w:rsid w:val="20B6BE6E"/>
    <w:rsid w:val="2307BA42"/>
    <w:rsid w:val="25FA323F"/>
    <w:rsid w:val="274C4654"/>
    <w:rsid w:val="28163F52"/>
    <w:rsid w:val="28292487"/>
    <w:rsid w:val="28F59CA1"/>
    <w:rsid w:val="299D92A2"/>
    <w:rsid w:val="2A97BDCC"/>
    <w:rsid w:val="2AB91C32"/>
    <w:rsid w:val="2B1F09A7"/>
    <w:rsid w:val="2CE6068A"/>
    <w:rsid w:val="2CF91109"/>
    <w:rsid w:val="2D4DF369"/>
    <w:rsid w:val="2E5830DF"/>
    <w:rsid w:val="32033428"/>
    <w:rsid w:val="332F65D5"/>
    <w:rsid w:val="3515F6C4"/>
    <w:rsid w:val="351E1620"/>
    <w:rsid w:val="378B689D"/>
    <w:rsid w:val="3A03FBA2"/>
    <w:rsid w:val="3A254339"/>
    <w:rsid w:val="3C288146"/>
    <w:rsid w:val="3DDC8695"/>
    <w:rsid w:val="3E022563"/>
    <w:rsid w:val="3F7856F6"/>
    <w:rsid w:val="3F837559"/>
    <w:rsid w:val="3FDB0D18"/>
    <w:rsid w:val="406CEC0D"/>
    <w:rsid w:val="4186F69E"/>
    <w:rsid w:val="41DB516F"/>
    <w:rsid w:val="46F6BF66"/>
    <w:rsid w:val="478E5905"/>
    <w:rsid w:val="49DC575F"/>
    <w:rsid w:val="4D0840C5"/>
    <w:rsid w:val="4DFB80D0"/>
    <w:rsid w:val="4EA941A5"/>
    <w:rsid w:val="4F7E18CD"/>
    <w:rsid w:val="4F858E4A"/>
    <w:rsid w:val="50CEC698"/>
    <w:rsid w:val="5461255E"/>
    <w:rsid w:val="546C3A3C"/>
    <w:rsid w:val="554B973C"/>
    <w:rsid w:val="57A6A1FB"/>
    <w:rsid w:val="58BAF61A"/>
    <w:rsid w:val="598DA32A"/>
    <w:rsid w:val="5BF97D2D"/>
    <w:rsid w:val="5D939662"/>
    <w:rsid w:val="66722F1F"/>
    <w:rsid w:val="689DBD5F"/>
    <w:rsid w:val="68B7F187"/>
    <w:rsid w:val="6B877D21"/>
    <w:rsid w:val="6BEF9249"/>
    <w:rsid w:val="6BF2D89A"/>
    <w:rsid w:val="6E223541"/>
    <w:rsid w:val="6FDE1442"/>
    <w:rsid w:val="705AEE44"/>
    <w:rsid w:val="70601EC3"/>
    <w:rsid w:val="717F0843"/>
    <w:rsid w:val="76010C77"/>
    <w:rsid w:val="7A882786"/>
    <w:rsid w:val="7E7C21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E82DD7"/>
  <w15:chartTrackingRefBased/>
  <w15:docId w15:val="{CAD988CF-BE51-40A2-B9BE-E84A7D89CCB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D58F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normaltextrun">
    <w:name w:val="normaltextrun"/>
    <w:basedOn w:val="DefaultParagraphFont"/>
    <w:rsid w:val="004D58F3"/>
  </w:style>
  <w:style w:type="character" w:customStyle="1" w:styleId="eop">
    <w:name w:val="eop"/>
    <w:basedOn w:val="DefaultParagraphFont"/>
    <w:rsid w:val="004D58F3"/>
  </w:style>
  <w:style w:type="character" w:styleId="PlaceholderText">
    <w:name w:val="Placeholder Text"/>
    <w:basedOn w:val="DefaultParagraphFont"/>
    <w:uiPriority w:val="99"/>
    <w:semiHidden/>
    <w:rsid w:val="004D58F3"/>
    <w:rPr>
      <w:color w:val="808080"/>
    </w:rPr>
  </w:style>
  <w:style w:type="character" w:customStyle="1" w:styleId="Heading1Char">
    <w:name w:val="Heading 1 Char"/>
    <w:basedOn w:val="DefaultParagraphFont"/>
    <w:link w:val="Heading1"/>
    <w:uiPriority w:val="9"/>
    <w:rsid w:val="004D58F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337B92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AB7C80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TOC1">
    <w:name w:val="toc 1"/>
    <w:basedOn w:val="Normal"/>
    <w:next w:val="Normal"/>
    <w:autoRedefine/>
    <w:uiPriority w:val="39"/>
    <w:unhideWhenUsed/>
    <w:rsid w:val="00840201"/>
    <w:pPr>
      <w:tabs>
        <w:tab w:val="left" w:pos="440"/>
        <w:tab w:val="right" w:leader="dot" w:pos="9016"/>
      </w:tabs>
      <w:spacing w:after="100"/>
    </w:p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paragraph" w:styleId="NormalWeb">
    <w:name w:val="Normal (Web)"/>
    <w:basedOn w:val="Normal"/>
    <w:uiPriority w:val="99"/>
    <w:unhideWhenUsed/>
    <w:rsid w:val="00E04F41"/>
    <w:pPr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kern w:val="0"/>
      <w:sz w:val="24"/>
      <w:szCs w:val="24"/>
      <w:lang w:eastAsia="en-GB"/>
      <w14:ligatures w14:val="none"/>
    </w:rPr>
  </w:style>
  <w:style w:type="character" w:styleId="FollowedHyperlink">
    <w:name w:val="FollowedHyperlink"/>
    <w:basedOn w:val="DefaultParagraphFont"/>
    <w:uiPriority w:val="99"/>
    <w:semiHidden/>
    <w:unhideWhenUsed/>
    <w:rsid w:val="00CA0224"/>
    <w:rPr>
      <w:color w:val="954F72" w:themeColor="followedHyperlink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5E6B86"/>
    <w:pPr>
      <w:outlineLvl w:val="9"/>
    </w:pPr>
    <w:rPr>
      <w:kern w:val="0"/>
      <w:lang w:eastAsia="en-GB"/>
      <w14:ligatures w14:val="none"/>
    </w:rPr>
  </w:style>
  <w:style w:type="paragraph" w:styleId="TOC2">
    <w:name w:val="toc 2"/>
    <w:basedOn w:val="Normal"/>
    <w:next w:val="Normal"/>
    <w:autoRedefine/>
    <w:uiPriority w:val="39"/>
    <w:unhideWhenUsed/>
    <w:rsid w:val="005E6B86"/>
    <w:pPr>
      <w:spacing w:after="100"/>
      <w:ind w:left="220"/>
    </w:pPr>
  </w:style>
  <w:style w:type="paragraph" w:styleId="TableofFigures">
    <w:name w:val="table of figures"/>
    <w:basedOn w:val="Normal"/>
    <w:next w:val="Normal"/>
    <w:uiPriority w:val="99"/>
    <w:unhideWhenUsed/>
    <w:rsid w:val="00C528CF"/>
    <w:pPr>
      <w:spacing w:after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60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96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7865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3817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966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585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4536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982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206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0440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8796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956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5728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5725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3403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643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818119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025933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0866166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4144698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0515986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5039835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9865797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0883641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05883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584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3264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268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350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531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142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240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170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891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www.indeed.com/career-advice/career-development/academic-skills" TargetMode="External"/><Relationship Id="rId18" Type="http://schemas.openxmlformats.org/officeDocument/2006/relationships/glossaryDocument" Target="glossary/document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jpe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5" Type="http://schemas.openxmlformats.org/officeDocument/2006/relationships/header" Target="header1.xml"/><Relationship Id="rId10" Type="http://schemas.openxmlformats.org/officeDocument/2006/relationships/endnotes" Target="endnotes.xml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www.prospects.ac.uk/careers-advice/applying-for-jobs/what-skills-do-employers-want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5551504B724C4749BF5DAE1FD8B021A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BE24350-0D80-4D63-8050-67031755D2B1}"/>
      </w:docPartPr>
      <w:docPartBody>
        <w:p w:rsidR="00741225" w:rsidRDefault="00CC51D1">
          <w:r w:rsidRPr="00D238B9">
            <w:rPr>
              <w:rStyle w:val="PlaceholderText"/>
            </w:rPr>
            <w:t>Formatting...</w:t>
          </w:r>
        </w:p>
      </w:docPartBody>
    </w:docPart>
    <w:docPart>
      <w:docPartPr>
        <w:name w:val="A8CDEF07364E404EB4A93C12CF59A07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E0E0780-B6AA-4469-B9EB-16F514C2869D}"/>
      </w:docPartPr>
      <w:docPartBody>
        <w:p w:rsidR="00741225" w:rsidRDefault="00CC51D1">
          <w:r w:rsidRPr="00D238B9">
            <w:rPr>
              <w:rStyle w:val="PlaceholderText"/>
            </w:rPr>
            <w:t>Formatting...</w:t>
          </w:r>
        </w:p>
      </w:docPartBody>
    </w:docPart>
    <w:docPart>
      <w:docPartPr>
        <w:name w:val="CD110667DE87449E8D51B2292117744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DC32994-3504-42F1-9E8A-76B05B12C1D6}"/>
      </w:docPartPr>
      <w:docPartBody>
        <w:p w:rsidR="00F47178" w:rsidRDefault="00741225">
          <w:r w:rsidRPr="00766EE8">
            <w:rPr>
              <w:rStyle w:val="PlaceholderText"/>
            </w:rPr>
            <w:t>Formatting...</w:t>
          </w:r>
        </w:p>
      </w:docPartBody>
    </w:docPart>
    <w:docPart>
      <w:docPartPr>
        <w:name w:val="C48766656EF3469A977637EBB052F68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345B245-21A6-434A-9984-B1AACB7E91E8}"/>
      </w:docPartPr>
      <w:docPartBody>
        <w:p w:rsidR="00000000" w:rsidRDefault="00F47178">
          <w:r w:rsidRPr="0003781D">
            <w:rPr>
              <w:rStyle w:val="PlaceholderText"/>
            </w:rPr>
            <w:t>Formatting...</w:t>
          </w:r>
        </w:p>
      </w:docPartBody>
    </w:docPart>
    <w:docPart>
      <w:docPartPr>
        <w:name w:val="114EAFCA6A8A44F3B7AF8F5BCA18E1B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EB49D69-5C32-49BB-A797-30DA0B81539F}"/>
      </w:docPartPr>
      <w:docPartBody>
        <w:p w:rsidR="00000000" w:rsidRDefault="00F47178">
          <w:r w:rsidRPr="0003781D">
            <w:rPr>
              <w:rStyle w:val="PlaceholderText"/>
            </w:rPr>
            <w:t>Formatting Bibliography...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undefined">
    <w:altName w:val="Cambria"/>
    <w:panose1 w:val="00000000000000000000"/>
    <w:charset w:val="00"/>
    <w:family w:val="roman"/>
    <w:notTrueType/>
    <w:pitch w:val="default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C51D1"/>
    <w:rsid w:val="00275344"/>
    <w:rsid w:val="00741225"/>
    <w:rsid w:val="00C959BF"/>
    <w:rsid w:val="00CC51D1"/>
    <w:rsid w:val="00F471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F47178"/>
    <w:rPr>
      <w:color w:val="808080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438" row="1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250E6B2E-89FC-473A-AC7A-67A94E1DF25D}">
  <we:reference id="8c1c3d44-57e9-40d7-86e4-4adf61fea1dd" version="2.1.0.1" store="EXCatalog" storeType="EXCatalog"/>
  <we:alternateReferences>
    <we:reference id="WA104380122" version="2.1.0.1" store="en-GB" storeType="OMEX"/>
  </we:alternateReferences>
  <we:properties>
    <we:property name="bibliographyEnabled" value="&quot;bibliographyEnabled&quot;"/>
    <we:property name="citations" value="{&quot;70772984&quot;:{&quot;referencesIds&quot;:[&quot;doc:646cb6c356b2aa0cfb9d8226&quot;],&quot;referencesOptions&quot;:{&quot;doc:646cb6c356b2aa0cfb9d8226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70772984,&quot;citationText&quot;:&quot;&lt;span style=\&quot;font-family:Calibri;font-size:14.666666666666666px;color:#000000\&quot;&gt;[4]&lt;/span&gt;&quot;},&quot;240607247&quot;:{&quot;referencesIds&quot;:[&quot;doc:646ca05e56b2aa0cfb9d7b85&quot;],&quot;referencesOptions&quot;:{&quot;doc:646ca05e56b2aa0cfb9d7b85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240607247,&quot;citationText&quot;:&quot;&lt;span style=\&quot;font-family:Calibri;font-size:14.666666666666666px;color:#000000\&quot;&gt;[3]&lt;/span&gt;&quot;},&quot;898552592&quot;:{&quot;referencesIds&quot;:[&quot;doc:646cb3e06d00842c44fd33a5&quot;],&quot;referencesOptions&quot;:{&quot;doc:646cb3e06d00842c44fd33a5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898552592,&quot;citationText&quot;:&quot;&lt;span style=\&quot;font-family:Calibri;font-size:14.666666666666666px;color:#000000\&quot;&gt;[2]&lt;/span&gt;&quot;},&quot;-1298519124&quot;:{&quot;referencesIds&quot;:[&quot;doc:646c9b62b25eb409727c0542&quot;],&quot;referencesOptions&quot;:{&quot;doc:646c9b62b25eb409727c0542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298519124,&quot;citationText&quot;:&quot;&lt;span style=\&quot;font-family:Calibri;font-size:14.666666666666666px;color:#000000\&quot;&gt;[1]&lt;/span&gt;&quot;}}"/>
    <we:property name="currentStyle" value="{&quot;id&quot;:&quot;rwuserstyle:5e5913ae89605b07c650462d&quot;,&quot;styleType&quot;:&quot;refworks&quot;,&quot;name&quot;:&quot;IEEE - Institute of Electrical and Electronics Engineers (UWTSD)&quot;,&quot;userId&quot;:&quot;user:59e9b3ede4b0e70d30447d67&quot;,&quot;isInstitutional&quot;:true,&quot;citeStyle&quot;:&quot;INTEXT_ONLY&quot;,&quot;isSorted&quot;:false,&quot;usesNumbers&quot;:true,&quot;authorDisambiguation&quot;:&quot;surname_firstname&quot;}"/>
    <we:property name="rcm.version" value="2"/>
    <we:property name="rw.officeVersion" value="&quot;1.3&quot;"/>
    <we:property name="rw.subscriberId" value="&quot;0&quot;"/>
    <we:property name="rw.userId" value="&quot;user:6462014352cda232968dc811&quot;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8e79d84-78fb-44a9-92e9-d04bdd8f0359" xsi:nil="true"/>
  </documentManagement>
</p:properti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20804DBFC42F64693D899720BA9B0FE" ma:contentTypeVersion="13" ma:contentTypeDescription="Create a new document." ma:contentTypeScope="" ma:versionID="16be5f2b0351d40a92b3d6840858f774">
  <xsd:schema xmlns:xsd="http://www.w3.org/2001/XMLSchema" xmlns:xs="http://www.w3.org/2001/XMLSchema" xmlns:p="http://schemas.microsoft.com/office/2006/metadata/properties" xmlns:ns3="d8e79d84-78fb-44a9-92e9-d04bdd8f0359" xmlns:ns4="04c7059f-bde8-4ce9-bb0f-e52888740953" targetNamespace="http://schemas.microsoft.com/office/2006/metadata/properties" ma:root="true" ma:fieldsID="ab5afe4d1b3bd72531a5dd7db918e3b1" ns3:_="" ns4:_="">
    <xsd:import namespace="d8e79d84-78fb-44a9-92e9-d04bdd8f0359"/>
    <xsd:import namespace="04c7059f-bde8-4ce9-bb0f-e5288874095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DateTaken" minOccurs="0"/>
                <xsd:element ref="ns3:MediaServiceLocation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8e79d84-78fb-44a9-92e9-d04bdd8f035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Location" ma:index="16" nillable="true" ma:displayName="Location" ma:indexed="true" ma:internalName="MediaServiceLocation" ma:readOnly="true">
      <xsd:simpleType>
        <xsd:restriction base="dms:Text"/>
      </xsd:simpleType>
    </xsd:element>
    <xsd:element name="_activity" ma:index="17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4c7059f-bde8-4ce9-bb0f-e52888740953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0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D8F396C-EAE4-4158-B307-51FB42E60C8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6A7B027C-3CBC-46C9-B163-F9266A5B7FF3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466A531C-9299-49E3-8020-BAD0367E2AA4}">
  <ds:schemaRefs>
    <ds:schemaRef ds:uri="http://schemas.microsoft.com/office/2006/metadata/properties"/>
    <ds:schemaRef ds:uri="http://schemas.microsoft.com/office/infopath/2007/PartnerControls"/>
    <ds:schemaRef ds:uri="d8e79d84-78fb-44a9-92e9-d04bdd8f0359"/>
  </ds:schemaRefs>
</ds:datastoreItem>
</file>

<file path=customXml/itemProps4.xml><?xml version="1.0" encoding="utf-8"?>
<ds:datastoreItem xmlns:ds="http://schemas.openxmlformats.org/officeDocument/2006/customXml" ds:itemID="{091A1BAD-1B46-4DF6-86EE-4FD04DAE60C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8e79d84-78fb-44a9-92e9-d04bdd8f0359"/>
    <ds:schemaRef ds:uri="04c7059f-bde8-4ce9-bb0f-e5288874095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36</TotalTime>
  <Pages>1</Pages>
  <Words>532</Words>
  <Characters>3035</Characters>
  <Application>Microsoft Office Word</Application>
  <DocSecurity>4</DocSecurity>
  <Lines>25</Lines>
  <Paragraphs>7</Paragraphs>
  <ScaleCrop>false</ScaleCrop>
  <Company/>
  <LinksUpToDate>false</LinksUpToDate>
  <CharactersWithSpaces>3560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Tyler Williamson (2237644)</dc:creator>
  <cp:keywords/>
  <dc:description/>
  <cp:lastModifiedBy>Tyler Williamson (2237644)</cp:lastModifiedBy>
  <cp:revision>39</cp:revision>
  <dcterms:created xsi:type="dcterms:W3CDTF">2023-05-23T18:52:00Z</dcterms:created>
  <dcterms:modified xsi:type="dcterms:W3CDTF">2023-05-27T18:31:00Z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0x010100A20804DBFC42F64693D899720BA9B0FE</vt:lpwstr>
  </property>
</Properties>
</file>