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380FC4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80785C">
              <w:rPr>
                <w:b/>
                <w:color w:val="auto"/>
                <w:sz w:val="32"/>
              </w:rPr>
              <w:t xml:space="preserve"> Shaun Pugh </w:t>
            </w:r>
          </w:p>
          <w:p w14:paraId="44290483" w14:textId="77777777" w:rsidR="00FF6BE0" w:rsidRDefault="00FF6BE0" w:rsidP="00340E9A">
            <w:pPr>
              <w:overflowPunct/>
              <w:autoSpaceDE/>
              <w:autoSpaceDN/>
              <w:adjustRightInd/>
              <w:ind w:right="237"/>
              <w:textAlignment w:val="auto"/>
              <w:rPr>
                <w:b/>
                <w:color w:val="auto"/>
                <w:sz w:val="32"/>
              </w:rPr>
            </w:pPr>
          </w:p>
          <w:p w14:paraId="161E8B2D" w14:textId="271EA4F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0785C">
              <w:rPr>
                <w:b/>
                <w:color w:val="auto"/>
                <w:sz w:val="32"/>
              </w:rPr>
              <w:t>2125108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Default="00FF7784" w:rsidP="00340E9A">
      <w:pPr>
        <w:ind w:right="237"/>
        <w:jc w:val="both"/>
        <w:rPr>
          <w:sz w:val="24"/>
          <w:szCs w:val="24"/>
        </w:rPr>
      </w:pPr>
    </w:p>
    <w:p w14:paraId="225C8D4C" w14:textId="77777777" w:rsidR="008E77DC" w:rsidRPr="0080785C" w:rsidRDefault="008E77DC" w:rsidP="0080785C">
      <w:pPr>
        <w:spacing w:line="360" w:lineRule="auto"/>
        <w:rPr>
          <w:sz w:val="22"/>
          <w:szCs w:val="22"/>
          <w:lang w:val="en-US"/>
        </w:rPr>
      </w:pPr>
      <w:r w:rsidRPr="0080785C">
        <w:rPr>
          <w:sz w:val="22"/>
          <w:szCs w:val="22"/>
          <w:lang w:val="en-US"/>
        </w:rPr>
        <w:t xml:space="preserve">I have gained my independent patrol status for around a year at South Wales Police. During that time there have been several calls that I have had to deal with which are heartbreaking. Seeing these incidents have affected my well-being and affected my resilience. Throughout this essay I will show the strategies I use to help my </w:t>
      </w:r>
      <w:proofErr w:type="gramStart"/>
      <w:r w:rsidRPr="0080785C">
        <w:rPr>
          <w:sz w:val="22"/>
          <w:szCs w:val="22"/>
          <w:lang w:val="en-US"/>
        </w:rPr>
        <w:t>well-being,</w:t>
      </w:r>
      <w:proofErr w:type="gramEnd"/>
      <w:r w:rsidRPr="0080785C">
        <w:rPr>
          <w:sz w:val="22"/>
          <w:szCs w:val="22"/>
          <w:lang w:val="en-US"/>
        </w:rPr>
        <w:t xml:space="preserve"> I will explain how I have used Gibbs's reflective cycle. I will explain the progress that South Wales Police have in place for when an officer sees a traumatic incident. Regarding the risks of conforming to the culture of the </w:t>
      </w:r>
      <w:proofErr w:type="spellStart"/>
      <w:r w:rsidRPr="0080785C">
        <w:rPr>
          <w:sz w:val="22"/>
          <w:szCs w:val="22"/>
          <w:lang w:val="en-US"/>
        </w:rPr>
        <w:t>organisation</w:t>
      </w:r>
      <w:proofErr w:type="spellEnd"/>
      <w:r w:rsidRPr="0080785C">
        <w:rPr>
          <w:sz w:val="22"/>
          <w:szCs w:val="22"/>
          <w:lang w:val="en-US"/>
        </w:rPr>
        <w:t xml:space="preserve">, I will outline how many officers who are young in service are fearful of challenging the norms in the policing environment. </w:t>
      </w:r>
    </w:p>
    <w:p w14:paraId="53A5551B" w14:textId="77777777" w:rsidR="008E77DC" w:rsidRPr="0080785C" w:rsidRDefault="008E77DC" w:rsidP="0080785C">
      <w:pPr>
        <w:spacing w:line="360" w:lineRule="auto"/>
        <w:rPr>
          <w:sz w:val="22"/>
          <w:szCs w:val="22"/>
          <w:lang w:val="en-US"/>
        </w:rPr>
      </w:pPr>
      <w:r w:rsidRPr="0080785C">
        <w:rPr>
          <w:sz w:val="22"/>
          <w:szCs w:val="22"/>
          <w:lang w:val="en-US"/>
        </w:rPr>
        <w:t>See this caused my well-being to suffer, I have a boy who was the same age as him. I used Gibbs's reflective module to help me get past my feeling to ensure I could complete my duties correctly. There are six main phases in the Gibbs reflective cycle description, feelings, evaluation, analysis, conclusion, and action plan. Through questions intended to elicit in-depth and critical evaluation, the person is prompted to consider their experiences at each level (Paul, Main. 2023).</w:t>
      </w:r>
    </w:p>
    <w:p w14:paraId="19FCAFB4" w14:textId="77777777" w:rsidR="008E77DC" w:rsidRPr="0080785C" w:rsidRDefault="008E77DC" w:rsidP="0080785C">
      <w:pPr>
        <w:spacing w:line="360" w:lineRule="auto"/>
        <w:rPr>
          <w:sz w:val="22"/>
          <w:szCs w:val="22"/>
          <w:lang w:val="en-US"/>
        </w:rPr>
      </w:pPr>
    </w:p>
    <w:p w14:paraId="08BEC501" w14:textId="77777777" w:rsidR="008E77DC" w:rsidRPr="0080785C" w:rsidRDefault="008E77DC" w:rsidP="0080785C">
      <w:pPr>
        <w:spacing w:line="360" w:lineRule="auto"/>
        <w:rPr>
          <w:sz w:val="22"/>
          <w:szCs w:val="22"/>
          <w:lang w:val="en-US"/>
        </w:rPr>
      </w:pPr>
      <w:r w:rsidRPr="0080785C">
        <w:rPr>
          <w:sz w:val="22"/>
          <w:szCs w:val="22"/>
          <w:lang w:val="en-US"/>
        </w:rPr>
        <w:t>The first step was a description of what happened I had to attend a call where a 2-year child had been left on his own for long periods. The child was distressed, and after entry was gained, I could see the poor living that the child was left in. After the mother returned home, she was arrested, and when the child saw this, he became much more distressed. He was so bad he peed himself crying for his mother. The child became angry with me and aggressive towards me (Children, 1</w:t>
      </w:r>
      <w:r w:rsidRPr="0080785C">
        <w:rPr>
          <w:sz w:val="22"/>
          <w:szCs w:val="22"/>
          <w:vertAlign w:val="superscript"/>
          <w:lang w:val="en-US"/>
        </w:rPr>
        <w:t>st</w:t>
      </w:r>
      <w:r w:rsidRPr="0080785C">
        <w:rPr>
          <w:sz w:val="22"/>
          <w:szCs w:val="22"/>
          <w:lang w:val="en-US"/>
        </w:rPr>
        <w:t>. 2023).</w:t>
      </w:r>
    </w:p>
    <w:p w14:paraId="49D4AFE8" w14:textId="77777777" w:rsidR="008E77DC" w:rsidRPr="0080785C" w:rsidRDefault="008E77DC" w:rsidP="0080785C">
      <w:pPr>
        <w:spacing w:line="360" w:lineRule="auto"/>
        <w:rPr>
          <w:sz w:val="22"/>
          <w:szCs w:val="22"/>
          <w:lang w:val="en-US"/>
        </w:rPr>
      </w:pPr>
    </w:p>
    <w:p w14:paraId="199862D3" w14:textId="77777777" w:rsidR="008E77DC" w:rsidRPr="0080785C" w:rsidRDefault="008E77DC" w:rsidP="0080785C">
      <w:pPr>
        <w:spacing w:line="360" w:lineRule="auto"/>
        <w:rPr>
          <w:sz w:val="22"/>
          <w:szCs w:val="22"/>
          <w:lang w:val="en-US"/>
        </w:rPr>
      </w:pPr>
      <w:r w:rsidRPr="0080785C">
        <w:rPr>
          <w:sz w:val="22"/>
          <w:szCs w:val="22"/>
          <w:lang w:val="en-US"/>
        </w:rPr>
        <w:lastRenderedPageBreak/>
        <w:t>The second step is feeling and thoughts about my experience, I had many different feelings during this. I was confused with what I was seeing, I could not understand how someone could raise a child in the conditions that he was living in and how the mother did not care about her child. I was angry that the mother cared more about the police damaging her door than if her child was safe (Melinda, Lawrence, Jeanne. 2023).</w:t>
      </w:r>
    </w:p>
    <w:p w14:paraId="540F4C57" w14:textId="77777777" w:rsidR="008E77DC" w:rsidRPr="0080785C" w:rsidRDefault="008E77DC" w:rsidP="0080785C">
      <w:pPr>
        <w:spacing w:line="360" w:lineRule="auto"/>
        <w:rPr>
          <w:sz w:val="22"/>
          <w:szCs w:val="22"/>
          <w:lang w:val="en-US"/>
        </w:rPr>
      </w:pPr>
    </w:p>
    <w:p w14:paraId="0613F99E" w14:textId="77777777" w:rsidR="008E77DC" w:rsidRPr="0080785C" w:rsidRDefault="008E77DC" w:rsidP="0080785C">
      <w:pPr>
        <w:spacing w:line="360" w:lineRule="auto"/>
        <w:rPr>
          <w:sz w:val="22"/>
          <w:szCs w:val="22"/>
          <w:lang w:val="en-US"/>
        </w:rPr>
      </w:pPr>
      <w:r w:rsidRPr="0080785C">
        <w:rPr>
          <w:sz w:val="22"/>
          <w:szCs w:val="22"/>
          <w:lang w:val="en-US"/>
        </w:rPr>
        <w:t>The next step is the evaluation of the experience I was involved in. The evaluation should look at the good and the bad of every experience, the bad was how could someone who gave birth and raise a child for 2 years and neglect him so badly. The child was placed in danger for hours at a time with no help if it was needed. It is hard to look into the good in this experience, the one good thing that I took out of this was the child was able to get the help he needs (Mental Health America, 2023).</w:t>
      </w:r>
    </w:p>
    <w:p w14:paraId="79CF1A2E" w14:textId="77777777" w:rsidR="008E77DC" w:rsidRPr="0080785C" w:rsidRDefault="008E77DC" w:rsidP="0080785C">
      <w:pPr>
        <w:spacing w:line="360" w:lineRule="auto"/>
        <w:rPr>
          <w:sz w:val="22"/>
          <w:szCs w:val="22"/>
          <w:lang w:val="en-US"/>
        </w:rPr>
      </w:pPr>
    </w:p>
    <w:p w14:paraId="475BE862" w14:textId="77777777" w:rsidR="008E77DC" w:rsidRPr="0080785C" w:rsidRDefault="008E77DC" w:rsidP="0080785C">
      <w:pPr>
        <w:spacing w:line="360" w:lineRule="auto"/>
        <w:rPr>
          <w:sz w:val="22"/>
          <w:szCs w:val="22"/>
          <w:lang w:val="en-US"/>
        </w:rPr>
      </w:pPr>
      <w:r w:rsidRPr="0080785C">
        <w:rPr>
          <w:sz w:val="22"/>
          <w:szCs w:val="22"/>
          <w:lang w:val="en-US"/>
        </w:rPr>
        <w:t xml:space="preserve">Analysis is the stage after evaluation, this stage is to help make sense of the situation. I </w:t>
      </w:r>
      <w:proofErr w:type="spellStart"/>
      <w:r w:rsidRPr="0080785C">
        <w:rPr>
          <w:sz w:val="22"/>
          <w:szCs w:val="22"/>
          <w:lang w:val="en-US"/>
        </w:rPr>
        <w:t>analysed</w:t>
      </w:r>
      <w:proofErr w:type="spellEnd"/>
      <w:r w:rsidRPr="0080785C">
        <w:rPr>
          <w:sz w:val="22"/>
          <w:szCs w:val="22"/>
          <w:lang w:val="en-US"/>
        </w:rPr>
        <w:t xml:space="preserve"> the whole incident and looked into the background of why the female neglected her child. After the interview of the female, I learned that she had a drug problem. The female was sexually abused when she was a child which led to her drug problem. She worked as a prostitute to pay for her drug problem, this made me understand the situation (NSPCC. 2021).</w:t>
      </w:r>
    </w:p>
    <w:p w14:paraId="086216D3" w14:textId="77777777" w:rsidR="008E77DC" w:rsidRPr="0080785C" w:rsidRDefault="008E77DC" w:rsidP="0080785C">
      <w:pPr>
        <w:spacing w:line="360" w:lineRule="auto"/>
        <w:rPr>
          <w:sz w:val="22"/>
          <w:szCs w:val="22"/>
          <w:lang w:val="en-US"/>
        </w:rPr>
      </w:pPr>
    </w:p>
    <w:p w14:paraId="2BEEC41B" w14:textId="77777777" w:rsidR="008E77DC" w:rsidRPr="0080785C" w:rsidRDefault="008E77DC" w:rsidP="0080785C">
      <w:pPr>
        <w:spacing w:line="360" w:lineRule="auto"/>
        <w:rPr>
          <w:sz w:val="22"/>
          <w:szCs w:val="22"/>
          <w:lang w:val="en-US"/>
        </w:rPr>
      </w:pPr>
      <w:r w:rsidRPr="0080785C">
        <w:rPr>
          <w:sz w:val="22"/>
          <w:szCs w:val="22"/>
          <w:lang w:val="en-US"/>
        </w:rPr>
        <w:t xml:space="preserve">The next stage is the conclusion where I learn about the situation and how I could have done differently. I have learned that not everyone has the same principles as everyone else, many people have developed drug problems due to their past. They will do anything to get their next high, they do not care about hurting or risking other people. I have learned through the Gibbs model and this has helped me process what I have seen (Massey. Newmark. </w:t>
      </w:r>
      <w:proofErr w:type="spellStart"/>
      <w:r w:rsidRPr="0080785C">
        <w:rPr>
          <w:sz w:val="22"/>
          <w:szCs w:val="22"/>
          <w:lang w:val="en-US"/>
        </w:rPr>
        <w:t>Wakschlag</w:t>
      </w:r>
      <w:proofErr w:type="spellEnd"/>
      <w:r w:rsidRPr="0080785C">
        <w:rPr>
          <w:sz w:val="22"/>
          <w:szCs w:val="22"/>
          <w:lang w:val="en-US"/>
        </w:rPr>
        <w:t xml:space="preserve">. 2017). </w:t>
      </w:r>
    </w:p>
    <w:p w14:paraId="01E604BF" w14:textId="77777777" w:rsidR="008E77DC" w:rsidRPr="0080785C" w:rsidRDefault="008E77DC" w:rsidP="0080785C">
      <w:pPr>
        <w:spacing w:line="360" w:lineRule="auto"/>
        <w:rPr>
          <w:sz w:val="22"/>
          <w:szCs w:val="22"/>
          <w:lang w:val="en-US"/>
        </w:rPr>
      </w:pPr>
      <w:r w:rsidRPr="0080785C">
        <w:rPr>
          <w:sz w:val="22"/>
          <w:szCs w:val="22"/>
          <w:lang w:val="en-US"/>
        </w:rPr>
        <w:t xml:space="preserve">The final stage is forming an action plan, this will help me deal with similar situations in the future. I now have an understanding of people with drug addiction. I also have an understanding of the care that the child reserves after leaving the care of his mother. I understand what actions are needed to speed up the prosses to ensure less stress on the child. This experience has helped my team and we have come up with an action plan for future situations.  </w:t>
      </w:r>
    </w:p>
    <w:p w14:paraId="0987CDF6" w14:textId="77777777" w:rsidR="008E77DC" w:rsidRPr="0080785C" w:rsidRDefault="008E77DC" w:rsidP="0080785C">
      <w:pPr>
        <w:spacing w:line="360" w:lineRule="auto"/>
        <w:rPr>
          <w:sz w:val="22"/>
          <w:szCs w:val="22"/>
          <w:lang w:val="en-US"/>
        </w:rPr>
      </w:pPr>
    </w:p>
    <w:p w14:paraId="7050CB0E" w14:textId="77777777" w:rsidR="008E77DC" w:rsidRPr="0080785C" w:rsidRDefault="008E77DC" w:rsidP="0080785C">
      <w:pPr>
        <w:spacing w:line="360" w:lineRule="auto"/>
        <w:rPr>
          <w:sz w:val="22"/>
          <w:szCs w:val="22"/>
          <w:lang w:val="en-US"/>
        </w:rPr>
      </w:pPr>
      <w:r w:rsidRPr="0080785C">
        <w:rPr>
          <w:sz w:val="22"/>
          <w:szCs w:val="22"/>
          <w:lang w:val="en-US"/>
        </w:rPr>
        <w:t xml:space="preserve">With South Wales Police we have Trauma risk management (TRIM), anyone who has gone through a traumatic incident at work might benefit from TRIM. Teams within the police force may find it helpful to talk about their experiences, comprehend the effects it had on them, and consider their options for the future in a private, nonjudgmental. Within the first 24 hours, </w:t>
      </w:r>
      <w:r w:rsidRPr="0080785C">
        <w:rPr>
          <w:sz w:val="22"/>
          <w:szCs w:val="22"/>
          <w:lang w:val="en-US"/>
        </w:rPr>
        <w:lastRenderedPageBreak/>
        <w:t>the manager of the officers involved should give detail of the shift pattern and their contact detail. Contact will be made with the officers and they will be offered TRIM assessment. 72 hours + they will attend a TRIM assessment and be assessed on how to help them further. Between 28 days and 3 months, follow-up assessments will be completed to ensure officers safely (Kent. Police.2023).</w:t>
      </w:r>
    </w:p>
    <w:p w14:paraId="26139683" w14:textId="77777777" w:rsidR="008E77DC" w:rsidRPr="0080785C" w:rsidRDefault="008E77DC" w:rsidP="0080785C">
      <w:pPr>
        <w:spacing w:line="360" w:lineRule="auto"/>
        <w:rPr>
          <w:sz w:val="22"/>
          <w:szCs w:val="22"/>
          <w:lang w:val="en-US"/>
        </w:rPr>
      </w:pPr>
    </w:p>
    <w:p w14:paraId="668AD6B7" w14:textId="77777777" w:rsidR="008E77DC" w:rsidRPr="0080785C" w:rsidRDefault="008E77DC" w:rsidP="0080785C">
      <w:pPr>
        <w:spacing w:line="360" w:lineRule="auto"/>
        <w:rPr>
          <w:sz w:val="22"/>
          <w:szCs w:val="22"/>
          <w:lang w:val="en-US"/>
        </w:rPr>
      </w:pPr>
      <w:r w:rsidRPr="0080785C">
        <w:rPr>
          <w:sz w:val="22"/>
          <w:szCs w:val="22"/>
          <w:lang w:val="en-US"/>
        </w:rPr>
        <w:t>Many new officers are in fear of challenging behaviors within the police environment. All officers should follow the code of ethics set by the College of Policing. The College of Police, which serves as the governing authority for professionals in police, created the Code of Ethics in 2014. It establishes and outlines the exceptional standards of conduct for all law enforcement personnel.</w:t>
      </w:r>
    </w:p>
    <w:p w14:paraId="775C1A58" w14:textId="77777777" w:rsidR="008E77DC" w:rsidRPr="0080785C" w:rsidRDefault="008E77DC" w:rsidP="0080785C">
      <w:pPr>
        <w:spacing w:line="360" w:lineRule="auto"/>
        <w:rPr>
          <w:sz w:val="22"/>
          <w:szCs w:val="22"/>
          <w:lang w:val="en-US"/>
        </w:rPr>
      </w:pPr>
      <w:r w:rsidRPr="0080785C">
        <w:rPr>
          <w:sz w:val="22"/>
          <w:szCs w:val="22"/>
          <w:lang w:val="en-US"/>
        </w:rPr>
        <w:t>It serves as a constructive, supporting framework for making decisions daily and serves to continuously reaffirm the standards and values of which police are proud. It is meant to promote professional discernment and personal accountability, giving everyone in law enforcement the tools they need to always act morally (College of Policing. 2014).</w:t>
      </w:r>
    </w:p>
    <w:p w14:paraId="711269F9" w14:textId="77777777" w:rsidR="008E77DC" w:rsidRPr="0080785C" w:rsidRDefault="008E77DC" w:rsidP="0080785C">
      <w:pPr>
        <w:spacing w:line="360" w:lineRule="auto"/>
        <w:rPr>
          <w:sz w:val="22"/>
          <w:szCs w:val="22"/>
          <w:lang w:val="en-US"/>
        </w:rPr>
      </w:pPr>
    </w:p>
    <w:p w14:paraId="358B7524" w14:textId="77777777" w:rsidR="008E77DC" w:rsidRPr="0080785C" w:rsidRDefault="008E77DC" w:rsidP="0080785C">
      <w:pPr>
        <w:spacing w:line="360" w:lineRule="auto"/>
        <w:rPr>
          <w:sz w:val="22"/>
          <w:szCs w:val="22"/>
          <w:lang w:val="en-US"/>
        </w:rPr>
      </w:pPr>
      <w:r w:rsidRPr="0080785C">
        <w:rPr>
          <w:sz w:val="22"/>
          <w:szCs w:val="22"/>
          <w:lang w:val="en-US"/>
        </w:rPr>
        <w:t>Many officers feel like they can’t challenge the behaviors of officers that have been on the job for a long time. New officers are afraid of repercussions from the rest of the team or the force. In a world where officers are being sacked or prosecuted for the miss behavior, many officers do not wish to be the ones who get the person in trouble. There is also a fear of the person being excluded from the team and other police officers on the force. This can also affect their mental health and their home live. If the officer is too afraid to attend work or is not in the correct mind set this will affect how they perform their role as police officers. They will not give full service to the public or can put themselves and their colleagues in danger. This will also give the public a bad perception of police and their ability to complete their jobs.</w:t>
      </w:r>
    </w:p>
    <w:p w14:paraId="236BA971" w14:textId="4863BE61" w:rsidR="008E77DC" w:rsidRPr="0080785C" w:rsidRDefault="008E77DC" w:rsidP="0080785C">
      <w:pPr>
        <w:spacing w:line="360" w:lineRule="auto"/>
        <w:rPr>
          <w:sz w:val="22"/>
          <w:szCs w:val="22"/>
          <w:lang w:val="en-US"/>
        </w:rPr>
      </w:pPr>
      <w:r w:rsidRPr="0080785C">
        <w:rPr>
          <w:sz w:val="22"/>
          <w:szCs w:val="22"/>
          <w:lang w:val="en-US"/>
        </w:rPr>
        <w:t xml:space="preserve"> </w:t>
      </w:r>
    </w:p>
    <w:p w14:paraId="7450171C" w14:textId="77777777" w:rsidR="008E77DC" w:rsidRPr="0080785C" w:rsidRDefault="008E77DC" w:rsidP="0080785C">
      <w:pPr>
        <w:spacing w:line="360" w:lineRule="auto"/>
        <w:rPr>
          <w:sz w:val="22"/>
          <w:szCs w:val="22"/>
          <w:lang w:val="en-US"/>
        </w:rPr>
      </w:pPr>
      <w:r w:rsidRPr="0080785C">
        <w:rPr>
          <w:sz w:val="22"/>
          <w:szCs w:val="22"/>
          <w:lang w:val="en-US"/>
        </w:rPr>
        <w:t xml:space="preserve">Over the years the police force has changed drastically, where problems like sexism and racism are being ironed out of the police. There are still several officers who still carry out these, in a world where diversity is important the police should hold a high standard to the public and be setting examples. With police vetting getting better and newer generations joining the police the old behaviors will iron out. </w:t>
      </w:r>
    </w:p>
    <w:p w14:paraId="3F937CD1" w14:textId="77777777" w:rsidR="008E77DC" w:rsidRPr="0080785C" w:rsidRDefault="008E77DC" w:rsidP="0080785C">
      <w:pPr>
        <w:spacing w:line="360" w:lineRule="auto"/>
        <w:rPr>
          <w:sz w:val="22"/>
          <w:szCs w:val="22"/>
          <w:lang w:val="en-US"/>
        </w:rPr>
      </w:pPr>
    </w:p>
    <w:p w14:paraId="18282A48" w14:textId="77777777" w:rsidR="008E77DC" w:rsidRPr="0080785C" w:rsidRDefault="008E77DC" w:rsidP="0080785C">
      <w:pPr>
        <w:spacing w:line="360" w:lineRule="auto"/>
        <w:jc w:val="right"/>
        <w:rPr>
          <w:sz w:val="22"/>
          <w:szCs w:val="22"/>
          <w:lang w:val="en-US"/>
        </w:rPr>
      </w:pPr>
      <w:r w:rsidRPr="0080785C">
        <w:rPr>
          <w:sz w:val="22"/>
          <w:szCs w:val="22"/>
          <w:lang w:val="en-US"/>
        </w:rPr>
        <w:t>1188 Words</w:t>
      </w:r>
    </w:p>
    <w:p w14:paraId="57EAC327" w14:textId="77777777" w:rsidR="008E77DC" w:rsidRDefault="008E77DC" w:rsidP="008E77DC">
      <w:pPr>
        <w:jc w:val="both"/>
        <w:rPr>
          <w:lang w:val="en-US"/>
        </w:rPr>
      </w:pPr>
    </w:p>
    <w:p w14:paraId="644D9571" w14:textId="77777777" w:rsidR="008E77DC" w:rsidRDefault="008E77DC" w:rsidP="008E77DC">
      <w:pPr>
        <w:rPr>
          <w:lang w:val="en-US"/>
        </w:rPr>
      </w:pPr>
    </w:p>
    <w:p w14:paraId="0F6B0DEF" w14:textId="77777777" w:rsidR="008E77DC" w:rsidRDefault="008E77DC" w:rsidP="008E77DC">
      <w:pPr>
        <w:rPr>
          <w:lang w:val="en-US"/>
        </w:rPr>
      </w:pPr>
    </w:p>
    <w:p w14:paraId="1902434C" w14:textId="77777777" w:rsidR="008E77DC" w:rsidRPr="00080F90" w:rsidRDefault="008E77DC" w:rsidP="008E77DC">
      <w:pPr>
        <w:rPr>
          <w:lang w:val="en-US"/>
        </w:rPr>
      </w:pPr>
    </w:p>
    <w:p w14:paraId="4EFB8650" w14:textId="77777777" w:rsidR="008E77DC" w:rsidRPr="00270EEB" w:rsidRDefault="008E77DC"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45B147F" w14:textId="77777777" w:rsidR="008B28E7" w:rsidRPr="0080785C" w:rsidRDefault="008B28E7" w:rsidP="0080785C">
      <w:pPr>
        <w:spacing w:line="360" w:lineRule="auto"/>
        <w:ind w:right="237"/>
        <w:jc w:val="both"/>
        <w:rPr>
          <w:sz w:val="22"/>
          <w:szCs w:val="22"/>
        </w:rPr>
      </w:pPr>
    </w:p>
    <w:p w14:paraId="0BA61764" w14:textId="77777777" w:rsidR="008E77DC" w:rsidRPr="0080785C" w:rsidRDefault="008E77DC" w:rsidP="0080785C">
      <w:pPr>
        <w:spacing w:line="360" w:lineRule="auto"/>
        <w:rPr>
          <w:sz w:val="22"/>
          <w:szCs w:val="22"/>
          <w:lang w:val="en-US"/>
        </w:rPr>
      </w:pPr>
      <w:r w:rsidRPr="0080785C">
        <w:rPr>
          <w:sz w:val="22"/>
          <w:szCs w:val="22"/>
          <w:lang w:val="en-US"/>
        </w:rPr>
        <w:t xml:space="preserve">I will describe a missing person call that I attended that turned into a domestic incident in my current role. I'll talk about how their living conditions were subpar and the measures I helped put in place to assist them. The mother spoke little to no English and was of Polish descent. I'll assess my </w:t>
      </w:r>
      <w:proofErr w:type="spellStart"/>
      <w:r w:rsidRPr="0080785C">
        <w:rPr>
          <w:sz w:val="22"/>
          <w:szCs w:val="22"/>
          <w:lang w:val="en-US"/>
        </w:rPr>
        <w:t>utilisation</w:t>
      </w:r>
      <w:proofErr w:type="spellEnd"/>
      <w:r w:rsidRPr="0080785C">
        <w:rPr>
          <w:sz w:val="22"/>
          <w:szCs w:val="22"/>
          <w:lang w:val="en-US"/>
        </w:rPr>
        <w:t xml:space="preserve"> of the National Decision Model (NDM) and the justification for my decisions. I'll share with the reader what I thought about the occurrence and what my decisions' outcomes were. I'll describe how I bridged the communication gap that existed between everyone.</w:t>
      </w:r>
    </w:p>
    <w:p w14:paraId="7DDC0D0C" w14:textId="77777777" w:rsidR="008E77DC" w:rsidRPr="0080785C" w:rsidRDefault="008E77DC" w:rsidP="0080785C">
      <w:pPr>
        <w:spacing w:line="360" w:lineRule="auto"/>
        <w:rPr>
          <w:sz w:val="22"/>
          <w:szCs w:val="22"/>
          <w:lang w:val="en-US"/>
        </w:rPr>
      </w:pPr>
    </w:p>
    <w:p w14:paraId="7DED8EA0" w14:textId="77777777" w:rsidR="008E77DC" w:rsidRPr="0080785C" w:rsidRDefault="008E77DC" w:rsidP="0080785C">
      <w:pPr>
        <w:spacing w:line="360" w:lineRule="auto"/>
        <w:rPr>
          <w:sz w:val="22"/>
          <w:szCs w:val="22"/>
          <w:lang w:val="en-US"/>
        </w:rPr>
      </w:pPr>
      <w:r w:rsidRPr="0080785C">
        <w:rPr>
          <w:sz w:val="22"/>
          <w:szCs w:val="22"/>
          <w:lang w:val="en-US"/>
        </w:rPr>
        <w:t xml:space="preserve">I was with a colleague when we attend an address for a missing 14-year-old female. The female had been missing for several hours, I when to the address to find out more information about the missing person. Once there the mother invited us into the house, straight away I could tell that the mother was having an issue speaking English. Hearing this I phoned Language </w:t>
      </w:r>
      <w:proofErr w:type="gramStart"/>
      <w:r w:rsidRPr="0080785C">
        <w:rPr>
          <w:sz w:val="22"/>
          <w:szCs w:val="22"/>
          <w:lang w:val="en-US"/>
        </w:rPr>
        <w:t>Line,</w:t>
      </w:r>
      <w:proofErr w:type="gramEnd"/>
      <w:r w:rsidRPr="0080785C">
        <w:rPr>
          <w:sz w:val="22"/>
          <w:szCs w:val="22"/>
          <w:lang w:val="en-US"/>
        </w:rPr>
        <w:t xml:space="preserve"> they are a company that can interpret over 200 languages to English to ensure we understand what is being said. Language line is very important to the police service due to around 4.2 million UK citizens whose primary language is not English. This is very important to the police because they need to know all the little details which to ensure they capture all the evidence (Language Line, 2023).</w:t>
      </w:r>
    </w:p>
    <w:p w14:paraId="1D858757" w14:textId="77777777" w:rsidR="008E77DC" w:rsidRPr="0080785C" w:rsidRDefault="008E77DC" w:rsidP="0080785C">
      <w:pPr>
        <w:spacing w:line="360" w:lineRule="auto"/>
        <w:rPr>
          <w:sz w:val="22"/>
          <w:szCs w:val="22"/>
          <w:lang w:val="en-US"/>
        </w:rPr>
      </w:pPr>
    </w:p>
    <w:p w14:paraId="26A5C7C9" w14:textId="77777777" w:rsidR="008E77DC" w:rsidRPr="0080785C" w:rsidRDefault="008E77DC" w:rsidP="0080785C">
      <w:pPr>
        <w:spacing w:line="360" w:lineRule="auto"/>
        <w:rPr>
          <w:sz w:val="22"/>
          <w:szCs w:val="22"/>
          <w:lang w:val="en-US"/>
        </w:rPr>
      </w:pPr>
      <w:r w:rsidRPr="0080785C">
        <w:rPr>
          <w:sz w:val="22"/>
          <w:szCs w:val="22"/>
          <w:lang w:val="en-US"/>
        </w:rPr>
        <w:lastRenderedPageBreak/>
        <w:t xml:space="preserve">The mother explained via Language Line that she and her daughter argued because she did not clean up after their dog. Following the argument her daughter pushed her twice and punched her in the face causing a small cut to her face. The punch caused her glasses to be damaged, following the punches she ran out of the house and did not return. The mother also disclosed that the daughter had been in her friend’s house drinking vodka. Hearing this I started to use the NDM to work out the best plan. I started with the information and intelligence stage. </w:t>
      </w:r>
    </w:p>
    <w:p w14:paraId="40EE1FD1" w14:textId="77777777" w:rsidR="008E77DC" w:rsidRPr="0080785C" w:rsidRDefault="008E77DC" w:rsidP="0080785C">
      <w:pPr>
        <w:spacing w:line="360" w:lineRule="auto"/>
        <w:rPr>
          <w:sz w:val="22"/>
          <w:szCs w:val="22"/>
          <w:lang w:val="en-US"/>
        </w:rPr>
      </w:pPr>
    </w:p>
    <w:p w14:paraId="0A477ECE" w14:textId="77777777" w:rsidR="008E77DC" w:rsidRPr="0080785C" w:rsidRDefault="008E77DC" w:rsidP="0080785C">
      <w:pPr>
        <w:spacing w:line="360" w:lineRule="auto"/>
        <w:rPr>
          <w:sz w:val="22"/>
          <w:szCs w:val="22"/>
          <w:lang w:val="en-US"/>
        </w:rPr>
      </w:pPr>
      <w:r w:rsidRPr="0080785C">
        <w:rPr>
          <w:sz w:val="22"/>
          <w:szCs w:val="22"/>
          <w:lang w:val="en-US"/>
        </w:rPr>
        <w:t xml:space="preserve">The National decision model is an application all police officers use to help them structure a rationale of what they have done during an incident and the reasoning behind them. The NDM has six key elements, the first is gathering information and intelligence. During the first stage defines what happening or has happened, they will gain further information that will help them (College of Policing, 2013). </w:t>
      </w:r>
    </w:p>
    <w:p w14:paraId="73D84B32" w14:textId="77777777" w:rsidR="008E77DC" w:rsidRPr="0080785C" w:rsidRDefault="008E77DC" w:rsidP="0080785C">
      <w:pPr>
        <w:spacing w:line="360" w:lineRule="auto"/>
        <w:rPr>
          <w:sz w:val="22"/>
          <w:szCs w:val="22"/>
          <w:lang w:val="en-US"/>
        </w:rPr>
      </w:pPr>
    </w:p>
    <w:p w14:paraId="4BC9BD5E" w14:textId="77777777" w:rsidR="008E77DC" w:rsidRPr="0080785C" w:rsidRDefault="008E77DC" w:rsidP="0080785C">
      <w:pPr>
        <w:spacing w:line="360" w:lineRule="auto"/>
        <w:rPr>
          <w:sz w:val="22"/>
          <w:szCs w:val="22"/>
          <w:lang w:val="en-US"/>
        </w:rPr>
      </w:pPr>
      <w:r w:rsidRPr="0080785C">
        <w:rPr>
          <w:sz w:val="22"/>
          <w:szCs w:val="22"/>
          <w:lang w:val="en-US"/>
        </w:rPr>
        <w:t xml:space="preserve">I evaluated the danger risk to all parties after gathering the necessary information. The mother revealed that there was also a 7-year-old child living at the residence. As soon as I saw there was considerable potential danger to the young woman, I began developing a viable plan. At two in the morning, the female was alone on the streets, extremely intoxicated. Knowing this information, I called Operation New York which is a South Wales Police call for all available personnel to flood the area to assist in locating the missing person. I stayed at the address to finish the golden hour inquiries. These enquiries are the early actions that can result in securing significant material that would otherwise be lost to the investigation if not completed (HMICFRS. 2023). </w:t>
      </w:r>
    </w:p>
    <w:p w14:paraId="157290E6" w14:textId="77777777" w:rsidR="008E77DC" w:rsidRPr="0080785C" w:rsidRDefault="008E77DC" w:rsidP="0080785C">
      <w:pPr>
        <w:spacing w:line="360" w:lineRule="auto"/>
        <w:rPr>
          <w:sz w:val="22"/>
          <w:szCs w:val="22"/>
          <w:lang w:val="en-US"/>
        </w:rPr>
      </w:pPr>
    </w:p>
    <w:p w14:paraId="672D818C" w14:textId="77777777" w:rsidR="008E77DC" w:rsidRPr="0080785C" w:rsidRDefault="008E77DC" w:rsidP="0080785C">
      <w:pPr>
        <w:spacing w:line="360" w:lineRule="auto"/>
        <w:rPr>
          <w:sz w:val="22"/>
          <w:szCs w:val="22"/>
          <w:lang w:val="en-US"/>
        </w:rPr>
      </w:pPr>
      <w:r w:rsidRPr="0080785C">
        <w:rPr>
          <w:sz w:val="22"/>
          <w:szCs w:val="22"/>
          <w:lang w:val="en-US"/>
        </w:rPr>
        <w:t xml:space="preserve">The assessment stage entails evaluating the environment, any threat that may be there, the risk of harm and any benefits. Decision-makers should take into account, among other things, the goals of eliminating prejudice and establishing positive relationships. This will also provide equitable opportunity (College of Policing, 2013). </w:t>
      </w:r>
    </w:p>
    <w:p w14:paraId="57CFC853" w14:textId="77777777" w:rsidR="008E77DC" w:rsidRPr="0080785C" w:rsidRDefault="008E77DC" w:rsidP="0080785C">
      <w:pPr>
        <w:spacing w:line="360" w:lineRule="auto"/>
        <w:rPr>
          <w:sz w:val="22"/>
          <w:szCs w:val="22"/>
          <w:lang w:val="en-US"/>
        </w:rPr>
      </w:pPr>
    </w:p>
    <w:p w14:paraId="59450AA4" w14:textId="77777777" w:rsidR="008E77DC" w:rsidRPr="0080785C" w:rsidRDefault="008E77DC" w:rsidP="0080785C">
      <w:pPr>
        <w:spacing w:line="360" w:lineRule="auto"/>
        <w:rPr>
          <w:sz w:val="22"/>
          <w:szCs w:val="22"/>
          <w:lang w:val="en-US"/>
        </w:rPr>
      </w:pPr>
      <w:r w:rsidRPr="0080785C">
        <w:rPr>
          <w:sz w:val="22"/>
          <w:szCs w:val="22"/>
          <w:lang w:val="en-US"/>
        </w:rPr>
        <w:t xml:space="preserve">I considered the policies that are set in place for missing persons. I started to complete a missing person </w:t>
      </w:r>
      <w:proofErr w:type="gramStart"/>
      <w:r w:rsidRPr="0080785C">
        <w:rPr>
          <w:sz w:val="22"/>
          <w:szCs w:val="22"/>
          <w:lang w:val="en-US"/>
        </w:rPr>
        <w:t>checklist,</w:t>
      </w:r>
      <w:proofErr w:type="gramEnd"/>
      <w:r w:rsidRPr="0080785C">
        <w:rPr>
          <w:sz w:val="22"/>
          <w:szCs w:val="22"/>
          <w:lang w:val="en-US"/>
        </w:rPr>
        <w:t xml:space="preserve"> the list is used to garter as much information about the missing person as possible. This information includes their </w:t>
      </w:r>
      <w:proofErr w:type="spellStart"/>
      <w:r w:rsidRPr="0080785C">
        <w:rPr>
          <w:sz w:val="22"/>
          <w:szCs w:val="22"/>
          <w:lang w:val="en-US"/>
        </w:rPr>
        <w:t>favourite</w:t>
      </w:r>
      <w:proofErr w:type="spellEnd"/>
      <w:r w:rsidRPr="0080785C">
        <w:rPr>
          <w:sz w:val="22"/>
          <w:szCs w:val="22"/>
          <w:lang w:val="en-US"/>
        </w:rPr>
        <w:t xml:space="preserve"> place, how much money they can access and search the house and ground from them and for clues on where they have gone. During my search I found that the house was very unclean, there was food left out which looked like it has been there for a week or two. There was very little clean clothing, the small boy looked dirty. There was no bedding in the whole house, there was several black bags full of rubbish in all the room and covered the beds. The rubbish spilt all over the floors. </w:t>
      </w:r>
      <w:r w:rsidRPr="0080785C">
        <w:rPr>
          <w:sz w:val="22"/>
          <w:szCs w:val="22"/>
          <w:lang w:val="en-US"/>
        </w:rPr>
        <w:lastRenderedPageBreak/>
        <w:t>There was a lack of food in the kitchen. Seeing all this made me worried about the living conditions that the children have been living in. (NSPCC. 2020).</w:t>
      </w:r>
    </w:p>
    <w:p w14:paraId="48B62466" w14:textId="77777777" w:rsidR="008E77DC" w:rsidRPr="0080785C" w:rsidRDefault="008E77DC" w:rsidP="0080785C">
      <w:pPr>
        <w:spacing w:line="360" w:lineRule="auto"/>
        <w:rPr>
          <w:sz w:val="22"/>
          <w:szCs w:val="22"/>
          <w:lang w:val="en-US"/>
        </w:rPr>
      </w:pPr>
    </w:p>
    <w:p w14:paraId="0E9F2956" w14:textId="77777777" w:rsidR="008E77DC" w:rsidRPr="0080785C" w:rsidRDefault="008E77DC" w:rsidP="0080785C">
      <w:pPr>
        <w:spacing w:line="360" w:lineRule="auto"/>
        <w:rPr>
          <w:sz w:val="22"/>
          <w:szCs w:val="22"/>
          <w:lang w:val="en-US"/>
        </w:rPr>
      </w:pPr>
      <w:r w:rsidRPr="0080785C">
        <w:rPr>
          <w:sz w:val="22"/>
          <w:szCs w:val="22"/>
          <w:lang w:val="en-US"/>
        </w:rPr>
        <w:t xml:space="preserve">During the power and policy stage of the National decision model police officer consider the powers, policies and legislation that can be used in particular situations. They will consider what policing powers are required, and whether are there any local organizational policies. What legislation could be used </w:t>
      </w:r>
      <w:proofErr w:type="spellStart"/>
      <w:r w:rsidRPr="0080785C">
        <w:rPr>
          <w:sz w:val="22"/>
          <w:szCs w:val="22"/>
          <w:lang w:val="en-US"/>
        </w:rPr>
        <w:t>ad</w:t>
      </w:r>
      <w:proofErr w:type="spellEnd"/>
      <w:r w:rsidRPr="0080785C">
        <w:rPr>
          <w:sz w:val="22"/>
          <w:szCs w:val="22"/>
          <w:lang w:val="en-US"/>
        </w:rPr>
        <w:t xml:space="preserve"> if there are any national guidelines covering the situation?  Officers can also if they have the correct rationale act outside the policies (College of Policing, 2013).</w:t>
      </w:r>
    </w:p>
    <w:p w14:paraId="0B017846" w14:textId="77777777" w:rsidR="008E77DC" w:rsidRPr="0080785C" w:rsidRDefault="008E77DC" w:rsidP="0080785C">
      <w:pPr>
        <w:spacing w:line="360" w:lineRule="auto"/>
        <w:rPr>
          <w:sz w:val="22"/>
          <w:szCs w:val="22"/>
        </w:rPr>
      </w:pPr>
    </w:p>
    <w:p w14:paraId="526FD977" w14:textId="77777777" w:rsidR="008E77DC" w:rsidRPr="0080785C" w:rsidRDefault="008E77DC" w:rsidP="0080785C">
      <w:pPr>
        <w:spacing w:line="360" w:lineRule="auto"/>
        <w:rPr>
          <w:sz w:val="22"/>
          <w:szCs w:val="22"/>
        </w:rPr>
      </w:pPr>
      <w:r w:rsidRPr="0080785C">
        <w:rPr>
          <w:sz w:val="22"/>
          <w:szCs w:val="22"/>
        </w:rPr>
        <w:t xml:space="preserve">I considered the possible arrest of the mother for child neglect. After speaking to the mother for a bit longer she disclosed to me that she was mostly living in her boyfriend’s house and was only down here for her daughter to attend her friend's house. During speaking to the mother one of the officers who was part of Operation New York had found the missing female. The officer brought the female back to the home address, the female was highly intoxicated. She disclosed to the officer on the way home that she and her mother have not been getting on the last few months. She did not like living with her mother's boyfriend because he lived about 40 minutes away and all her friends lived around her home address. She disclosed that sometimes she missed school because her mother didn’t drive and her mother’s boyfriend would take them to school. If the boyfriend was working an early shift, he would be unable to take them to school. </w:t>
      </w:r>
    </w:p>
    <w:p w14:paraId="27F68160" w14:textId="77777777" w:rsidR="008E77DC" w:rsidRPr="0080785C" w:rsidRDefault="008E77DC" w:rsidP="0080785C">
      <w:pPr>
        <w:spacing w:line="360" w:lineRule="auto"/>
        <w:rPr>
          <w:sz w:val="22"/>
          <w:szCs w:val="22"/>
        </w:rPr>
      </w:pPr>
    </w:p>
    <w:p w14:paraId="36CDFCDE" w14:textId="77777777" w:rsidR="008E77DC" w:rsidRPr="0080785C" w:rsidRDefault="008E77DC" w:rsidP="0080785C">
      <w:pPr>
        <w:spacing w:line="360" w:lineRule="auto"/>
        <w:rPr>
          <w:sz w:val="22"/>
          <w:szCs w:val="22"/>
        </w:rPr>
      </w:pPr>
      <w:r w:rsidRPr="0080785C">
        <w:rPr>
          <w:sz w:val="22"/>
          <w:szCs w:val="22"/>
        </w:rPr>
        <w:t>The officer will think about several methods to reach a decision or handle the issue with the least amount of risk of damage during the choices and contingencies section of the NDM. The officer will consider every alternative that could be appropriate. the proximity of any danger, the assistance and resources on hand, and the effects of any potential actions on the situation and the general public. If things do not go as planned, they will need to consider what measures need to be accomplished. They will be held accountable for their choices, including whether or not they were reasonable, necessary, and ethical. If their conduct were appropriate given the time constraints (College of Policing. 2013).</w:t>
      </w:r>
    </w:p>
    <w:p w14:paraId="176AA4F2" w14:textId="77777777" w:rsidR="008E77DC" w:rsidRPr="0080785C" w:rsidRDefault="008E77DC" w:rsidP="0080785C">
      <w:pPr>
        <w:spacing w:line="360" w:lineRule="auto"/>
        <w:rPr>
          <w:sz w:val="22"/>
          <w:szCs w:val="22"/>
        </w:rPr>
      </w:pPr>
    </w:p>
    <w:p w14:paraId="714698A6" w14:textId="77777777" w:rsidR="008E77DC" w:rsidRPr="0080785C" w:rsidRDefault="008E77DC" w:rsidP="0080785C">
      <w:pPr>
        <w:spacing w:line="360" w:lineRule="auto"/>
        <w:rPr>
          <w:sz w:val="22"/>
          <w:szCs w:val="22"/>
        </w:rPr>
      </w:pPr>
      <w:r w:rsidRPr="0080785C">
        <w:rPr>
          <w:sz w:val="22"/>
          <w:szCs w:val="22"/>
        </w:rPr>
        <w:t xml:space="preserve">After hearing all the facts of the </w:t>
      </w:r>
      <w:proofErr w:type="gramStart"/>
      <w:r w:rsidRPr="0080785C">
        <w:rPr>
          <w:sz w:val="22"/>
          <w:szCs w:val="22"/>
        </w:rPr>
        <w:t>situation</w:t>
      </w:r>
      <w:proofErr w:type="gramEnd"/>
      <w:r w:rsidRPr="0080785C">
        <w:rPr>
          <w:sz w:val="22"/>
          <w:szCs w:val="22"/>
        </w:rPr>
        <w:t xml:space="preserve"> I concluded what actions I was going to take. I concluded that I would not arrest the mother for child neglect, I decided this because I believed that education would be a better outcome. The mother disclosed to me that she found it hard to live in the UK due to not having any family over here. This helped me come to this decision because the children would have to go with the local child services, which would cause un need stress for all involved. I decided that the female would have to leave </w:t>
      </w:r>
      <w:r w:rsidRPr="0080785C">
        <w:rPr>
          <w:sz w:val="22"/>
          <w:szCs w:val="22"/>
        </w:rPr>
        <w:lastRenderedPageBreak/>
        <w:t>the home address for the night to ensure that positive action was taken, I contacted one of the female’s friends and spoke to her mother I explained the situation to her and asked if she could stay the night to stop any further incidents happening again. I submitted a Public Protection Notice (PPN), on the PPN I outlined all the problems that were outlined to me by all parties. I also outline what is found within the house (HMICFRS. 2023).</w:t>
      </w:r>
    </w:p>
    <w:p w14:paraId="3C5B161C" w14:textId="77777777" w:rsidR="008E77DC" w:rsidRPr="0080785C" w:rsidRDefault="008E77DC" w:rsidP="0080785C">
      <w:pPr>
        <w:spacing w:line="360" w:lineRule="auto"/>
        <w:rPr>
          <w:sz w:val="22"/>
          <w:szCs w:val="22"/>
        </w:rPr>
      </w:pPr>
    </w:p>
    <w:p w14:paraId="0D6C091D" w14:textId="77777777" w:rsidR="008E77DC" w:rsidRPr="0080785C" w:rsidRDefault="008E77DC" w:rsidP="0080785C">
      <w:pPr>
        <w:spacing w:line="360" w:lineRule="auto"/>
        <w:rPr>
          <w:sz w:val="22"/>
          <w:szCs w:val="22"/>
        </w:rPr>
      </w:pPr>
      <w:r w:rsidRPr="0080785C">
        <w:rPr>
          <w:sz w:val="22"/>
          <w:szCs w:val="22"/>
        </w:rPr>
        <w:t xml:space="preserve">After around 2 weeks later I saw the female in the street, I asked her how she was. She sounded a lot </w:t>
      </w:r>
      <w:proofErr w:type="gramStart"/>
      <w:r w:rsidRPr="0080785C">
        <w:rPr>
          <w:sz w:val="22"/>
          <w:szCs w:val="22"/>
        </w:rPr>
        <w:t>happier,</w:t>
      </w:r>
      <w:proofErr w:type="gramEnd"/>
      <w:r w:rsidRPr="0080785C">
        <w:rPr>
          <w:sz w:val="22"/>
          <w:szCs w:val="22"/>
        </w:rPr>
        <w:t xml:space="preserve"> she stated that people from the social came out because of my PPN. They help the mother clean up the house and give her some money to get a new bed and bedding. They also explained to the mother the importance of education and school. The mother’s boyfriend moved down with them instead of them driving 40 minutes away. She stated that she and her mother get along much better now and she believed that their relationship was on the mend. The mother and the daughter were happy with the actions that I took and had a more positive outcome. I reviewed my actions with my Sargent, he was happy with the decision that I made and was impressed with the positive outcome that happened with the family. We discussed what might have happened if I had arrested the mother of child neglect, the children would have gone into social services and they might have had to find new homes and not lived with their only family in the UK. </w:t>
      </w:r>
    </w:p>
    <w:p w14:paraId="04A66851" w14:textId="77777777" w:rsidR="008E77DC" w:rsidRPr="0080785C" w:rsidRDefault="008E77DC" w:rsidP="0080785C">
      <w:pPr>
        <w:spacing w:line="360" w:lineRule="auto"/>
        <w:rPr>
          <w:sz w:val="22"/>
          <w:szCs w:val="22"/>
        </w:rPr>
      </w:pPr>
    </w:p>
    <w:p w14:paraId="7EFCA98A" w14:textId="77777777" w:rsidR="008E77DC" w:rsidRPr="0080785C" w:rsidRDefault="008E77DC" w:rsidP="0080785C">
      <w:pPr>
        <w:spacing w:line="360" w:lineRule="auto"/>
        <w:rPr>
          <w:sz w:val="22"/>
          <w:szCs w:val="22"/>
        </w:rPr>
      </w:pPr>
      <w:r w:rsidRPr="0080785C">
        <w:rPr>
          <w:sz w:val="22"/>
          <w:szCs w:val="22"/>
        </w:rPr>
        <w:t xml:space="preserve">The final stage Action and review has two separate actions. Decision-makers must make and carry out suitable decisions during the action stage. Once an incident has ended, decision-makers are required to analyse what happened and reflect on it. Officers must implement their </w:t>
      </w:r>
      <w:proofErr w:type="gramStart"/>
      <w:r w:rsidRPr="0080785C">
        <w:rPr>
          <w:sz w:val="22"/>
          <w:szCs w:val="22"/>
        </w:rPr>
        <w:t>options,</w:t>
      </w:r>
      <w:proofErr w:type="gramEnd"/>
      <w:r w:rsidRPr="0080785C">
        <w:rPr>
          <w:sz w:val="22"/>
          <w:szCs w:val="22"/>
        </w:rPr>
        <w:t xml:space="preserve"> they must record what and why they did it. They must also reflect on their decision and whether was it what they expected to happen. Review your choices using the NDM once the situation is over. What can you learn from how things turned out? What may you do differently in the future? Evaluate how the decision will affect the results, if relevant (College of Policing. 2013).</w:t>
      </w:r>
    </w:p>
    <w:p w14:paraId="3E01033A" w14:textId="77777777" w:rsidR="008E77DC" w:rsidRPr="0080785C" w:rsidRDefault="008E77DC" w:rsidP="0080785C">
      <w:pPr>
        <w:spacing w:line="360" w:lineRule="auto"/>
        <w:rPr>
          <w:sz w:val="22"/>
          <w:szCs w:val="22"/>
        </w:rPr>
      </w:pPr>
    </w:p>
    <w:p w14:paraId="47E597B8" w14:textId="77777777" w:rsidR="008E77DC" w:rsidRPr="0080785C" w:rsidRDefault="008E77DC" w:rsidP="0080785C">
      <w:pPr>
        <w:spacing w:line="360" w:lineRule="auto"/>
        <w:rPr>
          <w:sz w:val="22"/>
          <w:szCs w:val="22"/>
        </w:rPr>
      </w:pPr>
      <w:r w:rsidRPr="0080785C">
        <w:rPr>
          <w:sz w:val="22"/>
          <w:szCs w:val="22"/>
        </w:rPr>
        <w:t>The NDM bases all police decision-making on the Code of Ethics. This sets the NDM apart from other decision-making models and acknowledges the requirement for all police choices to be in accordance with the values and expectations of conduct outlined in the Code.</w:t>
      </w:r>
    </w:p>
    <w:p w14:paraId="4DFA4AE7" w14:textId="77777777" w:rsidR="008E77DC" w:rsidRPr="0080785C" w:rsidRDefault="008E77DC" w:rsidP="0080785C">
      <w:pPr>
        <w:spacing w:line="360" w:lineRule="auto"/>
        <w:rPr>
          <w:sz w:val="22"/>
          <w:szCs w:val="22"/>
        </w:rPr>
      </w:pPr>
    </w:p>
    <w:p w14:paraId="161870B0" w14:textId="77777777" w:rsidR="008E77DC" w:rsidRPr="0080785C" w:rsidRDefault="008E77DC" w:rsidP="0080785C">
      <w:pPr>
        <w:spacing w:line="360" w:lineRule="auto"/>
        <w:rPr>
          <w:sz w:val="22"/>
          <w:szCs w:val="22"/>
        </w:rPr>
      </w:pPr>
      <w:r w:rsidRPr="0080785C">
        <w:rPr>
          <w:sz w:val="22"/>
          <w:szCs w:val="22"/>
        </w:rPr>
        <w:t xml:space="preserve">The policing principles are from the Principles of Public Life, these are also at the centre of NDM.  Which were created by the Committee on Standards in Public Life in 1995. Fairness and respect are included in the Code of Ethics because research has demonstrated that these are essential for preserving and boosting public confidence in the police. The policing principles are 9 rules that officers must follow they are, Accountability, Fairness, honesty, </w:t>
      </w:r>
      <w:r w:rsidRPr="0080785C">
        <w:rPr>
          <w:sz w:val="22"/>
          <w:szCs w:val="22"/>
        </w:rPr>
        <w:lastRenderedPageBreak/>
        <w:t>integrity, leadership, objectivity, openness, respect and selflessness (College of Policing. 2013).</w:t>
      </w:r>
    </w:p>
    <w:p w14:paraId="42A7D193" w14:textId="77777777" w:rsidR="008E77DC" w:rsidRPr="0080785C" w:rsidRDefault="008E77DC" w:rsidP="0080785C">
      <w:pPr>
        <w:spacing w:line="360" w:lineRule="auto"/>
        <w:rPr>
          <w:sz w:val="22"/>
          <w:szCs w:val="22"/>
        </w:rPr>
      </w:pPr>
    </w:p>
    <w:p w14:paraId="3B1FD2BD" w14:textId="77777777" w:rsidR="008E77DC" w:rsidRPr="0080785C" w:rsidRDefault="008E77DC" w:rsidP="0080785C">
      <w:pPr>
        <w:spacing w:line="360" w:lineRule="auto"/>
        <w:rPr>
          <w:sz w:val="22"/>
          <w:szCs w:val="22"/>
        </w:rPr>
      </w:pPr>
      <w:r w:rsidRPr="0080785C">
        <w:rPr>
          <w:sz w:val="22"/>
          <w:szCs w:val="22"/>
        </w:rPr>
        <w:t xml:space="preserve">The policing standards of professional behaviour is within the NDM, these are 10 rules that officer and policing staff must follow. They are the expectations that the public behaviour that people must have working within the police. They are honesty and integrity. Authority, respect and courtesy. Equality and diversity, use of force and confidentiality. Duties and responsibilities. Fitness for work and conduct. Challenging and reporting improper behaviour. Orders and instructions (College of Policing. 2013). </w:t>
      </w:r>
    </w:p>
    <w:p w14:paraId="4EE46A6F" w14:textId="77777777" w:rsidR="008E77DC" w:rsidRPr="008B6691" w:rsidRDefault="008E77DC" w:rsidP="008E77DC">
      <w:pPr>
        <w:spacing w:line="360" w:lineRule="auto"/>
      </w:pPr>
    </w:p>
    <w:p w14:paraId="2BD412FF" w14:textId="77777777" w:rsidR="008E77DC" w:rsidRPr="008B6691" w:rsidRDefault="008E77DC" w:rsidP="008E77DC">
      <w:pPr>
        <w:spacing w:line="360" w:lineRule="auto"/>
        <w:jc w:val="right"/>
      </w:pPr>
      <w:r w:rsidRPr="008B6691">
        <w:t>1778 Words</w:t>
      </w:r>
    </w:p>
    <w:p w14:paraId="01E97EFB" w14:textId="77777777" w:rsidR="008E77DC" w:rsidRDefault="008E77DC" w:rsidP="008E77DC"/>
    <w:p w14:paraId="75B91B74" w14:textId="77777777" w:rsidR="008E77DC" w:rsidRDefault="008E77DC" w:rsidP="008E77DC"/>
    <w:p w14:paraId="595F1ACA" w14:textId="77777777" w:rsidR="008E77DC" w:rsidRDefault="008E77DC" w:rsidP="008E77DC"/>
    <w:p w14:paraId="3093ACA6" w14:textId="77777777" w:rsidR="008E77DC" w:rsidRDefault="008E77DC" w:rsidP="008E77DC"/>
    <w:p w14:paraId="2C531A0C" w14:textId="77777777" w:rsidR="008E77DC" w:rsidRPr="00BA56D4" w:rsidRDefault="008E77DC" w:rsidP="008E77DC"/>
    <w:p w14:paraId="0B1B0B9D" w14:textId="77777777" w:rsidR="008E77DC" w:rsidRDefault="008E77DC" w:rsidP="008E77DC">
      <w:pPr>
        <w:rPr>
          <w:lang w:val="en-US"/>
        </w:rPr>
      </w:pPr>
    </w:p>
    <w:p w14:paraId="279943EE" w14:textId="77777777" w:rsidR="008E77DC" w:rsidRPr="0005787C" w:rsidRDefault="008E77DC" w:rsidP="008E77DC">
      <w:pPr>
        <w:rPr>
          <w:lang w:val="en-US"/>
        </w:rPr>
      </w:pPr>
    </w:p>
    <w:p w14:paraId="7D71A3CE" w14:textId="77777777" w:rsidR="008E77DC" w:rsidRPr="00270EEB" w:rsidRDefault="008E77DC"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21DA76A3" w14:textId="77777777" w:rsidR="008E77DC" w:rsidRPr="0080785C" w:rsidRDefault="008E77DC" w:rsidP="008E77DC">
      <w:pPr>
        <w:pStyle w:val="Heading4"/>
        <w:spacing w:before="0"/>
        <w:rPr>
          <w:rFonts w:ascii="Arial" w:eastAsia="Times New Roman" w:hAnsi="Arial" w:cs="Arial"/>
          <w:i w:val="0"/>
          <w:iCs w:val="0"/>
          <w:color w:val="000000"/>
          <w:kern w:val="0"/>
          <w:lang w:eastAsia="en-GB"/>
          <w14:ligatures w14:val="none"/>
        </w:rPr>
      </w:pPr>
      <w:r w:rsidRPr="0080785C">
        <w:rPr>
          <w:rFonts w:ascii="Arial" w:hAnsi="Arial" w:cs="Arial"/>
          <w:i w:val="0"/>
          <w:iCs w:val="0"/>
          <w:color w:val="000000" w:themeColor="text1"/>
        </w:rPr>
        <w:t xml:space="preserve">‘The National Policing Curriculum (NPC) comprises learning standards which have been designed to meet policing needs. The learning standards are fully mapped to Authorised Professional Practice, as well as to relevant National Occupational Standards contained within the Policing Professional Framework’ (Policeconduct.gov.uk. 2023). </w:t>
      </w:r>
      <w:r w:rsidRPr="0080785C">
        <w:rPr>
          <w:rFonts w:ascii="Arial" w:hAnsi="Arial" w:cs="Arial"/>
          <w:i w:val="0"/>
          <w:iCs w:val="0"/>
          <w:color w:val="000000" w:themeColor="text1"/>
        </w:rPr>
        <w:cr/>
      </w:r>
    </w:p>
    <w:p w14:paraId="550601C3" w14:textId="77777777" w:rsidR="008E77DC" w:rsidRPr="0080785C" w:rsidRDefault="008E77DC" w:rsidP="008E77DC">
      <w:pPr>
        <w:spacing w:line="360" w:lineRule="auto"/>
        <w:rPr>
          <w:sz w:val="22"/>
          <w:szCs w:val="22"/>
        </w:rPr>
      </w:pPr>
    </w:p>
    <w:p w14:paraId="627E78AB" w14:textId="77777777" w:rsidR="008E77DC" w:rsidRPr="0080785C" w:rsidRDefault="008E77DC" w:rsidP="008E77DC">
      <w:pPr>
        <w:spacing w:line="360" w:lineRule="auto"/>
        <w:rPr>
          <w:sz w:val="22"/>
          <w:szCs w:val="22"/>
        </w:rPr>
      </w:pPr>
      <w:r w:rsidRPr="0080785C">
        <w:rPr>
          <w:b/>
          <w:bCs/>
          <w:sz w:val="22"/>
          <w:szCs w:val="22"/>
        </w:rPr>
        <w:t xml:space="preserve">Maintaining Professional Standards </w:t>
      </w:r>
    </w:p>
    <w:p w14:paraId="28E8285E" w14:textId="77777777" w:rsidR="008E77DC" w:rsidRPr="0080785C" w:rsidRDefault="008E77DC" w:rsidP="008E77DC">
      <w:pPr>
        <w:spacing w:line="360" w:lineRule="auto"/>
        <w:rPr>
          <w:sz w:val="22"/>
          <w:szCs w:val="22"/>
        </w:rPr>
      </w:pPr>
      <w:r w:rsidRPr="0080785C">
        <w:rPr>
          <w:sz w:val="22"/>
          <w:szCs w:val="22"/>
        </w:rPr>
        <w:t xml:space="preserve">Those charged with supervising and managing others serve as role models for providing a professional, unbiased, and successful police service. They have a special obligation to uphold professional behavioural norms by exhibiting strong leadership and dealing with inappropriate behaviour in an appropriate manner, such as through management action or formal disciplinary procedures. The police department is responsible for keeping police officers informed of changes to terms and conditions of employment, laws/legislation, local policies, and procedures, as well as providing training and familiarisation when such changes are required. These Standards of Professional Behaviour must be implemented in any decision-making or disciplinary process in a reasonable, transparent, objective, and proportionate way. The nature and circumstances of the individual's conduct, including </w:t>
      </w:r>
      <w:r w:rsidRPr="0080785C">
        <w:rPr>
          <w:sz w:val="22"/>
          <w:szCs w:val="22"/>
        </w:rPr>
        <w:lastRenderedPageBreak/>
        <w:t>whether his or her acts or omissions were reasonable at the time of the conduct under review, must be considered (Police Staff Standards of Professional Behaviour 2023).</w:t>
      </w:r>
    </w:p>
    <w:p w14:paraId="46DC04A2" w14:textId="77777777" w:rsidR="008E77DC" w:rsidRPr="0080785C" w:rsidRDefault="008E77DC" w:rsidP="008E77DC">
      <w:pPr>
        <w:spacing w:line="360" w:lineRule="auto"/>
        <w:rPr>
          <w:b/>
          <w:bCs/>
          <w:sz w:val="22"/>
          <w:szCs w:val="22"/>
        </w:rPr>
      </w:pPr>
    </w:p>
    <w:p w14:paraId="6D61555E" w14:textId="7D4B251F" w:rsidR="008E77DC" w:rsidRPr="0080785C" w:rsidRDefault="008E77DC" w:rsidP="008E77DC">
      <w:pPr>
        <w:spacing w:line="360" w:lineRule="auto"/>
        <w:rPr>
          <w:b/>
          <w:bCs/>
          <w:sz w:val="22"/>
          <w:szCs w:val="22"/>
        </w:rPr>
      </w:pPr>
      <w:r w:rsidRPr="0080785C">
        <w:rPr>
          <w:b/>
          <w:bCs/>
          <w:sz w:val="22"/>
          <w:szCs w:val="22"/>
        </w:rPr>
        <w:t xml:space="preserve">Leadership and Team working </w:t>
      </w:r>
    </w:p>
    <w:p w14:paraId="058D7934" w14:textId="77777777" w:rsidR="008E77DC" w:rsidRPr="0080785C" w:rsidRDefault="008E77DC" w:rsidP="008E77DC">
      <w:pPr>
        <w:spacing w:line="360" w:lineRule="auto"/>
        <w:rPr>
          <w:b/>
          <w:bCs/>
          <w:sz w:val="22"/>
          <w:szCs w:val="22"/>
        </w:rPr>
      </w:pPr>
    </w:p>
    <w:p w14:paraId="4A14F255" w14:textId="77777777" w:rsidR="008E77DC" w:rsidRPr="0080785C" w:rsidRDefault="008E77DC" w:rsidP="008E77DC">
      <w:pPr>
        <w:spacing w:line="360" w:lineRule="auto"/>
        <w:rPr>
          <w:sz w:val="22"/>
          <w:szCs w:val="22"/>
        </w:rPr>
      </w:pPr>
      <w:r w:rsidRPr="0080785C">
        <w:rPr>
          <w:sz w:val="22"/>
          <w:szCs w:val="22"/>
        </w:rPr>
        <w:t>To solve and eradicate crimes, police departments employ collaboration in law enforcement to leverage internal resources, match critical expertise, and reach out to other departments and organisations. Police teams are often more efficient and successful than individual officers and investigators operating alone or in isolation. When police agencies use team building to unify against organised and systematic crime, they may make better use of existing resources to keep the public safe (Contributor, C. 2021).</w:t>
      </w:r>
    </w:p>
    <w:p w14:paraId="7DB16844" w14:textId="77777777" w:rsidR="008E77DC" w:rsidRPr="0080785C" w:rsidRDefault="008E77DC" w:rsidP="008E77DC">
      <w:pPr>
        <w:spacing w:line="360" w:lineRule="auto"/>
        <w:rPr>
          <w:sz w:val="22"/>
          <w:szCs w:val="22"/>
        </w:rPr>
      </w:pPr>
    </w:p>
    <w:p w14:paraId="20A17209" w14:textId="77777777" w:rsidR="008E77DC" w:rsidRPr="0080785C" w:rsidRDefault="008E77DC" w:rsidP="008E77DC">
      <w:pPr>
        <w:spacing w:after="160" w:line="360" w:lineRule="auto"/>
        <w:rPr>
          <w:rFonts w:eastAsiaTheme="minorHAnsi"/>
          <w:color w:val="auto"/>
          <w:kern w:val="2"/>
          <w:sz w:val="22"/>
          <w:szCs w:val="22"/>
          <w:lang w:eastAsia="en-US"/>
          <w14:ligatures w14:val="standardContextual"/>
        </w:rPr>
      </w:pPr>
      <w:r w:rsidRPr="0080785C">
        <w:rPr>
          <w:sz w:val="22"/>
          <w:szCs w:val="22"/>
        </w:rPr>
        <w:t>The police ensure leadership standards are met by supporting forces and individuals through its National Centre for Policing Programme (NCPL), this programme allows all current employees or the police force to gain knowledge on how the Police lead by example within its teams of individual and ensures all officers know the high standards expected in all departments of the Police. The NCPL programme is open to any officer that wants to progress through the ranks and ensures that all individuals are treated fairly and have the same opportunities (College of Policing 2022).</w:t>
      </w:r>
    </w:p>
    <w:p w14:paraId="6CA07DDC" w14:textId="77777777" w:rsidR="008E77DC" w:rsidRPr="0080785C" w:rsidRDefault="008E77DC" w:rsidP="008E77DC">
      <w:pPr>
        <w:spacing w:line="360" w:lineRule="auto"/>
        <w:outlineLvl w:val="3"/>
        <w:rPr>
          <w:sz w:val="22"/>
          <w:szCs w:val="22"/>
        </w:rPr>
      </w:pPr>
    </w:p>
    <w:p w14:paraId="640962C5" w14:textId="77777777" w:rsidR="008E77DC" w:rsidRPr="0080785C" w:rsidRDefault="008E77DC" w:rsidP="008E77DC">
      <w:pPr>
        <w:spacing w:line="360" w:lineRule="auto"/>
        <w:outlineLvl w:val="3"/>
        <w:rPr>
          <w:sz w:val="22"/>
          <w:szCs w:val="22"/>
        </w:rPr>
      </w:pPr>
      <w:r w:rsidRPr="0080785C">
        <w:rPr>
          <w:sz w:val="22"/>
          <w:szCs w:val="22"/>
        </w:rPr>
        <w:t xml:space="preserve">This programme is implemented in 5 stages these are: </w:t>
      </w:r>
    </w:p>
    <w:p w14:paraId="571F1787" w14:textId="77777777" w:rsidR="008E77DC" w:rsidRPr="0080785C" w:rsidRDefault="008E77DC" w:rsidP="008E77DC">
      <w:pPr>
        <w:spacing w:line="360" w:lineRule="auto"/>
        <w:outlineLvl w:val="3"/>
        <w:rPr>
          <w:sz w:val="22"/>
          <w:szCs w:val="22"/>
        </w:rPr>
      </w:pPr>
      <w:r w:rsidRPr="0080785C">
        <w:rPr>
          <w:sz w:val="22"/>
          <w:szCs w:val="22"/>
        </w:rPr>
        <w:t xml:space="preserve">Everyone as leaders </w:t>
      </w:r>
    </w:p>
    <w:p w14:paraId="5ED66876" w14:textId="77777777" w:rsidR="008E77DC" w:rsidRPr="0080785C" w:rsidRDefault="008E77DC" w:rsidP="008E77DC">
      <w:pPr>
        <w:spacing w:line="360" w:lineRule="auto"/>
        <w:outlineLvl w:val="3"/>
        <w:rPr>
          <w:sz w:val="22"/>
          <w:szCs w:val="22"/>
        </w:rPr>
      </w:pPr>
      <w:r w:rsidRPr="0080785C">
        <w:rPr>
          <w:sz w:val="22"/>
          <w:szCs w:val="22"/>
        </w:rPr>
        <w:t xml:space="preserve">First line leaders  </w:t>
      </w:r>
    </w:p>
    <w:p w14:paraId="62726F93" w14:textId="77777777" w:rsidR="008E77DC" w:rsidRPr="0080785C" w:rsidRDefault="008E77DC" w:rsidP="008E77DC">
      <w:pPr>
        <w:spacing w:line="360" w:lineRule="auto"/>
        <w:outlineLvl w:val="3"/>
        <w:rPr>
          <w:sz w:val="22"/>
          <w:szCs w:val="22"/>
        </w:rPr>
      </w:pPr>
      <w:r w:rsidRPr="0080785C">
        <w:rPr>
          <w:sz w:val="22"/>
          <w:szCs w:val="22"/>
        </w:rPr>
        <w:t xml:space="preserve">Midline leaders </w:t>
      </w:r>
    </w:p>
    <w:p w14:paraId="5B2F4C24" w14:textId="77777777" w:rsidR="008E77DC" w:rsidRPr="0080785C" w:rsidRDefault="008E77DC" w:rsidP="008E77DC">
      <w:pPr>
        <w:spacing w:line="360" w:lineRule="auto"/>
        <w:outlineLvl w:val="3"/>
        <w:rPr>
          <w:sz w:val="22"/>
          <w:szCs w:val="22"/>
        </w:rPr>
      </w:pPr>
      <w:r w:rsidRPr="0080785C">
        <w:rPr>
          <w:sz w:val="22"/>
          <w:szCs w:val="22"/>
        </w:rPr>
        <w:t>Senior leaders</w:t>
      </w:r>
    </w:p>
    <w:p w14:paraId="4088F6F1" w14:textId="77777777" w:rsidR="008E77DC" w:rsidRPr="0080785C" w:rsidRDefault="008E77DC" w:rsidP="008E77DC">
      <w:pPr>
        <w:spacing w:line="360" w:lineRule="auto"/>
        <w:outlineLvl w:val="3"/>
        <w:rPr>
          <w:sz w:val="22"/>
          <w:szCs w:val="22"/>
        </w:rPr>
      </w:pPr>
      <w:r w:rsidRPr="0080785C">
        <w:rPr>
          <w:sz w:val="22"/>
          <w:szCs w:val="22"/>
        </w:rPr>
        <w:t>Chief Officer and Staff (College of Policing 2023).</w:t>
      </w:r>
    </w:p>
    <w:p w14:paraId="1330B43B" w14:textId="77777777" w:rsidR="008E77DC" w:rsidRPr="0080785C" w:rsidRDefault="008E77DC" w:rsidP="008E77DC">
      <w:pPr>
        <w:spacing w:line="360" w:lineRule="auto"/>
        <w:outlineLvl w:val="3"/>
        <w:rPr>
          <w:b/>
          <w:bCs/>
          <w:sz w:val="22"/>
          <w:szCs w:val="22"/>
        </w:rPr>
      </w:pPr>
    </w:p>
    <w:p w14:paraId="61764AAC" w14:textId="1F6F7D90" w:rsidR="008E77DC" w:rsidRPr="0080785C" w:rsidRDefault="008E77DC" w:rsidP="008E77DC">
      <w:pPr>
        <w:spacing w:line="360" w:lineRule="auto"/>
        <w:outlineLvl w:val="3"/>
        <w:rPr>
          <w:b/>
          <w:bCs/>
          <w:sz w:val="22"/>
          <w:szCs w:val="22"/>
        </w:rPr>
      </w:pPr>
      <w:r w:rsidRPr="0080785C">
        <w:rPr>
          <w:b/>
          <w:bCs/>
          <w:sz w:val="22"/>
          <w:szCs w:val="22"/>
        </w:rPr>
        <w:t xml:space="preserve">Team Dynamics </w:t>
      </w:r>
    </w:p>
    <w:p w14:paraId="75291331" w14:textId="77777777" w:rsidR="008E77DC" w:rsidRPr="0080785C" w:rsidRDefault="008E77DC" w:rsidP="008E77DC">
      <w:pPr>
        <w:spacing w:line="360" w:lineRule="auto"/>
        <w:outlineLvl w:val="3"/>
        <w:rPr>
          <w:b/>
          <w:bCs/>
          <w:sz w:val="22"/>
          <w:szCs w:val="22"/>
        </w:rPr>
      </w:pPr>
    </w:p>
    <w:p w14:paraId="121BA17F" w14:textId="77777777" w:rsidR="008E77DC" w:rsidRPr="0080785C" w:rsidRDefault="008E77DC" w:rsidP="008E77DC">
      <w:pPr>
        <w:spacing w:line="360" w:lineRule="auto"/>
        <w:outlineLvl w:val="3"/>
        <w:rPr>
          <w:sz w:val="22"/>
          <w:szCs w:val="22"/>
        </w:rPr>
      </w:pPr>
      <w:r w:rsidRPr="0080785C">
        <w:rPr>
          <w:sz w:val="22"/>
          <w:szCs w:val="22"/>
        </w:rPr>
        <w:t xml:space="preserve"> It is said that team dynamics are the behavioural ties between members of a group described by team dynamics. Their interaction, communication, and cooperation are all part of their dynamic. What your team can do is strongly related to how well it can do these things (Osborne, B. 2023).  </w:t>
      </w:r>
    </w:p>
    <w:p w14:paraId="269AC4EC" w14:textId="77777777" w:rsidR="008E77DC" w:rsidRPr="0080785C" w:rsidRDefault="008E77DC" w:rsidP="008E77DC">
      <w:pPr>
        <w:spacing w:line="360" w:lineRule="auto"/>
        <w:outlineLvl w:val="3"/>
        <w:rPr>
          <w:sz w:val="22"/>
          <w:szCs w:val="22"/>
        </w:rPr>
      </w:pPr>
    </w:p>
    <w:p w14:paraId="490F4606" w14:textId="77777777" w:rsidR="008E77DC" w:rsidRPr="0080785C" w:rsidRDefault="008E77DC" w:rsidP="008E77DC">
      <w:pPr>
        <w:spacing w:line="360" w:lineRule="auto"/>
        <w:outlineLvl w:val="3"/>
        <w:rPr>
          <w:sz w:val="22"/>
          <w:szCs w:val="22"/>
        </w:rPr>
      </w:pPr>
      <w:r w:rsidRPr="0080785C">
        <w:rPr>
          <w:sz w:val="22"/>
          <w:szCs w:val="22"/>
        </w:rPr>
        <w:t xml:space="preserve">As stated by Bruce Tuckman in his team model (1965), team members would endure 5 stages of development ‘forming, storming, norming, performing and adjourning’. These </w:t>
      </w:r>
      <w:r w:rsidRPr="0080785C">
        <w:rPr>
          <w:sz w:val="22"/>
          <w:szCs w:val="22"/>
        </w:rPr>
        <w:lastRenderedPageBreak/>
        <w:t>stages are said to begin when the group initially meets and continue until the project is completed.</w:t>
      </w:r>
    </w:p>
    <w:p w14:paraId="70736A4E" w14:textId="77777777" w:rsidR="008E77DC" w:rsidRPr="0080785C" w:rsidRDefault="008E77DC" w:rsidP="008E77DC">
      <w:pPr>
        <w:spacing w:line="360" w:lineRule="auto"/>
        <w:outlineLvl w:val="3"/>
        <w:rPr>
          <w:sz w:val="22"/>
          <w:szCs w:val="22"/>
        </w:rPr>
      </w:pPr>
    </w:p>
    <w:p w14:paraId="10BAB92C" w14:textId="77777777" w:rsidR="008E77DC" w:rsidRPr="0080785C" w:rsidRDefault="008E77DC" w:rsidP="008E77DC">
      <w:pPr>
        <w:spacing w:line="360" w:lineRule="auto"/>
        <w:outlineLvl w:val="3"/>
        <w:rPr>
          <w:sz w:val="22"/>
          <w:szCs w:val="22"/>
        </w:rPr>
      </w:pPr>
      <w:r w:rsidRPr="0080785C">
        <w:rPr>
          <w:sz w:val="22"/>
          <w:szCs w:val="22"/>
        </w:rPr>
        <w:t>Each of these rhyming phases is properly titled and plays an important part in the formation of a well-functioning corporate team (Tuckman's Theory. 2023). However, the slightly newer model says that The Robbins and Judge team effectiveness model is based on four aspects that are all necessary for a winning team:</w:t>
      </w:r>
    </w:p>
    <w:p w14:paraId="7B7712F5" w14:textId="36CA7A18" w:rsidR="008E77DC" w:rsidRPr="0080785C" w:rsidRDefault="008E77DC" w:rsidP="008E77DC">
      <w:pPr>
        <w:spacing w:line="360" w:lineRule="auto"/>
        <w:outlineLvl w:val="3"/>
        <w:rPr>
          <w:sz w:val="22"/>
          <w:szCs w:val="22"/>
        </w:rPr>
      </w:pPr>
      <w:r w:rsidRPr="0080785C">
        <w:rPr>
          <w:sz w:val="22"/>
          <w:szCs w:val="22"/>
        </w:rPr>
        <w:t xml:space="preserve"> Context - Adequate resources, competent leadership and structure, a trusting environment, and a performance incentive system that recognises team efforts.</w:t>
      </w:r>
    </w:p>
    <w:p w14:paraId="221F48ED" w14:textId="77777777" w:rsidR="008E77DC" w:rsidRPr="0080785C" w:rsidRDefault="008E77DC" w:rsidP="008E77DC">
      <w:pPr>
        <w:spacing w:line="360" w:lineRule="auto"/>
        <w:outlineLvl w:val="3"/>
        <w:rPr>
          <w:sz w:val="22"/>
          <w:szCs w:val="22"/>
        </w:rPr>
      </w:pPr>
      <w:r w:rsidRPr="0080785C">
        <w:rPr>
          <w:sz w:val="22"/>
          <w:szCs w:val="22"/>
        </w:rPr>
        <w:t>Composition - Each team member's strengths and personalities, role distribution, team size, and members' personal preferences for cooperation.</w:t>
      </w:r>
    </w:p>
    <w:p w14:paraId="338EA7AF" w14:textId="77777777" w:rsidR="008E77DC" w:rsidRPr="0080785C" w:rsidRDefault="008E77DC" w:rsidP="008E77DC">
      <w:pPr>
        <w:spacing w:line="360" w:lineRule="auto"/>
        <w:outlineLvl w:val="3"/>
        <w:rPr>
          <w:sz w:val="22"/>
          <w:szCs w:val="22"/>
        </w:rPr>
      </w:pPr>
      <w:r w:rsidRPr="0080785C">
        <w:rPr>
          <w:sz w:val="22"/>
          <w:szCs w:val="22"/>
        </w:rPr>
        <w:t xml:space="preserve">Work design is concerned with freedom and autonomy, skill diversity, work identity, and task relevance. </w:t>
      </w:r>
    </w:p>
    <w:p w14:paraId="41683AF8" w14:textId="33E000E2" w:rsidR="008E77DC" w:rsidRPr="0080785C" w:rsidRDefault="008E77DC" w:rsidP="008E77DC">
      <w:pPr>
        <w:spacing w:line="360" w:lineRule="auto"/>
        <w:outlineLvl w:val="3"/>
        <w:rPr>
          <w:sz w:val="22"/>
          <w:szCs w:val="22"/>
        </w:rPr>
      </w:pPr>
      <w:r w:rsidRPr="0080785C">
        <w:rPr>
          <w:sz w:val="22"/>
          <w:szCs w:val="22"/>
        </w:rPr>
        <w:t xml:space="preserve">Committing to a shared purpose, defined goals, self-belief, sketching out how to attain the intended outcome, managing disagreement, and responsibility are all examples of processes. </w:t>
      </w:r>
    </w:p>
    <w:p w14:paraId="56AB024D" w14:textId="77777777" w:rsidR="008E77DC" w:rsidRPr="0080785C" w:rsidRDefault="008E77DC" w:rsidP="008E77DC">
      <w:pPr>
        <w:spacing w:line="360" w:lineRule="auto"/>
        <w:outlineLvl w:val="3"/>
        <w:rPr>
          <w:sz w:val="22"/>
          <w:szCs w:val="22"/>
        </w:rPr>
      </w:pPr>
      <w:r w:rsidRPr="0080785C">
        <w:rPr>
          <w:sz w:val="22"/>
          <w:szCs w:val="22"/>
        </w:rPr>
        <w:t>This approach can assist leaders in determining which dimension(s) are lacking and taking appropriate action (Jay, S. 2022).</w:t>
      </w:r>
    </w:p>
    <w:p w14:paraId="70F09BE7" w14:textId="77777777" w:rsidR="008E77DC" w:rsidRPr="0080785C" w:rsidRDefault="008E77DC" w:rsidP="008E77DC">
      <w:pPr>
        <w:spacing w:line="360" w:lineRule="auto"/>
        <w:outlineLvl w:val="3"/>
        <w:rPr>
          <w:b/>
          <w:bCs/>
          <w:sz w:val="22"/>
          <w:szCs w:val="22"/>
        </w:rPr>
      </w:pPr>
    </w:p>
    <w:p w14:paraId="79842560" w14:textId="43D22C0C" w:rsidR="008E77DC" w:rsidRPr="0080785C" w:rsidRDefault="008E77DC" w:rsidP="008E77DC">
      <w:pPr>
        <w:spacing w:line="360" w:lineRule="auto"/>
        <w:outlineLvl w:val="3"/>
        <w:rPr>
          <w:b/>
          <w:bCs/>
          <w:sz w:val="22"/>
          <w:szCs w:val="22"/>
        </w:rPr>
      </w:pPr>
      <w:r w:rsidRPr="0080785C">
        <w:rPr>
          <w:b/>
          <w:bCs/>
          <w:sz w:val="22"/>
          <w:szCs w:val="22"/>
        </w:rPr>
        <w:t>Inter-personal conflict within a team</w:t>
      </w:r>
    </w:p>
    <w:p w14:paraId="7E75CF3F" w14:textId="77777777" w:rsidR="008E77DC" w:rsidRPr="0080785C" w:rsidRDefault="008E77DC" w:rsidP="008E77DC">
      <w:pPr>
        <w:spacing w:line="360" w:lineRule="auto"/>
        <w:outlineLvl w:val="3"/>
        <w:rPr>
          <w:b/>
          <w:bCs/>
          <w:sz w:val="22"/>
          <w:szCs w:val="22"/>
        </w:rPr>
      </w:pPr>
    </w:p>
    <w:p w14:paraId="188A4C39" w14:textId="665E8747" w:rsidR="008E77DC" w:rsidRPr="0080785C" w:rsidRDefault="008E77DC" w:rsidP="008E77DC">
      <w:pPr>
        <w:spacing w:line="360" w:lineRule="auto"/>
        <w:outlineLvl w:val="3"/>
        <w:rPr>
          <w:sz w:val="22"/>
          <w:szCs w:val="22"/>
        </w:rPr>
      </w:pPr>
      <w:r w:rsidRPr="0080785C">
        <w:rPr>
          <w:sz w:val="22"/>
          <w:szCs w:val="22"/>
        </w:rPr>
        <w:t>Any sort of dispute involving two or more persons is referred to as interpersonal conflict, Interpersonal conflict, whether mild or severe, is a normal result of human contact (</w:t>
      </w:r>
      <w:proofErr w:type="spellStart"/>
      <w:r w:rsidRPr="0080785C">
        <w:rPr>
          <w:sz w:val="22"/>
          <w:szCs w:val="22"/>
        </w:rPr>
        <w:t>Raypole</w:t>
      </w:r>
      <w:proofErr w:type="spellEnd"/>
      <w:r w:rsidRPr="0080785C">
        <w:rPr>
          <w:sz w:val="22"/>
          <w:szCs w:val="22"/>
        </w:rPr>
        <w:t>, C. 2020).  Risser, M. (2022) acknowledges that conflict is unavoidable in human interactions. People differ in individual traits and needs, and conflict isn't necessarily a negative thing. It may at times lead to a greater bond and understanding. Conflict, on the other hand, maybe detrimental when egos get involved, others feel their authority is threatened, or they get into an attack/defend routine. Workplace disputes can be difficult to resolve due to interpersonal relationships, organisational culture, or an anxious environment. It's a good idea to give everyone a chance to speak up whenever possible. Consider holding a meeting for ideas or providing candid feedback, and develop positive morale. Employees are more efficient and more satisfied when they know they have been acknowledged, valued and recognised by the broader objective.</w:t>
      </w:r>
    </w:p>
    <w:p w14:paraId="53F02B92" w14:textId="77777777" w:rsidR="008E77DC" w:rsidRPr="0080785C" w:rsidRDefault="008E77DC" w:rsidP="008E77DC">
      <w:pPr>
        <w:spacing w:line="360" w:lineRule="auto"/>
        <w:outlineLvl w:val="3"/>
        <w:rPr>
          <w:sz w:val="22"/>
          <w:szCs w:val="22"/>
        </w:rPr>
      </w:pPr>
    </w:p>
    <w:p w14:paraId="6E17379C" w14:textId="77777777" w:rsidR="008E77DC" w:rsidRPr="0080785C" w:rsidRDefault="008E77DC" w:rsidP="008E77DC">
      <w:pPr>
        <w:spacing w:line="360" w:lineRule="auto"/>
        <w:outlineLvl w:val="3"/>
        <w:rPr>
          <w:sz w:val="22"/>
          <w:szCs w:val="22"/>
        </w:rPr>
      </w:pPr>
      <w:r w:rsidRPr="0080785C">
        <w:rPr>
          <w:sz w:val="22"/>
          <w:szCs w:val="22"/>
        </w:rPr>
        <w:t xml:space="preserve">However, open.lib.umn.edu. (2016) says that conflict among individuals arises when there </w:t>
      </w:r>
      <w:proofErr w:type="gramStart"/>
      <w:r w:rsidRPr="0080785C">
        <w:rPr>
          <w:sz w:val="22"/>
          <w:szCs w:val="22"/>
        </w:rPr>
        <w:t>are</w:t>
      </w:r>
      <w:proofErr w:type="gramEnd"/>
      <w:r w:rsidRPr="0080785C">
        <w:rPr>
          <w:sz w:val="22"/>
          <w:szCs w:val="22"/>
        </w:rPr>
        <w:t xml:space="preserve"> actual or imagined conflicting goals, limited assets or competing opinions in meetings. Interpersonal conflict can be communicated openly or through nonverbal communication in a </w:t>
      </w:r>
      <w:r w:rsidRPr="0080785C">
        <w:rPr>
          <w:sz w:val="22"/>
          <w:szCs w:val="22"/>
        </w:rPr>
        <w:lastRenderedPageBreak/>
        <w:t xml:space="preserve">variety of ways, from a simply invisible frozen treatment to public chaos (open.lib.umn.edu. 2016).  </w:t>
      </w:r>
    </w:p>
    <w:p w14:paraId="0C9AD504" w14:textId="3FC4705B" w:rsidR="008E77DC" w:rsidRPr="0080785C" w:rsidRDefault="008E77DC" w:rsidP="008E77DC">
      <w:pPr>
        <w:spacing w:line="360" w:lineRule="auto"/>
        <w:outlineLvl w:val="3"/>
        <w:rPr>
          <w:sz w:val="22"/>
          <w:szCs w:val="22"/>
        </w:rPr>
      </w:pPr>
      <w:r w:rsidRPr="0080785C">
        <w:rPr>
          <w:sz w:val="22"/>
          <w:szCs w:val="22"/>
        </w:rPr>
        <w:t xml:space="preserve"> </w:t>
      </w:r>
    </w:p>
    <w:p w14:paraId="2AEAB7AC" w14:textId="77777777" w:rsidR="008E77DC" w:rsidRPr="0080785C" w:rsidRDefault="008E77DC" w:rsidP="008E77DC">
      <w:pPr>
        <w:spacing w:line="360" w:lineRule="auto"/>
        <w:outlineLvl w:val="3"/>
        <w:rPr>
          <w:b/>
          <w:bCs/>
          <w:sz w:val="22"/>
          <w:szCs w:val="22"/>
        </w:rPr>
      </w:pPr>
      <w:r w:rsidRPr="0080785C">
        <w:rPr>
          <w:b/>
          <w:bCs/>
          <w:sz w:val="22"/>
          <w:szCs w:val="22"/>
        </w:rPr>
        <w:t>Failure to comply with professional standards</w:t>
      </w:r>
    </w:p>
    <w:p w14:paraId="791BC1E5" w14:textId="77777777" w:rsidR="008E77DC" w:rsidRPr="0080785C" w:rsidRDefault="008E77DC" w:rsidP="008E77DC">
      <w:pPr>
        <w:spacing w:line="360" w:lineRule="auto"/>
        <w:outlineLvl w:val="3"/>
        <w:rPr>
          <w:b/>
          <w:bCs/>
          <w:sz w:val="22"/>
          <w:szCs w:val="22"/>
        </w:rPr>
      </w:pPr>
    </w:p>
    <w:p w14:paraId="09950453" w14:textId="77777777" w:rsidR="008E77DC" w:rsidRPr="0080785C" w:rsidRDefault="008E77DC" w:rsidP="008E77DC">
      <w:pPr>
        <w:spacing w:line="360" w:lineRule="auto"/>
        <w:outlineLvl w:val="3"/>
        <w:rPr>
          <w:sz w:val="22"/>
          <w:szCs w:val="22"/>
        </w:rPr>
      </w:pPr>
      <w:r w:rsidRPr="0080785C">
        <w:rPr>
          <w:sz w:val="22"/>
          <w:szCs w:val="22"/>
        </w:rPr>
        <w:t>Within the police force team dynamics are very important. To accomplish the task at hand, each officer in a well-functioning team is reliant on one another. A successful team involves professional and emotional support between all members. Additionally, a key factor to a successful team is having members who share similar beliefs and goals (L Berger,1997).</w:t>
      </w:r>
    </w:p>
    <w:p w14:paraId="34D39887" w14:textId="77777777" w:rsidR="008E77DC" w:rsidRPr="0080785C" w:rsidRDefault="008E77DC" w:rsidP="008E77DC">
      <w:pPr>
        <w:spacing w:line="360" w:lineRule="auto"/>
        <w:outlineLvl w:val="3"/>
        <w:rPr>
          <w:sz w:val="22"/>
          <w:szCs w:val="22"/>
        </w:rPr>
      </w:pPr>
      <w:r w:rsidRPr="0080785C">
        <w:rPr>
          <w:sz w:val="22"/>
          <w:szCs w:val="22"/>
        </w:rPr>
        <w:t xml:space="preserve">All officers must comply with professional standards, these standards are all outlined within the code of ethics, policies, procedures, protocols and legislation.  Sometimes team dynamics can result in the officers going below the standards that have been set. </w:t>
      </w:r>
    </w:p>
    <w:p w14:paraId="348F4B9C" w14:textId="77777777" w:rsidR="008E77DC" w:rsidRPr="0080785C" w:rsidRDefault="008E77DC" w:rsidP="008E77DC">
      <w:pPr>
        <w:spacing w:line="360" w:lineRule="auto"/>
        <w:outlineLvl w:val="3"/>
        <w:rPr>
          <w:sz w:val="22"/>
          <w:szCs w:val="22"/>
        </w:rPr>
      </w:pPr>
      <w:r w:rsidRPr="0080785C">
        <w:rPr>
          <w:sz w:val="22"/>
          <w:szCs w:val="22"/>
        </w:rPr>
        <w:t>The trust and confidence that the public has in the police force and the larger community of law enforcement is essential to the notion of policing by consent. PSDs, or professional standards departments, can be crucial to the upkeep of that faith and trust. A failure to adequately filter and manage misbehaviour and complaints, or investigate counter-corruption initiatives, can damage trust and confidence. Therefore, these matters must be handled forcefully and transparently in line with the Code of Ethics. The following are the components of professional standards. Vetting for corruption, complaints, misbehaviour, and governance (College of Police. 2022)</w:t>
      </w:r>
    </w:p>
    <w:p w14:paraId="78546DF8" w14:textId="77777777" w:rsidR="008E77DC" w:rsidRPr="0080785C" w:rsidRDefault="008E77DC" w:rsidP="008E77DC">
      <w:pPr>
        <w:spacing w:line="360" w:lineRule="auto"/>
        <w:outlineLvl w:val="3"/>
        <w:rPr>
          <w:sz w:val="22"/>
          <w:szCs w:val="22"/>
        </w:rPr>
      </w:pPr>
    </w:p>
    <w:p w14:paraId="5A0BBC2D" w14:textId="77777777" w:rsidR="008E77DC" w:rsidRPr="0080785C" w:rsidRDefault="008E77DC" w:rsidP="008E77DC">
      <w:pPr>
        <w:spacing w:line="360" w:lineRule="auto"/>
        <w:rPr>
          <w:sz w:val="22"/>
          <w:szCs w:val="22"/>
        </w:rPr>
      </w:pPr>
      <w:r w:rsidRPr="0080785C">
        <w:rPr>
          <w:sz w:val="22"/>
          <w:szCs w:val="22"/>
        </w:rPr>
        <w:t>The independent inspectorate of Constabulary and Fire &amp; Rescue Services (HMICFRS) has cautioned that many UK police agencies still have a culture of misogyny, sexism, and predatory behaviour towards members of the public and female coworkers. Following a report of the rape and murder of Sarah Everard by a Metropolitan police officer, within one police station, there were several incidents of harassment, racism and misogyny. This is leading the public to lose confidence in the police (L Hutchinson. 2022).</w:t>
      </w:r>
    </w:p>
    <w:p w14:paraId="162F3822" w14:textId="77777777" w:rsidR="008E77DC" w:rsidRPr="0080785C" w:rsidRDefault="008E77DC" w:rsidP="008E77DC">
      <w:pPr>
        <w:spacing w:line="360" w:lineRule="auto"/>
        <w:rPr>
          <w:sz w:val="22"/>
          <w:szCs w:val="22"/>
        </w:rPr>
      </w:pPr>
    </w:p>
    <w:p w14:paraId="0F3EF892" w14:textId="77777777" w:rsidR="008E77DC" w:rsidRPr="0080785C" w:rsidRDefault="008E77DC" w:rsidP="008E77DC">
      <w:pPr>
        <w:spacing w:line="360" w:lineRule="auto"/>
        <w:rPr>
          <w:sz w:val="22"/>
          <w:szCs w:val="22"/>
        </w:rPr>
      </w:pPr>
      <w:r w:rsidRPr="0080785C">
        <w:rPr>
          <w:sz w:val="22"/>
          <w:szCs w:val="22"/>
        </w:rPr>
        <w:t>There have been cases where females have come forward to their bosses and have been punished for reporting sexual assault. A female officer came forward about a senior member of staff who sexual assaulted and sexually harassed her, the senior member of staff was given a written warning and stayed in his position as a high-ranking officer within a public protection unit. The female who made the report was removed from the unit shortly after (L Morgan. 2023).</w:t>
      </w:r>
    </w:p>
    <w:p w14:paraId="2347782A" w14:textId="77777777" w:rsidR="008E77DC" w:rsidRPr="0080785C" w:rsidRDefault="008E77DC" w:rsidP="008E77DC">
      <w:pPr>
        <w:spacing w:line="360" w:lineRule="auto"/>
        <w:rPr>
          <w:sz w:val="22"/>
          <w:szCs w:val="22"/>
        </w:rPr>
      </w:pPr>
    </w:p>
    <w:p w14:paraId="7DD2B3EE" w14:textId="77777777" w:rsidR="008E77DC" w:rsidRPr="0080785C" w:rsidRDefault="008E77DC" w:rsidP="008E77DC">
      <w:pPr>
        <w:spacing w:line="360" w:lineRule="auto"/>
        <w:rPr>
          <w:sz w:val="22"/>
          <w:szCs w:val="22"/>
        </w:rPr>
      </w:pPr>
      <w:r w:rsidRPr="0080785C">
        <w:rPr>
          <w:sz w:val="22"/>
          <w:szCs w:val="22"/>
        </w:rPr>
        <w:t xml:space="preserve">Sometimes team dynamics can fail to comply with professional standards requirements, one incident with this was in November 2022 when a group chat from officers within the </w:t>
      </w:r>
      <w:r w:rsidRPr="0080785C">
        <w:rPr>
          <w:sz w:val="22"/>
          <w:szCs w:val="22"/>
        </w:rPr>
        <w:lastRenderedPageBreak/>
        <w:t>metropolitan police was leaked. The chat contained racist, misogynist, sexist, homophobic, Islamophobic and ableist messages that were shared with officers. One of the officers in the group suggested that he would beat and rape and female officer within the force. Within the chat, officers joked about officers performing sex acts on domestic violence victims. Two of the group members said the following, he could not wait to shoot some c*** in the face with another officer saying he wanted to taser a cat, dog and children. One of the group members called people with Down’s Syndrome a couple of downy and people are self-harming because they are attention seeking (K Thomas.2022).</w:t>
      </w:r>
    </w:p>
    <w:p w14:paraId="456F2E51" w14:textId="77777777" w:rsidR="008E77DC" w:rsidRPr="0080785C" w:rsidRDefault="008E77DC" w:rsidP="008E77DC">
      <w:pPr>
        <w:spacing w:line="360" w:lineRule="auto"/>
        <w:rPr>
          <w:sz w:val="22"/>
          <w:szCs w:val="22"/>
        </w:rPr>
      </w:pPr>
    </w:p>
    <w:p w14:paraId="174DA8D3" w14:textId="77777777" w:rsidR="008E77DC" w:rsidRPr="0080785C" w:rsidRDefault="008E77DC" w:rsidP="008E77DC">
      <w:pPr>
        <w:spacing w:line="360" w:lineRule="auto"/>
        <w:rPr>
          <w:sz w:val="22"/>
          <w:szCs w:val="22"/>
        </w:rPr>
      </w:pPr>
      <w:r w:rsidRPr="0080785C">
        <w:rPr>
          <w:sz w:val="22"/>
          <w:szCs w:val="22"/>
        </w:rPr>
        <w:t xml:space="preserve">All officers undergo vetting. The following are the components of professional standards. Vetting for corruption, complaints, misbehaviour, and governance. Thorough background checks are a requirement for new police recruits as part of the recruitment procedure. You have a position of trust when you serve as a police officer. Police Vetting is important in determining a person's integrity, and as a result, it is strongly related to public confidence in law enforcement. This involves telling people about your relatives and friends' actions to protect you from being the target of extortion or blackmail. </w:t>
      </w:r>
    </w:p>
    <w:p w14:paraId="145EA4DA" w14:textId="77777777" w:rsidR="008E77DC" w:rsidRPr="0080785C" w:rsidRDefault="008E77DC" w:rsidP="008E77DC">
      <w:pPr>
        <w:spacing w:line="360" w:lineRule="auto"/>
        <w:rPr>
          <w:sz w:val="22"/>
          <w:szCs w:val="22"/>
        </w:rPr>
      </w:pPr>
    </w:p>
    <w:p w14:paraId="195267C5" w14:textId="77777777" w:rsidR="008E77DC" w:rsidRPr="0080785C" w:rsidRDefault="008E77DC" w:rsidP="008E77DC">
      <w:pPr>
        <w:spacing w:line="360" w:lineRule="auto"/>
        <w:rPr>
          <w:sz w:val="22"/>
          <w:szCs w:val="22"/>
        </w:rPr>
      </w:pPr>
      <w:r w:rsidRPr="0080785C">
        <w:rPr>
          <w:sz w:val="22"/>
          <w:szCs w:val="22"/>
        </w:rPr>
        <w:t xml:space="preserve">The vetting procedure compares you to the Code of Ethics of the College of Policing, which takes into account a variety of other considerations. If you're unsure if anything has to be disclosed or not, it's advisable to include it. Then, you and your force of choice may talk about how it impacts your application (Joining the Police. 2023). </w:t>
      </w:r>
    </w:p>
    <w:p w14:paraId="7148D306" w14:textId="77777777" w:rsidR="008E77DC" w:rsidRPr="0080785C" w:rsidRDefault="008E77DC" w:rsidP="008E77DC">
      <w:pPr>
        <w:spacing w:line="360" w:lineRule="auto"/>
        <w:rPr>
          <w:sz w:val="22"/>
          <w:szCs w:val="22"/>
        </w:rPr>
      </w:pPr>
    </w:p>
    <w:p w14:paraId="09639E20" w14:textId="77777777" w:rsidR="008E77DC" w:rsidRPr="0080785C" w:rsidRDefault="008E77DC" w:rsidP="008E77DC">
      <w:pPr>
        <w:spacing w:line="360" w:lineRule="auto"/>
        <w:rPr>
          <w:sz w:val="22"/>
          <w:szCs w:val="22"/>
        </w:rPr>
      </w:pPr>
      <w:r w:rsidRPr="0080785C">
        <w:rPr>
          <w:sz w:val="22"/>
          <w:szCs w:val="22"/>
        </w:rPr>
        <w:t>In conclusion, police officers are subjected to maintain professional standards, these standards comply with the code of ethics, policies procedures, protocols and legislation. Officers who work within a team can end up being very close, many theories can enable development with team dynamics. Unfortunately, there are still police officers that fail to comply with the professional standards that are required of them as police officers. There have been some cases where officers have gone away with being contained racist, misogynist, sexist, homophobic, Islamophobic and ableist. However, they slowly get found out there are still cases where high-ranking officers are falling below standard and are getting away with it when challenged.</w:t>
      </w:r>
    </w:p>
    <w:p w14:paraId="1EEB00D6" w14:textId="77777777" w:rsidR="008E77DC" w:rsidRPr="0080785C" w:rsidRDefault="008E77DC" w:rsidP="008E77DC">
      <w:pPr>
        <w:spacing w:line="360" w:lineRule="auto"/>
        <w:rPr>
          <w:sz w:val="22"/>
          <w:szCs w:val="22"/>
        </w:rPr>
      </w:pPr>
    </w:p>
    <w:p w14:paraId="4DB5F5E2" w14:textId="77777777" w:rsidR="008E77DC" w:rsidRPr="0080785C" w:rsidRDefault="008E77DC" w:rsidP="008E77DC">
      <w:pPr>
        <w:spacing w:line="360" w:lineRule="auto"/>
        <w:rPr>
          <w:sz w:val="22"/>
          <w:szCs w:val="22"/>
        </w:rPr>
      </w:pPr>
      <w:r w:rsidRPr="0080785C">
        <w:rPr>
          <w:sz w:val="22"/>
          <w:szCs w:val="22"/>
        </w:rPr>
        <w:t xml:space="preserve">With officers getting punished for challenging the inappropriate behaviour, this will make officers less likely to challenge the behaviour. Officers are fearful that if they challenge officers’ behaviour, they will be less likely to be chosen for the dream role. They will also be outed by their current team and will not get support from their team and other colleagues. </w:t>
      </w:r>
      <w:r w:rsidRPr="0080785C">
        <w:rPr>
          <w:sz w:val="22"/>
          <w:szCs w:val="22"/>
        </w:rPr>
        <w:lastRenderedPageBreak/>
        <w:t xml:space="preserve">Officers must be able to feel safe within their workplace and not be affray to challenge other officers’ behaviour. </w:t>
      </w:r>
    </w:p>
    <w:p w14:paraId="58A6CB26" w14:textId="77777777" w:rsidR="008E77DC" w:rsidRPr="0080785C" w:rsidRDefault="008E77DC" w:rsidP="008E77DC">
      <w:pPr>
        <w:spacing w:line="360" w:lineRule="auto"/>
        <w:rPr>
          <w:sz w:val="22"/>
          <w:szCs w:val="22"/>
        </w:rPr>
      </w:pPr>
    </w:p>
    <w:p w14:paraId="11CC47CD" w14:textId="77777777" w:rsidR="008E77DC" w:rsidRPr="0080785C" w:rsidRDefault="008E77DC" w:rsidP="008E77DC">
      <w:pPr>
        <w:spacing w:line="360" w:lineRule="auto"/>
        <w:jc w:val="right"/>
        <w:rPr>
          <w:sz w:val="22"/>
          <w:szCs w:val="22"/>
        </w:rPr>
      </w:pPr>
      <w:r w:rsidRPr="0080785C">
        <w:rPr>
          <w:sz w:val="22"/>
          <w:szCs w:val="22"/>
        </w:rPr>
        <w:t>1633 Words</w:t>
      </w:r>
    </w:p>
    <w:p w14:paraId="64EB3287" w14:textId="77777777" w:rsidR="008E77DC" w:rsidRPr="00086665" w:rsidRDefault="008E77DC" w:rsidP="008E77DC">
      <w:pPr>
        <w:spacing w:line="360" w:lineRule="auto"/>
        <w:rPr>
          <w:sz w:val="22"/>
          <w:szCs w:val="22"/>
        </w:rPr>
      </w:pPr>
    </w:p>
    <w:p w14:paraId="2DFE4195" w14:textId="77777777" w:rsidR="008E77DC" w:rsidRPr="00086665" w:rsidRDefault="008E77DC" w:rsidP="008E77DC">
      <w:pPr>
        <w:spacing w:line="360" w:lineRule="auto"/>
        <w:rPr>
          <w:sz w:val="22"/>
          <w:szCs w:val="22"/>
        </w:rPr>
      </w:pPr>
    </w:p>
    <w:p w14:paraId="0E26B11F" w14:textId="77777777" w:rsidR="008E77DC" w:rsidRPr="00086665" w:rsidRDefault="008E77DC" w:rsidP="008E77DC">
      <w:pPr>
        <w:spacing w:line="360" w:lineRule="auto"/>
        <w:rPr>
          <w:sz w:val="22"/>
          <w:szCs w:val="22"/>
        </w:rPr>
      </w:pPr>
    </w:p>
    <w:p w14:paraId="7D65AA61" w14:textId="77777777" w:rsidR="008E77DC" w:rsidRPr="00086665" w:rsidRDefault="008E77DC" w:rsidP="008E77DC">
      <w:pPr>
        <w:spacing w:line="360" w:lineRule="auto"/>
        <w:rPr>
          <w:sz w:val="22"/>
          <w:szCs w:val="22"/>
        </w:rPr>
      </w:pPr>
      <w:r w:rsidRPr="00086665">
        <w:rPr>
          <w:sz w:val="22"/>
          <w:szCs w:val="22"/>
        </w:rPr>
        <w:t xml:space="preserve"> </w:t>
      </w:r>
    </w:p>
    <w:p w14:paraId="40464D50" w14:textId="77777777" w:rsidR="008E77DC" w:rsidRPr="00086665" w:rsidRDefault="008E77DC" w:rsidP="008E77DC">
      <w:pPr>
        <w:spacing w:line="360" w:lineRule="auto"/>
        <w:outlineLvl w:val="3"/>
        <w:rPr>
          <w:sz w:val="22"/>
          <w:szCs w:val="22"/>
        </w:rPr>
      </w:pPr>
    </w:p>
    <w:p w14:paraId="6410DC7D" w14:textId="77777777" w:rsidR="008E77DC" w:rsidRPr="00086665" w:rsidRDefault="008E77DC" w:rsidP="008E77DC">
      <w:pPr>
        <w:spacing w:line="360" w:lineRule="auto"/>
        <w:outlineLvl w:val="3"/>
        <w:rPr>
          <w:sz w:val="22"/>
          <w:szCs w:val="22"/>
        </w:rPr>
      </w:pPr>
    </w:p>
    <w:p w14:paraId="75E78CDC" w14:textId="77777777" w:rsidR="008E77DC" w:rsidRPr="00086665" w:rsidRDefault="008E77DC" w:rsidP="008E77DC">
      <w:pPr>
        <w:spacing w:line="360" w:lineRule="auto"/>
        <w:outlineLvl w:val="3"/>
        <w:rPr>
          <w:sz w:val="22"/>
          <w:szCs w:val="22"/>
        </w:rPr>
      </w:pPr>
    </w:p>
    <w:p w14:paraId="4F13D1E0" w14:textId="77777777" w:rsidR="008E77DC" w:rsidRPr="00086665" w:rsidRDefault="008E77DC" w:rsidP="008E77DC">
      <w:pPr>
        <w:spacing w:line="360" w:lineRule="auto"/>
        <w:rPr>
          <w:sz w:val="22"/>
          <w:szCs w:val="22"/>
        </w:rPr>
      </w:pPr>
    </w:p>
    <w:p w14:paraId="46676540" w14:textId="77777777" w:rsidR="008E77DC" w:rsidRPr="00086665" w:rsidRDefault="008E77DC" w:rsidP="008E77DC">
      <w:pPr>
        <w:spacing w:line="360" w:lineRule="auto"/>
        <w:rPr>
          <w:sz w:val="22"/>
          <w:szCs w:val="22"/>
        </w:rPr>
      </w:pPr>
    </w:p>
    <w:p w14:paraId="07A43127" w14:textId="77777777" w:rsidR="008E77DC" w:rsidRPr="00086665" w:rsidRDefault="008E77DC" w:rsidP="008E77DC">
      <w:pPr>
        <w:spacing w:line="360" w:lineRule="auto"/>
        <w:rPr>
          <w:sz w:val="22"/>
          <w:szCs w:val="22"/>
        </w:rPr>
      </w:pPr>
    </w:p>
    <w:p w14:paraId="40FE6408" w14:textId="77777777" w:rsidR="008E77DC" w:rsidRPr="00086665" w:rsidRDefault="008E77DC" w:rsidP="008E77DC">
      <w:pPr>
        <w:spacing w:line="360" w:lineRule="auto"/>
        <w:rPr>
          <w:sz w:val="22"/>
          <w:szCs w:val="22"/>
        </w:rPr>
      </w:pPr>
    </w:p>
    <w:p w14:paraId="7A506FF4" w14:textId="77777777" w:rsidR="008E77DC" w:rsidRPr="00086665" w:rsidRDefault="008E77DC" w:rsidP="008E77DC">
      <w:pPr>
        <w:spacing w:line="360" w:lineRule="auto"/>
        <w:rPr>
          <w:sz w:val="22"/>
          <w:szCs w:val="22"/>
        </w:rPr>
      </w:pPr>
    </w:p>
    <w:p w14:paraId="7AE3D6CD" w14:textId="77777777" w:rsidR="008E77DC" w:rsidRPr="00086665" w:rsidRDefault="008E77DC" w:rsidP="008E77DC">
      <w:pPr>
        <w:spacing w:line="360" w:lineRule="auto"/>
        <w:rPr>
          <w:sz w:val="22"/>
          <w:szCs w:val="22"/>
        </w:rPr>
      </w:pPr>
    </w:p>
    <w:p w14:paraId="11B47DB9" w14:textId="77777777" w:rsidR="008E77DC" w:rsidRPr="00086665" w:rsidRDefault="008E77DC" w:rsidP="008E77DC">
      <w:pPr>
        <w:spacing w:line="360" w:lineRule="auto"/>
        <w:rPr>
          <w:sz w:val="22"/>
          <w:szCs w:val="22"/>
        </w:rPr>
      </w:pPr>
    </w:p>
    <w:p w14:paraId="5447D070" w14:textId="77777777" w:rsidR="008E77DC" w:rsidRPr="00086665" w:rsidRDefault="008E77DC" w:rsidP="008E77DC">
      <w:pPr>
        <w:spacing w:line="360" w:lineRule="auto"/>
        <w:rPr>
          <w:sz w:val="22"/>
          <w:szCs w:val="22"/>
        </w:rPr>
      </w:pPr>
    </w:p>
    <w:p w14:paraId="6214354C" w14:textId="77777777" w:rsidR="008E77DC" w:rsidRPr="00086665" w:rsidRDefault="008E77DC" w:rsidP="008E77DC">
      <w:pPr>
        <w:spacing w:line="360" w:lineRule="auto"/>
        <w:rPr>
          <w:sz w:val="22"/>
          <w:szCs w:val="22"/>
        </w:rPr>
      </w:pPr>
    </w:p>
    <w:p w14:paraId="3C4D91EE" w14:textId="77777777" w:rsidR="008E77DC" w:rsidRPr="00086665" w:rsidRDefault="008E77DC" w:rsidP="008E77DC">
      <w:pPr>
        <w:spacing w:line="360" w:lineRule="auto"/>
        <w:rPr>
          <w:sz w:val="22"/>
          <w:szCs w:val="22"/>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38081307" w14:textId="77777777" w:rsidR="008E77DC" w:rsidRDefault="008E77DC" w:rsidP="00340E9A">
      <w:pPr>
        <w:ind w:right="237"/>
        <w:jc w:val="both"/>
        <w:rPr>
          <w:sz w:val="24"/>
          <w:szCs w:val="24"/>
        </w:rPr>
      </w:pPr>
    </w:p>
    <w:p w14:paraId="0DB9D5D6" w14:textId="77777777" w:rsidR="008E77DC" w:rsidRPr="0080785C" w:rsidRDefault="008E77DC" w:rsidP="008E77DC">
      <w:pPr>
        <w:spacing w:line="360" w:lineRule="auto"/>
        <w:rPr>
          <w:sz w:val="22"/>
          <w:szCs w:val="22"/>
          <w:lang w:val="en-US"/>
        </w:rPr>
      </w:pPr>
      <w:r w:rsidRPr="0080785C">
        <w:rPr>
          <w:sz w:val="22"/>
          <w:szCs w:val="22"/>
          <w:lang w:val="en-US"/>
        </w:rPr>
        <w:t xml:space="preserve">Information and intelligence are the backbone of preventing and disrupting criminal activity like drug smuggling, county lines and </w:t>
      </w:r>
      <w:proofErr w:type="spellStart"/>
      <w:r w:rsidRPr="0080785C">
        <w:rPr>
          <w:sz w:val="22"/>
          <w:szCs w:val="22"/>
          <w:lang w:val="en-US"/>
        </w:rPr>
        <w:t>organised</w:t>
      </w:r>
      <w:proofErr w:type="spellEnd"/>
      <w:r w:rsidRPr="0080785C">
        <w:rPr>
          <w:sz w:val="22"/>
          <w:szCs w:val="22"/>
          <w:lang w:val="en-US"/>
        </w:rPr>
        <w:t xml:space="preserve"> crime groups. There are many tools that the police use to help to gain information and intelligence, one of the tools is automatic number plate recognition also known as ANPR. This essay will explain how police use ANPR along with other police units like the roads policing unit, firearm units and the drug team to disrupt organized crime groups. How ANPR works and how it came along, the effectiveness of ANPR in conjunction with the positives and negatives, and how intelligence is shared internationally and domestically to help prevent crime. It will indicate how </w:t>
      </w:r>
      <w:proofErr w:type="spellStart"/>
      <w:r w:rsidRPr="0080785C">
        <w:rPr>
          <w:sz w:val="22"/>
          <w:szCs w:val="22"/>
          <w:lang w:val="en-US"/>
        </w:rPr>
        <w:t>organised</w:t>
      </w:r>
      <w:proofErr w:type="spellEnd"/>
      <w:r w:rsidRPr="0080785C">
        <w:rPr>
          <w:sz w:val="22"/>
          <w:szCs w:val="22"/>
          <w:lang w:val="en-US"/>
        </w:rPr>
        <w:t xml:space="preserve"> crime groups </w:t>
      </w:r>
      <w:proofErr w:type="spellStart"/>
      <w:r w:rsidRPr="0080785C">
        <w:rPr>
          <w:sz w:val="22"/>
          <w:szCs w:val="22"/>
          <w:lang w:val="en-US"/>
        </w:rPr>
        <w:t>utilise</w:t>
      </w:r>
      <w:proofErr w:type="spellEnd"/>
      <w:r w:rsidRPr="0080785C">
        <w:rPr>
          <w:sz w:val="22"/>
          <w:szCs w:val="22"/>
          <w:lang w:val="en-US"/>
        </w:rPr>
        <w:t xml:space="preserve"> the road network to broaden their </w:t>
      </w:r>
      <w:proofErr w:type="spellStart"/>
      <w:r w:rsidRPr="0080785C">
        <w:rPr>
          <w:sz w:val="22"/>
          <w:szCs w:val="22"/>
          <w:lang w:val="en-US"/>
        </w:rPr>
        <w:t>organisation</w:t>
      </w:r>
      <w:proofErr w:type="spellEnd"/>
      <w:r w:rsidRPr="0080785C">
        <w:rPr>
          <w:sz w:val="22"/>
          <w:szCs w:val="22"/>
          <w:lang w:val="en-US"/>
        </w:rPr>
        <w:t xml:space="preserve">, the essay will cover how organized crime groups attempt to stop the effeteness of ANPR. </w:t>
      </w:r>
    </w:p>
    <w:p w14:paraId="12534719" w14:textId="77777777" w:rsidR="008E77DC" w:rsidRPr="0080785C" w:rsidRDefault="008E77DC" w:rsidP="008E77DC">
      <w:pPr>
        <w:spacing w:line="360" w:lineRule="auto"/>
        <w:rPr>
          <w:sz w:val="22"/>
          <w:szCs w:val="22"/>
          <w:lang w:val="en-US"/>
        </w:rPr>
      </w:pPr>
    </w:p>
    <w:p w14:paraId="2D4D2924" w14:textId="77777777" w:rsidR="008E77DC" w:rsidRPr="0080785C" w:rsidRDefault="008E77DC" w:rsidP="008E77DC">
      <w:pPr>
        <w:spacing w:line="360" w:lineRule="auto"/>
        <w:rPr>
          <w:sz w:val="22"/>
          <w:szCs w:val="22"/>
          <w:lang w:val="en-US"/>
        </w:rPr>
      </w:pPr>
      <w:r w:rsidRPr="0080785C">
        <w:rPr>
          <w:sz w:val="22"/>
          <w:szCs w:val="22"/>
          <w:lang w:val="en-US"/>
        </w:rPr>
        <w:t xml:space="preserve">The police scientific development department (PSDB) of the United Kingdom created ANPR in 1976. It was trailed in the UK in 1979 at the Dartford tunnel crossing of the M25 highway. In 1981, ANPR was used to make the first arrest when it discovered a stolen vehicle, in 1993, as a part of the London-based Ring of Steel operation. The operation, which was the biggest of its kind, was designed to put a stop to a terrorist bombing that the IRA had been notified about in the financial sector. The police national ANPR data </w:t>
      </w:r>
      <w:proofErr w:type="spellStart"/>
      <w:r w:rsidRPr="0080785C">
        <w:rPr>
          <w:sz w:val="22"/>
          <w:szCs w:val="22"/>
          <w:lang w:val="en-US"/>
        </w:rPr>
        <w:t>centre</w:t>
      </w:r>
      <w:proofErr w:type="spellEnd"/>
      <w:r w:rsidRPr="0080785C">
        <w:rPr>
          <w:sz w:val="22"/>
          <w:szCs w:val="22"/>
          <w:lang w:val="en-US"/>
        </w:rPr>
        <w:t xml:space="preserve"> (NADC) was extended to the police national computer service this allowed for different police forces to view ANPR data from around the UK in 1997. ANPR are cameras in set positions on roads across the United Kingdom (ANPR International 2018). </w:t>
      </w:r>
    </w:p>
    <w:p w14:paraId="3B36CD34" w14:textId="77777777" w:rsidR="008E77DC" w:rsidRPr="0080785C" w:rsidRDefault="008E77DC" w:rsidP="008E77DC">
      <w:pPr>
        <w:spacing w:line="360" w:lineRule="auto"/>
        <w:rPr>
          <w:sz w:val="22"/>
          <w:szCs w:val="22"/>
          <w:lang w:val="en-US"/>
        </w:rPr>
      </w:pPr>
    </w:p>
    <w:p w14:paraId="04301EFA" w14:textId="77777777" w:rsidR="008E77DC" w:rsidRPr="0080785C" w:rsidRDefault="008E77DC" w:rsidP="008E77DC">
      <w:pPr>
        <w:spacing w:line="360" w:lineRule="auto"/>
        <w:rPr>
          <w:sz w:val="22"/>
          <w:szCs w:val="22"/>
          <w:lang w:val="en-US"/>
        </w:rPr>
      </w:pPr>
      <w:r w:rsidRPr="0080785C">
        <w:rPr>
          <w:sz w:val="22"/>
          <w:szCs w:val="22"/>
          <w:lang w:val="en-US"/>
        </w:rPr>
        <w:lastRenderedPageBreak/>
        <w:t xml:space="preserve">ANPR uses cameras in predetermined areas to observe cars, these cameras can scan the vehicle identification number, it then can photograph the driver, the </w:t>
      </w:r>
      <w:r w:rsidRPr="0080785C">
        <w:rPr>
          <w:sz w:val="22"/>
          <w:szCs w:val="22"/>
        </w:rPr>
        <w:t>passenger</w:t>
      </w:r>
      <w:r w:rsidRPr="0080785C">
        <w:rPr>
          <w:sz w:val="22"/>
          <w:szCs w:val="22"/>
          <w:lang w:val="en-US"/>
        </w:rPr>
        <w:t xml:space="preserve">, and the </w:t>
      </w:r>
      <w:r w:rsidRPr="0080785C">
        <w:rPr>
          <w:sz w:val="22"/>
          <w:szCs w:val="22"/>
        </w:rPr>
        <w:t>licence</w:t>
      </w:r>
      <w:r w:rsidRPr="0080785C">
        <w:rPr>
          <w:sz w:val="22"/>
          <w:szCs w:val="22"/>
          <w:lang w:val="en-US"/>
        </w:rPr>
        <w:t xml:space="preserve"> plate of the car. The pictures are transferred to a server where they are </w:t>
      </w:r>
      <w:proofErr w:type="spellStart"/>
      <w:r w:rsidRPr="0080785C">
        <w:rPr>
          <w:sz w:val="22"/>
          <w:szCs w:val="22"/>
          <w:lang w:val="en-US"/>
        </w:rPr>
        <w:t>analysed</w:t>
      </w:r>
      <w:proofErr w:type="spellEnd"/>
      <w:r w:rsidRPr="0080785C">
        <w:rPr>
          <w:sz w:val="22"/>
          <w:szCs w:val="22"/>
          <w:lang w:val="en-US"/>
        </w:rPr>
        <w:t>, and the data is sent to a national database where it is compared to a list of stolen cars, a database kept by the DVLA, cars that have been used in crimes, as well as where the car is travelling (Global 2021).</w:t>
      </w:r>
    </w:p>
    <w:p w14:paraId="699C9261" w14:textId="77777777" w:rsidR="008E77DC" w:rsidRPr="0080785C" w:rsidRDefault="008E77DC" w:rsidP="008E77DC">
      <w:pPr>
        <w:spacing w:line="360" w:lineRule="auto"/>
        <w:rPr>
          <w:sz w:val="22"/>
          <w:szCs w:val="22"/>
          <w:lang w:val="en-US"/>
        </w:rPr>
      </w:pPr>
    </w:p>
    <w:p w14:paraId="45210894" w14:textId="77777777" w:rsidR="008E77DC" w:rsidRPr="0080785C" w:rsidRDefault="008E77DC" w:rsidP="008E77DC">
      <w:pPr>
        <w:spacing w:line="360" w:lineRule="auto"/>
        <w:rPr>
          <w:sz w:val="22"/>
          <w:szCs w:val="22"/>
          <w:lang w:val="en-US"/>
        </w:rPr>
      </w:pPr>
      <w:r w:rsidRPr="0080785C">
        <w:rPr>
          <w:sz w:val="22"/>
          <w:szCs w:val="22"/>
          <w:lang w:val="en-US"/>
        </w:rPr>
        <w:t>Intelligence within the police force is information that has been collected by the police force or other agencies like the secret intelligence service, border force and counter-terrorism police. Information can also be shared by members of the public, and the information that can be given to the police could be an arrangement of things. This could be from the high end of information such as drug dealers, drink drivers, child neglect and weapons being hidden. The information could factor that has an impact on local communities such as youths causing damage, drinking in public places and regular augments in households. The information is reviewed by the police intelligence department, within the department are specialist officers who assess the risk to the police and the public. Depending on the amount and quality of information given the police will look at taking positive action on the information. The information could result in police carrying out a warrant on an address to look for drugs or weapons. The police can place warning markers on people for weapons or on addresses to make officers aware to keep them safe (Essex, Police, 2023).</w:t>
      </w:r>
    </w:p>
    <w:p w14:paraId="776A5E8E" w14:textId="77777777" w:rsidR="008E77DC" w:rsidRPr="0080785C" w:rsidRDefault="008E77DC" w:rsidP="008E77DC">
      <w:pPr>
        <w:spacing w:line="360" w:lineRule="auto"/>
        <w:rPr>
          <w:sz w:val="22"/>
          <w:szCs w:val="22"/>
          <w:lang w:val="en-US"/>
        </w:rPr>
      </w:pPr>
    </w:p>
    <w:p w14:paraId="1F52F29B" w14:textId="77777777" w:rsidR="008E77DC" w:rsidRPr="0080785C" w:rsidRDefault="008E77DC" w:rsidP="008E77DC">
      <w:pPr>
        <w:spacing w:line="360" w:lineRule="auto"/>
        <w:rPr>
          <w:sz w:val="22"/>
          <w:szCs w:val="22"/>
          <w:lang w:val="en-US"/>
        </w:rPr>
      </w:pPr>
      <w:r w:rsidRPr="0080785C">
        <w:rPr>
          <w:sz w:val="22"/>
          <w:szCs w:val="22"/>
          <w:lang w:val="en-US"/>
        </w:rPr>
        <w:t xml:space="preserve">Policing the roads is very important for police. This is because there is a lot of criminal activity on the roads in the United Kingdom, and most criminals </w:t>
      </w:r>
      <w:proofErr w:type="spellStart"/>
      <w:r w:rsidRPr="0080785C">
        <w:rPr>
          <w:sz w:val="22"/>
          <w:szCs w:val="22"/>
          <w:lang w:val="en-US"/>
        </w:rPr>
        <w:t>utilise</w:t>
      </w:r>
      <w:proofErr w:type="spellEnd"/>
      <w:r w:rsidRPr="0080785C">
        <w:rPr>
          <w:sz w:val="22"/>
          <w:szCs w:val="22"/>
          <w:lang w:val="en-US"/>
        </w:rPr>
        <w:t xml:space="preserve"> the roadways since they can easily reach them. Criminals can more easily rent vehicles to aid in the completion of their crimes. There are 15.5 million rental transactions annually in the United Kingdom alone, including 10.9 million car and 4.6 million van rentals. They may engage in a variety of illicit activities using vehicles. They are employed in drug county lines for the transportation of persons, cash, and narcotics. The accessible UK Road network is being used by gangs from larger cities, such as London, Manchester, Liverpool, and Glasgow, to penetrate smaller towns and cities and seize control of the local drug gangs. They use the vehicles to flood the areas with heroin, cocaine and crack cocaine (</w:t>
      </w:r>
      <w:proofErr w:type="spellStart"/>
      <w:r w:rsidRPr="0080785C">
        <w:rPr>
          <w:sz w:val="22"/>
          <w:szCs w:val="22"/>
          <w:lang w:val="en-US"/>
        </w:rPr>
        <w:t>Synectics</w:t>
      </w:r>
      <w:proofErr w:type="spellEnd"/>
      <w:r w:rsidRPr="0080785C">
        <w:rPr>
          <w:sz w:val="22"/>
          <w:szCs w:val="22"/>
          <w:lang w:val="en-US"/>
        </w:rPr>
        <w:t>, Solution, 2023).</w:t>
      </w:r>
    </w:p>
    <w:p w14:paraId="76668EE8" w14:textId="77777777" w:rsidR="008E77DC" w:rsidRPr="0080785C" w:rsidRDefault="008E77DC" w:rsidP="008E77DC">
      <w:pPr>
        <w:spacing w:line="360" w:lineRule="auto"/>
        <w:rPr>
          <w:sz w:val="22"/>
          <w:szCs w:val="22"/>
          <w:lang w:val="en-US"/>
        </w:rPr>
      </w:pPr>
    </w:p>
    <w:p w14:paraId="4C31D9CF" w14:textId="77777777" w:rsidR="008E77DC" w:rsidRPr="0080785C" w:rsidRDefault="008E77DC" w:rsidP="008E77DC">
      <w:pPr>
        <w:spacing w:line="360" w:lineRule="auto"/>
        <w:rPr>
          <w:sz w:val="22"/>
          <w:szCs w:val="22"/>
          <w:lang w:val="en-US"/>
        </w:rPr>
      </w:pPr>
      <w:r w:rsidRPr="0080785C">
        <w:rPr>
          <w:sz w:val="22"/>
          <w:szCs w:val="22"/>
          <w:lang w:val="en-US"/>
        </w:rPr>
        <w:t xml:space="preserve">There are several police units and forces that help police the roads in the United Kingdom. These include the traffic unit, drug squad, firearms support, response and National Air support unit (NPAS) (Learn, Future, 2023). To work with ANPR any police constable who is in uniform may request any vehicle that is on the road within the United Kingdom to stop under section 163 of the Road Traffic Act 1988 (Legislation.gov.uk, 2011). In conjunction </w:t>
      </w:r>
      <w:r w:rsidRPr="0080785C">
        <w:rPr>
          <w:sz w:val="22"/>
          <w:szCs w:val="22"/>
          <w:lang w:val="en-US"/>
        </w:rPr>
        <w:lastRenderedPageBreak/>
        <w:t>with the ability to stop any vehicle on the road officers can search any person and vehicle under section 1 of the police and criminal evidence act 1984. Officers can search any person or vehicle that they have a suspicion of having any stolen items, prohibited articles, fireworks and offensives weapons. Officers can also search any person or vehicle under section 23 of the Misuse of drug act 1971 if they are suspected of owning a controlled drug (College of Policing, 2016).</w:t>
      </w:r>
    </w:p>
    <w:p w14:paraId="30690A2E" w14:textId="77777777" w:rsidR="008E77DC" w:rsidRPr="0080785C" w:rsidRDefault="008E77DC" w:rsidP="008E77DC">
      <w:pPr>
        <w:spacing w:line="360" w:lineRule="auto"/>
        <w:rPr>
          <w:sz w:val="22"/>
          <w:szCs w:val="22"/>
          <w:lang w:val="en-US"/>
        </w:rPr>
      </w:pPr>
    </w:p>
    <w:p w14:paraId="2F7DA833" w14:textId="77777777" w:rsidR="008E77DC" w:rsidRPr="0080785C" w:rsidRDefault="008E77DC" w:rsidP="008E77DC">
      <w:pPr>
        <w:spacing w:line="360" w:lineRule="auto"/>
        <w:rPr>
          <w:sz w:val="22"/>
          <w:szCs w:val="22"/>
          <w:lang w:val="en-US"/>
        </w:rPr>
      </w:pPr>
      <w:r w:rsidRPr="0080785C">
        <w:rPr>
          <w:sz w:val="22"/>
          <w:szCs w:val="22"/>
          <w:lang w:val="en-US"/>
        </w:rPr>
        <w:t xml:space="preserve">Along with people trafficking, one of the biggest exports over county boundaries is class-A narcotics like cocaine and heroin. County-line criminal </w:t>
      </w:r>
      <w:r w:rsidRPr="0080785C">
        <w:rPr>
          <w:sz w:val="22"/>
          <w:szCs w:val="22"/>
        </w:rPr>
        <w:t>organisations</w:t>
      </w:r>
      <w:r w:rsidRPr="0080785C">
        <w:rPr>
          <w:sz w:val="22"/>
          <w:szCs w:val="22"/>
          <w:lang w:val="en-US"/>
        </w:rPr>
        <w:t xml:space="preserve"> exist across the nation, and they prey on those who are vulnerable, including children and individuals with disabilities. They use these people as a means of transporting and storing people, cash, and narcotics. The term "lines" refers to the telephones used to exert control over the people they have coerced or forced to carry narcotics. They frequently transfer drugs outside of their county, and the movement and storage of the drugs frequently include the use of firearms. Drugs are frequently obtained internationally. (Neighborhood Watch, 2023).</w:t>
      </w:r>
    </w:p>
    <w:p w14:paraId="616E94A6" w14:textId="77777777" w:rsidR="008E77DC" w:rsidRPr="0080785C" w:rsidRDefault="008E77DC" w:rsidP="008E77DC">
      <w:pPr>
        <w:spacing w:line="360" w:lineRule="auto"/>
        <w:rPr>
          <w:sz w:val="22"/>
          <w:szCs w:val="22"/>
          <w:lang w:val="en-US"/>
        </w:rPr>
      </w:pPr>
    </w:p>
    <w:p w14:paraId="02AA89BE" w14:textId="77777777" w:rsidR="008E77DC" w:rsidRPr="0080785C" w:rsidRDefault="008E77DC" w:rsidP="008E77DC">
      <w:pPr>
        <w:spacing w:line="360" w:lineRule="auto"/>
        <w:rPr>
          <w:sz w:val="22"/>
          <w:szCs w:val="22"/>
          <w:lang w:val="en-US"/>
        </w:rPr>
      </w:pPr>
      <w:r w:rsidRPr="0080785C">
        <w:rPr>
          <w:sz w:val="22"/>
          <w:szCs w:val="22"/>
          <w:lang w:val="en-US"/>
        </w:rPr>
        <w:t xml:space="preserve">Police can follow vehicles without needing to have personnel watching them with the help of ANPR, which is a tremendous benefit for identifying criminals. This lessens the likelihood that police will be caught and have an impact on the case, as well as the danger to the police officers directly engaged. Five police agencies came together in 2021 March to form the violent crime task group. There were 100 police within this task group. Police </w:t>
      </w:r>
      <w:proofErr w:type="spellStart"/>
      <w:r w:rsidRPr="0080785C">
        <w:rPr>
          <w:sz w:val="22"/>
          <w:szCs w:val="22"/>
          <w:lang w:val="en-US"/>
        </w:rPr>
        <w:t>optimised</w:t>
      </w:r>
      <w:proofErr w:type="spellEnd"/>
      <w:r w:rsidRPr="0080785C">
        <w:rPr>
          <w:sz w:val="22"/>
          <w:szCs w:val="22"/>
          <w:lang w:val="en-US"/>
        </w:rPr>
        <w:t xml:space="preserve"> their usage of ANPR from February 23 to February 27. During this time, officers traced up to 27 motor vehicles they suspected of carrying drugs from London to other regions. A man was stopped in his motor vehicle, and a search of his place of residence revealed three bladed weapons and class A and B drugs. Following this operation, 154 arrests of various gangs from various counties were made. Police seized 27 vehicles, 49 firearms, and a significant amount of drugs and cash. This type of operation demonstrates the effectiveness of ANPR (James, Dunne. 2021). </w:t>
      </w:r>
    </w:p>
    <w:p w14:paraId="209E816F" w14:textId="77777777" w:rsidR="008E77DC" w:rsidRPr="0080785C" w:rsidRDefault="008E77DC" w:rsidP="008E77DC">
      <w:pPr>
        <w:spacing w:line="360" w:lineRule="auto"/>
        <w:rPr>
          <w:sz w:val="22"/>
          <w:szCs w:val="22"/>
          <w:lang w:val="en-US"/>
        </w:rPr>
      </w:pPr>
    </w:p>
    <w:p w14:paraId="6372F000" w14:textId="77777777" w:rsidR="008E77DC" w:rsidRPr="0080785C" w:rsidRDefault="008E77DC" w:rsidP="008E77DC">
      <w:pPr>
        <w:spacing w:line="360" w:lineRule="auto"/>
        <w:rPr>
          <w:sz w:val="22"/>
          <w:szCs w:val="22"/>
          <w:lang w:val="en-US"/>
        </w:rPr>
      </w:pPr>
      <w:r w:rsidRPr="0080785C">
        <w:rPr>
          <w:sz w:val="22"/>
          <w:szCs w:val="22"/>
          <w:lang w:val="en-US"/>
        </w:rPr>
        <w:t xml:space="preserve">There are many drawbacks of ANPR the weather, which is one of them, occasionally severe weather might make it nearly impossible for cameras to interpret. The identity of the driver and passenger could be affected by this. People's privacy worries, including their fear that their details may be held and </w:t>
      </w:r>
      <w:proofErr w:type="spellStart"/>
      <w:r w:rsidRPr="0080785C">
        <w:rPr>
          <w:sz w:val="22"/>
          <w:szCs w:val="22"/>
          <w:lang w:val="en-US"/>
        </w:rPr>
        <w:t>utilised</w:t>
      </w:r>
      <w:proofErr w:type="spellEnd"/>
      <w:r w:rsidRPr="0080785C">
        <w:rPr>
          <w:sz w:val="22"/>
          <w:szCs w:val="22"/>
          <w:lang w:val="en-US"/>
        </w:rPr>
        <w:t xml:space="preserve"> inappropriately. Many individuals do not want their data to be preserved in an era where it is simple for people's information to be obtained online. (Kachan, Dana. 2019).</w:t>
      </w:r>
    </w:p>
    <w:p w14:paraId="3388ACF6" w14:textId="77777777" w:rsidR="008E77DC" w:rsidRPr="0080785C" w:rsidRDefault="008E77DC" w:rsidP="008E77DC">
      <w:pPr>
        <w:spacing w:line="360" w:lineRule="auto"/>
        <w:rPr>
          <w:sz w:val="22"/>
          <w:szCs w:val="22"/>
          <w:lang w:val="en-US"/>
        </w:rPr>
      </w:pPr>
    </w:p>
    <w:p w14:paraId="585F7B90" w14:textId="35372C27" w:rsidR="008E77DC" w:rsidRPr="0080785C" w:rsidRDefault="008E77DC" w:rsidP="008E77DC">
      <w:pPr>
        <w:spacing w:line="360" w:lineRule="auto"/>
        <w:rPr>
          <w:sz w:val="22"/>
          <w:szCs w:val="22"/>
          <w:lang w:val="en-US"/>
        </w:rPr>
      </w:pPr>
      <w:r w:rsidRPr="0080785C">
        <w:rPr>
          <w:sz w:val="22"/>
          <w:szCs w:val="22"/>
        </w:rPr>
        <w:lastRenderedPageBreak/>
        <w:t>It is crucial to note that in fast-moving vehicles, ANPR readings are made in a split second. As a result, a high level of sensitivity is needed to read the number plates properly. Despite their incredible degree of accuracy, the cameras are susceptible to little imperfections like screws. 72.6 percent of all misreads of car registration marks are caused by erroneous screw positioning or too big screw caps. Misreads have been demonstrated to be decreased by anti-tamper screws, which are known to have smaller caps. The retro-reflective coating of licence plates can be impacted by the use of adhesives or polymers. This may account for up to 23% of misreads (Callum, Coates 2019).</w:t>
      </w:r>
    </w:p>
    <w:p w14:paraId="0B632EEB" w14:textId="77777777" w:rsidR="008E77DC" w:rsidRPr="0080785C" w:rsidRDefault="008E77DC" w:rsidP="008E77DC">
      <w:pPr>
        <w:spacing w:line="360" w:lineRule="auto"/>
        <w:rPr>
          <w:sz w:val="22"/>
          <w:szCs w:val="22"/>
          <w:lang w:val="en-US"/>
        </w:rPr>
      </w:pPr>
    </w:p>
    <w:p w14:paraId="62142757" w14:textId="77777777" w:rsidR="008E77DC" w:rsidRPr="0080785C" w:rsidRDefault="008E77DC" w:rsidP="008E77DC">
      <w:pPr>
        <w:spacing w:line="360" w:lineRule="auto"/>
        <w:rPr>
          <w:sz w:val="22"/>
          <w:szCs w:val="22"/>
          <w:lang w:val="en-US"/>
        </w:rPr>
      </w:pPr>
      <w:r w:rsidRPr="0080785C">
        <w:rPr>
          <w:sz w:val="22"/>
          <w:szCs w:val="22"/>
          <w:lang w:val="en-US"/>
        </w:rPr>
        <w:t xml:space="preserve">In conclusion, there are both numerous advantages and disadvantages to using ANPR on UK roadways. The law enforcement officers who are investigating potential suspects are safe, which is a significant plus. The police will be able to gather more evidence since the suspect is less likely to discover that they are under surveillance. The ANPR cameras may operate continuously without a person on site. One car out of 100,000 vehicles on the road can be detected by cameras by scanning the vehicle identifying number. They have the ability to take pictures of the car's </w:t>
      </w:r>
      <w:proofErr w:type="spellStart"/>
      <w:r w:rsidRPr="0080785C">
        <w:rPr>
          <w:sz w:val="22"/>
          <w:szCs w:val="22"/>
          <w:lang w:val="en-US"/>
        </w:rPr>
        <w:t>licence</w:t>
      </w:r>
      <w:proofErr w:type="spellEnd"/>
      <w:r w:rsidRPr="0080785C">
        <w:rPr>
          <w:sz w:val="22"/>
          <w:szCs w:val="22"/>
          <w:lang w:val="en-US"/>
        </w:rPr>
        <w:t xml:space="preserve"> plate, the driver, and the passenger. These images may be used to identify potential suspects and follow their whereabouts.  The cameras are only placed on specific roads, and their position is static, which is a drawback. Criminals are well aware of ANPR and frequently switch their number plates or modify them to avoid detection, but if police are aware of the change, they're able to scan the ANPR system for the new number plate and follow the vehicle's movements. Police have used ANPR successfully in a significant number of operations that have resulted in multiple arrests and saved countless lives. Along with many other hazardous weapons like guns and zombie knives, it also removed drugs worth millions of pounds off the streets.</w:t>
      </w:r>
    </w:p>
    <w:p w14:paraId="0DC3E367" w14:textId="77777777" w:rsidR="008E77DC" w:rsidRPr="0080785C" w:rsidRDefault="008E77DC" w:rsidP="008E77DC">
      <w:pPr>
        <w:spacing w:line="360" w:lineRule="auto"/>
        <w:rPr>
          <w:sz w:val="22"/>
          <w:szCs w:val="22"/>
          <w:lang w:val="en-US"/>
        </w:rPr>
      </w:pPr>
    </w:p>
    <w:p w14:paraId="3A362141" w14:textId="77777777" w:rsidR="008E77DC" w:rsidRPr="0080785C" w:rsidRDefault="008E77DC" w:rsidP="008E77DC">
      <w:pPr>
        <w:spacing w:line="360" w:lineRule="auto"/>
        <w:rPr>
          <w:sz w:val="22"/>
          <w:szCs w:val="22"/>
          <w:lang w:val="en-US"/>
        </w:rPr>
      </w:pPr>
      <w:r w:rsidRPr="0080785C">
        <w:rPr>
          <w:sz w:val="22"/>
          <w:szCs w:val="22"/>
          <w:lang w:val="en-US"/>
        </w:rPr>
        <w:t xml:space="preserve">The advantages way out the disadvantages when it comes to ANPR. ANPR is without a doubt the most significant tool for gathering information and intelligence because of its wide availability and capacity to collect a considerable amount of intelligence. The best way to employ ANPR technology is in combination with the legal rights police have been given, including stop and search rights. very important for aggressively lowering </w:t>
      </w:r>
      <w:proofErr w:type="spellStart"/>
      <w:r w:rsidRPr="0080785C">
        <w:rPr>
          <w:sz w:val="22"/>
          <w:szCs w:val="22"/>
          <w:lang w:val="en-US"/>
        </w:rPr>
        <w:t>organised</w:t>
      </w:r>
      <w:proofErr w:type="spellEnd"/>
      <w:r w:rsidRPr="0080785C">
        <w:rPr>
          <w:sz w:val="22"/>
          <w:szCs w:val="22"/>
          <w:lang w:val="en-US"/>
        </w:rPr>
        <w:t xml:space="preserve"> criminal gangs on the roads.</w:t>
      </w:r>
    </w:p>
    <w:p w14:paraId="49A67CA0" w14:textId="77777777" w:rsidR="008E77DC" w:rsidRPr="0080785C" w:rsidRDefault="008E77DC" w:rsidP="008E77DC">
      <w:pPr>
        <w:spacing w:line="360" w:lineRule="auto"/>
        <w:rPr>
          <w:sz w:val="22"/>
          <w:szCs w:val="22"/>
          <w:lang w:val="en-US"/>
        </w:rPr>
      </w:pPr>
    </w:p>
    <w:p w14:paraId="1307E0F1" w14:textId="77777777" w:rsidR="008E77DC" w:rsidRPr="0080785C" w:rsidRDefault="008E77DC" w:rsidP="008E77DC">
      <w:pPr>
        <w:spacing w:line="360" w:lineRule="auto"/>
        <w:jc w:val="right"/>
        <w:rPr>
          <w:sz w:val="22"/>
          <w:szCs w:val="22"/>
          <w:lang w:val="en-US"/>
        </w:rPr>
      </w:pPr>
      <w:r w:rsidRPr="0080785C">
        <w:rPr>
          <w:sz w:val="22"/>
          <w:szCs w:val="22"/>
          <w:lang w:val="en-US"/>
        </w:rPr>
        <w:t xml:space="preserve">1623 Words </w:t>
      </w:r>
    </w:p>
    <w:p w14:paraId="21F48B67" w14:textId="77777777" w:rsidR="008E77DC" w:rsidRPr="00270EEB" w:rsidRDefault="008E77DC"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AC1627" w:rsidRDefault="00FE5420" w:rsidP="00FE5420">
            <w:pPr>
              <w:overflowPunct/>
              <w:autoSpaceDE/>
              <w:autoSpaceDN/>
              <w:adjustRightInd/>
              <w:rPr>
                <w:rFonts w:ascii="Times New Roman" w:hAnsi="Times New Roman" w:cs="Times New Roman"/>
                <w:sz w:val="24"/>
                <w:szCs w:val="24"/>
                <w:highlight w:val="yellow"/>
                <w:lang w:eastAsia="zh-TW"/>
              </w:rPr>
            </w:pPr>
            <w:r w:rsidRPr="00AC1627">
              <w:rPr>
                <w:sz w:val="22"/>
                <w:szCs w:val="22"/>
                <w:highlight w:val="yellow"/>
                <w:lang w:eastAsia="zh-TW"/>
              </w:rPr>
              <w:t>High </w:t>
            </w:r>
          </w:p>
          <w:p w14:paraId="09868580" w14:textId="77777777" w:rsidR="00FE5420" w:rsidRDefault="00FE5420" w:rsidP="00FE5420">
            <w:pPr>
              <w:overflowPunct/>
              <w:autoSpaceDE/>
              <w:autoSpaceDN/>
              <w:adjustRightInd/>
              <w:rPr>
                <w:sz w:val="22"/>
                <w:szCs w:val="22"/>
                <w:lang w:eastAsia="zh-TW"/>
              </w:rPr>
            </w:pPr>
            <w:r w:rsidRPr="00AC1627">
              <w:rPr>
                <w:sz w:val="22"/>
                <w:szCs w:val="22"/>
                <w:highlight w:val="yellow"/>
                <w:lang w:eastAsia="zh-TW"/>
              </w:rPr>
              <w:t>8-10</w:t>
            </w:r>
            <w:r w:rsidRPr="00FE5420">
              <w:rPr>
                <w:sz w:val="22"/>
                <w:szCs w:val="22"/>
                <w:lang w:eastAsia="zh-TW"/>
              </w:rPr>
              <w:t> </w:t>
            </w:r>
          </w:p>
          <w:p w14:paraId="36B1C15B" w14:textId="77777777" w:rsidR="00AC1627" w:rsidRDefault="00AC1627" w:rsidP="00FE5420">
            <w:pPr>
              <w:overflowPunct/>
              <w:autoSpaceDE/>
              <w:autoSpaceDN/>
              <w:adjustRightInd/>
              <w:rPr>
                <w:sz w:val="22"/>
                <w:szCs w:val="22"/>
                <w:lang w:eastAsia="zh-TW"/>
              </w:rPr>
            </w:pPr>
          </w:p>
          <w:p w14:paraId="084D2D24" w14:textId="22FDBE0F" w:rsidR="00AC1627" w:rsidRPr="00FE5420" w:rsidRDefault="00AC162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AC1627" w:rsidRDefault="00FE5420" w:rsidP="00FE5420">
            <w:pPr>
              <w:overflowPunct/>
              <w:autoSpaceDE/>
              <w:autoSpaceDN/>
              <w:adjustRightInd/>
              <w:rPr>
                <w:rFonts w:ascii="Times New Roman" w:hAnsi="Times New Roman" w:cs="Times New Roman"/>
                <w:sz w:val="24"/>
                <w:szCs w:val="24"/>
                <w:highlight w:val="yellow"/>
                <w:lang w:eastAsia="zh-TW"/>
              </w:rPr>
            </w:pPr>
            <w:r w:rsidRPr="00AC1627">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C1627">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0BAC331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C1627">
              <w:rPr>
                <w:sz w:val="22"/>
                <w:szCs w:val="22"/>
                <w:lang w:eastAsia="zh-TW"/>
              </w:rPr>
              <w:t xml:space="preserve">I will read up more on the legation and policies. I will complete this after I have completed my university work. I have many books on this. I have a good understanding of the basic laws and power police officer have. Need to educate myself on the more specialised laws. I will compete this by the end of this year to help with my final year.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AC1627" w:rsidRDefault="00FE5420" w:rsidP="00FE5420">
            <w:pPr>
              <w:overflowPunct/>
              <w:autoSpaceDE/>
              <w:autoSpaceDN/>
              <w:adjustRightInd/>
              <w:rPr>
                <w:rFonts w:ascii="Times New Roman" w:hAnsi="Times New Roman" w:cs="Times New Roman"/>
                <w:sz w:val="24"/>
                <w:szCs w:val="24"/>
                <w:highlight w:val="yellow"/>
                <w:lang w:eastAsia="zh-TW"/>
              </w:rPr>
            </w:pPr>
            <w:r w:rsidRPr="00AC1627">
              <w:rPr>
                <w:sz w:val="22"/>
                <w:szCs w:val="22"/>
                <w:highlight w:val="yellow"/>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C1627">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AC1627" w:rsidRDefault="00FE5420" w:rsidP="00FE5420">
            <w:pPr>
              <w:overflowPunct/>
              <w:autoSpaceDE/>
              <w:autoSpaceDN/>
              <w:adjustRightInd/>
              <w:rPr>
                <w:rFonts w:ascii="Times New Roman" w:hAnsi="Times New Roman" w:cs="Times New Roman"/>
                <w:sz w:val="24"/>
                <w:szCs w:val="24"/>
                <w:highlight w:val="yellow"/>
                <w:lang w:eastAsia="zh-TW"/>
              </w:rPr>
            </w:pPr>
            <w:r w:rsidRPr="00AC1627">
              <w:rPr>
                <w:sz w:val="22"/>
                <w:szCs w:val="22"/>
                <w:highlight w:val="yellow"/>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C1627">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FFB5411" w14:textId="77777777" w:rsidR="00AC1627" w:rsidRDefault="00FE5420" w:rsidP="00FE5420">
            <w:pPr>
              <w:overflowPunct/>
              <w:autoSpaceDE/>
              <w:autoSpaceDN/>
              <w:adjustRightInd/>
              <w:rPr>
                <w:sz w:val="22"/>
                <w:szCs w:val="22"/>
                <w:lang w:eastAsia="zh-TW"/>
              </w:rPr>
            </w:pPr>
            <w:r w:rsidRPr="00FE5420">
              <w:rPr>
                <w:sz w:val="22"/>
                <w:szCs w:val="22"/>
                <w:lang w:eastAsia="zh-TW"/>
              </w:rPr>
              <w:t> </w:t>
            </w:r>
            <w:r w:rsidR="00AC1627">
              <w:rPr>
                <w:sz w:val="22"/>
                <w:szCs w:val="22"/>
                <w:lang w:eastAsia="zh-TW"/>
              </w:rPr>
              <w:t>My people skills have improved a lot since I have gone independent.</w:t>
            </w:r>
          </w:p>
          <w:p w14:paraId="7DF7D6E0" w14:textId="1F8D8A96" w:rsidR="00FE5420" w:rsidRPr="00AC1627" w:rsidRDefault="00AC1627" w:rsidP="00FE5420">
            <w:pPr>
              <w:overflowPunct/>
              <w:autoSpaceDE/>
              <w:autoSpaceDN/>
              <w:adjustRightInd/>
              <w:rPr>
                <w:sz w:val="22"/>
                <w:szCs w:val="22"/>
                <w:lang w:eastAsia="zh-TW"/>
              </w:rPr>
            </w:pPr>
            <w:r>
              <w:rPr>
                <w:sz w:val="22"/>
                <w:szCs w:val="22"/>
                <w:lang w:eastAsia="zh-TW"/>
              </w:rPr>
              <w:t xml:space="preserve">I have issues with my writing skills, I have </w:t>
            </w:r>
            <w:proofErr w:type="gramStart"/>
            <w:r>
              <w:rPr>
                <w:sz w:val="22"/>
                <w:szCs w:val="22"/>
                <w:lang w:eastAsia="zh-TW"/>
              </w:rPr>
              <w:lastRenderedPageBreak/>
              <w:t>attend</w:t>
            </w:r>
            <w:proofErr w:type="gramEnd"/>
            <w:r>
              <w:rPr>
                <w:sz w:val="22"/>
                <w:szCs w:val="22"/>
                <w:lang w:eastAsia="zh-TW"/>
              </w:rPr>
              <w:t xml:space="preserve"> a workshop with in the HUB for my statement taking skills. I have followed their ways of do these and have seen a major improvement. I will cotinine within the next 6 month and try and nail this down.</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AC1627" w:rsidRDefault="00FE5420" w:rsidP="00FE5420">
            <w:pPr>
              <w:overflowPunct/>
              <w:autoSpaceDE/>
              <w:autoSpaceDN/>
              <w:adjustRightInd/>
              <w:rPr>
                <w:rFonts w:ascii="Times New Roman" w:hAnsi="Times New Roman" w:cs="Times New Roman"/>
                <w:sz w:val="24"/>
                <w:szCs w:val="24"/>
                <w:highlight w:val="yellow"/>
                <w:lang w:eastAsia="zh-TW"/>
              </w:rPr>
            </w:pPr>
            <w:r w:rsidRPr="00AC1627">
              <w:rPr>
                <w:sz w:val="22"/>
                <w:szCs w:val="22"/>
                <w:highlight w:val="yellow"/>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C1627">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AC1627" w:rsidRDefault="00FE5420" w:rsidP="00FE5420">
            <w:pPr>
              <w:overflowPunct/>
              <w:autoSpaceDE/>
              <w:autoSpaceDN/>
              <w:adjustRightInd/>
              <w:rPr>
                <w:rFonts w:ascii="Times New Roman" w:hAnsi="Times New Roman" w:cs="Times New Roman"/>
                <w:sz w:val="24"/>
                <w:szCs w:val="24"/>
                <w:highlight w:val="yellow"/>
                <w:lang w:eastAsia="zh-TW"/>
              </w:rPr>
            </w:pPr>
            <w:r w:rsidRPr="00AC1627">
              <w:rPr>
                <w:sz w:val="22"/>
                <w:szCs w:val="22"/>
                <w:highlight w:val="yellow"/>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C1627">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387368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C1627">
              <w:rPr>
                <w:sz w:val="22"/>
                <w:szCs w:val="22"/>
                <w:lang w:eastAsia="zh-TW"/>
              </w:rPr>
              <w:t xml:space="preserve">As experience I only have 1.5 years of it within the police. The different incidents that police attend </w:t>
            </w:r>
            <w:proofErr w:type="gramStart"/>
            <w:r w:rsidR="00AC1627">
              <w:rPr>
                <w:sz w:val="22"/>
                <w:szCs w:val="22"/>
                <w:lang w:eastAsia="zh-TW"/>
              </w:rPr>
              <w:t>are</w:t>
            </w:r>
            <w:proofErr w:type="gramEnd"/>
            <w:r w:rsidR="00AC1627">
              <w:rPr>
                <w:sz w:val="22"/>
                <w:szCs w:val="22"/>
                <w:lang w:eastAsia="zh-TW"/>
              </w:rPr>
              <w:t xml:space="preserve"> no like any other job. </w:t>
            </w:r>
            <w:r w:rsidR="00D12752">
              <w:rPr>
                <w:sz w:val="22"/>
                <w:szCs w:val="22"/>
                <w:lang w:eastAsia="zh-TW"/>
              </w:rPr>
              <w:t xml:space="preserve">The only way I will gain the experience need is to continue to do my job and to volunteer myself for more calls to gain experience. I will review this in a years’ time.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57F03E6" w14:textId="77777777" w:rsidR="0080785C" w:rsidRPr="00390EFD" w:rsidRDefault="0080785C" w:rsidP="0080785C">
      <w:pPr>
        <w:rPr>
          <w:sz w:val="22"/>
          <w:szCs w:val="22"/>
        </w:rPr>
      </w:pPr>
    </w:p>
    <w:p w14:paraId="04C57CB4"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1st, C. (2023). </w:t>
      </w:r>
      <w:r w:rsidRPr="00390EFD">
        <w:rPr>
          <w:rFonts w:ascii="Arial" w:hAnsi="Arial" w:cs="Arial"/>
          <w:i/>
          <w:iCs/>
          <w:sz w:val="22"/>
          <w:szCs w:val="22"/>
        </w:rPr>
        <w:t>Challenging or Distressed Behaviour</w:t>
      </w:r>
      <w:r w:rsidRPr="00390EFD">
        <w:rPr>
          <w:rFonts w:ascii="Arial" w:hAnsi="Arial" w:cs="Arial"/>
          <w:sz w:val="22"/>
          <w:szCs w:val="22"/>
        </w:rPr>
        <w:t xml:space="preserve">. Children 1st. Available at: </w:t>
      </w:r>
      <w:hyperlink r:id="rId15" w:history="1">
        <w:r w:rsidRPr="00390EFD">
          <w:rPr>
            <w:rStyle w:val="Hyperlink"/>
            <w:rFonts w:ascii="Arial" w:hAnsi="Arial" w:cs="Arial"/>
            <w:sz w:val="22"/>
            <w:szCs w:val="22"/>
          </w:rPr>
          <w:t>https://www.children1st.org.uk/help-for-families/parentline-scotland/guidance-advice/challenging-or-distressed-behaviour/#:~:text=A%20child%20showing%20distressed%20behaviour</w:t>
        </w:r>
      </w:hyperlink>
      <w:r w:rsidRPr="00390EFD">
        <w:rPr>
          <w:rFonts w:ascii="Arial" w:hAnsi="Arial" w:cs="Arial"/>
          <w:sz w:val="22"/>
          <w:szCs w:val="22"/>
        </w:rPr>
        <w:t>. (Accessed 9 Jul. 2023).</w:t>
      </w:r>
    </w:p>
    <w:p w14:paraId="274DB951" w14:textId="77777777" w:rsidR="0080785C" w:rsidRPr="00390EFD" w:rsidRDefault="0080785C" w:rsidP="0080785C">
      <w:pPr>
        <w:pStyle w:val="NormalWeb"/>
        <w:spacing w:before="240" w:beforeAutospacing="0" w:after="240" w:afterAutospacing="0" w:line="360" w:lineRule="auto"/>
        <w:rPr>
          <w:rFonts w:ascii="Arial" w:hAnsi="Arial" w:cs="Arial"/>
          <w:sz w:val="22"/>
          <w:szCs w:val="22"/>
        </w:rPr>
      </w:pPr>
      <w:r w:rsidRPr="00390EFD">
        <w:rPr>
          <w:rFonts w:ascii="Arial" w:hAnsi="Arial" w:cs="Arial"/>
          <w:sz w:val="22"/>
          <w:szCs w:val="22"/>
        </w:rPr>
        <w:t xml:space="preserve">America, M.H. (2023). </w:t>
      </w:r>
      <w:r w:rsidRPr="00390EFD">
        <w:rPr>
          <w:rFonts w:ascii="Arial" w:hAnsi="Arial" w:cs="Arial"/>
          <w:i/>
          <w:iCs/>
          <w:sz w:val="22"/>
          <w:szCs w:val="22"/>
        </w:rPr>
        <w:t>Looking for Good: 4 steps to find the positives in a bad situation</w:t>
      </w:r>
      <w:r w:rsidRPr="00390EFD">
        <w:rPr>
          <w:rFonts w:ascii="Arial" w:hAnsi="Arial" w:cs="Arial"/>
          <w:sz w:val="22"/>
          <w:szCs w:val="22"/>
        </w:rPr>
        <w:t xml:space="preserve">. [online] Mental Health America. Available at: </w:t>
      </w:r>
      <w:hyperlink r:id="rId16" w:history="1">
        <w:r w:rsidRPr="00390EFD">
          <w:rPr>
            <w:rStyle w:val="Hyperlink"/>
            <w:rFonts w:ascii="Arial" w:hAnsi="Arial" w:cs="Arial"/>
            <w:sz w:val="22"/>
            <w:szCs w:val="22"/>
          </w:rPr>
          <w:t>https://screening.mhanational.org/content/looking-good-4-steps-find-positives-bad-situation/</w:t>
        </w:r>
      </w:hyperlink>
      <w:r w:rsidRPr="00390EFD">
        <w:rPr>
          <w:rFonts w:ascii="Arial" w:hAnsi="Arial" w:cs="Arial"/>
          <w:sz w:val="22"/>
          <w:szCs w:val="22"/>
        </w:rPr>
        <w:t xml:space="preserve"> (Accessed 9 Jul. 2023).</w:t>
      </w:r>
    </w:p>
    <w:p w14:paraId="6BCB2D8B"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ANPR International (2018). </w:t>
      </w:r>
      <w:r w:rsidRPr="00390EFD">
        <w:rPr>
          <w:rFonts w:ascii="Arial" w:hAnsi="Arial" w:cs="Arial"/>
          <w:i/>
          <w:iCs/>
          <w:sz w:val="22"/>
          <w:szCs w:val="22"/>
        </w:rPr>
        <w:t>History of ANPR</w:t>
      </w:r>
      <w:r w:rsidRPr="00390EFD">
        <w:rPr>
          <w:rFonts w:ascii="Arial" w:hAnsi="Arial" w:cs="Arial"/>
          <w:sz w:val="22"/>
          <w:szCs w:val="22"/>
        </w:rPr>
        <w:t xml:space="preserve">. [online] ANPR </w:t>
      </w:r>
      <w:proofErr w:type="spellStart"/>
      <w:r w:rsidRPr="00390EFD">
        <w:rPr>
          <w:rFonts w:ascii="Arial" w:hAnsi="Arial" w:cs="Arial"/>
          <w:sz w:val="22"/>
          <w:szCs w:val="22"/>
        </w:rPr>
        <w:t>Internatonal</w:t>
      </w:r>
      <w:proofErr w:type="spellEnd"/>
      <w:r w:rsidRPr="00390EFD">
        <w:rPr>
          <w:rFonts w:ascii="Arial" w:hAnsi="Arial" w:cs="Arial"/>
          <w:sz w:val="22"/>
          <w:szCs w:val="22"/>
        </w:rPr>
        <w:t xml:space="preserve">. Available at: </w:t>
      </w:r>
      <w:hyperlink r:id="rId17" w:history="1">
        <w:r w:rsidRPr="00390EFD">
          <w:rPr>
            <w:rStyle w:val="Hyperlink"/>
            <w:rFonts w:ascii="Arial" w:hAnsi="Arial" w:cs="Arial"/>
            <w:sz w:val="22"/>
            <w:szCs w:val="22"/>
          </w:rPr>
          <w:t>http://www.anpr-international.com/history-of-anpr/</w:t>
        </w:r>
      </w:hyperlink>
      <w:r w:rsidRPr="00390EFD">
        <w:rPr>
          <w:rFonts w:ascii="Arial" w:hAnsi="Arial" w:cs="Arial"/>
          <w:sz w:val="22"/>
          <w:szCs w:val="22"/>
        </w:rPr>
        <w:t xml:space="preserve"> (Accessed 19 Jun. 2023) </w:t>
      </w:r>
    </w:p>
    <w:p w14:paraId="6C9F1485"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Bergner, L. (1997). </w:t>
      </w:r>
      <w:r w:rsidRPr="00390EFD">
        <w:rPr>
          <w:rFonts w:ascii="Arial" w:hAnsi="Arial" w:cs="Arial"/>
          <w:i/>
          <w:iCs/>
          <w:sz w:val="22"/>
          <w:szCs w:val="22"/>
        </w:rPr>
        <w:t>Building Teamwork Among Officers | Office of Justice Programs</w:t>
      </w:r>
      <w:r w:rsidRPr="00390EFD">
        <w:rPr>
          <w:rFonts w:ascii="Arial" w:hAnsi="Arial" w:cs="Arial"/>
          <w:sz w:val="22"/>
          <w:szCs w:val="22"/>
        </w:rPr>
        <w:t xml:space="preserve">. www.ojp.gov. Available at: </w:t>
      </w:r>
      <w:hyperlink r:id="rId18" w:history="1">
        <w:r w:rsidRPr="00390EFD">
          <w:rPr>
            <w:rStyle w:val="Hyperlink"/>
            <w:rFonts w:ascii="Arial" w:hAnsi="Arial" w:cs="Arial"/>
            <w:sz w:val="22"/>
            <w:szCs w:val="22"/>
          </w:rPr>
          <w:t>https://www.ojp.gov/ncjrs/virtual-library/abstracts/building-teamwork-among-officers#:~:text=A%20well%2Dfunctioning%20team%20works</w:t>
        </w:r>
      </w:hyperlink>
      <w:r w:rsidRPr="00390EFD">
        <w:rPr>
          <w:rFonts w:ascii="Arial" w:hAnsi="Arial" w:cs="Arial"/>
          <w:sz w:val="22"/>
          <w:szCs w:val="22"/>
        </w:rPr>
        <w:t xml:space="preserve">  (Accessed 20 Jul. 2023).</w:t>
      </w:r>
    </w:p>
    <w:p w14:paraId="2DE3293B"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Coates, C. (2019). </w:t>
      </w:r>
      <w:r w:rsidRPr="00390EFD">
        <w:rPr>
          <w:rFonts w:ascii="Arial" w:hAnsi="Arial" w:cs="Arial"/>
          <w:i/>
          <w:iCs/>
          <w:sz w:val="22"/>
          <w:szCs w:val="22"/>
        </w:rPr>
        <w:t>UK’s Automatic Number Plate Recognition System</w:t>
      </w:r>
      <w:r w:rsidRPr="00390EFD">
        <w:rPr>
          <w:rFonts w:ascii="Arial" w:hAnsi="Arial" w:cs="Arial"/>
          <w:sz w:val="22"/>
          <w:szCs w:val="22"/>
        </w:rPr>
        <w:t xml:space="preserve">. www.bcsf.org.uk. Available at: </w:t>
      </w:r>
      <w:hyperlink r:id="rId19" w:history="1">
        <w:r w:rsidRPr="00390EFD">
          <w:rPr>
            <w:rStyle w:val="Hyperlink"/>
            <w:rFonts w:ascii="Arial" w:hAnsi="Arial" w:cs="Arial"/>
            <w:sz w:val="22"/>
            <w:szCs w:val="22"/>
          </w:rPr>
          <w:t>https://www.bcsf.org.uk/anpr.php</w:t>
        </w:r>
      </w:hyperlink>
      <w:r w:rsidRPr="00390EFD">
        <w:rPr>
          <w:rFonts w:ascii="Arial" w:hAnsi="Arial" w:cs="Arial"/>
          <w:sz w:val="22"/>
          <w:szCs w:val="22"/>
        </w:rPr>
        <w:t xml:space="preserve">  (Accessed 5 Jul. 2023).</w:t>
      </w:r>
    </w:p>
    <w:p w14:paraId="7EB17A19"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College Of Policing (2013). </w:t>
      </w:r>
      <w:r w:rsidRPr="00390EFD">
        <w:rPr>
          <w:rFonts w:ascii="Arial" w:hAnsi="Arial" w:cs="Arial"/>
          <w:i/>
          <w:iCs/>
          <w:sz w:val="22"/>
          <w:szCs w:val="22"/>
        </w:rPr>
        <w:t>National Decision Model</w:t>
      </w:r>
      <w:r w:rsidRPr="00390EFD">
        <w:rPr>
          <w:rFonts w:ascii="Arial" w:hAnsi="Arial" w:cs="Arial"/>
          <w:sz w:val="22"/>
          <w:szCs w:val="22"/>
        </w:rPr>
        <w:t xml:space="preserve">. College of Policing. Available at: </w:t>
      </w:r>
      <w:hyperlink r:id="rId20" w:history="1">
        <w:r w:rsidRPr="00390EFD">
          <w:rPr>
            <w:rStyle w:val="Hyperlink"/>
            <w:rFonts w:ascii="Arial" w:hAnsi="Arial" w:cs="Arial"/>
            <w:sz w:val="22"/>
            <w:szCs w:val="22"/>
          </w:rPr>
          <w:t>https://www.college.police.uk/app/national-decision-model/national-decision-model</w:t>
        </w:r>
      </w:hyperlink>
      <w:r w:rsidRPr="00390EFD">
        <w:rPr>
          <w:rFonts w:ascii="Arial" w:hAnsi="Arial" w:cs="Arial"/>
          <w:sz w:val="22"/>
          <w:szCs w:val="22"/>
        </w:rPr>
        <w:t>. (Accessed 9 Jul. 2023).</w:t>
      </w:r>
    </w:p>
    <w:p w14:paraId="79A5FDBA"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College of Policing (2014). </w:t>
      </w:r>
      <w:r w:rsidRPr="00390EFD">
        <w:rPr>
          <w:rFonts w:ascii="Arial" w:hAnsi="Arial" w:cs="Arial"/>
          <w:i/>
          <w:iCs/>
          <w:sz w:val="22"/>
          <w:szCs w:val="22"/>
        </w:rPr>
        <w:t>Code of Ethics</w:t>
      </w:r>
      <w:r w:rsidRPr="00390EFD">
        <w:rPr>
          <w:rFonts w:ascii="Arial" w:hAnsi="Arial" w:cs="Arial"/>
          <w:sz w:val="22"/>
          <w:szCs w:val="22"/>
        </w:rPr>
        <w:t xml:space="preserve">. College of Policing. Available at: </w:t>
      </w:r>
      <w:hyperlink r:id="rId21" w:history="1">
        <w:r w:rsidRPr="00390EFD">
          <w:rPr>
            <w:rStyle w:val="Hyperlink"/>
            <w:rFonts w:ascii="Arial" w:hAnsi="Arial" w:cs="Arial"/>
            <w:sz w:val="22"/>
            <w:szCs w:val="22"/>
          </w:rPr>
          <w:t>https://www.college.police.uk/ethics/code-of-ethics</w:t>
        </w:r>
      </w:hyperlink>
      <w:r w:rsidRPr="00390EFD">
        <w:rPr>
          <w:rFonts w:ascii="Arial" w:hAnsi="Arial" w:cs="Arial"/>
          <w:sz w:val="22"/>
          <w:szCs w:val="22"/>
        </w:rPr>
        <w:t>. (Accessed 9 Jul. 2023).</w:t>
      </w:r>
    </w:p>
    <w:p w14:paraId="7003B118"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College of Policing (2016). </w:t>
      </w:r>
      <w:r w:rsidRPr="00390EFD">
        <w:rPr>
          <w:rFonts w:ascii="Arial" w:hAnsi="Arial" w:cs="Arial"/>
          <w:i/>
          <w:iCs/>
          <w:sz w:val="22"/>
          <w:szCs w:val="22"/>
        </w:rPr>
        <w:t>Legal basis</w:t>
      </w:r>
      <w:r w:rsidRPr="00390EFD">
        <w:rPr>
          <w:rFonts w:ascii="Arial" w:hAnsi="Arial" w:cs="Arial"/>
          <w:sz w:val="22"/>
          <w:szCs w:val="22"/>
        </w:rPr>
        <w:t xml:space="preserve">. College of Policing. Available at: </w:t>
      </w:r>
      <w:hyperlink r:id="rId22" w:history="1">
        <w:r w:rsidRPr="00390EFD">
          <w:rPr>
            <w:rStyle w:val="Hyperlink"/>
            <w:rFonts w:ascii="Arial" w:hAnsi="Arial" w:cs="Arial"/>
            <w:sz w:val="22"/>
            <w:szCs w:val="22"/>
          </w:rPr>
          <w:t>https://www.college.police.uk/app/stop-and-search/legal/legal-basis</w:t>
        </w:r>
      </w:hyperlink>
      <w:r w:rsidRPr="00390EFD">
        <w:rPr>
          <w:rFonts w:ascii="Arial" w:hAnsi="Arial" w:cs="Arial"/>
          <w:sz w:val="22"/>
          <w:szCs w:val="22"/>
        </w:rPr>
        <w:t>. (Accessed 9 Jul. 2023).</w:t>
      </w:r>
    </w:p>
    <w:p w14:paraId="58ADCE8B" w14:textId="77777777" w:rsidR="0080785C" w:rsidRPr="00390EFD" w:rsidRDefault="0080785C" w:rsidP="0080785C">
      <w:pPr>
        <w:spacing w:line="360" w:lineRule="atLeast"/>
        <w:outlineLvl w:val="3"/>
        <w:rPr>
          <w:sz w:val="22"/>
          <w:szCs w:val="22"/>
        </w:rPr>
      </w:pPr>
      <w:r w:rsidRPr="00390EFD">
        <w:rPr>
          <w:sz w:val="22"/>
          <w:szCs w:val="22"/>
        </w:rPr>
        <w:lastRenderedPageBreak/>
        <w:t xml:space="preserve">College of Policing (2022). </w:t>
      </w:r>
      <w:r w:rsidRPr="00390EFD">
        <w:rPr>
          <w:i/>
          <w:iCs/>
          <w:sz w:val="22"/>
          <w:szCs w:val="22"/>
        </w:rPr>
        <w:t>About our police leadership programme.</w:t>
      </w:r>
      <w:r w:rsidRPr="00390EFD">
        <w:rPr>
          <w:sz w:val="22"/>
          <w:szCs w:val="22"/>
        </w:rPr>
        <w:t xml:space="preserve"> Available at: </w:t>
      </w:r>
      <w:hyperlink r:id="rId23" w:history="1">
        <w:r w:rsidRPr="00390EFD">
          <w:rPr>
            <w:rStyle w:val="Hyperlink"/>
            <w:sz w:val="22"/>
            <w:szCs w:val="22"/>
          </w:rPr>
          <w:t>https://www.college.police.uk/article/about-our-police-leadership-programme</w:t>
        </w:r>
      </w:hyperlink>
      <w:r w:rsidRPr="00390EFD">
        <w:rPr>
          <w:sz w:val="22"/>
          <w:szCs w:val="22"/>
        </w:rPr>
        <w:t>. (Accessed: 19 July 2023).</w:t>
      </w:r>
    </w:p>
    <w:p w14:paraId="1ED988D5" w14:textId="77777777" w:rsidR="0080785C" w:rsidRPr="00390EFD" w:rsidRDefault="0080785C" w:rsidP="0080785C">
      <w:pPr>
        <w:spacing w:line="360" w:lineRule="atLeast"/>
        <w:outlineLvl w:val="3"/>
        <w:rPr>
          <w:sz w:val="22"/>
          <w:szCs w:val="22"/>
        </w:rPr>
      </w:pPr>
    </w:p>
    <w:p w14:paraId="1A632128"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College of Policing (2022). </w:t>
      </w:r>
      <w:r w:rsidRPr="00390EFD">
        <w:rPr>
          <w:rFonts w:ascii="Arial" w:hAnsi="Arial" w:cs="Arial"/>
          <w:i/>
          <w:iCs/>
          <w:sz w:val="22"/>
          <w:szCs w:val="22"/>
        </w:rPr>
        <w:t>Professional standards</w:t>
      </w:r>
      <w:r w:rsidRPr="00390EFD">
        <w:rPr>
          <w:rFonts w:ascii="Arial" w:hAnsi="Arial" w:cs="Arial"/>
          <w:sz w:val="22"/>
          <w:szCs w:val="22"/>
        </w:rPr>
        <w:t xml:space="preserve">. College of Policing. Available at: </w:t>
      </w:r>
      <w:hyperlink r:id="rId24" w:history="1">
        <w:r w:rsidRPr="00390EFD">
          <w:rPr>
            <w:rStyle w:val="Hyperlink"/>
            <w:rFonts w:ascii="Arial" w:hAnsi="Arial" w:cs="Arial"/>
            <w:sz w:val="22"/>
            <w:szCs w:val="22"/>
          </w:rPr>
          <w:t>https://www.college.police.uk/app/professional-standards</w:t>
        </w:r>
      </w:hyperlink>
      <w:r w:rsidRPr="00390EFD">
        <w:rPr>
          <w:rFonts w:ascii="Arial" w:hAnsi="Arial" w:cs="Arial"/>
          <w:sz w:val="22"/>
          <w:szCs w:val="22"/>
        </w:rPr>
        <w:t>. (Accessed 9 Jul. 2023).</w:t>
      </w:r>
    </w:p>
    <w:p w14:paraId="67FBC3D6" w14:textId="77777777" w:rsidR="0080785C" w:rsidRPr="00390EFD" w:rsidRDefault="0080785C" w:rsidP="0080785C">
      <w:pPr>
        <w:spacing w:line="360" w:lineRule="atLeast"/>
        <w:outlineLvl w:val="3"/>
        <w:rPr>
          <w:sz w:val="22"/>
          <w:szCs w:val="22"/>
        </w:rPr>
      </w:pPr>
      <w:r w:rsidRPr="00390EFD">
        <w:rPr>
          <w:sz w:val="22"/>
          <w:szCs w:val="22"/>
        </w:rPr>
        <w:t xml:space="preserve">College of Policing (2023). </w:t>
      </w:r>
      <w:r w:rsidRPr="00390EFD">
        <w:rPr>
          <w:i/>
          <w:iCs/>
          <w:sz w:val="22"/>
          <w:szCs w:val="22"/>
        </w:rPr>
        <w:t xml:space="preserve">Leadership expectations. </w:t>
      </w:r>
      <w:r w:rsidRPr="00390EFD">
        <w:rPr>
          <w:sz w:val="22"/>
          <w:szCs w:val="22"/>
        </w:rPr>
        <w:t xml:space="preserve">Available at: </w:t>
      </w:r>
      <w:hyperlink r:id="rId25" w:history="1">
        <w:r w:rsidRPr="00390EFD">
          <w:rPr>
            <w:rStyle w:val="Hyperlink"/>
            <w:sz w:val="22"/>
            <w:szCs w:val="22"/>
          </w:rPr>
          <w:t>https://www.college.police.uk/guidance/leadership-expectations</w:t>
        </w:r>
      </w:hyperlink>
      <w:r w:rsidRPr="00390EFD">
        <w:rPr>
          <w:sz w:val="22"/>
          <w:szCs w:val="22"/>
        </w:rPr>
        <w:t>. (Accessed: 19 July 2023).</w:t>
      </w:r>
    </w:p>
    <w:p w14:paraId="4094CD72" w14:textId="77777777" w:rsidR="0080785C" w:rsidRPr="00390EFD" w:rsidRDefault="0080785C" w:rsidP="0080785C">
      <w:pPr>
        <w:spacing w:line="360" w:lineRule="atLeast"/>
        <w:outlineLvl w:val="3"/>
        <w:rPr>
          <w:sz w:val="22"/>
          <w:szCs w:val="22"/>
        </w:rPr>
      </w:pPr>
    </w:p>
    <w:p w14:paraId="279A6D0D" w14:textId="77777777" w:rsidR="0080785C" w:rsidRPr="00390EFD" w:rsidRDefault="0080785C" w:rsidP="0080785C">
      <w:pPr>
        <w:spacing w:line="360" w:lineRule="atLeast"/>
        <w:outlineLvl w:val="3"/>
        <w:rPr>
          <w:sz w:val="22"/>
          <w:szCs w:val="22"/>
        </w:rPr>
      </w:pPr>
      <w:r w:rsidRPr="00390EFD">
        <w:rPr>
          <w:sz w:val="22"/>
          <w:szCs w:val="22"/>
        </w:rPr>
        <w:t xml:space="preserve">Contributor, C. (2021). </w:t>
      </w:r>
      <w:r w:rsidRPr="00390EFD">
        <w:rPr>
          <w:i/>
          <w:iCs/>
          <w:sz w:val="22"/>
          <w:szCs w:val="22"/>
        </w:rPr>
        <w:t>How Police Use Teamwork</w:t>
      </w:r>
      <w:r w:rsidRPr="00390EFD">
        <w:rPr>
          <w:sz w:val="22"/>
          <w:szCs w:val="22"/>
        </w:rPr>
        <w:t xml:space="preserve">. Available at: </w:t>
      </w:r>
      <w:hyperlink r:id="rId26" w:history="1">
        <w:r w:rsidRPr="00390EFD">
          <w:rPr>
            <w:rStyle w:val="Hyperlink"/>
            <w:sz w:val="22"/>
            <w:szCs w:val="22"/>
          </w:rPr>
          <w:t>https://work.chron.com/police-use-teamwork-15370.html</w:t>
        </w:r>
      </w:hyperlink>
      <w:r w:rsidRPr="00390EFD">
        <w:rPr>
          <w:sz w:val="22"/>
          <w:szCs w:val="22"/>
        </w:rPr>
        <w:t>. (Accessed: 19 July 2023).</w:t>
      </w:r>
    </w:p>
    <w:p w14:paraId="6A564F02" w14:textId="77777777" w:rsidR="0080785C" w:rsidRPr="00390EFD" w:rsidRDefault="0080785C" w:rsidP="0080785C">
      <w:pPr>
        <w:spacing w:line="360" w:lineRule="atLeast"/>
        <w:outlineLvl w:val="3"/>
        <w:rPr>
          <w:sz w:val="22"/>
          <w:szCs w:val="22"/>
        </w:rPr>
      </w:pPr>
    </w:p>
    <w:p w14:paraId="0C21DDEA"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Dunne, J. (2021). </w:t>
      </w:r>
      <w:r w:rsidRPr="00390EFD">
        <w:rPr>
          <w:rFonts w:ascii="Arial" w:hAnsi="Arial" w:cs="Arial"/>
          <w:i/>
          <w:iCs/>
          <w:sz w:val="22"/>
          <w:szCs w:val="22"/>
        </w:rPr>
        <w:t>County lines: Police make 154 arrests in big operation against dealers</w:t>
      </w:r>
      <w:r w:rsidRPr="00390EFD">
        <w:rPr>
          <w:rFonts w:ascii="Arial" w:hAnsi="Arial" w:cs="Arial"/>
          <w:sz w:val="22"/>
          <w:szCs w:val="22"/>
        </w:rPr>
        <w:t xml:space="preserve">. Evening Standard. Available at: </w:t>
      </w:r>
      <w:hyperlink r:id="rId27" w:history="1">
        <w:r w:rsidRPr="00390EFD">
          <w:rPr>
            <w:rStyle w:val="Hyperlink"/>
            <w:rFonts w:ascii="Arial" w:hAnsi="Arial" w:cs="Arial"/>
            <w:sz w:val="22"/>
            <w:szCs w:val="22"/>
          </w:rPr>
          <w:t>https://www.standard.co.uk/news/crime/county-lines-arrests-metropolitan-police-b921702.htm</w:t>
        </w:r>
      </w:hyperlink>
      <w:r w:rsidRPr="00390EFD">
        <w:rPr>
          <w:rFonts w:ascii="Arial" w:hAnsi="Arial" w:cs="Arial"/>
          <w:sz w:val="22"/>
          <w:szCs w:val="22"/>
        </w:rPr>
        <w:t xml:space="preserve">  (Accessed 4 Jul. 2023).</w:t>
      </w:r>
    </w:p>
    <w:p w14:paraId="0A4B19DA"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Global, I. (2021). </w:t>
      </w:r>
      <w:r w:rsidRPr="00390EFD">
        <w:rPr>
          <w:rFonts w:ascii="Arial" w:hAnsi="Arial" w:cs="Arial"/>
          <w:i/>
          <w:iCs/>
          <w:sz w:val="22"/>
          <w:szCs w:val="22"/>
        </w:rPr>
        <w:t>Your complete guide to understanding ANPR camera solutions</w:t>
      </w:r>
      <w:r w:rsidRPr="00390EFD">
        <w:rPr>
          <w:rFonts w:ascii="Arial" w:hAnsi="Arial" w:cs="Arial"/>
          <w:sz w:val="22"/>
          <w:szCs w:val="22"/>
        </w:rPr>
        <w:t xml:space="preserve">. IFSEC Global | Security and Fire News and Resources. Available at: </w:t>
      </w:r>
      <w:hyperlink r:id="rId28" w:history="1">
        <w:r w:rsidRPr="00390EFD">
          <w:rPr>
            <w:rStyle w:val="Hyperlink"/>
            <w:rFonts w:ascii="Arial" w:hAnsi="Arial" w:cs="Arial"/>
            <w:sz w:val="22"/>
            <w:szCs w:val="22"/>
          </w:rPr>
          <w:t>https://www.ifsecglobal.com/video-surveillance/understanding-anpr-solutions/</w:t>
        </w:r>
      </w:hyperlink>
      <w:r w:rsidRPr="00390EFD">
        <w:rPr>
          <w:rFonts w:ascii="Arial" w:hAnsi="Arial" w:cs="Arial"/>
          <w:sz w:val="22"/>
          <w:szCs w:val="22"/>
        </w:rPr>
        <w:t>. (Accessed 19 Jun. 2023)</w:t>
      </w:r>
    </w:p>
    <w:p w14:paraId="7E2B6A60"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HMICFRS (2023). </w:t>
      </w:r>
      <w:r w:rsidRPr="00390EFD">
        <w:rPr>
          <w:rFonts w:ascii="Arial" w:hAnsi="Arial" w:cs="Arial"/>
          <w:i/>
          <w:iCs/>
          <w:sz w:val="22"/>
          <w:szCs w:val="22"/>
        </w:rPr>
        <w:t>Golden hour principle</w:t>
      </w:r>
      <w:r w:rsidRPr="00390EFD">
        <w:rPr>
          <w:rFonts w:ascii="Arial" w:hAnsi="Arial" w:cs="Arial"/>
          <w:sz w:val="22"/>
          <w:szCs w:val="22"/>
        </w:rPr>
        <w:t xml:space="preserve">. [online] His Majesty’s Inspectorate of Constabulary and Fire &amp; Rescue Services (HMICFRS) – Home. Available at: </w:t>
      </w:r>
      <w:hyperlink r:id="rId29" w:history="1">
        <w:r w:rsidRPr="00390EFD">
          <w:rPr>
            <w:rStyle w:val="Hyperlink"/>
            <w:rFonts w:ascii="Arial" w:hAnsi="Arial" w:cs="Arial"/>
            <w:sz w:val="22"/>
            <w:szCs w:val="22"/>
          </w:rPr>
          <w:t>https://www.justiceinspectorates.gov.uk/hmicfrs/glossary/golden-hour-principle/#:~:text=The%20principle%20that%20effective%20early</w:t>
        </w:r>
      </w:hyperlink>
      <w:r w:rsidRPr="00390EFD">
        <w:rPr>
          <w:rFonts w:ascii="Arial" w:hAnsi="Arial" w:cs="Arial"/>
          <w:sz w:val="22"/>
          <w:szCs w:val="22"/>
        </w:rPr>
        <w:t xml:space="preserve">  (Accessed 13 Jul. 2023).</w:t>
      </w:r>
    </w:p>
    <w:p w14:paraId="629CEF31"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HMICFRS (2023b). </w:t>
      </w:r>
      <w:r w:rsidRPr="00390EFD">
        <w:rPr>
          <w:rFonts w:ascii="Arial" w:hAnsi="Arial" w:cs="Arial"/>
          <w:i/>
          <w:iCs/>
          <w:sz w:val="22"/>
          <w:szCs w:val="22"/>
        </w:rPr>
        <w:t>Public protection notice (PPN)</w:t>
      </w:r>
      <w:r w:rsidRPr="00390EFD">
        <w:rPr>
          <w:rFonts w:ascii="Arial" w:hAnsi="Arial" w:cs="Arial"/>
          <w:sz w:val="22"/>
          <w:szCs w:val="22"/>
        </w:rPr>
        <w:t xml:space="preserve">. [online] His Majesty’s Inspectorate of Constabulary and Fire &amp; Rescue Services (HMICFRS) – Home. Available at: </w:t>
      </w:r>
      <w:hyperlink r:id="rId30" w:history="1">
        <w:r w:rsidRPr="00390EFD">
          <w:rPr>
            <w:rStyle w:val="Hyperlink"/>
            <w:rFonts w:ascii="Arial" w:hAnsi="Arial" w:cs="Arial"/>
            <w:sz w:val="22"/>
            <w:szCs w:val="22"/>
          </w:rPr>
          <w:t>https://www.justiceinspectorates.gov.uk/hmicfrs/glossary/public-protection-notice/#:~:text=A%20PPN%20is%20an%20information</w:t>
        </w:r>
      </w:hyperlink>
      <w:r w:rsidRPr="00390EFD">
        <w:rPr>
          <w:rFonts w:ascii="Arial" w:hAnsi="Arial" w:cs="Arial"/>
          <w:sz w:val="22"/>
          <w:szCs w:val="22"/>
        </w:rPr>
        <w:t xml:space="preserve">  (Accessed 17 Jul. 2023).</w:t>
      </w:r>
    </w:p>
    <w:p w14:paraId="399110A1"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proofErr w:type="gramStart"/>
      <w:r w:rsidRPr="00390EFD">
        <w:rPr>
          <w:rFonts w:ascii="Arial" w:hAnsi="Arial" w:cs="Arial"/>
          <w:sz w:val="22"/>
          <w:szCs w:val="22"/>
        </w:rPr>
        <w:t>Hutchinson ,</w:t>
      </w:r>
      <w:proofErr w:type="gramEnd"/>
      <w:r w:rsidRPr="00390EFD">
        <w:rPr>
          <w:rFonts w:ascii="Arial" w:hAnsi="Arial" w:cs="Arial"/>
          <w:sz w:val="22"/>
          <w:szCs w:val="22"/>
        </w:rPr>
        <w:t xml:space="preserve"> L. (2022). </w:t>
      </w:r>
      <w:r w:rsidRPr="00390EFD">
        <w:rPr>
          <w:rFonts w:ascii="Arial" w:hAnsi="Arial" w:cs="Arial"/>
          <w:i/>
          <w:iCs/>
          <w:sz w:val="22"/>
          <w:szCs w:val="22"/>
        </w:rPr>
        <w:t xml:space="preserve">Police Watchdog Warns Misogyny, Sexism </w:t>
      </w:r>
      <w:proofErr w:type="gramStart"/>
      <w:r w:rsidRPr="00390EFD">
        <w:rPr>
          <w:rFonts w:ascii="Arial" w:hAnsi="Arial" w:cs="Arial"/>
          <w:i/>
          <w:iCs/>
          <w:sz w:val="22"/>
          <w:szCs w:val="22"/>
        </w:rPr>
        <w:t>And</w:t>
      </w:r>
      <w:proofErr w:type="gramEnd"/>
      <w:r w:rsidRPr="00390EFD">
        <w:rPr>
          <w:rFonts w:ascii="Arial" w:hAnsi="Arial" w:cs="Arial"/>
          <w:i/>
          <w:iCs/>
          <w:sz w:val="22"/>
          <w:szCs w:val="22"/>
        </w:rPr>
        <w:t xml:space="preserve"> Predatory Behaviour Still Prevalent In Many Forces</w:t>
      </w:r>
      <w:r w:rsidRPr="00390EFD">
        <w:rPr>
          <w:rFonts w:ascii="Arial" w:hAnsi="Arial" w:cs="Arial"/>
          <w:sz w:val="22"/>
          <w:szCs w:val="22"/>
        </w:rPr>
        <w:t xml:space="preserve">. [online] Politics Home. Available at: </w:t>
      </w:r>
      <w:hyperlink r:id="rId31" w:history="1">
        <w:r w:rsidRPr="00390EFD">
          <w:rPr>
            <w:rStyle w:val="Hyperlink"/>
            <w:rFonts w:ascii="Arial" w:hAnsi="Arial" w:cs="Arial"/>
            <w:sz w:val="22"/>
            <w:szCs w:val="22"/>
          </w:rPr>
          <w:t>https://www.politicshome.com/news/article/misogyny-sexism-and-predatory-behaviour-still-prevalent-in-many-forces-warns-police-watchdog-</w:t>
        </w:r>
      </w:hyperlink>
      <w:r w:rsidRPr="00390EFD">
        <w:rPr>
          <w:rFonts w:ascii="Arial" w:hAnsi="Arial" w:cs="Arial"/>
          <w:sz w:val="22"/>
          <w:szCs w:val="22"/>
        </w:rPr>
        <w:t xml:space="preserve"> (Accessed 22 Jul. 2023).</w:t>
      </w:r>
    </w:p>
    <w:p w14:paraId="0D37C490" w14:textId="77777777" w:rsidR="0080785C" w:rsidRPr="00390EFD" w:rsidRDefault="0080785C" w:rsidP="0080785C">
      <w:pPr>
        <w:spacing w:line="360" w:lineRule="atLeast"/>
        <w:outlineLvl w:val="3"/>
        <w:rPr>
          <w:sz w:val="22"/>
          <w:szCs w:val="22"/>
        </w:rPr>
      </w:pPr>
      <w:r w:rsidRPr="00390EFD">
        <w:rPr>
          <w:sz w:val="22"/>
          <w:szCs w:val="22"/>
        </w:rPr>
        <w:lastRenderedPageBreak/>
        <w:t>Jay, S. (2022). </w:t>
      </w:r>
      <w:r w:rsidRPr="00390EFD">
        <w:rPr>
          <w:i/>
          <w:iCs/>
          <w:sz w:val="22"/>
          <w:szCs w:val="22"/>
        </w:rPr>
        <w:t>11 Team Effectiveness Models to Build High-Performing Teams</w:t>
      </w:r>
      <w:r w:rsidRPr="00390EFD">
        <w:rPr>
          <w:sz w:val="22"/>
          <w:szCs w:val="22"/>
        </w:rPr>
        <w:t>, </w:t>
      </w:r>
      <w:r w:rsidRPr="00390EFD">
        <w:rPr>
          <w:i/>
          <w:iCs/>
          <w:sz w:val="22"/>
          <w:szCs w:val="22"/>
        </w:rPr>
        <w:t>AIHR</w:t>
      </w:r>
      <w:r w:rsidRPr="00390EFD">
        <w:rPr>
          <w:sz w:val="22"/>
          <w:szCs w:val="22"/>
        </w:rPr>
        <w:t xml:space="preserve">. Available at: </w:t>
      </w:r>
      <w:hyperlink r:id="rId32" w:history="1">
        <w:r w:rsidRPr="00390EFD">
          <w:rPr>
            <w:rStyle w:val="Hyperlink"/>
            <w:sz w:val="22"/>
            <w:szCs w:val="22"/>
          </w:rPr>
          <w:t>https://www.aihr.com/blog/team-effectiveness-models</w:t>
        </w:r>
      </w:hyperlink>
      <w:r w:rsidRPr="00390EFD">
        <w:rPr>
          <w:sz w:val="22"/>
          <w:szCs w:val="22"/>
        </w:rPr>
        <w:t>. (Accessed: 19 July 2023).</w:t>
      </w:r>
    </w:p>
    <w:p w14:paraId="2F7C7426" w14:textId="77777777" w:rsidR="0080785C" w:rsidRPr="00390EFD" w:rsidRDefault="0080785C" w:rsidP="0080785C">
      <w:pPr>
        <w:spacing w:line="360" w:lineRule="atLeast"/>
        <w:outlineLvl w:val="3"/>
        <w:rPr>
          <w:sz w:val="22"/>
          <w:szCs w:val="22"/>
        </w:rPr>
      </w:pPr>
    </w:p>
    <w:p w14:paraId="5480933F"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Joining the police (2023). </w:t>
      </w:r>
      <w:r w:rsidRPr="00390EFD">
        <w:rPr>
          <w:rFonts w:ascii="Arial" w:hAnsi="Arial" w:cs="Arial"/>
          <w:i/>
          <w:iCs/>
          <w:sz w:val="22"/>
          <w:szCs w:val="22"/>
        </w:rPr>
        <w:t>Police vetting process</w:t>
      </w:r>
      <w:r w:rsidRPr="00390EFD">
        <w:rPr>
          <w:rFonts w:ascii="Arial" w:hAnsi="Arial" w:cs="Arial"/>
          <w:sz w:val="22"/>
          <w:szCs w:val="22"/>
        </w:rPr>
        <w:t xml:space="preserve">.  www.joiningthepolice.co.uk. Available at: </w:t>
      </w:r>
      <w:hyperlink r:id="rId33" w:history="1">
        <w:r w:rsidRPr="00390EFD">
          <w:rPr>
            <w:rStyle w:val="Hyperlink"/>
            <w:rFonts w:ascii="Arial" w:hAnsi="Arial" w:cs="Arial"/>
            <w:sz w:val="22"/>
            <w:szCs w:val="22"/>
          </w:rPr>
          <w:t>https://www.joiningthepolice.co.uk/how-to-apply/whats-involved-in-the-vetting-process</w:t>
        </w:r>
      </w:hyperlink>
      <w:r w:rsidRPr="00390EFD">
        <w:rPr>
          <w:rFonts w:ascii="Arial" w:hAnsi="Arial" w:cs="Arial"/>
          <w:sz w:val="22"/>
          <w:szCs w:val="22"/>
        </w:rPr>
        <w:t xml:space="preserve"> (Accessed 22 Jul. 2023).</w:t>
      </w:r>
    </w:p>
    <w:p w14:paraId="639DAFA0"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Kachan, D. (2019). </w:t>
      </w:r>
      <w:r w:rsidRPr="00390EFD">
        <w:rPr>
          <w:rFonts w:ascii="Arial" w:hAnsi="Arial" w:cs="Arial"/>
          <w:i/>
          <w:iCs/>
          <w:sz w:val="22"/>
          <w:szCs w:val="22"/>
        </w:rPr>
        <w:t>License Plate Recognition Software: The Pros, Cons, and Challenges</w:t>
      </w:r>
      <w:r w:rsidRPr="00390EFD">
        <w:rPr>
          <w:rFonts w:ascii="Arial" w:hAnsi="Arial" w:cs="Arial"/>
          <w:sz w:val="22"/>
          <w:szCs w:val="22"/>
        </w:rPr>
        <w:t xml:space="preserve">. YourStory.com. Available at: </w:t>
      </w:r>
      <w:hyperlink r:id="rId34" w:history="1">
        <w:r w:rsidRPr="00390EFD">
          <w:rPr>
            <w:rStyle w:val="Hyperlink"/>
            <w:rFonts w:ascii="Arial" w:hAnsi="Arial" w:cs="Arial"/>
            <w:sz w:val="22"/>
            <w:szCs w:val="22"/>
          </w:rPr>
          <w:t>https://yourstory.com/mystory/license-plate-recognition-software-the-pros-cons-a</w:t>
        </w:r>
      </w:hyperlink>
      <w:r w:rsidRPr="00390EFD">
        <w:rPr>
          <w:rFonts w:ascii="Arial" w:hAnsi="Arial" w:cs="Arial"/>
          <w:sz w:val="22"/>
          <w:szCs w:val="22"/>
        </w:rPr>
        <w:t>. (Accessed 17 Jul. 2023).</w:t>
      </w:r>
    </w:p>
    <w:p w14:paraId="336781DD"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Kingsley, T. (2022). </w:t>
      </w:r>
      <w:r w:rsidRPr="00390EFD">
        <w:rPr>
          <w:rFonts w:ascii="Arial" w:hAnsi="Arial" w:cs="Arial"/>
          <w:i/>
          <w:iCs/>
          <w:sz w:val="22"/>
          <w:szCs w:val="22"/>
        </w:rPr>
        <w:t xml:space="preserve">‘Disgusting’ messages shared by Met Police officers in group chat with Wayne </w:t>
      </w:r>
      <w:proofErr w:type="spellStart"/>
      <w:r w:rsidRPr="00390EFD">
        <w:rPr>
          <w:rFonts w:ascii="Arial" w:hAnsi="Arial" w:cs="Arial"/>
          <w:i/>
          <w:iCs/>
          <w:sz w:val="22"/>
          <w:szCs w:val="22"/>
        </w:rPr>
        <w:t>Couzens</w:t>
      </w:r>
      <w:proofErr w:type="spellEnd"/>
      <w:r w:rsidRPr="00390EFD">
        <w:rPr>
          <w:rFonts w:ascii="Arial" w:hAnsi="Arial" w:cs="Arial"/>
          <w:sz w:val="22"/>
          <w:szCs w:val="22"/>
        </w:rPr>
        <w:t xml:space="preserve">. The Independent. Available at: </w:t>
      </w:r>
      <w:hyperlink r:id="rId35" w:history="1">
        <w:r w:rsidRPr="00390EFD">
          <w:rPr>
            <w:rStyle w:val="Hyperlink"/>
            <w:rFonts w:ascii="Arial" w:hAnsi="Arial" w:cs="Arial"/>
            <w:sz w:val="22"/>
            <w:szCs w:val="22"/>
          </w:rPr>
          <w:t>https://www.independent.co.uk/news/uk/crime/wayne-couzens-colleagues-whatsapp-group-b2214744.html</w:t>
        </w:r>
      </w:hyperlink>
      <w:r w:rsidRPr="00390EFD">
        <w:rPr>
          <w:rFonts w:ascii="Arial" w:hAnsi="Arial" w:cs="Arial"/>
          <w:sz w:val="22"/>
          <w:szCs w:val="22"/>
        </w:rPr>
        <w:t xml:space="preserve">  (Accessed 22 Jul. 2023).</w:t>
      </w:r>
    </w:p>
    <w:p w14:paraId="24EDD4FA"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Learn, F. (2023). </w:t>
      </w:r>
      <w:r w:rsidRPr="00390EFD">
        <w:rPr>
          <w:rFonts w:ascii="Arial" w:hAnsi="Arial" w:cs="Arial"/>
          <w:i/>
          <w:iCs/>
          <w:sz w:val="22"/>
          <w:szCs w:val="22"/>
        </w:rPr>
        <w:t>Specialist Police Units</w:t>
      </w:r>
      <w:r w:rsidRPr="00390EFD">
        <w:rPr>
          <w:rFonts w:ascii="Arial" w:hAnsi="Arial" w:cs="Arial"/>
          <w:sz w:val="22"/>
          <w:szCs w:val="22"/>
        </w:rPr>
        <w:t xml:space="preserve">. Future Learn. Available at: </w:t>
      </w:r>
      <w:hyperlink r:id="rId36" w:history="1">
        <w:r w:rsidRPr="00390EFD">
          <w:rPr>
            <w:rStyle w:val="Hyperlink"/>
            <w:rFonts w:ascii="Arial" w:hAnsi="Arial" w:cs="Arial"/>
            <w:sz w:val="22"/>
            <w:szCs w:val="22"/>
          </w:rPr>
          <w:t>https://www.futurelearn.com/info/courses/how-to-become-a-police-officer-in-england-and-wales/0/steps/247550</w:t>
        </w:r>
      </w:hyperlink>
      <w:r w:rsidRPr="00390EFD">
        <w:rPr>
          <w:rFonts w:ascii="Arial" w:hAnsi="Arial" w:cs="Arial"/>
          <w:sz w:val="22"/>
          <w:szCs w:val="22"/>
        </w:rPr>
        <w:t xml:space="preserve"> (Accessed 17 Jul. 2023).</w:t>
      </w:r>
    </w:p>
    <w:p w14:paraId="53103E8E"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Legislation.gov.uk (2011). </w:t>
      </w:r>
      <w:r w:rsidRPr="00390EFD">
        <w:rPr>
          <w:rFonts w:ascii="Arial" w:hAnsi="Arial" w:cs="Arial"/>
          <w:i/>
          <w:iCs/>
          <w:sz w:val="22"/>
          <w:szCs w:val="22"/>
        </w:rPr>
        <w:t>Road Traffic Act 1988</w:t>
      </w:r>
      <w:r w:rsidRPr="00390EFD">
        <w:rPr>
          <w:rFonts w:ascii="Arial" w:hAnsi="Arial" w:cs="Arial"/>
          <w:sz w:val="22"/>
          <w:szCs w:val="22"/>
        </w:rPr>
        <w:t xml:space="preserve">. Legislation.gov.uk. Available at: </w:t>
      </w:r>
      <w:hyperlink r:id="rId37" w:history="1">
        <w:r w:rsidRPr="00390EFD">
          <w:rPr>
            <w:rStyle w:val="Hyperlink"/>
            <w:rFonts w:ascii="Arial" w:hAnsi="Arial" w:cs="Arial"/>
            <w:sz w:val="22"/>
            <w:szCs w:val="22"/>
          </w:rPr>
          <w:t>https://www.legislation.gov.uk/ukpga/1988/52/section/163/enacted#:~:text=(1)A%20person%20driving%20a</w:t>
        </w:r>
      </w:hyperlink>
      <w:r w:rsidRPr="00390EFD">
        <w:rPr>
          <w:rFonts w:ascii="Arial" w:hAnsi="Arial" w:cs="Arial"/>
          <w:sz w:val="22"/>
          <w:szCs w:val="22"/>
        </w:rPr>
        <w:t xml:space="preserve"> (Accessed 17 Jul. 2023).</w:t>
      </w:r>
    </w:p>
    <w:p w14:paraId="313CAF38"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proofErr w:type="gramStart"/>
      <w:r w:rsidRPr="00390EFD">
        <w:rPr>
          <w:rFonts w:ascii="Arial" w:hAnsi="Arial" w:cs="Arial"/>
          <w:sz w:val="22"/>
          <w:szCs w:val="22"/>
        </w:rPr>
        <w:t>Line ,</w:t>
      </w:r>
      <w:proofErr w:type="gramEnd"/>
      <w:r w:rsidRPr="00390EFD">
        <w:rPr>
          <w:rFonts w:ascii="Arial" w:hAnsi="Arial" w:cs="Arial"/>
          <w:sz w:val="22"/>
          <w:szCs w:val="22"/>
        </w:rPr>
        <w:t xml:space="preserve"> L. (2023). </w:t>
      </w:r>
      <w:proofErr w:type="spellStart"/>
      <w:r w:rsidRPr="00390EFD">
        <w:rPr>
          <w:rFonts w:ascii="Arial" w:hAnsi="Arial" w:cs="Arial"/>
          <w:i/>
          <w:iCs/>
          <w:sz w:val="22"/>
          <w:szCs w:val="22"/>
        </w:rPr>
        <w:t>LanguageLine</w:t>
      </w:r>
      <w:proofErr w:type="spellEnd"/>
      <w:r w:rsidRPr="00390EFD">
        <w:rPr>
          <w:rFonts w:ascii="Arial" w:hAnsi="Arial" w:cs="Arial"/>
          <w:i/>
          <w:iCs/>
          <w:sz w:val="22"/>
          <w:szCs w:val="22"/>
        </w:rPr>
        <w:t xml:space="preserve"> UK | Police &amp; Criminal Justice</w:t>
      </w:r>
      <w:r w:rsidRPr="00390EFD">
        <w:rPr>
          <w:rFonts w:ascii="Arial" w:hAnsi="Arial" w:cs="Arial"/>
          <w:sz w:val="22"/>
          <w:szCs w:val="22"/>
        </w:rPr>
        <w:t xml:space="preserve">. www.languageline.com. Available at: </w:t>
      </w:r>
      <w:hyperlink r:id="rId38" w:history="1">
        <w:r w:rsidRPr="00390EFD">
          <w:rPr>
            <w:rStyle w:val="Hyperlink"/>
            <w:rFonts w:ascii="Arial" w:hAnsi="Arial" w:cs="Arial"/>
            <w:sz w:val="22"/>
            <w:szCs w:val="22"/>
          </w:rPr>
          <w:t>https://www.languageline.com/uk/industries/police-criminal-justice-translation/</w:t>
        </w:r>
      </w:hyperlink>
      <w:r w:rsidRPr="00390EFD">
        <w:rPr>
          <w:rFonts w:ascii="Arial" w:hAnsi="Arial" w:cs="Arial"/>
          <w:sz w:val="22"/>
          <w:szCs w:val="22"/>
        </w:rPr>
        <w:t xml:space="preserve">  (Accessed 13 Jul. 2023).</w:t>
      </w:r>
    </w:p>
    <w:p w14:paraId="001AC4D3"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Main, P. (2023). </w:t>
      </w:r>
      <w:r w:rsidRPr="00390EFD">
        <w:rPr>
          <w:rFonts w:ascii="Arial" w:hAnsi="Arial" w:cs="Arial"/>
          <w:i/>
          <w:iCs/>
          <w:sz w:val="22"/>
          <w:szCs w:val="22"/>
        </w:rPr>
        <w:t>Gibbs’ Reflective Cycle</w:t>
      </w:r>
      <w:r w:rsidRPr="00390EFD">
        <w:rPr>
          <w:rFonts w:ascii="Arial" w:hAnsi="Arial" w:cs="Arial"/>
          <w:sz w:val="22"/>
          <w:szCs w:val="22"/>
        </w:rPr>
        <w:t xml:space="preserve">. www.structural-learning.com. Available at: </w:t>
      </w:r>
      <w:hyperlink r:id="rId39" w:history="1">
        <w:r w:rsidRPr="00390EFD">
          <w:rPr>
            <w:rStyle w:val="Hyperlink"/>
            <w:rFonts w:ascii="Arial" w:hAnsi="Arial" w:cs="Arial"/>
            <w:sz w:val="22"/>
            <w:szCs w:val="22"/>
          </w:rPr>
          <w:t>https://www.structural-learning.com/post/gibbs-reflective-cycle#:~:text=The%20Gibbs%20reflective%20cycle%20consists</w:t>
        </w:r>
      </w:hyperlink>
      <w:r w:rsidRPr="00390EFD">
        <w:rPr>
          <w:rFonts w:ascii="Arial" w:hAnsi="Arial" w:cs="Arial"/>
          <w:sz w:val="22"/>
          <w:szCs w:val="22"/>
        </w:rPr>
        <w:t>. (Accessed 17 Jul. 2023).</w:t>
      </w:r>
    </w:p>
    <w:p w14:paraId="1DFD7F16"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Massey, S., Newmark, R. and </w:t>
      </w:r>
      <w:proofErr w:type="spellStart"/>
      <w:r w:rsidRPr="00390EFD">
        <w:rPr>
          <w:rFonts w:ascii="Arial" w:hAnsi="Arial" w:cs="Arial"/>
          <w:sz w:val="22"/>
          <w:szCs w:val="22"/>
        </w:rPr>
        <w:t>Wakschlag</w:t>
      </w:r>
      <w:proofErr w:type="spellEnd"/>
      <w:r w:rsidRPr="00390EFD">
        <w:rPr>
          <w:rFonts w:ascii="Arial" w:hAnsi="Arial" w:cs="Arial"/>
          <w:sz w:val="22"/>
          <w:szCs w:val="22"/>
        </w:rPr>
        <w:t xml:space="preserve">, L. (2017). Explicating the role of empathic processes in substance use disorders: A conceptual framework and research agenda. </w:t>
      </w:r>
      <w:r w:rsidRPr="00390EFD">
        <w:rPr>
          <w:rFonts w:ascii="Arial" w:hAnsi="Arial" w:cs="Arial"/>
          <w:i/>
          <w:iCs/>
          <w:sz w:val="22"/>
          <w:szCs w:val="22"/>
        </w:rPr>
        <w:t>Drug and Alcohol Review</w:t>
      </w:r>
      <w:r w:rsidRPr="00390EFD">
        <w:rPr>
          <w:rFonts w:ascii="Arial" w:hAnsi="Arial" w:cs="Arial"/>
          <w:sz w:val="22"/>
          <w:szCs w:val="22"/>
        </w:rPr>
        <w:t>, 37(3</w:t>
      </w:r>
      <w:proofErr w:type="gramStart"/>
      <w:r w:rsidRPr="00390EFD">
        <w:rPr>
          <w:rFonts w:ascii="Arial" w:hAnsi="Arial" w:cs="Arial"/>
          <w:sz w:val="22"/>
          <w:szCs w:val="22"/>
        </w:rPr>
        <w:t>),https://doi.org/10.1111/dar.12548</w:t>
      </w:r>
      <w:proofErr w:type="gramEnd"/>
      <w:r w:rsidRPr="00390EFD">
        <w:rPr>
          <w:rFonts w:ascii="Arial" w:hAnsi="Arial" w:cs="Arial"/>
          <w:sz w:val="22"/>
          <w:szCs w:val="22"/>
        </w:rPr>
        <w:t>. (Accessed 22 Jul. 2023).</w:t>
      </w:r>
    </w:p>
    <w:p w14:paraId="21013DD2"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Morgan, L. (2023). </w:t>
      </w:r>
      <w:r w:rsidRPr="00390EFD">
        <w:rPr>
          <w:rFonts w:ascii="Arial" w:hAnsi="Arial" w:cs="Arial"/>
          <w:i/>
          <w:iCs/>
          <w:sz w:val="22"/>
          <w:szCs w:val="22"/>
        </w:rPr>
        <w:t>Women in the police force are experiencing relentless sexism and misogyny, according to this documentary</w:t>
      </w:r>
      <w:r w:rsidRPr="00390EFD">
        <w:rPr>
          <w:rFonts w:ascii="Arial" w:hAnsi="Arial" w:cs="Arial"/>
          <w:sz w:val="22"/>
          <w:szCs w:val="22"/>
        </w:rPr>
        <w:t xml:space="preserve">. Glamour UK. Available at: </w:t>
      </w:r>
      <w:hyperlink r:id="rId40" w:history="1">
        <w:r w:rsidRPr="00390EFD">
          <w:rPr>
            <w:rStyle w:val="Hyperlink"/>
            <w:rFonts w:ascii="Arial" w:hAnsi="Arial" w:cs="Arial"/>
            <w:sz w:val="22"/>
            <w:szCs w:val="22"/>
          </w:rPr>
          <w:t>https://www.glamourmagazine.co.uk/article/women-and-the-police-the-inside-story-itv</w:t>
        </w:r>
      </w:hyperlink>
      <w:r w:rsidRPr="00390EFD">
        <w:rPr>
          <w:rFonts w:ascii="Arial" w:hAnsi="Arial" w:cs="Arial"/>
          <w:sz w:val="22"/>
          <w:szCs w:val="22"/>
        </w:rPr>
        <w:t xml:space="preserve">  (Accessed 22 Jul. 2023).</w:t>
      </w:r>
    </w:p>
    <w:p w14:paraId="47AD6673"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NSPCC (2020). </w:t>
      </w:r>
      <w:r w:rsidRPr="00390EFD">
        <w:rPr>
          <w:rFonts w:ascii="Arial" w:hAnsi="Arial" w:cs="Arial"/>
          <w:i/>
          <w:iCs/>
          <w:sz w:val="22"/>
          <w:szCs w:val="22"/>
        </w:rPr>
        <w:t>Neglect</w:t>
      </w:r>
      <w:r w:rsidRPr="00390EFD">
        <w:rPr>
          <w:rFonts w:ascii="Arial" w:hAnsi="Arial" w:cs="Arial"/>
          <w:sz w:val="22"/>
          <w:szCs w:val="22"/>
        </w:rPr>
        <w:t xml:space="preserve">. NSPCC. Available at: </w:t>
      </w:r>
      <w:hyperlink r:id="rId41" w:history="1">
        <w:r w:rsidRPr="00390EFD">
          <w:rPr>
            <w:rStyle w:val="Hyperlink"/>
            <w:rFonts w:ascii="Arial" w:hAnsi="Arial" w:cs="Arial"/>
            <w:sz w:val="22"/>
            <w:szCs w:val="22"/>
          </w:rPr>
          <w:t>https://www.nspcc.org.uk/what-is-child-abuse/types-of-abuse/neglect/</w:t>
        </w:r>
      </w:hyperlink>
      <w:r w:rsidRPr="00390EFD">
        <w:rPr>
          <w:rFonts w:ascii="Arial" w:hAnsi="Arial" w:cs="Arial"/>
          <w:sz w:val="22"/>
          <w:szCs w:val="22"/>
        </w:rPr>
        <w:t xml:space="preserve">  (Accessed 17 Jul. 2023).</w:t>
      </w:r>
    </w:p>
    <w:p w14:paraId="6240165A"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NSPCC (2021). </w:t>
      </w:r>
      <w:r w:rsidRPr="00390EFD">
        <w:rPr>
          <w:rFonts w:ascii="Arial" w:hAnsi="Arial" w:cs="Arial"/>
          <w:i/>
          <w:iCs/>
          <w:sz w:val="22"/>
          <w:szCs w:val="22"/>
        </w:rPr>
        <w:t>Parental substance misuse</w:t>
      </w:r>
      <w:r w:rsidRPr="00390EFD">
        <w:rPr>
          <w:rFonts w:ascii="Arial" w:hAnsi="Arial" w:cs="Arial"/>
          <w:sz w:val="22"/>
          <w:szCs w:val="22"/>
        </w:rPr>
        <w:t xml:space="preserve">. NSPCC Learning. Available at: </w:t>
      </w:r>
      <w:hyperlink r:id="rId42" w:history="1">
        <w:r w:rsidRPr="00390EFD">
          <w:rPr>
            <w:rStyle w:val="Hyperlink"/>
            <w:rFonts w:ascii="Arial" w:hAnsi="Arial" w:cs="Arial"/>
            <w:sz w:val="22"/>
            <w:szCs w:val="22"/>
          </w:rPr>
          <w:t>https://learning.nspcc.org.uk/children-and-families-at-risk/parental-substance-misuse</w:t>
        </w:r>
      </w:hyperlink>
      <w:r w:rsidRPr="00390EFD">
        <w:rPr>
          <w:rFonts w:ascii="Arial" w:hAnsi="Arial" w:cs="Arial"/>
          <w:sz w:val="22"/>
          <w:szCs w:val="22"/>
        </w:rPr>
        <w:t xml:space="preserve"> (Accessed 17 Jul. 2023).</w:t>
      </w:r>
    </w:p>
    <w:p w14:paraId="4FA66CF6" w14:textId="77777777" w:rsidR="0080785C" w:rsidRPr="00390EFD" w:rsidRDefault="0080785C" w:rsidP="0080785C">
      <w:pPr>
        <w:pStyle w:val="Heading1"/>
        <w:shd w:val="clear" w:color="auto" w:fill="FFFFFF"/>
        <w:spacing w:before="0" w:after="480" w:line="336" w:lineRule="atLeast"/>
        <w:rPr>
          <w:b w:val="0"/>
          <w:kern w:val="36"/>
          <w:sz w:val="22"/>
          <w:szCs w:val="22"/>
        </w:rPr>
      </w:pPr>
      <w:bookmarkStart w:id="0" w:name="_Hlk140662141"/>
      <w:bookmarkStart w:id="1" w:name="_Hlk140662277"/>
      <w:r w:rsidRPr="00390EFD">
        <w:rPr>
          <w:b w:val="0"/>
          <w:kern w:val="0"/>
          <w:sz w:val="22"/>
          <w:szCs w:val="22"/>
        </w:rPr>
        <w:t>open.lib.umn.edu. (2016)</w:t>
      </w:r>
      <w:bookmarkEnd w:id="0"/>
      <w:r w:rsidRPr="00390EFD">
        <w:rPr>
          <w:b w:val="0"/>
          <w:i/>
          <w:iCs/>
          <w:kern w:val="0"/>
          <w:sz w:val="22"/>
          <w:szCs w:val="22"/>
        </w:rPr>
        <w:t>.</w:t>
      </w:r>
      <w:r w:rsidRPr="00390EFD">
        <w:rPr>
          <w:b w:val="0"/>
          <w:kern w:val="36"/>
          <w:sz w:val="22"/>
          <w:szCs w:val="22"/>
        </w:rPr>
        <w:t xml:space="preserve"> </w:t>
      </w:r>
      <w:bookmarkEnd w:id="1"/>
      <w:r w:rsidRPr="00390EFD">
        <w:rPr>
          <w:b w:val="0"/>
          <w:i/>
          <w:iCs/>
          <w:kern w:val="36"/>
          <w:sz w:val="22"/>
          <w:szCs w:val="22"/>
        </w:rPr>
        <w:t xml:space="preserve">Conflict and Interpersonal Communication. </w:t>
      </w:r>
      <w:r w:rsidRPr="00390EFD">
        <w:rPr>
          <w:b w:val="0"/>
          <w:kern w:val="0"/>
          <w:sz w:val="22"/>
          <w:szCs w:val="22"/>
        </w:rPr>
        <w:t xml:space="preserve">Available at: </w:t>
      </w:r>
      <w:hyperlink r:id="rId43" w:history="1">
        <w:r w:rsidRPr="00390EFD">
          <w:rPr>
            <w:rStyle w:val="Hyperlink"/>
            <w:b w:val="0"/>
            <w:kern w:val="0"/>
            <w:sz w:val="22"/>
            <w:szCs w:val="22"/>
          </w:rPr>
          <w:t>https://open.lib.umn.edu/communication/chapter/6-2-conflict-and-interpersonal-communication/</w:t>
        </w:r>
      </w:hyperlink>
      <w:r w:rsidRPr="00390EFD">
        <w:rPr>
          <w:b w:val="0"/>
          <w:kern w:val="0"/>
          <w:sz w:val="22"/>
          <w:szCs w:val="22"/>
        </w:rPr>
        <w:t>. (Accessed: 19 July 2023).</w:t>
      </w:r>
    </w:p>
    <w:p w14:paraId="3EAEF348" w14:textId="77777777" w:rsidR="0080785C" w:rsidRPr="00390EFD" w:rsidRDefault="0080785C" w:rsidP="0080785C">
      <w:pPr>
        <w:spacing w:line="360" w:lineRule="atLeast"/>
        <w:outlineLvl w:val="3"/>
        <w:rPr>
          <w:sz w:val="22"/>
          <w:szCs w:val="22"/>
        </w:rPr>
      </w:pPr>
      <w:r w:rsidRPr="00390EFD">
        <w:rPr>
          <w:sz w:val="22"/>
          <w:szCs w:val="22"/>
        </w:rPr>
        <w:t>Osborne, B. (2023). </w:t>
      </w:r>
      <w:r w:rsidRPr="00390EFD">
        <w:rPr>
          <w:i/>
          <w:iCs/>
          <w:sz w:val="22"/>
          <w:szCs w:val="22"/>
        </w:rPr>
        <w:t>What Are Team Dynamics and Why You Should Make Them a Priority</w:t>
      </w:r>
      <w:r w:rsidRPr="00390EFD">
        <w:rPr>
          <w:sz w:val="22"/>
          <w:szCs w:val="22"/>
        </w:rPr>
        <w:t>, </w:t>
      </w:r>
      <w:proofErr w:type="spellStart"/>
      <w:r w:rsidRPr="00390EFD">
        <w:rPr>
          <w:i/>
          <w:iCs/>
          <w:sz w:val="22"/>
          <w:szCs w:val="22"/>
        </w:rPr>
        <w:t>RallyBright</w:t>
      </w:r>
      <w:proofErr w:type="spellEnd"/>
      <w:r w:rsidRPr="00390EFD">
        <w:rPr>
          <w:sz w:val="22"/>
          <w:szCs w:val="22"/>
        </w:rPr>
        <w:t xml:space="preserve">. Available at: </w:t>
      </w:r>
      <w:hyperlink r:id="rId44" w:history="1">
        <w:r w:rsidRPr="00390EFD">
          <w:rPr>
            <w:rStyle w:val="Hyperlink"/>
            <w:sz w:val="22"/>
            <w:szCs w:val="22"/>
          </w:rPr>
          <w:t>https://www.rallybright.com/what-are-team-dynamics</w:t>
        </w:r>
      </w:hyperlink>
      <w:r w:rsidRPr="00390EFD">
        <w:rPr>
          <w:sz w:val="22"/>
          <w:szCs w:val="22"/>
        </w:rPr>
        <w:t>.  (Accessed: 19 July 2023).</w:t>
      </w:r>
    </w:p>
    <w:p w14:paraId="58B7E9CC" w14:textId="77777777" w:rsidR="0080785C" w:rsidRPr="00390EFD" w:rsidRDefault="0080785C" w:rsidP="0080785C">
      <w:pPr>
        <w:spacing w:line="360" w:lineRule="atLeast"/>
        <w:outlineLvl w:val="3"/>
        <w:rPr>
          <w:sz w:val="22"/>
          <w:szCs w:val="22"/>
        </w:rPr>
      </w:pPr>
    </w:p>
    <w:p w14:paraId="22910C61" w14:textId="77777777" w:rsidR="0080785C" w:rsidRPr="00390EFD" w:rsidRDefault="0080785C" w:rsidP="0080785C">
      <w:pPr>
        <w:rPr>
          <w:sz w:val="22"/>
          <w:szCs w:val="22"/>
        </w:rPr>
      </w:pPr>
      <w:r w:rsidRPr="00390EFD">
        <w:rPr>
          <w:sz w:val="22"/>
          <w:szCs w:val="22"/>
        </w:rPr>
        <w:t xml:space="preserve">Police Staff Standards of Professional Behaviour (2023). Available at: </w:t>
      </w:r>
      <w:hyperlink r:id="rId45" w:history="1">
        <w:r w:rsidRPr="00390EFD">
          <w:rPr>
            <w:rStyle w:val="Hyperlink"/>
            <w:sz w:val="22"/>
            <w:szCs w:val="22"/>
          </w:rPr>
          <w:t>https://www.local.gov.uk/our-support/workforce-and-hr-support/police/police-staff/police-staff-council-handbook/police-staff#</w:t>
        </w:r>
      </w:hyperlink>
      <w:r w:rsidRPr="00390EFD">
        <w:rPr>
          <w:sz w:val="22"/>
          <w:szCs w:val="22"/>
        </w:rPr>
        <w:t>.  (Accessed: 19 July 2023).</w:t>
      </w:r>
    </w:p>
    <w:p w14:paraId="3194B3D7" w14:textId="77777777" w:rsidR="0080785C" w:rsidRPr="00390EFD" w:rsidRDefault="0080785C" w:rsidP="0080785C">
      <w:pPr>
        <w:pStyle w:val="Heading4"/>
        <w:spacing w:before="0" w:line="360" w:lineRule="atLeast"/>
        <w:rPr>
          <w:rFonts w:ascii="Arial" w:hAnsi="Arial" w:cs="Arial"/>
          <w:color w:val="000000"/>
        </w:rPr>
      </w:pPr>
      <w:r w:rsidRPr="00390EFD">
        <w:rPr>
          <w:rFonts w:ascii="Arial" w:hAnsi="Arial" w:cs="Arial"/>
          <w:i w:val="0"/>
          <w:iCs w:val="0"/>
          <w:color w:val="000000"/>
        </w:rPr>
        <w:t xml:space="preserve">Police Watchdog Warns Misogyny, Sexism </w:t>
      </w:r>
      <w:proofErr w:type="gramStart"/>
      <w:r w:rsidRPr="00390EFD">
        <w:rPr>
          <w:rFonts w:ascii="Arial" w:hAnsi="Arial" w:cs="Arial"/>
          <w:i w:val="0"/>
          <w:iCs w:val="0"/>
          <w:color w:val="000000"/>
        </w:rPr>
        <w:t>And</w:t>
      </w:r>
      <w:proofErr w:type="gramEnd"/>
      <w:r w:rsidRPr="00390EFD">
        <w:rPr>
          <w:rFonts w:ascii="Arial" w:hAnsi="Arial" w:cs="Arial"/>
          <w:i w:val="0"/>
          <w:iCs w:val="0"/>
          <w:color w:val="000000"/>
        </w:rPr>
        <w:t xml:space="preserve"> Predatory Behaviour Still Prevalent In Many Forces</w:t>
      </w:r>
      <w:r w:rsidRPr="00390EFD">
        <w:rPr>
          <w:rFonts w:ascii="Arial" w:hAnsi="Arial" w:cs="Arial"/>
          <w:color w:val="000000"/>
        </w:rPr>
        <w:t xml:space="preserve"> (2022). Available at: </w:t>
      </w:r>
      <w:hyperlink r:id="rId46" w:history="1">
        <w:r w:rsidRPr="00390EFD">
          <w:rPr>
            <w:rStyle w:val="Hyperlink"/>
            <w:rFonts w:ascii="Arial" w:hAnsi="Arial" w:cs="Arial"/>
          </w:rPr>
          <w:t>https://www.politicshome.com/news/article/misogyny-sexism-and-predatory-behaviour-still-prevalent-in-many-forces-warns-police-watchdog-</w:t>
        </w:r>
      </w:hyperlink>
      <w:r w:rsidRPr="00390EFD">
        <w:rPr>
          <w:rFonts w:ascii="Arial" w:hAnsi="Arial" w:cs="Arial"/>
          <w:color w:val="000000"/>
        </w:rPr>
        <w:t xml:space="preserve">  (Accessed: 22 July 2023).</w:t>
      </w:r>
    </w:p>
    <w:p w14:paraId="30C40756" w14:textId="77777777" w:rsidR="0080785C" w:rsidRPr="00390EFD" w:rsidRDefault="0080785C" w:rsidP="0080785C">
      <w:pPr>
        <w:rPr>
          <w:sz w:val="22"/>
          <w:szCs w:val="22"/>
        </w:rPr>
      </w:pPr>
    </w:p>
    <w:p w14:paraId="6B5A4BFA"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Police, E. (2023). </w:t>
      </w:r>
      <w:r w:rsidRPr="00390EFD">
        <w:rPr>
          <w:rFonts w:ascii="Arial" w:hAnsi="Arial" w:cs="Arial"/>
          <w:i/>
          <w:iCs/>
          <w:sz w:val="22"/>
          <w:szCs w:val="22"/>
        </w:rPr>
        <w:t>What is police intelligence?</w:t>
      </w:r>
      <w:r w:rsidRPr="00390EFD">
        <w:rPr>
          <w:rFonts w:ascii="Arial" w:hAnsi="Arial" w:cs="Arial"/>
          <w:sz w:val="22"/>
          <w:szCs w:val="22"/>
        </w:rPr>
        <w:t xml:space="preserve"> Essex Police. Available at: </w:t>
      </w:r>
      <w:hyperlink r:id="rId47" w:anchor=":~:text=Intelligence%20is%20information%20which%20the,about%20a%20possible%20drink%20driver" w:history="1">
        <w:r w:rsidRPr="00390EFD">
          <w:rPr>
            <w:rStyle w:val="Hyperlink"/>
            <w:rFonts w:ascii="Arial" w:hAnsi="Arial" w:cs="Arial"/>
            <w:sz w:val="22"/>
            <w:szCs w:val="22"/>
          </w:rPr>
          <w:t>https://www.essex.police.uk/police-forces/essex-police/areas/essex-police/au/about-us/intelligence/#:~:text=Intelligence%20is%20information%20which%20the,about%20a%20possible%20drink%20driver</w:t>
        </w:r>
      </w:hyperlink>
      <w:r w:rsidRPr="00390EFD">
        <w:rPr>
          <w:rFonts w:ascii="Arial" w:hAnsi="Arial" w:cs="Arial"/>
          <w:sz w:val="22"/>
          <w:szCs w:val="22"/>
        </w:rPr>
        <w:t xml:space="preserve">  (Accessed 19 Jun. 2023). </w:t>
      </w:r>
    </w:p>
    <w:p w14:paraId="02219894"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Police, K. (2023b). </w:t>
      </w:r>
      <w:proofErr w:type="spellStart"/>
      <w:r w:rsidRPr="00390EFD">
        <w:rPr>
          <w:rFonts w:ascii="Arial" w:hAnsi="Arial" w:cs="Arial"/>
          <w:i/>
          <w:iCs/>
          <w:sz w:val="22"/>
          <w:szCs w:val="22"/>
        </w:rPr>
        <w:t>TRiM</w:t>
      </w:r>
      <w:proofErr w:type="spellEnd"/>
      <w:r w:rsidRPr="00390EFD">
        <w:rPr>
          <w:rFonts w:ascii="Arial" w:hAnsi="Arial" w:cs="Arial"/>
          <w:sz w:val="22"/>
          <w:szCs w:val="22"/>
        </w:rPr>
        <w:t xml:space="preserve">. Kent </w:t>
      </w:r>
      <w:proofErr w:type="gramStart"/>
      <w:r w:rsidRPr="00390EFD">
        <w:rPr>
          <w:rFonts w:ascii="Arial" w:hAnsi="Arial" w:cs="Arial"/>
          <w:sz w:val="22"/>
          <w:szCs w:val="22"/>
        </w:rPr>
        <w:t>Police .</w:t>
      </w:r>
      <w:proofErr w:type="gramEnd"/>
      <w:r w:rsidRPr="00390EFD">
        <w:rPr>
          <w:rFonts w:ascii="Arial" w:hAnsi="Arial" w:cs="Arial"/>
          <w:sz w:val="22"/>
          <w:szCs w:val="22"/>
        </w:rPr>
        <w:t xml:space="preserve"> Available at: </w:t>
      </w:r>
      <w:hyperlink r:id="rId48" w:history="1">
        <w:r w:rsidRPr="00390EFD">
          <w:rPr>
            <w:rStyle w:val="Hyperlink"/>
            <w:rFonts w:ascii="Arial" w:hAnsi="Arial" w:cs="Arial"/>
            <w:sz w:val="22"/>
            <w:szCs w:val="22"/>
          </w:rPr>
          <w:t>https://www.kent.police.uk/foi-ai/kent-police/Policy/human-resources/trauma-risk-incident-management-trim-protocol-l11260/</w:t>
        </w:r>
      </w:hyperlink>
      <w:r w:rsidRPr="00390EFD">
        <w:rPr>
          <w:rFonts w:ascii="Arial" w:hAnsi="Arial" w:cs="Arial"/>
          <w:sz w:val="22"/>
          <w:szCs w:val="22"/>
        </w:rPr>
        <w:t>. (Accessed 17 Jul. 2023).</w:t>
      </w:r>
    </w:p>
    <w:p w14:paraId="5DE728D3" w14:textId="77777777" w:rsidR="0080785C" w:rsidRPr="00390EFD" w:rsidRDefault="0080785C" w:rsidP="0080785C">
      <w:pPr>
        <w:pStyle w:val="Heading4"/>
        <w:spacing w:before="0" w:line="360" w:lineRule="atLeast"/>
        <w:rPr>
          <w:rFonts w:ascii="Arial" w:eastAsia="Times New Roman" w:hAnsi="Arial" w:cs="Arial"/>
          <w:i w:val="0"/>
          <w:iCs w:val="0"/>
          <w:color w:val="000000"/>
          <w:kern w:val="0"/>
          <w:lang w:eastAsia="en-GB"/>
          <w14:ligatures w14:val="none"/>
        </w:rPr>
      </w:pPr>
      <w:r w:rsidRPr="00390EFD">
        <w:rPr>
          <w:rFonts w:ascii="Arial" w:eastAsia="Times New Roman" w:hAnsi="Arial" w:cs="Arial"/>
          <w:i w:val="0"/>
          <w:iCs w:val="0"/>
          <w:color w:val="000000"/>
          <w:kern w:val="0"/>
          <w:lang w:eastAsia="en-GB"/>
          <w14:ligatures w14:val="none"/>
        </w:rPr>
        <w:t xml:space="preserve">Policeconduct.gov.uk. (2023). Available at: </w:t>
      </w:r>
      <w:hyperlink r:id="rId49" w:history="1">
        <w:r w:rsidRPr="00390EFD">
          <w:rPr>
            <w:rStyle w:val="Hyperlink"/>
            <w:rFonts w:ascii="Arial" w:eastAsia="Times New Roman" w:hAnsi="Arial" w:cs="Arial"/>
            <w:i w:val="0"/>
            <w:iCs w:val="0"/>
            <w:kern w:val="0"/>
            <w:lang w:eastAsia="en-GB"/>
            <w14:ligatures w14:val="none"/>
          </w:rPr>
          <w:t>https://www.policeconduct.gov.uk/sites/default/files/Documents/Learningthelessons/32/NPC_Response_to_Bulletin32.pdf</w:t>
        </w:r>
      </w:hyperlink>
      <w:r w:rsidRPr="00390EFD">
        <w:rPr>
          <w:rFonts w:ascii="Arial" w:eastAsia="Times New Roman" w:hAnsi="Arial" w:cs="Arial"/>
          <w:i w:val="0"/>
          <w:iCs w:val="0"/>
          <w:color w:val="000000"/>
          <w:kern w:val="0"/>
          <w:lang w:eastAsia="en-GB"/>
          <w14:ligatures w14:val="none"/>
        </w:rPr>
        <w:t>. (Accessed: 19 July 2023).</w:t>
      </w:r>
    </w:p>
    <w:p w14:paraId="0816164D" w14:textId="77777777" w:rsidR="0080785C" w:rsidRPr="00390EFD" w:rsidRDefault="0080785C" w:rsidP="0080785C">
      <w:pPr>
        <w:rPr>
          <w:sz w:val="22"/>
          <w:szCs w:val="22"/>
        </w:rPr>
      </w:pPr>
    </w:p>
    <w:p w14:paraId="526244D0" w14:textId="77777777" w:rsidR="0080785C" w:rsidRPr="00390EFD" w:rsidRDefault="0080785C" w:rsidP="0080785C">
      <w:pPr>
        <w:spacing w:line="360" w:lineRule="atLeast"/>
        <w:outlineLvl w:val="3"/>
        <w:rPr>
          <w:sz w:val="22"/>
          <w:szCs w:val="22"/>
        </w:rPr>
      </w:pPr>
      <w:bookmarkStart w:id="2" w:name="_Hlk140660007"/>
      <w:proofErr w:type="spellStart"/>
      <w:r w:rsidRPr="00390EFD">
        <w:rPr>
          <w:sz w:val="22"/>
          <w:szCs w:val="22"/>
        </w:rPr>
        <w:t>Raypole</w:t>
      </w:r>
      <w:proofErr w:type="spellEnd"/>
      <w:r w:rsidRPr="00390EFD">
        <w:rPr>
          <w:sz w:val="22"/>
          <w:szCs w:val="22"/>
        </w:rPr>
        <w:t xml:space="preserve">, C. (2020). </w:t>
      </w:r>
      <w:bookmarkEnd w:id="2"/>
      <w:r w:rsidRPr="00390EFD">
        <w:rPr>
          <w:i/>
          <w:iCs/>
          <w:sz w:val="22"/>
          <w:szCs w:val="22"/>
        </w:rPr>
        <w:t>Interpersonal Conflict</w:t>
      </w:r>
      <w:r w:rsidRPr="00390EFD">
        <w:rPr>
          <w:sz w:val="22"/>
          <w:szCs w:val="22"/>
        </w:rPr>
        <w:t xml:space="preserve"> </w:t>
      </w:r>
      <w:r w:rsidRPr="00390EFD">
        <w:rPr>
          <w:i/>
          <w:iCs/>
          <w:sz w:val="22"/>
          <w:szCs w:val="22"/>
        </w:rPr>
        <w:t>What It Is and How to Resolve It</w:t>
      </w:r>
      <w:r w:rsidRPr="00390EFD">
        <w:rPr>
          <w:sz w:val="22"/>
          <w:szCs w:val="22"/>
        </w:rPr>
        <w:t xml:space="preserve">. Available at: </w:t>
      </w:r>
      <w:hyperlink r:id="rId50" w:history="1">
        <w:r w:rsidRPr="00390EFD">
          <w:rPr>
            <w:rStyle w:val="Hyperlink"/>
            <w:sz w:val="22"/>
            <w:szCs w:val="22"/>
          </w:rPr>
          <w:t>https://www.healthline.com/health/interpersonal-conflict</w:t>
        </w:r>
      </w:hyperlink>
      <w:r w:rsidRPr="00390EFD">
        <w:rPr>
          <w:sz w:val="22"/>
          <w:szCs w:val="22"/>
        </w:rPr>
        <w:t>. (Accessed: 19 July 2023).</w:t>
      </w:r>
    </w:p>
    <w:p w14:paraId="1EF6CC49" w14:textId="77777777" w:rsidR="0080785C" w:rsidRPr="00390EFD" w:rsidRDefault="0080785C" w:rsidP="0080785C">
      <w:pPr>
        <w:pStyle w:val="Heading1"/>
        <w:spacing w:before="300" w:after="120"/>
        <w:rPr>
          <w:b w:val="0"/>
          <w:i/>
          <w:iCs/>
          <w:kern w:val="0"/>
          <w:sz w:val="22"/>
          <w:szCs w:val="22"/>
        </w:rPr>
      </w:pPr>
      <w:r w:rsidRPr="00390EFD">
        <w:rPr>
          <w:b w:val="0"/>
          <w:kern w:val="0"/>
          <w:sz w:val="22"/>
          <w:szCs w:val="22"/>
        </w:rPr>
        <w:lastRenderedPageBreak/>
        <w:t>Risser, M. (2022).</w:t>
      </w:r>
      <w:r w:rsidRPr="00390EFD">
        <w:rPr>
          <w:b w:val="0"/>
          <w:i/>
          <w:iCs/>
          <w:sz w:val="22"/>
          <w:szCs w:val="22"/>
        </w:rPr>
        <w:t xml:space="preserve"> </w:t>
      </w:r>
      <w:r w:rsidRPr="00390EFD">
        <w:rPr>
          <w:b w:val="0"/>
          <w:i/>
          <w:iCs/>
          <w:kern w:val="0"/>
          <w:sz w:val="22"/>
          <w:szCs w:val="22"/>
        </w:rPr>
        <w:t>Interpersonal Conflicts: Types, Examples &amp; Resolution Strategies. Available at:</w:t>
      </w:r>
      <w:r w:rsidRPr="00390EFD">
        <w:rPr>
          <w:b w:val="0"/>
          <w:sz w:val="22"/>
          <w:szCs w:val="22"/>
        </w:rPr>
        <w:t xml:space="preserve"> </w:t>
      </w:r>
      <w:hyperlink r:id="rId51" w:history="1">
        <w:r w:rsidRPr="00390EFD">
          <w:rPr>
            <w:rStyle w:val="Hyperlink"/>
            <w:b w:val="0"/>
            <w:kern w:val="0"/>
            <w:sz w:val="22"/>
            <w:szCs w:val="22"/>
          </w:rPr>
          <w:t>https://www.choosingtherapy.com/interpersonal-conflicts/</w:t>
        </w:r>
      </w:hyperlink>
      <w:r w:rsidRPr="00390EFD">
        <w:rPr>
          <w:b w:val="0"/>
          <w:kern w:val="0"/>
          <w:sz w:val="22"/>
          <w:szCs w:val="22"/>
        </w:rPr>
        <w:t>.</w:t>
      </w:r>
      <w:r w:rsidRPr="00390EFD">
        <w:rPr>
          <w:b w:val="0"/>
          <w:i/>
          <w:iCs/>
          <w:kern w:val="0"/>
          <w:sz w:val="22"/>
          <w:szCs w:val="22"/>
        </w:rPr>
        <w:t xml:space="preserve"> </w:t>
      </w:r>
      <w:r w:rsidRPr="00390EFD">
        <w:rPr>
          <w:b w:val="0"/>
          <w:kern w:val="0"/>
          <w:sz w:val="22"/>
          <w:szCs w:val="22"/>
        </w:rPr>
        <w:t>(Accessed: 19 July 2023).</w:t>
      </w:r>
      <w:r w:rsidRPr="00390EFD">
        <w:rPr>
          <w:b w:val="0"/>
          <w:i/>
          <w:iCs/>
          <w:kern w:val="0"/>
          <w:sz w:val="22"/>
          <w:szCs w:val="22"/>
        </w:rPr>
        <w:t xml:space="preserve"> </w:t>
      </w:r>
    </w:p>
    <w:p w14:paraId="7D07D57F" w14:textId="77777777" w:rsidR="0080785C" w:rsidRPr="00390EFD" w:rsidRDefault="0080785C" w:rsidP="0080785C">
      <w:pPr>
        <w:rPr>
          <w:sz w:val="22"/>
          <w:szCs w:val="22"/>
        </w:rPr>
      </w:pPr>
    </w:p>
    <w:p w14:paraId="30966631"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Smith, M., Robinson, L. and Segal, J. (2019). </w:t>
      </w:r>
      <w:r w:rsidRPr="00390EFD">
        <w:rPr>
          <w:rFonts w:ascii="Arial" w:hAnsi="Arial" w:cs="Arial"/>
          <w:i/>
          <w:iCs/>
          <w:sz w:val="22"/>
          <w:szCs w:val="22"/>
        </w:rPr>
        <w:t>Child Abuse and Neglect</w:t>
      </w:r>
      <w:r w:rsidRPr="00390EFD">
        <w:rPr>
          <w:rFonts w:ascii="Arial" w:hAnsi="Arial" w:cs="Arial"/>
          <w:sz w:val="22"/>
          <w:szCs w:val="22"/>
        </w:rPr>
        <w:t xml:space="preserve">. HelpGuide.org. Available at: </w:t>
      </w:r>
      <w:hyperlink r:id="rId52" w:history="1">
        <w:r w:rsidRPr="00390EFD">
          <w:rPr>
            <w:rStyle w:val="Hyperlink"/>
            <w:rFonts w:ascii="Arial" w:hAnsi="Arial" w:cs="Arial"/>
            <w:sz w:val="22"/>
            <w:szCs w:val="22"/>
          </w:rPr>
          <w:t>https://www.helpguide.org/articles/abuse/child-abuse-and-neglect.htm</w:t>
        </w:r>
      </w:hyperlink>
      <w:r w:rsidRPr="00390EFD">
        <w:rPr>
          <w:rFonts w:ascii="Arial" w:hAnsi="Arial" w:cs="Arial"/>
          <w:sz w:val="22"/>
          <w:szCs w:val="22"/>
        </w:rPr>
        <w:t>. (Accessed 17 Jul. 2023).</w:t>
      </w:r>
    </w:p>
    <w:p w14:paraId="14DB45C9"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p>
    <w:p w14:paraId="3B10FDA5"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r w:rsidRPr="00390EFD">
        <w:rPr>
          <w:rFonts w:ascii="Arial" w:hAnsi="Arial" w:cs="Arial"/>
          <w:sz w:val="22"/>
          <w:szCs w:val="22"/>
        </w:rPr>
        <w:t xml:space="preserve">solutions, S. (2023). </w:t>
      </w:r>
      <w:r w:rsidRPr="00390EFD">
        <w:rPr>
          <w:rFonts w:ascii="Arial" w:hAnsi="Arial" w:cs="Arial"/>
          <w:i/>
          <w:iCs/>
          <w:sz w:val="22"/>
          <w:szCs w:val="22"/>
        </w:rPr>
        <w:t>Vehicle Rental: The threat of terrorism, county lines and theft</w:t>
      </w:r>
      <w:r w:rsidRPr="00390EFD">
        <w:rPr>
          <w:rFonts w:ascii="Arial" w:hAnsi="Arial" w:cs="Arial"/>
          <w:sz w:val="22"/>
          <w:szCs w:val="22"/>
        </w:rPr>
        <w:t xml:space="preserve">.  www.synectics-solutions.com. Available at: </w:t>
      </w:r>
      <w:hyperlink r:id="rId53" w:history="1">
        <w:r w:rsidRPr="00390EFD">
          <w:rPr>
            <w:rStyle w:val="Hyperlink"/>
            <w:rFonts w:ascii="Arial" w:hAnsi="Arial" w:cs="Arial"/>
            <w:sz w:val="22"/>
            <w:szCs w:val="22"/>
          </w:rPr>
          <w:t>https://www.synectics-solutions.com/our-thinking/vehicle-rental-the-threat-of-terrorism-county-lines-and-theft</w:t>
        </w:r>
      </w:hyperlink>
      <w:r w:rsidRPr="00390EFD">
        <w:rPr>
          <w:rFonts w:ascii="Arial" w:hAnsi="Arial" w:cs="Arial"/>
          <w:sz w:val="22"/>
          <w:szCs w:val="22"/>
        </w:rPr>
        <w:t>. (Accessed 19 Jun. 2023)</w:t>
      </w:r>
    </w:p>
    <w:p w14:paraId="15DF83AD" w14:textId="77777777" w:rsidR="0080785C" w:rsidRPr="00390EFD" w:rsidRDefault="0080785C" w:rsidP="0080785C">
      <w:pPr>
        <w:spacing w:line="360" w:lineRule="atLeast"/>
        <w:outlineLvl w:val="3"/>
        <w:rPr>
          <w:sz w:val="22"/>
          <w:szCs w:val="22"/>
        </w:rPr>
      </w:pPr>
      <w:r w:rsidRPr="00390EFD">
        <w:rPr>
          <w:sz w:val="22"/>
          <w:szCs w:val="22"/>
        </w:rPr>
        <w:t xml:space="preserve">Tuckman's Theory. (2023). </w:t>
      </w:r>
      <w:r w:rsidRPr="00390EFD">
        <w:rPr>
          <w:i/>
          <w:iCs/>
          <w:sz w:val="22"/>
          <w:szCs w:val="22"/>
        </w:rPr>
        <w:t>Five Stages of Team Development</w:t>
      </w:r>
      <w:r w:rsidRPr="00390EFD">
        <w:rPr>
          <w:sz w:val="22"/>
          <w:szCs w:val="22"/>
        </w:rPr>
        <w:t xml:space="preserve">. Available at: </w:t>
      </w:r>
      <w:hyperlink r:id="rId54" w:history="1">
        <w:r w:rsidRPr="00390EFD">
          <w:rPr>
            <w:rStyle w:val="Hyperlink"/>
            <w:sz w:val="22"/>
            <w:szCs w:val="22"/>
          </w:rPr>
          <w:t>https://www.freshbooks.com/en-gb/hub/other/tuckmans-theory</w:t>
        </w:r>
      </w:hyperlink>
      <w:r w:rsidRPr="00390EFD">
        <w:rPr>
          <w:sz w:val="22"/>
          <w:szCs w:val="22"/>
        </w:rPr>
        <w:t>. (Accessed: 19 July 2023).</w:t>
      </w:r>
    </w:p>
    <w:p w14:paraId="3ACB4A6E" w14:textId="77777777" w:rsidR="0080785C" w:rsidRPr="00390EFD" w:rsidRDefault="0080785C" w:rsidP="0080785C">
      <w:pPr>
        <w:spacing w:line="360" w:lineRule="atLeast"/>
        <w:outlineLvl w:val="3"/>
        <w:rPr>
          <w:sz w:val="22"/>
          <w:szCs w:val="22"/>
        </w:rPr>
      </w:pPr>
    </w:p>
    <w:p w14:paraId="23F33BD9" w14:textId="77777777" w:rsidR="0080785C" w:rsidRPr="00390EFD" w:rsidRDefault="0080785C" w:rsidP="0080785C">
      <w:pPr>
        <w:spacing w:line="360" w:lineRule="atLeast"/>
        <w:outlineLvl w:val="3"/>
        <w:rPr>
          <w:sz w:val="22"/>
          <w:szCs w:val="22"/>
        </w:rPr>
      </w:pPr>
    </w:p>
    <w:p w14:paraId="454BBE29" w14:textId="77777777" w:rsidR="0080785C" w:rsidRPr="00390EFD" w:rsidRDefault="0080785C" w:rsidP="0080785C">
      <w:pPr>
        <w:pStyle w:val="NormalWeb"/>
        <w:spacing w:before="0" w:beforeAutospacing="0" w:after="240" w:afterAutospacing="0" w:line="360" w:lineRule="auto"/>
        <w:rPr>
          <w:rFonts w:ascii="Arial" w:hAnsi="Arial" w:cs="Arial"/>
          <w:sz w:val="22"/>
          <w:szCs w:val="22"/>
        </w:rPr>
      </w:pPr>
      <w:proofErr w:type="gramStart"/>
      <w:r w:rsidRPr="00390EFD">
        <w:rPr>
          <w:rFonts w:ascii="Arial" w:hAnsi="Arial" w:cs="Arial"/>
          <w:sz w:val="22"/>
          <w:szCs w:val="22"/>
        </w:rPr>
        <w:t>Watch ,</w:t>
      </w:r>
      <w:proofErr w:type="gramEnd"/>
      <w:r w:rsidRPr="00390EFD">
        <w:rPr>
          <w:rFonts w:ascii="Arial" w:hAnsi="Arial" w:cs="Arial"/>
          <w:sz w:val="22"/>
          <w:szCs w:val="22"/>
        </w:rPr>
        <w:t xml:space="preserve"> N. (2023). </w:t>
      </w:r>
      <w:r w:rsidRPr="00390EFD">
        <w:rPr>
          <w:rFonts w:ascii="Arial" w:hAnsi="Arial" w:cs="Arial"/>
          <w:i/>
          <w:iCs/>
          <w:sz w:val="22"/>
          <w:szCs w:val="22"/>
        </w:rPr>
        <w:t>County Lines | Neighbourhood Watch Network</w:t>
      </w:r>
      <w:r w:rsidRPr="00390EFD">
        <w:rPr>
          <w:rFonts w:ascii="Arial" w:hAnsi="Arial" w:cs="Arial"/>
          <w:sz w:val="22"/>
          <w:szCs w:val="22"/>
        </w:rPr>
        <w:t xml:space="preserve">. www.ourwatch.org.uk. Available at: </w:t>
      </w:r>
      <w:hyperlink r:id="rId55" w:history="1">
        <w:r w:rsidRPr="00390EFD">
          <w:rPr>
            <w:rStyle w:val="Hyperlink"/>
            <w:rFonts w:ascii="Arial" w:hAnsi="Arial" w:cs="Arial"/>
            <w:sz w:val="22"/>
            <w:szCs w:val="22"/>
          </w:rPr>
          <w:t>https://www.ourwatch.org.uk/county-lines</w:t>
        </w:r>
      </w:hyperlink>
      <w:r w:rsidRPr="00390EFD">
        <w:rPr>
          <w:rFonts w:ascii="Arial" w:hAnsi="Arial" w:cs="Arial"/>
          <w:sz w:val="22"/>
          <w:szCs w:val="22"/>
        </w:rPr>
        <w:t>. (Accessed 19 Jun. 2023)</w:t>
      </w:r>
    </w:p>
    <w:p w14:paraId="0401D618" w14:textId="77777777" w:rsidR="0080785C" w:rsidRDefault="0080785C" w:rsidP="00B459FC"/>
    <w:sectPr w:rsidR="0080785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6D519" w14:textId="77777777" w:rsidR="00F930EF" w:rsidRDefault="00F930EF">
      <w:r>
        <w:separator/>
      </w:r>
    </w:p>
  </w:endnote>
  <w:endnote w:type="continuationSeparator" w:id="0">
    <w:p w14:paraId="41EA313A" w14:textId="77777777" w:rsidR="00F930EF" w:rsidRDefault="00F93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4D92B" w14:textId="77777777" w:rsidR="00F930EF" w:rsidRDefault="00F930EF">
      <w:r>
        <w:separator/>
      </w:r>
    </w:p>
  </w:footnote>
  <w:footnote w:type="continuationSeparator" w:id="0">
    <w:p w14:paraId="5D9B192F" w14:textId="77777777" w:rsidR="00F930EF" w:rsidRDefault="00F930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159493">
    <w:abstractNumId w:val="22"/>
  </w:num>
  <w:num w:numId="2" w16cid:durableId="635256613">
    <w:abstractNumId w:val="7"/>
  </w:num>
  <w:num w:numId="3" w16cid:durableId="1349406600">
    <w:abstractNumId w:val="2"/>
  </w:num>
  <w:num w:numId="4" w16cid:durableId="1467315306">
    <w:abstractNumId w:val="1"/>
    <w:lvlOverride w:ilvl="0">
      <w:lvl w:ilvl="0">
        <w:start w:val="1"/>
        <w:numFmt w:val="bullet"/>
        <w:lvlText w:val=""/>
        <w:lvlJc w:val="left"/>
        <w:pPr>
          <w:ind w:left="720" w:hanging="360"/>
        </w:pPr>
        <w:rPr>
          <w:rFonts w:ascii="Symbol" w:hAnsi="Symbol" w:hint="default"/>
        </w:rPr>
      </w:lvl>
    </w:lvlOverride>
  </w:num>
  <w:num w:numId="5" w16cid:durableId="1091270546">
    <w:abstractNumId w:val="24"/>
  </w:num>
  <w:num w:numId="6" w16cid:durableId="1678000643">
    <w:abstractNumId w:val="46"/>
  </w:num>
  <w:num w:numId="7" w16cid:durableId="74130798">
    <w:abstractNumId w:val="48"/>
  </w:num>
  <w:num w:numId="8" w16cid:durableId="248931089">
    <w:abstractNumId w:val="36"/>
  </w:num>
  <w:num w:numId="9" w16cid:durableId="1926719056">
    <w:abstractNumId w:val="34"/>
  </w:num>
  <w:num w:numId="10" w16cid:durableId="114258603">
    <w:abstractNumId w:val="31"/>
  </w:num>
  <w:num w:numId="11" w16cid:durableId="1936287370">
    <w:abstractNumId w:val="32"/>
  </w:num>
  <w:num w:numId="12" w16cid:durableId="708652626">
    <w:abstractNumId w:val="11"/>
  </w:num>
  <w:num w:numId="13" w16cid:durableId="721634546">
    <w:abstractNumId w:val="35"/>
  </w:num>
  <w:num w:numId="14" w16cid:durableId="734664754">
    <w:abstractNumId w:val="18"/>
  </w:num>
  <w:num w:numId="15" w16cid:durableId="1695811178">
    <w:abstractNumId w:val="17"/>
  </w:num>
  <w:num w:numId="16" w16cid:durableId="794370363">
    <w:abstractNumId w:val="28"/>
  </w:num>
  <w:num w:numId="17" w16cid:durableId="1639187865">
    <w:abstractNumId w:val="9"/>
  </w:num>
  <w:num w:numId="18" w16cid:durableId="1747729256">
    <w:abstractNumId w:val="27"/>
  </w:num>
  <w:num w:numId="19" w16cid:durableId="1556116101">
    <w:abstractNumId w:val="16"/>
  </w:num>
  <w:num w:numId="20" w16cid:durableId="1622611727">
    <w:abstractNumId w:val="14"/>
  </w:num>
  <w:num w:numId="21" w16cid:durableId="120929668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3245477">
    <w:abstractNumId w:val="25"/>
  </w:num>
  <w:num w:numId="23" w16cid:durableId="91123095">
    <w:abstractNumId w:val="19"/>
  </w:num>
  <w:num w:numId="24" w16cid:durableId="1210922341">
    <w:abstractNumId w:val="15"/>
  </w:num>
  <w:num w:numId="25" w16cid:durableId="1127043572">
    <w:abstractNumId w:val="12"/>
  </w:num>
  <w:num w:numId="26" w16cid:durableId="1426877110">
    <w:abstractNumId w:val="29"/>
  </w:num>
  <w:num w:numId="27" w16cid:durableId="2095737492">
    <w:abstractNumId w:val="20"/>
  </w:num>
  <w:num w:numId="28" w16cid:durableId="2002733352">
    <w:abstractNumId w:val="42"/>
  </w:num>
  <w:num w:numId="29" w16cid:durableId="603732041">
    <w:abstractNumId w:val="37"/>
  </w:num>
  <w:num w:numId="30" w16cid:durableId="1645233711">
    <w:abstractNumId w:val="41"/>
  </w:num>
  <w:num w:numId="31" w16cid:durableId="898827755">
    <w:abstractNumId w:val="21"/>
  </w:num>
  <w:num w:numId="32" w16cid:durableId="1888033156">
    <w:abstractNumId w:val="44"/>
  </w:num>
  <w:num w:numId="33" w16cid:durableId="1417626448">
    <w:abstractNumId w:val="33"/>
  </w:num>
  <w:num w:numId="34" w16cid:durableId="2093964748">
    <w:abstractNumId w:val="13"/>
  </w:num>
  <w:num w:numId="35" w16cid:durableId="445006056">
    <w:abstractNumId w:val="45"/>
  </w:num>
  <w:num w:numId="36" w16cid:durableId="62460470">
    <w:abstractNumId w:val="40"/>
  </w:num>
  <w:num w:numId="37" w16cid:durableId="101339472">
    <w:abstractNumId w:val="5"/>
  </w:num>
  <w:num w:numId="38" w16cid:durableId="1609894949">
    <w:abstractNumId w:val="47"/>
  </w:num>
  <w:num w:numId="39" w16cid:durableId="903179516">
    <w:abstractNumId w:val="43"/>
  </w:num>
  <w:num w:numId="40" w16cid:durableId="809983665">
    <w:abstractNumId w:val="38"/>
  </w:num>
  <w:num w:numId="41" w16cid:durableId="656418623">
    <w:abstractNumId w:val="39"/>
  </w:num>
  <w:num w:numId="42" w16cid:durableId="644159805">
    <w:abstractNumId w:val="4"/>
  </w:num>
  <w:num w:numId="43" w16cid:durableId="1242787667">
    <w:abstractNumId w:val="6"/>
  </w:num>
  <w:num w:numId="44" w16cid:durableId="977370952">
    <w:abstractNumId w:val="26"/>
  </w:num>
  <w:num w:numId="45" w16cid:durableId="2065909248">
    <w:abstractNumId w:val="8"/>
  </w:num>
  <w:num w:numId="46" w16cid:durableId="128326304">
    <w:abstractNumId w:val="3"/>
  </w:num>
  <w:num w:numId="47" w16cid:durableId="962150154">
    <w:abstractNumId w:val="0"/>
  </w:num>
  <w:num w:numId="48" w16cid:durableId="1220242749">
    <w:abstractNumId w:val="23"/>
  </w:num>
  <w:num w:numId="49" w16cid:durableId="810370330">
    <w:abstractNumId w:val="30"/>
  </w:num>
  <w:num w:numId="50" w16cid:durableId="781610804">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0MDI2Njc1MzU3NTZR0lEKTi0uzszPAykwrgUAGS8EgCwAAAA="/>
  </w:docVars>
  <w:rsids>
    <w:rsidRoot w:val="002B1701"/>
    <w:rsid w:val="00003990"/>
    <w:rsid w:val="000045B8"/>
    <w:rsid w:val="00020EEC"/>
    <w:rsid w:val="00025650"/>
    <w:rsid w:val="00026FAB"/>
    <w:rsid w:val="00027B1F"/>
    <w:rsid w:val="0003088B"/>
    <w:rsid w:val="000325D9"/>
    <w:rsid w:val="00036D76"/>
    <w:rsid w:val="000372B2"/>
    <w:rsid w:val="0004079F"/>
    <w:rsid w:val="00045B87"/>
    <w:rsid w:val="00045C07"/>
    <w:rsid w:val="00055D43"/>
    <w:rsid w:val="00056FAC"/>
    <w:rsid w:val="00057751"/>
    <w:rsid w:val="00062E39"/>
    <w:rsid w:val="00074A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2935"/>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B5C"/>
    <w:rsid w:val="007D78CC"/>
    <w:rsid w:val="007E2846"/>
    <w:rsid w:val="007E4FC2"/>
    <w:rsid w:val="007E5C0A"/>
    <w:rsid w:val="007F3F7E"/>
    <w:rsid w:val="007F5497"/>
    <w:rsid w:val="0080785C"/>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77DC"/>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1627"/>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275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B6464"/>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30EF"/>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8E77DC"/>
    <w:pPr>
      <w:keepNext/>
      <w:keepLines/>
      <w:overflowPunct/>
      <w:autoSpaceDE/>
      <w:autoSpaceDN/>
      <w:adjustRightInd/>
      <w:spacing w:before="40" w:line="360" w:lineRule="auto"/>
      <w:textAlignment w:val="auto"/>
      <w:outlineLvl w:val="3"/>
    </w:pPr>
    <w:rPr>
      <w:rFonts w:asciiTheme="majorHAnsi" w:eastAsiaTheme="majorEastAsia" w:hAnsiTheme="majorHAnsi" w:cstheme="majorBidi"/>
      <w:i/>
      <w:iCs/>
      <w:color w:val="2F5496" w:themeColor="accent1" w:themeShade="BF"/>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4Char">
    <w:name w:val="Heading 4 Char"/>
    <w:basedOn w:val="DefaultParagraphFont"/>
    <w:link w:val="Heading4"/>
    <w:uiPriority w:val="9"/>
    <w:semiHidden/>
    <w:rsid w:val="008E77DC"/>
    <w:rPr>
      <w:rFonts w:asciiTheme="majorHAnsi" w:eastAsiaTheme="majorEastAsia" w:hAnsiTheme="majorHAnsi" w:cstheme="majorBidi"/>
      <w:i/>
      <w:iCs/>
      <w:color w:val="2F5496" w:themeColor="accent1" w:themeShade="BF"/>
      <w:kern w:val="2"/>
      <w:sz w:val="22"/>
      <w:szCs w:val="22"/>
      <w:lang w:eastAsia="en-US"/>
      <w14:ligatures w14:val="standardContextual"/>
    </w:rPr>
  </w:style>
  <w:style w:type="paragraph" w:styleId="NormalWeb">
    <w:name w:val="Normal (Web)"/>
    <w:basedOn w:val="Normal"/>
    <w:uiPriority w:val="99"/>
    <w:semiHidden/>
    <w:unhideWhenUsed/>
    <w:rsid w:val="0080785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ojp.gov/ncjrs/virtual-library/abstracts/building-teamwork-among-officers#:~:text=A%20well%2Dfunctioning%20team%20works" TargetMode="External"/><Relationship Id="rId26" Type="http://schemas.openxmlformats.org/officeDocument/2006/relationships/hyperlink" Target="https://work.chron.com/police-use-teamwork-15370.html" TargetMode="External"/><Relationship Id="rId39" Type="http://schemas.openxmlformats.org/officeDocument/2006/relationships/hyperlink" Target="https://www.structural-learning.com/post/gibbs-reflective-cycle#:~:text=The%20Gibbs%20reflective%20cycle%20consists" TargetMode="External"/><Relationship Id="rId21" Type="http://schemas.openxmlformats.org/officeDocument/2006/relationships/hyperlink" Target="https://www.college.police.uk/ethics/code-of-ethics" TargetMode="External"/><Relationship Id="rId34" Type="http://schemas.openxmlformats.org/officeDocument/2006/relationships/hyperlink" Target="https://yourstory.com/mystory/license-plate-recognition-software-the-pros-cons-a" TargetMode="External"/><Relationship Id="rId42" Type="http://schemas.openxmlformats.org/officeDocument/2006/relationships/hyperlink" Target="https://learning.nspcc.org.uk/children-and-families-at-risk/parental-substance-misuse" TargetMode="External"/><Relationship Id="rId47" Type="http://schemas.openxmlformats.org/officeDocument/2006/relationships/hyperlink" Target="https://www.essex.police.uk/police-forces/essex-police/areas/essex-police/au/about-us/intelligence/" TargetMode="External"/><Relationship Id="rId50" Type="http://schemas.openxmlformats.org/officeDocument/2006/relationships/hyperlink" Target="https://www.healthline.com/health/interpersonal-conflict" TargetMode="External"/><Relationship Id="rId55" Type="http://schemas.openxmlformats.org/officeDocument/2006/relationships/hyperlink" Target="https://www.ourwatch.org.uk/county-lin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creening.mhanational.org/content/looking-good-4-steps-find-positives-bad-situation/" TargetMode="External"/><Relationship Id="rId29" Type="http://schemas.openxmlformats.org/officeDocument/2006/relationships/hyperlink" Target="https://www.justiceinspectorates.gov.uk/hmicfrs/glossary/golden-hour-principle/#:~:text=The%20principle%20that%20effective%20early" TargetMode="External"/><Relationship Id="rId11" Type="http://schemas.openxmlformats.org/officeDocument/2006/relationships/image" Target="media/image1.png"/><Relationship Id="rId24" Type="http://schemas.openxmlformats.org/officeDocument/2006/relationships/hyperlink" Target="https://www.college.police.uk/app/professional-standards" TargetMode="External"/><Relationship Id="rId32" Type="http://schemas.openxmlformats.org/officeDocument/2006/relationships/hyperlink" Target="https://www.aihr.com/blog/team-effectiveness-models" TargetMode="External"/><Relationship Id="rId37" Type="http://schemas.openxmlformats.org/officeDocument/2006/relationships/hyperlink" Target="https://www.legislation.gov.uk/ukpga/1988/52/section/163/enacted#:~:text=(1)A%20person%20driving%20a" TargetMode="External"/><Relationship Id="rId40" Type="http://schemas.openxmlformats.org/officeDocument/2006/relationships/hyperlink" Target="https://www.glamourmagazine.co.uk/article/women-and-the-police-the-inside-story-itv" TargetMode="External"/><Relationship Id="rId45" Type="http://schemas.openxmlformats.org/officeDocument/2006/relationships/hyperlink" Target="https://www.local.gov.uk/our-support/workforce-and-hr-support/police/police-staff/police-staff-council-handbook/police-staff" TargetMode="External"/><Relationship Id="rId53" Type="http://schemas.openxmlformats.org/officeDocument/2006/relationships/hyperlink" Target="https://www.synectics-solutions.com/our-thinking/vehicle-rental-the-threat-of-terrorism-county-lines-and-theft" TargetMode="External"/><Relationship Id="rId5" Type="http://schemas.openxmlformats.org/officeDocument/2006/relationships/numbering" Target="numbering.xml"/><Relationship Id="rId19" Type="http://schemas.openxmlformats.org/officeDocument/2006/relationships/hyperlink" Target="https://www.bcsf.org.uk/anpr.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stop-and-search/legal/legal-basis" TargetMode="External"/><Relationship Id="rId27" Type="http://schemas.openxmlformats.org/officeDocument/2006/relationships/hyperlink" Target="https://www.standard.co.uk/news/crime/county-lines-arrests-metropolitan-police-b921702.htm" TargetMode="External"/><Relationship Id="rId30" Type="http://schemas.openxmlformats.org/officeDocument/2006/relationships/hyperlink" Target="https://www.justiceinspectorates.gov.uk/hmicfrs/glossary/public-protection-notice/#:~:text=A%20PPN%20is%20an%20information" TargetMode="External"/><Relationship Id="rId35" Type="http://schemas.openxmlformats.org/officeDocument/2006/relationships/hyperlink" Target="https://www.independent.co.uk/news/uk/crime/wayne-couzens-colleagues-whatsapp-group-b2214744.html" TargetMode="External"/><Relationship Id="rId43" Type="http://schemas.openxmlformats.org/officeDocument/2006/relationships/hyperlink" Target="https://open.lib.umn.edu/communication/chapter/6-2-conflict-and-interpersonal-communication/" TargetMode="External"/><Relationship Id="rId48" Type="http://schemas.openxmlformats.org/officeDocument/2006/relationships/hyperlink" Target="https://www.kent.police.uk/foi-ai/kent-police/Policy/human-resources/trauma-risk-incident-management-trim-protocol-l11260/"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choosingtherapy.com/interpersonal-conflict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anpr-international.com/history-of-anpr/" TargetMode="External"/><Relationship Id="rId25" Type="http://schemas.openxmlformats.org/officeDocument/2006/relationships/hyperlink" Target="https://www.college.police.uk/guidance/leadership-expectations" TargetMode="External"/><Relationship Id="rId33" Type="http://schemas.openxmlformats.org/officeDocument/2006/relationships/hyperlink" Target="https://www.joiningthepolice.co.uk/how-to-apply/whats-involved-in-the-vetting-process" TargetMode="External"/><Relationship Id="rId38" Type="http://schemas.openxmlformats.org/officeDocument/2006/relationships/hyperlink" Target="https://www.languageline.com/uk/industries/police-criminal-justice-translation/" TargetMode="External"/><Relationship Id="rId46" Type="http://schemas.openxmlformats.org/officeDocument/2006/relationships/hyperlink" Target="https://www.politicshome.com/news/article/misogyny-sexism-and-predatory-behaviour-still-prevalent-in-many-forces-warns-police-watchdog-" TargetMode="External"/><Relationship Id="rId20" Type="http://schemas.openxmlformats.org/officeDocument/2006/relationships/hyperlink" Target="https://www.college.police.uk/app/national-decision-model/national-decision-model" TargetMode="External"/><Relationship Id="rId41" Type="http://schemas.openxmlformats.org/officeDocument/2006/relationships/hyperlink" Target="https://www.nspcc.org.uk/what-is-child-abuse/types-of-abuse/neglect/" TargetMode="External"/><Relationship Id="rId54" Type="http://schemas.openxmlformats.org/officeDocument/2006/relationships/hyperlink" Target="https://www.freshbooks.com/en-gb/hub/other/tuckmans-theor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hildren1st.org.uk/help-for-families/parentline-scotland/guidance-advice/challenging-or-distressed-behaviour/#:~:text=A%20child%20showing%20distressed%20behaviour" TargetMode="External"/><Relationship Id="rId23" Type="http://schemas.openxmlformats.org/officeDocument/2006/relationships/hyperlink" Target="https://www.college.police.uk/article/about-our-police-leadership-programme" TargetMode="External"/><Relationship Id="rId28" Type="http://schemas.openxmlformats.org/officeDocument/2006/relationships/hyperlink" Target="https://www.ifsecglobal.com/video-surveillance/understanding-anpr-solutions/" TargetMode="External"/><Relationship Id="rId36" Type="http://schemas.openxmlformats.org/officeDocument/2006/relationships/hyperlink" Target="https://www.futurelearn.com/info/courses/how-to-become-a-police-officer-in-england-and-wales/0/steps/247550" TargetMode="External"/><Relationship Id="rId49" Type="http://schemas.openxmlformats.org/officeDocument/2006/relationships/hyperlink" Target="https://www.policeconduct.gov.uk/sites/default/files/Documents/Learningthelessons/32/NPC_Response_to_Bulletin32.pdf"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politicshome.com/news/article/misogyny-sexism-and-predatory-behaviour-still-prevalent-in-many-forces-warns-police-watchdog-" TargetMode="External"/><Relationship Id="rId44" Type="http://schemas.openxmlformats.org/officeDocument/2006/relationships/hyperlink" Target="https://www.rallybright.com/what-are-team-dynamics" TargetMode="External"/><Relationship Id="rId52" Type="http://schemas.openxmlformats.org/officeDocument/2006/relationships/hyperlink" Target="https://www.helpguide.org/articles/abuse/child-abuse-and-neglec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9454</Words>
  <Characters>53893</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Shaun Pugh</cp:lastModifiedBy>
  <cp:revision>2</cp:revision>
  <cp:lastPrinted>2014-08-26T08:55:00Z</cp:lastPrinted>
  <dcterms:created xsi:type="dcterms:W3CDTF">2023-07-23T15:49:00Z</dcterms:created>
  <dcterms:modified xsi:type="dcterms:W3CDTF">2023-07-23T15:49:00Z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