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3014A8" w14:textId="77777777" w:rsidR="00BA22FD" w:rsidRDefault="00BA22FD" w:rsidP="00BA22FD">
      <w:pPr>
        <w:pStyle w:val="Title"/>
      </w:pPr>
      <w:r>
        <w:t xml:space="preserve">         JD Sports Fashion PLC Report</w:t>
      </w:r>
    </w:p>
    <w:p w14:paraId="581ADF84" w14:textId="77777777" w:rsidR="00BA22FD" w:rsidRDefault="00BA22FD" w:rsidP="00BA22FD">
      <w:pPr>
        <w:pStyle w:val="Title"/>
      </w:pPr>
    </w:p>
    <w:p w14:paraId="333A6AD3" w14:textId="77777777" w:rsidR="00BA22FD" w:rsidRDefault="00BA22FD" w:rsidP="00BA22FD">
      <w:pPr>
        <w:pStyle w:val="Title"/>
      </w:pPr>
    </w:p>
    <w:p w14:paraId="006505E9" w14:textId="77777777" w:rsidR="00BA22FD" w:rsidRDefault="00BA22FD" w:rsidP="00BA22FD">
      <w:pPr>
        <w:pStyle w:val="Title"/>
      </w:pPr>
    </w:p>
    <w:p w14:paraId="44A1A958" w14:textId="5A5FCB7D" w:rsidR="00DA39AD" w:rsidRDefault="00BA22FD" w:rsidP="00BA22FD">
      <w:pPr>
        <w:pStyle w:val="Title"/>
        <w:rPr>
          <w:rFonts w:ascii="Arial" w:hAnsi="Arial" w:cs="Arial"/>
          <w:sz w:val="22"/>
          <w:szCs w:val="22"/>
        </w:rPr>
      </w:pPr>
      <w:r>
        <w:rPr>
          <w:rFonts w:ascii="Arial" w:hAnsi="Arial" w:cs="Arial"/>
          <w:sz w:val="22"/>
          <w:szCs w:val="22"/>
        </w:rPr>
        <w:t>Name: Denisa Neagu Alexandra</w:t>
      </w:r>
    </w:p>
    <w:p w14:paraId="280E529A" w14:textId="4883AFC4" w:rsidR="00BA22FD" w:rsidRDefault="00BA22FD" w:rsidP="00BA22FD"/>
    <w:p w14:paraId="21047E7E" w14:textId="1BB0BB0B" w:rsidR="00BA22FD" w:rsidRDefault="00BA22FD" w:rsidP="00BA22FD">
      <w:pPr>
        <w:rPr>
          <w:rFonts w:ascii="Arial" w:hAnsi="Arial" w:cs="Arial"/>
        </w:rPr>
      </w:pPr>
      <w:r>
        <w:rPr>
          <w:rFonts w:ascii="Arial" w:hAnsi="Arial" w:cs="Arial"/>
        </w:rPr>
        <w:t>Student number: 1921119</w:t>
      </w:r>
    </w:p>
    <w:p w14:paraId="6C58B3A7" w14:textId="1D518F22" w:rsidR="00BA22FD" w:rsidRDefault="00BA22FD" w:rsidP="00BA22FD">
      <w:pPr>
        <w:rPr>
          <w:rFonts w:ascii="Arial" w:hAnsi="Arial" w:cs="Arial"/>
        </w:rPr>
      </w:pPr>
    </w:p>
    <w:p w14:paraId="055E0EC8" w14:textId="7A17D7D3" w:rsidR="00FA5C78" w:rsidRDefault="00FA5C78" w:rsidP="00FA5C78">
      <w:pPr>
        <w:rPr>
          <w:rFonts w:ascii="Arial" w:hAnsi="Arial" w:cs="Arial"/>
        </w:rPr>
      </w:pPr>
      <w:r>
        <w:rPr>
          <w:rFonts w:ascii="Arial" w:hAnsi="Arial" w:cs="Arial"/>
        </w:rPr>
        <w:t xml:space="preserve">Module </w:t>
      </w:r>
      <w:r w:rsidR="00B011FD">
        <w:rPr>
          <w:rFonts w:ascii="Arial" w:hAnsi="Arial" w:cs="Arial"/>
        </w:rPr>
        <w:t>code:</w:t>
      </w:r>
      <w:r>
        <w:rPr>
          <w:rFonts w:ascii="Arial" w:hAnsi="Arial" w:cs="Arial"/>
        </w:rPr>
        <w:t xml:space="preserve"> LCBB4002</w:t>
      </w:r>
    </w:p>
    <w:p w14:paraId="0469BC84" w14:textId="77777777" w:rsidR="00FA5C78" w:rsidRDefault="00FA5C78" w:rsidP="00FA5C78">
      <w:pPr>
        <w:rPr>
          <w:rFonts w:ascii="Arial" w:hAnsi="Arial" w:cs="Arial"/>
        </w:rPr>
      </w:pPr>
    </w:p>
    <w:p w14:paraId="6771CDB9" w14:textId="77777777" w:rsidR="00FA5C78" w:rsidRDefault="00FA5C78" w:rsidP="00FA5C78">
      <w:pPr>
        <w:rPr>
          <w:rFonts w:ascii="Arial" w:hAnsi="Arial" w:cs="Arial"/>
        </w:rPr>
      </w:pPr>
      <w:r>
        <w:rPr>
          <w:rFonts w:ascii="Arial" w:hAnsi="Arial" w:cs="Arial"/>
        </w:rPr>
        <w:t>Lecturer name: Dale Clarke</w:t>
      </w:r>
    </w:p>
    <w:p w14:paraId="13EE0DC6" w14:textId="77777777" w:rsidR="00FA5C78" w:rsidRDefault="00FA5C78" w:rsidP="00FA5C78">
      <w:pPr>
        <w:rPr>
          <w:rFonts w:ascii="Arial" w:hAnsi="Arial" w:cs="Arial"/>
        </w:rPr>
      </w:pPr>
    </w:p>
    <w:p w14:paraId="2E93170F" w14:textId="4C4B54B0" w:rsidR="00FA5C78" w:rsidRPr="00BA22FD" w:rsidRDefault="00FA5C78" w:rsidP="00FA5C78">
      <w:pPr>
        <w:rPr>
          <w:rFonts w:ascii="Arial" w:hAnsi="Arial" w:cs="Arial"/>
        </w:rPr>
      </w:pPr>
      <w:r>
        <w:rPr>
          <w:rFonts w:ascii="Arial" w:hAnsi="Arial" w:cs="Arial"/>
        </w:rPr>
        <w:t xml:space="preserve">Module </w:t>
      </w:r>
      <w:r w:rsidR="00B011FD">
        <w:rPr>
          <w:rFonts w:ascii="Arial" w:hAnsi="Arial" w:cs="Arial"/>
        </w:rPr>
        <w:t>name:</w:t>
      </w:r>
      <w:r>
        <w:rPr>
          <w:rFonts w:ascii="Arial" w:hAnsi="Arial" w:cs="Arial"/>
        </w:rPr>
        <w:t xml:space="preserve"> Community engagement </w:t>
      </w:r>
    </w:p>
    <w:p w14:paraId="5CECD96D" w14:textId="77777777" w:rsidR="00FA5C78" w:rsidRDefault="00FA5C78" w:rsidP="00BA22FD">
      <w:pPr>
        <w:rPr>
          <w:rFonts w:ascii="Arial" w:hAnsi="Arial" w:cs="Arial"/>
        </w:rPr>
      </w:pPr>
    </w:p>
    <w:p w14:paraId="36DEFF12" w14:textId="77777777" w:rsidR="00BA22FD" w:rsidRDefault="00BA22FD">
      <w:pPr>
        <w:rPr>
          <w:rFonts w:ascii="Arial" w:hAnsi="Arial" w:cs="Arial"/>
        </w:rPr>
      </w:pPr>
      <w:r>
        <w:rPr>
          <w:rFonts w:ascii="Arial" w:hAnsi="Arial" w:cs="Arial"/>
        </w:rPr>
        <w:br w:type="page"/>
      </w:r>
    </w:p>
    <w:p w14:paraId="3655943F" w14:textId="41B50328" w:rsidR="00BA22FD" w:rsidRDefault="00BA22FD" w:rsidP="00BA22FD">
      <w:pPr>
        <w:pStyle w:val="Title"/>
        <w:rPr>
          <w:rFonts w:ascii="Arial" w:hAnsi="Arial" w:cs="Arial"/>
          <w:sz w:val="22"/>
          <w:szCs w:val="22"/>
        </w:rPr>
      </w:pPr>
      <w:r w:rsidRPr="00FA35D1">
        <w:rPr>
          <w:rFonts w:ascii="Arial" w:hAnsi="Arial" w:cs="Arial"/>
          <w:sz w:val="22"/>
          <w:szCs w:val="22"/>
        </w:rPr>
        <w:lastRenderedPageBreak/>
        <w:t>Table of content</w:t>
      </w:r>
      <w:r w:rsidR="00FA35D1" w:rsidRPr="00FA35D1">
        <w:rPr>
          <w:rFonts w:ascii="Arial" w:hAnsi="Arial" w:cs="Arial"/>
          <w:sz w:val="22"/>
          <w:szCs w:val="22"/>
        </w:rPr>
        <w:t>s</w:t>
      </w:r>
      <w:r w:rsidRPr="00FA35D1">
        <w:rPr>
          <w:rFonts w:ascii="Arial" w:hAnsi="Arial" w:cs="Arial"/>
          <w:sz w:val="22"/>
          <w:szCs w:val="22"/>
        </w:rPr>
        <w:t xml:space="preserve">: </w:t>
      </w:r>
      <w:r w:rsidR="00FA35D1">
        <w:rPr>
          <w:rFonts w:ascii="Arial" w:hAnsi="Arial" w:cs="Arial"/>
          <w:sz w:val="22"/>
          <w:szCs w:val="22"/>
        </w:rPr>
        <w:t xml:space="preserve">                                                                                   Page</w:t>
      </w:r>
    </w:p>
    <w:p w14:paraId="5846EBC6" w14:textId="33CFE764" w:rsidR="00FA35D1" w:rsidRDefault="00FA35D1" w:rsidP="00FA35D1"/>
    <w:p w14:paraId="49ECC6B6" w14:textId="1B9016BA" w:rsidR="00FA35D1" w:rsidRDefault="00FA35D1" w:rsidP="00FA35D1"/>
    <w:p w14:paraId="01C4928C" w14:textId="67960964" w:rsidR="00FA35D1" w:rsidRDefault="00FA35D1" w:rsidP="00FA35D1">
      <w:r>
        <w:t>Introduction…………………………………………………………………………………3</w:t>
      </w:r>
    </w:p>
    <w:p w14:paraId="01F32237" w14:textId="5EB7D957" w:rsidR="00FA35D1" w:rsidRDefault="00FA35D1" w:rsidP="00FA35D1">
      <w:r>
        <w:t>Main Body……………………………………………………………………………………4</w:t>
      </w:r>
    </w:p>
    <w:p w14:paraId="4E19BF6A" w14:textId="1F576D2A" w:rsidR="00FA35D1" w:rsidRDefault="00FA35D1" w:rsidP="00FA35D1">
      <w:r>
        <w:t>Macro analysis (PASTEL) ……………………………………………………………5,6,7</w:t>
      </w:r>
    </w:p>
    <w:p w14:paraId="298F35E9" w14:textId="3D50F3ED" w:rsidR="00FA35D1" w:rsidRDefault="00FA35D1" w:rsidP="00FA35D1">
      <w:r>
        <w:t>Micro analysis (Porter’s 5 FORCES) …………………………………………….8</w:t>
      </w:r>
    </w:p>
    <w:p w14:paraId="23344105" w14:textId="08344631" w:rsidR="00FA35D1" w:rsidRDefault="00FA35D1" w:rsidP="00FA35D1">
      <w:r>
        <w:t>The benefits of training and development……………………………………9,10</w:t>
      </w:r>
    </w:p>
    <w:p w14:paraId="22BC5AF6" w14:textId="73970C76" w:rsidR="00FA35D1" w:rsidRDefault="00FA35D1" w:rsidP="00FA35D1">
      <w:r>
        <w:t>Operation Manager importance in an organization……………………….10</w:t>
      </w:r>
    </w:p>
    <w:p w14:paraId="70B0076C" w14:textId="6163F2C6" w:rsidR="00FA35D1" w:rsidRDefault="00FA35D1" w:rsidP="00FA35D1">
      <w:r>
        <w:t>Conclusion…………………………………………………………………………………….11</w:t>
      </w:r>
    </w:p>
    <w:p w14:paraId="52657084" w14:textId="766405E1" w:rsidR="00FA35D1" w:rsidRPr="00FA35D1" w:rsidRDefault="00FA35D1" w:rsidP="00FA35D1">
      <w:r>
        <w:t>Reference List……………………………………………………………………………….12</w:t>
      </w:r>
    </w:p>
    <w:p w14:paraId="3F8AE63A" w14:textId="4EAF22F3" w:rsidR="00FA35D1" w:rsidRDefault="00FA35D1" w:rsidP="00FA35D1"/>
    <w:p w14:paraId="2FDCA2FD" w14:textId="5692BBCF" w:rsidR="00FA35D1" w:rsidRPr="00FA35D1" w:rsidRDefault="00FA35D1" w:rsidP="00FA35D1"/>
    <w:p w14:paraId="4BB7C047" w14:textId="63583CA8" w:rsidR="00DC58E2" w:rsidRDefault="00DC58E2" w:rsidP="00DC58E2"/>
    <w:p w14:paraId="790098CD" w14:textId="77777777" w:rsidR="00DC58E2" w:rsidRDefault="00DC58E2" w:rsidP="00DC58E2"/>
    <w:p w14:paraId="7FA4C34C" w14:textId="77777777" w:rsidR="00DC58E2" w:rsidRPr="00DC58E2" w:rsidRDefault="00DC58E2" w:rsidP="00DC58E2"/>
    <w:p w14:paraId="4311B881" w14:textId="77777777" w:rsidR="00BA22FD" w:rsidRDefault="00BA22FD">
      <w:pPr>
        <w:rPr>
          <w:rFonts w:ascii="Arial" w:eastAsiaTheme="majorEastAsia" w:hAnsi="Arial" w:cs="Arial"/>
          <w:spacing w:val="-10"/>
          <w:kern w:val="28"/>
          <w:sz w:val="56"/>
          <w:szCs w:val="56"/>
        </w:rPr>
      </w:pPr>
      <w:r>
        <w:rPr>
          <w:rFonts w:ascii="Arial" w:hAnsi="Arial" w:cs="Arial"/>
        </w:rPr>
        <w:br w:type="page"/>
      </w:r>
    </w:p>
    <w:p w14:paraId="01EE42BF" w14:textId="3D525314" w:rsidR="00BA22FD" w:rsidRDefault="00BA22FD" w:rsidP="00BA22FD">
      <w:pPr>
        <w:pStyle w:val="Title"/>
        <w:numPr>
          <w:ilvl w:val="0"/>
          <w:numId w:val="1"/>
        </w:numPr>
        <w:rPr>
          <w:rFonts w:ascii="Arial" w:hAnsi="Arial" w:cs="Arial"/>
          <w:sz w:val="22"/>
          <w:szCs w:val="22"/>
        </w:rPr>
      </w:pPr>
      <w:r>
        <w:rPr>
          <w:rFonts w:ascii="Arial" w:hAnsi="Arial" w:cs="Arial"/>
          <w:sz w:val="22"/>
          <w:szCs w:val="22"/>
        </w:rPr>
        <w:lastRenderedPageBreak/>
        <w:t xml:space="preserve">Introduction </w:t>
      </w:r>
    </w:p>
    <w:p w14:paraId="1A4A086D" w14:textId="2531EF21" w:rsidR="00BA22FD" w:rsidRDefault="00BA22FD" w:rsidP="00BA22FD"/>
    <w:p w14:paraId="5BD1AAA6" w14:textId="77777777" w:rsidR="00BA22FD" w:rsidRDefault="00BA22FD" w:rsidP="00BA22FD">
      <w:pPr>
        <w:rPr>
          <w:rFonts w:ascii="Arial" w:hAnsi="Arial" w:cs="Arial"/>
          <w:lang w:val="en"/>
        </w:rPr>
      </w:pPr>
      <w:r w:rsidRPr="00BA22FD">
        <w:rPr>
          <w:rFonts w:ascii="Arial" w:hAnsi="Arial" w:cs="Arial"/>
          <w:lang w:val="en"/>
        </w:rPr>
        <w:t>JD Sports Fashion PLC IS a multichannel retailer combining internationally known brands such as Nike, adidas, Puma and The North Face etc.  with powerful brand marks such as Pink Soda and Supply &amp; Demand to have an enhanced customer service. JD is a leading retail company in the market that blends the best of physical and digital sales to offer a powerful customer experience that encourages its consumers to Shop through all the ways effortlessly.  JD Sports was founded in 1981, with the first store opened to public in Bury, Greater Manchester.</w:t>
      </w:r>
      <w:r w:rsidRPr="00BA22FD">
        <w:rPr>
          <w:rFonts w:ascii="Calibri" w:hAnsi="Calibri" w:cs="Calibri"/>
          <w:lang w:val="en"/>
        </w:rPr>
        <w:t xml:space="preserve"> </w:t>
      </w:r>
      <w:r w:rsidRPr="00BA22FD">
        <w:rPr>
          <w:rFonts w:ascii="Arial" w:hAnsi="Arial" w:cs="Arial"/>
          <w:lang w:val="en"/>
        </w:rPr>
        <w:t>Nowadays it is recognized in the top marketing lead in the fashion sector with over 830 JD Sports stores till 2021 worldwide.</w:t>
      </w:r>
    </w:p>
    <w:p w14:paraId="4BB9AFA3" w14:textId="77777777" w:rsidR="00BA22FD" w:rsidRDefault="00BA22FD" w:rsidP="00BA22FD">
      <w:pPr>
        <w:rPr>
          <w:rFonts w:ascii="Arial" w:hAnsi="Arial" w:cs="Arial"/>
          <w:lang w:val="en"/>
        </w:rPr>
      </w:pPr>
    </w:p>
    <w:p w14:paraId="1B214845" w14:textId="77777777" w:rsidR="00BA22FD" w:rsidRDefault="00BA22FD" w:rsidP="00BA22FD">
      <w:pPr>
        <w:rPr>
          <w:rFonts w:ascii="Arial" w:hAnsi="Arial" w:cs="Arial"/>
          <w:lang w:val="en"/>
        </w:rPr>
      </w:pPr>
    </w:p>
    <w:p w14:paraId="62ADE610" w14:textId="01F398D2" w:rsidR="00BA22FD" w:rsidRDefault="00BA22FD" w:rsidP="00BA22FD">
      <w:pPr>
        <w:rPr>
          <w:rFonts w:ascii="Arial" w:hAnsi="Arial" w:cs="Arial"/>
          <w:lang w:val="en"/>
        </w:rPr>
      </w:pPr>
    </w:p>
    <w:p w14:paraId="793A4EC8" w14:textId="4CED4C17" w:rsidR="00DC58E2" w:rsidRDefault="00DC58E2" w:rsidP="00BA22FD">
      <w:pPr>
        <w:rPr>
          <w:rFonts w:ascii="Arial" w:hAnsi="Arial" w:cs="Arial"/>
          <w:lang w:val="en"/>
        </w:rPr>
      </w:pPr>
    </w:p>
    <w:p w14:paraId="468CDB75" w14:textId="24CBEDD3" w:rsidR="00DC58E2" w:rsidRDefault="00DC58E2" w:rsidP="00BA22FD">
      <w:pPr>
        <w:rPr>
          <w:rFonts w:ascii="Arial" w:hAnsi="Arial" w:cs="Arial"/>
          <w:lang w:val="en"/>
        </w:rPr>
      </w:pPr>
    </w:p>
    <w:p w14:paraId="3E6F74B8" w14:textId="54DD921B" w:rsidR="00DC58E2" w:rsidRDefault="00DC58E2" w:rsidP="00BA22FD">
      <w:pPr>
        <w:rPr>
          <w:rFonts w:ascii="Arial" w:hAnsi="Arial" w:cs="Arial"/>
          <w:lang w:val="en"/>
        </w:rPr>
      </w:pPr>
    </w:p>
    <w:p w14:paraId="533AF8CA" w14:textId="18673534" w:rsidR="00DC58E2" w:rsidRDefault="00DC58E2" w:rsidP="00BA22FD">
      <w:pPr>
        <w:rPr>
          <w:rFonts w:ascii="Arial" w:hAnsi="Arial" w:cs="Arial"/>
          <w:lang w:val="en"/>
        </w:rPr>
      </w:pPr>
    </w:p>
    <w:p w14:paraId="4A70BADF" w14:textId="61BDD294" w:rsidR="00DC58E2" w:rsidRDefault="00DC58E2" w:rsidP="00BA22FD">
      <w:pPr>
        <w:rPr>
          <w:rFonts w:ascii="Arial" w:hAnsi="Arial" w:cs="Arial"/>
          <w:lang w:val="en"/>
        </w:rPr>
      </w:pPr>
    </w:p>
    <w:p w14:paraId="4A44623D" w14:textId="3C799C45" w:rsidR="00DC58E2" w:rsidRDefault="00DC58E2" w:rsidP="00BA22FD">
      <w:pPr>
        <w:rPr>
          <w:rFonts w:ascii="Arial" w:hAnsi="Arial" w:cs="Arial"/>
          <w:lang w:val="en"/>
        </w:rPr>
      </w:pPr>
    </w:p>
    <w:p w14:paraId="206CE24D" w14:textId="0C3278A5" w:rsidR="00DC58E2" w:rsidRDefault="00DC58E2" w:rsidP="00BA22FD">
      <w:pPr>
        <w:rPr>
          <w:rFonts w:ascii="Arial" w:hAnsi="Arial" w:cs="Arial"/>
          <w:lang w:val="en"/>
        </w:rPr>
      </w:pPr>
    </w:p>
    <w:p w14:paraId="074B0F29" w14:textId="65915ABB" w:rsidR="00DC58E2" w:rsidRDefault="00DC58E2" w:rsidP="00BA22FD">
      <w:pPr>
        <w:rPr>
          <w:rFonts w:ascii="Arial" w:hAnsi="Arial" w:cs="Arial"/>
          <w:lang w:val="en"/>
        </w:rPr>
      </w:pPr>
    </w:p>
    <w:p w14:paraId="145292AD" w14:textId="3ED1A90D" w:rsidR="00DC58E2" w:rsidRDefault="00DC58E2" w:rsidP="00BA22FD">
      <w:pPr>
        <w:rPr>
          <w:rFonts w:ascii="Arial" w:hAnsi="Arial" w:cs="Arial"/>
          <w:lang w:val="en"/>
        </w:rPr>
      </w:pPr>
    </w:p>
    <w:p w14:paraId="0C4F2607" w14:textId="537286E6" w:rsidR="00DC58E2" w:rsidRDefault="00DC58E2" w:rsidP="00BA22FD">
      <w:pPr>
        <w:rPr>
          <w:rFonts w:ascii="Arial" w:hAnsi="Arial" w:cs="Arial"/>
          <w:lang w:val="en"/>
        </w:rPr>
      </w:pPr>
    </w:p>
    <w:p w14:paraId="6BAE13C6" w14:textId="10397431" w:rsidR="00DC58E2" w:rsidRDefault="00DC58E2" w:rsidP="00BA22FD">
      <w:pPr>
        <w:rPr>
          <w:rFonts w:ascii="Arial" w:hAnsi="Arial" w:cs="Arial"/>
          <w:lang w:val="en"/>
        </w:rPr>
      </w:pPr>
    </w:p>
    <w:p w14:paraId="072B2697" w14:textId="1D741778" w:rsidR="00DC58E2" w:rsidRDefault="00DC58E2" w:rsidP="00BA22FD">
      <w:pPr>
        <w:rPr>
          <w:rFonts w:ascii="Arial" w:hAnsi="Arial" w:cs="Arial"/>
          <w:lang w:val="en"/>
        </w:rPr>
      </w:pPr>
    </w:p>
    <w:p w14:paraId="09B51B4E" w14:textId="03E54878" w:rsidR="00DC58E2" w:rsidRDefault="00DC58E2" w:rsidP="00BA22FD">
      <w:pPr>
        <w:rPr>
          <w:rFonts w:ascii="Arial" w:hAnsi="Arial" w:cs="Arial"/>
          <w:lang w:val="en"/>
        </w:rPr>
      </w:pPr>
    </w:p>
    <w:p w14:paraId="0E19E1DD" w14:textId="11FA8C97" w:rsidR="00DC58E2" w:rsidRDefault="00DC58E2" w:rsidP="00BA22FD">
      <w:pPr>
        <w:rPr>
          <w:rFonts w:ascii="Arial" w:hAnsi="Arial" w:cs="Arial"/>
          <w:lang w:val="en"/>
        </w:rPr>
      </w:pPr>
    </w:p>
    <w:p w14:paraId="53F04443" w14:textId="43779C26" w:rsidR="00DC58E2" w:rsidRDefault="00DC58E2" w:rsidP="00BA22FD">
      <w:pPr>
        <w:rPr>
          <w:rFonts w:ascii="Arial" w:hAnsi="Arial" w:cs="Arial"/>
          <w:lang w:val="en"/>
        </w:rPr>
      </w:pPr>
    </w:p>
    <w:p w14:paraId="5EAE4787" w14:textId="5EFAEB32" w:rsidR="00DC58E2" w:rsidRDefault="00DC58E2" w:rsidP="00BA22FD">
      <w:pPr>
        <w:rPr>
          <w:rFonts w:ascii="Arial" w:hAnsi="Arial" w:cs="Arial"/>
          <w:lang w:val="en"/>
        </w:rPr>
      </w:pPr>
    </w:p>
    <w:p w14:paraId="5B1DBF3E" w14:textId="1F3EA4D0" w:rsidR="00DC58E2" w:rsidRDefault="00DC58E2" w:rsidP="00BA22FD">
      <w:pPr>
        <w:rPr>
          <w:rFonts w:ascii="Arial" w:hAnsi="Arial" w:cs="Arial"/>
          <w:lang w:val="en"/>
        </w:rPr>
      </w:pPr>
    </w:p>
    <w:p w14:paraId="414579A2" w14:textId="21580CED" w:rsidR="00DC58E2" w:rsidRDefault="00DC58E2" w:rsidP="00BA22FD">
      <w:pPr>
        <w:rPr>
          <w:rFonts w:ascii="Arial" w:hAnsi="Arial" w:cs="Arial"/>
          <w:lang w:val="en"/>
        </w:rPr>
      </w:pPr>
    </w:p>
    <w:p w14:paraId="49F4A81A" w14:textId="49E1DCA3" w:rsidR="00DC58E2" w:rsidRDefault="00DC58E2" w:rsidP="00BA22FD">
      <w:pPr>
        <w:rPr>
          <w:rFonts w:ascii="Arial" w:hAnsi="Arial" w:cs="Arial"/>
          <w:lang w:val="en"/>
        </w:rPr>
      </w:pPr>
    </w:p>
    <w:p w14:paraId="78DA4855" w14:textId="77777777" w:rsidR="00DC58E2" w:rsidRDefault="00DC58E2" w:rsidP="00BA22FD">
      <w:pPr>
        <w:rPr>
          <w:rFonts w:ascii="Arial" w:hAnsi="Arial" w:cs="Arial"/>
          <w:lang w:val="en"/>
        </w:rPr>
      </w:pPr>
    </w:p>
    <w:p w14:paraId="2FCDB2E0" w14:textId="7F455FD9" w:rsidR="00BA22FD" w:rsidRPr="00DC58E2" w:rsidRDefault="00BA22FD" w:rsidP="00DC58E2">
      <w:pPr>
        <w:pStyle w:val="ListParagraph"/>
        <w:numPr>
          <w:ilvl w:val="0"/>
          <w:numId w:val="1"/>
        </w:numPr>
        <w:rPr>
          <w:rFonts w:ascii="Arial" w:hAnsi="Arial" w:cs="Arial"/>
          <w:lang w:val="en"/>
        </w:rPr>
      </w:pPr>
      <w:r w:rsidRPr="00DC58E2">
        <w:rPr>
          <w:rFonts w:ascii="Arial" w:hAnsi="Arial" w:cs="Arial"/>
          <w:lang w:val="en"/>
        </w:rPr>
        <w:lastRenderedPageBreak/>
        <w:t>Main Body</w:t>
      </w:r>
    </w:p>
    <w:p w14:paraId="125709CD" w14:textId="77777777" w:rsidR="00BA22FD" w:rsidRDefault="00BA22FD" w:rsidP="00BA22FD">
      <w:pPr>
        <w:rPr>
          <w:rFonts w:ascii="Arial" w:hAnsi="Arial" w:cs="Arial"/>
          <w:lang w:val="en"/>
        </w:rPr>
      </w:pPr>
    </w:p>
    <w:p w14:paraId="62E01DFD" w14:textId="1DBAA6DB" w:rsidR="002532EF" w:rsidRDefault="00BA22FD" w:rsidP="00BA22FD">
      <w:pPr>
        <w:rPr>
          <w:rFonts w:ascii="Calibri" w:hAnsi="Calibri" w:cs="Calibri"/>
          <w:lang w:val="en"/>
        </w:rPr>
      </w:pPr>
      <w:r w:rsidRPr="00BA22FD">
        <w:rPr>
          <w:rFonts w:ascii="Arial" w:hAnsi="Arial" w:cs="Arial"/>
          <w:lang w:val="en"/>
        </w:rPr>
        <w:t xml:space="preserve"> JD Sports strategy is to continuously invest in the physical store portfolio, digital channels and innovative marketing and to ensure that the JD retail fascia preserves its diverse appeal and builds a better link with its customers.  To further expand the JD fascia's market share and boost the customer experience by continuously promoting international branded supplier partnerships, which they will take advantage of to ensure that their overall product line is both genuine and particularly appealing with the shops being widely differentiated destinations.</w:t>
      </w:r>
      <w:r w:rsidRPr="00BA22FD">
        <w:rPr>
          <w:rFonts w:ascii="Calibri" w:hAnsi="Calibri" w:cs="Calibri"/>
          <w:lang w:val="en"/>
        </w:rPr>
        <w:t xml:space="preserve"> </w:t>
      </w:r>
    </w:p>
    <w:p w14:paraId="44C5FB8E" w14:textId="77777777" w:rsidR="002532EF" w:rsidRDefault="00BA22FD" w:rsidP="00BA22FD">
      <w:pPr>
        <w:rPr>
          <w:rFonts w:ascii="Arial" w:hAnsi="Arial" w:cs="Arial"/>
          <w:lang w:val="en"/>
        </w:rPr>
      </w:pPr>
      <w:r w:rsidRPr="00BA22FD">
        <w:rPr>
          <w:rFonts w:ascii="Arial" w:hAnsi="Arial" w:cs="Arial"/>
          <w:lang w:val="en"/>
        </w:rPr>
        <w:t xml:space="preserve">The key market ability is presented in an omnichannel setting through Athletic Wear and Outdoor Shopping. Where they use their own brands and aim to introduce them as complementary to companies from third parties, providing them additional range in pricing architecture choices. JD Sports is taking the environmental impact very seriously. The company is always seeking new ways in order to achieve less impact on the nature. </w:t>
      </w:r>
    </w:p>
    <w:p w14:paraId="07AF7AF1" w14:textId="54A6F1D4" w:rsidR="00BA22FD" w:rsidRDefault="00BA22FD" w:rsidP="00BA22FD">
      <w:pPr>
        <w:rPr>
          <w:rFonts w:ascii="Arial" w:hAnsi="Arial" w:cs="Arial"/>
          <w:color w:val="000000"/>
          <w:shd w:val="clear" w:color="auto" w:fill="FFFFFF"/>
        </w:rPr>
      </w:pPr>
      <w:r w:rsidRPr="00BA22FD">
        <w:rPr>
          <w:rFonts w:ascii="Arial" w:hAnsi="Arial" w:cs="Arial"/>
          <w:lang w:val="en"/>
        </w:rPr>
        <w:t xml:space="preserve">Social responsibility it is a key factor for JD Sports, and it is handling very carefully the relationship with the stakeholders, employees, suppliers and customers. They are   continually looking to reduce the plastic consumption and created a reusable bag.  The </w:t>
      </w:r>
      <w:r w:rsidRPr="00BA22FD">
        <w:rPr>
          <w:rFonts w:ascii="Arial" w:hAnsi="Arial" w:cs="Arial"/>
          <w:color w:val="000000"/>
          <w:shd w:val="clear" w:color="auto" w:fill="FFFFFF"/>
        </w:rPr>
        <w:t>quality plastic drawstring bag for their consumers which, with an over the shoulder cord, is designed perfectly to carry anything</w:t>
      </w:r>
      <w:r w:rsidRPr="00BA22FD">
        <w:rPr>
          <w:rFonts w:ascii="Arial" w:hAnsi="Arial" w:cs="Arial"/>
          <w:lang w:val="en"/>
        </w:rPr>
        <w:t xml:space="preserve"> from shoes to a change of clothes or even grocery.  JD Sports also produce a</w:t>
      </w:r>
      <w:r w:rsidRPr="00BA22FD">
        <w:rPr>
          <w:rFonts w:ascii="Arial" w:hAnsi="Arial" w:cs="Arial"/>
          <w:color w:val="000000"/>
          <w:shd w:val="clear" w:color="auto" w:fill="FFFFFF"/>
        </w:rPr>
        <w:t xml:space="preserve"> “junior” sized JD drawstring bag for smaller items, using 39% less plastic than the “adult” size equivalent.</w:t>
      </w:r>
    </w:p>
    <w:p w14:paraId="2398220B" w14:textId="1E5EB32D" w:rsidR="002532EF" w:rsidRPr="002532EF" w:rsidRDefault="002532EF" w:rsidP="00BA22FD">
      <w:pPr>
        <w:rPr>
          <w:rFonts w:ascii="Arial" w:hAnsi="Arial" w:cs="Arial"/>
          <w:color w:val="000000"/>
          <w:shd w:val="clear" w:color="auto" w:fill="FFFFFF"/>
        </w:rPr>
      </w:pPr>
    </w:p>
    <w:p w14:paraId="23DD2451" w14:textId="7C74B743" w:rsidR="002532EF" w:rsidRDefault="002532EF" w:rsidP="002532EF">
      <w:pPr>
        <w:autoSpaceDE w:val="0"/>
        <w:autoSpaceDN w:val="0"/>
        <w:adjustRightInd w:val="0"/>
        <w:spacing w:after="200" w:line="276" w:lineRule="auto"/>
        <w:rPr>
          <w:rFonts w:ascii="Arial" w:hAnsi="Arial" w:cs="Arial"/>
          <w:lang w:val="en"/>
        </w:rPr>
      </w:pPr>
      <w:r w:rsidRPr="002532EF">
        <w:rPr>
          <w:rFonts w:ascii="Arial" w:hAnsi="Arial" w:cs="Arial"/>
          <w:lang w:val="en"/>
        </w:rPr>
        <w:t xml:space="preserve">According to (Ahmad,2021) “JD sports is targeting individuals between 11-40 years old, with greater attention towards teens in order to create long term loyal customers “. Younger audience also tends to be frequent buyers because of the need to be more actual with their fashion appearance. Customers’ expectations are to receive quality products at a mid to low price range, latest clothing lines from their </w:t>
      </w:r>
      <w:r w:rsidR="00DC58E2" w:rsidRPr="002532EF">
        <w:rPr>
          <w:rFonts w:ascii="Arial" w:hAnsi="Arial" w:cs="Arial"/>
          <w:lang w:val="en"/>
        </w:rPr>
        <w:t>principal</w:t>
      </w:r>
      <w:r w:rsidRPr="002532EF">
        <w:rPr>
          <w:rFonts w:ascii="Arial" w:hAnsi="Arial" w:cs="Arial"/>
          <w:lang w:val="en"/>
        </w:rPr>
        <w:t xml:space="preserve"> brands (Nike, Adidas, Supply&amp;Demand, Fila) and because the </w:t>
      </w:r>
      <w:proofErr w:type="gramStart"/>
      <w:r w:rsidRPr="002532EF">
        <w:rPr>
          <w:rFonts w:ascii="Arial" w:hAnsi="Arial" w:cs="Arial"/>
          <w:lang w:val="en"/>
        </w:rPr>
        <w:t>principle</w:t>
      </w:r>
      <w:proofErr w:type="gramEnd"/>
      <w:r w:rsidRPr="002532EF">
        <w:rPr>
          <w:rFonts w:ascii="Arial" w:hAnsi="Arial" w:cs="Arial"/>
          <w:lang w:val="en"/>
        </w:rPr>
        <w:t xml:space="preserve"> customers are also students, they expect </w:t>
      </w:r>
      <w:r w:rsidR="001A75FD" w:rsidRPr="002532EF">
        <w:rPr>
          <w:rFonts w:ascii="Arial" w:hAnsi="Arial" w:cs="Arial"/>
          <w:lang w:val="en"/>
        </w:rPr>
        <w:t>efficient student</w:t>
      </w:r>
      <w:r w:rsidRPr="002532EF">
        <w:rPr>
          <w:rFonts w:ascii="Arial" w:hAnsi="Arial" w:cs="Arial"/>
          <w:lang w:val="en"/>
        </w:rPr>
        <w:t xml:space="preserve"> discounts from the store.  Online shopping is a key factor for their sales and customers are expecting a good platform with fast software that allows people to shop safe and fast. Also, the delivery is an important factor especially in situation like Covid-19 pandemic, where most of the time the stores where closed and the only source to buy new clothes was trough online services and fast delivery.</w:t>
      </w:r>
    </w:p>
    <w:p w14:paraId="30748C75" w14:textId="023D216D" w:rsidR="002532EF" w:rsidRDefault="002532EF" w:rsidP="002532EF">
      <w:pPr>
        <w:autoSpaceDE w:val="0"/>
        <w:autoSpaceDN w:val="0"/>
        <w:adjustRightInd w:val="0"/>
        <w:spacing w:after="200" w:line="276" w:lineRule="auto"/>
        <w:rPr>
          <w:rFonts w:ascii="Arial" w:hAnsi="Arial" w:cs="Arial"/>
          <w:lang w:val="en"/>
        </w:rPr>
      </w:pPr>
    </w:p>
    <w:p w14:paraId="7E37F98F" w14:textId="446DCE2D" w:rsidR="002532EF" w:rsidRDefault="002532EF" w:rsidP="002532EF">
      <w:pPr>
        <w:autoSpaceDE w:val="0"/>
        <w:autoSpaceDN w:val="0"/>
        <w:adjustRightInd w:val="0"/>
        <w:spacing w:after="200" w:line="276" w:lineRule="auto"/>
        <w:rPr>
          <w:rFonts w:ascii="Arial" w:hAnsi="Arial" w:cs="Arial"/>
          <w:lang w:val="en"/>
        </w:rPr>
      </w:pPr>
    </w:p>
    <w:p w14:paraId="046771F8" w14:textId="77777777" w:rsidR="00DC58E2" w:rsidRDefault="00DC58E2" w:rsidP="002532EF">
      <w:pPr>
        <w:autoSpaceDE w:val="0"/>
        <w:autoSpaceDN w:val="0"/>
        <w:adjustRightInd w:val="0"/>
        <w:spacing w:after="200" w:line="276" w:lineRule="auto"/>
        <w:rPr>
          <w:rFonts w:ascii="Arial" w:hAnsi="Arial" w:cs="Arial"/>
          <w:lang w:val="en"/>
        </w:rPr>
      </w:pPr>
    </w:p>
    <w:p w14:paraId="04BE5FB5" w14:textId="77777777" w:rsidR="00DC58E2" w:rsidRDefault="00DC58E2" w:rsidP="002532EF">
      <w:pPr>
        <w:autoSpaceDE w:val="0"/>
        <w:autoSpaceDN w:val="0"/>
        <w:adjustRightInd w:val="0"/>
        <w:spacing w:after="200" w:line="276" w:lineRule="auto"/>
        <w:rPr>
          <w:rFonts w:ascii="Arial" w:hAnsi="Arial" w:cs="Arial"/>
          <w:lang w:val="en"/>
        </w:rPr>
      </w:pPr>
    </w:p>
    <w:p w14:paraId="092A3F38" w14:textId="77777777" w:rsidR="00DC58E2" w:rsidRDefault="00DC58E2" w:rsidP="002532EF">
      <w:pPr>
        <w:autoSpaceDE w:val="0"/>
        <w:autoSpaceDN w:val="0"/>
        <w:adjustRightInd w:val="0"/>
        <w:spacing w:after="200" w:line="276" w:lineRule="auto"/>
        <w:rPr>
          <w:rFonts w:ascii="Arial" w:hAnsi="Arial" w:cs="Arial"/>
          <w:lang w:val="en"/>
        </w:rPr>
      </w:pPr>
    </w:p>
    <w:p w14:paraId="796F1F1E" w14:textId="77777777" w:rsidR="00DC58E2" w:rsidRDefault="00DC58E2" w:rsidP="002532EF">
      <w:pPr>
        <w:autoSpaceDE w:val="0"/>
        <w:autoSpaceDN w:val="0"/>
        <w:adjustRightInd w:val="0"/>
        <w:spacing w:after="200" w:line="276" w:lineRule="auto"/>
        <w:rPr>
          <w:rFonts w:ascii="Arial" w:hAnsi="Arial" w:cs="Arial"/>
          <w:lang w:val="en"/>
        </w:rPr>
      </w:pPr>
    </w:p>
    <w:p w14:paraId="438B5C0E" w14:textId="34C80B88" w:rsidR="002532EF" w:rsidRDefault="002532EF" w:rsidP="002532EF">
      <w:pPr>
        <w:autoSpaceDE w:val="0"/>
        <w:autoSpaceDN w:val="0"/>
        <w:adjustRightInd w:val="0"/>
        <w:spacing w:after="200" w:line="276" w:lineRule="auto"/>
        <w:rPr>
          <w:rFonts w:ascii="Arial" w:hAnsi="Arial" w:cs="Arial"/>
          <w:lang w:val="en"/>
        </w:rPr>
      </w:pPr>
      <w:r>
        <w:rPr>
          <w:rFonts w:ascii="Arial" w:hAnsi="Arial" w:cs="Arial"/>
          <w:lang w:val="en"/>
        </w:rPr>
        <w:lastRenderedPageBreak/>
        <w:t>Macro analysis</w:t>
      </w:r>
    </w:p>
    <w:p w14:paraId="2CB0F8E2" w14:textId="1C48BCB0" w:rsidR="002532EF" w:rsidRDefault="002532EF" w:rsidP="002532EF">
      <w:pPr>
        <w:autoSpaceDE w:val="0"/>
        <w:autoSpaceDN w:val="0"/>
        <w:adjustRightInd w:val="0"/>
        <w:spacing w:after="200" w:line="276" w:lineRule="auto"/>
        <w:rPr>
          <w:rFonts w:ascii="Arial" w:hAnsi="Arial" w:cs="Arial"/>
          <w:lang w:val="en"/>
        </w:rPr>
      </w:pPr>
    </w:p>
    <w:p w14:paraId="0A89A8FB" w14:textId="77777777" w:rsidR="002532EF" w:rsidRPr="002532EF" w:rsidRDefault="002532EF" w:rsidP="002532EF">
      <w:pPr>
        <w:rPr>
          <w:rFonts w:ascii="Arial" w:hAnsi="Arial" w:cs="Arial"/>
        </w:rPr>
      </w:pPr>
      <w:r w:rsidRPr="002532EF">
        <w:rPr>
          <w:rFonts w:ascii="Arial" w:hAnsi="Arial" w:cs="Arial"/>
        </w:rPr>
        <w:t>The purpose of macro analysis it is to find possible difficulties and opportunities that could face a company and are in the outside area of control of it.</w:t>
      </w:r>
    </w:p>
    <w:p w14:paraId="32700852" w14:textId="022DC11F" w:rsidR="002532EF" w:rsidRDefault="002532EF" w:rsidP="002532EF">
      <w:pPr>
        <w:rPr>
          <w:rFonts w:ascii="Arial" w:hAnsi="Arial" w:cs="Arial"/>
        </w:rPr>
      </w:pPr>
      <w:r w:rsidRPr="002532EF">
        <w:rPr>
          <w:rFonts w:ascii="Arial" w:hAnsi="Arial" w:cs="Arial"/>
        </w:rPr>
        <w:t>In this particular case in order to do the macro analysis of the JD Sports fashion Plc. it will be necessary to use the PESTEL ANALYSIS.</w:t>
      </w:r>
      <w:r>
        <w:rPr>
          <w:rFonts w:ascii="Arial" w:hAnsi="Arial" w:cs="Arial"/>
        </w:rPr>
        <w:t xml:space="preserve"> </w:t>
      </w:r>
      <w:r w:rsidRPr="002532EF">
        <w:rPr>
          <w:rFonts w:ascii="Arial" w:hAnsi="Arial" w:cs="Arial"/>
        </w:rPr>
        <w:t>The PESTEL analysis offers excellent insight on J</w:t>
      </w:r>
      <w:r>
        <w:rPr>
          <w:rFonts w:ascii="Arial" w:hAnsi="Arial" w:cs="Arial"/>
        </w:rPr>
        <w:t>D</w:t>
      </w:r>
      <w:r w:rsidRPr="002532EF">
        <w:rPr>
          <w:rFonts w:ascii="Arial" w:hAnsi="Arial" w:cs="Arial"/>
        </w:rPr>
        <w:t xml:space="preserve"> Sports Fashion Plc's organizational problems other than competitive factors in the prevalent macro sector. For example, an industry could be extremely profitable with a growth track, but if it is in an uncertain political environment, it would not be good for J</w:t>
      </w:r>
      <w:r>
        <w:rPr>
          <w:rFonts w:ascii="Arial" w:hAnsi="Arial" w:cs="Arial"/>
        </w:rPr>
        <w:t xml:space="preserve">D </w:t>
      </w:r>
      <w:r w:rsidRPr="002532EF">
        <w:rPr>
          <w:rFonts w:ascii="Arial" w:hAnsi="Arial" w:cs="Arial"/>
        </w:rPr>
        <w:t>Sports Fashion Plc.</w:t>
      </w:r>
    </w:p>
    <w:p w14:paraId="3056828D" w14:textId="01DB2F39" w:rsidR="002532EF" w:rsidRDefault="002532EF" w:rsidP="002532EF">
      <w:pPr>
        <w:rPr>
          <w:rFonts w:ascii="Arial" w:hAnsi="Arial" w:cs="Arial"/>
        </w:rPr>
      </w:pPr>
    </w:p>
    <w:p w14:paraId="50AF5993" w14:textId="720C3B43" w:rsidR="002532EF" w:rsidRDefault="002532EF" w:rsidP="002532EF">
      <w:pPr>
        <w:rPr>
          <w:rFonts w:ascii="Arial" w:hAnsi="Arial" w:cs="Arial"/>
        </w:rPr>
      </w:pPr>
    </w:p>
    <w:p w14:paraId="73991886" w14:textId="77777777" w:rsidR="002532EF" w:rsidRPr="002532EF" w:rsidRDefault="002532EF" w:rsidP="002532EF">
      <w:pPr>
        <w:rPr>
          <w:rFonts w:ascii="Arial" w:hAnsi="Arial" w:cs="Arial"/>
        </w:rPr>
      </w:pPr>
      <w:r w:rsidRPr="002532EF">
        <w:rPr>
          <w:rFonts w:ascii="Arial" w:hAnsi="Arial" w:cs="Arial"/>
        </w:rPr>
        <w:t>Political factors that impact JD Sports Fashion PLC</w:t>
      </w:r>
    </w:p>
    <w:p w14:paraId="534EB4D4" w14:textId="7A044F85" w:rsidR="002532EF" w:rsidRPr="002532EF" w:rsidRDefault="002532EF" w:rsidP="002532EF">
      <w:pPr>
        <w:rPr>
          <w:rFonts w:ascii="Arial" w:hAnsi="Arial" w:cs="Arial"/>
        </w:rPr>
      </w:pPr>
      <w:r w:rsidRPr="002532EF">
        <w:rPr>
          <w:rFonts w:ascii="Arial" w:hAnsi="Arial" w:cs="Arial"/>
        </w:rPr>
        <w:t>political factors play an important role and can affect the long-term sustainability of JD Sports Fashion Plc in a certain country or industry. They are actively involved in retail in more than 200 countries and are exposed to various forms of political environment and uncertainties to the political system. Until joining or investing up in a particular market, J</w:t>
      </w:r>
      <w:r w:rsidR="001A75FD">
        <w:rPr>
          <w:rFonts w:ascii="Arial" w:hAnsi="Arial" w:cs="Arial"/>
        </w:rPr>
        <w:t>D</w:t>
      </w:r>
      <w:r w:rsidRPr="002532EF">
        <w:rPr>
          <w:rFonts w:ascii="Arial" w:hAnsi="Arial" w:cs="Arial"/>
        </w:rPr>
        <w:t xml:space="preserve"> Sports Fashion Plc should examine the following variables closely: </w:t>
      </w:r>
    </w:p>
    <w:p w14:paraId="5AF34D7E"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tax rates and incentives</w:t>
      </w:r>
    </w:p>
    <w:p w14:paraId="42F0C5FF"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Mandatory employee benefits</w:t>
      </w:r>
    </w:p>
    <w:p w14:paraId="29E89EB4"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Trade regulations &amp; tariffs related to Consumer Services.</w:t>
      </w:r>
    </w:p>
    <w:p w14:paraId="5C1D3BC7"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Product labeling and other requirements in Retail</w:t>
      </w:r>
    </w:p>
    <w:p w14:paraId="688B19B5"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Bureaucracy and interference in Retail industry</w:t>
      </w:r>
    </w:p>
    <w:p w14:paraId="3B661B7B"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Wage legislation</w:t>
      </w:r>
    </w:p>
    <w:p w14:paraId="573918A5"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Intellectual property protection</w:t>
      </w:r>
    </w:p>
    <w:p w14:paraId="5A4A6888" w14:textId="44735F69"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Industrial safety regulations in the Consumer Services sector.</w:t>
      </w:r>
    </w:p>
    <w:p w14:paraId="2D7B6376" w14:textId="77777777" w:rsidR="002532EF" w:rsidRPr="002532EF" w:rsidRDefault="002532EF" w:rsidP="002532EF">
      <w:pPr>
        <w:autoSpaceDE w:val="0"/>
        <w:autoSpaceDN w:val="0"/>
        <w:adjustRightInd w:val="0"/>
        <w:spacing w:after="200" w:line="276" w:lineRule="auto"/>
        <w:rPr>
          <w:rFonts w:ascii="Arial" w:hAnsi="Arial" w:cs="Arial"/>
          <w:lang w:val="en"/>
        </w:rPr>
      </w:pPr>
    </w:p>
    <w:p w14:paraId="320C7B26" w14:textId="77777777" w:rsidR="002532EF" w:rsidRPr="00BA22FD" w:rsidRDefault="002532EF" w:rsidP="00BA22FD">
      <w:pPr>
        <w:rPr>
          <w:rFonts w:ascii="Arial" w:hAnsi="Arial" w:cs="Arial"/>
        </w:rPr>
      </w:pPr>
    </w:p>
    <w:p w14:paraId="35F8ABE6" w14:textId="77777777" w:rsidR="002532EF" w:rsidRPr="002532EF" w:rsidRDefault="002532EF" w:rsidP="002532EF">
      <w:pPr>
        <w:rPr>
          <w:rFonts w:ascii="Arial" w:hAnsi="Arial" w:cs="Arial"/>
        </w:rPr>
      </w:pPr>
      <w:r w:rsidRPr="002532EF">
        <w:rPr>
          <w:rFonts w:ascii="Arial" w:hAnsi="Arial" w:cs="Arial"/>
        </w:rPr>
        <w:t xml:space="preserve">Economic Factors that Impact </w:t>
      </w:r>
      <w:proofErr w:type="spellStart"/>
      <w:r w:rsidRPr="002532EF">
        <w:rPr>
          <w:rFonts w:ascii="Arial" w:hAnsi="Arial" w:cs="Arial"/>
        </w:rPr>
        <w:t>Jd</w:t>
      </w:r>
      <w:proofErr w:type="spellEnd"/>
      <w:r w:rsidRPr="002532EF">
        <w:rPr>
          <w:rFonts w:ascii="Arial" w:hAnsi="Arial" w:cs="Arial"/>
        </w:rPr>
        <w:t xml:space="preserve"> Sports Fashion Plc</w:t>
      </w:r>
    </w:p>
    <w:p w14:paraId="1FE77318" w14:textId="77777777" w:rsidR="002532EF" w:rsidRPr="002532EF" w:rsidRDefault="002532EF" w:rsidP="002532EF">
      <w:pPr>
        <w:rPr>
          <w:rFonts w:ascii="Arial" w:hAnsi="Arial" w:cs="Arial"/>
        </w:rPr>
      </w:pPr>
    </w:p>
    <w:p w14:paraId="0D371FB6" w14:textId="77777777" w:rsidR="002532EF" w:rsidRPr="002532EF" w:rsidRDefault="002532EF" w:rsidP="002532EF">
      <w:pPr>
        <w:rPr>
          <w:rFonts w:ascii="Arial" w:hAnsi="Arial" w:cs="Arial"/>
        </w:rPr>
      </w:pPr>
      <w:r w:rsidRPr="002532EF">
        <w:rPr>
          <w:rFonts w:ascii="Arial" w:hAnsi="Arial" w:cs="Arial"/>
        </w:rPr>
        <w:t>The wage inflation and aggregate investment in an economy are calculated by macro environmental variables such as inflation rate, savings rate, interest rate, foreign exchange rate and economic cycle.</w:t>
      </w:r>
    </w:p>
    <w:p w14:paraId="16C8413E"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Education level in the economy</w:t>
      </w:r>
    </w:p>
    <w:p w14:paraId="1B7B9CE0"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Unemployment rate</w:t>
      </w:r>
    </w:p>
    <w:p w14:paraId="703DFD70" w14:textId="77777777" w:rsidR="002532EF" w:rsidRPr="002532EF" w:rsidRDefault="002532EF" w:rsidP="002532EF">
      <w:pPr>
        <w:rPr>
          <w:rFonts w:ascii="Arial" w:hAnsi="Arial" w:cs="Arial"/>
        </w:rPr>
      </w:pPr>
      <w:r w:rsidRPr="002532EF">
        <w:rPr>
          <w:rFonts w:ascii="Arial" w:hAnsi="Arial" w:cs="Arial"/>
        </w:rPr>
        <w:lastRenderedPageBreak/>
        <w:t>•</w:t>
      </w:r>
      <w:r w:rsidRPr="002532EF">
        <w:rPr>
          <w:rFonts w:ascii="Arial" w:hAnsi="Arial" w:cs="Arial"/>
        </w:rPr>
        <w:tab/>
        <w:t>Interest rates</w:t>
      </w:r>
    </w:p>
    <w:p w14:paraId="15309725"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Labor costs and productivity in the economy</w:t>
      </w:r>
    </w:p>
    <w:p w14:paraId="5566A3B3" w14:textId="566E362F" w:rsidR="00BA22FD" w:rsidRDefault="002532EF" w:rsidP="002532EF">
      <w:pPr>
        <w:rPr>
          <w:rFonts w:ascii="Arial" w:hAnsi="Arial" w:cs="Arial"/>
        </w:rPr>
      </w:pPr>
      <w:r w:rsidRPr="002532EF">
        <w:rPr>
          <w:rFonts w:ascii="Arial" w:hAnsi="Arial" w:cs="Arial"/>
        </w:rPr>
        <w:t>•</w:t>
      </w:r>
      <w:r w:rsidRPr="002532EF">
        <w:rPr>
          <w:rFonts w:ascii="Arial" w:hAnsi="Arial" w:cs="Arial"/>
        </w:rPr>
        <w:tab/>
        <w:t>Skill level of workforce in Retail industry.</w:t>
      </w:r>
    </w:p>
    <w:p w14:paraId="5D217BDE" w14:textId="6899E8D6" w:rsidR="002532EF" w:rsidRDefault="002532EF" w:rsidP="002532EF">
      <w:pPr>
        <w:rPr>
          <w:rFonts w:ascii="Arial" w:hAnsi="Arial" w:cs="Arial"/>
        </w:rPr>
      </w:pPr>
    </w:p>
    <w:p w14:paraId="738636E0" w14:textId="7EF4271B" w:rsidR="002532EF" w:rsidRDefault="002532EF" w:rsidP="002532EF">
      <w:pPr>
        <w:rPr>
          <w:rFonts w:ascii="Arial" w:hAnsi="Arial" w:cs="Arial"/>
        </w:rPr>
      </w:pPr>
    </w:p>
    <w:p w14:paraId="21CFCC72" w14:textId="77777777" w:rsidR="002532EF" w:rsidRPr="002532EF" w:rsidRDefault="002532EF" w:rsidP="002532EF">
      <w:pPr>
        <w:rPr>
          <w:rFonts w:ascii="Arial" w:hAnsi="Arial" w:cs="Arial"/>
        </w:rPr>
      </w:pPr>
    </w:p>
    <w:p w14:paraId="3BE2F659" w14:textId="77777777" w:rsidR="002532EF" w:rsidRPr="002532EF" w:rsidRDefault="002532EF" w:rsidP="002532EF">
      <w:pPr>
        <w:rPr>
          <w:rFonts w:ascii="Arial" w:hAnsi="Arial" w:cs="Arial"/>
        </w:rPr>
      </w:pPr>
      <w:r w:rsidRPr="002532EF">
        <w:rPr>
          <w:rFonts w:ascii="Arial" w:hAnsi="Arial" w:cs="Arial"/>
        </w:rPr>
        <w:t>Social factors</w:t>
      </w:r>
    </w:p>
    <w:p w14:paraId="0D11925F" w14:textId="77777777" w:rsidR="002532EF" w:rsidRPr="002532EF" w:rsidRDefault="002532EF" w:rsidP="002532EF">
      <w:pPr>
        <w:rPr>
          <w:rFonts w:ascii="Arial" w:hAnsi="Arial" w:cs="Arial"/>
        </w:rPr>
      </w:pPr>
    </w:p>
    <w:p w14:paraId="7628F869" w14:textId="1DE02BD2" w:rsidR="002532EF" w:rsidRPr="002532EF" w:rsidRDefault="002532EF" w:rsidP="002532EF">
      <w:pPr>
        <w:rPr>
          <w:rFonts w:ascii="Arial" w:hAnsi="Arial" w:cs="Arial"/>
        </w:rPr>
      </w:pPr>
      <w:r w:rsidRPr="002532EF">
        <w:rPr>
          <w:rFonts w:ascii="Arial" w:hAnsi="Arial" w:cs="Arial"/>
        </w:rPr>
        <w:t>The culture of society and the way things are done have an impact on the culture of a company in an environment. Shared population values and behaviors play a major role in how J</w:t>
      </w:r>
      <w:r w:rsidR="001A75FD">
        <w:rPr>
          <w:rFonts w:ascii="Arial" w:hAnsi="Arial" w:cs="Arial"/>
        </w:rPr>
        <w:t>D</w:t>
      </w:r>
      <w:r w:rsidRPr="002532EF">
        <w:rPr>
          <w:rFonts w:ascii="Arial" w:hAnsi="Arial" w:cs="Arial"/>
        </w:rPr>
        <w:t xml:space="preserve"> Sports Fashion Plc retailers perceive the customers of a particular market and how they design the advertising campaign for consumers in the retail sector.</w:t>
      </w:r>
    </w:p>
    <w:p w14:paraId="1CCED34D" w14:textId="77777777" w:rsidR="002532EF" w:rsidRPr="002532EF" w:rsidRDefault="002532EF" w:rsidP="002532EF">
      <w:pPr>
        <w:rPr>
          <w:rFonts w:ascii="Arial" w:hAnsi="Arial" w:cs="Arial"/>
        </w:rPr>
      </w:pPr>
    </w:p>
    <w:p w14:paraId="458CEDE4"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Culture (gender roles, social conventions etc.)</w:t>
      </w:r>
    </w:p>
    <w:p w14:paraId="4A8F1127"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Class structure, hierarchy and power structure in the society.</w:t>
      </w:r>
    </w:p>
    <w:p w14:paraId="6D91F063"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Leisure interests</w:t>
      </w:r>
    </w:p>
    <w:p w14:paraId="778D4133" w14:textId="6B4F163A" w:rsidR="002532EF" w:rsidRDefault="002532EF" w:rsidP="002532EF">
      <w:pPr>
        <w:rPr>
          <w:rFonts w:ascii="Arial" w:hAnsi="Arial" w:cs="Arial"/>
        </w:rPr>
      </w:pPr>
      <w:r w:rsidRPr="002532EF">
        <w:rPr>
          <w:rFonts w:ascii="Arial" w:hAnsi="Arial" w:cs="Arial"/>
        </w:rPr>
        <w:t>•</w:t>
      </w:r>
      <w:r w:rsidRPr="002532EF">
        <w:rPr>
          <w:rFonts w:ascii="Arial" w:hAnsi="Arial" w:cs="Arial"/>
        </w:rPr>
        <w:tab/>
        <w:t>Demographics and skill level of the population</w:t>
      </w:r>
    </w:p>
    <w:p w14:paraId="5414956C" w14:textId="34B52EDF" w:rsidR="002532EF" w:rsidRDefault="002532EF" w:rsidP="002532EF">
      <w:pPr>
        <w:rPr>
          <w:rFonts w:ascii="Arial" w:hAnsi="Arial" w:cs="Arial"/>
        </w:rPr>
      </w:pPr>
    </w:p>
    <w:p w14:paraId="06EAA3C3" w14:textId="77777777" w:rsidR="002532EF" w:rsidRPr="002532EF" w:rsidRDefault="002532EF" w:rsidP="002532EF">
      <w:pPr>
        <w:rPr>
          <w:rFonts w:ascii="Arial" w:hAnsi="Arial" w:cs="Arial"/>
        </w:rPr>
      </w:pPr>
      <w:r w:rsidRPr="002532EF">
        <w:rPr>
          <w:rFonts w:ascii="Arial" w:hAnsi="Arial" w:cs="Arial"/>
        </w:rPr>
        <w:t xml:space="preserve">Technological Factors </w:t>
      </w:r>
    </w:p>
    <w:p w14:paraId="72991BD2" w14:textId="77777777" w:rsidR="002532EF" w:rsidRPr="002532EF" w:rsidRDefault="002532EF" w:rsidP="002532EF">
      <w:pPr>
        <w:rPr>
          <w:rFonts w:ascii="Arial" w:hAnsi="Arial" w:cs="Arial"/>
        </w:rPr>
      </w:pPr>
    </w:p>
    <w:p w14:paraId="76CD3907" w14:textId="5452AD2A" w:rsidR="002532EF" w:rsidRPr="002532EF" w:rsidRDefault="002532EF" w:rsidP="002532EF">
      <w:pPr>
        <w:rPr>
          <w:rFonts w:ascii="Arial" w:hAnsi="Arial" w:cs="Arial"/>
        </w:rPr>
      </w:pPr>
      <w:r w:rsidRPr="002532EF">
        <w:rPr>
          <w:rFonts w:ascii="Arial" w:hAnsi="Arial" w:cs="Arial"/>
        </w:rPr>
        <w:t xml:space="preserve">Technology quickly affects diverse industries around the board. A business should not only evaluate the industry's technology, but also the frequency at which technology destabilizes the industry. Technology </w:t>
      </w:r>
      <w:r w:rsidR="001A75FD" w:rsidRPr="002532EF">
        <w:rPr>
          <w:rFonts w:ascii="Arial" w:hAnsi="Arial" w:cs="Arial"/>
        </w:rPr>
        <w:t>analysis requires</w:t>
      </w:r>
      <w:r w:rsidRPr="002532EF">
        <w:rPr>
          <w:rFonts w:ascii="Arial" w:hAnsi="Arial" w:cs="Arial"/>
        </w:rPr>
        <w:t xml:space="preserve"> learning the following impacts:</w:t>
      </w:r>
    </w:p>
    <w:p w14:paraId="3A11B78E" w14:textId="77777777" w:rsidR="002532EF" w:rsidRPr="002532EF" w:rsidRDefault="002532EF" w:rsidP="002532EF">
      <w:pPr>
        <w:rPr>
          <w:rFonts w:ascii="Arial" w:hAnsi="Arial" w:cs="Arial"/>
        </w:rPr>
      </w:pPr>
    </w:p>
    <w:p w14:paraId="54BB9FB9"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Technology's impact on product offering</w:t>
      </w:r>
    </w:p>
    <w:p w14:paraId="3CEB4D94"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Impact on value chain structure in Consumer Services sector</w:t>
      </w:r>
    </w:p>
    <w:p w14:paraId="2A0C0AA6" w14:textId="424796E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Recent technological developments by J</w:t>
      </w:r>
      <w:r w:rsidR="001A75FD">
        <w:rPr>
          <w:rFonts w:ascii="Arial" w:hAnsi="Arial" w:cs="Arial"/>
        </w:rPr>
        <w:t>D</w:t>
      </w:r>
      <w:r w:rsidRPr="002532EF">
        <w:rPr>
          <w:rFonts w:ascii="Arial" w:hAnsi="Arial" w:cs="Arial"/>
        </w:rPr>
        <w:t xml:space="preserve"> Sports Fashion Plc competitors</w:t>
      </w:r>
    </w:p>
    <w:p w14:paraId="2B013AA7"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Rate of technological diffusion</w:t>
      </w:r>
    </w:p>
    <w:p w14:paraId="25D3E44D" w14:textId="069551CD" w:rsidR="002532EF" w:rsidRDefault="002532EF" w:rsidP="002532EF">
      <w:pPr>
        <w:rPr>
          <w:rFonts w:ascii="Arial" w:hAnsi="Arial" w:cs="Arial"/>
        </w:rPr>
      </w:pPr>
      <w:r w:rsidRPr="002532EF">
        <w:rPr>
          <w:rFonts w:ascii="Arial" w:hAnsi="Arial" w:cs="Arial"/>
        </w:rPr>
        <w:t>•</w:t>
      </w:r>
      <w:r w:rsidRPr="002532EF">
        <w:rPr>
          <w:rFonts w:ascii="Arial" w:hAnsi="Arial" w:cs="Arial"/>
        </w:rPr>
        <w:tab/>
        <w:t>Technology's impact on product offering</w:t>
      </w:r>
    </w:p>
    <w:p w14:paraId="296FE5B0" w14:textId="44CB5DF7" w:rsidR="002532EF" w:rsidRDefault="002532EF" w:rsidP="002532EF">
      <w:pPr>
        <w:rPr>
          <w:rFonts w:ascii="Arial" w:hAnsi="Arial" w:cs="Arial"/>
        </w:rPr>
      </w:pPr>
    </w:p>
    <w:p w14:paraId="48E09C14" w14:textId="6BD092D0" w:rsidR="002532EF" w:rsidRDefault="002532EF" w:rsidP="002532EF">
      <w:pPr>
        <w:rPr>
          <w:rFonts w:ascii="Arial" w:hAnsi="Arial" w:cs="Arial"/>
        </w:rPr>
      </w:pPr>
    </w:p>
    <w:p w14:paraId="6B323A8F" w14:textId="77777777" w:rsidR="002532EF" w:rsidRPr="002532EF" w:rsidRDefault="002532EF" w:rsidP="002532EF">
      <w:pPr>
        <w:rPr>
          <w:rFonts w:ascii="Arial" w:hAnsi="Arial" w:cs="Arial"/>
        </w:rPr>
      </w:pPr>
      <w:r w:rsidRPr="002532EF">
        <w:rPr>
          <w:rFonts w:ascii="Arial" w:hAnsi="Arial" w:cs="Arial"/>
        </w:rPr>
        <w:t>Environmental Factors</w:t>
      </w:r>
    </w:p>
    <w:p w14:paraId="00FD6D6C" w14:textId="77777777" w:rsidR="002532EF" w:rsidRPr="002532EF" w:rsidRDefault="002532EF" w:rsidP="002532EF">
      <w:pPr>
        <w:rPr>
          <w:rFonts w:ascii="Arial" w:hAnsi="Arial" w:cs="Arial"/>
        </w:rPr>
      </w:pPr>
    </w:p>
    <w:p w14:paraId="155B8A40" w14:textId="77777777" w:rsidR="002532EF" w:rsidRPr="002532EF" w:rsidRDefault="002532EF" w:rsidP="002532EF">
      <w:pPr>
        <w:rPr>
          <w:rFonts w:ascii="Arial" w:hAnsi="Arial" w:cs="Arial"/>
        </w:rPr>
      </w:pPr>
    </w:p>
    <w:p w14:paraId="73D36DB3" w14:textId="217E9543" w:rsidR="002532EF" w:rsidRPr="002532EF" w:rsidRDefault="002532EF" w:rsidP="002532EF">
      <w:pPr>
        <w:rPr>
          <w:rFonts w:ascii="Arial" w:hAnsi="Arial" w:cs="Arial"/>
        </w:rPr>
      </w:pPr>
      <w:r w:rsidRPr="002532EF">
        <w:rPr>
          <w:rFonts w:ascii="Arial" w:hAnsi="Arial" w:cs="Arial"/>
        </w:rPr>
        <w:t xml:space="preserve">Different markets have different standards or environmental regulations that can affect an organization's performance in those industries. The company should carefully consider the environmental requirements that are needed to operate in those markets before entering new markets or beginning a new business in an established market. Environmental factors that a firm should take </w:t>
      </w:r>
      <w:r w:rsidR="001A75FD" w:rsidRPr="002532EF">
        <w:rPr>
          <w:rFonts w:ascii="Arial" w:hAnsi="Arial" w:cs="Arial"/>
        </w:rPr>
        <w:t>in consideration</w:t>
      </w:r>
      <w:r w:rsidRPr="002532EF">
        <w:rPr>
          <w:rFonts w:ascii="Arial" w:hAnsi="Arial" w:cs="Arial"/>
        </w:rPr>
        <w:t xml:space="preserve"> beforehand:</w:t>
      </w:r>
    </w:p>
    <w:p w14:paraId="11245711" w14:textId="77777777" w:rsidR="002532EF" w:rsidRPr="002532EF" w:rsidRDefault="002532EF" w:rsidP="002532EF">
      <w:pPr>
        <w:rPr>
          <w:rFonts w:ascii="Arial" w:hAnsi="Arial" w:cs="Arial"/>
        </w:rPr>
      </w:pPr>
    </w:p>
    <w:p w14:paraId="3A2CD9C1"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Waste management in Consumer Services sector</w:t>
      </w:r>
    </w:p>
    <w:p w14:paraId="65AA8BE4"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Laws regulating environment pollution</w:t>
      </w:r>
    </w:p>
    <w:p w14:paraId="5AC58E4E"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Attitudes toward “green” or ecological products</w:t>
      </w:r>
    </w:p>
    <w:p w14:paraId="67F1366D"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Attitudes toward and support for renewable energy</w:t>
      </w:r>
    </w:p>
    <w:p w14:paraId="2BC1E99C"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Weather</w:t>
      </w:r>
    </w:p>
    <w:p w14:paraId="492BE2BC"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Recycling</w:t>
      </w:r>
    </w:p>
    <w:p w14:paraId="3B9D36D0" w14:textId="2BA3EF6A" w:rsidR="002532EF" w:rsidRDefault="002532EF" w:rsidP="002532EF">
      <w:pPr>
        <w:rPr>
          <w:rFonts w:ascii="Arial" w:hAnsi="Arial" w:cs="Arial"/>
        </w:rPr>
      </w:pPr>
      <w:r w:rsidRPr="002532EF">
        <w:rPr>
          <w:rFonts w:ascii="Arial" w:hAnsi="Arial" w:cs="Arial"/>
        </w:rPr>
        <w:t>•</w:t>
      </w:r>
      <w:r w:rsidRPr="002532EF">
        <w:rPr>
          <w:rFonts w:ascii="Arial" w:hAnsi="Arial" w:cs="Arial"/>
        </w:rPr>
        <w:tab/>
        <w:t>Air and water pollution regulations in Retail industry</w:t>
      </w:r>
    </w:p>
    <w:p w14:paraId="4B2474E6" w14:textId="50A568A8" w:rsidR="002532EF" w:rsidRDefault="002532EF" w:rsidP="002532EF">
      <w:pPr>
        <w:rPr>
          <w:rFonts w:ascii="Arial" w:hAnsi="Arial" w:cs="Arial"/>
        </w:rPr>
      </w:pPr>
    </w:p>
    <w:p w14:paraId="74ACCB59" w14:textId="2401F8C4" w:rsidR="002532EF" w:rsidRDefault="002532EF" w:rsidP="002532EF">
      <w:pPr>
        <w:rPr>
          <w:rFonts w:ascii="Arial" w:hAnsi="Arial" w:cs="Arial"/>
        </w:rPr>
      </w:pPr>
    </w:p>
    <w:p w14:paraId="5B91DE4E" w14:textId="77777777" w:rsidR="002532EF" w:rsidRPr="002532EF" w:rsidRDefault="002532EF" w:rsidP="002532EF">
      <w:pPr>
        <w:rPr>
          <w:rFonts w:ascii="Arial" w:hAnsi="Arial" w:cs="Arial"/>
        </w:rPr>
      </w:pPr>
      <w:r w:rsidRPr="002532EF">
        <w:rPr>
          <w:rFonts w:ascii="Arial" w:hAnsi="Arial" w:cs="Arial"/>
        </w:rPr>
        <w:t xml:space="preserve">Legal Factors </w:t>
      </w:r>
    </w:p>
    <w:p w14:paraId="060A35F3" w14:textId="77777777" w:rsidR="002532EF" w:rsidRPr="002532EF" w:rsidRDefault="002532EF" w:rsidP="002532EF">
      <w:pPr>
        <w:rPr>
          <w:rFonts w:ascii="Arial" w:hAnsi="Arial" w:cs="Arial"/>
        </w:rPr>
      </w:pPr>
    </w:p>
    <w:p w14:paraId="50C45610" w14:textId="77777777" w:rsidR="002532EF" w:rsidRPr="002532EF" w:rsidRDefault="002532EF" w:rsidP="002532EF">
      <w:pPr>
        <w:rPr>
          <w:rFonts w:ascii="Arial" w:hAnsi="Arial" w:cs="Arial"/>
        </w:rPr>
      </w:pPr>
    </w:p>
    <w:p w14:paraId="172672CA" w14:textId="27C391F6" w:rsidR="002532EF" w:rsidRPr="002532EF" w:rsidRDefault="002532EF" w:rsidP="002532EF">
      <w:pPr>
        <w:rPr>
          <w:rFonts w:ascii="Arial" w:hAnsi="Arial" w:cs="Arial"/>
        </w:rPr>
      </w:pPr>
      <w:r w:rsidRPr="002532EF">
        <w:rPr>
          <w:rFonts w:ascii="Arial" w:hAnsi="Arial" w:cs="Arial"/>
        </w:rPr>
        <w:t xml:space="preserve">The legal system and institutions are not sufficiently effective in so many countries to defend an organization's intellectual property rights. Before entering certain markets, a company </w:t>
      </w:r>
      <w:r w:rsidR="001A75FD" w:rsidRPr="002532EF">
        <w:rPr>
          <w:rFonts w:ascii="Arial" w:hAnsi="Arial" w:cs="Arial"/>
        </w:rPr>
        <w:t>should analyze</w:t>
      </w:r>
      <w:r w:rsidRPr="002532EF">
        <w:rPr>
          <w:rFonts w:ascii="Arial" w:hAnsi="Arial" w:cs="Arial"/>
        </w:rPr>
        <w:t>, since it can lead to fraud of the secret sauce of the enterprise, thus the overall competitive advantage.</w:t>
      </w:r>
    </w:p>
    <w:p w14:paraId="390E7418" w14:textId="77777777" w:rsidR="002532EF" w:rsidRPr="002532EF" w:rsidRDefault="002532EF" w:rsidP="002532EF">
      <w:pPr>
        <w:rPr>
          <w:rFonts w:ascii="Arial" w:hAnsi="Arial" w:cs="Arial"/>
        </w:rPr>
      </w:pPr>
    </w:p>
    <w:p w14:paraId="7A8885D8"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Health and safety law</w:t>
      </w:r>
    </w:p>
    <w:p w14:paraId="6283BA75" w14:textId="09BBFD5F"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 xml:space="preserve">Anti-trust law in Retail industry and </w:t>
      </w:r>
      <w:r w:rsidR="001A75FD" w:rsidRPr="002532EF">
        <w:rPr>
          <w:rFonts w:ascii="Arial" w:hAnsi="Arial" w:cs="Arial"/>
        </w:rPr>
        <w:t>overall,</w:t>
      </w:r>
      <w:r w:rsidRPr="002532EF">
        <w:rPr>
          <w:rFonts w:ascii="Arial" w:hAnsi="Arial" w:cs="Arial"/>
        </w:rPr>
        <w:t xml:space="preserve"> in the country.</w:t>
      </w:r>
    </w:p>
    <w:p w14:paraId="7295189B"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Data Protection</w:t>
      </w:r>
    </w:p>
    <w:p w14:paraId="5CDDE70C"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Employment law</w:t>
      </w:r>
    </w:p>
    <w:p w14:paraId="47F59133"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Copyright, patents / Intellectual property law</w:t>
      </w:r>
    </w:p>
    <w:p w14:paraId="32D02333" w14:textId="14F3963C" w:rsidR="002532EF" w:rsidRDefault="002532EF" w:rsidP="002532EF">
      <w:pPr>
        <w:rPr>
          <w:rFonts w:ascii="Arial" w:hAnsi="Arial" w:cs="Arial"/>
        </w:rPr>
      </w:pPr>
      <w:r w:rsidRPr="002532EF">
        <w:rPr>
          <w:rFonts w:ascii="Arial" w:hAnsi="Arial" w:cs="Arial"/>
        </w:rPr>
        <w:t>•</w:t>
      </w:r>
      <w:r w:rsidRPr="002532EF">
        <w:rPr>
          <w:rFonts w:ascii="Arial" w:hAnsi="Arial" w:cs="Arial"/>
        </w:rPr>
        <w:tab/>
        <w:t>Discrimination law</w:t>
      </w:r>
    </w:p>
    <w:p w14:paraId="5FD73318" w14:textId="5DCFFB81" w:rsidR="001A75FD" w:rsidRDefault="001A75FD" w:rsidP="002532EF">
      <w:pPr>
        <w:rPr>
          <w:rFonts w:ascii="Arial" w:hAnsi="Arial" w:cs="Arial"/>
        </w:rPr>
      </w:pPr>
    </w:p>
    <w:p w14:paraId="0EF07143" w14:textId="3935D24F" w:rsidR="001A75FD" w:rsidRDefault="001A75FD" w:rsidP="002532EF">
      <w:pPr>
        <w:rPr>
          <w:rFonts w:ascii="Arial" w:hAnsi="Arial" w:cs="Arial"/>
        </w:rPr>
      </w:pPr>
    </w:p>
    <w:p w14:paraId="60D1F8AA" w14:textId="5845FA91" w:rsidR="001A75FD" w:rsidRDefault="001A75FD" w:rsidP="002532EF">
      <w:pPr>
        <w:rPr>
          <w:rFonts w:ascii="Arial" w:hAnsi="Arial" w:cs="Arial"/>
        </w:rPr>
      </w:pPr>
      <w:r>
        <w:rPr>
          <w:rFonts w:ascii="Arial" w:hAnsi="Arial" w:cs="Arial"/>
        </w:rPr>
        <w:t>M</w:t>
      </w:r>
      <w:r w:rsidR="0082327D">
        <w:rPr>
          <w:rFonts w:ascii="Arial" w:hAnsi="Arial" w:cs="Arial"/>
        </w:rPr>
        <w:t>icro</w:t>
      </w:r>
      <w:r>
        <w:rPr>
          <w:rFonts w:ascii="Arial" w:hAnsi="Arial" w:cs="Arial"/>
        </w:rPr>
        <w:t xml:space="preserve"> analysis </w:t>
      </w:r>
    </w:p>
    <w:p w14:paraId="5A6D15C7" w14:textId="25E965EF" w:rsidR="001A75FD" w:rsidRDefault="001A75FD" w:rsidP="002532EF">
      <w:pPr>
        <w:rPr>
          <w:rFonts w:ascii="Arial" w:hAnsi="Arial" w:cs="Arial"/>
        </w:rPr>
      </w:pPr>
    </w:p>
    <w:p w14:paraId="05F85838" w14:textId="5B0E05B9" w:rsidR="001A75FD" w:rsidRDefault="001A75FD" w:rsidP="002532EF">
      <w:pPr>
        <w:rPr>
          <w:rFonts w:ascii="Arial" w:hAnsi="Arial" w:cs="Arial"/>
        </w:rPr>
      </w:pPr>
      <w:r>
        <w:rPr>
          <w:rFonts w:ascii="Arial" w:hAnsi="Arial" w:cs="Arial"/>
        </w:rPr>
        <w:t>Porter’s Five forces</w:t>
      </w:r>
    </w:p>
    <w:p w14:paraId="43FE6685" w14:textId="11AFCDC4" w:rsidR="005F2675" w:rsidRDefault="005F2675" w:rsidP="002532EF">
      <w:pPr>
        <w:rPr>
          <w:rFonts w:ascii="Arial" w:hAnsi="Arial" w:cs="Arial"/>
        </w:rPr>
      </w:pPr>
    </w:p>
    <w:p w14:paraId="20759CB1" w14:textId="5B08E686" w:rsidR="005F2675" w:rsidRDefault="005F2675" w:rsidP="002532EF">
      <w:pPr>
        <w:rPr>
          <w:rFonts w:ascii="Arial" w:hAnsi="Arial" w:cs="Arial"/>
        </w:rPr>
      </w:pPr>
    </w:p>
    <w:p w14:paraId="4014F4A1" w14:textId="77777777" w:rsidR="005F2675" w:rsidRPr="005F2675" w:rsidRDefault="005F2675" w:rsidP="005F2675">
      <w:pPr>
        <w:rPr>
          <w:rFonts w:ascii="Arial" w:hAnsi="Arial" w:cs="Arial"/>
        </w:rPr>
      </w:pPr>
    </w:p>
    <w:p w14:paraId="7EF98E10" w14:textId="77777777" w:rsidR="005F2675" w:rsidRPr="005F2675" w:rsidRDefault="005F2675" w:rsidP="005F2675">
      <w:pPr>
        <w:rPr>
          <w:rFonts w:ascii="Arial" w:hAnsi="Arial" w:cs="Arial"/>
        </w:rPr>
      </w:pPr>
      <w:r w:rsidRPr="005F2675">
        <w:rPr>
          <w:rFonts w:ascii="Arial" w:hAnsi="Arial" w:cs="Arial"/>
        </w:rPr>
        <w:t>Threats of new entrants:  Since JD Sports is in the retail sector, it is in constant threat of newcomers of the industry. JD Sports manages this threat by continuously improving their services and launching new products. JD Sports does have funds to spend on research on the launch of new products and to improve their quality.</w:t>
      </w:r>
    </w:p>
    <w:p w14:paraId="46CC0A40" w14:textId="77777777" w:rsidR="005F2675" w:rsidRPr="005F2675" w:rsidRDefault="005F2675" w:rsidP="005F2675">
      <w:pPr>
        <w:rPr>
          <w:rFonts w:ascii="Arial" w:hAnsi="Arial" w:cs="Arial"/>
        </w:rPr>
      </w:pPr>
    </w:p>
    <w:p w14:paraId="1CB21EA1" w14:textId="77777777" w:rsidR="005F2675" w:rsidRPr="005F2675" w:rsidRDefault="005F2675" w:rsidP="005F2675">
      <w:pPr>
        <w:rPr>
          <w:rFonts w:ascii="Arial" w:hAnsi="Arial" w:cs="Arial"/>
        </w:rPr>
      </w:pPr>
    </w:p>
    <w:p w14:paraId="784DD71C" w14:textId="77777777" w:rsidR="005F2675" w:rsidRPr="005F2675" w:rsidRDefault="005F2675" w:rsidP="005F2675">
      <w:pPr>
        <w:rPr>
          <w:rFonts w:ascii="Arial" w:hAnsi="Arial" w:cs="Arial"/>
        </w:rPr>
      </w:pPr>
      <w:r w:rsidRPr="005F2675">
        <w:rPr>
          <w:rFonts w:ascii="Arial" w:hAnsi="Arial" w:cs="Arial"/>
        </w:rPr>
        <w:t>Bargaining power of suppliers:  By expanding their supplier list, JD Sports is obtaining exclusive rights from suppliers to supply them with raw materials.</w:t>
      </w:r>
    </w:p>
    <w:p w14:paraId="5D423818" w14:textId="77777777" w:rsidR="005F2675" w:rsidRPr="005F2675" w:rsidRDefault="005F2675" w:rsidP="005F2675">
      <w:pPr>
        <w:rPr>
          <w:rFonts w:ascii="Arial" w:hAnsi="Arial" w:cs="Arial"/>
        </w:rPr>
      </w:pPr>
    </w:p>
    <w:p w14:paraId="506ED25A" w14:textId="5FBADEC3" w:rsidR="005F2675" w:rsidRDefault="005F2675" w:rsidP="005F2675">
      <w:pPr>
        <w:rPr>
          <w:rFonts w:ascii="Arial" w:hAnsi="Arial" w:cs="Arial"/>
        </w:rPr>
      </w:pPr>
      <w:r w:rsidRPr="005F2675">
        <w:rPr>
          <w:rFonts w:ascii="Arial" w:hAnsi="Arial" w:cs="Arial"/>
        </w:rPr>
        <w:t>Bargaining power of buyers: The tinier the client base, the higher the buyers' bargaining power. By obtaining large customers from different sectors and geographies and growing the product portfolio, JD Sports solves this issue so that consumers get more options to buy.</w:t>
      </w:r>
    </w:p>
    <w:p w14:paraId="1F00C57E" w14:textId="7BA546C4" w:rsidR="005F2675" w:rsidRDefault="005F2675" w:rsidP="005F2675">
      <w:pPr>
        <w:rPr>
          <w:rFonts w:ascii="Arial" w:hAnsi="Arial" w:cs="Arial"/>
        </w:rPr>
      </w:pPr>
    </w:p>
    <w:p w14:paraId="1C4A2962" w14:textId="77777777" w:rsidR="005F2675" w:rsidRPr="005F2675" w:rsidRDefault="005F2675" w:rsidP="005F2675">
      <w:pPr>
        <w:rPr>
          <w:rFonts w:ascii="Arial" w:hAnsi="Arial" w:cs="Arial"/>
        </w:rPr>
      </w:pPr>
      <w:r w:rsidRPr="005F2675">
        <w:rPr>
          <w:rFonts w:ascii="Arial" w:hAnsi="Arial" w:cs="Arial"/>
        </w:rPr>
        <w:t xml:space="preserve">Threats of substitute products </w:t>
      </w:r>
    </w:p>
    <w:p w14:paraId="64225676" w14:textId="77777777" w:rsidR="005F2675" w:rsidRPr="005F2675" w:rsidRDefault="005F2675" w:rsidP="005F2675">
      <w:pPr>
        <w:rPr>
          <w:rFonts w:ascii="Arial" w:hAnsi="Arial" w:cs="Arial"/>
        </w:rPr>
      </w:pPr>
    </w:p>
    <w:p w14:paraId="145BE01C" w14:textId="77777777" w:rsidR="005F2675" w:rsidRPr="005F2675" w:rsidRDefault="005F2675" w:rsidP="005F2675">
      <w:pPr>
        <w:rPr>
          <w:rFonts w:ascii="Arial" w:hAnsi="Arial" w:cs="Arial"/>
        </w:rPr>
      </w:pPr>
    </w:p>
    <w:p w14:paraId="23B15396" w14:textId="77777777" w:rsidR="005F2675" w:rsidRPr="005F2675" w:rsidRDefault="005F2675" w:rsidP="005F2675">
      <w:pPr>
        <w:rPr>
          <w:rFonts w:ascii="Arial" w:hAnsi="Arial" w:cs="Arial"/>
        </w:rPr>
      </w:pPr>
      <w:r w:rsidRPr="005F2675">
        <w:rPr>
          <w:rFonts w:ascii="Arial" w:hAnsi="Arial" w:cs="Arial"/>
        </w:rPr>
        <w:t>Substitute goods that can meet their expectations in the same way would be noticed by consumers. By making service more relevant than product, JD Sports minimizes this risk by positioning them in such a way that consumers may have to pay more if they opt for a replacement product.</w:t>
      </w:r>
    </w:p>
    <w:p w14:paraId="64E06AEC" w14:textId="77777777" w:rsidR="005F2675" w:rsidRPr="005F2675" w:rsidRDefault="005F2675" w:rsidP="005F2675">
      <w:pPr>
        <w:rPr>
          <w:rFonts w:ascii="Arial" w:hAnsi="Arial" w:cs="Arial"/>
        </w:rPr>
      </w:pPr>
    </w:p>
    <w:p w14:paraId="1072B9E0" w14:textId="77777777" w:rsidR="005F2675" w:rsidRPr="005F2675" w:rsidRDefault="005F2675" w:rsidP="005F2675">
      <w:pPr>
        <w:rPr>
          <w:rFonts w:ascii="Arial" w:hAnsi="Arial" w:cs="Arial"/>
        </w:rPr>
      </w:pPr>
    </w:p>
    <w:p w14:paraId="1C518D8F" w14:textId="77777777" w:rsidR="005F2675" w:rsidRPr="005F2675" w:rsidRDefault="005F2675" w:rsidP="005F2675">
      <w:pPr>
        <w:rPr>
          <w:rFonts w:ascii="Arial" w:hAnsi="Arial" w:cs="Arial"/>
        </w:rPr>
      </w:pPr>
    </w:p>
    <w:p w14:paraId="7FB06FDA" w14:textId="77777777" w:rsidR="005F2675" w:rsidRPr="005F2675" w:rsidRDefault="005F2675" w:rsidP="005F2675">
      <w:pPr>
        <w:rPr>
          <w:rFonts w:ascii="Arial" w:hAnsi="Arial" w:cs="Arial"/>
        </w:rPr>
      </w:pPr>
      <w:r w:rsidRPr="005F2675">
        <w:rPr>
          <w:rFonts w:ascii="Arial" w:hAnsi="Arial" w:cs="Arial"/>
        </w:rPr>
        <w:t xml:space="preserve">Rivalry among existing competitors:  </w:t>
      </w:r>
    </w:p>
    <w:p w14:paraId="0E98BECC" w14:textId="57EA6293" w:rsidR="005F2675" w:rsidRDefault="005F2675" w:rsidP="005F2675">
      <w:pPr>
        <w:rPr>
          <w:rFonts w:ascii="Arial" w:hAnsi="Arial" w:cs="Arial"/>
        </w:rPr>
      </w:pPr>
      <w:r w:rsidRPr="005F2675">
        <w:rPr>
          <w:rFonts w:ascii="Arial" w:hAnsi="Arial" w:cs="Arial"/>
        </w:rPr>
        <w:t>Rivalry among industry competitors sometimes leads to a decrease in revenue. By exploiting economies of scale, brand loyalty and improved customer relationship management, JD Sports will minimize this.</w:t>
      </w:r>
    </w:p>
    <w:p w14:paraId="55D487E7" w14:textId="556E9557" w:rsidR="005F2675" w:rsidRDefault="005F2675" w:rsidP="005F2675">
      <w:pPr>
        <w:rPr>
          <w:rFonts w:ascii="Arial" w:hAnsi="Arial" w:cs="Arial"/>
        </w:rPr>
      </w:pPr>
    </w:p>
    <w:p w14:paraId="4A3C61A4" w14:textId="77777777" w:rsidR="005F2675" w:rsidRPr="005F2675" w:rsidRDefault="005F2675" w:rsidP="005F2675">
      <w:pPr>
        <w:rPr>
          <w:rFonts w:ascii="Arial" w:hAnsi="Arial" w:cs="Arial"/>
        </w:rPr>
      </w:pPr>
      <w:r w:rsidRPr="005F2675">
        <w:rPr>
          <w:rFonts w:ascii="Arial" w:hAnsi="Arial" w:cs="Arial"/>
        </w:rPr>
        <w:t xml:space="preserve">The benefits of training and development in the organization  </w:t>
      </w:r>
    </w:p>
    <w:p w14:paraId="097AABB2" w14:textId="77777777" w:rsidR="005F2675" w:rsidRPr="005F2675" w:rsidRDefault="005F2675" w:rsidP="005F2675">
      <w:pPr>
        <w:rPr>
          <w:rFonts w:ascii="Arial" w:hAnsi="Arial" w:cs="Arial"/>
        </w:rPr>
      </w:pPr>
    </w:p>
    <w:p w14:paraId="42197A58" w14:textId="77777777" w:rsidR="005F2675" w:rsidRPr="005F2675" w:rsidRDefault="005F2675" w:rsidP="005F2675">
      <w:pPr>
        <w:rPr>
          <w:rFonts w:ascii="Arial" w:hAnsi="Arial" w:cs="Arial"/>
        </w:rPr>
      </w:pPr>
    </w:p>
    <w:p w14:paraId="66776206" w14:textId="2953D59B" w:rsidR="005F2675" w:rsidRPr="005F2675" w:rsidRDefault="005F2675" w:rsidP="005F2675">
      <w:pPr>
        <w:rPr>
          <w:rFonts w:ascii="Arial" w:hAnsi="Arial" w:cs="Arial"/>
        </w:rPr>
      </w:pPr>
      <w:r w:rsidRPr="005F2675">
        <w:rPr>
          <w:rFonts w:ascii="Arial" w:hAnsi="Arial" w:cs="Arial"/>
        </w:rPr>
        <w:t>The key advantage of increasing employee development is the growth of a more productive, successful and engaged workforce. Positive employee retention is very important. Hiring and retention can become a big obstacle for employers, but through professional growth, this can be prevented. Within organizations, training programs have become so consolidated that they are also used as a strategic advantage when recruiting. Offering programs within employment agreements establishes the sense of worth of an employee within the corporation, which encourages engagement and eventually retention of employees. Having leadership development programs ensures that, by training promotable talent, an organization often considers potential organizational objectives. Also, the leaders who feel motivated would me more successful in motivating staff and gaining their respect.</w:t>
      </w:r>
    </w:p>
    <w:p w14:paraId="0CF87B24" w14:textId="77777777" w:rsidR="005F2675" w:rsidRPr="005F2675" w:rsidRDefault="005F2675" w:rsidP="005F2675">
      <w:pPr>
        <w:rPr>
          <w:rFonts w:ascii="Arial" w:hAnsi="Arial" w:cs="Arial"/>
        </w:rPr>
      </w:pPr>
    </w:p>
    <w:p w14:paraId="0E63FE14" w14:textId="363F47F9" w:rsidR="005F2675" w:rsidRDefault="005F2675" w:rsidP="005F2675">
      <w:pPr>
        <w:rPr>
          <w:rFonts w:ascii="Arial" w:hAnsi="Arial" w:cs="Arial"/>
        </w:rPr>
      </w:pPr>
      <w:r w:rsidRPr="005F2675">
        <w:rPr>
          <w:rFonts w:ascii="Arial" w:hAnsi="Arial" w:cs="Arial"/>
        </w:rPr>
        <w:t>A rigorous training and development program allows workers to gain appropriate skills and background information. Consistency is especially important for the fundamental policies and operation of the company.</w:t>
      </w:r>
    </w:p>
    <w:p w14:paraId="34B8F226" w14:textId="362E7BB7" w:rsidR="005F2675" w:rsidRDefault="005F2675" w:rsidP="005F2675">
      <w:pPr>
        <w:rPr>
          <w:rFonts w:ascii="Arial" w:hAnsi="Arial" w:cs="Arial"/>
        </w:rPr>
      </w:pPr>
    </w:p>
    <w:p w14:paraId="05E0ACC0" w14:textId="77777777" w:rsidR="005F2675" w:rsidRPr="005F2675" w:rsidRDefault="005F2675" w:rsidP="005F2675">
      <w:pPr>
        <w:rPr>
          <w:rFonts w:ascii="Arial" w:hAnsi="Arial" w:cs="Arial"/>
        </w:rPr>
      </w:pPr>
    </w:p>
    <w:p w14:paraId="174FF348" w14:textId="77777777" w:rsidR="005F2675" w:rsidRPr="005F2675" w:rsidRDefault="005F2675" w:rsidP="005F2675">
      <w:pPr>
        <w:rPr>
          <w:rFonts w:ascii="Arial" w:hAnsi="Arial" w:cs="Arial"/>
        </w:rPr>
      </w:pPr>
    </w:p>
    <w:p w14:paraId="7134C71A" w14:textId="77777777" w:rsidR="005F2675" w:rsidRPr="005F2675" w:rsidRDefault="005F2675" w:rsidP="005F2675">
      <w:pPr>
        <w:rPr>
          <w:rFonts w:ascii="Arial" w:hAnsi="Arial" w:cs="Arial"/>
        </w:rPr>
      </w:pPr>
      <w:r w:rsidRPr="005F2675">
        <w:rPr>
          <w:rFonts w:ascii="Arial" w:hAnsi="Arial" w:cs="Arial"/>
        </w:rPr>
        <w:t>Operations manager importance in an organization</w:t>
      </w:r>
    </w:p>
    <w:p w14:paraId="10C72842" w14:textId="77777777" w:rsidR="005F2675" w:rsidRPr="005F2675" w:rsidRDefault="005F2675" w:rsidP="005F2675">
      <w:pPr>
        <w:rPr>
          <w:rFonts w:ascii="Arial" w:hAnsi="Arial" w:cs="Arial"/>
        </w:rPr>
      </w:pPr>
    </w:p>
    <w:p w14:paraId="43603089" w14:textId="77777777" w:rsidR="005F2675" w:rsidRPr="005F2675" w:rsidRDefault="005F2675" w:rsidP="005F2675">
      <w:pPr>
        <w:rPr>
          <w:rFonts w:ascii="Arial" w:hAnsi="Arial" w:cs="Arial"/>
        </w:rPr>
      </w:pPr>
    </w:p>
    <w:p w14:paraId="5C32D953" w14:textId="77777777" w:rsidR="005F2675" w:rsidRPr="005F2675" w:rsidRDefault="005F2675" w:rsidP="005F2675">
      <w:pPr>
        <w:rPr>
          <w:rFonts w:ascii="Arial" w:hAnsi="Arial" w:cs="Arial"/>
        </w:rPr>
      </w:pPr>
      <w:r w:rsidRPr="005F2675">
        <w:rPr>
          <w:rFonts w:ascii="Arial" w:hAnsi="Arial" w:cs="Arial"/>
        </w:rPr>
        <w:t>Operations managers of almost every organization is the essential employee    who ensure that the company operates to its best ability. They keep their focus on various departments within the organization, maintaining quality and productivity while trying to reduce costs. In several departments, they guide other main leaders and direct groups of people to accomplish their specific tasks in order to accomplish the company objectives. These types of managers appear to have a big-picture outlook because they are accountable for the general well-being of the activities of the business. Within the organization, they are able to identify needs and link groups to work together to solve issues. They need to be strategic thinkers who, rather than those of a single department, can evaluate circumstances and make decisions focused toward the best interests of the business. To be effective in a production or manufacturing business, operation manager is a major unit that must first stand.</w:t>
      </w:r>
    </w:p>
    <w:p w14:paraId="25C83206" w14:textId="77777777" w:rsidR="005F2675" w:rsidRPr="005F2675" w:rsidRDefault="005F2675" w:rsidP="005F2675">
      <w:pPr>
        <w:rPr>
          <w:rFonts w:ascii="Arial" w:hAnsi="Arial" w:cs="Arial"/>
        </w:rPr>
      </w:pPr>
    </w:p>
    <w:p w14:paraId="304CE224" w14:textId="41D65016" w:rsidR="005F2675" w:rsidRDefault="005F2675" w:rsidP="005F2675">
      <w:pPr>
        <w:rPr>
          <w:rFonts w:ascii="Arial" w:hAnsi="Arial" w:cs="Arial"/>
        </w:rPr>
      </w:pPr>
      <w:r w:rsidRPr="005F2675">
        <w:rPr>
          <w:rFonts w:ascii="Arial" w:hAnsi="Arial" w:cs="Arial"/>
        </w:rPr>
        <w:t xml:space="preserve">In terms of skills and abilities, operation manager needs a balanced mix of hard and soft skills. Using strong listening, encouragement and communication skills, negotiation skills, awareness </w:t>
      </w:r>
      <w:r w:rsidRPr="005F2675">
        <w:rPr>
          <w:rFonts w:ascii="Arial" w:hAnsi="Arial" w:cs="Arial"/>
        </w:rPr>
        <w:lastRenderedPageBreak/>
        <w:t>of internal and external customer needs they will need to be able to handle the workforce properly. An operations manager can strengthen their skill set by encouraging skillset such as</w:t>
      </w:r>
      <w:r w:rsidR="00FA5C78">
        <w:rPr>
          <w:rFonts w:ascii="Arial" w:hAnsi="Arial" w:cs="Arial"/>
        </w:rPr>
        <w:t xml:space="preserve"> </w:t>
      </w:r>
      <w:r w:rsidR="00FA5C78" w:rsidRPr="00FA5C78">
        <w:rPr>
          <w:rFonts w:ascii="Arial" w:hAnsi="Arial" w:cs="Arial"/>
        </w:rPr>
        <w:t>budget management, logistics, production management, project management and human resources management in order to make the best</w:t>
      </w:r>
      <w:r w:rsidR="00FA5C78">
        <w:rPr>
          <w:rFonts w:ascii="Arial" w:hAnsi="Arial" w:cs="Arial"/>
        </w:rPr>
        <w:t xml:space="preserve"> use of this skills.</w:t>
      </w:r>
    </w:p>
    <w:p w14:paraId="55CB3FF2" w14:textId="71610C97" w:rsidR="00E469D8" w:rsidRDefault="00E469D8" w:rsidP="005F2675">
      <w:pPr>
        <w:rPr>
          <w:rFonts w:ascii="Arial" w:hAnsi="Arial" w:cs="Arial"/>
        </w:rPr>
      </w:pPr>
    </w:p>
    <w:p w14:paraId="0D1A23CD" w14:textId="77777777" w:rsidR="00FA35D1" w:rsidRDefault="00FA35D1" w:rsidP="005F2675">
      <w:pPr>
        <w:rPr>
          <w:rFonts w:ascii="Arial" w:hAnsi="Arial" w:cs="Arial"/>
        </w:rPr>
      </w:pPr>
    </w:p>
    <w:p w14:paraId="1FAB4524" w14:textId="77777777" w:rsidR="00FA35D1" w:rsidRDefault="00FA35D1" w:rsidP="005F2675">
      <w:pPr>
        <w:rPr>
          <w:rFonts w:ascii="Arial" w:hAnsi="Arial" w:cs="Arial"/>
        </w:rPr>
      </w:pPr>
    </w:p>
    <w:p w14:paraId="6AD17CB4" w14:textId="77777777" w:rsidR="00FA35D1" w:rsidRDefault="00FA35D1" w:rsidP="005F2675">
      <w:pPr>
        <w:rPr>
          <w:rFonts w:ascii="Arial" w:hAnsi="Arial" w:cs="Arial"/>
        </w:rPr>
      </w:pPr>
    </w:p>
    <w:p w14:paraId="70EABDE1" w14:textId="77777777" w:rsidR="00FA35D1" w:rsidRDefault="00FA35D1" w:rsidP="005F2675">
      <w:pPr>
        <w:rPr>
          <w:rFonts w:ascii="Arial" w:hAnsi="Arial" w:cs="Arial"/>
        </w:rPr>
      </w:pPr>
    </w:p>
    <w:p w14:paraId="61844DC5" w14:textId="77777777" w:rsidR="00FA35D1" w:rsidRDefault="00FA35D1" w:rsidP="005F2675">
      <w:pPr>
        <w:rPr>
          <w:rFonts w:ascii="Arial" w:hAnsi="Arial" w:cs="Arial"/>
        </w:rPr>
      </w:pPr>
    </w:p>
    <w:p w14:paraId="78A9ED88" w14:textId="77777777" w:rsidR="00FA35D1" w:rsidRDefault="00FA35D1" w:rsidP="005F2675">
      <w:pPr>
        <w:rPr>
          <w:rFonts w:ascii="Arial" w:hAnsi="Arial" w:cs="Arial"/>
        </w:rPr>
      </w:pPr>
    </w:p>
    <w:p w14:paraId="6C5123F9" w14:textId="77777777" w:rsidR="00FA35D1" w:rsidRDefault="00FA35D1" w:rsidP="005F2675">
      <w:pPr>
        <w:rPr>
          <w:rFonts w:ascii="Arial" w:hAnsi="Arial" w:cs="Arial"/>
        </w:rPr>
      </w:pPr>
    </w:p>
    <w:p w14:paraId="00497937" w14:textId="77777777" w:rsidR="00FA35D1" w:rsidRDefault="00FA35D1" w:rsidP="005F2675">
      <w:pPr>
        <w:rPr>
          <w:rFonts w:ascii="Arial" w:hAnsi="Arial" w:cs="Arial"/>
        </w:rPr>
      </w:pPr>
    </w:p>
    <w:p w14:paraId="4EDACD47" w14:textId="77777777" w:rsidR="00FA35D1" w:rsidRDefault="00FA35D1" w:rsidP="005F2675">
      <w:pPr>
        <w:rPr>
          <w:rFonts w:ascii="Arial" w:hAnsi="Arial" w:cs="Arial"/>
        </w:rPr>
      </w:pPr>
    </w:p>
    <w:p w14:paraId="557C353B" w14:textId="77777777" w:rsidR="00FA35D1" w:rsidRDefault="00FA35D1" w:rsidP="005F2675">
      <w:pPr>
        <w:rPr>
          <w:rFonts w:ascii="Arial" w:hAnsi="Arial" w:cs="Arial"/>
        </w:rPr>
      </w:pPr>
    </w:p>
    <w:p w14:paraId="0666BECC" w14:textId="77777777" w:rsidR="00FA35D1" w:rsidRDefault="00FA35D1" w:rsidP="005F2675">
      <w:pPr>
        <w:rPr>
          <w:rFonts w:ascii="Arial" w:hAnsi="Arial" w:cs="Arial"/>
        </w:rPr>
      </w:pPr>
    </w:p>
    <w:p w14:paraId="0766DE0D" w14:textId="77777777" w:rsidR="00FA35D1" w:rsidRDefault="00FA35D1" w:rsidP="005F2675">
      <w:pPr>
        <w:rPr>
          <w:rFonts w:ascii="Arial" w:hAnsi="Arial" w:cs="Arial"/>
        </w:rPr>
      </w:pPr>
    </w:p>
    <w:p w14:paraId="7DD227EC" w14:textId="77777777" w:rsidR="00FA35D1" w:rsidRDefault="00FA35D1" w:rsidP="005F2675">
      <w:pPr>
        <w:rPr>
          <w:rFonts w:ascii="Arial" w:hAnsi="Arial" w:cs="Arial"/>
        </w:rPr>
      </w:pPr>
    </w:p>
    <w:p w14:paraId="338FEE9C" w14:textId="77777777" w:rsidR="00FA35D1" w:rsidRDefault="00FA35D1" w:rsidP="005F2675">
      <w:pPr>
        <w:rPr>
          <w:rFonts w:ascii="Arial" w:hAnsi="Arial" w:cs="Arial"/>
        </w:rPr>
      </w:pPr>
    </w:p>
    <w:p w14:paraId="24398CD5" w14:textId="77777777" w:rsidR="00FA35D1" w:rsidRDefault="00FA35D1" w:rsidP="005F2675">
      <w:pPr>
        <w:rPr>
          <w:rFonts w:ascii="Arial" w:hAnsi="Arial" w:cs="Arial"/>
        </w:rPr>
      </w:pPr>
    </w:p>
    <w:p w14:paraId="7FB7834F" w14:textId="77777777" w:rsidR="00FA35D1" w:rsidRDefault="00FA35D1" w:rsidP="005F2675">
      <w:pPr>
        <w:rPr>
          <w:rFonts w:ascii="Arial" w:hAnsi="Arial" w:cs="Arial"/>
        </w:rPr>
      </w:pPr>
    </w:p>
    <w:p w14:paraId="2008A839" w14:textId="77777777" w:rsidR="00FA35D1" w:rsidRDefault="00FA35D1" w:rsidP="005F2675">
      <w:pPr>
        <w:rPr>
          <w:rFonts w:ascii="Arial" w:hAnsi="Arial" w:cs="Arial"/>
        </w:rPr>
      </w:pPr>
    </w:p>
    <w:p w14:paraId="7E03D186" w14:textId="77777777" w:rsidR="00FA35D1" w:rsidRDefault="00FA35D1" w:rsidP="005F2675">
      <w:pPr>
        <w:rPr>
          <w:rFonts w:ascii="Arial" w:hAnsi="Arial" w:cs="Arial"/>
        </w:rPr>
      </w:pPr>
    </w:p>
    <w:p w14:paraId="10B36A10" w14:textId="77777777" w:rsidR="00FA35D1" w:rsidRDefault="00FA35D1" w:rsidP="005F2675">
      <w:pPr>
        <w:rPr>
          <w:rFonts w:ascii="Arial" w:hAnsi="Arial" w:cs="Arial"/>
        </w:rPr>
      </w:pPr>
    </w:p>
    <w:p w14:paraId="53E34924" w14:textId="77777777" w:rsidR="00FA35D1" w:rsidRDefault="00FA35D1" w:rsidP="005F2675">
      <w:pPr>
        <w:rPr>
          <w:rFonts w:ascii="Arial" w:hAnsi="Arial" w:cs="Arial"/>
        </w:rPr>
      </w:pPr>
    </w:p>
    <w:p w14:paraId="4ACD7878" w14:textId="77777777" w:rsidR="00FA35D1" w:rsidRDefault="00FA35D1" w:rsidP="005F2675">
      <w:pPr>
        <w:rPr>
          <w:rFonts w:ascii="Arial" w:hAnsi="Arial" w:cs="Arial"/>
        </w:rPr>
      </w:pPr>
    </w:p>
    <w:p w14:paraId="7E86853C" w14:textId="77777777" w:rsidR="00FA35D1" w:rsidRDefault="00FA35D1" w:rsidP="005F2675">
      <w:pPr>
        <w:rPr>
          <w:rFonts w:ascii="Arial" w:hAnsi="Arial" w:cs="Arial"/>
        </w:rPr>
      </w:pPr>
    </w:p>
    <w:p w14:paraId="15ECE303" w14:textId="77777777" w:rsidR="00FA35D1" w:rsidRDefault="00FA35D1" w:rsidP="005F2675">
      <w:pPr>
        <w:rPr>
          <w:rFonts w:ascii="Arial" w:hAnsi="Arial" w:cs="Arial"/>
        </w:rPr>
      </w:pPr>
    </w:p>
    <w:p w14:paraId="5BE5E10B" w14:textId="77777777" w:rsidR="00FA35D1" w:rsidRDefault="00FA35D1" w:rsidP="005F2675">
      <w:pPr>
        <w:rPr>
          <w:rFonts w:ascii="Arial" w:hAnsi="Arial" w:cs="Arial"/>
        </w:rPr>
      </w:pPr>
    </w:p>
    <w:p w14:paraId="549AC744" w14:textId="77777777" w:rsidR="00FA35D1" w:rsidRDefault="00FA35D1" w:rsidP="005F2675">
      <w:pPr>
        <w:rPr>
          <w:rFonts w:ascii="Arial" w:hAnsi="Arial" w:cs="Arial"/>
        </w:rPr>
      </w:pPr>
    </w:p>
    <w:p w14:paraId="0AB2588F" w14:textId="77777777" w:rsidR="00FA35D1" w:rsidRDefault="00FA35D1" w:rsidP="005F2675">
      <w:pPr>
        <w:rPr>
          <w:rFonts w:ascii="Arial" w:hAnsi="Arial" w:cs="Arial"/>
        </w:rPr>
      </w:pPr>
    </w:p>
    <w:p w14:paraId="332CE95A" w14:textId="50DB5E02" w:rsidR="00E469D8" w:rsidRDefault="00DC58E2" w:rsidP="005F2675">
      <w:pPr>
        <w:rPr>
          <w:rFonts w:ascii="Arial" w:hAnsi="Arial" w:cs="Arial"/>
        </w:rPr>
      </w:pPr>
      <w:r>
        <w:rPr>
          <w:rFonts w:ascii="Arial" w:hAnsi="Arial" w:cs="Arial"/>
        </w:rPr>
        <w:lastRenderedPageBreak/>
        <w:t>3.Conclusion</w:t>
      </w:r>
    </w:p>
    <w:p w14:paraId="56A17E07" w14:textId="77777777" w:rsidR="00E469D8" w:rsidRDefault="00E469D8" w:rsidP="005F2675">
      <w:pPr>
        <w:rPr>
          <w:rFonts w:ascii="Arial" w:hAnsi="Arial" w:cs="Arial"/>
        </w:rPr>
      </w:pPr>
    </w:p>
    <w:p w14:paraId="6D27276E" w14:textId="70E1BDAB" w:rsidR="00E469D8" w:rsidRPr="00E469D8" w:rsidRDefault="00E469D8" w:rsidP="00E469D8">
      <w:pPr>
        <w:rPr>
          <w:rFonts w:ascii="Arial" w:hAnsi="Arial" w:cs="Arial"/>
        </w:rPr>
      </w:pPr>
      <w:r w:rsidRPr="00E469D8">
        <w:rPr>
          <w:rFonts w:ascii="Arial" w:hAnsi="Arial" w:cs="Arial"/>
        </w:rPr>
        <w:t xml:space="preserve">In conclusion this report was about JD Sports PLC. In introduction was presented the market part they are which is the fashion market and the diverse brand they </w:t>
      </w:r>
      <w:r w:rsidR="00DC58E2" w:rsidRPr="00E469D8">
        <w:rPr>
          <w:rFonts w:ascii="Arial" w:hAnsi="Arial" w:cs="Arial"/>
        </w:rPr>
        <w:t>held,</w:t>
      </w:r>
      <w:r w:rsidRPr="00E469D8">
        <w:rPr>
          <w:rFonts w:ascii="Arial" w:hAnsi="Arial" w:cs="Arial"/>
        </w:rPr>
        <w:t xml:space="preserve"> and it is sold exclusively in JD Sport shops internationally. The strategy of the company followed by the key factors used by the JD Sports Plc in relationships with their employee suppliers and how they treat the environment. Main body also contain some information about the target market, the aim to reach which is women and men between 11-40 years old.</w:t>
      </w:r>
    </w:p>
    <w:p w14:paraId="122087FF" w14:textId="77777777" w:rsidR="00E469D8" w:rsidRPr="00E469D8" w:rsidRDefault="00E469D8" w:rsidP="00E469D8">
      <w:pPr>
        <w:rPr>
          <w:rFonts w:ascii="Arial" w:hAnsi="Arial" w:cs="Arial"/>
        </w:rPr>
      </w:pPr>
      <w:r w:rsidRPr="00E469D8">
        <w:rPr>
          <w:rFonts w:ascii="Arial" w:hAnsi="Arial" w:cs="Arial"/>
        </w:rPr>
        <w:t>Micro and macro analysis which was done with the help of PESTEL and Porter’s Five Force analysis it is helping to sustain the report ideas.</w:t>
      </w:r>
    </w:p>
    <w:p w14:paraId="050DFDCF" w14:textId="77777777" w:rsidR="00E469D8" w:rsidRPr="00E469D8" w:rsidRDefault="00E469D8" w:rsidP="00E469D8">
      <w:pPr>
        <w:rPr>
          <w:rFonts w:ascii="Arial" w:hAnsi="Arial" w:cs="Arial"/>
        </w:rPr>
      </w:pPr>
      <w:r w:rsidRPr="00E469D8">
        <w:rPr>
          <w:rFonts w:ascii="Arial" w:hAnsi="Arial" w:cs="Arial"/>
        </w:rPr>
        <w:t>At the end was presented a job role inside the management team which is Operations Manager and how important it is to have a strong skilled Operations Manager helping the company to achieve its goals.</w:t>
      </w:r>
    </w:p>
    <w:p w14:paraId="09D58769" w14:textId="04CE9C36" w:rsidR="00E469D8" w:rsidRDefault="00E469D8" w:rsidP="00E469D8">
      <w:pPr>
        <w:rPr>
          <w:rFonts w:ascii="Arial" w:hAnsi="Arial" w:cs="Arial"/>
        </w:rPr>
      </w:pPr>
      <w:r w:rsidRPr="00E469D8">
        <w:rPr>
          <w:rFonts w:ascii="Arial" w:hAnsi="Arial" w:cs="Arial"/>
        </w:rPr>
        <w:t>Finally, my opinion towards JD Sports Fashion Plc it is a positive one I consider JD a big and strong company which is in the lead market because of the strategy they took in order to attract the market eyes towards them using the mid ranges prices and good strong online website and application on the phone in order to be easier to notify customers about JD Sport’s product.</w:t>
      </w:r>
    </w:p>
    <w:p w14:paraId="5243BF69" w14:textId="3C1A2680" w:rsidR="005F2675" w:rsidRDefault="005F2675">
      <w:pPr>
        <w:rPr>
          <w:rFonts w:ascii="Arial" w:hAnsi="Arial" w:cs="Arial"/>
        </w:rPr>
      </w:pPr>
      <w:r>
        <w:rPr>
          <w:rFonts w:ascii="Arial" w:hAnsi="Arial" w:cs="Arial"/>
        </w:rPr>
        <w:br w:type="page"/>
      </w:r>
    </w:p>
    <w:p w14:paraId="50147FA4" w14:textId="0F1A384E" w:rsidR="005F2675" w:rsidRPr="005F2675" w:rsidRDefault="00E469D8" w:rsidP="005F2675">
      <w:pPr>
        <w:rPr>
          <w:rFonts w:ascii="Arial" w:hAnsi="Arial" w:cs="Arial"/>
        </w:rPr>
      </w:pPr>
      <w:r>
        <w:rPr>
          <w:rFonts w:ascii="Arial" w:hAnsi="Arial" w:cs="Arial"/>
        </w:rPr>
        <w:lastRenderedPageBreak/>
        <w:t>Reference List</w:t>
      </w:r>
    </w:p>
    <w:p w14:paraId="7F8093AB" w14:textId="77777777" w:rsidR="005F2675" w:rsidRPr="002532EF" w:rsidRDefault="005F2675" w:rsidP="002532EF">
      <w:pPr>
        <w:rPr>
          <w:rFonts w:ascii="Arial" w:hAnsi="Arial" w:cs="Arial"/>
        </w:rPr>
      </w:pPr>
    </w:p>
    <w:p w14:paraId="7AB12C2D" w14:textId="7D70D47A" w:rsidR="002532EF" w:rsidRPr="00DC58E2" w:rsidRDefault="00E469D8" w:rsidP="002532EF">
      <w:pPr>
        <w:rPr>
          <w:rFonts w:ascii="Arial" w:hAnsi="Arial" w:cs="Arial"/>
          <w:color w:val="000000"/>
          <w:shd w:val="clear" w:color="auto" w:fill="FFFFFF"/>
        </w:rPr>
      </w:pPr>
      <w:r w:rsidRPr="00DC58E2">
        <w:rPr>
          <w:rFonts w:ascii="Arial" w:hAnsi="Arial" w:cs="Arial"/>
          <w:color w:val="000000"/>
          <w:shd w:val="clear" w:color="auto" w:fill="FFFFFF"/>
        </w:rPr>
        <w:t>Ahmad, C., 2021. </w:t>
      </w:r>
      <w:r w:rsidRPr="00DC58E2">
        <w:rPr>
          <w:rFonts w:ascii="Arial" w:hAnsi="Arial" w:cs="Arial"/>
          <w:i/>
          <w:iCs/>
          <w:color w:val="000000"/>
          <w:shd w:val="clear" w:color="auto" w:fill="FFFFFF"/>
        </w:rPr>
        <w:t>Segmentation, Targeting and Positioning of JD SPORTS: Segmentation</w:t>
      </w:r>
      <w:r w:rsidRPr="00DC58E2">
        <w:rPr>
          <w:rFonts w:ascii="Arial" w:hAnsi="Arial" w:cs="Arial"/>
          <w:color w:val="000000"/>
          <w:shd w:val="clear" w:color="auto" w:fill="FFFFFF"/>
        </w:rPr>
        <w:t>. [online] Academia.edu. Available at: &lt;https://www.academia.edu/37832241/Segmentation_Targeting_and_Positioning_of_JD_SPORTS_Segmentation&gt; [Accessed 17 February 2021].</w:t>
      </w:r>
    </w:p>
    <w:p w14:paraId="6C9440C2" w14:textId="0B27DC9E" w:rsidR="00E469D8" w:rsidRPr="00DC58E2" w:rsidRDefault="00E469D8" w:rsidP="002532EF">
      <w:pPr>
        <w:rPr>
          <w:rStyle w:val="selectable"/>
          <w:rFonts w:ascii="Arial" w:hAnsi="Arial" w:cs="Arial"/>
          <w:color w:val="000000"/>
          <w:shd w:val="clear" w:color="auto" w:fill="FFFFFF"/>
        </w:rPr>
      </w:pPr>
      <w:r w:rsidRPr="00DC58E2">
        <w:rPr>
          <w:rStyle w:val="Strong"/>
          <w:rFonts w:ascii="Arial" w:hAnsi="Arial" w:cs="Arial"/>
          <w:color w:val="666666"/>
          <w:shd w:val="clear" w:color="auto" w:fill="FFFFFF"/>
        </w:rPr>
        <w:t> </w:t>
      </w:r>
      <w:r w:rsidRPr="00DC58E2">
        <w:rPr>
          <w:rStyle w:val="selectable"/>
          <w:rFonts w:ascii="Arial" w:hAnsi="Arial" w:cs="Arial"/>
          <w:color w:val="000000"/>
          <w:shd w:val="clear" w:color="auto" w:fill="FFFFFF"/>
        </w:rPr>
        <w:t>Jdplc.com. 2021. </w:t>
      </w:r>
      <w:r w:rsidRPr="00DC58E2">
        <w:rPr>
          <w:rStyle w:val="selectable"/>
          <w:rFonts w:ascii="Arial" w:hAnsi="Arial" w:cs="Arial"/>
          <w:i/>
          <w:iCs/>
          <w:color w:val="000000"/>
          <w:shd w:val="clear" w:color="auto" w:fill="FFFFFF"/>
        </w:rPr>
        <w:t>Our History - JD Group</w:t>
      </w:r>
      <w:r w:rsidRPr="00DC58E2">
        <w:rPr>
          <w:rStyle w:val="selectable"/>
          <w:rFonts w:ascii="Arial" w:hAnsi="Arial" w:cs="Arial"/>
          <w:color w:val="000000"/>
          <w:shd w:val="clear" w:color="auto" w:fill="FFFFFF"/>
        </w:rPr>
        <w:t>. [online] Available at: &lt;https://www.jdplc.com/our-history&gt; [Accessed 19 February 2021].</w:t>
      </w:r>
    </w:p>
    <w:p w14:paraId="795B2311" w14:textId="2080DC7A" w:rsidR="00B011FD" w:rsidRDefault="00E469D8" w:rsidP="002532EF">
      <w:pPr>
        <w:rPr>
          <w:rStyle w:val="selectable"/>
          <w:rFonts w:ascii="Arial" w:hAnsi="Arial" w:cs="Arial"/>
          <w:color w:val="000000"/>
          <w:shd w:val="clear" w:color="auto" w:fill="FFFFFF"/>
        </w:rPr>
      </w:pPr>
      <w:r w:rsidRPr="00DC58E2">
        <w:rPr>
          <w:rStyle w:val="Strong"/>
          <w:rFonts w:ascii="Arial" w:hAnsi="Arial" w:cs="Arial"/>
          <w:color w:val="666666"/>
          <w:shd w:val="clear" w:color="auto" w:fill="FFFFFF"/>
        </w:rPr>
        <w:t> </w:t>
      </w:r>
      <w:r w:rsidRPr="00DC58E2">
        <w:rPr>
          <w:rStyle w:val="selectable"/>
          <w:rFonts w:ascii="Arial" w:hAnsi="Arial" w:cs="Arial"/>
          <w:color w:val="000000"/>
          <w:shd w:val="clear" w:color="auto" w:fill="FFFFFF"/>
        </w:rPr>
        <w:t>Jdplc.com. 2021. </w:t>
      </w:r>
      <w:r w:rsidRPr="00DC58E2">
        <w:rPr>
          <w:rStyle w:val="selectable"/>
          <w:rFonts w:ascii="Arial" w:hAnsi="Arial" w:cs="Arial"/>
          <w:i/>
          <w:iCs/>
          <w:color w:val="000000"/>
          <w:shd w:val="clear" w:color="auto" w:fill="FFFFFF"/>
        </w:rPr>
        <w:t>Reports &amp; Presentations - JD Group</w:t>
      </w:r>
      <w:r w:rsidRPr="00DC58E2">
        <w:rPr>
          <w:rStyle w:val="selectable"/>
          <w:rFonts w:ascii="Arial" w:hAnsi="Arial" w:cs="Arial"/>
          <w:color w:val="000000"/>
          <w:shd w:val="clear" w:color="auto" w:fill="FFFFFF"/>
        </w:rPr>
        <w:t>. [online] Available at: &lt;https://www.jdplc.com/reports-presentations&gt; [Accessed 19 February 2021].</w:t>
      </w:r>
    </w:p>
    <w:p w14:paraId="6A0ED317" w14:textId="46936B1C" w:rsidR="00B011FD" w:rsidRPr="00B011FD" w:rsidRDefault="00B011FD" w:rsidP="002532EF">
      <w:pPr>
        <w:rPr>
          <w:rFonts w:ascii="Arial" w:hAnsi="Arial" w:cs="Arial"/>
        </w:rPr>
      </w:pPr>
      <w:r w:rsidRPr="00B011FD">
        <w:rPr>
          <w:rFonts w:ascii="Arial" w:hAnsi="Arial" w:cs="Arial"/>
          <w:color w:val="000000"/>
          <w:shd w:val="clear" w:color="auto" w:fill="FFFFFF"/>
        </w:rPr>
        <w:t>Fern Fort University. 2021. </w:t>
      </w:r>
      <w:r w:rsidRPr="00B011FD">
        <w:rPr>
          <w:rFonts w:ascii="Arial" w:hAnsi="Arial" w:cs="Arial"/>
          <w:i/>
          <w:iCs/>
          <w:color w:val="000000"/>
          <w:shd w:val="clear" w:color="auto" w:fill="FFFFFF"/>
        </w:rPr>
        <w:t>J</w:t>
      </w:r>
      <w:r>
        <w:rPr>
          <w:rFonts w:ascii="Arial" w:hAnsi="Arial" w:cs="Arial"/>
          <w:i/>
          <w:iCs/>
          <w:color w:val="000000"/>
          <w:shd w:val="clear" w:color="auto" w:fill="FFFFFF"/>
        </w:rPr>
        <w:t>D</w:t>
      </w:r>
      <w:r w:rsidRPr="00B011FD">
        <w:rPr>
          <w:rFonts w:ascii="Arial" w:hAnsi="Arial" w:cs="Arial"/>
          <w:i/>
          <w:iCs/>
          <w:color w:val="000000"/>
          <w:shd w:val="clear" w:color="auto" w:fill="FFFFFF"/>
        </w:rPr>
        <w:t xml:space="preserve"> Sports Fashion Plc PESTEL / PEST &amp; Environment </w:t>
      </w:r>
      <w:r w:rsidRPr="00B011FD">
        <w:rPr>
          <w:rFonts w:ascii="Arial" w:hAnsi="Arial" w:cs="Arial"/>
          <w:i/>
          <w:iCs/>
          <w:color w:val="000000"/>
          <w:shd w:val="clear" w:color="auto" w:fill="FFFFFF"/>
        </w:rPr>
        <w:t>Analysis [</w:t>
      </w:r>
      <w:r w:rsidRPr="00B011FD">
        <w:rPr>
          <w:rFonts w:ascii="Arial" w:hAnsi="Arial" w:cs="Arial"/>
          <w:i/>
          <w:iCs/>
          <w:color w:val="000000"/>
          <w:shd w:val="clear" w:color="auto" w:fill="FFFFFF"/>
        </w:rPr>
        <w:t>Strategy]</w:t>
      </w:r>
      <w:r w:rsidRPr="00B011FD">
        <w:rPr>
          <w:rFonts w:ascii="Arial" w:hAnsi="Arial" w:cs="Arial"/>
          <w:color w:val="000000"/>
          <w:shd w:val="clear" w:color="auto" w:fill="FFFFFF"/>
        </w:rPr>
        <w:t>. [online] Available at: &lt;http://fernfortuniversity.com/term-papers/pestel/nyse4/6811-jd-sports-fashion-plc.php&gt; [Accessed 19 February 2021].</w:t>
      </w:r>
    </w:p>
    <w:p w14:paraId="58AF9656" w14:textId="77777777" w:rsidR="00BA22FD" w:rsidRPr="00BA22FD" w:rsidRDefault="00BA22FD" w:rsidP="00BA22FD"/>
    <w:p w14:paraId="2C38FEC6" w14:textId="77777777" w:rsidR="00BA22FD" w:rsidRPr="00BA22FD" w:rsidRDefault="00BA22FD" w:rsidP="00BA22FD"/>
    <w:p w14:paraId="74B97DEA" w14:textId="70837194" w:rsidR="00BA22FD" w:rsidRPr="00E469D8" w:rsidRDefault="00BA22FD" w:rsidP="00BA22FD">
      <w:pPr>
        <w:rPr>
          <w:rFonts w:ascii="Arial" w:hAnsi="Arial" w:cs="Arial"/>
        </w:rPr>
      </w:pPr>
    </w:p>
    <w:sectPr w:rsidR="00BA22FD" w:rsidRPr="00E469D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0BB44E" w14:textId="77777777" w:rsidR="00D64E31" w:rsidRDefault="00D64E31" w:rsidP="00E469D8">
      <w:pPr>
        <w:spacing w:after="0" w:line="240" w:lineRule="auto"/>
      </w:pPr>
      <w:r>
        <w:separator/>
      </w:r>
    </w:p>
  </w:endnote>
  <w:endnote w:type="continuationSeparator" w:id="0">
    <w:p w14:paraId="3E19DAC6" w14:textId="77777777" w:rsidR="00D64E31" w:rsidRDefault="00D64E31" w:rsidP="00E46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CC37E" w14:textId="5DB4880C" w:rsidR="00E469D8" w:rsidRPr="00E469D8" w:rsidRDefault="00E469D8" w:rsidP="00E469D8">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A85691" w14:textId="77777777" w:rsidR="00D64E31" w:rsidRDefault="00D64E31" w:rsidP="00E469D8">
      <w:pPr>
        <w:spacing w:after="0" w:line="240" w:lineRule="auto"/>
      </w:pPr>
      <w:r>
        <w:separator/>
      </w:r>
    </w:p>
  </w:footnote>
  <w:footnote w:type="continuationSeparator" w:id="0">
    <w:p w14:paraId="726AE8E9" w14:textId="77777777" w:rsidR="00D64E31" w:rsidRDefault="00D64E31" w:rsidP="00E46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552821"/>
    <w:multiLevelType w:val="multilevel"/>
    <w:tmpl w:val="64F47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9F37E6"/>
    <w:multiLevelType w:val="hybridMultilevel"/>
    <w:tmpl w:val="DF068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61C"/>
    <w:rsid w:val="001A75FD"/>
    <w:rsid w:val="002532EF"/>
    <w:rsid w:val="002E1937"/>
    <w:rsid w:val="005F2675"/>
    <w:rsid w:val="0082327D"/>
    <w:rsid w:val="008A0B79"/>
    <w:rsid w:val="00B011FD"/>
    <w:rsid w:val="00BA22FD"/>
    <w:rsid w:val="00D64E31"/>
    <w:rsid w:val="00DC58E2"/>
    <w:rsid w:val="00E469D8"/>
    <w:rsid w:val="00EA261C"/>
    <w:rsid w:val="00ED55AD"/>
    <w:rsid w:val="00FA35D1"/>
    <w:rsid w:val="00FA5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6B36E"/>
  <w15:chartTrackingRefBased/>
  <w15:docId w15:val="{E0EE76E3-2672-4074-8D8F-F81C2E1B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A22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2FD"/>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BA22FD"/>
    <w:rPr>
      <w:sz w:val="16"/>
      <w:szCs w:val="16"/>
    </w:rPr>
  </w:style>
  <w:style w:type="paragraph" w:styleId="CommentText">
    <w:name w:val="annotation text"/>
    <w:basedOn w:val="Normal"/>
    <w:link w:val="CommentTextChar"/>
    <w:uiPriority w:val="99"/>
    <w:semiHidden/>
    <w:unhideWhenUsed/>
    <w:rsid w:val="00BA22FD"/>
    <w:pPr>
      <w:spacing w:line="240" w:lineRule="auto"/>
    </w:pPr>
    <w:rPr>
      <w:sz w:val="20"/>
      <w:szCs w:val="20"/>
    </w:rPr>
  </w:style>
  <w:style w:type="character" w:customStyle="1" w:styleId="CommentTextChar">
    <w:name w:val="Comment Text Char"/>
    <w:basedOn w:val="DefaultParagraphFont"/>
    <w:link w:val="CommentText"/>
    <w:uiPriority w:val="99"/>
    <w:semiHidden/>
    <w:rsid w:val="00BA22FD"/>
    <w:rPr>
      <w:sz w:val="20"/>
      <w:szCs w:val="20"/>
    </w:rPr>
  </w:style>
  <w:style w:type="paragraph" w:styleId="CommentSubject">
    <w:name w:val="annotation subject"/>
    <w:basedOn w:val="CommentText"/>
    <w:next w:val="CommentText"/>
    <w:link w:val="CommentSubjectChar"/>
    <w:uiPriority w:val="99"/>
    <w:semiHidden/>
    <w:unhideWhenUsed/>
    <w:rsid w:val="00BA22FD"/>
    <w:rPr>
      <w:b/>
      <w:bCs/>
    </w:rPr>
  </w:style>
  <w:style w:type="character" w:customStyle="1" w:styleId="CommentSubjectChar">
    <w:name w:val="Comment Subject Char"/>
    <w:basedOn w:val="CommentTextChar"/>
    <w:link w:val="CommentSubject"/>
    <w:uiPriority w:val="99"/>
    <w:semiHidden/>
    <w:rsid w:val="00BA22FD"/>
    <w:rPr>
      <w:b/>
      <w:bCs/>
      <w:sz w:val="20"/>
      <w:szCs w:val="20"/>
    </w:rPr>
  </w:style>
  <w:style w:type="character" w:customStyle="1" w:styleId="a">
    <w:name w:val="a"/>
    <w:basedOn w:val="DefaultParagraphFont"/>
    <w:rsid w:val="002532EF"/>
  </w:style>
  <w:style w:type="character" w:customStyle="1" w:styleId="l6">
    <w:name w:val="l6"/>
    <w:basedOn w:val="DefaultParagraphFont"/>
    <w:rsid w:val="002532EF"/>
  </w:style>
  <w:style w:type="paragraph" w:styleId="ListParagraph">
    <w:name w:val="List Paragraph"/>
    <w:basedOn w:val="Normal"/>
    <w:uiPriority w:val="34"/>
    <w:qFormat/>
    <w:rsid w:val="002532EF"/>
    <w:pPr>
      <w:ind w:left="720"/>
      <w:contextualSpacing/>
    </w:pPr>
  </w:style>
  <w:style w:type="paragraph" w:styleId="Header">
    <w:name w:val="header"/>
    <w:basedOn w:val="Normal"/>
    <w:link w:val="HeaderChar"/>
    <w:uiPriority w:val="99"/>
    <w:unhideWhenUsed/>
    <w:rsid w:val="00E469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9D8"/>
  </w:style>
  <w:style w:type="paragraph" w:styleId="Footer">
    <w:name w:val="footer"/>
    <w:basedOn w:val="Normal"/>
    <w:link w:val="FooterChar"/>
    <w:uiPriority w:val="99"/>
    <w:unhideWhenUsed/>
    <w:rsid w:val="00E469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9D8"/>
  </w:style>
  <w:style w:type="character" w:styleId="Strong">
    <w:name w:val="Strong"/>
    <w:basedOn w:val="DefaultParagraphFont"/>
    <w:uiPriority w:val="22"/>
    <w:qFormat/>
    <w:rsid w:val="00E469D8"/>
    <w:rPr>
      <w:b/>
      <w:bCs/>
    </w:rPr>
  </w:style>
  <w:style w:type="character" w:customStyle="1" w:styleId="selectable">
    <w:name w:val="selectable"/>
    <w:basedOn w:val="DefaultParagraphFont"/>
    <w:rsid w:val="00E46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C79EF-D156-4E20-AF04-411B09A25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2135</Words>
  <Characters>12173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dc:creator>
  <cp:keywords/>
  <dc:description/>
  <cp:lastModifiedBy>Giani</cp:lastModifiedBy>
  <cp:revision>4</cp:revision>
  <dcterms:created xsi:type="dcterms:W3CDTF">2021-02-19T11:04:00Z</dcterms:created>
  <dcterms:modified xsi:type="dcterms:W3CDTF">2021-02-19T13:10:00Z</dcterms:modified>
</cp:coreProperties>
</file>