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B33B9" w14:textId="50DCA59C" w:rsidR="00E26039" w:rsidRDefault="00E26039" w:rsidP="00E26039">
      <w:pPr>
        <w:widowControl/>
        <w:spacing w:after="160" w:line="259" w:lineRule="auto"/>
        <w:jc w:val="center"/>
        <w:rPr>
          <w:rFonts w:ascii="Calibri" w:eastAsia="等线" w:hAnsi="Calibri" w:cs="Calibri"/>
          <w:kern w:val="0"/>
          <w:sz w:val="54"/>
          <w:szCs w:val="54"/>
          <w:lang w:val="en-GB" w:eastAsia="en-US"/>
        </w:rPr>
      </w:pPr>
      <w:r>
        <w:rPr>
          <w:rFonts w:ascii="Calibri" w:eastAsia="等线" w:hAnsi="Calibri" w:cs="Calibri"/>
          <w:noProof/>
          <w:kern w:val="0"/>
          <w:sz w:val="54"/>
          <w:szCs w:val="54"/>
          <w:lang w:val="en-GB" w:eastAsia="en-US"/>
        </w:rPr>
        <w:drawing>
          <wp:inline distT="0" distB="0" distL="0" distR="0" wp14:anchorId="2341EAFE" wp14:editId="14C6EB6F">
            <wp:extent cx="3596640" cy="1438910"/>
            <wp:effectExtent l="0" t="0" r="3810" b="8890"/>
            <wp:docPr id="97" name="图片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38910"/>
                    </a:xfrm>
                    <a:prstGeom prst="rect">
                      <a:avLst/>
                    </a:prstGeom>
                    <a:noFill/>
                  </pic:spPr>
                </pic:pic>
              </a:graphicData>
            </a:graphic>
          </wp:inline>
        </w:drawing>
      </w:r>
    </w:p>
    <w:p w14:paraId="663EB589" w14:textId="50983878" w:rsidR="000402A8" w:rsidRPr="00E26039" w:rsidRDefault="000402A8" w:rsidP="00E26039">
      <w:pPr>
        <w:widowControl/>
        <w:spacing w:after="160" w:line="259" w:lineRule="auto"/>
        <w:jc w:val="center"/>
        <w:rPr>
          <w:rFonts w:ascii="Calibri" w:eastAsia="等线" w:hAnsi="Calibri" w:cs="Calibri"/>
          <w:kern w:val="0"/>
          <w:sz w:val="48"/>
          <w:szCs w:val="48"/>
          <w:lang w:val="en-GB" w:eastAsia="en-US"/>
        </w:rPr>
      </w:pPr>
      <w:r w:rsidRPr="00E26039">
        <w:rPr>
          <w:rFonts w:ascii="Calibri" w:eastAsia="等线" w:hAnsi="Calibri" w:cs="Calibri"/>
          <w:kern w:val="0"/>
          <w:sz w:val="48"/>
          <w:szCs w:val="48"/>
          <w:lang w:val="en-GB" w:eastAsia="en-US"/>
        </w:rPr>
        <w:t>University of Wales Trinity Saint David</w:t>
      </w:r>
    </w:p>
    <w:p w14:paraId="136238F7" w14:textId="3AA76653" w:rsidR="000402A8" w:rsidRPr="00E26039" w:rsidRDefault="000402A8" w:rsidP="00E26039">
      <w:pPr>
        <w:widowControl/>
        <w:spacing w:after="160" w:line="259" w:lineRule="auto"/>
        <w:jc w:val="center"/>
        <w:rPr>
          <w:rFonts w:ascii="Calibri" w:eastAsia="等线" w:hAnsi="Calibri" w:cs="Calibri"/>
          <w:kern w:val="0"/>
          <w:sz w:val="48"/>
          <w:szCs w:val="48"/>
          <w:lang w:val="en-GB" w:eastAsia="en-US"/>
        </w:rPr>
      </w:pPr>
      <w:r w:rsidRPr="000402A8">
        <w:rPr>
          <w:rFonts w:ascii="Calibri" w:eastAsia="等线" w:hAnsi="Calibri" w:cs="Calibri"/>
          <w:kern w:val="0"/>
          <w:sz w:val="48"/>
          <w:szCs w:val="48"/>
          <w:lang w:val="en-GB" w:eastAsia="en-US"/>
        </w:rPr>
        <w:t>School of Engineering</w:t>
      </w:r>
    </w:p>
    <w:p w14:paraId="3A301FEA" w14:textId="291FEB6B" w:rsidR="000402A8" w:rsidRPr="000402A8" w:rsidRDefault="000402A8" w:rsidP="000402A8">
      <w:pPr>
        <w:widowControl/>
        <w:spacing w:after="160" w:line="259" w:lineRule="auto"/>
        <w:jc w:val="center"/>
        <w:rPr>
          <w:rFonts w:ascii="Calibri" w:eastAsia="等线" w:hAnsi="Calibri" w:cs="Calibri"/>
          <w:kern w:val="0"/>
          <w:sz w:val="48"/>
          <w:szCs w:val="48"/>
          <w:lang w:val="en-GB" w:eastAsia="en-US"/>
        </w:rPr>
      </w:pPr>
      <w:r w:rsidRPr="000402A8">
        <w:rPr>
          <w:rFonts w:ascii="Calibri" w:eastAsia="等线" w:hAnsi="Calibri" w:cs="Calibri"/>
          <w:kern w:val="0"/>
          <w:sz w:val="48"/>
          <w:szCs w:val="48"/>
          <w:lang w:val="en-GB" w:eastAsia="en-US"/>
        </w:rPr>
        <w:t>A</w:t>
      </w:r>
      <w:r w:rsidR="00E26039">
        <w:rPr>
          <w:rFonts w:ascii="Calibri" w:eastAsia="等线" w:hAnsi="Calibri" w:cs="Calibri"/>
          <w:kern w:val="0"/>
          <w:sz w:val="48"/>
          <w:szCs w:val="48"/>
          <w:lang w:val="en-GB" w:eastAsia="en-US"/>
        </w:rPr>
        <w:t>WD</w:t>
      </w:r>
      <w:r w:rsidRPr="000402A8">
        <w:rPr>
          <w:rFonts w:ascii="Calibri" w:eastAsia="等线" w:hAnsi="Calibri" w:cs="Calibri"/>
          <w:kern w:val="0"/>
          <w:sz w:val="48"/>
          <w:szCs w:val="48"/>
          <w:lang w:val="en-GB" w:eastAsia="en-US"/>
        </w:rPr>
        <w:t xml:space="preserve"> Torque Vectoring</w:t>
      </w:r>
    </w:p>
    <w:p w14:paraId="6927CCDA" w14:textId="63AE95AC" w:rsidR="000402A8" w:rsidRPr="000402A8" w:rsidRDefault="000402A8" w:rsidP="000402A8">
      <w:pPr>
        <w:widowControl/>
        <w:spacing w:after="160" w:line="259" w:lineRule="auto"/>
        <w:jc w:val="center"/>
        <w:rPr>
          <w:rFonts w:ascii="Calibri" w:eastAsia="等线" w:hAnsi="Calibri" w:cs="Calibri"/>
          <w:kern w:val="0"/>
          <w:sz w:val="48"/>
          <w:szCs w:val="48"/>
          <w:lang w:val="en-GB" w:eastAsia="en-US"/>
        </w:rPr>
      </w:pPr>
      <w:r w:rsidRPr="00D26EBC">
        <w:rPr>
          <w:rFonts w:ascii="Calibri" w:eastAsia="等线" w:hAnsi="Calibri" w:cs="Calibri"/>
          <w:kern w:val="0"/>
          <w:sz w:val="48"/>
          <w:szCs w:val="48"/>
          <w:lang w:val="en-GB" w:eastAsia="en-US"/>
        </w:rPr>
        <w:t>Zihao Liu</w:t>
      </w:r>
    </w:p>
    <w:p w14:paraId="36EAA754" w14:textId="3D168E64" w:rsidR="000402A8" w:rsidRPr="00E26039" w:rsidRDefault="000402A8" w:rsidP="000402A8">
      <w:pPr>
        <w:widowControl/>
        <w:spacing w:after="160" w:line="259" w:lineRule="auto"/>
        <w:jc w:val="center"/>
        <w:rPr>
          <w:rFonts w:ascii="Calibri" w:eastAsia="等线" w:hAnsi="Calibri" w:cs="Calibri"/>
          <w:kern w:val="0"/>
          <w:sz w:val="48"/>
          <w:szCs w:val="48"/>
          <w:lang w:val="en-GB" w:eastAsia="en-US"/>
        </w:rPr>
      </w:pPr>
      <w:r w:rsidRPr="00E26039">
        <w:rPr>
          <w:rFonts w:ascii="Calibri" w:eastAsia="等线" w:hAnsi="Calibri" w:cs="Calibri"/>
          <w:kern w:val="0"/>
          <w:sz w:val="48"/>
          <w:szCs w:val="48"/>
          <w:lang w:val="en-GB" w:eastAsia="en-US"/>
        </w:rPr>
        <w:t>1904590</w:t>
      </w:r>
    </w:p>
    <w:p w14:paraId="63221D14" w14:textId="189CFDC0" w:rsidR="000402A8" w:rsidRPr="00E26039" w:rsidRDefault="000402A8" w:rsidP="000402A8">
      <w:pPr>
        <w:widowControl/>
        <w:spacing w:after="160" w:line="259" w:lineRule="auto"/>
        <w:jc w:val="center"/>
        <w:rPr>
          <w:rFonts w:ascii="Calibri" w:eastAsia="等线" w:hAnsi="Calibri" w:cs="Calibri"/>
          <w:kern w:val="0"/>
          <w:sz w:val="48"/>
          <w:szCs w:val="48"/>
          <w:lang w:val="en-GB" w:eastAsia="en-US"/>
        </w:rPr>
      </w:pPr>
      <w:r w:rsidRPr="00E26039">
        <w:rPr>
          <w:rFonts w:ascii="Calibri" w:eastAsia="等线" w:hAnsi="Calibri" w:cs="Calibri"/>
          <w:kern w:val="0"/>
          <w:sz w:val="48"/>
          <w:szCs w:val="48"/>
          <w:lang w:val="en-GB" w:eastAsia="en-US"/>
        </w:rPr>
        <w:t>A</w:t>
      </w:r>
      <w:r w:rsidRPr="00E26039">
        <w:rPr>
          <w:rFonts w:ascii="Calibri" w:eastAsia="等线" w:hAnsi="Calibri" w:cs="Calibri"/>
          <w:kern w:val="0"/>
          <w:sz w:val="48"/>
          <w:szCs w:val="48"/>
          <w:lang w:val="en-GB"/>
        </w:rPr>
        <w:t>utomotive</w:t>
      </w:r>
      <w:r w:rsidRPr="00E26039">
        <w:rPr>
          <w:rFonts w:ascii="Calibri" w:eastAsia="等线" w:hAnsi="Calibri" w:cs="Calibri"/>
          <w:kern w:val="0"/>
          <w:sz w:val="48"/>
          <w:szCs w:val="48"/>
          <w:lang w:val="en-GB" w:eastAsia="en-US"/>
        </w:rPr>
        <w:t xml:space="preserve"> Engineering BEng</w:t>
      </w:r>
    </w:p>
    <w:p w14:paraId="39AB7B7A" w14:textId="77777777" w:rsidR="00E26039" w:rsidRPr="00E26039" w:rsidRDefault="00E26039" w:rsidP="00E26039">
      <w:pPr>
        <w:widowControl/>
        <w:jc w:val="center"/>
        <w:rPr>
          <w:rFonts w:ascii="Calibri" w:eastAsia="宋体" w:hAnsi="Calibri" w:cs="Calibri"/>
          <w:kern w:val="0"/>
          <w:sz w:val="48"/>
          <w:szCs w:val="48"/>
        </w:rPr>
      </w:pPr>
      <w:r w:rsidRPr="00E26039">
        <w:rPr>
          <w:rFonts w:ascii="Calibri" w:eastAsia="宋体" w:hAnsi="Calibri" w:cs="Calibri"/>
          <w:color w:val="000000"/>
          <w:kern w:val="0"/>
          <w:sz w:val="48"/>
          <w:szCs w:val="48"/>
        </w:rPr>
        <w:t>Combined Advanced Vehicle Dynamics</w:t>
      </w:r>
    </w:p>
    <w:p w14:paraId="3122166A" w14:textId="77777777" w:rsidR="00E26039" w:rsidRPr="00E26039" w:rsidRDefault="00E26039" w:rsidP="00E26039">
      <w:pPr>
        <w:widowControl/>
        <w:spacing w:after="160" w:line="259" w:lineRule="auto"/>
        <w:jc w:val="center"/>
        <w:rPr>
          <w:rFonts w:ascii="Calibri" w:eastAsia="等线" w:hAnsi="Calibri" w:cs="Calibri"/>
          <w:kern w:val="0"/>
          <w:sz w:val="48"/>
          <w:szCs w:val="48"/>
          <w:lang w:val="en-GB" w:eastAsia="en-US"/>
        </w:rPr>
      </w:pPr>
      <w:r w:rsidRPr="00E26039">
        <w:rPr>
          <w:rFonts w:ascii="Calibri" w:eastAsia="等线" w:hAnsi="Calibri" w:cs="Calibri"/>
          <w:kern w:val="0"/>
          <w:sz w:val="48"/>
          <w:szCs w:val="48"/>
          <w:lang w:val="en-GB" w:eastAsia="en-US"/>
        </w:rPr>
        <w:t>ACHA6003</w:t>
      </w:r>
    </w:p>
    <w:p w14:paraId="1FD5F7AF" w14:textId="77777777" w:rsidR="00E26039" w:rsidRPr="000402A8" w:rsidRDefault="00E26039" w:rsidP="000402A8">
      <w:pPr>
        <w:widowControl/>
        <w:spacing w:after="160" w:line="259" w:lineRule="auto"/>
        <w:jc w:val="center"/>
        <w:rPr>
          <w:rFonts w:ascii="Calibri" w:eastAsia="等线" w:hAnsi="Calibri" w:cs="Calibri"/>
          <w:kern w:val="0"/>
          <w:sz w:val="32"/>
          <w:szCs w:val="32"/>
          <w:lang w:val="en-GB" w:eastAsia="en-US"/>
        </w:rPr>
      </w:pPr>
    </w:p>
    <w:p w14:paraId="1933A59A" w14:textId="6D64D0EC" w:rsidR="00613968" w:rsidRPr="00D26EBC" w:rsidRDefault="00613968" w:rsidP="003911D0">
      <w:pPr>
        <w:rPr>
          <w:rFonts w:ascii="Calibri" w:hAnsi="Calibri" w:cs="Calibri"/>
        </w:rPr>
      </w:pPr>
    </w:p>
    <w:p w14:paraId="1A6380F7" w14:textId="3796E8BB" w:rsidR="00F14A1F" w:rsidRPr="00D26EBC" w:rsidRDefault="00F14A1F" w:rsidP="00F14A1F">
      <w:pPr>
        <w:rPr>
          <w:rFonts w:ascii="Calibri" w:hAnsi="Calibri" w:cs="Calibri"/>
        </w:rPr>
      </w:pPr>
    </w:p>
    <w:p w14:paraId="336B1D82" w14:textId="2F57DA52" w:rsidR="008F29C4" w:rsidRPr="00D26EBC" w:rsidRDefault="008F29C4" w:rsidP="00F14A1F">
      <w:pPr>
        <w:rPr>
          <w:rFonts w:ascii="Calibri" w:hAnsi="Calibri" w:cs="Calibri"/>
        </w:rPr>
      </w:pPr>
    </w:p>
    <w:p w14:paraId="585F4A50" w14:textId="5AB2C6B0" w:rsidR="008F29C4" w:rsidRPr="00D26EBC" w:rsidRDefault="008F29C4" w:rsidP="00F14A1F">
      <w:pPr>
        <w:rPr>
          <w:rFonts w:ascii="Calibri" w:hAnsi="Calibri" w:cs="Calibri"/>
        </w:rPr>
      </w:pPr>
    </w:p>
    <w:p w14:paraId="177D2FCC" w14:textId="389F6121" w:rsidR="008F29C4" w:rsidRPr="00D26EBC" w:rsidRDefault="008F29C4" w:rsidP="00F14A1F">
      <w:pPr>
        <w:rPr>
          <w:rFonts w:ascii="Calibri" w:hAnsi="Calibri" w:cs="Calibri"/>
        </w:rPr>
      </w:pPr>
    </w:p>
    <w:p w14:paraId="555DF56B" w14:textId="109D0030" w:rsidR="008F29C4" w:rsidRPr="00D26EBC" w:rsidRDefault="008F29C4" w:rsidP="00F14A1F">
      <w:pPr>
        <w:rPr>
          <w:rFonts w:ascii="Calibri" w:hAnsi="Calibri" w:cs="Calibri"/>
        </w:rPr>
      </w:pPr>
    </w:p>
    <w:p w14:paraId="721CDDA4" w14:textId="586FE339" w:rsidR="008F29C4" w:rsidRPr="00D26EBC" w:rsidRDefault="008F29C4" w:rsidP="00F14A1F">
      <w:pPr>
        <w:rPr>
          <w:rFonts w:ascii="Calibri" w:hAnsi="Calibri" w:cs="Calibri"/>
        </w:rPr>
      </w:pPr>
    </w:p>
    <w:p w14:paraId="576CEB48" w14:textId="088B0060" w:rsidR="008F29C4" w:rsidRPr="00D26EBC" w:rsidRDefault="008F29C4" w:rsidP="00F14A1F">
      <w:pPr>
        <w:rPr>
          <w:rFonts w:ascii="Calibri" w:hAnsi="Calibri" w:cs="Calibri"/>
        </w:rPr>
      </w:pPr>
    </w:p>
    <w:p w14:paraId="579A26D5" w14:textId="4FD0AFEA" w:rsidR="008F29C4" w:rsidRPr="00D26EBC" w:rsidRDefault="008F29C4" w:rsidP="00F14A1F">
      <w:pPr>
        <w:rPr>
          <w:rFonts w:ascii="Calibri" w:hAnsi="Calibri" w:cs="Calibri"/>
        </w:rPr>
      </w:pPr>
    </w:p>
    <w:p w14:paraId="13F98B7D" w14:textId="6768E7F7" w:rsidR="008F29C4" w:rsidRPr="00D26EBC" w:rsidRDefault="008F29C4" w:rsidP="00F14A1F">
      <w:pPr>
        <w:rPr>
          <w:rFonts w:ascii="Calibri" w:hAnsi="Calibri" w:cs="Calibri"/>
        </w:rPr>
      </w:pPr>
    </w:p>
    <w:p w14:paraId="3E97D95B" w14:textId="627A3DBD" w:rsidR="008F29C4" w:rsidRPr="00D26EBC" w:rsidRDefault="008F29C4" w:rsidP="00F14A1F">
      <w:pPr>
        <w:rPr>
          <w:rFonts w:ascii="Calibri" w:hAnsi="Calibri" w:cs="Calibri"/>
        </w:rPr>
      </w:pPr>
    </w:p>
    <w:p w14:paraId="069F7905" w14:textId="2EF263DF" w:rsidR="008F29C4" w:rsidRPr="00D26EBC" w:rsidRDefault="008F29C4" w:rsidP="00F14A1F">
      <w:pPr>
        <w:rPr>
          <w:rFonts w:ascii="Calibri" w:hAnsi="Calibri" w:cs="Calibri"/>
        </w:rPr>
      </w:pPr>
    </w:p>
    <w:p w14:paraId="23EE3E8D" w14:textId="05E26737" w:rsidR="008F29C4" w:rsidRPr="00D26EBC" w:rsidRDefault="008F29C4" w:rsidP="00F14A1F">
      <w:pPr>
        <w:rPr>
          <w:rFonts w:ascii="Calibri" w:hAnsi="Calibri" w:cs="Calibri"/>
        </w:rPr>
      </w:pPr>
    </w:p>
    <w:p w14:paraId="599E611A" w14:textId="2BFFFE29" w:rsidR="008F29C4" w:rsidRPr="00D26EBC" w:rsidRDefault="008F29C4" w:rsidP="00F14A1F">
      <w:pPr>
        <w:rPr>
          <w:rFonts w:ascii="Calibri" w:hAnsi="Calibri" w:cs="Calibri"/>
        </w:rPr>
      </w:pPr>
    </w:p>
    <w:p w14:paraId="16C62AF6" w14:textId="4B6ADE75" w:rsidR="008F29C4" w:rsidRPr="00D26EBC" w:rsidRDefault="008F29C4" w:rsidP="00F14A1F">
      <w:pPr>
        <w:rPr>
          <w:rFonts w:ascii="Calibri" w:hAnsi="Calibri" w:cs="Calibri"/>
        </w:rPr>
      </w:pPr>
    </w:p>
    <w:sdt>
      <w:sdtPr>
        <w:rPr>
          <w:rFonts w:asciiTheme="minorHAnsi" w:eastAsiaTheme="minorEastAsia" w:hAnsiTheme="minorHAnsi" w:cstheme="minorBidi"/>
          <w:color w:val="auto"/>
          <w:kern w:val="2"/>
          <w:sz w:val="21"/>
          <w:szCs w:val="22"/>
          <w:lang w:val="zh-CN"/>
        </w:rPr>
        <w:id w:val="-1744633690"/>
        <w:docPartObj>
          <w:docPartGallery w:val="Table of Contents"/>
          <w:docPartUnique/>
        </w:docPartObj>
      </w:sdtPr>
      <w:sdtEndPr>
        <w:rPr>
          <w:b/>
          <w:bCs/>
        </w:rPr>
      </w:sdtEndPr>
      <w:sdtContent>
        <w:p w14:paraId="73C165DD" w14:textId="7D4C768B" w:rsidR="00E01659" w:rsidRPr="00E01659" w:rsidRDefault="00E01659">
          <w:pPr>
            <w:pStyle w:val="TOC"/>
            <w:rPr>
              <w:rFonts w:ascii="Calibri" w:hAnsi="Calibri" w:cs="Calibri"/>
            </w:rPr>
          </w:pPr>
          <w:r w:rsidRPr="00E01659">
            <w:rPr>
              <w:rFonts w:ascii="Calibri" w:hAnsi="Calibri" w:cs="Calibri"/>
              <w:lang w:val="zh-CN"/>
            </w:rPr>
            <w:t>Contents</w:t>
          </w:r>
        </w:p>
        <w:p w14:paraId="5D215F4B" w14:textId="258C5C97" w:rsidR="00D95DC5" w:rsidRPr="00D95DC5" w:rsidRDefault="00E01659">
          <w:pPr>
            <w:pStyle w:val="TOC1"/>
            <w:tabs>
              <w:tab w:val="right" w:leader="dot" w:pos="8296"/>
            </w:tabs>
            <w:rPr>
              <w:rFonts w:ascii="Calibri" w:hAnsi="Calibri" w:cs="Calibri"/>
              <w:noProof/>
              <w:sz w:val="30"/>
              <w:szCs w:val="30"/>
            </w:rPr>
          </w:pPr>
          <w:r w:rsidRPr="00E01659">
            <w:rPr>
              <w:rFonts w:ascii="Calibri" w:hAnsi="Calibri" w:cs="Calibri"/>
            </w:rPr>
            <w:fldChar w:fldCharType="begin"/>
          </w:r>
          <w:r w:rsidRPr="00E01659">
            <w:rPr>
              <w:rFonts w:ascii="Calibri" w:hAnsi="Calibri" w:cs="Calibri"/>
            </w:rPr>
            <w:instrText xml:space="preserve"> TOC \o "1-3" \h \z \u </w:instrText>
          </w:r>
          <w:r w:rsidRPr="00E01659">
            <w:rPr>
              <w:rFonts w:ascii="Calibri" w:hAnsi="Calibri" w:cs="Calibri"/>
            </w:rPr>
            <w:fldChar w:fldCharType="separate"/>
          </w:r>
          <w:hyperlink w:anchor="_Toc103983867" w:history="1">
            <w:r w:rsidR="00D95DC5" w:rsidRPr="00D95DC5">
              <w:rPr>
                <w:rStyle w:val="a8"/>
                <w:rFonts w:ascii="Calibri" w:hAnsi="Calibri" w:cs="Calibri"/>
                <w:noProof/>
                <w:sz w:val="30"/>
                <w:szCs w:val="30"/>
              </w:rPr>
              <w:t>1.</w:t>
            </w:r>
            <w:r w:rsidR="00D95DC5" w:rsidRPr="00D95DC5">
              <w:rPr>
                <w:rStyle w:val="a8"/>
                <w:rFonts w:ascii="Calibri" w:hAnsi="Calibri" w:cs="Calibri"/>
                <w:noProof/>
                <w:kern w:val="0"/>
                <w:sz w:val="30"/>
                <w:szCs w:val="30"/>
                <w:lang w:val="en-GB" w:eastAsia="en-US"/>
              </w:rPr>
              <w:t xml:space="preserve"> </w:t>
            </w:r>
            <w:r w:rsidR="00D95DC5" w:rsidRPr="00D95DC5">
              <w:rPr>
                <w:rStyle w:val="a8"/>
                <w:rFonts w:ascii="Calibri" w:hAnsi="Calibri" w:cs="Calibri"/>
                <w:noProof/>
                <w:sz w:val="30"/>
                <w:szCs w:val="30"/>
                <w:lang w:val="en-GB"/>
              </w:rPr>
              <w:t>Ferrari 4RM</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_Toc103983867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3</w:t>
            </w:r>
            <w:r w:rsidR="00D95DC5" w:rsidRPr="00D95DC5">
              <w:rPr>
                <w:rFonts w:ascii="Calibri" w:hAnsi="Calibri" w:cs="Calibri"/>
                <w:noProof/>
                <w:webHidden/>
                <w:sz w:val="30"/>
                <w:szCs w:val="30"/>
              </w:rPr>
              <w:fldChar w:fldCharType="end"/>
            </w:r>
          </w:hyperlink>
        </w:p>
        <w:p w14:paraId="6451A1A7" w14:textId="12D035BE" w:rsidR="00D95DC5" w:rsidRPr="00D95DC5" w:rsidRDefault="00965FC0">
          <w:pPr>
            <w:pStyle w:val="TOC1"/>
            <w:tabs>
              <w:tab w:val="right" w:leader="dot" w:pos="8296"/>
            </w:tabs>
            <w:rPr>
              <w:rFonts w:ascii="Calibri" w:hAnsi="Calibri" w:cs="Calibri"/>
              <w:noProof/>
              <w:sz w:val="30"/>
              <w:szCs w:val="30"/>
            </w:rPr>
          </w:pPr>
          <w:hyperlink w:anchor="_Toc103983868" w:history="1">
            <w:r w:rsidR="00D95DC5" w:rsidRPr="00D95DC5">
              <w:rPr>
                <w:rStyle w:val="a8"/>
                <w:rFonts w:ascii="Calibri" w:hAnsi="Calibri" w:cs="Calibri"/>
                <w:noProof/>
                <w:sz w:val="30"/>
                <w:szCs w:val="30"/>
                <w:lang w:val="en-GB"/>
              </w:rPr>
              <w:t>2. TORQUE VECTORING SYSTEMS</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_Toc103983868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4</w:t>
            </w:r>
            <w:r w:rsidR="00D95DC5" w:rsidRPr="00D95DC5">
              <w:rPr>
                <w:rFonts w:ascii="Calibri" w:hAnsi="Calibri" w:cs="Calibri"/>
                <w:noProof/>
                <w:webHidden/>
                <w:sz w:val="30"/>
                <w:szCs w:val="30"/>
              </w:rPr>
              <w:fldChar w:fldCharType="end"/>
            </w:r>
          </w:hyperlink>
        </w:p>
        <w:p w14:paraId="2AB3629B" w14:textId="41C942E0" w:rsidR="00D95DC5" w:rsidRPr="00D95DC5" w:rsidRDefault="00965FC0">
          <w:pPr>
            <w:pStyle w:val="TOC1"/>
            <w:tabs>
              <w:tab w:val="right" w:leader="dot" w:pos="8296"/>
            </w:tabs>
            <w:rPr>
              <w:rFonts w:ascii="Calibri" w:hAnsi="Calibri" w:cs="Calibri"/>
              <w:noProof/>
              <w:sz w:val="30"/>
              <w:szCs w:val="30"/>
            </w:rPr>
          </w:pPr>
          <w:hyperlink w:anchor="_Toc103983869" w:history="1">
            <w:r w:rsidR="00D95DC5" w:rsidRPr="00D95DC5">
              <w:rPr>
                <w:rStyle w:val="a8"/>
                <w:rFonts w:ascii="Calibri" w:hAnsi="Calibri" w:cs="Calibri"/>
                <w:noProof/>
                <w:sz w:val="30"/>
                <w:szCs w:val="30"/>
              </w:rPr>
              <w:t>3. Lumped mass model for Ferrari FF</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_Toc103983869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5</w:t>
            </w:r>
            <w:r w:rsidR="00D95DC5" w:rsidRPr="00D95DC5">
              <w:rPr>
                <w:rFonts w:ascii="Calibri" w:hAnsi="Calibri" w:cs="Calibri"/>
                <w:noProof/>
                <w:webHidden/>
                <w:sz w:val="30"/>
                <w:szCs w:val="30"/>
              </w:rPr>
              <w:fldChar w:fldCharType="end"/>
            </w:r>
          </w:hyperlink>
        </w:p>
        <w:p w14:paraId="3EDA8D1B" w14:textId="1555B183" w:rsidR="00D95DC5" w:rsidRPr="00D95DC5" w:rsidRDefault="00965FC0">
          <w:pPr>
            <w:pStyle w:val="TOC1"/>
            <w:tabs>
              <w:tab w:val="right" w:leader="dot" w:pos="8296"/>
            </w:tabs>
            <w:rPr>
              <w:rFonts w:ascii="Calibri" w:hAnsi="Calibri" w:cs="Calibri"/>
              <w:noProof/>
              <w:sz w:val="30"/>
              <w:szCs w:val="30"/>
            </w:rPr>
          </w:pPr>
          <w:hyperlink w:anchor="_Toc103983870" w:history="1">
            <w:r w:rsidR="00D95DC5" w:rsidRPr="00D95DC5">
              <w:rPr>
                <w:rStyle w:val="a8"/>
                <w:rFonts w:ascii="Calibri" w:hAnsi="Calibri" w:cs="Calibri"/>
                <w:noProof/>
                <w:sz w:val="30"/>
                <w:szCs w:val="30"/>
              </w:rPr>
              <w:t>4.The longitudinal C of G position</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_Toc103983870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6</w:t>
            </w:r>
            <w:r w:rsidR="00D95DC5" w:rsidRPr="00D95DC5">
              <w:rPr>
                <w:rFonts w:ascii="Calibri" w:hAnsi="Calibri" w:cs="Calibri"/>
                <w:noProof/>
                <w:webHidden/>
                <w:sz w:val="30"/>
                <w:szCs w:val="30"/>
              </w:rPr>
              <w:fldChar w:fldCharType="end"/>
            </w:r>
          </w:hyperlink>
        </w:p>
        <w:p w14:paraId="61641282" w14:textId="1ABA5B75" w:rsidR="00D95DC5" w:rsidRPr="00D95DC5" w:rsidRDefault="00965FC0">
          <w:pPr>
            <w:pStyle w:val="TOC1"/>
            <w:tabs>
              <w:tab w:val="right" w:leader="dot" w:pos="8296"/>
            </w:tabs>
            <w:rPr>
              <w:rFonts w:ascii="Calibri" w:hAnsi="Calibri" w:cs="Calibri"/>
              <w:noProof/>
              <w:sz w:val="30"/>
              <w:szCs w:val="30"/>
            </w:rPr>
          </w:pPr>
          <w:hyperlink w:anchor="_Toc103983871" w:history="1">
            <w:r w:rsidR="00D95DC5" w:rsidRPr="00D95DC5">
              <w:rPr>
                <w:rStyle w:val="a8"/>
                <w:rFonts w:ascii="Calibri" w:hAnsi="Calibri" w:cs="Calibri"/>
                <w:noProof/>
                <w:sz w:val="30"/>
                <w:szCs w:val="30"/>
              </w:rPr>
              <w:t>5.The vehicle’s moment of inertia (about Z-Z axis)</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_Toc103983871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7</w:t>
            </w:r>
            <w:r w:rsidR="00D95DC5" w:rsidRPr="00D95DC5">
              <w:rPr>
                <w:rFonts w:ascii="Calibri" w:hAnsi="Calibri" w:cs="Calibri"/>
                <w:noProof/>
                <w:webHidden/>
                <w:sz w:val="30"/>
                <w:szCs w:val="30"/>
              </w:rPr>
              <w:fldChar w:fldCharType="end"/>
            </w:r>
          </w:hyperlink>
        </w:p>
        <w:p w14:paraId="5726ECED" w14:textId="0E175115" w:rsidR="00D95DC5" w:rsidRPr="00D95DC5" w:rsidRDefault="00965FC0">
          <w:pPr>
            <w:pStyle w:val="TOC1"/>
            <w:tabs>
              <w:tab w:val="right" w:leader="dot" w:pos="8296"/>
            </w:tabs>
            <w:rPr>
              <w:rFonts w:ascii="Calibri" w:hAnsi="Calibri" w:cs="Calibri"/>
              <w:noProof/>
              <w:sz w:val="30"/>
              <w:szCs w:val="30"/>
            </w:rPr>
          </w:pPr>
          <w:hyperlink w:anchor="_Toc103983872" w:history="1">
            <w:r w:rsidR="00D95DC5" w:rsidRPr="00D95DC5">
              <w:rPr>
                <w:rStyle w:val="a8"/>
                <w:rFonts w:ascii="Calibri" w:hAnsi="Calibri" w:cs="Calibri"/>
                <w:noProof/>
                <w:sz w:val="30"/>
                <w:szCs w:val="30"/>
              </w:rPr>
              <w:t>6.Inertial conjugation</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_Toc103983872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7</w:t>
            </w:r>
            <w:r w:rsidR="00D95DC5" w:rsidRPr="00D95DC5">
              <w:rPr>
                <w:rFonts w:ascii="Calibri" w:hAnsi="Calibri" w:cs="Calibri"/>
                <w:noProof/>
                <w:webHidden/>
                <w:sz w:val="30"/>
                <w:szCs w:val="30"/>
              </w:rPr>
              <w:fldChar w:fldCharType="end"/>
            </w:r>
          </w:hyperlink>
        </w:p>
        <w:p w14:paraId="0B5C28ED" w14:textId="5A30A9FA" w:rsidR="00D95DC5" w:rsidRPr="00D95DC5" w:rsidRDefault="00965FC0">
          <w:pPr>
            <w:pStyle w:val="TOC1"/>
            <w:tabs>
              <w:tab w:val="right" w:leader="dot" w:pos="8296"/>
            </w:tabs>
            <w:rPr>
              <w:rFonts w:ascii="Calibri" w:hAnsi="Calibri" w:cs="Calibri"/>
              <w:noProof/>
              <w:sz w:val="30"/>
              <w:szCs w:val="30"/>
            </w:rPr>
          </w:pPr>
          <w:hyperlink w:anchor="_Toc103983873" w:history="1">
            <w:r w:rsidR="00D95DC5" w:rsidRPr="00D95DC5">
              <w:rPr>
                <w:rStyle w:val="a8"/>
                <w:rFonts w:ascii="Calibri" w:hAnsi="Calibri" w:cs="Calibri"/>
                <w:noProof/>
                <w:sz w:val="30"/>
                <w:szCs w:val="30"/>
              </w:rPr>
              <w:t>7.Dynamic Index DI</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_Toc103983873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8</w:t>
            </w:r>
            <w:r w:rsidR="00D95DC5" w:rsidRPr="00D95DC5">
              <w:rPr>
                <w:rFonts w:ascii="Calibri" w:hAnsi="Calibri" w:cs="Calibri"/>
                <w:noProof/>
                <w:webHidden/>
                <w:sz w:val="30"/>
                <w:szCs w:val="30"/>
              </w:rPr>
              <w:fldChar w:fldCharType="end"/>
            </w:r>
          </w:hyperlink>
        </w:p>
        <w:p w14:paraId="699AC3FE" w14:textId="370F343C" w:rsidR="00D95DC5" w:rsidRPr="00D95DC5" w:rsidRDefault="00965FC0">
          <w:pPr>
            <w:pStyle w:val="TOC1"/>
            <w:tabs>
              <w:tab w:val="right" w:leader="dot" w:pos="8296"/>
            </w:tabs>
            <w:rPr>
              <w:rFonts w:ascii="Calibri" w:hAnsi="Calibri" w:cs="Calibri"/>
              <w:noProof/>
              <w:sz w:val="30"/>
              <w:szCs w:val="30"/>
            </w:rPr>
          </w:pPr>
          <w:hyperlink w:anchor="_Toc103983874" w:history="1">
            <w:r w:rsidR="00D95DC5" w:rsidRPr="00D95DC5">
              <w:rPr>
                <w:rStyle w:val="a8"/>
                <w:rFonts w:ascii="Calibri" w:hAnsi="Calibri" w:cs="Calibri"/>
                <w:noProof/>
                <w:sz w:val="30"/>
                <w:szCs w:val="30"/>
              </w:rPr>
              <w:t>8. Torque Path Diagram</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_Toc103983874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9</w:t>
            </w:r>
            <w:r w:rsidR="00D95DC5" w:rsidRPr="00D95DC5">
              <w:rPr>
                <w:rFonts w:ascii="Calibri" w:hAnsi="Calibri" w:cs="Calibri"/>
                <w:noProof/>
                <w:webHidden/>
                <w:sz w:val="30"/>
                <w:szCs w:val="30"/>
              </w:rPr>
              <w:fldChar w:fldCharType="end"/>
            </w:r>
          </w:hyperlink>
        </w:p>
        <w:p w14:paraId="715DD471" w14:textId="7251243A" w:rsidR="00D95DC5" w:rsidRPr="00D95DC5" w:rsidRDefault="00965FC0">
          <w:pPr>
            <w:pStyle w:val="TOC1"/>
            <w:tabs>
              <w:tab w:val="right" w:leader="dot" w:pos="8296"/>
            </w:tabs>
            <w:rPr>
              <w:rFonts w:ascii="Calibri" w:hAnsi="Calibri" w:cs="Calibri"/>
              <w:noProof/>
              <w:sz w:val="30"/>
              <w:szCs w:val="30"/>
            </w:rPr>
          </w:pPr>
          <w:hyperlink w:anchor="_Toc103983875" w:history="1">
            <w:r w:rsidR="00D95DC5" w:rsidRPr="00D95DC5">
              <w:rPr>
                <w:rStyle w:val="a8"/>
                <w:rFonts w:ascii="Calibri" w:hAnsi="Calibri" w:cs="Calibri"/>
                <w:noProof/>
                <w:sz w:val="30"/>
                <w:szCs w:val="30"/>
              </w:rPr>
              <w:t>9.The clutch packs</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_Toc103983875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10</w:t>
            </w:r>
            <w:r w:rsidR="00D95DC5" w:rsidRPr="00D95DC5">
              <w:rPr>
                <w:rFonts w:ascii="Calibri" w:hAnsi="Calibri" w:cs="Calibri"/>
                <w:noProof/>
                <w:webHidden/>
                <w:sz w:val="30"/>
                <w:szCs w:val="30"/>
              </w:rPr>
              <w:fldChar w:fldCharType="end"/>
            </w:r>
          </w:hyperlink>
        </w:p>
        <w:p w14:paraId="37ABE5D7" w14:textId="6555EE6C" w:rsidR="00D95DC5" w:rsidRPr="00D95DC5" w:rsidRDefault="00965FC0">
          <w:pPr>
            <w:pStyle w:val="TOC1"/>
            <w:tabs>
              <w:tab w:val="right" w:leader="dot" w:pos="8296"/>
            </w:tabs>
            <w:rPr>
              <w:rFonts w:ascii="Calibri" w:hAnsi="Calibri" w:cs="Calibri"/>
              <w:noProof/>
              <w:sz w:val="30"/>
              <w:szCs w:val="30"/>
            </w:rPr>
          </w:pPr>
          <w:hyperlink w:anchor="_Toc103983876" w:history="1">
            <w:r w:rsidR="00D95DC5" w:rsidRPr="00D95DC5">
              <w:rPr>
                <w:rStyle w:val="a8"/>
                <w:rFonts w:ascii="Calibri" w:hAnsi="Calibri" w:cs="Calibri"/>
                <w:noProof/>
                <w:sz w:val="30"/>
                <w:szCs w:val="30"/>
              </w:rPr>
              <w:t>10.longitudinal acceleration</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_Toc103983876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12</w:t>
            </w:r>
            <w:r w:rsidR="00D95DC5" w:rsidRPr="00D95DC5">
              <w:rPr>
                <w:rFonts w:ascii="Calibri" w:hAnsi="Calibri" w:cs="Calibri"/>
                <w:noProof/>
                <w:webHidden/>
                <w:sz w:val="30"/>
                <w:szCs w:val="30"/>
              </w:rPr>
              <w:fldChar w:fldCharType="end"/>
            </w:r>
          </w:hyperlink>
        </w:p>
        <w:p w14:paraId="589D4D6F" w14:textId="566CF35C" w:rsidR="00D95DC5" w:rsidRPr="00D95DC5" w:rsidRDefault="00965FC0">
          <w:pPr>
            <w:pStyle w:val="TOC1"/>
            <w:tabs>
              <w:tab w:val="right" w:leader="dot" w:pos="8296"/>
            </w:tabs>
            <w:rPr>
              <w:rFonts w:ascii="Calibri" w:hAnsi="Calibri" w:cs="Calibri"/>
              <w:noProof/>
              <w:sz w:val="30"/>
              <w:szCs w:val="30"/>
            </w:rPr>
          </w:pPr>
          <w:hyperlink w:anchor="_Toc103983877" w:history="1">
            <w:r w:rsidR="00D95DC5" w:rsidRPr="00D95DC5">
              <w:rPr>
                <w:rStyle w:val="a8"/>
                <w:rFonts w:ascii="Calibri" w:hAnsi="Calibri" w:cs="Calibri"/>
                <w:noProof/>
                <w:sz w:val="30"/>
                <w:szCs w:val="30"/>
              </w:rPr>
              <w:t>11.Yaw rate</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_Toc103983877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13</w:t>
            </w:r>
            <w:r w:rsidR="00D95DC5" w:rsidRPr="00D95DC5">
              <w:rPr>
                <w:rFonts w:ascii="Calibri" w:hAnsi="Calibri" w:cs="Calibri"/>
                <w:noProof/>
                <w:webHidden/>
                <w:sz w:val="30"/>
                <w:szCs w:val="30"/>
              </w:rPr>
              <w:fldChar w:fldCharType="end"/>
            </w:r>
          </w:hyperlink>
        </w:p>
        <w:p w14:paraId="25B07D7B" w14:textId="79500D3E" w:rsidR="00D95DC5" w:rsidRPr="00D95DC5" w:rsidRDefault="00965FC0">
          <w:pPr>
            <w:pStyle w:val="TOC1"/>
            <w:tabs>
              <w:tab w:val="right" w:leader="dot" w:pos="8296"/>
            </w:tabs>
            <w:rPr>
              <w:rFonts w:ascii="Calibri" w:hAnsi="Calibri" w:cs="Calibri"/>
              <w:noProof/>
              <w:sz w:val="30"/>
              <w:szCs w:val="30"/>
            </w:rPr>
          </w:pPr>
          <w:hyperlink w:anchor="_Toc103983878" w:history="1">
            <w:r w:rsidR="00D95DC5" w:rsidRPr="00D95DC5">
              <w:rPr>
                <w:rStyle w:val="a8"/>
                <w:rFonts w:ascii="Calibri" w:hAnsi="Calibri" w:cs="Calibri"/>
                <w:noProof/>
                <w:sz w:val="30"/>
                <w:szCs w:val="30"/>
              </w:rPr>
              <w:t>12.Potential requirements and improvements</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_Toc103983878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14</w:t>
            </w:r>
            <w:r w:rsidR="00D95DC5" w:rsidRPr="00D95DC5">
              <w:rPr>
                <w:rFonts w:ascii="Calibri" w:hAnsi="Calibri" w:cs="Calibri"/>
                <w:noProof/>
                <w:webHidden/>
                <w:sz w:val="30"/>
                <w:szCs w:val="30"/>
              </w:rPr>
              <w:fldChar w:fldCharType="end"/>
            </w:r>
          </w:hyperlink>
        </w:p>
        <w:p w14:paraId="7ECAAF92" w14:textId="164BE857" w:rsidR="00D95DC5" w:rsidRPr="00D95DC5" w:rsidRDefault="00965FC0">
          <w:pPr>
            <w:pStyle w:val="TOC1"/>
            <w:tabs>
              <w:tab w:val="right" w:leader="dot" w:pos="8296"/>
            </w:tabs>
            <w:rPr>
              <w:rFonts w:ascii="Calibri" w:hAnsi="Calibri" w:cs="Calibri"/>
              <w:noProof/>
              <w:sz w:val="30"/>
              <w:szCs w:val="30"/>
            </w:rPr>
          </w:pPr>
          <w:hyperlink w:anchor="_Toc103983879" w:history="1">
            <w:r w:rsidR="00D95DC5" w:rsidRPr="00D95DC5">
              <w:rPr>
                <w:rStyle w:val="a8"/>
                <w:rFonts w:ascii="Calibri" w:hAnsi="Calibri" w:cs="Calibri"/>
                <w:noProof/>
                <w:sz w:val="30"/>
                <w:szCs w:val="30"/>
              </w:rPr>
              <w:t>13.Conclusion</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_Toc103983879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15</w:t>
            </w:r>
            <w:r w:rsidR="00D95DC5" w:rsidRPr="00D95DC5">
              <w:rPr>
                <w:rFonts w:ascii="Calibri" w:hAnsi="Calibri" w:cs="Calibri"/>
                <w:noProof/>
                <w:webHidden/>
                <w:sz w:val="30"/>
                <w:szCs w:val="30"/>
              </w:rPr>
              <w:fldChar w:fldCharType="end"/>
            </w:r>
          </w:hyperlink>
        </w:p>
        <w:p w14:paraId="40BE76B7" w14:textId="5434B528" w:rsidR="00D95DC5" w:rsidRPr="00D95DC5" w:rsidRDefault="00965FC0">
          <w:pPr>
            <w:pStyle w:val="TOC1"/>
            <w:tabs>
              <w:tab w:val="right" w:leader="dot" w:pos="8296"/>
            </w:tabs>
            <w:rPr>
              <w:rFonts w:ascii="Calibri" w:hAnsi="Calibri" w:cs="Calibri"/>
              <w:noProof/>
              <w:sz w:val="30"/>
              <w:szCs w:val="30"/>
            </w:rPr>
          </w:pPr>
          <w:hyperlink w:anchor="_Toc103983880" w:history="1">
            <w:r w:rsidR="00D95DC5" w:rsidRPr="00D95DC5">
              <w:rPr>
                <w:rStyle w:val="a8"/>
                <w:rFonts w:ascii="Calibri" w:hAnsi="Calibri" w:cs="Calibri"/>
                <w:noProof/>
                <w:sz w:val="30"/>
                <w:szCs w:val="30"/>
              </w:rPr>
              <w:t>14.Reference</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_Toc103983880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16</w:t>
            </w:r>
            <w:r w:rsidR="00D95DC5" w:rsidRPr="00D95DC5">
              <w:rPr>
                <w:rFonts w:ascii="Calibri" w:hAnsi="Calibri" w:cs="Calibri"/>
                <w:noProof/>
                <w:webHidden/>
                <w:sz w:val="30"/>
                <w:szCs w:val="30"/>
              </w:rPr>
              <w:fldChar w:fldCharType="end"/>
            </w:r>
          </w:hyperlink>
        </w:p>
        <w:p w14:paraId="65DD1BED" w14:textId="2EB26139" w:rsidR="00D95DC5" w:rsidRPr="00D95DC5" w:rsidRDefault="00965FC0">
          <w:pPr>
            <w:pStyle w:val="TOC1"/>
            <w:tabs>
              <w:tab w:val="right" w:leader="dot" w:pos="8296"/>
            </w:tabs>
            <w:rPr>
              <w:rFonts w:ascii="Calibri" w:hAnsi="Calibri" w:cs="Calibri"/>
              <w:noProof/>
              <w:sz w:val="30"/>
              <w:szCs w:val="30"/>
            </w:rPr>
          </w:pPr>
          <w:hyperlink w:anchor="_Toc103983881" w:history="1">
            <w:r w:rsidR="00D95DC5" w:rsidRPr="00D95DC5">
              <w:rPr>
                <w:rStyle w:val="a8"/>
                <w:rFonts w:ascii="Calibri" w:hAnsi="Calibri" w:cs="Calibri"/>
                <w:noProof/>
                <w:sz w:val="30"/>
                <w:szCs w:val="30"/>
              </w:rPr>
              <w:t>15. Appendices</w:t>
            </w:r>
            <w:r w:rsidR="00D95DC5" w:rsidRPr="00D95DC5">
              <w:rPr>
                <w:rFonts w:ascii="Calibri" w:hAnsi="Calibri" w:cs="Calibri"/>
                <w:noProof/>
                <w:webHidden/>
                <w:sz w:val="30"/>
                <w:szCs w:val="30"/>
              </w:rPr>
              <w:tab/>
            </w:r>
            <w:r w:rsidR="00D95DC5" w:rsidRPr="00D95DC5">
              <w:rPr>
                <w:rFonts w:ascii="Calibri" w:hAnsi="Calibri" w:cs="Calibri"/>
                <w:noProof/>
                <w:webHidden/>
                <w:sz w:val="30"/>
                <w:szCs w:val="30"/>
              </w:rPr>
              <w:fldChar w:fldCharType="begin"/>
            </w:r>
            <w:r w:rsidR="00D95DC5" w:rsidRPr="00D95DC5">
              <w:rPr>
                <w:rFonts w:ascii="Calibri" w:hAnsi="Calibri" w:cs="Calibri"/>
                <w:noProof/>
                <w:webHidden/>
                <w:sz w:val="30"/>
                <w:szCs w:val="30"/>
              </w:rPr>
              <w:instrText xml:space="preserve"> PAGEREF _Toc103983881 \h </w:instrText>
            </w:r>
            <w:r w:rsidR="00D95DC5" w:rsidRPr="00D95DC5">
              <w:rPr>
                <w:rFonts w:ascii="Calibri" w:hAnsi="Calibri" w:cs="Calibri"/>
                <w:noProof/>
                <w:webHidden/>
                <w:sz w:val="30"/>
                <w:szCs w:val="30"/>
              </w:rPr>
            </w:r>
            <w:r w:rsidR="00D95DC5" w:rsidRPr="00D95DC5">
              <w:rPr>
                <w:rFonts w:ascii="Calibri" w:hAnsi="Calibri" w:cs="Calibri"/>
                <w:noProof/>
                <w:webHidden/>
                <w:sz w:val="30"/>
                <w:szCs w:val="30"/>
              </w:rPr>
              <w:fldChar w:fldCharType="separate"/>
            </w:r>
            <w:r w:rsidR="00C64AC4">
              <w:rPr>
                <w:rFonts w:ascii="Calibri" w:hAnsi="Calibri" w:cs="Calibri"/>
                <w:noProof/>
                <w:webHidden/>
                <w:sz w:val="30"/>
                <w:szCs w:val="30"/>
              </w:rPr>
              <w:t>18</w:t>
            </w:r>
            <w:r w:rsidR="00D95DC5" w:rsidRPr="00D95DC5">
              <w:rPr>
                <w:rFonts w:ascii="Calibri" w:hAnsi="Calibri" w:cs="Calibri"/>
                <w:noProof/>
                <w:webHidden/>
                <w:sz w:val="30"/>
                <w:szCs w:val="30"/>
              </w:rPr>
              <w:fldChar w:fldCharType="end"/>
            </w:r>
          </w:hyperlink>
        </w:p>
        <w:p w14:paraId="5D6DCAD7" w14:textId="6E853DF1" w:rsidR="00E01659" w:rsidRDefault="00E01659">
          <w:r w:rsidRPr="00E01659">
            <w:rPr>
              <w:rFonts w:ascii="Calibri" w:hAnsi="Calibri" w:cs="Calibri"/>
              <w:b/>
              <w:bCs/>
              <w:lang w:val="zh-CN"/>
            </w:rPr>
            <w:fldChar w:fldCharType="end"/>
          </w:r>
        </w:p>
      </w:sdtContent>
    </w:sdt>
    <w:p w14:paraId="5DE50618" w14:textId="3627AD85" w:rsidR="008F29C4" w:rsidRPr="00D26EBC" w:rsidRDefault="008F29C4" w:rsidP="00F14A1F">
      <w:pPr>
        <w:rPr>
          <w:rFonts w:ascii="Calibri" w:hAnsi="Calibri" w:cs="Calibri"/>
        </w:rPr>
      </w:pPr>
    </w:p>
    <w:p w14:paraId="2B38A940" w14:textId="37C1BF3D" w:rsidR="008F29C4" w:rsidRPr="00D26EBC" w:rsidRDefault="008F29C4" w:rsidP="00F14A1F">
      <w:pPr>
        <w:rPr>
          <w:rFonts w:ascii="Calibri" w:hAnsi="Calibri" w:cs="Calibri"/>
        </w:rPr>
      </w:pPr>
    </w:p>
    <w:p w14:paraId="1ED24979" w14:textId="04597749" w:rsidR="008F29C4" w:rsidRPr="00D26EBC" w:rsidRDefault="008F29C4" w:rsidP="00F14A1F">
      <w:pPr>
        <w:rPr>
          <w:rFonts w:ascii="Calibri" w:hAnsi="Calibri" w:cs="Calibri"/>
        </w:rPr>
      </w:pPr>
    </w:p>
    <w:p w14:paraId="7741D434" w14:textId="3376C0EF" w:rsidR="008F29C4" w:rsidRPr="00D26EBC" w:rsidRDefault="008F29C4" w:rsidP="00F14A1F">
      <w:pPr>
        <w:rPr>
          <w:rFonts w:ascii="Calibri" w:hAnsi="Calibri" w:cs="Calibri"/>
        </w:rPr>
      </w:pPr>
    </w:p>
    <w:p w14:paraId="6DD455FB" w14:textId="05F37121" w:rsidR="008F29C4" w:rsidRPr="00D26EBC" w:rsidRDefault="008F29C4" w:rsidP="00F14A1F">
      <w:pPr>
        <w:rPr>
          <w:rFonts w:ascii="Calibri" w:hAnsi="Calibri" w:cs="Calibri"/>
        </w:rPr>
      </w:pPr>
    </w:p>
    <w:p w14:paraId="6747A4AD" w14:textId="428568B3" w:rsidR="008F29C4" w:rsidRPr="00D26EBC" w:rsidRDefault="008F29C4" w:rsidP="00F14A1F">
      <w:pPr>
        <w:rPr>
          <w:rFonts w:ascii="Calibri" w:hAnsi="Calibri" w:cs="Calibri"/>
        </w:rPr>
      </w:pPr>
    </w:p>
    <w:p w14:paraId="130E6B6E" w14:textId="2B3C0A9E" w:rsidR="008F29C4" w:rsidRPr="00D26EBC" w:rsidRDefault="008F29C4" w:rsidP="00F14A1F">
      <w:pPr>
        <w:rPr>
          <w:rFonts w:ascii="Calibri" w:hAnsi="Calibri" w:cs="Calibri"/>
        </w:rPr>
      </w:pPr>
    </w:p>
    <w:p w14:paraId="045934C1" w14:textId="77777777" w:rsidR="008F29C4" w:rsidRPr="00D26EBC" w:rsidRDefault="008F29C4" w:rsidP="00F14A1F">
      <w:pPr>
        <w:rPr>
          <w:rFonts w:ascii="Calibri" w:hAnsi="Calibri" w:cs="Calibri"/>
          <w:b/>
          <w:bCs/>
        </w:rPr>
      </w:pPr>
    </w:p>
    <w:p w14:paraId="0A2766DA" w14:textId="24A17C1C" w:rsidR="00F14A1F" w:rsidRPr="00D26EBC" w:rsidRDefault="00F14A1F" w:rsidP="00F14A1F">
      <w:pPr>
        <w:rPr>
          <w:rFonts w:ascii="Calibri" w:hAnsi="Calibri" w:cs="Calibri"/>
          <w:b/>
          <w:bCs/>
        </w:rPr>
      </w:pPr>
    </w:p>
    <w:p w14:paraId="3B1D6BCB" w14:textId="7299B21F" w:rsidR="00F14A1F" w:rsidRPr="00D26EBC" w:rsidRDefault="00F14A1F" w:rsidP="00F14A1F">
      <w:pPr>
        <w:rPr>
          <w:rFonts w:ascii="Calibri" w:hAnsi="Calibri" w:cs="Calibri"/>
          <w:b/>
          <w:bCs/>
        </w:rPr>
      </w:pPr>
    </w:p>
    <w:p w14:paraId="21EE98A7" w14:textId="556B5ED4" w:rsidR="00F14A1F" w:rsidRPr="00D26EBC" w:rsidRDefault="00F14A1F" w:rsidP="00F14A1F">
      <w:pPr>
        <w:pStyle w:val="1"/>
        <w:rPr>
          <w:rFonts w:ascii="Calibri" w:hAnsi="Calibri" w:cs="Calibri"/>
        </w:rPr>
      </w:pPr>
      <w:r w:rsidRPr="00D26EBC">
        <w:rPr>
          <w:rFonts w:ascii="Calibri" w:hAnsi="Calibri" w:cs="Calibri"/>
        </w:rPr>
        <w:lastRenderedPageBreak/>
        <w:tab/>
      </w:r>
      <w:bookmarkStart w:id="0" w:name="_Toc103983867"/>
      <w:r w:rsidR="00970767" w:rsidRPr="00D26EBC">
        <w:rPr>
          <w:rFonts w:ascii="Calibri" w:hAnsi="Calibri" w:cs="Calibri"/>
        </w:rPr>
        <w:t>1.</w:t>
      </w:r>
      <w:r w:rsidR="001D1B26" w:rsidRPr="00D26EBC">
        <w:rPr>
          <w:rFonts w:ascii="Calibri" w:hAnsi="Calibri" w:cs="Calibri"/>
          <w:kern w:val="0"/>
          <w:sz w:val="22"/>
          <w:szCs w:val="22"/>
          <w:lang w:val="en-GB" w:eastAsia="en-US"/>
        </w:rPr>
        <w:t xml:space="preserve"> </w:t>
      </w:r>
      <w:r w:rsidR="001D1B26" w:rsidRPr="00D26EBC">
        <w:rPr>
          <w:rFonts w:ascii="Calibri" w:hAnsi="Calibri" w:cs="Calibri"/>
          <w:lang w:val="en-GB"/>
        </w:rPr>
        <w:t>Ferrari 4RM</w:t>
      </w:r>
      <w:bookmarkEnd w:id="0"/>
      <w:r w:rsidR="001D1B26" w:rsidRPr="00D26EBC">
        <w:rPr>
          <w:rFonts w:ascii="Calibri" w:hAnsi="Calibri" w:cs="Calibri"/>
        </w:rPr>
        <w:t xml:space="preserve"> </w:t>
      </w:r>
    </w:p>
    <w:p w14:paraId="607AF7D5" w14:textId="12A5A556" w:rsidR="008F57A2" w:rsidRPr="00D26EBC" w:rsidRDefault="007344C6" w:rsidP="003E7357">
      <w:pPr>
        <w:pStyle w:val="a3"/>
        <w:ind w:left="360" w:firstLineChars="100" w:firstLine="220"/>
        <w:rPr>
          <w:rFonts w:ascii="Calibri" w:hAnsi="Calibri" w:cs="Calibri"/>
          <w:sz w:val="22"/>
        </w:rPr>
      </w:pPr>
      <w:r w:rsidRPr="00D26EBC">
        <w:rPr>
          <w:rFonts w:ascii="Calibri" w:hAnsi="Calibri" w:cs="Calibri"/>
          <w:sz w:val="22"/>
        </w:rPr>
        <w:t>Ferrari FF (FF means "Ferrari Four" and denotes four seats and four-wheel drive.</w:t>
      </w:r>
      <w:r w:rsidR="005F6C05" w:rsidRPr="00D26EBC">
        <w:rPr>
          <w:rFonts w:ascii="Calibri" w:hAnsi="Calibri" w:cs="Calibri"/>
          <w:sz w:val="22"/>
        </w:rPr>
        <w:t xml:space="preserve"> </w:t>
      </w:r>
      <w:sdt>
        <w:sdtPr>
          <w:rPr>
            <w:rFonts w:ascii="Calibri" w:hAnsi="Calibri" w:cs="Calibri"/>
            <w:color w:val="0563C1" w:themeColor="hyperlink"/>
            <w:sz w:val="22"/>
            <w:u w:val="single"/>
          </w:rPr>
          <w:id w:val="-686833166"/>
          <w:citation/>
        </w:sdtPr>
        <w:sdtEndPr>
          <w:rPr>
            <w:color w:val="000000" w:themeColor="text1"/>
          </w:rPr>
        </w:sdtEndPr>
        <w:sdtContent>
          <w:r w:rsidR="005F6C05" w:rsidRPr="00B37273">
            <w:rPr>
              <w:rFonts w:ascii="Calibri" w:hAnsi="Calibri" w:cs="Calibri"/>
              <w:color w:val="000000" w:themeColor="text1"/>
              <w:sz w:val="22"/>
              <w:u w:val="single"/>
            </w:rPr>
            <w:fldChar w:fldCharType="begin"/>
          </w:r>
          <w:r w:rsidR="005F6C05" w:rsidRPr="00B37273">
            <w:rPr>
              <w:rFonts w:ascii="Calibri" w:hAnsi="Calibri" w:cs="Calibri"/>
              <w:color w:val="000000" w:themeColor="text1"/>
              <w:sz w:val="22"/>
              <w:u w:val="single"/>
            </w:rPr>
            <w:instrText xml:space="preserve"> CITATION Wil15 \l 2052 </w:instrText>
          </w:r>
          <w:r w:rsidR="005F6C05" w:rsidRPr="00B37273">
            <w:rPr>
              <w:rFonts w:ascii="Calibri" w:hAnsi="Calibri" w:cs="Calibri"/>
              <w:color w:val="000000" w:themeColor="text1"/>
              <w:sz w:val="22"/>
              <w:u w:val="single"/>
            </w:rPr>
            <w:fldChar w:fldCharType="separate"/>
          </w:r>
          <w:r w:rsidR="00A034FD" w:rsidRPr="00A034FD">
            <w:rPr>
              <w:rFonts w:ascii="Calibri" w:hAnsi="Calibri" w:cs="Calibri"/>
              <w:noProof/>
              <w:color w:val="000000" w:themeColor="text1"/>
              <w:sz w:val="22"/>
            </w:rPr>
            <w:t>(Williams, 2015)</w:t>
          </w:r>
          <w:r w:rsidR="005F6C05" w:rsidRPr="00B37273">
            <w:rPr>
              <w:rFonts w:ascii="Calibri" w:hAnsi="Calibri" w:cs="Calibri"/>
              <w:color w:val="000000" w:themeColor="text1"/>
              <w:sz w:val="22"/>
              <w:u w:val="single"/>
            </w:rPr>
            <w:fldChar w:fldCharType="end"/>
          </w:r>
        </w:sdtContent>
      </w:sdt>
      <w:r w:rsidR="00EB5F01" w:rsidRPr="00B37273">
        <w:rPr>
          <w:rFonts w:ascii="Calibri" w:hAnsi="Calibri" w:cs="Calibri"/>
          <w:color w:val="000000" w:themeColor="text1"/>
          <w:sz w:val="22"/>
        </w:rPr>
        <w:t>)</w:t>
      </w:r>
      <w:r w:rsidRPr="00B37273">
        <w:rPr>
          <w:rFonts w:ascii="Calibri" w:hAnsi="Calibri" w:cs="Calibri"/>
          <w:color w:val="000000" w:themeColor="text1"/>
          <w:sz w:val="22"/>
        </w:rPr>
        <w:t xml:space="preserve"> </w:t>
      </w:r>
      <w:proofErr w:type="gramStart"/>
      <w:r w:rsidRPr="00B37273">
        <w:rPr>
          <w:rFonts w:ascii="Calibri" w:hAnsi="Calibri" w:cs="Calibri"/>
          <w:color w:val="000000" w:themeColor="text1"/>
          <w:sz w:val="22"/>
        </w:rPr>
        <w:t>was</w:t>
      </w:r>
      <w:proofErr w:type="gramEnd"/>
      <w:r w:rsidRPr="00B37273">
        <w:rPr>
          <w:rFonts w:ascii="Calibri" w:hAnsi="Calibri" w:cs="Calibri"/>
          <w:color w:val="000000" w:themeColor="text1"/>
          <w:sz w:val="22"/>
        </w:rPr>
        <w:t xml:space="preserve"> launched by Ferrari and was the first four-wheel drive sports car in</w:t>
      </w:r>
      <w:r w:rsidRPr="00D26EBC">
        <w:rPr>
          <w:rFonts w:ascii="Calibri" w:hAnsi="Calibri" w:cs="Calibri"/>
          <w:sz w:val="22"/>
        </w:rPr>
        <w:t xml:space="preserve"> Ferrari's history.</w:t>
      </w:r>
      <w:sdt>
        <w:sdtPr>
          <w:rPr>
            <w:rFonts w:ascii="Calibri" w:hAnsi="Calibri" w:cs="Calibri"/>
            <w:sz w:val="22"/>
          </w:rPr>
          <w:id w:val="1579863498"/>
          <w:citation/>
        </w:sdtPr>
        <w:sdtEndPr/>
        <w:sdtContent>
          <w:r w:rsidR="005F6C05" w:rsidRPr="00D26EBC">
            <w:rPr>
              <w:rFonts w:ascii="Calibri" w:hAnsi="Calibri" w:cs="Calibri"/>
              <w:sz w:val="22"/>
            </w:rPr>
            <w:fldChar w:fldCharType="begin"/>
          </w:r>
          <w:r w:rsidR="00AE4B7C" w:rsidRPr="00D26EBC">
            <w:rPr>
              <w:rFonts w:ascii="Calibri" w:hAnsi="Calibri" w:cs="Calibri"/>
              <w:sz w:val="22"/>
            </w:rPr>
            <w:instrText xml:space="preserve">CITATION NA28 \l 2052 </w:instrText>
          </w:r>
          <w:r w:rsidR="005F6C05"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(NA, 2011)</w:t>
          </w:r>
          <w:r w:rsidR="005F6C05" w:rsidRPr="00D26EBC">
            <w:rPr>
              <w:rFonts w:ascii="Calibri" w:hAnsi="Calibri" w:cs="Calibri"/>
              <w:sz w:val="22"/>
            </w:rPr>
            <w:fldChar w:fldCharType="end"/>
          </w:r>
        </w:sdtContent>
      </w:sdt>
      <w:sdt>
        <w:sdtPr>
          <w:rPr>
            <w:rFonts w:ascii="Calibri" w:hAnsi="Calibri" w:cs="Calibri"/>
            <w:sz w:val="22"/>
          </w:rPr>
          <w:id w:val="-319195936"/>
          <w:citation/>
        </w:sdtPr>
        <w:sdtEndPr/>
        <w:sdtContent>
          <w:r w:rsidR="00AE4B7C" w:rsidRPr="00D26EBC">
            <w:rPr>
              <w:rFonts w:ascii="Calibri" w:hAnsi="Calibri" w:cs="Calibri"/>
              <w:sz w:val="22"/>
            </w:rPr>
            <w:fldChar w:fldCharType="begin"/>
          </w:r>
          <w:r w:rsidR="00AE4B7C" w:rsidRPr="00D26EBC">
            <w:rPr>
              <w:rFonts w:ascii="Calibri" w:hAnsi="Calibri" w:cs="Calibri"/>
              <w:sz w:val="22"/>
            </w:rPr>
            <w:instrText xml:space="preserve"> CITATION Fer22 \l 2052 </w:instrText>
          </w:r>
          <w:r w:rsidR="00AE4B7C"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(Ferrari, 2022)</w:t>
          </w:r>
          <w:r w:rsidR="00AE4B7C" w:rsidRPr="00D26EBC">
            <w:rPr>
              <w:rFonts w:ascii="Calibri" w:hAnsi="Calibri" w:cs="Calibri"/>
              <w:sz w:val="22"/>
            </w:rPr>
            <w:fldChar w:fldCharType="end"/>
          </w:r>
        </w:sdtContent>
      </w:sdt>
    </w:p>
    <w:p w14:paraId="34C72A32" w14:textId="65897E78" w:rsidR="003E7357" w:rsidRPr="00D26EBC" w:rsidRDefault="00DE23FD" w:rsidP="003E7357">
      <w:pPr>
        <w:pStyle w:val="a3"/>
        <w:ind w:left="360" w:firstLine="440"/>
        <w:rPr>
          <w:rFonts w:ascii="Calibri" w:hAnsi="Calibri" w:cs="Calibri"/>
          <w:sz w:val="22"/>
        </w:rPr>
      </w:pPr>
      <w:r w:rsidRPr="00DE23FD">
        <w:rPr>
          <w:rFonts w:ascii="Calibri" w:hAnsi="Calibri" w:cs="Calibri"/>
          <w:sz w:val="22"/>
        </w:rPr>
        <w:t xml:space="preserve">It features the new Ferrari-designed 4RM four-wheel drive system, which is around 50% lighter than the conventional system thanks to a new front-wheel power transmission unit, the PTU, which is directly connected to the engine above the car's front axle. In the 4RM system, the PTU is its main mechanical </w:t>
      </w:r>
      <w:proofErr w:type="gramStart"/>
      <w:r w:rsidRPr="00DE23FD">
        <w:rPr>
          <w:rFonts w:ascii="Calibri" w:hAnsi="Calibri" w:cs="Calibri"/>
          <w:sz w:val="22"/>
        </w:rPr>
        <w:t>component</w:t>
      </w:r>
      <w:proofErr w:type="gramEnd"/>
      <w:r w:rsidRPr="00DE23FD">
        <w:rPr>
          <w:rFonts w:ascii="Calibri" w:hAnsi="Calibri" w:cs="Calibri"/>
          <w:sz w:val="22"/>
        </w:rPr>
        <w:t xml:space="preserve"> and it is responsible for controlling the difference between the engine output torque and the wheel speed. It controls the amount of torque sent by the engine to the front wheels and distributes torque differently between the left and right wheels depending on the car's driving requirements. the PTU also receives its power and torque directly from the crankshaft via the gearbox ratio system</w:t>
      </w:r>
      <w:r w:rsidR="00AE4B7C" w:rsidRPr="00D26EBC">
        <w:rPr>
          <w:rFonts w:ascii="Calibri" w:hAnsi="Calibri" w:cs="Calibri"/>
          <w:sz w:val="22"/>
        </w:rPr>
        <w:t>.</w:t>
      </w:r>
      <w:sdt>
        <w:sdtPr>
          <w:rPr>
            <w:rFonts w:ascii="Calibri" w:hAnsi="Calibri" w:cs="Calibri"/>
            <w:sz w:val="22"/>
          </w:rPr>
          <w:id w:val="1305354060"/>
          <w:citation/>
        </w:sdtPr>
        <w:sdtEndPr/>
        <w:sdtContent>
          <w:r w:rsidR="00AE4B7C" w:rsidRPr="00D26EBC">
            <w:rPr>
              <w:rFonts w:ascii="Calibri" w:hAnsi="Calibri" w:cs="Calibri"/>
              <w:sz w:val="22"/>
            </w:rPr>
            <w:fldChar w:fldCharType="begin"/>
          </w:r>
          <w:r w:rsidR="00AE4B7C" w:rsidRPr="00D26EBC">
            <w:rPr>
              <w:rFonts w:ascii="Calibri" w:hAnsi="Calibri" w:cs="Calibri"/>
              <w:sz w:val="22"/>
            </w:rPr>
            <w:instrText xml:space="preserve"> CITATION Wei14 \l 2052 </w:instrText>
          </w:r>
          <w:r w:rsidR="00AE4B7C"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(Weinberg, 2014)</w:t>
          </w:r>
          <w:r w:rsidR="00AE4B7C" w:rsidRPr="00D26EBC">
            <w:rPr>
              <w:rFonts w:ascii="Calibri" w:hAnsi="Calibri" w:cs="Calibri"/>
              <w:sz w:val="22"/>
            </w:rPr>
            <w:fldChar w:fldCharType="end"/>
          </w:r>
        </w:sdtContent>
      </w:sdt>
    </w:p>
    <w:p w14:paraId="0CF9EEEA" w14:textId="5908F4ED" w:rsidR="00427F18" w:rsidRPr="00D26EBC" w:rsidRDefault="007344C6" w:rsidP="00585EF9">
      <w:pPr>
        <w:pStyle w:val="a3"/>
        <w:ind w:left="360" w:firstLineChars="100" w:firstLine="220"/>
        <w:rPr>
          <w:rFonts w:ascii="Calibri" w:hAnsi="Calibri" w:cs="Calibri"/>
          <w:sz w:val="22"/>
        </w:rPr>
      </w:pPr>
      <w:r w:rsidRPr="00D26EBC">
        <w:rPr>
          <w:rFonts w:ascii="Calibri" w:hAnsi="Calibri" w:cs="Calibri"/>
          <w:sz w:val="22"/>
        </w:rPr>
        <w:t>The system takes its power from the front of the engine and provides power to each wheel independently as required. The gearbox (PTU) has only two forward gears (2nd and 4th and the gear ratio is 6% higher than the corresponding ratio in the main gearbox), so the system is only in gears 1 to 4.</w:t>
      </w:r>
      <w:sdt>
        <w:sdtPr>
          <w:rPr>
            <w:rFonts w:ascii="Calibri" w:hAnsi="Calibri" w:cs="Calibri"/>
            <w:sz w:val="22"/>
          </w:rPr>
          <w:id w:val="1157422192"/>
          <w:citation/>
        </w:sdtPr>
        <w:sdtEndPr/>
        <w:sdtContent>
          <w:r w:rsidR="00585EF9" w:rsidRPr="00D26EBC">
            <w:rPr>
              <w:rFonts w:ascii="Calibri" w:hAnsi="Calibri" w:cs="Calibri"/>
              <w:sz w:val="22"/>
            </w:rPr>
            <w:fldChar w:fldCharType="begin"/>
          </w:r>
          <w:r w:rsidR="00585EF9" w:rsidRPr="00D26EBC">
            <w:rPr>
              <w:rFonts w:ascii="Calibri" w:hAnsi="Calibri" w:cs="Calibri"/>
              <w:sz w:val="22"/>
            </w:rPr>
            <w:instrText xml:space="preserve"> CITATION And11 \l 2052 </w:instrText>
          </w:r>
          <w:r w:rsidR="00585EF9"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(English, 2011)</w:t>
          </w:r>
          <w:r w:rsidR="00585EF9" w:rsidRPr="00D26EBC">
            <w:rPr>
              <w:rFonts w:ascii="Calibri" w:hAnsi="Calibri" w:cs="Calibri"/>
              <w:sz w:val="22"/>
            </w:rPr>
            <w:fldChar w:fldCharType="end"/>
          </w:r>
        </w:sdtContent>
      </w:sdt>
      <w:r w:rsidRPr="00D26EBC">
        <w:rPr>
          <w:rFonts w:ascii="Calibri" w:hAnsi="Calibri" w:cs="Calibri"/>
          <w:sz w:val="22"/>
        </w:rPr>
        <w:t xml:space="preserve"> Due to the different gear ratios, the "clutch keeps slipping" and can only transmit up to 20% of the engine torque.</w:t>
      </w:r>
      <w:sdt>
        <w:sdtPr>
          <w:rPr>
            <w:rFonts w:ascii="Calibri" w:hAnsi="Calibri" w:cs="Calibri"/>
            <w:sz w:val="22"/>
          </w:rPr>
          <w:id w:val="-1002348596"/>
          <w:citation/>
        </w:sdtPr>
        <w:sdtEndPr/>
        <w:sdtContent>
          <w:r w:rsidR="00585EF9" w:rsidRPr="00D26EBC">
            <w:rPr>
              <w:rFonts w:ascii="Calibri" w:hAnsi="Calibri" w:cs="Calibri"/>
              <w:sz w:val="22"/>
            </w:rPr>
            <w:fldChar w:fldCharType="begin"/>
          </w:r>
          <w:r w:rsidR="00585EF9" w:rsidRPr="00D26EBC">
            <w:rPr>
              <w:rFonts w:ascii="Calibri" w:hAnsi="Calibri" w:cs="Calibri"/>
              <w:sz w:val="22"/>
            </w:rPr>
            <w:instrText xml:space="preserve"> CITATION Dan11 \l 2052 </w:instrText>
          </w:r>
          <w:r w:rsidR="00585EF9"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(Strong, 2011)</w:t>
          </w:r>
          <w:r w:rsidR="00585EF9" w:rsidRPr="00D26EBC">
            <w:rPr>
              <w:rFonts w:ascii="Calibri" w:hAnsi="Calibri" w:cs="Calibri"/>
              <w:sz w:val="22"/>
            </w:rPr>
            <w:fldChar w:fldCharType="end"/>
          </w:r>
        </w:sdtContent>
      </w:sdt>
    </w:p>
    <w:p w14:paraId="75F9EA3F" w14:textId="77777777" w:rsidR="00DE23FD" w:rsidRDefault="00DE23FD" w:rsidP="003B73D9">
      <w:pPr>
        <w:pStyle w:val="a3"/>
        <w:ind w:left="360" w:firstLineChars="100" w:firstLine="220"/>
        <w:rPr>
          <w:rFonts w:ascii="Calibri" w:hAnsi="Calibri" w:cs="Calibri"/>
          <w:sz w:val="22"/>
        </w:rPr>
      </w:pPr>
      <w:r w:rsidRPr="00DE23FD">
        <w:rPr>
          <w:rFonts w:ascii="Calibri" w:hAnsi="Calibri" w:cs="Calibri"/>
          <w:sz w:val="22"/>
        </w:rPr>
        <w:t>The system helps to achieve a 47/53% weight distribution between the front and rear of the Ferrari FF. And it allows control of the distribution of torque vectoring across the individual wheels. This type of transmission allows the Ferrari FF to be driven easily even on extremely slippery surfaces such as snow. Ferrari says that the front wheels will only receive power when four-wheel drive is required, so on dry asphalt the car should run as rear-wheel drive.</w:t>
      </w:r>
    </w:p>
    <w:p w14:paraId="7DD81D08" w14:textId="548A547A" w:rsidR="00076C67" w:rsidRPr="00754D8E" w:rsidRDefault="00754D8E" w:rsidP="00754D8E">
      <w:pPr>
        <w:pStyle w:val="a3"/>
        <w:ind w:left="360" w:firstLineChars="100" w:firstLine="210"/>
        <w:rPr>
          <w:rFonts w:ascii="Calibri" w:hAnsi="Calibri" w:cs="Calibri"/>
        </w:rPr>
      </w:pPr>
      <w:r w:rsidRPr="00754D8E">
        <w:rPr>
          <w:rFonts w:ascii="Calibri" w:hAnsi="Calibri" w:cs="Calibri"/>
        </w:rPr>
        <w:t>Its basic data are shown in the chart below</w:t>
      </w:r>
      <w:r>
        <w:rPr>
          <w:rFonts w:ascii="Calibri" w:hAnsi="Calibri" w:cs="Calibri" w:hint="eastAsia"/>
        </w:rPr>
        <w:t>：</w:t>
      </w:r>
    </w:p>
    <w:p w14:paraId="07BB68C1" w14:textId="5CF5E538" w:rsidR="00076C67" w:rsidRDefault="00FB37FD" w:rsidP="003B73D9">
      <w:pPr>
        <w:pStyle w:val="a3"/>
        <w:ind w:left="360" w:firstLineChars="100" w:firstLine="210"/>
        <w:rPr>
          <w:rFonts w:ascii="Calibri" w:hAnsi="Calibri" w:cs="Calibri"/>
        </w:rPr>
      </w:pPr>
      <w:r>
        <w:rPr>
          <w:noProof/>
        </w:rPr>
        <w:drawing>
          <wp:inline distT="0" distB="0" distL="0" distR="0" wp14:anchorId="4072F125" wp14:editId="1499F92D">
            <wp:extent cx="4876800" cy="2381250"/>
            <wp:effectExtent l="0" t="0" r="0" b="0"/>
            <wp:docPr id="7"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9"/>
                    <a:stretch>
                      <a:fillRect/>
                    </a:stretch>
                  </pic:blipFill>
                  <pic:spPr>
                    <a:xfrm>
                      <a:off x="0" y="0"/>
                      <a:ext cx="4876800" cy="2381250"/>
                    </a:xfrm>
                    <a:prstGeom prst="rect">
                      <a:avLst/>
                    </a:prstGeom>
                  </pic:spPr>
                </pic:pic>
              </a:graphicData>
            </a:graphic>
          </wp:inline>
        </w:drawing>
      </w:r>
    </w:p>
    <w:p w14:paraId="2B9B0B1C" w14:textId="52BB8091" w:rsidR="00076C67" w:rsidRDefault="00754D8E" w:rsidP="00754D8E">
      <w:pPr>
        <w:pStyle w:val="a3"/>
        <w:ind w:left="360" w:firstLineChars="1600" w:firstLine="2880"/>
        <w:rPr>
          <w:rFonts w:ascii="Calibri" w:hAnsi="Calibri" w:cs="Calibri"/>
        </w:rPr>
      </w:pPr>
      <w:r w:rsidRPr="00076C67">
        <w:rPr>
          <w:rFonts w:ascii="Cambria" w:eastAsia="等线" w:hAnsi="Cambria" w:cs="Times New Roman"/>
          <w:i/>
          <w:iCs/>
          <w:kern w:val="0"/>
          <w:sz w:val="18"/>
          <w:szCs w:val="18"/>
          <w:lang w:val="en-GB" w:eastAsia="en-US"/>
        </w:rPr>
        <w:t xml:space="preserve">Figure </w:t>
      </w:r>
      <w:r>
        <w:rPr>
          <w:rFonts w:ascii="Cambria" w:eastAsia="等线" w:hAnsi="Cambria" w:cs="Times New Roman"/>
          <w:i/>
          <w:iCs/>
          <w:kern w:val="0"/>
          <w:sz w:val="18"/>
          <w:szCs w:val="18"/>
          <w:lang w:val="en-GB" w:eastAsia="en-US"/>
        </w:rPr>
        <w:t>1</w:t>
      </w:r>
      <w:r w:rsidRPr="00076C67">
        <w:rPr>
          <w:rFonts w:ascii="Cambria" w:eastAsia="等线" w:hAnsi="Cambria" w:cs="Times New Roman"/>
          <w:i/>
          <w:iCs/>
          <w:kern w:val="0"/>
          <w:sz w:val="18"/>
          <w:szCs w:val="18"/>
          <w:lang w:val="en-GB" w:eastAsia="en-US"/>
        </w:rPr>
        <w:t xml:space="preserve">: </w:t>
      </w:r>
      <w:r w:rsidRPr="00754D8E">
        <w:rPr>
          <w:rFonts w:ascii="Cambria" w:eastAsia="等线" w:hAnsi="Cambria" w:cs="Times New Roman"/>
          <w:i/>
          <w:iCs/>
          <w:kern w:val="0"/>
          <w:sz w:val="18"/>
          <w:szCs w:val="18"/>
          <w:lang w:val="en-GB" w:eastAsia="en-US"/>
        </w:rPr>
        <w:t>Basic data of the Ferrari FF</w:t>
      </w:r>
    </w:p>
    <w:p w14:paraId="6E5A6D61" w14:textId="77777777" w:rsidR="00076C67" w:rsidRPr="00754D8E" w:rsidRDefault="00076C67" w:rsidP="00754D8E">
      <w:pPr>
        <w:rPr>
          <w:rFonts w:ascii="Calibri" w:hAnsi="Calibri" w:cs="Calibri"/>
        </w:rPr>
      </w:pPr>
    </w:p>
    <w:p w14:paraId="26D550A5" w14:textId="40DD2E4F" w:rsidR="00172ADB" w:rsidRPr="00D26EBC" w:rsidRDefault="00970767" w:rsidP="00172ADB">
      <w:pPr>
        <w:pStyle w:val="1"/>
        <w:rPr>
          <w:rFonts w:ascii="Calibri" w:hAnsi="Calibri" w:cs="Calibri"/>
          <w:lang w:val="en-GB"/>
        </w:rPr>
      </w:pPr>
      <w:bookmarkStart w:id="1" w:name="_Toc103983868"/>
      <w:r w:rsidRPr="00D26EBC">
        <w:rPr>
          <w:rFonts w:ascii="Calibri" w:hAnsi="Calibri" w:cs="Calibri"/>
          <w:lang w:val="en-GB"/>
        </w:rPr>
        <w:lastRenderedPageBreak/>
        <w:t>2.</w:t>
      </w:r>
      <w:r w:rsidR="00172ADB" w:rsidRPr="00D26EBC">
        <w:rPr>
          <w:rFonts w:ascii="Calibri" w:hAnsi="Calibri" w:cs="Calibri"/>
          <w:lang w:val="en-GB"/>
        </w:rPr>
        <w:t xml:space="preserve"> T</w:t>
      </w:r>
      <w:bookmarkStart w:id="2" w:name="_Hlk103905980"/>
      <w:r w:rsidR="00172ADB" w:rsidRPr="00D26EBC">
        <w:rPr>
          <w:rFonts w:ascii="Calibri" w:hAnsi="Calibri" w:cs="Calibri"/>
          <w:lang w:val="en-GB"/>
        </w:rPr>
        <w:t>ORQUE VECTORING SYSTEMS</w:t>
      </w:r>
      <w:bookmarkEnd w:id="1"/>
      <w:bookmarkEnd w:id="2"/>
    </w:p>
    <w:p w14:paraId="0A19B899" w14:textId="75DA3063" w:rsidR="00E735CA" w:rsidRDefault="00ED67DF" w:rsidP="00ED67DF">
      <w:pPr>
        <w:ind w:firstLineChars="200" w:firstLine="420"/>
        <w:rPr>
          <w:rFonts w:ascii="Calibri" w:hAnsi="Calibri" w:cs="Calibri"/>
        </w:rPr>
      </w:pPr>
      <w:r w:rsidRPr="00D26EBC">
        <w:rPr>
          <w:rFonts w:ascii="Calibri" w:hAnsi="Calibri" w:cs="Calibri"/>
          <w:lang w:val="en-GB"/>
        </w:rPr>
        <w:t xml:space="preserve">The most common use of torque vectoring today is in all-wheel drive vehicles. The concept was developed by Ricardo in 2006. Torque vectoring systems are used to obtain maximum performance by combining hardware and electronic systems to deliver the right amount of torque to the wheels according to the driver's intentions and driving conditions. </w:t>
      </w:r>
      <w:r w:rsidR="0029724B" w:rsidRPr="0029724B">
        <w:rPr>
          <w:rFonts w:ascii="Calibri" w:hAnsi="Calibri" w:cs="Calibri"/>
          <w:lang w:val="en-GB"/>
        </w:rPr>
        <w:t xml:space="preserve">Most systems involve the use of a clutch on the drive shaft to keep it in constant slip </w:t>
      </w:r>
      <w:proofErr w:type="gramStart"/>
      <w:r w:rsidR="0029724B" w:rsidRPr="0029724B">
        <w:rPr>
          <w:rFonts w:ascii="Calibri" w:hAnsi="Calibri" w:cs="Calibri"/>
          <w:lang w:val="en-GB"/>
        </w:rPr>
        <w:t>in order to</w:t>
      </w:r>
      <w:proofErr w:type="gramEnd"/>
      <w:r w:rsidR="0029724B" w:rsidRPr="0029724B">
        <w:rPr>
          <w:rFonts w:ascii="Calibri" w:hAnsi="Calibri" w:cs="Calibri"/>
          <w:lang w:val="en-GB"/>
        </w:rPr>
        <w:t xml:space="preserve"> turn the inner and outer wheels at different speeds during cornering. Torque vectoring is subdivided into "torque vectoring using a differential" and "torque vectoring using a brake". The former is achieved by using a small clutch in the differential, while the latter is achieved by using the brake to stop the wheels from slipping</w:t>
      </w:r>
      <w:r w:rsidRPr="00D26EBC">
        <w:rPr>
          <w:rFonts w:ascii="Calibri" w:hAnsi="Calibri" w:cs="Calibri"/>
          <w:lang w:val="en-GB"/>
        </w:rPr>
        <w:t>.</w:t>
      </w:r>
      <w:sdt>
        <w:sdtPr>
          <w:rPr>
            <w:rFonts w:ascii="Calibri" w:hAnsi="Calibri" w:cs="Calibri"/>
          </w:rPr>
          <w:id w:val="50192244"/>
          <w:citation/>
        </w:sdtPr>
        <w:sdtEndPr/>
        <w:sdtContent>
          <w:r w:rsidRPr="00D26EBC">
            <w:rPr>
              <w:rFonts w:ascii="Calibri" w:hAnsi="Calibri" w:cs="Calibri"/>
            </w:rPr>
            <w:fldChar w:fldCharType="begin"/>
          </w:r>
          <w:r w:rsidRPr="00D26EBC">
            <w:rPr>
              <w:rFonts w:ascii="Calibri" w:hAnsi="Calibri" w:cs="Calibri"/>
            </w:rPr>
            <w:instrText xml:space="preserve"> CITATION Viv20 \l 2052 </w:instrText>
          </w:r>
          <w:r w:rsidRPr="00D26EBC">
            <w:rPr>
              <w:rFonts w:ascii="Calibri" w:hAnsi="Calibri" w:cs="Calibri"/>
            </w:rPr>
            <w:fldChar w:fldCharType="separate"/>
          </w:r>
          <w:r w:rsidR="00A034FD">
            <w:rPr>
              <w:rFonts w:ascii="Calibri" w:hAnsi="Calibri" w:cs="Calibri"/>
              <w:noProof/>
            </w:rPr>
            <w:t xml:space="preserve"> </w:t>
          </w:r>
          <w:r w:rsidR="00A034FD" w:rsidRPr="00A034FD">
            <w:rPr>
              <w:rFonts w:ascii="Calibri" w:hAnsi="Calibri" w:cs="Calibri"/>
              <w:noProof/>
            </w:rPr>
            <w:t>(Shah, 2020)</w:t>
          </w:r>
          <w:r w:rsidRPr="00D26EBC">
            <w:rPr>
              <w:rFonts w:ascii="Calibri" w:hAnsi="Calibri" w:cs="Calibri"/>
            </w:rPr>
            <w:fldChar w:fldCharType="end"/>
          </w:r>
        </w:sdtContent>
      </w:sdt>
    </w:p>
    <w:p w14:paraId="41C27F45" w14:textId="7388DE71" w:rsidR="00076C67" w:rsidRDefault="00076C67" w:rsidP="00ED67DF">
      <w:pPr>
        <w:ind w:firstLineChars="200" w:firstLine="420"/>
        <w:rPr>
          <w:rFonts w:ascii="Calibri" w:hAnsi="Calibri" w:cs="Calibri"/>
        </w:rPr>
      </w:pPr>
      <w:r>
        <w:rPr>
          <w:rFonts w:ascii="Calibri" w:hAnsi="Calibri" w:cs="Calibri"/>
          <w:noProof/>
        </w:rPr>
        <w:drawing>
          <wp:inline distT="0" distB="0" distL="0" distR="0" wp14:anchorId="70F6F75E" wp14:editId="6EF2EC8A">
            <wp:extent cx="4577080" cy="286067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9842" cy="2862401"/>
                    </a:xfrm>
                    <a:prstGeom prst="rect">
                      <a:avLst/>
                    </a:prstGeom>
                    <a:noFill/>
                  </pic:spPr>
                </pic:pic>
              </a:graphicData>
            </a:graphic>
          </wp:inline>
        </w:drawing>
      </w:r>
    </w:p>
    <w:p w14:paraId="5B1E4084" w14:textId="583C7FD4" w:rsidR="00076C67" w:rsidRPr="00076C67" w:rsidRDefault="00076C67" w:rsidP="00076C67">
      <w:pPr>
        <w:ind w:firstLineChars="1200" w:firstLine="2160"/>
        <w:rPr>
          <w:rFonts w:ascii="Calibri" w:hAnsi="Calibri" w:cs="Calibri"/>
          <w:i/>
          <w:iCs/>
          <w:sz w:val="18"/>
          <w:szCs w:val="18"/>
        </w:rPr>
      </w:pPr>
      <w:r w:rsidRPr="00076C67">
        <w:rPr>
          <w:rFonts w:ascii="Cambria" w:eastAsia="等线" w:hAnsi="Cambria" w:cs="Times New Roman"/>
          <w:i/>
          <w:iCs/>
          <w:kern w:val="0"/>
          <w:sz w:val="18"/>
          <w:szCs w:val="18"/>
          <w:lang w:val="en-GB" w:eastAsia="en-US"/>
        </w:rPr>
        <w:t xml:space="preserve">Figure </w:t>
      </w:r>
      <w:r w:rsidR="00754D8E">
        <w:rPr>
          <w:rFonts w:ascii="Cambria" w:eastAsia="等线" w:hAnsi="Cambria" w:cs="Times New Roman"/>
          <w:i/>
          <w:iCs/>
          <w:kern w:val="0"/>
          <w:sz w:val="18"/>
          <w:szCs w:val="18"/>
          <w:lang w:val="en-GB" w:eastAsia="en-US"/>
        </w:rPr>
        <w:t>2</w:t>
      </w:r>
      <w:r w:rsidRPr="00076C67">
        <w:rPr>
          <w:rFonts w:ascii="Cambria" w:eastAsia="等线" w:hAnsi="Cambria" w:cs="Times New Roman"/>
          <w:i/>
          <w:iCs/>
          <w:kern w:val="0"/>
          <w:sz w:val="18"/>
          <w:szCs w:val="18"/>
          <w:lang w:val="en-GB" w:eastAsia="en-US"/>
        </w:rPr>
        <w:t xml:space="preserve">: </w:t>
      </w:r>
      <w:r>
        <w:rPr>
          <w:rFonts w:ascii="Cambria" w:eastAsia="等线" w:hAnsi="Cambria" w:cs="Times New Roman"/>
          <w:i/>
          <w:iCs/>
          <w:kern w:val="0"/>
          <w:sz w:val="18"/>
          <w:szCs w:val="18"/>
          <w:lang w:val="en-GB" w:eastAsia="en-US"/>
        </w:rPr>
        <w:t>T</w:t>
      </w:r>
      <w:r w:rsidRPr="00076C67">
        <w:rPr>
          <w:rFonts w:ascii="Cambria" w:eastAsia="等线" w:hAnsi="Cambria" w:cs="Times New Roman"/>
          <w:i/>
          <w:iCs/>
          <w:kern w:val="0"/>
          <w:sz w:val="18"/>
          <w:szCs w:val="18"/>
          <w:lang w:val="en-GB" w:eastAsia="en-US"/>
        </w:rPr>
        <w:t>ORQUE VECTORING SYSTEMS</w:t>
      </w:r>
      <w:r>
        <w:rPr>
          <w:rFonts w:ascii="Cambria" w:eastAsia="等线" w:hAnsi="Cambria" w:cs="Times New Roman"/>
          <w:i/>
          <w:iCs/>
          <w:kern w:val="0"/>
          <w:sz w:val="18"/>
          <w:szCs w:val="18"/>
          <w:lang w:val="en-GB" w:eastAsia="en-US"/>
        </w:rPr>
        <w:t xml:space="preserve"> </w:t>
      </w:r>
      <w:sdt>
        <w:sdtPr>
          <w:rPr>
            <w:rFonts w:ascii="Cambria" w:eastAsia="等线" w:hAnsi="Cambria" w:cs="Times New Roman"/>
            <w:i/>
            <w:iCs/>
            <w:kern w:val="0"/>
            <w:sz w:val="18"/>
            <w:szCs w:val="18"/>
            <w:lang w:val="en-GB" w:eastAsia="en-US"/>
          </w:rPr>
          <w:id w:val="-2034180747"/>
          <w:citation/>
        </w:sdtPr>
        <w:sdtEndPr/>
        <w:sdtContent>
          <w:r>
            <w:rPr>
              <w:rFonts w:ascii="Cambria" w:eastAsia="等线" w:hAnsi="Cambria" w:cs="Times New Roman"/>
              <w:i/>
              <w:iCs/>
              <w:kern w:val="0"/>
              <w:sz w:val="18"/>
              <w:szCs w:val="18"/>
              <w:lang w:val="en-GB" w:eastAsia="en-US"/>
            </w:rPr>
            <w:fldChar w:fldCharType="begin"/>
          </w:r>
          <w:r>
            <w:rPr>
              <w:rFonts w:ascii="Cambria" w:eastAsia="等线" w:hAnsi="Cambria" w:cs="Times New Roman"/>
              <w:i/>
              <w:iCs/>
              <w:kern w:val="0"/>
              <w:sz w:val="18"/>
              <w:szCs w:val="18"/>
              <w:lang w:val="en-GB"/>
            </w:rPr>
            <w:instrText xml:space="preserve"> </w:instrText>
          </w:r>
          <w:r>
            <w:rPr>
              <w:rFonts w:ascii="Cambria" w:eastAsia="等线" w:hAnsi="Cambria" w:cs="Times New Roman" w:hint="eastAsia"/>
              <w:i/>
              <w:iCs/>
              <w:kern w:val="0"/>
              <w:sz w:val="18"/>
              <w:szCs w:val="18"/>
              <w:lang w:val="en-GB"/>
            </w:rPr>
            <w:instrText>CITATION Vla20 \l 2052</w:instrText>
          </w:r>
          <w:r>
            <w:rPr>
              <w:rFonts w:ascii="Cambria" w:eastAsia="等线" w:hAnsi="Cambria" w:cs="Times New Roman"/>
              <w:i/>
              <w:iCs/>
              <w:kern w:val="0"/>
              <w:sz w:val="18"/>
              <w:szCs w:val="18"/>
              <w:lang w:val="en-GB"/>
            </w:rPr>
            <w:instrText xml:space="preserve"> </w:instrText>
          </w:r>
          <w:r>
            <w:rPr>
              <w:rFonts w:ascii="Cambria" w:eastAsia="等线" w:hAnsi="Cambria" w:cs="Times New Roman"/>
              <w:i/>
              <w:iCs/>
              <w:kern w:val="0"/>
              <w:sz w:val="18"/>
              <w:szCs w:val="18"/>
              <w:lang w:val="en-GB" w:eastAsia="en-US"/>
            </w:rPr>
            <w:fldChar w:fldCharType="separate"/>
          </w:r>
          <w:r w:rsidR="00A034FD" w:rsidRPr="00A034FD">
            <w:rPr>
              <w:rFonts w:ascii="Cambria" w:eastAsia="等线" w:hAnsi="Cambria" w:cs="Times New Roman"/>
              <w:noProof/>
              <w:kern w:val="0"/>
              <w:sz w:val="18"/>
              <w:szCs w:val="18"/>
              <w:lang w:val="en-GB"/>
            </w:rPr>
            <w:t>(Radu, 2020)</w:t>
          </w:r>
          <w:r>
            <w:rPr>
              <w:rFonts w:ascii="Cambria" w:eastAsia="等线" w:hAnsi="Cambria" w:cs="Times New Roman"/>
              <w:i/>
              <w:iCs/>
              <w:kern w:val="0"/>
              <w:sz w:val="18"/>
              <w:szCs w:val="18"/>
              <w:lang w:val="en-GB" w:eastAsia="en-US"/>
            </w:rPr>
            <w:fldChar w:fldCharType="end"/>
          </w:r>
        </w:sdtContent>
      </w:sdt>
    </w:p>
    <w:p w14:paraId="697BEF50" w14:textId="59C5AFA3" w:rsidR="00DF1173" w:rsidRDefault="00FD2ABC" w:rsidP="00F67AAE">
      <w:pPr>
        <w:ind w:firstLineChars="200" w:firstLine="420"/>
        <w:rPr>
          <w:rFonts w:ascii="Calibri" w:hAnsi="Calibri" w:cs="Calibri"/>
          <w:lang w:val="en-GB"/>
        </w:rPr>
      </w:pPr>
      <w:r w:rsidRPr="00D26EBC">
        <w:rPr>
          <w:rFonts w:ascii="Calibri" w:hAnsi="Calibri" w:cs="Calibri"/>
          <w:lang w:val="en-GB"/>
        </w:rPr>
        <w:t>For example, if understeer is created when the car is turning, more torque can be supplied to the outside wheels to provide more grip, for example. This then overcomes the loss of traction and allows the car to corner easily. This is also known as the increased yaw effect.</w:t>
      </w:r>
      <w:sdt>
        <w:sdtPr>
          <w:rPr>
            <w:rFonts w:ascii="Calibri" w:hAnsi="Calibri" w:cs="Calibri"/>
            <w:lang w:val="en-GB"/>
          </w:rPr>
          <w:id w:val="1325463368"/>
          <w:citation/>
        </w:sdtPr>
        <w:sdtEndPr/>
        <w:sdtContent>
          <w:r w:rsidR="00076C67">
            <w:rPr>
              <w:rFonts w:ascii="Calibri" w:hAnsi="Calibri" w:cs="Calibri"/>
              <w:lang w:val="en-GB"/>
            </w:rPr>
            <w:fldChar w:fldCharType="begin"/>
          </w:r>
          <w:r w:rsidR="00076C67">
            <w:rPr>
              <w:rFonts w:ascii="Calibri" w:hAnsi="Calibri" w:cs="Calibri"/>
              <w:lang w:val="en-GB"/>
            </w:rPr>
            <w:instrText xml:space="preserve"> </w:instrText>
          </w:r>
          <w:r w:rsidR="00076C67">
            <w:rPr>
              <w:rFonts w:ascii="Calibri" w:hAnsi="Calibri" w:cs="Calibri" w:hint="eastAsia"/>
              <w:lang w:val="en-GB"/>
            </w:rPr>
            <w:instrText>CITATION Vla20 \l 2052</w:instrText>
          </w:r>
          <w:r w:rsidR="00076C67">
            <w:rPr>
              <w:rFonts w:ascii="Calibri" w:hAnsi="Calibri" w:cs="Calibri"/>
              <w:lang w:val="en-GB"/>
            </w:rPr>
            <w:instrText xml:space="preserve"> </w:instrText>
          </w:r>
          <w:r w:rsidR="00076C67">
            <w:rPr>
              <w:rFonts w:ascii="Calibri" w:hAnsi="Calibri" w:cs="Calibri"/>
              <w:lang w:val="en-GB"/>
            </w:rPr>
            <w:fldChar w:fldCharType="separate"/>
          </w:r>
          <w:r w:rsidR="00A034FD">
            <w:rPr>
              <w:rFonts w:ascii="Calibri" w:hAnsi="Calibri" w:cs="Calibri" w:hint="eastAsia"/>
              <w:noProof/>
              <w:lang w:val="en-GB"/>
            </w:rPr>
            <w:t xml:space="preserve"> </w:t>
          </w:r>
          <w:r w:rsidR="00A034FD" w:rsidRPr="00A034FD">
            <w:rPr>
              <w:rFonts w:ascii="Calibri" w:hAnsi="Calibri" w:cs="Calibri"/>
              <w:noProof/>
              <w:lang w:val="en-GB"/>
            </w:rPr>
            <w:t>(Radu, 2020)</w:t>
          </w:r>
          <w:r w:rsidR="00076C67">
            <w:rPr>
              <w:rFonts w:ascii="Calibri" w:hAnsi="Calibri" w:cs="Calibri"/>
              <w:lang w:val="en-GB"/>
            </w:rPr>
            <w:fldChar w:fldCharType="end"/>
          </w:r>
        </w:sdtContent>
      </w:sdt>
    </w:p>
    <w:p w14:paraId="3EF57F29" w14:textId="6B1C2793" w:rsidR="00A91CF3" w:rsidRDefault="00A91CF3" w:rsidP="00F67AAE">
      <w:pPr>
        <w:ind w:firstLineChars="200" w:firstLine="420"/>
        <w:rPr>
          <w:rFonts w:ascii="Calibri" w:hAnsi="Calibri" w:cs="Calibri"/>
          <w:lang w:val="en-GB"/>
        </w:rPr>
      </w:pPr>
    </w:p>
    <w:p w14:paraId="322730E2" w14:textId="1E601BF7" w:rsidR="00A91CF3" w:rsidRDefault="00A91CF3" w:rsidP="00F67AAE">
      <w:pPr>
        <w:ind w:firstLineChars="200" w:firstLine="420"/>
        <w:rPr>
          <w:rFonts w:ascii="Calibri" w:hAnsi="Calibri" w:cs="Calibri"/>
          <w:lang w:val="en-GB"/>
        </w:rPr>
      </w:pPr>
    </w:p>
    <w:p w14:paraId="681DA2C0" w14:textId="71DC9FE3" w:rsidR="00A91CF3" w:rsidRDefault="00A91CF3" w:rsidP="00F67AAE">
      <w:pPr>
        <w:ind w:firstLineChars="200" w:firstLine="420"/>
        <w:rPr>
          <w:rFonts w:ascii="Calibri" w:hAnsi="Calibri" w:cs="Calibri"/>
          <w:lang w:val="en-GB"/>
        </w:rPr>
      </w:pPr>
    </w:p>
    <w:p w14:paraId="37EEBA8E" w14:textId="4E9AE675" w:rsidR="00A91CF3" w:rsidRDefault="00A91CF3" w:rsidP="00F67AAE">
      <w:pPr>
        <w:ind w:firstLineChars="200" w:firstLine="420"/>
        <w:rPr>
          <w:rFonts w:ascii="Calibri" w:hAnsi="Calibri" w:cs="Calibri"/>
          <w:lang w:val="en-GB"/>
        </w:rPr>
      </w:pPr>
    </w:p>
    <w:p w14:paraId="2787E4CE" w14:textId="0C396E19" w:rsidR="00A91CF3" w:rsidRDefault="00A91CF3" w:rsidP="00F67AAE">
      <w:pPr>
        <w:ind w:firstLineChars="200" w:firstLine="420"/>
        <w:rPr>
          <w:rFonts w:ascii="Calibri" w:hAnsi="Calibri" w:cs="Calibri"/>
          <w:lang w:val="en-GB"/>
        </w:rPr>
      </w:pPr>
    </w:p>
    <w:p w14:paraId="12415FDF" w14:textId="2E6CA6F3" w:rsidR="00A91CF3" w:rsidRDefault="00A91CF3" w:rsidP="00F67AAE">
      <w:pPr>
        <w:ind w:firstLineChars="200" w:firstLine="420"/>
        <w:rPr>
          <w:rFonts w:ascii="Calibri" w:hAnsi="Calibri" w:cs="Calibri"/>
          <w:lang w:val="en-GB"/>
        </w:rPr>
      </w:pPr>
    </w:p>
    <w:p w14:paraId="194D7D84" w14:textId="3A985E6D" w:rsidR="00A91CF3" w:rsidRDefault="00A91CF3" w:rsidP="00F67AAE">
      <w:pPr>
        <w:ind w:firstLineChars="200" w:firstLine="420"/>
        <w:rPr>
          <w:rFonts w:ascii="Calibri" w:hAnsi="Calibri" w:cs="Calibri"/>
          <w:lang w:val="en-GB"/>
        </w:rPr>
      </w:pPr>
    </w:p>
    <w:p w14:paraId="026B50B8" w14:textId="188DC105" w:rsidR="00A91CF3" w:rsidRDefault="00A91CF3" w:rsidP="00F67AAE">
      <w:pPr>
        <w:ind w:firstLineChars="200" w:firstLine="420"/>
        <w:rPr>
          <w:rFonts w:ascii="Calibri" w:hAnsi="Calibri" w:cs="Calibri"/>
          <w:lang w:val="en-GB"/>
        </w:rPr>
      </w:pPr>
    </w:p>
    <w:p w14:paraId="11329730" w14:textId="77777777" w:rsidR="00A91CF3" w:rsidRPr="00D26EBC" w:rsidRDefault="00A91CF3" w:rsidP="00F67AAE">
      <w:pPr>
        <w:ind w:firstLineChars="200" w:firstLine="420"/>
        <w:rPr>
          <w:rFonts w:ascii="Calibri" w:hAnsi="Calibri" w:cs="Calibri"/>
          <w:lang w:val="en-GB"/>
        </w:rPr>
      </w:pPr>
    </w:p>
    <w:p w14:paraId="6010C416" w14:textId="4FBD78C6" w:rsidR="001E3DB6" w:rsidRPr="00D26EBC" w:rsidRDefault="00970767" w:rsidP="001E3DB6">
      <w:pPr>
        <w:pStyle w:val="1"/>
        <w:rPr>
          <w:rFonts w:ascii="Calibri" w:hAnsi="Calibri" w:cs="Calibri"/>
        </w:rPr>
      </w:pPr>
      <w:bookmarkStart w:id="3" w:name="_Toc103983869"/>
      <w:r w:rsidRPr="00D26EBC">
        <w:rPr>
          <w:rFonts w:ascii="Calibri" w:hAnsi="Calibri" w:cs="Calibri"/>
        </w:rPr>
        <w:lastRenderedPageBreak/>
        <w:t>3.</w:t>
      </w:r>
      <w:r w:rsidR="0029724B" w:rsidRPr="0029724B">
        <w:t xml:space="preserve"> </w:t>
      </w:r>
      <w:r w:rsidR="0029724B" w:rsidRPr="0029724B">
        <w:rPr>
          <w:rFonts w:ascii="Calibri" w:hAnsi="Calibri" w:cs="Calibri"/>
        </w:rPr>
        <w:t>Lumped mass model for Ferrari FF</w:t>
      </w:r>
      <w:bookmarkEnd w:id="3"/>
    </w:p>
    <w:p w14:paraId="3315FD16" w14:textId="0933AA05" w:rsidR="001E3DB6" w:rsidRPr="00D26EBC" w:rsidRDefault="0050153D" w:rsidP="00096442">
      <w:pPr>
        <w:ind w:firstLineChars="200" w:firstLine="420"/>
        <w:rPr>
          <w:rFonts w:ascii="Calibri" w:hAnsi="Calibri" w:cs="Calibri"/>
        </w:rPr>
      </w:pPr>
      <w:r w:rsidRPr="00D26EBC">
        <w:rPr>
          <w:rFonts w:ascii="Calibri" w:hAnsi="Calibri" w:cs="Calibri"/>
        </w:rPr>
        <w:t xml:space="preserve">Before creating a </w:t>
      </w:r>
      <w:r w:rsidR="001C7710">
        <w:rPr>
          <w:rFonts w:ascii="Calibri" w:hAnsi="Calibri" w:cs="Calibri" w:hint="eastAsia"/>
        </w:rPr>
        <w:t>lumped</w:t>
      </w:r>
      <w:r w:rsidR="001C7710">
        <w:rPr>
          <w:rFonts w:ascii="Calibri" w:hAnsi="Calibri" w:cs="Calibri"/>
        </w:rPr>
        <w:t xml:space="preserve"> </w:t>
      </w:r>
      <w:r w:rsidRPr="00D26EBC">
        <w:rPr>
          <w:rFonts w:ascii="Calibri" w:hAnsi="Calibri" w:cs="Calibri"/>
        </w:rPr>
        <w:t xml:space="preserve">mass model of the Ferrari FF, we first need to understand the mass distribution of the various components of the car. Mass distribution is a very important basis in the design of a car. This is because the mass of each component of the car not only affects the </w:t>
      </w:r>
      <w:r w:rsidR="0099104D" w:rsidRPr="00D26EBC">
        <w:rPr>
          <w:rFonts w:ascii="Calibri" w:hAnsi="Calibri" w:cs="Calibri"/>
        </w:rPr>
        <w:t>Centre</w:t>
      </w:r>
      <w:r w:rsidRPr="00D26EBC">
        <w:rPr>
          <w:rFonts w:ascii="Calibri" w:hAnsi="Calibri" w:cs="Calibri"/>
        </w:rPr>
        <w:t xml:space="preserve"> of gravity of the car, but also has an impact on the static load on each wheel</w:t>
      </w:r>
      <w:sdt>
        <w:sdtPr>
          <w:rPr>
            <w:rFonts w:ascii="Calibri" w:hAnsi="Calibri" w:cs="Calibri"/>
          </w:rPr>
          <w:id w:val="586579256"/>
          <w:citation/>
        </w:sdtPr>
        <w:sdtEndPr/>
        <w:sdtContent>
          <w:r w:rsidR="00F67AAE" w:rsidRPr="00D26EBC">
            <w:rPr>
              <w:rFonts w:ascii="Calibri" w:hAnsi="Calibri" w:cs="Calibri"/>
            </w:rPr>
            <w:fldChar w:fldCharType="begin"/>
          </w:r>
          <w:r w:rsidR="00F67AAE" w:rsidRPr="00D26EBC">
            <w:rPr>
              <w:rFonts w:ascii="Calibri" w:hAnsi="Calibri" w:cs="Calibri"/>
            </w:rPr>
            <w:instrText xml:space="preserve"> CITATION Sew14 \l 2052 </w:instrText>
          </w:r>
          <w:r w:rsidR="00F67AAE" w:rsidRPr="00D26EBC">
            <w:rPr>
              <w:rFonts w:ascii="Calibri" w:hAnsi="Calibri" w:cs="Calibri"/>
            </w:rPr>
            <w:fldChar w:fldCharType="separate"/>
          </w:r>
          <w:r w:rsidR="00A034FD">
            <w:rPr>
              <w:rFonts w:ascii="Calibri" w:hAnsi="Calibri" w:cs="Calibri"/>
              <w:noProof/>
            </w:rPr>
            <w:t xml:space="preserve"> </w:t>
          </w:r>
          <w:r w:rsidR="00A034FD" w:rsidRPr="00A034FD">
            <w:rPr>
              <w:rFonts w:ascii="Calibri" w:hAnsi="Calibri" w:cs="Calibri"/>
              <w:noProof/>
            </w:rPr>
            <w:t>(Seward, 2014)</w:t>
          </w:r>
          <w:r w:rsidR="00F67AAE" w:rsidRPr="00D26EBC">
            <w:rPr>
              <w:rFonts w:ascii="Calibri" w:hAnsi="Calibri" w:cs="Calibri"/>
            </w:rPr>
            <w:fldChar w:fldCharType="end"/>
          </w:r>
        </w:sdtContent>
      </w:sdt>
      <w:r w:rsidR="00096442" w:rsidRPr="00D26EBC">
        <w:rPr>
          <w:rFonts w:ascii="Calibri" w:hAnsi="Calibri" w:cs="Calibri"/>
        </w:rPr>
        <w:t xml:space="preserve"> </w:t>
      </w:r>
      <w:sdt>
        <w:sdtPr>
          <w:rPr>
            <w:rFonts w:ascii="Calibri" w:hAnsi="Calibri" w:cs="Calibri"/>
          </w:rPr>
          <w:id w:val="992063302"/>
          <w:citation/>
        </w:sdtPr>
        <w:sdtEndPr/>
        <w:sdtContent>
          <w:r w:rsidR="00096442" w:rsidRPr="00D26EBC">
            <w:rPr>
              <w:rFonts w:ascii="Calibri" w:hAnsi="Calibri" w:cs="Calibri"/>
            </w:rPr>
            <w:fldChar w:fldCharType="begin"/>
          </w:r>
          <w:r w:rsidR="00096442" w:rsidRPr="00D26EBC">
            <w:rPr>
              <w:rFonts w:ascii="Calibri" w:hAnsi="Calibri" w:cs="Calibri"/>
            </w:rPr>
            <w:instrText xml:space="preserve"> CITATION Kie03 \l 2052 </w:instrText>
          </w:r>
          <w:r w:rsidR="00096442" w:rsidRPr="00D26EBC">
            <w:rPr>
              <w:rFonts w:ascii="Calibri" w:hAnsi="Calibri" w:cs="Calibri"/>
            </w:rPr>
            <w:fldChar w:fldCharType="separate"/>
          </w:r>
          <w:r w:rsidR="00A034FD" w:rsidRPr="00A034FD">
            <w:rPr>
              <w:rFonts w:ascii="Calibri" w:hAnsi="Calibri" w:cs="Calibri"/>
              <w:noProof/>
            </w:rPr>
            <w:t>(Kiencke, 2003)</w:t>
          </w:r>
          <w:r w:rsidR="00096442" w:rsidRPr="00D26EBC">
            <w:rPr>
              <w:rFonts w:ascii="Calibri" w:hAnsi="Calibri" w:cs="Calibri"/>
            </w:rPr>
            <w:fldChar w:fldCharType="end"/>
          </w:r>
        </w:sdtContent>
      </w:sdt>
      <w:r w:rsidRPr="00D26EBC">
        <w:rPr>
          <w:rFonts w:ascii="Calibri" w:hAnsi="Calibri" w:cs="Calibri"/>
        </w:rPr>
        <w:t xml:space="preserve">. </w:t>
      </w:r>
      <w:r w:rsidR="007B50A1" w:rsidRPr="007B50A1">
        <w:rPr>
          <w:rFonts w:ascii="Calibri" w:hAnsi="Calibri" w:cs="Calibri"/>
        </w:rPr>
        <w:t>The individual block masses in the Ferrari FF are shown below</w:t>
      </w:r>
      <w:r w:rsidR="007B50A1">
        <w:rPr>
          <w:rFonts w:ascii="Calibri" w:hAnsi="Calibri" w:cs="Calibri" w:hint="eastAsia"/>
        </w:rPr>
        <w:t>：</w:t>
      </w:r>
    </w:p>
    <w:p w14:paraId="7136D831" w14:textId="77777777" w:rsidR="001E3DB6" w:rsidRPr="00D26EBC" w:rsidRDefault="001E3DB6" w:rsidP="001E3DB6">
      <w:pPr>
        <w:rPr>
          <w:rFonts w:ascii="Calibri" w:hAnsi="Calibri" w:cs="Calibri"/>
        </w:rPr>
      </w:pPr>
    </w:p>
    <w:p w14:paraId="699FCFB7" w14:textId="75A0E635" w:rsidR="00A07330" w:rsidRPr="00D26EBC" w:rsidRDefault="00945459" w:rsidP="00A07330">
      <w:pPr>
        <w:ind w:firstLineChars="500" w:firstLine="1050"/>
        <w:rPr>
          <w:rFonts w:ascii="Calibri" w:hAnsi="Calibri" w:cs="Calibri"/>
        </w:rPr>
      </w:pPr>
      <w:r>
        <w:rPr>
          <w:rFonts w:ascii="Calibri" w:hAnsi="Calibri" w:cs="Calibri"/>
          <w:noProof/>
        </w:rPr>
        <mc:AlternateContent>
          <mc:Choice Requires="wps">
            <w:drawing>
              <wp:anchor distT="0" distB="0" distL="114300" distR="114300" simplePos="0" relativeHeight="251676672" behindDoc="0" locked="0" layoutInCell="1" allowOverlap="1" wp14:anchorId="297815E7" wp14:editId="38AC6ADA">
                <wp:simplePos x="0" y="0"/>
                <wp:positionH relativeFrom="margin">
                  <wp:align>center</wp:align>
                </wp:positionH>
                <wp:positionV relativeFrom="paragraph">
                  <wp:posOffset>1458595</wp:posOffset>
                </wp:positionV>
                <wp:extent cx="469900" cy="330200"/>
                <wp:effectExtent l="0" t="0" r="25400" b="12700"/>
                <wp:wrapNone/>
                <wp:docPr id="22" name="椭圆 22"/>
                <wp:cNvGraphicFramePr/>
                <a:graphic xmlns:a="http://schemas.openxmlformats.org/drawingml/2006/main">
                  <a:graphicData uri="http://schemas.microsoft.com/office/word/2010/wordprocessingShape">
                    <wps:wsp>
                      <wps:cNvSpPr/>
                      <wps:spPr>
                        <a:xfrm>
                          <a:off x="0" y="0"/>
                          <a:ext cx="469900" cy="330200"/>
                        </a:xfrm>
                        <a:prstGeom prst="ellips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3516F3" id="椭圆 22" o:spid="_x0000_s1026" style="position:absolute;left:0;text-align:left;margin-left:0;margin-top:114.85pt;width:37pt;height:26pt;z-index:2516766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" fillcolor="#4472c4" strokecolor="#2f528f" strokeweight="1pt">
                <v:stroke joinstyle="miter"/>
                <w10:wrap anchorx="margin"/>
              </v:oval>
            </w:pict>
          </mc:Fallback>
        </mc:AlternateContent>
      </w:r>
      <w:r w:rsidR="00A07330">
        <w:rPr>
          <w:rFonts w:ascii="Calibri" w:hAnsi="Calibri" w:cs="Calibri"/>
          <w:noProof/>
        </w:rPr>
        <mc:AlternateContent>
          <mc:Choice Requires="wps">
            <w:drawing>
              <wp:anchor distT="0" distB="0" distL="114300" distR="114300" simplePos="0" relativeHeight="251677696" behindDoc="0" locked="0" layoutInCell="1" allowOverlap="1" wp14:anchorId="32F081CA" wp14:editId="75E1C3F8">
                <wp:simplePos x="0" y="0"/>
                <wp:positionH relativeFrom="column">
                  <wp:posOffset>1466850</wp:posOffset>
                </wp:positionH>
                <wp:positionV relativeFrom="paragraph">
                  <wp:posOffset>1096645</wp:posOffset>
                </wp:positionV>
                <wp:extent cx="704850" cy="508000"/>
                <wp:effectExtent l="0" t="0" r="19050" b="25400"/>
                <wp:wrapNone/>
                <wp:docPr id="21" name="矩形: 圆角 21"/>
                <wp:cNvGraphicFramePr/>
                <a:graphic xmlns:a="http://schemas.openxmlformats.org/drawingml/2006/main">
                  <a:graphicData uri="http://schemas.microsoft.com/office/word/2010/wordprocessingShape">
                    <wps:wsp>
                      <wps:cNvSpPr/>
                      <wps:spPr>
                        <a:xfrm>
                          <a:off x="0" y="0"/>
                          <a:ext cx="704850" cy="50800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3A09B497" w14:textId="77777777" w:rsidR="00A07330" w:rsidRPr="00A07330" w:rsidRDefault="00A07330" w:rsidP="00A07330">
                            <w:pPr>
                              <w:jc w:val="center"/>
                              <w:rPr>
                                <w:rFonts w:ascii="Calibri" w:hAnsi="Calibri" w:cs="Calibri"/>
                                <w:sz w:val="15"/>
                                <w:szCs w:val="15"/>
                              </w:rPr>
                            </w:pPr>
                            <w:r w:rsidRPr="00A07330">
                              <w:rPr>
                                <w:rFonts w:ascii="Calibri" w:hAnsi="Calibri" w:cs="Calibri"/>
                                <w:sz w:val="15"/>
                                <w:szCs w:val="15"/>
                              </w:rPr>
                              <w:t>Rear gear 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F081CA" id="矩形: 圆角 21" o:spid="_x0000_s1026" style="position:absolute;left:0;text-align:left;margin-left:115.5pt;margin-top:86.35pt;width:55.5pt;height:4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" fillcolor="#82a0d7 [2164]" strokecolor="#4472c4 [3204]" strokeweight=".5pt">
                <v:fill color2="#678ccf [2612]" rotate="t" colors="0 #a8b7df;.5 #9aabd9;1 #879ed7" focus="100%" type="gradient">
                  <o:fill v:ext="view" type="gradientUnscaled"/>
                </v:fill>
                <v:stroke joinstyle="miter"/>
                <v:textbox>
                  <w:txbxContent>
                    <w:p w14:paraId="3A09B497" w14:textId="77777777" w:rsidR="00A07330" w:rsidRPr="00A07330" w:rsidRDefault="00A07330" w:rsidP="00A07330">
                      <w:pPr>
                        <w:jc w:val="center"/>
                        <w:rPr>
                          <w:rFonts w:ascii="Calibri" w:hAnsi="Calibri" w:cs="Calibri"/>
                          <w:sz w:val="15"/>
                          <w:szCs w:val="15"/>
                        </w:rPr>
                      </w:pPr>
                      <w:r w:rsidRPr="00A07330">
                        <w:rPr>
                          <w:rFonts w:ascii="Calibri" w:hAnsi="Calibri" w:cs="Calibri"/>
                          <w:sz w:val="15"/>
                          <w:szCs w:val="15"/>
                        </w:rPr>
                        <w:t>Rear gear box</w:t>
                      </w:r>
                    </w:p>
                  </w:txbxContent>
                </v:textbox>
              </v:roundrect>
            </w:pict>
          </mc:Fallback>
        </mc:AlternateContent>
      </w:r>
      <w:r w:rsidR="00A07330">
        <w:rPr>
          <w:rFonts w:ascii="Calibri" w:hAnsi="Calibri" w:cs="Calibri"/>
          <w:noProof/>
        </w:rPr>
        <mc:AlternateContent>
          <mc:Choice Requires="wps">
            <w:drawing>
              <wp:anchor distT="0" distB="0" distL="114300" distR="114300" simplePos="0" relativeHeight="251675648" behindDoc="0" locked="0" layoutInCell="1" allowOverlap="1" wp14:anchorId="67B66956" wp14:editId="3A806E37">
                <wp:simplePos x="0" y="0"/>
                <wp:positionH relativeFrom="margin">
                  <wp:align>center</wp:align>
                </wp:positionH>
                <wp:positionV relativeFrom="paragraph">
                  <wp:posOffset>901700</wp:posOffset>
                </wp:positionV>
                <wp:extent cx="469900" cy="330200"/>
                <wp:effectExtent l="0" t="0" r="25400" b="12700"/>
                <wp:wrapNone/>
                <wp:docPr id="23" name="椭圆 23"/>
                <wp:cNvGraphicFramePr/>
                <a:graphic xmlns:a="http://schemas.openxmlformats.org/drawingml/2006/main">
                  <a:graphicData uri="http://schemas.microsoft.com/office/word/2010/wordprocessingShape">
                    <wps:wsp>
                      <wps:cNvSpPr/>
                      <wps:spPr>
                        <a:xfrm>
                          <a:off x="0" y="0"/>
                          <a:ext cx="469900" cy="330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EFE8F3" w14:textId="77777777" w:rsidR="00945459" w:rsidRDefault="00945459" w:rsidP="009454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B66956" id="椭圆 23" o:spid="_x0000_s1027" style="position:absolute;left:0;text-align:left;margin-left:0;margin-top:71pt;width:37pt;height:26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" fillcolor="#4472c4 [3204]" strokecolor="#1f3763 [1604]" strokeweight="1pt">
                <v:stroke joinstyle="miter"/>
                <v:textbox>
                  <w:txbxContent>
                    <w:p w14:paraId="2AEFE8F3" w14:textId="77777777" w:rsidR="00945459" w:rsidRDefault="00945459" w:rsidP="00945459">
                      <w:pPr>
                        <w:jc w:val="center"/>
                      </w:pPr>
                    </w:p>
                  </w:txbxContent>
                </v:textbox>
                <w10:wrap anchorx="margin"/>
              </v:oval>
            </w:pict>
          </mc:Fallback>
        </mc:AlternateContent>
      </w:r>
      <w:r w:rsidR="00A07330">
        <w:rPr>
          <w:rFonts w:ascii="Calibri" w:hAnsi="Calibri" w:cs="Calibri"/>
          <w:noProof/>
        </w:rPr>
        <mc:AlternateContent>
          <mc:Choice Requires="wps">
            <w:drawing>
              <wp:anchor distT="0" distB="0" distL="114300" distR="114300" simplePos="0" relativeHeight="251673600" behindDoc="0" locked="0" layoutInCell="1" allowOverlap="1" wp14:anchorId="3A27B026" wp14:editId="695E479E">
                <wp:simplePos x="0" y="0"/>
                <wp:positionH relativeFrom="column">
                  <wp:posOffset>3441700</wp:posOffset>
                </wp:positionH>
                <wp:positionV relativeFrom="paragraph">
                  <wp:posOffset>1153795</wp:posOffset>
                </wp:positionV>
                <wp:extent cx="514350" cy="355600"/>
                <wp:effectExtent l="0" t="0" r="19050" b="25400"/>
                <wp:wrapNone/>
                <wp:docPr id="25" name="矩形: 圆角 25"/>
                <wp:cNvGraphicFramePr/>
                <a:graphic xmlns:a="http://schemas.openxmlformats.org/drawingml/2006/main">
                  <a:graphicData uri="http://schemas.microsoft.com/office/word/2010/wordprocessingShape">
                    <wps:wsp>
                      <wps:cNvSpPr/>
                      <wps:spPr>
                        <a:xfrm>
                          <a:off x="0" y="0"/>
                          <a:ext cx="514350" cy="355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BEE366" w14:textId="77777777" w:rsidR="00A07330" w:rsidRPr="000E5802" w:rsidRDefault="00A07330" w:rsidP="00A07330">
                            <w:pPr>
                              <w:jc w:val="center"/>
                              <w:rPr>
                                <w:rFonts w:ascii="Calibri" w:hAnsi="Calibri" w:cs="Calibri"/>
                                <w:sz w:val="15"/>
                                <w:szCs w:val="15"/>
                              </w:rPr>
                            </w:pPr>
                            <w:r w:rsidRPr="000E5802">
                              <w:rPr>
                                <w:rFonts w:ascii="Calibri" w:hAnsi="Calibri" w:cs="Calibri"/>
                                <w:sz w:val="15"/>
                                <w:szCs w:val="15"/>
                              </w:rPr>
                              <w:t>Engine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27B026" id="矩形: 圆角 25" o:spid="_x0000_s1028" style="position:absolute;left:0;text-align:left;margin-left:271pt;margin-top:90.85pt;width:40.5pt;height: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" fillcolor="#4472c4 [3204]" strokecolor="#1f3763 [1604]" strokeweight="1pt">
                <v:stroke joinstyle="miter"/>
                <v:textbox>
                  <w:txbxContent>
                    <w:p w14:paraId="2FBEE366" w14:textId="77777777" w:rsidR="00A07330" w:rsidRPr="000E5802" w:rsidRDefault="00A07330" w:rsidP="00A07330">
                      <w:pPr>
                        <w:jc w:val="center"/>
                        <w:rPr>
                          <w:rFonts w:ascii="Calibri" w:hAnsi="Calibri" w:cs="Calibri"/>
                          <w:sz w:val="15"/>
                          <w:szCs w:val="15"/>
                        </w:rPr>
                      </w:pPr>
                      <w:r w:rsidRPr="000E5802">
                        <w:rPr>
                          <w:rFonts w:ascii="Calibri" w:hAnsi="Calibri" w:cs="Calibri"/>
                          <w:sz w:val="15"/>
                          <w:szCs w:val="15"/>
                        </w:rPr>
                        <w:t>Engine</w:t>
                      </w:r>
                    </w:p>
                  </w:txbxContent>
                </v:textbox>
              </v:roundrect>
            </w:pict>
          </mc:Fallback>
        </mc:AlternateContent>
      </w:r>
      <w:r w:rsidR="00A07330">
        <w:rPr>
          <w:rFonts w:ascii="Calibri" w:hAnsi="Calibri" w:cs="Calibri"/>
          <w:noProof/>
        </w:rPr>
        <mc:AlternateContent>
          <mc:Choice Requires="wps">
            <w:drawing>
              <wp:anchor distT="0" distB="0" distL="114300" distR="114300" simplePos="0" relativeHeight="251674624" behindDoc="0" locked="0" layoutInCell="1" allowOverlap="1" wp14:anchorId="3BA452B5" wp14:editId="55431F4B">
                <wp:simplePos x="0" y="0"/>
                <wp:positionH relativeFrom="column">
                  <wp:posOffset>3994150</wp:posOffset>
                </wp:positionH>
                <wp:positionV relativeFrom="paragraph">
                  <wp:posOffset>1014095</wp:posOffset>
                </wp:positionV>
                <wp:extent cx="234950" cy="673100"/>
                <wp:effectExtent l="0" t="0" r="12700" b="12700"/>
                <wp:wrapNone/>
                <wp:docPr id="24" name="矩形 24"/>
                <wp:cNvGraphicFramePr/>
                <a:graphic xmlns:a="http://schemas.openxmlformats.org/drawingml/2006/main">
                  <a:graphicData uri="http://schemas.microsoft.com/office/word/2010/wordprocessingShape">
                    <wps:wsp>
                      <wps:cNvSpPr/>
                      <wps:spPr>
                        <a:xfrm>
                          <a:off x="0" y="0"/>
                          <a:ext cx="234950" cy="673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E8E405" w14:textId="77777777" w:rsidR="00A07330" w:rsidRPr="000E5802" w:rsidRDefault="00A07330" w:rsidP="00A07330">
                            <w:pPr>
                              <w:jc w:val="center"/>
                              <w:rPr>
                                <w:rFonts w:ascii="Calibri" w:hAnsi="Calibri" w:cs="Calibri"/>
                                <w:sz w:val="24"/>
                                <w:szCs w:val="24"/>
                              </w:rPr>
                            </w:pPr>
                            <w:r w:rsidRPr="000E5802">
                              <w:rPr>
                                <w:rFonts w:ascii="Calibri" w:hAnsi="Calibri" w:cs="Calibri"/>
                                <w:sz w:val="24"/>
                                <w:szCs w:val="24"/>
                              </w:rPr>
                              <w:t>PTU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A452B5" id="矩形 24" o:spid="_x0000_s1029" style="position:absolute;left:0;text-align:left;margin-left:314.5pt;margin-top:79.85pt;width:18.5pt;height:5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" fillcolor="#4472c4 [3204]" strokecolor="#1f3763 [1604]" strokeweight="1pt">
                <v:textbox>
                  <w:txbxContent>
                    <w:p w14:paraId="3FE8E405" w14:textId="77777777" w:rsidR="00A07330" w:rsidRPr="000E5802" w:rsidRDefault="00A07330" w:rsidP="00A07330">
                      <w:pPr>
                        <w:jc w:val="center"/>
                        <w:rPr>
                          <w:rFonts w:ascii="Calibri" w:hAnsi="Calibri" w:cs="Calibri"/>
                          <w:sz w:val="24"/>
                          <w:szCs w:val="24"/>
                        </w:rPr>
                      </w:pPr>
                      <w:r w:rsidRPr="000E5802">
                        <w:rPr>
                          <w:rFonts w:ascii="Calibri" w:hAnsi="Calibri" w:cs="Calibri"/>
                          <w:sz w:val="24"/>
                          <w:szCs w:val="24"/>
                        </w:rPr>
                        <w:t>PTU</w:t>
                      </w:r>
                    </w:p>
                  </w:txbxContent>
                </v:textbox>
              </v:rect>
            </w:pict>
          </mc:Fallback>
        </mc:AlternateContent>
      </w:r>
      <w:r w:rsidR="00A07330" w:rsidRPr="000E5802">
        <w:rPr>
          <w:rFonts w:ascii="Calibri" w:hAnsi="Calibri" w:cs="Calibri"/>
          <w:noProof/>
        </w:rPr>
        <w:drawing>
          <wp:inline distT="0" distB="0" distL="0" distR="0" wp14:anchorId="78C82D29" wp14:editId="3279770E">
            <wp:extent cx="4572000" cy="2638425"/>
            <wp:effectExtent l="0" t="0" r="0" b="9525"/>
            <wp:docPr id="26" name="图片 26" descr="图片包含 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片包含 日程表&#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638425"/>
                    </a:xfrm>
                    <a:prstGeom prst="rect">
                      <a:avLst/>
                    </a:prstGeom>
                    <a:noFill/>
                    <a:ln>
                      <a:noFill/>
                    </a:ln>
                  </pic:spPr>
                </pic:pic>
              </a:graphicData>
            </a:graphic>
          </wp:inline>
        </w:drawing>
      </w:r>
    </w:p>
    <w:p w14:paraId="29A4C99E" w14:textId="002A9E1A" w:rsidR="00076C67" w:rsidRDefault="00076C67" w:rsidP="00902EE7">
      <w:pPr>
        <w:ind w:firstLineChars="1600" w:firstLine="2880"/>
        <w:rPr>
          <w:rFonts w:ascii="Cambria" w:eastAsia="等线" w:hAnsi="Cambria" w:cs="Times New Roman"/>
          <w:i/>
          <w:iCs/>
          <w:kern w:val="0"/>
          <w:sz w:val="18"/>
          <w:szCs w:val="18"/>
          <w:lang w:eastAsia="en-US"/>
        </w:rPr>
      </w:pPr>
      <w:r w:rsidRPr="00076C67">
        <w:rPr>
          <w:rFonts w:ascii="Cambria" w:eastAsia="等线" w:hAnsi="Cambria" w:cs="Times New Roman"/>
          <w:i/>
          <w:iCs/>
          <w:kern w:val="0"/>
          <w:sz w:val="18"/>
          <w:szCs w:val="18"/>
          <w:lang w:val="en-GB" w:eastAsia="en-US"/>
        </w:rPr>
        <w:t xml:space="preserve">Figure </w:t>
      </w:r>
      <w:r w:rsidR="00754D8E">
        <w:rPr>
          <w:rFonts w:ascii="Cambria" w:eastAsia="等线" w:hAnsi="Cambria" w:cs="Times New Roman"/>
          <w:i/>
          <w:iCs/>
          <w:kern w:val="0"/>
          <w:sz w:val="18"/>
          <w:szCs w:val="18"/>
          <w:lang w:val="en-GB" w:eastAsia="en-US"/>
        </w:rPr>
        <w:t>3</w:t>
      </w:r>
      <w:r w:rsidRPr="00076C67">
        <w:rPr>
          <w:rFonts w:ascii="Cambria" w:eastAsia="等线" w:hAnsi="Cambria" w:cs="Times New Roman"/>
          <w:i/>
          <w:iCs/>
          <w:kern w:val="0"/>
          <w:sz w:val="18"/>
          <w:szCs w:val="18"/>
          <w:lang w:val="en-GB" w:eastAsia="en-US"/>
        </w:rPr>
        <w:t xml:space="preserve">: </w:t>
      </w:r>
      <w:r w:rsidR="00986DA1" w:rsidRPr="00986DA1">
        <w:rPr>
          <w:rFonts w:ascii="Cambria" w:eastAsia="等线" w:hAnsi="Cambria" w:cs="Times New Roman"/>
          <w:i/>
          <w:iCs/>
          <w:kern w:val="0"/>
          <w:sz w:val="18"/>
          <w:szCs w:val="18"/>
          <w:lang w:eastAsia="en-US"/>
        </w:rPr>
        <w:t>Lumped mass model</w:t>
      </w:r>
      <w:r w:rsidR="00986DA1">
        <w:rPr>
          <w:rFonts w:ascii="Cambria" w:eastAsia="等线" w:hAnsi="Cambria" w:cs="Times New Roman"/>
          <w:i/>
          <w:iCs/>
          <w:kern w:val="0"/>
          <w:sz w:val="18"/>
          <w:szCs w:val="18"/>
          <w:lang w:eastAsia="en-US"/>
        </w:rPr>
        <w:t xml:space="preserve"> </w:t>
      </w:r>
      <w:r w:rsidR="00986DA1">
        <w:rPr>
          <w:rFonts w:ascii="Cambria" w:eastAsia="等线" w:hAnsi="Cambria" w:cs="Times New Roman" w:hint="eastAsia"/>
          <w:i/>
          <w:iCs/>
          <w:kern w:val="0"/>
          <w:sz w:val="18"/>
          <w:szCs w:val="18"/>
        </w:rPr>
        <w:t>of</w:t>
      </w:r>
      <w:r w:rsidR="00986DA1">
        <w:rPr>
          <w:rFonts w:ascii="Cambria" w:eastAsia="等线" w:hAnsi="Cambria" w:cs="Times New Roman"/>
          <w:i/>
          <w:iCs/>
          <w:kern w:val="0"/>
          <w:sz w:val="18"/>
          <w:szCs w:val="18"/>
          <w:lang w:eastAsia="en-US"/>
        </w:rPr>
        <w:t xml:space="preserve"> F</w:t>
      </w:r>
      <w:r w:rsidR="00986DA1">
        <w:rPr>
          <w:rFonts w:ascii="Cambria" w:eastAsia="等线" w:hAnsi="Cambria" w:cs="Times New Roman" w:hint="eastAsia"/>
          <w:i/>
          <w:iCs/>
          <w:kern w:val="0"/>
          <w:sz w:val="18"/>
          <w:szCs w:val="18"/>
        </w:rPr>
        <w:t>e</w:t>
      </w:r>
      <w:r w:rsidR="00986DA1">
        <w:rPr>
          <w:rFonts w:ascii="Cambria" w:eastAsia="等线" w:hAnsi="Cambria" w:cs="Times New Roman"/>
          <w:i/>
          <w:iCs/>
          <w:kern w:val="0"/>
          <w:sz w:val="18"/>
          <w:szCs w:val="18"/>
          <w:lang w:eastAsia="en-US"/>
        </w:rPr>
        <w:t>rrari FF</w:t>
      </w:r>
    </w:p>
    <w:p w14:paraId="7DFFF733" w14:textId="77777777" w:rsidR="00902EE7" w:rsidRPr="00076C67" w:rsidRDefault="00902EE7" w:rsidP="00902EE7">
      <w:pPr>
        <w:ind w:firstLineChars="1600" w:firstLine="2880"/>
        <w:rPr>
          <w:rFonts w:ascii="Calibri" w:hAnsi="Calibri" w:cs="Calibri"/>
          <w:i/>
          <w:iCs/>
          <w:sz w:val="18"/>
          <w:szCs w:val="18"/>
        </w:rPr>
      </w:pPr>
    </w:p>
    <w:p w14:paraId="1F958E75" w14:textId="0497AA1F" w:rsidR="00765525" w:rsidRDefault="0050153D" w:rsidP="00890669">
      <w:pPr>
        <w:ind w:firstLineChars="200" w:firstLine="420"/>
        <w:rPr>
          <w:rFonts w:ascii="Calibri" w:hAnsi="Calibri" w:cs="Calibri"/>
        </w:rPr>
      </w:pPr>
      <w:r w:rsidRPr="00D26EBC">
        <w:rPr>
          <w:rFonts w:ascii="Calibri" w:hAnsi="Calibri" w:cs="Calibri"/>
        </w:rPr>
        <w:t xml:space="preserve">The diagram above shows the concentrated mass model of the car. The Ferrari FF uses a 6.3L engine to power the front PTU and rear gearbox. The front mass of the car is made up of the front body mass of the car and the engine mass of the car. The rear mass of the car is made up of the rear gearbox and the rear body mass of the car. The front mass of the vehicle and the rear mass of the vehicle account for 47%-53% of the </w:t>
      </w:r>
      <w:proofErr w:type="spellStart"/>
      <w:r w:rsidRPr="00D26EBC">
        <w:rPr>
          <w:rFonts w:ascii="Calibri" w:hAnsi="Calibri" w:cs="Calibri"/>
        </w:rPr>
        <w:t>Kerb</w:t>
      </w:r>
      <w:proofErr w:type="spellEnd"/>
      <w:r w:rsidRPr="00D26EBC">
        <w:rPr>
          <w:rFonts w:ascii="Calibri" w:hAnsi="Calibri" w:cs="Calibri"/>
        </w:rPr>
        <w:t xml:space="preserve"> mass</w:t>
      </w:r>
      <w:r w:rsidR="00D44CC3" w:rsidRPr="00D26EBC">
        <w:rPr>
          <w:rFonts w:ascii="Calibri" w:hAnsi="Calibri" w:cs="Calibri"/>
        </w:rPr>
        <w:t>(1880KG)</w:t>
      </w:r>
      <w:r w:rsidRPr="00D26EBC">
        <w:rPr>
          <w:rFonts w:ascii="Calibri" w:hAnsi="Calibri" w:cs="Calibri"/>
        </w:rPr>
        <w:t xml:space="preserve"> of the vehicle respectively. The passenger mass of the car is determined by the number of passengers. Assuming that the car is occupied by two people and the mass of each person is 80 KG, then the total mass of the passengers is 160 KG.</w:t>
      </w:r>
    </w:p>
    <w:p w14:paraId="49661199" w14:textId="6BBDE61B" w:rsidR="00EB7EC1" w:rsidRDefault="00EB7EC1" w:rsidP="00890669">
      <w:pPr>
        <w:ind w:firstLineChars="200" w:firstLine="420"/>
        <w:rPr>
          <w:rFonts w:ascii="Calibri" w:hAnsi="Calibri" w:cs="Calibri"/>
        </w:rPr>
      </w:pPr>
    </w:p>
    <w:p w14:paraId="6F319D9B" w14:textId="5D7830A1" w:rsidR="00EB7EC1" w:rsidRDefault="00EB7EC1" w:rsidP="00890669">
      <w:pPr>
        <w:ind w:firstLineChars="200" w:firstLine="420"/>
        <w:rPr>
          <w:rFonts w:ascii="Calibri" w:hAnsi="Calibri" w:cs="Calibri"/>
        </w:rPr>
      </w:pPr>
    </w:p>
    <w:p w14:paraId="66EE6AED" w14:textId="6388E927" w:rsidR="00EB7EC1" w:rsidRDefault="00EB7EC1" w:rsidP="00890669">
      <w:pPr>
        <w:ind w:firstLineChars="200" w:firstLine="420"/>
        <w:rPr>
          <w:rFonts w:ascii="Calibri" w:hAnsi="Calibri" w:cs="Calibri"/>
        </w:rPr>
      </w:pPr>
    </w:p>
    <w:p w14:paraId="16655BF5" w14:textId="498570DD" w:rsidR="00EB7EC1" w:rsidRDefault="00EB7EC1" w:rsidP="00890669">
      <w:pPr>
        <w:ind w:firstLineChars="200" w:firstLine="420"/>
        <w:rPr>
          <w:rFonts w:ascii="Calibri" w:hAnsi="Calibri" w:cs="Calibri"/>
        </w:rPr>
      </w:pPr>
    </w:p>
    <w:p w14:paraId="1F47A43B" w14:textId="77777777" w:rsidR="00EB7EC1" w:rsidRPr="00D26EBC" w:rsidRDefault="00EB7EC1" w:rsidP="00890669">
      <w:pPr>
        <w:ind w:firstLineChars="200" w:firstLine="420"/>
        <w:rPr>
          <w:rFonts w:ascii="Calibri" w:hAnsi="Calibri" w:cs="Calibri"/>
        </w:rPr>
      </w:pPr>
    </w:p>
    <w:p w14:paraId="15612220" w14:textId="77777777" w:rsidR="009F7166" w:rsidRPr="00D26EBC" w:rsidRDefault="009F7166" w:rsidP="00F67AAE">
      <w:pPr>
        <w:rPr>
          <w:rFonts w:ascii="Calibri" w:hAnsi="Calibri" w:cs="Calibri"/>
        </w:rPr>
      </w:pPr>
    </w:p>
    <w:p w14:paraId="1C37C494" w14:textId="1875D65A" w:rsidR="00765525" w:rsidRPr="00D26EBC" w:rsidRDefault="00970767" w:rsidP="00765525">
      <w:pPr>
        <w:pStyle w:val="1"/>
        <w:rPr>
          <w:rFonts w:ascii="Calibri" w:hAnsi="Calibri" w:cs="Calibri"/>
        </w:rPr>
      </w:pPr>
      <w:bookmarkStart w:id="4" w:name="_Toc103983870"/>
      <w:r w:rsidRPr="00D26EBC">
        <w:rPr>
          <w:rFonts w:ascii="Calibri" w:hAnsi="Calibri" w:cs="Calibri"/>
        </w:rPr>
        <w:lastRenderedPageBreak/>
        <w:t>4.</w:t>
      </w:r>
      <w:r w:rsidR="00DD0C56" w:rsidRPr="00D26EBC">
        <w:rPr>
          <w:rFonts w:ascii="Calibri" w:hAnsi="Calibri" w:cs="Calibri"/>
        </w:rPr>
        <w:t>T</w:t>
      </w:r>
      <w:r w:rsidR="00765525" w:rsidRPr="00D26EBC">
        <w:rPr>
          <w:rFonts w:ascii="Calibri" w:hAnsi="Calibri" w:cs="Calibri"/>
        </w:rPr>
        <w:t>he longitudinal C of G position</w:t>
      </w:r>
      <w:bookmarkEnd w:id="4"/>
    </w:p>
    <w:p w14:paraId="4BF1DC48" w14:textId="051B9D91" w:rsidR="00D25A52" w:rsidRPr="00D26EBC" w:rsidRDefault="00D25A52" w:rsidP="004A4637">
      <w:pPr>
        <w:ind w:firstLineChars="200" w:firstLine="440"/>
        <w:rPr>
          <w:rFonts w:ascii="Calibri" w:hAnsi="Calibri" w:cs="Calibri"/>
          <w:sz w:val="22"/>
        </w:rPr>
      </w:pPr>
      <w:r w:rsidRPr="00D26EBC">
        <w:rPr>
          <w:rFonts w:ascii="Calibri" w:hAnsi="Calibri" w:cs="Calibri"/>
          <w:sz w:val="22"/>
        </w:rPr>
        <w:t xml:space="preserve">The </w:t>
      </w:r>
      <w:r w:rsidR="004A4637" w:rsidRPr="00D26EBC">
        <w:rPr>
          <w:rFonts w:ascii="Calibri" w:hAnsi="Calibri" w:cs="Calibri"/>
          <w:sz w:val="22"/>
        </w:rPr>
        <w:t>Centre</w:t>
      </w:r>
      <w:r w:rsidRPr="00D26EBC">
        <w:rPr>
          <w:rFonts w:ascii="Calibri" w:hAnsi="Calibri" w:cs="Calibri"/>
          <w:sz w:val="22"/>
        </w:rPr>
        <w:t xml:space="preserve"> of gravity (COG) of a car is the point at which mechanical forces are applied through the car</w:t>
      </w:r>
      <w:sdt>
        <w:sdtPr>
          <w:rPr>
            <w:rFonts w:ascii="Calibri" w:hAnsi="Calibri" w:cs="Calibri"/>
            <w:sz w:val="22"/>
          </w:rPr>
          <w:id w:val="-1469503977"/>
          <w:citation/>
        </w:sdtPr>
        <w:sdtEndPr/>
        <w:sdtContent>
          <w:r w:rsidR="00D44CC3" w:rsidRPr="00D26EBC">
            <w:rPr>
              <w:rFonts w:ascii="Calibri" w:hAnsi="Calibri" w:cs="Calibri"/>
              <w:sz w:val="22"/>
            </w:rPr>
            <w:fldChar w:fldCharType="begin"/>
          </w:r>
          <w:r w:rsidR="00D44CC3" w:rsidRPr="00D26EBC">
            <w:rPr>
              <w:rFonts w:ascii="Calibri" w:hAnsi="Calibri" w:cs="Calibri"/>
              <w:sz w:val="22"/>
            </w:rPr>
            <w:instrText xml:space="preserve"> CITATION Kie03 \l 2052 </w:instrText>
          </w:r>
          <w:r w:rsidR="00D44CC3"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(Kiencke, 2003)</w:t>
          </w:r>
          <w:r w:rsidR="00D44CC3" w:rsidRPr="00D26EBC">
            <w:rPr>
              <w:rFonts w:ascii="Calibri" w:hAnsi="Calibri" w:cs="Calibri"/>
              <w:sz w:val="22"/>
            </w:rPr>
            <w:fldChar w:fldCharType="end"/>
          </w:r>
        </w:sdtContent>
      </w:sdt>
      <w:r w:rsidRPr="00D26EBC">
        <w:rPr>
          <w:rFonts w:ascii="Calibri" w:hAnsi="Calibri" w:cs="Calibri"/>
          <w:sz w:val="22"/>
        </w:rPr>
        <w:t xml:space="preserve">. The longitudinal </w:t>
      </w:r>
      <w:r w:rsidR="004A4637" w:rsidRPr="00D26EBC">
        <w:rPr>
          <w:rFonts w:ascii="Calibri" w:hAnsi="Calibri" w:cs="Calibri"/>
          <w:sz w:val="22"/>
        </w:rPr>
        <w:t>Centre</w:t>
      </w:r>
      <w:r w:rsidRPr="00D26EBC">
        <w:rPr>
          <w:rFonts w:ascii="Calibri" w:hAnsi="Calibri" w:cs="Calibri"/>
          <w:sz w:val="22"/>
        </w:rPr>
        <w:t xml:space="preserve"> of gravity position of the engine can be calculated by first calculating the moment from the lumped mass of the car and then calculating the longitudinal </w:t>
      </w:r>
      <w:r w:rsidR="004A4637" w:rsidRPr="00D26EBC">
        <w:rPr>
          <w:rFonts w:ascii="Calibri" w:hAnsi="Calibri" w:cs="Calibri"/>
          <w:sz w:val="22"/>
        </w:rPr>
        <w:t>Centre</w:t>
      </w:r>
      <w:r w:rsidRPr="00D26EBC">
        <w:rPr>
          <w:rFonts w:ascii="Calibri" w:hAnsi="Calibri" w:cs="Calibri"/>
          <w:sz w:val="22"/>
        </w:rPr>
        <w:t xml:space="preserve"> of gravity distance of the engine by balancing the front and rear moments</w:t>
      </w:r>
      <w:sdt>
        <w:sdtPr>
          <w:rPr>
            <w:rFonts w:ascii="Calibri" w:hAnsi="Calibri" w:cs="Calibri"/>
            <w:sz w:val="22"/>
          </w:rPr>
          <w:id w:val="-422420462"/>
          <w:citation/>
        </w:sdtPr>
        <w:sdtEndPr/>
        <w:sdtContent>
          <w:r w:rsidR="00D44CC3" w:rsidRPr="00D26EBC">
            <w:rPr>
              <w:rFonts w:ascii="Calibri" w:hAnsi="Calibri" w:cs="Calibri"/>
              <w:sz w:val="22"/>
            </w:rPr>
            <w:fldChar w:fldCharType="begin"/>
          </w:r>
          <w:r w:rsidR="00D44CC3" w:rsidRPr="00D26EBC">
            <w:rPr>
              <w:rFonts w:ascii="Calibri" w:hAnsi="Calibri" w:cs="Calibri"/>
              <w:sz w:val="22"/>
            </w:rPr>
            <w:instrText xml:space="preserve"> CITATION Sew14 \l 2052 </w:instrText>
          </w:r>
          <w:r w:rsidR="00D44CC3" w:rsidRPr="00D26EBC">
            <w:rPr>
              <w:rFonts w:ascii="Calibri" w:hAnsi="Calibri" w:cs="Calibri"/>
              <w:sz w:val="22"/>
            </w:rPr>
            <w:fldChar w:fldCharType="separate"/>
          </w:r>
          <w:r w:rsidR="00A034FD">
            <w:rPr>
              <w:rFonts w:ascii="Calibri" w:hAnsi="Calibri" w:cs="Calibri"/>
              <w:noProof/>
              <w:sz w:val="22"/>
            </w:rPr>
            <w:t xml:space="preserve"> </w:t>
          </w:r>
          <w:r w:rsidR="00A034FD" w:rsidRPr="00A034FD">
            <w:rPr>
              <w:rFonts w:ascii="Calibri" w:hAnsi="Calibri" w:cs="Calibri"/>
              <w:noProof/>
              <w:sz w:val="22"/>
            </w:rPr>
            <w:t>(Seward, 2014)</w:t>
          </w:r>
          <w:r w:rsidR="00D44CC3" w:rsidRPr="00D26EBC">
            <w:rPr>
              <w:rFonts w:ascii="Calibri" w:hAnsi="Calibri" w:cs="Calibri"/>
              <w:sz w:val="22"/>
            </w:rPr>
            <w:fldChar w:fldCharType="end"/>
          </w:r>
        </w:sdtContent>
      </w:sdt>
      <w:r w:rsidRPr="00D26EBC">
        <w:rPr>
          <w:rFonts w:ascii="Calibri" w:hAnsi="Calibri" w:cs="Calibri"/>
          <w:sz w:val="22"/>
        </w:rPr>
        <w:t>.</w:t>
      </w:r>
    </w:p>
    <w:p w14:paraId="22C3B852" w14:textId="1F14BC21" w:rsidR="009F6768" w:rsidRPr="00D26EBC" w:rsidRDefault="00D25A52" w:rsidP="00D25A52">
      <w:pPr>
        <w:rPr>
          <w:rFonts w:ascii="Calibri" w:hAnsi="Calibri" w:cs="Calibri"/>
          <w:sz w:val="22"/>
        </w:rPr>
      </w:pPr>
      <w:r w:rsidRPr="00D26EBC">
        <w:rPr>
          <w:rFonts w:ascii="Calibri" w:hAnsi="Calibri" w:cs="Calibri"/>
          <w:sz w:val="22"/>
        </w:rPr>
        <w:t>The calculation equation is as follows</w:t>
      </w:r>
      <w:r w:rsidRPr="00D26EBC">
        <w:rPr>
          <w:rFonts w:ascii="Calibri" w:hAnsi="Calibri" w:cs="Calibri"/>
          <w:sz w:val="22"/>
        </w:rPr>
        <w:t>：</w:t>
      </w:r>
    </w:p>
    <w:p w14:paraId="0C4ADC80" w14:textId="3F58FA77" w:rsidR="009F6768" w:rsidRPr="00D53BB3" w:rsidRDefault="00965FC0" w:rsidP="00D25A52">
      <w:pPr>
        <w:jc w:val="center"/>
        <w:rPr>
          <w:rFonts w:ascii="Calibri" w:hAnsi="Calibri" w:cs="Calibri"/>
        </w:rPr>
      </w:pPr>
      <m:oMathPara>
        <m:oMath>
          <m:sSub>
            <m:sSubPr>
              <m:ctrlPr>
                <w:rPr>
                  <w:rFonts w:ascii="Cambria Math" w:hAnsi="Cambria Math" w:cs="Calibri"/>
                  <w:i/>
                </w:rPr>
              </m:ctrlPr>
            </m:sSubPr>
            <m:e>
              <m:r>
                <w:rPr>
                  <w:rFonts w:ascii="Cambria Math" w:hAnsi="Cambria Math" w:cs="Calibri"/>
                </w:rPr>
                <m:t>l</m:t>
              </m:r>
            </m:e>
            <m:sub>
              <m:r>
                <w:rPr>
                  <w:rFonts w:ascii="Cambria Math" w:hAnsi="Cambria Math" w:cs="Calibri"/>
                </w:rPr>
                <m:t>m</m:t>
              </m:r>
            </m:sub>
          </m:sSub>
          <m:r>
            <w:rPr>
              <w:rFonts w:ascii="Cambria Math" w:hAnsi="Cambria Math" w:cs="Calibri"/>
            </w:rPr>
            <m:t>=</m:t>
          </m:r>
          <m:f>
            <m:fPr>
              <m:ctrlPr>
                <w:rPr>
                  <w:rFonts w:ascii="Cambria Math" w:hAnsi="Cambria Math" w:cs="Calibri"/>
                  <w:i/>
                </w:rPr>
              </m:ctrlPr>
            </m:fPr>
            <m:num>
              <m:sSub>
                <m:sSubPr>
                  <m:ctrlPr>
                    <w:rPr>
                      <w:rFonts w:ascii="Cambria Math" w:hAnsi="Cambria Math" w:cs="Calibri"/>
                      <w:i/>
                    </w:rPr>
                  </m:ctrlPr>
                </m:sSubPr>
                <m:e>
                  <m:r>
                    <w:rPr>
                      <w:rFonts w:ascii="Cambria Math" w:hAnsi="Cambria Math" w:cs="Calibri"/>
                    </w:rPr>
                    <m:t>m</m:t>
                  </m:r>
                </m:e>
                <m:sub>
                  <m:r>
                    <w:rPr>
                      <w:rFonts w:ascii="Cambria Math" w:hAnsi="Cambria Math" w:cs="Calibri"/>
                    </w:rPr>
                    <m:t>1</m:t>
                  </m:r>
                </m:sub>
              </m:sSub>
              <m:sSub>
                <m:sSubPr>
                  <m:ctrlPr>
                    <w:rPr>
                      <w:rFonts w:ascii="Cambria Math" w:hAnsi="Cambria Math" w:cs="Calibri"/>
                      <w:i/>
                    </w:rPr>
                  </m:ctrlPr>
                </m:sSubPr>
                <m:e>
                  <m:r>
                    <w:rPr>
                      <w:rFonts w:ascii="Cambria Math" w:hAnsi="Cambria Math" w:cs="Calibri"/>
                    </w:rPr>
                    <m:t>l</m:t>
                  </m:r>
                </m:e>
                <m:sub>
                  <m:r>
                    <w:rPr>
                      <w:rFonts w:ascii="Cambria Math" w:hAnsi="Cambria Math" w:cs="Calibri"/>
                    </w:rPr>
                    <m:t>1</m:t>
                  </m:r>
                </m:sub>
              </m:sSub>
              <m:r>
                <w:rPr>
                  <w:rFonts w:ascii="Cambria Math" w:hAnsi="Cambria Math" w:cs="Calibri"/>
                </w:rPr>
                <m:t>+</m:t>
              </m:r>
              <m:sSub>
                <m:sSubPr>
                  <m:ctrlPr>
                    <w:rPr>
                      <w:rFonts w:ascii="Cambria Math" w:hAnsi="Cambria Math" w:cs="Calibri"/>
                      <w:i/>
                    </w:rPr>
                  </m:ctrlPr>
                </m:sSubPr>
                <m:e>
                  <m:r>
                    <w:rPr>
                      <w:rFonts w:ascii="Cambria Math" w:hAnsi="Cambria Math" w:cs="Calibri"/>
                    </w:rPr>
                    <m:t>m</m:t>
                  </m:r>
                </m:e>
                <m:sub>
                  <m:r>
                    <w:rPr>
                      <w:rFonts w:ascii="Cambria Math" w:hAnsi="Cambria Math" w:cs="Calibri"/>
                    </w:rPr>
                    <m:t>2</m:t>
                  </m:r>
                </m:sub>
              </m:sSub>
              <m:sSub>
                <m:sSubPr>
                  <m:ctrlPr>
                    <w:rPr>
                      <w:rFonts w:ascii="Cambria Math" w:hAnsi="Cambria Math" w:cs="Calibri"/>
                      <w:i/>
                    </w:rPr>
                  </m:ctrlPr>
                </m:sSubPr>
                <m:e>
                  <m:r>
                    <w:rPr>
                      <w:rFonts w:ascii="Cambria Math" w:hAnsi="Cambria Math" w:cs="Calibri"/>
                    </w:rPr>
                    <m:t>l</m:t>
                  </m:r>
                </m:e>
                <m:sub>
                  <m:r>
                    <w:rPr>
                      <w:rFonts w:ascii="Cambria Math" w:hAnsi="Cambria Math" w:cs="Calibri"/>
                    </w:rPr>
                    <m:t>2</m:t>
                  </m:r>
                </m:sub>
              </m:sSub>
              <m:r>
                <w:rPr>
                  <w:rFonts w:ascii="Cambria Math" w:hAnsi="Cambria Math" w:cs="Calibri"/>
                </w:rPr>
                <m:t>+</m:t>
              </m:r>
              <m:sSub>
                <m:sSubPr>
                  <m:ctrlPr>
                    <w:rPr>
                      <w:rFonts w:ascii="Cambria Math" w:hAnsi="Cambria Math" w:cs="Calibri"/>
                      <w:i/>
                    </w:rPr>
                  </m:ctrlPr>
                </m:sSubPr>
                <m:e>
                  <m:r>
                    <w:rPr>
                      <w:rFonts w:ascii="Cambria Math" w:hAnsi="Cambria Math" w:cs="Calibri"/>
                    </w:rPr>
                    <m:t>m</m:t>
                  </m:r>
                </m:e>
                <m:sub>
                  <m:r>
                    <w:rPr>
                      <w:rFonts w:ascii="Cambria Math" w:hAnsi="Cambria Math" w:cs="Calibri"/>
                    </w:rPr>
                    <m:t>3</m:t>
                  </m:r>
                </m:sub>
              </m:sSub>
              <m:sSub>
                <m:sSubPr>
                  <m:ctrlPr>
                    <w:rPr>
                      <w:rFonts w:ascii="Cambria Math" w:hAnsi="Cambria Math" w:cs="Calibri"/>
                      <w:i/>
                    </w:rPr>
                  </m:ctrlPr>
                </m:sSubPr>
                <m:e>
                  <m:r>
                    <w:rPr>
                      <w:rFonts w:ascii="Cambria Math" w:hAnsi="Cambria Math" w:cs="Calibri"/>
                    </w:rPr>
                    <m:t>l</m:t>
                  </m:r>
                </m:e>
                <m:sub>
                  <m:r>
                    <w:rPr>
                      <w:rFonts w:ascii="Cambria Math" w:hAnsi="Cambria Math" w:cs="Calibri"/>
                    </w:rPr>
                    <m:t>3…</m:t>
                  </m:r>
                </m:sub>
              </m:sSub>
            </m:num>
            <m:den>
              <m:sSub>
                <m:sSubPr>
                  <m:ctrlPr>
                    <w:rPr>
                      <w:rFonts w:ascii="Cambria Math" w:hAnsi="Cambria Math" w:cs="Calibri"/>
                      <w:i/>
                    </w:rPr>
                  </m:ctrlPr>
                </m:sSubPr>
                <m:e>
                  <m:r>
                    <w:rPr>
                      <w:rFonts w:ascii="Cambria Math" w:hAnsi="Cambria Math" w:cs="Calibri"/>
                    </w:rPr>
                    <m:t>m</m:t>
                  </m:r>
                </m:e>
                <m:sub>
                  <m:r>
                    <w:rPr>
                      <w:rFonts w:ascii="Cambria Math" w:hAnsi="Cambria Math" w:cs="Calibri"/>
                    </w:rPr>
                    <m:t>m</m:t>
                  </m:r>
                </m:sub>
              </m:sSub>
            </m:den>
          </m:f>
        </m:oMath>
      </m:oMathPara>
    </w:p>
    <w:p w14:paraId="538D7933" w14:textId="0A6A6020" w:rsidR="00D53BB3" w:rsidRPr="00D53BB3" w:rsidRDefault="00D53BB3" w:rsidP="00D53BB3">
      <w:pPr>
        <w:jc w:val="right"/>
        <w:rPr>
          <w:rFonts w:ascii="Calibri" w:hAnsi="Calibri" w:cs="Calibri"/>
          <w:i/>
          <w:iCs/>
        </w:rPr>
      </w:pPr>
      <w:r>
        <w:rPr>
          <w:rFonts w:ascii="Calibri" w:hAnsi="Calibri" w:cs="Calibri" w:hint="eastAsia"/>
        </w:rPr>
        <w:t xml:space="preserve"> </w:t>
      </w:r>
      <w:r>
        <w:rPr>
          <w:rFonts w:ascii="Calibri" w:hAnsi="Calibri" w:cs="Calibri"/>
        </w:rPr>
        <w:t xml:space="preserve">        </w:t>
      </w:r>
      <w:r w:rsidRPr="00D53BB3">
        <w:rPr>
          <w:rFonts w:ascii="Calibri" w:hAnsi="Calibri" w:cs="Calibri"/>
        </w:rPr>
        <w:t xml:space="preserve"> </w:t>
      </w:r>
      <w:r w:rsidRPr="00D53BB3">
        <w:rPr>
          <w:rFonts w:ascii="Calibri" w:hAnsi="Calibri" w:cs="Calibri"/>
          <w:i/>
          <w:iCs/>
        </w:rPr>
        <w:t>Equation 1: Centre of Gravity Position</w:t>
      </w:r>
      <w:sdt>
        <w:sdtPr>
          <w:rPr>
            <w:rFonts w:ascii="Calibri" w:hAnsi="Calibri" w:cs="Calibri"/>
            <w:i/>
            <w:iCs/>
          </w:rPr>
          <w:id w:val="317859958"/>
          <w:citation/>
        </w:sdtPr>
        <w:sdtEndPr/>
        <w:sdtContent>
          <w:r>
            <w:rPr>
              <w:rFonts w:ascii="Calibri" w:hAnsi="Calibri" w:cs="Calibri"/>
              <w:i/>
              <w:iCs/>
            </w:rPr>
            <w:fldChar w:fldCharType="begin"/>
          </w:r>
          <w:r>
            <w:rPr>
              <w:rFonts w:ascii="Calibri" w:hAnsi="Calibri" w:cs="Calibri"/>
              <w:i/>
              <w:iCs/>
            </w:rPr>
            <w:instrText xml:space="preserve"> </w:instrText>
          </w:r>
          <w:r>
            <w:rPr>
              <w:rFonts w:ascii="Calibri" w:hAnsi="Calibri" w:cs="Calibri" w:hint="eastAsia"/>
              <w:i/>
              <w:iCs/>
            </w:rPr>
            <w:instrText>CITATION Sew14 \l 2052</w:instrText>
          </w:r>
          <w:r>
            <w:rPr>
              <w:rFonts w:ascii="Calibri" w:hAnsi="Calibri" w:cs="Calibri"/>
              <w:i/>
              <w:iCs/>
            </w:rPr>
            <w:instrText xml:space="preserve"> </w:instrText>
          </w:r>
          <w:r>
            <w:rPr>
              <w:rFonts w:ascii="Calibri" w:hAnsi="Calibri" w:cs="Calibri"/>
              <w:i/>
              <w:iCs/>
            </w:rPr>
            <w:fldChar w:fldCharType="separate"/>
          </w:r>
          <w:r w:rsidR="00A034FD">
            <w:rPr>
              <w:rFonts w:ascii="Calibri" w:hAnsi="Calibri" w:cs="Calibri" w:hint="eastAsia"/>
              <w:i/>
              <w:iCs/>
              <w:noProof/>
            </w:rPr>
            <w:t xml:space="preserve"> </w:t>
          </w:r>
          <w:r w:rsidR="00A034FD" w:rsidRPr="00A034FD">
            <w:rPr>
              <w:rFonts w:ascii="Calibri" w:hAnsi="Calibri" w:cs="Calibri"/>
              <w:noProof/>
            </w:rPr>
            <w:t>(Seward, 2014)</w:t>
          </w:r>
          <w:r>
            <w:rPr>
              <w:rFonts w:ascii="Calibri" w:hAnsi="Calibri" w:cs="Calibri"/>
              <w:i/>
              <w:iCs/>
            </w:rPr>
            <w:fldChar w:fldCharType="end"/>
          </w:r>
        </w:sdtContent>
      </w:sdt>
    </w:p>
    <w:p w14:paraId="181D4ECA" w14:textId="53839B86" w:rsidR="00D25A52" w:rsidRPr="00D26EBC" w:rsidRDefault="00D25A52" w:rsidP="00D25A52">
      <w:pPr>
        <w:ind w:firstLineChars="200" w:firstLine="420"/>
        <w:rPr>
          <w:rFonts w:ascii="Calibri" w:hAnsi="Calibri" w:cs="Calibri"/>
        </w:rPr>
      </w:pPr>
      <w:r w:rsidRPr="00D26EBC">
        <w:rPr>
          <w:rFonts w:ascii="Calibri" w:hAnsi="Calibri" w:cs="Calibri"/>
        </w:rPr>
        <w:t xml:space="preserve">The distance of the car engine and gearbox from the </w:t>
      </w:r>
      <w:r w:rsidR="004A4637" w:rsidRPr="00D26EBC">
        <w:rPr>
          <w:rFonts w:ascii="Calibri" w:hAnsi="Calibri" w:cs="Calibri"/>
        </w:rPr>
        <w:t>Centre</w:t>
      </w:r>
      <w:r w:rsidRPr="00D26EBC">
        <w:rPr>
          <w:rFonts w:ascii="Calibri" w:hAnsi="Calibri" w:cs="Calibri"/>
        </w:rPr>
        <w:t xml:space="preserve"> of gravity is calculated based on the length of the car's wheelbase. The distance between the front and rear masses of the car body and the </w:t>
      </w:r>
      <w:r w:rsidR="004A4637" w:rsidRPr="00D26EBC">
        <w:rPr>
          <w:rFonts w:ascii="Calibri" w:hAnsi="Calibri" w:cs="Calibri"/>
        </w:rPr>
        <w:t>Centre</w:t>
      </w:r>
      <w:r w:rsidRPr="00D26EBC">
        <w:rPr>
          <w:rFonts w:ascii="Calibri" w:hAnsi="Calibri" w:cs="Calibri"/>
        </w:rPr>
        <w:t xml:space="preserve"> of gravity is calculated from the length of the car body. The front mass of the car is 883.6 </w:t>
      </w:r>
      <w:proofErr w:type="gramStart"/>
      <w:r w:rsidRPr="00D26EBC">
        <w:rPr>
          <w:rFonts w:ascii="Calibri" w:hAnsi="Calibri" w:cs="Calibri"/>
        </w:rPr>
        <w:t>kg</w:t>
      </w:r>
      <w:proofErr w:type="gramEnd"/>
      <w:r w:rsidRPr="00D26EBC">
        <w:rPr>
          <w:rFonts w:ascii="Calibri" w:hAnsi="Calibri" w:cs="Calibri"/>
        </w:rPr>
        <w:t xml:space="preserve"> and the rear mass of the car is 996.4 kg.</w:t>
      </w:r>
    </w:p>
    <w:p w14:paraId="07E8C513" w14:textId="27C9F46E" w:rsidR="00D25A52" w:rsidRPr="00D26EBC" w:rsidRDefault="00D25A52" w:rsidP="00D25A52">
      <w:pPr>
        <w:ind w:firstLineChars="200" w:firstLine="420"/>
        <w:rPr>
          <w:rFonts w:ascii="Calibri" w:hAnsi="Calibri" w:cs="Calibri"/>
        </w:rPr>
      </w:pPr>
      <w:r w:rsidRPr="00D26EBC">
        <w:rPr>
          <w:rFonts w:ascii="Calibri" w:hAnsi="Calibri" w:cs="Calibri"/>
        </w:rPr>
        <w:t>When the car has no passengers, the Cog of the car is 2.99*53% = 1.58</w:t>
      </w:r>
      <w:r w:rsidR="004A4637" w:rsidRPr="00D26EBC">
        <w:rPr>
          <w:rFonts w:ascii="Calibri" w:hAnsi="Calibri" w:cs="Calibri"/>
        </w:rPr>
        <w:t>47</w:t>
      </w:r>
      <w:r w:rsidRPr="00D26EBC">
        <w:rPr>
          <w:rFonts w:ascii="Calibri" w:hAnsi="Calibri" w:cs="Calibri"/>
        </w:rPr>
        <w:t>m</w:t>
      </w:r>
    </w:p>
    <w:p w14:paraId="4B1B689F" w14:textId="77777777" w:rsidR="00D25A52" w:rsidRPr="00D26EBC" w:rsidRDefault="00D25A52" w:rsidP="00820DF5">
      <w:pPr>
        <w:ind w:firstLineChars="200" w:firstLine="420"/>
        <w:rPr>
          <w:rFonts w:ascii="Calibri" w:hAnsi="Calibri" w:cs="Calibri"/>
        </w:rPr>
      </w:pPr>
    </w:p>
    <w:p w14:paraId="5BED1E7C" w14:textId="3A3790EF" w:rsidR="009621F2" w:rsidRDefault="00D25A52" w:rsidP="00945485">
      <w:pPr>
        <w:rPr>
          <w:rFonts w:ascii="Calibri" w:hAnsi="Calibri" w:cs="Calibri"/>
        </w:rPr>
      </w:pPr>
      <w:r w:rsidRPr="00D26EBC">
        <w:rPr>
          <w:rFonts w:ascii="Calibri" w:hAnsi="Calibri" w:cs="Calibri"/>
        </w:rPr>
        <w:t xml:space="preserve">     When the car has two adult male passengers, the </w:t>
      </w:r>
      <w:r w:rsidR="004A4637" w:rsidRPr="00D26EBC">
        <w:rPr>
          <w:rFonts w:ascii="Calibri" w:hAnsi="Calibri" w:cs="Calibri"/>
        </w:rPr>
        <w:t>Centre</w:t>
      </w:r>
      <w:r w:rsidRPr="00D26EBC">
        <w:rPr>
          <w:rFonts w:ascii="Calibri" w:hAnsi="Calibri" w:cs="Calibri"/>
        </w:rPr>
        <w:t xml:space="preserve"> of gravity of the car shifts assuming that the driver's cab is positioned behind the </w:t>
      </w:r>
      <w:r w:rsidR="004A4637" w:rsidRPr="00D26EBC">
        <w:rPr>
          <w:rFonts w:ascii="Calibri" w:hAnsi="Calibri" w:cs="Calibri"/>
        </w:rPr>
        <w:t>Centre</w:t>
      </w:r>
      <w:r w:rsidRPr="00D26EBC">
        <w:rPr>
          <w:rFonts w:ascii="Calibri" w:hAnsi="Calibri" w:cs="Calibri"/>
        </w:rPr>
        <w:t xml:space="preserve"> of gravity, </w:t>
      </w:r>
      <w:r w:rsidR="008C6156" w:rsidRPr="00D26EBC">
        <w:rPr>
          <w:rFonts w:ascii="Calibri" w:hAnsi="Calibri" w:cs="Calibri"/>
        </w:rPr>
        <w:t>i.e.,</w:t>
      </w:r>
      <w:r w:rsidRPr="00D26EBC">
        <w:rPr>
          <w:rFonts w:ascii="Calibri" w:hAnsi="Calibri" w:cs="Calibri"/>
        </w:rPr>
        <w:t xml:space="preserve"> the mass at the rear of the car increases. The new position of the </w:t>
      </w:r>
      <w:bookmarkStart w:id="5" w:name="_Hlk103906295"/>
      <w:r w:rsidR="004A4637" w:rsidRPr="00D26EBC">
        <w:rPr>
          <w:rFonts w:ascii="Calibri" w:hAnsi="Calibri" w:cs="Calibri"/>
        </w:rPr>
        <w:t>Centre</w:t>
      </w:r>
      <w:r w:rsidRPr="00D26EBC">
        <w:rPr>
          <w:rFonts w:ascii="Calibri" w:hAnsi="Calibri" w:cs="Calibri"/>
        </w:rPr>
        <w:t xml:space="preserve"> of gravity</w:t>
      </w:r>
      <w:bookmarkEnd w:id="5"/>
      <w:r w:rsidRPr="00D26EBC">
        <w:rPr>
          <w:rFonts w:ascii="Calibri" w:hAnsi="Calibri" w:cs="Calibri"/>
        </w:rPr>
        <w:t xml:space="preserve"> is calculated in an Excel sheet using Lumped Mass and Moment Balance theory. It is also possible to calculate the distance into the passenger from the </w:t>
      </w:r>
      <w:r w:rsidR="004A4637" w:rsidRPr="00D26EBC">
        <w:rPr>
          <w:rFonts w:ascii="Calibri" w:hAnsi="Calibri" w:cs="Calibri"/>
        </w:rPr>
        <w:t>Centre</w:t>
      </w:r>
      <w:r w:rsidRPr="00D26EBC">
        <w:rPr>
          <w:rFonts w:ascii="Calibri" w:hAnsi="Calibri" w:cs="Calibri"/>
        </w:rPr>
        <w:t xml:space="preserve"> of gravity.</w:t>
      </w:r>
    </w:p>
    <w:p w14:paraId="00BFFA4B" w14:textId="6818509C" w:rsidR="00F20207" w:rsidRPr="00F20207" w:rsidRDefault="00F20207" w:rsidP="00F20207">
      <w:pPr>
        <w:ind w:firstLineChars="1200" w:firstLine="2160"/>
        <w:rPr>
          <w:rFonts w:ascii="Calibri" w:hAnsi="Calibri" w:cs="Calibri"/>
          <w:i/>
          <w:iCs/>
          <w:sz w:val="18"/>
          <w:szCs w:val="18"/>
        </w:rPr>
      </w:pPr>
      <w:r>
        <w:rPr>
          <w:rFonts w:ascii="Cambria" w:eastAsia="等线" w:hAnsi="Cambria" w:cs="Times New Roman"/>
          <w:i/>
          <w:iCs/>
          <w:kern w:val="0"/>
          <w:sz w:val="18"/>
          <w:szCs w:val="18"/>
          <w:lang w:val="en-GB" w:eastAsia="en-US"/>
        </w:rPr>
        <w:t>T</w:t>
      </w:r>
      <w:r>
        <w:rPr>
          <w:rFonts w:ascii="Cambria" w:eastAsia="等线" w:hAnsi="Cambria" w:cs="Times New Roman" w:hint="eastAsia"/>
          <w:i/>
          <w:iCs/>
          <w:kern w:val="0"/>
          <w:sz w:val="18"/>
          <w:szCs w:val="18"/>
          <w:lang w:val="en-GB"/>
        </w:rPr>
        <w:t>able</w:t>
      </w:r>
      <w:r>
        <w:rPr>
          <w:rFonts w:ascii="Cambria" w:eastAsia="等线" w:hAnsi="Cambria" w:cs="Times New Roman"/>
          <w:i/>
          <w:iCs/>
          <w:kern w:val="0"/>
          <w:sz w:val="18"/>
          <w:szCs w:val="18"/>
          <w:lang w:val="en-GB" w:eastAsia="en-US"/>
        </w:rPr>
        <w:t>1</w:t>
      </w:r>
      <w:r w:rsidRPr="00076C67">
        <w:rPr>
          <w:rFonts w:ascii="Cambria" w:eastAsia="等线" w:hAnsi="Cambria" w:cs="Times New Roman"/>
          <w:i/>
          <w:iCs/>
          <w:kern w:val="0"/>
          <w:sz w:val="18"/>
          <w:szCs w:val="18"/>
          <w:lang w:val="en-GB" w:eastAsia="en-US"/>
        </w:rPr>
        <w:t xml:space="preserve">: </w:t>
      </w:r>
      <w:r w:rsidRPr="008F4F8E">
        <w:rPr>
          <w:rFonts w:ascii="Cambria" w:eastAsia="等线" w:hAnsi="Cambria" w:cs="Times New Roman"/>
          <w:i/>
          <w:iCs/>
          <w:kern w:val="0"/>
          <w:sz w:val="18"/>
          <w:szCs w:val="18"/>
          <w:lang w:eastAsia="en-US"/>
        </w:rPr>
        <w:t>Centre of gravity</w:t>
      </w:r>
      <w:r>
        <w:rPr>
          <w:rFonts w:ascii="Cambria" w:eastAsia="等线" w:hAnsi="Cambria" w:cs="Times New Roman"/>
          <w:i/>
          <w:iCs/>
          <w:kern w:val="0"/>
          <w:sz w:val="18"/>
          <w:szCs w:val="18"/>
          <w:lang w:eastAsia="en-US"/>
        </w:rPr>
        <w:t xml:space="preserve"> without(with) passengers</w:t>
      </w:r>
    </w:p>
    <w:p w14:paraId="728AF827" w14:textId="287DCE1D" w:rsidR="006B3BBA" w:rsidRDefault="005855B6" w:rsidP="00557B67">
      <w:pPr>
        <w:ind w:firstLineChars="700" w:firstLine="1470"/>
        <w:rPr>
          <w:rFonts w:ascii="Calibri" w:hAnsi="Calibri" w:cs="Calibri"/>
          <w:lang w:val="en-GB"/>
        </w:rPr>
      </w:pPr>
      <w:r w:rsidRPr="00D26EBC">
        <w:rPr>
          <w:rFonts w:ascii="Calibri" w:hAnsi="Calibri" w:cs="Calibri"/>
          <w:noProof/>
        </w:rPr>
        <w:drawing>
          <wp:inline distT="0" distB="0" distL="0" distR="0" wp14:anchorId="65D7271D" wp14:editId="0A0480BE">
            <wp:extent cx="3829050" cy="1543050"/>
            <wp:effectExtent l="0" t="0" r="0" b="0"/>
            <wp:docPr id="3"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表格&#10;&#10;描述已自动生成"/>
                    <pic:cNvPicPr/>
                  </pic:nvPicPr>
                  <pic:blipFill>
                    <a:blip r:embed="rId12"/>
                    <a:stretch>
                      <a:fillRect/>
                    </a:stretch>
                  </pic:blipFill>
                  <pic:spPr>
                    <a:xfrm>
                      <a:off x="0" y="0"/>
                      <a:ext cx="3829050" cy="1543050"/>
                    </a:xfrm>
                    <a:prstGeom prst="rect">
                      <a:avLst/>
                    </a:prstGeom>
                  </pic:spPr>
                </pic:pic>
              </a:graphicData>
            </a:graphic>
          </wp:inline>
        </w:drawing>
      </w:r>
    </w:p>
    <w:p w14:paraId="0DC0E1FB" w14:textId="77777777" w:rsidR="008F4F8E" w:rsidRPr="008F4F8E" w:rsidRDefault="008F4F8E" w:rsidP="008F4F8E">
      <w:pPr>
        <w:ind w:firstLineChars="1200" w:firstLine="2160"/>
        <w:rPr>
          <w:rFonts w:ascii="Calibri" w:hAnsi="Calibri" w:cs="Calibri"/>
          <w:i/>
          <w:iCs/>
          <w:sz w:val="18"/>
          <w:szCs w:val="18"/>
        </w:rPr>
      </w:pPr>
    </w:p>
    <w:p w14:paraId="4936604C" w14:textId="32F390ED" w:rsidR="00D80816" w:rsidRDefault="00D25A52" w:rsidP="00CB621E">
      <w:pPr>
        <w:ind w:firstLineChars="200" w:firstLine="420"/>
        <w:rPr>
          <w:rFonts w:ascii="Calibri" w:hAnsi="Calibri" w:cs="Calibri"/>
          <w:lang w:val="en-GB"/>
        </w:rPr>
      </w:pPr>
      <w:r w:rsidRPr="00D26EBC">
        <w:rPr>
          <w:rFonts w:ascii="Calibri" w:hAnsi="Calibri" w:cs="Calibri"/>
          <w:lang w:val="en-GB"/>
        </w:rPr>
        <w:t>The new position of the car's centre of gravity at this point is 1.6</w:t>
      </w:r>
      <w:r w:rsidR="00B47094" w:rsidRPr="00D26EBC">
        <w:rPr>
          <w:rFonts w:ascii="Calibri" w:hAnsi="Calibri" w:cs="Calibri"/>
          <w:lang w:val="en-GB"/>
        </w:rPr>
        <w:t>01</w:t>
      </w:r>
      <w:r w:rsidRPr="00D26EBC">
        <w:rPr>
          <w:rFonts w:ascii="Calibri" w:hAnsi="Calibri" w:cs="Calibri"/>
          <w:lang w:val="en-GB"/>
        </w:rPr>
        <w:t xml:space="preserve">. </w:t>
      </w:r>
      <w:r w:rsidR="00765AF1" w:rsidRPr="00D26EBC">
        <w:rPr>
          <w:rFonts w:ascii="Calibri" w:hAnsi="Calibri" w:cs="Calibri"/>
          <w:lang w:val="en-GB"/>
        </w:rPr>
        <w:t>As</w:t>
      </w:r>
      <w:r w:rsidRPr="00D26EBC">
        <w:rPr>
          <w:rFonts w:ascii="Calibri" w:hAnsi="Calibri" w:cs="Calibri"/>
          <w:lang w:val="en-GB"/>
        </w:rPr>
        <w:t xml:space="preserve"> the mass at the rear of the car increases, the cog of the car shifts towards the rear.</w:t>
      </w:r>
    </w:p>
    <w:p w14:paraId="450BB49B" w14:textId="6D1C7659" w:rsidR="00984AA0" w:rsidRDefault="00984AA0" w:rsidP="00CB621E">
      <w:pPr>
        <w:ind w:firstLineChars="200" w:firstLine="420"/>
        <w:rPr>
          <w:rFonts w:ascii="Calibri" w:hAnsi="Calibri" w:cs="Calibri"/>
          <w:lang w:val="en-GB"/>
        </w:rPr>
      </w:pPr>
    </w:p>
    <w:p w14:paraId="77F51E94" w14:textId="0E253285" w:rsidR="00984AA0" w:rsidRDefault="00984AA0" w:rsidP="00CB621E">
      <w:pPr>
        <w:ind w:firstLineChars="200" w:firstLine="420"/>
        <w:rPr>
          <w:rFonts w:ascii="Calibri" w:hAnsi="Calibri" w:cs="Calibri"/>
          <w:lang w:val="en-GB"/>
        </w:rPr>
      </w:pPr>
    </w:p>
    <w:p w14:paraId="440FDCBA" w14:textId="77777777" w:rsidR="00984AA0" w:rsidRPr="00D26EBC" w:rsidRDefault="00984AA0" w:rsidP="00CB621E">
      <w:pPr>
        <w:ind w:firstLineChars="200" w:firstLine="420"/>
        <w:rPr>
          <w:rFonts w:ascii="Calibri" w:hAnsi="Calibri" w:cs="Calibri"/>
          <w:lang w:val="en-GB"/>
        </w:rPr>
      </w:pPr>
    </w:p>
    <w:p w14:paraId="7FE4E086" w14:textId="3789D982" w:rsidR="00D80816" w:rsidRPr="00D26EBC" w:rsidRDefault="00970767" w:rsidP="00D80816">
      <w:pPr>
        <w:pStyle w:val="1"/>
        <w:rPr>
          <w:rFonts w:ascii="Calibri" w:hAnsi="Calibri" w:cs="Calibri"/>
        </w:rPr>
      </w:pPr>
      <w:bookmarkStart w:id="6" w:name="_Toc103983871"/>
      <w:r w:rsidRPr="00D26EBC">
        <w:rPr>
          <w:rFonts w:ascii="Calibri" w:hAnsi="Calibri" w:cs="Calibri"/>
        </w:rPr>
        <w:lastRenderedPageBreak/>
        <w:t>5.</w:t>
      </w:r>
      <w:r w:rsidR="003E205A" w:rsidRPr="00D26EBC">
        <w:rPr>
          <w:rFonts w:ascii="Calibri" w:hAnsi="Calibri" w:cs="Calibri"/>
        </w:rPr>
        <w:t>T</w:t>
      </w:r>
      <w:r w:rsidR="00D80816" w:rsidRPr="00D26EBC">
        <w:rPr>
          <w:rFonts w:ascii="Calibri" w:hAnsi="Calibri" w:cs="Calibri"/>
        </w:rPr>
        <w:t xml:space="preserve">he vehicle’s </w:t>
      </w:r>
      <w:bookmarkStart w:id="7" w:name="_Hlk103906388"/>
      <w:r w:rsidR="00D80816" w:rsidRPr="00D26EBC">
        <w:rPr>
          <w:rFonts w:ascii="Calibri" w:hAnsi="Calibri" w:cs="Calibri"/>
        </w:rPr>
        <w:t xml:space="preserve">moment of inertia </w:t>
      </w:r>
      <w:bookmarkEnd w:id="7"/>
      <w:r w:rsidR="00D80816" w:rsidRPr="00D26EBC">
        <w:rPr>
          <w:rFonts w:ascii="Calibri" w:hAnsi="Calibri" w:cs="Calibri"/>
        </w:rPr>
        <w:t>(about Z-Z axis)</w:t>
      </w:r>
      <w:bookmarkEnd w:id="6"/>
    </w:p>
    <w:p w14:paraId="52ADBF5A" w14:textId="484D5154" w:rsidR="00D80816" w:rsidRPr="00D26EBC" w:rsidRDefault="00BA740A" w:rsidP="00BA740A">
      <w:pPr>
        <w:ind w:firstLineChars="200" w:firstLine="420"/>
        <w:rPr>
          <w:rFonts w:ascii="Calibri" w:hAnsi="Calibri" w:cs="Calibri"/>
        </w:rPr>
      </w:pPr>
      <w:r w:rsidRPr="00D26EBC">
        <w:rPr>
          <w:rFonts w:ascii="Calibri" w:hAnsi="Calibri" w:cs="Calibri"/>
        </w:rPr>
        <w:t>The resistance of an object to rotation is a function of the mass of the object, and the location of the mass with respect to the center of rotation, and is known as its moment of inertia, I</w:t>
      </w:r>
      <w:sdt>
        <w:sdtPr>
          <w:rPr>
            <w:rFonts w:ascii="Calibri" w:hAnsi="Calibri" w:cs="Calibri"/>
          </w:rPr>
          <w:id w:val="-1190518267"/>
          <w:citation/>
        </w:sdtPr>
        <w:sdtEndPr/>
        <w:sdtContent>
          <w:r w:rsidR="005315C9" w:rsidRPr="00D26EBC">
            <w:rPr>
              <w:rFonts w:ascii="Calibri" w:hAnsi="Calibri" w:cs="Calibri"/>
            </w:rPr>
            <w:fldChar w:fldCharType="begin"/>
          </w:r>
          <w:r w:rsidR="005315C9" w:rsidRPr="00D26EBC">
            <w:rPr>
              <w:rFonts w:ascii="Calibri" w:hAnsi="Calibri" w:cs="Calibri"/>
            </w:rPr>
            <w:instrText xml:space="preserve"> CITATION Cha13 \l 2052 </w:instrText>
          </w:r>
          <w:r w:rsidR="005315C9" w:rsidRPr="00D26EBC">
            <w:rPr>
              <w:rFonts w:ascii="Calibri" w:hAnsi="Calibri" w:cs="Calibri"/>
            </w:rPr>
            <w:fldChar w:fldCharType="separate"/>
          </w:r>
          <w:r w:rsidR="00A034FD">
            <w:rPr>
              <w:rFonts w:ascii="Calibri" w:hAnsi="Calibri" w:cs="Calibri"/>
              <w:noProof/>
            </w:rPr>
            <w:t xml:space="preserve"> </w:t>
          </w:r>
          <w:r w:rsidR="00A034FD" w:rsidRPr="00A034FD">
            <w:rPr>
              <w:rFonts w:ascii="Calibri" w:hAnsi="Calibri" w:cs="Calibri"/>
              <w:noProof/>
            </w:rPr>
            <w:t>(Constant, 2013)</w:t>
          </w:r>
          <w:r w:rsidR="005315C9" w:rsidRPr="00D26EBC">
            <w:rPr>
              <w:rFonts w:ascii="Calibri" w:hAnsi="Calibri" w:cs="Calibri"/>
            </w:rPr>
            <w:fldChar w:fldCharType="end"/>
          </w:r>
        </w:sdtContent>
      </w:sdt>
      <w:r w:rsidR="005315C9" w:rsidRPr="00D26EBC">
        <w:rPr>
          <w:rFonts w:ascii="Calibri" w:hAnsi="Calibri" w:cs="Calibri"/>
        </w:rPr>
        <w:t>.</w:t>
      </w:r>
    </w:p>
    <w:p w14:paraId="484F9808" w14:textId="77777777" w:rsidR="00A434C6" w:rsidRPr="00D26EBC" w:rsidRDefault="00A434C6" w:rsidP="00BA740A">
      <w:pPr>
        <w:ind w:firstLineChars="200" w:firstLine="420"/>
        <w:rPr>
          <w:rFonts w:ascii="Calibri" w:hAnsi="Calibri" w:cs="Calibri"/>
          <w:lang w:val="en-GB"/>
        </w:rPr>
      </w:pPr>
      <w:r w:rsidRPr="00D26EBC">
        <w:rPr>
          <w:rFonts w:ascii="Calibri" w:hAnsi="Calibri" w:cs="Calibri"/>
          <w:lang w:val="en-GB"/>
        </w:rPr>
        <w:t xml:space="preserve">For cars, for inertia around the Y and X axes, only the suspension masses need to be </w:t>
      </w:r>
      <w:proofErr w:type="gramStart"/>
      <w:r w:rsidRPr="00D26EBC">
        <w:rPr>
          <w:rFonts w:ascii="Calibri" w:hAnsi="Calibri" w:cs="Calibri"/>
          <w:lang w:val="en-GB"/>
        </w:rPr>
        <w:t>taken into account</w:t>
      </w:r>
      <w:proofErr w:type="gramEnd"/>
      <w:r w:rsidRPr="00D26EBC">
        <w:rPr>
          <w:rFonts w:ascii="Calibri" w:hAnsi="Calibri" w:cs="Calibri"/>
          <w:lang w:val="en-GB"/>
        </w:rPr>
        <w:t>, but inertia around the Z axis is calculated using all vehicle components. The calculation formula is shown below.</w:t>
      </w:r>
    </w:p>
    <w:p w14:paraId="29B91F13" w14:textId="4BCFD962" w:rsidR="00DC5B7A" w:rsidRPr="008F4F8E" w:rsidRDefault="00965FC0" w:rsidP="00777FEB">
      <w:pPr>
        <w:ind w:firstLineChars="200" w:firstLine="420"/>
        <w:rPr>
          <w:rFonts w:ascii="Calibri" w:hAnsi="Calibri" w:cs="Calibri"/>
          <w:i/>
          <w:lang w:val="en-GB"/>
        </w:rPr>
      </w:pPr>
      <m:oMathPara>
        <m:oMath>
          <m:sSub>
            <m:sSubPr>
              <m:ctrlPr>
                <w:rPr>
                  <w:rFonts w:ascii="Cambria Math" w:hAnsi="Cambria Math" w:cs="Calibri"/>
                  <w:i/>
                </w:rPr>
              </m:ctrlPr>
            </m:sSubPr>
            <m:e>
              <m:r>
                <w:rPr>
                  <w:rFonts w:ascii="Cambria Math" w:hAnsi="Cambria Math" w:cs="Calibri"/>
                </w:rPr>
                <m:t>I</m:t>
              </m:r>
            </m:e>
            <m:sub>
              <m:r>
                <w:rPr>
                  <w:rFonts w:ascii="Cambria Math" w:hAnsi="Cambria Math" w:cs="Calibri"/>
                </w:rPr>
                <m:t>ZZ</m:t>
              </m:r>
            </m:sub>
          </m:sSub>
          <m:r>
            <w:rPr>
              <w:rFonts w:ascii="Cambria Math" w:hAnsi="Cambria Math" w:cs="Calibri"/>
              <w:lang w:val="en-GB"/>
            </w:rPr>
            <m:t xml:space="preserve">= </m:t>
          </m:r>
          <m:sSub>
            <m:sSubPr>
              <m:ctrlPr>
                <w:rPr>
                  <w:rFonts w:ascii="Cambria Math" w:hAnsi="Cambria Math" w:cs="Calibri"/>
                  <w:i/>
                  <w:lang w:val="en-GB"/>
                </w:rPr>
              </m:ctrlPr>
            </m:sSubPr>
            <m:e>
              <m:r>
                <w:rPr>
                  <w:rFonts w:ascii="Cambria Math" w:hAnsi="Cambria Math" w:cs="Calibri"/>
                  <w:lang w:val="en-GB"/>
                </w:rPr>
                <m:t>m</m:t>
              </m:r>
            </m:e>
            <m:sub>
              <m:r>
                <w:rPr>
                  <w:rFonts w:ascii="Cambria Math" w:hAnsi="Cambria Math" w:cs="Calibri"/>
                  <w:lang w:val="en-GB"/>
                </w:rPr>
                <m:t>1</m:t>
              </m:r>
            </m:sub>
          </m:sSub>
          <m:sSup>
            <m:sSupPr>
              <m:ctrlPr>
                <w:rPr>
                  <w:rFonts w:ascii="Cambria Math" w:hAnsi="Cambria Math" w:cs="Calibri"/>
                  <w:i/>
                  <w:lang w:val="en-GB"/>
                </w:rPr>
              </m:ctrlPr>
            </m:sSupPr>
            <m:e>
              <m:sSub>
                <m:sSubPr>
                  <m:ctrlPr>
                    <w:rPr>
                      <w:rFonts w:ascii="Cambria Math" w:hAnsi="Cambria Math" w:cs="Calibri"/>
                      <w:i/>
                      <w:lang w:val="en-GB"/>
                    </w:rPr>
                  </m:ctrlPr>
                </m:sSubPr>
                <m:e>
                  <m:r>
                    <w:rPr>
                      <w:rFonts w:ascii="Cambria Math" w:hAnsi="Cambria Math" w:cs="Calibri"/>
                      <w:lang w:val="en-GB"/>
                    </w:rPr>
                    <m:t>r</m:t>
                  </m:r>
                </m:e>
                <m:sub>
                  <m:r>
                    <w:rPr>
                      <w:rFonts w:ascii="Cambria Math" w:hAnsi="Cambria Math" w:cs="Calibri"/>
                      <w:lang w:val="en-GB"/>
                    </w:rPr>
                    <m:t>1</m:t>
                  </m:r>
                </m:sub>
              </m:sSub>
            </m:e>
            <m:sup>
              <m:r>
                <w:rPr>
                  <w:rFonts w:ascii="Cambria Math" w:hAnsi="Cambria Math" w:cs="Calibri"/>
                  <w:lang w:val="en-GB"/>
                </w:rPr>
                <m:t>2</m:t>
              </m:r>
            </m:sup>
          </m:sSup>
          <m:r>
            <w:rPr>
              <w:rFonts w:ascii="Cambria Math" w:hAnsi="Cambria Math" w:cs="Calibri"/>
              <w:lang w:val="en-GB"/>
            </w:rPr>
            <m:t>+</m:t>
          </m:r>
          <m:sSub>
            <m:sSubPr>
              <m:ctrlPr>
                <w:rPr>
                  <w:rFonts w:ascii="Cambria Math" w:hAnsi="Cambria Math" w:cs="Calibri"/>
                  <w:i/>
                  <w:lang w:val="en-GB"/>
                </w:rPr>
              </m:ctrlPr>
            </m:sSubPr>
            <m:e>
              <m:r>
                <w:rPr>
                  <w:rFonts w:ascii="Cambria Math" w:hAnsi="Cambria Math" w:cs="Calibri"/>
                  <w:lang w:val="en-GB"/>
                </w:rPr>
                <m:t>m</m:t>
              </m:r>
            </m:e>
            <m:sub>
              <m:r>
                <w:rPr>
                  <w:rFonts w:ascii="Cambria Math" w:hAnsi="Cambria Math" w:cs="Calibri"/>
                  <w:lang w:val="en-GB"/>
                </w:rPr>
                <m:t>2</m:t>
              </m:r>
            </m:sub>
          </m:sSub>
          <m:sSup>
            <m:sSupPr>
              <m:ctrlPr>
                <w:rPr>
                  <w:rFonts w:ascii="Cambria Math" w:hAnsi="Cambria Math" w:cs="Calibri"/>
                  <w:i/>
                  <w:lang w:val="en-GB"/>
                </w:rPr>
              </m:ctrlPr>
            </m:sSupPr>
            <m:e>
              <m:sSub>
                <m:sSubPr>
                  <m:ctrlPr>
                    <w:rPr>
                      <w:rFonts w:ascii="Cambria Math" w:hAnsi="Cambria Math" w:cs="Calibri"/>
                      <w:i/>
                      <w:lang w:val="en-GB"/>
                    </w:rPr>
                  </m:ctrlPr>
                </m:sSubPr>
                <m:e>
                  <m:r>
                    <w:rPr>
                      <w:rFonts w:ascii="Cambria Math" w:hAnsi="Cambria Math" w:cs="Calibri"/>
                      <w:lang w:val="en-GB"/>
                    </w:rPr>
                    <m:t>r</m:t>
                  </m:r>
                </m:e>
                <m:sub>
                  <m:r>
                    <w:rPr>
                      <w:rFonts w:ascii="Cambria Math" w:hAnsi="Cambria Math" w:cs="Calibri"/>
                      <w:lang w:val="en-GB"/>
                    </w:rPr>
                    <m:t>2</m:t>
                  </m:r>
                </m:sub>
              </m:sSub>
            </m:e>
            <m:sup>
              <m:r>
                <w:rPr>
                  <w:rFonts w:ascii="Cambria Math" w:hAnsi="Cambria Math" w:cs="Calibri"/>
                  <w:lang w:val="en-GB"/>
                </w:rPr>
                <m:t>2</m:t>
              </m:r>
            </m:sup>
          </m:sSup>
          <m:r>
            <w:rPr>
              <w:rFonts w:ascii="Cambria Math" w:hAnsi="Cambria Math" w:cs="Calibri"/>
              <w:lang w:val="en-GB"/>
            </w:rPr>
            <m:t>+</m:t>
          </m:r>
          <m:sSub>
            <m:sSubPr>
              <m:ctrlPr>
                <w:rPr>
                  <w:rFonts w:ascii="Cambria Math" w:hAnsi="Cambria Math" w:cs="Calibri"/>
                  <w:i/>
                  <w:lang w:val="en-GB"/>
                </w:rPr>
              </m:ctrlPr>
            </m:sSubPr>
            <m:e>
              <m:r>
                <w:rPr>
                  <w:rFonts w:ascii="Cambria Math" w:hAnsi="Cambria Math" w:cs="Calibri"/>
                  <w:lang w:val="en-GB"/>
                </w:rPr>
                <m:t>m</m:t>
              </m:r>
            </m:e>
            <m:sub>
              <m:r>
                <w:rPr>
                  <w:rFonts w:ascii="Cambria Math" w:hAnsi="Cambria Math" w:cs="Calibri"/>
                  <w:lang w:val="en-GB"/>
                </w:rPr>
                <m:t>3</m:t>
              </m:r>
            </m:sub>
          </m:sSub>
          <m:sSup>
            <m:sSupPr>
              <m:ctrlPr>
                <w:rPr>
                  <w:rFonts w:ascii="Cambria Math" w:hAnsi="Cambria Math" w:cs="Calibri"/>
                  <w:i/>
                  <w:lang w:val="en-GB"/>
                </w:rPr>
              </m:ctrlPr>
            </m:sSupPr>
            <m:e>
              <m:sSub>
                <m:sSubPr>
                  <m:ctrlPr>
                    <w:rPr>
                      <w:rFonts w:ascii="Cambria Math" w:hAnsi="Cambria Math" w:cs="Calibri"/>
                      <w:i/>
                      <w:lang w:val="en-GB"/>
                    </w:rPr>
                  </m:ctrlPr>
                </m:sSubPr>
                <m:e>
                  <m:r>
                    <w:rPr>
                      <w:rFonts w:ascii="Cambria Math" w:hAnsi="Cambria Math" w:cs="Calibri"/>
                      <w:lang w:val="en-GB"/>
                    </w:rPr>
                    <m:t>r</m:t>
                  </m:r>
                </m:e>
                <m:sub>
                  <m:r>
                    <w:rPr>
                      <w:rFonts w:ascii="Cambria Math" w:hAnsi="Cambria Math" w:cs="Calibri"/>
                      <w:lang w:val="en-GB"/>
                    </w:rPr>
                    <m:t>3</m:t>
                  </m:r>
                </m:sub>
              </m:sSub>
            </m:e>
            <m:sup>
              <m:r>
                <w:rPr>
                  <w:rFonts w:ascii="Cambria Math" w:hAnsi="Cambria Math" w:cs="Calibri"/>
                  <w:lang w:val="en-GB"/>
                </w:rPr>
                <m:t>2</m:t>
              </m:r>
            </m:sup>
          </m:sSup>
          <m:r>
            <w:rPr>
              <w:rFonts w:ascii="Cambria Math" w:hAnsi="Cambria Math" w:cs="Calibri"/>
              <w:lang w:val="en-GB"/>
            </w:rPr>
            <m:t>…</m:t>
          </m:r>
        </m:oMath>
      </m:oMathPara>
    </w:p>
    <w:p w14:paraId="7FD34F3A" w14:textId="77777777" w:rsidR="008F4F8E" w:rsidRPr="008F4F8E" w:rsidRDefault="008F4F8E" w:rsidP="00777FEB">
      <w:pPr>
        <w:ind w:firstLineChars="200" w:firstLine="420"/>
        <w:rPr>
          <w:rFonts w:ascii="Calibri" w:hAnsi="Calibri" w:cs="Calibri"/>
          <w:i/>
          <w:lang w:val="en-GB"/>
        </w:rPr>
      </w:pPr>
    </w:p>
    <w:p w14:paraId="178ACCA5" w14:textId="1FD89396" w:rsidR="008F4F8E" w:rsidRPr="008F4F8E" w:rsidRDefault="008F4F8E" w:rsidP="008F4F8E">
      <w:pPr>
        <w:jc w:val="right"/>
        <w:rPr>
          <w:rFonts w:ascii="Calibri" w:hAnsi="Calibri" w:cs="Calibri"/>
          <w:i/>
          <w:iCs/>
        </w:rPr>
      </w:pPr>
      <w:r w:rsidRPr="00D53BB3">
        <w:rPr>
          <w:rFonts w:ascii="Calibri" w:hAnsi="Calibri" w:cs="Calibri"/>
          <w:i/>
          <w:iCs/>
        </w:rPr>
        <w:t xml:space="preserve">Equation </w:t>
      </w:r>
      <w:r>
        <w:rPr>
          <w:rFonts w:ascii="Calibri" w:hAnsi="Calibri" w:cs="Calibri"/>
          <w:i/>
          <w:iCs/>
        </w:rPr>
        <w:t>2</w:t>
      </w:r>
      <w:r w:rsidRPr="00D53BB3">
        <w:rPr>
          <w:rFonts w:ascii="Calibri" w:hAnsi="Calibri" w:cs="Calibri"/>
          <w:i/>
          <w:iCs/>
        </w:rPr>
        <w:t xml:space="preserve">: </w:t>
      </w:r>
      <w:r w:rsidRPr="008F4F8E">
        <w:rPr>
          <w:rFonts w:ascii="Calibri" w:hAnsi="Calibri" w:cs="Calibri"/>
          <w:i/>
          <w:iCs/>
        </w:rPr>
        <w:t>moment of inertia</w:t>
      </w:r>
    </w:p>
    <w:p w14:paraId="4FC47B0B" w14:textId="2CF87209" w:rsidR="00734BAA" w:rsidRPr="00D26EBC" w:rsidRDefault="00965FC0" w:rsidP="00BA740A">
      <w:pPr>
        <w:ind w:firstLineChars="200" w:firstLine="420"/>
        <w:rPr>
          <w:rFonts w:ascii="Calibri" w:hAnsi="Calibri" w:cs="Calibri"/>
        </w:rPr>
      </w:pPr>
      <m:oMath>
        <m:sSub>
          <m:sSubPr>
            <m:ctrlPr>
              <w:rPr>
                <w:rFonts w:ascii="Cambria Math" w:hAnsi="Cambria Math" w:cs="Calibri"/>
                <w:i/>
              </w:rPr>
            </m:ctrlPr>
          </m:sSubPr>
          <m:e>
            <m:r>
              <w:rPr>
                <w:rFonts w:ascii="Cambria Math" w:hAnsi="Cambria Math" w:cs="Calibri"/>
              </w:rPr>
              <m:t>I</m:t>
            </m:r>
          </m:e>
          <m:sub>
            <m:r>
              <w:rPr>
                <w:rFonts w:ascii="Cambria Math" w:hAnsi="Cambria Math" w:cs="Calibri"/>
              </w:rPr>
              <m:t>ZZ</m:t>
            </m:r>
          </m:sub>
        </m:sSub>
      </m:oMath>
      <w:r w:rsidR="00734BAA" w:rsidRPr="00D26EBC">
        <w:rPr>
          <w:rFonts w:ascii="Calibri" w:hAnsi="Calibri" w:cs="Calibri"/>
        </w:rPr>
        <w:t>-</w:t>
      </w:r>
      <w:r w:rsidR="00075776" w:rsidRPr="00D26EBC">
        <w:rPr>
          <w:rFonts w:ascii="Calibri" w:hAnsi="Calibri" w:cs="Calibri"/>
        </w:rPr>
        <w:t>moment of inertia</w:t>
      </w:r>
    </w:p>
    <w:p w14:paraId="206A9F83" w14:textId="00083970" w:rsidR="00734BAA" w:rsidRPr="00D26EBC" w:rsidRDefault="00734BAA" w:rsidP="00BA740A">
      <w:pPr>
        <w:ind w:firstLineChars="200" w:firstLine="420"/>
        <w:rPr>
          <w:rFonts w:ascii="Calibri" w:hAnsi="Calibri" w:cs="Calibri"/>
        </w:rPr>
      </w:pPr>
      <w:r w:rsidRPr="00D26EBC">
        <w:rPr>
          <w:rFonts w:ascii="Calibri" w:hAnsi="Calibri" w:cs="Calibri"/>
        </w:rPr>
        <w:t>m-</w:t>
      </w:r>
      <w:r w:rsidR="00A434C6" w:rsidRPr="00D26EBC">
        <w:rPr>
          <w:rFonts w:ascii="Calibri" w:hAnsi="Calibri" w:cs="Calibri"/>
        </w:rPr>
        <w:t xml:space="preserve"> Lumped masses of the various parts of the car</w:t>
      </w:r>
    </w:p>
    <w:p w14:paraId="1B6ECA90" w14:textId="7D960D74" w:rsidR="002D03EB" w:rsidRDefault="00734BAA" w:rsidP="00D9049E">
      <w:pPr>
        <w:ind w:firstLineChars="200" w:firstLine="420"/>
        <w:rPr>
          <w:rFonts w:ascii="Calibri" w:hAnsi="Calibri" w:cs="Calibri"/>
        </w:rPr>
      </w:pPr>
      <w:r w:rsidRPr="00D26EBC">
        <w:rPr>
          <w:rFonts w:ascii="Calibri" w:hAnsi="Calibri" w:cs="Calibri"/>
        </w:rPr>
        <w:t>r-</w:t>
      </w:r>
      <w:r w:rsidR="00A434C6" w:rsidRPr="00D26EBC">
        <w:rPr>
          <w:rFonts w:ascii="Calibri" w:hAnsi="Calibri" w:cs="Calibri"/>
        </w:rPr>
        <w:t xml:space="preserve"> Distance of each component from the </w:t>
      </w:r>
      <w:r w:rsidR="00075776" w:rsidRPr="00D26EBC">
        <w:rPr>
          <w:rFonts w:ascii="Calibri" w:hAnsi="Calibri" w:cs="Calibri"/>
        </w:rPr>
        <w:t>Centre</w:t>
      </w:r>
      <w:r w:rsidR="00A434C6" w:rsidRPr="00D26EBC">
        <w:rPr>
          <w:rFonts w:ascii="Calibri" w:hAnsi="Calibri" w:cs="Calibri"/>
        </w:rPr>
        <w:t xml:space="preserve"> of rotation</w:t>
      </w:r>
    </w:p>
    <w:p w14:paraId="5268881E" w14:textId="6D31FAE9" w:rsidR="00F20207" w:rsidRPr="00F20207" w:rsidRDefault="00F20207" w:rsidP="00F20207">
      <w:pPr>
        <w:ind w:firstLineChars="1400" w:firstLine="2520"/>
        <w:rPr>
          <w:rFonts w:ascii="Cambria" w:eastAsia="等线" w:hAnsi="Cambria" w:cs="Times New Roman"/>
          <w:i/>
          <w:iCs/>
          <w:kern w:val="0"/>
          <w:sz w:val="18"/>
          <w:szCs w:val="18"/>
          <w:lang w:val="en-GB" w:eastAsia="en-US"/>
        </w:rPr>
      </w:pPr>
      <w:r>
        <w:rPr>
          <w:rFonts w:ascii="Cambria" w:eastAsia="等线" w:hAnsi="Cambria" w:cs="Times New Roman"/>
          <w:i/>
          <w:iCs/>
          <w:kern w:val="0"/>
          <w:sz w:val="18"/>
          <w:szCs w:val="18"/>
          <w:lang w:val="en-GB" w:eastAsia="en-US"/>
        </w:rPr>
        <w:t>T</w:t>
      </w:r>
      <w:r>
        <w:rPr>
          <w:rFonts w:ascii="Cambria" w:eastAsia="等线" w:hAnsi="Cambria" w:cs="Times New Roman" w:hint="eastAsia"/>
          <w:i/>
          <w:iCs/>
          <w:kern w:val="0"/>
          <w:sz w:val="18"/>
          <w:szCs w:val="18"/>
          <w:lang w:val="en-GB"/>
        </w:rPr>
        <w:t>able</w:t>
      </w:r>
      <w:r w:rsidRPr="00076C67">
        <w:rPr>
          <w:rFonts w:ascii="Cambria" w:eastAsia="等线" w:hAnsi="Cambria" w:cs="Times New Roman"/>
          <w:i/>
          <w:iCs/>
          <w:kern w:val="0"/>
          <w:sz w:val="18"/>
          <w:szCs w:val="18"/>
          <w:lang w:val="en-GB" w:eastAsia="en-US"/>
        </w:rPr>
        <w:t xml:space="preserve"> </w:t>
      </w:r>
      <w:r>
        <w:rPr>
          <w:rFonts w:ascii="Cambria" w:eastAsia="等线" w:hAnsi="Cambria" w:cs="Times New Roman"/>
          <w:i/>
          <w:iCs/>
          <w:kern w:val="0"/>
          <w:sz w:val="18"/>
          <w:szCs w:val="18"/>
          <w:lang w:val="en-GB" w:eastAsia="en-US"/>
        </w:rPr>
        <w:t>2</w:t>
      </w:r>
      <w:r w:rsidRPr="00076C67">
        <w:rPr>
          <w:rFonts w:ascii="Cambria" w:eastAsia="等线" w:hAnsi="Cambria" w:cs="Times New Roman"/>
          <w:i/>
          <w:iCs/>
          <w:kern w:val="0"/>
          <w:sz w:val="18"/>
          <w:szCs w:val="18"/>
          <w:lang w:val="en-GB" w:eastAsia="en-US"/>
        </w:rPr>
        <w:t xml:space="preserve">: </w:t>
      </w:r>
      <w:r w:rsidRPr="00D9049E">
        <w:rPr>
          <w:rFonts w:ascii="Cambria" w:eastAsia="等线" w:hAnsi="Cambria" w:cs="Times New Roman"/>
          <w:i/>
          <w:iCs/>
          <w:kern w:val="0"/>
          <w:sz w:val="18"/>
          <w:szCs w:val="18"/>
          <w:lang w:val="en-GB" w:eastAsia="en-US"/>
        </w:rPr>
        <w:t>Calculated value of rotational inertia</w:t>
      </w:r>
    </w:p>
    <w:p w14:paraId="1C5DCCFC" w14:textId="3CFAEA4C" w:rsidR="002D03EB" w:rsidRPr="00335B39" w:rsidRDefault="00D9049E" w:rsidP="0008071F">
      <w:pPr>
        <w:rPr>
          <w:rFonts w:ascii="Calibri" w:hAnsi="Calibri" w:cs="Calibri"/>
        </w:rPr>
      </w:pPr>
      <w:r>
        <w:rPr>
          <w:noProof/>
        </w:rPr>
        <w:drawing>
          <wp:inline distT="0" distB="0" distL="0" distR="0" wp14:anchorId="00FB351D" wp14:editId="3755702A">
            <wp:extent cx="5508574" cy="1015365"/>
            <wp:effectExtent l="0" t="0" r="0" b="0"/>
            <wp:docPr id="11"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表格&#10;&#10;描述已自动生成"/>
                    <pic:cNvPicPr/>
                  </pic:nvPicPr>
                  <pic:blipFill>
                    <a:blip r:embed="rId13"/>
                    <a:stretch>
                      <a:fillRect/>
                    </a:stretch>
                  </pic:blipFill>
                  <pic:spPr>
                    <a:xfrm>
                      <a:off x="0" y="0"/>
                      <a:ext cx="5525823" cy="1018544"/>
                    </a:xfrm>
                    <a:prstGeom prst="rect">
                      <a:avLst/>
                    </a:prstGeom>
                  </pic:spPr>
                </pic:pic>
              </a:graphicData>
            </a:graphic>
          </wp:inline>
        </w:drawing>
      </w:r>
    </w:p>
    <w:p w14:paraId="41F4345B" w14:textId="69C7EE40" w:rsidR="00D9049E" w:rsidRPr="00D9049E" w:rsidRDefault="00D9049E" w:rsidP="00C136CA">
      <w:pPr>
        <w:ind w:firstLineChars="200" w:firstLine="420"/>
        <w:rPr>
          <w:rFonts w:ascii="Cambria" w:eastAsia="等线" w:hAnsi="Cambria" w:cs="Times New Roman"/>
          <w:kern w:val="0"/>
          <w:szCs w:val="21"/>
          <w:lang w:eastAsia="en-US"/>
        </w:rPr>
      </w:pPr>
      <w:r w:rsidRPr="00D9049E">
        <w:rPr>
          <w:rFonts w:ascii="Cambria" w:eastAsia="等线" w:hAnsi="Cambria" w:cs="Times New Roman"/>
          <w:kern w:val="0"/>
          <w:szCs w:val="21"/>
          <w:lang w:val="en-GB" w:eastAsia="en-US"/>
        </w:rPr>
        <w:t xml:space="preserve">But as the Lumped model is divided up more and more carefully. I found that the calculated inertia of the car was getting smaller and smaller. When only the front and rear masses are considered, the inertia value is </w:t>
      </w:r>
      <w:r w:rsidR="00C136CA" w:rsidRPr="00C136CA">
        <w:rPr>
          <w:rFonts w:ascii="Cambria" w:eastAsia="等线" w:hAnsi="Cambria" w:cs="Times New Roman" w:hint="eastAsia"/>
          <w:kern w:val="0"/>
          <w:szCs w:val="21"/>
          <w:lang w:eastAsia="en-US"/>
        </w:rPr>
        <w:t>4186.7203</w:t>
      </w:r>
      <w:r w:rsidRPr="00D9049E">
        <w:rPr>
          <w:rFonts w:ascii="Cambria" w:eastAsia="等线" w:hAnsi="Cambria" w:cs="Times New Roman" w:hint="eastAsia"/>
          <w:kern w:val="0"/>
          <w:szCs w:val="21"/>
          <w:lang w:val="en-GB" w:eastAsia="en-US"/>
        </w:rPr>
        <w:t xml:space="preserve"> kg.m2</w:t>
      </w:r>
      <w:r w:rsidRPr="00D9049E">
        <w:rPr>
          <w:rFonts w:ascii="Cambria" w:eastAsia="等线" w:hAnsi="Cambria" w:cs="Times New Roman"/>
          <w:kern w:val="0"/>
          <w:szCs w:val="21"/>
          <w:lang w:val="en-GB" w:eastAsia="en-US"/>
        </w:rPr>
        <w:t xml:space="preserve">, but when the PTU + engine mass and rear tacho mass are considered, the inertia is </w:t>
      </w:r>
      <w:r w:rsidR="00C136CA" w:rsidRPr="00C136CA">
        <w:rPr>
          <w:rFonts w:ascii="Cambria" w:eastAsia="等线" w:hAnsi="Cambria" w:cs="Times New Roman"/>
          <w:kern w:val="0"/>
          <w:szCs w:val="21"/>
          <w:lang w:eastAsia="en-US"/>
        </w:rPr>
        <w:t>3053. 0604kg.m</w:t>
      </w:r>
      <w:r w:rsidRPr="00D9049E">
        <w:rPr>
          <w:rFonts w:ascii="Cambria" w:eastAsia="等线" w:hAnsi="Cambria" w:cs="Times New Roman" w:hint="eastAsia"/>
          <w:kern w:val="0"/>
          <w:szCs w:val="21"/>
          <w:lang w:val="en-GB" w:eastAsia="en-US"/>
        </w:rPr>
        <w:t>2</w:t>
      </w:r>
      <w:r w:rsidRPr="00D9049E">
        <w:rPr>
          <w:rFonts w:ascii="Cambria" w:eastAsia="等线" w:hAnsi="Cambria" w:cs="Times New Roman"/>
          <w:kern w:val="0"/>
          <w:szCs w:val="21"/>
          <w:lang w:val="en-GB" w:eastAsia="en-US"/>
        </w:rPr>
        <w:t xml:space="preserve">. But these results are dependent on my positional assumptions. However, the value of </w:t>
      </w:r>
      <w:r w:rsidR="00C136CA" w:rsidRPr="00C136CA">
        <w:rPr>
          <w:rFonts w:ascii="Cambria" w:eastAsia="等线" w:hAnsi="Cambria" w:cs="Times New Roman" w:hint="eastAsia"/>
          <w:kern w:val="0"/>
          <w:szCs w:val="21"/>
          <w:lang w:eastAsia="en-US"/>
        </w:rPr>
        <w:t>4186.7203</w:t>
      </w:r>
      <w:r w:rsidRPr="00D9049E">
        <w:rPr>
          <w:rFonts w:ascii="Cambria" w:eastAsia="等线" w:hAnsi="Cambria" w:cs="Times New Roman" w:hint="eastAsia"/>
          <w:kern w:val="0"/>
          <w:szCs w:val="21"/>
          <w:lang w:val="en-GB" w:eastAsia="en-US"/>
        </w:rPr>
        <w:t xml:space="preserve"> kg.m2</w:t>
      </w:r>
      <w:r w:rsidRPr="00D9049E">
        <w:rPr>
          <w:rFonts w:ascii="Cambria" w:eastAsia="等线" w:hAnsi="Cambria" w:cs="Times New Roman"/>
          <w:kern w:val="0"/>
          <w:szCs w:val="21"/>
          <w:lang w:val="en-GB" w:eastAsia="en-US"/>
        </w:rPr>
        <w:t xml:space="preserve"> is too large and</w:t>
      </w:r>
      <w:r w:rsidR="00C136CA">
        <w:rPr>
          <w:rFonts w:ascii="Cambria" w:eastAsia="等线" w:hAnsi="Cambria" w:cs="Times New Roman"/>
          <w:kern w:val="0"/>
          <w:szCs w:val="21"/>
          <w:lang w:val="en-GB" w:eastAsia="en-US"/>
        </w:rPr>
        <w:t xml:space="preserve"> </w:t>
      </w:r>
      <w:r w:rsidR="00C136CA" w:rsidRPr="00C136CA">
        <w:rPr>
          <w:rFonts w:ascii="Cambria" w:eastAsia="等线" w:hAnsi="Cambria" w:cs="Times New Roman"/>
          <w:kern w:val="0"/>
          <w:szCs w:val="21"/>
          <w:lang w:eastAsia="en-US"/>
        </w:rPr>
        <w:t>3053. 0604</w:t>
      </w:r>
      <w:r w:rsidRPr="00D9049E">
        <w:rPr>
          <w:rFonts w:ascii="Cambria" w:eastAsia="等线" w:hAnsi="Cambria" w:cs="Times New Roman"/>
          <w:kern w:val="0"/>
          <w:szCs w:val="21"/>
          <w:lang w:val="en-GB" w:eastAsia="en-US"/>
        </w:rPr>
        <w:t xml:space="preserve"> </w:t>
      </w:r>
      <w:r w:rsidRPr="00D9049E">
        <w:rPr>
          <w:rFonts w:ascii="Cambria" w:eastAsia="等线" w:hAnsi="Cambria" w:cs="Times New Roman" w:hint="eastAsia"/>
          <w:kern w:val="0"/>
          <w:szCs w:val="21"/>
          <w:lang w:val="en-GB" w:eastAsia="en-US"/>
        </w:rPr>
        <w:t xml:space="preserve">kg.m2 </w:t>
      </w:r>
      <w:r w:rsidRPr="00D9049E">
        <w:rPr>
          <w:rFonts w:ascii="Cambria" w:eastAsia="等线" w:hAnsi="Cambria" w:cs="Times New Roman"/>
          <w:kern w:val="0"/>
          <w:szCs w:val="21"/>
          <w:lang w:val="en-GB" w:eastAsia="en-US"/>
        </w:rPr>
        <w:t xml:space="preserve">is too small, so the middle value of </w:t>
      </w:r>
      <w:r w:rsidR="00C136CA" w:rsidRPr="00C136CA">
        <w:rPr>
          <w:rFonts w:ascii="Cambria" w:eastAsia="等线" w:hAnsi="Cambria" w:cs="Times New Roman"/>
          <w:kern w:val="0"/>
          <w:szCs w:val="21"/>
          <w:lang w:eastAsia="en-US"/>
        </w:rPr>
        <w:t>3619. 89kg.m</w:t>
      </w:r>
      <w:r w:rsidRPr="00D9049E">
        <w:rPr>
          <w:rFonts w:ascii="Cambria" w:eastAsia="等线" w:hAnsi="Cambria" w:cs="Times New Roman" w:hint="eastAsia"/>
          <w:kern w:val="0"/>
          <w:szCs w:val="21"/>
          <w:lang w:val="en-GB" w:eastAsia="en-US"/>
        </w:rPr>
        <w:t>2</w:t>
      </w:r>
      <w:r w:rsidRPr="00D9049E">
        <w:rPr>
          <w:rFonts w:ascii="Cambria" w:eastAsia="等线" w:hAnsi="Cambria" w:cs="Times New Roman"/>
          <w:kern w:val="0"/>
          <w:szCs w:val="21"/>
          <w:lang w:val="en-GB" w:eastAsia="en-US"/>
        </w:rPr>
        <w:t xml:space="preserve"> was chosen.</w:t>
      </w:r>
    </w:p>
    <w:p w14:paraId="5DEF5747" w14:textId="77777777" w:rsidR="00D9049E" w:rsidRPr="00D9049E" w:rsidRDefault="00D9049E" w:rsidP="00D9049E">
      <w:pPr>
        <w:rPr>
          <w:rFonts w:ascii="Calibri" w:hAnsi="Calibri" w:cs="Calibri"/>
          <w:i/>
          <w:iCs/>
          <w:sz w:val="18"/>
          <w:szCs w:val="18"/>
          <w:lang w:val="en-GB"/>
        </w:rPr>
      </w:pPr>
    </w:p>
    <w:p w14:paraId="7FFA4221" w14:textId="07C84CA1" w:rsidR="007361FA" w:rsidRPr="00D26EBC" w:rsidRDefault="00AF3AC1" w:rsidP="007361FA">
      <w:pPr>
        <w:pStyle w:val="1"/>
        <w:rPr>
          <w:rFonts w:ascii="Calibri" w:hAnsi="Calibri" w:cs="Calibri"/>
        </w:rPr>
      </w:pPr>
      <w:bookmarkStart w:id="8" w:name="_Toc103983872"/>
      <w:r>
        <w:rPr>
          <w:rFonts w:ascii="Calibri" w:hAnsi="Calibri" w:cs="Calibri"/>
        </w:rPr>
        <w:t>6</w:t>
      </w:r>
      <w:r w:rsidR="00F466CE" w:rsidRPr="00D26EBC">
        <w:rPr>
          <w:rFonts w:ascii="Calibri" w:hAnsi="Calibri" w:cs="Calibri"/>
        </w:rPr>
        <w:t>.</w:t>
      </w:r>
      <w:bookmarkStart w:id="9" w:name="_Hlk103862611"/>
      <w:r w:rsidR="009C5DD9" w:rsidRPr="00D26EBC">
        <w:rPr>
          <w:rFonts w:ascii="Calibri" w:hAnsi="Calibri" w:cs="Calibri"/>
        </w:rPr>
        <w:t>Inertial conjugation</w:t>
      </w:r>
      <w:bookmarkEnd w:id="8"/>
      <w:bookmarkEnd w:id="9"/>
    </w:p>
    <w:p w14:paraId="74652DD5" w14:textId="6453633C" w:rsidR="009C5DD9" w:rsidRPr="00D26EBC" w:rsidRDefault="009C5DD9" w:rsidP="00BA740A">
      <w:pPr>
        <w:ind w:firstLineChars="200" w:firstLine="420"/>
        <w:rPr>
          <w:rFonts w:ascii="Calibri" w:hAnsi="Calibri" w:cs="Calibri"/>
        </w:rPr>
      </w:pPr>
      <w:r w:rsidRPr="00D26EBC">
        <w:rPr>
          <w:rFonts w:ascii="Calibri" w:hAnsi="Calibri" w:cs="Calibri"/>
        </w:rPr>
        <w:t xml:space="preserve">Inertial conjugation is the preferred term for a position where a free body with a fixed mass and inertial properties will not translate when loaded in a direction that does not pass through its </w:t>
      </w:r>
      <w:r w:rsidR="00BD1F45" w:rsidRPr="00D26EBC">
        <w:rPr>
          <w:rFonts w:ascii="Calibri" w:hAnsi="Calibri" w:cs="Calibri"/>
        </w:rPr>
        <w:t>Centre</w:t>
      </w:r>
      <w:r w:rsidRPr="00D26EBC">
        <w:rPr>
          <w:rFonts w:ascii="Calibri" w:hAnsi="Calibri" w:cs="Calibri"/>
        </w:rPr>
        <w:t xml:space="preserve"> of gravity. During the application of a load, no translation occurs at this point, regardless of whether the load is impacting or not. This phenomenon gives rise to the </w:t>
      </w:r>
      <w:r w:rsidR="00BD1F45" w:rsidRPr="00D26EBC">
        <w:rPr>
          <w:rFonts w:ascii="Calibri" w:hAnsi="Calibri" w:cs="Calibri"/>
        </w:rPr>
        <w:t>behavior</w:t>
      </w:r>
      <w:r w:rsidRPr="00D26EBC">
        <w:rPr>
          <w:rFonts w:ascii="Calibri" w:hAnsi="Calibri" w:cs="Calibri"/>
        </w:rPr>
        <w:t xml:space="preserve"> of some 'rigid' bats in motion</w:t>
      </w:r>
      <w:sdt>
        <w:sdtPr>
          <w:rPr>
            <w:rFonts w:ascii="Calibri" w:hAnsi="Calibri" w:cs="Calibri"/>
          </w:rPr>
          <w:id w:val="-445699060"/>
          <w:citation/>
        </w:sdtPr>
        <w:sdtEndPr/>
        <w:sdtContent>
          <w:r w:rsidR="000651F6" w:rsidRPr="00D26EBC">
            <w:rPr>
              <w:rFonts w:ascii="Calibri" w:hAnsi="Calibri" w:cs="Calibri"/>
            </w:rPr>
            <w:fldChar w:fldCharType="begin"/>
          </w:r>
          <w:r w:rsidR="000651F6" w:rsidRPr="00D26EBC">
            <w:rPr>
              <w:rFonts w:ascii="Calibri" w:hAnsi="Calibri" w:cs="Calibri"/>
            </w:rPr>
            <w:instrText xml:space="preserve"> CITATION San22 \l 2052 </w:instrText>
          </w:r>
          <w:r w:rsidR="000651F6" w:rsidRPr="00D26EBC">
            <w:rPr>
              <w:rFonts w:ascii="Calibri" w:hAnsi="Calibri" w:cs="Calibri"/>
            </w:rPr>
            <w:fldChar w:fldCharType="separate"/>
          </w:r>
          <w:r w:rsidR="00A034FD">
            <w:rPr>
              <w:rFonts w:ascii="Calibri" w:hAnsi="Calibri" w:cs="Calibri"/>
              <w:noProof/>
            </w:rPr>
            <w:t xml:space="preserve"> </w:t>
          </w:r>
          <w:r w:rsidR="00A034FD" w:rsidRPr="00A034FD">
            <w:rPr>
              <w:rFonts w:ascii="Calibri" w:hAnsi="Calibri" w:cs="Calibri"/>
              <w:noProof/>
            </w:rPr>
            <w:t>(Sandford, 2022)</w:t>
          </w:r>
          <w:r w:rsidR="000651F6" w:rsidRPr="00D26EBC">
            <w:rPr>
              <w:rFonts w:ascii="Calibri" w:hAnsi="Calibri" w:cs="Calibri"/>
            </w:rPr>
            <w:fldChar w:fldCharType="end"/>
          </w:r>
        </w:sdtContent>
      </w:sdt>
    </w:p>
    <w:p w14:paraId="4B37F52C" w14:textId="77777777" w:rsidR="0056608F" w:rsidRPr="00D26EBC" w:rsidRDefault="0056608F" w:rsidP="00BA740A">
      <w:pPr>
        <w:ind w:firstLineChars="200" w:firstLine="420"/>
        <w:rPr>
          <w:rFonts w:ascii="Calibri" w:hAnsi="Calibri" w:cs="Calibri"/>
        </w:rPr>
      </w:pPr>
      <w:r w:rsidRPr="00D26EBC">
        <w:rPr>
          <w:rFonts w:ascii="Calibri" w:hAnsi="Calibri" w:cs="Calibri"/>
        </w:rPr>
        <w:t>The inertia conjugate is calculated by rearranging the above equations for calculating the moment of inertia</w:t>
      </w:r>
    </w:p>
    <w:p w14:paraId="35AEE942" w14:textId="47B3165D" w:rsidR="001150C7" w:rsidRPr="003B5857" w:rsidRDefault="00FC2773" w:rsidP="00BA740A">
      <w:pPr>
        <w:ind w:firstLineChars="200" w:firstLine="420"/>
        <w:rPr>
          <w:rFonts w:ascii="Calibri" w:hAnsi="Calibri" w:cs="Calibri"/>
          <w:b/>
        </w:rPr>
      </w:pPr>
      <m:oMathPara>
        <m:oMath>
          <m:r>
            <m:rPr>
              <m:sty m:val="bi"/>
            </m:rPr>
            <w:rPr>
              <w:rFonts w:ascii="Cambria Math" w:hAnsi="Cambria Math" w:cs="Calibri"/>
            </w:rPr>
            <m:t>c=</m:t>
          </m:r>
          <m:sSup>
            <m:sSupPr>
              <m:ctrlPr>
                <w:rPr>
                  <w:rFonts w:ascii="Cambria Math" w:hAnsi="Cambria Math" w:cs="Calibri"/>
                  <w:b/>
                  <w:bCs/>
                  <w:i/>
                </w:rPr>
              </m:ctrlPr>
            </m:sSupPr>
            <m:e>
              <m:r>
                <m:rPr>
                  <m:sty m:val="bi"/>
                </m:rPr>
                <w:rPr>
                  <w:rFonts w:ascii="Cambria Math" w:hAnsi="Cambria Math" w:cs="Calibri"/>
                </w:rPr>
                <m:t>R</m:t>
              </m:r>
            </m:e>
            <m:sup>
              <m:r>
                <m:rPr>
                  <m:sty m:val="bi"/>
                </m:rPr>
                <w:rPr>
                  <w:rFonts w:ascii="Cambria Math" w:hAnsi="Cambria Math" w:cs="Calibri"/>
                </w:rPr>
                <m:t>2</m:t>
              </m:r>
            </m:sup>
          </m:sSup>
          <m:r>
            <m:rPr>
              <m:sty m:val="bi"/>
            </m:rPr>
            <w:rPr>
              <w:rFonts w:ascii="Cambria Math" w:hAnsi="Cambria Math" w:cs="Calibri"/>
            </w:rPr>
            <m:t>/a</m:t>
          </m:r>
        </m:oMath>
      </m:oMathPara>
    </w:p>
    <w:p w14:paraId="3C6DD842" w14:textId="2A6CB516" w:rsidR="003B5857" w:rsidRPr="00D42E2E" w:rsidRDefault="003B5857" w:rsidP="00D42E2E">
      <w:pPr>
        <w:widowControl/>
        <w:spacing w:after="160" w:line="259" w:lineRule="auto"/>
        <w:jc w:val="right"/>
        <w:rPr>
          <w:rFonts w:ascii="Calibri" w:eastAsia="等线" w:hAnsi="Calibri" w:cs="Times New Roman"/>
          <w:i/>
          <w:iCs/>
          <w:kern w:val="0"/>
          <w:sz w:val="22"/>
          <w:lang w:val="en-GB" w:eastAsia="en-US"/>
        </w:rPr>
      </w:pPr>
      <w:bookmarkStart w:id="10" w:name="_Hlk103906461"/>
      <w:r w:rsidRPr="003B5857">
        <w:rPr>
          <w:rFonts w:ascii="Calibri" w:eastAsia="等线" w:hAnsi="Calibri" w:cs="Times New Roman"/>
          <w:i/>
          <w:iCs/>
          <w:kern w:val="0"/>
          <w:sz w:val="22"/>
          <w:lang w:val="en-GB" w:eastAsia="en-US"/>
        </w:rPr>
        <w:lastRenderedPageBreak/>
        <w:t xml:space="preserve">Equation </w:t>
      </w:r>
      <w:r>
        <w:rPr>
          <w:rFonts w:ascii="Calibri" w:eastAsia="等线" w:hAnsi="Calibri" w:cs="Times New Roman"/>
          <w:i/>
          <w:iCs/>
          <w:kern w:val="0"/>
          <w:sz w:val="22"/>
          <w:lang w:val="en-GB" w:eastAsia="en-US"/>
        </w:rPr>
        <w:t>3</w:t>
      </w:r>
      <w:r w:rsidRPr="003B5857">
        <w:rPr>
          <w:rFonts w:ascii="Calibri" w:eastAsia="等线" w:hAnsi="Calibri" w:cs="Times New Roman"/>
          <w:i/>
          <w:iCs/>
          <w:kern w:val="0"/>
          <w:sz w:val="22"/>
          <w:lang w:val="en-GB" w:eastAsia="en-US"/>
        </w:rPr>
        <w:t xml:space="preserve">: </w:t>
      </w:r>
      <w:r w:rsidR="00D42E2E" w:rsidRPr="00D42E2E">
        <w:rPr>
          <w:rFonts w:ascii="Calibri" w:eastAsia="等线" w:hAnsi="Calibri" w:cs="Times New Roman"/>
          <w:i/>
          <w:iCs/>
          <w:kern w:val="0"/>
          <w:sz w:val="22"/>
          <w:lang w:eastAsia="en-US"/>
        </w:rPr>
        <w:t>Inertial conjugation</w:t>
      </w:r>
    </w:p>
    <w:bookmarkEnd w:id="10"/>
    <w:p w14:paraId="1185C073" w14:textId="77777777" w:rsidR="0056608F" w:rsidRPr="00D26EBC" w:rsidRDefault="0056608F" w:rsidP="0056608F">
      <w:pPr>
        <w:ind w:firstLineChars="200" w:firstLine="420"/>
        <w:rPr>
          <w:rFonts w:ascii="Calibri" w:hAnsi="Calibri" w:cs="Calibri"/>
        </w:rPr>
      </w:pPr>
      <w:r w:rsidRPr="00D26EBC">
        <w:rPr>
          <w:rFonts w:ascii="Calibri" w:hAnsi="Calibri" w:cs="Calibri"/>
        </w:rPr>
        <w:t>c - distance of the inertia conjugate from the Cog</w:t>
      </w:r>
    </w:p>
    <w:p w14:paraId="5334B625" w14:textId="44F843FA" w:rsidR="0056608F" w:rsidRPr="00D26EBC" w:rsidRDefault="0056608F" w:rsidP="0056608F">
      <w:pPr>
        <w:ind w:firstLineChars="200" w:firstLine="420"/>
        <w:rPr>
          <w:rFonts w:ascii="Calibri" w:hAnsi="Calibri" w:cs="Calibri"/>
        </w:rPr>
      </w:pPr>
      <w:r w:rsidRPr="00D26EBC">
        <w:rPr>
          <w:rFonts w:ascii="Calibri" w:hAnsi="Calibri" w:cs="Calibri"/>
        </w:rPr>
        <w:t>R - distance of each component from the Centre of rotation</w:t>
      </w:r>
    </w:p>
    <w:p w14:paraId="283C9664" w14:textId="77777777" w:rsidR="0056608F" w:rsidRPr="00D26EBC" w:rsidRDefault="0056608F" w:rsidP="0056608F">
      <w:pPr>
        <w:ind w:firstLineChars="200" w:firstLine="420"/>
        <w:rPr>
          <w:rFonts w:ascii="Calibri" w:hAnsi="Calibri" w:cs="Calibri"/>
        </w:rPr>
      </w:pPr>
      <w:r w:rsidRPr="00D26EBC">
        <w:rPr>
          <w:rFonts w:ascii="Calibri" w:hAnsi="Calibri" w:cs="Calibri"/>
        </w:rPr>
        <w:t>a - distance of Cog</w:t>
      </w:r>
    </w:p>
    <w:p w14:paraId="51854C8A" w14:textId="20FE4E11" w:rsidR="00EF1CB5" w:rsidRPr="0089336E" w:rsidRDefault="0056608F" w:rsidP="00F466CE">
      <w:r w:rsidRPr="00D26EBC">
        <w:rPr>
          <w:rFonts w:ascii="Calibri" w:hAnsi="Calibri" w:cs="Calibri"/>
        </w:rPr>
        <w:t xml:space="preserve">The calculation leads to a value of </w:t>
      </w:r>
      <m:oMath>
        <m:r>
          <w:rPr>
            <w:rFonts w:ascii="Cambria Math" w:hAnsi="Cambria Math"/>
          </w:rPr>
          <m:t xml:space="preserve">c= </m:t>
        </m:r>
        <m:f>
          <m:fPr>
            <m:ctrlPr>
              <w:rPr>
                <w:rFonts w:ascii="Cambria Math" w:hAnsi="Cambria Math"/>
                <w:i/>
              </w:rPr>
            </m:ctrlPr>
          </m:fPr>
          <m:num>
            <m:sSup>
              <m:sSupPr>
                <m:ctrlPr>
                  <w:rPr>
                    <w:rFonts w:ascii="Cambria Math" w:hAnsi="Cambria Math"/>
                    <w:i/>
                  </w:rPr>
                </m:ctrlPr>
              </m:sSupPr>
              <m:e>
                <m:r>
                  <w:rPr>
                    <w:rFonts w:ascii="Cambria Math" w:hAnsi="Cambria Math"/>
                  </w:rPr>
                  <m:t>k</m:t>
                </m:r>
              </m:e>
              <m:sup>
                <m:r>
                  <w:rPr>
                    <w:rFonts w:ascii="Cambria Math" w:hAnsi="Cambria Math"/>
                  </w:rPr>
                  <m:t>2</m:t>
                </m:r>
              </m:sup>
            </m:sSup>
          </m:num>
          <m:den>
            <m:r>
              <w:rPr>
                <w:rFonts w:ascii="Cambria Math" w:hAnsi="Cambria Math"/>
              </w:rPr>
              <m:t>a</m:t>
            </m:r>
          </m:den>
        </m:f>
        <m:r>
          <w:rPr>
            <w:rFonts w:ascii="Cambria Math" w:hAnsi="Cambria Math"/>
          </w:rPr>
          <m:t xml:space="preserve">= </m:t>
        </m:r>
        <m:f>
          <m:fPr>
            <m:ctrlPr>
              <w:rPr>
                <w:rFonts w:ascii="Cambria Math" w:hAnsi="Cambria Math"/>
                <w:i/>
              </w:rPr>
            </m:ctrlPr>
          </m:fPr>
          <m:num>
            <m:r>
              <w:rPr>
                <w:rFonts w:ascii="Cambria Math" w:hAnsi="Cambria Math"/>
              </w:rPr>
              <m:t>Izz</m:t>
            </m:r>
          </m:num>
          <m:den>
            <m:sSub>
              <m:sSubPr>
                <m:ctrlPr>
                  <w:rPr>
                    <w:rFonts w:ascii="Cambria Math" w:hAnsi="Cambria Math"/>
                    <w:i/>
                  </w:rPr>
                </m:ctrlPr>
              </m:sSubPr>
              <m:e>
                <m:r>
                  <w:rPr>
                    <w:rFonts w:ascii="Cambria Math" w:hAnsi="Cambria Math"/>
                  </w:rPr>
                  <m:t>m</m:t>
                </m:r>
              </m:e>
              <m:sub>
                <m:r>
                  <w:rPr>
                    <w:rFonts w:ascii="Cambria Math" w:hAnsi="Cambria Math"/>
                  </w:rPr>
                  <m:t>m</m:t>
                </m:r>
              </m:sub>
            </m:sSub>
            <m:r>
              <w:rPr>
                <w:rFonts w:ascii="Cambria Math" w:hAnsi="Cambria Math"/>
              </w:rPr>
              <m:t>*</m:t>
            </m:r>
            <m:r>
              <w:rPr>
                <w:rFonts w:ascii="Cambria Math" w:hAnsi="Cambria Math" w:hint="eastAsia"/>
              </w:rPr>
              <m:t>a</m:t>
            </m:r>
          </m:den>
        </m:f>
        <m:r>
          <w:rPr>
            <w:rFonts w:ascii="Cambria Math" w:hAnsi="Cambria Math"/>
          </w:rPr>
          <m:t>=</m:t>
        </m:r>
        <m:f>
          <m:fPr>
            <m:ctrlPr>
              <w:rPr>
                <w:rFonts w:ascii="Cambria Math" w:hAnsi="Cambria Math"/>
                <w:i/>
              </w:rPr>
            </m:ctrlPr>
          </m:fPr>
          <m:num>
            <m:r>
              <w:rPr>
                <w:rFonts w:ascii="Cambria Math" w:hAnsi="Cambria Math"/>
              </w:rPr>
              <m:t xml:space="preserve"> 3619. 89</m:t>
            </m:r>
          </m:num>
          <m:den>
            <m:r>
              <w:rPr>
                <w:rFonts w:ascii="Cambria Math" w:hAnsi="Cambria Math"/>
              </w:rPr>
              <m:t>2040*1.58</m:t>
            </m:r>
          </m:den>
        </m:f>
        <m:r>
          <w:rPr>
            <w:rFonts w:ascii="Cambria Math" w:hAnsi="Cambria Math"/>
          </w:rPr>
          <m:t>=1.12m</m:t>
        </m:r>
      </m:oMath>
    </w:p>
    <w:p w14:paraId="23E9E6F7" w14:textId="5F4E4F05" w:rsidR="00AF3AC1" w:rsidRPr="00AF3AC1" w:rsidRDefault="00AF3AC1" w:rsidP="00AF3AC1">
      <w:pPr>
        <w:pStyle w:val="1"/>
        <w:rPr>
          <w:rFonts w:ascii="Calibri" w:hAnsi="Calibri" w:cs="Calibri"/>
        </w:rPr>
      </w:pPr>
      <w:bookmarkStart w:id="11" w:name="_Toc103983873"/>
      <w:r w:rsidRPr="00AF3AC1">
        <w:rPr>
          <w:rFonts w:ascii="Calibri" w:hAnsi="Calibri" w:cs="Calibri"/>
        </w:rPr>
        <w:t>7</w:t>
      </w:r>
      <w:r w:rsidR="00FC2773" w:rsidRPr="00AF3AC1">
        <w:rPr>
          <w:rFonts w:ascii="Calibri" w:hAnsi="Calibri" w:cs="Calibri"/>
        </w:rPr>
        <w:t>.</w:t>
      </w:r>
      <w:r w:rsidR="001031E1" w:rsidRPr="00AF3AC1">
        <w:rPr>
          <w:rFonts w:ascii="Calibri" w:hAnsi="Calibri" w:cs="Calibri"/>
        </w:rPr>
        <w:t>Dynamic Index DI</w:t>
      </w:r>
      <w:bookmarkEnd w:id="11"/>
    </w:p>
    <w:p w14:paraId="4B6502F7" w14:textId="12BCD848" w:rsidR="00D320F9" w:rsidRPr="00D26EBC" w:rsidRDefault="00A171CB" w:rsidP="008B0B25">
      <w:pPr>
        <w:ind w:firstLineChars="200" w:firstLine="420"/>
        <w:rPr>
          <w:rFonts w:ascii="Calibri" w:hAnsi="Calibri" w:cs="Calibri"/>
        </w:rPr>
      </w:pPr>
      <w:r w:rsidRPr="00D26EBC">
        <w:rPr>
          <w:rFonts w:ascii="Calibri" w:hAnsi="Calibri" w:cs="Calibri"/>
        </w:rPr>
        <w:t xml:space="preserve">The dynamic </w:t>
      </w:r>
      <w:proofErr w:type="gramStart"/>
      <w:r w:rsidRPr="00D26EBC">
        <w:rPr>
          <w:rFonts w:ascii="Calibri" w:hAnsi="Calibri" w:cs="Calibri"/>
        </w:rPr>
        <w:t>index(</w:t>
      </w:r>
      <w:proofErr w:type="gramEnd"/>
      <w:r w:rsidRPr="00D26EBC">
        <w:rPr>
          <w:rFonts w:ascii="Calibri" w:hAnsi="Calibri" w:cs="Calibri"/>
        </w:rPr>
        <w:t xml:space="preserve">DI) is a value used to assess the agility of a car. It is "the product of the square of the radius of gyration (k) of the spring mass around the transverse axis passing through the </w:t>
      </w:r>
      <w:r w:rsidR="00A15E42" w:rsidRPr="00D26EBC">
        <w:rPr>
          <w:rFonts w:ascii="Calibri" w:hAnsi="Calibri" w:cs="Calibri"/>
        </w:rPr>
        <w:t>Centre</w:t>
      </w:r>
      <w:r w:rsidRPr="00D26EBC">
        <w:rPr>
          <w:rFonts w:ascii="Calibri" w:hAnsi="Calibri" w:cs="Calibri"/>
        </w:rPr>
        <w:t xml:space="preserve"> of gravity, divided by the product of the two longitudinal distances (a and b) from the Cog to the </w:t>
      </w:r>
      <w:r w:rsidR="00A15E42" w:rsidRPr="00D26EBC">
        <w:rPr>
          <w:rFonts w:ascii="Calibri" w:hAnsi="Calibri" w:cs="Calibri"/>
        </w:rPr>
        <w:t>Centre</w:t>
      </w:r>
      <w:r w:rsidRPr="00D26EBC">
        <w:rPr>
          <w:rFonts w:ascii="Calibri" w:hAnsi="Calibri" w:cs="Calibri"/>
        </w:rPr>
        <w:t xml:space="preserve"> of the front and rear wheels".</w:t>
      </w:r>
    </w:p>
    <w:p w14:paraId="2B92509F" w14:textId="0A4E07A8" w:rsidR="005B1484" w:rsidRPr="00D42E2E" w:rsidRDefault="005B1484" w:rsidP="00FC5B19">
      <w:pPr>
        <w:rPr>
          <w:rFonts w:ascii="Calibri" w:hAnsi="Calibri" w:cs="Calibri"/>
        </w:rPr>
      </w:pPr>
      <m:oMathPara>
        <m:oMath>
          <m:r>
            <w:rPr>
              <w:rFonts w:ascii="Cambria Math" w:hAnsi="Cambria Math" w:cs="Calibri"/>
            </w:rPr>
            <m:t>DI=</m:t>
          </m:r>
          <m:f>
            <m:fPr>
              <m:ctrlPr>
                <w:rPr>
                  <w:rFonts w:ascii="Cambria Math" w:hAnsi="Cambria Math" w:cs="Calibri"/>
                  <w:i/>
                </w:rPr>
              </m:ctrlPr>
            </m:fPr>
            <m:num>
              <m:sSub>
                <m:sSubPr>
                  <m:ctrlPr>
                    <w:rPr>
                      <w:rFonts w:ascii="Cambria Math" w:hAnsi="Cambria Math" w:cs="Calibri"/>
                      <w:i/>
                    </w:rPr>
                  </m:ctrlPr>
                </m:sSubPr>
                <m:e>
                  <m:r>
                    <w:rPr>
                      <w:rFonts w:ascii="Cambria Math" w:hAnsi="Cambria Math" w:cs="Calibri"/>
                    </w:rPr>
                    <m:t>I</m:t>
                  </m:r>
                </m:e>
                <m:sub>
                  <m:r>
                    <w:rPr>
                      <w:rFonts w:ascii="Cambria Math" w:hAnsi="Cambria Math" w:cs="Calibri"/>
                    </w:rPr>
                    <m:t>ZZ</m:t>
                  </m:r>
                </m:sub>
              </m:sSub>
            </m:num>
            <m:den>
              <m:r>
                <w:rPr>
                  <w:rFonts w:ascii="Cambria Math" w:hAnsi="Cambria Math" w:cs="Calibri"/>
                </w:rPr>
                <m:t>m*a*b</m:t>
              </m:r>
            </m:den>
          </m:f>
        </m:oMath>
      </m:oMathPara>
    </w:p>
    <w:p w14:paraId="374D2926" w14:textId="4B52E83B" w:rsidR="00D42E2E" w:rsidRPr="00D42E2E" w:rsidRDefault="00D42E2E" w:rsidP="00D42E2E">
      <w:pPr>
        <w:widowControl/>
        <w:spacing w:after="160" w:line="259" w:lineRule="auto"/>
        <w:jc w:val="right"/>
        <w:rPr>
          <w:rFonts w:ascii="Calibri" w:eastAsia="等线" w:hAnsi="Calibri" w:cs="Times New Roman"/>
          <w:i/>
          <w:iCs/>
          <w:kern w:val="0"/>
          <w:sz w:val="22"/>
          <w:lang w:val="en-GB" w:eastAsia="en-US"/>
        </w:rPr>
      </w:pPr>
      <w:bookmarkStart w:id="12" w:name="_Hlk103945773"/>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4</w:t>
      </w:r>
      <w:r w:rsidRPr="003B5857">
        <w:rPr>
          <w:rFonts w:ascii="Calibri" w:eastAsia="等线" w:hAnsi="Calibri" w:cs="Times New Roman"/>
          <w:i/>
          <w:iCs/>
          <w:kern w:val="0"/>
          <w:sz w:val="22"/>
          <w:lang w:val="en-GB" w:eastAsia="en-US"/>
        </w:rPr>
        <w:t xml:space="preserve">: </w:t>
      </w:r>
      <w:r w:rsidRPr="00D42E2E">
        <w:rPr>
          <w:rFonts w:ascii="Calibri" w:eastAsia="等线" w:hAnsi="Calibri" w:cs="Times New Roman"/>
          <w:i/>
          <w:iCs/>
          <w:kern w:val="0"/>
          <w:sz w:val="22"/>
          <w:lang w:eastAsia="en-US"/>
        </w:rPr>
        <w:t>Dynamic Index DI</w:t>
      </w:r>
    </w:p>
    <w:bookmarkEnd w:id="12"/>
    <w:p w14:paraId="6E887ACA" w14:textId="77777777" w:rsidR="00D42E2E" w:rsidRPr="00D42E2E" w:rsidRDefault="00D42E2E" w:rsidP="00FC5B19">
      <w:pPr>
        <w:rPr>
          <w:rFonts w:ascii="Calibri" w:hAnsi="Calibri" w:cs="Calibri"/>
          <w:lang w:val="en-GB"/>
        </w:rPr>
      </w:pPr>
    </w:p>
    <w:p w14:paraId="15F78CCF" w14:textId="02AC8D69" w:rsidR="00EF1CB5" w:rsidRPr="00D26EBC" w:rsidRDefault="00EF1CB5" w:rsidP="00EF1CB5">
      <w:pPr>
        <w:ind w:firstLineChars="200" w:firstLine="420"/>
        <w:rPr>
          <w:rFonts w:ascii="Calibri" w:hAnsi="Calibri" w:cs="Calibri"/>
        </w:rPr>
      </w:pPr>
      <w:r w:rsidRPr="00D26EBC">
        <w:rPr>
          <w:rFonts w:ascii="Calibri" w:hAnsi="Calibri" w:cs="Calibri"/>
        </w:rPr>
        <w:t xml:space="preserve">When the DI value is less than 1 (inertial conjugate in front of the rear axle), the rear of the car moves outwards. The inertia effect increases the slip angle of the rear </w:t>
      </w:r>
      <w:proofErr w:type="spellStart"/>
      <w:r w:rsidRPr="00D26EBC">
        <w:rPr>
          <w:rFonts w:ascii="Calibri" w:hAnsi="Calibri" w:cs="Calibri"/>
        </w:rPr>
        <w:t>tyre</w:t>
      </w:r>
      <w:proofErr w:type="spellEnd"/>
      <w:r w:rsidRPr="00D26EBC">
        <w:rPr>
          <w:rFonts w:ascii="Calibri" w:hAnsi="Calibri" w:cs="Calibri"/>
        </w:rPr>
        <w:t xml:space="preserve">. When the DI value is greater than 1 (the inertial conjugate is behind the rear axle), the rear of the vehicle moves inwards and the inertial effect is a reduction in the slip angle of the rear </w:t>
      </w:r>
      <w:proofErr w:type="spellStart"/>
      <w:r w:rsidRPr="00D26EBC">
        <w:rPr>
          <w:rFonts w:ascii="Calibri" w:hAnsi="Calibri" w:cs="Calibri"/>
        </w:rPr>
        <w:t>tyres</w:t>
      </w:r>
      <w:proofErr w:type="spellEnd"/>
      <w:r w:rsidRPr="00D26EBC">
        <w:rPr>
          <w:rFonts w:ascii="Calibri" w:hAnsi="Calibri" w:cs="Calibri"/>
        </w:rPr>
        <w:t>.</w:t>
      </w:r>
      <w:sdt>
        <w:sdtPr>
          <w:rPr>
            <w:rFonts w:ascii="Calibri" w:hAnsi="Calibri" w:cs="Calibri"/>
          </w:rPr>
          <w:id w:val="-1872138969"/>
          <w:citation/>
        </w:sdtPr>
        <w:sdtEndPr/>
        <w:sdtContent>
          <w:r w:rsidR="00ED14F9" w:rsidRPr="00D26EBC">
            <w:rPr>
              <w:rFonts w:ascii="Calibri" w:hAnsi="Calibri" w:cs="Calibri"/>
            </w:rPr>
            <w:fldChar w:fldCharType="begin"/>
          </w:r>
          <w:r w:rsidR="00ED14F9" w:rsidRPr="00D26EBC">
            <w:rPr>
              <w:rFonts w:ascii="Calibri" w:hAnsi="Calibri" w:cs="Calibri"/>
            </w:rPr>
            <w:instrText xml:space="preserve"> CITATION San22 \l 2052 </w:instrText>
          </w:r>
          <w:r w:rsidR="00ED14F9" w:rsidRPr="00D26EBC">
            <w:rPr>
              <w:rFonts w:ascii="Calibri" w:hAnsi="Calibri" w:cs="Calibri"/>
            </w:rPr>
            <w:fldChar w:fldCharType="separate"/>
          </w:r>
          <w:r w:rsidR="00A034FD">
            <w:rPr>
              <w:rFonts w:ascii="Calibri" w:hAnsi="Calibri" w:cs="Calibri"/>
              <w:noProof/>
            </w:rPr>
            <w:t xml:space="preserve"> </w:t>
          </w:r>
          <w:r w:rsidR="00A034FD" w:rsidRPr="00A034FD">
            <w:rPr>
              <w:rFonts w:ascii="Calibri" w:hAnsi="Calibri" w:cs="Calibri"/>
              <w:noProof/>
            </w:rPr>
            <w:t>(Sandford, 2022)</w:t>
          </w:r>
          <w:r w:rsidR="00ED14F9" w:rsidRPr="00D26EBC">
            <w:rPr>
              <w:rFonts w:ascii="Calibri" w:hAnsi="Calibri" w:cs="Calibri"/>
            </w:rPr>
            <w:fldChar w:fldCharType="end"/>
          </w:r>
        </w:sdtContent>
      </w:sdt>
    </w:p>
    <w:p w14:paraId="6181D2C7" w14:textId="089749F4" w:rsidR="00EF1CB5" w:rsidRPr="00D26EBC" w:rsidRDefault="00EF1CB5" w:rsidP="00ED14F9">
      <w:pPr>
        <w:ind w:firstLineChars="200" w:firstLine="420"/>
        <w:rPr>
          <w:rFonts w:ascii="Calibri" w:hAnsi="Calibri" w:cs="Calibri"/>
        </w:rPr>
      </w:pPr>
      <w:r w:rsidRPr="00D26EBC">
        <w:rPr>
          <w:rFonts w:ascii="Calibri" w:hAnsi="Calibri" w:cs="Calibri"/>
        </w:rPr>
        <w:t>A lower DI value means that the vehicle is more responsive. But too low a DI can make the vehicle jerky and uncontrollable. And a higher DI value means that the vehicle is less responsive and harder to control. As you can see from the pictures below, many extremely good cars have a DI value between 0.9 and 0.92, and vehicles in this range should have a good compromise between control and agility.</w:t>
      </w:r>
      <w:sdt>
        <w:sdtPr>
          <w:rPr>
            <w:rFonts w:ascii="Calibri" w:hAnsi="Calibri" w:cs="Calibri"/>
          </w:rPr>
          <w:id w:val="-470133264"/>
          <w:citation/>
        </w:sdtPr>
        <w:sdtEndPr/>
        <w:sdtContent>
          <w:r w:rsidR="00ED14F9" w:rsidRPr="00D26EBC">
            <w:rPr>
              <w:rFonts w:ascii="Calibri" w:hAnsi="Calibri" w:cs="Calibri"/>
            </w:rPr>
            <w:fldChar w:fldCharType="begin"/>
          </w:r>
          <w:r w:rsidR="00ED14F9" w:rsidRPr="00D26EBC">
            <w:rPr>
              <w:rFonts w:ascii="Calibri" w:hAnsi="Calibri" w:cs="Calibri"/>
            </w:rPr>
            <w:instrText xml:space="preserve"> CITATION San22 \l 2052 </w:instrText>
          </w:r>
          <w:r w:rsidR="00ED14F9" w:rsidRPr="00D26EBC">
            <w:rPr>
              <w:rFonts w:ascii="Calibri" w:hAnsi="Calibri" w:cs="Calibri"/>
            </w:rPr>
            <w:fldChar w:fldCharType="separate"/>
          </w:r>
          <w:r w:rsidR="00A034FD">
            <w:rPr>
              <w:rFonts w:ascii="Calibri" w:hAnsi="Calibri" w:cs="Calibri"/>
              <w:noProof/>
            </w:rPr>
            <w:t xml:space="preserve"> </w:t>
          </w:r>
          <w:r w:rsidR="00A034FD" w:rsidRPr="00A034FD">
            <w:rPr>
              <w:rFonts w:ascii="Calibri" w:hAnsi="Calibri" w:cs="Calibri"/>
              <w:noProof/>
            </w:rPr>
            <w:t>(Sandford, 2022)</w:t>
          </w:r>
          <w:r w:rsidR="00ED14F9" w:rsidRPr="00D26EBC">
            <w:rPr>
              <w:rFonts w:ascii="Calibri" w:hAnsi="Calibri" w:cs="Calibri"/>
            </w:rPr>
            <w:fldChar w:fldCharType="end"/>
          </w:r>
        </w:sdtContent>
      </w:sdt>
    </w:p>
    <w:p w14:paraId="0D05555A" w14:textId="02A1953D" w:rsidR="00EF1CB5" w:rsidRPr="00D26EBC" w:rsidRDefault="00EF1CB5" w:rsidP="003C53E0">
      <w:pPr>
        <w:ind w:firstLineChars="1000" w:firstLine="2100"/>
        <w:rPr>
          <w:rFonts w:ascii="Calibri" w:hAnsi="Calibri" w:cs="Calibri"/>
        </w:rPr>
      </w:pPr>
      <w:r w:rsidRPr="00D26EBC">
        <w:rPr>
          <w:rFonts w:ascii="Calibri" w:hAnsi="Calibri" w:cs="Calibri"/>
          <w:noProof/>
        </w:rPr>
        <w:drawing>
          <wp:inline distT="0" distB="0" distL="0" distR="0" wp14:anchorId="263A9FAC" wp14:editId="4CD6578F">
            <wp:extent cx="3348990" cy="1526885"/>
            <wp:effectExtent l="0" t="0" r="3810" b="0"/>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14"/>
                    <a:srcRect l="60618" t="25827" r="10323" b="27073"/>
                    <a:stretch/>
                  </pic:blipFill>
                  <pic:spPr bwMode="auto">
                    <a:xfrm>
                      <a:off x="0" y="0"/>
                      <a:ext cx="3355256" cy="1529742"/>
                    </a:xfrm>
                    <a:prstGeom prst="rect">
                      <a:avLst/>
                    </a:prstGeom>
                    <a:ln>
                      <a:noFill/>
                    </a:ln>
                    <a:extLst>
                      <a:ext uri="{53640926-AAD7-44D8-BBD7-CCE9431645EC}">
                        <a14:shadowObscured xmlns:a14="http://schemas.microsoft.com/office/drawing/2010/main"/>
                      </a:ext>
                    </a:extLst>
                  </pic:spPr>
                </pic:pic>
              </a:graphicData>
            </a:graphic>
          </wp:inline>
        </w:drawing>
      </w:r>
    </w:p>
    <w:p w14:paraId="0BE6F305" w14:textId="16D7BD16" w:rsidR="00112574" w:rsidRPr="00D26EBC" w:rsidRDefault="003C53E0" w:rsidP="003C53E0">
      <w:pPr>
        <w:jc w:val="center"/>
        <w:rPr>
          <w:rFonts w:ascii="Calibri" w:hAnsi="Calibri" w:cs="Calibri"/>
        </w:rPr>
      </w:pPr>
      <w:bookmarkStart w:id="13" w:name="_Hlk103906580"/>
      <w:r w:rsidRPr="00076C67">
        <w:rPr>
          <w:rFonts w:ascii="Cambria" w:eastAsia="等线" w:hAnsi="Cambria" w:cs="Times New Roman"/>
          <w:i/>
          <w:iCs/>
          <w:kern w:val="0"/>
          <w:sz w:val="18"/>
          <w:szCs w:val="18"/>
          <w:lang w:val="en-GB" w:eastAsia="en-US"/>
        </w:rPr>
        <w:t xml:space="preserve">Figure </w:t>
      </w:r>
      <w:r w:rsidR="00F501B7">
        <w:rPr>
          <w:rFonts w:ascii="Cambria" w:eastAsia="等线" w:hAnsi="Cambria" w:cs="Times New Roman"/>
          <w:i/>
          <w:iCs/>
          <w:kern w:val="0"/>
          <w:sz w:val="18"/>
          <w:szCs w:val="18"/>
          <w:lang w:val="en-GB" w:eastAsia="en-US"/>
        </w:rPr>
        <w:t>4</w:t>
      </w:r>
      <w:r w:rsidRPr="00076C67">
        <w:rPr>
          <w:rFonts w:ascii="Cambria" w:eastAsia="等线" w:hAnsi="Cambria" w:cs="Times New Roman"/>
          <w:i/>
          <w:iCs/>
          <w:kern w:val="0"/>
          <w:sz w:val="18"/>
          <w:szCs w:val="18"/>
          <w:lang w:val="en-GB" w:eastAsia="en-US"/>
        </w:rPr>
        <w:t xml:space="preserve">: </w:t>
      </w:r>
      <w:r w:rsidRPr="003C53E0">
        <w:rPr>
          <w:rFonts w:ascii="Cambria" w:eastAsia="等线" w:hAnsi="Cambria" w:cs="Times New Roman"/>
          <w:i/>
          <w:iCs/>
          <w:kern w:val="0"/>
          <w:sz w:val="18"/>
          <w:szCs w:val="18"/>
          <w:lang w:val="en-GB" w:eastAsia="en-US"/>
        </w:rPr>
        <w:t>DI values for different cars</w:t>
      </w:r>
    </w:p>
    <w:bookmarkEnd w:id="13"/>
    <w:p w14:paraId="0A88E091" w14:textId="6C9543B3" w:rsidR="00382167" w:rsidRPr="00D26EBC" w:rsidRDefault="00F34711" w:rsidP="00112574">
      <w:pPr>
        <w:ind w:firstLineChars="200" w:firstLine="420"/>
        <w:rPr>
          <w:rFonts w:ascii="Calibri" w:hAnsi="Calibri" w:cs="Calibri"/>
        </w:rPr>
      </w:pPr>
      <w:r w:rsidRPr="00D26EBC">
        <w:rPr>
          <w:rFonts w:ascii="Calibri" w:hAnsi="Calibri" w:cs="Calibri"/>
        </w:rPr>
        <w:t>The DI of the Ferrari is calculated to be 0.8</w:t>
      </w:r>
      <w:r w:rsidR="00896C54">
        <w:rPr>
          <w:rFonts w:ascii="Calibri" w:hAnsi="Calibri" w:cs="Calibri"/>
        </w:rPr>
        <w:t>1</w:t>
      </w:r>
      <w:r w:rsidRPr="00D26EBC">
        <w:rPr>
          <w:rFonts w:ascii="Calibri" w:hAnsi="Calibri" w:cs="Calibri"/>
        </w:rPr>
        <w:t>, which is less than 0.9, but proves that the Ferrari is extremely responsive for a sports car.</w:t>
      </w:r>
    </w:p>
    <w:p w14:paraId="19D1DD3C" w14:textId="0CF4342B" w:rsidR="004B520F" w:rsidRPr="004B520F" w:rsidRDefault="00AF3AC1" w:rsidP="004B520F">
      <w:pPr>
        <w:pStyle w:val="1"/>
        <w:rPr>
          <w:rFonts w:ascii="Calibri" w:hAnsi="Calibri" w:cs="Calibri"/>
          <w:sz w:val="32"/>
          <w:szCs w:val="32"/>
        </w:rPr>
      </w:pPr>
      <w:bookmarkStart w:id="14" w:name="_Toc103983874"/>
      <w:r>
        <w:rPr>
          <w:rFonts w:ascii="Calibri" w:hAnsi="Calibri" w:cs="Calibri"/>
          <w:sz w:val="32"/>
          <w:szCs w:val="32"/>
        </w:rPr>
        <w:lastRenderedPageBreak/>
        <w:t>8</w:t>
      </w:r>
      <w:r w:rsidR="00382167" w:rsidRPr="00F84CE5">
        <w:rPr>
          <w:rFonts w:ascii="Calibri" w:hAnsi="Calibri" w:cs="Calibri"/>
          <w:sz w:val="32"/>
          <w:szCs w:val="32"/>
        </w:rPr>
        <w:t>.</w:t>
      </w:r>
      <w:r w:rsidR="00F84CE5" w:rsidRPr="00F84CE5">
        <w:rPr>
          <w:sz w:val="32"/>
          <w:szCs w:val="32"/>
        </w:rPr>
        <w:t xml:space="preserve"> Torque Path Diagra</w:t>
      </w:r>
      <w:r w:rsidR="004B520F">
        <w:rPr>
          <w:rFonts w:hint="eastAsia"/>
          <w:sz w:val="32"/>
          <w:szCs w:val="32"/>
        </w:rPr>
        <w:t>m</w:t>
      </w:r>
      <w:bookmarkEnd w:id="14"/>
    </w:p>
    <w:p w14:paraId="232115A0" w14:textId="77777777" w:rsidR="004B520F" w:rsidRDefault="004B520F" w:rsidP="004B520F">
      <w:pPr>
        <w:rPr>
          <w:rFonts w:ascii="Calibri" w:hAnsi="Calibri" w:cs="Calibri"/>
        </w:rPr>
      </w:pPr>
      <w:r>
        <w:rPr>
          <w:rFonts w:ascii="Calibri" w:hAnsi="Calibri" w:cs="Calibri"/>
          <w:noProof/>
        </w:rPr>
        <mc:AlternateContent>
          <mc:Choice Requires="wps">
            <w:drawing>
              <wp:anchor distT="0" distB="0" distL="114300" distR="114300" simplePos="0" relativeHeight="251718656" behindDoc="0" locked="0" layoutInCell="1" allowOverlap="1" wp14:anchorId="161DB5EE" wp14:editId="0CD928FB">
                <wp:simplePos x="0" y="0"/>
                <wp:positionH relativeFrom="column">
                  <wp:posOffset>4859866</wp:posOffset>
                </wp:positionH>
                <wp:positionV relativeFrom="paragraph">
                  <wp:posOffset>9525</wp:posOffset>
                </wp:positionV>
                <wp:extent cx="643467" cy="279400"/>
                <wp:effectExtent l="0" t="0" r="23495" b="25400"/>
                <wp:wrapNone/>
                <wp:docPr id="72" name="矩形: 圆角 72"/>
                <wp:cNvGraphicFramePr/>
                <a:graphic xmlns:a="http://schemas.openxmlformats.org/drawingml/2006/main">
                  <a:graphicData uri="http://schemas.microsoft.com/office/word/2010/wordprocessingShape">
                    <wps:wsp>
                      <wps:cNvSpPr/>
                      <wps:spPr>
                        <a:xfrm>
                          <a:off x="0" y="0"/>
                          <a:ext cx="643467" cy="279400"/>
                        </a:xfrm>
                        <a:prstGeom prst="round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6E2A8F" id="矩形: 圆角 72" o:spid="_x0000_s1026" style="position:absolute;left:0;text-align:left;margin-left:382.65pt;margin-top:.75pt;width:50.65pt;height:22pt;z-index:2517186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" fillcolor="windowText" strokeweight="1pt">
                <v:stroke joinstyle="miter"/>
              </v:roundrect>
            </w:pict>
          </mc:Fallback>
        </mc:AlternateContent>
      </w:r>
      <w:r>
        <w:rPr>
          <w:rFonts w:ascii="Calibri" w:hAnsi="Calibri" w:cs="Calibri" w:hint="eastAsia"/>
          <w:noProof/>
        </w:rPr>
        <mc:AlternateContent>
          <mc:Choice Requires="wps">
            <w:drawing>
              <wp:anchor distT="0" distB="0" distL="114300" distR="114300" simplePos="0" relativeHeight="251717632" behindDoc="0" locked="0" layoutInCell="1" allowOverlap="1" wp14:anchorId="0205DD89" wp14:editId="361074A9">
                <wp:simplePos x="0" y="0"/>
                <wp:positionH relativeFrom="column">
                  <wp:posOffset>5156200</wp:posOffset>
                </wp:positionH>
                <wp:positionV relativeFrom="paragraph">
                  <wp:posOffset>96520</wp:posOffset>
                </wp:positionV>
                <wp:extent cx="45719" cy="2184400"/>
                <wp:effectExtent l="0" t="0" r="12065" b="25400"/>
                <wp:wrapNone/>
                <wp:docPr id="73" name="矩形 73"/>
                <wp:cNvGraphicFramePr/>
                <a:graphic xmlns:a="http://schemas.openxmlformats.org/drawingml/2006/main">
                  <a:graphicData uri="http://schemas.microsoft.com/office/word/2010/wordprocessingShape">
                    <wps:wsp>
                      <wps:cNvSpPr/>
                      <wps:spPr>
                        <a:xfrm>
                          <a:off x="0" y="0"/>
                          <a:ext cx="45719" cy="218440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6EF08E" id="矩形 73" o:spid="_x0000_s1026" style="position:absolute;left:0;text-align:left;margin-left:406pt;margin-top:7.6pt;width:3.6pt;height:172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" fillcolor="#4472c4" strokecolor="#2f528f" strokeweight="1pt"/>
            </w:pict>
          </mc:Fallback>
        </mc:AlternateContent>
      </w:r>
      <w:r>
        <w:rPr>
          <w:rFonts w:ascii="Calibri" w:hAnsi="Calibri" w:cs="Calibri"/>
          <w:noProof/>
        </w:rPr>
        <mc:AlternateContent>
          <mc:Choice Requires="wps">
            <w:drawing>
              <wp:anchor distT="0" distB="0" distL="114300" distR="114300" simplePos="0" relativeHeight="251705344" behindDoc="0" locked="0" layoutInCell="1" allowOverlap="1" wp14:anchorId="30585176" wp14:editId="4739F315">
                <wp:simplePos x="0" y="0"/>
                <wp:positionH relativeFrom="column">
                  <wp:posOffset>321733</wp:posOffset>
                </wp:positionH>
                <wp:positionV relativeFrom="paragraph">
                  <wp:posOffset>37253</wp:posOffset>
                </wp:positionV>
                <wp:extent cx="643467" cy="279400"/>
                <wp:effectExtent l="0" t="0" r="23495" b="25400"/>
                <wp:wrapNone/>
                <wp:docPr id="74" name="矩形: 圆角 74"/>
                <wp:cNvGraphicFramePr/>
                <a:graphic xmlns:a="http://schemas.openxmlformats.org/drawingml/2006/main">
                  <a:graphicData uri="http://schemas.microsoft.com/office/word/2010/wordprocessingShape">
                    <wps:wsp>
                      <wps:cNvSpPr/>
                      <wps:spPr>
                        <a:xfrm>
                          <a:off x="0" y="0"/>
                          <a:ext cx="643467" cy="279400"/>
                        </a:xfrm>
                        <a:prstGeom prst="round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E27EBE" id="矩形: 圆角 74" o:spid="_x0000_s1026" style="position:absolute;left:0;text-align:left;margin-left:25.35pt;margin-top:2.95pt;width:50.65pt;height:22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" fillcolor="windowText" strokeweight="1pt">
                <v:stroke joinstyle="miter"/>
              </v:roundrect>
            </w:pict>
          </mc:Fallback>
        </mc:AlternateContent>
      </w:r>
    </w:p>
    <w:p w14:paraId="4A983A04" w14:textId="77777777" w:rsidR="004B520F" w:rsidRDefault="004B520F" w:rsidP="004B520F">
      <w:pPr>
        <w:rPr>
          <w:rFonts w:ascii="Calibri" w:hAnsi="Calibri" w:cs="Calibri"/>
        </w:rPr>
      </w:pPr>
      <w:r>
        <w:rPr>
          <w:rFonts w:ascii="Calibri" w:hAnsi="Calibri" w:cs="Calibri" w:hint="eastAsia"/>
          <w:noProof/>
        </w:rPr>
        <mc:AlternateContent>
          <mc:Choice Requires="wps">
            <w:drawing>
              <wp:anchor distT="0" distB="0" distL="114300" distR="114300" simplePos="0" relativeHeight="251722752" behindDoc="0" locked="0" layoutInCell="1" allowOverlap="1" wp14:anchorId="152F56F5" wp14:editId="54279ED0">
                <wp:simplePos x="0" y="0"/>
                <wp:positionH relativeFrom="margin">
                  <wp:posOffset>5070898</wp:posOffset>
                </wp:positionH>
                <wp:positionV relativeFrom="paragraph">
                  <wp:posOffset>1600835</wp:posOffset>
                </wp:positionV>
                <wp:extent cx="228600" cy="152400"/>
                <wp:effectExtent l="0" t="0" r="19050" b="19050"/>
                <wp:wrapNone/>
                <wp:docPr id="75" name="十字形 75"/>
                <wp:cNvGraphicFramePr/>
                <a:graphic xmlns:a="http://schemas.openxmlformats.org/drawingml/2006/main">
                  <a:graphicData uri="http://schemas.microsoft.com/office/word/2010/wordprocessingShape">
                    <wps:wsp>
                      <wps:cNvSpPr/>
                      <wps:spPr>
                        <a:xfrm>
                          <a:off x="0" y="0"/>
                          <a:ext cx="228600" cy="152400"/>
                        </a:xfrm>
                        <a:prstGeom prst="plus">
                          <a:avLst/>
                        </a:prstGeom>
                        <a:solidFill>
                          <a:srgbClr val="70AD47">
                            <a:lumMod val="60000"/>
                            <a:lumOff val="4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96D16A"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十字形 75" o:spid="_x0000_s1026" type="#_x0000_t11" style="position:absolute;left:0;text-align:left;margin-left:399.3pt;margin-top:126.05pt;width:18pt;height:12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" fillcolor="#a9d18e" strokecolor="#2f528f" strokeweight="1pt">
                <w10:wrap anchorx="margin"/>
              </v:shape>
            </w:pict>
          </mc:Fallback>
        </mc:AlternateContent>
      </w:r>
      <w:r>
        <w:rPr>
          <w:rFonts w:ascii="Calibri" w:hAnsi="Calibri" w:cs="Calibri" w:hint="eastAsia"/>
          <w:noProof/>
        </w:rPr>
        <mc:AlternateContent>
          <mc:Choice Requires="wps">
            <w:drawing>
              <wp:anchor distT="0" distB="0" distL="114300" distR="114300" simplePos="0" relativeHeight="251721728" behindDoc="0" locked="0" layoutInCell="1" allowOverlap="1" wp14:anchorId="0F04790B" wp14:editId="39A4488E">
                <wp:simplePos x="0" y="0"/>
                <wp:positionH relativeFrom="margin">
                  <wp:posOffset>5052060</wp:posOffset>
                </wp:positionH>
                <wp:positionV relativeFrom="paragraph">
                  <wp:posOffset>287020</wp:posOffset>
                </wp:positionV>
                <wp:extent cx="228600" cy="152400"/>
                <wp:effectExtent l="0" t="0" r="19050" b="19050"/>
                <wp:wrapNone/>
                <wp:docPr id="76" name="十字形 76"/>
                <wp:cNvGraphicFramePr/>
                <a:graphic xmlns:a="http://schemas.openxmlformats.org/drawingml/2006/main">
                  <a:graphicData uri="http://schemas.microsoft.com/office/word/2010/wordprocessingShape">
                    <wps:wsp>
                      <wps:cNvSpPr/>
                      <wps:spPr>
                        <a:xfrm>
                          <a:off x="0" y="0"/>
                          <a:ext cx="228600" cy="152400"/>
                        </a:xfrm>
                        <a:prstGeom prst="plus">
                          <a:avLst/>
                        </a:prstGeom>
                        <a:solidFill>
                          <a:srgbClr val="70AD47"/>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80828" id="十字形 76" o:spid="_x0000_s1026" type="#_x0000_t11" style="position:absolute;left:0;text-align:left;margin-left:397.8pt;margin-top:22.6pt;width:18pt;height:12pt;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" fillcolor="#70ad47" strokecolor="#2f528f" strokeweight="1pt">
                <w10:wrap anchorx="margin"/>
              </v:shape>
            </w:pict>
          </mc:Fallback>
        </mc:AlternateContent>
      </w:r>
      <w:r>
        <w:rPr>
          <w:rFonts w:ascii="Calibri" w:hAnsi="Calibri" w:cs="Calibri" w:hint="eastAsia"/>
          <w:noProof/>
        </w:rPr>
        <mc:AlternateContent>
          <mc:Choice Requires="wps">
            <w:drawing>
              <wp:anchor distT="0" distB="0" distL="114300" distR="114300" simplePos="0" relativeHeight="251720704" behindDoc="0" locked="0" layoutInCell="1" allowOverlap="1" wp14:anchorId="6E8033D8" wp14:editId="76945FC8">
                <wp:simplePos x="0" y="0"/>
                <wp:positionH relativeFrom="column">
                  <wp:posOffset>4833620</wp:posOffset>
                </wp:positionH>
                <wp:positionV relativeFrom="paragraph">
                  <wp:posOffset>727710</wp:posOffset>
                </wp:positionV>
                <wp:extent cx="685800" cy="346710"/>
                <wp:effectExtent l="0" t="0" r="19050" b="15240"/>
                <wp:wrapNone/>
                <wp:docPr id="77" name="矩形 77"/>
                <wp:cNvGraphicFramePr/>
                <a:graphic xmlns:a="http://schemas.openxmlformats.org/drawingml/2006/main">
                  <a:graphicData uri="http://schemas.microsoft.com/office/word/2010/wordprocessingShape">
                    <wps:wsp>
                      <wps:cNvSpPr/>
                      <wps:spPr>
                        <a:xfrm>
                          <a:off x="0" y="0"/>
                          <a:ext cx="685800" cy="346710"/>
                        </a:xfrm>
                        <a:prstGeom prst="rect">
                          <a:avLst/>
                        </a:prstGeom>
                        <a:solidFill>
                          <a:srgbClr val="ED7D31">
                            <a:lumMod val="20000"/>
                            <a:lumOff val="80000"/>
                          </a:srgbClr>
                        </a:solidFill>
                        <a:ln w="12700" cap="flat" cmpd="sng" algn="ctr">
                          <a:solidFill>
                            <a:srgbClr val="4472C4">
                              <a:shade val="50000"/>
                            </a:srgbClr>
                          </a:solidFill>
                          <a:prstDash val="solid"/>
                          <a:miter lim="800000"/>
                        </a:ln>
                        <a:effectLst/>
                      </wps:spPr>
                      <wps:txbx>
                        <w:txbxContent>
                          <w:p w14:paraId="1010FBB1" w14:textId="345D8FE2" w:rsidR="004B520F" w:rsidRDefault="004B520F" w:rsidP="004B520F">
                            <w:pPr>
                              <w:jc w:val="center"/>
                            </w:pPr>
                            <w:r>
                              <w:rPr>
                                <w:rFonts w:hint="eastAsia"/>
                              </w:rPr>
                              <w:t>E</w:t>
                            </w:r>
                            <w:r>
                              <w:t xml:space="preserve"> Diff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8033D8" id="矩形 77" o:spid="_x0000_s1030" style="position:absolute;left:0;text-align:left;margin-left:380.6pt;margin-top:57.3pt;width:54pt;height:27.3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" fillcolor="#fbe5d6" strokecolor="#2f528f" strokeweight="1pt">
                <v:textbox>
                  <w:txbxContent>
                    <w:p w14:paraId="1010FBB1" w14:textId="345D8FE2" w:rsidR="004B520F" w:rsidRDefault="004B520F" w:rsidP="004B520F">
                      <w:pPr>
                        <w:jc w:val="center"/>
                      </w:pPr>
                      <w:r>
                        <w:rPr>
                          <w:rFonts w:hint="eastAsia"/>
                        </w:rPr>
                        <w:t>E</w:t>
                      </w:r>
                      <w:r>
                        <w:t xml:space="preserve"> Diff</w:t>
                      </w:r>
                    </w:p>
                  </w:txbxContent>
                </v:textbox>
              </v:rect>
            </w:pict>
          </mc:Fallback>
        </mc:AlternateContent>
      </w:r>
      <w:r>
        <w:rPr>
          <w:rFonts w:ascii="Calibri" w:hAnsi="Calibri" w:cs="Calibri"/>
          <w:noProof/>
        </w:rPr>
        <mc:AlternateContent>
          <mc:Choice Requires="wps">
            <w:drawing>
              <wp:anchor distT="0" distB="0" distL="114300" distR="114300" simplePos="0" relativeHeight="251719680" behindDoc="0" locked="0" layoutInCell="1" allowOverlap="1" wp14:anchorId="28DF8C19" wp14:editId="230E5813">
                <wp:simplePos x="0" y="0"/>
                <wp:positionH relativeFrom="column">
                  <wp:posOffset>4834678</wp:posOffset>
                </wp:positionH>
                <wp:positionV relativeFrom="paragraph">
                  <wp:posOffset>2082165</wp:posOffset>
                </wp:positionV>
                <wp:extent cx="643467" cy="279400"/>
                <wp:effectExtent l="0" t="0" r="23495" b="25400"/>
                <wp:wrapNone/>
                <wp:docPr id="78" name="矩形: 圆角 78"/>
                <wp:cNvGraphicFramePr/>
                <a:graphic xmlns:a="http://schemas.openxmlformats.org/drawingml/2006/main">
                  <a:graphicData uri="http://schemas.microsoft.com/office/word/2010/wordprocessingShape">
                    <wps:wsp>
                      <wps:cNvSpPr/>
                      <wps:spPr>
                        <a:xfrm>
                          <a:off x="0" y="0"/>
                          <a:ext cx="643467" cy="279400"/>
                        </a:xfrm>
                        <a:prstGeom prst="round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2AEA57" id="矩形: 圆角 78" o:spid="_x0000_s1026" style="position:absolute;left:0;text-align:left;margin-left:380.7pt;margin-top:163.95pt;width:50.65pt;height:22pt;z-index:2517196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" fillcolor="windowText" strokeweight="1pt">
                <v:stroke joinstyle="miter"/>
              </v:roundrect>
            </w:pict>
          </mc:Fallback>
        </mc:AlternateContent>
      </w:r>
      <w:r>
        <w:rPr>
          <w:rFonts w:ascii="Calibri" w:hAnsi="Calibri" w:cs="Calibri" w:hint="eastAsia"/>
          <w:noProof/>
        </w:rPr>
        <mc:AlternateContent>
          <mc:Choice Requires="wps">
            <w:drawing>
              <wp:anchor distT="0" distB="0" distL="114300" distR="114300" simplePos="0" relativeHeight="251716608" behindDoc="0" locked="0" layoutInCell="1" allowOverlap="1" wp14:anchorId="7855A532" wp14:editId="08AF5645">
                <wp:simplePos x="0" y="0"/>
                <wp:positionH relativeFrom="column">
                  <wp:posOffset>3523827</wp:posOffset>
                </wp:positionH>
                <wp:positionV relativeFrom="paragraph">
                  <wp:posOffset>880533</wp:posOffset>
                </wp:positionV>
                <wp:extent cx="1293706" cy="54399"/>
                <wp:effectExtent l="0" t="0" r="20955" b="22225"/>
                <wp:wrapNone/>
                <wp:docPr id="79" name="矩形 79"/>
                <wp:cNvGraphicFramePr/>
                <a:graphic xmlns:a="http://schemas.openxmlformats.org/drawingml/2006/main">
                  <a:graphicData uri="http://schemas.microsoft.com/office/word/2010/wordprocessingShape">
                    <wps:wsp>
                      <wps:cNvSpPr/>
                      <wps:spPr>
                        <a:xfrm>
                          <a:off x="0" y="0"/>
                          <a:ext cx="1293706" cy="54399"/>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A80C72" id="矩形 79" o:spid="_x0000_s1026" style="position:absolute;left:0;text-align:left;margin-left:277.45pt;margin-top:69.35pt;width:101.85pt;height:4.3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" fillcolor="#4472c4" strokecolor="#2f528f" strokeweight="1pt"/>
            </w:pict>
          </mc:Fallback>
        </mc:AlternateContent>
      </w:r>
      <w:r>
        <w:rPr>
          <w:rFonts w:ascii="Calibri" w:hAnsi="Calibri" w:cs="Calibri" w:hint="eastAsia"/>
          <w:noProof/>
        </w:rPr>
        <mc:AlternateContent>
          <mc:Choice Requires="wps">
            <w:drawing>
              <wp:anchor distT="0" distB="0" distL="114300" distR="114300" simplePos="0" relativeHeight="251715584" behindDoc="0" locked="0" layoutInCell="1" allowOverlap="1" wp14:anchorId="498D4625" wp14:editId="4BC8D24E">
                <wp:simplePos x="0" y="0"/>
                <wp:positionH relativeFrom="column">
                  <wp:posOffset>2429933</wp:posOffset>
                </wp:positionH>
                <wp:positionV relativeFrom="paragraph">
                  <wp:posOffset>881592</wp:posOffset>
                </wp:positionV>
                <wp:extent cx="355600" cy="15875"/>
                <wp:effectExtent l="0" t="0" r="25400" b="22225"/>
                <wp:wrapNone/>
                <wp:docPr id="80" name="直接连接符 80"/>
                <wp:cNvGraphicFramePr/>
                <a:graphic xmlns:a="http://schemas.openxmlformats.org/drawingml/2006/main">
                  <a:graphicData uri="http://schemas.microsoft.com/office/word/2010/wordprocessingShape">
                    <wps:wsp>
                      <wps:cNvCnPr/>
                      <wps:spPr>
                        <a:xfrm>
                          <a:off x="0" y="0"/>
                          <a:ext cx="355600" cy="15875"/>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BE1E8EC" id="直接连接符 80" o:spid="_x0000_s1026" style="position:absolute;left:0;text-align:left;z-index:251715584;visibility:visible;mso-wrap-style:square;mso-wrap-distance-left:9pt;mso-wrap-distance-top:0;mso-wrap-distance-right:9pt;mso-wrap-distance-bottom:0;mso-position-horizontal:absolute;mso-position-horizontal-relative:text;mso-position-vertical:absolute;mso-position-vertical-relative:text" from="191.35pt,69.4pt" to="219.35pt,7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" strokecolor="#4472c4" strokeweight=".5pt">
                <v:stroke joinstyle="miter"/>
              </v:line>
            </w:pict>
          </mc:Fallback>
        </mc:AlternateContent>
      </w:r>
      <w:r>
        <w:rPr>
          <w:rFonts w:ascii="Calibri" w:hAnsi="Calibri" w:cs="Calibri" w:hint="eastAsia"/>
          <w:noProof/>
        </w:rPr>
        <mc:AlternateContent>
          <mc:Choice Requires="wps">
            <w:drawing>
              <wp:anchor distT="0" distB="0" distL="114300" distR="114300" simplePos="0" relativeHeight="251714560" behindDoc="0" locked="0" layoutInCell="1" allowOverlap="1" wp14:anchorId="7238E482" wp14:editId="0BA337D4">
                <wp:simplePos x="0" y="0"/>
                <wp:positionH relativeFrom="column">
                  <wp:posOffset>1363133</wp:posOffset>
                </wp:positionH>
                <wp:positionV relativeFrom="paragraph">
                  <wp:posOffset>811742</wp:posOffset>
                </wp:positionV>
                <wp:extent cx="203200" cy="0"/>
                <wp:effectExtent l="0" t="0" r="0" b="0"/>
                <wp:wrapNone/>
                <wp:docPr id="81" name="直接连接符 81"/>
                <wp:cNvGraphicFramePr/>
                <a:graphic xmlns:a="http://schemas.openxmlformats.org/drawingml/2006/main">
                  <a:graphicData uri="http://schemas.microsoft.com/office/word/2010/wordprocessingShape">
                    <wps:wsp>
                      <wps:cNvCnPr/>
                      <wps:spPr>
                        <a:xfrm>
                          <a:off x="0" y="0"/>
                          <a:ext cx="20320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CC5CE9A" id="直接连接符 81" o:spid="_x0000_s1026" style="position:absolute;left:0;text-align:left;z-index:251714560;visibility:visible;mso-wrap-style:square;mso-wrap-distance-left:9pt;mso-wrap-distance-top:0;mso-wrap-distance-right:9pt;mso-wrap-distance-bottom:0;mso-position-horizontal:absolute;mso-position-horizontal-relative:text;mso-position-vertical:absolute;mso-position-vertical-relative:text" from="107.35pt,63.9pt" to="123.35pt,6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" strokecolor="#4472c4" strokeweight=".5pt">
                <v:stroke joinstyle="miter"/>
              </v:line>
            </w:pict>
          </mc:Fallback>
        </mc:AlternateContent>
      </w:r>
      <w:r>
        <w:rPr>
          <w:rFonts w:ascii="Calibri" w:hAnsi="Calibri" w:cs="Calibri" w:hint="eastAsia"/>
          <w:noProof/>
        </w:rPr>
        <mc:AlternateContent>
          <mc:Choice Requires="wps">
            <w:drawing>
              <wp:anchor distT="0" distB="0" distL="114300" distR="114300" simplePos="0" relativeHeight="251713536" behindDoc="0" locked="0" layoutInCell="1" allowOverlap="1" wp14:anchorId="0FA18960" wp14:editId="46A5AAA2">
                <wp:simplePos x="0" y="0"/>
                <wp:positionH relativeFrom="column">
                  <wp:posOffset>2894012</wp:posOffset>
                </wp:positionH>
                <wp:positionV relativeFrom="paragraph">
                  <wp:posOffset>456883</wp:posOffset>
                </wp:positionV>
                <wp:extent cx="381000" cy="872067"/>
                <wp:effectExtent l="2222" t="16828" r="21273" b="40322"/>
                <wp:wrapNone/>
                <wp:docPr id="82" name="梯形 82"/>
                <wp:cNvGraphicFramePr/>
                <a:graphic xmlns:a="http://schemas.openxmlformats.org/drawingml/2006/main">
                  <a:graphicData uri="http://schemas.microsoft.com/office/word/2010/wordprocessingShape">
                    <wps:wsp>
                      <wps:cNvSpPr/>
                      <wps:spPr>
                        <a:xfrm rot="5400000">
                          <a:off x="0" y="0"/>
                          <a:ext cx="381000" cy="872067"/>
                        </a:xfrm>
                        <a:prstGeom prst="trapezoid">
                          <a:avLst/>
                        </a:prstGeom>
                        <a:solidFill>
                          <a:srgbClr val="5B9BD5"/>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B6C4FA" id="梯形 82" o:spid="_x0000_s1026" style="position:absolute;left:0;text-align:left;margin-left:227.85pt;margin-top:36pt;width:30pt;height:68.65pt;rotation:90;z-index:251713536;visibility:visible;mso-wrap-style:square;mso-wrap-distance-left:9pt;mso-wrap-distance-top:0;mso-wrap-distance-right:9pt;mso-wrap-distance-bottom:0;mso-position-horizontal:absolute;mso-position-horizontal-relative:text;mso-position-vertical:absolute;mso-position-vertical-relative:text;v-text-anchor:middle" coordsize="381000,872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" path="m,872067l95250,,285750,r95250,872067l,872067xe" fillcolor="#5b9bd5" strokecolor="#2f528f" strokeweight="1pt">
                <v:stroke joinstyle="miter"/>
                <v:path arrowok="t" o:connecttype="custom" o:connectlocs="0,872067;95250,0;285750,0;381000,872067;0,872067" o:connectangles="0,0,0,0,0"/>
              </v:shape>
            </w:pict>
          </mc:Fallback>
        </mc:AlternateContent>
      </w:r>
      <w:r>
        <w:rPr>
          <w:rFonts w:ascii="Calibri" w:hAnsi="Calibri" w:cs="Calibri" w:hint="eastAsia"/>
          <w:noProof/>
        </w:rPr>
        <mc:AlternateContent>
          <mc:Choice Requires="wps">
            <w:drawing>
              <wp:anchor distT="0" distB="0" distL="114300" distR="114300" simplePos="0" relativeHeight="251712512" behindDoc="0" locked="0" layoutInCell="1" allowOverlap="1" wp14:anchorId="372F08E1" wp14:editId="61B6BE26">
                <wp:simplePos x="0" y="0"/>
                <wp:positionH relativeFrom="column">
                  <wp:posOffset>1532467</wp:posOffset>
                </wp:positionH>
                <wp:positionV relativeFrom="paragraph">
                  <wp:posOffset>567267</wp:posOffset>
                </wp:positionV>
                <wp:extent cx="1032933" cy="651933"/>
                <wp:effectExtent l="76200" t="57150" r="72390" b="110490"/>
                <wp:wrapNone/>
                <wp:docPr id="83" name="矩形 83"/>
                <wp:cNvGraphicFramePr/>
                <a:graphic xmlns:a="http://schemas.openxmlformats.org/drawingml/2006/main">
                  <a:graphicData uri="http://schemas.microsoft.com/office/word/2010/wordprocessingShape">
                    <wps:wsp>
                      <wps:cNvSpPr/>
                      <wps:spPr>
                        <a:xfrm>
                          <a:off x="0" y="0"/>
                          <a:ext cx="1032933" cy="651933"/>
                        </a:xfrm>
                        <a:prstGeom prst="rect">
                          <a:avLst/>
                        </a:prstGeom>
                        <a:solidFill>
                          <a:srgbClr val="92D05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6EDAFA07" w14:textId="3AD456E9" w:rsidR="004B520F" w:rsidRDefault="004B520F" w:rsidP="004B520F">
                            <w:pPr>
                              <w:jc w:val="center"/>
                            </w:pPr>
                            <w:r>
                              <w:t>Engine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2F08E1" id="矩形 83" o:spid="_x0000_s1031" style="position:absolute;left:0;text-align:left;margin-left:120.65pt;margin-top:44.65pt;width:81.35pt;height:51.3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" fillcolor="#92d050" stroked="f">
                <v:shadow on="t" color="black" opacity="20971f" offset="0,2.2pt"/>
                <v:textbox>
                  <w:txbxContent>
                    <w:p w14:paraId="6EDAFA07" w14:textId="3AD456E9" w:rsidR="004B520F" w:rsidRDefault="004B520F" w:rsidP="004B520F">
                      <w:pPr>
                        <w:jc w:val="center"/>
                      </w:pPr>
                      <w:r>
                        <w:t>Engine</w:t>
                      </w:r>
                    </w:p>
                  </w:txbxContent>
                </v:textbox>
              </v:rect>
            </w:pict>
          </mc:Fallback>
        </mc:AlternateContent>
      </w:r>
      <w:r>
        <w:rPr>
          <w:rFonts w:ascii="Calibri" w:hAnsi="Calibri" w:cs="Calibri" w:hint="eastAsia"/>
          <w:noProof/>
        </w:rPr>
        <mc:AlternateContent>
          <mc:Choice Requires="wps">
            <w:drawing>
              <wp:anchor distT="0" distB="0" distL="114300" distR="114300" simplePos="0" relativeHeight="251709440" behindDoc="0" locked="0" layoutInCell="1" allowOverlap="1" wp14:anchorId="66D0F24F" wp14:editId="78ECB955">
                <wp:simplePos x="0" y="0"/>
                <wp:positionH relativeFrom="column">
                  <wp:posOffset>1130403</wp:posOffset>
                </wp:positionH>
                <wp:positionV relativeFrom="paragraph">
                  <wp:posOffset>660719</wp:posOffset>
                </wp:positionV>
                <wp:extent cx="315806" cy="241723"/>
                <wp:effectExtent l="0" t="20002" r="26352" b="45403"/>
                <wp:wrapNone/>
                <wp:docPr id="84" name="流程图: 手动操作 84"/>
                <wp:cNvGraphicFramePr/>
                <a:graphic xmlns:a="http://schemas.openxmlformats.org/drawingml/2006/main">
                  <a:graphicData uri="http://schemas.microsoft.com/office/word/2010/wordprocessingShape">
                    <wps:wsp>
                      <wps:cNvSpPr/>
                      <wps:spPr>
                        <a:xfrm rot="5400000">
                          <a:off x="0" y="0"/>
                          <a:ext cx="315806" cy="241723"/>
                        </a:xfrm>
                        <a:prstGeom prst="flowChartManualOperation">
                          <a:avLst/>
                        </a:prstGeom>
                        <a:solidFill>
                          <a:srgbClr val="FFC000"/>
                        </a:solidFill>
                        <a:ln w="12700" cap="flat" cmpd="sng" algn="ctr">
                          <a:solidFill>
                            <a:srgbClr val="FFC000">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044647" id="_x0000_t119" coordsize="21600,21600" o:spt="119" path="m,l21600,,17240,21600r-12880,xe">
                <v:stroke joinstyle="miter"/>
                <v:path gradientshapeok="t" o:connecttype="custom" o:connectlocs="10800,0;2180,10800;10800,21600;19420,10800" textboxrect="4321,0,17204,21600"/>
              </v:shapetype>
              <v:shape id="流程图: 手动操作 84" o:spid="_x0000_s1026" type="#_x0000_t119" style="position:absolute;left:0;text-align:left;margin-left:89pt;margin-top:52.05pt;width:24.85pt;height:19.05pt;rotation:90;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" fillcolor="#ffc000" strokecolor="#bc8c00" strokeweight="1pt"/>
            </w:pict>
          </mc:Fallback>
        </mc:AlternateContent>
      </w:r>
      <w:r>
        <w:rPr>
          <w:rFonts w:ascii="Calibri" w:hAnsi="Calibri" w:cs="Calibri" w:hint="eastAsia"/>
          <w:noProof/>
        </w:rPr>
        <mc:AlternateContent>
          <mc:Choice Requires="wps">
            <w:drawing>
              <wp:anchor distT="0" distB="0" distL="114300" distR="114300" simplePos="0" relativeHeight="251711488" behindDoc="0" locked="0" layoutInCell="1" allowOverlap="1" wp14:anchorId="2C8EDCA7" wp14:editId="7FB3C65C">
                <wp:simplePos x="0" y="0"/>
                <wp:positionH relativeFrom="column">
                  <wp:posOffset>889846</wp:posOffset>
                </wp:positionH>
                <wp:positionV relativeFrom="paragraph">
                  <wp:posOffset>1049867</wp:posOffset>
                </wp:positionV>
                <wp:extent cx="312421" cy="0"/>
                <wp:effectExtent l="0" t="0" r="0" b="0"/>
                <wp:wrapNone/>
                <wp:docPr id="85" name="直接连接符 85"/>
                <wp:cNvGraphicFramePr/>
                <a:graphic xmlns:a="http://schemas.openxmlformats.org/drawingml/2006/main">
                  <a:graphicData uri="http://schemas.microsoft.com/office/word/2010/wordprocessingShape">
                    <wps:wsp>
                      <wps:cNvCnPr/>
                      <wps:spPr>
                        <a:xfrm>
                          <a:off x="0" y="0"/>
                          <a:ext cx="312421"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88C624C" id="直接连接符 85" o:spid="_x0000_s1026" style="position:absolute;left:0;text-align:left;z-index:251711488;visibility:visible;mso-wrap-style:square;mso-wrap-distance-left:9pt;mso-wrap-distance-top:0;mso-wrap-distance-right:9pt;mso-wrap-distance-bottom:0;mso-position-horizontal:absolute;mso-position-horizontal-relative:text;mso-position-vertical:absolute;mso-position-vertical-relative:text" from="70.05pt,82.65pt" to="94.65pt,8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" strokecolor="#4472c4" strokeweight=".5pt">
                <v:stroke joinstyle="miter"/>
              </v:line>
            </w:pict>
          </mc:Fallback>
        </mc:AlternateContent>
      </w:r>
      <w:r>
        <w:rPr>
          <w:rFonts w:ascii="Calibri" w:hAnsi="Calibri" w:cs="Calibri" w:hint="eastAsia"/>
          <w:noProof/>
        </w:rPr>
        <mc:AlternateContent>
          <mc:Choice Requires="wps">
            <w:drawing>
              <wp:anchor distT="0" distB="0" distL="114300" distR="114300" simplePos="0" relativeHeight="251710464" behindDoc="0" locked="0" layoutInCell="1" allowOverlap="1" wp14:anchorId="2ECDB381" wp14:editId="246C2DE9">
                <wp:simplePos x="0" y="0"/>
                <wp:positionH relativeFrom="column">
                  <wp:posOffset>1153053</wp:posOffset>
                </wp:positionH>
                <wp:positionV relativeFrom="paragraph">
                  <wp:posOffset>902231</wp:posOffset>
                </wp:positionV>
                <wp:extent cx="287867" cy="254105"/>
                <wp:effectExtent l="0" t="21272" r="14922" b="33973"/>
                <wp:wrapNone/>
                <wp:docPr id="86" name="梯形 86"/>
                <wp:cNvGraphicFramePr/>
                <a:graphic xmlns:a="http://schemas.openxmlformats.org/drawingml/2006/main">
                  <a:graphicData uri="http://schemas.microsoft.com/office/word/2010/wordprocessingShape">
                    <wps:wsp>
                      <wps:cNvSpPr/>
                      <wps:spPr>
                        <a:xfrm rot="5400000">
                          <a:off x="0" y="0"/>
                          <a:ext cx="287867" cy="254105"/>
                        </a:xfrm>
                        <a:prstGeom prst="trapezoid">
                          <a:avLst/>
                        </a:prstGeom>
                        <a:solidFill>
                          <a:srgbClr val="ED7D31"/>
                        </a:solidFill>
                        <a:ln w="12700" cap="flat" cmpd="sng" algn="ctr">
                          <a:solidFill>
                            <a:srgbClr val="ED7D31">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8F17BDE" id="梯形 86" o:spid="_x0000_s1026" style="position:absolute;left:0;text-align:left;margin-left:90.8pt;margin-top:71.05pt;width:22.65pt;height:20pt;rotation:90;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87867,254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" path="m,254105l63526,,224341,r63526,254105l,254105xe" fillcolor="#ed7d31" strokecolor="#ae5a21" strokeweight="1pt">
                <v:stroke joinstyle="miter"/>
                <v:path arrowok="t" o:connecttype="custom" o:connectlocs="0,254105;63526,0;224341,0;287867,254105;0,254105" o:connectangles="0,0,0,0,0"/>
              </v:shape>
            </w:pict>
          </mc:Fallback>
        </mc:AlternateContent>
      </w:r>
      <w:r>
        <w:rPr>
          <w:rFonts w:ascii="Calibri" w:hAnsi="Calibri" w:cs="Calibri" w:hint="eastAsia"/>
          <w:noProof/>
        </w:rPr>
        <mc:AlternateContent>
          <mc:Choice Requires="wps">
            <w:drawing>
              <wp:anchor distT="0" distB="0" distL="114300" distR="114300" simplePos="0" relativeHeight="251708416" behindDoc="0" locked="0" layoutInCell="1" allowOverlap="1" wp14:anchorId="652A1983" wp14:editId="1B219693">
                <wp:simplePos x="0" y="0"/>
                <wp:positionH relativeFrom="column">
                  <wp:posOffset>439632</wp:posOffset>
                </wp:positionH>
                <wp:positionV relativeFrom="paragraph">
                  <wp:posOffset>803486</wp:posOffset>
                </wp:positionV>
                <wp:extent cx="440266" cy="465667"/>
                <wp:effectExtent l="25400" t="0" r="23495" b="42545"/>
                <wp:wrapNone/>
                <wp:docPr id="87" name="半闭框 87"/>
                <wp:cNvGraphicFramePr/>
                <a:graphic xmlns:a="http://schemas.openxmlformats.org/drawingml/2006/main">
                  <a:graphicData uri="http://schemas.microsoft.com/office/word/2010/wordprocessingShape">
                    <wps:wsp>
                      <wps:cNvSpPr/>
                      <wps:spPr>
                        <a:xfrm rot="5400000">
                          <a:off x="0" y="0"/>
                          <a:ext cx="440266" cy="465667"/>
                        </a:xfrm>
                        <a:prstGeom prst="halfFrame">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CF9E6" id="半闭框 87" o:spid="_x0000_s1026" style="position:absolute;left:0;text-align:left;margin-left:34.6pt;margin-top:63.25pt;width:34.65pt;height:36.65pt;rotation:90;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0266,4656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" path="m,l440266,,301517,146754r-154763,l146754,310446,,465667,,xe" fillcolor="#4472c4" strokecolor="#2f528f" strokeweight="1pt">
                <v:stroke joinstyle="miter"/>
                <v:path arrowok="t" o:connecttype="custom" o:connectlocs="0,0;440266,0;301517,146754;146754,146754;146754,310446;0,465667;0,0" o:connectangles="0,0,0,0,0,0,0"/>
              </v:shape>
            </w:pict>
          </mc:Fallback>
        </mc:AlternateContent>
      </w:r>
      <w:r>
        <w:rPr>
          <w:rFonts w:ascii="Calibri" w:hAnsi="Calibri" w:cs="Calibri" w:hint="eastAsia"/>
          <w:noProof/>
        </w:rPr>
        <mc:AlternateContent>
          <mc:Choice Requires="wps">
            <w:drawing>
              <wp:anchor distT="0" distB="0" distL="114300" distR="114300" simplePos="0" relativeHeight="251706368" behindDoc="0" locked="0" layoutInCell="1" allowOverlap="1" wp14:anchorId="729A5306" wp14:editId="25701447">
                <wp:simplePos x="0" y="0"/>
                <wp:positionH relativeFrom="column">
                  <wp:posOffset>608965</wp:posOffset>
                </wp:positionH>
                <wp:positionV relativeFrom="paragraph">
                  <wp:posOffset>135043</wp:posOffset>
                </wp:positionV>
                <wp:extent cx="109855" cy="1870710"/>
                <wp:effectExtent l="0" t="0" r="23495" b="15240"/>
                <wp:wrapNone/>
                <wp:docPr id="88" name="矩形 88"/>
                <wp:cNvGraphicFramePr/>
                <a:graphic xmlns:a="http://schemas.openxmlformats.org/drawingml/2006/main">
                  <a:graphicData uri="http://schemas.microsoft.com/office/word/2010/wordprocessingShape">
                    <wps:wsp>
                      <wps:cNvSpPr/>
                      <wps:spPr>
                        <a:xfrm>
                          <a:off x="0" y="0"/>
                          <a:ext cx="109855" cy="1870710"/>
                        </a:xfrm>
                        <a:prstGeom prst="rect">
                          <a:avLst/>
                        </a:prstGeom>
                        <a:solidFill>
                          <a:srgbClr val="44546A">
                            <a:lumMod val="20000"/>
                            <a:lumOff val="80000"/>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4B2165D" id="矩形 88" o:spid="_x0000_s1026" style="position:absolute;left:0;text-align:left;margin-left:47.95pt;margin-top:10.65pt;width:8.65pt;height:147.3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" fillcolor="#d6dce5" strokecolor="#2f528f" strokeweight="1pt"/>
            </w:pict>
          </mc:Fallback>
        </mc:AlternateContent>
      </w:r>
      <w:r>
        <w:rPr>
          <w:rFonts w:ascii="Calibri" w:hAnsi="Calibri" w:cs="Calibri"/>
          <w:noProof/>
        </w:rPr>
        <mc:AlternateContent>
          <mc:Choice Requires="wps">
            <w:drawing>
              <wp:anchor distT="0" distB="0" distL="114300" distR="114300" simplePos="0" relativeHeight="251707392" behindDoc="0" locked="0" layoutInCell="1" allowOverlap="1" wp14:anchorId="57C6AE73" wp14:editId="7C1F56A1">
                <wp:simplePos x="0" y="0"/>
                <wp:positionH relativeFrom="column">
                  <wp:posOffset>330200</wp:posOffset>
                </wp:positionH>
                <wp:positionV relativeFrom="paragraph">
                  <wp:posOffset>2014432</wp:posOffset>
                </wp:positionV>
                <wp:extent cx="643467" cy="279400"/>
                <wp:effectExtent l="0" t="0" r="23495" b="25400"/>
                <wp:wrapNone/>
                <wp:docPr id="89" name="矩形: 圆角 89"/>
                <wp:cNvGraphicFramePr/>
                <a:graphic xmlns:a="http://schemas.openxmlformats.org/drawingml/2006/main">
                  <a:graphicData uri="http://schemas.microsoft.com/office/word/2010/wordprocessingShape">
                    <wps:wsp>
                      <wps:cNvSpPr/>
                      <wps:spPr>
                        <a:xfrm>
                          <a:off x="0" y="0"/>
                          <a:ext cx="643467" cy="279400"/>
                        </a:xfrm>
                        <a:prstGeom prst="roundRect">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CCC23B" id="矩形: 圆角 89" o:spid="_x0000_s1026" style="position:absolute;left:0;text-align:left;margin-left:26pt;margin-top:158.6pt;width:50.65pt;height:22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" fillcolor="windowText" strokeweight="1pt">
                <v:stroke joinstyle="miter"/>
              </v:roundrect>
            </w:pict>
          </mc:Fallback>
        </mc:AlternateContent>
      </w:r>
      <w:r>
        <w:rPr>
          <w:rFonts w:ascii="Calibri" w:hAnsi="Calibri" w:cs="Calibri" w:hint="eastAsia"/>
        </w:rPr>
        <w:t xml:space="preserve"> </w:t>
      </w:r>
      <w:r>
        <w:rPr>
          <w:rFonts w:ascii="Calibri" w:hAnsi="Calibri" w:cs="Calibri"/>
        </w:rPr>
        <w:t xml:space="preserve">                 </w:t>
      </w:r>
    </w:p>
    <w:p w14:paraId="474751E6" w14:textId="27E44E85" w:rsidR="004B520F" w:rsidRPr="006F5729" w:rsidRDefault="004B520F" w:rsidP="004B520F">
      <w:pPr>
        <w:ind w:firstLineChars="1700" w:firstLine="2550"/>
        <w:rPr>
          <w:rFonts w:ascii="Calibri" w:hAnsi="Calibri" w:cs="Calibri"/>
          <w:b/>
          <w:bCs/>
          <w:sz w:val="15"/>
          <w:szCs w:val="15"/>
        </w:rPr>
      </w:pPr>
      <w:r>
        <w:rPr>
          <w:rFonts w:ascii="Calibri" w:hAnsi="Calibri" w:cs="Calibri"/>
          <w:noProof/>
          <w:sz w:val="15"/>
          <w:szCs w:val="15"/>
        </w:rPr>
        <mc:AlternateContent>
          <mc:Choice Requires="wps">
            <w:drawing>
              <wp:anchor distT="0" distB="0" distL="114300" distR="114300" simplePos="0" relativeHeight="251723776" behindDoc="0" locked="0" layoutInCell="1" allowOverlap="1" wp14:anchorId="7CA51DC7" wp14:editId="04C35420">
                <wp:simplePos x="0" y="0"/>
                <wp:positionH relativeFrom="column">
                  <wp:posOffset>1337733</wp:posOffset>
                </wp:positionH>
                <wp:positionV relativeFrom="paragraph">
                  <wp:posOffset>179705</wp:posOffset>
                </wp:positionV>
                <wp:extent cx="626534" cy="220133"/>
                <wp:effectExtent l="38100" t="0" r="21590" b="66040"/>
                <wp:wrapNone/>
                <wp:docPr id="90" name="直接箭头连接符 90"/>
                <wp:cNvGraphicFramePr/>
                <a:graphic xmlns:a="http://schemas.openxmlformats.org/drawingml/2006/main">
                  <a:graphicData uri="http://schemas.microsoft.com/office/word/2010/wordprocessingShape">
                    <wps:wsp>
                      <wps:cNvCnPr/>
                      <wps:spPr>
                        <a:xfrm flipH="1">
                          <a:off x="0" y="0"/>
                          <a:ext cx="626534" cy="2201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3D15CFB" id="_x0000_t32" coordsize="21600,21600" o:spt="32" o:oned="t" path="m,l21600,21600e" filled="f">
                <v:path arrowok="t" fillok="f" o:connecttype="none"/>
                <o:lock v:ext="edit" shapetype="t"/>
              </v:shapetype>
              <v:shape id="直接箭头连接符 90" o:spid="_x0000_s1026" type="#_x0000_t32" style="position:absolute;left:0;text-align:left;margin-left:105.35pt;margin-top:14.15pt;width:49.35pt;height:17.35pt;flip:x;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" strokecolor="#4472c4 [3204]" strokeweight=".5pt">
                <v:stroke endarrow="block" joinstyle="miter"/>
              </v:shape>
            </w:pict>
          </mc:Fallback>
        </mc:AlternateContent>
      </w:r>
      <w:r w:rsidRPr="004B520F">
        <w:rPr>
          <w:rFonts w:ascii="Calibri" w:hAnsi="Calibri" w:cs="Calibri"/>
          <w:sz w:val="15"/>
          <w:szCs w:val="15"/>
        </w:rPr>
        <w:t xml:space="preserve"> </w:t>
      </w:r>
      <w:r w:rsidRPr="006F5729">
        <w:rPr>
          <w:rFonts w:ascii="Calibri" w:hAnsi="Calibri" w:cs="Calibri"/>
          <w:b/>
          <w:bCs/>
          <w:sz w:val="15"/>
          <w:szCs w:val="15"/>
        </w:rPr>
        <w:t>PTU Gearbox (2 speed)</w:t>
      </w:r>
    </w:p>
    <w:p w14:paraId="2996D20E" w14:textId="2A77709F" w:rsidR="004B520F" w:rsidRDefault="004B520F" w:rsidP="00F84CE5">
      <w:pPr>
        <w:jc w:val="right"/>
        <w:rPr>
          <w:i/>
          <w:iCs/>
        </w:rPr>
      </w:pPr>
      <w:r>
        <w:rPr>
          <w:i/>
          <w:iCs/>
          <w:noProof/>
        </w:rPr>
        <mc:AlternateContent>
          <mc:Choice Requires="wps">
            <w:drawing>
              <wp:anchor distT="0" distB="0" distL="114300" distR="114300" simplePos="0" relativeHeight="251724800" behindDoc="0" locked="0" layoutInCell="1" allowOverlap="1" wp14:anchorId="43284ADE" wp14:editId="6565A9DA">
                <wp:simplePos x="0" y="0"/>
                <wp:positionH relativeFrom="column">
                  <wp:posOffset>4275667</wp:posOffset>
                </wp:positionH>
                <wp:positionV relativeFrom="paragraph">
                  <wp:posOffset>6985</wp:posOffset>
                </wp:positionV>
                <wp:extent cx="677333" cy="956733"/>
                <wp:effectExtent l="0" t="38100" r="66040" b="15240"/>
                <wp:wrapNone/>
                <wp:docPr id="91" name="直接箭头连接符 91"/>
                <wp:cNvGraphicFramePr/>
                <a:graphic xmlns:a="http://schemas.openxmlformats.org/drawingml/2006/main">
                  <a:graphicData uri="http://schemas.microsoft.com/office/word/2010/wordprocessingShape">
                    <wps:wsp>
                      <wps:cNvCnPr/>
                      <wps:spPr>
                        <a:xfrm flipV="1">
                          <a:off x="0" y="0"/>
                          <a:ext cx="677333" cy="9567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2CDB7F" id="直接箭头连接符 91" o:spid="_x0000_s1026" type="#_x0000_t32" style="position:absolute;left:0;text-align:left;margin-left:336.65pt;margin-top:.55pt;width:53.35pt;height:75.35pt;flip: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" strokecolor="#4472c4 [3204]" strokeweight=".5pt">
                <v:stroke endarrow="block" joinstyle="miter"/>
              </v:shape>
            </w:pict>
          </mc:Fallback>
        </mc:AlternateContent>
      </w:r>
    </w:p>
    <w:p w14:paraId="6B96C73B" w14:textId="49969CF8" w:rsidR="004B520F" w:rsidRPr="006F5729" w:rsidRDefault="004B520F" w:rsidP="004B520F">
      <w:pPr>
        <w:ind w:right="2100"/>
        <w:jc w:val="right"/>
        <w:rPr>
          <w:b/>
          <w:bCs/>
          <w:i/>
          <w:iCs/>
        </w:rPr>
      </w:pPr>
      <w:r w:rsidRPr="006F5729">
        <w:rPr>
          <w:rFonts w:hint="eastAsia"/>
          <w:b/>
          <w:bCs/>
          <w:i/>
          <w:iCs/>
        </w:rPr>
        <w:t>G</w:t>
      </w:r>
      <w:r w:rsidRPr="006F5729">
        <w:rPr>
          <w:b/>
          <w:bCs/>
          <w:i/>
          <w:iCs/>
        </w:rPr>
        <w:t>earbox</w:t>
      </w:r>
    </w:p>
    <w:p w14:paraId="17E9B7FF" w14:textId="3A4027A5" w:rsidR="004B520F" w:rsidRDefault="004B520F" w:rsidP="00F84CE5">
      <w:pPr>
        <w:jc w:val="right"/>
        <w:rPr>
          <w:i/>
          <w:iCs/>
        </w:rPr>
      </w:pPr>
    </w:p>
    <w:p w14:paraId="4A3DCAD8" w14:textId="3844A627" w:rsidR="004B520F" w:rsidRDefault="004B520F" w:rsidP="00F84CE5">
      <w:pPr>
        <w:jc w:val="right"/>
        <w:rPr>
          <w:i/>
          <w:iCs/>
        </w:rPr>
      </w:pPr>
    </w:p>
    <w:p w14:paraId="3CA6FA63" w14:textId="1FBC4C95" w:rsidR="004B520F" w:rsidRDefault="004B520F" w:rsidP="00F84CE5">
      <w:pPr>
        <w:jc w:val="right"/>
        <w:rPr>
          <w:i/>
          <w:iCs/>
        </w:rPr>
      </w:pPr>
    </w:p>
    <w:p w14:paraId="15D2C57A" w14:textId="6D77D434" w:rsidR="004B520F" w:rsidRPr="006F5729" w:rsidRDefault="00617144" w:rsidP="004B520F">
      <w:pPr>
        <w:wordWrap w:val="0"/>
        <w:ind w:right="1050"/>
        <w:jc w:val="right"/>
        <w:rPr>
          <w:rFonts w:ascii="Calibri" w:hAnsi="Calibri" w:cs="Calibri"/>
          <w:b/>
          <w:bCs/>
        </w:rPr>
      </w:pPr>
      <w:r w:rsidRPr="006F5729">
        <w:rPr>
          <w:rFonts w:ascii="Calibri" w:hAnsi="Calibri" w:cs="Calibri"/>
          <w:b/>
          <w:bCs/>
          <w:noProof/>
        </w:rPr>
        <mc:AlternateContent>
          <mc:Choice Requires="wps">
            <w:drawing>
              <wp:anchor distT="0" distB="0" distL="114300" distR="114300" simplePos="0" relativeHeight="251727872" behindDoc="0" locked="0" layoutInCell="1" allowOverlap="1" wp14:anchorId="2914BDA3" wp14:editId="36D8A4B9">
                <wp:simplePos x="0" y="0"/>
                <wp:positionH relativeFrom="column">
                  <wp:posOffset>1007533</wp:posOffset>
                </wp:positionH>
                <wp:positionV relativeFrom="paragraph">
                  <wp:posOffset>133985</wp:posOffset>
                </wp:positionV>
                <wp:extent cx="2624667" cy="76200"/>
                <wp:effectExtent l="38100" t="0" r="23495" b="95250"/>
                <wp:wrapNone/>
                <wp:docPr id="94" name="直接箭头连接符 94"/>
                <wp:cNvGraphicFramePr/>
                <a:graphic xmlns:a="http://schemas.openxmlformats.org/drawingml/2006/main">
                  <a:graphicData uri="http://schemas.microsoft.com/office/word/2010/wordprocessingShape">
                    <wps:wsp>
                      <wps:cNvCnPr/>
                      <wps:spPr>
                        <a:xfrm flipH="1">
                          <a:off x="0" y="0"/>
                          <a:ext cx="2624667" cy="76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D05C3F" id="直接箭头连接符 94" o:spid="_x0000_s1026" type="#_x0000_t32" style="position:absolute;left:0;text-align:left;margin-left:79.35pt;margin-top:10.55pt;width:206.65pt;height:6pt;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" strokecolor="#4472c4 [3204]" strokeweight=".5pt">
                <v:stroke endarrow="block" joinstyle="miter"/>
              </v:shape>
            </w:pict>
          </mc:Fallback>
        </mc:AlternateContent>
      </w:r>
      <w:r w:rsidRPr="006F5729">
        <w:rPr>
          <w:rFonts w:ascii="Calibri" w:hAnsi="Calibri" w:cs="Calibri"/>
          <w:b/>
          <w:bCs/>
          <w:noProof/>
        </w:rPr>
        <mc:AlternateContent>
          <mc:Choice Requires="wps">
            <w:drawing>
              <wp:anchor distT="0" distB="0" distL="114300" distR="114300" simplePos="0" relativeHeight="251726848" behindDoc="0" locked="0" layoutInCell="1" allowOverlap="1" wp14:anchorId="1B7331C3" wp14:editId="153BF927">
                <wp:simplePos x="0" y="0"/>
                <wp:positionH relativeFrom="column">
                  <wp:posOffset>397933</wp:posOffset>
                </wp:positionH>
                <wp:positionV relativeFrom="paragraph">
                  <wp:posOffset>100118</wp:posOffset>
                </wp:positionV>
                <wp:extent cx="541867" cy="237067"/>
                <wp:effectExtent l="0" t="0" r="10795" b="10795"/>
                <wp:wrapNone/>
                <wp:docPr id="93" name="矩形: 对角圆角 93"/>
                <wp:cNvGraphicFramePr/>
                <a:graphic xmlns:a="http://schemas.openxmlformats.org/drawingml/2006/main">
                  <a:graphicData uri="http://schemas.microsoft.com/office/word/2010/wordprocessingShape">
                    <wps:wsp>
                      <wps:cNvSpPr/>
                      <wps:spPr>
                        <a:xfrm>
                          <a:off x="0" y="0"/>
                          <a:ext cx="541867" cy="237067"/>
                        </a:xfrm>
                        <a:prstGeom prst="round2Diag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D8258D" id="矩形: 对角圆角 93" o:spid="_x0000_s1026" style="position:absolute;left:0;text-align:left;margin-left:31.35pt;margin-top:7.9pt;width:42.65pt;height:18.65pt;z-index:251726848;visibility:visible;mso-wrap-style:square;mso-wrap-distance-left:9pt;mso-wrap-distance-top:0;mso-wrap-distance-right:9pt;mso-wrap-distance-bottom:0;mso-position-horizontal:absolute;mso-position-horizontal-relative:text;mso-position-vertical:absolute;mso-position-vertical-relative:text;v-text-anchor:middle" coordsize="541867,2370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" path="m39512,l541867,r,l541867,197555v,21822,-17690,39512,-39512,39512l,237067r,l,39512c,17690,17690,,39512,xe" fillcolor="#00b0f0" strokecolor="#1f3763 [1604]" strokeweight="1pt">
                <v:stroke joinstyle="miter"/>
                <v:path arrowok="t" o:connecttype="custom" o:connectlocs="39512,0;541867,0;541867,0;541867,197555;502355,237067;0,237067;0,237067;0,39512;39512,0" o:connectangles="0,0,0,0,0,0,0,0,0"/>
              </v:shape>
            </w:pict>
          </mc:Fallback>
        </mc:AlternateContent>
      </w:r>
      <w:r w:rsidR="004B520F" w:rsidRPr="006F5729">
        <w:rPr>
          <w:rFonts w:ascii="Calibri" w:hAnsi="Calibri" w:cs="Calibri"/>
          <w:b/>
          <w:bCs/>
          <w:noProof/>
        </w:rPr>
        <mc:AlternateContent>
          <mc:Choice Requires="wps">
            <w:drawing>
              <wp:anchor distT="0" distB="0" distL="114300" distR="114300" simplePos="0" relativeHeight="251725824" behindDoc="0" locked="0" layoutInCell="1" allowOverlap="1" wp14:anchorId="679F6BB9" wp14:editId="31331256">
                <wp:simplePos x="0" y="0"/>
                <wp:positionH relativeFrom="column">
                  <wp:posOffset>4301067</wp:posOffset>
                </wp:positionH>
                <wp:positionV relativeFrom="paragraph">
                  <wp:posOffset>184785</wp:posOffset>
                </wp:positionV>
                <wp:extent cx="694266" cy="93133"/>
                <wp:effectExtent l="0" t="0" r="67945" b="78740"/>
                <wp:wrapNone/>
                <wp:docPr id="92" name="直接箭头连接符 92"/>
                <wp:cNvGraphicFramePr/>
                <a:graphic xmlns:a="http://schemas.openxmlformats.org/drawingml/2006/main">
                  <a:graphicData uri="http://schemas.microsoft.com/office/word/2010/wordprocessingShape">
                    <wps:wsp>
                      <wps:cNvCnPr/>
                      <wps:spPr>
                        <a:xfrm>
                          <a:off x="0" y="0"/>
                          <a:ext cx="694266" cy="931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082675" id="直接箭头连接符 92" o:spid="_x0000_s1026" type="#_x0000_t32" style="position:absolute;left:0;text-align:left;margin-left:338.65pt;margin-top:14.55pt;width:54.65pt;height:7.3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" strokecolor="#4472c4 [3204]" strokeweight=".5pt">
                <v:stroke endarrow="block" joinstyle="miter"/>
              </v:shape>
            </w:pict>
          </mc:Fallback>
        </mc:AlternateContent>
      </w:r>
      <w:r w:rsidR="004B520F" w:rsidRPr="006F5729">
        <w:rPr>
          <w:rFonts w:ascii="Calibri" w:hAnsi="Calibri" w:cs="Calibri"/>
          <w:b/>
          <w:bCs/>
        </w:rPr>
        <w:t>Wet Clutch Pack</w:t>
      </w:r>
    </w:p>
    <w:p w14:paraId="2DFB8007" w14:textId="4CE1BF5D" w:rsidR="004B520F" w:rsidRDefault="004B520F" w:rsidP="00F84CE5">
      <w:pPr>
        <w:jc w:val="right"/>
        <w:rPr>
          <w:i/>
          <w:iCs/>
        </w:rPr>
      </w:pPr>
    </w:p>
    <w:p w14:paraId="0B772D87" w14:textId="77777777" w:rsidR="004B520F" w:rsidRDefault="004B520F" w:rsidP="00F84CE5">
      <w:pPr>
        <w:jc w:val="right"/>
        <w:rPr>
          <w:i/>
          <w:iCs/>
        </w:rPr>
      </w:pPr>
    </w:p>
    <w:p w14:paraId="42FE35D1" w14:textId="77777777" w:rsidR="004B520F" w:rsidRDefault="004B520F" w:rsidP="003A4D09">
      <w:pPr>
        <w:jc w:val="center"/>
        <w:rPr>
          <w:rFonts w:ascii="Cambria" w:eastAsia="等线" w:hAnsi="Cambria" w:cs="Times New Roman"/>
          <w:i/>
          <w:iCs/>
          <w:kern w:val="0"/>
          <w:sz w:val="18"/>
          <w:szCs w:val="18"/>
          <w:lang w:eastAsia="en-US"/>
        </w:rPr>
      </w:pPr>
      <w:bookmarkStart w:id="15" w:name="_Hlk103906629"/>
    </w:p>
    <w:p w14:paraId="57902C8F" w14:textId="77777777" w:rsidR="004B520F" w:rsidRDefault="004B520F" w:rsidP="003A4D09">
      <w:pPr>
        <w:jc w:val="center"/>
        <w:rPr>
          <w:rFonts w:ascii="Cambria" w:eastAsia="等线" w:hAnsi="Cambria" w:cs="Times New Roman"/>
          <w:i/>
          <w:iCs/>
          <w:kern w:val="0"/>
          <w:sz w:val="18"/>
          <w:szCs w:val="18"/>
          <w:lang w:eastAsia="en-US"/>
        </w:rPr>
      </w:pPr>
    </w:p>
    <w:p w14:paraId="139AB9C1" w14:textId="77777777" w:rsidR="004B520F" w:rsidRDefault="004B520F" w:rsidP="003A4D09">
      <w:pPr>
        <w:jc w:val="center"/>
        <w:rPr>
          <w:rFonts w:ascii="Cambria" w:eastAsia="等线" w:hAnsi="Cambria" w:cs="Times New Roman"/>
          <w:i/>
          <w:iCs/>
          <w:kern w:val="0"/>
          <w:sz w:val="18"/>
          <w:szCs w:val="18"/>
          <w:lang w:eastAsia="en-US"/>
        </w:rPr>
      </w:pPr>
    </w:p>
    <w:p w14:paraId="3F910984" w14:textId="0C74EA13" w:rsidR="003A4D09" w:rsidRDefault="003A4D09" w:rsidP="003A4D09">
      <w:pPr>
        <w:jc w:val="center"/>
        <w:rPr>
          <w:rFonts w:ascii="Cambria" w:eastAsia="等线" w:hAnsi="Cambria" w:cs="Times New Roman"/>
          <w:i/>
          <w:iCs/>
          <w:kern w:val="0"/>
          <w:sz w:val="18"/>
          <w:szCs w:val="18"/>
          <w:lang w:eastAsia="en-US"/>
        </w:rPr>
      </w:pPr>
      <w:r w:rsidRPr="003A4D09">
        <w:rPr>
          <w:rFonts w:ascii="Cambria" w:eastAsia="等线" w:hAnsi="Cambria" w:cs="Times New Roman"/>
          <w:i/>
          <w:iCs/>
          <w:kern w:val="0"/>
          <w:sz w:val="18"/>
          <w:szCs w:val="18"/>
          <w:lang w:eastAsia="en-US"/>
        </w:rPr>
        <w:t xml:space="preserve">Figure </w:t>
      </w:r>
      <w:r w:rsidR="00F501B7">
        <w:rPr>
          <w:rFonts w:ascii="Cambria" w:eastAsia="等线" w:hAnsi="Cambria" w:cs="Times New Roman"/>
          <w:i/>
          <w:iCs/>
          <w:kern w:val="0"/>
          <w:sz w:val="18"/>
          <w:szCs w:val="18"/>
          <w:lang w:eastAsia="en-US"/>
        </w:rPr>
        <w:t>5</w:t>
      </w:r>
      <w:r w:rsidRPr="003A4D09">
        <w:rPr>
          <w:rFonts w:ascii="Cambria" w:eastAsia="等线" w:hAnsi="Cambria" w:cs="Times New Roman"/>
          <w:i/>
          <w:iCs/>
          <w:kern w:val="0"/>
          <w:sz w:val="18"/>
          <w:szCs w:val="18"/>
          <w:lang w:eastAsia="en-US"/>
        </w:rPr>
        <w:t>: Ferrari FF Mechanical Torque Path Diagram</w:t>
      </w:r>
    </w:p>
    <w:p w14:paraId="303DB1F8" w14:textId="77777777" w:rsidR="004B520F" w:rsidRPr="003A4D09" w:rsidRDefault="004B520F" w:rsidP="003A4D09">
      <w:pPr>
        <w:jc w:val="center"/>
        <w:rPr>
          <w:rFonts w:ascii="Cambria" w:eastAsia="等线" w:hAnsi="Cambria" w:cs="Times New Roman"/>
          <w:i/>
          <w:iCs/>
          <w:kern w:val="0"/>
          <w:sz w:val="18"/>
          <w:szCs w:val="18"/>
          <w:lang w:eastAsia="en-US"/>
        </w:rPr>
      </w:pPr>
    </w:p>
    <w:bookmarkEnd w:id="15"/>
    <w:p w14:paraId="6AF14CEF" w14:textId="77777777" w:rsidR="006912A6" w:rsidRDefault="006912A6" w:rsidP="00F84CE5"/>
    <w:p w14:paraId="4B4B2068" w14:textId="055EF72A" w:rsidR="00470A7C" w:rsidRPr="00470A7C" w:rsidRDefault="00470A7C" w:rsidP="00470A7C">
      <w:pPr>
        <w:ind w:firstLineChars="200" w:firstLine="420"/>
        <w:rPr>
          <w:rFonts w:ascii="Calibri" w:hAnsi="Calibri" w:cs="Calibri"/>
        </w:rPr>
      </w:pPr>
      <w:r w:rsidRPr="00470A7C">
        <w:rPr>
          <w:rFonts w:ascii="Calibri" w:hAnsi="Calibri" w:cs="Calibri"/>
        </w:rPr>
        <w:t>The diagram above 6 shows the mechanical torque path diagram of the Ferrari FF. The PTU system is directly connected at the front of the engine. 20% of the torque is then transmitted to the left and right wheels of the front axle by the PTU system in combination with the wet clutch pack and coupling.</w:t>
      </w:r>
    </w:p>
    <w:p w14:paraId="7E64DF8F" w14:textId="1C271DB6" w:rsidR="00686AED" w:rsidRPr="00470A7C" w:rsidRDefault="00470A7C" w:rsidP="00470A7C">
      <w:pPr>
        <w:ind w:firstLineChars="200" w:firstLine="420"/>
        <w:rPr>
          <w:rFonts w:ascii="Calibri" w:hAnsi="Calibri" w:cs="Calibri"/>
        </w:rPr>
      </w:pPr>
      <w:r w:rsidRPr="00470A7C">
        <w:rPr>
          <w:rFonts w:ascii="Calibri" w:hAnsi="Calibri" w:cs="Calibri"/>
        </w:rPr>
        <w:t>For the rear wheels, the engine torque is transmitted to the electronic differential via a 7-speed dual-clutch gearbox. The torque is divided between the left and right wheels of the rear axle in the electronic differential. A wet clutch pack on both sides then controls the exact torque vector currently required by the rear axle wheels.</w:t>
      </w:r>
    </w:p>
    <w:p w14:paraId="56C8F722" w14:textId="0A81574F" w:rsidR="00CE799C" w:rsidRPr="00D26EBC" w:rsidRDefault="00AF3AC1" w:rsidP="00CE799C">
      <w:pPr>
        <w:pStyle w:val="1"/>
        <w:rPr>
          <w:rFonts w:ascii="Calibri" w:hAnsi="Calibri" w:cs="Calibri"/>
        </w:rPr>
      </w:pPr>
      <w:bookmarkStart w:id="16" w:name="_Toc103983875"/>
      <w:r>
        <w:rPr>
          <w:rFonts w:ascii="Calibri" w:hAnsi="Calibri" w:cs="Calibri"/>
        </w:rPr>
        <w:lastRenderedPageBreak/>
        <w:t>9</w:t>
      </w:r>
      <w:r w:rsidR="008B0B25" w:rsidRPr="00D26EBC">
        <w:rPr>
          <w:rFonts w:ascii="Calibri" w:hAnsi="Calibri" w:cs="Calibri"/>
        </w:rPr>
        <w:t>.</w:t>
      </w:r>
      <w:r w:rsidR="001B3CA5" w:rsidRPr="00D26EBC">
        <w:rPr>
          <w:rFonts w:ascii="Calibri" w:hAnsi="Calibri" w:cs="Calibri"/>
        </w:rPr>
        <w:t>T</w:t>
      </w:r>
      <w:r w:rsidR="00686AED" w:rsidRPr="00D26EBC">
        <w:rPr>
          <w:rFonts w:ascii="Calibri" w:hAnsi="Calibri" w:cs="Calibri"/>
        </w:rPr>
        <w:t>he clutch packs</w:t>
      </w:r>
      <w:bookmarkEnd w:id="16"/>
    </w:p>
    <w:p w14:paraId="4A465E80" w14:textId="07970428" w:rsidR="000372FE" w:rsidRDefault="00CE799C" w:rsidP="000372FE">
      <w:pPr>
        <w:ind w:firstLineChars="500" w:firstLine="1050"/>
        <w:rPr>
          <w:rFonts w:ascii="Calibri" w:hAnsi="Calibri" w:cs="Calibri"/>
        </w:rPr>
      </w:pPr>
      <w:r w:rsidRPr="00D26EBC">
        <w:rPr>
          <w:rFonts w:ascii="Calibri" w:hAnsi="Calibri" w:cs="Calibri"/>
          <w:noProof/>
        </w:rPr>
        <w:drawing>
          <wp:inline distT="0" distB="0" distL="0" distR="0" wp14:anchorId="06F8C089" wp14:editId="51C9E0DF">
            <wp:extent cx="4572635" cy="343217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32175"/>
                    </a:xfrm>
                    <a:prstGeom prst="rect">
                      <a:avLst/>
                    </a:prstGeom>
                    <a:noFill/>
                  </pic:spPr>
                </pic:pic>
              </a:graphicData>
            </a:graphic>
          </wp:inline>
        </w:drawing>
      </w:r>
    </w:p>
    <w:p w14:paraId="7D987EF4" w14:textId="2FA4C9A8" w:rsidR="00CE799C" w:rsidRDefault="000372FE" w:rsidP="007C2103">
      <w:pPr>
        <w:jc w:val="center"/>
        <w:rPr>
          <w:rFonts w:ascii="Cambria" w:eastAsia="等线" w:hAnsi="Cambria" w:cs="Times New Roman"/>
          <w:i/>
          <w:iCs/>
          <w:kern w:val="0"/>
          <w:sz w:val="18"/>
          <w:szCs w:val="18"/>
          <w:lang w:eastAsia="en-US"/>
        </w:rPr>
      </w:pPr>
      <w:r>
        <w:rPr>
          <w:rFonts w:ascii="Cambria" w:eastAsia="等线" w:hAnsi="Cambria" w:cs="Times New Roman"/>
          <w:i/>
          <w:iCs/>
          <w:kern w:val="0"/>
          <w:sz w:val="18"/>
          <w:szCs w:val="18"/>
          <w:lang w:eastAsia="en-US"/>
        </w:rPr>
        <w:t xml:space="preserve">  </w:t>
      </w:r>
      <w:r w:rsidRPr="003A4D09">
        <w:rPr>
          <w:rFonts w:ascii="Cambria" w:eastAsia="等线" w:hAnsi="Cambria" w:cs="Times New Roman"/>
          <w:i/>
          <w:iCs/>
          <w:kern w:val="0"/>
          <w:sz w:val="18"/>
          <w:szCs w:val="18"/>
          <w:lang w:eastAsia="en-US"/>
        </w:rPr>
        <w:t xml:space="preserve">Figure </w:t>
      </w:r>
      <w:r w:rsidR="00F501B7">
        <w:rPr>
          <w:rFonts w:ascii="Cambria" w:eastAsia="等线" w:hAnsi="Cambria" w:cs="Times New Roman"/>
          <w:i/>
          <w:iCs/>
          <w:kern w:val="0"/>
          <w:sz w:val="18"/>
          <w:szCs w:val="18"/>
          <w:lang w:eastAsia="en-US"/>
        </w:rPr>
        <w:t>6</w:t>
      </w:r>
      <w:r w:rsidRPr="003A4D09">
        <w:rPr>
          <w:rFonts w:ascii="Cambria" w:eastAsia="等线" w:hAnsi="Cambria" w:cs="Times New Roman"/>
          <w:i/>
          <w:iCs/>
          <w:kern w:val="0"/>
          <w:sz w:val="18"/>
          <w:szCs w:val="18"/>
          <w:lang w:eastAsia="en-US"/>
        </w:rPr>
        <w:t xml:space="preserve">: Ferrari FF </w:t>
      </w:r>
      <w:r>
        <w:rPr>
          <w:rFonts w:ascii="Cambria" w:eastAsia="等线" w:hAnsi="Cambria" w:cs="Times New Roman"/>
          <w:i/>
          <w:iCs/>
          <w:kern w:val="0"/>
          <w:sz w:val="18"/>
          <w:szCs w:val="18"/>
          <w:lang w:eastAsia="en-US"/>
        </w:rPr>
        <w:t>PTU system</w:t>
      </w:r>
      <w:sdt>
        <w:sdtPr>
          <w:rPr>
            <w:rFonts w:ascii="Cambria" w:eastAsia="等线" w:hAnsi="Cambria" w:cs="Times New Roman"/>
            <w:i/>
            <w:iCs/>
            <w:kern w:val="0"/>
            <w:sz w:val="18"/>
            <w:szCs w:val="18"/>
            <w:lang w:eastAsia="en-US"/>
          </w:rPr>
          <w:id w:val="556824576"/>
          <w:citation/>
        </w:sdtPr>
        <w:sdtEndPr/>
        <w:sdtContent>
          <w:r>
            <w:rPr>
              <w:rFonts w:ascii="Cambria" w:eastAsia="等线" w:hAnsi="Cambria" w:cs="Times New Roman"/>
              <w:i/>
              <w:iCs/>
              <w:kern w:val="0"/>
              <w:sz w:val="18"/>
              <w:szCs w:val="18"/>
              <w:lang w:eastAsia="en-US"/>
            </w:rPr>
            <w:fldChar w:fldCharType="begin"/>
          </w:r>
          <w:r>
            <w:rPr>
              <w:rFonts w:ascii="Cambria" w:eastAsia="等线" w:hAnsi="Cambria" w:cs="Times New Roman"/>
              <w:i/>
              <w:iCs/>
              <w:kern w:val="0"/>
              <w:sz w:val="18"/>
              <w:szCs w:val="18"/>
            </w:rPr>
            <w:instrText xml:space="preserve"> </w:instrText>
          </w:r>
          <w:r>
            <w:rPr>
              <w:rFonts w:ascii="Cambria" w:eastAsia="等线" w:hAnsi="Cambria" w:cs="Times New Roman" w:hint="eastAsia"/>
              <w:i/>
              <w:iCs/>
              <w:kern w:val="0"/>
              <w:sz w:val="18"/>
              <w:szCs w:val="18"/>
            </w:rPr>
            <w:instrText>CITATION Woo11 \l 2052</w:instrText>
          </w:r>
          <w:r>
            <w:rPr>
              <w:rFonts w:ascii="Cambria" w:eastAsia="等线" w:hAnsi="Cambria" w:cs="Times New Roman"/>
              <w:i/>
              <w:iCs/>
              <w:kern w:val="0"/>
              <w:sz w:val="18"/>
              <w:szCs w:val="18"/>
            </w:rPr>
            <w:instrText xml:space="preserve"> </w:instrText>
          </w:r>
          <w:r>
            <w:rPr>
              <w:rFonts w:ascii="Cambria" w:eastAsia="等线" w:hAnsi="Cambria" w:cs="Times New Roman"/>
              <w:i/>
              <w:iCs/>
              <w:kern w:val="0"/>
              <w:sz w:val="18"/>
              <w:szCs w:val="18"/>
              <w:lang w:eastAsia="en-US"/>
            </w:rPr>
            <w:fldChar w:fldCharType="separate"/>
          </w:r>
          <w:r w:rsidR="00A034FD">
            <w:rPr>
              <w:rFonts w:ascii="Cambria" w:eastAsia="等线" w:hAnsi="Cambria" w:cs="Times New Roman" w:hint="eastAsia"/>
              <w:i/>
              <w:iCs/>
              <w:noProof/>
              <w:kern w:val="0"/>
              <w:sz w:val="18"/>
              <w:szCs w:val="18"/>
            </w:rPr>
            <w:t xml:space="preserve"> </w:t>
          </w:r>
          <w:r w:rsidR="00A034FD" w:rsidRPr="00A034FD">
            <w:rPr>
              <w:rFonts w:ascii="Cambria" w:eastAsia="等线" w:hAnsi="Cambria" w:cs="Times New Roman"/>
              <w:noProof/>
              <w:kern w:val="0"/>
              <w:sz w:val="18"/>
              <w:szCs w:val="18"/>
            </w:rPr>
            <w:t>(Wood, 2011)</w:t>
          </w:r>
          <w:r>
            <w:rPr>
              <w:rFonts w:ascii="Cambria" w:eastAsia="等线" w:hAnsi="Cambria" w:cs="Times New Roman"/>
              <w:i/>
              <w:iCs/>
              <w:kern w:val="0"/>
              <w:sz w:val="18"/>
              <w:szCs w:val="18"/>
              <w:lang w:eastAsia="en-US"/>
            </w:rPr>
            <w:fldChar w:fldCharType="end"/>
          </w:r>
        </w:sdtContent>
      </w:sdt>
    </w:p>
    <w:p w14:paraId="2D1718B8" w14:textId="77777777" w:rsidR="007C2103" w:rsidRPr="007C2103" w:rsidRDefault="007C2103" w:rsidP="007C2103">
      <w:pPr>
        <w:jc w:val="center"/>
        <w:rPr>
          <w:rFonts w:ascii="Cambria" w:eastAsia="等线" w:hAnsi="Cambria" w:cs="Times New Roman"/>
          <w:i/>
          <w:iCs/>
          <w:kern w:val="0"/>
          <w:sz w:val="18"/>
          <w:szCs w:val="18"/>
          <w:lang w:eastAsia="en-US"/>
        </w:rPr>
      </w:pPr>
    </w:p>
    <w:p w14:paraId="7D5E51CF" w14:textId="77777777" w:rsidR="007A74C2" w:rsidRPr="00D26EBC" w:rsidRDefault="007A74C2" w:rsidP="006912A6">
      <w:pPr>
        <w:ind w:firstLineChars="200" w:firstLine="420"/>
        <w:rPr>
          <w:rFonts w:ascii="Calibri" w:hAnsi="Calibri" w:cs="Calibri"/>
        </w:rPr>
      </w:pPr>
      <w:r w:rsidRPr="00D26EBC">
        <w:rPr>
          <w:rFonts w:ascii="Calibri" w:hAnsi="Calibri" w:cs="Calibri"/>
        </w:rPr>
        <w:t>As can be observed in the diagram above, the engine PTU system uses two sets of wet multi-plate clutches to distribute torque to each of the two front wheels of the Farleigh FF. There are four clutch plates in each clutch, so there are eight surfaces in each clutch that are in contact with each other. There are 16 surfaces in the total PTU system.</w:t>
      </w:r>
    </w:p>
    <w:p w14:paraId="26757D6B" w14:textId="77777777" w:rsidR="007A74C2" w:rsidRPr="00D26EBC" w:rsidRDefault="007A74C2" w:rsidP="007A74C2">
      <w:pPr>
        <w:ind w:firstLineChars="100" w:firstLine="210"/>
        <w:rPr>
          <w:rFonts w:ascii="Calibri" w:hAnsi="Calibri" w:cs="Calibri"/>
        </w:rPr>
      </w:pPr>
      <w:r w:rsidRPr="00D26EBC">
        <w:rPr>
          <w:rFonts w:ascii="Calibri" w:hAnsi="Calibri" w:cs="Calibri"/>
        </w:rPr>
        <w:t xml:space="preserve">The axial force applied to the clutches is the compression force applied to the clutch plates and when the PTU is activated, these clutches are disengaged or engaged due to usage requirements. The clutch packs generate different frictional forces due to the slippage of the clutch plates, which affects the axial load forces. </w:t>
      </w:r>
      <w:proofErr w:type="gramStart"/>
      <w:r w:rsidRPr="00D26EBC">
        <w:rPr>
          <w:rFonts w:ascii="Calibri" w:hAnsi="Calibri" w:cs="Calibri"/>
        </w:rPr>
        <w:t>Also</w:t>
      </w:r>
      <w:proofErr w:type="gramEnd"/>
      <w:r w:rsidRPr="00D26EBC">
        <w:rPr>
          <w:rFonts w:ascii="Calibri" w:hAnsi="Calibri" w:cs="Calibri"/>
        </w:rPr>
        <w:t xml:space="preserve"> the axial force generated by the clutch varies with the outer and inner radius used.</w:t>
      </w:r>
    </w:p>
    <w:p w14:paraId="5D8832AA" w14:textId="67A933E7" w:rsidR="004F4FA8" w:rsidRPr="00D26EBC" w:rsidRDefault="007A74C2" w:rsidP="00316117">
      <w:pPr>
        <w:ind w:firstLineChars="100" w:firstLine="210"/>
        <w:rPr>
          <w:rFonts w:ascii="Calibri" w:hAnsi="Calibri" w:cs="Calibri"/>
        </w:rPr>
      </w:pPr>
      <w:r w:rsidRPr="00D26EBC">
        <w:rPr>
          <w:rFonts w:ascii="Calibri" w:hAnsi="Calibri" w:cs="Calibri"/>
        </w:rPr>
        <w:t>Wet clutches vary the contact area of the friction surfaces by slipping, thus varying the amount of torque transmitted by the engine to the front axle and thus achieving a different output of axial force. In contrast to dry clutches, multi-disc wet clutch packs have a greater resistance.</w:t>
      </w:r>
    </w:p>
    <w:p w14:paraId="16007313" w14:textId="77777777" w:rsidR="00694E7B" w:rsidRDefault="00694E7B" w:rsidP="00BB25C8">
      <w:pPr>
        <w:ind w:firstLineChars="100" w:firstLine="210"/>
        <w:rPr>
          <w:rFonts w:ascii="Calibri" w:hAnsi="Calibri" w:cs="Calibri"/>
          <w:b/>
          <w:bCs/>
        </w:rPr>
      </w:pPr>
      <w:r w:rsidRPr="00694E7B">
        <w:rPr>
          <w:rFonts w:ascii="Calibri" w:hAnsi="Calibri" w:cs="Calibri"/>
          <w:b/>
          <w:bCs/>
        </w:rPr>
        <w:t>Clutch axial forces</w:t>
      </w:r>
    </w:p>
    <w:p w14:paraId="536BE317" w14:textId="63B6A11D" w:rsidR="00694E7B" w:rsidRPr="00D26EBC" w:rsidRDefault="00694E7B" w:rsidP="00694E7B">
      <w:pPr>
        <w:ind w:firstLineChars="100" w:firstLine="210"/>
        <w:rPr>
          <w:rFonts w:ascii="Calibri" w:hAnsi="Calibri" w:cs="Calibri"/>
        </w:rPr>
      </w:pPr>
      <w:r w:rsidRPr="00694E7B">
        <w:rPr>
          <w:rFonts w:ascii="Calibri" w:hAnsi="Calibri" w:cs="Calibri"/>
        </w:rPr>
        <w:t>Because clutches transmit torque by slipping and friction, they must incur frictional losses. Assuming constant wear, the axial force transmitted by the clutch is calculated using constant wear theory. The calculation formula is shown below.</w:t>
      </w:r>
    </w:p>
    <w:p w14:paraId="510AF86B" w14:textId="1ADC6174" w:rsidR="008A381D" w:rsidRPr="00D26EBC" w:rsidRDefault="001E09D9" w:rsidP="00BB25C8">
      <w:pPr>
        <w:ind w:firstLineChars="100" w:firstLine="210"/>
        <w:rPr>
          <w:rFonts w:ascii="Calibri" w:hAnsi="Calibri" w:cs="Calibri"/>
        </w:rPr>
      </w:pPr>
      <w:r w:rsidRPr="00D26EBC">
        <w:rPr>
          <w:rFonts w:ascii="Calibri" w:hAnsi="Calibri" w:cs="Calibri"/>
          <w:noProof/>
        </w:rPr>
        <mc:AlternateContent>
          <mc:Choice Requires="wps">
            <w:drawing>
              <wp:anchor distT="0" distB="0" distL="114300" distR="114300" simplePos="0" relativeHeight="251659264" behindDoc="0" locked="0" layoutInCell="1" allowOverlap="1" wp14:anchorId="13936461" wp14:editId="39C8C2AF">
                <wp:simplePos x="0" y="0"/>
                <wp:positionH relativeFrom="margin">
                  <wp:align>center</wp:align>
                </wp:positionH>
                <wp:positionV relativeFrom="paragraph">
                  <wp:posOffset>53340</wp:posOffset>
                </wp:positionV>
                <wp:extent cx="1035283" cy="381000"/>
                <wp:effectExtent l="0" t="0" r="15240" b="0"/>
                <wp:wrapNone/>
                <wp:docPr id="6" name="TextBox 5">
                  <a:extLst xmlns:a="http://schemas.openxmlformats.org/drawingml/2006/main">
                    <a:ext uri="{FF2B5EF4-FFF2-40B4-BE49-F238E27FC236}">
                      <a16:creationId xmlns:a16="http://schemas.microsoft.com/office/drawing/2014/main" id="{2149E115-BC8A-401A-888F-32E2D8845346}"/>
                    </a:ext>
                  </a:extLst>
                </wp:docPr>
                <wp:cNvGraphicFramePr/>
                <a:graphic xmlns:a="http://schemas.openxmlformats.org/drawingml/2006/main">
                  <a:graphicData uri="http://schemas.microsoft.com/office/word/2010/wordprocessingShape">
                    <wps:wsp>
                      <wps:cNvSpPr txBox="1"/>
                      <wps:spPr>
                        <a:xfrm>
                          <a:off x="0" y="0"/>
                          <a:ext cx="1035283" cy="381000"/>
                        </a:xfrm>
                        <a:prstGeom prst="rect">
                          <a:avLst/>
                        </a:prstGeom>
                        <a:noFill/>
                        <a:ln>
                          <a:noFill/>
                        </a:ln>
                      </wps:spPr>
                      <wps:style>
                        <a:lnRef idx="0">
                          <a:scrgbClr r="0" g="0" b="0"/>
                        </a:lnRef>
                        <a:fillRef idx="0">
                          <a:scrgbClr r="0" g="0" b="0"/>
                        </a:fillRef>
                        <a:effectRef idx="0">
                          <a:scrgbClr r="0" g="0" b="0"/>
                        </a:effectRef>
                        <a:fontRef idx="minor">
                          <a:schemeClr val="tx1"/>
                        </a:fontRef>
                      </wps:style>
                      <wps:txbx>
                        <w:txbxContent>
                          <w:p w14:paraId="447A174B" w14:textId="2152278F" w:rsidR="001E09D9" w:rsidRDefault="001E09D9" w:rsidP="001E09D9">
                            <w:pPr>
                              <w:rPr>
                                <w:rFonts w:ascii="Cambria Math" w:hAnsi="Cambria Math"/>
                                <w:i/>
                                <w:iCs/>
                                <w:color w:val="000000" w:themeColor="text1"/>
                              </w:rPr>
                            </w:pPr>
                            <m:oMathPara>
                              <m:oMathParaPr>
                                <m:jc m:val="centerGroup"/>
                              </m:oMathParaPr>
                              <m:oMath>
                                <m:r>
                                  <w:rPr>
                                    <w:rFonts w:ascii="Cambria Math" w:hAnsi="Cambria Math"/>
                                    <w:color w:val="000000" w:themeColor="text1"/>
                                  </w:rPr>
                                  <m:t>T=</m:t>
                                </m:r>
                                <m:f>
                                  <m:fPr>
                                    <m:ctrlPr>
                                      <w:rPr>
                                        <w:rFonts w:ascii="Cambria Math" w:hAnsi="Cambria Math"/>
                                        <w:i/>
                                        <w:iCs/>
                                        <w:color w:val="000000" w:themeColor="text1"/>
                                      </w:rPr>
                                    </m:ctrlPr>
                                  </m:fPr>
                                  <m:num>
                                    <m:r>
                                      <w:rPr>
                                        <w:rFonts w:ascii="Cambria Math" w:eastAsia="Cambria Math" w:hAnsi="Cambria Math"/>
                                        <w:color w:val="000000" w:themeColor="text1"/>
                                      </w:rPr>
                                      <m:t>μW(</m:t>
                                    </m:r>
                                    <m:sSub>
                                      <m:sSubPr>
                                        <m:ctrlPr>
                                          <w:rPr>
                                            <w:rFonts w:ascii="Cambria Math" w:eastAsia="Cambria Math" w:hAnsi="Cambria Math"/>
                                            <w:i/>
                                            <w:iCs/>
                                            <w:color w:val="000000" w:themeColor="text1"/>
                                          </w:rPr>
                                        </m:ctrlPr>
                                      </m:sSubPr>
                                      <m:e>
                                        <m:r>
                                          <w:rPr>
                                            <w:rFonts w:ascii="Cambria Math" w:eastAsia="Cambria Math" w:hAnsi="Cambria Math"/>
                                            <w:color w:val="000000" w:themeColor="text1"/>
                                          </w:rPr>
                                          <m:t>r</m:t>
                                        </m:r>
                                      </m:e>
                                      <m:sub>
                                        <m:r>
                                          <w:rPr>
                                            <w:rFonts w:ascii="Cambria Math" w:eastAsia="Cambria Math" w:hAnsi="Cambria Math"/>
                                            <w:color w:val="000000" w:themeColor="text1"/>
                                          </w:rPr>
                                          <m:t>2</m:t>
                                        </m:r>
                                      </m:sub>
                                    </m:sSub>
                                    <m:r>
                                      <w:rPr>
                                        <w:rFonts w:ascii="Cambria Math" w:eastAsia="Cambria Math" w:hAnsi="Cambria Math"/>
                                        <w:color w:val="000000" w:themeColor="text1"/>
                                      </w:rPr>
                                      <m:t>+</m:t>
                                    </m:r>
                                    <m:sSub>
                                      <m:sSubPr>
                                        <m:ctrlPr>
                                          <w:rPr>
                                            <w:rFonts w:ascii="Cambria Math" w:eastAsia="Cambria Math" w:hAnsi="Cambria Math"/>
                                            <w:i/>
                                            <w:iCs/>
                                            <w:color w:val="000000" w:themeColor="text1"/>
                                          </w:rPr>
                                        </m:ctrlPr>
                                      </m:sSubPr>
                                      <m:e>
                                        <m:r>
                                          <w:rPr>
                                            <w:rFonts w:ascii="Cambria Math" w:eastAsia="Cambria Math" w:hAnsi="Cambria Math"/>
                                            <w:color w:val="000000" w:themeColor="text1"/>
                                          </w:rPr>
                                          <m:t>r</m:t>
                                        </m:r>
                                      </m:e>
                                      <m:sub>
                                        <m:r>
                                          <w:rPr>
                                            <w:rFonts w:ascii="Cambria Math" w:eastAsia="Cambria Math" w:hAnsi="Cambria Math"/>
                                            <w:color w:val="000000" w:themeColor="text1"/>
                                          </w:rPr>
                                          <m:t>1</m:t>
                                        </m:r>
                                      </m:sub>
                                    </m:sSub>
                                    <m:r>
                                      <w:rPr>
                                        <w:rFonts w:ascii="Cambria Math" w:eastAsia="Cambria Math" w:hAnsi="Cambria Math"/>
                                        <w:color w:val="000000" w:themeColor="text1"/>
                                      </w:rPr>
                                      <m:t>)</m:t>
                                    </m:r>
                                  </m:num>
                                  <m:den>
                                    <m:r>
                                      <w:rPr>
                                        <w:rFonts w:ascii="Cambria Math" w:hAnsi="Cambria Math"/>
                                        <w:color w:val="000000" w:themeColor="text1"/>
                                      </w:rPr>
                                      <m:t>2</m:t>
                                    </m:r>
                                  </m:den>
                                </m:f>
                                <m:r>
                                  <w:rPr>
                                    <w:rFonts w:ascii="Cambria Math" w:hAnsi="Cambria Math"/>
                                    <w:color w:val="000000" w:themeColor="text1"/>
                                  </w:rPr>
                                  <m:t>*2n</m:t>
                                </m:r>
                              </m:oMath>
                            </m:oMathPara>
                          </w:p>
                        </w:txbxContent>
                      </wps:txbx>
                      <wps:bodyPr vertOverflow="clip" horzOverflow="clip" wrap="none" lIns="0" tIns="0" rIns="0" bIns="0" rtlCol="0" anchor="t">
                        <a:noAutofit/>
                      </wps:bodyPr>
                    </wps:wsp>
                  </a:graphicData>
                </a:graphic>
              </wp:anchor>
            </w:drawing>
          </mc:Choice>
          <mc:Fallback>
            <w:pict>
              <v:shapetype w14:anchorId="13936461" id="_x0000_t202" coordsize="21600,21600" o:spt="202" path="m,l,21600r21600,l21600,xe">
                <v:stroke joinstyle="miter"/>
                <v:path gradientshapeok="t" o:connecttype="rect"/>
              </v:shapetype>
              <v:shape id="TextBox 5" o:spid="_x0000_s1032" type="#_x0000_t202" style="position:absolute;left:0;text-align:left;margin-left:0;margin-top:4.2pt;width:81.5pt;height:30pt;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" filled="f" stroked="f">
                <v:textbox inset="0,0,0,0">
                  <w:txbxContent>
                    <w:p w14:paraId="447A174B" w14:textId="2152278F" w:rsidR="001E09D9" w:rsidRDefault="001E09D9" w:rsidP="001E09D9">
                      <w:pPr>
                        <w:rPr>
                          <w:rFonts w:ascii="Cambria Math" w:hAnsi="Cambria Math"/>
                          <w:i/>
                          <w:iCs/>
                          <w:color w:val="000000" w:themeColor="text1"/>
                        </w:rPr>
                      </w:pPr>
                      <m:oMathPara>
                        <m:oMathParaPr>
                          <m:jc m:val="centerGroup"/>
                        </m:oMathParaPr>
                        <m:oMath>
                          <m:r>
                            <w:rPr>
                              <w:rFonts w:ascii="Cambria Math" w:hAnsi="Cambria Math"/>
                              <w:color w:val="000000" w:themeColor="text1"/>
                            </w:rPr>
                            <m:t>T=</m:t>
                          </m:r>
                          <m:f>
                            <m:fPr>
                              <m:ctrlPr>
                                <w:rPr>
                                  <w:rFonts w:ascii="Cambria Math" w:hAnsi="Cambria Math"/>
                                  <w:i/>
                                  <w:iCs/>
                                  <w:color w:val="000000" w:themeColor="text1"/>
                                </w:rPr>
                              </m:ctrlPr>
                            </m:fPr>
                            <m:num>
                              <m:r>
                                <w:rPr>
                                  <w:rFonts w:ascii="Cambria Math" w:eastAsia="Cambria Math" w:hAnsi="Cambria Math"/>
                                  <w:color w:val="000000" w:themeColor="text1"/>
                                </w:rPr>
                                <m:t>μW(</m:t>
                              </m:r>
                              <m:sSub>
                                <m:sSubPr>
                                  <m:ctrlPr>
                                    <w:rPr>
                                      <w:rFonts w:ascii="Cambria Math" w:eastAsia="Cambria Math" w:hAnsi="Cambria Math"/>
                                      <w:i/>
                                      <w:iCs/>
                                      <w:color w:val="000000" w:themeColor="text1"/>
                                    </w:rPr>
                                  </m:ctrlPr>
                                </m:sSubPr>
                                <m:e>
                                  <m:r>
                                    <w:rPr>
                                      <w:rFonts w:ascii="Cambria Math" w:eastAsia="Cambria Math" w:hAnsi="Cambria Math"/>
                                      <w:color w:val="000000" w:themeColor="text1"/>
                                    </w:rPr>
                                    <m:t>r</m:t>
                                  </m:r>
                                </m:e>
                                <m:sub>
                                  <m:r>
                                    <w:rPr>
                                      <w:rFonts w:ascii="Cambria Math" w:eastAsia="Cambria Math" w:hAnsi="Cambria Math"/>
                                      <w:color w:val="000000" w:themeColor="text1"/>
                                    </w:rPr>
                                    <m:t>2</m:t>
                                  </m:r>
                                </m:sub>
                              </m:sSub>
                              <m:r>
                                <w:rPr>
                                  <w:rFonts w:ascii="Cambria Math" w:eastAsia="Cambria Math" w:hAnsi="Cambria Math"/>
                                  <w:color w:val="000000" w:themeColor="text1"/>
                                </w:rPr>
                                <m:t>+</m:t>
                              </m:r>
                              <m:sSub>
                                <m:sSubPr>
                                  <m:ctrlPr>
                                    <w:rPr>
                                      <w:rFonts w:ascii="Cambria Math" w:eastAsia="Cambria Math" w:hAnsi="Cambria Math"/>
                                      <w:i/>
                                      <w:iCs/>
                                      <w:color w:val="000000" w:themeColor="text1"/>
                                    </w:rPr>
                                  </m:ctrlPr>
                                </m:sSubPr>
                                <m:e>
                                  <m:r>
                                    <w:rPr>
                                      <w:rFonts w:ascii="Cambria Math" w:eastAsia="Cambria Math" w:hAnsi="Cambria Math"/>
                                      <w:color w:val="000000" w:themeColor="text1"/>
                                    </w:rPr>
                                    <m:t>r</m:t>
                                  </m:r>
                                </m:e>
                                <m:sub>
                                  <m:r>
                                    <w:rPr>
                                      <w:rFonts w:ascii="Cambria Math" w:eastAsia="Cambria Math" w:hAnsi="Cambria Math"/>
                                      <w:color w:val="000000" w:themeColor="text1"/>
                                    </w:rPr>
                                    <m:t>1</m:t>
                                  </m:r>
                                </m:sub>
                              </m:sSub>
                              <m:r>
                                <w:rPr>
                                  <w:rFonts w:ascii="Cambria Math" w:eastAsia="Cambria Math" w:hAnsi="Cambria Math"/>
                                  <w:color w:val="000000" w:themeColor="text1"/>
                                </w:rPr>
                                <m:t>)</m:t>
                              </m:r>
                            </m:num>
                            <m:den>
                              <m:r>
                                <w:rPr>
                                  <w:rFonts w:ascii="Cambria Math" w:hAnsi="Cambria Math"/>
                                  <w:color w:val="000000" w:themeColor="text1"/>
                                </w:rPr>
                                <m:t>2</m:t>
                              </m:r>
                            </m:den>
                          </m:f>
                          <m:r>
                            <w:rPr>
                              <w:rFonts w:ascii="Cambria Math" w:hAnsi="Cambria Math"/>
                              <w:color w:val="000000" w:themeColor="text1"/>
                            </w:rPr>
                            <m:t>*2n</m:t>
                          </m:r>
                        </m:oMath>
                      </m:oMathPara>
                    </w:p>
                  </w:txbxContent>
                </v:textbox>
                <w10:wrap anchorx="margin"/>
              </v:shape>
            </w:pict>
          </mc:Fallback>
        </mc:AlternateContent>
      </w:r>
    </w:p>
    <w:p w14:paraId="35BDD3F2" w14:textId="704FCD58" w:rsidR="00063E07" w:rsidRDefault="00063E07" w:rsidP="00BB25C8">
      <w:pPr>
        <w:ind w:firstLineChars="100" w:firstLine="210"/>
        <w:rPr>
          <w:rFonts w:ascii="Calibri" w:hAnsi="Calibri" w:cs="Calibri"/>
        </w:rPr>
      </w:pPr>
    </w:p>
    <w:p w14:paraId="1B476A73" w14:textId="32FADE06" w:rsidR="00C0621E" w:rsidRPr="00C0621E" w:rsidRDefault="00694E7B" w:rsidP="00C0621E">
      <w:pPr>
        <w:widowControl/>
        <w:spacing w:after="160" w:line="259" w:lineRule="auto"/>
        <w:jc w:val="right"/>
        <w:rPr>
          <w:rFonts w:ascii="Calibri" w:eastAsia="等线" w:hAnsi="Calibri" w:cs="Times New Roman"/>
          <w:i/>
          <w:iCs/>
          <w:kern w:val="0"/>
          <w:sz w:val="22"/>
          <w:lang w:eastAsia="en-US"/>
        </w:rPr>
      </w:pPr>
      <w:bookmarkStart w:id="17" w:name="_Hlk103946038"/>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5</w:t>
      </w:r>
      <w:r w:rsidRPr="003B5857">
        <w:rPr>
          <w:rFonts w:ascii="Calibri" w:eastAsia="等线" w:hAnsi="Calibri" w:cs="Times New Roman"/>
          <w:i/>
          <w:iCs/>
          <w:kern w:val="0"/>
          <w:sz w:val="22"/>
          <w:lang w:val="en-GB" w:eastAsia="en-US"/>
        </w:rPr>
        <w:t xml:space="preserve">: </w:t>
      </w:r>
      <w:r w:rsidR="00C0621E" w:rsidRPr="00C0621E">
        <w:rPr>
          <w:rFonts w:ascii="Calibri" w:eastAsia="等线" w:hAnsi="Calibri" w:cs="Times New Roman"/>
          <w:i/>
          <w:iCs/>
          <w:kern w:val="0"/>
          <w:sz w:val="22"/>
          <w:lang w:eastAsia="en-US"/>
        </w:rPr>
        <w:t>Clutch axial force</w:t>
      </w:r>
      <w:bookmarkEnd w:id="17"/>
      <w:r w:rsidR="00C0621E" w:rsidRPr="00C0621E">
        <w:rPr>
          <w:rFonts w:ascii="Calibri" w:eastAsia="等线" w:hAnsi="Calibri" w:cs="Times New Roman"/>
          <w:i/>
          <w:iCs/>
          <w:kern w:val="0"/>
          <w:sz w:val="22"/>
          <w:lang w:eastAsia="en-US"/>
        </w:rPr>
        <w:t>s</w:t>
      </w:r>
      <w:sdt>
        <w:sdtPr>
          <w:rPr>
            <w:rFonts w:ascii="Calibri" w:eastAsia="等线" w:hAnsi="Calibri" w:cs="Times New Roman"/>
            <w:i/>
            <w:iCs/>
            <w:kern w:val="0"/>
            <w:sz w:val="22"/>
            <w:lang w:eastAsia="en-US"/>
          </w:rPr>
          <w:id w:val="2107615538"/>
          <w:citation/>
        </w:sdtPr>
        <w:sdtEndPr/>
        <w:sdtContent>
          <w:r w:rsidR="00C0621E">
            <w:rPr>
              <w:rFonts w:ascii="Calibri" w:eastAsia="等线" w:hAnsi="Calibri" w:cs="Times New Roman"/>
              <w:i/>
              <w:iCs/>
              <w:kern w:val="0"/>
              <w:sz w:val="22"/>
              <w:lang w:eastAsia="en-US"/>
            </w:rPr>
            <w:fldChar w:fldCharType="begin"/>
          </w:r>
          <w:r w:rsidR="00C0621E">
            <w:rPr>
              <w:rFonts w:ascii="Calibri" w:eastAsia="等线" w:hAnsi="Calibri" w:cs="Times New Roman"/>
              <w:i/>
              <w:iCs/>
              <w:kern w:val="0"/>
              <w:sz w:val="22"/>
            </w:rPr>
            <w:instrText xml:space="preserve"> </w:instrText>
          </w:r>
          <w:r w:rsidR="00C0621E">
            <w:rPr>
              <w:rFonts w:ascii="Calibri" w:eastAsia="等线" w:hAnsi="Calibri" w:cs="Times New Roman" w:hint="eastAsia"/>
              <w:i/>
              <w:iCs/>
              <w:kern w:val="0"/>
              <w:sz w:val="22"/>
            </w:rPr>
            <w:instrText>CITATION San221 \l 2052</w:instrText>
          </w:r>
          <w:r w:rsidR="00C0621E">
            <w:rPr>
              <w:rFonts w:ascii="Calibri" w:eastAsia="等线" w:hAnsi="Calibri" w:cs="Times New Roman"/>
              <w:i/>
              <w:iCs/>
              <w:kern w:val="0"/>
              <w:sz w:val="22"/>
            </w:rPr>
            <w:instrText xml:space="preserve"> </w:instrText>
          </w:r>
          <w:r w:rsidR="00C0621E">
            <w:rPr>
              <w:rFonts w:ascii="Calibri" w:eastAsia="等线" w:hAnsi="Calibri" w:cs="Times New Roman"/>
              <w:i/>
              <w:iCs/>
              <w:kern w:val="0"/>
              <w:sz w:val="22"/>
              <w:lang w:eastAsia="en-US"/>
            </w:rPr>
            <w:fldChar w:fldCharType="separate"/>
          </w:r>
          <w:r w:rsidR="00A034FD">
            <w:rPr>
              <w:rFonts w:ascii="Calibri" w:eastAsia="等线" w:hAnsi="Calibri" w:cs="Times New Roman" w:hint="eastAsia"/>
              <w:i/>
              <w:iCs/>
              <w:noProof/>
              <w:kern w:val="0"/>
              <w:sz w:val="22"/>
            </w:rPr>
            <w:t xml:space="preserve"> </w:t>
          </w:r>
          <w:r w:rsidR="00A034FD" w:rsidRPr="00A034FD">
            <w:rPr>
              <w:rFonts w:ascii="Calibri" w:eastAsia="等线" w:hAnsi="Calibri" w:cs="Times New Roman"/>
              <w:noProof/>
              <w:kern w:val="0"/>
              <w:sz w:val="22"/>
            </w:rPr>
            <w:t>(Sandford, 2022)</w:t>
          </w:r>
          <w:r w:rsidR="00C0621E">
            <w:rPr>
              <w:rFonts w:ascii="Calibri" w:eastAsia="等线" w:hAnsi="Calibri" w:cs="Times New Roman"/>
              <w:i/>
              <w:iCs/>
              <w:kern w:val="0"/>
              <w:sz w:val="22"/>
              <w:lang w:eastAsia="en-US"/>
            </w:rPr>
            <w:fldChar w:fldCharType="end"/>
          </w:r>
        </w:sdtContent>
      </w:sdt>
    </w:p>
    <w:p w14:paraId="3D4A9E19" w14:textId="77777777" w:rsidR="00C0621E" w:rsidRDefault="00C0621E" w:rsidP="00C0621E">
      <w:pPr>
        <w:rPr>
          <w:rFonts w:ascii="Calibri" w:hAnsi="Calibri" w:cs="Calibri"/>
        </w:rPr>
      </w:pPr>
    </w:p>
    <w:p w14:paraId="0A7CEDA6" w14:textId="14F2AFB0" w:rsidR="00063E07" w:rsidRPr="00D26EBC" w:rsidRDefault="003178CA" w:rsidP="00C0621E">
      <w:pPr>
        <w:rPr>
          <w:rFonts w:ascii="Calibri" w:hAnsi="Calibri" w:cs="Calibri"/>
        </w:rPr>
      </w:pPr>
      <w:r w:rsidRPr="00D26EBC">
        <w:rPr>
          <w:rFonts w:ascii="Calibri" w:eastAsia="等线" w:hAnsi="Calibri" w:cs="Calibri"/>
          <w:noProof/>
          <w:kern w:val="0"/>
          <w:sz w:val="22"/>
          <w:lang w:val="en-GB" w:eastAsia="en-US"/>
        </w:rPr>
        <w:lastRenderedPageBreak/>
        <mc:AlternateContent>
          <mc:Choice Requires="wps">
            <w:drawing>
              <wp:anchor distT="0" distB="0" distL="114300" distR="114300" simplePos="0" relativeHeight="251661312" behindDoc="0" locked="0" layoutInCell="1" allowOverlap="1" wp14:anchorId="5ED78E96" wp14:editId="3AF69ABB">
                <wp:simplePos x="0" y="0"/>
                <wp:positionH relativeFrom="margin">
                  <wp:align>center</wp:align>
                </wp:positionH>
                <wp:positionV relativeFrom="paragraph">
                  <wp:posOffset>22860</wp:posOffset>
                </wp:positionV>
                <wp:extent cx="2133600" cy="441960"/>
                <wp:effectExtent l="0" t="0" r="0" b="15240"/>
                <wp:wrapNone/>
                <wp:docPr id="19" name="TextBox 6"/>
                <wp:cNvGraphicFramePr/>
                <a:graphic xmlns:a="http://schemas.openxmlformats.org/drawingml/2006/main">
                  <a:graphicData uri="http://schemas.microsoft.com/office/word/2010/wordprocessingShape">
                    <wps:wsp>
                      <wps:cNvSpPr txBox="1"/>
                      <wps:spPr>
                        <a:xfrm>
                          <a:off x="0" y="0"/>
                          <a:ext cx="2133600" cy="441960"/>
                        </a:xfrm>
                        <a:prstGeom prst="rect">
                          <a:avLst/>
                        </a:prstGeom>
                        <a:noFill/>
                        <a:ln>
                          <a:noFill/>
                        </a:ln>
                        <a:effectLst/>
                      </wps:spPr>
                      <wps:txbx>
                        <w:txbxContent>
                          <w:p w14:paraId="32A74E77" w14:textId="7520725F" w:rsidR="003178CA" w:rsidRPr="003178CA" w:rsidRDefault="003178CA" w:rsidP="003178CA">
                            <w:pPr>
                              <w:rPr>
                                <w:rFonts w:ascii="Cambria Math" w:hAnsi="Cambria Math"/>
                                <w:i/>
                                <w:iCs/>
                                <w:color w:val="000000"/>
                              </w:rPr>
                            </w:pPr>
                            <m:oMathPara>
                              <m:oMathParaPr>
                                <m:jc m:val="centerGroup"/>
                              </m:oMathParaPr>
                              <m:oMath>
                                <m:r>
                                  <w:rPr>
                                    <w:rFonts w:ascii="Cambria Math" w:hAnsi="Cambria Math"/>
                                    <w:color w:val="000000"/>
                                  </w:rPr>
                                  <m:t>W=</m:t>
                                </m:r>
                                <m:f>
                                  <m:fPr>
                                    <m:ctrlPr>
                                      <w:rPr>
                                        <w:rFonts w:ascii="Cambria Math" w:hAnsi="Cambria Math"/>
                                        <w:i/>
                                        <w:iCs/>
                                        <w:color w:val="000000"/>
                                      </w:rPr>
                                    </m:ctrlPr>
                                  </m:fPr>
                                  <m:num>
                                    <m:r>
                                      <w:rPr>
                                        <w:rFonts w:ascii="Cambria Math" w:hAnsi="Cambria Math"/>
                                        <w:color w:val="000000"/>
                                      </w:rPr>
                                      <m:t>2T</m:t>
                                    </m:r>
                                  </m:num>
                                  <m:den>
                                    <m:r>
                                      <w:rPr>
                                        <w:rFonts w:ascii="Cambria Math" w:eastAsia="Cambria Math" w:hAnsi="Cambria Math"/>
                                        <w:color w:val="000000"/>
                                      </w:rPr>
                                      <m:t>μ</m:t>
                                    </m:r>
                                    <m:d>
                                      <m:dPr>
                                        <m:ctrlPr>
                                          <w:rPr>
                                            <w:rFonts w:ascii="Cambria Math" w:eastAsia="Cambria Math" w:hAnsi="Cambria Math"/>
                                            <w:i/>
                                            <w:color w:val="000000"/>
                                          </w:rPr>
                                        </m:ctrlPr>
                                      </m:dPr>
                                      <m:e>
                                        <m:sSub>
                                          <m:sSubPr>
                                            <m:ctrlPr>
                                              <w:rPr>
                                                <w:rFonts w:ascii="Cambria Math" w:eastAsia="Cambria Math" w:hAnsi="Cambria Math"/>
                                                <w:i/>
                                                <w:iCs/>
                                                <w:color w:val="000000"/>
                                              </w:rPr>
                                            </m:ctrlPr>
                                          </m:sSubPr>
                                          <m:e>
                                            <m:r>
                                              <w:rPr>
                                                <w:rFonts w:ascii="Cambria Math" w:eastAsia="Cambria Math" w:hAnsi="Cambria Math"/>
                                                <w:color w:val="000000"/>
                                              </w:rPr>
                                              <m:t>r</m:t>
                                            </m:r>
                                          </m:e>
                                          <m:sub>
                                            <m:r>
                                              <w:rPr>
                                                <w:rFonts w:ascii="Cambria Math" w:eastAsia="Cambria Math" w:hAnsi="Cambria Math"/>
                                                <w:color w:val="000000"/>
                                              </w:rPr>
                                              <m:t>2</m:t>
                                            </m:r>
                                          </m:sub>
                                        </m:sSub>
                                        <m:r>
                                          <w:rPr>
                                            <w:rFonts w:ascii="Cambria Math" w:eastAsia="Cambria Math" w:hAnsi="Cambria Math"/>
                                            <w:color w:val="000000"/>
                                          </w:rPr>
                                          <m:t>+</m:t>
                                        </m:r>
                                        <m:sSub>
                                          <m:sSubPr>
                                            <m:ctrlPr>
                                              <w:rPr>
                                                <w:rFonts w:ascii="Cambria Math" w:eastAsia="Cambria Math" w:hAnsi="Cambria Math"/>
                                                <w:i/>
                                                <w:iCs/>
                                                <w:color w:val="000000"/>
                                              </w:rPr>
                                            </m:ctrlPr>
                                          </m:sSubPr>
                                          <m:e>
                                            <m:r>
                                              <w:rPr>
                                                <w:rFonts w:ascii="Cambria Math" w:eastAsia="Cambria Math" w:hAnsi="Cambria Math"/>
                                                <w:color w:val="000000"/>
                                              </w:rPr>
                                              <m:t>r</m:t>
                                            </m:r>
                                          </m:e>
                                          <m:sub>
                                            <m:r>
                                              <w:rPr>
                                                <w:rFonts w:ascii="Cambria Math" w:eastAsia="Cambria Math" w:hAnsi="Cambria Math"/>
                                                <w:color w:val="000000"/>
                                              </w:rPr>
                                              <m:t>1</m:t>
                                            </m:r>
                                          </m:sub>
                                        </m:sSub>
                                      </m:e>
                                    </m:d>
                                    <m:r>
                                      <w:rPr>
                                        <w:rFonts w:ascii="Cambria Math" w:eastAsia="Cambria Math" w:hAnsi="Cambria Math"/>
                                        <w:color w:val="000000"/>
                                      </w:rPr>
                                      <m:t>*n</m:t>
                                    </m:r>
                                  </m:den>
                                </m:f>
                              </m:oMath>
                            </m:oMathPara>
                          </w:p>
                        </w:txbxContent>
                      </wps:txbx>
                      <wps:bodyPr vertOverflow="clip" horzOverflow="clip"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5ED78E96" id="TextBox 6" o:spid="_x0000_s1033" type="#_x0000_t202" style="position:absolute;left:0;text-align:left;margin-left:0;margin-top:1.8pt;width:168pt;height:34.8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" filled="f" stroked="f">
                <v:textbox inset="0,0,0,0">
                  <w:txbxContent>
                    <w:p w14:paraId="32A74E77" w14:textId="7520725F" w:rsidR="003178CA" w:rsidRPr="003178CA" w:rsidRDefault="003178CA" w:rsidP="003178CA">
                      <w:pPr>
                        <w:rPr>
                          <w:rFonts w:ascii="Cambria Math" w:hAnsi="Cambria Math"/>
                          <w:i/>
                          <w:iCs/>
                          <w:color w:val="000000"/>
                        </w:rPr>
                      </w:pPr>
                      <m:oMathPara>
                        <m:oMathParaPr>
                          <m:jc m:val="centerGroup"/>
                        </m:oMathParaPr>
                        <m:oMath>
                          <m:r>
                            <w:rPr>
                              <w:rFonts w:ascii="Cambria Math" w:hAnsi="Cambria Math"/>
                              <w:color w:val="000000"/>
                            </w:rPr>
                            <m:t>W=</m:t>
                          </m:r>
                          <m:f>
                            <m:fPr>
                              <m:ctrlPr>
                                <w:rPr>
                                  <w:rFonts w:ascii="Cambria Math" w:hAnsi="Cambria Math"/>
                                  <w:i/>
                                  <w:iCs/>
                                  <w:color w:val="000000"/>
                                </w:rPr>
                              </m:ctrlPr>
                            </m:fPr>
                            <m:num>
                              <m:r>
                                <w:rPr>
                                  <w:rFonts w:ascii="Cambria Math" w:hAnsi="Cambria Math"/>
                                  <w:color w:val="000000"/>
                                </w:rPr>
                                <m:t>2T</m:t>
                              </m:r>
                            </m:num>
                            <m:den>
                              <m:r>
                                <w:rPr>
                                  <w:rFonts w:ascii="Cambria Math" w:eastAsia="Cambria Math" w:hAnsi="Cambria Math"/>
                                  <w:color w:val="000000"/>
                                </w:rPr>
                                <m:t>μ</m:t>
                              </m:r>
                              <m:d>
                                <m:dPr>
                                  <m:ctrlPr>
                                    <w:rPr>
                                      <w:rFonts w:ascii="Cambria Math" w:eastAsia="Cambria Math" w:hAnsi="Cambria Math"/>
                                      <w:i/>
                                      <w:color w:val="000000"/>
                                    </w:rPr>
                                  </m:ctrlPr>
                                </m:dPr>
                                <m:e>
                                  <m:sSub>
                                    <m:sSubPr>
                                      <m:ctrlPr>
                                        <w:rPr>
                                          <w:rFonts w:ascii="Cambria Math" w:eastAsia="Cambria Math" w:hAnsi="Cambria Math"/>
                                          <w:i/>
                                          <w:iCs/>
                                          <w:color w:val="000000"/>
                                        </w:rPr>
                                      </m:ctrlPr>
                                    </m:sSubPr>
                                    <m:e>
                                      <m:r>
                                        <w:rPr>
                                          <w:rFonts w:ascii="Cambria Math" w:eastAsia="Cambria Math" w:hAnsi="Cambria Math"/>
                                          <w:color w:val="000000"/>
                                        </w:rPr>
                                        <m:t>r</m:t>
                                      </m:r>
                                    </m:e>
                                    <m:sub>
                                      <m:r>
                                        <w:rPr>
                                          <w:rFonts w:ascii="Cambria Math" w:eastAsia="Cambria Math" w:hAnsi="Cambria Math"/>
                                          <w:color w:val="000000"/>
                                        </w:rPr>
                                        <m:t>2</m:t>
                                      </m:r>
                                    </m:sub>
                                  </m:sSub>
                                  <m:r>
                                    <w:rPr>
                                      <w:rFonts w:ascii="Cambria Math" w:eastAsia="Cambria Math" w:hAnsi="Cambria Math"/>
                                      <w:color w:val="000000"/>
                                    </w:rPr>
                                    <m:t>+</m:t>
                                  </m:r>
                                  <m:sSub>
                                    <m:sSubPr>
                                      <m:ctrlPr>
                                        <w:rPr>
                                          <w:rFonts w:ascii="Cambria Math" w:eastAsia="Cambria Math" w:hAnsi="Cambria Math"/>
                                          <w:i/>
                                          <w:iCs/>
                                          <w:color w:val="000000"/>
                                        </w:rPr>
                                      </m:ctrlPr>
                                    </m:sSubPr>
                                    <m:e>
                                      <m:r>
                                        <w:rPr>
                                          <w:rFonts w:ascii="Cambria Math" w:eastAsia="Cambria Math" w:hAnsi="Cambria Math"/>
                                          <w:color w:val="000000"/>
                                        </w:rPr>
                                        <m:t>r</m:t>
                                      </m:r>
                                    </m:e>
                                    <m:sub>
                                      <m:r>
                                        <w:rPr>
                                          <w:rFonts w:ascii="Cambria Math" w:eastAsia="Cambria Math" w:hAnsi="Cambria Math"/>
                                          <w:color w:val="000000"/>
                                        </w:rPr>
                                        <m:t>1</m:t>
                                      </m:r>
                                    </m:sub>
                                  </m:sSub>
                                </m:e>
                              </m:d>
                              <m:r>
                                <w:rPr>
                                  <w:rFonts w:ascii="Cambria Math" w:eastAsia="Cambria Math" w:hAnsi="Cambria Math"/>
                                  <w:color w:val="000000"/>
                                </w:rPr>
                                <m:t>*n</m:t>
                              </m:r>
                            </m:den>
                          </m:f>
                        </m:oMath>
                      </m:oMathPara>
                    </w:p>
                  </w:txbxContent>
                </v:textbox>
                <w10:wrap anchorx="margin"/>
              </v:shape>
            </w:pict>
          </mc:Fallback>
        </mc:AlternateContent>
      </w:r>
    </w:p>
    <w:p w14:paraId="3A057DDA" w14:textId="60C5E4B6" w:rsidR="00063E07" w:rsidRDefault="00063E07" w:rsidP="00CE799C">
      <w:pPr>
        <w:rPr>
          <w:rFonts w:ascii="Calibri" w:hAnsi="Calibri" w:cs="Calibri"/>
        </w:rPr>
      </w:pPr>
    </w:p>
    <w:p w14:paraId="22E40AE3" w14:textId="5969BD46" w:rsidR="00C0621E" w:rsidRPr="00D26EBC" w:rsidRDefault="00C0621E" w:rsidP="00C0621E">
      <w:pPr>
        <w:ind w:firstLineChars="1500" w:firstLine="3300"/>
        <w:rPr>
          <w:rFonts w:ascii="Calibri" w:hAnsi="Calibri" w:cs="Calibri"/>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6</w:t>
      </w:r>
      <w:r w:rsidRPr="003B5857">
        <w:rPr>
          <w:rFonts w:ascii="Calibri" w:eastAsia="等线" w:hAnsi="Calibri" w:cs="Times New Roman"/>
          <w:i/>
          <w:iCs/>
          <w:kern w:val="0"/>
          <w:sz w:val="22"/>
          <w:lang w:val="en-GB" w:eastAsia="en-US"/>
        </w:rPr>
        <w:t xml:space="preserve">: </w:t>
      </w:r>
      <w:r w:rsidRPr="00C0621E">
        <w:rPr>
          <w:rFonts w:ascii="Calibri" w:eastAsia="等线" w:hAnsi="Calibri" w:cs="Times New Roman"/>
          <w:i/>
          <w:iCs/>
          <w:kern w:val="0"/>
          <w:sz w:val="22"/>
          <w:lang w:eastAsia="en-US"/>
        </w:rPr>
        <w:t>Clutch axial force</w:t>
      </w:r>
      <w:r>
        <w:rPr>
          <w:rFonts w:ascii="Calibri" w:eastAsia="等线" w:hAnsi="Calibri" w:cs="Times New Roman"/>
          <w:i/>
          <w:iCs/>
          <w:kern w:val="0"/>
          <w:sz w:val="22"/>
          <w:lang w:eastAsia="en-US"/>
        </w:rPr>
        <w:t xml:space="preserve"> </w:t>
      </w:r>
      <w:r w:rsidRPr="00C0621E">
        <w:rPr>
          <w:rFonts w:ascii="Calibri" w:eastAsia="等线" w:hAnsi="Calibri" w:cs="Times New Roman"/>
          <w:i/>
          <w:iCs/>
          <w:kern w:val="0"/>
          <w:sz w:val="22"/>
          <w:lang w:eastAsia="en-US"/>
        </w:rPr>
        <w:t>Rearrange</w:t>
      </w:r>
      <w:sdt>
        <w:sdtPr>
          <w:rPr>
            <w:rFonts w:ascii="Calibri" w:eastAsia="等线" w:hAnsi="Calibri" w:cs="Times New Roman"/>
            <w:i/>
            <w:iCs/>
            <w:kern w:val="0"/>
            <w:sz w:val="22"/>
            <w:lang w:eastAsia="en-US"/>
          </w:rPr>
          <w:id w:val="1012423890"/>
          <w:citation/>
        </w:sdtPr>
        <w:sdtEndPr/>
        <w:sdtContent>
          <w:r>
            <w:rPr>
              <w:rFonts w:ascii="Calibri" w:eastAsia="等线" w:hAnsi="Calibri" w:cs="Times New Roman"/>
              <w:i/>
              <w:iCs/>
              <w:kern w:val="0"/>
              <w:sz w:val="22"/>
              <w:lang w:eastAsia="en-US"/>
            </w:rPr>
            <w:fldChar w:fldCharType="begin"/>
          </w:r>
          <w:r>
            <w:rPr>
              <w:rFonts w:ascii="Calibri" w:eastAsia="等线" w:hAnsi="Calibri" w:cs="Times New Roman"/>
              <w:i/>
              <w:iCs/>
              <w:kern w:val="0"/>
              <w:sz w:val="22"/>
            </w:rPr>
            <w:instrText xml:space="preserve"> </w:instrText>
          </w:r>
          <w:r>
            <w:rPr>
              <w:rFonts w:ascii="Calibri" w:eastAsia="等线" w:hAnsi="Calibri" w:cs="Times New Roman" w:hint="eastAsia"/>
              <w:i/>
              <w:iCs/>
              <w:kern w:val="0"/>
              <w:sz w:val="22"/>
            </w:rPr>
            <w:instrText>CITATION San221 \l 2052</w:instrText>
          </w:r>
          <w:r>
            <w:rPr>
              <w:rFonts w:ascii="Calibri" w:eastAsia="等线" w:hAnsi="Calibri" w:cs="Times New Roman"/>
              <w:i/>
              <w:iCs/>
              <w:kern w:val="0"/>
              <w:sz w:val="22"/>
            </w:rPr>
            <w:instrText xml:space="preserve"> </w:instrText>
          </w:r>
          <w:r>
            <w:rPr>
              <w:rFonts w:ascii="Calibri" w:eastAsia="等线" w:hAnsi="Calibri" w:cs="Times New Roman"/>
              <w:i/>
              <w:iCs/>
              <w:kern w:val="0"/>
              <w:sz w:val="22"/>
              <w:lang w:eastAsia="en-US"/>
            </w:rPr>
            <w:fldChar w:fldCharType="separate"/>
          </w:r>
          <w:r w:rsidR="00A034FD">
            <w:rPr>
              <w:rFonts w:ascii="Calibri" w:eastAsia="等线" w:hAnsi="Calibri" w:cs="Times New Roman" w:hint="eastAsia"/>
              <w:i/>
              <w:iCs/>
              <w:noProof/>
              <w:kern w:val="0"/>
              <w:sz w:val="22"/>
            </w:rPr>
            <w:t xml:space="preserve"> </w:t>
          </w:r>
          <w:r w:rsidR="00A034FD" w:rsidRPr="00A034FD">
            <w:rPr>
              <w:rFonts w:ascii="Calibri" w:eastAsia="等线" w:hAnsi="Calibri" w:cs="Times New Roman"/>
              <w:noProof/>
              <w:kern w:val="0"/>
              <w:sz w:val="22"/>
            </w:rPr>
            <w:t>(Sandford, 2022)</w:t>
          </w:r>
          <w:r>
            <w:rPr>
              <w:rFonts w:ascii="Calibri" w:eastAsia="等线" w:hAnsi="Calibri" w:cs="Times New Roman"/>
              <w:i/>
              <w:iCs/>
              <w:kern w:val="0"/>
              <w:sz w:val="22"/>
              <w:lang w:eastAsia="en-US"/>
            </w:rPr>
            <w:fldChar w:fldCharType="end"/>
          </w:r>
        </w:sdtContent>
      </w:sdt>
    </w:p>
    <w:p w14:paraId="14EB0888" w14:textId="77777777" w:rsidR="00E37434" w:rsidRDefault="00E37434" w:rsidP="00C0621E">
      <w:pPr>
        <w:ind w:firstLineChars="100" w:firstLine="210"/>
        <w:rPr>
          <w:rFonts w:ascii="Calibri" w:hAnsi="Calibri" w:cs="Calibri"/>
        </w:rPr>
      </w:pPr>
      <w:r w:rsidRPr="00E37434">
        <w:rPr>
          <w:rFonts w:ascii="Calibri" w:hAnsi="Calibri" w:cs="Calibri"/>
        </w:rPr>
        <w:t>Where T is the clutch torque, n is the number of individual clutch faces, Mu is the friction coefficient of the clutch face, r1 is the inner radius of the individual clutch face, r2 is the outer radius of the individual clutch face and W is the axial force of the clutch.</w:t>
      </w:r>
    </w:p>
    <w:p w14:paraId="77EF02FA" w14:textId="5C0082AD" w:rsidR="00400D3C" w:rsidRDefault="00C0621E" w:rsidP="00C0621E">
      <w:pPr>
        <w:ind w:firstLineChars="100" w:firstLine="210"/>
        <w:rPr>
          <w:rFonts w:ascii="Calibri" w:hAnsi="Calibri" w:cs="Calibri"/>
        </w:rPr>
      </w:pPr>
      <w:r w:rsidRPr="00C0621E">
        <w:rPr>
          <w:rFonts w:ascii="Calibri" w:hAnsi="Calibri" w:cs="Calibri"/>
        </w:rPr>
        <w:t>The PTU is designed to allow a torque of 20% of the maximum torque through the front</w:t>
      </w:r>
      <w:sdt>
        <w:sdtPr>
          <w:rPr>
            <w:rFonts w:ascii="Calibri" w:hAnsi="Calibri" w:cs="Calibri"/>
          </w:rPr>
          <w:id w:val="2016033466"/>
          <w:citation/>
        </w:sdtPr>
        <w:sdtEndPr/>
        <w:sdtContent>
          <w:r w:rsidR="003612F5">
            <w:rPr>
              <w:rFonts w:ascii="Calibri" w:hAnsi="Calibri" w:cs="Calibri"/>
            </w:rPr>
            <w:fldChar w:fldCharType="begin"/>
          </w:r>
          <w:r w:rsidR="003612F5">
            <w:rPr>
              <w:rFonts w:ascii="Calibri" w:hAnsi="Calibri" w:cs="Calibri"/>
            </w:rPr>
            <w:instrText xml:space="preserve"> </w:instrText>
          </w:r>
          <w:r w:rsidR="003612F5">
            <w:rPr>
              <w:rFonts w:ascii="Calibri" w:hAnsi="Calibri" w:cs="Calibri" w:hint="eastAsia"/>
            </w:rPr>
            <w:instrText>CITATION Dan11 \l 2052</w:instrText>
          </w:r>
          <w:r w:rsidR="003612F5">
            <w:rPr>
              <w:rFonts w:ascii="Calibri" w:hAnsi="Calibri" w:cs="Calibri"/>
            </w:rPr>
            <w:instrText xml:space="preserve"> </w:instrText>
          </w:r>
          <w:r w:rsidR="003612F5">
            <w:rPr>
              <w:rFonts w:ascii="Calibri" w:hAnsi="Calibri" w:cs="Calibri"/>
            </w:rPr>
            <w:fldChar w:fldCharType="separate"/>
          </w:r>
          <w:r w:rsidR="00A034FD">
            <w:rPr>
              <w:rFonts w:ascii="Calibri" w:hAnsi="Calibri" w:cs="Calibri" w:hint="eastAsia"/>
              <w:noProof/>
            </w:rPr>
            <w:t xml:space="preserve"> </w:t>
          </w:r>
          <w:r w:rsidR="00A034FD" w:rsidRPr="00A034FD">
            <w:rPr>
              <w:rFonts w:ascii="Calibri" w:hAnsi="Calibri" w:cs="Calibri"/>
              <w:noProof/>
            </w:rPr>
            <w:t>(Strong, 2011)</w:t>
          </w:r>
          <w:r w:rsidR="003612F5">
            <w:rPr>
              <w:rFonts w:ascii="Calibri" w:hAnsi="Calibri" w:cs="Calibri"/>
            </w:rPr>
            <w:fldChar w:fldCharType="end"/>
          </w:r>
        </w:sdtContent>
      </w:sdt>
      <w:r w:rsidR="00086A9A" w:rsidRPr="00D26EBC">
        <w:rPr>
          <w:rFonts w:ascii="Calibri" w:hAnsi="Calibri" w:cs="Calibri"/>
        </w:rPr>
        <w:t>.</w:t>
      </w:r>
      <w:r w:rsidRPr="00C0621E">
        <w:t xml:space="preserve"> </w:t>
      </w:r>
      <w:r w:rsidRPr="00C0621E">
        <w:rPr>
          <w:rFonts w:ascii="Calibri" w:hAnsi="Calibri" w:cs="Calibri"/>
        </w:rPr>
        <w:t xml:space="preserve">The maximum torque of the Ferrari FF is 683Nm at an RPM of 6000rpm </w:t>
      </w:r>
      <w:sdt>
        <w:sdtPr>
          <w:rPr>
            <w:rFonts w:ascii="Calibri" w:hAnsi="Calibri" w:cs="Calibri"/>
          </w:rPr>
          <w:id w:val="-1796750054"/>
          <w:citation/>
        </w:sdtPr>
        <w:sdtEndPr/>
        <w:sdtContent>
          <w:r w:rsidR="003612F5">
            <w:rPr>
              <w:rFonts w:ascii="Calibri" w:hAnsi="Calibri" w:cs="Calibri"/>
            </w:rPr>
            <w:fldChar w:fldCharType="begin"/>
          </w:r>
          <w:r w:rsidR="003612F5">
            <w:rPr>
              <w:rFonts w:ascii="Calibri" w:hAnsi="Calibri" w:cs="Calibri"/>
            </w:rPr>
            <w:instrText xml:space="preserve"> </w:instrText>
          </w:r>
          <w:r w:rsidR="003612F5">
            <w:rPr>
              <w:rFonts w:ascii="Calibri" w:hAnsi="Calibri" w:cs="Calibri" w:hint="eastAsia"/>
            </w:rPr>
            <w:instrText>CITATION Fer22 \l 2052</w:instrText>
          </w:r>
          <w:r w:rsidR="003612F5">
            <w:rPr>
              <w:rFonts w:ascii="Calibri" w:hAnsi="Calibri" w:cs="Calibri"/>
            </w:rPr>
            <w:instrText xml:space="preserve"> </w:instrText>
          </w:r>
          <w:r w:rsidR="003612F5">
            <w:rPr>
              <w:rFonts w:ascii="Calibri" w:hAnsi="Calibri" w:cs="Calibri"/>
            </w:rPr>
            <w:fldChar w:fldCharType="separate"/>
          </w:r>
          <w:r w:rsidR="00A034FD" w:rsidRPr="00A034FD">
            <w:rPr>
              <w:rFonts w:ascii="Calibri" w:hAnsi="Calibri" w:cs="Calibri"/>
              <w:noProof/>
            </w:rPr>
            <w:t>(Ferrari, 2022)</w:t>
          </w:r>
          <w:r w:rsidR="003612F5">
            <w:rPr>
              <w:rFonts w:ascii="Calibri" w:hAnsi="Calibri" w:cs="Calibri"/>
            </w:rPr>
            <w:fldChar w:fldCharType="end"/>
          </w:r>
        </w:sdtContent>
      </w:sdt>
      <w:r w:rsidR="006E23BE" w:rsidRPr="00D26EBC">
        <w:rPr>
          <w:rFonts w:ascii="Calibri" w:hAnsi="Calibri" w:cs="Calibri"/>
        </w:rPr>
        <w:t>。</w:t>
      </w:r>
      <w:r w:rsidRPr="00C0621E">
        <w:rPr>
          <w:rFonts w:ascii="Calibri" w:hAnsi="Calibri" w:cs="Calibri"/>
        </w:rPr>
        <w:t>Then the maximum torque at the front is 136.6Nm.</w:t>
      </w:r>
    </w:p>
    <w:p w14:paraId="182999C1" w14:textId="285A99BC" w:rsidR="00400D3C" w:rsidRDefault="00400D3C" w:rsidP="0080087D">
      <w:pPr>
        <w:ind w:firstLineChars="1000" w:firstLine="2100"/>
        <w:rPr>
          <w:rFonts w:ascii="Calibri" w:hAnsi="Calibri" w:cs="Calibri"/>
        </w:rPr>
      </w:pPr>
      <w:r>
        <w:rPr>
          <w:rFonts w:ascii="Calibri" w:hAnsi="Calibri" w:cs="Calibri"/>
          <w:noProof/>
        </w:rPr>
        <w:drawing>
          <wp:inline distT="0" distB="0" distL="0" distR="0" wp14:anchorId="448CFD6F" wp14:editId="17931B1E">
            <wp:extent cx="3357245" cy="2238163"/>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73457" cy="2248971"/>
                    </a:xfrm>
                    <a:prstGeom prst="rect">
                      <a:avLst/>
                    </a:prstGeom>
                    <a:noFill/>
                  </pic:spPr>
                </pic:pic>
              </a:graphicData>
            </a:graphic>
          </wp:inline>
        </w:drawing>
      </w:r>
    </w:p>
    <w:p w14:paraId="36C89C1D" w14:textId="00AAEFDF" w:rsidR="00DD6702" w:rsidRPr="00BB122B" w:rsidRDefault="00DD6702" w:rsidP="00DD6702">
      <w:pPr>
        <w:ind w:firstLineChars="1300" w:firstLine="2340"/>
        <w:rPr>
          <w:rFonts w:ascii="Calibri" w:hAnsi="Calibri" w:cs="Calibri"/>
          <w:i/>
          <w:iCs/>
        </w:rPr>
      </w:pPr>
      <w:r w:rsidRPr="00BB122B">
        <w:rPr>
          <w:rFonts w:ascii="Cambria" w:eastAsia="等线" w:hAnsi="Cambria" w:cs="Times New Roman"/>
          <w:i/>
          <w:iCs/>
          <w:kern w:val="0"/>
          <w:sz w:val="18"/>
          <w:szCs w:val="18"/>
          <w:lang w:eastAsia="en-US"/>
        </w:rPr>
        <w:t xml:space="preserve">Figure </w:t>
      </w:r>
      <w:r w:rsidR="00F501B7" w:rsidRPr="00BB122B">
        <w:rPr>
          <w:rFonts w:ascii="Cambria" w:eastAsia="等线" w:hAnsi="Cambria" w:cs="Times New Roman"/>
          <w:i/>
          <w:iCs/>
          <w:kern w:val="0"/>
          <w:sz w:val="18"/>
          <w:szCs w:val="18"/>
          <w:lang w:eastAsia="en-US"/>
        </w:rPr>
        <w:t>7</w:t>
      </w:r>
      <w:r w:rsidRPr="00BB122B">
        <w:rPr>
          <w:rFonts w:ascii="Cambria" w:eastAsia="等线" w:hAnsi="Cambria" w:cs="Times New Roman"/>
          <w:i/>
          <w:iCs/>
          <w:kern w:val="0"/>
          <w:sz w:val="18"/>
          <w:szCs w:val="18"/>
          <w:lang w:eastAsia="en-US"/>
        </w:rPr>
        <w:t>: Ferrari FF clutch packs</w:t>
      </w:r>
      <w:r w:rsidRPr="00BB122B">
        <w:rPr>
          <w:rFonts w:ascii="Calibri" w:hAnsi="Calibri" w:cs="Calibri" w:hint="eastAsia"/>
          <w:i/>
          <w:iCs/>
        </w:rPr>
        <w:t xml:space="preserve"> </w:t>
      </w:r>
      <w:sdt>
        <w:sdtPr>
          <w:rPr>
            <w:rFonts w:ascii="Calibri" w:hAnsi="Calibri" w:cs="Calibri" w:hint="eastAsia"/>
            <w:i/>
            <w:iCs/>
          </w:rPr>
          <w:id w:val="167373292"/>
          <w:citation/>
        </w:sdtPr>
        <w:sdtEndPr>
          <w:rPr>
            <w:sz w:val="18"/>
            <w:szCs w:val="18"/>
          </w:rPr>
        </w:sdtEndPr>
        <w:sdtContent>
          <w:r w:rsidRPr="00BB122B">
            <w:rPr>
              <w:rFonts w:ascii="Calibri" w:hAnsi="Calibri" w:cs="Calibri"/>
              <w:i/>
              <w:iCs/>
              <w:sz w:val="18"/>
              <w:szCs w:val="18"/>
            </w:rPr>
            <w:fldChar w:fldCharType="begin"/>
          </w:r>
          <w:r w:rsidRPr="00BB122B">
            <w:rPr>
              <w:rFonts w:ascii="Calibri" w:hAnsi="Calibri" w:cs="Calibri"/>
              <w:i/>
              <w:iCs/>
              <w:sz w:val="18"/>
              <w:szCs w:val="18"/>
            </w:rPr>
            <w:instrText xml:space="preserve">CITATION AAR11 \l 2052 </w:instrText>
          </w:r>
          <w:r w:rsidRPr="00BB122B">
            <w:rPr>
              <w:rFonts w:ascii="Calibri" w:hAnsi="Calibri" w:cs="Calibri"/>
              <w:i/>
              <w:iCs/>
              <w:sz w:val="18"/>
              <w:szCs w:val="18"/>
            </w:rPr>
            <w:fldChar w:fldCharType="separate"/>
          </w:r>
          <w:r w:rsidR="00A034FD" w:rsidRPr="00BB122B">
            <w:rPr>
              <w:rFonts w:ascii="Calibri" w:hAnsi="Calibri" w:cs="Calibri"/>
              <w:i/>
              <w:iCs/>
              <w:noProof/>
              <w:sz w:val="18"/>
              <w:szCs w:val="18"/>
            </w:rPr>
            <w:t>(JENKINS, 2011)</w:t>
          </w:r>
          <w:r w:rsidRPr="00BB122B">
            <w:rPr>
              <w:rFonts w:ascii="Calibri" w:hAnsi="Calibri" w:cs="Calibri"/>
              <w:i/>
              <w:iCs/>
              <w:sz w:val="18"/>
              <w:szCs w:val="18"/>
            </w:rPr>
            <w:fldChar w:fldCharType="end"/>
          </w:r>
        </w:sdtContent>
      </w:sdt>
    </w:p>
    <w:p w14:paraId="624C5184" w14:textId="70ECDD4C" w:rsidR="00400D3C" w:rsidRPr="00DD6702" w:rsidRDefault="00400D3C" w:rsidP="00400D3C">
      <w:pPr>
        <w:rPr>
          <w:rFonts w:ascii="Calibri" w:hAnsi="Calibri" w:cs="Calibri"/>
        </w:rPr>
      </w:pPr>
    </w:p>
    <w:p w14:paraId="37C53D80" w14:textId="77777777" w:rsidR="00DD0DC8" w:rsidRPr="00DD0DC8" w:rsidRDefault="00DD0DC8" w:rsidP="00DD0DC8">
      <w:pPr>
        <w:ind w:firstLineChars="300" w:firstLine="630"/>
        <w:rPr>
          <w:rFonts w:ascii="Calibri" w:hAnsi="Calibri" w:cs="Calibri"/>
        </w:rPr>
      </w:pPr>
      <w:r w:rsidRPr="00DD0DC8">
        <w:rPr>
          <w:rFonts w:ascii="Calibri" w:hAnsi="Calibri" w:cs="Calibri"/>
        </w:rPr>
        <w:t>The dimensions of the outer and inner radius of the clutch are roughly determined by the pictures above. The outer radius is 0.08m and the inner radius is 0.05m.</w:t>
      </w:r>
    </w:p>
    <w:p w14:paraId="2B8EA82F" w14:textId="0DF46335" w:rsidR="001D0C26" w:rsidRDefault="00DD0DC8" w:rsidP="00DD0DC8">
      <w:pPr>
        <w:ind w:firstLineChars="300" w:firstLine="630"/>
        <w:rPr>
          <w:rFonts w:ascii="Calibri" w:hAnsi="Calibri" w:cs="Calibri"/>
        </w:rPr>
      </w:pPr>
      <w:r w:rsidRPr="00DD0DC8">
        <w:rPr>
          <w:rFonts w:ascii="Calibri" w:hAnsi="Calibri" w:cs="Calibri"/>
        </w:rPr>
        <w:t>The clutch is a carbon/rigid combination so the Mu value is 0.1. The data is entered into the EXCEL clutch group calculation where the axial forces are derived as shown in the table below</w:t>
      </w:r>
      <w:r>
        <w:rPr>
          <w:rFonts w:ascii="Calibri" w:hAnsi="Calibri" w:cs="Calibri" w:hint="eastAsia"/>
        </w:rPr>
        <w:t>：</w:t>
      </w:r>
    </w:p>
    <w:p w14:paraId="738EAE02" w14:textId="2C7D91A6" w:rsidR="00F501B7" w:rsidRPr="00F501B7" w:rsidRDefault="00F501B7" w:rsidP="00F501B7">
      <w:pPr>
        <w:ind w:firstLineChars="1400" w:firstLine="2520"/>
        <w:rPr>
          <w:rFonts w:ascii="Cambria" w:eastAsia="等线" w:hAnsi="Cambria" w:cs="Times New Roman"/>
          <w:i/>
          <w:iCs/>
          <w:kern w:val="0"/>
          <w:sz w:val="18"/>
          <w:szCs w:val="18"/>
          <w:lang w:val="en-GB" w:eastAsia="en-US"/>
        </w:rPr>
      </w:pPr>
      <w:r>
        <w:rPr>
          <w:rFonts w:ascii="Cambria" w:eastAsia="等线" w:hAnsi="Cambria" w:cs="Times New Roman"/>
          <w:i/>
          <w:iCs/>
          <w:kern w:val="0"/>
          <w:sz w:val="18"/>
          <w:szCs w:val="18"/>
          <w:lang w:val="en-GB" w:eastAsia="en-US"/>
        </w:rPr>
        <w:t>T</w:t>
      </w:r>
      <w:r>
        <w:rPr>
          <w:rFonts w:ascii="Cambria" w:eastAsia="等线" w:hAnsi="Cambria" w:cs="Times New Roman" w:hint="eastAsia"/>
          <w:i/>
          <w:iCs/>
          <w:kern w:val="0"/>
          <w:sz w:val="18"/>
          <w:szCs w:val="18"/>
          <w:lang w:val="en-GB"/>
        </w:rPr>
        <w:t>able</w:t>
      </w:r>
      <w:r w:rsidRPr="00076C67">
        <w:rPr>
          <w:rFonts w:ascii="Cambria" w:eastAsia="等线" w:hAnsi="Cambria" w:cs="Times New Roman"/>
          <w:i/>
          <w:iCs/>
          <w:kern w:val="0"/>
          <w:sz w:val="18"/>
          <w:szCs w:val="18"/>
          <w:lang w:val="en-GB" w:eastAsia="en-US"/>
        </w:rPr>
        <w:t xml:space="preserve"> </w:t>
      </w:r>
      <w:r>
        <w:rPr>
          <w:rFonts w:ascii="Cambria" w:eastAsia="等线" w:hAnsi="Cambria" w:cs="Times New Roman"/>
          <w:i/>
          <w:iCs/>
          <w:kern w:val="0"/>
          <w:sz w:val="18"/>
          <w:szCs w:val="18"/>
          <w:lang w:val="en-GB" w:eastAsia="en-US"/>
        </w:rPr>
        <w:t>3</w:t>
      </w:r>
      <w:r w:rsidRPr="00076C67">
        <w:rPr>
          <w:rFonts w:ascii="Cambria" w:eastAsia="等线" w:hAnsi="Cambria" w:cs="Times New Roman"/>
          <w:i/>
          <w:iCs/>
          <w:kern w:val="0"/>
          <w:sz w:val="18"/>
          <w:szCs w:val="18"/>
          <w:lang w:val="en-GB" w:eastAsia="en-US"/>
        </w:rPr>
        <w:t xml:space="preserve">: </w:t>
      </w:r>
      <w:r w:rsidRPr="00F501B7">
        <w:rPr>
          <w:rFonts w:ascii="Cambria" w:eastAsia="等线" w:hAnsi="Cambria" w:cs="Times New Roman"/>
          <w:i/>
          <w:iCs/>
          <w:kern w:val="0"/>
          <w:sz w:val="18"/>
          <w:szCs w:val="18"/>
          <w:lang w:val="en-GB" w:eastAsia="en-US"/>
        </w:rPr>
        <w:t>Clutch pack related data and axial forces</w:t>
      </w:r>
    </w:p>
    <w:p w14:paraId="6D1AC334" w14:textId="0580C55A" w:rsidR="001D0C26" w:rsidRPr="00D26EBC" w:rsidRDefault="0080087D" w:rsidP="0080087D">
      <w:pPr>
        <w:ind w:firstLineChars="1300" w:firstLine="2730"/>
        <w:rPr>
          <w:rFonts w:ascii="Calibri" w:hAnsi="Calibri" w:cs="Calibri"/>
        </w:rPr>
      </w:pPr>
      <w:r>
        <w:rPr>
          <w:noProof/>
        </w:rPr>
        <w:drawing>
          <wp:inline distT="0" distB="0" distL="0" distR="0" wp14:anchorId="1796E405" wp14:editId="35DCD734">
            <wp:extent cx="2724150" cy="3008411"/>
            <wp:effectExtent l="0" t="0" r="0" b="1905"/>
            <wp:docPr id="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表格&#10;&#10;描述已自动生成"/>
                    <pic:cNvPicPr/>
                  </pic:nvPicPr>
                  <pic:blipFill>
                    <a:blip r:embed="rId17"/>
                    <a:stretch>
                      <a:fillRect/>
                    </a:stretch>
                  </pic:blipFill>
                  <pic:spPr>
                    <a:xfrm>
                      <a:off x="0" y="0"/>
                      <a:ext cx="2747236" cy="3033906"/>
                    </a:xfrm>
                    <a:prstGeom prst="rect">
                      <a:avLst/>
                    </a:prstGeom>
                  </pic:spPr>
                </pic:pic>
              </a:graphicData>
            </a:graphic>
          </wp:inline>
        </w:drawing>
      </w:r>
    </w:p>
    <w:p w14:paraId="6353345B" w14:textId="533CB2AE" w:rsidR="008A381D" w:rsidRPr="00D26EBC" w:rsidRDefault="00AF3AC1" w:rsidP="00432BB3">
      <w:pPr>
        <w:pStyle w:val="1"/>
        <w:rPr>
          <w:rFonts w:ascii="Calibri" w:hAnsi="Calibri" w:cs="Calibri"/>
        </w:rPr>
      </w:pPr>
      <w:bookmarkStart w:id="18" w:name="_Toc103983876"/>
      <w:r>
        <w:rPr>
          <w:rFonts w:ascii="Calibri" w:hAnsi="Calibri" w:cs="Calibri"/>
        </w:rPr>
        <w:lastRenderedPageBreak/>
        <w:t>10</w:t>
      </w:r>
      <w:r w:rsidR="00807D65" w:rsidRPr="00D26EBC">
        <w:rPr>
          <w:rFonts w:ascii="Calibri" w:hAnsi="Calibri" w:cs="Calibri"/>
        </w:rPr>
        <w:t>.</w:t>
      </w:r>
      <w:r w:rsidR="00432BB3" w:rsidRPr="00D26EBC">
        <w:rPr>
          <w:rFonts w:ascii="Calibri" w:hAnsi="Calibri" w:cs="Calibri"/>
        </w:rPr>
        <w:t>longitudinal acceleration</w:t>
      </w:r>
      <w:bookmarkEnd w:id="18"/>
    </w:p>
    <w:p w14:paraId="71BADAEC" w14:textId="381FB1A9" w:rsidR="00946511" w:rsidRDefault="00946511" w:rsidP="0080087D">
      <w:pPr>
        <w:ind w:firstLineChars="200" w:firstLine="420"/>
        <w:rPr>
          <w:rFonts w:ascii="Calibri" w:hAnsi="Calibri" w:cs="Calibri"/>
        </w:rPr>
      </w:pPr>
      <w:r>
        <w:rPr>
          <w:rFonts w:ascii="Calibri" w:hAnsi="Calibri" w:cs="Calibri"/>
        </w:rPr>
        <w:t>T</w:t>
      </w:r>
      <w:r w:rsidRPr="00946511">
        <w:rPr>
          <w:rFonts w:ascii="Calibri" w:hAnsi="Calibri" w:cs="Calibri"/>
        </w:rPr>
        <w:t>he longitudinal acceleration of a car depends on the force that drives it forward. The driving force of the car at initial start-up is determined by the maximum engine torque. This is because its torque determines the maximum driving force applied by the wheels on each axle of the car in question. In the case of the Ferrari FF, the vehicle is used as a 4WD drive system. It is available in two modes, rear-mounted AWD and 4WD. For the maximum driving force that can be exerted by the wheels, it is related to the µ of the surface that the wheels are touching. the higher the µ value, the greater the traction force.</w:t>
      </w:r>
    </w:p>
    <w:p w14:paraId="0A4F68F1" w14:textId="77777777" w:rsidR="00946511" w:rsidRPr="00D26EBC" w:rsidRDefault="00946511" w:rsidP="00946511">
      <w:pPr>
        <w:ind w:firstLineChars="200" w:firstLine="420"/>
        <w:rPr>
          <w:rFonts w:ascii="Calibri" w:hAnsi="Calibri" w:cs="Calibri"/>
        </w:rPr>
      </w:pPr>
    </w:p>
    <w:p w14:paraId="702DF116" w14:textId="479BF4A5" w:rsidR="006A3BD3" w:rsidRDefault="006A3BD3" w:rsidP="006A3BD3">
      <w:pPr>
        <w:rPr>
          <w:rFonts w:ascii="Calibri" w:hAnsi="Calibri" w:cs="Calibri"/>
          <w:b/>
          <w:bCs/>
        </w:rPr>
      </w:pPr>
      <w:r w:rsidRPr="00D26EBC">
        <w:rPr>
          <w:rFonts w:ascii="Calibri" w:hAnsi="Calibri" w:cs="Calibri"/>
          <w:b/>
          <w:bCs/>
        </w:rPr>
        <w:t xml:space="preserve"> </w:t>
      </w:r>
      <w:r w:rsidR="00A325A3" w:rsidRPr="00D26EBC">
        <w:rPr>
          <w:rFonts w:ascii="Calibri" w:hAnsi="Calibri" w:cs="Calibri"/>
          <w:b/>
          <w:bCs/>
        </w:rPr>
        <w:t>RWD</w:t>
      </w:r>
      <w:r w:rsidR="005A1A9F">
        <w:rPr>
          <w:rFonts w:ascii="Calibri" w:hAnsi="Calibri" w:cs="Calibri"/>
          <w:b/>
          <w:bCs/>
        </w:rPr>
        <w:t xml:space="preserve"> SYSTEM</w:t>
      </w:r>
    </w:p>
    <w:p w14:paraId="45052D37" w14:textId="77777777" w:rsidR="005A1A9F" w:rsidRPr="00D26EBC" w:rsidRDefault="005A1A9F" w:rsidP="006A3BD3">
      <w:pPr>
        <w:rPr>
          <w:rFonts w:ascii="Calibri" w:hAnsi="Calibri" w:cs="Calibri"/>
          <w:b/>
          <w:bCs/>
        </w:rPr>
      </w:pPr>
    </w:p>
    <w:p w14:paraId="7788F354" w14:textId="77777777" w:rsidR="00FC7698" w:rsidRPr="00FC7698" w:rsidRDefault="00FC7698" w:rsidP="00FC7698">
      <w:pPr>
        <w:ind w:firstLineChars="200" w:firstLine="420"/>
        <w:rPr>
          <w:rFonts w:ascii="Calibri" w:hAnsi="Calibri" w:cs="Calibri"/>
        </w:rPr>
      </w:pPr>
      <w:r w:rsidRPr="00FC7698">
        <w:rPr>
          <w:rFonts w:ascii="Calibri" w:hAnsi="Calibri" w:cs="Calibri"/>
        </w:rPr>
        <w:t>In rear wheel drive, all engine torque can be transferred to the rear as the PTU is not activated.</w:t>
      </w:r>
    </w:p>
    <w:p w14:paraId="395432DC" w14:textId="66999E29" w:rsidR="00FC7698" w:rsidRDefault="00FC7698" w:rsidP="00FC7698">
      <w:pPr>
        <w:rPr>
          <w:rFonts w:ascii="Calibri" w:hAnsi="Calibri" w:cs="Calibri"/>
        </w:rPr>
      </w:pPr>
      <w:r w:rsidRPr="00FC7698">
        <w:rPr>
          <w:rFonts w:ascii="Calibri" w:hAnsi="Calibri" w:cs="Calibri"/>
        </w:rPr>
        <w:t>The PTU system is only engaged until the car is in fourth gear, so in rear wheel drive, the gear at this time is fifth gear</w:t>
      </w:r>
      <w:r w:rsidR="00735821">
        <w:rPr>
          <w:rFonts w:ascii="Calibri" w:hAnsi="Calibri" w:cs="Calibri" w:hint="eastAsia"/>
        </w:rPr>
        <w:t>.</w:t>
      </w:r>
      <w:sdt>
        <w:sdtPr>
          <w:rPr>
            <w:rFonts w:ascii="Calibri" w:hAnsi="Calibri" w:cs="Calibri" w:hint="eastAsia"/>
          </w:rPr>
          <w:id w:val="-794297737"/>
          <w:citation/>
        </w:sdtPr>
        <w:sdtEndPr/>
        <w:sdtContent>
          <w:r>
            <w:rPr>
              <w:rFonts w:ascii="Calibri" w:hAnsi="Calibri" w:cs="Calibri"/>
            </w:rPr>
            <w:fldChar w:fldCharType="begin"/>
          </w:r>
          <w:r>
            <w:rPr>
              <w:rFonts w:ascii="Calibri" w:hAnsi="Calibri" w:cs="Calibri"/>
            </w:rPr>
            <w:instrText xml:space="preserve"> </w:instrText>
          </w:r>
          <w:r>
            <w:rPr>
              <w:rFonts w:ascii="Calibri" w:hAnsi="Calibri" w:cs="Calibri" w:hint="eastAsia"/>
            </w:rPr>
            <w:instrText>CITATION Ano22 \l 2052</w:instrText>
          </w:r>
          <w:r>
            <w:rPr>
              <w:rFonts w:ascii="Calibri" w:hAnsi="Calibri" w:cs="Calibri"/>
            </w:rPr>
            <w:instrText xml:space="preserve"> </w:instrText>
          </w:r>
          <w:r>
            <w:rPr>
              <w:rFonts w:ascii="Calibri" w:hAnsi="Calibri" w:cs="Calibri"/>
            </w:rPr>
            <w:fldChar w:fldCharType="separate"/>
          </w:r>
          <w:r w:rsidR="00A034FD">
            <w:rPr>
              <w:rFonts w:ascii="Calibri" w:hAnsi="Calibri" w:cs="Calibri" w:hint="eastAsia"/>
              <w:noProof/>
            </w:rPr>
            <w:t xml:space="preserve"> </w:t>
          </w:r>
          <w:r w:rsidR="00A034FD" w:rsidRPr="00A034FD">
            <w:rPr>
              <w:rFonts w:ascii="Calibri" w:hAnsi="Calibri" w:cs="Calibri"/>
              <w:noProof/>
            </w:rPr>
            <w:t>(Anon, 2022)</w:t>
          </w:r>
          <w:r>
            <w:rPr>
              <w:rFonts w:ascii="Calibri" w:hAnsi="Calibri" w:cs="Calibri"/>
            </w:rPr>
            <w:fldChar w:fldCharType="end"/>
          </w:r>
        </w:sdtContent>
      </w:sdt>
    </w:p>
    <w:p w14:paraId="41A73435" w14:textId="240A470B" w:rsidR="00EC77D2" w:rsidRPr="00EC77D2" w:rsidRDefault="00946511" w:rsidP="001A2D22">
      <w:pPr>
        <w:rPr>
          <w:rFonts w:ascii="Calibri" w:hAnsi="Calibri" w:cs="Calibri"/>
        </w:rPr>
      </w:pPr>
      <w:r w:rsidRPr="00946511">
        <w:rPr>
          <w:rFonts w:ascii="Calibri" w:hAnsi="Calibri" w:cs="Calibri"/>
        </w:rPr>
        <w:t xml:space="preserve"> At this point the engine torque at the rear is 683Nm. and the engine torque is transmitted to the rear via the transmission. </w:t>
      </w:r>
      <w:proofErr w:type="gramStart"/>
      <w:r w:rsidRPr="00946511">
        <w:rPr>
          <w:rFonts w:ascii="Calibri" w:hAnsi="Calibri" w:cs="Calibri"/>
        </w:rPr>
        <w:t>So</w:t>
      </w:r>
      <w:proofErr w:type="gramEnd"/>
      <w:r w:rsidRPr="00946511">
        <w:rPr>
          <w:rFonts w:ascii="Calibri" w:hAnsi="Calibri" w:cs="Calibri"/>
        </w:rPr>
        <w:t xml:space="preserve"> the torque at the rear is related to the gear ratio.</w:t>
      </w:r>
    </w:p>
    <w:p w14:paraId="298FB29F" w14:textId="5182FC5B" w:rsidR="00EC77D2" w:rsidRPr="00EC77D2" w:rsidRDefault="00965FC0" w:rsidP="00EC77D2">
      <w:pPr>
        <w:jc w:val="center"/>
        <w:rPr>
          <w:rFonts w:ascii="Calibri" w:hAnsi="Calibri" w:cs="Calibri"/>
          <w:i/>
        </w:rPr>
      </w:pPr>
      <m:oMathPara>
        <m:oMath>
          <m:sSub>
            <m:sSubPr>
              <m:ctrlPr>
                <w:rPr>
                  <w:rFonts w:ascii="Cambria Math" w:hAnsi="Cambria Math" w:cs="Calibri"/>
                  <w:i/>
                </w:rPr>
              </m:ctrlPr>
            </m:sSubPr>
            <m:e>
              <m:r>
                <w:rPr>
                  <w:rFonts w:ascii="Cambria Math" w:hAnsi="Cambria Math" w:cs="Calibri"/>
                </w:rPr>
                <m:t>T</m:t>
              </m:r>
            </m:e>
            <m:sub>
              <m:r>
                <w:rPr>
                  <w:rFonts w:ascii="Cambria Math" w:hAnsi="Cambria Math" w:cs="Calibri"/>
                </w:rPr>
                <m:t>Wheel r</m:t>
              </m:r>
            </m:sub>
          </m:sSub>
          <m:r>
            <w:rPr>
              <w:rFonts w:ascii="Cambria Math" w:hAnsi="Cambria Math" w:cs="Calibri"/>
            </w:rPr>
            <m:t>=</m:t>
          </m:r>
          <m:sSub>
            <m:sSubPr>
              <m:ctrlPr>
                <w:rPr>
                  <w:rFonts w:ascii="Cambria Math" w:hAnsi="Cambria Math" w:cs="Calibri"/>
                  <w:i/>
                </w:rPr>
              </m:ctrlPr>
            </m:sSubPr>
            <m:e>
              <m:r>
                <w:rPr>
                  <w:rFonts w:ascii="Cambria Math" w:hAnsi="Cambria Math" w:cs="Calibri"/>
                </w:rPr>
                <m:t>T</m:t>
              </m:r>
            </m:e>
            <m:sub>
              <m:r>
                <w:rPr>
                  <w:rFonts w:ascii="Cambria Math" w:hAnsi="Cambria Math" w:cs="Calibri"/>
                </w:rPr>
                <m:t>eng</m:t>
              </m:r>
            </m:sub>
          </m:sSub>
          <m:sSub>
            <m:sSubPr>
              <m:ctrlPr>
                <w:rPr>
                  <w:rFonts w:ascii="Cambria Math" w:hAnsi="Cambria Math" w:cs="Calibri"/>
                  <w:i/>
                </w:rPr>
              </m:ctrlPr>
            </m:sSubPr>
            <m:e>
              <m:r>
                <w:rPr>
                  <w:rFonts w:ascii="Cambria Math" w:hAnsi="Cambria Math" w:cs="Calibri"/>
                </w:rPr>
                <m:t>*T</m:t>
              </m:r>
            </m:e>
            <m:sub>
              <m:r>
                <w:rPr>
                  <w:rFonts w:ascii="Cambria Math" w:hAnsi="Cambria Math" w:cs="Calibri"/>
                </w:rPr>
                <m:t>i</m:t>
              </m:r>
            </m:sub>
          </m:sSub>
          <m:r>
            <w:rPr>
              <w:rFonts w:ascii="Cambria Math" w:hAnsi="Cambria Math" w:cs="Calibri"/>
            </w:rPr>
            <m:t>*</m:t>
          </m:r>
          <m:sSub>
            <m:sSubPr>
              <m:ctrlPr>
                <w:rPr>
                  <w:rFonts w:ascii="Cambria Math" w:hAnsi="Cambria Math" w:cs="Calibri"/>
                  <w:i/>
                </w:rPr>
              </m:ctrlPr>
            </m:sSubPr>
            <m:e>
              <m:r>
                <w:rPr>
                  <w:rFonts w:ascii="Cambria Math" w:hAnsi="Cambria Math" w:cs="Calibri"/>
                </w:rPr>
                <m:t>T</m:t>
              </m:r>
            </m:e>
            <m:sub>
              <m:r>
                <w:rPr>
                  <w:rFonts w:ascii="Cambria Math" w:hAnsi="Cambria Math" w:cs="Calibri"/>
                </w:rPr>
                <m:t>a</m:t>
              </m:r>
            </m:sub>
          </m:sSub>
        </m:oMath>
      </m:oMathPara>
    </w:p>
    <w:p w14:paraId="6806A43E" w14:textId="653E4BD1" w:rsidR="00EC77D2" w:rsidRPr="00D26EBC" w:rsidRDefault="00EC77D2" w:rsidP="00EC77D2">
      <w:pPr>
        <w:ind w:firstLineChars="2500" w:firstLine="5500"/>
        <w:rPr>
          <w:rFonts w:ascii="Calibri" w:hAnsi="Calibri" w:cs="Calibri"/>
          <w:i/>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7</w:t>
      </w:r>
      <w:r w:rsidRPr="003B5857">
        <w:rPr>
          <w:rFonts w:ascii="Calibri" w:eastAsia="等线" w:hAnsi="Calibri" w:cs="Times New Roman"/>
          <w:i/>
          <w:iCs/>
          <w:kern w:val="0"/>
          <w:sz w:val="22"/>
          <w:lang w:val="en-GB" w:eastAsia="en-US"/>
        </w:rPr>
        <w:t xml:space="preserve">: </w:t>
      </w:r>
      <w:r w:rsidRPr="00EC77D2">
        <w:rPr>
          <w:rFonts w:ascii="Calibri" w:eastAsia="等线" w:hAnsi="Calibri" w:cs="Times New Roman"/>
          <w:i/>
          <w:iCs/>
          <w:kern w:val="0"/>
          <w:sz w:val="22"/>
          <w:lang w:eastAsia="en-US"/>
        </w:rPr>
        <w:t>Rear torque</w:t>
      </w:r>
    </w:p>
    <w:p w14:paraId="7E541A32" w14:textId="34299896" w:rsidR="00F747F6" w:rsidRPr="00EC77D2" w:rsidRDefault="00965FC0" w:rsidP="001A2D22">
      <w:pPr>
        <w:jc w:val="left"/>
        <w:rPr>
          <w:rFonts w:ascii="Calibri" w:hAnsi="Calibri" w:cs="Calibri"/>
        </w:rPr>
      </w:pPr>
      <m:oMathPara>
        <m:oMath>
          <m:sSub>
            <m:sSubPr>
              <m:ctrlPr>
                <w:rPr>
                  <w:rFonts w:ascii="Cambria Math" w:hAnsi="Cambria Math" w:cs="Calibri"/>
                  <w:i/>
                </w:rPr>
              </m:ctrlPr>
            </m:sSubPr>
            <m:e>
              <m:r>
                <w:rPr>
                  <w:rFonts w:ascii="Cambria Math" w:hAnsi="Cambria Math" w:cs="Calibri"/>
                </w:rPr>
                <m:t>F</m:t>
              </m:r>
            </m:e>
            <m:sub>
              <m:r>
                <w:rPr>
                  <w:rFonts w:ascii="Cambria Math" w:hAnsi="Cambria Math" w:cs="Calibri"/>
                </w:rPr>
                <m:t>wheel r</m:t>
              </m:r>
            </m:sub>
          </m:sSub>
          <m:r>
            <w:rPr>
              <w:rFonts w:ascii="Cambria Math" w:hAnsi="Cambria Math" w:cs="Calibri"/>
            </w:rPr>
            <m:t>=</m:t>
          </m:r>
          <m:f>
            <m:fPr>
              <m:ctrlPr>
                <w:rPr>
                  <w:rFonts w:ascii="Cambria Math" w:hAnsi="Cambria Math" w:cs="Calibri"/>
                  <w:i/>
                </w:rPr>
              </m:ctrlPr>
            </m:fPr>
            <m:num>
              <m:sSub>
                <m:sSubPr>
                  <m:ctrlPr>
                    <w:rPr>
                      <w:rFonts w:ascii="Cambria Math" w:hAnsi="Cambria Math" w:cs="Calibri"/>
                      <w:i/>
                    </w:rPr>
                  </m:ctrlPr>
                </m:sSubPr>
                <m:e>
                  <m:r>
                    <w:rPr>
                      <w:rFonts w:ascii="Cambria Math" w:hAnsi="Cambria Math" w:cs="Calibri"/>
                    </w:rPr>
                    <m:t>T</m:t>
                  </m:r>
                </m:e>
                <m:sub>
                  <m:r>
                    <w:rPr>
                      <w:rFonts w:ascii="Cambria Math" w:hAnsi="Cambria Math" w:cs="Calibri"/>
                    </w:rPr>
                    <m:t>wheel</m:t>
                  </m:r>
                </m:sub>
              </m:sSub>
            </m:num>
            <m:den>
              <m:sSub>
                <m:sSubPr>
                  <m:ctrlPr>
                    <w:rPr>
                      <w:rFonts w:ascii="Cambria Math" w:hAnsi="Cambria Math" w:cs="Calibri"/>
                      <w:i/>
                    </w:rPr>
                  </m:ctrlPr>
                </m:sSubPr>
                <m:e>
                  <m:r>
                    <w:rPr>
                      <w:rFonts w:ascii="Cambria Math" w:hAnsi="Cambria Math" w:cs="Calibri"/>
                    </w:rPr>
                    <m:t>R</m:t>
                  </m:r>
                </m:e>
                <m:sub>
                  <m:r>
                    <w:rPr>
                      <w:rFonts w:ascii="Cambria Math" w:hAnsi="Cambria Math" w:cs="Calibri"/>
                    </w:rPr>
                    <m:t>r</m:t>
                  </m:r>
                </m:sub>
              </m:sSub>
            </m:den>
          </m:f>
        </m:oMath>
      </m:oMathPara>
    </w:p>
    <w:p w14:paraId="3F1E2977" w14:textId="5E98C586" w:rsidR="00383200" w:rsidRDefault="00EC77D2" w:rsidP="00B65241">
      <w:pPr>
        <w:ind w:firstLineChars="2400" w:firstLine="5280"/>
        <w:rPr>
          <w:rFonts w:ascii="Calibri" w:eastAsia="等线" w:hAnsi="Calibri" w:cs="Times New Roman"/>
          <w:i/>
          <w:iCs/>
          <w:kern w:val="0"/>
          <w:sz w:val="22"/>
          <w:lang w:eastAsia="en-US"/>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8</w:t>
      </w:r>
      <w:r w:rsidRPr="003B5857">
        <w:rPr>
          <w:rFonts w:ascii="Calibri" w:eastAsia="等线" w:hAnsi="Calibri" w:cs="Times New Roman"/>
          <w:i/>
          <w:iCs/>
          <w:kern w:val="0"/>
          <w:sz w:val="22"/>
          <w:lang w:val="en-GB" w:eastAsia="en-US"/>
        </w:rPr>
        <w:t xml:space="preserve">: </w:t>
      </w:r>
      <w:r w:rsidRPr="00EC77D2">
        <w:rPr>
          <w:rFonts w:ascii="Calibri" w:eastAsia="等线" w:hAnsi="Calibri" w:cs="Times New Roman"/>
          <w:i/>
          <w:iCs/>
          <w:kern w:val="0"/>
          <w:sz w:val="22"/>
          <w:lang w:eastAsia="en-US"/>
        </w:rPr>
        <w:t>Rear axle drive</w:t>
      </w:r>
      <w:r>
        <w:rPr>
          <w:rFonts w:ascii="Calibri" w:eastAsia="等线" w:hAnsi="Calibri" w:cs="Times New Roman"/>
          <w:i/>
          <w:iCs/>
          <w:kern w:val="0"/>
          <w:sz w:val="22"/>
          <w:lang w:eastAsia="en-US"/>
        </w:rPr>
        <w:t xml:space="preserve"> force</w:t>
      </w:r>
    </w:p>
    <w:p w14:paraId="32980D8A" w14:textId="72A4778F" w:rsidR="00383200" w:rsidRDefault="007029E2" w:rsidP="007029E2">
      <w:pPr>
        <w:ind w:firstLineChars="200" w:firstLine="420"/>
        <w:rPr>
          <w:rFonts w:ascii="Calibri" w:hAnsi="Calibri" w:cs="Calibri"/>
        </w:rPr>
      </w:pPr>
      <w:proofErr w:type="spellStart"/>
      <w:r w:rsidRPr="007029E2">
        <w:rPr>
          <w:rFonts w:ascii="Calibri" w:hAnsi="Calibri" w:cs="Calibri"/>
        </w:rPr>
        <w:t>Ti</w:t>
      </w:r>
      <w:proofErr w:type="spellEnd"/>
      <w:r w:rsidRPr="007029E2">
        <w:rPr>
          <w:rFonts w:ascii="Calibri" w:hAnsi="Calibri" w:cs="Calibri"/>
        </w:rPr>
        <w:t xml:space="preserve"> is the Final Drive </w:t>
      </w:r>
      <w:proofErr w:type="gramStart"/>
      <w:r w:rsidRPr="007029E2">
        <w:rPr>
          <w:rFonts w:ascii="Calibri" w:hAnsi="Calibri" w:cs="Calibri"/>
        </w:rPr>
        <w:t>Ratio,</w:t>
      </w:r>
      <w:proofErr w:type="gramEnd"/>
      <w:r w:rsidRPr="007029E2">
        <w:rPr>
          <w:rFonts w:ascii="Calibri" w:hAnsi="Calibri" w:cs="Calibri"/>
        </w:rPr>
        <w:t xml:space="preserve"> Ta is the 5th gear ratio and Rr is the size of the rear wheels of the car. These data are known in the appendix. The final calculated rear torque is 683*1.03*4.38=3081.2862Nm and the rear drive force is 3081.2862/0.328=9394.1652N</w:t>
      </w:r>
    </w:p>
    <w:p w14:paraId="2A8BAE53" w14:textId="77777777" w:rsidR="005A1A9F" w:rsidRPr="007029E2" w:rsidRDefault="005A1A9F" w:rsidP="007029E2">
      <w:pPr>
        <w:ind w:firstLineChars="200" w:firstLine="420"/>
        <w:rPr>
          <w:rFonts w:ascii="Calibri" w:hAnsi="Calibri" w:cs="Calibri"/>
          <w:i/>
        </w:rPr>
      </w:pPr>
    </w:p>
    <w:p w14:paraId="26F734DE" w14:textId="4BAB65EA" w:rsidR="00F747F6" w:rsidRDefault="00F747F6" w:rsidP="006A3BD3">
      <w:pPr>
        <w:rPr>
          <w:rFonts w:ascii="Calibri" w:hAnsi="Calibri" w:cs="Calibri"/>
          <w:b/>
          <w:bCs/>
        </w:rPr>
      </w:pPr>
      <w:r w:rsidRPr="00D26EBC">
        <w:rPr>
          <w:rFonts w:ascii="Calibri" w:hAnsi="Calibri" w:cs="Calibri"/>
          <w:b/>
          <w:bCs/>
        </w:rPr>
        <w:t>4WD</w:t>
      </w:r>
      <w:r w:rsidR="005A1A9F">
        <w:rPr>
          <w:rFonts w:ascii="Calibri" w:hAnsi="Calibri" w:cs="Calibri"/>
          <w:b/>
          <w:bCs/>
        </w:rPr>
        <w:t xml:space="preserve"> SYSTEM</w:t>
      </w:r>
    </w:p>
    <w:p w14:paraId="0971B1F4" w14:textId="77777777" w:rsidR="005A1A9F" w:rsidRPr="00D26EBC" w:rsidRDefault="005A1A9F" w:rsidP="006A3BD3">
      <w:pPr>
        <w:rPr>
          <w:rFonts w:ascii="Calibri" w:hAnsi="Calibri" w:cs="Calibri"/>
          <w:b/>
          <w:bCs/>
        </w:rPr>
      </w:pPr>
    </w:p>
    <w:p w14:paraId="56390492" w14:textId="40A6FD8F" w:rsidR="0038025C" w:rsidRPr="00D26EBC" w:rsidRDefault="00946511" w:rsidP="00946511">
      <w:pPr>
        <w:ind w:firstLineChars="200" w:firstLine="420"/>
        <w:rPr>
          <w:rFonts w:ascii="Calibri" w:hAnsi="Calibri" w:cs="Calibri"/>
          <w:i/>
        </w:rPr>
      </w:pPr>
      <w:r w:rsidRPr="00946511">
        <w:rPr>
          <w:rFonts w:ascii="Calibri" w:hAnsi="Calibri" w:cs="Calibri"/>
        </w:rPr>
        <w:t>When the Ferrari FF is in four-wheel drive, the front wheels also provide traction to accelerate the car. At this point the PTU is activated, so the front torque of the car is 20% of the engine torque, which is 683*20% = 136.6Nm. The rear torque of the car is 80% of the engine torque, which is 683*80% = 546.4Nm.</w:t>
      </w:r>
      <w:r>
        <w:rPr>
          <w:rFonts w:ascii="Calibri" w:hAnsi="Calibri" w:cs="Calibri"/>
        </w:rPr>
        <w:t xml:space="preserve"> </w:t>
      </w:r>
      <w:r w:rsidR="005A1A9F" w:rsidRPr="005A1A9F">
        <w:rPr>
          <w:rFonts w:ascii="Calibri" w:hAnsi="Calibri" w:cs="Calibri"/>
        </w:rPr>
        <w:t xml:space="preserve">As can be learned from the Ferrari documentation </w:t>
      </w:r>
      <w:sdt>
        <w:sdtPr>
          <w:rPr>
            <w:rFonts w:ascii="Calibri" w:hAnsi="Calibri" w:cs="Calibri"/>
          </w:rPr>
          <w:id w:val="1536772967"/>
          <w:citation/>
        </w:sdtPr>
        <w:sdtEndPr/>
        <w:sdtContent>
          <w:r w:rsidR="005A1A9F" w:rsidRPr="005A1A9F">
            <w:rPr>
              <w:rFonts w:ascii="Calibri" w:hAnsi="Calibri" w:cs="Calibri"/>
            </w:rPr>
            <w:fldChar w:fldCharType="begin"/>
          </w:r>
          <w:r w:rsidR="005A1A9F" w:rsidRPr="005A1A9F">
            <w:rPr>
              <w:rFonts w:ascii="Calibri" w:hAnsi="Calibri" w:cs="Calibri"/>
            </w:rPr>
            <w:instrText xml:space="preserve"> CITATION Anond \l 2057 </w:instrText>
          </w:r>
          <w:r w:rsidR="005A1A9F" w:rsidRPr="005A1A9F">
            <w:rPr>
              <w:rFonts w:ascii="Calibri" w:hAnsi="Calibri" w:cs="Calibri"/>
            </w:rPr>
            <w:fldChar w:fldCharType="separate"/>
          </w:r>
          <w:r w:rsidR="00A034FD" w:rsidRPr="00A034FD">
            <w:rPr>
              <w:rFonts w:ascii="Calibri" w:hAnsi="Calibri" w:cs="Calibri"/>
              <w:noProof/>
            </w:rPr>
            <w:t>(Anon, n.d)</w:t>
          </w:r>
          <w:r w:rsidR="005A1A9F" w:rsidRPr="005A1A9F">
            <w:rPr>
              <w:rFonts w:ascii="Calibri" w:hAnsi="Calibri" w:cs="Calibri"/>
            </w:rPr>
            <w:fldChar w:fldCharType="end"/>
          </w:r>
        </w:sdtContent>
      </w:sdt>
      <w:r w:rsidR="005A1A9F" w:rsidRPr="005A1A9F">
        <w:rPr>
          <w:rFonts w:ascii="Calibri" w:hAnsi="Calibri" w:cs="Calibri"/>
        </w:rPr>
        <w:t>, the PTU 1st and 2nd gears are 6% longer than the gearbox 2nd and 4th gears respectively (assuming the final drive is the same as the main gearbox). And the PTU makes the maximum torque transmitted to the front axle 20% of the engine torque), so the required transmittable torque can be considered</w:t>
      </w:r>
      <w:r w:rsidR="005A1A9F">
        <w:rPr>
          <w:rFonts w:ascii="Calibri" w:hAnsi="Calibri" w:cs="Calibri"/>
        </w:rPr>
        <w:t xml:space="preserve"> </w:t>
      </w:r>
      <w:r w:rsidR="005A1A9F">
        <w:rPr>
          <w:rFonts w:ascii="Calibri" w:hAnsi="Calibri" w:cs="Calibri" w:hint="eastAsia"/>
        </w:rPr>
        <w:t>by</w:t>
      </w:r>
      <w:r w:rsidR="005A1A9F">
        <w:rPr>
          <w:rFonts w:ascii="Calibri" w:hAnsi="Calibri" w:cs="Calibri" w:hint="eastAsia"/>
        </w:rPr>
        <w:t>：</w:t>
      </w:r>
    </w:p>
    <w:p w14:paraId="123BD5CB" w14:textId="3F1C4B14" w:rsidR="00FA6EA2" w:rsidRPr="00C90854" w:rsidRDefault="00965FC0" w:rsidP="006A3BD3">
      <w:pPr>
        <w:rPr>
          <w:rFonts w:ascii="Calibri" w:hAnsi="Calibri" w:cs="Calibri"/>
        </w:rPr>
      </w:pPr>
      <m:oMathPara>
        <m:oMath>
          <m:sSub>
            <m:sSubPr>
              <m:ctrlPr>
                <w:rPr>
                  <w:rFonts w:ascii="Cambria Math" w:hAnsi="Cambria Math" w:cs="Calibri"/>
                  <w:i/>
                </w:rPr>
              </m:ctrlPr>
            </m:sSubPr>
            <m:e>
              <m:r>
                <w:rPr>
                  <w:rFonts w:ascii="Cambria Math" w:hAnsi="Cambria Math" w:cs="Calibri"/>
                </w:rPr>
                <m:t>T</m:t>
              </m:r>
            </m:e>
            <m:sub>
              <m:r>
                <w:rPr>
                  <w:rFonts w:ascii="Cambria Math" w:hAnsi="Cambria Math" w:cs="Calibri"/>
                </w:rPr>
                <m:t>Wheel f</m:t>
              </m:r>
            </m:sub>
          </m:sSub>
          <m:r>
            <w:rPr>
              <w:rFonts w:ascii="Cambria Math" w:hAnsi="Cambria Math" w:cs="Calibri"/>
            </w:rPr>
            <m:t>=20%*</m:t>
          </m:r>
          <m:sSub>
            <m:sSubPr>
              <m:ctrlPr>
                <w:rPr>
                  <w:rFonts w:ascii="Cambria Math" w:hAnsi="Cambria Math" w:cs="Calibri"/>
                  <w:i/>
                </w:rPr>
              </m:ctrlPr>
            </m:sSubPr>
            <m:e>
              <m:r>
                <w:rPr>
                  <w:rFonts w:ascii="Cambria Math" w:hAnsi="Cambria Math" w:cs="Calibri"/>
                </w:rPr>
                <m:t>T</m:t>
              </m:r>
            </m:e>
            <m:sub>
              <m:r>
                <w:rPr>
                  <w:rFonts w:ascii="Cambria Math" w:hAnsi="Cambria Math" w:cs="Calibri"/>
                </w:rPr>
                <m:t>eng</m:t>
              </m:r>
            </m:sub>
          </m:sSub>
          <m:r>
            <w:rPr>
              <w:rFonts w:ascii="Cambria Math" w:hAnsi="Cambria Math" w:cs="Calibri"/>
            </w:rPr>
            <m:t>*</m:t>
          </m:r>
          <m:sSub>
            <m:sSubPr>
              <m:ctrlPr>
                <w:rPr>
                  <w:rFonts w:ascii="Cambria Math" w:hAnsi="Cambria Math" w:cs="Calibri"/>
                  <w:i/>
                </w:rPr>
              </m:ctrlPr>
            </m:sSubPr>
            <m:e>
              <m:r>
                <w:rPr>
                  <w:rFonts w:ascii="Cambria Math" w:hAnsi="Cambria Math" w:cs="Calibri"/>
                </w:rPr>
                <m:t>TPTU</m:t>
              </m:r>
            </m:e>
            <m:sub>
              <m:r>
                <w:rPr>
                  <w:rFonts w:ascii="Cambria Math" w:hAnsi="Cambria Math" w:cs="Calibri"/>
                </w:rPr>
                <m:t>Ratio</m:t>
              </m:r>
            </m:sub>
          </m:sSub>
          <m:r>
            <w:rPr>
              <w:rFonts w:ascii="Cambria Math" w:hAnsi="Cambria Math" w:cs="Calibri"/>
            </w:rPr>
            <m:t>*Ti</m:t>
          </m:r>
        </m:oMath>
      </m:oMathPara>
    </w:p>
    <w:p w14:paraId="51CC223D" w14:textId="2A75D335" w:rsidR="00C90854" w:rsidRPr="00C90854" w:rsidRDefault="00C90854" w:rsidP="00C90854">
      <w:pPr>
        <w:ind w:firstLineChars="2500" w:firstLine="5500"/>
        <w:rPr>
          <w:rFonts w:ascii="Calibri" w:hAnsi="Calibri" w:cs="Calibri"/>
          <w:i/>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8</w:t>
      </w:r>
      <w:r w:rsidRPr="003B5857">
        <w:rPr>
          <w:rFonts w:ascii="Calibri" w:eastAsia="等线" w:hAnsi="Calibri" w:cs="Times New Roman"/>
          <w:i/>
          <w:iCs/>
          <w:kern w:val="0"/>
          <w:sz w:val="22"/>
          <w:lang w:val="en-GB" w:eastAsia="en-US"/>
        </w:rPr>
        <w:t xml:space="preserve">: </w:t>
      </w:r>
      <w:r>
        <w:rPr>
          <w:rFonts w:ascii="Calibri" w:eastAsia="等线" w:hAnsi="Calibri" w:cs="Times New Roman"/>
          <w:i/>
          <w:iCs/>
          <w:kern w:val="0"/>
          <w:sz w:val="22"/>
          <w:lang w:eastAsia="en-US"/>
        </w:rPr>
        <w:t>Front</w:t>
      </w:r>
      <w:r w:rsidRPr="00EC77D2">
        <w:rPr>
          <w:rFonts w:ascii="Calibri" w:eastAsia="等线" w:hAnsi="Calibri" w:cs="Times New Roman"/>
          <w:i/>
          <w:iCs/>
          <w:kern w:val="0"/>
          <w:sz w:val="22"/>
          <w:lang w:eastAsia="en-US"/>
        </w:rPr>
        <w:t xml:space="preserve"> torque</w:t>
      </w:r>
    </w:p>
    <w:p w14:paraId="244E3F6A" w14:textId="43EDC3B9" w:rsidR="0038025C" w:rsidRPr="00C90854" w:rsidRDefault="00965FC0" w:rsidP="0038025C">
      <w:pPr>
        <w:jc w:val="left"/>
        <w:rPr>
          <w:rFonts w:ascii="Calibri" w:hAnsi="Calibri" w:cs="Calibri"/>
        </w:rPr>
      </w:pPr>
      <m:oMathPara>
        <m:oMath>
          <m:sSub>
            <m:sSubPr>
              <m:ctrlPr>
                <w:rPr>
                  <w:rFonts w:ascii="Cambria Math" w:hAnsi="Cambria Math" w:cs="Calibri"/>
                  <w:i/>
                </w:rPr>
              </m:ctrlPr>
            </m:sSubPr>
            <m:e>
              <m:r>
                <w:rPr>
                  <w:rFonts w:ascii="Cambria Math" w:hAnsi="Cambria Math" w:cs="Calibri"/>
                </w:rPr>
                <m:t>F</m:t>
              </m:r>
            </m:e>
            <m:sub>
              <m:r>
                <w:rPr>
                  <w:rFonts w:ascii="Cambria Math" w:hAnsi="Cambria Math" w:cs="Calibri"/>
                </w:rPr>
                <m:t>wheel f</m:t>
              </m:r>
            </m:sub>
          </m:sSub>
          <m:r>
            <w:rPr>
              <w:rFonts w:ascii="Cambria Math" w:hAnsi="Cambria Math" w:cs="Calibri"/>
            </w:rPr>
            <m:t>=</m:t>
          </m:r>
          <m:f>
            <m:fPr>
              <m:ctrlPr>
                <w:rPr>
                  <w:rFonts w:ascii="Cambria Math" w:hAnsi="Cambria Math" w:cs="Calibri"/>
                  <w:i/>
                </w:rPr>
              </m:ctrlPr>
            </m:fPr>
            <m:num>
              <m:sSub>
                <m:sSubPr>
                  <m:ctrlPr>
                    <w:rPr>
                      <w:rFonts w:ascii="Cambria Math" w:hAnsi="Cambria Math" w:cs="Calibri"/>
                      <w:i/>
                    </w:rPr>
                  </m:ctrlPr>
                </m:sSubPr>
                <m:e>
                  <m:r>
                    <w:rPr>
                      <w:rFonts w:ascii="Cambria Math" w:hAnsi="Cambria Math" w:cs="Calibri"/>
                    </w:rPr>
                    <m:t>T</m:t>
                  </m:r>
                </m:e>
                <m:sub>
                  <m:r>
                    <w:rPr>
                      <w:rFonts w:ascii="Cambria Math" w:hAnsi="Cambria Math" w:cs="Calibri"/>
                    </w:rPr>
                    <m:t>wheel</m:t>
                  </m:r>
                </m:sub>
              </m:sSub>
            </m:num>
            <m:den>
              <m:sSub>
                <m:sSubPr>
                  <m:ctrlPr>
                    <w:rPr>
                      <w:rFonts w:ascii="Cambria Math" w:hAnsi="Cambria Math" w:cs="Calibri"/>
                      <w:i/>
                    </w:rPr>
                  </m:ctrlPr>
                </m:sSubPr>
                <m:e>
                  <m:r>
                    <w:rPr>
                      <w:rFonts w:ascii="Cambria Math" w:hAnsi="Cambria Math" w:cs="Calibri"/>
                    </w:rPr>
                    <m:t>R</m:t>
                  </m:r>
                </m:e>
                <m:sub>
                  <m:r>
                    <w:rPr>
                      <w:rFonts w:ascii="Cambria Math" w:hAnsi="Cambria Math" w:cs="Calibri"/>
                    </w:rPr>
                    <m:t>f</m:t>
                  </m:r>
                </m:sub>
              </m:sSub>
            </m:den>
          </m:f>
        </m:oMath>
      </m:oMathPara>
    </w:p>
    <w:p w14:paraId="137A75BD" w14:textId="6AA30321" w:rsidR="00C90854" w:rsidRPr="00790747" w:rsidRDefault="00C90854" w:rsidP="00790747">
      <w:pPr>
        <w:ind w:firstLineChars="2400" w:firstLine="5280"/>
        <w:rPr>
          <w:rFonts w:ascii="Calibri" w:hAnsi="Calibri" w:cs="Calibri"/>
          <w:i/>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9</w:t>
      </w:r>
      <w:r w:rsidRPr="003B5857">
        <w:rPr>
          <w:rFonts w:ascii="Calibri" w:eastAsia="等线" w:hAnsi="Calibri" w:cs="Times New Roman"/>
          <w:i/>
          <w:iCs/>
          <w:kern w:val="0"/>
          <w:sz w:val="22"/>
          <w:lang w:val="en-GB" w:eastAsia="en-US"/>
        </w:rPr>
        <w:t xml:space="preserve">: </w:t>
      </w:r>
      <w:r>
        <w:rPr>
          <w:rFonts w:ascii="Calibri" w:eastAsia="等线" w:hAnsi="Calibri" w:cs="Times New Roman"/>
          <w:i/>
          <w:iCs/>
          <w:kern w:val="0"/>
          <w:sz w:val="22"/>
          <w:lang w:eastAsia="en-US"/>
        </w:rPr>
        <w:t>Front</w:t>
      </w:r>
      <w:r w:rsidRPr="00EC77D2">
        <w:rPr>
          <w:rFonts w:ascii="Calibri" w:eastAsia="等线" w:hAnsi="Calibri" w:cs="Times New Roman"/>
          <w:i/>
          <w:iCs/>
          <w:kern w:val="0"/>
          <w:sz w:val="22"/>
          <w:lang w:eastAsia="en-US"/>
        </w:rPr>
        <w:t xml:space="preserve"> axle drive</w:t>
      </w:r>
      <w:r>
        <w:rPr>
          <w:rFonts w:ascii="Calibri" w:eastAsia="等线" w:hAnsi="Calibri" w:cs="Times New Roman"/>
          <w:i/>
          <w:iCs/>
          <w:kern w:val="0"/>
          <w:sz w:val="22"/>
          <w:lang w:eastAsia="en-US"/>
        </w:rPr>
        <w:t xml:space="preserve"> force</w:t>
      </w:r>
    </w:p>
    <w:p w14:paraId="1B543883" w14:textId="003A6508" w:rsidR="00B446B3" w:rsidRPr="00C90854" w:rsidRDefault="00965FC0" w:rsidP="00B446B3">
      <w:pPr>
        <w:jc w:val="center"/>
        <w:rPr>
          <w:rFonts w:ascii="Calibri" w:hAnsi="Calibri" w:cs="Calibri"/>
          <w:i/>
        </w:rPr>
      </w:pPr>
      <m:oMathPara>
        <m:oMath>
          <m:sSub>
            <m:sSubPr>
              <m:ctrlPr>
                <w:rPr>
                  <w:rFonts w:ascii="Cambria Math" w:hAnsi="Cambria Math" w:cs="Calibri"/>
                  <w:i/>
                </w:rPr>
              </m:ctrlPr>
            </m:sSubPr>
            <m:e>
              <m:r>
                <w:rPr>
                  <w:rFonts w:ascii="Cambria Math" w:hAnsi="Cambria Math" w:cs="Calibri"/>
                </w:rPr>
                <m:t>T</m:t>
              </m:r>
            </m:e>
            <m:sub>
              <m:r>
                <w:rPr>
                  <w:rFonts w:ascii="Cambria Math" w:hAnsi="Cambria Math" w:cs="Calibri"/>
                </w:rPr>
                <m:t>Wheel r</m:t>
              </m:r>
            </m:sub>
          </m:sSub>
          <m:r>
            <w:rPr>
              <w:rFonts w:ascii="Cambria Math" w:hAnsi="Cambria Math" w:cs="Calibri"/>
            </w:rPr>
            <m:t>=80%*</m:t>
          </m:r>
          <m:sSub>
            <m:sSubPr>
              <m:ctrlPr>
                <w:rPr>
                  <w:rFonts w:ascii="Cambria Math" w:hAnsi="Cambria Math" w:cs="Calibri"/>
                  <w:i/>
                </w:rPr>
              </m:ctrlPr>
            </m:sSubPr>
            <m:e>
              <m:r>
                <w:rPr>
                  <w:rFonts w:ascii="Cambria Math" w:hAnsi="Cambria Math" w:cs="Calibri"/>
                </w:rPr>
                <m:t>T</m:t>
              </m:r>
            </m:e>
            <m:sub>
              <m:r>
                <w:rPr>
                  <w:rFonts w:ascii="Cambria Math" w:hAnsi="Cambria Math" w:cs="Calibri"/>
                </w:rPr>
                <m:t>eng</m:t>
              </m:r>
            </m:sub>
          </m:sSub>
          <m:sSub>
            <m:sSubPr>
              <m:ctrlPr>
                <w:rPr>
                  <w:rFonts w:ascii="Cambria Math" w:hAnsi="Cambria Math" w:cs="Calibri"/>
                  <w:i/>
                </w:rPr>
              </m:ctrlPr>
            </m:sSubPr>
            <m:e>
              <m:r>
                <w:rPr>
                  <w:rFonts w:ascii="Cambria Math" w:hAnsi="Cambria Math" w:cs="Calibri"/>
                </w:rPr>
                <m:t>*T</m:t>
              </m:r>
            </m:e>
            <m:sub>
              <m:r>
                <w:rPr>
                  <w:rFonts w:ascii="Cambria Math" w:hAnsi="Cambria Math" w:cs="Calibri"/>
                </w:rPr>
                <m:t>i</m:t>
              </m:r>
            </m:sub>
          </m:sSub>
          <m:r>
            <w:rPr>
              <w:rFonts w:ascii="Cambria Math" w:hAnsi="Cambria Math" w:cs="Calibri"/>
            </w:rPr>
            <m:t>*</m:t>
          </m:r>
          <m:sSub>
            <m:sSubPr>
              <m:ctrlPr>
                <w:rPr>
                  <w:rFonts w:ascii="Cambria Math" w:hAnsi="Cambria Math" w:cs="Calibri"/>
                  <w:i/>
                </w:rPr>
              </m:ctrlPr>
            </m:sSubPr>
            <m:e>
              <m:r>
                <w:rPr>
                  <w:rFonts w:ascii="Cambria Math" w:hAnsi="Cambria Math" w:cs="Calibri"/>
                </w:rPr>
                <m:t>T</m:t>
              </m:r>
            </m:e>
            <m:sub>
              <m:r>
                <w:rPr>
                  <w:rFonts w:ascii="Cambria Math" w:hAnsi="Cambria Math" w:cs="Calibri"/>
                </w:rPr>
                <m:t>a</m:t>
              </m:r>
            </m:sub>
          </m:sSub>
        </m:oMath>
      </m:oMathPara>
    </w:p>
    <w:p w14:paraId="0EAB1CD6" w14:textId="2B5ADF5C" w:rsidR="00C90854" w:rsidRPr="00D26EBC" w:rsidRDefault="00C90854" w:rsidP="00B16AF4">
      <w:pPr>
        <w:ind w:firstLineChars="2300" w:firstLine="5060"/>
        <w:rPr>
          <w:rFonts w:ascii="Calibri" w:hAnsi="Calibri" w:cs="Calibri"/>
          <w:i/>
        </w:rPr>
      </w:pPr>
      <w:r w:rsidRPr="003B5857">
        <w:rPr>
          <w:rFonts w:ascii="Calibri" w:eastAsia="等线" w:hAnsi="Calibri" w:cs="Times New Roman"/>
          <w:i/>
          <w:iCs/>
          <w:kern w:val="0"/>
          <w:sz w:val="22"/>
          <w:lang w:val="en-GB" w:eastAsia="en-US"/>
        </w:rPr>
        <w:t xml:space="preserve">Equation </w:t>
      </w:r>
      <w:r w:rsidR="00B16AF4">
        <w:rPr>
          <w:rFonts w:ascii="Calibri" w:eastAsia="等线" w:hAnsi="Calibri" w:cs="Times New Roman"/>
          <w:i/>
          <w:iCs/>
          <w:kern w:val="0"/>
          <w:sz w:val="22"/>
          <w:lang w:val="en-GB" w:eastAsia="en-US"/>
        </w:rPr>
        <w:t>10</w:t>
      </w:r>
      <w:r w:rsidR="00B16AF4" w:rsidRPr="003B5857">
        <w:rPr>
          <w:rFonts w:ascii="Calibri" w:eastAsia="等线" w:hAnsi="Calibri" w:cs="Times New Roman"/>
          <w:i/>
          <w:iCs/>
          <w:kern w:val="0"/>
          <w:sz w:val="22"/>
          <w:lang w:val="en-GB" w:eastAsia="en-US"/>
        </w:rPr>
        <w:t>:</w:t>
      </w:r>
      <w:r w:rsidR="00B16AF4">
        <w:rPr>
          <w:rFonts w:ascii="Calibri" w:eastAsia="等线" w:hAnsi="Calibri" w:cs="Times New Roman"/>
          <w:i/>
          <w:iCs/>
          <w:kern w:val="0"/>
          <w:sz w:val="22"/>
          <w:lang w:eastAsia="en-US"/>
        </w:rPr>
        <w:t xml:space="preserve"> Rear</w:t>
      </w:r>
      <w:r w:rsidRPr="00EC77D2">
        <w:rPr>
          <w:rFonts w:ascii="Calibri" w:eastAsia="等线" w:hAnsi="Calibri" w:cs="Times New Roman"/>
          <w:i/>
          <w:iCs/>
          <w:kern w:val="0"/>
          <w:sz w:val="22"/>
          <w:lang w:eastAsia="en-US"/>
        </w:rPr>
        <w:t xml:space="preserve"> torque</w:t>
      </w:r>
      <w:r>
        <w:rPr>
          <w:rFonts w:ascii="Calibri" w:eastAsia="等线" w:hAnsi="Calibri" w:cs="Times New Roman"/>
          <w:i/>
          <w:iCs/>
          <w:kern w:val="0"/>
          <w:sz w:val="22"/>
          <w:lang w:eastAsia="en-US"/>
        </w:rPr>
        <w:t xml:space="preserve"> with PTU</w:t>
      </w:r>
    </w:p>
    <w:p w14:paraId="0908B250" w14:textId="557DEB86" w:rsidR="00B446B3" w:rsidRPr="00C90854" w:rsidRDefault="00965FC0" w:rsidP="00B446B3">
      <w:pPr>
        <w:jc w:val="left"/>
        <w:rPr>
          <w:rFonts w:ascii="Calibri" w:hAnsi="Calibri" w:cs="Calibri"/>
        </w:rPr>
      </w:pPr>
      <m:oMathPara>
        <m:oMath>
          <m:sSub>
            <m:sSubPr>
              <m:ctrlPr>
                <w:rPr>
                  <w:rFonts w:ascii="Cambria Math" w:hAnsi="Cambria Math" w:cs="Calibri"/>
                  <w:i/>
                </w:rPr>
              </m:ctrlPr>
            </m:sSubPr>
            <m:e>
              <m:r>
                <w:rPr>
                  <w:rFonts w:ascii="Cambria Math" w:hAnsi="Cambria Math" w:cs="Calibri"/>
                </w:rPr>
                <m:t>F</m:t>
              </m:r>
            </m:e>
            <m:sub>
              <m:r>
                <w:rPr>
                  <w:rFonts w:ascii="Cambria Math" w:hAnsi="Cambria Math" w:cs="Calibri"/>
                </w:rPr>
                <m:t>wheel r</m:t>
              </m:r>
            </m:sub>
          </m:sSub>
          <m:r>
            <w:rPr>
              <w:rFonts w:ascii="Cambria Math" w:hAnsi="Cambria Math" w:cs="Calibri"/>
            </w:rPr>
            <m:t>=</m:t>
          </m:r>
          <m:f>
            <m:fPr>
              <m:ctrlPr>
                <w:rPr>
                  <w:rFonts w:ascii="Cambria Math" w:hAnsi="Cambria Math" w:cs="Calibri"/>
                  <w:i/>
                </w:rPr>
              </m:ctrlPr>
            </m:fPr>
            <m:num>
              <m:sSub>
                <m:sSubPr>
                  <m:ctrlPr>
                    <w:rPr>
                      <w:rFonts w:ascii="Cambria Math" w:hAnsi="Cambria Math" w:cs="Calibri"/>
                      <w:i/>
                    </w:rPr>
                  </m:ctrlPr>
                </m:sSubPr>
                <m:e>
                  <m:r>
                    <w:rPr>
                      <w:rFonts w:ascii="Cambria Math" w:hAnsi="Cambria Math" w:cs="Calibri"/>
                    </w:rPr>
                    <m:t>T</m:t>
                  </m:r>
                </m:e>
                <m:sub>
                  <m:r>
                    <w:rPr>
                      <w:rFonts w:ascii="Cambria Math" w:hAnsi="Cambria Math" w:cs="Calibri"/>
                    </w:rPr>
                    <m:t>wheel</m:t>
                  </m:r>
                </m:sub>
              </m:sSub>
            </m:num>
            <m:den>
              <m:sSub>
                <m:sSubPr>
                  <m:ctrlPr>
                    <w:rPr>
                      <w:rFonts w:ascii="Cambria Math" w:hAnsi="Cambria Math" w:cs="Calibri"/>
                      <w:i/>
                    </w:rPr>
                  </m:ctrlPr>
                </m:sSubPr>
                <m:e>
                  <m:r>
                    <w:rPr>
                      <w:rFonts w:ascii="Cambria Math" w:hAnsi="Cambria Math" w:cs="Calibri"/>
                    </w:rPr>
                    <m:t>R</m:t>
                  </m:r>
                </m:e>
                <m:sub>
                  <m:r>
                    <w:rPr>
                      <w:rFonts w:ascii="Cambria Math" w:hAnsi="Cambria Math" w:cs="Calibri"/>
                    </w:rPr>
                    <m:t>r</m:t>
                  </m:r>
                </m:sub>
              </m:sSub>
            </m:den>
          </m:f>
        </m:oMath>
      </m:oMathPara>
    </w:p>
    <w:p w14:paraId="4941549E" w14:textId="4B2D3A12" w:rsidR="00FA6EA2" w:rsidRDefault="00C90854" w:rsidP="005D4AE4">
      <w:pPr>
        <w:ind w:firstLineChars="2000" w:firstLine="4400"/>
        <w:rPr>
          <w:rFonts w:ascii="Calibri" w:eastAsia="等线" w:hAnsi="Calibri" w:cs="Times New Roman"/>
          <w:i/>
          <w:iCs/>
          <w:kern w:val="0"/>
          <w:sz w:val="22"/>
          <w:lang w:eastAsia="en-US"/>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11</w:t>
      </w:r>
      <w:r w:rsidRPr="003B5857">
        <w:rPr>
          <w:rFonts w:ascii="Calibri" w:eastAsia="等线" w:hAnsi="Calibri" w:cs="Times New Roman"/>
          <w:i/>
          <w:iCs/>
          <w:kern w:val="0"/>
          <w:sz w:val="22"/>
          <w:lang w:val="en-GB" w:eastAsia="en-US"/>
        </w:rPr>
        <w:t xml:space="preserve">: </w:t>
      </w:r>
      <w:r w:rsidRPr="00EC77D2">
        <w:rPr>
          <w:rFonts w:ascii="Calibri" w:eastAsia="等线" w:hAnsi="Calibri" w:cs="Times New Roman"/>
          <w:i/>
          <w:iCs/>
          <w:kern w:val="0"/>
          <w:sz w:val="22"/>
          <w:lang w:eastAsia="en-US"/>
        </w:rPr>
        <w:t>Rear axle drive</w:t>
      </w:r>
      <w:r>
        <w:rPr>
          <w:rFonts w:ascii="Calibri" w:eastAsia="等线" w:hAnsi="Calibri" w:cs="Times New Roman"/>
          <w:i/>
          <w:iCs/>
          <w:kern w:val="0"/>
          <w:sz w:val="22"/>
          <w:lang w:eastAsia="en-US"/>
        </w:rPr>
        <w:t xml:space="preserve"> force with PTU</w:t>
      </w:r>
    </w:p>
    <w:p w14:paraId="143EADA2" w14:textId="35B0CCC1" w:rsidR="007029E2" w:rsidRPr="007029E2" w:rsidRDefault="007029E2" w:rsidP="007029E2">
      <w:pPr>
        <w:ind w:firstLineChars="200" w:firstLine="420"/>
        <w:rPr>
          <w:rFonts w:ascii="Calibri" w:hAnsi="Calibri" w:cs="Calibri"/>
        </w:rPr>
      </w:pPr>
      <w:r w:rsidRPr="007029E2">
        <w:rPr>
          <w:rFonts w:ascii="Calibri" w:hAnsi="Calibri" w:cs="Calibri"/>
        </w:rPr>
        <w:t>The PTU</w:t>
      </w:r>
      <w:r>
        <w:rPr>
          <w:rFonts w:ascii="Calibri" w:hAnsi="Calibri" w:cs="Calibri"/>
        </w:rPr>
        <w:t xml:space="preserve"> </w:t>
      </w:r>
      <w:r w:rsidRPr="007029E2">
        <w:rPr>
          <w:rFonts w:ascii="Calibri" w:hAnsi="Calibri" w:cs="Calibri"/>
        </w:rPr>
        <w:t>ratio is the maximum gear ratio of the P</w:t>
      </w:r>
      <w:r>
        <w:rPr>
          <w:rFonts w:ascii="Calibri" w:hAnsi="Calibri" w:cs="Calibri"/>
        </w:rPr>
        <w:t>TU</w:t>
      </w:r>
      <w:r w:rsidRPr="007029E2">
        <w:rPr>
          <w:rFonts w:ascii="Calibri" w:hAnsi="Calibri" w:cs="Calibri"/>
        </w:rPr>
        <w:t>, which can be found in the appendix as 3.21. The final calculation of the front torque is 683*3.21*4.38*0.2=1920.569Nm and the front drive force is 1920.569/0.32=6001.777N</w:t>
      </w:r>
    </w:p>
    <w:p w14:paraId="1F0AA949" w14:textId="4397DF51" w:rsidR="003228C8" w:rsidRPr="007029E2" w:rsidRDefault="007029E2" w:rsidP="007029E2">
      <w:pPr>
        <w:ind w:firstLineChars="200" w:firstLine="420"/>
        <w:rPr>
          <w:rFonts w:ascii="Calibri" w:hAnsi="Calibri" w:cs="Calibri"/>
        </w:rPr>
      </w:pPr>
      <w:r w:rsidRPr="007029E2">
        <w:rPr>
          <w:rFonts w:ascii="Calibri" w:hAnsi="Calibri" w:cs="Calibri"/>
        </w:rPr>
        <w:t>Rear drive 683*3.4*4.38*0.8=8136.989Nm ,rear drive 8136.989/0.328=24807.892N</w:t>
      </w:r>
      <w:r w:rsidR="00383200" w:rsidRPr="00F73451">
        <w:rPr>
          <w:rFonts w:ascii="Calibri" w:hAnsi="Calibri" w:cs="Calibri"/>
        </w:rPr>
        <w:t>，</w:t>
      </w:r>
    </w:p>
    <w:p w14:paraId="2EAD1682" w14:textId="1D589BBC" w:rsidR="003228C8" w:rsidRPr="007029E2" w:rsidRDefault="00383200" w:rsidP="00383200">
      <w:pPr>
        <w:ind w:firstLineChars="200" w:firstLine="420"/>
        <w:rPr>
          <w:rFonts w:ascii="Calibri" w:hAnsi="Calibri" w:cs="Calibri"/>
        </w:rPr>
      </w:pPr>
      <w:r w:rsidRPr="007029E2">
        <w:rPr>
          <w:rFonts w:ascii="Calibri" w:hAnsi="Calibri" w:cs="Calibri"/>
        </w:rPr>
        <w:t>However, on different planes, the friction values of the surfaces are different, resulting in different grip forces. The wheel force is therefore not fully converted into driving force. It needs to be compared with the grip of the wheel at the time (mu x vertical load). The vertical load is related to the front and rear load of the vehicle (47%, 53%).</w:t>
      </w:r>
    </w:p>
    <w:p w14:paraId="41AFE7F1" w14:textId="77777777" w:rsidR="007029E2" w:rsidRDefault="007029E2" w:rsidP="007029E2">
      <w:pPr>
        <w:ind w:firstLineChars="200" w:firstLine="420"/>
        <w:rPr>
          <w:rFonts w:ascii="Calibri" w:hAnsi="Calibri" w:cs="Calibri"/>
          <w:b/>
          <w:bCs/>
        </w:rPr>
      </w:pPr>
      <w:r w:rsidRPr="007029E2">
        <w:rPr>
          <w:rFonts w:ascii="Calibri" w:hAnsi="Calibri" w:cs="Calibri"/>
        </w:rPr>
        <w:t>When rear wheel drive, the grip of the rear wheels is Mass*53%*g*mu (assuming Dry Asphalt. Mu=</w:t>
      </w:r>
      <w:proofErr w:type="gramStart"/>
      <w:r w:rsidRPr="007029E2">
        <w:rPr>
          <w:rFonts w:ascii="Calibri" w:hAnsi="Calibri" w:cs="Calibri"/>
        </w:rPr>
        <w:t>1)=</w:t>
      </w:r>
      <w:proofErr w:type="gramEnd"/>
      <w:r w:rsidRPr="007029E2">
        <w:rPr>
          <w:rFonts w:ascii="Calibri" w:hAnsi="Calibri" w:cs="Calibri"/>
        </w:rPr>
        <w:t>1880*0.57*9.81*1=9774.684N</w:t>
      </w:r>
      <w:r w:rsidRPr="007029E2">
        <w:t xml:space="preserve"> </w:t>
      </w:r>
      <w:r w:rsidRPr="007029E2">
        <w:rPr>
          <w:rFonts w:ascii="Calibri" w:hAnsi="Calibri" w:cs="Calibri"/>
        </w:rPr>
        <w:t>When in four-wheel drive, the grip of the front wheels is Mass**47%*mu*g=1880*0.47*1*9.81=8668.116N</w:t>
      </w:r>
      <w:r w:rsidRPr="007029E2">
        <w:t xml:space="preserve"> </w:t>
      </w:r>
      <w:r w:rsidRPr="007029E2">
        <w:rPr>
          <w:rFonts w:ascii="Calibri" w:hAnsi="Calibri" w:cs="Calibri"/>
        </w:rPr>
        <w:t>When the drive force is greater than the grip force, the maximum drive force is the grip force. When the drive force is less than the grip force, the maximum drive force is the driving force. The acceleration of the rear axle drive and four-wheel drive can then be calculated at this point.</w:t>
      </w:r>
    </w:p>
    <w:p w14:paraId="14C25585" w14:textId="684953A9" w:rsidR="00383200" w:rsidRDefault="007029E2" w:rsidP="007029E2">
      <w:pPr>
        <w:ind w:firstLineChars="200" w:firstLine="420"/>
        <w:rPr>
          <w:rFonts w:ascii="Calibri" w:hAnsi="Calibri" w:cs="Calibri"/>
        </w:rPr>
      </w:pPr>
      <w:r w:rsidRPr="007029E2">
        <w:rPr>
          <w:rFonts w:ascii="Calibri" w:hAnsi="Calibri" w:cs="Calibri"/>
        </w:rPr>
        <w:t>The different planes of the accelerator are shown in the table below.</w:t>
      </w:r>
    </w:p>
    <w:p w14:paraId="601B69BD" w14:textId="62040BB9" w:rsidR="00F501B7" w:rsidRPr="00F501B7" w:rsidRDefault="00F501B7" w:rsidP="00F501B7">
      <w:pPr>
        <w:ind w:firstLineChars="1000" w:firstLine="1800"/>
        <w:rPr>
          <w:rFonts w:ascii="Cambria" w:eastAsia="等线" w:hAnsi="Cambria" w:cs="Times New Roman"/>
          <w:i/>
          <w:iCs/>
          <w:kern w:val="0"/>
          <w:sz w:val="18"/>
          <w:szCs w:val="18"/>
          <w:lang w:val="en-GB" w:eastAsia="en-US"/>
        </w:rPr>
      </w:pPr>
      <w:r>
        <w:rPr>
          <w:rFonts w:ascii="Cambria" w:eastAsia="等线" w:hAnsi="Cambria" w:cs="Times New Roman"/>
          <w:i/>
          <w:iCs/>
          <w:kern w:val="0"/>
          <w:sz w:val="18"/>
          <w:szCs w:val="18"/>
          <w:lang w:val="en-GB" w:eastAsia="en-US"/>
        </w:rPr>
        <w:t>T</w:t>
      </w:r>
      <w:r>
        <w:rPr>
          <w:rFonts w:ascii="Cambria" w:eastAsia="等线" w:hAnsi="Cambria" w:cs="Times New Roman" w:hint="eastAsia"/>
          <w:i/>
          <w:iCs/>
          <w:kern w:val="0"/>
          <w:sz w:val="18"/>
          <w:szCs w:val="18"/>
          <w:lang w:val="en-GB"/>
        </w:rPr>
        <w:t>able</w:t>
      </w:r>
      <w:r w:rsidRPr="00076C67">
        <w:rPr>
          <w:rFonts w:ascii="Cambria" w:eastAsia="等线" w:hAnsi="Cambria" w:cs="Times New Roman"/>
          <w:i/>
          <w:iCs/>
          <w:kern w:val="0"/>
          <w:sz w:val="18"/>
          <w:szCs w:val="18"/>
          <w:lang w:val="en-GB" w:eastAsia="en-US"/>
        </w:rPr>
        <w:t xml:space="preserve"> </w:t>
      </w:r>
      <w:r>
        <w:rPr>
          <w:rFonts w:ascii="Cambria" w:eastAsia="等线" w:hAnsi="Cambria" w:cs="Times New Roman"/>
          <w:i/>
          <w:iCs/>
          <w:kern w:val="0"/>
          <w:sz w:val="18"/>
          <w:szCs w:val="18"/>
          <w:lang w:val="en-GB" w:eastAsia="en-US"/>
        </w:rPr>
        <w:t>4</w:t>
      </w:r>
      <w:r w:rsidRPr="00076C67">
        <w:rPr>
          <w:rFonts w:ascii="Cambria" w:eastAsia="等线" w:hAnsi="Cambria" w:cs="Times New Roman"/>
          <w:i/>
          <w:iCs/>
          <w:kern w:val="0"/>
          <w:sz w:val="18"/>
          <w:szCs w:val="18"/>
          <w:lang w:val="en-GB" w:eastAsia="en-US"/>
        </w:rPr>
        <w:t xml:space="preserve">: </w:t>
      </w:r>
      <w:r w:rsidRPr="00F501B7">
        <w:rPr>
          <w:rFonts w:ascii="Cambria" w:eastAsia="等线" w:hAnsi="Cambria" w:cs="Times New Roman"/>
          <w:i/>
          <w:iCs/>
          <w:kern w:val="0"/>
          <w:sz w:val="18"/>
          <w:szCs w:val="18"/>
          <w:lang w:val="en-GB" w:eastAsia="en-US"/>
        </w:rPr>
        <w:t>Longitudinal acceleration in different planes for RWD and 4WD</w:t>
      </w:r>
    </w:p>
    <w:tbl>
      <w:tblPr>
        <w:tblStyle w:val="af"/>
        <w:tblW w:w="0" w:type="auto"/>
        <w:tblInd w:w="1480" w:type="dxa"/>
        <w:tblLook w:val="04A0" w:firstRow="1" w:lastRow="0" w:firstColumn="1" w:lastColumn="0" w:noHBand="0" w:noVBand="1"/>
      </w:tblPr>
      <w:tblGrid>
        <w:gridCol w:w="2074"/>
        <w:gridCol w:w="1040"/>
        <w:gridCol w:w="1559"/>
        <w:gridCol w:w="1559"/>
      </w:tblGrid>
      <w:tr w:rsidR="003228C8" w14:paraId="13BF997D" w14:textId="77777777" w:rsidTr="00D165F3">
        <w:tc>
          <w:tcPr>
            <w:tcW w:w="2074" w:type="dxa"/>
          </w:tcPr>
          <w:p w14:paraId="032C32A6" w14:textId="10134F6A" w:rsidR="003228C8" w:rsidRDefault="003228C8" w:rsidP="003228C8">
            <w:pPr>
              <w:rPr>
                <w:rFonts w:ascii="Calibri" w:hAnsi="Calibri" w:cs="Calibri"/>
                <w:b/>
                <w:bCs/>
              </w:rPr>
            </w:pPr>
            <w:r>
              <w:rPr>
                <w:rFonts w:ascii="Calibri" w:hAnsi="Calibri" w:cs="Calibri" w:hint="eastAsia"/>
                <w:b/>
                <w:bCs/>
              </w:rPr>
              <w:t>Surface</w:t>
            </w:r>
          </w:p>
        </w:tc>
        <w:tc>
          <w:tcPr>
            <w:tcW w:w="1040" w:type="dxa"/>
          </w:tcPr>
          <w:p w14:paraId="519FBE01" w14:textId="21471A33" w:rsidR="003228C8" w:rsidRDefault="003228C8" w:rsidP="003228C8">
            <w:pPr>
              <w:ind w:firstLineChars="200" w:firstLine="420"/>
              <w:rPr>
                <w:rFonts w:ascii="Calibri" w:hAnsi="Calibri" w:cs="Calibri"/>
                <w:b/>
                <w:bCs/>
              </w:rPr>
            </w:pPr>
            <w:r w:rsidRPr="003228C8">
              <w:rPr>
                <w:rFonts w:ascii="Calibri" w:hAnsi="Calibri" w:cs="Calibri" w:hint="eastAsia"/>
                <w:b/>
                <w:bCs/>
              </w:rPr>
              <w:t>μ</w:t>
            </w:r>
          </w:p>
        </w:tc>
        <w:tc>
          <w:tcPr>
            <w:tcW w:w="1559" w:type="dxa"/>
          </w:tcPr>
          <w:p w14:paraId="784912F0" w14:textId="78D487CE" w:rsidR="003228C8" w:rsidRDefault="003228C8" w:rsidP="003228C8">
            <w:pPr>
              <w:rPr>
                <w:rFonts w:ascii="Calibri" w:hAnsi="Calibri" w:cs="Calibri"/>
                <w:b/>
                <w:bCs/>
              </w:rPr>
            </w:pPr>
            <w:r>
              <w:rPr>
                <w:rFonts w:ascii="Calibri" w:hAnsi="Calibri" w:cs="Calibri" w:hint="eastAsia"/>
                <w:b/>
                <w:bCs/>
              </w:rPr>
              <w:t>R</w:t>
            </w:r>
            <w:r>
              <w:rPr>
                <w:rFonts w:ascii="Calibri" w:hAnsi="Calibri" w:cs="Calibri"/>
                <w:b/>
                <w:bCs/>
              </w:rPr>
              <w:t>WD</w:t>
            </w:r>
            <w:r w:rsidR="007405E6">
              <w:rPr>
                <w:rFonts w:ascii="Calibri" w:hAnsi="Calibri" w:cs="Calibri"/>
                <w:b/>
                <w:bCs/>
              </w:rPr>
              <w:t xml:space="preserve"> </w:t>
            </w:r>
          </w:p>
        </w:tc>
        <w:tc>
          <w:tcPr>
            <w:tcW w:w="1559" w:type="dxa"/>
          </w:tcPr>
          <w:p w14:paraId="26688B95" w14:textId="45F64DA1" w:rsidR="003228C8" w:rsidRDefault="003228C8" w:rsidP="003228C8">
            <w:pPr>
              <w:rPr>
                <w:rFonts w:ascii="Calibri" w:hAnsi="Calibri" w:cs="Calibri"/>
                <w:b/>
                <w:bCs/>
              </w:rPr>
            </w:pPr>
            <w:r>
              <w:rPr>
                <w:rFonts w:ascii="Calibri" w:hAnsi="Calibri" w:cs="Calibri" w:hint="eastAsia"/>
                <w:b/>
                <w:bCs/>
              </w:rPr>
              <w:t>A</w:t>
            </w:r>
            <w:r>
              <w:rPr>
                <w:rFonts w:ascii="Calibri" w:hAnsi="Calibri" w:cs="Calibri"/>
                <w:b/>
                <w:bCs/>
              </w:rPr>
              <w:t>WD</w:t>
            </w:r>
          </w:p>
        </w:tc>
      </w:tr>
      <w:tr w:rsidR="003228C8" w14:paraId="698942EC" w14:textId="77777777" w:rsidTr="00D165F3">
        <w:tc>
          <w:tcPr>
            <w:tcW w:w="2074" w:type="dxa"/>
          </w:tcPr>
          <w:p w14:paraId="38701964" w14:textId="05E2260C" w:rsidR="003228C8" w:rsidRDefault="003228C8" w:rsidP="003228C8">
            <w:pPr>
              <w:rPr>
                <w:rFonts w:ascii="Calibri" w:hAnsi="Calibri" w:cs="Calibri"/>
                <w:b/>
                <w:bCs/>
              </w:rPr>
            </w:pPr>
            <w:r>
              <w:rPr>
                <w:rFonts w:ascii="Calibri" w:hAnsi="Calibri" w:cs="Calibri" w:hint="eastAsia"/>
                <w:b/>
                <w:bCs/>
              </w:rPr>
              <w:t>D</w:t>
            </w:r>
            <w:r>
              <w:rPr>
                <w:rFonts w:ascii="Calibri" w:hAnsi="Calibri" w:cs="Calibri"/>
                <w:b/>
                <w:bCs/>
              </w:rPr>
              <w:t>ry Asphalt</w:t>
            </w:r>
          </w:p>
        </w:tc>
        <w:tc>
          <w:tcPr>
            <w:tcW w:w="1040" w:type="dxa"/>
          </w:tcPr>
          <w:p w14:paraId="3F8AE805" w14:textId="73051A46" w:rsidR="003228C8" w:rsidRDefault="007405E6" w:rsidP="003228C8">
            <w:pPr>
              <w:rPr>
                <w:rFonts w:ascii="Calibri" w:hAnsi="Calibri" w:cs="Calibri"/>
                <w:b/>
                <w:bCs/>
              </w:rPr>
            </w:pPr>
            <w:r>
              <w:rPr>
                <w:rFonts w:ascii="Calibri" w:hAnsi="Calibri" w:cs="Calibri" w:hint="eastAsia"/>
                <w:b/>
                <w:bCs/>
              </w:rPr>
              <w:t>1</w:t>
            </w:r>
          </w:p>
        </w:tc>
        <w:tc>
          <w:tcPr>
            <w:tcW w:w="1559" w:type="dxa"/>
          </w:tcPr>
          <w:p w14:paraId="4EF3E7B9" w14:textId="2778E5B8" w:rsidR="003228C8" w:rsidRDefault="00AE402F" w:rsidP="003228C8">
            <w:pPr>
              <w:rPr>
                <w:rFonts w:ascii="Calibri" w:hAnsi="Calibri" w:cs="Calibri"/>
                <w:b/>
                <w:bCs/>
              </w:rPr>
            </w:pPr>
            <w:r>
              <w:rPr>
                <w:rFonts w:ascii="Calibri" w:hAnsi="Calibri" w:cs="Calibri"/>
                <w:b/>
                <w:bCs/>
              </w:rPr>
              <w:t>5.2</w:t>
            </w:r>
          </w:p>
        </w:tc>
        <w:tc>
          <w:tcPr>
            <w:tcW w:w="1559" w:type="dxa"/>
          </w:tcPr>
          <w:p w14:paraId="7E0D9139" w14:textId="08A95A28" w:rsidR="003228C8" w:rsidRDefault="00AE402F" w:rsidP="003228C8">
            <w:pPr>
              <w:rPr>
                <w:rFonts w:ascii="Calibri" w:hAnsi="Calibri" w:cs="Calibri"/>
                <w:b/>
                <w:bCs/>
              </w:rPr>
            </w:pPr>
            <w:r>
              <w:rPr>
                <w:rFonts w:ascii="Calibri" w:hAnsi="Calibri" w:cs="Calibri"/>
                <w:b/>
                <w:bCs/>
              </w:rPr>
              <w:t>8.31</w:t>
            </w:r>
          </w:p>
        </w:tc>
      </w:tr>
      <w:tr w:rsidR="003228C8" w14:paraId="1FCBEDB3" w14:textId="77777777" w:rsidTr="00D165F3">
        <w:tc>
          <w:tcPr>
            <w:tcW w:w="2074" w:type="dxa"/>
          </w:tcPr>
          <w:p w14:paraId="51D94474" w14:textId="279BE17F" w:rsidR="003228C8" w:rsidRDefault="007405E6" w:rsidP="003228C8">
            <w:pPr>
              <w:rPr>
                <w:rFonts w:ascii="Calibri" w:hAnsi="Calibri" w:cs="Calibri"/>
                <w:b/>
                <w:bCs/>
              </w:rPr>
            </w:pPr>
            <w:r w:rsidRPr="007405E6">
              <w:rPr>
                <w:rFonts w:ascii="Calibri" w:hAnsi="Calibri" w:cs="Calibri"/>
                <w:b/>
                <w:bCs/>
                <w:lang w:val="en-GB"/>
              </w:rPr>
              <w:t>Wet Asphalt</w:t>
            </w:r>
          </w:p>
        </w:tc>
        <w:tc>
          <w:tcPr>
            <w:tcW w:w="1040" w:type="dxa"/>
          </w:tcPr>
          <w:p w14:paraId="1724057D" w14:textId="4898AF9C" w:rsidR="003228C8" w:rsidRDefault="007405E6" w:rsidP="003228C8">
            <w:pPr>
              <w:rPr>
                <w:rFonts w:ascii="Calibri" w:hAnsi="Calibri" w:cs="Calibri"/>
                <w:b/>
                <w:bCs/>
              </w:rPr>
            </w:pPr>
            <w:r>
              <w:rPr>
                <w:rFonts w:ascii="Calibri" w:hAnsi="Calibri" w:cs="Calibri" w:hint="eastAsia"/>
                <w:b/>
                <w:bCs/>
              </w:rPr>
              <w:t>0</w:t>
            </w:r>
            <w:r>
              <w:rPr>
                <w:rFonts w:ascii="Calibri" w:hAnsi="Calibri" w:cs="Calibri"/>
                <w:b/>
                <w:bCs/>
              </w:rPr>
              <w:t>.8</w:t>
            </w:r>
          </w:p>
        </w:tc>
        <w:tc>
          <w:tcPr>
            <w:tcW w:w="1559" w:type="dxa"/>
          </w:tcPr>
          <w:p w14:paraId="5BF33CBD" w14:textId="325638C7" w:rsidR="003228C8" w:rsidRDefault="00AE402F" w:rsidP="003228C8">
            <w:pPr>
              <w:rPr>
                <w:rFonts w:ascii="Calibri" w:hAnsi="Calibri" w:cs="Calibri"/>
                <w:b/>
                <w:bCs/>
              </w:rPr>
            </w:pPr>
            <w:r>
              <w:rPr>
                <w:rFonts w:ascii="Calibri" w:hAnsi="Calibri" w:cs="Calibri"/>
                <w:b/>
                <w:bCs/>
              </w:rPr>
              <w:t>4.16</w:t>
            </w:r>
          </w:p>
        </w:tc>
        <w:tc>
          <w:tcPr>
            <w:tcW w:w="1559" w:type="dxa"/>
          </w:tcPr>
          <w:p w14:paraId="1D6DFE92" w14:textId="5B0F67AE" w:rsidR="003228C8" w:rsidRDefault="00AE402F" w:rsidP="003228C8">
            <w:pPr>
              <w:rPr>
                <w:rFonts w:ascii="Calibri" w:hAnsi="Calibri" w:cs="Calibri"/>
                <w:b/>
                <w:bCs/>
              </w:rPr>
            </w:pPr>
            <w:r>
              <w:rPr>
                <w:rFonts w:ascii="Calibri" w:hAnsi="Calibri" w:cs="Calibri"/>
                <w:b/>
                <w:bCs/>
              </w:rPr>
              <w:t>7.27</w:t>
            </w:r>
          </w:p>
        </w:tc>
      </w:tr>
      <w:tr w:rsidR="003228C8" w14:paraId="5FCF8325" w14:textId="77777777" w:rsidTr="00D165F3">
        <w:tc>
          <w:tcPr>
            <w:tcW w:w="2074" w:type="dxa"/>
          </w:tcPr>
          <w:p w14:paraId="6D6AAA84" w14:textId="19579ED7" w:rsidR="003228C8" w:rsidRDefault="007405E6" w:rsidP="003228C8">
            <w:pPr>
              <w:rPr>
                <w:rFonts w:ascii="Calibri" w:hAnsi="Calibri" w:cs="Calibri"/>
                <w:b/>
                <w:bCs/>
              </w:rPr>
            </w:pPr>
            <w:r w:rsidRPr="007405E6">
              <w:rPr>
                <w:rFonts w:ascii="Calibri" w:hAnsi="Calibri" w:cs="Calibri"/>
                <w:b/>
                <w:bCs/>
              </w:rPr>
              <w:t>Packed Snow</w:t>
            </w:r>
          </w:p>
        </w:tc>
        <w:tc>
          <w:tcPr>
            <w:tcW w:w="1040" w:type="dxa"/>
          </w:tcPr>
          <w:p w14:paraId="301C7687" w14:textId="0C541131" w:rsidR="003228C8" w:rsidRDefault="007405E6" w:rsidP="003228C8">
            <w:pPr>
              <w:rPr>
                <w:rFonts w:ascii="Calibri" w:hAnsi="Calibri" w:cs="Calibri"/>
                <w:b/>
                <w:bCs/>
              </w:rPr>
            </w:pPr>
            <w:r>
              <w:rPr>
                <w:rFonts w:ascii="Calibri" w:hAnsi="Calibri" w:cs="Calibri" w:hint="eastAsia"/>
                <w:b/>
                <w:bCs/>
              </w:rPr>
              <w:t>0</w:t>
            </w:r>
            <w:r>
              <w:rPr>
                <w:rFonts w:ascii="Calibri" w:hAnsi="Calibri" w:cs="Calibri"/>
                <w:b/>
                <w:bCs/>
              </w:rPr>
              <w:t>.3</w:t>
            </w:r>
          </w:p>
        </w:tc>
        <w:tc>
          <w:tcPr>
            <w:tcW w:w="1559" w:type="dxa"/>
          </w:tcPr>
          <w:p w14:paraId="4EFBD429" w14:textId="2E882201" w:rsidR="003228C8" w:rsidRDefault="00D165F3" w:rsidP="003228C8">
            <w:pPr>
              <w:rPr>
                <w:rFonts w:ascii="Calibri" w:hAnsi="Calibri" w:cs="Calibri"/>
                <w:b/>
                <w:bCs/>
              </w:rPr>
            </w:pPr>
            <w:r>
              <w:rPr>
                <w:rFonts w:ascii="Calibri" w:hAnsi="Calibri" w:cs="Calibri" w:hint="eastAsia"/>
                <w:b/>
                <w:bCs/>
              </w:rPr>
              <w:t>1</w:t>
            </w:r>
            <w:r w:rsidR="00AE402F">
              <w:rPr>
                <w:rFonts w:ascii="Calibri" w:hAnsi="Calibri" w:cs="Calibri"/>
                <w:b/>
                <w:bCs/>
              </w:rPr>
              <w:t>.56</w:t>
            </w:r>
          </w:p>
        </w:tc>
        <w:tc>
          <w:tcPr>
            <w:tcW w:w="1559" w:type="dxa"/>
          </w:tcPr>
          <w:p w14:paraId="2E070ECC" w14:textId="4922F1FD" w:rsidR="003228C8" w:rsidRDefault="00D165F3" w:rsidP="003228C8">
            <w:pPr>
              <w:rPr>
                <w:rFonts w:ascii="Calibri" w:hAnsi="Calibri" w:cs="Calibri"/>
                <w:b/>
                <w:bCs/>
              </w:rPr>
            </w:pPr>
            <w:r>
              <w:rPr>
                <w:rFonts w:ascii="Calibri" w:hAnsi="Calibri" w:cs="Calibri" w:hint="eastAsia"/>
                <w:b/>
                <w:bCs/>
              </w:rPr>
              <w:t>2</w:t>
            </w:r>
            <w:r>
              <w:rPr>
                <w:rFonts w:ascii="Calibri" w:hAnsi="Calibri" w:cs="Calibri"/>
                <w:b/>
                <w:bCs/>
              </w:rPr>
              <w:t>.</w:t>
            </w:r>
            <w:r w:rsidR="00AE402F">
              <w:rPr>
                <w:rFonts w:ascii="Calibri" w:hAnsi="Calibri" w:cs="Calibri"/>
                <w:b/>
                <w:bCs/>
              </w:rPr>
              <w:t>94</w:t>
            </w:r>
          </w:p>
        </w:tc>
      </w:tr>
      <w:tr w:rsidR="003228C8" w14:paraId="0073E57A" w14:textId="77777777" w:rsidTr="00D165F3">
        <w:tc>
          <w:tcPr>
            <w:tcW w:w="2074" w:type="dxa"/>
          </w:tcPr>
          <w:p w14:paraId="36E716E1" w14:textId="215F3DE9" w:rsidR="003228C8" w:rsidRDefault="007405E6" w:rsidP="003228C8">
            <w:pPr>
              <w:rPr>
                <w:rFonts w:ascii="Calibri" w:hAnsi="Calibri" w:cs="Calibri"/>
                <w:b/>
                <w:bCs/>
              </w:rPr>
            </w:pPr>
            <w:r w:rsidRPr="007405E6">
              <w:rPr>
                <w:rFonts w:ascii="Calibri" w:hAnsi="Calibri" w:cs="Calibri"/>
                <w:b/>
                <w:bCs/>
                <w:lang w:val="en-GB"/>
              </w:rPr>
              <w:t>Ice</w:t>
            </w:r>
          </w:p>
        </w:tc>
        <w:tc>
          <w:tcPr>
            <w:tcW w:w="1040" w:type="dxa"/>
          </w:tcPr>
          <w:p w14:paraId="5A6599EB" w14:textId="6A5F2B13" w:rsidR="003228C8" w:rsidRDefault="007405E6" w:rsidP="003228C8">
            <w:pPr>
              <w:rPr>
                <w:rFonts w:ascii="Calibri" w:hAnsi="Calibri" w:cs="Calibri"/>
                <w:b/>
                <w:bCs/>
              </w:rPr>
            </w:pPr>
            <w:r>
              <w:rPr>
                <w:rFonts w:ascii="Calibri" w:hAnsi="Calibri" w:cs="Calibri" w:hint="eastAsia"/>
                <w:b/>
                <w:bCs/>
              </w:rPr>
              <w:t>0</w:t>
            </w:r>
            <w:r>
              <w:rPr>
                <w:rFonts w:ascii="Calibri" w:hAnsi="Calibri" w:cs="Calibri"/>
                <w:b/>
                <w:bCs/>
              </w:rPr>
              <w:t>.1</w:t>
            </w:r>
          </w:p>
        </w:tc>
        <w:tc>
          <w:tcPr>
            <w:tcW w:w="1559" w:type="dxa"/>
          </w:tcPr>
          <w:p w14:paraId="06CEA098" w14:textId="298E1220" w:rsidR="003228C8" w:rsidRDefault="009B35A0" w:rsidP="003228C8">
            <w:pPr>
              <w:rPr>
                <w:rFonts w:ascii="Calibri" w:hAnsi="Calibri" w:cs="Calibri"/>
                <w:b/>
                <w:bCs/>
              </w:rPr>
            </w:pPr>
            <w:r>
              <w:rPr>
                <w:rFonts w:ascii="Calibri" w:hAnsi="Calibri" w:cs="Calibri" w:hint="eastAsia"/>
                <w:b/>
                <w:bCs/>
              </w:rPr>
              <w:t>0</w:t>
            </w:r>
            <w:r>
              <w:rPr>
                <w:rFonts w:ascii="Calibri" w:hAnsi="Calibri" w:cs="Calibri"/>
                <w:b/>
                <w:bCs/>
              </w:rPr>
              <w:t>.</w:t>
            </w:r>
            <w:r w:rsidR="00AE402F">
              <w:rPr>
                <w:rFonts w:ascii="Calibri" w:hAnsi="Calibri" w:cs="Calibri"/>
                <w:b/>
                <w:bCs/>
              </w:rPr>
              <w:t>52</w:t>
            </w:r>
          </w:p>
        </w:tc>
        <w:tc>
          <w:tcPr>
            <w:tcW w:w="1559" w:type="dxa"/>
          </w:tcPr>
          <w:p w14:paraId="3FF3A0FD" w14:textId="2D2591A0" w:rsidR="003228C8" w:rsidRDefault="009B35A0" w:rsidP="003228C8">
            <w:pPr>
              <w:rPr>
                <w:rFonts w:ascii="Calibri" w:hAnsi="Calibri" w:cs="Calibri"/>
                <w:b/>
                <w:bCs/>
              </w:rPr>
            </w:pPr>
            <w:r>
              <w:rPr>
                <w:rFonts w:ascii="Calibri" w:hAnsi="Calibri" w:cs="Calibri" w:hint="eastAsia"/>
                <w:b/>
                <w:bCs/>
              </w:rPr>
              <w:t>0</w:t>
            </w:r>
            <w:r>
              <w:rPr>
                <w:rFonts w:ascii="Calibri" w:hAnsi="Calibri" w:cs="Calibri"/>
                <w:b/>
                <w:bCs/>
              </w:rPr>
              <w:t>.</w:t>
            </w:r>
            <w:r w:rsidR="00AE402F">
              <w:rPr>
                <w:rFonts w:ascii="Calibri" w:hAnsi="Calibri" w:cs="Calibri"/>
                <w:b/>
                <w:bCs/>
              </w:rPr>
              <w:t>981</w:t>
            </w:r>
          </w:p>
        </w:tc>
      </w:tr>
    </w:tbl>
    <w:p w14:paraId="3DA70552" w14:textId="7A6563CF" w:rsidR="00946511" w:rsidRPr="007029E2" w:rsidRDefault="007029E2" w:rsidP="007029E2">
      <w:pPr>
        <w:ind w:firstLineChars="200" w:firstLine="420"/>
        <w:rPr>
          <w:rFonts w:ascii="Calibri" w:hAnsi="Calibri" w:cs="Calibri"/>
        </w:rPr>
      </w:pPr>
      <w:proofErr w:type="gramStart"/>
      <w:r w:rsidRPr="007029E2">
        <w:rPr>
          <w:rFonts w:ascii="Calibri" w:hAnsi="Calibri" w:cs="Calibri"/>
        </w:rPr>
        <w:t>It can be seen that the</w:t>
      </w:r>
      <w:proofErr w:type="gramEnd"/>
      <w:r w:rsidRPr="007029E2">
        <w:rPr>
          <w:rFonts w:ascii="Calibri" w:hAnsi="Calibri" w:cs="Calibri"/>
        </w:rPr>
        <w:t xml:space="preserve"> four-wheel drive becomes more and more effective as the drag coefficient gets lower and lower.</w:t>
      </w:r>
    </w:p>
    <w:p w14:paraId="72D8BFF6" w14:textId="492D8861" w:rsidR="00622E78" w:rsidRPr="00D26EBC" w:rsidRDefault="00AF3AC1" w:rsidP="003A2CB3">
      <w:pPr>
        <w:pStyle w:val="1"/>
        <w:rPr>
          <w:rFonts w:ascii="Calibri" w:hAnsi="Calibri" w:cs="Calibri"/>
        </w:rPr>
      </w:pPr>
      <w:bookmarkStart w:id="19" w:name="_Toc103983877"/>
      <w:r>
        <w:rPr>
          <w:rFonts w:ascii="Calibri" w:hAnsi="Calibri" w:cs="Calibri"/>
        </w:rPr>
        <w:t>11</w:t>
      </w:r>
      <w:r w:rsidR="00635359">
        <w:rPr>
          <w:rFonts w:ascii="Calibri" w:hAnsi="Calibri" w:cs="Calibri"/>
        </w:rPr>
        <w:t>.</w:t>
      </w:r>
      <w:r w:rsidR="003A2CB3" w:rsidRPr="00D26EBC">
        <w:rPr>
          <w:rFonts w:ascii="Calibri" w:hAnsi="Calibri" w:cs="Calibri"/>
        </w:rPr>
        <w:t>Y</w:t>
      </w:r>
      <w:r w:rsidR="00FA6EA2" w:rsidRPr="00D26EBC">
        <w:rPr>
          <w:rFonts w:ascii="Calibri" w:hAnsi="Calibri" w:cs="Calibri"/>
        </w:rPr>
        <w:t>aw rate</w:t>
      </w:r>
      <w:bookmarkEnd w:id="19"/>
    </w:p>
    <w:p w14:paraId="27200039" w14:textId="01A2F6B0" w:rsidR="00622E78" w:rsidRDefault="0044132E" w:rsidP="0044132E">
      <w:pPr>
        <w:ind w:firstLineChars="200" w:firstLine="420"/>
        <w:rPr>
          <w:rFonts w:ascii="Calibri" w:hAnsi="Calibri" w:cs="Calibri"/>
        </w:rPr>
      </w:pPr>
      <w:r w:rsidRPr="0044132E">
        <w:rPr>
          <w:rFonts w:ascii="Calibri" w:hAnsi="Calibri" w:cs="Calibri"/>
        </w:rPr>
        <w:t>When the wheels on different sides come to rest on different friction surfaces, different driving forces occur on each side. Due to the limited slip differential, the Ferrari FF generates a yaw moment. And from the yaw moment and the IZZ the yaw rate (and angular acceleration) can be calculated.</w:t>
      </w:r>
      <w:r>
        <w:rPr>
          <w:rFonts w:ascii="Calibri" w:hAnsi="Calibri" w:cs="Calibri"/>
        </w:rPr>
        <w:t xml:space="preserve"> </w:t>
      </w:r>
      <w:r w:rsidRPr="0044132E">
        <w:rPr>
          <w:rFonts w:ascii="Calibri" w:hAnsi="Calibri" w:cs="Calibri"/>
        </w:rPr>
        <w:t>The calculation formula is shown below</w:t>
      </w:r>
      <w:r>
        <w:rPr>
          <w:rFonts w:ascii="Calibri" w:hAnsi="Calibri" w:cs="Calibri"/>
        </w:rPr>
        <w:t>:</w:t>
      </w:r>
    </w:p>
    <w:p w14:paraId="22FA4631" w14:textId="5976E8ED" w:rsidR="00962241" w:rsidRPr="00962241" w:rsidRDefault="00965FC0" w:rsidP="00962241">
      <w:pPr>
        <w:ind w:firstLineChars="200" w:firstLine="420"/>
        <w:rPr>
          <w:rFonts w:ascii="Calibri" w:hAnsi="Calibri" w:cs="Calibri"/>
        </w:rPr>
      </w:pPr>
      <m:oMathPara>
        <m:oMath>
          <m:sSub>
            <m:sSubPr>
              <m:ctrlPr>
                <w:rPr>
                  <w:rFonts w:ascii="Cambria Math" w:hAnsi="Cambria Math"/>
                  <w:i/>
                  <w:iCs/>
                  <w:color w:val="000000" w:themeColor="text1"/>
                </w:rPr>
              </m:ctrlPr>
            </m:sSubPr>
            <m:e>
              <m:r>
                <w:rPr>
                  <w:rFonts w:ascii="Cambria Math" w:hAnsi="Cambria Math"/>
                  <w:color w:val="000000" w:themeColor="text1"/>
                </w:rPr>
                <m:t>Yaw</m:t>
              </m:r>
            </m:e>
            <m:sub>
              <m:r>
                <w:rPr>
                  <w:rFonts w:ascii="Cambria Math" w:hAnsi="Cambria Math"/>
                  <w:color w:val="000000" w:themeColor="text1"/>
                </w:rPr>
                <m:t>C</m:t>
              </m:r>
            </m:sub>
          </m:sSub>
          <m:r>
            <w:rPr>
              <w:rFonts w:ascii="Cambria Math" w:hAnsi="Cambria Math"/>
              <w:color w:val="000000" w:themeColor="text1"/>
            </w:rPr>
            <m:t>=</m:t>
          </m:r>
          <m:d>
            <m:dPr>
              <m:ctrlPr>
                <w:rPr>
                  <w:rFonts w:ascii="Cambria Math" w:hAnsi="Cambria Math"/>
                  <w:i/>
                  <w:iCs/>
                  <w:color w:val="000000" w:themeColor="text1"/>
                </w:rPr>
              </m:ctrlPr>
            </m:dPr>
            <m:e>
              <m:sSub>
                <m:sSubPr>
                  <m:ctrlPr>
                    <w:rPr>
                      <w:rFonts w:ascii="Cambria Math" w:hAnsi="Cambria Math"/>
                      <w:i/>
                      <w:iCs/>
                      <w:color w:val="000000" w:themeColor="text1"/>
                    </w:rPr>
                  </m:ctrlPr>
                </m:sSubPr>
                <m:e>
                  <m:r>
                    <w:rPr>
                      <w:rFonts w:ascii="Cambria Math" w:hAnsi="Cambria Math"/>
                      <w:color w:val="000000" w:themeColor="text1"/>
                    </w:rPr>
                    <m:t>Yaw</m:t>
                  </m:r>
                </m:e>
                <m:sub>
                  <m:r>
                    <w:rPr>
                      <w:rFonts w:ascii="Cambria Math" w:hAnsi="Cambria Math"/>
                      <w:color w:val="000000" w:themeColor="text1"/>
                    </w:rPr>
                    <m:t>F</m:t>
                  </m:r>
                </m:sub>
              </m:sSub>
              <m:r>
                <w:rPr>
                  <w:rFonts w:ascii="Cambria Math" w:hAnsi="Cambria Math"/>
                  <w:color w:val="000000" w:themeColor="text1"/>
                </w:rPr>
                <m:t>+</m:t>
              </m:r>
              <m:sSub>
                <m:sSubPr>
                  <m:ctrlPr>
                    <w:rPr>
                      <w:rFonts w:ascii="Cambria Math" w:hAnsi="Cambria Math"/>
                      <w:i/>
                      <w:iCs/>
                      <w:color w:val="000000" w:themeColor="text1"/>
                    </w:rPr>
                  </m:ctrlPr>
                </m:sSubPr>
                <m:e>
                  <m:r>
                    <w:rPr>
                      <w:rFonts w:ascii="Cambria Math" w:hAnsi="Cambria Math"/>
                      <w:color w:val="000000" w:themeColor="text1"/>
                    </w:rPr>
                    <m:t>Yaw</m:t>
                  </m:r>
                </m:e>
                <m:sub>
                  <m:r>
                    <w:rPr>
                      <w:rFonts w:ascii="Cambria Math" w:hAnsi="Cambria Math"/>
                      <w:color w:val="000000" w:themeColor="text1"/>
                    </w:rPr>
                    <m:t>R</m:t>
                  </m:r>
                </m:sub>
              </m:sSub>
            </m:e>
          </m:d>
          <m:r>
            <w:rPr>
              <w:rFonts w:ascii="Cambria Math" w:eastAsia="Cambria Math" w:hAnsi="Cambria Math"/>
              <w:color w:val="000000" w:themeColor="text1"/>
            </w:rPr>
            <m:t>×</m:t>
          </m:r>
          <m:f>
            <m:fPr>
              <m:ctrlPr>
                <w:rPr>
                  <w:rFonts w:ascii="Cambria Math" w:eastAsia="Cambria Math" w:hAnsi="Cambria Math"/>
                  <w:i/>
                  <w:iCs/>
                  <w:color w:val="000000" w:themeColor="text1"/>
                </w:rPr>
              </m:ctrlPr>
            </m:fPr>
            <m:num>
              <m:r>
                <w:rPr>
                  <w:rFonts w:ascii="Cambria Math" w:eastAsia="Cambria Math" w:hAnsi="Cambria Math"/>
                  <w:color w:val="000000" w:themeColor="text1"/>
                </w:rPr>
                <m:t>Average Track Width</m:t>
              </m:r>
            </m:num>
            <m:den>
              <m:r>
                <w:rPr>
                  <w:rFonts w:ascii="Cambria Math" w:eastAsia="Cambria Math" w:hAnsi="Cambria Math"/>
                  <w:color w:val="000000" w:themeColor="text1"/>
                </w:rPr>
                <m:t>2</m:t>
              </m:r>
            </m:den>
          </m:f>
        </m:oMath>
      </m:oMathPara>
    </w:p>
    <w:p w14:paraId="41D2AEDB" w14:textId="5C440E21" w:rsidR="00962241" w:rsidRPr="00962241" w:rsidRDefault="00962241" w:rsidP="000D2B0B">
      <w:pPr>
        <w:ind w:firstLineChars="2300" w:firstLine="5060"/>
        <w:rPr>
          <w:rFonts w:ascii="Calibri" w:hAnsi="Calibri" w:cs="Calibri"/>
          <w:i/>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12</w:t>
      </w:r>
      <w:r w:rsidRPr="003B5857">
        <w:rPr>
          <w:rFonts w:ascii="Calibri" w:eastAsia="等线" w:hAnsi="Calibri" w:cs="Times New Roman"/>
          <w:i/>
          <w:iCs/>
          <w:kern w:val="0"/>
          <w:sz w:val="22"/>
          <w:lang w:val="en-GB" w:eastAsia="en-US"/>
        </w:rPr>
        <w:t xml:space="preserve">: </w:t>
      </w:r>
      <w:r w:rsidRPr="00962241">
        <w:rPr>
          <w:rFonts w:ascii="Calibri" w:eastAsia="等线" w:hAnsi="Calibri" w:cs="Times New Roman"/>
          <w:i/>
          <w:iCs/>
          <w:kern w:val="0"/>
          <w:sz w:val="22"/>
          <w:lang w:eastAsia="en-US"/>
        </w:rPr>
        <w:t>Average yaw torque</w:t>
      </w:r>
    </w:p>
    <w:p w14:paraId="119C2176" w14:textId="54D8A912" w:rsidR="00FA6EA2" w:rsidRPr="0044132E" w:rsidRDefault="00AD45F6" w:rsidP="006A3BD3">
      <w:pPr>
        <w:rPr>
          <w:rFonts w:ascii="Calibri" w:hAnsi="Calibri" w:cs="Calibri"/>
        </w:rPr>
      </w:pPr>
      <m:oMathPara>
        <m:oMath>
          <m:r>
            <w:rPr>
              <w:rFonts w:ascii="Cambria Math" w:hAnsi="Cambria Math" w:cs="Calibri"/>
            </w:rPr>
            <m:t>α=</m:t>
          </m:r>
          <m:f>
            <m:fPr>
              <m:ctrlPr>
                <w:rPr>
                  <w:rFonts w:ascii="Cambria Math" w:hAnsi="Cambria Math" w:cs="Calibri"/>
                  <w:i/>
                </w:rPr>
              </m:ctrlPr>
            </m:fPr>
            <m:num>
              <m:r>
                <w:rPr>
                  <w:rFonts w:ascii="Cambria Math" w:hAnsi="Cambria Math" w:cs="Calibri"/>
                </w:rPr>
                <m:t>T</m:t>
              </m:r>
            </m:num>
            <m:den>
              <m:sSub>
                <m:sSubPr>
                  <m:ctrlPr>
                    <w:rPr>
                      <w:rFonts w:ascii="Cambria Math" w:hAnsi="Cambria Math" w:cs="Calibri"/>
                      <w:i/>
                    </w:rPr>
                  </m:ctrlPr>
                </m:sSubPr>
                <m:e>
                  <m:r>
                    <w:rPr>
                      <w:rFonts w:ascii="Cambria Math" w:hAnsi="Cambria Math" w:cs="Calibri"/>
                    </w:rPr>
                    <m:t>I</m:t>
                  </m:r>
                </m:e>
                <m:sub>
                  <m:r>
                    <w:rPr>
                      <w:rFonts w:ascii="Cambria Math" w:hAnsi="Cambria Math" w:cs="Calibri"/>
                    </w:rPr>
                    <m:t>zz</m:t>
                  </m:r>
                </m:sub>
              </m:sSub>
            </m:den>
          </m:f>
        </m:oMath>
      </m:oMathPara>
    </w:p>
    <w:p w14:paraId="59BC83BD" w14:textId="3016E0CC" w:rsidR="000D2B0B" w:rsidRPr="000D2B0B" w:rsidRDefault="0044132E" w:rsidP="000D2B0B">
      <w:pPr>
        <w:ind w:firstLineChars="2000" w:firstLine="4400"/>
        <w:rPr>
          <w:rFonts w:ascii="Calibri" w:hAnsi="Calibri" w:cs="Calibri"/>
          <w:i/>
        </w:rPr>
      </w:pPr>
      <w:r w:rsidRPr="003B5857">
        <w:rPr>
          <w:rFonts w:ascii="Calibri" w:eastAsia="等线" w:hAnsi="Calibri" w:cs="Times New Roman"/>
          <w:i/>
          <w:iCs/>
          <w:kern w:val="0"/>
          <w:sz w:val="22"/>
          <w:lang w:val="en-GB" w:eastAsia="en-US"/>
        </w:rPr>
        <w:t xml:space="preserve">Equation </w:t>
      </w:r>
      <w:r>
        <w:rPr>
          <w:rFonts w:ascii="Calibri" w:eastAsia="等线" w:hAnsi="Calibri" w:cs="Times New Roman"/>
          <w:i/>
          <w:iCs/>
          <w:kern w:val="0"/>
          <w:sz w:val="22"/>
          <w:lang w:val="en-GB" w:eastAsia="en-US"/>
        </w:rPr>
        <w:t>1</w:t>
      </w:r>
      <w:r w:rsidR="00962241">
        <w:rPr>
          <w:rFonts w:ascii="Calibri" w:eastAsia="等线" w:hAnsi="Calibri" w:cs="Times New Roman"/>
          <w:i/>
          <w:iCs/>
          <w:kern w:val="0"/>
          <w:sz w:val="22"/>
          <w:lang w:val="en-GB" w:eastAsia="en-US"/>
        </w:rPr>
        <w:t>3</w:t>
      </w:r>
      <w:r w:rsidRPr="003B5857">
        <w:rPr>
          <w:rFonts w:ascii="Calibri" w:eastAsia="等线" w:hAnsi="Calibri" w:cs="Times New Roman"/>
          <w:i/>
          <w:iCs/>
          <w:kern w:val="0"/>
          <w:sz w:val="22"/>
          <w:lang w:val="en-GB" w:eastAsia="en-US"/>
        </w:rPr>
        <w:t xml:space="preserve">: </w:t>
      </w:r>
      <w:r w:rsidRPr="0044132E">
        <w:rPr>
          <w:rFonts w:ascii="Calibri" w:eastAsia="等线" w:hAnsi="Calibri" w:cs="Times New Roman"/>
          <w:i/>
          <w:iCs/>
          <w:kern w:val="0"/>
          <w:sz w:val="22"/>
          <w:lang w:eastAsia="en-US"/>
        </w:rPr>
        <w:t>Yaw rate calculation formula</w:t>
      </w:r>
    </w:p>
    <w:p w14:paraId="6C92AE8B" w14:textId="1AB56262" w:rsidR="00577D05" w:rsidRPr="00577D05" w:rsidRDefault="00577D05" w:rsidP="00577D05">
      <w:pPr>
        <w:ind w:firstLineChars="200" w:firstLine="420"/>
        <w:rPr>
          <w:rFonts w:ascii="Calibri" w:hAnsi="Calibri" w:cs="Calibri"/>
        </w:rPr>
      </w:pPr>
      <w:r w:rsidRPr="00577D05">
        <w:rPr>
          <w:rFonts w:ascii="Calibri" w:hAnsi="Calibri" w:cs="Calibri"/>
        </w:rPr>
        <w:t>The combined yaw moment of the car is calculated from the difference between the different driving forces on the two sides. It is therefore assumed that the left side of the car is on a wet asphalt surface (mu=0.8) and the right side is on a dry asphalt surface (mu=1).</w:t>
      </w:r>
    </w:p>
    <w:p w14:paraId="7CCB461A" w14:textId="3F5889EA" w:rsidR="00725526" w:rsidRDefault="00577D05" w:rsidP="00577D05">
      <w:pPr>
        <w:ind w:firstLineChars="200" w:firstLine="420"/>
        <w:rPr>
          <w:rFonts w:ascii="Calibri" w:hAnsi="Calibri" w:cs="Calibri"/>
        </w:rPr>
      </w:pPr>
      <w:r w:rsidRPr="00577D05">
        <w:rPr>
          <w:rFonts w:ascii="Calibri" w:hAnsi="Calibri" w:cs="Calibri"/>
        </w:rPr>
        <w:t xml:space="preserve">The yaw moment is the yaw force multiplied by half the track width, and since there is a 16 </w:t>
      </w:r>
      <w:r w:rsidRPr="00577D05">
        <w:rPr>
          <w:rFonts w:ascii="Calibri" w:hAnsi="Calibri" w:cs="Calibri"/>
        </w:rPr>
        <w:lastRenderedPageBreak/>
        <w:t>mm difference between the front and rear track widths, the average of the front and rear track widths was taken. To obtain the position of the handwheel, the angle of the steering wheel is multiplied by the FF steering ratio of 11.5:1</w:t>
      </w:r>
    </w:p>
    <w:p w14:paraId="42AFB28B" w14:textId="537F5C36" w:rsidR="001F324F" w:rsidRPr="001F324F" w:rsidRDefault="001F324F" w:rsidP="001F324F">
      <w:pPr>
        <w:ind w:firstLineChars="1300" w:firstLine="2340"/>
        <w:rPr>
          <w:rFonts w:ascii="Calibri" w:hAnsi="Calibri" w:cs="Calibri"/>
          <w:b/>
          <w:bCs/>
        </w:rPr>
      </w:pPr>
      <w:r>
        <w:rPr>
          <w:rFonts w:ascii="Cambria" w:eastAsia="等线" w:hAnsi="Cambria" w:cs="Times New Roman"/>
          <w:i/>
          <w:iCs/>
          <w:kern w:val="0"/>
          <w:sz w:val="18"/>
          <w:szCs w:val="18"/>
          <w:lang w:val="en-GB" w:eastAsia="en-US"/>
        </w:rPr>
        <w:t>T</w:t>
      </w:r>
      <w:r>
        <w:rPr>
          <w:rFonts w:ascii="Cambria" w:eastAsia="等线" w:hAnsi="Cambria" w:cs="Times New Roman" w:hint="eastAsia"/>
          <w:i/>
          <w:iCs/>
          <w:kern w:val="0"/>
          <w:sz w:val="18"/>
          <w:szCs w:val="18"/>
          <w:lang w:val="en-GB"/>
        </w:rPr>
        <w:t>able</w:t>
      </w:r>
      <w:r w:rsidRPr="00076C67">
        <w:rPr>
          <w:rFonts w:ascii="Cambria" w:eastAsia="等线" w:hAnsi="Cambria" w:cs="Times New Roman"/>
          <w:i/>
          <w:iCs/>
          <w:kern w:val="0"/>
          <w:sz w:val="18"/>
          <w:szCs w:val="18"/>
          <w:lang w:val="en-GB" w:eastAsia="en-US"/>
        </w:rPr>
        <w:t xml:space="preserve"> </w:t>
      </w:r>
      <w:r>
        <w:rPr>
          <w:rFonts w:ascii="Cambria" w:eastAsia="等线" w:hAnsi="Cambria" w:cs="Times New Roman"/>
          <w:i/>
          <w:iCs/>
          <w:kern w:val="0"/>
          <w:sz w:val="18"/>
          <w:szCs w:val="18"/>
          <w:lang w:val="en-GB" w:eastAsia="en-US"/>
        </w:rPr>
        <w:t>5</w:t>
      </w:r>
      <w:r w:rsidRPr="00076C67">
        <w:rPr>
          <w:rFonts w:ascii="Cambria" w:eastAsia="等线" w:hAnsi="Cambria" w:cs="Times New Roman"/>
          <w:i/>
          <w:iCs/>
          <w:kern w:val="0"/>
          <w:sz w:val="18"/>
          <w:szCs w:val="18"/>
          <w:lang w:val="en-GB" w:eastAsia="en-US"/>
        </w:rPr>
        <w:t xml:space="preserve">: </w:t>
      </w:r>
      <w:r w:rsidRPr="00FC48F0">
        <w:rPr>
          <w:rFonts w:ascii="Cambria" w:eastAsia="等线" w:hAnsi="Cambria" w:cs="Times New Roman"/>
          <w:i/>
          <w:iCs/>
          <w:kern w:val="0"/>
          <w:sz w:val="18"/>
          <w:szCs w:val="18"/>
          <w:lang w:eastAsia="en-US"/>
        </w:rPr>
        <w:t>Yaw torque of the Ferrari FF</w:t>
      </w:r>
    </w:p>
    <w:p w14:paraId="3991D07E" w14:textId="6471B90A" w:rsidR="008E3093" w:rsidRDefault="008E3093" w:rsidP="00FD5AF5">
      <w:pPr>
        <w:ind w:firstLineChars="300" w:firstLine="630"/>
        <w:rPr>
          <w:rFonts w:ascii="Calibri" w:hAnsi="Calibri" w:cs="Calibri"/>
          <w:b/>
          <w:bCs/>
        </w:rPr>
      </w:pPr>
      <w:r>
        <w:rPr>
          <w:noProof/>
        </w:rPr>
        <w:drawing>
          <wp:inline distT="0" distB="0" distL="0" distR="0" wp14:anchorId="4602B0BB" wp14:editId="39EEBFEE">
            <wp:extent cx="5274310" cy="1863725"/>
            <wp:effectExtent l="0" t="0" r="2540" b="3175"/>
            <wp:docPr id="96" name="图片 96" descr="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96" descr="表格&#10;&#10;低可信度描述已自动生成"/>
                    <pic:cNvPicPr/>
                  </pic:nvPicPr>
                  <pic:blipFill>
                    <a:blip r:embed="rId18"/>
                    <a:stretch>
                      <a:fillRect/>
                    </a:stretch>
                  </pic:blipFill>
                  <pic:spPr>
                    <a:xfrm>
                      <a:off x="0" y="0"/>
                      <a:ext cx="5274310" cy="1863725"/>
                    </a:xfrm>
                    <a:prstGeom prst="rect">
                      <a:avLst/>
                    </a:prstGeom>
                  </pic:spPr>
                </pic:pic>
              </a:graphicData>
            </a:graphic>
          </wp:inline>
        </w:drawing>
      </w:r>
    </w:p>
    <w:p w14:paraId="60C9C3A8" w14:textId="6A3E4C74" w:rsidR="00FC48F0" w:rsidRDefault="00FC48F0" w:rsidP="006A3BD3">
      <w:pPr>
        <w:rPr>
          <w:rFonts w:ascii="Calibri" w:hAnsi="Calibri" w:cs="Calibri"/>
          <w:b/>
          <w:bCs/>
        </w:rPr>
      </w:pPr>
    </w:p>
    <w:p w14:paraId="7307E64A" w14:textId="111A9128" w:rsidR="001F324F" w:rsidRDefault="001F324F" w:rsidP="006A3BD3">
      <w:pPr>
        <w:rPr>
          <w:rFonts w:ascii="Calibri" w:hAnsi="Calibri" w:cs="Calibri"/>
          <w:b/>
          <w:bCs/>
        </w:rPr>
      </w:pPr>
    </w:p>
    <w:p w14:paraId="433F7124" w14:textId="77777777" w:rsidR="001F324F" w:rsidRPr="00D26EBC" w:rsidRDefault="001F324F" w:rsidP="006A3BD3">
      <w:pPr>
        <w:rPr>
          <w:rFonts w:ascii="Calibri" w:hAnsi="Calibri" w:cs="Calibri"/>
          <w:b/>
          <w:bCs/>
        </w:rPr>
      </w:pPr>
    </w:p>
    <w:p w14:paraId="5DC7EC5A" w14:textId="0F89082E" w:rsidR="00E921CD" w:rsidRPr="00D26EBC" w:rsidRDefault="00635359" w:rsidP="00C715C2">
      <w:pPr>
        <w:pStyle w:val="1"/>
        <w:rPr>
          <w:rFonts w:ascii="Calibri" w:hAnsi="Calibri" w:cs="Calibri"/>
        </w:rPr>
      </w:pPr>
      <w:bookmarkStart w:id="20" w:name="_Toc103983878"/>
      <w:r>
        <w:rPr>
          <w:rFonts w:ascii="Calibri" w:hAnsi="Calibri" w:cs="Calibri"/>
        </w:rPr>
        <w:t>1</w:t>
      </w:r>
      <w:r w:rsidR="00AF3AC1">
        <w:rPr>
          <w:rFonts w:ascii="Calibri" w:hAnsi="Calibri" w:cs="Calibri"/>
        </w:rPr>
        <w:t>2</w:t>
      </w:r>
      <w:r>
        <w:rPr>
          <w:rFonts w:ascii="Calibri" w:hAnsi="Calibri" w:cs="Calibri"/>
        </w:rPr>
        <w:t>.</w:t>
      </w:r>
      <w:r w:rsidR="001871E2" w:rsidRPr="00D26EBC">
        <w:rPr>
          <w:rFonts w:ascii="Calibri" w:hAnsi="Calibri" w:cs="Calibri"/>
        </w:rPr>
        <w:t>Potential requirements and improvements</w:t>
      </w:r>
      <w:bookmarkEnd w:id="20"/>
    </w:p>
    <w:p w14:paraId="239B3D15" w14:textId="77777777" w:rsidR="001871E2" w:rsidRPr="00D26EBC" w:rsidRDefault="001871E2" w:rsidP="001871E2">
      <w:pPr>
        <w:ind w:firstLineChars="200" w:firstLine="420"/>
        <w:rPr>
          <w:rFonts w:ascii="Calibri" w:hAnsi="Calibri" w:cs="Calibri"/>
          <w:b/>
          <w:bCs/>
        </w:rPr>
      </w:pPr>
      <w:r w:rsidRPr="00D26EBC">
        <w:rPr>
          <w:rFonts w:ascii="Calibri" w:hAnsi="Calibri" w:cs="Calibri"/>
          <w:b/>
          <w:bCs/>
        </w:rPr>
        <w:t>- Driving in a straight line and turning.</w:t>
      </w:r>
    </w:p>
    <w:p w14:paraId="4749195B" w14:textId="398BC732" w:rsidR="001871E2" w:rsidRPr="00D26EBC" w:rsidRDefault="001871E2" w:rsidP="001871E2">
      <w:pPr>
        <w:ind w:firstLineChars="200" w:firstLine="420"/>
        <w:rPr>
          <w:rFonts w:ascii="Calibri" w:hAnsi="Calibri" w:cs="Calibri"/>
        </w:rPr>
      </w:pPr>
      <w:r w:rsidRPr="00D26EBC">
        <w:rPr>
          <w:rFonts w:ascii="Calibri" w:hAnsi="Calibri" w:cs="Calibri"/>
        </w:rPr>
        <w:t xml:space="preserve">The control system is used to ensure that the car drives in a straight line when the car is moving in a straight line. At this point the driver is not driving the hand wheel angle and the steering sensors need to </w:t>
      </w:r>
      <w:r w:rsidR="00EE2B3A" w:rsidRPr="00D26EBC">
        <w:rPr>
          <w:rFonts w:ascii="Calibri" w:hAnsi="Calibri" w:cs="Calibri"/>
        </w:rPr>
        <w:t>recognize</w:t>
      </w:r>
      <w:r w:rsidRPr="00D26EBC">
        <w:rPr>
          <w:rFonts w:ascii="Calibri" w:hAnsi="Calibri" w:cs="Calibri"/>
        </w:rPr>
        <w:t xml:space="preserve"> the situation. When the left and right wheels of the car are on surfaces with different friction values, there is a noticeable difference in wheel speed between the two sides of the same axle. The PTU system will be activated to </w:t>
      </w:r>
      <w:r w:rsidR="00EE2B3A" w:rsidRPr="00D26EBC">
        <w:rPr>
          <w:rFonts w:ascii="Calibri" w:hAnsi="Calibri" w:cs="Calibri"/>
        </w:rPr>
        <w:t>stabilize</w:t>
      </w:r>
      <w:r w:rsidRPr="00D26EBC">
        <w:rPr>
          <w:rFonts w:ascii="Calibri" w:hAnsi="Calibri" w:cs="Calibri"/>
        </w:rPr>
        <w:t xml:space="preserve"> the different speeds of the car.</w:t>
      </w:r>
    </w:p>
    <w:p w14:paraId="5510EE24" w14:textId="5A5E8C6D" w:rsidR="00341764" w:rsidRPr="00D26EBC" w:rsidRDefault="001871E2" w:rsidP="001871E2">
      <w:pPr>
        <w:rPr>
          <w:rFonts w:ascii="Calibri" w:hAnsi="Calibri" w:cs="Calibri"/>
        </w:rPr>
      </w:pPr>
      <w:r w:rsidRPr="00D26EBC">
        <w:rPr>
          <w:rFonts w:ascii="Calibri" w:hAnsi="Calibri" w:cs="Calibri"/>
        </w:rPr>
        <w:t>When turning, the gear ratio sensor and the steering angle sensor detect the amount of slip of the inner measured wheel and increase the outer wheel speed by the detected yaw rate.</w:t>
      </w:r>
    </w:p>
    <w:p w14:paraId="7C6FA341" w14:textId="77777777" w:rsidR="001871E2" w:rsidRPr="00D26EBC" w:rsidRDefault="001871E2" w:rsidP="00785FF5">
      <w:pPr>
        <w:rPr>
          <w:rFonts w:ascii="Calibri" w:hAnsi="Calibri" w:cs="Calibri"/>
        </w:rPr>
      </w:pPr>
    </w:p>
    <w:p w14:paraId="0BA0A886" w14:textId="77777777" w:rsidR="001871E2" w:rsidRPr="00D26EBC" w:rsidRDefault="001871E2" w:rsidP="00785FF5">
      <w:pPr>
        <w:rPr>
          <w:rFonts w:ascii="Calibri" w:hAnsi="Calibri" w:cs="Calibri"/>
        </w:rPr>
      </w:pPr>
    </w:p>
    <w:p w14:paraId="63F37C3C" w14:textId="2AF416CF" w:rsidR="00E921CD" w:rsidRPr="00D26EBC" w:rsidRDefault="001871E2" w:rsidP="00785FF5">
      <w:pPr>
        <w:rPr>
          <w:rFonts w:ascii="Calibri" w:hAnsi="Calibri" w:cs="Calibri"/>
          <w:b/>
          <w:bCs/>
        </w:rPr>
      </w:pPr>
      <w:r w:rsidRPr="00D26EBC">
        <w:rPr>
          <w:rFonts w:ascii="Calibri" w:hAnsi="Calibri" w:cs="Calibri"/>
          <w:b/>
          <w:bCs/>
        </w:rPr>
        <w:t>How the AWD system will interact with other vehicle dynamics control systems</w:t>
      </w:r>
    </w:p>
    <w:p w14:paraId="07816519" w14:textId="77777777" w:rsidR="001871E2" w:rsidRPr="00D26EBC" w:rsidRDefault="001871E2" w:rsidP="001871E2">
      <w:pPr>
        <w:ind w:firstLineChars="200" w:firstLine="420"/>
        <w:rPr>
          <w:rFonts w:ascii="Calibri" w:hAnsi="Calibri" w:cs="Calibri"/>
        </w:rPr>
      </w:pPr>
      <w:r w:rsidRPr="00D26EBC">
        <w:rPr>
          <w:rFonts w:ascii="Calibri" w:hAnsi="Calibri" w:cs="Calibri"/>
        </w:rPr>
        <w:t xml:space="preserve">The AWD system works in interaction with other systems such as the ECU, ESC etc. Their purpose is all to control the torque of the different wheels. When the car has limited grip, the torque vectoring system can be used to assist the driver's steering input, </w:t>
      </w:r>
      <w:proofErr w:type="gramStart"/>
      <w:r w:rsidRPr="00D26EBC">
        <w:rPr>
          <w:rFonts w:ascii="Calibri" w:hAnsi="Calibri" w:cs="Calibri"/>
        </w:rPr>
        <w:t>i.e.</w:t>
      </w:r>
      <w:proofErr w:type="gramEnd"/>
      <w:r w:rsidRPr="00D26EBC">
        <w:rPr>
          <w:rFonts w:ascii="Calibri" w:hAnsi="Calibri" w:cs="Calibri"/>
        </w:rPr>
        <w:t xml:space="preserve"> to reduce the torque to the front wheels on the inside of the turn they are trying to navigate.</w:t>
      </w:r>
    </w:p>
    <w:p w14:paraId="2EF06DEC" w14:textId="1C5373F3" w:rsidR="00BB5E5E" w:rsidRDefault="001871E2" w:rsidP="001871E2">
      <w:pPr>
        <w:rPr>
          <w:rFonts w:ascii="Calibri" w:hAnsi="Calibri" w:cs="Calibri"/>
        </w:rPr>
      </w:pPr>
      <w:r w:rsidRPr="00D26EBC">
        <w:rPr>
          <w:rFonts w:ascii="Calibri" w:hAnsi="Calibri" w:cs="Calibri"/>
        </w:rPr>
        <w:t xml:space="preserve">In the event of an emergency stop, the ABS system may be </w:t>
      </w:r>
      <w:proofErr w:type="gramStart"/>
      <w:r w:rsidRPr="00D26EBC">
        <w:rPr>
          <w:rFonts w:ascii="Calibri" w:hAnsi="Calibri" w:cs="Calibri"/>
        </w:rPr>
        <w:t>activated</w:t>
      </w:r>
      <w:proofErr w:type="gramEnd"/>
      <w:r w:rsidRPr="00D26EBC">
        <w:rPr>
          <w:rFonts w:ascii="Calibri" w:hAnsi="Calibri" w:cs="Calibri"/>
        </w:rPr>
        <w:t xml:space="preserve"> and the torque vectoring system will need to be deactivated to obtain a different wheel speed.</w:t>
      </w:r>
    </w:p>
    <w:p w14:paraId="4893F550" w14:textId="6F36D534" w:rsidR="00AF3AC1" w:rsidRDefault="00AF3AC1" w:rsidP="001871E2">
      <w:pPr>
        <w:rPr>
          <w:rFonts w:ascii="Calibri" w:hAnsi="Calibri" w:cs="Calibri"/>
        </w:rPr>
      </w:pPr>
    </w:p>
    <w:p w14:paraId="259E0F3F" w14:textId="03470DCA" w:rsidR="00AF3AC1" w:rsidRDefault="00AF3AC1" w:rsidP="001871E2">
      <w:pPr>
        <w:rPr>
          <w:rFonts w:ascii="Calibri" w:hAnsi="Calibri" w:cs="Calibri"/>
        </w:rPr>
      </w:pPr>
    </w:p>
    <w:p w14:paraId="57E8B1A2" w14:textId="3A8E1C96" w:rsidR="00AF3AC1" w:rsidRDefault="00AF3AC1" w:rsidP="001871E2">
      <w:pPr>
        <w:rPr>
          <w:rFonts w:ascii="Calibri" w:hAnsi="Calibri" w:cs="Calibri"/>
        </w:rPr>
      </w:pPr>
    </w:p>
    <w:p w14:paraId="78EB7DA1" w14:textId="7A629DC6" w:rsidR="00AF3AC1" w:rsidRDefault="00AF3AC1" w:rsidP="001871E2">
      <w:pPr>
        <w:rPr>
          <w:rFonts w:ascii="Calibri" w:hAnsi="Calibri" w:cs="Calibri"/>
        </w:rPr>
      </w:pPr>
    </w:p>
    <w:p w14:paraId="344BB176" w14:textId="1F21CF1D" w:rsidR="00AF3AC1" w:rsidRDefault="00AF3AC1" w:rsidP="001871E2">
      <w:pPr>
        <w:rPr>
          <w:rFonts w:ascii="Calibri" w:hAnsi="Calibri" w:cs="Calibri"/>
        </w:rPr>
      </w:pPr>
    </w:p>
    <w:p w14:paraId="6F1344DA" w14:textId="77777777" w:rsidR="00AF3AC1" w:rsidRPr="00D26EBC" w:rsidRDefault="00AF3AC1" w:rsidP="001871E2">
      <w:pPr>
        <w:rPr>
          <w:rFonts w:ascii="Calibri" w:hAnsi="Calibri" w:cs="Calibri"/>
        </w:rPr>
      </w:pPr>
    </w:p>
    <w:p w14:paraId="5B5C2865" w14:textId="32665EE6" w:rsidR="00C173C2" w:rsidRPr="00D26EBC" w:rsidRDefault="00635359" w:rsidP="00FF5D6F">
      <w:pPr>
        <w:pStyle w:val="1"/>
        <w:rPr>
          <w:rFonts w:ascii="Calibri" w:hAnsi="Calibri" w:cs="Calibri"/>
        </w:rPr>
      </w:pPr>
      <w:bookmarkStart w:id="21" w:name="_Toc71550328"/>
      <w:bookmarkStart w:id="22" w:name="_Toc103983879"/>
      <w:r>
        <w:rPr>
          <w:rFonts w:ascii="Calibri" w:hAnsi="Calibri" w:cs="Calibri"/>
        </w:rPr>
        <w:lastRenderedPageBreak/>
        <w:t>1</w:t>
      </w:r>
      <w:r w:rsidR="00AF3AC1">
        <w:rPr>
          <w:rFonts w:ascii="Calibri" w:hAnsi="Calibri" w:cs="Calibri"/>
        </w:rPr>
        <w:t>3</w:t>
      </w:r>
      <w:r>
        <w:rPr>
          <w:rFonts w:ascii="Calibri" w:hAnsi="Calibri" w:cs="Calibri"/>
        </w:rPr>
        <w:t>.</w:t>
      </w:r>
      <w:r w:rsidR="00635A5F" w:rsidRPr="00D26EBC">
        <w:rPr>
          <w:rFonts w:ascii="Calibri" w:hAnsi="Calibri" w:cs="Calibri"/>
        </w:rPr>
        <w:t>Conclusion</w:t>
      </w:r>
      <w:bookmarkEnd w:id="21"/>
      <w:bookmarkEnd w:id="22"/>
    </w:p>
    <w:p w14:paraId="423834A5" w14:textId="77777777" w:rsidR="00F73451" w:rsidRDefault="00FF5D6F" w:rsidP="00C6587A">
      <w:pPr>
        <w:ind w:firstLineChars="200" w:firstLine="420"/>
        <w:rPr>
          <w:rFonts w:ascii="Calibri" w:hAnsi="Calibri" w:cs="Calibri"/>
        </w:rPr>
      </w:pPr>
      <w:r w:rsidRPr="00D26EBC">
        <w:rPr>
          <w:rFonts w:ascii="Calibri" w:hAnsi="Calibri" w:cs="Calibri"/>
        </w:rPr>
        <w:t xml:space="preserve">This paper investigates the performance improvements resulting from the use of the AWD system and torque vectoring in the Ferrari FF. The calculations clearly show the change in traction of the car in the longitudinal plane between rear-wheel drive and four-wheel drive. The dynamic index is still very good in road conditions with two adult males. However, there is a discrepancy in the calculation of the inertia, which becomes smaller as the lump mass is divided more and more, because the longitudinal distance of each component from the COG is not </w:t>
      </w:r>
      <w:proofErr w:type="gramStart"/>
      <w:r w:rsidRPr="00D26EBC">
        <w:rPr>
          <w:rFonts w:ascii="Calibri" w:hAnsi="Calibri" w:cs="Calibri"/>
        </w:rPr>
        <w:t>taken into account</w:t>
      </w:r>
      <w:proofErr w:type="gramEnd"/>
      <w:r w:rsidRPr="00D26EBC">
        <w:rPr>
          <w:rFonts w:ascii="Calibri" w:hAnsi="Calibri" w:cs="Calibri"/>
        </w:rPr>
        <w:t xml:space="preserve">. This is </w:t>
      </w:r>
      <w:proofErr w:type="gramStart"/>
      <w:r w:rsidRPr="00D26EBC">
        <w:rPr>
          <w:rFonts w:ascii="Calibri" w:hAnsi="Calibri" w:cs="Calibri"/>
        </w:rPr>
        <w:t>due to the fact that</w:t>
      </w:r>
      <w:proofErr w:type="gramEnd"/>
      <w:r w:rsidRPr="00D26EBC">
        <w:rPr>
          <w:rFonts w:ascii="Calibri" w:hAnsi="Calibri" w:cs="Calibri"/>
        </w:rPr>
        <w:t xml:space="preserve"> the longitudinal distances of the components from the COG are not taken into account. Also, due to the secrecy of the Ferrari company, many of the data are approximate and therefore slightly biased.</w:t>
      </w:r>
    </w:p>
    <w:p w14:paraId="52D1F4B8" w14:textId="77777777" w:rsidR="00F73451" w:rsidRDefault="00F73451" w:rsidP="00C6587A">
      <w:pPr>
        <w:ind w:firstLineChars="200" w:firstLine="420"/>
        <w:rPr>
          <w:rFonts w:ascii="Calibri" w:hAnsi="Calibri" w:cs="Calibri"/>
        </w:rPr>
      </w:pPr>
    </w:p>
    <w:p w14:paraId="0B8A95D8" w14:textId="15F51767" w:rsidR="00F73451" w:rsidRDefault="00F73451" w:rsidP="00C6587A">
      <w:pPr>
        <w:ind w:firstLineChars="200" w:firstLine="420"/>
        <w:rPr>
          <w:rFonts w:ascii="Calibri" w:hAnsi="Calibri" w:cs="Calibri"/>
        </w:rPr>
      </w:pPr>
    </w:p>
    <w:p w14:paraId="768F9711" w14:textId="7DA36068" w:rsidR="00A034FD" w:rsidRDefault="00A034FD" w:rsidP="00C6587A">
      <w:pPr>
        <w:ind w:firstLineChars="200" w:firstLine="420"/>
        <w:rPr>
          <w:rFonts w:ascii="Calibri" w:hAnsi="Calibri" w:cs="Calibri"/>
        </w:rPr>
      </w:pPr>
    </w:p>
    <w:p w14:paraId="7FB67215" w14:textId="15439D06" w:rsidR="00A034FD" w:rsidRDefault="00A034FD" w:rsidP="00C6587A">
      <w:pPr>
        <w:ind w:firstLineChars="200" w:firstLine="420"/>
        <w:rPr>
          <w:rFonts w:ascii="Calibri" w:hAnsi="Calibri" w:cs="Calibri"/>
        </w:rPr>
      </w:pPr>
    </w:p>
    <w:p w14:paraId="5DEB995D" w14:textId="326768BE" w:rsidR="00A034FD" w:rsidRDefault="00A034FD" w:rsidP="00C6587A">
      <w:pPr>
        <w:ind w:firstLineChars="200" w:firstLine="420"/>
        <w:rPr>
          <w:rFonts w:ascii="Calibri" w:hAnsi="Calibri" w:cs="Calibri"/>
        </w:rPr>
      </w:pPr>
    </w:p>
    <w:p w14:paraId="442A0057" w14:textId="1A5BCFBE" w:rsidR="00A034FD" w:rsidRDefault="00A034FD" w:rsidP="00C6587A">
      <w:pPr>
        <w:ind w:firstLineChars="200" w:firstLine="420"/>
        <w:rPr>
          <w:rFonts w:ascii="Calibri" w:hAnsi="Calibri" w:cs="Calibri"/>
        </w:rPr>
      </w:pPr>
    </w:p>
    <w:p w14:paraId="4F3D6019" w14:textId="009C8224" w:rsidR="00A034FD" w:rsidRDefault="00A034FD" w:rsidP="00C6587A">
      <w:pPr>
        <w:ind w:firstLineChars="200" w:firstLine="420"/>
        <w:rPr>
          <w:rFonts w:ascii="Calibri" w:hAnsi="Calibri" w:cs="Calibri"/>
        </w:rPr>
      </w:pPr>
    </w:p>
    <w:p w14:paraId="0F395781" w14:textId="25DE9ABA" w:rsidR="00A034FD" w:rsidRDefault="00A034FD" w:rsidP="00C6587A">
      <w:pPr>
        <w:ind w:firstLineChars="200" w:firstLine="420"/>
        <w:rPr>
          <w:rFonts w:ascii="Calibri" w:hAnsi="Calibri" w:cs="Calibri"/>
        </w:rPr>
      </w:pPr>
    </w:p>
    <w:p w14:paraId="67E28CA6" w14:textId="11D6EC2C" w:rsidR="00A034FD" w:rsidRDefault="00A034FD" w:rsidP="00C6587A">
      <w:pPr>
        <w:ind w:firstLineChars="200" w:firstLine="420"/>
        <w:rPr>
          <w:rFonts w:ascii="Calibri" w:hAnsi="Calibri" w:cs="Calibri"/>
        </w:rPr>
      </w:pPr>
    </w:p>
    <w:p w14:paraId="7D2F0A74" w14:textId="10B1065F" w:rsidR="00A034FD" w:rsidRDefault="00A034FD" w:rsidP="00C6587A">
      <w:pPr>
        <w:ind w:firstLineChars="200" w:firstLine="420"/>
        <w:rPr>
          <w:rFonts w:ascii="Calibri" w:hAnsi="Calibri" w:cs="Calibri"/>
        </w:rPr>
      </w:pPr>
    </w:p>
    <w:p w14:paraId="724E124C" w14:textId="3820D8C2" w:rsidR="00A034FD" w:rsidRDefault="00A034FD" w:rsidP="00C6587A">
      <w:pPr>
        <w:ind w:firstLineChars="200" w:firstLine="420"/>
        <w:rPr>
          <w:rFonts w:ascii="Calibri" w:hAnsi="Calibri" w:cs="Calibri"/>
        </w:rPr>
      </w:pPr>
    </w:p>
    <w:p w14:paraId="5F285AB9" w14:textId="2A2D59A7" w:rsidR="00A034FD" w:rsidRDefault="00A034FD" w:rsidP="00C6587A">
      <w:pPr>
        <w:ind w:firstLineChars="200" w:firstLine="420"/>
        <w:rPr>
          <w:rFonts w:ascii="Calibri" w:hAnsi="Calibri" w:cs="Calibri"/>
        </w:rPr>
      </w:pPr>
    </w:p>
    <w:p w14:paraId="28D52B78" w14:textId="14F15F3B" w:rsidR="00A034FD" w:rsidRDefault="00A034FD" w:rsidP="00C6587A">
      <w:pPr>
        <w:ind w:firstLineChars="200" w:firstLine="420"/>
        <w:rPr>
          <w:rFonts w:ascii="Calibri" w:hAnsi="Calibri" w:cs="Calibri"/>
        </w:rPr>
      </w:pPr>
    </w:p>
    <w:p w14:paraId="0ADF1C99" w14:textId="2C58DBF8" w:rsidR="00A034FD" w:rsidRDefault="00A034FD" w:rsidP="00C6587A">
      <w:pPr>
        <w:ind w:firstLineChars="200" w:firstLine="420"/>
        <w:rPr>
          <w:rFonts w:ascii="Calibri" w:hAnsi="Calibri" w:cs="Calibri"/>
        </w:rPr>
      </w:pPr>
    </w:p>
    <w:p w14:paraId="67FB9062" w14:textId="38DEF0E5" w:rsidR="00A034FD" w:rsidRDefault="00A034FD" w:rsidP="00C6587A">
      <w:pPr>
        <w:ind w:firstLineChars="200" w:firstLine="420"/>
        <w:rPr>
          <w:rFonts w:ascii="Calibri" w:hAnsi="Calibri" w:cs="Calibri"/>
        </w:rPr>
      </w:pPr>
    </w:p>
    <w:p w14:paraId="5BCC4D3E" w14:textId="47BC2B60" w:rsidR="00A034FD" w:rsidRDefault="00A034FD" w:rsidP="00C6587A">
      <w:pPr>
        <w:ind w:firstLineChars="200" w:firstLine="420"/>
        <w:rPr>
          <w:rFonts w:ascii="Calibri" w:hAnsi="Calibri" w:cs="Calibri"/>
        </w:rPr>
      </w:pPr>
    </w:p>
    <w:p w14:paraId="18D8D247" w14:textId="51079D72" w:rsidR="00A034FD" w:rsidRDefault="00A034FD" w:rsidP="00C6587A">
      <w:pPr>
        <w:ind w:firstLineChars="200" w:firstLine="420"/>
        <w:rPr>
          <w:rFonts w:ascii="Calibri" w:hAnsi="Calibri" w:cs="Calibri"/>
        </w:rPr>
      </w:pPr>
    </w:p>
    <w:p w14:paraId="2C300C56" w14:textId="4A5604A0" w:rsidR="00A034FD" w:rsidRDefault="00A034FD" w:rsidP="00C6587A">
      <w:pPr>
        <w:ind w:firstLineChars="200" w:firstLine="420"/>
        <w:rPr>
          <w:rFonts w:ascii="Calibri" w:hAnsi="Calibri" w:cs="Calibri"/>
        </w:rPr>
      </w:pPr>
    </w:p>
    <w:p w14:paraId="60FC4F9B" w14:textId="4A86D336" w:rsidR="00A034FD" w:rsidRDefault="00A034FD" w:rsidP="00C6587A">
      <w:pPr>
        <w:ind w:firstLineChars="200" w:firstLine="420"/>
        <w:rPr>
          <w:rFonts w:ascii="Calibri" w:hAnsi="Calibri" w:cs="Calibri"/>
        </w:rPr>
      </w:pPr>
    </w:p>
    <w:p w14:paraId="316199A8" w14:textId="0850901C" w:rsidR="00A034FD" w:rsidRDefault="00A034FD" w:rsidP="00C6587A">
      <w:pPr>
        <w:ind w:firstLineChars="200" w:firstLine="420"/>
        <w:rPr>
          <w:rFonts w:ascii="Calibri" w:hAnsi="Calibri" w:cs="Calibri"/>
        </w:rPr>
      </w:pPr>
    </w:p>
    <w:p w14:paraId="15B53FFE" w14:textId="6564A121" w:rsidR="00A034FD" w:rsidRDefault="00A034FD" w:rsidP="00C6587A">
      <w:pPr>
        <w:ind w:firstLineChars="200" w:firstLine="420"/>
        <w:rPr>
          <w:rFonts w:ascii="Calibri" w:hAnsi="Calibri" w:cs="Calibri"/>
        </w:rPr>
      </w:pPr>
    </w:p>
    <w:p w14:paraId="60864F1F" w14:textId="1B9633D4" w:rsidR="00A034FD" w:rsidRDefault="00A034FD" w:rsidP="00C6587A">
      <w:pPr>
        <w:ind w:firstLineChars="200" w:firstLine="420"/>
        <w:rPr>
          <w:rFonts w:ascii="Calibri" w:hAnsi="Calibri" w:cs="Calibri"/>
        </w:rPr>
      </w:pPr>
    </w:p>
    <w:p w14:paraId="6C4EFE24" w14:textId="2D7898C6" w:rsidR="00A034FD" w:rsidRDefault="00A034FD" w:rsidP="00C6587A">
      <w:pPr>
        <w:ind w:firstLineChars="200" w:firstLine="420"/>
        <w:rPr>
          <w:rFonts w:ascii="Calibri" w:hAnsi="Calibri" w:cs="Calibri"/>
        </w:rPr>
      </w:pPr>
    </w:p>
    <w:p w14:paraId="0689BAC7" w14:textId="6CCF0569" w:rsidR="00A034FD" w:rsidRDefault="00A034FD" w:rsidP="00C6587A">
      <w:pPr>
        <w:ind w:firstLineChars="200" w:firstLine="420"/>
        <w:rPr>
          <w:rFonts w:ascii="Calibri" w:hAnsi="Calibri" w:cs="Calibri"/>
        </w:rPr>
      </w:pPr>
    </w:p>
    <w:p w14:paraId="5D0F71EC" w14:textId="3492506A" w:rsidR="00A034FD" w:rsidRDefault="00A034FD" w:rsidP="00C6587A">
      <w:pPr>
        <w:ind w:firstLineChars="200" w:firstLine="420"/>
        <w:rPr>
          <w:rFonts w:ascii="Calibri" w:hAnsi="Calibri" w:cs="Calibri"/>
        </w:rPr>
      </w:pPr>
    </w:p>
    <w:p w14:paraId="6C23B8A3" w14:textId="316F4605" w:rsidR="00A034FD" w:rsidRDefault="00A034FD" w:rsidP="00C6587A">
      <w:pPr>
        <w:ind w:firstLineChars="200" w:firstLine="420"/>
        <w:rPr>
          <w:rFonts w:ascii="Calibri" w:hAnsi="Calibri" w:cs="Calibri"/>
        </w:rPr>
      </w:pPr>
    </w:p>
    <w:p w14:paraId="14DDEA96" w14:textId="207D3BE2" w:rsidR="00A034FD" w:rsidRDefault="00A034FD" w:rsidP="00C6587A">
      <w:pPr>
        <w:ind w:firstLineChars="200" w:firstLine="420"/>
        <w:rPr>
          <w:rFonts w:ascii="Calibri" w:hAnsi="Calibri" w:cs="Calibri"/>
        </w:rPr>
      </w:pPr>
    </w:p>
    <w:p w14:paraId="7F6F1A33" w14:textId="644D1335" w:rsidR="00A034FD" w:rsidRDefault="00A034FD" w:rsidP="00C6587A">
      <w:pPr>
        <w:ind w:firstLineChars="200" w:firstLine="420"/>
        <w:rPr>
          <w:rFonts w:ascii="Calibri" w:hAnsi="Calibri" w:cs="Calibri"/>
        </w:rPr>
      </w:pPr>
    </w:p>
    <w:p w14:paraId="7BE6BBAE" w14:textId="77777777" w:rsidR="00A034FD" w:rsidRDefault="00A034FD" w:rsidP="00C6587A">
      <w:pPr>
        <w:ind w:firstLineChars="200" w:firstLine="420"/>
        <w:rPr>
          <w:rFonts w:ascii="Calibri" w:hAnsi="Calibri" w:cs="Calibri"/>
        </w:rPr>
      </w:pPr>
    </w:p>
    <w:p w14:paraId="5BC7DB29" w14:textId="1D2F91A2" w:rsidR="00A034FD" w:rsidRDefault="00A034FD" w:rsidP="00C6587A">
      <w:pPr>
        <w:ind w:firstLineChars="200" w:firstLine="420"/>
        <w:rPr>
          <w:rFonts w:ascii="Calibri" w:hAnsi="Calibri" w:cs="Calibri"/>
        </w:rPr>
      </w:pPr>
    </w:p>
    <w:p w14:paraId="44F2B03E" w14:textId="2D6023CD" w:rsidR="00A034FD" w:rsidRDefault="00A034FD" w:rsidP="00C6587A">
      <w:pPr>
        <w:ind w:firstLineChars="200" w:firstLine="420"/>
        <w:rPr>
          <w:rFonts w:ascii="Calibri" w:hAnsi="Calibri" w:cs="Calibri"/>
        </w:rPr>
      </w:pPr>
    </w:p>
    <w:p w14:paraId="5C4A2AD1" w14:textId="2459685F" w:rsidR="00A034FD" w:rsidRDefault="00A034FD" w:rsidP="00C6587A">
      <w:pPr>
        <w:ind w:firstLineChars="200" w:firstLine="420"/>
        <w:rPr>
          <w:rFonts w:ascii="Calibri" w:hAnsi="Calibri" w:cs="Calibri"/>
        </w:rPr>
      </w:pPr>
    </w:p>
    <w:p w14:paraId="24C2F1D5" w14:textId="5CC17821" w:rsidR="00A034FD" w:rsidRPr="00A034FD" w:rsidRDefault="00A034FD" w:rsidP="00A034FD">
      <w:pPr>
        <w:pStyle w:val="1"/>
      </w:pPr>
      <w:bookmarkStart w:id="23" w:name="_Toc103983880"/>
      <w:r>
        <w:lastRenderedPageBreak/>
        <w:t>14.</w:t>
      </w:r>
      <w:r>
        <w:rPr>
          <w:rFonts w:hint="eastAsia"/>
        </w:rPr>
        <w:t>R</w:t>
      </w:r>
      <w:r>
        <w:t>eference</w:t>
      </w:r>
      <w:bookmarkEnd w:id="23"/>
    </w:p>
    <w:p w14:paraId="56E0B5BA" w14:textId="77777777" w:rsidR="00A034FD" w:rsidRDefault="00A034FD" w:rsidP="00A034FD">
      <w:pPr>
        <w:pStyle w:val="ae"/>
        <w:rPr>
          <w:noProof/>
          <w:kern w:val="0"/>
          <w:sz w:val="24"/>
          <w:szCs w:val="24"/>
        </w:rPr>
      </w:pPr>
      <w:r>
        <w:rPr>
          <w:rFonts w:ascii="Calibri" w:hAnsi="Calibri" w:cs="Calibri"/>
        </w:rPr>
        <w:fldChar w:fldCharType="begin"/>
      </w:r>
      <w:r>
        <w:rPr>
          <w:rFonts w:ascii="Calibri" w:hAnsi="Calibri" w:cs="Calibri"/>
        </w:rPr>
        <w:instrText xml:space="preserve"> </w:instrText>
      </w:r>
      <w:r>
        <w:rPr>
          <w:rFonts w:ascii="Calibri" w:hAnsi="Calibri" w:cs="Calibri" w:hint="eastAsia"/>
        </w:rPr>
        <w:instrText>BIBLIOGRAPHY  \l 2052</w:instrText>
      </w:r>
      <w:r>
        <w:rPr>
          <w:rFonts w:ascii="Calibri" w:hAnsi="Calibri" w:cs="Calibri"/>
        </w:rPr>
        <w:instrText xml:space="preserve"> </w:instrText>
      </w:r>
      <w:r>
        <w:rPr>
          <w:rFonts w:ascii="Calibri" w:hAnsi="Calibri" w:cs="Calibri"/>
        </w:rPr>
        <w:fldChar w:fldCharType="separate"/>
      </w:r>
      <w:r>
        <w:rPr>
          <w:rFonts w:hint="eastAsia"/>
          <w:noProof/>
        </w:rPr>
        <w:t xml:space="preserve">Ankinovich, G., Verzhbitski, A. &amp; Antonyan, A., 2019. Mathematical modelling of torque vectoring differentials. </w:t>
      </w:r>
      <w:r>
        <w:rPr>
          <w:rFonts w:hint="eastAsia"/>
          <w:i/>
          <w:iCs/>
          <w:noProof/>
        </w:rPr>
        <w:t xml:space="preserve">Design Technologies for Wheeled and Tracked Vehicles, </w:t>
      </w:r>
      <w:r>
        <w:rPr>
          <w:rFonts w:hint="eastAsia"/>
          <w:noProof/>
        </w:rPr>
        <w:t>卷 820, pp. 1-7.</w:t>
      </w:r>
    </w:p>
    <w:p w14:paraId="05A88F05" w14:textId="77777777" w:rsidR="00A034FD" w:rsidRDefault="00A034FD" w:rsidP="00A034FD">
      <w:pPr>
        <w:pStyle w:val="ae"/>
        <w:rPr>
          <w:noProof/>
        </w:rPr>
      </w:pPr>
      <w:r>
        <w:rPr>
          <w:rFonts w:hint="eastAsia"/>
          <w:noProof/>
        </w:rPr>
        <w:t xml:space="preserve">Anon, 2022. </w:t>
      </w:r>
      <w:r>
        <w:rPr>
          <w:rFonts w:hint="eastAsia"/>
          <w:i/>
          <w:iCs/>
          <w:noProof/>
        </w:rPr>
        <w:t xml:space="preserve">Ferrari Technical Information, </w:t>
      </w:r>
      <w:r>
        <w:rPr>
          <w:rFonts w:hint="eastAsia"/>
          <w:noProof/>
        </w:rPr>
        <w:t>无出版地: 无名氏</w:t>
      </w:r>
    </w:p>
    <w:p w14:paraId="2E835C41" w14:textId="77777777" w:rsidR="00A034FD" w:rsidRDefault="00A034FD" w:rsidP="00A034FD">
      <w:pPr>
        <w:pStyle w:val="ae"/>
        <w:rPr>
          <w:noProof/>
        </w:rPr>
      </w:pPr>
      <w:r>
        <w:rPr>
          <w:rFonts w:hint="eastAsia"/>
          <w:noProof/>
        </w:rPr>
        <w:t xml:space="preserve">Anon, n.d. </w:t>
      </w:r>
      <w:r>
        <w:rPr>
          <w:rFonts w:hint="eastAsia"/>
          <w:i/>
          <w:iCs/>
          <w:noProof/>
        </w:rPr>
        <w:t xml:space="preserve">Ferrari Technical Information, </w:t>
      </w:r>
      <w:r>
        <w:rPr>
          <w:rFonts w:hint="eastAsia"/>
          <w:noProof/>
        </w:rPr>
        <w:t>无出版地: 无名氏</w:t>
      </w:r>
    </w:p>
    <w:p w14:paraId="0076EE40" w14:textId="77777777" w:rsidR="00A034FD" w:rsidRDefault="00A034FD" w:rsidP="00A034FD">
      <w:pPr>
        <w:pStyle w:val="ae"/>
        <w:rPr>
          <w:noProof/>
        </w:rPr>
      </w:pPr>
      <w:r>
        <w:rPr>
          <w:rFonts w:hint="eastAsia"/>
          <w:noProof/>
        </w:rPr>
        <w:t xml:space="preserve">Constant, C., 2013. </w:t>
      </w:r>
      <w:r>
        <w:rPr>
          <w:rFonts w:hint="eastAsia"/>
          <w:i/>
          <w:iCs/>
          <w:noProof/>
        </w:rPr>
        <w:t xml:space="preserve">Vehicle inertia calculation tool. </w:t>
      </w:r>
      <w:r>
        <w:rPr>
          <w:rFonts w:hint="eastAsia"/>
          <w:noProof/>
        </w:rPr>
        <w:t xml:space="preserve">[联机] </w:t>
      </w:r>
      <w:r>
        <w:rPr>
          <w:rFonts w:hint="eastAsia"/>
          <w:noProof/>
        </w:rPr>
        <w:br/>
        <w:t xml:space="preserve">Available at: </w:t>
      </w:r>
      <w:r>
        <w:rPr>
          <w:rFonts w:hint="eastAsia"/>
          <w:noProof/>
          <w:u w:val="single"/>
        </w:rPr>
        <w:t>https://www.car-engineer.com/vehicle-inertia-calculation-tool/#google_vignette</w:t>
      </w:r>
      <w:r>
        <w:rPr>
          <w:rFonts w:hint="eastAsia"/>
          <w:noProof/>
        </w:rPr>
        <w:br/>
        <w:t>[访问日期: 18 5 2022].</w:t>
      </w:r>
    </w:p>
    <w:p w14:paraId="6D9ECF69" w14:textId="77777777" w:rsidR="00A034FD" w:rsidRDefault="00A034FD" w:rsidP="00A034FD">
      <w:pPr>
        <w:pStyle w:val="ae"/>
        <w:rPr>
          <w:noProof/>
        </w:rPr>
      </w:pPr>
      <w:r>
        <w:rPr>
          <w:rFonts w:hint="eastAsia"/>
          <w:noProof/>
        </w:rPr>
        <w:t xml:space="preserve">English, A., 2011. </w:t>
      </w:r>
      <w:r>
        <w:rPr>
          <w:rFonts w:hint="eastAsia"/>
          <w:i/>
          <w:iCs/>
          <w:noProof/>
        </w:rPr>
        <w:t xml:space="preserve">"Ferrari FF review". </w:t>
      </w:r>
      <w:r>
        <w:rPr>
          <w:rFonts w:hint="eastAsia"/>
          <w:noProof/>
        </w:rPr>
        <w:t xml:space="preserve">[联机] </w:t>
      </w:r>
      <w:r>
        <w:rPr>
          <w:rFonts w:hint="eastAsia"/>
          <w:noProof/>
        </w:rPr>
        <w:br/>
        <w:t xml:space="preserve">Available at: </w:t>
      </w:r>
      <w:r>
        <w:rPr>
          <w:rFonts w:hint="eastAsia"/>
          <w:noProof/>
          <w:u w:val="single"/>
        </w:rPr>
        <w:t>https://www.telegraph.co.uk/motoring/car-manufacturers/ferrari/8401816/Ferrari-FF-review.html</w:t>
      </w:r>
      <w:r>
        <w:rPr>
          <w:rFonts w:hint="eastAsia"/>
          <w:noProof/>
        </w:rPr>
        <w:br/>
        <w:t>[访问日期: 18 5 2022].</w:t>
      </w:r>
    </w:p>
    <w:p w14:paraId="0087D7E6" w14:textId="77777777" w:rsidR="00A034FD" w:rsidRDefault="00A034FD" w:rsidP="00A034FD">
      <w:pPr>
        <w:pStyle w:val="ae"/>
        <w:rPr>
          <w:noProof/>
        </w:rPr>
      </w:pPr>
      <w:r>
        <w:rPr>
          <w:rFonts w:hint="eastAsia"/>
          <w:noProof/>
        </w:rPr>
        <w:t xml:space="preserve">Ferrari, 2022. </w:t>
      </w:r>
      <w:r>
        <w:rPr>
          <w:rFonts w:hint="eastAsia"/>
          <w:i/>
          <w:iCs/>
          <w:noProof/>
        </w:rPr>
        <w:t xml:space="preserve">Ferrari FF. </w:t>
      </w:r>
      <w:r>
        <w:rPr>
          <w:rFonts w:hint="eastAsia"/>
          <w:noProof/>
        </w:rPr>
        <w:t xml:space="preserve">[联机] </w:t>
      </w:r>
      <w:r>
        <w:rPr>
          <w:rFonts w:hint="eastAsia"/>
          <w:noProof/>
        </w:rPr>
        <w:br/>
        <w:t xml:space="preserve">Available at: </w:t>
      </w:r>
      <w:r>
        <w:rPr>
          <w:rFonts w:hint="eastAsia"/>
          <w:noProof/>
          <w:u w:val="single"/>
        </w:rPr>
        <w:t>https://www.ferrari.com/en-EN/auto/ff</w:t>
      </w:r>
      <w:r>
        <w:rPr>
          <w:rFonts w:hint="eastAsia"/>
          <w:noProof/>
        </w:rPr>
        <w:br/>
        <w:t>[访问日期: 17 5 2022].</w:t>
      </w:r>
    </w:p>
    <w:p w14:paraId="76724F05" w14:textId="77777777" w:rsidR="00A034FD" w:rsidRDefault="00A034FD" w:rsidP="00A034FD">
      <w:pPr>
        <w:pStyle w:val="ae"/>
        <w:rPr>
          <w:noProof/>
        </w:rPr>
      </w:pPr>
      <w:r>
        <w:rPr>
          <w:rFonts w:hint="eastAsia"/>
          <w:noProof/>
        </w:rPr>
        <w:t xml:space="preserve">JENKINS, A., 2011. </w:t>
      </w:r>
      <w:r>
        <w:rPr>
          <w:rFonts w:hint="eastAsia"/>
          <w:i/>
          <w:iCs/>
          <w:noProof/>
        </w:rPr>
        <w:t xml:space="preserve">Fantastic Four. </w:t>
      </w:r>
      <w:r>
        <w:rPr>
          <w:rFonts w:hint="eastAsia"/>
          <w:noProof/>
        </w:rPr>
        <w:t xml:space="preserve">[联机] </w:t>
      </w:r>
      <w:r>
        <w:rPr>
          <w:rFonts w:hint="eastAsia"/>
          <w:noProof/>
        </w:rPr>
        <w:br/>
        <w:t xml:space="preserve">Available at: </w:t>
      </w:r>
      <w:r>
        <w:rPr>
          <w:rFonts w:hint="eastAsia"/>
          <w:noProof/>
          <w:u w:val="single"/>
        </w:rPr>
        <w:t>https://www.forza-mag.com/issues/113/articles/fantastic-four</w:t>
      </w:r>
      <w:r>
        <w:rPr>
          <w:rFonts w:hint="eastAsia"/>
          <w:noProof/>
        </w:rPr>
        <w:br/>
        <w:t>[访问日期: 18 5 2022].</w:t>
      </w:r>
    </w:p>
    <w:p w14:paraId="1A4E6310" w14:textId="77777777" w:rsidR="00A034FD" w:rsidRDefault="00A034FD" w:rsidP="00A034FD">
      <w:pPr>
        <w:pStyle w:val="ae"/>
        <w:rPr>
          <w:noProof/>
        </w:rPr>
      </w:pPr>
      <w:r>
        <w:rPr>
          <w:rFonts w:hint="eastAsia"/>
          <w:noProof/>
        </w:rPr>
        <w:t xml:space="preserve">Kiencke, U., 2003. Encyclopedia of Physical Science and Technology. 出处: </w:t>
      </w:r>
      <w:r>
        <w:rPr>
          <w:rFonts w:hint="eastAsia"/>
          <w:i/>
          <w:iCs/>
          <w:noProof/>
        </w:rPr>
        <w:t xml:space="preserve">Automotive Control Systems. </w:t>
      </w:r>
      <w:r>
        <w:rPr>
          <w:rFonts w:hint="eastAsia"/>
          <w:noProof/>
        </w:rPr>
        <w:t>无出版地:无名氏</w:t>
      </w:r>
    </w:p>
    <w:p w14:paraId="4C3B1F93" w14:textId="77777777" w:rsidR="00A034FD" w:rsidRDefault="00A034FD" w:rsidP="00A034FD">
      <w:pPr>
        <w:pStyle w:val="ae"/>
        <w:rPr>
          <w:noProof/>
        </w:rPr>
      </w:pPr>
      <w:r>
        <w:rPr>
          <w:rFonts w:hint="eastAsia"/>
          <w:noProof/>
        </w:rPr>
        <w:t xml:space="preserve">NA, 2011. </w:t>
      </w:r>
      <w:r>
        <w:rPr>
          <w:rFonts w:hint="eastAsia"/>
          <w:i/>
          <w:iCs/>
          <w:noProof/>
        </w:rPr>
        <w:t xml:space="preserve">ferrari.com. </w:t>
      </w:r>
      <w:r>
        <w:rPr>
          <w:rFonts w:hint="eastAsia"/>
          <w:noProof/>
        </w:rPr>
        <w:t xml:space="preserve">[联机] </w:t>
      </w:r>
      <w:r>
        <w:rPr>
          <w:rFonts w:hint="eastAsia"/>
          <w:noProof/>
        </w:rPr>
        <w:br/>
        <w:t xml:space="preserve">Available at: </w:t>
      </w:r>
      <w:r>
        <w:rPr>
          <w:rFonts w:hint="eastAsia"/>
          <w:noProof/>
          <w:u w:val="single"/>
        </w:rPr>
        <w:t>https://web.archive.org/web/20111228221026/http://www.ferrari.com/English/GT_Sport%20Cars/GT/Pages/110301_GT_Geneva_debut_of_the_uniquely_powerful_and_versatile_FF.aspx</w:t>
      </w:r>
      <w:r>
        <w:rPr>
          <w:rFonts w:hint="eastAsia"/>
          <w:noProof/>
        </w:rPr>
        <w:br/>
        <w:t>[访问日期: 18 5 2022].</w:t>
      </w:r>
    </w:p>
    <w:p w14:paraId="13371E2D" w14:textId="77777777" w:rsidR="00A034FD" w:rsidRDefault="00A034FD" w:rsidP="00A034FD">
      <w:pPr>
        <w:pStyle w:val="ae"/>
        <w:rPr>
          <w:noProof/>
        </w:rPr>
      </w:pPr>
      <w:r>
        <w:rPr>
          <w:rFonts w:hint="eastAsia"/>
          <w:noProof/>
        </w:rPr>
        <w:t xml:space="preserve">Radu, V., 2020. </w:t>
      </w:r>
      <w:r>
        <w:rPr>
          <w:rFonts w:hint="eastAsia"/>
          <w:i/>
          <w:iCs/>
          <w:noProof/>
        </w:rPr>
        <w:t xml:space="preserve">What Is Torque Vectoring and How it Works. </w:t>
      </w:r>
      <w:r>
        <w:rPr>
          <w:rFonts w:hint="eastAsia"/>
          <w:noProof/>
        </w:rPr>
        <w:t xml:space="preserve">[联机] </w:t>
      </w:r>
      <w:r>
        <w:rPr>
          <w:rFonts w:hint="eastAsia"/>
          <w:noProof/>
        </w:rPr>
        <w:br/>
        <w:t xml:space="preserve">Available at: </w:t>
      </w:r>
      <w:r>
        <w:rPr>
          <w:rFonts w:hint="eastAsia"/>
          <w:noProof/>
          <w:u w:val="single"/>
        </w:rPr>
        <w:t>https://www.autoevolution.com/news/what-is-torque-vectoring-and-how-it-works-152235.html#</w:t>
      </w:r>
      <w:r>
        <w:rPr>
          <w:rFonts w:hint="eastAsia"/>
          <w:noProof/>
        </w:rPr>
        <w:br/>
        <w:t>[访问日期: 18 5 2022].</w:t>
      </w:r>
    </w:p>
    <w:p w14:paraId="448D5AAC" w14:textId="77777777" w:rsidR="00A034FD" w:rsidRDefault="00A034FD" w:rsidP="00A034FD">
      <w:pPr>
        <w:pStyle w:val="ae"/>
        <w:rPr>
          <w:noProof/>
        </w:rPr>
      </w:pPr>
      <w:r>
        <w:rPr>
          <w:rFonts w:hint="eastAsia"/>
          <w:noProof/>
        </w:rPr>
        <w:t xml:space="preserve">Sandford, M., 2022. </w:t>
      </w:r>
      <w:r>
        <w:rPr>
          <w:rFonts w:hint="eastAsia"/>
          <w:i/>
          <w:iCs/>
          <w:noProof/>
        </w:rPr>
        <w:t xml:space="preserve">Friction Clutches axial forces, </w:t>
      </w:r>
      <w:r>
        <w:rPr>
          <w:rFonts w:hint="eastAsia"/>
          <w:noProof/>
        </w:rPr>
        <w:t>无出版地: UWTSD.</w:t>
      </w:r>
    </w:p>
    <w:p w14:paraId="7DDC4668" w14:textId="77777777" w:rsidR="00A034FD" w:rsidRDefault="00A034FD" w:rsidP="00A034FD">
      <w:pPr>
        <w:pStyle w:val="ae"/>
        <w:rPr>
          <w:noProof/>
        </w:rPr>
      </w:pPr>
      <w:r>
        <w:rPr>
          <w:rFonts w:hint="eastAsia"/>
          <w:noProof/>
        </w:rPr>
        <w:t xml:space="preserve">Sandford, M., 2022. </w:t>
      </w:r>
      <w:r>
        <w:rPr>
          <w:rFonts w:hint="eastAsia"/>
          <w:i/>
          <w:iCs/>
          <w:noProof/>
        </w:rPr>
        <w:t xml:space="preserve">Vehicle Mass DI, </w:t>
      </w:r>
      <w:r>
        <w:rPr>
          <w:rFonts w:hint="eastAsia"/>
          <w:noProof/>
        </w:rPr>
        <w:t>无出版地: UWTSD.</w:t>
      </w:r>
    </w:p>
    <w:p w14:paraId="06860064" w14:textId="77777777" w:rsidR="00A034FD" w:rsidRDefault="00A034FD" w:rsidP="00A034FD">
      <w:pPr>
        <w:pStyle w:val="ae"/>
        <w:rPr>
          <w:noProof/>
        </w:rPr>
      </w:pPr>
      <w:r>
        <w:rPr>
          <w:rFonts w:hint="eastAsia"/>
          <w:noProof/>
        </w:rPr>
        <w:t xml:space="preserve">Seward, D., 2014. </w:t>
      </w:r>
      <w:r>
        <w:rPr>
          <w:rFonts w:hint="eastAsia"/>
          <w:i/>
          <w:iCs/>
          <w:noProof/>
        </w:rPr>
        <w:t xml:space="preserve">Race Car Design. </w:t>
      </w:r>
      <w:r>
        <w:rPr>
          <w:rFonts w:hint="eastAsia"/>
          <w:noProof/>
        </w:rPr>
        <w:t>1st 编辑 London: Palgrave.</w:t>
      </w:r>
    </w:p>
    <w:p w14:paraId="5DC9B280" w14:textId="77777777" w:rsidR="00A034FD" w:rsidRDefault="00A034FD" w:rsidP="00A034FD">
      <w:pPr>
        <w:pStyle w:val="ae"/>
        <w:rPr>
          <w:noProof/>
        </w:rPr>
      </w:pPr>
      <w:r>
        <w:rPr>
          <w:rFonts w:hint="eastAsia"/>
          <w:noProof/>
        </w:rPr>
        <w:t xml:space="preserve">Shah, V., 2020. </w:t>
      </w:r>
      <w:r>
        <w:rPr>
          <w:rFonts w:hint="eastAsia"/>
          <w:i/>
          <w:iCs/>
          <w:noProof/>
        </w:rPr>
        <w:t xml:space="preserve">Torque vectoring explained. </w:t>
      </w:r>
      <w:r>
        <w:rPr>
          <w:rFonts w:hint="eastAsia"/>
          <w:noProof/>
        </w:rPr>
        <w:t xml:space="preserve">[联机] </w:t>
      </w:r>
      <w:r>
        <w:rPr>
          <w:rFonts w:hint="eastAsia"/>
          <w:noProof/>
        </w:rPr>
        <w:br/>
        <w:t xml:space="preserve">Available at: </w:t>
      </w:r>
      <w:r>
        <w:rPr>
          <w:rFonts w:hint="eastAsia"/>
          <w:noProof/>
          <w:u w:val="single"/>
        </w:rPr>
        <w:t>https://www.carexpert.com.au/car-news/torque-vectoring-explained</w:t>
      </w:r>
      <w:r>
        <w:rPr>
          <w:rFonts w:hint="eastAsia"/>
          <w:noProof/>
        </w:rPr>
        <w:br/>
        <w:t>[访问日期: 18 5 2022].</w:t>
      </w:r>
    </w:p>
    <w:p w14:paraId="1DD1BEDB" w14:textId="77777777" w:rsidR="00A034FD" w:rsidRDefault="00A034FD" w:rsidP="00A034FD">
      <w:pPr>
        <w:pStyle w:val="ae"/>
        <w:rPr>
          <w:noProof/>
        </w:rPr>
      </w:pPr>
      <w:r>
        <w:rPr>
          <w:rFonts w:hint="eastAsia"/>
          <w:noProof/>
        </w:rPr>
        <w:t xml:space="preserve">Strong, D., 2011. </w:t>
      </w:r>
      <w:r>
        <w:rPr>
          <w:rFonts w:hint="eastAsia"/>
          <w:i/>
          <w:iCs/>
          <w:noProof/>
        </w:rPr>
        <w:t xml:space="preserve">"Ferrari FF". </w:t>
      </w:r>
      <w:r>
        <w:rPr>
          <w:rFonts w:hint="eastAsia"/>
          <w:noProof/>
        </w:rPr>
        <w:t xml:space="preserve">[联机] </w:t>
      </w:r>
      <w:r>
        <w:rPr>
          <w:rFonts w:hint="eastAsia"/>
          <w:noProof/>
        </w:rPr>
        <w:br/>
        <w:t xml:space="preserve">Available at: </w:t>
      </w:r>
      <w:r>
        <w:rPr>
          <w:rFonts w:hint="eastAsia"/>
          <w:noProof/>
          <w:u w:val="single"/>
        </w:rPr>
        <w:t>https://www.autoexpress.co.uk/ferrari/ff/18217/ferrari-ff</w:t>
      </w:r>
      <w:r>
        <w:rPr>
          <w:rFonts w:hint="eastAsia"/>
          <w:noProof/>
        </w:rPr>
        <w:br/>
        <w:t>[访问日期: 18 5 2022].</w:t>
      </w:r>
    </w:p>
    <w:p w14:paraId="12938FAF" w14:textId="77777777" w:rsidR="00A034FD" w:rsidRDefault="00A034FD" w:rsidP="00A034FD">
      <w:pPr>
        <w:pStyle w:val="ae"/>
        <w:rPr>
          <w:noProof/>
        </w:rPr>
      </w:pPr>
      <w:r>
        <w:rPr>
          <w:rFonts w:hint="eastAsia"/>
          <w:noProof/>
        </w:rPr>
        <w:t xml:space="preserve">Weinberg, M., 2014. PTU: a Different Kind of Transfer Case. </w:t>
      </w:r>
      <w:r>
        <w:rPr>
          <w:rFonts w:hint="eastAsia"/>
          <w:i/>
          <w:iCs/>
          <w:noProof/>
        </w:rPr>
        <w:t>MANUAL TRANSMISSION</w:t>
      </w:r>
      <w:r>
        <w:rPr>
          <w:rFonts w:hint="eastAsia"/>
          <w:noProof/>
        </w:rPr>
        <w:t>, 1 7, p. NA.</w:t>
      </w:r>
    </w:p>
    <w:p w14:paraId="41FBE1EC" w14:textId="77777777" w:rsidR="00A034FD" w:rsidRDefault="00A034FD" w:rsidP="00A034FD">
      <w:pPr>
        <w:pStyle w:val="ae"/>
        <w:rPr>
          <w:noProof/>
        </w:rPr>
      </w:pPr>
      <w:r>
        <w:rPr>
          <w:rFonts w:hint="eastAsia"/>
          <w:noProof/>
        </w:rPr>
        <w:lastRenderedPageBreak/>
        <w:t xml:space="preserve">Williams, M., 2015. "4WD vs AWD: What's the Diff". </w:t>
      </w:r>
      <w:r>
        <w:rPr>
          <w:rFonts w:hint="eastAsia"/>
          <w:i/>
          <w:iCs/>
          <w:noProof/>
        </w:rPr>
        <w:t>Motor Trend Magazine</w:t>
      </w:r>
      <w:r>
        <w:rPr>
          <w:rFonts w:hint="eastAsia"/>
          <w:noProof/>
        </w:rPr>
        <w:t xml:space="preserve">, 15 12. </w:t>
      </w:r>
    </w:p>
    <w:p w14:paraId="77170129" w14:textId="77777777" w:rsidR="00A034FD" w:rsidRDefault="00A034FD" w:rsidP="00A034FD">
      <w:pPr>
        <w:pStyle w:val="ae"/>
        <w:rPr>
          <w:noProof/>
        </w:rPr>
      </w:pPr>
      <w:r>
        <w:rPr>
          <w:rFonts w:hint="eastAsia"/>
          <w:noProof/>
        </w:rPr>
        <w:t xml:space="preserve">Wood, C., 2011. </w:t>
      </w:r>
      <w:r>
        <w:rPr>
          <w:rFonts w:hint="eastAsia"/>
          <w:i/>
          <w:iCs/>
          <w:noProof/>
        </w:rPr>
        <w:t xml:space="preserve">Ferrari FF 4RM All-Wheel Drive System Explained. </w:t>
      </w:r>
      <w:r>
        <w:rPr>
          <w:rFonts w:hint="eastAsia"/>
          <w:noProof/>
        </w:rPr>
        <w:t xml:space="preserve">[联机] </w:t>
      </w:r>
      <w:r>
        <w:rPr>
          <w:rFonts w:hint="eastAsia"/>
          <w:noProof/>
        </w:rPr>
        <w:br/>
        <w:t xml:space="preserve">Available at: </w:t>
      </w:r>
      <w:r>
        <w:rPr>
          <w:rFonts w:hint="eastAsia"/>
          <w:noProof/>
          <w:u w:val="single"/>
        </w:rPr>
        <w:t>https://www.autoguide.com/auto-news/2011/03/ferrari-ff-4rm-all-wheel-drive-system-explained-video.html</w:t>
      </w:r>
      <w:r>
        <w:rPr>
          <w:rFonts w:hint="eastAsia"/>
          <w:noProof/>
        </w:rPr>
        <w:br/>
        <w:t>[访问日期: 18 5 2022].</w:t>
      </w:r>
    </w:p>
    <w:p w14:paraId="4A50C261" w14:textId="327F350A" w:rsidR="00A034FD" w:rsidRDefault="00A034FD" w:rsidP="00A034FD">
      <w:pPr>
        <w:ind w:firstLineChars="200" w:firstLine="420"/>
        <w:rPr>
          <w:rFonts w:ascii="Calibri" w:hAnsi="Calibri" w:cs="Calibri"/>
        </w:rPr>
      </w:pPr>
      <w:r>
        <w:rPr>
          <w:rFonts w:ascii="Calibri" w:hAnsi="Calibri" w:cs="Calibri"/>
        </w:rPr>
        <w:fldChar w:fldCharType="end"/>
      </w:r>
    </w:p>
    <w:p w14:paraId="552297D9" w14:textId="2B284A28" w:rsidR="008223D0" w:rsidRDefault="008223D0" w:rsidP="00A034FD">
      <w:pPr>
        <w:ind w:firstLineChars="200" w:firstLine="420"/>
        <w:rPr>
          <w:rFonts w:ascii="Calibri" w:hAnsi="Calibri" w:cs="Calibri"/>
        </w:rPr>
      </w:pPr>
    </w:p>
    <w:p w14:paraId="43B1B0B4" w14:textId="12D4D0DF" w:rsidR="008223D0" w:rsidRDefault="008223D0" w:rsidP="00A034FD">
      <w:pPr>
        <w:ind w:firstLineChars="200" w:firstLine="420"/>
        <w:rPr>
          <w:rFonts w:ascii="Calibri" w:hAnsi="Calibri" w:cs="Calibri"/>
        </w:rPr>
      </w:pPr>
    </w:p>
    <w:p w14:paraId="095DA892" w14:textId="6918AD4C" w:rsidR="008223D0" w:rsidRDefault="008223D0" w:rsidP="00A034FD">
      <w:pPr>
        <w:ind w:firstLineChars="200" w:firstLine="420"/>
        <w:rPr>
          <w:rFonts w:ascii="Calibri" w:hAnsi="Calibri" w:cs="Calibri"/>
        </w:rPr>
      </w:pPr>
    </w:p>
    <w:p w14:paraId="72BD28A7" w14:textId="5DCD8C06" w:rsidR="008223D0" w:rsidRDefault="008223D0" w:rsidP="00A034FD">
      <w:pPr>
        <w:ind w:firstLineChars="200" w:firstLine="420"/>
        <w:rPr>
          <w:rFonts w:ascii="Calibri" w:hAnsi="Calibri" w:cs="Calibri"/>
        </w:rPr>
      </w:pPr>
    </w:p>
    <w:p w14:paraId="318197AD" w14:textId="53A484FD" w:rsidR="008223D0" w:rsidRDefault="008223D0" w:rsidP="00A034FD">
      <w:pPr>
        <w:ind w:firstLineChars="200" w:firstLine="420"/>
        <w:rPr>
          <w:rFonts w:ascii="Calibri" w:hAnsi="Calibri" w:cs="Calibri"/>
        </w:rPr>
      </w:pPr>
    </w:p>
    <w:p w14:paraId="698EC024" w14:textId="246E03F0" w:rsidR="008223D0" w:rsidRDefault="008223D0" w:rsidP="00A034FD">
      <w:pPr>
        <w:ind w:firstLineChars="200" w:firstLine="420"/>
        <w:rPr>
          <w:rFonts w:ascii="Calibri" w:hAnsi="Calibri" w:cs="Calibri"/>
        </w:rPr>
      </w:pPr>
    </w:p>
    <w:p w14:paraId="2B99E661" w14:textId="4A27E90F" w:rsidR="008223D0" w:rsidRDefault="008223D0" w:rsidP="00A034FD">
      <w:pPr>
        <w:ind w:firstLineChars="200" w:firstLine="420"/>
        <w:rPr>
          <w:rFonts w:ascii="Calibri" w:hAnsi="Calibri" w:cs="Calibri"/>
        </w:rPr>
      </w:pPr>
    </w:p>
    <w:p w14:paraId="7824CBC6" w14:textId="36AA5747" w:rsidR="008223D0" w:rsidRDefault="008223D0" w:rsidP="00A034FD">
      <w:pPr>
        <w:ind w:firstLineChars="200" w:firstLine="420"/>
        <w:rPr>
          <w:rFonts w:ascii="Calibri" w:hAnsi="Calibri" w:cs="Calibri"/>
        </w:rPr>
      </w:pPr>
    </w:p>
    <w:p w14:paraId="3FE30B72" w14:textId="043AE74A" w:rsidR="008223D0" w:rsidRDefault="008223D0" w:rsidP="00A034FD">
      <w:pPr>
        <w:ind w:firstLineChars="200" w:firstLine="420"/>
        <w:rPr>
          <w:rFonts w:ascii="Calibri" w:hAnsi="Calibri" w:cs="Calibri"/>
        </w:rPr>
      </w:pPr>
    </w:p>
    <w:p w14:paraId="62C7B150" w14:textId="21EA2314" w:rsidR="008223D0" w:rsidRDefault="008223D0" w:rsidP="00A034FD">
      <w:pPr>
        <w:ind w:firstLineChars="200" w:firstLine="420"/>
        <w:rPr>
          <w:rFonts w:ascii="Calibri" w:hAnsi="Calibri" w:cs="Calibri"/>
        </w:rPr>
      </w:pPr>
    </w:p>
    <w:p w14:paraId="2E508804" w14:textId="627EBB72" w:rsidR="008223D0" w:rsidRDefault="008223D0" w:rsidP="00A034FD">
      <w:pPr>
        <w:ind w:firstLineChars="200" w:firstLine="420"/>
        <w:rPr>
          <w:rFonts w:ascii="Calibri" w:hAnsi="Calibri" w:cs="Calibri"/>
        </w:rPr>
      </w:pPr>
    </w:p>
    <w:p w14:paraId="32E9F4E2" w14:textId="54644E3A" w:rsidR="008223D0" w:rsidRDefault="008223D0" w:rsidP="00A034FD">
      <w:pPr>
        <w:ind w:firstLineChars="200" w:firstLine="420"/>
        <w:rPr>
          <w:rFonts w:ascii="Calibri" w:hAnsi="Calibri" w:cs="Calibri"/>
        </w:rPr>
      </w:pPr>
    </w:p>
    <w:p w14:paraId="2719F5E4" w14:textId="29FAF81B" w:rsidR="008223D0" w:rsidRDefault="008223D0" w:rsidP="00A034FD">
      <w:pPr>
        <w:ind w:firstLineChars="200" w:firstLine="420"/>
        <w:rPr>
          <w:rFonts w:ascii="Calibri" w:hAnsi="Calibri" w:cs="Calibri"/>
        </w:rPr>
      </w:pPr>
    </w:p>
    <w:p w14:paraId="1C0CFA34" w14:textId="38E760ED" w:rsidR="008223D0" w:rsidRDefault="008223D0" w:rsidP="00A034FD">
      <w:pPr>
        <w:ind w:firstLineChars="200" w:firstLine="420"/>
        <w:rPr>
          <w:rFonts w:ascii="Calibri" w:hAnsi="Calibri" w:cs="Calibri"/>
        </w:rPr>
      </w:pPr>
    </w:p>
    <w:p w14:paraId="1F7E3B3E" w14:textId="48B37684" w:rsidR="008223D0" w:rsidRDefault="008223D0" w:rsidP="00A034FD">
      <w:pPr>
        <w:ind w:firstLineChars="200" w:firstLine="420"/>
        <w:rPr>
          <w:rFonts w:ascii="Calibri" w:hAnsi="Calibri" w:cs="Calibri"/>
        </w:rPr>
      </w:pPr>
    </w:p>
    <w:p w14:paraId="27D67A40" w14:textId="6A1CA9FC" w:rsidR="008223D0" w:rsidRDefault="008223D0" w:rsidP="00A034FD">
      <w:pPr>
        <w:ind w:firstLineChars="200" w:firstLine="420"/>
        <w:rPr>
          <w:rFonts w:ascii="Calibri" w:hAnsi="Calibri" w:cs="Calibri"/>
        </w:rPr>
      </w:pPr>
    </w:p>
    <w:p w14:paraId="68B22659" w14:textId="15762390" w:rsidR="008223D0" w:rsidRDefault="008223D0" w:rsidP="00A034FD">
      <w:pPr>
        <w:ind w:firstLineChars="200" w:firstLine="420"/>
        <w:rPr>
          <w:rFonts w:ascii="Calibri" w:hAnsi="Calibri" w:cs="Calibri"/>
        </w:rPr>
      </w:pPr>
    </w:p>
    <w:p w14:paraId="703F0F1F" w14:textId="3E3400DD" w:rsidR="008223D0" w:rsidRDefault="008223D0" w:rsidP="00A034FD">
      <w:pPr>
        <w:ind w:firstLineChars="200" w:firstLine="420"/>
        <w:rPr>
          <w:rFonts w:ascii="Calibri" w:hAnsi="Calibri" w:cs="Calibri"/>
        </w:rPr>
      </w:pPr>
    </w:p>
    <w:p w14:paraId="6C11E7A3" w14:textId="05F051C1" w:rsidR="008223D0" w:rsidRDefault="008223D0" w:rsidP="00A034FD">
      <w:pPr>
        <w:ind w:firstLineChars="200" w:firstLine="420"/>
        <w:rPr>
          <w:rFonts w:ascii="Calibri" w:hAnsi="Calibri" w:cs="Calibri"/>
        </w:rPr>
      </w:pPr>
    </w:p>
    <w:p w14:paraId="6F7CFE33" w14:textId="2930E75C" w:rsidR="008223D0" w:rsidRDefault="008223D0" w:rsidP="00A034FD">
      <w:pPr>
        <w:ind w:firstLineChars="200" w:firstLine="420"/>
        <w:rPr>
          <w:rFonts w:ascii="Calibri" w:hAnsi="Calibri" w:cs="Calibri"/>
        </w:rPr>
      </w:pPr>
    </w:p>
    <w:p w14:paraId="54287F93" w14:textId="30B30B5C" w:rsidR="008223D0" w:rsidRDefault="008223D0" w:rsidP="00A034FD">
      <w:pPr>
        <w:ind w:firstLineChars="200" w:firstLine="420"/>
        <w:rPr>
          <w:rFonts w:ascii="Calibri" w:hAnsi="Calibri" w:cs="Calibri"/>
        </w:rPr>
      </w:pPr>
    </w:p>
    <w:p w14:paraId="5FC7A3E8" w14:textId="08E7F32C" w:rsidR="008223D0" w:rsidRDefault="008223D0" w:rsidP="00A034FD">
      <w:pPr>
        <w:ind w:firstLineChars="200" w:firstLine="420"/>
        <w:rPr>
          <w:rFonts w:ascii="Calibri" w:hAnsi="Calibri" w:cs="Calibri"/>
        </w:rPr>
      </w:pPr>
    </w:p>
    <w:p w14:paraId="45688413" w14:textId="559FA35E" w:rsidR="008223D0" w:rsidRDefault="008223D0" w:rsidP="00A034FD">
      <w:pPr>
        <w:ind w:firstLineChars="200" w:firstLine="420"/>
        <w:rPr>
          <w:rFonts w:ascii="Calibri" w:hAnsi="Calibri" w:cs="Calibri"/>
        </w:rPr>
      </w:pPr>
    </w:p>
    <w:p w14:paraId="684B3E83" w14:textId="29AA20FA" w:rsidR="008223D0" w:rsidRDefault="008223D0" w:rsidP="00A034FD">
      <w:pPr>
        <w:ind w:firstLineChars="200" w:firstLine="420"/>
        <w:rPr>
          <w:rFonts w:ascii="Calibri" w:hAnsi="Calibri" w:cs="Calibri"/>
        </w:rPr>
      </w:pPr>
    </w:p>
    <w:p w14:paraId="7EBFD42F" w14:textId="203C0636" w:rsidR="008223D0" w:rsidRDefault="008223D0" w:rsidP="00A034FD">
      <w:pPr>
        <w:ind w:firstLineChars="200" w:firstLine="420"/>
        <w:rPr>
          <w:rFonts w:ascii="Calibri" w:hAnsi="Calibri" w:cs="Calibri"/>
        </w:rPr>
      </w:pPr>
    </w:p>
    <w:p w14:paraId="39C71844" w14:textId="25FAA998" w:rsidR="008223D0" w:rsidRDefault="008223D0" w:rsidP="00A034FD">
      <w:pPr>
        <w:ind w:firstLineChars="200" w:firstLine="420"/>
        <w:rPr>
          <w:rFonts w:ascii="Calibri" w:hAnsi="Calibri" w:cs="Calibri"/>
        </w:rPr>
      </w:pPr>
    </w:p>
    <w:p w14:paraId="1C48EB3C" w14:textId="34752D6C" w:rsidR="008223D0" w:rsidRDefault="008223D0" w:rsidP="00A034FD">
      <w:pPr>
        <w:ind w:firstLineChars="200" w:firstLine="420"/>
        <w:rPr>
          <w:rFonts w:ascii="Calibri" w:hAnsi="Calibri" w:cs="Calibri"/>
        </w:rPr>
      </w:pPr>
    </w:p>
    <w:p w14:paraId="0E5C4CCC" w14:textId="05FAE94E" w:rsidR="008223D0" w:rsidRDefault="008223D0" w:rsidP="00A034FD">
      <w:pPr>
        <w:ind w:firstLineChars="200" w:firstLine="420"/>
        <w:rPr>
          <w:rFonts w:ascii="Calibri" w:hAnsi="Calibri" w:cs="Calibri"/>
        </w:rPr>
      </w:pPr>
    </w:p>
    <w:p w14:paraId="05D51BD9" w14:textId="5B9A0462" w:rsidR="008223D0" w:rsidRDefault="008223D0" w:rsidP="00A034FD">
      <w:pPr>
        <w:ind w:firstLineChars="200" w:firstLine="420"/>
        <w:rPr>
          <w:rFonts w:ascii="Calibri" w:hAnsi="Calibri" w:cs="Calibri"/>
        </w:rPr>
      </w:pPr>
    </w:p>
    <w:p w14:paraId="3EA7186A" w14:textId="2B607B2B" w:rsidR="008223D0" w:rsidRDefault="008223D0" w:rsidP="00A034FD">
      <w:pPr>
        <w:ind w:firstLineChars="200" w:firstLine="420"/>
        <w:rPr>
          <w:rFonts w:ascii="Calibri" w:hAnsi="Calibri" w:cs="Calibri"/>
        </w:rPr>
      </w:pPr>
    </w:p>
    <w:p w14:paraId="2F61E03D" w14:textId="58E43FCD" w:rsidR="008223D0" w:rsidRDefault="008223D0" w:rsidP="00A034FD">
      <w:pPr>
        <w:ind w:firstLineChars="200" w:firstLine="420"/>
        <w:rPr>
          <w:rFonts w:ascii="Calibri" w:hAnsi="Calibri" w:cs="Calibri"/>
        </w:rPr>
      </w:pPr>
    </w:p>
    <w:p w14:paraId="47708BCA" w14:textId="43AFA8F0" w:rsidR="008223D0" w:rsidRDefault="008223D0" w:rsidP="00A034FD">
      <w:pPr>
        <w:ind w:firstLineChars="200" w:firstLine="420"/>
        <w:rPr>
          <w:rFonts w:ascii="Calibri" w:hAnsi="Calibri" w:cs="Calibri"/>
        </w:rPr>
      </w:pPr>
    </w:p>
    <w:p w14:paraId="44F0CFE3" w14:textId="656402FE" w:rsidR="008223D0" w:rsidRDefault="008223D0" w:rsidP="00A034FD">
      <w:pPr>
        <w:ind w:firstLineChars="200" w:firstLine="420"/>
        <w:rPr>
          <w:rFonts w:ascii="Calibri" w:hAnsi="Calibri" w:cs="Calibri"/>
        </w:rPr>
      </w:pPr>
    </w:p>
    <w:p w14:paraId="48D3A7B5" w14:textId="7AD5B7FF" w:rsidR="008223D0" w:rsidRDefault="008223D0" w:rsidP="00A034FD">
      <w:pPr>
        <w:ind w:firstLineChars="200" w:firstLine="420"/>
        <w:rPr>
          <w:rFonts w:ascii="Calibri" w:hAnsi="Calibri" w:cs="Calibri"/>
        </w:rPr>
      </w:pPr>
    </w:p>
    <w:p w14:paraId="7400AB64" w14:textId="77777777" w:rsidR="008223D0" w:rsidRDefault="008223D0" w:rsidP="00A034FD">
      <w:pPr>
        <w:ind w:firstLineChars="200" w:firstLine="420"/>
        <w:rPr>
          <w:rFonts w:ascii="Calibri" w:hAnsi="Calibri" w:cs="Calibri"/>
        </w:rPr>
      </w:pPr>
    </w:p>
    <w:p w14:paraId="0A17D76C" w14:textId="6BC02C4E" w:rsidR="00F73451" w:rsidRDefault="00D0505F" w:rsidP="00D0505F">
      <w:pPr>
        <w:pStyle w:val="1"/>
      </w:pPr>
      <w:bookmarkStart w:id="24" w:name="_Toc103983881"/>
      <w:r>
        <w:rPr>
          <w:rFonts w:hint="eastAsia"/>
        </w:rPr>
        <w:lastRenderedPageBreak/>
        <w:t>1</w:t>
      </w:r>
      <w:r>
        <w:t>5.</w:t>
      </w:r>
      <w:bookmarkStart w:id="25" w:name="_Toc98752370"/>
      <w:r w:rsidRPr="00D0505F">
        <w:t xml:space="preserve"> </w:t>
      </w:r>
      <w:r>
        <w:t>Appendices</w:t>
      </w:r>
      <w:bookmarkEnd w:id="24"/>
      <w:bookmarkEnd w:id="25"/>
    </w:p>
    <w:p w14:paraId="46708C8B" w14:textId="489E8346" w:rsidR="008223D0" w:rsidRPr="008223D0" w:rsidRDefault="008223D0" w:rsidP="008223D0">
      <w:pPr>
        <w:ind w:firstLineChars="1100" w:firstLine="2310"/>
        <w:rPr>
          <w:i/>
          <w:iCs/>
        </w:rPr>
      </w:pPr>
      <w:r w:rsidRPr="008223D0">
        <w:rPr>
          <w:i/>
          <w:iCs/>
        </w:rPr>
        <w:t>Table 6: Base dimensions for 2011 Ferrari FF</w:t>
      </w:r>
      <w:sdt>
        <w:sdtPr>
          <w:rPr>
            <w:i/>
            <w:iCs/>
          </w:rPr>
          <w:id w:val="-1094161470"/>
          <w:citation/>
        </w:sdtPr>
        <w:sdtEndPr/>
        <w:sdtContent>
          <w:r>
            <w:rPr>
              <w:i/>
              <w:iCs/>
            </w:rPr>
            <w:fldChar w:fldCharType="begin"/>
          </w:r>
          <w:r>
            <w:rPr>
              <w:i/>
              <w:iCs/>
            </w:rPr>
            <w:instrText xml:space="preserve"> </w:instrText>
          </w:r>
          <w:r>
            <w:rPr>
              <w:rFonts w:hint="eastAsia"/>
              <w:i/>
              <w:iCs/>
            </w:rPr>
            <w:instrText>CITATION Anond \l 2052</w:instrText>
          </w:r>
          <w:r>
            <w:rPr>
              <w:i/>
              <w:iCs/>
            </w:rPr>
            <w:instrText xml:space="preserve"> </w:instrText>
          </w:r>
          <w:r>
            <w:rPr>
              <w:i/>
              <w:iCs/>
            </w:rPr>
            <w:fldChar w:fldCharType="separate"/>
          </w:r>
          <w:r>
            <w:rPr>
              <w:rFonts w:hint="eastAsia"/>
              <w:i/>
              <w:iCs/>
              <w:noProof/>
            </w:rPr>
            <w:t xml:space="preserve"> </w:t>
          </w:r>
          <w:r>
            <w:rPr>
              <w:noProof/>
            </w:rPr>
            <w:t>(Anon, n.d)</w:t>
          </w:r>
          <w:r>
            <w:rPr>
              <w:i/>
              <w:iCs/>
            </w:rPr>
            <w:fldChar w:fldCharType="end"/>
          </w:r>
        </w:sdtContent>
      </w:sdt>
    </w:p>
    <w:p w14:paraId="2E44B78A" w14:textId="225D6096" w:rsidR="008223D0" w:rsidRDefault="008223D0" w:rsidP="008223D0">
      <w:r w:rsidRPr="008223D0">
        <w:rPr>
          <w:noProof/>
        </w:rPr>
        <w:drawing>
          <wp:inline distT="0" distB="0" distL="0" distR="0" wp14:anchorId="66C23639" wp14:editId="3F2E3BFD">
            <wp:extent cx="5274310" cy="3251200"/>
            <wp:effectExtent l="0" t="0" r="2540" b="6350"/>
            <wp:docPr id="5" name="图片 5" descr="图形用户界面,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 表格&#10;&#10;描述已自动生成"/>
                    <pic:cNvPicPr/>
                  </pic:nvPicPr>
                  <pic:blipFill>
                    <a:blip r:embed="rId19"/>
                    <a:stretch>
                      <a:fillRect/>
                    </a:stretch>
                  </pic:blipFill>
                  <pic:spPr>
                    <a:xfrm>
                      <a:off x="0" y="0"/>
                      <a:ext cx="5274310" cy="3251200"/>
                    </a:xfrm>
                    <a:prstGeom prst="rect">
                      <a:avLst/>
                    </a:prstGeom>
                  </pic:spPr>
                </pic:pic>
              </a:graphicData>
            </a:graphic>
          </wp:inline>
        </w:drawing>
      </w:r>
    </w:p>
    <w:p w14:paraId="734F2AAA" w14:textId="77777777" w:rsidR="008223D0" w:rsidRDefault="008223D0" w:rsidP="008223D0"/>
    <w:p w14:paraId="092DF3FC" w14:textId="4D10E651" w:rsidR="008223D0" w:rsidRPr="008223D0" w:rsidRDefault="008223D0" w:rsidP="008223D0">
      <w:pPr>
        <w:ind w:firstLineChars="1100" w:firstLine="2310"/>
        <w:rPr>
          <w:i/>
          <w:iCs/>
        </w:rPr>
      </w:pPr>
      <w:r w:rsidRPr="008223D0">
        <w:rPr>
          <w:i/>
          <w:iCs/>
        </w:rPr>
        <w:t xml:space="preserve">Table </w:t>
      </w:r>
      <w:r>
        <w:rPr>
          <w:i/>
          <w:iCs/>
        </w:rPr>
        <w:t>7</w:t>
      </w:r>
      <w:r w:rsidRPr="008223D0">
        <w:rPr>
          <w:i/>
          <w:iCs/>
        </w:rPr>
        <w:t xml:space="preserve"> Ferrari FF</w:t>
      </w:r>
      <w:r w:rsidR="00E709A3" w:rsidRPr="00E709A3">
        <w:t xml:space="preserve"> </w:t>
      </w:r>
      <w:r w:rsidR="00E709A3" w:rsidRPr="00E709A3">
        <w:rPr>
          <w:i/>
          <w:iCs/>
        </w:rPr>
        <w:t>Gearbox and PUT gear ratios</w:t>
      </w:r>
    </w:p>
    <w:p w14:paraId="4F257C33" w14:textId="2DBEF30D" w:rsidR="00FC10EE" w:rsidRPr="00D26EBC" w:rsidRDefault="008223D0" w:rsidP="008223D0">
      <w:pPr>
        <w:ind w:firstLineChars="800" w:firstLine="1680"/>
        <w:rPr>
          <w:rFonts w:ascii="Calibri" w:hAnsi="Calibri" w:cs="Calibri"/>
        </w:rPr>
      </w:pPr>
      <w:r>
        <w:rPr>
          <w:noProof/>
        </w:rPr>
        <w:drawing>
          <wp:inline distT="0" distB="0" distL="0" distR="0" wp14:anchorId="117EF79E" wp14:editId="4EEE1D39">
            <wp:extent cx="3371850" cy="3848100"/>
            <wp:effectExtent l="0" t="0" r="0" b="0"/>
            <wp:docPr id="4"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表格&#10;&#10;描述已自动生成"/>
                    <pic:cNvPicPr/>
                  </pic:nvPicPr>
                  <pic:blipFill>
                    <a:blip r:embed="rId20"/>
                    <a:stretch>
                      <a:fillRect/>
                    </a:stretch>
                  </pic:blipFill>
                  <pic:spPr>
                    <a:xfrm>
                      <a:off x="0" y="0"/>
                      <a:ext cx="3371850" cy="3848100"/>
                    </a:xfrm>
                    <a:prstGeom prst="rect">
                      <a:avLst/>
                    </a:prstGeom>
                  </pic:spPr>
                </pic:pic>
              </a:graphicData>
            </a:graphic>
          </wp:inline>
        </w:drawing>
      </w:r>
      <w:r w:rsidR="00265A4F">
        <w:rPr>
          <w:rFonts w:ascii="Calibri" w:hAnsi="Calibri" w:cs="Calibri" w:hint="eastAsia"/>
          <w:noProof/>
        </w:rPr>
        <mc:AlternateContent>
          <mc:Choice Requires="wps">
            <w:drawing>
              <wp:anchor distT="0" distB="0" distL="114300" distR="114300" simplePos="0" relativeHeight="251688960" behindDoc="0" locked="0" layoutInCell="1" allowOverlap="1" wp14:anchorId="6CFBEE5B" wp14:editId="403B551E">
                <wp:simplePos x="0" y="0"/>
                <wp:positionH relativeFrom="column">
                  <wp:posOffset>1363133</wp:posOffset>
                </wp:positionH>
                <wp:positionV relativeFrom="paragraph">
                  <wp:posOffset>811742</wp:posOffset>
                </wp:positionV>
                <wp:extent cx="203200" cy="0"/>
                <wp:effectExtent l="0" t="0" r="0" b="0"/>
                <wp:wrapNone/>
                <wp:docPr id="43" name="直接连接符 43"/>
                <wp:cNvGraphicFramePr/>
                <a:graphic xmlns:a="http://schemas.openxmlformats.org/drawingml/2006/main">
                  <a:graphicData uri="http://schemas.microsoft.com/office/word/2010/wordprocessingShape">
                    <wps:wsp>
                      <wps:cNvCnPr/>
                      <wps:spPr>
                        <a:xfrm>
                          <a:off x="0" y="0"/>
                          <a:ext cx="2032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0A70EE" id="直接连接符 43" o:spid="_x0000_s1026" style="position:absolute;left:0;text-align:left;z-index:251688960;visibility:visible;mso-wrap-style:square;mso-wrap-distance-left:9pt;mso-wrap-distance-top:0;mso-wrap-distance-right:9pt;mso-wrap-distance-bottom:0;mso-position-horizontal:absolute;mso-position-horizontal-relative:text;mso-position-vertical:absolute;mso-position-vertical-relative:text" from="107.35pt,63.9pt" to="123.35pt,6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" strokecolor="#4472c4 [3204]" strokeweight=".5pt">
                <v:stroke joinstyle="miter"/>
              </v:line>
            </w:pict>
          </mc:Fallback>
        </mc:AlternateContent>
      </w:r>
      <w:r w:rsidR="00265A4F">
        <w:rPr>
          <w:rFonts w:ascii="Calibri" w:hAnsi="Calibri" w:cs="Calibri" w:hint="eastAsia"/>
          <w:noProof/>
        </w:rPr>
        <mc:AlternateContent>
          <mc:Choice Requires="wps">
            <w:drawing>
              <wp:anchor distT="0" distB="0" distL="114300" distR="114300" simplePos="0" relativeHeight="251685888" behindDoc="0" locked="0" layoutInCell="1" allowOverlap="1" wp14:anchorId="1C6BE7ED" wp14:editId="4A580338">
                <wp:simplePos x="0" y="0"/>
                <wp:positionH relativeFrom="column">
                  <wp:posOffset>889846</wp:posOffset>
                </wp:positionH>
                <wp:positionV relativeFrom="paragraph">
                  <wp:posOffset>1049867</wp:posOffset>
                </wp:positionV>
                <wp:extent cx="312421" cy="0"/>
                <wp:effectExtent l="0" t="0" r="0" b="0"/>
                <wp:wrapNone/>
                <wp:docPr id="40" name="直接连接符 40"/>
                <wp:cNvGraphicFramePr/>
                <a:graphic xmlns:a="http://schemas.openxmlformats.org/drawingml/2006/main">
                  <a:graphicData uri="http://schemas.microsoft.com/office/word/2010/wordprocessingShape">
                    <wps:wsp>
                      <wps:cNvCnPr/>
                      <wps:spPr>
                        <a:xfrm>
                          <a:off x="0" y="0"/>
                          <a:ext cx="31242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543FEC" id="直接连接符 40" o:spid="_x0000_s1026" style="position:absolute;left:0;text-align:left;z-index:251685888;visibility:visible;mso-wrap-style:square;mso-wrap-distance-left:9pt;mso-wrap-distance-top:0;mso-wrap-distance-right:9pt;mso-wrap-distance-bottom:0;mso-position-horizontal:absolute;mso-position-horizontal-relative:text;mso-position-vertical:absolute;mso-position-vertical-relative:text" from="70.05pt,82.65pt" to="94.65pt,8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" strokecolor="#4472c4 [3204]" strokeweight=".5pt">
                <v:stroke joinstyle="miter"/>
              </v:line>
            </w:pict>
          </mc:Fallback>
        </mc:AlternateContent>
      </w:r>
    </w:p>
    <w:sectPr w:rsidR="00FC10EE" w:rsidRPr="00D26EBC">
      <w:footerReference w:type="default" r:id="rId2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24C2B" w14:textId="77777777" w:rsidR="00965FC0" w:rsidRDefault="00965FC0" w:rsidP="00613968">
      <w:r>
        <w:separator/>
      </w:r>
    </w:p>
  </w:endnote>
  <w:endnote w:type="continuationSeparator" w:id="0">
    <w:p w14:paraId="76F5CDFE" w14:textId="77777777" w:rsidR="00965FC0" w:rsidRDefault="00965FC0" w:rsidP="00613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208306"/>
      <w:docPartObj>
        <w:docPartGallery w:val="Page Numbers (Bottom of Page)"/>
        <w:docPartUnique/>
      </w:docPartObj>
    </w:sdtPr>
    <w:sdtContent>
      <w:p w14:paraId="3639B5C4" w14:textId="4B5F3C4A" w:rsidR="00C64AC4" w:rsidRDefault="00C64AC4">
        <w:pPr>
          <w:pStyle w:val="a6"/>
        </w:pPr>
        <w:r>
          <w:rPr>
            <w:noProof/>
          </w:rPr>
          <mc:AlternateContent>
            <mc:Choice Requires="wps">
              <w:drawing>
                <wp:anchor distT="0" distB="0" distL="114300" distR="114300" simplePos="0" relativeHeight="251659264" behindDoc="0" locked="0" layoutInCell="1" allowOverlap="1" wp14:anchorId="46148F48" wp14:editId="7FCA1328">
                  <wp:simplePos x="0" y="0"/>
                  <wp:positionH relativeFrom="page">
                    <wp:align>right</wp:align>
                  </wp:positionH>
                  <wp:positionV relativeFrom="page">
                    <wp:align>bottom</wp:align>
                  </wp:positionV>
                  <wp:extent cx="2125980" cy="2054860"/>
                  <wp:effectExtent l="7620" t="0" r="0" b="2540"/>
                  <wp:wrapNone/>
                  <wp:docPr id="10" name="等腰三角形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C9858A" w14:textId="77777777" w:rsidR="00C64AC4" w:rsidRDefault="00C64AC4">
                              <w:pPr>
                                <w:jc w:val="center"/>
                                <w:rPr>
                                  <w:szCs w:val="72"/>
                                </w:rPr>
                              </w:pPr>
                              <w:r>
                                <w:rPr>
                                  <w:rFonts w:cs="Times New Roman"/>
                                  <w:sz w:val="22"/>
                                </w:rPr>
                                <w:fldChar w:fldCharType="begin"/>
                              </w:r>
                              <w:r>
                                <w:instrText>PAGE    \* MERGEFORMAT</w:instrText>
                              </w:r>
                              <w:r>
                                <w:rPr>
                                  <w:rFonts w:cs="Times New Roman"/>
                                  <w:sz w:val="22"/>
                                </w:rPr>
                                <w:fldChar w:fldCharType="separate"/>
                              </w:r>
                              <w:r>
                                <w:rPr>
                                  <w:rFonts w:asciiTheme="majorHAnsi" w:eastAsiaTheme="majorEastAsia" w:hAnsiTheme="majorHAnsi" w:cstheme="majorBidi"/>
                                  <w:color w:val="FFFFFF" w:themeColor="background1"/>
                                  <w:sz w:val="72"/>
                                  <w:szCs w:val="72"/>
                                  <w:lang w:val="zh-CN"/>
                                </w:rPr>
                                <w:t>2</w:t>
                              </w:r>
                              <w:r>
                                <w:rPr>
                                  <w:rFonts w:asciiTheme="majorHAnsi" w:eastAsiaTheme="majorEastAsia" w:hAnsiTheme="majorHAnsi" w:cstheme="majorBidi"/>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148F4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10" o:spid="_x0000_s1034"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1DC9858A" w14:textId="77777777" w:rsidR="00C64AC4" w:rsidRDefault="00C64AC4">
                        <w:pPr>
                          <w:jc w:val="center"/>
                          <w:rPr>
                            <w:szCs w:val="72"/>
                          </w:rPr>
                        </w:pPr>
                        <w:r>
                          <w:rPr>
                            <w:rFonts w:cs="Times New Roman"/>
                            <w:sz w:val="22"/>
                          </w:rPr>
                          <w:fldChar w:fldCharType="begin"/>
                        </w:r>
                        <w:r>
                          <w:instrText>PAGE    \* MERGEFORMAT</w:instrText>
                        </w:r>
                        <w:r>
                          <w:rPr>
                            <w:rFonts w:cs="Times New Roman"/>
                            <w:sz w:val="22"/>
                          </w:rPr>
                          <w:fldChar w:fldCharType="separate"/>
                        </w:r>
                        <w:r>
                          <w:rPr>
                            <w:rFonts w:asciiTheme="majorHAnsi" w:eastAsiaTheme="majorEastAsia" w:hAnsiTheme="majorHAnsi" w:cstheme="majorBidi"/>
                            <w:color w:val="FFFFFF" w:themeColor="background1"/>
                            <w:sz w:val="72"/>
                            <w:szCs w:val="72"/>
                            <w:lang w:val="zh-CN"/>
                          </w:rPr>
                          <w:t>2</w:t>
                        </w:r>
                        <w:r>
                          <w:rPr>
                            <w:rFonts w:asciiTheme="majorHAnsi" w:eastAsiaTheme="majorEastAsia" w:hAnsiTheme="majorHAnsi" w:cstheme="majorBidi"/>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C8F4B" w14:textId="77777777" w:rsidR="00965FC0" w:rsidRDefault="00965FC0" w:rsidP="00613968">
      <w:r>
        <w:separator/>
      </w:r>
    </w:p>
  </w:footnote>
  <w:footnote w:type="continuationSeparator" w:id="0">
    <w:p w14:paraId="3C79B543" w14:textId="77777777" w:rsidR="00965FC0" w:rsidRDefault="00965FC0" w:rsidP="006139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F314C"/>
    <w:multiLevelType w:val="multilevel"/>
    <w:tmpl w:val="DA1AC6B4"/>
    <w:lvl w:ilvl="0">
      <w:start w:val="1"/>
      <w:numFmt w:val="decimal"/>
      <w:lvlText w:val="%1."/>
      <w:lvlJc w:val="left"/>
      <w:pPr>
        <w:ind w:left="1080" w:hanging="72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3232B19"/>
    <w:multiLevelType w:val="hybridMultilevel"/>
    <w:tmpl w:val="C9E27638"/>
    <w:lvl w:ilvl="0" w:tplc="26362918">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F916CA5"/>
    <w:multiLevelType w:val="hybridMultilevel"/>
    <w:tmpl w:val="19C4DDD4"/>
    <w:lvl w:ilvl="0" w:tplc="D8640D1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70832A5"/>
    <w:multiLevelType w:val="hybridMultilevel"/>
    <w:tmpl w:val="7CC62B38"/>
    <w:lvl w:ilvl="0" w:tplc="3B049BE0">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7B675A6"/>
    <w:multiLevelType w:val="hybridMultilevel"/>
    <w:tmpl w:val="4C0854E6"/>
    <w:lvl w:ilvl="0" w:tplc="700870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0C04156"/>
    <w:multiLevelType w:val="hybridMultilevel"/>
    <w:tmpl w:val="4A9A53BE"/>
    <w:lvl w:ilvl="0" w:tplc="78DAC49C">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16cid:durableId="112209838">
    <w:abstractNumId w:val="4"/>
  </w:num>
  <w:num w:numId="2" w16cid:durableId="1858225537">
    <w:abstractNumId w:val="2"/>
  </w:num>
  <w:num w:numId="3" w16cid:durableId="558714924">
    <w:abstractNumId w:val="3"/>
  </w:num>
  <w:num w:numId="4" w16cid:durableId="1402676156">
    <w:abstractNumId w:val="1"/>
  </w:num>
  <w:num w:numId="5" w16cid:durableId="2032609647">
    <w:abstractNumId w:val="5"/>
  </w:num>
  <w:num w:numId="6" w16cid:durableId="1294096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047"/>
    <w:rsid w:val="00003BB9"/>
    <w:rsid w:val="000307C3"/>
    <w:rsid w:val="000372FE"/>
    <w:rsid w:val="000402A8"/>
    <w:rsid w:val="00044F18"/>
    <w:rsid w:val="000458C1"/>
    <w:rsid w:val="00063BA6"/>
    <w:rsid w:val="00063E07"/>
    <w:rsid w:val="000651F6"/>
    <w:rsid w:val="00075776"/>
    <w:rsid w:val="00076C67"/>
    <w:rsid w:val="00077A38"/>
    <w:rsid w:val="0008071F"/>
    <w:rsid w:val="00085EAD"/>
    <w:rsid w:val="00086A9A"/>
    <w:rsid w:val="00096442"/>
    <w:rsid w:val="00097869"/>
    <w:rsid w:val="000D2B0B"/>
    <w:rsid w:val="000E5802"/>
    <w:rsid w:val="001031E1"/>
    <w:rsid w:val="001033FB"/>
    <w:rsid w:val="0010731A"/>
    <w:rsid w:val="00112574"/>
    <w:rsid w:val="001150C7"/>
    <w:rsid w:val="00147B42"/>
    <w:rsid w:val="001527C8"/>
    <w:rsid w:val="001579EF"/>
    <w:rsid w:val="00172ADB"/>
    <w:rsid w:val="0018079E"/>
    <w:rsid w:val="001871E2"/>
    <w:rsid w:val="001879AB"/>
    <w:rsid w:val="001A2D22"/>
    <w:rsid w:val="001B3CA5"/>
    <w:rsid w:val="001C14F6"/>
    <w:rsid w:val="001C7710"/>
    <w:rsid w:val="001D0C26"/>
    <w:rsid w:val="001D1B26"/>
    <w:rsid w:val="001E09D9"/>
    <w:rsid w:val="001E3DB6"/>
    <w:rsid w:val="001F324F"/>
    <w:rsid w:val="001F67A7"/>
    <w:rsid w:val="001F7997"/>
    <w:rsid w:val="002016D6"/>
    <w:rsid w:val="002136C2"/>
    <w:rsid w:val="00242049"/>
    <w:rsid w:val="00263638"/>
    <w:rsid w:val="00265A4F"/>
    <w:rsid w:val="0029724B"/>
    <w:rsid w:val="002A03A5"/>
    <w:rsid w:val="002A5B70"/>
    <w:rsid w:val="002C6DDE"/>
    <w:rsid w:val="002D03EB"/>
    <w:rsid w:val="002E2A4C"/>
    <w:rsid w:val="002F67A3"/>
    <w:rsid w:val="002F6811"/>
    <w:rsid w:val="0031381B"/>
    <w:rsid w:val="0031453E"/>
    <w:rsid w:val="00316117"/>
    <w:rsid w:val="003178CA"/>
    <w:rsid w:val="003228C8"/>
    <w:rsid w:val="00332227"/>
    <w:rsid w:val="00334547"/>
    <w:rsid w:val="00335B39"/>
    <w:rsid w:val="00337A79"/>
    <w:rsid w:val="00341764"/>
    <w:rsid w:val="00342D97"/>
    <w:rsid w:val="003612F5"/>
    <w:rsid w:val="0036579D"/>
    <w:rsid w:val="00371F4F"/>
    <w:rsid w:val="003735A2"/>
    <w:rsid w:val="0038025C"/>
    <w:rsid w:val="00382167"/>
    <w:rsid w:val="00383200"/>
    <w:rsid w:val="003909F7"/>
    <w:rsid w:val="003911D0"/>
    <w:rsid w:val="003A2CB3"/>
    <w:rsid w:val="003A4D09"/>
    <w:rsid w:val="003A50B1"/>
    <w:rsid w:val="003B18DE"/>
    <w:rsid w:val="003B5857"/>
    <w:rsid w:val="003B73D9"/>
    <w:rsid w:val="003C53E0"/>
    <w:rsid w:val="003E205A"/>
    <w:rsid w:val="003E7357"/>
    <w:rsid w:val="00400D3C"/>
    <w:rsid w:val="004240E9"/>
    <w:rsid w:val="0042738E"/>
    <w:rsid w:val="00427F18"/>
    <w:rsid w:val="00432BB3"/>
    <w:rsid w:val="0044132E"/>
    <w:rsid w:val="00457864"/>
    <w:rsid w:val="004641FA"/>
    <w:rsid w:val="00470A7C"/>
    <w:rsid w:val="00485EAD"/>
    <w:rsid w:val="004864BE"/>
    <w:rsid w:val="004A4637"/>
    <w:rsid w:val="004A630A"/>
    <w:rsid w:val="004B520F"/>
    <w:rsid w:val="004C3475"/>
    <w:rsid w:val="004D620C"/>
    <w:rsid w:val="004E2E76"/>
    <w:rsid w:val="004F4FA8"/>
    <w:rsid w:val="004F6DDB"/>
    <w:rsid w:val="004F72B3"/>
    <w:rsid w:val="0050153D"/>
    <w:rsid w:val="00512DCF"/>
    <w:rsid w:val="00521AEB"/>
    <w:rsid w:val="005315C9"/>
    <w:rsid w:val="005330A9"/>
    <w:rsid w:val="00533E6D"/>
    <w:rsid w:val="0055073B"/>
    <w:rsid w:val="00557B67"/>
    <w:rsid w:val="0056608F"/>
    <w:rsid w:val="00572E2B"/>
    <w:rsid w:val="00577D05"/>
    <w:rsid w:val="005855B6"/>
    <w:rsid w:val="00585EF9"/>
    <w:rsid w:val="005A1A9F"/>
    <w:rsid w:val="005A6FE9"/>
    <w:rsid w:val="005B1484"/>
    <w:rsid w:val="005D4AE4"/>
    <w:rsid w:val="005D69F8"/>
    <w:rsid w:val="005F6B82"/>
    <w:rsid w:val="005F6C05"/>
    <w:rsid w:val="0060711A"/>
    <w:rsid w:val="00613968"/>
    <w:rsid w:val="00615F50"/>
    <w:rsid w:val="00617144"/>
    <w:rsid w:val="00622E78"/>
    <w:rsid w:val="00631DC5"/>
    <w:rsid w:val="00635359"/>
    <w:rsid w:val="00635A5F"/>
    <w:rsid w:val="006479FA"/>
    <w:rsid w:val="0065208E"/>
    <w:rsid w:val="00670D7D"/>
    <w:rsid w:val="00684C4C"/>
    <w:rsid w:val="00686AED"/>
    <w:rsid w:val="0068789F"/>
    <w:rsid w:val="006912A6"/>
    <w:rsid w:val="00694E7B"/>
    <w:rsid w:val="006A16D9"/>
    <w:rsid w:val="006A3BD3"/>
    <w:rsid w:val="006B2711"/>
    <w:rsid w:val="006B3BBA"/>
    <w:rsid w:val="006C03D0"/>
    <w:rsid w:val="006C0B2F"/>
    <w:rsid w:val="006E23BE"/>
    <w:rsid w:val="006F0A73"/>
    <w:rsid w:val="006F5729"/>
    <w:rsid w:val="007029E2"/>
    <w:rsid w:val="007030FA"/>
    <w:rsid w:val="00704FC3"/>
    <w:rsid w:val="00710B13"/>
    <w:rsid w:val="00714D99"/>
    <w:rsid w:val="00715DE3"/>
    <w:rsid w:val="00720826"/>
    <w:rsid w:val="00725526"/>
    <w:rsid w:val="007344C6"/>
    <w:rsid w:val="00734BAA"/>
    <w:rsid w:val="00735821"/>
    <w:rsid w:val="007361FA"/>
    <w:rsid w:val="007405E6"/>
    <w:rsid w:val="00745D7B"/>
    <w:rsid w:val="00752C01"/>
    <w:rsid w:val="00754D8E"/>
    <w:rsid w:val="00764990"/>
    <w:rsid w:val="00765525"/>
    <w:rsid w:val="00765AF1"/>
    <w:rsid w:val="00777FEB"/>
    <w:rsid w:val="00785FF5"/>
    <w:rsid w:val="00790747"/>
    <w:rsid w:val="007A0B1C"/>
    <w:rsid w:val="007A74C2"/>
    <w:rsid w:val="007B50A1"/>
    <w:rsid w:val="007C2103"/>
    <w:rsid w:val="007E79E5"/>
    <w:rsid w:val="0080087D"/>
    <w:rsid w:val="00807D65"/>
    <w:rsid w:val="00820DF5"/>
    <w:rsid w:val="00821491"/>
    <w:rsid w:val="008223D0"/>
    <w:rsid w:val="0084199A"/>
    <w:rsid w:val="00854E3D"/>
    <w:rsid w:val="00861BB7"/>
    <w:rsid w:val="008659FC"/>
    <w:rsid w:val="00876AA5"/>
    <w:rsid w:val="00890669"/>
    <w:rsid w:val="0089336E"/>
    <w:rsid w:val="00896C54"/>
    <w:rsid w:val="008A381D"/>
    <w:rsid w:val="008B0B25"/>
    <w:rsid w:val="008C6156"/>
    <w:rsid w:val="008D1F60"/>
    <w:rsid w:val="008E3093"/>
    <w:rsid w:val="008F0755"/>
    <w:rsid w:val="008F29C4"/>
    <w:rsid w:val="008F4F8E"/>
    <w:rsid w:val="008F57A2"/>
    <w:rsid w:val="00902EE7"/>
    <w:rsid w:val="0090406A"/>
    <w:rsid w:val="0091216B"/>
    <w:rsid w:val="0092286F"/>
    <w:rsid w:val="00923575"/>
    <w:rsid w:val="00930FA3"/>
    <w:rsid w:val="00934FFC"/>
    <w:rsid w:val="00945459"/>
    <w:rsid w:val="00945485"/>
    <w:rsid w:val="00946511"/>
    <w:rsid w:val="009621F2"/>
    <w:rsid w:val="00962241"/>
    <w:rsid w:val="00963150"/>
    <w:rsid w:val="00964A8E"/>
    <w:rsid w:val="00965FC0"/>
    <w:rsid w:val="00970767"/>
    <w:rsid w:val="00977017"/>
    <w:rsid w:val="00984AA0"/>
    <w:rsid w:val="00986DA1"/>
    <w:rsid w:val="009870FB"/>
    <w:rsid w:val="0099029B"/>
    <w:rsid w:val="0099104D"/>
    <w:rsid w:val="009B35A0"/>
    <w:rsid w:val="009C5DD9"/>
    <w:rsid w:val="009E255D"/>
    <w:rsid w:val="009E3714"/>
    <w:rsid w:val="009F6768"/>
    <w:rsid w:val="009F7166"/>
    <w:rsid w:val="00A034FD"/>
    <w:rsid w:val="00A07330"/>
    <w:rsid w:val="00A11685"/>
    <w:rsid w:val="00A13043"/>
    <w:rsid w:val="00A15E42"/>
    <w:rsid w:val="00A171CB"/>
    <w:rsid w:val="00A31639"/>
    <w:rsid w:val="00A325A3"/>
    <w:rsid w:val="00A434C6"/>
    <w:rsid w:val="00A60986"/>
    <w:rsid w:val="00A6686C"/>
    <w:rsid w:val="00A773CF"/>
    <w:rsid w:val="00A846D0"/>
    <w:rsid w:val="00A91CF3"/>
    <w:rsid w:val="00AB35C0"/>
    <w:rsid w:val="00AB5B50"/>
    <w:rsid w:val="00AC4B16"/>
    <w:rsid w:val="00AC67DA"/>
    <w:rsid w:val="00AD162D"/>
    <w:rsid w:val="00AD45F6"/>
    <w:rsid w:val="00AE402F"/>
    <w:rsid w:val="00AE4B7C"/>
    <w:rsid w:val="00AF2228"/>
    <w:rsid w:val="00AF3AC1"/>
    <w:rsid w:val="00AF5190"/>
    <w:rsid w:val="00B06F78"/>
    <w:rsid w:val="00B149C0"/>
    <w:rsid w:val="00B16AF4"/>
    <w:rsid w:val="00B37222"/>
    <w:rsid w:val="00B37273"/>
    <w:rsid w:val="00B422FB"/>
    <w:rsid w:val="00B440C1"/>
    <w:rsid w:val="00B446B3"/>
    <w:rsid w:val="00B47094"/>
    <w:rsid w:val="00B50673"/>
    <w:rsid w:val="00B50C16"/>
    <w:rsid w:val="00B5499E"/>
    <w:rsid w:val="00B65241"/>
    <w:rsid w:val="00B767C9"/>
    <w:rsid w:val="00B903E9"/>
    <w:rsid w:val="00BA740A"/>
    <w:rsid w:val="00BB122B"/>
    <w:rsid w:val="00BB25C8"/>
    <w:rsid w:val="00BB5E5E"/>
    <w:rsid w:val="00BB7E88"/>
    <w:rsid w:val="00BC6400"/>
    <w:rsid w:val="00BD1F45"/>
    <w:rsid w:val="00BF336A"/>
    <w:rsid w:val="00C0621E"/>
    <w:rsid w:val="00C136CA"/>
    <w:rsid w:val="00C173C2"/>
    <w:rsid w:val="00C2068A"/>
    <w:rsid w:val="00C4239B"/>
    <w:rsid w:val="00C61D78"/>
    <w:rsid w:val="00C64AC4"/>
    <w:rsid w:val="00C6587A"/>
    <w:rsid w:val="00C715C2"/>
    <w:rsid w:val="00C722AE"/>
    <w:rsid w:val="00C80829"/>
    <w:rsid w:val="00C809A6"/>
    <w:rsid w:val="00C86DE3"/>
    <w:rsid w:val="00C90854"/>
    <w:rsid w:val="00C90F9A"/>
    <w:rsid w:val="00CA5309"/>
    <w:rsid w:val="00CB621E"/>
    <w:rsid w:val="00CD65F7"/>
    <w:rsid w:val="00CE4D6D"/>
    <w:rsid w:val="00CE799C"/>
    <w:rsid w:val="00D0505F"/>
    <w:rsid w:val="00D12D8D"/>
    <w:rsid w:val="00D165F3"/>
    <w:rsid w:val="00D25A52"/>
    <w:rsid w:val="00D26EBC"/>
    <w:rsid w:val="00D320F9"/>
    <w:rsid w:val="00D41FBA"/>
    <w:rsid w:val="00D42E2E"/>
    <w:rsid w:val="00D44CC3"/>
    <w:rsid w:val="00D53BB3"/>
    <w:rsid w:val="00D74392"/>
    <w:rsid w:val="00D7580B"/>
    <w:rsid w:val="00D80816"/>
    <w:rsid w:val="00D81428"/>
    <w:rsid w:val="00D9049E"/>
    <w:rsid w:val="00D90823"/>
    <w:rsid w:val="00D93422"/>
    <w:rsid w:val="00D95DC5"/>
    <w:rsid w:val="00DA2234"/>
    <w:rsid w:val="00DA2A45"/>
    <w:rsid w:val="00DC5B7A"/>
    <w:rsid w:val="00DD0C56"/>
    <w:rsid w:val="00DD0DC8"/>
    <w:rsid w:val="00DD1F8F"/>
    <w:rsid w:val="00DD6702"/>
    <w:rsid w:val="00DE23FD"/>
    <w:rsid w:val="00DF09A3"/>
    <w:rsid w:val="00DF1173"/>
    <w:rsid w:val="00DF3047"/>
    <w:rsid w:val="00E01659"/>
    <w:rsid w:val="00E05F7A"/>
    <w:rsid w:val="00E24ED4"/>
    <w:rsid w:val="00E25521"/>
    <w:rsid w:val="00E26039"/>
    <w:rsid w:val="00E34E4B"/>
    <w:rsid w:val="00E37434"/>
    <w:rsid w:val="00E45876"/>
    <w:rsid w:val="00E52495"/>
    <w:rsid w:val="00E5651D"/>
    <w:rsid w:val="00E709A3"/>
    <w:rsid w:val="00E735CA"/>
    <w:rsid w:val="00E755EA"/>
    <w:rsid w:val="00E85AF4"/>
    <w:rsid w:val="00E87897"/>
    <w:rsid w:val="00E921CD"/>
    <w:rsid w:val="00E959C9"/>
    <w:rsid w:val="00EA000D"/>
    <w:rsid w:val="00EB5F01"/>
    <w:rsid w:val="00EB7EC1"/>
    <w:rsid w:val="00EC77D2"/>
    <w:rsid w:val="00ED14F9"/>
    <w:rsid w:val="00ED67DF"/>
    <w:rsid w:val="00EE23AE"/>
    <w:rsid w:val="00EE2B3A"/>
    <w:rsid w:val="00EF14FD"/>
    <w:rsid w:val="00EF1CB5"/>
    <w:rsid w:val="00F0127B"/>
    <w:rsid w:val="00F02160"/>
    <w:rsid w:val="00F12602"/>
    <w:rsid w:val="00F14A1F"/>
    <w:rsid w:val="00F20207"/>
    <w:rsid w:val="00F34711"/>
    <w:rsid w:val="00F34BED"/>
    <w:rsid w:val="00F40F58"/>
    <w:rsid w:val="00F466CE"/>
    <w:rsid w:val="00F501B7"/>
    <w:rsid w:val="00F67AAE"/>
    <w:rsid w:val="00F73451"/>
    <w:rsid w:val="00F747F6"/>
    <w:rsid w:val="00F8196B"/>
    <w:rsid w:val="00F824E2"/>
    <w:rsid w:val="00F84CE5"/>
    <w:rsid w:val="00FA5045"/>
    <w:rsid w:val="00FA6EA2"/>
    <w:rsid w:val="00FA76C4"/>
    <w:rsid w:val="00FB37FD"/>
    <w:rsid w:val="00FC10EE"/>
    <w:rsid w:val="00FC2773"/>
    <w:rsid w:val="00FC48F0"/>
    <w:rsid w:val="00FC5B19"/>
    <w:rsid w:val="00FC6D63"/>
    <w:rsid w:val="00FC7698"/>
    <w:rsid w:val="00FD2ABC"/>
    <w:rsid w:val="00FD5AF5"/>
    <w:rsid w:val="00FD5F84"/>
    <w:rsid w:val="00FE3323"/>
    <w:rsid w:val="00FE4907"/>
    <w:rsid w:val="00FF5D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022D39"/>
  <w15:chartTrackingRefBased/>
  <w15:docId w15:val="{F0A20B1B-6077-415B-A6CC-86514C585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14A1F"/>
    <w:pPr>
      <w:keepNext/>
      <w:keepLines/>
      <w:spacing w:before="340" w:after="330" w:line="578" w:lineRule="auto"/>
      <w:outlineLvl w:val="0"/>
    </w:pPr>
    <w:rPr>
      <w:b/>
      <w:bCs/>
      <w:kern w:val="44"/>
      <w:sz w:val="44"/>
      <w:szCs w:val="44"/>
    </w:rPr>
  </w:style>
  <w:style w:type="paragraph" w:styleId="3">
    <w:name w:val="heading 3"/>
    <w:basedOn w:val="a"/>
    <w:next w:val="a"/>
    <w:link w:val="30"/>
    <w:uiPriority w:val="9"/>
    <w:semiHidden/>
    <w:unhideWhenUsed/>
    <w:qFormat/>
    <w:rsid w:val="001033FB"/>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3E735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911D0"/>
    <w:pPr>
      <w:ind w:firstLineChars="200" w:firstLine="420"/>
    </w:pPr>
  </w:style>
  <w:style w:type="paragraph" w:styleId="a4">
    <w:name w:val="header"/>
    <w:basedOn w:val="a"/>
    <w:link w:val="a5"/>
    <w:uiPriority w:val="99"/>
    <w:unhideWhenUsed/>
    <w:rsid w:val="00613968"/>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613968"/>
    <w:rPr>
      <w:sz w:val="18"/>
      <w:szCs w:val="18"/>
    </w:rPr>
  </w:style>
  <w:style w:type="paragraph" w:styleId="a6">
    <w:name w:val="footer"/>
    <w:basedOn w:val="a"/>
    <w:link w:val="a7"/>
    <w:uiPriority w:val="99"/>
    <w:unhideWhenUsed/>
    <w:rsid w:val="00613968"/>
    <w:pPr>
      <w:tabs>
        <w:tab w:val="center" w:pos="4153"/>
        <w:tab w:val="right" w:pos="8306"/>
      </w:tabs>
      <w:snapToGrid w:val="0"/>
      <w:jc w:val="left"/>
    </w:pPr>
    <w:rPr>
      <w:sz w:val="18"/>
      <w:szCs w:val="18"/>
    </w:rPr>
  </w:style>
  <w:style w:type="character" w:customStyle="1" w:styleId="a7">
    <w:name w:val="页脚 字符"/>
    <w:basedOn w:val="a0"/>
    <w:link w:val="a6"/>
    <w:uiPriority w:val="99"/>
    <w:rsid w:val="00613968"/>
    <w:rPr>
      <w:sz w:val="18"/>
      <w:szCs w:val="18"/>
    </w:rPr>
  </w:style>
  <w:style w:type="character" w:customStyle="1" w:styleId="10">
    <w:name w:val="标题 1 字符"/>
    <w:basedOn w:val="a0"/>
    <w:link w:val="1"/>
    <w:uiPriority w:val="9"/>
    <w:rsid w:val="00F14A1F"/>
    <w:rPr>
      <w:b/>
      <w:bCs/>
      <w:kern w:val="44"/>
      <w:sz w:val="44"/>
      <w:szCs w:val="44"/>
    </w:rPr>
  </w:style>
  <w:style w:type="character" w:styleId="a8">
    <w:name w:val="Hyperlink"/>
    <w:basedOn w:val="a0"/>
    <w:uiPriority w:val="99"/>
    <w:unhideWhenUsed/>
    <w:rsid w:val="00EB5F01"/>
    <w:rPr>
      <w:color w:val="0563C1" w:themeColor="hyperlink"/>
      <w:u w:val="single"/>
    </w:rPr>
  </w:style>
  <w:style w:type="character" w:styleId="a9">
    <w:name w:val="Unresolved Mention"/>
    <w:basedOn w:val="a0"/>
    <w:uiPriority w:val="99"/>
    <w:semiHidden/>
    <w:unhideWhenUsed/>
    <w:rsid w:val="00EB5F01"/>
    <w:rPr>
      <w:color w:val="605E5C"/>
      <w:shd w:val="clear" w:color="auto" w:fill="E1DFDD"/>
    </w:rPr>
  </w:style>
  <w:style w:type="character" w:customStyle="1" w:styleId="40">
    <w:name w:val="标题 4 字符"/>
    <w:basedOn w:val="a0"/>
    <w:link w:val="4"/>
    <w:uiPriority w:val="9"/>
    <w:semiHidden/>
    <w:rsid w:val="003E7357"/>
    <w:rPr>
      <w:rFonts w:asciiTheme="majorHAnsi" w:eastAsiaTheme="majorEastAsia" w:hAnsiTheme="majorHAnsi" w:cstheme="majorBidi"/>
      <w:b/>
      <w:bCs/>
      <w:sz w:val="28"/>
      <w:szCs w:val="28"/>
    </w:rPr>
  </w:style>
  <w:style w:type="paragraph" w:styleId="aa">
    <w:name w:val="Title"/>
    <w:basedOn w:val="a"/>
    <w:next w:val="a"/>
    <w:link w:val="ab"/>
    <w:uiPriority w:val="10"/>
    <w:qFormat/>
    <w:rsid w:val="00765525"/>
    <w:pPr>
      <w:spacing w:before="240" w:after="60"/>
      <w:jc w:val="center"/>
      <w:outlineLvl w:val="0"/>
    </w:pPr>
    <w:rPr>
      <w:rFonts w:asciiTheme="majorHAnsi" w:eastAsiaTheme="majorEastAsia" w:hAnsiTheme="majorHAnsi" w:cstheme="majorBidi"/>
      <w:b/>
      <w:bCs/>
      <w:sz w:val="32"/>
      <w:szCs w:val="32"/>
    </w:rPr>
  </w:style>
  <w:style w:type="character" w:customStyle="1" w:styleId="ab">
    <w:name w:val="标题 字符"/>
    <w:basedOn w:val="a0"/>
    <w:link w:val="aa"/>
    <w:uiPriority w:val="10"/>
    <w:rsid w:val="00765525"/>
    <w:rPr>
      <w:rFonts w:asciiTheme="majorHAnsi" w:eastAsiaTheme="majorEastAsia" w:hAnsiTheme="majorHAnsi" w:cstheme="majorBidi"/>
      <w:b/>
      <w:bCs/>
      <w:sz w:val="32"/>
      <w:szCs w:val="32"/>
    </w:rPr>
  </w:style>
  <w:style w:type="character" w:customStyle="1" w:styleId="fontstyle01">
    <w:name w:val="fontstyle01"/>
    <w:basedOn w:val="a0"/>
    <w:rsid w:val="00D80816"/>
    <w:rPr>
      <w:rFonts w:ascii="ArialMT" w:hAnsi="ArialMT" w:hint="default"/>
      <w:b w:val="0"/>
      <w:bCs w:val="0"/>
      <w:i w:val="0"/>
      <w:iCs w:val="0"/>
      <w:color w:val="000000"/>
      <w:sz w:val="22"/>
      <w:szCs w:val="22"/>
    </w:rPr>
  </w:style>
  <w:style w:type="character" w:styleId="ac">
    <w:name w:val="Placeholder Text"/>
    <w:basedOn w:val="a0"/>
    <w:uiPriority w:val="99"/>
    <w:semiHidden/>
    <w:rsid w:val="00DC5B7A"/>
    <w:rPr>
      <w:color w:val="808080"/>
    </w:rPr>
  </w:style>
  <w:style w:type="character" w:styleId="ad">
    <w:name w:val="FollowedHyperlink"/>
    <w:basedOn w:val="a0"/>
    <w:uiPriority w:val="99"/>
    <w:semiHidden/>
    <w:unhideWhenUsed/>
    <w:rsid w:val="007A0B1C"/>
    <w:rPr>
      <w:color w:val="954F72" w:themeColor="followedHyperlink"/>
      <w:u w:val="single"/>
    </w:rPr>
  </w:style>
  <w:style w:type="character" w:customStyle="1" w:styleId="30">
    <w:name w:val="标题 3 字符"/>
    <w:basedOn w:val="a0"/>
    <w:link w:val="3"/>
    <w:uiPriority w:val="9"/>
    <w:semiHidden/>
    <w:rsid w:val="001033FB"/>
    <w:rPr>
      <w:b/>
      <w:bCs/>
      <w:sz w:val="32"/>
      <w:szCs w:val="32"/>
    </w:rPr>
  </w:style>
  <w:style w:type="paragraph" w:styleId="ae">
    <w:name w:val="Bibliography"/>
    <w:basedOn w:val="a"/>
    <w:next w:val="a"/>
    <w:uiPriority w:val="37"/>
    <w:unhideWhenUsed/>
    <w:rsid w:val="00C809A6"/>
  </w:style>
  <w:style w:type="table" w:styleId="af">
    <w:name w:val="Table Grid"/>
    <w:basedOn w:val="a1"/>
    <w:uiPriority w:val="39"/>
    <w:rsid w:val="00335B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E01659"/>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E01659"/>
  </w:style>
  <w:style w:type="paragraph" w:styleId="af0">
    <w:name w:val="endnote text"/>
    <w:basedOn w:val="a"/>
    <w:link w:val="af1"/>
    <w:uiPriority w:val="99"/>
    <w:semiHidden/>
    <w:unhideWhenUsed/>
    <w:rsid w:val="00A034FD"/>
    <w:pPr>
      <w:snapToGrid w:val="0"/>
      <w:jc w:val="left"/>
    </w:pPr>
  </w:style>
  <w:style w:type="character" w:customStyle="1" w:styleId="af1">
    <w:name w:val="尾注文本 字符"/>
    <w:basedOn w:val="a0"/>
    <w:link w:val="af0"/>
    <w:uiPriority w:val="99"/>
    <w:semiHidden/>
    <w:rsid w:val="00A034FD"/>
  </w:style>
  <w:style w:type="character" w:styleId="af2">
    <w:name w:val="endnote reference"/>
    <w:basedOn w:val="a0"/>
    <w:uiPriority w:val="99"/>
    <w:semiHidden/>
    <w:unhideWhenUsed/>
    <w:rsid w:val="00A034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7627">
      <w:bodyDiv w:val="1"/>
      <w:marLeft w:val="0"/>
      <w:marRight w:val="0"/>
      <w:marTop w:val="0"/>
      <w:marBottom w:val="0"/>
      <w:divBdr>
        <w:top w:val="none" w:sz="0" w:space="0" w:color="auto"/>
        <w:left w:val="none" w:sz="0" w:space="0" w:color="auto"/>
        <w:bottom w:val="none" w:sz="0" w:space="0" w:color="auto"/>
        <w:right w:val="none" w:sz="0" w:space="0" w:color="auto"/>
      </w:divBdr>
    </w:div>
    <w:div w:id="54354334">
      <w:bodyDiv w:val="1"/>
      <w:marLeft w:val="0"/>
      <w:marRight w:val="0"/>
      <w:marTop w:val="0"/>
      <w:marBottom w:val="0"/>
      <w:divBdr>
        <w:top w:val="none" w:sz="0" w:space="0" w:color="auto"/>
        <w:left w:val="none" w:sz="0" w:space="0" w:color="auto"/>
        <w:bottom w:val="none" w:sz="0" w:space="0" w:color="auto"/>
        <w:right w:val="none" w:sz="0" w:space="0" w:color="auto"/>
      </w:divBdr>
    </w:div>
    <w:div w:id="70078180">
      <w:bodyDiv w:val="1"/>
      <w:marLeft w:val="0"/>
      <w:marRight w:val="0"/>
      <w:marTop w:val="0"/>
      <w:marBottom w:val="0"/>
      <w:divBdr>
        <w:top w:val="none" w:sz="0" w:space="0" w:color="auto"/>
        <w:left w:val="none" w:sz="0" w:space="0" w:color="auto"/>
        <w:bottom w:val="none" w:sz="0" w:space="0" w:color="auto"/>
        <w:right w:val="none" w:sz="0" w:space="0" w:color="auto"/>
      </w:divBdr>
    </w:div>
    <w:div w:id="100878927">
      <w:bodyDiv w:val="1"/>
      <w:marLeft w:val="0"/>
      <w:marRight w:val="0"/>
      <w:marTop w:val="0"/>
      <w:marBottom w:val="0"/>
      <w:divBdr>
        <w:top w:val="none" w:sz="0" w:space="0" w:color="auto"/>
        <w:left w:val="none" w:sz="0" w:space="0" w:color="auto"/>
        <w:bottom w:val="none" w:sz="0" w:space="0" w:color="auto"/>
        <w:right w:val="none" w:sz="0" w:space="0" w:color="auto"/>
      </w:divBdr>
    </w:div>
    <w:div w:id="131409910">
      <w:bodyDiv w:val="1"/>
      <w:marLeft w:val="0"/>
      <w:marRight w:val="0"/>
      <w:marTop w:val="0"/>
      <w:marBottom w:val="0"/>
      <w:divBdr>
        <w:top w:val="none" w:sz="0" w:space="0" w:color="auto"/>
        <w:left w:val="none" w:sz="0" w:space="0" w:color="auto"/>
        <w:bottom w:val="none" w:sz="0" w:space="0" w:color="auto"/>
        <w:right w:val="none" w:sz="0" w:space="0" w:color="auto"/>
      </w:divBdr>
    </w:div>
    <w:div w:id="143666218">
      <w:bodyDiv w:val="1"/>
      <w:marLeft w:val="0"/>
      <w:marRight w:val="0"/>
      <w:marTop w:val="0"/>
      <w:marBottom w:val="0"/>
      <w:divBdr>
        <w:top w:val="none" w:sz="0" w:space="0" w:color="auto"/>
        <w:left w:val="none" w:sz="0" w:space="0" w:color="auto"/>
        <w:bottom w:val="none" w:sz="0" w:space="0" w:color="auto"/>
        <w:right w:val="none" w:sz="0" w:space="0" w:color="auto"/>
      </w:divBdr>
    </w:div>
    <w:div w:id="208423171">
      <w:bodyDiv w:val="1"/>
      <w:marLeft w:val="0"/>
      <w:marRight w:val="0"/>
      <w:marTop w:val="0"/>
      <w:marBottom w:val="0"/>
      <w:divBdr>
        <w:top w:val="none" w:sz="0" w:space="0" w:color="auto"/>
        <w:left w:val="none" w:sz="0" w:space="0" w:color="auto"/>
        <w:bottom w:val="none" w:sz="0" w:space="0" w:color="auto"/>
        <w:right w:val="none" w:sz="0" w:space="0" w:color="auto"/>
      </w:divBdr>
    </w:div>
    <w:div w:id="216818019">
      <w:bodyDiv w:val="1"/>
      <w:marLeft w:val="0"/>
      <w:marRight w:val="0"/>
      <w:marTop w:val="0"/>
      <w:marBottom w:val="0"/>
      <w:divBdr>
        <w:top w:val="none" w:sz="0" w:space="0" w:color="auto"/>
        <w:left w:val="none" w:sz="0" w:space="0" w:color="auto"/>
        <w:bottom w:val="none" w:sz="0" w:space="0" w:color="auto"/>
        <w:right w:val="none" w:sz="0" w:space="0" w:color="auto"/>
      </w:divBdr>
    </w:div>
    <w:div w:id="253251002">
      <w:bodyDiv w:val="1"/>
      <w:marLeft w:val="0"/>
      <w:marRight w:val="0"/>
      <w:marTop w:val="0"/>
      <w:marBottom w:val="0"/>
      <w:divBdr>
        <w:top w:val="none" w:sz="0" w:space="0" w:color="auto"/>
        <w:left w:val="none" w:sz="0" w:space="0" w:color="auto"/>
        <w:bottom w:val="none" w:sz="0" w:space="0" w:color="auto"/>
        <w:right w:val="none" w:sz="0" w:space="0" w:color="auto"/>
      </w:divBdr>
    </w:div>
    <w:div w:id="261036678">
      <w:bodyDiv w:val="1"/>
      <w:marLeft w:val="0"/>
      <w:marRight w:val="0"/>
      <w:marTop w:val="0"/>
      <w:marBottom w:val="0"/>
      <w:divBdr>
        <w:top w:val="none" w:sz="0" w:space="0" w:color="auto"/>
        <w:left w:val="none" w:sz="0" w:space="0" w:color="auto"/>
        <w:bottom w:val="none" w:sz="0" w:space="0" w:color="auto"/>
        <w:right w:val="none" w:sz="0" w:space="0" w:color="auto"/>
      </w:divBdr>
    </w:div>
    <w:div w:id="287861169">
      <w:bodyDiv w:val="1"/>
      <w:marLeft w:val="0"/>
      <w:marRight w:val="0"/>
      <w:marTop w:val="0"/>
      <w:marBottom w:val="0"/>
      <w:divBdr>
        <w:top w:val="none" w:sz="0" w:space="0" w:color="auto"/>
        <w:left w:val="none" w:sz="0" w:space="0" w:color="auto"/>
        <w:bottom w:val="none" w:sz="0" w:space="0" w:color="auto"/>
        <w:right w:val="none" w:sz="0" w:space="0" w:color="auto"/>
      </w:divBdr>
    </w:div>
    <w:div w:id="298147880">
      <w:bodyDiv w:val="1"/>
      <w:marLeft w:val="0"/>
      <w:marRight w:val="0"/>
      <w:marTop w:val="0"/>
      <w:marBottom w:val="0"/>
      <w:divBdr>
        <w:top w:val="none" w:sz="0" w:space="0" w:color="auto"/>
        <w:left w:val="none" w:sz="0" w:space="0" w:color="auto"/>
        <w:bottom w:val="none" w:sz="0" w:space="0" w:color="auto"/>
        <w:right w:val="none" w:sz="0" w:space="0" w:color="auto"/>
      </w:divBdr>
    </w:div>
    <w:div w:id="303198033">
      <w:bodyDiv w:val="1"/>
      <w:marLeft w:val="0"/>
      <w:marRight w:val="0"/>
      <w:marTop w:val="0"/>
      <w:marBottom w:val="0"/>
      <w:divBdr>
        <w:top w:val="none" w:sz="0" w:space="0" w:color="auto"/>
        <w:left w:val="none" w:sz="0" w:space="0" w:color="auto"/>
        <w:bottom w:val="none" w:sz="0" w:space="0" w:color="auto"/>
        <w:right w:val="none" w:sz="0" w:space="0" w:color="auto"/>
      </w:divBdr>
    </w:div>
    <w:div w:id="317461131">
      <w:bodyDiv w:val="1"/>
      <w:marLeft w:val="0"/>
      <w:marRight w:val="0"/>
      <w:marTop w:val="0"/>
      <w:marBottom w:val="0"/>
      <w:divBdr>
        <w:top w:val="none" w:sz="0" w:space="0" w:color="auto"/>
        <w:left w:val="none" w:sz="0" w:space="0" w:color="auto"/>
        <w:bottom w:val="none" w:sz="0" w:space="0" w:color="auto"/>
        <w:right w:val="none" w:sz="0" w:space="0" w:color="auto"/>
      </w:divBdr>
    </w:div>
    <w:div w:id="403113213">
      <w:bodyDiv w:val="1"/>
      <w:marLeft w:val="0"/>
      <w:marRight w:val="0"/>
      <w:marTop w:val="0"/>
      <w:marBottom w:val="0"/>
      <w:divBdr>
        <w:top w:val="none" w:sz="0" w:space="0" w:color="auto"/>
        <w:left w:val="none" w:sz="0" w:space="0" w:color="auto"/>
        <w:bottom w:val="none" w:sz="0" w:space="0" w:color="auto"/>
        <w:right w:val="none" w:sz="0" w:space="0" w:color="auto"/>
      </w:divBdr>
    </w:div>
    <w:div w:id="435176317">
      <w:bodyDiv w:val="1"/>
      <w:marLeft w:val="0"/>
      <w:marRight w:val="0"/>
      <w:marTop w:val="0"/>
      <w:marBottom w:val="0"/>
      <w:divBdr>
        <w:top w:val="none" w:sz="0" w:space="0" w:color="auto"/>
        <w:left w:val="none" w:sz="0" w:space="0" w:color="auto"/>
        <w:bottom w:val="none" w:sz="0" w:space="0" w:color="auto"/>
        <w:right w:val="none" w:sz="0" w:space="0" w:color="auto"/>
      </w:divBdr>
    </w:div>
    <w:div w:id="455102310">
      <w:bodyDiv w:val="1"/>
      <w:marLeft w:val="0"/>
      <w:marRight w:val="0"/>
      <w:marTop w:val="0"/>
      <w:marBottom w:val="0"/>
      <w:divBdr>
        <w:top w:val="none" w:sz="0" w:space="0" w:color="auto"/>
        <w:left w:val="none" w:sz="0" w:space="0" w:color="auto"/>
        <w:bottom w:val="none" w:sz="0" w:space="0" w:color="auto"/>
        <w:right w:val="none" w:sz="0" w:space="0" w:color="auto"/>
      </w:divBdr>
    </w:div>
    <w:div w:id="461701692">
      <w:bodyDiv w:val="1"/>
      <w:marLeft w:val="0"/>
      <w:marRight w:val="0"/>
      <w:marTop w:val="0"/>
      <w:marBottom w:val="0"/>
      <w:divBdr>
        <w:top w:val="none" w:sz="0" w:space="0" w:color="auto"/>
        <w:left w:val="none" w:sz="0" w:space="0" w:color="auto"/>
        <w:bottom w:val="none" w:sz="0" w:space="0" w:color="auto"/>
        <w:right w:val="none" w:sz="0" w:space="0" w:color="auto"/>
      </w:divBdr>
    </w:div>
    <w:div w:id="467748190">
      <w:bodyDiv w:val="1"/>
      <w:marLeft w:val="0"/>
      <w:marRight w:val="0"/>
      <w:marTop w:val="0"/>
      <w:marBottom w:val="0"/>
      <w:divBdr>
        <w:top w:val="none" w:sz="0" w:space="0" w:color="auto"/>
        <w:left w:val="none" w:sz="0" w:space="0" w:color="auto"/>
        <w:bottom w:val="none" w:sz="0" w:space="0" w:color="auto"/>
        <w:right w:val="none" w:sz="0" w:space="0" w:color="auto"/>
      </w:divBdr>
    </w:div>
    <w:div w:id="532959498">
      <w:bodyDiv w:val="1"/>
      <w:marLeft w:val="0"/>
      <w:marRight w:val="0"/>
      <w:marTop w:val="0"/>
      <w:marBottom w:val="0"/>
      <w:divBdr>
        <w:top w:val="none" w:sz="0" w:space="0" w:color="auto"/>
        <w:left w:val="none" w:sz="0" w:space="0" w:color="auto"/>
        <w:bottom w:val="none" w:sz="0" w:space="0" w:color="auto"/>
        <w:right w:val="none" w:sz="0" w:space="0" w:color="auto"/>
      </w:divBdr>
    </w:div>
    <w:div w:id="533424370">
      <w:bodyDiv w:val="1"/>
      <w:marLeft w:val="0"/>
      <w:marRight w:val="0"/>
      <w:marTop w:val="0"/>
      <w:marBottom w:val="0"/>
      <w:divBdr>
        <w:top w:val="none" w:sz="0" w:space="0" w:color="auto"/>
        <w:left w:val="none" w:sz="0" w:space="0" w:color="auto"/>
        <w:bottom w:val="none" w:sz="0" w:space="0" w:color="auto"/>
        <w:right w:val="none" w:sz="0" w:space="0" w:color="auto"/>
      </w:divBdr>
    </w:div>
    <w:div w:id="537397641">
      <w:bodyDiv w:val="1"/>
      <w:marLeft w:val="0"/>
      <w:marRight w:val="0"/>
      <w:marTop w:val="0"/>
      <w:marBottom w:val="0"/>
      <w:divBdr>
        <w:top w:val="none" w:sz="0" w:space="0" w:color="auto"/>
        <w:left w:val="none" w:sz="0" w:space="0" w:color="auto"/>
        <w:bottom w:val="none" w:sz="0" w:space="0" w:color="auto"/>
        <w:right w:val="none" w:sz="0" w:space="0" w:color="auto"/>
      </w:divBdr>
    </w:div>
    <w:div w:id="551499010">
      <w:bodyDiv w:val="1"/>
      <w:marLeft w:val="0"/>
      <w:marRight w:val="0"/>
      <w:marTop w:val="0"/>
      <w:marBottom w:val="0"/>
      <w:divBdr>
        <w:top w:val="none" w:sz="0" w:space="0" w:color="auto"/>
        <w:left w:val="none" w:sz="0" w:space="0" w:color="auto"/>
        <w:bottom w:val="none" w:sz="0" w:space="0" w:color="auto"/>
        <w:right w:val="none" w:sz="0" w:space="0" w:color="auto"/>
      </w:divBdr>
    </w:div>
    <w:div w:id="551575470">
      <w:bodyDiv w:val="1"/>
      <w:marLeft w:val="0"/>
      <w:marRight w:val="0"/>
      <w:marTop w:val="0"/>
      <w:marBottom w:val="0"/>
      <w:divBdr>
        <w:top w:val="none" w:sz="0" w:space="0" w:color="auto"/>
        <w:left w:val="none" w:sz="0" w:space="0" w:color="auto"/>
        <w:bottom w:val="none" w:sz="0" w:space="0" w:color="auto"/>
        <w:right w:val="none" w:sz="0" w:space="0" w:color="auto"/>
      </w:divBdr>
    </w:div>
    <w:div w:id="563108430">
      <w:bodyDiv w:val="1"/>
      <w:marLeft w:val="0"/>
      <w:marRight w:val="0"/>
      <w:marTop w:val="0"/>
      <w:marBottom w:val="0"/>
      <w:divBdr>
        <w:top w:val="none" w:sz="0" w:space="0" w:color="auto"/>
        <w:left w:val="none" w:sz="0" w:space="0" w:color="auto"/>
        <w:bottom w:val="none" w:sz="0" w:space="0" w:color="auto"/>
        <w:right w:val="none" w:sz="0" w:space="0" w:color="auto"/>
      </w:divBdr>
    </w:div>
    <w:div w:id="569733277">
      <w:bodyDiv w:val="1"/>
      <w:marLeft w:val="0"/>
      <w:marRight w:val="0"/>
      <w:marTop w:val="0"/>
      <w:marBottom w:val="0"/>
      <w:divBdr>
        <w:top w:val="none" w:sz="0" w:space="0" w:color="auto"/>
        <w:left w:val="none" w:sz="0" w:space="0" w:color="auto"/>
        <w:bottom w:val="none" w:sz="0" w:space="0" w:color="auto"/>
        <w:right w:val="none" w:sz="0" w:space="0" w:color="auto"/>
      </w:divBdr>
    </w:div>
    <w:div w:id="602539245">
      <w:bodyDiv w:val="1"/>
      <w:marLeft w:val="0"/>
      <w:marRight w:val="0"/>
      <w:marTop w:val="0"/>
      <w:marBottom w:val="0"/>
      <w:divBdr>
        <w:top w:val="none" w:sz="0" w:space="0" w:color="auto"/>
        <w:left w:val="none" w:sz="0" w:space="0" w:color="auto"/>
        <w:bottom w:val="none" w:sz="0" w:space="0" w:color="auto"/>
        <w:right w:val="none" w:sz="0" w:space="0" w:color="auto"/>
      </w:divBdr>
    </w:div>
    <w:div w:id="637104193">
      <w:bodyDiv w:val="1"/>
      <w:marLeft w:val="0"/>
      <w:marRight w:val="0"/>
      <w:marTop w:val="0"/>
      <w:marBottom w:val="0"/>
      <w:divBdr>
        <w:top w:val="none" w:sz="0" w:space="0" w:color="auto"/>
        <w:left w:val="none" w:sz="0" w:space="0" w:color="auto"/>
        <w:bottom w:val="none" w:sz="0" w:space="0" w:color="auto"/>
        <w:right w:val="none" w:sz="0" w:space="0" w:color="auto"/>
      </w:divBdr>
    </w:div>
    <w:div w:id="637539018">
      <w:bodyDiv w:val="1"/>
      <w:marLeft w:val="0"/>
      <w:marRight w:val="0"/>
      <w:marTop w:val="0"/>
      <w:marBottom w:val="0"/>
      <w:divBdr>
        <w:top w:val="none" w:sz="0" w:space="0" w:color="auto"/>
        <w:left w:val="none" w:sz="0" w:space="0" w:color="auto"/>
        <w:bottom w:val="none" w:sz="0" w:space="0" w:color="auto"/>
        <w:right w:val="none" w:sz="0" w:space="0" w:color="auto"/>
      </w:divBdr>
    </w:div>
    <w:div w:id="642347582">
      <w:bodyDiv w:val="1"/>
      <w:marLeft w:val="0"/>
      <w:marRight w:val="0"/>
      <w:marTop w:val="0"/>
      <w:marBottom w:val="0"/>
      <w:divBdr>
        <w:top w:val="none" w:sz="0" w:space="0" w:color="auto"/>
        <w:left w:val="none" w:sz="0" w:space="0" w:color="auto"/>
        <w:bottom w:val="none" w:sz="0" w:space="0" w:color="auto"/>
        <w:right w:val="none" w:sz="0" w:space="0" w:color="auto"/>
      </w:divBdr>
    </w:div>
    <w:div w:id="643781229">
      <w:bodyDiv w:val="1"/>
      <w:marLeft w:val="0"/>
      <w:marRight w:val="0"/>
      <w:marTop w:val="0"/>
      <w:marBottom w:val="0"/>
      <w:divBdr>
        <w:top w:val="none" w:sz="0" w:space="0" w:color="auto"/>
        <w:left w:val="none" w:sz="0" w:space="0" w:color="auto"/>
        <w:bottom w:val="none" w:sz="0" w:space="0" w:color="auto"/>
        <w:right w:val="none" w:sz="0" w:space="0" w:color="auto"/>
      </w:divBdr>
    </w:div>
    <w:div w:id="660694252">
      <w:bodyDiv w:val="1"/>
      <w:marLeft w:val="0"/>
      <w:marRight w:val="0"/>
      <w:marTop w:val="0"/>
      <w:marBottom w:val="0"/>
      <w:divBdr>
        <w:top w:val="none" w:sz="0" w:space="0" w:color="auto"/>
        <w:left w:val="none" w:sz="0" w:space="0" w:color="auto"/>
        <w:bottom w:val="none" w:sz="0" w:space="0" w:color="auto"/>
        <w:right w:val="none" w:sz="0" w:space="0" w:color="auto"/>
      </w:divBdr>
    </w:div>
    <w:div w:id="677924164">
      <w:bodyDiv w:val="1"/>
      <w:marLeft w:val="0"/>
      <w:marRight w:val="0"/>
      <w:marTop w:val="0"/>
      <w:marBottom w:val="0"/>
      <w:divBdr>
        <w:top w:val="none" w:sz="0" w:space="0" w:color="auto"/>
        <w:left w:val="none" w:sz="0" w:space="0" w:color="auto"/>
        <w:bottom w:val="none" w:sz="0" w:space="0" w:color="auto"/>
        <w:right w:val="none" w:sz="0" w:space="0" w:color="auto"/>
      </w:divBdr>
    </w:div>
    <w:div w:id="686712889">
      <w:bodyDiv w:val="1"/>
      <w:marLeft w:val="0"/>
      <w:marRight w:val="0"/>
      <w:marTop w:val="0"/>
      <w:marBottom w:val="0"/>
      <w:divBdr>
        <w:top w:val="none" w:sz="0" w:space="0" w:color="auto"/>
        <w:left w:val="none" w:sz="0" w:space="0" w:color="auto"/>
        <w:bottom w:val="none" w:sz="0" w:space="0" w:color="auto"/>
        <w:right w:val="none" w:sz="0" w:space="0" w:color="auto"/>
      </w:divBdr>
    </w:div>
    <w:div w:id="698044902">
      <w:bodyDiv w:val="1"/>
      <w:marLeft w:val="0"/>
      <w:marRight w:val="0"/>
      <w:marTop w:val="0"/>
      <w:marBottom w:val="0"/>
      <w:divBdr>
        <w:top w:val="none" w:sz="0" w:space="0" w:color="auto"/>
        <w:left w:val="none" w:sz="0" w:space="0" w:color="auto"/>
        <w:bottom w:val="none" w:sz="0" w:space="0" w:color="auto"/>
        <w:right w:val="none" w:sz="0" w:space="0" w:color="auto"/>
      </w:divBdr>
    </w:div>
    <w:div w:id="708459008">
      <w:bodyDiv w:val="1"/>
      <w:marLeft w:val="0"/>
      <w:marRight w:val="0"/>
      <w:marTop w:val="0"/>
      <w:marBottom w:val="0"/>
      <w:divBdr>
        <w:top w:val="none" w:sz="0" w:space="0" w:color="auto"/>
        <w:left w:val="none" w:sz="0" w:space="0" w:color="auto"/>
        <w:bottom w:val="none" w:sz="0" w:space="0" w:color="auto"/>
        <w:right w:val="none" w:sz="0" w:space="0" w:color="auto"/>
      </w:divBdr>
    </w:div>
    <w:div w:id="711461217">
      <w:bodyDiv w:val="1"/>
      <w:marLeft w:val="0"/>
      <w:marRight w:val="0"/>
      <w:marTop w:val="0"/>
      <w:marBottom w:val="0"/>
      <w:divBdr>
        <w:top w:val="none" w:sz="0" w:space="0" w:color="auto"/>
        <w:left w:val="none" w:sz="0" w:space="0" w:color="auto"/>
        <w:bottom w:val="none" w:sz="0" w:space="0" w:color="auto"/>
        <w:right w:val="none" w:sz="0" w:space="0" w:color="auto"/>
      </w:divBdr>
    </w:div>
    <w:div w:id="716660466">
      <w:bodyDiv w:val="1"/>
      <w:marLeft w:val="0"/>
      <w:marRight w:val="0"/>
      <w:marTop w:val="0"/>
      <w:marBottom w:val="0"/>
      <w:divBdr>
        <w:top w:val="none" w:sz="0" w:space="0" w:color="auto"/>
        <w:left w:val="none" w:sz="0" w:space="0" w:color="auto"/>
        <w:bottom w:val="none" w:sz="0" w:space="0" w:color="auto"/>
        <w:right w:val="none" w:sz="0" w:space="0" w:color="auto"/>
      </w:divBdr>
    </w:div>
    <w:div w:id="748311281">
      <w:bodyDiv w:val="1"/>
      <w:marLeft w:val="0"/>
      <w:marRight w:val="0"/>
      <w:marTop w:val="0"/>
      <w:marBottom w:val="0"/>
      <w:divBdr>
        <w:top w:val="none" w:sz="0" w:space="0" w:color="auto"/>
        <w:left w:val="none" w:sz="0" w:space="0" w:color="auto"/>
        <w:bottom w:val="none" w:sz="0" w:space="0" w:color="auto"/>
        <w:right w:val="none" w:sz="0" w:space="0" w:color="auto"/>
      </w:divBdr>
    </w:div>
    <w:div w:id="750347418">
      <w:bodyDiv w:val="1"/>
      <w:marLeft w:val="0"/>
      <w:marRight w:val="0"/>
      <w:marTop w:val="0"/>
      <w:marBottom w:val="0"/>
      <w:divBdr>
        <w:top w:val="none" w:sz="0" w:space="0" w:color="auto"/>
        <w:left w:val="none" w:sz="0" w:space="0" w:color="auto"/>
        <w:bottom w:val="none" w:sz="0" w:space="0" w:color="auto"/>
        <w:right w:val="none" w:sz="0" w:space="0" w:color="auto"/>
      </w:divBdr>
    </w:div>
    <w:div w:id="758018422">
      <w:bodyDiv w:val="1"/>
      <w:marLeft w:val="0"/>
      <w:marRight w:val="0"/>
      <w:marTop w:val="0"/>
      <w:marBottom w:val="0"/>
      <w:divBdr>
        <w:top w:val="none" w:sz="0" w:space="0" w:color="auto"/>
        <w:left w:val="none" w:sz="0" w:space="0" w:color="auto"/>
        <w:bottom w:val="none" w:sz="0" w:space="0" w:color="auto"/>
        <w:right w:val="none" w:sz="0" w:space="0" w:color="auto"/>
      </w:divBdr>
    </w:div>
    <w:div w:id="776144171">
      <w:bodyDiv w:val="1"/>
      <w:marLeft w:val="0"/>
      <w:marRight w:val="0"/>
      <w:marTop w:val="0"/>
      <w:marBottom w:val="0"/>
      <w:divBdr>
        <w:top w:val="none" w:sz="0" w:space="0" w:color="auto"/>
        <w:left w:val="none" w:sz="0" w:space="0" w:color="auto"/>
        <w:bottom w:val="none" w:sz="0" w:space="0" w:color="auto"/>
        <w:right w:val="none" w:sz="0" w:space="0" w:color="auto"/>
      </w:divBdr>
    </w:div>
    <w:div w:id="782965160">
      <w:bodyDiv w:val="1"/>
      <w:marLeft w:val="0"/>
      <w:marRight w:val="0"/>
      <w:marTop w:val="0"/>
      <w:marBottom w:val="0"/>
      <w:divBdr>
        <w:top w:val="none" w:sz="0" w:space="0" w:color="auto"/>
        <w:left w:val="none" w:sz="0" w:space="0" w:color="auto"/>
        <w:bottom w:val="none" w:sz="0" w:space="0" w:color="auto"/>
        <w:right w:val="none" w:sz="0" w:space="0" w:color="auto"/>
      </w:divBdr>
    </w:div>
    <w:div w:id="798451889">
      <w:bodyDiv w:val="1"/>
      <w:marLeft w:val="0"/>
      <w:marRight w:val="0"/>
      <w:marTop w:val="0"/>
      <w:marBottom w:val="0"/>
      <w:divBdr>
        <w:top w:val="none" w:sz="0" w:space="0" w:color="auto"/>
        <w:left w:val="none" w:sz="0" w:space="0" w:color="auto"/>
        <w:bottom w:val="none" w:sz="0" w:space="0" w:color="auto"/>
        <w:right w:val="none" w:sz="0" w:space="0" w:color="auto"/>
      </w:divBdr>
    </w:div>
    <w:div w:id="803547277">
      <w:bodyDiv w:val="1"/>
      <w:marLeft w:val="0"/>
      <w:marRight w:val="0"/>
      <w:marTop w:val="0"/>
      <w:marBottom w:val="0"/>
      <w:divBdr>
        <w:top w:val="none" w:sz="0" w:space="0" w:color="auto"/>
        <w:left w:val="none" w:sz="0" w:space="0" w:color="auto"/>
        <w:bottom w:val="none" w:sz="0" w:space="0" w:color="auto"/>
        <w:right w:val="none" w:sz="0" w:space="0" w:color="auto"/>
      </w:divBdr>
    </w:div>
    <w:div w:id="803811315">
      <w:bodyDiv w:val="1"/>
      <w:marLeft w:val="0"/>
      <w:marRight w:val="0"/>
      <w:marTop w:val="0"/>
      <w:marBottom w:val="0"/>
      <w:divBdr>
        <w:top w:val="none" w:sz="0" w:space="0" w:color="auto"/>
        <w:left w:val="none" w:sz="0" w:space="0" w:color="auto"/>
        <w:bottom w:val="none" w:sz="0" w:space="0" w:color="auto"/>
        <w:right w:val="none" w:sz="0" w:space="0" w:color="auto"/>
      </w:divBdr>
    </w:div>
    <w:div w:id="812985325">
      <w:bodyDiv w:val="1"/>
      <w:marLeft w:val="0"/>
      <w:marRight w:val="0"/>
      <w:marTop w:val="0"/>
      <w:marBottom w:val="0"/>
      <w:divBdr>
        <w:top w:val="none" w:sz="0" w:space="0" w:color="auto"/>
        <w:left w:val="none" w:sz="0" w:space="0" w:color="auto"/>
        <w:bottom w:val="none" w:sz="0" w:space="0" w:color="auto"/>
        <w:right w:val="none" w:sz="0" w:space="0" w:color="auto"/>
      </w:divBdr>
    </w:div>
    <w:div w:id="817301871">
      <w:bodyDiv w:val="1"/>
      <w:marLeft w:val="0"/>
      <w:marRight w:val="0"/>
      <w:marTop w:val="0"/>
      <w:marBottom w:val="0"/>
      <w:divBdr>
        <w:top w:val="none" w:sz="0" w:space="0" w:color="auto"/>
        <w:left w:val="none" w:sz="0" w:space="0" w:color="auto"/>
        <w:bottom w:val="none" w:sz="0" w:space="0" w:color="auto"/>
        <w:right w:val="none" w:sz="0" w:space="0" w:color="auto"/>
      </w:divBdr>
    </w:div>
    <w:div w:id="819422050">
      <w:bodyDiv w:val="1"/>
      <w:marLeft w:val="0"/>
      <w:marRight w:val="0"/>
      <w:marTop w:val="0"/>
      <w:marBottom w:val="0"/>
      <w:divBdr>
        <w:top w:val="none" w:sz="0" w:space="0" w:color="auto"/>
        <w:left w:val="none" w:sz="0" w:space="0" w:color="auto"/>
        <w:bottom w:val="none" w:sz="0" w:space="0" w:color="auto"/>
        <w:right w:val="none" w:sz="0" w:space="0" w:color="auto"/>
      </w:divBdr>
    </w:div>
    <w:div w:id="834763598">
      <w:bodyDiv w:val="1"/>
      <w:marLeft w:val="0"/>
      <w:marRight w:val="0"/>
      <w:marTop w:val="0"/>
      <w:marBottom w:val="0"/>
      <w:divBdr>
        <w:top w:val="none" w:sz="0" w:space="0" w:color="auto"/>
        <w:left w:val="none" w:sz="0" w:space="0" w:color="auto"/>
        <w:bottom w:val="none" w:sz="0" w:space="0" w:color="auto"/>
        <w:right w:val="none" w:sz="0" w:space="0" w:color="auto"/>
      </w:divBdr>
    </w:div>
    <w:div w:id="865677658">
      <w:bodyDiv w:val="1"/>
      <w:marLeft w:val="0"/>
      <w:marRight w:val="0"/>
      <w:marTop w:val="0"/>
      <w:marBottom w:val="0"/>
      <w:divBdr>
        <w:top w:val="none" w:sz="0" w:space="0" w:color="auto"/>
        <w:left w:val="none" w:sz="0" w:space="0" w:color="auto"/>
        <w:bottom w:val="none" w:sz="0" w:space="0" w:color="auto"/>
        <w:right w:val="none" w:sz="0" w:space="0" w:color="auto"/>
      </w:divBdr>
    </w:div>
    <w:div w:id="872159276">
      <w:bodyDiv w:val="1"/>
      <w:marLeft w:val="0"/>
      <w:marRight w:val="0"/>
      <w:marTop w:val="0"/>
      <w:marBottom w:val="0"/>
      <w:divBdr>
        <w:top w:val="none" w:sz="0" w:space="0" w:color="auto"/>
        <w:left w:val="none" w:sz="0" w:space="0" w:color="auto"/>
        <w:bottom w:val="none" w:sz="0" w:space="0" w:color="auto"/>
        <w:right w:val="none" w:sz="0" w:space="0" w:color="auto"/>
      </w:divBdr>
    </w:div>
    <w:div w:id="882867742">
      <w:bodyDiv w:val="1"/>
      <w:marLeft w:val="0"/>
      <w:marRight w:val="0"/>
      <w:marTop w:val="0"/>
      <w:marBottom w:val="0"/>
      <w:divBdr>
        <w:top w:val="none" w:sz="0" w:space="0" w:color="auto"/>
        <w:left w:val="none" w:sz="0" w:space="0" w:color="auto"/>
        <w:bottom w:val="none" w:sz="0" w:space="0" w:color="auto"/>
        <w:right w:val="none" w:sz="0" w:space="0" w:color="auto"/>
      </w:divBdr>
    </w:div>
    <w:div w:id="882983690">
      <w:bodyDiv w:val="1"/>
      <w:marLeft w:val="0"/>
      <w:marRight w:val="0"/>
      <w:marTop w:val="0"/>
      <w:marBottom w:val="0"/>
      <w:divBdr>
        <w:top w:val="none" w:sz="0" w:space="0" w:color="auto"/>
        <w:left w:val="none" w:sz="0" w:space="0" w:color="auto"/>
        <w:bottom w:val="none" w:sz="0" w:space="0" w:color="auto"/>
        <w:right w:val="none" w:sz="0" w:space="0" w:color="auto"/>
      </w:divBdr>
    </w:div>
    <w:div w:id="893928366">
      <w:bodyDiv w:val="1"/>
      <w:marLeft w:val="0"/>
      <w:marRight w:val="0"/>
      <w:marTop w:val="0"/>
      <w:marBottom w:val="0"/>
      <w:divBdr>
        <w:top w:val="none" w:sz="0" w:space="0" w:color="auto"/>
        <w:left w:val="none" w:sz="0" w:space="0" w:color="auto"/>
        <w:bottom w:val="none" w:sz="0" w:space="0" w:color="auto"/>
        <w:right w:val="none" w:sz="0" w:space="0" w:color="auto"/>
      </w:divBdr>
    </w:div>
    <w:div w:id="907569440">
      <w:bodyDiv w:val="1"/>
      <w:marLeft w:val="0"/>
      <w:marRight w:val="0"/>
      <w:marTop w:val="0"/>
      <w:marBottom w:val="0"/>
      <w:divBdr>
        <w:top w:val="none" w:sz="0" w:space="0" w:color="auto"/>
        <w:left w:val="none" w:sz="0" w:space="0" w:color="auto"/>
        <w:bottom w:val="none" w:sz="0" w:space="0" w:color="auto"/>
        <w:right w:val="none" w:sz="0" w:space="0" w:color="auto"/>
      </w:divBdr>
    </w:div>
    <w:div w:id="923222309">
      <w:bodyDiv w:val="1"/>
      <w:marLeft w:val="0"/>
      <w:marRight w:val="0"/>
      <w:marTop w:val="0"/>
      <w:marBottom w:val="0"/>
      <w:divBdr>
        <w:top w:val="none" w:sz="0" w:space="0" w:color="auto"/>
        <w:left w:val="none" w:sz="0" w:space="0" w:color="auto"/>
        <w:bottom w:val="none" w:sz="0" w:space="0" w:color="auto"/>
        <w:right w:val="none" w:sz="0" w:space="0" w:color="auto"/>
      </w:divBdr>
    </w:div>
    <w:div w:id="952248619">
      <w:bodyDiv w:val="1"/>
      <w:marLeft w:val="0"/>
      <w:marRight w:val="0"/>
      <w:marTop w:val="0"/>
      <w:marBottom w:val="0"/>
      <w:divBdr>
        <w:top w:val="none" w:sz="0" w:space="0" w:color="auto"/>
        <w:left w:val="none" w:sz="0" w:space="0" w:color="auto"/>
        <w:bottom w:val="none" w:sz="0" w:space="0" w:color="auto"/>
        <w:right w:val="none" w:sz="0" w:space="0" w:color="auto"/>
      </w:divBdr>
    </w:div>
    <w:div w:id="960844577">
      <w:bodyDiv w:val="1"/>
      <w:marLeft w:val="0"/>
      <w:marRight w:val="0"/>
      <w:marTop w:val="0"/>
      <w:marBottom w:val="0"/>
      <w:divBdr>
        <w:top w:val="none" w:sz="0" w:space="0" w:color="auto"/>
        <w:left w:val="none" w:sz="0" w:space="0" w:color="auto"/>
        <w:bottom w:val="none" w:sz="0" w:space="0" w:color="auto"/>
        <w:right w:val="none" w:sz="0" w:space="0" w:color="auto"/>
      </w:divBdr>
    </w:div>
    <w:div w:id="971715167">
      <w:bodyDiv w:val="1"/>
      <w:marLeft w:val="0"/>
      <w:marRight w:val="0"/>
      <w:marTop w:val="0"/>
      <w:marBottom w:val="0"/>
      <w:divBdr>
        <w:top w:val="none" w:sz="0" w:space="0" w:color="auto"/>
        <w:left w:val="none" w:sz="0" w:space="0" w:color="auto"/>
        <w:bottom w:val="none" w:sz="0" w:space="0" w:color="auto"/>
        <w:right w:val="none" w:sz="0" w:space="0" w:color="auto"/>
      </w:divBdr>
    </w:div>
    <w:div w:id="992491830">
      <w:bodyDiv w:val="1"/>
      <w:marLeft w:val="0"/>
      <w:marRight w:val="0"/>
      <w:marTop w:val="0"/>
      <w:marBottom w:val="0"/>
      <w:divBdr>
        <w:top w:val="none" w:sz="0" w:space="0" w:color="auto"/>
        <w:left w:val="none" w:sz="0" w:space="0" w:color="auto"/>
        <w:bottom w:val="none" w:sz="0" w:space="0" w:color="auto"/>
        <w:right w:val="none" w:sz="0" w:space="0" w:color="auto"/>
      </w:divBdr>
    </w:div>
    <w:div w:id="1006129712">
      <w:bodyDiv w:val="1"/>
      <w:marLeft w:val="0"/>
      <w:marRight w:val="0"/>
      <w:marTop w:val="0"/>
      <w:marBottom w:val="0"/>
      <w:divBdr>
        <w:top w:val="none" w:sz="0" w:space="0" w:color="auto"/>
        <w:left w:val="none" w:sz="0" w:space="0" w:color="auto"/>
        <w:bottom w:val="none" w:sz="0" w:space="0" w:color="auto"/>
        <w:right w:val="none" w:sz="0" w:space="0" w:color="auto"/>
      </w:divBdr>
    </w:div>
    <w:div w:id="1007899716">
      <w:bodyDiv w:val="1"/>
      <w:marLeft w:val="0"/>
      <w:marRight w:val="0"/>
      <w:marTop w:val="0"/>
      <w:marBottom w:val="0"/>
      <w:divBdr>
        <w:top w:val="none" w:sz="0" w:space="0" w:color="auto"/>
        <w:left w:val="none" w:sz="0" w:space="0" w:color="auto"/>
        <w:bottom w:val="none" w:sz="0" w:space="0" w:color="auto"/>
        <w:right w:val="none" w:sz="0" w:space="0" w:color="auto"/>
      </w:divBdr>
    </w:div>
    <w:div w:id="1057317003">
      <w:bodyDiv w:val="1"/>
      <w:marLeft w:val="0"/>
      <w:marRight w:val="0"/>
      <w:marTop w:val="0"/>
      <w:marBottom w:val="0"/>
      <w:divBdr>
        <w:top w:val="none" w:sz="0" w:space="0" w:color="auto"/>
        <w:left w:val="none" w:sz="0" w:space="0" w:color="auto"/>
        <w:bottom w:val="none" w:sz="0" w:space="0" w:color="auto"/>
        <w:right w:val="none" w:sz="0" w:space="0" w:color="auto"/>
      </w:divBdr>
    </w:div>
    <w:div w:id="1073235322">
      <w:bodyDiv w:val="1"/>
      <w:marLeft w:val="0"/>
      <w:marRight w:val="0"/>
      <w:marTop w:val="0"/>
      <w:marBottom w:val="0"/>
      <w:divBdr>
        <w:top w:val="none" w:sz="0" w:space="0" w:color="auto"/>
        <w:left w:val="none" w:sz="0" w:space="0" w:color="auto"/>
        <w:bottom w:val="none" w:sz="0" w:space="0" w:color="auto"/>
        <w:right w:val="none" w:sz="0" w:space="0" w:color="auto"/>
      </w:divBdr>
    </w:div>
    <w:div w:id="1120883521">
      <w:bodyDiv w:val="1"/>
      <w:marLeft w:val="0"/>
      <w:marRight w:val="0"/>
      <w:marTop w:val="0"/>
      <w:marBottom w:val="0"/>
      <w:divBdr>
        <w:top w:val="none" w:sz="0" w:space="0" w:color="auto"/>
        <w:left w:val="none" w:sz="0" w:space="0" w:color="auto"/>
        <w:bottom w:val="none" w:sz="0" w:space="0" w:color="auto"/>
        <w:right w:val="none" w:sz="0" w:space="0" w:color="auto"/>
      </w:divBdr>
    </w:div>
    <w:div w:id="1123888580">
      <w:bodyDiv w:val="1"/>
      <w:marLeft w:val="0"/>
      <w:marRight w:val="0"/>
      <w:marTop w:val="0"/>
      <w:marBottom w:val="0"/>
      <w:divBdr>
        <w:top w:val="none" w:sz="0" w:space="0" w:color="auto"/>
        <w:left w:val="none" w:sz="0" w:space="0" w:color="auto"/>
        <w:bottom w:val="none" w:sz="0" w:space="0" w:color="auto"/>
        <w:right w:val="none" w:sz="0" w:space="0" w:color="auto"/>
      </w:divBdr>
    </w:div>
    <w:div w:id="1148479495">
      <w:bodyDiv w:val="1"/>
      <w:marLeft w:val="0"/>
      <w:marRight w:val="0"/>
      <w:marTop w:val="0"/>
      <w:marBottom w:val="0"/>
      <w:divBdr>
        <w:top w:val="none" w:sz="0" w:space="0" w:color="auto"/>
        <w:left w:val="none" w:sz="0" w:space="0" w:color="auto"/>
        <w:bottom w:val="none" w:sz="0" w:space="0" w:color="auto"/>
        <w:right w:val="none" w:sz="0" w:space="0" w:color="auto"/>
      </w:divBdr>
    </w:div>
    <w:div w:id="1203978497">
      <w:bodyDiv w:val="1"/>
      <w:marLeft w:val="0"/>
      <w:marRight w:val="0"/>
      <w:marTop w:val="0"/>
      <w:marBottom w:val="0"/>
      <w:divBdr>
        <w:top w:val="none" w:sz="0" w:space="0" w:color="auto"/>
        <w:left w:val="none" w:sz="0" w:space="0" w:color="auto"/>
        <w:bottom w:val="none" w:sz="0" w:space="0" w:color="auto"/>
        <w:right w:val="none" w:sz="0" w:space="0" w:color="auto"/>
      </w:divBdr>
    </w:div>
    <w:div w:id="1226260180">
      <w:bodyDiv w:val="1"/>
      <w:marLeft w:val="0"/>
      <w:marRight w:val="0"/>
      <w:marTop w:val="0"/>
      <w:marBottom w:val="0"/>
      <w:divBdr>
        <w:top w:val="none" w:sz="0" w:space="0" w:color="auto"/>
        <w:left w:val="none" w:sz="0" w:space="0" w:color="auto"/>
        <w:bottom w:val="none" w:sz="0" w:space="0" w:color="auto"/>
        <w:right w:val="none" w:sz="0" w:space="0" w:color="auto"/>
      </w:divBdr>
    </w:div>
    <w:div w:id="1241284227">
      <w:bodyDiv w:val="1"/>
      <w:marLeft w:val="0"/>
      <w:marRight w:val="0"/>
      <w:marTop w:val="0"/>
      <w:marBottom w:val="0"/>
      <w:divBdr>
        <w:top w:val="none" w:sz="0" w:space="0" w:color="auto"/>
        <w:left w:val="none" w:sz="0" w:space="0" w:color="auto"/>
        <w:bottom w:val="none" w:sz="0" w:space="0" w:color="auto"/>
        <w:right w:val="none" w:sz="0" w:space="0" w:color="auto"/>
      </w:divBdr>
    </w:div>
    <w:div w:id="1246958852">
      <w:bodyDiv w:val="1"/>
      <w:marLeft w:val="0"/>
      <w:marRight w:val="0"/>
      <w:marTop w:val="0"/>
      <w:marBottom w:val="0"/>
      <w:divBdr>
        <w:top w:val="none" w:sz="0" w:space="0" w:color="auto"/>
        <w:left w:val="none" w:sz="0" w:space="0" w:color="auto"/>
        <w:bottom w:val="none" w:sz="0" w:space="0" w:color="auto"/>
        <w:right w:val="none" w:sz="0" w:space="0" w:color="auto"/>
      </w:divBdr>
    </w:div>
    <w:div w:id="1275865465">
      <w:bodyDiv w:val="1"/>
      <w:marLeft w:val="0"/>
      <w:marRight w:val="0"/>
      <w:marTop w:val="0"/>
      <w:marBottom w:val="0"/>
      <w:divBdr>
        <w:top w:val="none" w:sz="0" w:space="0" w:color="auto"/>
        <w:left w:val="none" w:sz="0" w:space="0" w:color="auto"/>
        <w:bottom w:val="none" w:sz="0" w:space="0" w:color="auto"/>
        <w:right w:val="none" w:sz="0" w:space="0" w:color="auto"/>
      </w:divBdr>
    </w:div>
    <w:div w:id="1279070294">
      <w:bodyDiv w:val="1"/>
      <w:marLeft w:val="0"/>
      <w:marRight w:val="0"/>
      <w:marTop w:val="0"/>
      <w:marBottom w:val="0"/>
      <w:divBdr>
        <w:top w:val="none" w:sz="0" w:space="0" w:color="auto"/>
        <w:left w:val="none" w:sz="0" w:space="0" w:color="auto"/>
        <w:bottom w:val="none" w:sz="0" w:space="0" w:color="auto"/>
        <w:right w:val="none" w:sz="0" w:space="0" w:color="auto"/>
      </w:divBdr>
    </w:div>
    <w:div w:id="1324314585">
      <w:bodyDiv w:val="1"/>
      <w:marLeft w:val="0"/>
      <w:marRight w:val="0"/>
      <w:marTop w:val="0"/>
      <w:marBottom w:val="0"/>
      <w:divBdr>
        <w:top w:val="none" w:sz="0" w:space="0" w:color="auto"/>
        <w:left w:val="none" w:sz="0" w:space="0" w:color="auto"/>
        <w:bottom w:val="none" w:sz="0" w:space="0" w:color="auto"/>
        <w:right w:val="none" w:sz="0" w:space="0" w:color="auto"/>
      </w:divBdr>
    </w:div>
    <w:div w:id="1362635434">
      <w:bodyDiv w:val="1"/>
      <w:marLeft w:val="0"/>
      <w:marRight w:val="0"/>
      <w:marTop w:val="0"/>
      <w:marBottom w:val="0"/>
      <w:divBdr>
        <w:top w:val="none" w:sz="0" w:space="0" w:color="auto"/>
        <w:left w:val="none" w:sz="0" w:space="0" w:color="auto"/>
        <w:bottom w:val="none" w:sz="0" w:space="0" w:color="auto"/>
        <w:right w:val="none" w:sz="0" w:space="0" w:color="auto"/>
      </w:divBdr>
    </w:div>
    <w:div w:id="1410926413">
      <w:bodyDiv w:val="1"/>
      <w:marLeft w:val="0"/>
      <w:marRight w:val="0"/>
      <w:marTop w:val="0"/>
      <w:marBottom w:val="0"/>
      <w:divBdr>
        <w:top w:val="none" w:sz="0" w:space="0" w:color="auto"/>
        <w:left w:val="none" w:sz="0" w:space="0" w:color="auto"/>
        <w:bottom w:val="none" w:sz="0" w:space="0" w:color="auto"/>
        <w:right w:val="none" w:sz="0" w:space="0" w:color="auto"/>
      </w:divBdr>
    </w:div>
    <w:div w:id="1415661644">
      <w:bodyDiv w:val="1"/>
      <w:marLeft w:val="0"/>
      <w:marRight w:val="0"/>
      <w:marTop w:val="0"/>
      <w:marBottom w:val="0"/>
      <w:divBdr>
        <w:top w:val="none" w:sz="0" w:space="0" w:color="auto"/>
        <w:left w:val="none" w:sz="0" w:space="0" w:color="auto"/>
        <w:bottom w:val="none" w:sz="0" w:space="0" w:color="auto"/>
        <w:right w:val="none" w:sz="0" w:space="0" w:color="auto"/>
      </w:divBdr>
    </w:div>
    <w:div w:id="1450125223">
      <w:bodyDiv w:val="1"/>
      <w:marLeft w:val="0"/>
      <w:marRight w:val="0"/>
      <w:marTop w:val="0"/>
      <w:marBottom w:val="0"/>
      <w:divBdr>
        <w:top w:val="none" w:sz="0" w:space="0" w:color="auto"/>
        <w:left w:val="none" w:sz="0" w:space="0" w:color="auto"/>
        <w:bottom w:val="none" w:sz="0" w:space="0" w:color="auto"/>
        <w:right w:val="none" w:sz="0" w:space="0" w:color="auto"/>
      </w:divBdr>
    </w:div>
    <w:div w:id="1456097889">
      <w:bodyDiv w:val="1"/>
      <w:marLeft w:val="0"/>
      <w:marRight w:val="0"/>
      <w:marTop w:val="0"/>
      <w:marBottom w:val="0"/>
      <w:divBdr>
        <w:top w:val="none" w:sz="0" w:space="0" w:color="auto"/>
        <w:left w:val="none" w:sz="0" w:space="0" w:color="auto"/>
        <w:bottom w:val="none" w:sz="0" w:space="0" w:color="auto"/>
        <w:right w:val="none" w:sz="0" w:space="0" w:color="auto"/>
      </w:divBdr>
    </w:div>
    <w:div w:id="1456949004">
      <w:bodyDiv w:val="1"/>
      <w:marLeft w:val="0"/>
      <w:marRight w:val="0"/>
      <w:marTop w:val="0"/>
      <w:marBottom w:val="0"/>
      <w:divBdr>
        <w:top w:val="none" w:sz="0" w:space="0" w:color="auto"/>
        <w:left w:val="none" w:sz="0" w:space="0" w:color="auto"/>
        <w:bottom w:val="none" w:sz="0" w:space="0" w:color="auto"/>
        <w:right w:val="none" w:sz="0" w:space="0" w:color="auto"/>
      </w:divBdr>
    </w:div>
    <w:div w:id="1465390767">
      <w:bodyDiv w:val="1"/>
      <w:marLeft w:val="0"/>
      <w:marRight w:val="0"/>
      <w:marTop w:val="0"/>
      <w:marBottom w:val="0"/>
      <w:divBdr>
        <w:top w:val="none" w:sz="0" w:space="0" w:color="auto"/>
        <w:left w:val="none" w:sz="0" w:space="0" w:color="auto"/>
        <w:bottom w:val="none" w:sz="0" w:space="0" w:color="auto"/>
        <w:right w:val="none" w:sz="0" w:space="0" w:color="auto"/>
      </w:divBdr>
    </w:div>
    <w:div w:id="1481724435">
      <w:bodyDiv w:val="1"/>
      <w:marLeft w:val="0"/>
      <w:marRight w:val="0"/>
      <w:marTop w:val="0"/>
      <w:marBottom w:val="0"/>
      <w:divBdr>
        <w:top w:val="none" w:sz="0" w:space="0" w:color="auto"/>
        <w:left w:val="none" w:sz="0" w:space="0" w:color="auto"/>
        <w:bottom w:val="none" w:sz="0" w:space="0" w:color="auto"/>
        <w:right w:val="none" w:sz="0" w:space="0" w:color="auto"/>
      </w:divBdr>
    </w:div>
    <w:div w:id="1483739989">
      <w:bodyDiv w:val="1"/>
      <w:marLeft w:val="0"/>
      <w:marRight w:val="0"/>
      <w:marTop w:val="0"/>
      <w:marBottom w:val="0"/>
      <w:divBdr>
        <w:top w:val="none" w:sz="0" w:space="0" w:color="auto"/>
        <w:left w:val="none" w:sz="0" w:space="0" w:color="auto"/>
        <w:bottom w:val="none" w:sz="0" w:space="0" w:color="auto"/>
        <w:right w:val="none" w:sz="0" w:space="0" w:color="auto"/>
      </w:divBdr>
    </w:div>
    <w:div w:id="1498500419">
      <w:bodyDiv w:val="1"/>
      <w:marLeft w:val="0"/>
      <w:marRight w:val="0"/>
      <w:marTop w:val="0"/>
      <w:marBottom w:val="0"/>
      <w:divBdr>
        <w:top w:val="none" w:sz="0" w:space="0" w:color="auto"/>
        <w:left w:val="none" w:sz="0" w:space="0" w:color="auto"/>
        <w:bottom w:val="none" w:sz="0" w:space="0" w:color="auto"/>
        <w:right w:val="none" w:sz="0" w:space="0" w:color="auto"/>
      </w:divBdr>
    </w:div>
    <w:div w:id="1576552194">
      <w:bodyDiv w:val="1"/>
      <w:marLeft w:val="0"/>
      <w:marRight w:val="0"/>
      <w:marTop w:val="0"/>
      <w:marBottom w:val="0"/>
      <w:divBdr>
        <w:top w:val="none" w:sz="0" w:space="0" w:color="auto"/>
        <w:left w:val="none" w:sz="0" w:space="0" w:color="auto"/>
        <w:bottom w:val="none" w:sz="0" w:space="0" w:color="auto"/>
        <w:right w:val="none" w:sz="0" w:space="0" w:color="auto"/>
      </w:divBdr>
    </w:div>
    <w:div w:id="1602452672">
      <w:bodyDiv w:val="1"/>
      <w:marLeft w:val="0"/>
      <w:marRight w:val="0"/>
      <w:marTop w:val="0"/>
      <w:marBottom w:val="0"/>
      <w:divBdr>
        <w:top w:val="none" w:sz="0" w:space="0" w:color="auto"/>
        <w:left w:val="none" w:sz="0" w:space="0" w:color="auto"/>
        <w:bottom w:val="none" w:sz="0" w:space="0" w:color="auto"/>
        <w:right w:val="none" w:sz="0" w:space="0" w:color="auto"/>
      </w:divBdr>
    </w:div>
    <w:div w:id="1632787129">
      <w:bodyDiv w:val="1"/>
      <w:marLeft w:val="0"/>
      <w:marRight w:val="0"/>
      <w:marTop w:val="0"/>
      <w:marBottom w:val="0"/>
      <w:divBdr>
        <w:top w:val="none" w:sz="0" w:space="0" w:color="auto"/>
        <w:left w:val="none" w:sz="0" w:space="0" w:color="auto"/>
        <w:bottom w:val="none" w:sz="0" w:space="0" w:color="auto"/>
        <w:right w:val="none" w:sz="0" w:space="0" w:color="auto"/>
      </w:divBdr>
    </w:div>
    <w:div w:id="1641885716">
      <w:bodyDiv w:val="1"/>
      <w:marLeft w:val="0"/>
      <w:marRight w:val="0"/>
      <w:marTop w:val="0"/>
      <w:marBottom w:val="0"/>
      <w:divBdr>
        <w:top w:val="none" w:sz="0" w:space="0" w:color="auto"/>
        <w:left w:val="none" w:sz="0" w:space="0" w:color="auto"/>
        <w:bottom w:val="none" w:sz="0" w:space="0" w:color="auto"/>
        <w:right w:val="none" w:sz="0" w:space="0" w:color="auto"/>
      </w:divBdr>
    </w:div>
    <w:div w:id="1730835126">
      <w:bodyDiv w:val="1"/>
      <w:marLeft w:val="0"/>
      <w:marRight w:val="0"/>
      <w:marTop w:val="0"/>
      <w:marBottom w:val="0"/>
      <w:divBdr>
        <w:top w:val="none" w:sz="0" w:space="0" w:color="auto"/>
        <w:left w:val="none" w:sz="0" w:space="0" w:color="auto"/>
        <w:bottom w:val="none" w:sz="0" w:space="0" w:color="auto"/>
        <w:right w:val="none" w:sz="0" w:space="0" w:color="auto"/>
      </w:divBdr>
    </w:div>
    <w:div w:id="1753891434">
      <w:bodyDiv w:val="1"/>
      <w:marLeft w:val="0"/>
      <w:marRight w:val="0"/>
      <w:marTop w:val="0"/>
      <w:marBottom w:val="0"/>
      <w:divBdr>
        <w:top w:val="none" w:sz="0" w:space="0" w:color="auto"/>
        <w:left w:val="none" w:sz="0" w:space="0" w:color="auto"/>
        <w:bottom w:val="none" w:sz="0" w:space="0" w:color="auto"/>
        <w:right w:val="none" w:sz="0" w:space="0" w:color="auto"/>
      </w:divBdr>
    </w:div>
    <w:div w:id="1754088162">
      <w:bodyDiv w:val="1"/>
      <w:marLeft w:val="0"/>
      <w:marRight w:val="0"/>
      <w:marTop w:val="0"/>
      <w:marBottom w:val="0"/>
      <w:divBdr>
        <w:top w:val="none" w:sz="0" w:space="0" w:color="auto"/>
        <w:left w:val="none" w:sz="0" w:space="0" w:color="auto"/>
        <w:bottom w:val="none" w:sz="0" w:space="0" w:color="auto"/>
        <w:right w:val="none" w:sz="0" w:space="0" w:color="auto"/>
      </w:divBdr>
    </w:div>
    <w:div w:id="1798257385">
      <w:bodyDiv w:val="1"/>
      <w:marLeft w:val="0"/>
      <w:marRight w:val="0"/>
      <w:marTop w:val="0"/>
      <w:marBottom w:val="0"/>
      <w:divBdr>
        <w:top w:val="none" w:sz="0" w:space="0" w:color="auto"/>
        <w:left w:val="none" w:sz="0" w:space="0" w:color="auto"/>
        <w:bottom w:val="none" w:sz="0" w:space="0" w:color="auto"/>
        <w:right w:val="none" w:sz="0" w:space="0" w:color="auto"/>
      </w:divBdr>
    </w:div>
    <w:div w:id="1803617606">
      <w:bodyDiv w:val="1"/>
      <w:marLeft w:val="0"/>
      <w:marRight w:val="0"/>
      <w:marTop w:val="0"/>
      <w:marBottom w:val="0"/>
      <w:divBdr>
        <w:top w:val="none" w:sz="0" w:space="0" w:color="auto"/>
        <w:left w:val="none" w:sz="0" w:space="0" w:color="auto"/>
        <w:bottom w:val="none" w:sz="0" w:space="0" w:color="auto"/>
        <w:right w:val="none" w:sz="0" w:space="0" w:color="auto"/>
      </w:divBdr>
    </w:div>
    <w:div w:id="1816945692">
      <w:bodyDiv w:val="1"/>
      <w:marLeft w:val="0"/>
      <w:marRight w:val="0"/>
      <w:marTop w:val="0"/>
      <w:marBottom w:val="0"/>
      <w:divBdr>
        <w:top w:val="none" w:sz="0" w:space="0" w:color="auto"/>
        <w:left w:val="none" w:sz="0" w:space="0" w:color="auto"/>
        <w:bottom w:val="none" w:sz="0" w:space="0" w:color="auto"/>
        <w:right w:val="none" w:sz="0" w:space="0" w:color="auto"/>
      </w:divBdr>
    </w:div>
    <w:div w:id="1850244592">
      <w:bodyDiv w:val="1"/>
      <w:marLeft w:val="0"/>
      <w:marRight w:val="0"/>
      <w:marTop w:val="0"/>
      <w:marBottom w:val="0"/>
      <w:divBdr>
        <w:top w:val="none" w:sz="0" w:space="0" w:color="auto"/>
        <w:left w:val="none" w:sz="0" w:space="0" w:color="auto"/>
        <w:bottom w:val="none" w:sz="0" w:space="0" w:color="auto"/>
        <w:right w:val="none" w:sz="0" w:space="0" w:color="auto"/>
      </w:divBdr>
    </w:div>
    <w:div w:id="1858733719">
      <w:bodyDiv w:val="1"/>
      <w:marLeft w:val="0"/>
      <w:marRight w:val="0"/>
      <w:marTop w:val="0"/>
      <w:marBottom w:val="0"/>
      <w:divBdr>
        <w:top w:val="none" w:sz="0" w:space="0" w:color="auto"/>
        <w:left w:val="none" w:sz="0" w:space="0" w:color="auto"/>
        <w:bottom w:val="none" w:sz="0" w:space="0" w:color="auto"/>
        <w:right w:val="none" w:sz="0" w:space="0" w:color="auto"/>
      </w:divBdr>
    </w:div>
    <w:div w:id="1869172588">
      <w:bodyDiv w:val="1"/>
      <w:marLeft w:val="0"/>
      <w:marRight w:val="0"/>
      <w:marTop w:val="0"/>
      <w:marBottom w:val="0"/>
      <w:divBdr>
        <w:top w:val="none" w:sz="0" w:space="0" w:color="auto"/>
        <w:left w:val="none" w:sz="0" w:space="0" w:color="auto"/>
        <w:bottom w:val="none" w:sz="0" w:space="0" w:color="auto"/>
        <w:right w:val="none" w:sz="0" w:space="0" w:color="auto"/>
      </w:divBdr>
    </w:div>
    <w:div w:id="1877308509">
      <w:bodyDiv w:val="1"/>
      <w:marLeft w:val="0"/>
      <w:marRight w:val="0"/>
      <w:marTop w:val="0"/>
      <w:marBottom w:val="0"/>
      <w:divBdr>
        <w:top w:val="none" w:sz="0" w:space="0" w:color="auto"/>
        <w:left w:val="none" w:sz="0" w:space="0" w:color="auto"/>
        <w:bottom w:val="none" w:sz="0" w:space="0" w:color="auto"/>
        <w:right w:val="none" w:sz="0" w:space="0" w:color="auto"/>
      </w:divBdr>
    </w:div>
    <w:div w:id="1897086903">
      <w:bodyDiv w:val="1"/>
      <w:marLeft w:val="0"/>
      <w:marRight w:val="0"/>
      <w:marTop w:val="0"/>
      <w:marBottom w:val="0"/>
      <w:divBdr>
        <w:top w:val="none" w:sz="0" w:space="0" w:color="auto"/>
        <w:left w:val="none" w:sz="0" w:space="0" w:color="auto"/>
        <w:bottom w:val="none" w:sz="0" w:space="0" w:color="auto"/>
        <w:right w:val="none" w:sz="0" w:space="0" w:color="auto"/>
      </w:divBdr>
    </w:div>
    <w:div w:id="1934241847">
      <w:bodyDiv w:val="1"/>
      <w:marLeft w:val="0"/>
      <w:marRight w:val="0"/>
      <w:marTop w:val="0"/>
      <w:marBottom w:val="0"/>
      <w:divBdr>
        <w:top w:val="none" w:sz="0" w:space="0" w:color="auto"/>
        <w:left w:val="none" w:sz="0" w:space="0" w:color="auto"/>
        <w:bottom w:val="none" w:sz="0" w:space="0" w:color="auto"/>
        <w:right w:val="none" w:sz="0" w:space="0" w:color="auto"/>
      </w:divBdr>
    </w:div>
    <w:div w:id="1941445815">
      <w:bodyDiv w:val="1"/>
      <w:marLeft w:val="0"/>
      <w:marRight w:val="0"/>
      <w:marTop w:val="0"/>
      <w:marBottom w:val="0"/>
      <w:divBdr>
        <w:top w:val="none" w:sz="0" w:space="0" w:color="auto"/>
        <w:left w:val="none" w:sz="0" w:space="0" w:color="auto"/>
        <w:bottom w:val="none" w:sz="0" w:space="0" w:color="auto"/>
        <w:right w:val="none" w:sz="0" w:space="0" w:color="auto"/>
      </w:divBdr>
    </w:div>
    <w:div w:id="1946158442">
      <w:bodyDiv w:val="1"/>
      <w:marLeft w:val="0"/>
      <w:marRight w:val="0"/>
      <w:marTop w:val="0"/>
      <w:marBottom w:val="0"/>
      <w:divBdr>
        <w:top w:val="none" w:sz="0" w:space="0" w:color="auto"/>
        <w:left w:val="none" w:sz="0" w:space="0" w:color="auto"/>
        <w:bottom w:val="none" w:sz="0" w:space="0" w:color="auto"/>
        <w:right w:val="none" w:sz="0" w:space="0" w:color="auto"/>
      </w:divBdr>
    </w:div>
    <w:div w:id="2002585119">
      <w:bodyDiv w:val="1"/>
      <w:marLeft w:val="0"/>
      <w:marRight w:val="0"/>
      <w:marTop w:val="0"/>
      <w:marBottom w:val="0"/>
      <w:divBdr>
        <w:top w:val="none" w:sz="0" w:space="0" w:color="auto"/>
        <w:left w:val="none" w:sz="0" w:space="0" w:color="auto"/>
        <w:bottom w:val="none" w:sz="0" w:space="0" w:color="auto"/>
        <w:right w:val="none" w:sz="0" w:space="0" w:color="auto"/>
      </w:divBdr>
    </w:div>
    <w:div w:id="2015110583">
      <w:bodyDiv w:val="1"/>
      <w:marLeft w:val="0"/>
      <w:marRight w:val="0"/>
      <w:marTop w:val="0"/>
      <w:marBottom w:val="0"/>
      <w:divBdr>
        <w:top w:val="none" w:sz="0" w:space="0" w:color="auto"/>
        <w:left w:val="none" w:sz="0" w:space="0" w:color="auto"/>
        <w:bottom w:val="none" w:sz="0" w:space="0" w:color="auto"/>
        <w:right w:val="none" w:sz="0" w:space="0" w:color="auto"/>
      </w:divBdr>
    </w:div>
    <w:div w:id="2021200982">
      <w:bodyDiv w:val="1"/>
      <w:marLeft w:val="0"/>
      <w:marRight w:val="0"/>
      <w:marTop w:val="0"/>
      <w:marBottom w:val="0"/>
      <w:divBdr>
        <w:top w:val="none" w:sz="0" w:space="0" w:color="auto"/>
        <w:left w:val="none" w:sz="0" w:space="0" w:color="auto"/>
        <w:bottom w:val="none" w:sz="0" w:space="0" w:color="auto"/>
        <w:right w:val="none" w:sz="0" w:space="0" w:color="auto"/>
      </w:divBdr>
    </w:div>
    <w:div w:id="2038696197">
      <w:bodyDiv w:val="1"/>
      <w:marLeft w:val="0"/>
      <w:marRight w:val="0"/>
      <w:marTop w:val="0"/>
      <w:marBottom w:val="0"/>
      <w:divBdr>
        <w:top w:val="none" w:sz="0" w:space="0" w:color="auto"/>
        <w:left w:val="none" w:sz="0" w:space="0" w:color="auto"/>
        <w:bottom w:val="none" w:sz="0" w:space="0" w:color="auto"/>
        <w:right w:val="none" w:sz="0" w:space="0" w:color="auto"/>
      </w:divBdr>
    </w:div>
    <w:div w:id="2064136051">
      <w:bodyDiv w:val="1"/>
      <w:marLeft w:val="0"/>
      <w:marRight w:val="0"/>
      <w:marTop w:val="0"/>
      <w:marBottom w:val="0"/>
      <w:divBdr>
        <w:top w:val="none" w:sz="0" w:space="0" w:color="auto"/>
        <w:left w:val="none" w:sz="0" w:space="0" w:color="auto"/>
        <w:bottom w:val="none" w:sz="0" w:space="0" w:color="auto"/>
        <w:right w:val="none" w:sz="0" w:space="0" w:color="auto"/>
      </w:divBdr>
    </w:div>
    <w:div w:id="2074887821">
      <w:bodyDiv w:val="1"/>
      <w:marLeft w:val="0"/>
      <w:marRight w:val="0"/>
      <w:marTop w:val="0"/>
      <w:marBottom w:val="0"/>
      <w:divBdr>
        <w:top w:val="none" w:sz="0" w:space="0" w:color="auto"/>
        <w:left w:val="none" w:sz="0" w:space="0" w:color="auto"/>
        <w:bottom w:val="none" w:sz="0" w:space="0" w:color="auto"/>
        <w:right w:val="none" w:sz="0" w:space="0" w:color="auto"/>
      </w:divBdr>
    </w:div>
    <w:div w:id="2080326196">
      <w:bodyDiv w:val="1"/>
      <w:marLeft w:val="0"/>
      <w:marRight w:val="0"/>
      <w:marTop w:val="0"/>
      <w:marBottom w:val="0"/>
      <w:divBdr>
        <w:top w:val="none" w:sz="0" w:space="0" w:color="auto"/>
        <w:left w:val="none" w:sz="0" w:space="0" w:color="auto"/>
        <w:bottom w:val="none" w:sz="0" w:space="0" w:color="auto"/>
        <w:right w:val="none" w:sz="0" w:space="0" w:color="auto"/>
      </w:divBdr>
    </w:div>
    <w:div w:id="213170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Wil15</b:Tag>
    <b:SourceType>ArticleInAPeriodical</b:SourceType>
    <b:Guid>{1B867B15-8550-467C-AAB6-266088DB183C}</b:Guid>
    <b:Title>"4WD vs AWD: What's the Diff"</b:Title>
    <b:Year>2015</b:Year>
    <b:Month>12</b:Month>
    <b:Day>15</b:Day>
    <b:Author>
      <b:Author>
        <b:NameList>
          <b:Person>
            <b:Last>Williams</b:Last>
            <b:First>Mark</b:First>
          </b:Person>
        </b:NameList>
      </b:Author>
    </b:Author>
    <b:JournalName>Motor Trend Magazine</b:JournalName>
    <b:PeriodicalTitle>Motor Trend Magazine</b:PeriodicalTitle>
    <b:RefOrder>1</b:RefOrder>
  </b:Source>
  <b:Source>
    <b:Tag>Fer22</b:Tag>
    <b:SourceType>InternetSite</b:SourceType>
    <b:Guid>{C7F2EC6D-A76F-4994-BD3D-8A043D64CB30}</b:Guid>
    <b:Author>
      <b:Author>
        <b:NameList>
          <b:Person>
            <b:Last>Ferrari</b:Last>
          </b:Person>
        </b:NameList>
      </b:Author>
    </b:Author>
    <b:Title>Ferrari FF</b:Title>
    <b:Year>2022</b:Year>
    <b:YearAccessed>2022</b:YearAccessed>
    <b:MonthAccessed>5</b:MonthAccessed>
    <b:DayAccessed>17</b:DayAccessed>
    <b:URL>https://www.ferrari.com/en-EN/auto/ff</b:URL>
    <b:RefOrder>3</b:RefOrder>
  </b:Source>
  <b:Source>
    <b:Tag>NA28</b:Tag>
    <b:SourceType>InternetSite</b:SourceType>
    <b:Guid>{C1280D79-6DE0-4208-8C3B-97C0F379265D}</b:Guid>
    <b:Title>ferrari.com</b:Title>
    <b:Year>2011</b:Year>
    <b:YearAccessed>2022</b:YearAccessed>
    <b:MonthAccessed>5</b:MonthAccessed>
    <b:DayAccessed>18</b:DayAccessed>
    <b:Author>
      <b:Author>
        <b:NameList>
          <b:Person>
            <b:Last>NA</b:Last>
          </b:Person>
        </b:NameList>
      </b:Author>
    </b:Author>
    <b:URL>https://web.archive.org/web/20111228221026/http://www.ferrari.com/English/GT_Sport%20Cars/GT/Pages/110301_GT_Geneva_debut_of_the_uniquely_powerful_and_versatile_FF.aspx</b:URL>
    <b:RefOrder>2</b:RefOrder>
  </b:Source>
  <b:Source>
    <b:Tag>Wei14</b:Tag>
    <b:SourceType>ArticleInAPeriodical</b:SourceType>
    <b:Guid>{CCD01A8D-08A6-4905-BDA0-74E9E0F12F0C}</b:Guid>
    <b:Author>
      <b:Author>
        <b:NameList>
          <b:Person>
            <b:Last>Weinberg</b:Last>
            <b:First>Mike</b:First>
          </b:Person>
        </b:NameList>
      </b:Author>
    </b:Author>
    <b:Title>PTU: a Different Kind of Transfer Case</b:Title>
    <b:Year>2014</b:Year>
    <b:PeriodicalTitle>MANUAL TRANSMISSION</b:PeriodicalTitle>
    <b:Month>7</b:Month>
    <b:Day>1</b:Day>
    <b:Pages>NA</b:Pages>
    <b:RefOrder>4</b:RefOrder>
  </b:Source>
  <b:Source>
    <b:Tag>And11</b:Tag>
    <b:SourceType>InternetSite</b:SourceType>
    <b:Guid>{D7FAED65-9CCD-4DC4-A71A-5194B4F01D49}</b:Guid>
    <b:Title> "Ferrari FF review"</b:Title>
    <b:Year>2011</b:Year>
    <b:Author>
      <b:Author>
        <b:NameList>
          <b:Person>
            <b:Last>English</b:Last>
            <b:First>Andrew</b:First>
          </b:Person>
        </b:NameList>
      </b:Author>
    </b:Author>
    <b:YearAccessed>2022</b:YearAccessed>
    <b:MonthAccessed>5</b:MonthAccessed>
    <b:DayAccessed>18</b:DayAccessed>
    <b:URL>https://www.telegraph.co.uk/motoring/car-manufacturers/ferrari/8401816/Ferrari-FF-review.html</b:URL>
    <b:RefOrder>5</b:RefOrder>
  </b:Source>
  <b:Source>
    <b:Tag>Dan11</b:Tag>
    <b:SourceType>InternetSite</b:SourceType>
    <b:Guid>{742CDF19-59D0-4509-9F8A-69FE4314ECE0}</b:Guid>
    <b:Author>
      <b:Author>
        <b:NameList>
          <b:Person>
            <b:Last>Strong</b:Last>
            <b:First>Dan</b:First>
          </b:Person>
        </b:NameList>
      </b:Author>
    </b:Author>
    <b:Title> "Ferrari FF"</b:Title>
    <b:Year>2011</b:Year>
    <b:YearAccessed>2022</b:YearAccessed>
    <b:MonthAccessed>5</b:MonthAccessed>
    <b:DayAccessed>18</b:DayAccessed>
    <b:URL>https://www.autoexpress.co.uk/ferrari/ff/18217/ferrari-ff</b:URL>
    <b:RefOrder>6</b:RefOrder>
  </b:Source>
  <b:Source>
    <b:Tag>Viv20</b:Tag>
    <b:SourceType>InternetSite</b:SourceType>
    <b:Guid>{E6EB83D1-42C2-4021-8938-268CE1E20F88}</b:Guid>
    <b:Author>
      <b:Author>
        <b:NameList>
          <b:Person>
            <b:Last>Shah</b:Last>
            <b:First>Vivek</b:First>
          </b:Person>
        </b:NameList>
      </b:Author>
    </b:Author>
    <b:Title>Torque vectoring explained</b:Title>
    <b:Year>2020</b:Year>
    <b:YearAccessed>2022</b:YearAccessed>
    <b:MonthAccessed>5</b:MonthAccessed>
    <b:DayAccessed>18</b:DayAccessed>
    <b:URL>https://www.carexpert.com.au/car-news/torque-vectoring-explained</b:URL>
    <b:RefOrder>7</b:RefOrder>
  </b:Source>
  <b:Source>
    <b:Tag>Sew14</b:Tag>
    <b:SourceType>Book</b:SourceType>
    <b:Guid>{5D617BD9-5808-4AA3-83F8-56B8974D7A5F}</b:Guid>
    <b:Author>
      <b:Author>
        <b:NameList>
          <b:Person>
            <b:Last>Seward</b:Last>
            <b:First>D</b:First>
          </b:Person>
        </b:NameList>
      </b:Author>
    </b:Author>
    <b:Title>Race Car Design</b:Title>
    <b:Year>2014</b:Year>
    <b:YearAccessed>London</b:YearAccessed>
    <b:City>London</b:City>
    <b:Publisher>Palgrave</b:Publisher>
    <b:Edition>1st</b:Edition>
    <b:RefOrder>9</b:RefOrder>
  </b:Source>
  <b:Source>
    <b:Tag>Kie03</b:Tag>
    <b:SourceType>BookSection</b:SourceType>
    <b:Guid>{C5D061FB-502E-417B-BB76-B6B5D50965C4}</b:Guid>
    <b:Author>
      <b:Author>
        <b:NameList>
          <b:Person>
            <b:Last>Kiencke</b:Last>
            <b:First>Uwe</b:First>
          </b:Person>
        </b:NameList>
      </b:Author>
    </b:Author>
    <b:Title>Encyclopedia of Physical Science and Technology</b:Title>
    <b:Year>2003</b:Year>
    <b:BookTitle>Automotive Control Systems</b:BookTitle>
    <b:RefOrder>10</b:RefOrder>
  </b:Source>
  <b:Source>
    <b:Tag>Cha13</b:Tag>
    <b:SourceType>InternetSite</b:SourceType>
    <b:Guid>{B2CBEFF3-5581-4645-8801-178D2398E597}</b:Guid>
    <b:Title>Vehicle inertia calculation tool</b:Title>
    <b:Year>2013</b:Year>
    <b:Author>
      <b:Author>
        <b:NameList>
          <b:Person>
            <b:Last>Constant</b:Last>
            <b:First>Charlie</b:First>
          </b:Person>
        </b:NameList>
      </b:Author>
    </b:Author>
    <b:YearAccessed>2022</b:YearAccessed>
    <b:MonthAccessed>5</b:MonthAccessed>
    <b:DayAccessed>18</b:DayAccessed>
    <b:URL>https://www.car-engineer.com/vehicle-inertia-calculation-tool/#google_vignette</b:URL>
    <b:RefOrder>11</b:RefOrder>
  </b:Source>
  <b:Source>
    <b:Tag>San22</b:Tag>
    <b:SourceType>ElectronicSource</b:SourceType>
    <b:Guid>{95230554-D997-4081-8DD6-2A1B1F048D41}</b:Guid>
    <b:Title>Vehicle Mass DI</b:Title>
    <b:Year>2022</b:Year>
    <b:Author>
      <b:Author>
        <b:NameList>
          <b:Person>
            <b:Last>Sandford</b:Last>
            <b:First>Mark</b:First>
          </b:Person>
        </b:NameList>
      </b:Author>
    </b:Author>
    <b:Publisher>UWTSD</b:Publisher>
    <b:RefOrder>12</b:RefOrder>
  </b:Source>
  <b:Source>
    <b:Tag>Anond</b:Tag>
    <b:SourceType>ElectronicSource</b:SourceType>
    <b:Guid>{41D94A6C-26CB-4064-AD67-FDADB254866A}</b:Guid>
    <b:Author>
      <b:Author>
        <b:NameList>
          <b:Person>
            <b:Last>Anon</b:Last>
          </b:Person>
        </b:NameList>
      </b:Author>
    </b:Author>
    <b:Title>Ferrari Technical Information</b:Title>
    <b:Year>n.d</b:Year>
    <b:RefOrder>17</b:RefOrder>
  </b:Source>
  <b:Source>
    <b:Tag>Ank19</b:Tag>
    <b:SourceType>JournalArticle</b:SourceType>
    <b:Guid>{70408CFB-8EF3-4160-885E-CB6766A2AC4A}</b:Guid>
    <b:Title>Mathematical modelling of torque vectoring differentials</b:Title>
    <b:Year>2019</b:Year>
    <b:City>Moscow</b:City>
    <b:Author>
      <b:Author>
        <b:NameList>
          <b:Person>
            <b:Last>Ankinovich</b:Last>
            <b:First>G</b:First>
          </b:Person>
          <b:Person>
            <b:Last>Verzhbitski</b:Last>
            <b:First>A</b:First>
          </b:Person>
          <b:Person>
            <b:Last> Antonyan</b:Last>
            <b:First>A</b:First>
          </b:Person>
        </b:NameList>
      </b:Author>
    </b:Author>
    <b:JournalName>Design Technologies for Wheeled and Tracked Vehicles</b:JournalName>
    <b:Pages>1-7</b:Pages>
    <b:Volume>820</b:Volume>
    <b:RefOrder>18</b:RefOrder>
  </b:Source>
  <b:Source>
    <b:Tag>Woo11</b:Tag>
    <b:SourceType>InternetSite</b:SourceType>
    <b:Guid>{CC912C35-5A79-4A1A-8D33-0B2CE2FDEDA9}</b:Guid>
    <b:Author>
      <b:Author>
        <b:NameList>
          <b:Person>
            <b:Last>Wood</b:Last>
            <b:First>Colum</b:First>
          </b:Person>
        </b:NameList>
      </b:Author>
    </b:Author>
    <b:Title>Ferrari FF 4RM All-Wheel Drive System Explained</b:Title>
    <b:Year>2011</b:Year>
    <b:YearAccessed>2022</b:YearAccessed>
    <b:MonthAccessed>5</b:MonthAccessed>
    <b:DayAccessed>18</b:DayAccessed>
    <b:URL>https://www.autoguide.com/auto-news/2011/03/ferrari-ff-4rm-all-wheel-drive-system-explained-video.html</b:URL>
    <b:RefOrder>13</b:RefOrder>
  </b:Source>
  <b:Source>
    <b:Tag>AAR11</b:Tag>
    <b:SourceType>InternetSite</b:SourceType>
    <b:Guid>{DA5FED4D-AA86-4FD0-A525-CCEC63C5583E}</b:Guid>
    <b:Author>
      <b:Author>
        <b:NameList>
          <b:Person>
            <b:Last>JENKINS</b:Last>
            <b:First>AARON</b:First>
          </b:Person>
        </b:NameList>
      </b:Author>
    </b:Author>
    <b:Title>Fantastic Four</b:Title>
    <b:Year>2011</b:Year>
    <b:YearAccessed>2022</b:YearAccessed>
    <b:MonthAccessed>5</b:MonthAccessed>
    <b:DayAccessed>18</b:DayAccessed>
    <b:URL>https://www.forza-mag.com/issues/113/articles/fantastic-four</b:URL>
    <b:RefOrder>15</b:RefOrder>
  </b:Source>
  <b:Source>
    <b:Tag>Vla20</b:Tag>
    <b:SourceType>InternetSite</b:SourceType>
    <b:Guid>{418C3985-F5EC-4B28-9F6B-2AF8B4C5EBB8}</b:Guid>
    <b:Author>
      <b:Author>
        <b:NameList>
          <b:Person>
            <b:Last>Radu</b:Last>
            <b:First>Vlad</b:First>
          </b:Person>
        </b:NameList>
      </b:Author>
    </b:Author>
    <b:Title>What Is Torque Vectoring and How it Works</b:Title>
    <b:Year>2020</b:Year>
    <b:YearAccessed>2022</b:YearAccessed>
    <b:MonthAccessed>5</b:MonthAccessed>
    <b:DayAccessed>18</b:DayAccessed>
    <b:URL>https://www.autoevolution.com/news/what-is-torque-vectoring-and-how-it-works-152235.html#</b:URL>
    <b:RefOrder>8</b:RefOrder>
  </b:Source>
  <b:Source>
    <b:Tag>San221</b:Tag>
    <b:SourceType>ElectronicSource</b:SourceType>
    <b:Guid>{156827D7-E16F-45A7-97CA-F0D71C29AF64}</b:Guid>
    <b:Title>Friction Clutches axial forces</b:Title>
    <b:Year>2022</b:Year>
    <b:Author>
      <b:Author>
        <b:NameList>
          <b:Person>
            <b:Last>Sandford</b:Last>
            <b:First>Mark</b:First>
          </b:Person>
        </b:NameList>
      </b:Author>
    </b:Author>
    <b:Publisher>UWTSD</b:Publisher>
    <b:RefOrder>14</b:RefOrder>
  </b:Source>
  <b:Source>
    <b:Tag>Ano22</b:Tag>
    <b:SourceType>ElectronicSource</b:SourceType>
    <b:Guid>{67FC4329-5F70-4BC1-880F-92C26378C309}</b:Guid>
    <b:Author>
      <b:Author>
        <b:NameList>
          <b:Person>
            <b:Last>Anon</b:Last>
          </b:Person>
        </b:NameList>
      </b:Author>
    </b:Author>
    <b:Title>Ferrari Technical Information</b:Title>
    <b:Year>2022</b:Year>
    <b:RefOrder>16</b:RefOrder>
  </b:Source>
</b:Sources>
</file>

<file path=customXml/itemProps1.xml><?xml version="1.0" encoding="utf-8"?>
<ds:datastoreItem xmlns:ds="http://schemas.openxmlformats.org/officeDocument/2006/customXml" ds:itemID="{EC66B173-613D-48D7-A7AE-57F16D066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6453</TotalTime>
  <Pages>18</Pages>
  <Words>3745</Words>
  <Characters>21353</Characters>
  <Application>Microsoft Office Word</Application>
  <DocSecurity>0</DocSecurity>
  <Lines>177</Lines>
  <Paragraphs>50</Paragraphs>
  <ScaleCrop>false</ScaleCrop>
  <Company/>
  <LinksUpToDate>false</LinksUpToDate>
  <CharactersWithSpaces>25048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子豪</dc:creator>
  <cp:keywords/>
  <dc:description/>
  <cp:lastModifiedBy>子豪</cp:lastModifiedBy>
  <cp:revision>174</cp:revision>
  <dcterms:created xsi:type="dcterms:W3CDTF">2022-02-21T11:20:00Z</dcterms:created>
  <dcterms:modified xsi:type="dcterms:W3CDTF">2022-05-21T09:55:00Z</dcterms:modified>
</cp:coreProperties>
</file>