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DDBBF" w14:textId="077FD8CC" w:rsidR="00A65FE9" w:rsidRDefault="00A65FE9" w:rsidP="00A65FE9">
      <w:pPr>
        <w:jc w:val="center"/>
        <w:rPr>
          <w:b/>
          <w:sz w:val="36"/>
          <w:szCs w:val="36"/>
        </w:rPr>
      </w:pPr>
    </w:p>
    <w:p w14:paraId="47C3FF16" w14:textId="306E9DE9" w:rsidR="00BD6296" w:rsidRDefault="00BD6296" w:rsidP="007B6B95">
      <w:pPr>
        <w:jc w:val="center"/>
        <w:rPr>
          <w:b/>
          <w:sz w:val="32"/>
          <w:szCs w:val="32"/>
        </w:rPr>
      </w:pPr>
    </w:p>
    <w:p w14:paraId="49AB9230" w14:textId="77777777" w:rsidR="007B6B95" w:rsidRPr="007B6B95" w:rsidRDefault="007B6B95" w:rsidP="007B6B95">
      <w:pPr>
        <w:jc w:val="center"/>
        <w:rPr>
          <w:b/>
          <w:sz w:val="32"/>
          <w:szCs w:val="32"/>
          <w:u w:val="single"/>
        </w:rPr>
      </w:pPr>
      <w:r w:rsidRPr="007B6B95">
        <w:rPr>
          <w:b/>
          <w:sz w:val="32"/>
          <w:szCs w:val="32"/>
          <w:u w:val="single"/>
        </w:rPr>
        <w:t>Enhancing Hospitality Through Innovation</w:t>
      </w:r>
    </w:p>
    <w:p w14:paraId="561412F4" w14:textId="77777777" w:rsidR="007B6B95" w:rsidRPr="007B6B95" w:rsidRDefault="007B6B95" w:rsidP="007B6B95">
      <w:pPr>
        <w:spacing w:line="276" w:lineRule="auto"/>
        <w:jc w:val="center"/>
        <w:rPr>
          <w:b/>
          <w:sz w:val="32"/>
          <w:szCs w:val="32"/>
          <w:u w:val="single"/>
        </w:rPr>
      </w:pPr>
      <w:r w:rsidRPr="007B6B95">
        <w:rPr>
          <w:b/>
          <w:sz w:val="32"/>
          <w:szCs w:val="32"/>
          <w:u w:val="single"/>
        </w:rPr>
        <w:t xml:space="preserve"> For The Cape Grace, Cape Town, South Africa</w:t>
      </w:r>
    </w:p>
    <w:p w14:paraId="451DBA85" w14:textId="77777777" w:rsidR="0036791E" w:rsidRDefault="0036791E" w:rsidP="00A607EA">
      <w:pPr>
        <w:jc w:val="center"/>
        <w:rPr>
          <w:b/>
          <w:sz w:val="32"/>
          <w:szCs w:val="32"/>
        </w:rPr>
      </w:pPr>
    </w:p>
    <w:p w14:paraId="20895DC1" w14:textId="77777777" w:rsidR="0036791E" w:rsidRDefault="0036791E" w:rsidP="00A607EA">
      <w:pPr>
        <w:jc w:val="center"/>
        <w:rPr>
          <w:b/>
          <w:sz w:val="32"/>
          <w:szCs w:val="32"/>
        </w:rPr>
      </w:pPr>
    </w:p>
    <w:p w14:paraId="50DE7BFF" w14:textId="370D375A" w:rsidR="00A607EA" w:rsidRPr="007B6B95" w:rsidRDefault="007B6B95" w:rsidP="007B6B95">
      <w:pPr>
        <w:rPr>
          <w:bCs/>
          <w:sz w:val="32"/>
          <w:szCs w:val="32"/>
        </w:rPr>
      </w:pPr>
      <w:r w:rsidRPr="007B6B95">
        <w:rPr>
          <w:b/>
          <w:sz w:val="32"/>
          <w:szCs w:val="32"/>
        </w:rPr>
        <w:t>Name of Consultancy:</w:t>
      </w:r>
      <w:r w:rsidRPr="007B6B95">
        <w:rPr>
          <w:bCs/>
          <w:sz w:val="32"/>
          <w:szCs w:val="32"/>
        </w:rPr>
        <w:t xml:space="preserve"> </w:t>
      </w:r>
      <w:r w:rsidR="00EF37C1" w:rsidRPr="007B6B95">
        <w:rPr>
          <w:bCs/>
          <w:sz w:val="32"/>
          <w:szCs w:val="32"/>
        </w:rPr>
        <w:t>Horizon Consultancy</w:t>
      </w:r>
    </w:p>
    <w:p w14:paraId="27C0DA03" w14:textId="2C7867B4" w:rsidR="007B6B95" w:rsidRDefault="007B6B95" w:rsidP="00A607EA">
      <w:pPr>
        <w:jc w:val="center"/>
        <w:rPr>
          <w:b/>
          <w:sz w:val="32"/>
          <w:szCs w:val="32"/>
        </w:rPr>
      </w:pPr>
    </w:p>
    <w:p w14:paraId="222F2A3A" w14:textId="77777777" w:rsidR="007B6B95" w:rsidRPr="006D13E4" w:rsidRDefault="007B6B95" w:rsidP="00A607EA">
      <w:pPr>
        <w:jc w:val="center"/>
        <w:rPr>
          <w:b/>
          <w:sz w:val="32"/>
          <w:szCs w:val="32"/>
        </w:rPr>
      </w:pPr>
    </w:p>
    <w:p w14:paraId="1492481E" w14:textId="4204EF45" w:rsidR="00A65FE9" w:rsidRPr="006D13E4" w:rsidRDefault="00EF37C1" w:rsidP="00A65FE9">
      <w:pPr>
        <w:rPr>
          <w:b/>
          <w:sz w:val="28"/>
          <w:szCs w:val="36"/>
        </w:rPr>
      </w:pPr>
      <w:r w:rsidRPr="006D13E4">
        <w:rPr>
          <w:b/>
          <w:sz w:val="28"/>
          <w:szCs w:val="36"/>
        </w:rPr>
        <w:t xml:space="preserve">Module: </w:t>
      </w:r>
      <w:proofErr w:type="spellStart"/>
      <w:r w:rsidRPr="006D13E4">
        <w:rPr>
          <w:b/>
          <w:sz w:val="28"/>
          <w:szCs w:val="36"/>
        </w:rPr>
        <w:t>Organi</w:t>
      </w:r>
      <w:r w:rsidR="00A937CC">
        <w:rPr>
          <w:b/>
          <w:sz w:val="28"/>
          <w:szCs w:val="36"/>
        </w:rPr>
        <w:t>s</w:t>
      </w:r>
      <w:r w:rsidRPr="006D13E4">
        <w:rPr>
          <w:b/>
          <w:sz w:val="28"/>
          <w:szCs w:val="36"/>
        </w:rPr>
        <w:t>ational</w:t>
      </w:r>
      <w:proofErr w:type="spellEnd"/>
      <w:r w:rsidRPr="006D13E4">
        <w:rPr>
          <w:b/>
          <w:sz w:val="28"/>
          <w:szCs w:val="36"/>
        </w:rPr>
        <w:t xml:space="preserve"> Consultancy</w:t>
      </w:r>
    </w:p>
    <w:p w14:paraId="4AE56311" w14:textId="77777777" w:rsidR="00A65FE9" w:rsidRPr="006D13E4" w:rsidRDefault="00EF37C1" w:rsidP="00A65FE9">
      <w:pPr>
        <w:rPr>
          <w:b/>
          <w:sz w:val="28"/>
          <w:szCs w:val="36"/>
        </w:rPr>
      </w:pPr>
      <w:r w:rsidRPr="006D13E4">
        <w:rPr>
          <w:b/>
          <w:sz w:val="28"/>
          <w:szCs w:val="36"/>
        </w:rPr>
        <w:t>Module code: BMIH6005</w:t>
      </w:r>
    </w:p>
    <w:p w14:paraId="5D166E8C" w14:textId="299F9ECC" w:rsidR="00A65FE9" w:rsidRPr="006D13E4" w:rsidRDefault="00EF37C1" w:rsidP="00A65FE9">
      <w:pPr>
        <w:rPr>
          <w:b/>
          <w:sz w:val="28"/>
          <w:szCs w:val="36"/>
        </w:rPr>
      </w:pPr>
      <w:r w:rsidRPr="006D13E4">
        <w:rPr>
          <w:b/>
          <w:sz w:val="28"/>
          <w:szCs w:val="36"/>
        </w:rPr>
        <w:t>Student’s Name:</w:t>
      </w:r>
      <w:r w:rsidR="0001390F">
        <w:rPr>
          <w:b/>
          <w:sz w:val="28"/>
          <w:szCs w:val="36"/>
        </w:rPr>
        <w:t xml:space="preserve"> Alina Grigore</w:t>
      </w:r>
    </w:p>
    <w:p w14:paraId="409BD5DD" w14:textId="02361D2F" w:rsidR="00A65FE9" w:rsidRPr="006D13E4" w:rsidRDefault="00EF37C1" w:rsidP="00A65FE9">
      <w:pPr>
        <w:rPr>
          <w:b/>
          <w:sz w:val="28"/>
          <w:szCs w:val="36"/>
        </w:rPr>
      </w:pPr>
      <w:r w:rsidRPr="006D13E4">
        <w:rPr>
          <w:b/>
          <w:sz w:val="28"/>
          <w:szCs w:val="36"/>
        </w:rPr>
        <w:t>Student’s ID:</w:t>
      </w:r>
      <w:r w:rsidR="0001390F">
        <w:rPr>
          <w:b/>
          <w:sz w:val="28"/>
          <w:szCs w:val="36"/>
        </w:rPr>
        <w:t xml:space="preserve"> 2127560</w:t>
      </w:r>
    </w:p>
    <w:p w14:paraId="3087B74F" w14:textId="2B9A6AED" w:rsidR="006D13E4" w:rsidRPr="006D13E4" w:rsidRDefault="00B34ECE" w:rsidP="00B34ECE">
      <w:pPr>
        <w:jc w:val="left"/>
        <w:rPr>
          <w:b/>
          <w:sz w:val="32"/>
          <w:szCs w:val="32"/>
        </w:rPr>
      </w:pPr>
      <w:r>
        <w:rPr>
          <w:b/>
          <w:sz w:val="32"/>
          <w:szCs w:val="32"/>
        </w:rPr>
        <w:t xml:space="preserve">Lecture Name: </w:t>
      </w:r>
      <w:r w:rsidR="00DF5D8A">
        <w:rPr>
          <w:b/>
          <w:sz w:val="32"/>
          <w:szCs w:val="32"/>
        </w:rPr>
        <w:t xml:space="preserve">Jaliya de </w:t>
      </w:r>
      <w:proofErr w:type="gramStart"/>
      <w:r w:rsidR="00DF5D8A">
        <w:rPr>
          <w:b/>
          <w:sz w:val="32"/>
          <w:szCs w:val="32"/>
        </w:rPr>
        <w:t>Silva</w:t>
      </w:r>
      <w:proofErr w:type="gramEnd"/>
    </w:p>
    <w:p w14:paraId="27DC6FDE" w14:textId="77777777" w:rsidR="007B6B95" w:rsidRDefault="007B6B95" w:rsidP="00A65FE9">
      <w:pPr>
        <w:spacing w:line="276" w:lineRule="auto"/>
        <w:jc w:val="center"/>
        <w:rPr>
          <w:b/>
          <w:sz w:val="32"/>
          <w:szCs w:val="32"/>
        </w:rPr>
      </w:pPr>
    </w:p>
    <w:p w14:paraId="2D5AC598" w14:textId="77777777" w:rsidR="007B6B95" w:rsidRDefault="007B6B95" w:rsidP="00A65FE9">
      <w:pPr>
        <w:spacing w:line="276" w:lineRule="auto"/>
        <w:jc w:val="center"/>
        <w:rPr>
          <w:b/>
          <w:sz w:val="32"/>
          <w:szCs w:val="32"/>
        </w:rPr>
      </w:pPr>
    </w:p>
    <w:sdt>
      <w:sdtPr>
        <w:rPr>
          <w:rFonts w:ascii="Arial" w:eastAsiaTheme="minorHAnsi" w:hAnsi="Arial" w:cstheme="minorBidi"/>
          <w:b w:val="0"/>
          <w:bCs w:val="0"/>
          <w:color w:val="auto"/>
          <w:sz w:val="24"/>
          <w:szCs w:val="22"/>
          <w:lang w:eastAsia="en-US"/>
        </w:rPr>
        <w:id w:val="431867327"/>
        <w:docPartObj>
          <w:docPartGallery w:val="Table of Contents"/>
          <w:docPartUnique/>
        </w:docPartObj>
      </w:sdtPr>
      <w:sdtEndPr>
        <w:rPr>
          <w:noProof/>
        </w:rPr>
      </w:sdtEndPr>
      <w:sdtContent>
        <w:p w14:paraId="141484A2" w14:textId="77777777" w:rsidR="00490096" w:rsidRPr="00490096" w:rsidRDefault="00490096">
          <w:pPr>
            <w:pStyle w:val="TOCHeading"/>
            <w:rPr>
              <w:rFonts w:ascii="Arial" w:hAnsi="Arial" w:cs="Arial"/>
            </w:rPr>
          </w:pPr>
          <w:r w:rsidRPr="00490096">
            <w:rPr>
              <w:rFonts w:ascii="Arial" w:hAnsi="Arial" w:cs="Arial"/>
            </w:rPr>
            <w:t>Table of Contents</w:t>
          </w:r>
        </w:p>
        <w:p w14:paraId="4DF3EF62" w14:textId="01A5B56C" w:rsidR="00B60F42" w:rsidRDefault="0049009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6406274" w:history="1">
            <w:r w:rsidR="00B60F42" w:rsidRPr="00CE0573">
              <w:rPr>
                <w:rStyle w:val="Hyperlink"/>
                <w:noProof/>
              </w:rPr>
              <w:t>Executive Summary</w:t>
            </w:r>
            <w:r w:rsidR="00B60F42">
              <w:rPr>
                <w:noProof/>
                <w:webHidden/>
              </w:rPr>
              <w:tab/>
            </w:r>
            <w:r w:rsidR="00B60F42">
              <w:rPr>
                <w:noProof/>
                <w:webHidden/>
              </w:rPr>
              <w:fldChar w:fldCharType="begin"/>
            </w:r>
            <w:r w:rsidR="00B60F42">
              <w:rPr>
                <w:noProof/>
                <w:webHidden/>
              </w:rPr>
              <w:instrText xml:space="preserve"> PAGEREF _Toc166406274 \h </w:instrText>
            </w:r>
            <w:r w:rsidR="00B60F42">
              <w:rPr>
                <w:noProof/>
                <w:webHidden/>
              </w:rPr>
            </w:r>
            <w:r w:rsidR="00B60F42">
              <w:rPr>
                <w:noProof/>
                <w:webHidden/>
              </w:rPr>
              <w:fldChar w:fldCharType="separate"/>
            </w:r>
            <w:r w:rsidR="00B60F42">
              <w:rPr>
                <w:noProof/>
                <w:webHidden/>
              </w:rPr>
              <w:t>3</w:t>
            </w:r>
            <w:r w:rsidR="00B60F42">
              <w:rPr>
                <w:noProof/>
                <w:webHidden/>
              </w:rPr>
              <w:fldChar w:fldCharType="end"/>
            </w:r>
          </w:hyperlink>
        </w:p>
        <w:p w14:paraId="223366C8" w14:textId="3FB80765" w:rsidR="00B60F42" w:rsidRDefault="00000000">
          <w:pPr>
            <w:pStyle w:val="TOC1"/>
            <w:tabs>
              <w:tab w:val="right" w:leader="dot" w:pos="9350"/>
            </w:tabs>
            <w:rPr>
              <w:rFonts w:asciiTheme="minorHAnsi" w:eastAsiaTheme="minorEastAsia" w:hAnsiTheme="minorHAnsi"/>
              <w:noProof/>
              <w:sz w:val="22"/>
            </w:rPr>
          </w:pPr>
          <w:hyperlink w:anchor="_Toc166406275" w:history="1">
            <w:r w:rsidR="00B60F42" w:rsidRPr="00CE0573">
              <w:rPr>
                <w:rStyle w:val="Hyperlink"/>
                <w:noProof/>
              </w:rPr>
              <w:t>Introduction</w:t>
            </w:r>
            <w:r w:rsidR="00B60F42">
              <w:rPr>
                <w:noProof/>
                <w:webHidden/>
              </w:rPr>
              <w:tab/>
            </w:r>
            <w:r w:rsidR="00B60F42">
              <w:rPr>
                <w:noProof/>
                <w:webHidden/>
              </w:rPr>
              <w:fldChar w:fldCharType="begin"/>
            </w:r>
            <w:r w:rsidR="00B60F42">
              <w:rPr>
                <w:noProof/>
                <w:webHidden/>
              </w:rPr>
              <w:instrText xml:space="preserve"> PAGEREF _Toc166406275 \h </w:instrText>
            </w:r>
            <w:r w:rsidR="00B60F42">
              <w:rPr>
                <w:noProof/>
                <w:webHidden/>
              </w:rPr>
            </w:r>
            <w:r w:rsidR="00B60F42">
              <w:rPr>
                <w:noProof/>
                <w:webHidden/>
              </w:rPr>
              <w:fldChar w:fldCharType="separate"/>
            </w:r>
            <w:r w:rsidR="00B60F42">
              <w:rPr>
                <w:noProof/>
                <w:webHidden/>
              </w:rPr>
              <w:t>5</w:t>
            </w:r>
            <w:r w:rsidR="00B60F42">
              <w:rPr>
                <w:noProof/>
                <w:webHidden/>
              </w:rPr>
              <w:fldChar w:fldCharType="end"/>
            </w:r>
          </w:hyperlink>
        </w:p>
        <w:p w14:paraId="28FADAE1" w14:textId="7027672F" w:rsidR="00B60F42" w:rsidRDefault="00000000">
          <w:pPr>
            <w:pStyle w:val="TOC1"/>
            <w:tabs>
              <w:tab w:val="right" w:leader="dot" w:pos="9350"/>
            </w:tabs>
            <w:rPr>
              <w:rFonts w:asciiTheme="minorHAnsi" w:eastAsiaTheme="minorEastAsia" w:hAnsiTheme="minorHAnsi"/>
              <w:noProof/>
              <w:sz w:val="22"/>
            </w:rPr>
          </w:pPr>
          <w:hyperlink w:anchor="_Toc166406276" w:history="1">
            <w:r w:rsidR="00B60F42" w:rsidRPr="00CE0573">
              <w:rPr>
                <w:rStyle w:val="Hyperlink"/>
                <w:noProof/>
              </w:rPr>
              <w:t>Analysis</w:t>
            </w:r>
            <w:r w:rsidR="00B60F42">
              <w:rPr>
                <w:noProof/>
                <w:webHidden/>
              </w:rPr>
              <w:tab/>
            </w:r>
            <w:r w:rsidR="00B60F42">
              <w:rPr>
                <w:noProof/>
                <w:webHidden/>
              </w:rPr>
              <w:fldChar w:fldCharType="begin"/>
            </w:r>
            <w:r w:rsidR="00B60F42">
              <w:rPr>
                <w:noProof/>
                <w:webHidden/>
              </w:rPr>
              <w:instrText xml:space="preserve"> PAGEREF _Toc166406276 \h </w:instrText>
            </w:r>
            <w:r w:rsidR="00B60F42">
              <w:rPr>
                <w:noProof/>
                <w:webHidden/>
              </w:rPr>
            </w:r>
            <w:r w:rsidR="00B60F42">
              <w:rPr>
                <w:noProof/>
                <w:webHidden/>
              </w:rPr>
              <w:fldChar w:fldCharType="separate"/>
            </w:r>
            <w:r w:rsidR="00B60F42">
              <w:rPr>
                <w:noProof/>
                <w:webHidden/>
              </w:rPr>
              <w:t>7</w:t>
            </w:r>
            <w:r w:rsidR="00B60F42">
              <w:rPr>
                <w:noProof/>
                <w:webHidden/>
              </w:rPr>
              <w:fldChar w:fldCharType="end"/>
            </w:r>
          </w:hyperlink>
        </w:p>
        <w:p w14:paraId="3AABA382" w14:textId="02610210" w:rsidR="00B60F42" w:rsidRDefault="00000000">
          <w:pPr>
            <w:pStyle w:val="TOC2"/>
            <w:tabs>
              <w:tab w:val="right" w:leader="dot" w:pos="9350"/>
            </w:tabs>
            <w:rPr>
              <w:rFonts w:asciiTheme="minorHAnsi" w:eastAsiaTheme="minorEastAsia" w:hAnsiTheme="minorHAnsi"/>
              <w:noProof/>
              <w:sz w:val="22"/>
            </w:rPr>
          </w:pPr>
          <w:hyperlink w:anchor="_Toc166406277" w:history="1">
            <w:r w:rsidR="00B60F42" w:rsidRPr="00CE0573">
              <w:rPr>
                <w:rStyle w:val="Hyperlink"/>
                <w:noProof/>
              </w:rPr>
              <w:t>Identified Issue</w:t>
            </w:r>
            <w:r w:rsidR="00B60F42">
              <w:rPr>
                <w:noProof/>
                <w:webHidden/>
              </w:rPr>
              <w:tab/>
            </w:r>
            <w:r w:rsidR="00B60F42">
              <w:rPr>
                <w:noProof/>
                <w:webHidden/>
              </w:rPr>
              <w:fldChar w:fldCharType="begin"/>
            </w:r>
            <w:r w:rsidR="00B60F42">
              <w:rPr>
                <w:noProof/>
                <w:webHidden/>
              </w:rPr>
              <w:instrText xml:space="preserve"> PAGEREF _Toc166406277 \h </w:instrText>
            </w:r>
            <w:r w:rsidR="00B60F42">
              <w:rPr>
                <w:noProof/>
                <w:webHidden/>
              </w:rPr>
            </w:r>
            <w:r w:rsidR="00B60F42">
              <w:rPr>
                <w:noProof/>
                <w:webHidden/>
              </w:rPr>
              <w:fldChar w:fldCharType="separate"/>
            </w:r>
            <w:r w:rsidR="00B60F42">
              <w:rPr>
                <w:noProof/>
                <w:webHidden/>
              </w:rPr>
              <w:t>7</w:t>
            </w:r>
            <w:r w:rsidR="00B60F42">
              <w:rPr>
                <w:noProof/>
                <w:webHidden/>
              </w:rPr>
              <w:fldChar w:fldCharType="end"/>
            </w:r>
          </w:hyperlink>
        </w:p>
        <w:p w14:paraId="65AC8DC9" w14:textId="6666ACF6" w:rsidR="00B60F42" w:rsidRDefault="00000000">
          <w:pPr>
            <w:pStyle w:val="TOC2"/>
            <w:tabs>
              <w:tab w:val="right" w:leader="dot" w:pos="9350"/>
            </w:tabs>
            <w:rPr>
              <w:rFonts w:asciiTheme="minorHAnsi" w:eastAsiaTheme="minorEastAsia" w:hAnsiTheme="minorHAnsi"/>
              <w:noProof/>
              <w:sz w:val="22"/>
            </w:rPr>
          </w:pPr>
          <w:hyperlink w:anchor="_Toc166406278" w:history="1">
            <w:r w:rsidR="00B60F42" w:rsidRPr="00CE0573">
              <w:rPr>
                <w:rStyle w:val="Hyperlink"/>
                <w:noProof/>
              </w:rPr>
              <w:t>Impact Analysis</w:t>
            </w:r>
            <w:r w:rsidR="00B60F42">
              <w:rPr>
                <w:noProof/>
                <w:webHidden/>
              </w:rPr>
              <w:tab/>
            </w:r>
            <w:r w:rsidR="00B60F42">
              <w:rPr>
                <w:noProof/>
                <w:webHidden/>
              </w:rPr>
              <w:fldChar w:fldCharType="begin"/>
            </w:r>
            <w:r w:rsidR="00B60F42">
              <w:rPr>
                <w:noProof/>
                <w:webHidden/>
              </w:rPr>
              <w:instrText xml:space="preserve"> PAGEREF _Toc166406278 \h </w:instrText>
            </w:r>
            <w:r w:rsidR="00B60F42">
              <w:rPr>
                <w:noProof/>
                <w:webHidden/>
              </w:rPr>
            </w:r>
            <w:r w:rsidR="00B60F42">
              <w:rPr>
                <w:noProof/>
                <w:webHidden/>
              </w:rPr>
              <w:fldChar w:fldCharType="separate"/>
            </w:r>
            <w:r w:rsidR="00B60F42">
              <w:rPr>
                <w:noProof/>
                <w:webHidden/>
              </w:rPr>
              <w:t>7</w:t>
            </w:r>
            <w:r w:rsidR="00B60F42">
              <w:rPr>
                <w:noProof/>
                <w:webHidden/>
              </w:rPr>
              <w:fldChar w:fldCharType="end"/>
            </w:r>
          </w:hyperlink>
        </w:p>
        <w:p w14:paraId="27C856E0" w14:textId="1D8B7E28" w:rsidR="00B60F42" w:rsidRDefault="00000000">
          <w:pPr>
            <w:pStyle w:val="TOC2"/>
            <w:tabs>
              <w:tab w:val="right" w:leader="dot" w:pos="9350"/>
            </w:tabs>
            <w:rPr>
              <w:rFonts w:asciiTheme="minorHAnsi" w:eastAsiaTheme="minorEastAsia" w:hAnsiTheme="minorHAnsi"/>
              <w:noProof/>
              <w:sz w:val="22"/>
            </w:rPr>
          </w:pPr>
          <w:hyperlink w:anchor="_Toc166406279" w:history="1">
            <w:r w:rsidR="00B60F42" w:rsidRPr="00CE0573">
              <w:rPr>
                <w:rStyle w:val="Hyperlink"/>
                <w:noProof/>
              </w:rPr>
              <w:t>Root Causes of the Problem</w:t>
            </w:r>
            <w:r w:rsidR="00B60F42">
              <w:rPr>
                <w:noProof/>
                <w:webHidden/>
              </w:rPr>
              <w:tab/>
            </w:r>
            <w:r w:rsidR="00B60F42">
              <w:rPr>
                <w:noProof/>
                <w:webHidden/>
              </w:rPr>
              <w:fldChar w:fldCharType="begin"/>
            </w:r>
            <w:r w:rsidR="00B60F42">
              <w:rPr>
                <w:noProof/>
                <w:webHidden/>
              </w:rPr>
              <w:instrText xml:space="preserve"> PAGEREF _Toc166406279 \h </w:instrText>
            </w:r>
            <w:r w:rsidR="00B60F42">
              <w:rPr>
                <w:noProof/>
                <w:webHidden/>
              </w:rPr>
            </w:r>
            <w:r w:rsidR="00B60F42">
              <w:rPr>
                <w:noProof/>
                <w:webHidden/>
              </w:rPr>
              <w:fldChar w:fldCharType="separate"/>
            </w:r>
            <w:r w:rsidR="00B60F42">
              <w:rPr>
                <w:noProof/>
                <w:webHidden/>
              </w:rPr>
              <w:t>8</w:t>
            </w:r>
            <w:r w:rsidR="00B60F42">
              <w:rPr>
                <w:noProof/>
                <w:webHidden/>
              </w:rPr>
              <w:fldChar w:fldCharType="end"/>
            </w:r>
          </w:hyperlink>
        </w:p>
        <w:p w14:paraId="4BB996B5" w14:textId="137AE7C2" w:rsidR="00B60F42" w:rsidRDefault="00000000">
          <w:pPr>
            <w:pStyle w:val="TOC2"/>
            <w:tabs>
              <w:tab w:val="right" w:leader="dot" w:pos="9350"/>
            </w:tabs>
            <w:rPr>
              <w:rFonts w:asciiTheme="minorHAnsi" w:eastAsiaTheme="minorEastAsia" w:hAnsiTheme="minorHAnsi"/>
              <w:noProof/>
              <w:sz w:val="22"/>
            </w:rPr>
          </w:pPr>
          <w:hyperlink w:anchor="_Toc166406280" w:history="1">
            <w:r w:rsidR="00B60F42" w:rsidRPr="00CE0573">
              <w:rPr>
                <w:rStyle w:val="Hyperlink"/>
                <w:noProof/>
              </w:rPr>
              <w:t>Feedback and Reputation</w:t>
            </w:r>
            <w:r w:rsidR="00B60F42">
              <w:rPr>
                <w:noProof/>
                <w:webHidden/>
              </w:rPr>
              <w:tab/>
            </w:r>
            <w:r w:rsidR="00B60F42">
              <w:rPr>
                <w:noProof/>
                <w:webHidden/>
              </w:rPr>
              <w:fldChar w:fldCharType="begin"/>
            </w:r>
            <w:r w:rsidR="00B60F42">
              <w:rPr>
                <w:noProof/>
                <w:webHidden/>
              </w:rPr>
              <w:instrText xml:space="preserve"> PAGEREF _Toc166406280 \h </w:instrText>
            </w:r>
            <w:r w:rsidR="00B60F42">
              <w:rPr>
                <w:noProof/>
                <w:webHidden/>
              </w:rPr>
            </w:r>
            <w:r w:rsidR="00B60F42">
              <w:rPr>
                <w:noProof/>
                <w:webHidden/>
              </w:rPr>
              <w:fldChar w:fldCharType="separate"/>
            </w:r>
            <w:r w:rsidR="00B60F42">
              <w:rPr>
                <w:noProof/>
                <w:webHidden/>
              </w:rPr>
              <w:t>8</w:t>
            </w:r>
            <w:r w:rsidR="00B60F42">
              <w:rPr>
                <w:noProof/>
                <w:webHidden/>
              </w:rPr>
              <w:fldChar w:fldCharType="end"/>
            </w:r>
          </w:hyperlink>
        </w:p>
        <w:p w14:paraId="29D77499" w14:textId="70B1AA01" w:rsidR="00B60F42" w:rsidRDefault="00000000">
          <w:pPr>
            <w:pStyle w:val="TOC2"/>
            <w:tabs>
              <w:tab w:val="right" w:leader="dot" w:pos="9350"/>
            </w:tabs>
            <w:rPr>
              <w:rFonts w:asciiTheme="minorHAnsi" w:eastAsiaTheme="minorEastAsia" w:hAnsiTheme="minorHAnsi"/>
              <w:noProof/>
              <w:sz w:val="22"/>
            </w:rPr>
          </w:pPr>
          <w:hyperlink w:anchor="_Toc166406281" w:history="1">
            <w:r w:rsidR="00B60F42" w:rsidRPr="00CE0573">
              <w:rPr>
                <w:rStyle w:val="Hyperlink"/>
                <w:noProof/>
              </w:rPr>
              <w:t>Income and Scope</w:t>
            </w:r>
            <w:r w:rsidR="00B60F42">
              <w:rPr>
                <w:noProof/>
                <w:webHidden/>
              </w:rPr>
              <w:tab/>
            </w:r>
            <w:r w:rsidR="00B60F42">
              <w:rPr>
                <w:noProof/>
                <w:webHidden/>
              </w:rPr>
              <w:fldChar w:fldCharType="begin"/>
            </w:r>
            <w:r w:rsidR="00B60F42">
              <w:rPr>
                <w:noProof/>
                <w:webHidden/>
              </w:rPr>
              <w:instrText xml:space="preserve"> PAGEREF _Toc166406281 \h </w:instrText>
            </w:r>
            <w:r w:rsidR="00B60F42">
              <w:rPr>
                <w:noProof/>
                <w:webHidden/>
              </w:rPr>
            </w:r>
            <w:r w:rsidR="00B60F42">
              <w:rPr>
                <w:noProof/>
                <w:webHidden/>
              </w:rPr>
              <w:fldChar w:fldCharType="separate"/>
            </w:r>
            <w:r w:rsidR="00B60F42">
              <w:rPr>
                <w:noProof/>
                <w:webHidden/>
              </w:rPr>
              <w:t>8</w:t>
            </w:r>
            <w:r w:rsidR="00B60F42">
              <w:rPr>
                <w:noProof/>
                <w:webHidden/>
              </w:rPr>
              <w:fldChar w:fldCharType="end"/>
            </w:r>
          </w:hyperlink>
        </w:p>
        <w:p w14:paraId="49A0D910" w14:textId="52E4ECBC" w:rsidR="00B60F42" w:rsidRDefault="00000000">
          <w:pPr>
            <w:pStyle w:val="TOC2"/>
            <w:tabs>
              <w:tab w:val="right" w:leader="dot" w:pos="9350"/>
            </w:tabs>
            <w:rPr>
              <w:rFonts w:asciiTheme="minorHAnsi" w:eastAsiaTheme="minorEastAsia" w:hAnsiTheme="minorHAnsi"/>
              <w:noProof/>
              <w:sz w:val="22"/>
            </w:rPr>
          </w:pPr>
          <w:hyperlink w:anchor="_Toc166406282" w:history="1">
            <w:r w:rsidR="00B60F42" w:rsidRPr="00CE0573">
              <w:rPr>
                <w:rStyle w:val="Hyperlink"/>
                <w:noProof/>
              </w:rPr>
              <w:t>Research Methodology and Sources</w:t>
            </w:r>
            <w:r w:rsidR="00B60F42">
              <w:rPr>
                <w:noProof/>
                <w:webHidden/>
              </w:rPr>
              <w:tab/>
            </w:r>
            <w:r w:rsidR="00B60F42">
              <w:rPr>
                <w:noProof/>
                <w:webHidden/>
              </w:rPr>
              <w:fldChar w:fldCharType="begin"/>
            </w:r>
            <w:r w:rsidR="00B60F42">
              <w:rPr>
                <w:noProof/>
                <w:webHidden/>
              </w:rPr>
              <w:instrText xml:space="preserve"> PAGEREF _Toc166406282 \h </w:instrText>
            </w:r>
            <w:r w:rsidR="00B60F42">
              <w:rPr>
                <w:noProof/>
                <w:webHidden/>
              </w:rPr>
            </w:r>
            <w:r w:rsidR="00B60F42">
              <w:rPr>
                <w:noProof/>
                <w:webHidden/>
              </w:rPr>
              <w:fldChar w:fldCharType="separate"/>
            </w:r>
            <w:r w:rsidR="00B60F42">
              <w:rPr>
                <w:noProof/>
                <w:webHidden/>
              </w:rPr>
              <w:t>9</w:t>
            </w:r>
            <w:r w:rsidR="00B60F42">
              <w:rPr>
                <w:noProof/>
                <w:webHidden/>
              </w:rPr>
              <w:fldChar w:fldCharType="end"/>
            </w:r>
          </w:hyperlink>
        </w:p>
        <w:p w14:paraId="3AB41F97" w14:textId="09430EB9" w:rsidR="00B60F42" w:rsidRDefault="00000000">
          <w:pPr>
            <w:pStyle w:val="TOC2"/>
            <w:tabs>
              <w:tab w:val="right" w:leader="dot" w:pos="9350"/>
            </w:tabs>
            <w:rPr>
              <w:rFonts w:asciiTheme="minorHAnsi" w:eastAsiaTheme="minorEastAsia" w:hAnsiTheme="minorHAnsi"/>
              <w:noProof/>
              <w:sz w:val="22"/>
            </w:rPr>
          </w:pPr>
          <w:hyperlink w:anchor="_Toc166406283" w:history="1">
            <w:r w:rsidR="00B60F42" w:rsidRPr="00CE0573">
              <w:rPr>
                <w:rStyle w:val="Hyperlink"/>
                <w:noProof/>
              </w:rPr>
              <w:t>PESTEL Analysis</w:t>
            </w:r>
            <w:r w:rsidR="00B60F42">
              <w:rPr>
                <w:noProof/>
                <w:webHidden/>
              </w:rPr>
              <w:tab/>
            </w:r>
            <w:r w:rsidR="00B60F42">
              <w:rPr>
                <w:noProof/>
                <w:webHidden/>
              </w:rPr>
              <w:fldChar w:fldCharType="begin"/>
            </w:r>
            <w:r w:rsidR="00B60F42">
              <w:rPr>
                <w:noProof/>
                <w:webHidden/>
              </w:rPr>
              <w:instrText xml:space="preserve"> PAGEREF _Toc166406283 \h </w:instrText>
            </w:r>
            <w:r w:rsidR="00B60F42">
              <w:rPr>
                <w:noProof/>
                <w:webHidden/>
              </w:rPr>
            </w:r>
            <w:r w:rsidR="00B60F42">
              <w:rPr>
                <w:noProof/>
                <w:webHidden/>
              </w:rPr>
              <w:fldChar w:fldCharType="separate"/>
            </w:r>
            <w:r w:rsidR="00B60F42">
              <w:rPr>
                <w:noProof/>
                <w:webHidden/>
              </w:rPr>
              <w:t>9</w:t>
            </w:r>
            <w:r w:rsidR="00B60F42">
              <w:rPr>
                <w:noProof/>
                <w:webHidden/>
              </w:rPr>
              <w:fldChar w:fldCharType="end"/>
            </w:r>
          </w:hyperlink>
        </w:p>
        <w:p w14:paraId="2B2CC976" w14:textId="77DE4940" w:rsidR="00B60F42" w:rsidRDefault="00000000">
          <w:pPr>
            <w:pStyle w:val="TOC2"/>
            <w:tabs>
              <w:tab w:val="right" w:leader="dot" w:pos="9350"/>
            </w:tabs>
            <w:rPr>
              <w:rFonts w:asciiTheme="minorHAnsi" w:eastAsiaTheme="minorEastAsia" w:hAnsiTheme="minorHAnsi"/>
              <w:noProof/>
              <w:sz w:val="22"/>
            </w:rPr>
          </w:pPr>
          <w:hyperlink w:anchor="_Toc166406284" w:history="1">
            <w:r w:rsidR="00B60F42" w:rsidRPr="00CE0573">
              <w:rPr>
                <w:rStyle w:val="Hyperlink"/>
                <w:noProof/>
              </w:rPr>
              <w:t>SWOT Analysis</w:t>
            </w:r>
            <w:r w:rsidR="00B60F42">
              <w:rPr>
                <w:noProof/>
                <w:webHidden/>
              </w:rPr>
              <w:tab/>
            </w:r>
            <w:r w:rsidR="00B60F42">
              <w:rPr>
                <w:noProof/>
                <w:webHidden/>
              </w:rPr>
              <w:fldChar w:fldCharType="begin"/>
            </w:r>
            <w:r w:rsidR="00B60F42">
              <w:rPr>
                <w:noProof/>
                <w:webHidden/>
              </w:rPr>
              <w:instrText xml:space="preserve"> PAGEREF _Toc166406284 \h </w:instrText>
            </w:r>
            <w:r w:rsidR="00B60F42">
              <w:rPr>
                <w:noProof/>
                <w:webHidden/>
              </w:rPr>
            </w:r>
            <w:r w:rsidR="00B60F42">
              <w:rPr>
                <w:noProof/>
                <w:webHidden/>
              </w:rPr>
              <w:fldChar w:fldCharType="separate"/>
            </w:r>
            <w:r w:rsidR="00B60F42">
              <w:rPr>
                <w:noProof/>
                <w:webHidden/>
              </w:rPr>
              <w:t>12</w:t>
            </w:r>
            <w:r w:rsidR="00B60F42">
              <w:rPr>
                <w:noProof/>
                <w:webHidden/>
              </w:rPr>
              <w:fldChar w:fldCharType="end"/>
            </w:r>
          </w:hyperlink>
        </w:p>
        <w:p w14:paraId="70397307" w14:textId="73705C77" w:rsidR="00B60F42" w:rsidRDefault="00000000">
          <w:pPr>
            <w:pStyle w:val="TOC2"/>
            <w:tabs>
              <w:tab w:val="right" w:leader="dot" w:pos="9350"/>
            </w:tabs>
            <w:rPr>
              <w:rFonts w:asciiTheme="minorHAnsi" w:eastAsiaTheme="minorEastAsia" w:hAnsiTheme="minorHAnsi"/>
              <w:noProof/>
              <w:sz w:val="22"/>
            </w:rPr>
          </w:pPr>
          <w:hyperlink w:anchor="_Toc166406285" w:history="1">
            <w:r w:rsidR="00B60F42" w:rsidRPr="00CE0573">
              <w:rPr>
                <w:rStyle w:val="Hyperlink"/>
                <w:noProof/>
              </w:rPr>
              <w:t>TWOS Analysis</w:t>
            </w:r>
            <w:r w:rsidR="00B60F42">
              <w:rPr>
                <w:noProof/>
                <w:webHidden/>
              </w:rPr>
              <w:tab/>
            </w:r>
            <w:r w:rsidR="00B60F42">
              <w:rPr>
                <w:noProof/>
                <w:webHidden/>
              </w:rPr>
              <w:fldChar w:fldCharType="begin"/>
            </w:r>
            <w:r w:rsidR="00B60F42">
              <w:rPr>
                <w:noProof/>
                <w:webHidden/>
              </w:rPr>
              <w:instrText xml:space="preserve"> PAGEREF _Toc166406285 \h </w:instrText>
            </w:r>
            <w:r w:rsidR="00B60F42">
              <w:rPr>
                <w:noProof/>
                <w:webHidden/>
              </w:rPr>
            </w:r>
            <w:r w:rsidR="00B60F42">
              <w:rPr>
                <w:noProof/>
                <w:webHidden/>
              </w:rPr>
              <w:fldChar w:fldCharType="separate"/>
            </w:r>
            <w:r w:rsidR="00B60F42">
              <w:rPr>
                <w:noProof/>
                <w:webHidden/>
              </w:rPr>
              <w:t>15</w:t>
            </w:r>
            <w:r w:rsidR="00B60F42">
              <w:rPr>
                <w:noProof/>
                <w:webHidden/>
              </w:rPr>
              <w:fldChar w:fldCharType="end"/>
            </w:r>
          </w:hyperlink>
        </w:p>
        <w:p w14:paraId="66FED877" w14:textId="1AE540DF" w:rsidR="00B60F42" w:rsidRDefault="00000000">
          <w:pPr>
            <w:pStyle w:val="TOC1"/>
            <w:tabs>
              <w:tab w:val="right" w:leader="dot" w:pos="9350"/>
            </w:tabs>
            <w:rPr>
              <w:rFonts w:asciiTheme="minorHAnsi" w:eastAsiaTheme="minorEastAsia" w:hAnsiTheme="minorHAnsi"/>
              <w:noProof/>
              <w:sz w:val="22"/>
            </w:rPr>
          </w:pPr>
          <w:hyperlink w:anchor="_Toc166406286" w:history="1">
            <w:r w:rsidR="00B60F42" w:rsidRPr="00CE0573">
              <w:rPr>
                <w:rStyle w:val="Hyperlink"/>
                <w:noProof/>
              </w:rPr>
              <w:t>Recommendations and Change Management</w:t>
            </w:r>
            <w:r w:rsidR="00B60F42">
              <w:rPr>
                <w:noProof/>
                <w:webHidden/>
              </w:rPr>
              <w:tab/>
            </w:r>
            <w:r w:rsidR="00B60F42">
              <w:rPr>
                <w:noProof/>
                <w:webHidden/>
              </w:rPr>
              <w:fldChar w:fldCharType="begin"/>
            </w:r>
            <w:r w:rsidR="00B60F42">
              <w:rPr>
                <w:noProof/>
                <w:webHidden/>
              </w:rPr>
              <w:instrText xml:space="preserve"> PAGEREF _Toc166406286 \h </w:instrText>
            </w:r>
            <w:r w:rsidR="00B60F42">
              <w:rPr>
                <w:noProof/>
                <w:webHidden/>
              </w:rPr>
            </w:r>
            <w:r w:rsidR="00B60F42">
              <w:rPr>
                <w:noProof/>
                <w:webHidden/>
              </w:rPr>
              <w:fldChar w:fldCharType="separate"/>
            </w:r>
            <w:r w:rsidR="00B60F42">
              <w:rPr>
                <w:noProof/>
                <w:webHidden/>
              </w:rPr>
              <w:t>18</w:t>
            </w:r>
            <w:r w:rsidR="00B60F42">
              <w:rPr>
                <w:noProof/>
                <w:webHidden/>
              </w:rPr>
              <w:fldChar w:fldCharType="end"/>
            </w:r>
          </w:hyperlink>
        </w:p>
        <w:p w14:paraId="59C3300F" w14:textId="09620B0E" w:rsidR="00B60F42" w:rsidRDefault="00000000">
          <w:pPr>
            <w:pStyle w:val="TOC2"/>
            <w:tabs>
              <w:tab w:val="right" w:leader="dot" w:pos="9350"/>
            </w:tabs>
            <w:rPr>
              <w:rFonts w:asciiTheme="minorHAnsi" w:eastAsiaTheme="minorEastAsia" w:hAnsiTheme="minorHAnsi"/>
              <w:noProof/>
              <w:sz w:val="22"/>
            </w:rPr>
          </w:pPr>
          <w:hyperlink w:anchor="_Toc166406287" w:history="1">
            <w:r w:rsidR="00B60F42" w:rsidRPr="00CE0573">
              <w:rPr>
                <w:rStyle w:val="Hyperlink"/>
                <w:noProof/>
              </w:rPr>
              <w:t>Recommendations:</w:t>
            </w:r>
            <w:r w:rsidR="00B60F42">
              <w:rPr>
                <w:noProof/>
                <w:webHidden/>
              </w:rPr>
              <w:tab/>
            </w:r>
            <w:r w:rsidR="00B60F42">
              <w:rPr>
                <w:noProof/>
                <w:webHidden/>
              </w:rPr>
              <w:fldChar w:fldCharType="begin"/>
            </w:r>
            <w:r w:rsidR="00B60F42">
              <w:rPr>
                <w:noProof/>
                <w:webHidden/>
              </w:rPr>
              <w:instrText xml:space="preserve"> PAGEREF _Toc166406287 \h </w:instrText>
            </w:r>
            <w:r w:rsidR="00B60F42">
              <w:rPr>
                <w:noProof/>
                <w:webHidden/>
              </w:rPr>
            </w:r>
            <w:r w:rsidR="00B60F42">
              <w:rPr>
                <w:noProof/>
                <w:webHidden/>
              </w:rPr>
              <w:fldChar w:fldCharType="separate"/>
            </w:r>
            <w:r w:rsidR="00B60F42">
              <w:rPr>
                <w:noProof/>
                <w:webHidden/>
              </w:rPr>
              <w:t>18</w:t>
            </w:r>
            <w:r w:rsidR="00B60F42">
              <w:rPr>
                <w:noProof/>
                <w:webHidden/>
              </w:rPr>
              <w:fldChar w:fldCharType="end"/>
            </w:r>
          </w:hyperlink>
        </w:p>
        <w:p w14:paraId="30179FB1" w14:textId="60E6EDA2" w:rsidR="00B60F42" w:rsidRDefault="00000000">
          <w:pPr>
            <w:pStyle w:val="TOC2"/>
            <w:tabs>
              <w:tab w:val="right" w:leader="dot" w:pos="9350"/>
            </w:tabs>
            <w:rPr>
              <w:rFonts w:asciiTheme="minorHAnsi" w:eastAsiaTheme="minorEastAsia" w:hAnsiTheme="minorHAnsi"/>
              <w:noProof/>
              <w:sz w:val="22"/>
            </w:rPr>
          </w:pPr>
          <w:hyperlink w:anchor="_Toc166406288" w:history="1">
            <w:r w:rsidR="00B60F42" w:rsidRPr="00CE0573">
              <w:rPr>
                <w:rStyle w:val="Hyperlink"/>
                <w:noProof/>
              </w:rPr>
              <w:t>Impact and measurement analysis</w:t>
            </w:r>
            <w:r w:rsidR="00B60F42">
              <w:rPr>
                <w:noProof/>
                <w:webHidden/>
              </w:rPr>
              <w:tab/>
            </w:r>
            <w:r w:rsidR="00B60F42">
              <w:rPr>
                <w:noProof/>
                <w:webHidden/>
              </w:rPr>
              <w:fldChar w:fldCharType="begin"/>
            </w:r>
            <w:r w:rsidR="00B60F42">
              <w:rPr>
                <w:noProof/>
                <w:webHidden/>
              </w:rPr>
              <w:instrText xml:space="preserve"> PAGEREF _Toc166406288 \h </w:instrText>
            </w:r>
            <w:r w:rsidR="00B60F42">
              <w:rPr>
                <w:noProof/>
                <w:webHidden/>
              </w:rPr>
            </w:r>
            <w:r w:rsidR="00B60F42">
              <w:rPr>
                <w:noProof/>
                <w:webHidden/>
              </w:rPr>
              <w:fldChar w:fldCharType="separate"/>
            </w:r>
            <w:r w:rsidR="00B60F42">
              <w:rPr>
                <w:noProof/>
                <w:webHidden/>
              </w:rPr>
              <w:t>20</w:t>
            </w:r>
            <w:r w:rsidR="00B60F42">
              <w:rPr>
                <w:noProof/>
                <w:webHidden/>
              </w:rPr>
              <w:fldChar w:fldCharType="end"/>
            </w:r>
          </w:hyperlink>
        </w:p>
        <w:p w14:paraId="155626E4" w14:textId="76F04B81" w:rsidR="00B60F42" w:rsidRDefault="00000000">
          <w:pPr>
            <w:pStyle w:val="TOC2"/>
            <w:tabs>
              <w:tab w:val="right" w:leader="dot" w:pos="9350"/>
            </w:tabs>
            <w:rPr>
              <w:rFonts w:asciiTheme="minorHAnsi" w:eastAsiaTheme="minorEastAsia" w:hAnsiTheme="minorHAnsi"/>
              <w:noProof/>
              <w:sz w:val="22"/>
            </w:rPr>
          </w:pPr>
          <w:hyperlink w:anchor="_Toc166406289" w:history="1">
            <w:r w:rsidR="00B60F42" w:rsidRPr="00CE0573">
              <w:rPr>
                <w:rStyle w:val="Hyperlink"/>
                <w:noProof/>
              </w:rPr>
              <w:t>Benefits</w:t>
            </w:r>
            <w:r w:rsidR="00B60F42">
              <w:rPr>
                <w:noProof/>
                <w:webHidden/>
              </w:rPr>
              <w:tab/>
            </w:r>
            <w:r w:rsidR="00B60F42">
              <w:rPr>
                <w:noProof/>
                <w:webHidden/>
              </w:rPr>
              <w:fldChar w:fldCharType="begin"/>
            </w:r>
            <w:r w:rsidR="00B60F42">
              <w:rPr>
                <w:noProof/>
                <w:webHidden/>
              </w:rPr>
              <w:instrText xml:space="preserve"> PAGEREF _Toc166406289 \h </w:instrText>
            </w:r>
            <w:r w:rsidR="00B60F42">
              <w:rPr>
                <w:noProof/>
                <w:webHidden/>
              </w:rPr>
            </w:r>
            <w:r w:rsidR="00B60F42">
              <w:rPr>
                <w:noProof/>
                <w:webHidden/>
              </w:rPr>
              <w:fldChar w:fldCharType="separate"/>
            </w:r>
            <w:r w:rsidR="00B60F42">
              <w:rPr>
                <w:noProof/>
                <w:webHidden/>
              </w:rPr>
              <w:t>21</w:t>
            </w:r>
            <w:r w:rsidR="00B60F42">
              <w:rPr>
                <w:noProof/>
                <w:webHidden/>
              </w:rPr>
              <w:fldChar w:fldCharType="end"/>
            </w:r>
          </w:hyperlink>
        </w:p>
        <w:p w14:paraId="251EA749" w14:textId="1A8D76DE" w:rsidR="00B60F42" w:rsidRDefault="00000000">
          <w:pPr>
            <w:pStyle w:val="TOC2"/>
            <w:tabs>
              <w:tab w:val="right" w:leader="dot" w:pos="9350"/>
            </w:tabs>
            <w:rPr>
              <w:rFonts w:asciiTheme="minorHAnsi" w:eastAsiaTheme="minorEastAsia" w:hAnsiTheme="minorHAnsi"/>
              <w:noProof/>
              <w:sz w:val="22"/>
            </w:rPr>
          </w:pPr>
          <w:hyperlink w:anchor="_Toc166406290" w:history="1">
            <w:r w:rsidR="00B60F42" w:rsidRPr="00CE0573">
              <w:rPr>
                <w:rStyle w:val="Hyperlink"/>
                <w:noProof/>
              </w:rPr>
              <w:t>Cost for Implementation</w:t>
            </w:r>
            <w:r w:rsidR="00B60F42">
              <w:rPr>
                <w:noProof/>
                <w:webHidden/>
              </w:rPr>
              <w:tab/>
            </w:r>
            <w:r w:rsidR="00B60F42">
              <w:rPr>
                <w:noProof/>
                <w:webHidden/>
              </w:rPr>
              <w:fldChar w:fldCharType="begin"/>
            </w:r>
            <w:r w:rsidR="00B60F42">
              <w:rPr>
                <w:noProof/>
                <w:webHidden/>
              </w:rPr>
              <w:instrText xml:space="preserve"> PAGEREF _Toc166406290 \h </w:instrText>
            </w:r>
            <w:r w:rsidR="00B60F42">
              <w:rPr>
                <w:noProof/>
                <w:webHidden/>
              </w:rPr>
            </w:r>
            <w:r w:rsidR="00B60F42">
              <w:rPr>
                <w:noProof/>
                <w:webHidden/>
              </w:rPr>
              <w:fldChar w:fldCharType="separate"/>
            </w:r>
            <w:r w:rsidR="00B60F42">
              <w:rPr>
                <w:noProof/>
                <w:webHidden/>
              </w:rPr>
              <w:t>22</w:t>
            </w:r>
            <w:r w:rsidR="00B60F42">
              <w:rPr>
                <w:noProof/>
                <w:webHidden/>
              </w:rPr>
              <w:fldChar w:fldCharType="end"/>
            </w:r>
          </w:hyperlink>
        </w:p>
        <w:p w14:paraId="240466AD" w14:textId="5AB90F45" w:rsidR="00B60F42" w:rsidRDefault="00000000">
          <w:pPr>
            <w:pStyle w:val="TOC2"/>
            <w:tabs>
              <w:tab w:val="right" w:leader="dot" w:pos="9350"/>
            </w:tabs>
            <w:rPr>
              <w:rFonts w:asciiTheme="minorHAnsi" w:eastAsiaTheme="minorEastAsia" w:hAnsiTheme="minorHAnsi"/>
              <w:noProof/>
              <w:sz w:val="22"/>
            </w:rPr>
          </w:pPr>
          <w:hyperlink w:anchor="_Toc166406291" w:history="1">
            <w:r w:rsidR="00B60F42" w:rsidRPr="00CE0573">
              <w:rPr>
                <w:rStyle w:val="Hyperlink"/>
                <w:noProof/>
              </w:rPr>
              <w:t>Change management plan</w:t>
            </w:r>
            <w:r w:rsidR="00B60F42">
              <w:rPr>
                <w:noProof/>
                <w:webHidden/>
              </w:rPr>
              <w:tab/>
            </w:r>
            <w:r w:rsidR="00B60F42">
              <w:rPr>
                <w:noProof/>
                <w:webHidden/>
              </w:rPr>
              <w:fldChar w:fldCharType="begin"/>
            </w:r>
            <w:r w:rsidR="00B60F42">
              <w:rPr>
                <w:noProof/>
                <w:webHidden/>
              </w:rPr>
              <w:instrText xml:space="preserve"> PAGEREF _Toc166406291 \h </w:instrText>
            </w:r>
            <w:r w:rsidR="00B60F42">
              <w:rPr>
                <w:noProof/>
                <w:webHidden/>
              </w:rPr>
            </w:r>
            <w:r w:rsidR="00B60F42">
              <w:rPr>
                <w:noProof/>
                <w:webHidden/>
              </w:rPr>
              <w:fldChar w:fldCharType="separate"/>
            </w:r>
            <w:r w:rsidR="00B60F42">
              <w:rPr>
                <w:noProof/>
                <w:webHidden/>
              </w:rPr>
              <w:t>23</w:t>
            </w:r>
            <w:r w:rsidR="00B60F42">
              <w:rPr>
                <w:noProof/>
                <w:webHidden/>
              </w:rPr>
              <w:fldChar w:fldCharType="end"/>
            </w:r>
          </w:hyperlink>
        </w:p>
        <w:p w14:paraId="57E3B571" w14:textId="5C3E91D0" w:rsidR="00B60F42" w:rsidRDefault="00000000">
          <w:pPr>
            <w:pStyle w:val="TOC1"/>
            <w:tabs>
              <w:tab w:val="right" w:leader="dot" w:pos="9350"/>
            </w:tabs>
            <w:rPr>
              <w:rFonts w:asciiTheme="minorHAnsi" w:eastAsiaTheme="minorEastAsia" w:hAnsiTheme="minorHAnsi"/>
              <w:noProof/>
              <w:sz w:val="22"/>
            </w:rPr>
          </w:pPr>
          <w:hyperlink w:anchor="_Toc166406292" w:history="1">
            <w:r w:rsidR="00B60F42" w:rsidRPr="00CE0573">
              <w:rPr>
                <w:rStyle w:val="Hyperlink"/>
                <w:noProof/>
              </w:rPr>
              <w:t>Action Plan</w:t>
            </w:r>
            <w:r w:rsidR="00B60F42">
              <w:rPr>
                <w:noProof/>
                <w:webHidden/>
              </w:rPr>
              <w:tab/>
            </w:r>
            <w:r w:rsidR="00B60F42">
              <w:rPr>
                <w:noProof/>
                <w:webHidden/>
              </w:rPr>
              <w:fldChar w:fldCharType="begin"/>
            </w:r>
            <w:r w:rsidR="00B60F42">
              <w:rPr>
                <w:noProof/>
                <w:webHidden/>
              </w:rPr>
              <w:instrText xml:space="preserve"> PAGEREF _Toc166406292 \h </w:instrText>
            </w:r>
            <w:r w:rsidR="00B60F42">
              <w:rPr>
                <w:noProof/>
                <w:webHidden/>
              </w:rPr>
            </w:r>
            <w:r w:rsidR="00B60F42">
              <w:rPr>
                <w:noProof/>
                <w:webHidden/>
              </w:rPr>
              <w:fldChar w:fldCharType="separate"/>
            </w:r>
            <w:r w:rsidR="00B60F42">
              <w:rPr>
                <w:noProof/>
                <w:webHidden/>
              </w:rPr>
              <w:t>27</w:t>
            </w:r>
            <w:r w:rsidR="00B60F42">
              <w:rPr>
                <w:noProof/>
                <w:webHidden/>
              </w:rPr>
              <w:fldChar w:fldCharType="end"/>
            </w:r>
          </w:hyperlink>
        </w:p>
        <w:p w14:paraId="55B48B8A" w14:textId="060BE7E9" w:rsidR="00B60F42" w:rsidRDefault="00000000">
          <w:pPr>
            <w:pStyle w:val="TOC1"/>
            <w:tabs>
              <w:tab w:val="right" w:leader="dot" w:pos="9350"/>
            </w:tabs>
            <w:rPr>
              <w:rFonts w:asciiTheme="minorHAnsi" w:eastAsiaTheme="minorEastAsia" w:hAnsiTheme="minorHAnsi"/>
              <w:noProof/>
              <w:sz w:val="22"/>
            </w:rPr>
          </w:pPr>
          <w:hyperlink w:anchor="_Toc166406293" w:history="1">
            <w:r w:rsidR="00B60F42" w:rsidRPr="00CE0573">
              <w:rPr>
                <w:rStyle w:val="Hyperlink"/>
                <w:noProof/>
              </w:rPr>
              <w:t>Conclusion</w:t>
            </w:r>
            <w:r w:rsidR="00B60F42">
              <w:rPr>
                <w:noProof/>
                <w:webHidden/>
              </w:rPr>
              <w:tab/>
            </w:r>
            <w:r w:rsidR="00B60F42">
              <w:rPr>
                <w:noProof/>
                <w:webHidden/>
              </w:rPr>
              <w:fldChar w:fldCharType="begin"/>
            </w:r>
            <w:r w:rsidR="00B60F42">
              <w:rPr>
                <w:noProof/>
                <w:webHidden/>
              </w:rPr>
              <w:instrText xml:space="preserve"> PAGEREF _Toc166406293 \h </w:instrText>
            </w:r>
            <w:r w:rsidR="00B60F42">
              <w:rPr>
                <w:noProof/>
                <w:webHidden/>
              </w:rPr>
            </w:r>
            <w:r w:rsidR="00B60F42">
              <w:rPr>
                <w:noProof/>
                <w:webHidden/>
              </w:rPr>
              <w:fldChar w:fldCharType="separate"/>
            </w:r>
            <w:r w:rsidR="00B60F42">
              <w:rPr>
                <w:noProof/>
                <w:webHidden/>
              </w:rPr>
              <w:t>30</w:t>
            </w:r>
            <w:r w:rsidR="00B60F42">
              <w:rPr>
                <w:noProof/>
                <w:webHidden/>
              </w:rPr>
              <w:fldChar w:fldCharType="end"/>
            </w:r>
          </w:hyperlink>
        </w:p>
        <w:p w14:paraId="0A59FEA9" w14:textId="3A52E2BE" w:rsidR="00B60F42" w:rsidRDefault="00000000">
          <w:pPr>
            <w:pStyle w:val="TOC1"/>
            <w:tabs>
              <w:tab w:val="right" w:leader="dot" w:pos="9350"/>
            </w:tabs>
            <w:rPr>
              <w:rFonts w:asciiTheme="minorHAnsi" w:eastAsiaTheme="minorEastAsia" w:hAnsiTheme="minorHAnsi"/>
              <w:noProof/>
              <w:sz w:val="22"/>
            </w:rPr>
          </w:pPr>
          <w:hyperlink w:anchor="_Toc166406294" w:history="1">
            <w:r w:rsidR="00B60F42" w:rsidRPr="00CE0573">
              <w:rPr>
                <w:rStyle w:val="Hyperlink"/>
                <w:noProof/>
              </w:rPr>
              <w:t>Reference</w:t>
            </w:r>
            <w:r w:rsidR="00B60F42">
              <w:rPr>
                <w:noProof/>
                <w:webHidden/>
              </w:rPr>
              <w:tab/>
            </w:r>
            <w:r w:rsidR="00B60F42">
              <w:rPr>
                <w:noProof/>
                <w:webHidden/>
              </w:rPr>
              <w:fldChar w:fldCharType="begin"/>
            </w:r>
            <w:r w:rsidR="00B60F42">
              <w:rPr>
                <w:noProof/>
                <w:webHidden/>
              </w:rPr>
              <w:instrText xml:space="preserve"> PAGEREF _Toc166406294 \h </w:instrText>
            </w:r>
            <w:r w:rsidR="00B60F42">
              <w:rPr>
                <w:noProof/>
                <w:webHidden/>
              </w:rPr>
            </w:r>
            <w:r w:rsidR="00B60F42">
              <w:rPr>
                <w:noProof/>
                <w:webHidden/>
              </w:rPr>
              <w:fldChar w:fldCharType="separate"/>
            </w:r>
            <w:r w:rsidR="00B60F42">
              <w:rPr>
                <w:noProof/>
                <w:webHidden/>
              </w:rPr>
              <w:t>32</w:t>
            </w:r>
            <w:r w:rsidR="00B60F42">
              <w:rPr>
                <w:noProof/>
                <w:webHidden/>
              </w:rPr>
              <w:fldChar w:fldCharType="end"/>
            </w:r>
          </w:hyperlink>
        </w:p>
        <w:p w14:paraId="6A02DD37" w14:textId="398B3E7C" w:rsidR="00490096" w:rsidRDefault="00490096">
          <w:r>
            <w:rPr>
              <w:b/>
              <w:bCs/>
              <w:noProof/>
            </w:rPr>
            <w:fldChar w:fldCharType="end"/>
          </w:r>
        </w:p>
      </w:sdtContent>
    </w:sdt>
    <w:p w14:paraId="0AED6B76" w14:textId="77777777" w:rsidR="00490096" w:rsidRDefault="00490096">
      <w:pPr>
        <w:spacing w:line="276" w:lineRule="auto"/>
        <w:jc w:val="left"/>
        <w:rPr>
          <w:rFonts w:eastAsiaTheme="majorEastAsia" w:cstheme="majorBidi"/>
          <w:b/>
          <w:bCs/>
          <w:color w:val="365F91" w:themeColor="accent1" w:themeShade="BF"/>
          <w:sz w:val="32"/>
          <w:szCs w:val="28"/>
        </w:rPr>
      </w:pPr>
      <w:r>
        <w:br w:type="page"/>
      </w:r>
    </w:p>
    <w:p w14:paraId="280D8797" w14:textId="77777777" w:rsidR="004D7B73" w:rsidRPr="00BD6296" w:rsidRDefault="00EF37C1" w:rsidP="00BD6296">
      <w:pPr>
        <w:pStyle w:val="Heading1"/>
      </w:pPr>
      <w:bookmarkStart w:id="0" w:name="_Toc166406274"/>
      <w:r w:rsidRPr="001465B6">
        <w:lastRenderedPageBreak/>
        <w:t>Executive Summary</w:t>
      </w:r>
      <w:bookmarkEnd w:id="0"/>
    </w:p>
    <w:p w14:paraId="2A176F7B" w14:textId="16B7DA0E" w:rsidR="001465B6" w:rsidRPr="00C97E59" w:rsidRDefault="00EF37C1" w:rsidP="00C97E59">
      <w:r>
        <w:t>This report suggests a digital transformation plan for the ultra-sprawling and famous Cape Town, South Africa</w:t>
      </w:r>
      <w:r w:rsidR="00A937CC">
        <w:t>’</w:t>
      </w:r>
      <w:r>
        <w:t xml:space="preserve">s luxury hotel, The Cape Grace. The hospitality sector undergoes the </w:t>
      </w:r>
      <w:r w:rsidR="00AE121B">
        <w:t>digitalizing</w:t>
      </w:r>
      <w:r>
        <w:t xml:space="preserve"> revolution, lastly creating digital users </w:t>
      </w:r>
      <w:r w:rsidR="00A937CC">
        <w:t xml:space="preserve">who are no longer satisfied with </w:t>
      </w:r>
      <w:r w:rsidR="00AE121B">
        <w:t>standardized</w:t>
      </w:r>
      <w:r>
        <w:t xml:space="preserve"> but with continuous digital and </w:t>
      </w:r>
      <w:r w:rsidR="00AE121B">
        <w:t>personalized</w:t>
      </w:r>
      <w:r>
        <w:t xml:space="preserve"> experiences. The feature that </w:t>
      </w:r>
      <w:r w:rsidR="00AE121B">
        <w:t>characterizes</w:t>
      </w:r>
      <w:r>
        <w:t xml:space="preserve"> Cape Grace </w:t>
      </w:r>
      <w:r w:rsidR="00A937CC">
        <w:t>is that it is a well-known</w:t>
      </w:r>
      <w:r>
        <w:t xml:space="preserve"> hotel </w:t>
      </w:r>
      <w:r w:rsidR="00A937CC">
        <w:t>with excellent service, luxurious accommodations,</w:t>
      </w:r>
      <w:r>
        <w:t xml:space="preserve"> and </w:t>
      </w:r>
      <w:r w:rsidR="00A937CC">
        <w:t>an</w:t>
      </w:r>
      <w:r>
        <w:t xml:space="preserve"> ideal location. While it managed to gain a strong presence on major OTAs, the hotel</w:t>
      </w:r>
      <w:r w:rsidR="00A937CC">
        <w:t>’</w:t>
      </w:r>
      <w:r>
        <w:t>s limited digital network, for example, the website</w:t>
      </w:r>
      <w:r w:rsidR="00A937CC">
        <w:t>,</w:t>
      </w:r>
      <w:r>
        <w:t xml:space="preserve"> which is not highly </w:t>
      </w:r>
      <w:r w:rsidR="00AE121B">
        <w:t>optimized</w:t>
      </w:r>
      <w:r>
        <w:t xml:space="preserve"> for mobile devices</w:t>
      </w:r>
      <w:r w:rsidR="00A937CC">
        <w:t>,</w:t>
      </w:r>
      <w:r>
        <w:t xml:space="preserve"> and the absence of an app will create difficulties in reaching tech-oriented guests and having a competitive advantage with hotels that feature advanced digital tools. This presents a great opportunity for Cape Grace not only to follow the expanding digital trends in the luxury hospitality sphere but also to make the brand leader among the top hotels in its niche. The business has a solid and effective digital marketing analysis and dimension that was made to determine how the hotel is performing online. This consisted of a SWOT assessment that determined its pluses, minuses, opportunities, and hazards. Through the analysis, the individual strengths</w:t>
      </w:r>
      <w:r w:rsidR="00A937CC">
        <w:t>,</w:t>
      </w:r>
      <w:r>
        <w:t xml:space="preserve"> such as the long-term clients and known image of the company</w:t>
      </w:r>
      <w:r w:rsidR="00A937CC">
        <w:t>,</w:t>
      </w:r>
      <w:r>
        <w:t xml:space="preserve"> were revealed. Hence, digital presence proved to be a weakness because not all information was </w:t>
      </w:r>
      <w:r w:rsidR="00AE121B">
        <w:t>digitalized</w:t>
      </w:r>
      <w:r w:rsidR="00A937CC">
        <w:t>, and</w:t>
      </w:r>
      <w:r>
        <w:t xml:space="preserve"> manual processes </w:t>
      </w:r>
      <w:proofErr w:type="gramStart"/>
      <w:r>
        <w:t>were</w:t>
      </w:r>
      <w:proofErr w:type="gramEnd"/>
      <w:r>
        <w:t xml:space="preserve"> a shortcoming as the information was not </w:t>
      </w:r>
      <w:r w:rsidR="00AE121B">
        <w:t>digitalized</w:t>
      </w:r>
      <w:r>
        <w:t>. A TOWS matrix, once the strengths and weaknesses of The Cape Grace are identified, would come to light very clearly as to how various weaknesses can be addressed and the threats posed by the digital landscape can be mitigated. Innovation-driven policy recommendations were aimed at digital inequality and safeguarding the remain</w:t>
      </w:r>
      <w:r w:rsidR="00A937CC">
        <w:t>ing</w:t>
      </w:r>
      <w:r>
        <w:t xml:space="preserve"> core values of the </w:t>
      </w:r>
      <w:r w:rsidR="00AE121B">
        <w:t>organization</w:t>
      </w:r>
      <w:r>
        <w:t xml:space="preserve">. They are a </w:t>
      </w:r>
      <w:proofErr w:type="spellStart"/>
      <w:r>
        <w:t>defen</w:t>
      </w:r>
      <w:r w:rsidR="00A937CC">
        <w:t>c</w:t>
      </w:r>
      <w:r>
        <w:t>e</w:t>
      </w:r>
      <w:proofErr w:type="spellEnd"/>
      <w:r>
        <w:t xml:space="preserve"> against cognitive decline, especially in the elderly</w:t>
      </w:r>
      <w:r w:rsidR="00A937CC">
        <w:t>, as they involve brain exercise, which engenders</w:t>
      </w:r>
      <w:r>
        <w:t xml:space="preserve"> the production of new nerve cells through the learning process. Develop a user-friendly mobile app with mobile booking and check-in, room control, and concierge service components for digital access on the phone. Try improving the mobile version of the website to provide a flawless experience </w:t>
      </w:r>
      <w:proofErr w:type="gramStart"/>
      <w:r>
        <w:t>to</w:t>
      </w:r>
      <w:proofErr w:type="gramEnd"/>
      <w:r>
        <w:t xml:space="preserve"> the user. To be able to get the word to the point where each guest is being personally reached out using email marketing and targeted social media campaigns. Ensuring a smooth </w:t>
      </w:r>
      <w:r>
        <w:lastRenderedPageBreak/>
        <w:t xml:space="preserve">interface for chatbot users and guest support for simple requests and questions. Provide staff with digital competencies and skills to interact and transfer information through new technologies and exceed the current service delivery standards in the digital lens. Sell the idea of Change Management that would bring forth an atmosphere of digital adoption. Put in place a data analytics platform that will collect and explore guest information from divergent sources. Use these insights to </w:t>
      </w:r>
      <w:r w:rsidR="00AE121B">
        <w:t>personalize</w:t>
      </w:r>
      <w:r>
        <w:t xml:space="preserve"> the guests</w:t>
      </w:r>
      <w:r w:rsidR="00A937CC">
        <w:t>’</w:t>
      </w:r>
      <w:r>
        <w:t xml:space="preserve"> experience, steer the marketing with data, and make decisions that are grounded on data. Enforce that all data collection and storage practices are in line with relevant regulations and provide </w:t>
      </w:r>
      <w:r w:rsidR="00A937CC">
        <w:t>cybersecurity strength sufficient</w:t>
      </w:r>
      <w:r>
        <w:t xml:space="preserve"> to guard guest data from any kind of breaches. Provide </w:t>
      </w:r>
      <w:r w:rsidR="00A937CC">
        <w:t>a privacy policy clearly and transparently in a data-</w:t>
      </w:r>
      <w:r>
        <w:t>transparency manner, making it easy to understand. The action plan illustrates what steps should be taken to achieve the key recommendations determined, as well as the anticipated period and cost to follow-up. This</w:t>
      </w:r>
      <w:r w:rsidR="00A937CC">
        <w:t>,</w:t>
      </w:r>
      <w:r>
        <w:t xml:space="preserve"> together with planning the digital transformation process</w:t>
      </w:r>
      <w:r w:rsidR="00A937CC">
        <w:t>,</w:t>
      </w:r>
      <w:r>
        <w:t xml:space="preserve"> fosters The Cape Grace while it undergoes the digital transformation. Using this digital transformation strategy, Cape Grace shall gain key opportunities for </w:t>
      </w:r>
      <w:r w:rsidR="00A937CC">
        <w:t>“</w:t>
      </w:r>
      <w:r>
        <w:t>big</w:t>
      </w:r>
      <w:r w:rsidR="00A937CC">
        <w:t>”</w:t>
      </w:r>
      <w:r>
        <w:t xml:space="preserve"> benefits for the hotel. Guests will </w:t>
      </w:r>
      <w:r w:rsidR="00A937CC">
        <w:t xml:space="preserve">receive a </w:t>
      </w:r>
      <w:r>
        <w:t xml:space="preserve">momentary demonstration of what it is like to be taken care of and </w:t>
      </w:r>
      <w:r w:rsidR="00A937CC">
        <w:t>how it is quite easy</w:t>
      </w:r>
      <w:r>
        <w:t xml:space="preserve"> through a convenient mobile app. Operations will be better performed through continued process improvement and intelligent decision-making that is grounded on data. The Cape Grace embodies the forward-thinking travelers</w:t>
      </w:r>
      <w:r w:rsidR="00A937CC">
        <w:t>,</w:t>
      </w:r>
      <w:r>
        <w:t xml:space="preserve"> and it can maintain itself as the lead brand in digital hospitality in Cape Town. As a result, Cape Grace Hotel, through a thorough implementation of digital transformation, can upgrade the quality of service, </w:t>
      </w:r>
      <w:proofErr w:type="spellStart"/>
      <w:r>
        <w:t>optimi</w:t>
      </w:r>
      <w:r w:rsidR="00A937CC">
        <w:t>s</w:t>
      </w:r>
      <w:r>
        <w:t>e</w:t>
      </w:r>
      <w:proofErr w:type="spellEnd"/>
      <w:r>
        <w:t xml:space="preserve"> its operations, and remain ahead of the competition in a digital era. This is a guidance handbook that suggests strategies for </w:t>
      </w:r>
      <w:r w:rsidR="00AE121B">
        <w:t>realizing</w:t>
      </w:r>
      <w:r>
        <w:t xml:space="preserve"> </w:t>
      </w:r>
      <w:proofErr w:type="gramStart"/>
      <w:r>
        <w:t>the objectives</w:t>
      </w:r>
      <w:proofErr w:type="gramEnd"/>
      <w:r w:rsidR="00A937CC">
        <w:t xml:space="preserve">. </w:t>
      </w:r>
      <w:proofErr w:type="gramStart"/>
      <w:r w:rsidR="00A937CC">
        <w:t>The Cape</w:t>
      </w:r>
      <w:proofErr w:type="gramEnd"/>
      <w:r w:rsidR="00A937CC">
        <w:t xml:space="preserve"> Grace will always remain</w:t>
      </w:r>
      <w:r>
        <w:t xml:space="preserve"> a progressive luxury hospitality innovator. It is also </w:t>
      </w:r>
      <w:r w:rsidR="00AE121B">
        <w:t>recognized</w:t>
      </w:r>
      <w:r>
        <w:t xml:space="preserve"> t</w:t>
      </w:r>
      <w:r w:rsidR="008F5B0A">
        <w:t>hat Horizon Consultancy has a</w:t>
      </w:r>
      <w:r>
        <w:t xml:space="preserve"> leadership style that will guarantee that Cape Grace is on a path to success in the future. Thus, we are here to collaborate with The Cape Grace to convert our actions into practice. </w:t>
      </w:r>
      <w:r>
        <w:br w:type="page"/>
      </w:r>
    </w:p>
    <w:p w14:paraId="601C85AE" w14:textId="77777777" w:rsidR="001465B6" w:rsidRDefault="00EF37C1" w:rsidP="001465B6">
      <w:pPr>
        <w:pStyle w:val="Heading1"/>
      </w:pPr>
      <w:bookmarkStart w:id="1" w:name="_Toc166406275"/>
      <w:r w:rsidRPr="001465B6">
        <w:lastRenderedPageBreak/>
        <w:t>Introduction</w:t>
      </w:r>
      <w:bookmarkEnd w:id="1"/>
    </w:p>
    <w:p w14:paraId="00E90400" w14:textId="6FE88F66" w:rsidR="001465B6" w:rsidRPr="00292743" w:rsidRDefault="00EF37C1" w:rsidP="00292743">
      <w:r>
        <w:t xml:space="preserve">The hospitality industry is following the track of digital change. Today, guests would hold no bars and would desire one-of-a-kind experiences, starting from online booking to in-room </w:t>
      </w:r>
      <w:r w:rsidR="00AE121B">
        <w:t>personalized</w:t>
      </w:r>
      <w:r>
        <w:t xml:space="preserve"> settings</w:t>
      </w:r>
      <w:r w:rsidR="00846F6A" w:rsidRPr="00846F6A">
        <w:t xml:space="preserve"> (Canary Technologies, 2022)</w:t>
      </w:r>
      <w:r>
        <w:t>. The Cape Grace Hotel</w:t>
      </w:r>
      <w:r w:rsidR="00C56503">
        <w:t>,</w:t>
      </w:r>
      <w:r>
        <w:t xml:space="preserve"> which is well known for its top-notch personal customer service</w:t>
      </w:r>
      <w:r w:rsidR="00C56503">
        <w:t>, faces the challenge of finding</w:t>
      </w:r>
      <w:r>
        <w:t xml:space="preserve"> a way to a</w:t>
      </w:r>
      <w:r w:rsidR="00C56503">
        <w:t>dapt</w:t>
      </w:r>
      <w:r>
        <w:t xml:space="preserve"> to the increasing digital eye. This project seeks </w:t>
      </w:r>
      <w:r w:rsidR="00C56503">
        <w:t>to close</w:t>
      </w:r>
      <w:r>
        <w:t xml:space="preserve"> the gap between guests and hotels by encouraging two-way communication</w:t>
      </w:r>
      <w:r w:rsidR="00846F6A" w:rsidRPr="00846F6A">
        <w:t xml:space="preserve"> (Bwalya and Phiri, 2014)</w:t>
      </w:r>
      <w:r>
        <w:t>. Thus, it will avoid accidental breaking of the hotel</w:t>
      </w:r>
      <w:r w:rsidR="00A937CC">
        <w:t>’</w:t>
      </w:r>
      <w:r>
        <w:t>s brand image. Indubitably, the Cape Grace Hotel</w:t>
      </w:r>
      <w:r w:rsidR="00C56503">
        <w:t>,</w:t>
      </w:r>
      <w:r>
        <w:t xml:space="preserve"> decorated and styled in the </w:t>
      </w:r>
      <w:r w:rsidR="00AE121B">
        <w:t>colorful</w:t>
      </w:r>
      <w:r>
        <w:t xml:space="preserve"> past of Cape Town </w:t>
      </w:r>
      <w:r w:rsidR="00C56503">
        <w:t>C</w:t>
      </w:r>
      <w:r>
        <w:t>ity</w:t>
      </w:r>
      <w:r w:rsidR="00C56503">
        <w:t>,</w:t>
      </w:r>
      <w:r>
        <w:t xml:space="preserve"> represents luxury accommodation. Situated near the famous Victoria and Waterfront Building, this elite, chic</w:t>
      </w:r>
      <w:r w:rsidR="00C56503">
        <w:t>,</w:t>
      </w:r>
      <w:r>
        <w:t xml:space="preserve"> stylish hotel offers guests the ultimate </w:t>
      </w:r>
      <w:r w:rsidR="005A2B4A">
        <w:t>harbor</w:t>
      </w:r>
      <w:r>
        <w:t xml:space="preserve"> view &amp; best access to the heart of town </w:t>
      </w:r>
      <w:r w:rsidR="00C56503">
        <w:t>and</w:t>
      </w:r>
      <w:r>
        <w:t xml:space="preserve"> is packed with excitement. The hotel, which was opened in 1991, acquired fame for personal attention, superiorly comfortable rooms (from the impressive studios to lavish suits), and unmatched detail — just to mention a few</w:t>
      </w:r>
      <w:r w:rsidR="00846F6A" w:rsidRPr="00846F6A">
        <w:t xml:space="preserve"> (Cape Grace, 2024)</w:t>
      </w:r>
      <w:r>
        <w:t xml:space="preserve">. Despite that, the fast-paced hospitality industry of today makes it necessary, nowadays, to be on top of the game with customer excellence and heavenly surroundings, which is not enough. At </w:t>
      </w:r>
      <w:r w:rsidR="00F6495D">
        <w:t>Horizon Consultancy</w:t>
      </w:r>
      <w:r>
        <w:t xml:space="preserve">, a premier </w:t>
      </w:r>
      <w:r w:rsidR="005A2B4A">
        <w:t>organization</w:t>
      </w:r>
      <w:r>
        <w:t xml:space="preserve"> in the hospitality industry offering strategic transformation services, there is an insight into the central crossroad</w:t>
      </w:r>
      <w:r w:rsidR="00C56503">
        <w:t>s at which the Cape Grace Hotel is located</w:t>
      </w:r>
      <w:r>
        <w:t xml:space="preserve">. Smart </w:t>
      </w:r>
      <w:r w:rsidR="005A2B4A">
        <w:t>travelers</w:t>
      </w:r>
      <w:r>
        <w:t xml:space="preserve"> are </w:t>
      </w:r>
      <w:r w:rsidR="00C56503">
        <w:t>becoming technology-oriented and are now looking for flawless digital quality,</w:t>
      </w:r>
      <w:r>
        <w:t xml:space="preserve"> which, however, should not overshadow the traditional forms of hospitability. This is a</w:t>
      </w:r>
      <w:r w:rsidR="00C56503">
        <w:t>n important twist</w:t>
      </w:r>
      <w:r>
        <w:t xml:space="preserve"> that can be called a competition for </w:t>
      </w:r>
      <w:proofErr w:type="gramStart"/>
      <w:r>
        <w:t>The Cape</w:t>
      </w:r>
      <w:proofErr w:type="gramEnd"/>
      <w:r>
        <w:t xml:space="preserve"> Grace. This specific feature of the hotel has put it in the spotlight</w:t>
      </w:r>
      <w:r w:rsidR="00C56503">
        <w:t>,</w:t>
      </w:r>
      <w:r>
        <w:t xml:space="preserve"> but it needs to follow the trend of </w:t>
      </w:r>
      <w:r w:rsidR="005A2B4A">
        <w:t>digitization</w:t>
      </w:r>
      <w:r>
        <w:t xml:space="preserve"> to provide </w:t>
      </w:r>
      <w:r w:rsidR="005A2B4A">
        <w:t>travelers</w:t>
      </w:r>
      <w:r>
        <w:t xml:space="preserve"> with modern services such as online booking, mobile check-in, smart room controls, and sufficient online guest services. In this process of digital transformation, Cape Grace needs to be clear and grab a comprehensive grasp of its parameters. To get to the point, </w:t>
      </w:r>
      <w:r w:rsidR="00F6495D">
        <w:t>Horizon Consultancy</w:t>
      </w:r>
      <w:r>
        <w:t xml:space="preserve"> will apply the multidimensional way using already established concepts such as, </w:t>
      </w:r>
      <w:proofErr w:type="gramStart"/>
      <w:r>
        <w:t>example</w:t>
      </w:r>
      <w:proofErr w:type="gramEnd"/>
      <w:r>
        <w:t xml:space="preserve">, PESTEL, SWOT, and TOWS the rest. </w:t>
      </w:r>
      <w:r w:rsidR="00F6495D">
        <w:t>Horizon Consultancy</w:t>
      </w:r>
      <w:r w:rsidR="00D06A4E">
        <w:t xml:space="preserve"> is</w:t>
      </w:r>
      <w:r w:rsidR="00D06A4E" w:rsidRPr="00D06A4E">
        <w:t xml:space="preserve"> a prime consultant</w:t>
      </w:r>
      <w:r w:rsidR="00D06A4E">
        <w:t>. It undertakes</w:t>
      </w:r>
      <w:r w:rsidR="00D06A4E" w:rsidRPr="00D06A4E">
        <w:t xml:space="preserve"> strategy transition projects for the hospitality industry and is a highly </w:t>
      </w:r>
      <w:r w:rsidR="005A2B4A" w:rsidRPr="00D06A4E">
        <w:t>recogni</w:t>
      </w:r>
      <w:r w:rsidR="005A2B4A">
        <w:t>z</w:t>
      </w:r>
      <w:r w:rsidR="005A2B4A" w:rsidRPr="00D06A4E">
        <w:t>ed</w:t>
      </w:r>
      <w:r w:rsidR="00D06A4E" w:rsidRPr="00D06A4E">
        <w:t xml:space="preserve"> leader in this field</w:t>
      </w:r>
      <w:r w:rsidR="00846F6A" w:rsidRPr="00846F6A">
        <w:t xml:space="preserve"> (Belcourt et al., 2013)</w:t>
      </w:r>
      <w:r w:rsidR="00D06A4E" w:rsidRPr="00D06A4E">
        <w:t xml:space="preserve">. Experts in the group appeal to hotels to shift their practices in response to the </w:t>
      </w:r>
      <w:r w:rsidR="00D06A4E" w:rsidRPr="00D06A4E">
        <w:lastRenderedPageBreak/>
        <w:t>dynamically changing env</w:t>
      </w:r>
      <w:r w:rsidR="00D06A4E">
        <w:t>ironment. Business Analysis of the</w:t>
      </w:r>
      <w:r w:rsidR="00D06A4E" w:rsidRPr="00D06A4E">
        <w:t xml:space="preserve"> hotel by </w:t>
      </w:r>
      <w:r w:rsidR="00F6495D">
        <w:t>Horizon Consultancy</w:t>
      </w:r>
      <w:r w:rsidR="00C56503">
        <w:t>,</w:t>
      </w:r>
      <w:r w:rsidR="00D06A4E" w:rsidRPr="00D06A4E">
        <w:t xml:space="preserve"> with the </w:t>
      </w:r>
      <w:r w:rsidR="00D06A4E">
        <w:t>help of frameworks</w:t>
      </w:r>
      <w:r w:rsidR="00C56503">
        <w:t>,</w:t>
      </w:r>
      <w:r w:rsidR="00D06A4E">
        <w:t xml:space="preserve"> concentrates</w:t>
      </w:r>
      <w:r w:rsidR="00D06A4E" w:rsidRPr="00D06A4E">
        <w:t xml:space="preserve"> on diving deep into an individual hotel</w:t>
      </w:r>
      <w:r w:rsidR="00A937CC">
        <w:t>’</w:t>
      </w:r>
      <w:r w:rsidR="00D06A4E" w:rsidRPr="00D06A4E">
        <w:t>s data and unique positioning in the marketplace</w:t>
      </w:r>
      <w:r w:rsidR="00846F6A" w:rsidRPr="00846F6A">
        <w:t xml:space="preserve"> (Brierley, 2006)</w:t>
      </w:r>
      <w:r w:rsidR="00D06A4E" w:rsidRPr="00D06A4E">
        <w:t>. At the heart of the platform, innovative digital solutions and digital marketing strategies are combined to give individual hotels, such as The Cape Grace, the tools required to be forward-looking while still retaining their core values and demonstrating a competitive edge that is so necessary for the digital age</w:t>
      </w:r>
      <w:r w:rsidR="00846F6A" w:rsidRPr="00846F6A">
        <w:t xml:space="preserve"> (Baron and Armstrong, 2007)</w:t>
      </w:r>
      <w:r w:rsidR="00D06A4E" w:rsidRPr="00D06A4E">
        <w:t>.</w:t>
      </w:r>
      <w:r w:rsidR="00D06A4E">
        <w:t xml:space="preserve"> </w:t>
      </w:r>
      <w:r>
        <w:t xml:space="preserve">With the synthesis of these frameworks and a more defunct analysis of guest feedback, competitor offerings, and industry trends, </w:t>
      </w:r>
      <w:r w:rsidR="00F6495D">
        <w:t>Horizon Consultancy</w:t>
      </w:r>
      <w:r>
        <w:t xml:space="preserve"> will come up with a powerful understanding of the exact needs of The Cape Grace. The data-driven </w:t>
      </w:r>
      <w:r w:rsidR="00D06A4E">
        <w:t xml:space="preserve">action </w:t>
      </w:r>
      <w:r>
        <w:t>plan will be the basis for the strategy</w:t>
      </w:r>
      <w:r w:rsidR="00C56503">
        <w:t>, which will come to light as a fully integrated digital feature</w:t>
      </w:r>
      <w:r w:rsidR="00846F6A" w:rsidRPr="00846F6A">
        <w:t xml:space="preserve"> </w:t>
      </w:r>
      <w:r w:rsidR="00846F6A">
        <w:t>(Aust et al.</w:t>
      </w:r>
      <w:r w:rsidR="00846F6A" w:rsidRPr="00846F6A">
        <w:t>, 2019)</w:t>
      </w:r>
      <w:r w:rsidR="005F5600">
        <w:t>.</w:t>
      </w:r>
      <w:r>
        <w:t xml:space="preserve"> </w:t>
      </w:r>
      <w:r w:rsidR="005F5600">
        <w:t>There will be necessary recommendations and a change management plan for Cape Grace to</w:t>
      </w:r>
      <w:r w:rsidR="00A65FE9">
        <w:t xml:space="preserve"> enhance </w:t>
      </w:r>
      <w:r w:rsidR="00C56503">
        <w:t>its brand visibility and upgrade its</w:t>
      </w:r>
      <w:r w:rsidR="00A65FE9">
        <w:t xml:space="preserve"> reputation.</w:t>
      </w:r>
    </w:p>
    <w:p w14:paraId="064B120D" w14:textId="22D2DC9D" w:rsidR="00BD6296" w:rsidRDefault="00A937CC" w:rsidP="00A937CC">
      <w:pPr>
        <w:spacing w:line="276" w:lineRule="auto"/>
        <w:jc w:val="center"/>
        <w:rPr>
          <w:rFonts w:eastAsiaTheme="majorEastAsia" w:cstheme="majorBidi"/>
          <w:b/>
          <w:bCs/>
          <w:color w:val="365F91" w:themeColor="accent1" w:themeShade="BF"/>
          <w:sz w:val="32"/>
          <w:szCs w:val="28"/>
        </w:rPr>
      </w:pPr>
      <w:r>
        <w:rPr>
          <w:noProof/>
        </w:rPr>
        <w:drawing>
          <wp:inline distT="0" distB="0" distL="0" distR="0" wp14:anchorId="46480595" wp14:editId="4407CA5D">
            <wp:extent cx="5267344" cy="379658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9497" cy="3805345"/>
                    </a:xfrm>
                    <a:prstGeom prst="rect">
                      <a:avLst/>
                    </a:prstGeom>
                    <a:noFill/>
                  </pic:spPr>
                </pic:pic>
              </a:graphicData>
            </a:graphic>
          </wp:inline>
        </w:drawing>
      </w:r>
      <w:r w:rsidR="00EF37C1">
        <w:br w:type="page"/>
      </w:r>
    </w:p>
    <w:p w14:paraId="090029FC" w14:textId="77777777" w:rsidR="001465B6" w:rsidRDefault="00EF37C1" w:rsidP="001465B6">
      <w:pPr>
        <w:pStyle w:val="Heading1"/>
      </w:pPr>
      <w:bookmarkStart w:id="2" w:name="_Toc166406276"/>
      <w:r w:rsidRPr="001465B6">
        <w:lastRenderedPageBreak/>
        <w:t>Analysis</w:t>
      </w:r>
      <w:bookmarkEnd w:id="2"/>
    </w:p>
    <w:p w14:paraId="66575C6E" w14:textId="137EDC29" w:rsidR="008266FC" w:rsidRDefault="00EF37C1" w:rsidP="008266FC">
      <w:r>
        <w:t xml:space="preserve">The Cape Grace, a prestigious Cape Town hotel, faces a critical challenge: being incorporated into the management and leadership team of the hospitality industry to tackle the digital revolution properly. Despite its modern features, the hotel is popular within the world as it provides classy service and incomparable luxury, but at the same time, it runs the risk of being overtaken by others who are </w:t>
      </w:r>
      <w:proofErr w:type="gramStart"/>
      <w:r>
        <w:t>up-to-date</w:t>
      </w:r>
      <w:proofErr w:type="gramEnd"/>
      <w:r>
        <w:t xml:space="preserve"> with digital technologies</w:t>
      </w:r>
      <w:r w:rsidR="00846F6A" w:rsidRPr="00846F6A">
        <w:t xml:space="preserve"> (Buttrick, 2009)</w:t>
      </w:r>
      <w:r>
        <w:t xml:space="preserve">. In this propaganda, we shall try to </w:t>
      </w:r>
      <w:r w:rsidR="00C56503">
        <w:t>provide details thoroughly along with the consequences</w:t>
      </w:r>
      <w:r>
        <w:t xml:space="preserve">. </w:t>
      </w:r>
    </w:p>
    <w:p w14:paraId="4081C527" w14:textId="77777777" w:rsidR="00BB60AC" w:rsidRDefault="00EF37C1" w:rsidP="008266FC">
      <w:bookmarkStart w:id="3" w:name="_Toc166406277"/>
      <w:r>
        <w:rPr>
          <w:rStyle w:val="Heading2Char"/>
        </w:rPr>
        <w:t>Identified Issue</w:t>
      </w:r>
      <w:bookmarkEnd w:id="3"/>
    </w:p>
    <w:p w14:paraId="4D754960" w14:textId="1A3924DC" w:rsidR="008266FC" w:rsidRDefault="00EF37C1" w:rsidP="008266FC">
      <w:r>
        <w:t>T</w:t>
      </w:r>
      <w:r w:rsidRPr="00BB60AC">
        <w:t>he Cape Grace Hotel</w:t>
      </w:r>
      <w:r>
        <w:t xml:space="preserve"> is praised for i</w:t>
      </w:r>
      <w:r w:rsidR="00C56503">
        <w:t>ts international standard of</w:t>
      </w:r>
      <w:r>
        <w:t xml:space="preserve"> service and luxury. However, the major obstacle becomes the theme of carrying over digital progress while the industry is being </w:t>
      </w:r>
      <w:r w:rsidR="00000E4E">
        <w:t>modernized</w:t>
      </w:r>
      <w:r>
        <w:t xml:space="preserve">. The complete absence of tech integration will become the cause of negative multi-way risk that would result in the hotel being forced to </w:t>
      </w:r>
      <w:proofErr w:type="gramStart"/>
      <w:r>
        <w:t>close down</w:t>
      </w:r>
      <w:proofErr w:type="gramEnd"/>
      <w:r>
        <w:t xml:space="preserve">. </w:t>
      </w:r>
    </w:p>
    <w:p w14:paraId="278CCA68" w14:textId="77777777" w:rsidR="008266FC" w:rsidRDefault="00EF37C1" w:rsidP="00BB60AC">
      <w:pPr>
        <w:pStyle w:val="Heading2"/>
      </w:pPr>
      <w:bookmarkStart w:id="4" w:name="_Toc166406278"/>
      <w:r>
        <w:t>Impact</w:t>
      </w:r>
      <w:r w:rsidR="00BB60AC">
        <w:t xml:space="preserve"> Analysis</w:t>
      </w:r>
      <w:bookmarkEnd w:id="4"/>
    </w:p>
    <w:p w14:paraId="5F3DCC26" w14:textId="5E328690" w:rsidR="008266FC" w:rsidRDefault="00000E4E" w:rsidP="00846F6A">
      <w:pPr>
        <w:pStyle w:val="ListParagraph"/>
        <w:numPr>
          <w:ilvl w:val="0"/>
          <w:numId w:val="1"/>
        </w:numPr>
      </w:pPr>
      <w:r>
        <w:t>Travelers</w:t>
      </w:r>
      <w:r w:rsidR="00EF37C1">
        <w:t xml:space="preserve"> are looking </w:t>
      </w:r>
      <w:proofErr w:type="gramStart"/>
      <w:r w:rsidR="00EF37C1">
        <w:t>into</w:t>
      </w:r>
      <w:proofErr w:type="gramEnd"/>
      <w:r w:rsidR="00EF37C1">
        <w:t xml:space="preserve"> more digital services where they can make bookings and even also during the trip. Based on a Trip Advisor survey, 87% of thrill seekers say that in-room technology is the most important criterion they </w:t>
      </w:r>
      <w:proofErr w:type="gramStart"/>
      <w:r w:rsidR="00EF37C1">
        <w:t>take into account</w:t>
      </w:r>
      <w:proofErr w:type="gramEnd"/>
      <w:r w:rsidR="00EF37C1">
        <w:t xml:space="preserve"> when choosing accommodation</w:t>
      </w:r>
      <w:r w:rsidR="00846F6A" w:rsidRPr="00846F6A">
        <w:t xml:space="preserve"> (Chicha and Phiri, 2024)</w:t>
      </w:r>
      <w:r w:rsidR="00EF37C1">
        <w:t xml:space="preserve">. The void left by the recent demise of tech-savvy clients of the now-defunct high-tech Cape Grace could be a good enough reason for tech-savvy customers to keep their distance. </w:t>
      </w:r>
    </w:p>
    <w:p w14:paraId="60CDBBDF" w14:textId="7F46998A" w:rsidR="008266FC" w:rsidRDefault="00EF37C1" w:rsidP="00BB60AC">
      <w:pPr>
        <w:pStyle w:val="ListParagraph"/>
        <w:numPr>
          <w:ilvl w:val="0"/>
          <w:numId w:val="1"/>
        </w:numPr>
      </w:pPr>
      <w:r>
        <w:t>By doing this</w:t>
      </w:r>
      <w:r w:rsidR="00C56503">
        <w:t>,</w:t>
      </w:r>
      <w:r>
        <w:t xml:space="preserve"> </w:t>
      </w:r>
      <w:r w:rsidR="00000E4E">
        <w:t>labor-intensive</w:t>
      </w:r>
      <w:r>
        <w:t xml:space="preserve"> administrative tasks like booking and check-in can be handled using technology to reduce the cost of several employees while at the same ti</w:t>
      </w:r>
      <w:r w:rsidR="008E0571">
        <w:t xml:space="preserve">me improving their productivity. </w:t>
      </w:r>
    </w:p>
    <w:p w14:paraId="4FAD53B2" w14:textId="18A26BD0" w:rsidR="008266FC" w:rsidRDefault="00EF37C1" w:rsidP="00846F6A">
      <w:pPr>
        <w:pStyle w:val="ListParagraph"/>
        <w:numPr>
          <w:ilvl w:val="0"/>
          <w:numId w:val="1"/>
        </w:numPr>
      </w:pPr>
      <w:r>
        <w:t>Data analysis on another level helps the guests to know their needs and their preferences</w:t>
      </w:r>
      <w:r w:rsidR="00846F6A" w:rsidRPr="00846F6A">
        <w:t xml:space="preserve"> (Burnes, 2014)</w:t>
      </w:r>
      <w:r>
        <w:t xml:space="preserve">. We could provide a </w:t>
      </w:r>
      <w:r w:rsidR="00000E4E">
        <w:t>customized</w:t>
      </w:r>
      <w:r>
        <w:t xml:space="preserve"> response to such guests or create a list of items they might require. Even if the facility is well-</w:t>
      </w:r>
      <w:r>
        <w:lastRenderedPageBreak/>
        <w:t xml:space="preserve">managed, The Cap Grace is likely to have difficulty competing against hotels that provide a more intimate setting. </w:t>
      </w:r>
    </w:p>
    <w:p w14:paraId="4770ACE7" w14:textId="77777777" w:rsidR="00BB60AC" w:rsidRDefault="00EF37C1" w:rsidP="00BB60AC">
      <w:pPr>
        <w:keepNext/>
      </w:pPr>
      <w:r>
        <w:rPr>
          <w:noProof/>
        </w:rPr>
        <w:drawing>
          <wp:inline distT="0" distB="0" distL="0" distR="0" wp14:anchorId="2BF71604" wp14:editId="4EEC27DE">
            <wp:extent cx="5909094" cy="897147"/>
            <wp:effectExtent l="0" t="0" r="0" b="1778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8A60092" w14:textId="77777777" w:rsidR="00BB60AC" w:rsidRPr="00BB60AC" w:rsidRDefault="00EF37C1" w:rsidP="00BB60AC">
      <w:pPr>
        <w:pStyle w:val="Caption"/>
        <w:jc w:val="center"/>
        <w:rPr>
          <w:sz w:val="24"/>
          <w:szCs w:val="24"/>
        </w:rPr>
      </w:pPr>
      <w:bookmarkStart w:id="5" w:name="_Toc166098847"/>
      <w:bookmarkStart w:id="6" w:name="_Toc166099008"/>
      <w:r w:rsidRPr="00BB60AC">
        <w:rPr>
          <w:sz w:val="24"/>
          <w:szCs w:val="24"/>
        </w:rPr>
        <w:t xml:space="preserve">Figure </w:t>
      </w:r>
      <w:r w:rsidRPr="00BB60AC">
        <w:rPr>
          <w:sz w:val="24"/>
          <w:szCs w:val="24"/>
        </w:rPr>
        <w:fldChar w:fldCharType="begin"/>
      </w:r>
      <w:r w:rsidRPr="00BB60AC">
        <w:rPr>
          <w:sz w:val="24"/>
          <w:szCs w:val="24"/>
        </w:rPr>
        <w:instrText xml:space="preserve"> SEQ Figure \* ARABIC </w:instrText>
      </w:r>
      <w:r w:rsidRPr="00BB60AC">
        <w:rPr>
          <w:sz w:val="24"/>
          <w:szCs w:val="24"/>
        </w:rPr>
        <w:fldChar w:fldCharType="separate"/>
      </w:r>
      <w:r w:rsidR="00490096">
        <w:rPr>
          <w:noProof/>
          <w:sz w:val="24"/>
          <w:szCs w:val="24"/>
        </w:rPr>
        <w:t>1</w:t>
      </w:r>
      <w:r w:rsidRPr="00BB60AC">
        <w:rPr>
          <w:sz w:val="24"/>
          <w:szCs w:val="24"/>
        </w:rPr>
        <w:fldChar w:fldCharType="end"/>
      </w:r>
      <w:r w:rsidRPr="00BB60AC">
        <w:rPr>
          <w:sz w:val="24"/>
          <w:szCs w:val="24"/>
        </w:rPr>
        <w:t>: Impact Analysis of Cape Grace</w:t>
      </w:r>
      <w:bookmarkEnd w:id="5"/>
      <w:bookmarkEnd w:id="6"/>
    </w:p>
    <w:p w14:paraId="2370B509" w14:textId="77777777" w:rsidR="00BB60AC" w:rsidRPr="00BB60AC" w:rsidRDefault="00EF37C1" w:rsidP="00BB60AC">
      <w:pPr>
        <w:pStyle w:val="Caption"/>
        <w:jc w:val="center"/>
        <w:rPr>
          <w:sz w:val="24"/>
          <w:szCs w:val="24"/>
        </w:rPr>
      </w:pPr>
      <w:r w:rsidRPr="00BB60AC">
        <w:rPr>
          <w:sz w:val="24"/>
          <w:szCs w:val="24"/>
        </w:rPr>
        <w:t>Source: Author</w:t>
      </w:r>
    </w:p>
    <w:p w14:paraId="35DDE580" w14:textId="77777777" w:rsidR="008266FC" w:rsidRDefault="00EF37C1" w:rsidP="00BB60AC">
      <w:pPr>
        <w:pStyle w:val="Heading2"/>
      </w:pPr>
      <w:bookmarkStart w:id="7" w:name="_Toc166406279"/>
      <w:r>
        <w:t>Root Causes of the Problem</w:t>
      </w:r>
      <w:bookmarkEnd w:id="7"/>
    </w:p>
    <w:p w14:paraId="1CBA2111" w14:textId="77777777" w:rsidR="008266FC" w:rsidRDefault="00EF37C1" w:rsidP="008266FC">
      <w:r w:rsidRPr="00BB60AC">
        <w:rPr>
          <w:b/>
        </w:rPr>
        <w:t>Focus on Traditional Service</w:t>
      </w:r>
      <w:r>
        <w:t xml:space="preserve">: As a result, Cape Grace highly values a personal touch that is unique to itself, which might be a reason against the reproduction of the same through digital media that is perceived to be impersonal. </w:t>
      </w:r>
    </w:p>
    <w:p w14:paraId="2B933A2E" w14:textId="77777777" w:rsidR="008266FC" w:rsidRDefault="00EF37C1" w:rsidP="008266FC">
      <w:r w:rsidRPr="00BB60AC">
        <w:rPr>
          <w:b/>
        </w:rPr>
        <w:t xml:space="preserve">Limited Investment in Technology: </w:t>
      </w:r>
      <w:r>
        <w:t xml:space="preserve">The cost of </w:t>
      </w:r>
      <w:r w:rsidR="00BB60AC">
        <w:t>designing</w:t>
      </w:r>
      <w:r>
        <w:t xml:space="preserve"> and rolling out digital solutions is high because of the need to create systems of roads, develop software, and train staff. The hotel might have had poorly planned budgeting. </w:t>
      </w:r>
    </w:p>
    <w:p w14:paraId="4A2BC89B" w14:textId="2D5BB61E" w:rsidR="008266FC" w:rsidRDefault="00EF37C1" w:rsidP="008266FC">
      <w:r w:rsidRPr="00BB60AC">
        <w:rPr>
          <w:b/>
        </w:rPr>
        <w:t>Lack of Competitor Analysis:</w:t>
      </w:r>
      <w:r>
        <w:t xml:space="preserve"> </w:t>
      </w:r>
      <w:r w:rsidR="00BB2641" w:rsidRPr="00BB2641">
        <w:t xml:space="preserve">Without </w:t>
      </w:r>
      <w:r w:rsidR="00000E4E" w:rsidRPr="00BB2641">
        <w:t>analy</w:t>
      </w:r>
      <w:r w:rsidR="00000E4E">
        <w:t>z</w:t>
      </w:r>
      <w:r w:rsidR="00000E4E" w:rsidRPr="00BB2641">
        <w:t>ing</w:t>
      </w:r>
      <w:r w:rsidR="00BB2641" w:rsidRPr="00BB2641">
        <w:t xml:space="preserve"> how competitors use digital tools to improve visitor experience, </w:t>
      </w:r>
      <w:proofErr w:type="gramStart"/>
      <w:r w:rsidR="00BB2641" w:rsidRPr="00BB2641">
        <w:t>The Cape</w:t>
      </w:r>
      <w:proofErr w:type="gramEnd"/>
      <w:r w:rsidR="00BB2641" w:rsidRPr="00BB2641">
        <w:t xml:space="preserve"> Grace may fall behind.</w:t>
      </w:r>
    </w:p>
    <w:p w14:paraId="0CBBD09B" w14:textId="77777777" w:rsidR="008266FC" w:rsidRDefault="00EF37C1" w:rsidP="00BB60AC">
      <w:pPr>
        <w:pStyle w:val="Heading2"/>
      </w:pPr>
      <w:bookmarkStart w:id="8" w:name="_Toc166406280"/>
      <w:r>
        <w:t>Feedback and Reputation</w:t>
      </w:r>
      <w:bookmarkEnd w:id="8"/>
    </w:p>
    <w:p w14:paraId="1C3E8C2C" w14:textId="16AE48E5" w:rsidR="008266FC" w:rsidRDefault="00EF37C1" w:rsidP="008266FC">
      <w:r>
        <w:t>However, other customer complaints revealed a lack of digital features</w:t>
      </w:r>
      <w:r w:rsidR="00C56503">
        <w:t>. On some recent trip advisor reviews, in the new days, customers</w:t>
      </w:r>
      <w:r>
        <w:t xml:space="preserve"> desired mobile check-in and control options inside the room</w:t>
      </w:r>
      <w:r w:rsidR="00846F6A" w:rsidRPr="00846F6A">
        <w:t xml:space="preserve"> (CIPD, 2023)</w:t>
      </w:r>
      <w:r>
        <w:t xml:space="preserve">. It is understood as a trend defined by providing digital services and convenience in guest services. </w:t>
      </w:r>
    </w:p>
    <w:p w14:paraId="269440DD" w14:textId="77777777" w:rsidR="008E0571" w:rsidRDefault="00EF37C1" w:rsidP="00BB60AC">
      <w:pPr>
        <w:pStyle w:val="Heading2"/>
      </w:pPr>
      <w:bookmarkStart w:id="9" w:name="_Toc166406281"/>
      <w:r>
        <w:t>Income and Scope</w:t>
      </w:r>
      <w:bookmarkEnd w:id="9"/>
    </w:p>
    <w:p w14:paraId="20891FB3" w14:textId="3856B26A" w:rsidR="00BB2641" w:rsidRPr="00BB2641" w:rsidRDefault="00EF37C1" w:rsidP="00BB2641">
      <w:r w:rsidRPr="00BB2641">
        <w:t xml:space="preserve">It is difficult to calculate the economic impact of the digital issues in Cape Grace because no internal data is available. On the other hand, Hotel Media Resources claims that a hotel that is equipped with good digital environments can get higher booking rates, higher guest satisfaction, and revenue. This problem encompasses more than </w:t>
      </w:r>
      <w:r w:rsidRPr="00BB2641">
        <w:lastRenderedPageBreak/>
        <w:t xml:space="preserve">merely digital features. The hotel should change its </w:t>
      </w:r>
      <w:proofErr w:type="spellStart"/>
      <w:r w:rsidRPr="00BB2641">
        <w:t>organi</w:t>
      </w:r>
      <w:r w:rsidR="00A937CC">
        <w:t>s</w:t>
      </w:r>
      <w:r w:rsidRPr="00BB2641">
        <w:t>ational</w:t>
      </w:r>
      <w:proofErr w:type="spellEnd"/>
      <w:r w:rsidRPr="00BB2641">
        <w:t xml:space="preserve"> culture so that it can provide </w:t>
      </w:r>
      <w:proofErr w:type="spellStart"/>
      <w:r w:rsidRPr="00BB2641">
        <w:t>personali</w:t>
      </w:r>
      <w:r w:rsidR="00A937CC">
        <w:t>s</w:t>
      </w:r>
      <w:r w:rsidRPr="00BB2641">
        <w:t>ed</w:t>
      </w:r>
      <w:proofErr w:type="spellEnd"/>
      <w:r w:rsidRPr="00BB2641">
        <w:t xml:space="preserve"> services with the available innovation.</w:t>
      </w:r>
    </w:p>
    <w:p w14:paraId="4791DF75" w14:textId="77777777" w:rsidR="008E0571" w:rsidRDefault="00EF37C1" w:rsidP="00BB60AC">
      <w:pPr>
        <w:pStyle w:val="Heading2"/>
      </w:pPr>
      <w:bookmarkStart w:id="10" w:name="_Toc166406282"/>
      <w:r>
        <w:t>R</w:t>
      </w:r>
      <w:r w:rsidR="00BB60AC">
        <w:t>esearch Methodology and Sources</w:t>
      </w:r>
      <w:bookmarkEnd w:id="10"/>
    </w:p>
    <w:p w14:paraId="423665A5" w14:textId="2C2CBB9E" w:rsidR="00BB60AC" w:rsidRPr="00BB60AC" w:rsidRDefault="00EF37C1" w:rsidP="00BB60AC">
      <w:r>
        <w:t xml:space="preserve">Horizon will </w:t>
      </w:r>
      <w:proofErr w:type="spellStart"/>
      <w:r>
        <w:t>analy</w:t>
      </w:r>
      <w:r w:rsidR="00A937CC">
        <w:t>s</w:t>
      </w:r>
      <w:r>
        <w:t>e</w:t>
      </w:r>
      <w:proofErr w:type="spellEnd"/>
      <w:r w:rsidRPr="00BB60AC">
        <w:t xml:space="preserve"> different perspectives</w:t>
      </w:r>
      <w:r>
        <w:t>. F</w:t>
      </w:r>
      <w:r w:rsidRPr="00BB60AC">
        <w:t xml:space="preserve">inally, the report presents a clear picture of the </w:t>
      </w:r>
      <w:r w:rsidR="00C56503">
        <w:t>challenges in the digital age</w:t>
      </w:r>
      <w:r w:rsidRPr="00BB60AC">
        <w:t xml:space="preserve"> that The Cape Grace Hotel is dealing with. </w:t>
      </w:r>
      <w:r>
        <w:t xml:space="preserve">The sources that are used to </w:t>
      </w:r>
      <w:proofErr w:type="spellStart"/>
      <w:r>
        <w:t>analy</w:t>
      </w:r>
      <w:r w:rsidR="00A937CC">
        <w:t>s</w:t>
      </w:r>
      <w:r>
        <w:t>e</w:t>
      </w:r>
      <w:proofErr w:type="spellEnd"/>
      <w:r>
        <w:t xml:space="preserve"> the current situation are listed below:</w:t>
      </w:r>
    </w:p>
    <w:p w14:paraId="3BE63220" w14:textId="77777777" w:rsidR="008E0571" w:rsidRDefault="00EF37C1" w:rsidP="007C4664">
      <w:pPr>
        <w:pStyle w:val="ListParagraph"/>
        <w:numPr>
          <w:ilvl w:val="0"/>
          <w:numId w:val="3"/>
        </w:numPr>
      </w:pPr>
      <w:r>
        <w:t xml:space="preserve">Branches of the travel industry share their views on the trends of digital transformation. </w:t>
      </w:r>
    </w:p>
    <w:p w14:paraId="091DBE89" w14:textId="77777777" w:rsidR="008E0571" w:rsidRDefault="00EF37C1" w:rsidP="007C4664">
      <w:pPr>
        <w:pStyle w:val="ListParagraph"/>
        <w:numPr>
          <w:ilvl w:val="0"/>
          <w:numId w:val="3"/>
        </w:numPr>
      </w:pPr>
      <w:r>
        <w:t xml:space="preserve">Guest feedback is posted on platforms like </w:t>
      </w:r>
      <w:r w:rsidR="00061E0F">
        <w:t>TripAdvisor</w:t>
      </w:r>
      <w:r>
        <w:t xml:space="preserve">. </w:t>
      </w:r>
    </w:p>
    <w:p w14:paraId="55233721" w14:textId="77777777" w:rsidR="008E0571" w:rsidRDefault="00EF37C1" w:rsidP="007C4664">
      <w:pPr>
        <w:pStyle w:val="ListParagraph"/>
        <w:numPr>
          <w:ilvl w:val="0"/>
          <w:numId w:val="3"/>
        </w:numPr>
      </w:pPr>
      <w:r>
        <w:t xml:space="preserve">Industry cases of successful digital integration in boutique hotels. </w:t>
      </w:r>
    </w:p>
    <w:p w14:paraId="4306D105" w14:textId="77777777" w:rsidR="008E0571" w:rsidRDefault="00EF37C1" w:rsidP="007C4664">
      <w:pPr>
        <w:pStyle w:val="ListParagraph"/>
        <w:numPr>
          <w:ilvl w:val="0"/>
          <w:numId w:val="3"/>
        </w:numPr>
      </w:pPr>
      <w:r>
        <w:t xml:space="preserve">News articles and reports about the relevance of the South African tourism industry. </w:t>
      </w:r>
    </w:p>
    <w:p w14:paraId="778D7319" w14:textId="77777777" w:rsidR="005F43A5" w:rsidRDefault="00EF37C1" w:rsidP="008F5B0A">
      <w:pPr>
        <w:pStyle w:val="Heading2"/>
        <w:tabs>
          <w:tab w:val="center" w:pos="4680"/>
        </w:tabs>
      </w:pPr>
      <w:bookmarkStart w:id="11" w:name="_Toc166406283"/>
      <w:r>
        <w:t>PESTEL Analysis</w:t>
      </w:r>
      <w:bookmarkEnd w:id="11"/>
      <w:r w:rsidR="008F5B0A">
        <w:tab/>
      </w:r>
    </w:p>
    <w:p w14:paraId="08856E76" w14:textId="77777777" w:rsidR="008F5B0A" w:rsidRDefault="00EF37C1" w:rsidP="005F43A5">
      <w:r>
        <w:t>A PESTEL analysis is a macro-environmental tool aimed at identifying and comprehending the factors that might affect a company from the outside</w:t>
      </w:r>
      <w:r w:rsidR="00846F6A" w:rsidRPr="00846F6A">
        <w:t xml:space="preserve"> (</w:t>
      </w:r>
      <w:proofErr w:type="spellStart"/>
      <w:r w:rsidR="00846F6A" w:rsidRPr="00846F6A">
        <w:t>Bruyère</w:t>
      </w:r>
      <w:proofErr w:type="spellEnd"/>
      <w:r w:rsidR="00846F6A" w:rsidRPr="00846F6A">
        <w:t xml:space="preserve"> and Barrington, 2013)</w:t>
      </w:r>
      <w:r w:rsidR="0012624D">
        <w:t xml:space="preserve">. </w:t>
      </w:r>
      <w:r>
        <w:t>In the present role of this case study, the application of PESTEL analysis can be of substantial importance.</w:t>
      </w:r>
    </w:p>
    <w:p w14:paraId="01EB5965" w14:textId="77777777" w:rsidR="008F5B0A" w:rsidRDefault="00EF37C1" w:rsidP="008F5B0A">
      <w:pPr>
        <w:keepNext/>
        <w:jc w:val="center"/>
      </w:pPr>
      <w:r>
        <w:rPr>
          <w:noProof/>
        </w:rPr>
        <w:lastRenderedPageBreak/>
        <w:drawing>
          <wp:inline distT="0" distB="0" distL="0" distR="0" wp14:anchorId="48289D78" wp14:editId="6BD9B298">
            <wp:extent cx="4572000" cy="2801428"/>
            <wp:effectExtent l="19050" t="19050" r="19050" b="184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stel.png"/>
                    <pic:cNvPicPr/>
                  </pic:nvPicPr>
                  <pic:blipFill>
                    <a:blip r:embed="rId14">
                      <a:extLst>
                        <a:ext uri="{28A0092B-C50C-407E-A947-70E740481C1C}">
                          <a14:useLocalDpi xmlns:a14="http://schemas.microsoft.com/office/drawing/2010/main" val="0"/>
                        </a:ext>
                      </a:extLst>
                    </a:blip>
                    <a:stretch>
                      <a:fillRect/>
                    </a:stretch>
                  </pic:blipFill>
                  <pic:spPr>
                    <a:xfrm>
                      <a:off x="0" y="0"/>
                      <a:ext cx="4578136" cy="2805188"/>
                    </a:xfrm>
                    <a:prstGeom prst="rect">
                      <a:avLst/>
                    </a:prstGeom>
                    <a:ln>
                      <a:solidFill>
                        <a:schemeClr val="tx1"/>
                      </a:solidFill>
                    </a:ln>
                  </pic:spPr>
                </pic:pic>
              </a:graphicData>
            </a:graphic>
          </wp:inline>
        </w:drawing>
      </w:r>
    </w:p>
    <w:p w14:paraId="3CD137D5" w14:textId="77777777" w:rsidR="008F5B0A" w:rsidRPr="008F5B0A" w:rsidRDefault="00EF37C1" w:rsidP="008F5B0A">
      <w:pPr>
        <w:pStyle w:val="Caption"/>
        <w:jc w:val="center"/>
        <w:rPr>
          <w:sz w:val="22"/>
        </w:rPr>
      </w:pPr>
      <w:bookmarkStart w:id="12" w:name="_Toc166098848"/>
      <w:bookmarkStart w:id="13" w:name="_Toc166099009"/>
      <w:r w:rsidRPr="008F5B0A">
        <w:rPr>
          <w:sz w:val="22"/>
        </w:rPr>
        <w:t xml:space="preserve">Figure </w:t>
      </w:r>
      <w:r w:rsidRPr="008F5B0A">
        <w:rPr>
          <w:sz w:val="22"/>
        </w:rPr>
        <w:fldChar w:fldCharType="begin"/>
      </w:r>
      <w:r w:rsidRPr="008F5B0A">
        <w:rPr>
          <w:sz w:val="22"/>
        </w:rPr>
        <w:instrText xml:space="preserve"> SEQ Figure \* ARABIC </w:instrText>
      </w:r>
      <w:r w:rsidRPr="008F5B0A">
        <w:rPr>
          <w:sz w:val="22"/>
        </w:rPr>
        <w:fldChar w:fldCharType="separate"/>
      </w:r>
      <w:r w:rsidR="00490096">
        <w:rPr>
          <w:noProof/>
          <w:sz w:val="22"/>
        </w:rPr>
        <w:t>2</w:t>
      </w:r>
      <w:r w:rsidRPr="008F5B0A">
        <w:rPr>
          <w:sz w:val="22"/>
        </w:rPr>
        <w:fldChar w:fldCharType="end"/>
      </w:r>
      <w:r w:rsidRPr="008F5B0A">
        <w:rPr>
          <w:sz w:val="22"/>
        </w:rPr>
        <w:t>: Six Elements of PESTEL Analysis</w:t>
      </w:r>
      <w:bookmarkEnd w:id="12"/>
      <w:bookmarkEnd w:id="13"/>
      <w:r w:rsidRPr="008F5B0A">
        <w:rPr>
          <w:sz w:val="22"/>
        </w:rPr>
        <w:t xml:space="preserve"> </w:t>
      </w:r>
    </w:p>
    <w:p w14:paraId="4157AC70" w14:textId="77777777" w:rsidR="008F5B0A" w:rsidRPr="008F5B0A" w:rsidRDefault="00EF37C1" w:rsidP="008F5B0A">
      <w:pPr>
        <w:pStyle w:val="Caption"/>
        <w:jc w:val="center"/>
        <w:rPr>
          <w:sz w:val="22"/>
        </w:rPr>
      </w:pPr>
      <w:r w:rsidRPr="008F5B0A">
        <w:rPr>
          <w:sz w:val="22"/>
        </w:rPr>
        <w:t>Source</w:t>
      </w:r>
      <w:r w:rsidR="00846F6A">
        <w:rPr>
          <w:sz w:val="22"/>
        </w:rPr>
        <w:t xml:space="preserve">: </w:t>
      </w:r>
      <w:r w:rsidR="00846F6A" w:rsidRPr="00846F6A">
        <w:rPr>
          <w:sz w:val="22"/>
        </w:rPr>
        <w:t>(Cosmas and Krishnan, 2023)</w:t>
      </w:r>
    </w:p>
    <w:p w14:paraId="5B7F2F29" w14:textId="7A6794B4" w:rsidR="005F43A5" w:rsidRPr="005F43A5" w:rsidRDefault="00EF37C1" w:rsidP="005F43A5">
      <w:r>
        <w:t xml:space="preserve">Through assessing these intangible elements of digital transformation, </w:t>
      </w:r>
      <w:proofErr w:type="gramStart"/>
      <w:r>
        <w:t>The Cape</w:t>
      </w:r>
      <w:proofErr w:type="gramEnd"/>
      <w:r>
        <w:t xml:space="preserve"> Grace can draw meaningful conclusions on any threats that are posed a</w:t>
      </w:r>
      <w:r w:rsidR="00C56503">
        <w:t>nd exploit new opportunities that are</w:t>
      </w:r>
      <w:r>
        <w:t xml:space="preserve"> available. </w:t>
      </w:r>
    </w:p>
    <w:tbl>
      <w:tblPr>
        <w:tblStyle w:val="TableGrid"/>
        <w:tblW w:w="0" w:type="auto"/>
        <w:tblInd w:w="198" w:type="dxa"/>
        <w:tblLook w:val="04A0" w:firstRow="1" w:lastRow="0" w:firstColumn="1" w:lastColumn="0" w:noHBand="0" w:noVBand="1"/>
      </w:tblPr>
      <w:tblGrid>
        <w:gridCol w:w="2994"/>
        <w:gridCol w:w="3192"/>
        <w:gridCol w:w="3084"/>
      </w:tblGrid>
      <w:tr w:rsidR="00CD087D" w14:paraId="743F4FD4" w14:textId="77777777" w:rsidTr="00C56503">
        <w:tc>
          <w:tcPr>
            <w:tcW w:w="2994" w:type="dxa"/>
            <w:shd w:val="clear" w:color="auto" w:fill="548DD4" w:themeFill="text2" w:themeFillTint="99"/>
            <w:vAlign w:val="center"/>
          </w:tcPr>
          <w:p w14:paraId="39411601" w14:textId="77777777" w:rsidR="005F43A5" w:rsidRPr="00C56503" w:rsidRDefault="00EF37C1" w:rsidP="00C56503">
            <w:pPr>
              <w:jc w:val="left"/>
              <w:rPr>
                <w:b/>
              </w:rPr>
            </w:pPr>
            <w:r w:rsidRPr="00C56503">
              <w:rPr>
                <w:b/>
              </w:rPr>
              <w:t>Factors</w:t>
            </w:r>
          </w:p>
        </w:tc>
        <w:tc>
          <w:tcPr>
            <w:tcW w:w="3192" w:type="dxa"/>
            <w:shd w:val="clear" w:color="auto" w:fill="548DD4" w:themeFill="text2" w:themeFillTint="99"/>
          </w:tcPr>
          <w:p w14:paraId="10F6039A" w14:textId="77777777" w:rsidR="005F43A5" w:rsidRPr="00E44225" w:rsidRDefault="00EF37C1" w:rsidP="00E44225">
            <w:pPr>
              <w:jc w:val="center"/>
              <w:rPr>
                <w:b/>
              </w:rPr>
            </w:pPr>
            <w:r w:rsidRPr="00E44225">
              <w:rPr>
                <w:b/>
              </w:rPr>
              <w:t>Description</w:t>
            </w:r>
          </w:p>
        </w:tc>
        <w:tc>
          <w:tcPr>
            <w:tcW w:w="3084" w:type="dxa"/>
            <w:shd w:val="clear" w:color="auto" w:fill="548DD4" w:themeFill="text2" w:themeFillTint="99"/>
          </w:tcPr>
          <w:p w14:paraId="48F4D940" w14:textId="77777777" w:rsidR="005F43A5" w:rsidRPr="00E44225" w:rsidRDefault="00EF37C1" w:rsidP="00E44225">
            <w:pPr>
              <w:jc w:val="center"/>
              <w:rPr>
                <w:b/>
              </w:rPr>
            </w:pPr>
            <w:r w:rsidRPr="00E44225">
              <w:rPr>
                <w:b/>
              </w:rPr>
              <w:t>Impact On Cape Grace</w:t>
            </w:r>
          </w:p>
        </w:tc>
      </w:tr>
      <w:tr w:rsidR="00CD087D" w14:paraId="513D2672" w14:textId="77777777" w:rsidTr="00C56503">
        <w:tc>
          <w:tcPr>
            <w:tcW w:w="2994" w:type="dxa"/>
            <w:shd w:val="clear" w:color="auto" w:fill="C6D9F1" w:themeFill="text2" w:themeFillTint="33"/>
            <w:vAlign w:val="center"/>
          </w:tcPr>
          <w:p w14:paraId="3BE66137" w14:textId="77777777" w:rsidR="005F43A5" w:rsidRPr="00C56503" w:rsidRDefault="00EF37C1" w:rsidP="00C56503">
            <w:pPr>
              <w:jc w:val="left"/>
              <w:rPr>
                <w:b/>
              </w:rPr>
            </w:pPr>
            <w:r w:rsidRPr="00C56503">
              <w:rPr>
                <w:b/>
              </w:rPr>
              <w:t xml:space="preserve">Political </w:t>
            </w:r>
          </w:p>
        </w:tc>
        <w:tc>
          <w:tcPr>
            <w:tcW w:w="3192" w:type="dxa"/>
            <w:shd w:val="clear" w:color="auto" w:fill="C6D9F1" w:themeFill="text2" w:themeFillTint="33"/>
          </w:tcPr>
          <w:p w14:paraId="102C55B9" w14:textId="77777777" w:rsidR="005F43A5" w:rsidRDefault="00EF37C1" w:rsidP="007B4695">
            <w:pPr>
              <w:jc w:val="left"/>
            </w:pPr>
            <w:r w:rsidRPr="007B4695">
              <w:t xml:space="preserve">The government </w:t>
            </w:r>
            <w:r>
              <w:t xml:space="preserve">implies </w:t>
            </w:r>
            <w:r w:rsidR="007B4695" w:rsidRPr="007B4695">
              <w:t>regulations about online booking platforms, travel duties, and data confidentiality and safety.</w:t>
            </w:r>
          </w:p>
        </w:tc>
        <w:tc>
          <w:tcPr>
            <w:tcW w:w="3084" w:type="dxa"/>
            <w:shd w:val="clear" w:color="auto" w:fill="C6D9F1" w:themeFill="text2" w:themeFillTint="33"/>
          </w:tcPr>
          <w:p w14:paraId="0FE14C6A" w14:textId="48E30237" w:rsidR="005F43A5" w:rsidRDefault="00EF37C1" w:rsidP="00A937CC">
            <w:pPr>
              <w:jc w:val="left"/>
            </w:pPr>
            <w:r w:rsidRPr="007B4695">
              <w:t>Strong data privacy regulations may affect </w:t>
            </w:r>
            <w:proofErr w:type="spellStart"/>
            <w:r w:rsidRPr="007B4695">
              <w:t>customi</w:t>
            </w:r>
            <w:r w:rsidR="00A937CC">
              <w:t>s</w:t>
            </w:r>
            <w:r w:rsidRPr="007B4695">
              <w:t>ation</w:t>
            </w:r>
            <w:proofErr w:type="spellEnd"/>
            <w:r w:rsidRPr="007B4695">
              <w:t xml:space="preserve"> and information-gathering initiatives. Policies that support online booking services may result in fewer direct reservations</w:t>
            </w:r>
            <w:r w:rsidR="00340B1C">
              <w:t xml:space="preserve"> </w:t>
            </w:r>
            <w:r w:rsidR="00340B1C" w:rsidRPr="00340B1C">
              <w:t>(Subramaniam et al., 2011)</w:t>
            </w:r>
            <w:r w:rsidRPr="007B4695">
              <w:t>.</w:t>
            </w:r>
          </w:p>
        </w:tc>
      </w:tr>
      <w:tr w:rsidR="00CD087D" w14:paraId="7324F29B" w14:textId="77777777" w:rsidTr="00C56503">
        <w:tc>
          <w:tcPr>
            <w:tcW w:w="2994" w:type="dxa"/>
            <w:shd w:val="clear" w:color="auto" w:fill="C6D9F1" w:themeFill="text2" w:themeFillTint="33"/>
            <w:vAlign w:val="center"/>
          </w:tcPr>
          <w:p w14:paraId="31F8B623" w14:textId="77777777" w:rsidR="005F43A5" w:rsidRPr="00C56503" w:rsidRDefault="00EF37C1" w:rsidP="00C56503">
            <w:pPr>
              <w:jc w:val="left"/>
              <w:rPr>
                <w:b/>
              </w:rPr>
            </w:pPr>
            <w:r w:rsidRPr="00C56503">
              <w:rPr>
                <w:b/>
              </w:rPr>
              <w:t xml:space="preserve">Economic </w:t>
            </w:r>
          </w:p>
        </w:tc>
        <w:tc>
          <w:tcPr>
            <w:tcW w:w="3192" w:type="dxa"/>
            <w:shd w:val="clear" w:color="auto" w:fill="C6D9F1" w:themeFill="text2" w:themeFillTint="33"/>
          </w:tcPr>
          <w:p w14:paraId="2D702493" w14:textId="72C0B439" w:rsidR="005F43A5" w:rsidRDefault="00EF37C1" w:rsidP="00E55547">
            <w:pPr>
              <w:jc w:val="left"/>
            </w:pPr>
            <w:r w:rsidRPr="00E55547">
              <w:t xml:space="preserve">Global economic </w:t>
            </w:r>
            <w:r w:rsidRPr="00E55547">
              <w:lastRenderedPageBreak/>
              <w:t>fluctuations and currency exchange rates also affect international trade.</w:t>
            </w:r>
            <w:r>
              <w:t xml:space="preserve"> </w:t>
            </w:r>
            <w:r w:rsidR="00596C22" w:rsidRPr="00596C22">
              <w:t>The many South African economy and tourism inventions and trends are weakened by the recessions</w:t>
            </w:r>
            <w:r w:rsidR="00340B1C">
              <w:t xml:space="preserve"> </w:t>
            </w:r>
            <w:r w:rsidR="00340B1C" w:rsidRPr="00340B1C">
              <w:t>(Sou Veasna et al., 2024)</w:t>
            </w:r>
            <w:r w:rsidR="00596C22" w:rsidRPr="00596C22">
              <w:t>. This means that there is a decrease in tourist spending</w:t>
            </w:r>
            <w:r w:rsidR="00C56503">
              <w:t>,</w:t>
            </w:r>
            <w:r w:rsidR="00596C22" w:rsidRPr="00596C22">
              <w:t xml:space="preserve"> which results in a decrease in the booking rate.</w:t>
            </w:r>
          </w:p>
        </w:tc>
        <w:tc>
          <w:tcPr>
            <w:tcW w:w="3084" w:type="dxa"/>
            <w:shd w:val="clear" w:color="auto" w:fill="C6D9F1" w:themeFill="text2" w:themeFillTint="33"/>
          </w:tcPr>
          <w:p w14:paraId="4237D64C" w14:textId="77777777" w:rsidR="005F43A5" w:rsidRDefault="00EF37C1" w:rsidP="00E55547">
            <w:pPr>
              <w:jc w:val="left"/>
            </w:pPr>
            <w:r w:rsidRPr="00E55547">
              <w:lastRenderedPageBreak/>
              <w:t xml:space="preserve">The smart move for The </w:t>
            </w:r>
            <w:r w:rsidRPr="00E55547">
              <w:lastRenderedPageBreak/>
              <w:t>Cape Grace Hotel is to have a sophisticated digital marketing strategy derived from knowing the tourism trends, thus being able to target the population with higher spending compared to what other population groups can afford.</w:t>
            </w:r>
          </w:p>
        </w:tc>
      </w:tr>
      <w:tr w:rsidR="00CD087D" w14:paraId="647076E9" w14:textId="77777777" w:rsidTr="00C56503">
        <w:tc>
          <w:tcPr>
            <w:tcW w:w="2994" w:type="dxa"/>
            <w:shd w:val="clear" w:color="auto" w:fill="C6D9F1" w:themeFill="text2" w:themeFillTint="33"/>
            <w:vAlign w:val="center"/>
          </w:tcPr>
          <w:p w14:paraId="6B7C0BB5" w14:textId="77777777" w:rsidR="005F43A5" w:rsidRPr="00C56503" w:rsidRDefault="00EF37C1" w:rsidP="00C56503">
            <w:pPr>
              <w:jc w:val="left"/>
              <w:rPr>
                <w:b/>
              </w:rPr>
            </w:pPr>
            <w:r w:rsidRPr="00C56503">
              <w:rPr>
                <w:b/>
              </w:rPr>
              <w:lastRenderedPageBreak/>
              <w:t xml:space="preserve">Social </w:t>
            </w:r>
          </w:p>
        </w:tc>
        <w:tc>
          <w:tcPr>
            <w:tcW w:w="3192" w:type="dxa"/>
            <w:shd w:val="clear" w:color="auto" w:fill="C6D9F1" w:themeFill="text2" w:themeFillTint="33"/>
          </w:tcPr>
          <w:p w14:paraId="10DA1212" w14:textId="7A29F6B3" w:rsidR="005F43A5" w:rsidRDefault="00EF37C1" w:rsidP="00C56503">
            <w:pPr>
              <w:jc w:val="left"/>
            </w:pPr>
            <w:r w:rsidRPr="00E55547">
              <w:t>Increasing consumer use of mobile technology and digital travel platforms</w:t>
            </w:r>
            <w:r w:rsidR="00340B1C">
              <w:t xml:space="preserve"> </w:t>
            </w:r>
            <w:r w:rsidR="00340B1C" w:rsidRPr="00340B1C">
              <w:t>(Shahid</w:t>
            </w:r>
            <w:r w:rsidR="00340B1C">
              <w:t xml:space="preserve"> et al.</w:t>
            </w:r>
            <w:r w:rsidR="00340B1C" w:rsidRPr="00340B1C">
              <w:t>, 2018)</w:t>
            </w:r>
            <w:r w:rsidRPr="00E55547">
              <w:t xml:space="preserve">. Prominent public figures have a significant influence on </w:t>
            </w:r>
            <w:r w:rsidR="00C56503">
              <w:t xml:space="preserve">individuals’ voting </w:t>
            </w:r>
            <w:proofErr w:type="spellStart"/>
            <w:r w:rsidR="00C56503">
              <w:t>behaviour</w:t>
            </w:r>
            <w:proofErr w:type="spellEnd"/>
            <w:r w:rsidRPr="00E55547">
              <w:t xml:space="preserve">. </w:t>
            </w:r>
          </w:p>
        </w:tc>
        <w:tc>
          <w:tcPr>
            <w:tcW w:w="3084" w:type="dxa"/>
            <w:shd w:val="clear" w:color="auto" w:fill="C6D9F1" w:themeFill="text2" w:themeFillTint="33"/>
          </w:tcPr>
          <w:p w14:paraId="18F404FF" w14:textId="534D20F6" w:rsidR="005F43A5" w:rsidRDefault="00EF37C1" w:rsidP="00C56503">
            <w:pPr>
              <w:jc w:val="left"/>
            </w:pPr>
            <w:r w:rsidRPr="00E55547">
              <w:t xml:space="preserve">The hotel needs to focus on getting a user-friendly mobile app and 24/7 online booking presence </w:t>
            </w:r>
            <w:r w:rsidR="00C56503">
              <w:t>to provide</w:t>
            </w:r>
            <w:r w:rsidRPr="00E55547">
              <w:t xml:space="preserve"> the clients with the highest expectation</w:t>
            </w:r>
            <w:r w:rsidR="00846F6A">
              <w:t xml:space="preserve">s </w:t>
            </w:r>
            <w:r w:rsidR="00846F6A" w:rsidRPr="00846F6A">
              <w:t>(Fernando, 2023)</w:t>
            </w:r>
            <w:r w:rsidRPr="00E55547">
              <w:t>. The app design should allow green environment features</w:t>
            </w:r>
            <w:r w:rsidR="00A937CC">
              <w:t>’</w:t>
            </w:r>
            <w:r w:rsidRPr="00E55547">
              <w:t xml:space="preserve"> incorporation into the system.</w:t>
            </w:r>
          </w:p>
        </w:tc>
      </w:tr>
      <w:tr w:rsidR="00CD087D" w14:paraId="72054682" w14:textId="77777777" w:rsidTr="00C56503">
        <w:tc>
          <w:tcPr>
            <w:tcW w:w="2994" w:type="dxa"/>
            <w:shd w:val="clear" w:color="auto" w:fill="C6D9F1" w:themeFill="text2" w:themeFillTint="33"/>
            <w:vAlign w:val="center"/>
          </w:tcPr>
          <w:p w14:paraId="498EC566" w14:textId="77777777" w:rsidR="005F43A5" w:rsidRPr="00C56503" w:rsidRDefault="00EF37C1" w:rsidP="00C56503">
            <w:pPr>
              <w:jc w:val="left"/>
              <w:rPr>
                <w:b/>
              </w:rPr>
            </w:pPr>
            <w:r w:rsidRPr="00C56503">
              <w:rPr>
                <w:b/>
              </w:rPr>
              <w:t xml:space="preserve">Technological </w:t>
            </w:r>
          </w:p>
        </w:tc>
        <w:tc>
          <w:tcPr>
            <w:tcW w:w="3192" w:type="dxa"/>
            <w:shd w:val="clear" w:color="auto" w:fill="C6D9F1" w:themeFill="text2" w:themeFillTint="33"/>
          </w:tcPr>
          <w:p w14:paraId="0537C475" w14:textId="6D238D17" w:rsidR="005F43A5" w:rsidRDefault="00EF37C1" w:rsidP="00A937CC">
            <w:pPr>
              <w:jc w:val="left"/>
            </w:pPr>
            <w:r w:rsidRPr="00E55547">
              <w:t xml:space="preserve">Instantaneous improvements in mobile innovations </w:t>
            </w:r>
            <w:proofErr w:type="gramStart"/>
            <w:r w:rsidRPr="00E55547">
              <w:t>and also</w:t>
            </w:r>
            <w:proofErr w:type="gramEnd"/>
            <w:r w:rsidRPr="00E55547">
              <w:t xml:space="preserve"> online travel sites generate traffic</w:t>
            </w:r>
            <w:r w:rsidR="00340B1C">
              <w:t xml:space="preserve"> </w:t>
            </w:r>
            <w:r w:rsidR="00340B1C" w:rsidRPr="00340B1C">
              <w:t>(</w:t>
            </w:r>
            <w:proofErr w:type="spellStart"/>
            <w:r w:rsidR="00340B1C" w:rsidRPr="00340B1C">
              <w:t>Sinman</w:t>
            </w:r>
            <w:proofErr w:type="spellEnd"/>
            <w:r w:rsidR="00340B1C" w:rsidRPr="00340B1C">
              <w:t>, 2024)</w:t>
            </w:r>
            <w:r w:rsidRPr="00E55547">
              <w:t>. Increasing cyber threats as well as customers</w:t>
            </w:r>
            <w:r w:rsidR="00A937CC">
              <w:t>’</w:t>
            </w:r>
            <w:r w:rsidRPr="00E55547">
              <w:t xml:space="preserve"> data security </w:t>
            </w:r>
            <w:r w:rsidRPr="00E55547">
              <w:lastRenderedPageBreak/>
              <w:t>regulations.</w:t>
            </w:r>
          </w:p>
        </w:tc>
        <w:tc>
          <w:tcPr>
            <w:tcW w:w="3084" w:type="dxa"/>
            <w:shd w:val="clear" w:color="auto" w:fill="C6D9F1" w:themeFill="text2" w:themeFillTint="33"/>
          </w:tcPr>
          <w:p w14:paraId="47786D48" w14:textId="62E24360" w:rsidR="005F43A5" w:rsidRDefault="00EF37C1" w:rsidP="00A937CC">
            <w:pPr>
              <w:jc w:val="left"/>
            </w:pPr>
            <w:r>
              <w:lastRenderedPageBreak/>
              <w:t>The Cape Grace mobile app and digital services need to constantly embrace cutting-edge technologies to maintain their competitive edge and remain up to date</w:t>
            </w:r>
            <w:r w:rsidR="00846F6A">
              <w:t xml:space="preserve"> </w:t>
            </w:r>
            <w:r w:rsidR="00846F6A" w:rsidRPr="00846F6A">
              <w:t xml:space="preserve">(Covey, </w:t>
            </w:r>
            <w:r w:rsidR="00846F6A" w:rsidRPr="00846F6A">
              <w:lastRenderedPageBreak/>
              <w:t>2021)</w:t>
            </w:r>
            <w:r>
              <w:t xml:space="preserve">. Adequate </w:t>
            </w:r>
            <w:r w:rsidR="008F5B0A">
              <w:t>cyber security</w:t>
            </w:r>
            <w:r>
              <w:t xml:space="preserve"> programs that </w:t>
            </w:r>
            <w:proofErr w:type="spellStart"/>
            <w:r>
              <w:t>utili</w:t>
            </w:r>
            <w:r w:rsidR="00A937CC">
              <w:t>s</w:t>
            </w:r>
            <w:r>
              <w:t>e</w:t>
            </w:r>
            <w:proofErr w:type="spellEnd"/>
            <w:r>
              <w:t xml:space="preserve"> strong safety measures are a must for maintaining client data breaches and building up clarity that leads to trust.</w:t>
            </w:r>
          </w:p>
        </w:tc>
      </w:tr>
      <w:tr w:rsidR="00CD087D" w14:paraId="1196F5A3" w14:textId="77777777" w:rsidTr="00C56503">
        <w:tc>
          <w:tcPr>
            <w:tcW w:w="2994" w:type="dxa"/>
            <w:shd w:val="clear" w:color="auto" w:fill="C6D9F1" w:themeFill="text2" w:themeFillTint="33"/>
            <w:vAlign w:val="center"/>
          </w:tcPr>
          <w:p w14:paraId="4F6EE3E2" w14:textId="77777777" w:rsidR="005F43A5" w:rsidRPr="00C56503" w:rsidRDefault="00EF37C1" w:rsidP="00C56503">
            <w:pPr>
              <w:jc w:val="left"/>
              <w:rPr>
                <w:b/>
              </w:rPr>
            </w:pPr>
            <w:r w:rsidRPr="00C56503">
              <w:rPr>
                <w:b/>
              </w:rPr>
              <w:lastRenderedPageBreak/>
              <w:t>Environmental</w:t>
            </w:r>
          </w:p>
        </w:tc>
        <w:tc>
          <w:tcPr>
            <w:tcW w:w="3192" w:type="dxa"/>
            <w:shd w:val="clear" w:color="auto" w:fill="C6D9F1" w:themeFill="text2" w:themeFillTint="33"/>
          </w:tcPr>
          <w:p w14:paraId="6C293C47" w14:textId="77777777" w:rsidR="005F43A5" w:rsidRDefault="00EF37C1" w:rsidP="00E55547">
            <w:pPr>
              <w:jc w:val="left"/>
            </w:pPr>
            <w:r w:rsidRPr="00E55547">
              <w:t>Green Tourism Focus of the industry is shifting towards a more sustainable type of tourism</w:t>
            </w:r>
            <w:r w:rsidR="00340B1C">
              <w:t xml:space="preserve"> </w:t>
            </w:r>
            <w:r w:rsidR="00340B1C" w:rsidRPr="00340B1C">
              <w:t>(</w:t>
            </w:r>
            <w:proofErr w:type="spellStart"/>
            <w:r w:rsidR="00340B1C" w:rsidRPr="00340B1C">
              <w:t>GuestService</w:t>
            </w:r>
            <w:proofErr w:type="spellEnd"/>
            <w:r w:rsidR="00340B1C" w:rsidRPr="00340B1C">
              <w:t>, 2024)</w:t>
            </w:r>
            <w:r w:rsidRPr="00E55547">
              <w:t>. Environmental regulations provide a framework for hotel management</w:t>
            </w:r>
            <w:r>
              <w:t>.</w:t>
            </w:r>
          </w:p>
        </w:tc>
        <w:tc>
          <w:tcPr>
            <w:tcW w:w="3084" w:type="dxa"/>
            <w:shd w:val="clear" w:color="auto" w:fill="C6D9F1" w:themeFill="text2" w:themeFillTint="33"/>
          </w:tcPr>
          <w:p w14:paraId="04FA4E35" w14:textId="77777777" w:rsidR="005F43A5" w:rsidRDefault="00EF37C1" w:rsidP="00E55547">
            <w:pPr>
              <w:jc w:val="left"/>
            </w:pPr>
            <w:r w:rsidRPr="00E55547">
              <w:t>Cape Grace can do a lot to display its approach to sustainability when using their digital platform. Environmental regulations may require inputs in energy-saving techniques.</w:t>
            </w:r>
          </w:p>
        </w:tc>
      </w:tr>
      <w:tr w:rsidR="00CD087D" w14:paraId="359F0946" w14:textId="77777777" w:rsidTr="00C56503">
        <w:tc>
          <w:tcPr>
            <w:tcW w:w="2994" w:type="dxa"/>
            <w:shd w:val="clear" w:color="auto" w:fill="C6D9F1" w:themeFill="text2" w:themeFillTint="33"/>
            <w:vAlign w:val="center"/>
          </w:tcPr>
          <w:p w14:paraId="675A3266" w14:textId="77777777" w:rsidR="005F43A5" w:rsidRPr="00C56503" w:rsidRDefault="00EF37C1" w:rsidP="00C56503">
            <w:pPr>
              <w:jc w:val="left"/>
              <w:rPr>
                <w:b/>
              </w:rPr>
            </w:pPr>
            <w:r w:rsidRPr="00C56503">
              <w:rPr>
                <w:b/>
              </w:rPr>
              <w:t xml:space="preserve">Legal </w:t>
            </w:r>
          </w:p>
        </w:tc>
        <w:tc>
          <w:tcPr>
            <w:tcW w:w="3192" w:type="dxa"/>
            <w:shd w:val="clear" w:color="auto" w:fill="C6D9F1" w:themeFill="text2" w:themeFillTint="33"/>
          </w:tcPr>
          <w:p w14:paraId="0A4C5823" w14:textId="77777777" w:rsidR="005F43A5" w:rsidRDefault="00EF37C1" w:rsidP="00E55547">
            <w:pPr>
              <w:jc w:val="left"/>
            </w:pPr>
            <w:r w:rsidRPr="00E55547">
              <w:t>Legal And Regulatory Shifts for Staff Training/Digital Literacy</w:t>
            </w:r>
            <w:r w:rsidR="00340B1C">
              <w:t xml:space="preserve"> </w:t>
            </w:r>
            <w:r w:rsidR="00340B1C" w:rsidRPr="00340B1C">
              <w:t>(</w:t>
            </w:r>
            <w:proofErr w:type="spellStart"/>
            <w:r w:rsidR="00340B1C" w:rsidRPr="00340B1C">
              <w:t>Schreyögg</w:t>
            </w:r>
            <w:proofErr w:type="spellEnd"/>
            <w:r w:rsidR="00340B1C" w:rsidRPr="00340B1C">
              <w:t>, 2005)</w:t>
            </w:r>
            <w:r>
              <w:t>.</w:t>
            </w:r>
            <w:r w:rsidRPr="00E55547">
              <w:t xml:space="preserve"> Data privacy regulation and cyber security compliance are also key components.</w:t>
            </w:r>
          </w:p>
        </w:tc>
        <w:tc>
          <w:tcPr>
            <w:tcW w:w="3084" w:type="dxa"/>
            <w:shd w:val="clear" w:color="auto" w:fill="C6D9F1" w:themeFill="text2" w:themeFillTint="33"/>
          </w:tcPr>
          <w:p w14:paraId="2DDDEB77" w14:textId="37C6B932" w:rsidR="005F43A5" w:rsidRDefault="00EF37C1" w:rsidP="00C56503">
            <w:pPr>
              <w:keepNext/>
              <w:jc w:val="left"/>
            </w:pPr>
            <w:r w:rsidRPr="00E55547">
              <w:t xml:space="preserve">Cape Grace should make sure the employees go through a training program that is </w:t>
            </w:r>
            <w:r w:rsidR="00C56503">
              <w:t>according to</w:t>
            </w:r>
            <w:r w:rsidRPr="00E55547">
              <w:t xml:space="preserve"> </w:t>
            </w:r>
            <w:proofErr w:type="spellStart"/>
            <w:r w:rsidRPr="00E55547">
              <w:t>labo</w:t>
            </w:r>
            <w:r w:rsidR="00C56503">
              <w:t>u</w:t>
            </w:r>
            <w:r w:rsidRPr="00E55547">
              <w:t>r</w:t>
            </w:r>
            <w:proofErr w:type="spellEnd"/>
            <w:r w:rsidRPr="00E55547">
              <w:t xml:space="preserve"> laws and provides them with correct digital skills. Implement</w:t>
            </w:r>
            <w:r w:rsidR="00C56503">
              <w:t xml:space="preserve"> data privacy laws and regulations like GDPR</w:t>
            </w:r>
            <w:r>
              <w:t xml:space="preserve"> and CCPA.</w:t>
            </w:r>
          </w:p>
        </w:tc>
      </w:tr>
    </w:tbl>
    <w:p w14:paraId="3133A27D" w14:textId="77777777" w:rsidR="008F5B0A" w:rsidRDefault="008F5B0A" w:rsidP="008F5B0A">
      <w:pPr>
        <w:pStyle w:val="Caption"/>
        <w:jc w:val="center"/>
        <w:rPr>
          <w:sz w:val="22"/>
        </w:rPr>
      </w:pPr>
    </w:p>
    <w:p w14:paraId="24ED6A02" w14:textId="77777777" w:rsidR="008F5B0A" w:rsidRPr="008F5B0A" w:rsidRDefault="00EF37C1" w:rsidP="008F5B0A">
      <w:pPr>
        <w:pStyle w:val="Caption"/>
        <w:jc w:val="center"/>
        <w:rPr>
          <w:sz w:val="22"/>
        </w:rPr>
      </w:pPr>
      <w:bookmarkStart w:id="14" w:name="_Toc166099017"/>
      <w:r w:rsidRPr="008F5B0A">
        <w:rPr>
          <w:sz w:val="22"/>
        </w:rPr>
        <w:t xml:space="preserve">Table </w:t>
      </w:r>
      <w:r w:rsidRPr="008F5B0A">
        <w:rPr>
          <w:sz w:val="22"/>
        </w:rPr>
        <w:fldChar w:fldCharType="begin"/>
      </w:r>
      <w:r w:rsidRPr="008F5B0A">
        <w:rPr>
          <w:sz w:val="22"/>
        </w:rPr>
        <w:instrText xml:space="preserve"> SEQ Table \* ARABIC </w:instrText>
      </w:r>
      <w:r w:rsidRPr="008F5B0A">
        <w:rPr>
          <w:sz w:val="22"/>
        </w:rPr>
        <w:fldChar w:fldCharType="separate"/>
      </w:r>
      <w:r>
        <w:rPr>
          <w:noProof/>
          <w:sz w:val="22"/>
        </w:rPr>
        <w:t>1</w:t>
      </w:r>
      <w:r w:rsidRPr="008F5B0A">
        <w:rPr>
          <w:sz w:val="22"/>
        </w:rPr>
        <w:fldChar w:fldCharType="end"/>
      </w:r>
      <w:r w:rsidRPr="008F5B0A">
        <w:rPr>
          <w:sz w:val="22"/>
        </w:rPr>
        <w:t>: PESTEL Analysis of Cape Grace</w:t>
      </w:r>
      <w:bookmarkEnd w:id="14"/>
    </w:p>
    <w:p w14:paraId="430884FA" w14:textId="77777777" w:rsidR="008F5B0A" w:rsidRPr="008F5B0A" w:rsidRDefault="00EF37C1" w:rsidP="008F5B0A">
      <w:pPr>
        <w:pStyle w:val="Caption"/>
        <w:jc w:val="center"/>
        <w:rPr>
          <w:sz w:val="22"/>
        </w:rPr>
      </w:pPr>
      <w:r w:rsidRPr="008F5B0A">
        <w:rPr>
          <w:sz w:val="22"/>
        </w:rPr>
        <w:t>Source: Author</w:t>
      </w:r>
    </w:p>
    <w:p w14:paraId="38E231C7" w14:textId="77777777" w:rsidR="00D021BA" w:rsidRDefault="00EF37C1" w:rsidP="00E44225">
      <w:pPr>
        <w:pStyle w:val="Heading2"/>
      </w:pPr>
      <w:bookmarkStart w:id="15" w:name="_Toc166406284"/>
      <w:r>
        <w:t>SWOT Analysis</w:t>
      </w:r>
      <w:bookmarkEnd w:id="15"/>
    </w:p>
    <w:p w14:paraId="589C79A8" w14:textId="69967944" w:rsidR="00D021BA" w:rsidRDefault="00EF37C1" w:rsidP="00D021BA">
      <w:r>
        <w:t>The SWOT analysis is an indispensable instrument that helps to expose the inner strengths and weaknesses a business has, as well as points out prospects on a global level and threats a company may face locally</w:t>
      </w:r>
      <w:r w:rsidR="00605A63" w:rsidRPr="00605A63">
        <w:t xml:space="preserve"> </w:t>
      </w:r>
      <w:r w:rsidR="00605A63">
        <w:t>(</w:t>
      </w:r>
      <w:proofErr w:type="spellStart"/>
      <w:r w:rsidR="00605A63">
        <w:t>Dlačić</w:t>
      </w:r>
      <w:proofErr w:type="spellEnd"/>
      <w:r w:rsidR="00605A63">
        <w:t xml:space="preserve"> et al.</w:t>
      </w:r>
      <w:r w:rsidR="00605A63" w:rsidRPr="00605A63">
        <w:t>, 2018)</w:t>
      </w:r>
      <w:r>
        <w:t xml:space="preserve">. In the sense that The </w:t>
      </w:r>
      <w:r>
        <w:lastRenderedPageBreak/>
        <w:t>Cape Grace can conduct a SWOT analysis, it shows that it has the entire picture of its current situation</w:t>
      </w:r>
      <w:r w:rsidR="00340B1C" w:rsidRPr="00340B1C">
        <w:t xml:space="preserve"> (Whittington and Molloy, 2005)</w:t>
      </w:r>
      <w:r>
        <w:t>. The research brings forth the most prominent characteristics of the hotel</w:t>
      </w:r>
      <w:r w:rsidR="00C56503">
        <w:t>;</w:t>
      </w:r>
      <w:r>
        <w:t xml:space="preserve"> for example, its name is well known, the </w:t>
      </w:r>
      <w:r w:rsidR="00340B1C">
        <w:t>facility has a great position, and keeps</w:t>
      </w:r>
      <w:r>
        <w:t xml:space="preserve"> the customers coming back</w:t>
      </w:r>
      <w:r w:rsidR="00340B1C" w:rsidRPr="00340B1C">
        <w:rPr>
          <w:rFonts w:ascii="Times New Roman" w:eastAsia="Times New Roman" w:hAnsi="Times New Roman" w:cs="Times New Roman"/>
          <w:szCs w:val="24"/>
        </w:rPr>
        <w:t xml:space="preserve"> </w:t>
      </w:r>
      <w:r w:rsidR="00340B1C" w:rsidRPr="00340B1C">
        <w:t>(Scheuing and Christopher, 1994)</w:t>
      </w:r>
      <w:r>
        <w:t>. While it detects the strong and weak areas</w:t>
      </w:r>
      <w:r w:rsidR="00C56503">
        <w:t>,</w:t>
      </w:r>
      <w:r>
        <w:t xml:space="preserve"> such as the lack of digital adventures and the use of manual processes, it also reveals the company</w:t>
      </w:r>
      <w:r w:rsidR="00A937CC">
        <w:t>’</w:t>
      </w:r>
      <w:r>
        <w:t>s competitive advantage</w:t>
      </w:r>
      <w:r w:rsidR="00605A63" w:rsidRPr="00605A63">
        <w:t xml:space="preserve"> (Drucker and </w:t>
      </w:r>
      <w:proofErr w:type="spellStart"/>
      <w:r w:rsidR="00605A63" w:rsidRPr="00605A63">
        <w:t>Maciariello</w:t>
      </w:r>
      <w:proofErr w:type="spellEnd"/>
      <w:r w:rsidR="00605A63" w:rsidRPr="00605A63">
        <w:t>, 2015)</w:t>
      </w:r>
      <w:r>
        <w:t xml:space="preserve">. The identified weaknesses can be eliminated by </w:t>
      </w:r>
      <w:r w:rsidR="000E76B8">
        <w:t>parameterizing</w:t>
      </w:r>
      <w:r>
        <w:t xml:space="preserve"> the options offered by digital transformation. Digital tools adoption by The Cape Grace renders it an attractive option for tech-savvy </w:t>
      </w:r>
      <w:r w:rsidR="000E76B8">
        <w:t>travelers</w:t>
      </w:r>
      <w:r>
        <w:t xml:space="preserve">, guarantees </w:t>
      </w:r>
      <w:r w:rsidR="000E76B8">
        <w:t>personalized</w:t>
      </w:r>
      <w:r>
        <w:t xml:space="preserve"> guest encounters and boosts its brand image</w:t>
      </w:r>
      <w:r w:rsidR="00605A63" w:rsidRPr="00605A63">
        <w:t xml:space="preserve"> (Fisman and Sullivan, 2014)</w:t>
      </w:r>
      <w:r>
        <w:t xml:space="preserve">. On this basis, Cape Grace can strategically plan the </w:t>
      </w:r>
      <w:r w:rsidR="000E76B8">
        <w:t>digitalization</w:t>
      </w:r>
      <w:r>
        <w:t xml:space="preserve"> that will draw on the available opportunities, thus working on the strengths and </w:t>
      </w:r>
      <w:proofErr w:type="spellStart"/>
      <w:r>
        <w:t>minimi</w:t>
      </w:r>
      <w:r w:rsidR="00A937CC">
        <w:t>s</w:t>
      </w:r>
      <w:r>
        <w:t>ing</w:t>
      </w:r>
      <w:proofErr w:type="spellEnd"/>
      <w:r>
        <w:t xml:space="preserve"> weaknesses</w:t>
      </w:r>
      <w:r w:rsidR="00605A63" w:rsidRPr="00605A63">
        <w:t xml:space="preserve"> (Gert Noordzij, 2014)</w:t>
      </w:r>
      <w:r>
        <w:t xml:space="preserve">. This will prove The Cape Grace to be competitive </w:t>
      </w:r>
      <w:proofErr w:type="gramStart"/>
      <w:r>
        <w:t>and also</w:t>
      </w:r>
      <w:proofErr w:type="gramEnd"/>
      <w:r>
        <w:t xml:space="preserve"> enjoy a high rank in the era of digital hospitality services. </w:t>
      </w:r>
    </w:p>
    <w:tbl>
      <w:tblPr>
        <w:tblStyle w:val="TableGrid"/>
        <w:tblW w:w="0" w:type="auto"/>
        <w:tblInd w:w="108" w:type="dxa"/>
        <w:tblLook w:val="04A0" w:firstRow="1" w:lastRow="0" w:firstColumn="1" w:lastColumn="0" w:noHBand="0" w:noVBand="1"/>
      </w:tblPr>
      <w:tblGrid>
        <w:gridCol w:w="4680"/>
        <w:gridCol w:w="4680"/>
      </w:tblGrid>
      <w:tr w:rsidR="00CD087D" w14:paraId="7C68A7CD" w14:textId="77777777" w:rsidTr="00E44225">
        <w:tc>
          <w:tcPr>
            <w:tcW w:w="9360" w:type="dxa"/>
            <w:gridSpan w:val="2"/>
            <w:shd w:val="clear" w:color="auto" w:fill="548DD4" w:themeFill="text2" w:themeFillTint="99"/>
          </w:tcPr>
          <w:p w14:paraId="05F3FE1F" w14:textId="77777777" w:rsidR="00D021BA" w:rsidRPr="00E44225" w:rsidRDefault="00EF37C1" w:rsidP="00E44225">
            <w:pPr>
              <w:jc w:val="center"/>
              <w:rPr>
                <w:b/>
              </w:rPr>
            </w:pPr>
            <w:r w:rsidRPr="00E44225">
              <w:rPr>
                <w:b/>
              </w:rPr>
              <w:t>SWOT ANALYSIS</w:t>
            </w:r>
          </w:p>
        </w:tc>
      </w:tr>
      <w:tr w:rsidR="00CD087D" w14:paraId="4117C5B2" w14:textId="77777777" w:rsidTr="00E44225">
        <w:tc>
          <w:tcPr>
            <w:tcW w:w="4680" w:type="dxa"/>
            <w:shd w:val="clear" w:color="auto" w:fill="8DB3E2" w:themeFill="text2" w:themeFillTint="66"/>
          </w:tcPr>
          <w:p w14:paraId="55FA5AAF" w14:textId="77777777" w:rsidR="00D021BA" w:rsidRPr="00E44225" w:rsidRDefault="00EF37C1" w:rsidP="00E44225">
            <w:pPr>
              <w:jc w:val="center"/>
              <w:rPr>
                <w:b/>
              </w:rPr>
            </w:pPr>
            <w:r w:rsidRPr="00E44225">
              <w:rPr>
                <w:b/>
              </w:rPr>
              <w:t>Strengths</w:t>
            </w:r>
          </w:p>
        </w:tc>
        <w:tc>
          <w:tcPr>
            <w:tcW w:w="4680" w:type="dxa"/>
            <w:shd w:val="clear" w:color="auto" w:fill="8DB3E2" w:themeFill="text2" w:themeFillTint="66"/>
          </w:tcPr>
          <w:p w14:paraId="0075C51E" w14:textId="77777777" w:rsidR="00D021BA" w:rsidRPr="00E44225" w:rsidRDefault="00EF37C1" w:rsidP="00E44225">
            <w:pPr>
              <w:jc w:val="center"/>
              <w:rPr>
                <w:b/>
              </w:rPr>
            </w:pPr>
            <w:r w:rsidRPr="00E44225">
              <w:rPr>
                <w:b/>
              </w:rPr>
              <w:t>Weakness</w:t>
            </w:r>
          </w:p>
        </w:tc>
      </w:tr>
      <w:tr w:rsidR="00CD087D" w14:paraId="10DFFBC0" w14:textId="77777777" w:rsidTr="00E44225">
        <w:tc>
          <w:tcPr>
            <w:tcW w:w="4680" w:type="dxa"/>
            <w:shd w:val="clear" w:color="auto" w:fill="DBE5F1" w:themeFill="accent1" w:themeFillTint="33"/>
          </w:tcPr>
          <w:p w14:paraId="4808278A" w14:textId="77777777" w:rsidR="00E25FC3" w:rsidRDefault="00EF37C1" w:rsidP="008F5B0A">
            <w:pPr>
              <w:pStyle w:val="ListParagraph"/>
              <w:numPr>
                <w:ilvl w:val="0"/>
                <w:numId w:val="22"/>
              </w:numPr>
              <w:jc w:val="left"/>
            </w:pPr>
            <w:proofErr w:type="gramStart"/>
            <w:r>
              <w:t>The Cape</w:t>
            </w:r>
            <w:proofErr w:type="gramEnd"/>
            <w:r>
              <w:t xml:space="preserve"> Grace had well-earned prestige for outstanding service, special attention, and luxurious amenities.</w:t>
            </w:r>
          </w:p>
          <w:p w14:paraId="7BE1B152" w14:textId="562E6499" w:rsidR="00E25FC3" w:rsidRDefault="00EF37C1" w:rsidP="008F5B0A">
            <w:pPr>
              <w:pStyle w:val="ListParagraph"/>
              <w:numPr>
                <w:ilvl w:val="0"/>
                <w:numId w:val="22"/>
              </w:numPr>
              <w:jc w:val="left"/>
            </w:pPr>
            <w:r>
              <w:t>Situated on the shores of V&amp;A Waterfront and only a short distance away from the city</w:t>
            </w:r>
            <w:r w:rsidR="00A937CC">
              <w:t>’</w:t>
            </w:r>
            <w:r>
              <w:t xml:space="preserve">s busy streets, it provides guests with unparalleled views of the </w:t>
            </w:r>
            <w:proofErr w:type="spellStart"/>
            <w:r>
              <w:t>harbo</w:t>
            </w:r>
            <w:r w:rsidR="00C56503">
              <w:t>u</w:t>
            </w:r>
            <w:r>
              <w:t>r</w:t>
            </w:r>
            <w:proofErr w:type="spellEnd"/>
            <w:r>
              <w:t xml:space="preserve"> and close access to the sights and sounds of Cape Town.</w:t>
            </w:r>
          </w:p>
          <w:p w14:paraId="1C5C8EFA" w14:textId="29341E3F" w:rsidR="00E25FC3" w:rsidRDefault="00EF37C1" w:rsidP="008F5B0A">
            <w:pPr>
              <w:pStyle w:val="ListParagraph"/>
              <w:numPr>
                <w:ilvl w:val="0"/>
                <w:numId w:val="22"/>
              </w:numPr>
              <w:jc w:val="left"/>
            </w:pPr>
            <w:r>
              <w:t>The Cape Grace Hotel</w:t>
            </w:r>
            <w:r w:rsidR="00A937CC">
              <w:t>’</w:t>
            </w:r>
            <w:r>
              <w:t xml:space="preserve">s clientele is formed largely by faithful patrons who cherish the special mood and </w:t>
            </w:r>
            <w:r>
              <w:lastRenderedPageBreak/>
              <w:t xml:space="preserve">the attention to detail </w:t>
            </w:r>
            <w:proofErr w:type="spellStart"/>
            <w:r>
              <w:t>characteri</w:t>
            </w:r>
            <w:r w:rsidR="00A937CC">
              <w:t>s</w:t>
            </w:r>
            <w:r>
              <w:t>ing</w:t>
            </w:r>
            <w:proofErr w:type="spellEnd"/>
            <w:r>
              <w:t xml:space="preserve"> the stay in this place.</w:t>
            </w:r>
          </w:p>
          <w:p w14:paraId="25E5CDC9" w14:textId="77777777" w:rsidR="00E25FC3" w:rsidRDefault="00EF37C1" w:rsidP="008F5B0A">
            <w:pPr>
              <w:pStyle w:val="ListParagraph"/>
              <w:numPr>
                <w:ilvl w:val="0"/>
                <w:numId w:val="22"/>
              </w:numPr>
              <w:jc w:val="left"/>
            </w:pPr>
            <w:r>
              <w:t>The hotel has long enjoyed a reputable brand identity that is known to resonate with luxury, exclusivity, and South African hospitality.</w:t>
            </w:r>
          </w:p>
          <w:p w14:paraId="7C145E00" w14:textId="77777777" w:rsidR="00D021BA" w:rsidRDefault="00EF37C1" w:rsidP="008F5B0A">
            <w:pPr>
              <w:pStyle w:val="ListParagraph"/>
              <w:numPr>
                <w:ilvl w:val="0"/>
                <w:numId w:val="22"/>
              </w:numPr>
              <w:jc w:val="left"/>
            </w:pPr>
            <w:r>
              <w:t>The compassionate crew from Cape Grace gained their reputation for being among the best in the industry for their impeccable level of service.</w:t>
            </w:r>
          </w:p>
        </w:tc>
        <w:tc>
          <w:tcPr>
            <w:tcW w:w="4680" w:type="dxa"/>
            <w:shd w:val="clear" w:color="auto" w:fill="DBE5F1" w:themeFill="accent1" w:themeFillTint="33"/>
          </w:tcPr>
          <w:p w14:paraId="346718DE" w14:textId="4E4DF081" w:rsidR="00E25FC3" w:rsidRDefault="00EF37C1" w:rsidP="008F5B0A">
            <w:pPr>
              <w:pStyle w:val="ListParagraph"/>
              <w:numPr>
                <w:ilvl w:val="0"/>
                <w:numId w:val="21"/>
              </w:numPr>
              <w:jc w:val="left"/>
            </w:pPr>
            <w:r>
              <w:lastRenderedPageBreak/>
              <w:t>Currently, Cape Grace is devoid</w:t>
            </w:r>
            <w:r w:rsidR="00C56503">
              <w:t xml:space="preserve"> of mobile applications</w:t>
            </w:r>
            <w:r>
              <w:t xml:space="preserve"> and has a website </w:t>
            </w:r>
            <w:proofErr w:type="spellStart"/>
            <w:r>
              <w:t>optimi</w:t>
            </w:r>
            <w:r w:rsidR="00A937CC">
              <w:t>s</w:t>
            </w:r>
            <w:r>
              <w:t>ed</w:t>
            </w:r>
            <w:proofErr w:type="spellEnd"/>
            <w:r>
              <w:t xml:space="preserve"> for desktop usability, not mobile experience.</w:t>
            </w:r>
          </w:p>
          <w:p w14:paraId="7231C1A8" w14:textId="523EB914" w:rsidR="00E25FC3" w:rsidRDefault="00EF37C1" w:rsidP="008F5B0A">
            <w:pPr>
              <w:pStyle w:val="ListParagraph"/>
              <w:numPr>
                <w:ilvl w:val="0"/>
                <w:numId w:val="21"/>
              </w:numPr>
              <w:jc w:val="left"/>
            </w:pPr>
            <w:r>
              <w:t>Using paper methods</w:t>
            </w:r>
            <w:r w:rsidR="00C56503">
              <w:t>,</w:t>
            </w:r>
            <w:r>
              <w:t xml:space="preserve"> </w:t>
            </w:r>
            <w:r w:rsidR="00C56503">
              <w:t>such as</w:t>
            </w:r>
            <w:r>
              <w:t xml:space="preserve"> booking, registration, and guest contact</w:t>
            </w:r>
            <w:r w:rsidR="00C56503">
              <w:t>,</w:t>
            </w:r>
            <w:r>
              <w:t xml:space="preserve"> can be the main reason for inefficiencies.</w:t>
            </w:r>
          </w:p>
          <w:p w14:paraId="79DF2F08" w14:textId="0CEF60B2" w:rsidR="00E25FC3" w:rsidRDefault="00EF37C1" w:rsidP="008F5B0A">
            <w:pPr>
              <w:pStyle w:val="ListParagraph"/>
              <w:numPr>
                <w:ilvl w:val="0"/>
                <w:numId w:val="21"/>
              </w:numPr>
              <w:jc w:val="left"/>
            </w:pPr>
            <w:r>
              <w:t xml:space="preserve">Hotels could miss out on substantially using guest data </w:t>
            </w:r>
            <w:r w:rsidR="00C56503">
              <w:t xml:space="preserve">to </w:t>
            </w:r>
            <w:proofErr w:type="spellStart"/>
            <w:r w:rsidR="00C56503">
              <w:t>personalise</w:t>
            </w:r>
            <w:proofErr w:type="spellEnd"/>
            <w:r w:rsidR="00C56503">
              <w:t xml:space="preserve"> experiences and enhance</w:t>
            </w:r>
            <w:r>
              <w:t xml:space="preserve"> marketing campaigns.</w:t>
            </w:r>
          </w:p>
          <w:p w14:paraId="021C406B" w14:textId="4259AAED" w:rsidR="00D021BA" w:rsidRDefault="00EF37C1" w:rsidP="00A937CC">
            <w:pPr>
              <w:pStyle w:val="ListParagraph"/>
              <w:numPr>
                <w:ilvl w:val="0"/>
                <w:numId w:val="21"/>
              </w:numPr>
              <w:jc w:val="left"/>
            </w:pPr>
            <w:r>
              <w:t xml:space="preserve">The emphasis on the classical service provision may be the </w:t>
            </w:r>
            <w:r>
              <w:lastRenderedPageBreak/>
              <w:t xml:space="preserve">reason for the unwillingness of the </w:t>
            </w:r>
            <w:proofErr w:type="spellStart"/>
            <w:r>
              <w:t>organi</w:t>
            </w:r>
            <w:r w:rsidR="00A937CC">
              <w:t>s</w:t>
            </w:r>
            <w:r>
              <w:t>ation</w:t>
            </w:r>
            <w:proofErr w:type="spellEnd"/>
            <w:r>
              <w:t xml:space="preserve"> to apply digital tools.</w:t>
            </w:r>
          </w:p>
        </w:tc>
      </w:tr>
      <w:tr w:rsidR="00CD087D" w14:paraId="3A1DA804" w14:textId="77777777" w:rsidTr="00E44225">
        <w:tc>
          <w:tcPr>
            <w:tcW w:w="4680" w:type="dxa"/>
            <w:shd w:val="clear" w:color="auto" w:fill="8DB3E2" w:themeFill="text2" w:themeFillTint="66"/>
          </w:tcPr>
          <w:p w14:paraId="7BC9B50A" w14:textId="77777777" w:rsidR="00D021BA" w:rsidRPr="00E44225" w:rsidRDefault="00EF37C1" w:rsidP="008F5B0A">
            <w:pPr>
              <w:tabs>
                <w:tab w:val="center" w:pos="2286"/>
              </w:tabs>
              <w:jc w:val="left"/>
              <w:rPr>
                <w:b/>
              </w:rPr>
            </w:pPr>
            <w:r w:rsidRPr="00E44225">
              <w:rPr>
                <w:b/>
              </w:rPr>
              <w:lastRenderedPageBreak/>
              <w:t>Opportunities</w:t>
            </w:r>
          </w:p>
        </w:tc>
        <w:tc>
          <w:tcPr>
            <w:tcW w:w="4680" w:type="dxa"/>
            <w:shd w:val="clear" w:color="auto" w:fill="8DB3E2" w:themeFill="text2" w:themeFillTint="66"/>
          </w:tcPr>
          <w:p w14:paraId="04332BA2" w14:textId="77777777" w:rsidR="00D021BA" w:rsidRPr="00E44225" w:rsidRDefault="00EF37C1" w:rsidP="008F5B0A">
            <w:pPr>
              <w:jc w:val="left"/>
              <w:rPr>
                <w:b/>
              </w:rPr>
            </w:pPr>
            <w:r w:rsidRPr="00E44225">
              <w:rPr>
                <w:b/>
              </w:rPr>
              <w:t>Threats</w:t>
            </w:r>
          </w:p>
        </w:tc>
      </w:tr>
      <w:tr w:rsidR="00CD087D" w14:paraId="6621773D" w14:textId="77777777" w:rsidTr="00E44225">
        <w:tc>
          <w:tcPr>
            <w:tcW w:w="4680" w:type="dxa"/>
            <w:shd w:val="clear" w:color="auto" w:fill="DBE5F1" w:themeFill="accent1" w:themeFillTint="33"/>
          </w:tcPr>
          <w:p w14:paraId="1EC363D8" w14:textId="77777777" w:rsidR="00E25FC3" w:rsidRDefault="00EF37C1" w:rsidP="008F5B0A">
            <w:pPr>
              <w:pStyle w:val="ListParagraph"/>
              <w:numPr>
                <w:ilvl w:val="0"/>
                <w:numId w:val="20"/>
              </w:numPr>
              <w:jc w:val="left"/>
            </w:pPr>
            <w:r>
              <w:t>For instance, digital amenities can be a magnet for all kinds of guests whose preference is to access information effortlessly.</w:t>
            </w:r>
          </w:p>
          <w:p w14:paraId="48DA0666" w14:textId="3269F8A8" w:rsidR="00E25FC3" w:rsidRDefault="00EF37C1" w:rsidP="00340B1C">
            <w:pPr>
              <w:pStyle w:val="ListParagraph"/>
              <w:numPr>
                <w:ilvl w:val="0"/>
                <w:numId w:val="20"/>
              </w:numPr>
              <w:jc w:val="left"/>
            </w:pPr>
            <w:r>
              <w:t>With the availability of digital tools, processes can be more streamlined</w:t>
            </w:r>
            <w:r w:rsidR="00C56503">
              <w:t>,</w:t>
            </w:r>
            <w:r>
              <w:t xml:space="preserve"> which can be linked to cost savings and better employee productivity</w:t>
            </w:r>
            <w:r w:rsidR="00340B1C">
              <w:t xml:space="preserve"> </w:t>
            </w:r>
            <w:r w:rsidR="00340B1C" w:rsidRPr="00340B1C">
              <w:t>(Wales, 2024)</w:t>
            </w:r>
            <w:r>
              <w:t>.</w:t>
            </w:r>
          </w:p>
          <w:p w14:paraId="6F3441FB" w14:textId="72121204" w:rsidR="00E25FC3" w:rsidRDefault="00EF37C1" w:rsidP="008F5B0A">
            <w:pPr>
              <w:pStyle w:val="ListParagraph"/>
              <w:numPr>
                <w:ilvl w:val="0"/>
                <w:numId w:val="20"/>
              </w:numPr>
              <w:jc w:val="left"/>
            </w:pPr>
            <w:r>
              <w:t>Data analysis can help to set up room preferences in advance, position duly recommendations</w:t>
            </w:r>
            <w:r w:rsidR="00C56503">
              <w:t>,</w:t>
            </w:r>
            <w:r>
              <w:t xml:space="preserve"> and lead to a more </w:t>
            </w:r>
            <w:proofErr w:type="spellStart"/>
            <w:r>
              <w:t>individuali</w:t>
            </w:r>
            <w:r w:rsidR="00A937CC">
              <w:t>s</w:t>
            </w:r>
            <w:r>
              <w:t>ed</w:t>
            </w:r>
            <w:proofErr w:type="spellEnd"/>
            <w:r>
              <w:t xml:space="preserve"> stay.</w:t>
            </w:r>
          </w:p>
          <w:p w14:paraId="42D42C99" w14:textId="77777777" w:rsidR="00D021BA" w:rsidRDefault="00EF37C1" w:rsidP="008F5B0A">
            <w:pPr>
              <w:pStyle w:val="ListParagraph"/>
              <w:numPr>
                <w:ilvl w:val="0"/>
                <w:numId w:val="20"/>
              </w:numPr>
              <w:jc w:val="left"/>
            </w:pPr>
            <w:r>
              <w:t xml:space="preserve">Digital transformation is the leading edge in the hotel </w:t>
            </w:r>
            <w:proofErr w:type="gramStart"/>
            <w:r>
              <w:t>business, and</w:t>
            </w:r>
            <w:proofErr w:type="gramEnd"/>
            <w:r>
              <w:t xml:space="preserve"> embracing it will let The Cape </w:t>
            </w:r>
            <w:r>
              <w:lastRenderedPageBreak/>
              <w:t>Grace be future-oriented and creative.</w:t>
            </w:r>
          </w:p>
        </w:tc>
        <w:tc>
          <w:tcPr>
            <w:tcW w:w="4680" w:type="dxa"/>
            <w:shd w:val="clear" w:color="auto" w:fill="DBE5F1" w:themeFill="accent1" w:themeFillTint="33"/>
          </w:tcPr>
          <w:p w14:paraId="60BFD182" w14:textId="26750373" w:rsidR="003F530D" w:rsidRDefault="00EF37C1" w:rsidP="008F5B0A">
            <w:pPr>
              <w:pStyle w:val="ListParagraph"/>
              <w:numPr>
                <w:ilvl w:val="0"/>
                <w:numId w:val="23"/>
              </w:numPr>
              <w:jc w:val="left"/>
            </w:pPr>
            <w:r>
              <w:lastRenderedPageBreak/>
              <w:t xml:space="preserve">There is a risk that the customers who prefer a digital experience may </w:t>
            </w:r>
            <w:proofErr w:type="gramStart"/>
            <w:r>
              <w:t>segment</w:t>
            </w:r>
            <w:proofErr w:type="gramEnd"/>
            <w:r>
              <w:t xml:space="preserve"> hotels that provide these features. </w:t>
            </w:r>
          </w:p>
          <w:p w14:paraId="39D53F98" w14:textId="77777777" w:rsidR="003F530D" w:rsidRDefault="00EF37C1" w:rsidP="008F5B0A">
            <w:pPr>
              <w:pStyle w:val="ListParagraph"/>
              <w:numPr>
                <w:ilvl w:val="0"/>
                <w:numId w:val="23"/>
              </w:numPr>
              <w:jc w:val="left"/>
            </w:pPr>
            <w:r>
              <w:t xml:space="preserve">Guests can </w:t>
            </w:r>
            <w:r w:rsidR="008F5B0A">
              <w:t>express their serious dissatisfaction</w:t>
            </w:r>
            <w:r>
              <w:t xml:space="preserve"> in online reviews, which in turn can damage their reputation. </w:t>
            </w:r>
          </w:p>
          <w:p w14:paraId="44F57C1E" w14:textId="77777777" w:rsidR="003F530D" w:rsidRDefault="00EF37C1" w:rsidP="008F5B0A">
            <w:pPr>
              <w:pStyle w:val="ListParagraph"/>
              <w:numPr>
                <w:ilvl w:val="0"/>
                <w:numId w:val="23"/>
              </w:numPr>
              <w:jc w:val="left"/>
            </w:pPr>
            <w:r>
              <w:t xml:space="preserve">Installing digital tools must come along with strict data security measures to enhance guest privacy and prevent falling victim to data breaches. </w:t>
            </w:r>
          </w:p>
          <w:p w14:paraId="18A752D5" w14:textId="77777777" w:rsidR="00D021BA" w:rsidRDefault="00EF37C1" w:rsidP="008F5B0A">
            <w:pPr>
              <w:pStyle w:val="ListParagraph"/>
              <w:keepNext/>
              <w:numPr>
                <w:ilvl w:val="0"/>
                <w:numId w:val="23"/>
              </w:numPr>
              <w:jc w:val="left"/>
            </w:pPr>
            <w:r>
              <w:t xml:space="preserve">The accelerated course of technological development requires continuous adjusting and </w:t>
            </w:r>
            <w:r>
              <w:lastRenderedPageBreak/>
              <w:t>high spending on innovative technologies.</w:t>
            </w:r>
          </w:p>
        </w:tc>
      </w:tr>
    </w:tbl>
    <w:p w14:paraId="2CE85267" w14:textId="77777777" w:rsidR="008F5B0A" w:rsidRDefault="008F5B0A" w:rsidP="008F5B0A">
      <w:pPr>
        <w:pStyle w:val="Caption"/>
        <w:jc w:val="center"/>
        <w:rPr>
          <w:sz w:val="22"/>
        </w:rPr>
      </w:pPr>
    </w:p>
    <w:p w14:paraId="67ADFAD4" w14:textId="77777777" w:rsidR="008F5B0A" w:rsidRDefault="00EF37C1" w:rsidP="008F5B0A">
      <w:pPr>
        <w:pStyle w:val="Caption"/>
        <w:jc w:val="center"/>
        <w:rPr>
          <w:sz w:val="22"/>
        </w:rPr>
      </w:pPr>
      <w:bookmarkStart w:id="16" w:name="_Toc166099018"/>
      <w:r w:rsidRPr="008F5B0A">
        <w:rPr>
          <w:sz w:val="22"/>
        </w:rPr>
        <w:t xml:space="preserve">Table </w:t>
      </w:r>
      <w:r w:rsidRPr="008F5B0A">
        <w:rPr>
          <w:sz w:val="22"/>
        </w:rPr>
        <w:fldChar w:fldCharType="begin"/>
      </w:r>
      <w:r w:rsidRPr="008F5B0A">
        <w:rPr>
          <w:sz w:val="22"/>
        </w:rPr>
        <w:instrText xml:space="preserve"> SEQ Table \* ARABIC </w:instrText>
      </w:r>
      <w:r w:rsidRPr="008F5B0A">
        <w:rPr>
          <w:sz w:val="22"/>
        </w:rPr>
        <w:fldChar w:fldCharType="separate"/>
      </w:r>
      <w:r>
        <w:rPr>
          <w:noProof/>
          <w:sz w:val="22"/>
        </w:rPr>
        <w:t>2</w:t>
      </w:r>
      <w:r w:rsidRPr="008F5B0A">
        <w:rPr>
          <w:sz w:val="22"/>
        </w:rPr>
        <w:fldChar w:fldCharType="end"/>
      </w:r>
      <w:r w:rsidRPr="008F5B0A">
        <w:rPr>
          <w:sz w:val="22"/>
        </w:rPr>
        <w:t>:</w:t>
      </w:r>
      <w:r>
        <w:rPr>
          <w:sz w:val="22"/>
        </w:rPr>
        <w:t xml:space="preserve"> </w:t>
      </w:r>
      <w:r w:rsidRPr="008F5B0A">
        <w:rPr>
          <w:sz w:val="22"/>
        </w:rPr>
        <w:t>SWOT analysis of Cape Grace</w:t>
      </w:r>
      <w:bookmarkEnd w:id="16"/>
    </w:p>
    <w:p w14:paraId="187C86D0" w14:textId="77777777" w:rsidR="00D021BA" w:rsidRPr="008F5B0A" w:rsidRDefault="00EF37C1" w:rsidP="008F5B0A">
      <w:pPr>
        <w:pStyle w:val="Caption"/>
        <w:jc w:val="center"/>
        <w:rPr>
          <w:sz w:val="22"/>
        </w:rPr>
      </w:pPr>
      <w:r w:rsidRPr="008F5B0A">
        <w:rPr>
          <w:sz w:val="22"/>
        </w:rPr>
        <w:t>Source: Author</w:t>
      </w:r>
    </w:p>
    <w:p w14:paraId="7C4C8D56" w14:textId="77777777" w:rsidR="00D021BA" w:rsidRDefault="00EF37C1" w:rsidP="00D021BA">
      <w:pPr>
        <w:pStyle w:val="Heading2"/>
      </w:pPr>
      <w:bookmarkStart w:id="17" w:name="_Toc166406285"/>
      <w:r>
        <w:t>TWOS Analysis</w:t>
      </w:r>
      <w:bookmarkEnd w:id="17"/>
    </w:p>
    <w:p w14:paraId="1FD709CA" w14:textId="5FD4D3B1" w:rsidR="008F5B0A" w:rsidRDefault="00EF37C1" w:rsidP="00D021BA">
      <w:r w:rsidRPr="00D021BA">
        <w:t>A TOWS matrix is an addition to the results of the SWOT analysis</w:t>
      </w:r>
      <w:r w:rsidR="00C56503">
        <w:t>;</w:t>
      </w:r>
      <w:r w:rsidRPr="00D021BA">
        <w:t xml:space="preserve"> here</w:t>
      </w:r>
      <w:r w:rsidR="00C56503">
        <w:t>,</w:t>
      </w:r>
      <w:r w:rsidRPr="00D021BA">
        <w:t xml:space="preserve"> these strengths, weaknesses, opportunities, and threats are </w:t>
      </w:r>
      <w:proofErr w:type="spellStart"/>
      <w:r w:rsidRPr="00D021BA">
        <w:t>analy</w:t>
      </w:r>
      <w:r w:rsidR="00A937CC">
        <w:t>s</w:t>
      </w:r>
      <w:r w:rsidRPr="00D021BA">
        <w:t>ed</w:t>
      </w:r>
      <w:proofErr w:type="spellEnd"/>
      <w:r w:rsidRPr="00D021BA">
        <w:t xml:space="preserve"> to develop the actions and strategies for the business</w:t>
      </w:r>
      <w:r w:rsidR="00605A63" w:rsidRPr="00605A63">
        <w:t xml:space="preserve"> (Jereb, 2024)</w:t>
      </w:r>
      <w:r w:rsidRPr="00D021BA">
        <w:t>. In the context of the merits of the technique, this would mo</w:t>
      </w:r>
      <w:r w:rsidR="00C56503">
        <w:t>ve the hotel to</w:t>
      </w:r>
      <w:r w:rsidRPr="00D021BA">
        <w:t xml:space="preserve"> </w:t>
      </w:r>
      <w:proofErr w:type="spellStart"/>
      <w:r w:rsidRPr="00D021BA">
        <w:t>capitali</w:t>
      </w:r>
      <w:r w:rsidR="00A937CC">
        <w:t>s</w:t>
      </w:r>
      <w:r w:rsidRPr="00D021BA">
        <w:t>e</w:t>
      </w:r>
      <w:proofErr w:type="spellEnd"/>
      <w:r w:rsidRPr="00D021BA">
        <w:t xml:space="preserve"> on the available strengths and opportunities to fight weaknesses and threats</w:t>
      </w:r>
      <w:r w:rsidR="00340B1C" w:rsidRPr="00340B1C">
        <w:t xml:space="preserve"> (The Ritz, 2023)</w:t>
      </w:r>
      <w:r w:rsidRPr="00D021BA">
        <w:t xml:space="preserve">. </w:t>
      </w:r>
    </w:p>
    <w:p w14:paraId="179F5371" w14:textId="77777777" w:rsidR="008F5B0A" w:rsidRDefault="00EF37C1" w:rsidP="008F5B0A">
      <w:pPr>
        <w:keepNext/>
      </w:pPr>
      <w:r>
        <w:rPr>
          <w:noProof/>
        </w:rPr>
        <w:drawing>
          <wp:inline distT="0" distB="0" distL="0" distR="0" wp14:anchorId="515347A2" wp14:editId="1FDC1B0A">
            <wp:extent cx="5943600" cy="3310255"/>
            <wp:effectExtent l="19050" t="19050" r="19050" b="2349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Wos.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10255"/>
                    </a:xfrm>
                    <a:prstGeom prst="rect">
                      <a:avLst/>
                    </a:prstGeom>
                    <a:ln>
                      <a:solidFill>
                        <a:schemeClr val="tx1"/>
                      </a:solidFill>
                    </a:ln>
                  </pic:spPr>
                </pic:pic>
              </a:graphicData>
            </a:graphic>
          </wp:inline>
        </w:drawing>
      </w:r>
    </w:p>
    <w:p w14:paraId="5650CD59" w14:textId="77777777" w:rsidR="008F5B0A" w:rsidRPr="008F5B0A" w:rsidRDefault="00EF37C1" w:rsidP="008F5B0A">
      <w:pPr>
        <w:pStyle w:val="Caption"/>
        <w:jc w:val="center"/>
        <w:rPr>
          <w:sz w:val="22"/>
        </w:rPr>
      </w:pPr>
      <w:bookmarkStart w:id="18" w:name="_Toc166098849"/>
      <w:bookmarkStart w:id="19" w:name="_Toc166099010"/>
      <w:r w:rsidRPr="008F5B0A">
        <w:rPr>
          <w:sz w:val="22"/>
        </w:rPr>
        <w:t xml:space="preserve">Figure </w:t>
      </w:r>
      <w:r w:rsidRPr="008F5B0A">
        <w:rPr>
          <w:sz w:val="22"/>
        </w:rPr>
        <w:fldChar w:fldCharType="begin"/>
      </w:r>
      <w:r w:rsidRPr="008F5B0A">
        <w:rPr>
          <w:sz w:val="22"/>
        </w:rPr>
        <w:instrText xml:space="preserve"> SEQ Figure \* ARABIC </w:instrText>
      </w:r>
      <w:r w:rsidRPr="008F5B0A">
        <w:rPr>
          <w:sz w:val="22"/>
        </w:rPr>
        <w:fldChar w:fldCharType="separate"/>
      </w:r>
      <w:r w:rsidR="00490096">
        <w:rPr>
          <w:noProof/>
          <w:sz w:val="22"/>
        </w:rPr>
        <w:t>3</w:t>
      </w:r>
      <w:r w:rsidRPr="008F5B0A">
        <w:rPr>
          <w:sz w:val="22"/>
        </w:rPr>
        <w:fldChar w:fldCharType="end"/>
      </w:r>
      <w:r w:rsidRPr="008F5B0A">
        <w:rPr>
          <w:sz w:val="22"/>
        </w:rPr>
        <w:t>: TWOS Matrix</w:t>
      </w:r>
      <w:bookmarkEnd w:id="18"/>
      <w:bookmarkEnd w:id="19"/>
    </w:p>
    <w:p w14:paraId="74E2AB1E" w14:textId="77777777" w:rsidR="008F5B0A" w:rsidRPr="008F5B0A" w:rsidRDefault="00EF37C1" w:rsidP="008F5B0A">
      <w:pPr>
        <w:pStyle w:val="Caption"/>
        <w:jc w:val="center"/>
        <w:rPr>
          <w:sz w:val="22"/>
        </w:rPr>
      </w:pPr>
      <w:r w:rsidRPr="008F5B0A">
        <w:rPr>
          <w:sz w:val="22"/>
        </w:rPr>
        <w:t>Source:</w:t>
      </w:r>
      <w:r w:rsidR="00605A63" w:rsidRPr="00605A63">
        <w:t xml:space="preserve"> </w:t>
      </w:r>
      <w:r w:rsidR="00605A63" w:rsidRPr="00605A63">
        <w:rPr>
          <w:sz w:val="22"/>
        </w:rPr>
        <w:t>(John Arthur Henschke, 2021)</w:t>
      </w:r>
    </w:p>
    <w:p w14:paraId="36CB8B4B" w14:textId="341E6E41" w:rsidR="000467F5" w:rsidRDefault="00EF37C1" w:rsidP="00D021BA">
      <w:r w:rsidRPr="00D021BA">
        <w:t xml:space="preserve">For instance, if The Cape Grace takes advantage of its </w:t>
      </w:r>
      <w:proofErr w:type="spellStart"/>
      <w:r w:rsidRPr="00D021BA">
        <w:t>recogni</w:t>
      </w:r>
      <w:r w:rsidR="00A937CC">
        <w:t>s</w:t>
      </w:r>
      <w:r w:rsidRPr="00D021BA">
        <w:t>ed</w:t>
      </w:r>
      <w:proofErr w:type="spellEnd"/>
      <w:r w:rsidRPr="00D021BA">
        <w:t xml:space="preserve"> brand name (resource), they may successfully use its new mobile app (chance), which will compensate for the initial resistance to the new technologies adoption among the </w:t>
      </w:r>
      <w:r w:rsidRPr="00D021BA">
        <w:lastRenderedPageBreak/>
        <w:t>guests (weakness)</w:t>
      </w:r>
      <w:r w:rsidR="00340B1C" w:rsidRPr="00340B1C">
        <w:t xml:space="preserve"> (UK HRM, 2020)</w:t>
      </w:r>
      <w:r w:rsidRPr="00D021BA">
        <w:t xml:space="preserve">. The tool of the TOWS matrix allows Cape Grace </w:t>
      </w:r>
      <w:r w:rsidR="00605A63" w:rsidRPr="00D021BA">
        <w:t>to identif</w:t>
      </w:r>
      <w:r w:rsidRPr="00D021BA">
        <w:t xml:space="preserve">y potential threats and opportunities from consumers and competitors </w:t>
      </w:r>
      <w:r w:rsidR="00605A63" w:rsidRPr="00D021BA">
        <w:t>and adapt</w:t>
      </w:r>
      <w:r w:rsidRPr="00D021BA">
        <w:t xml:space="preserve"> to the digital marketplace</w:t>
      </w:r>
      <w:r w:rsidR="00605A63" w:rsidRPr="00605A63">
        <w:t xml:space="preserve"> (Johnson, 2005)</w:t>
      </w:r>
      <w:r w:rsidRPr="00D021BA">
        <w:t xml:space="preserve">. </w:t>
      </w:r>
    </w:p>
    <w:tbl>
      <w:tblPr>
        <w:tblStyle w:val="TableGrid"/>
        <w:tblW w:w="0" w:type="auto"/>
        <w:tblLook w:val="04A0" w:firstRow="1" w:lastRow="0" w:firstColumn="1" w:lastColumn="0" w:noHBand="0" w:noVBand="1"/>
      </w:tblPr>
      <w:tblGrid>
        <w:gridCol w:w="3192"/>
        <w:gridCol w:w="3192"/>
        <w:gridCol w:w="3192"/>
      </w:tblGrid>
      <w:tr w:rsidR="00CD087D" w14:paraId="5A63C0A0" w14:textId="77777777" w:rsidTr="002B1A8B">
        <w:trPr>
          <w:trHeight w:val="1088"/>
        </w:trPr>
        <w:tc>
          <w:tcPr>
            <w:tcW w:w="3192" w:type="dxa"/>
            <w:shd w:val="clear" w:color="auto" w:fill="DAEEF3" w:themeFill="accent5" w:themeFillTint="33"/>
          </w:tcPr>
          <w:p w14:paraId="39AB9D94" w14:textId="0928F9BB" w:rsidR="000467F5" w:rsidRPr="005C60FB" w:rsidRDefault="00C56503" w:rsidP="004D7B73">
            <w:pPr>
              <w:ind w:left="1440"/>
              <w:rPr>
                <w:b/>
              </w:rPr>
            </w:pPr>
            <w:r w:rsidRPr="005C60FB">
              <w:rPr>
                <w:b/>
                <w:noProof/>
              </w:rPr>
              <mc:AlternateContent>
                <mc:Choice Requires="wps">
                  <w:drawing>
                    <wp:anchor distT="0" distB="0" distL="114300" distR="114300" simplePos="0" relativeHeight="251653120" behindDoc="0" locked="0" layoutInCell="1" allowOverlap="1" wp14:anchorId="2357997C" wp14:editId="2054BB52">
                      <wp:simplePos x="0" y="0"/>
                      <wp:positionH relativeFrom="column">
                        <wp:posOffset>-66675</wp:posOffset>
                      </wp:positionH>
                      <wp:positionV relativeFrom="paragraph">
                        <wp:posOffset>20955</wp:posOffset>
                      </wp:positionV>
                      <wp:extent cx="2019300" cy="2352675"/>
                      <wp:effectExtent l="0" t="0" r="19050" b="28575"/>
                      <wp:wrapNone/>
                      <wp:docPr id="4" name="Straight Connector 4"/>
                      <wp:cNvGraphicFramePr/>
                      <a:graphic xmlns:a="http://schemas.openxmlformats.org/drawingml/2006/main">
                        <a:graphicData uri="http://schemas.microsoft.com/office/word/2010/wordprocessingShape">
                          <wps:wsp>
                            <wps:cNvCnPr/>
                            <wps:spPr>
                              <a:xfrm>
                                <a:off x="0" y="0"/>
                                <a:ext cx="2019300" cy="2352675"/>
                              </a:xfrm>
                              <a:prstGeom prst="line">
                                <a:avLst/>
                              </a:prstGeom>
                              <a:noFill/>
                              <a:ln w="9525">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C6249EE" id="Straight Connector 4"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1.65pt" to="153.75pt,1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" strokecolor="windowText"/>
                  </w:pict>
                </mc:Fallback>
              </mc:AlternateContent>
            </w:r>
            <w:r w:rsidRPr="005C60FB">
              <w:rPr>
                <w:b/>
                <w:noProof/>
              </w:rPr>
              <mc:AlternateContent>
                <mc:Choice Requires="wps">
                  <w:drawing>
                    <wp:anchor distT="0" distB="0" distL="114300" distR="114300" simplePos="0" relativeHeight="251657216" behindDoc="0" locked="0" layoutInCell="1" allowOverlap="1" wp14:anchorId="47AAC890" wp14:editId="04013695">
                      <wp:simplePos x="0" y="0"/>
                      <wp:positionH relativeFrom="column">
                        <wp:posOffset>-12065</wp:posOffset>
                      </wp:positionH>
                      <wp:positionV relativeFrom="paragraph">
                        <wp:posOffset>1794510</wp:posOffset>
                      </wp:positionV>
                      <wp:extent cx="983412" cy="345057"/>
                      <wp:effectExtent l="0" t="0" r="0" b="0"/>
                      <wp:wrapNone/>
                      <wp:docPr id="19" name="Rectangle 19"/>
                      <wp:cNvGraphicFramePr/>
                      <a:graphic xmlns:a="http://schemas.openxmlformats.org/drawingml/2006/main">
                        <a:graphicData uri="http://schemas.microsoft.com/office/word/2010/wordprocessingShape">
                          <wps:wsp>
                            <wps:cNvSpPr/>
                            <wps:spPr>
                              <a:xfrm>
                                <a:off x="0" y="0"/>
                                <a:ext cx="983412" cy="345057"/>
                              </a:xfrm>
                              <a:prstGeom prst="rect">
                                <a:avLst/>
                              </a:prstGeom>
                              <a:noFill/>
                              <a:ln w="25400">
                                <a:noFill/>
                                <a:prstDash val="solid"/>
                              </a:ln>
                              <a:effectLst/>
                            </wps:spPr>
                            <wps:txbx>
                              <w:txbxContent>
                                <w:p w14:paraId="300BE124" w14:textId="77777777" w:rsidR="00340B1C" w:rsidRPr="00655135" w:rsidRDefault="00EF37C1" w:rsidP="000467F5">
                                  <w:pPr>
                                    <w:jc w:val="center"/>
                                    <w:rPr>
                                      <w:b/>
                                      <w:color w:val="000000" w:themeColor="text1"/>
                                      <w:szCs w:val="24"/>
                                    </w:rPr>
                                  </w:pPr>
                                  <w:r w:rsidRPr="00655135">
                                    <w:rPr>
                                      <w:b/>
                                      <w:color w:val="000000" w:themeColor="text1"/>
                                      <w:szCs w:val="24"/>
                                    </w:rPr>
                                    <w:t>External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7AAC890" id="Rectangle 19" o:spid="_x0000_s1026" style="position:absolute;left:0;text-align:left;margin-left:-.95pt;margin-top:141.3pt;width:77.45pt;height:27.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" filled="f" stroked="f" strokeweight="2pt">
                      <v:textbox>
                        <w:txbxContent>
                          <w:p w14:paraId="300BE124" w14:textId="77777777" w:rsidR="00340B1C" w:rsidRPr="00655135" w:rsidRDefault="00EF37C1" w:rsidP="000467F5">
                            <w:pPr>
                              <w:jc w:val="center"/>
                              <w:rPr>
                                <w:b/>
                                <w:color w:val="000000" w:themeColor="text1"/>
                                <w:szCs w:val="24"/>
                              </w:rPr>
                            </w:pPr>
                            <w:r w:rsidRPr="00655135">
                              <w:rPr>
                                <w:b/>
                                <w:color w:val="000000" w:themeColor="text1"/>
                                <w:szCs w:val="24"/>
                              </w:rPr>
                              <w:t>External</w:t>
                            </w:r>
                          </w:p>
                        </w:txbxContent>
                      </v:textbox>
                    </v:rect>
                  </w:pict>
                </mc:Fallback>
              </mc:AlternateContent>
            </w:r>
            <w:r w:rsidR="00EF37C1" w:rsidRPr="005C60FB">
              <w:rPr>
                <w:b/>
              </w:rPr>
              <w:t>Internal</w:t>
            </w:r>
          </w:p>
        </w:tc>
        <w:tc>
          <w:tcPr>
            <w:tcW w:w="3192" w:type="dxa"/>
            <w:shd w:val="clear" w:color="auto" w:fill="DAEEF3" w:themeFill="accent5" w:themeFillTint="33"/>
          </w:tcPr>
          <w:p w14:paraId="07C90EBC" w14:textId="77777777" w:rsidR="000467F5" w:rsidRPr="005C60FB" w:rsidRDefault="00EF37C1" w:rsidP="004D7B73">
            <w:pPr>
              <w:ind w:left="720"/>
              <w:contextualSpacing/>
            </w:pPr>
            <w:r w:rsidRPr="005C60FB">
              <w:rPr>
                <w:b/>
                <w:noProof/>
              </w:rPr>
              <mc:AlternateContent>
                <mc:Choice Requires="wps">
                  <w:drawing>
                    <wp:anchor distT="0" distB="0" distL="114300" distR="114300" simplePos="0" relativeHeight="251654144" behindDoc="0" locked="0" layoutInCell="1" allowOverlap="1" wp14:anchorId="31FD74E6" wp14:editId="637A5FD0">
                      <wp:simplePos x="0" y="0"/>
                      <wp:positionH relativeFrom="column">
                        <wp:posOffset>431165</wp:posOffset>
                      </wp:positionH>
                      <wp:positionV relativeFrom="paragraph">
                        <wp:posOffset>131302</wp:posOffset>
                      </wp:positionV>
                      <wp:extent cx="1035170" cy="345056"/>
                      <wp:effectExtent l="0" t="0" r="0" b="0"/>
                      <wp:wrapNone/>
                      <wp:docPr id="7" name="Rectangle 7"/>
                      <wp:cNvGraphicFramePr/>
                      <a:graphic xmlns:a="http://schemas.openxmlformats.org/drawingml/2006/main">
                        <a:graphicData uri="http://schemas.microsoft.com/office/word/2010/wordprocessingShape">
                          <wps:wsp>
                            <wps:cNvSpPr/>
                            <wps:spPr>
                              <a:xfrm>
                                <a:off x="0" y="0"/>
                                <a:ext cx="1035170" cy="345056"/>
                              </a:xfrm>
                              <a:prstGeom prst="rect">
                                <a:avLst/>
                              </a:prstGeom>
                              <a:noFill/>
                              <a:ln w="25400">
                                <a:noFill/>
                                <a:prstDash val="solid"/>
                              </a:ln>
                              <a:effectLst/>
                            </wps:spPr>
                            <wps:txbx>
                              <w:txbxContent>
                                <w:p w14:paraId="0397B67F" w14:textId="77777777" w:rsidR="00340B1C" w:rsidRPr="00655135" w:rsidRDefault="00EF37C1" w:rsidP="000467F5">
                                  <w:pPr>
                                    <w:jc w:val="center"/>
                                    <w:rPr>
                                      <w:b/>
                                      <w:color w:val="000000" w:themeColor="text1"/>
                                      <w:szCs w:val="24"/>
                                    </w:rPr>
                                  </w:pPr>
                                  <w:r>
                                    <w:rPr>
                                      <w:b/>
                                      <w:color w:val="000000" w:themeColor="text1"/>
                                      <w:szCs w:val="24"/>
                                    </w:rPr>
                                    <w:t>Strengths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1FD74E6" id="Rectangle 7" o:spid="_x0000_s1027" style="position:absolute;left:0;text-align:left;margin-left:33.95pt;margin-top:10.35pt;width:81.5pt;height:27.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" filled="f" stroked="f" strokeweight="2pt">
                      <v:textbox>
                        <w:txbxContent>
                          <w:p w14:paraId="0397B67F" w14:textId="77777777" w:rsidR="00340B1C" w:rsidRPr="00655135" w:rsidRDefault="00EF37C1" w:rsidP="000467F5">
                            <w:pPr>
                              <w:jc w:val="center"/>
                              <w:rPr>
                                <w:b/>
                                <w:color w:val="000000" w:themeColor="text1"/>
                                <w:szCs w:val="24"/>
                              </w:rPr>
                            </w:pPr>
                            <w:r>
                              <w:rPr>
                                <w:b/>
                                <w:color w:val="000000" w:themeColor="text1"/>
                                <w:szCs w:val="24"/>
                              </w:rPr>
                              <w:t>Strengths</w:t>
                            </w:r>
                          </w:p>
                        </w:txbxContent>
                      </v:textbox>
                    </v:rect>
                  </w:pict>
                </mc:Fallback>
              </mc:AlternateContent>
            </w:r>
          </w:p>
          <w:p w14:paraId="4746FF37" w14:textId="77777777" w:rsidR="000467F5" w:rsidRPr="005C60FB" w:rsidRDefault="000467F5" w:rsidP="004D7B73">
            <w:pPr>
              <w:ind w:left="720"/>
              <w:contextualSpacing/>
            </w:pPr>
          </w:p>
          <w:p w14:paraId="09B9AE4F" w14:textId="77777777" w:rsidR="00082192" w:rsidRDefault="00EF37C1" w:rsidP="00C56503">
            <w:pPr>
              <w:numPr>
                <w:ilvl w:val="0"/>
                <w:numId w:val="6"/>
              </w:numPr>
              <w:ind w:left="352"/>
              <w:contextualSpacing/>
              <w:jc w:val="left"/>
            </w:pPr>
            <w:r w:rsidRPr="00082192">
              <w:t>Renowned Reputation</w:t>
            </w:r>
          </w:p>
          <w:p w14:paraId="3360D18F" w14:textId="77777777" w:rsidR="00082192" w:rsidRDefault="00EF37C1" w:rsidP="00C56503">
            <w:pPr>
              <w:numPr>
                <w:ilvl w:val="0"/>
                <w:numId w:val="6"/>
              </w:numPr>
              <w:ind w:left="352"/>
              <w:contextualSpacing/>
              <w:jc w:val="left"/>
            </w:pPr>
            <w:r w:rsidRPr="00082192">
              <w:t>Prime Location</w:t>
            </w:r>
          </w:p>
          <w:p w14:paraId="24543205" w14:textId="77777777" w:rsidR="00082192" w:rsidRDefault="00EF37C1" w:rsidP="00C56503">
            <w:pPr>
              <w:numPr>
                <w:ilvl w:val="0"/>
                <w:numId w:val="6"/>
              </w:numPr>
              <w:ind w:left="352"/>
              <w:contextualSpacing/>
              <w:jc w:val="left"/>
            </w:pPr>
            <w:r w:rsidRPr="00082192">
              <w:t>Loyal Clientele</w:t>
            </w:r>
          </w:p>
          <w:p w14:paraId="4D0F9FD7" w14:textId="77777777" w:rsidR="00082192" w:rsidRDefault="00EF37C1" w:rsidP="00C56503">
            <w:pPr>
              <w:numPr>
                <w:ilvl w:val="0"/>
                <w:numId w:val="6"/>
              </w:numPr>
              <w:ind w:left="352"/>
              <w:contextualSpacing/>
              <w:jc w:val="left"/>
            </w:pPr>
            <w:r>
              <w:t>Strong Brand Identity</w:t>
            </w:r>
          </w:p>
          <w:p w14:paraId="6B73D385" w14:textId="77777777" w:rsidR="00082192" w:rsidRPr="005C60FB" w:rsidRDefault="00EF37C1" w:rsidP="00C56503">
            <w:pPr>
              <w:numPr>
                <w:ilvl w:val="0"/>
                <w:numId w:val="6"/>
              </w:numPr>
              <w:ind w:left="352"/>
              <w:contextualSpacing/>
              <w:jc w:val="left"/>
            </w:pPr>
            <w:r>
              <w:t>Experienced Staff</w:t>
            </w:r>
          </w:p>
        </w:tc>
        <w:tc>
          <w:tcPr>
            <w:tcW w:w="3192" w:type="dxa"/>
            <w:shd w:val="clear" w:color="auto" w:fill="DAEEF3" w:themeFill="accent5" w:themeFillTint="33"/>
          </w:tcPr>
          <w:p w14:paraId="55867C0B" w14:textId="77777777" w:rsidR="000467F5" w:rsidRPr="005C60FB" w:rsidRDefault="00EF37C1" w:rsidP="004D7B73">
            <w:pPr>
              <w:ind w:left="720"/>
              <w:contextualSpacing/>
            </w:pPr>
            <w:r w:rsidRPr="005C60FB">
              <w:rPr>
                <w:b/>
                <w:noProof/>
              </w:rPr>
              <mc:AlternateContent>
                <mc:Choice Requires="wps">
                  <w:drawing>
                    <wp:anchor distT="0" distB="0" distL="114300" distR="114300" simplePos="0" relativeHeight="251655168" behindDoc="0" locked="0" layoutInCell="1" allowOverlap="1" wp14:anchorId="68BA9A9B" wp14:editId="59CA29AA">
                      <wp:simplePos x="0" y="0"/>
                      <wp:positionH relativeFrom="column">
                        <wp:posOffset>385397</wp:posOffset>
                      </wp:positionH>
                      <wp:positionV relativeFrom="paragraph">
                        <wp:posOffset>127323</wp:posOffset>
                      </wp:positionV>
                      <wp:extent cx="1035170" cy="345056"/>
                      <wp:effectExtent l="0" t="0" r="0" b="0"/>
                      <wp:wrapNone/>
                      <wp:docPr id="8" name="Rectangle 8"/>
                      <wp:cNvGraphicFramePr/>
                      <a:graphic xmlns:a="http://schemas.openxmlformats.org/drawingml/2006/main">
                        <a:graphicData uri="http://schemas.microsoft.com/office/word/2010/wordprocessingShape">
                          <wps:wsp>
                            <wps:cNvSpPr/>
                            <wps:spPr>
                              <a:xfrm>
                                <a:off x="0" y="0"/>
                                <a:ext cx="1035170" cy="345056"/>
                              </a:xfrm>
                              <a:prstGeom prst="rect">
                                <a:avLst/>
                              </a:prstGeom>
                              <a:noFill/>
                              <a:ln w="25400">
                                <a:noFill/>
                                <a:prstDash val="solid"/>
                              </a:ln>
                              <a:effectLst/>
                            </wps:spPr>
                            <wps:txbx>
                              <w:txbxContent>
                                <w:p w14:paraId="472E81A0" w14:textId="77777777" w:rsidR="00340B1C" w:rsidRPr="00655135" w:rsidRDefault="00EF37C1" w:rsidP="000467F5">
                                  <w:pPr>
                                    <w:jc w:val="center"/>
                                    <w:rPr>
                                      <w:b/>
                                      <w:color w:val="000000" w:themeColor="text1"/>
                                      <w:szCs w:val="24"/>
                                    </w:rPr>
                                  </w:pPr>
                                  <w:r>
                                    <w:rPr>
                                      <w:b/>
                                      <w:color w:val="000000" w:themeColor="text1"/>
                                      <w:szCs w:val="24"/>
                                    </w:rPr>
                                    <w:t>Weakness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8BA9A9B" id="Rectangle 8" o:spid="_x0000_s1028" style="position:absolute;left:0;text-align:left;margin-left:30.35pt;margin-top:10.05pt;width:81.5pt;height:27.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" filled="f" stroked="f" strokeweight="2pt">
                      <v:textbox>
                        <w:txbxContent>
                          <w:p w14:paraId="472E81A0" w14:textId="77777777" w:rsidR="00340B1C" w:rsidRPr="00655135" w:rsidRDefault="00EF37C1" w:rsidP="000467F5">
                            <w:pPr>
                              <w:jc w:val="center"/>
                              <w:rPr>
                                <w:b/>
                                <w:color w:val="000000" w:themeColor="text1"/>
                                <w:szCs w:val="24"/>
                              </w:rPr>
                            </w:pPr>
                            <w:r>
                              <w:rPr>
                                <w:b/>
                                <w:color w:val="000000" w:themeColor="text1"/>
                                <w:szCs w:val="24"/>
                              </w:rPr>
                              <w:t>Weakness</w:t>
                            </w:r>
                          </w:p>
                        </w:txbxContent>
                      </v:textbox>
                    </v:rect>
                  </w:pict>
                </mc:Fallback>
              </mc:AlternateContent>
            </w:r>
          </w:p>
          <w:p w14:paraId="23518D09" w14:textId="77777777" w:rsidR="000467F5" w:rsidRPr="005C60FB" w:rsidRDefault="000467F5" w:rsidP="004D7B73">
            <w:pPr>
              <w:ind w:left="720"/>
              <w:contextualSpacing/>
            </w:pPr>
          </w:p>
          <w:p w14:paraId="0A9C6059" w14:textId="77777777" w:rsidR="00E25FC3" w:rsidRDefault="00EF37C1" w:rsidP="00C56503">
            <w:pPr>
              <w:numPr>
                <w:ilvl w:val="0"/>
                <w:numId w:val="7"/>
              </w:numPr>
              <w:ind w:left="420"/>
              <w:contextualSpacing/>
              <w:jc w:val="left"/>
            </w:pPr>
            <w:r w:rsidRPr="00E25FC3">
              <w:t>Limited Digital Presence</w:t>
            </w:r>
          </w:p>
          <w:p w14:paraId="2C28F426" w14:textId="77777777" w:rsidR="00E25FC3" w:rsidRDefault="00EF37C1" w:rsidP="00C56503">
            <w:pPr>
              <w:numPr>
                <w:ilvl w:val="0"/>
                <w:numId w:val="7"/>
              </w:numPr>
              <w:ind w:left="420"/>
              <w:contextualSpacing/>
              <w:jc w:val="left"/>
            </w:pPr>
            <w:r>
              <w:t>Manual Processes</w:t>
            </w:r>
          </w:p>
          <w:p w14:paraId="3A2B2A06" w14:textId="77777777" w:rsidR="00E25FC3" w:rsidRDefault="00EF37C1" w:rsidP="00C56503">
            <w:pPr>
              <w:numPr>
                <w:ilvl w:val="0"/>
                <w:numId w:val="7"/>
              </w:numPr>
              <w:ind w:left="420"/>
              <w:contextualSpacing/>
              <w:jc w:val="left"/>
            </w:pPr>
            <w:r>
              <w:t>Limited Data Analysis</w:t>
            </w:r>
          </w:p>
          <w:p w14:paraId="24F80851" w14:textId="77777777" w:rsidR="000467F5" w:rsidRPr="005C60FB" w:rsidRDefault="00EF37C1" w:rsidP="00C56503">
            <w:pPr>
              <w:numPr>
                <w:ilvl w:val="0"/>
                <w:numId w:val="7"/>
              </w:numPr>
              <w:ind w:left="420"/>
              <w:contextualSpacing/>
              <w:jc w:val="left"/>
            </w:pPr>
            <w:r>
              <w:t>Potential Resistance to Change</w:t>
            </w:r>
          </w:p>
        </w:tc>
      </w:tr>
      <w:tr w:rsidR="00CD087D" w14:paraId="7BE5FE14" w14:textId="77777777" w:rsidTr="002B1A8B">
        <w:trPr>
          <w:trHeight w:val="1088"/>
        </w:trPr>
        <w:tc>
          <w:tcPr>
            <w:tcW w:w="3192" w:type="dxa"/>
            <w:shd w:val="clear" w:color="auto" w:fill="DAEEF3" w:themeFill="accent5" w:themeFillTint="33"/>
          </w:tcPr>
          <w:p w14:paraId="3FE1929E" w14:textId="77777777" w:rsidR="000467F5" w:rsidRPr="005C60FB" w:rsidRDefault="00EF37C1" w:rsidP="004D7B73">
            <w:pPr>
              <w:ind w:left="720"/>
              <w:contextualSpacing/>
            </w:pPr>
            <w:r w:rsidRPr="005C60FB">
              <w:rPr>
                <w:b/>
                <w:noProof/>
              </w:rPr>
              <mc:AlternateContent>
                <mc:Choice Requires="wps">
                  <w:drawing>
                    <wp:anchor distT="0" distB="0" distL="114300" distR="114300" simplePos="0" relativeHeight="251656192" behindDoc="0" locked="0" layoutInCell="1" allowOverlap="1" wp14:anchorId="3BAD342D" wp14:editId="7EB77EE1">
                      <wp:simplePos x="0" y="0"/>
                      <wp:positionH relativeFrom="column">
                        <wp:posOffset>284672</wp:posOffset>
                      </wp:positionH>
                      <wp:positionV relativeFrom="paragraph">
                        <wp:posOffset>114420</wp:posOffset>
                      </wp:positionV>
                      <wp:extent cx="1423358" cy="344805"/>
                      <wp:effectExtent l="0" t="0" r="0" b="0"/>
                      <wp:wrapNone/>
                      <wp:docPr id="10" name="Rectangle 10"/>
                      <wp:cNvGraphicFramePr/>
                      <a:graphic xmlns:a="http://schemas.openxmlformats.org/drawingml/2006/main">
                        <a:graphicData uri="http://schemas.microsoft.com/office/word/2010/wordprocessingShape">
                          <wps:wsp>
                            <wps:cNvSpPr/>
                            <wps:spPr>
                              <a:xfrm>
                                <a:off x="0" y="0"/>
                                <a:ext cx="1423358" cy="344805"/>
                              </a:xfrm>
                              <a:prstGeom prst="rect">
                                <a:avLst/>
                              </a:prstGeom>
                              <a:noFill/>
                              <a:ln w="25400">
                                <a:noFill/>
                                <a:prstDash val="solid"/>
                              </a:ln>
                              <a:effectLst/>
                            </wps:spPr>
                            <wps:txbx>
                              <w:txbxContent>
                                <w:p w14:paraId="63F2E470" w14:textId="77777777" w:rsidR="00340B1C" w:rsidRPr="00655135" w:rsidRDefault="00EF37C1" w:rsidP="000467F5">
                                  <w:pPr>
                                    <w:jc w:val="center"/>
                                    <w:rPr>
                                      <w:b/>
                                      <w:color w:val="000000" w:themeColor="text1"/>
                                      <w:szCs w:val="24"/>
                                    </w:rPr>
                                  </w:pPr>
                                  <w:r>
                                    <w:rPr>
                                      <w:b/>
                                      <w:color w:val="000000" w:themeColor="text1"/>
                                      <w:szCs w:val="24"/>
                                    </w:rPr>
                                    <w:t>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BAD342D" id="Rectangle 10" o:spid="_x0000_s1029" style="position:absolute;left:0;text-align:left;margin-left:22.4pt;margin-top:9pt;width:112.1pt;height:2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" filled="f" stroked="f" strokeweight="2pt">
                      <v:textbox>
                        <w:txbxContent>
                          <w:p w14:paraId="63F2E470" w14:textId="77777777" w:rsidR="00340B1C" w:rsidRPr="00655135" w:rsidRDefault="00EF37C1" w:rsidP="000467F5">
                            <w:pPr>
                              <w:jc w:val="center"/>
                              <w:rPr>
                                <w:b/>
                                <w:color w:val="000000" w:themeColor="text1"/>
                                <w:szCs w:val="24"/>
                              </w:rPr>
                            </w:pPr>
                            <w:r>
                              <w:rPr>
                                <w:b/>
                                <w:color w:val="000000" w:themeColor="text1"/>
                                <w:szCs w:val="24"/>
                              </w:rPr>
                              <w:t>Opportunities</w:t>
                            </w:r>
                          </w:p>
                        </w:txbxContent>
                      </v:textbox>
                    </v:rect>
                  </w:pict>
                </mc:Fallback>
              </mc:AlternateContent>
            </w:r>
          </w:p>
          <w:p w14:paraId="4BC27EBB" w14:textId="77777777" w:rsidR="000467F5" w:rsidRPr="005C60FB" w:rsidRDefault="000467F5" w:rsidP="004D7B73">
            <w:pPr>
              <w:ind w:left="720"/>
              <w:contextualSpacing/>
            </w:pPr>
          </w:p>
          <w:p w14:paraId="7F84A2C6" w14:textId="77777777" w:rsidR="000467F5" w:rsidRDefault="00EF37C1" w:rsidP="00E25FC3">
            <w:pPr>
              <w:numPr>
                <w:ilvl w:val="0"/>
                <w:numId w:val="4"/>
              </w:numPr>
              <w:contextualSpacing/>
              <w:jc w:val="left"/>
            </w:pPr>
            <w:r w:rsidRPr="00E25FC3">
              <w:t>Attract Tech-Savvy Guests</w:t>
            </w:r>
          </w:p>
          <w:p w14:paraId="1E6573C7" w14:textId="77777777" w:rsidR="00E25FC3" w:rsidRDefault="00EF37C1" w:rsidP="00E25FC3">
            <w:pPr>
              <w:numPr>
                <w:ilvl w:val="0"/>
                <w:numId w:val="4"/>
              </w:numPr>
              <w:contextualSpacing/>
              <w:jc w:val="left"/>
            </w:pPr>
            <w:r w:rsidRPr="00E25FC3">
              <w:t>Increase Operational Efficiency</w:t>
            </w:r>
          </w:p>
          <w:p w14:paraId="351757DC" w14:textId="77777777" w:rsidR="00E25FC3" w:rsidRDefault="00EF37C1" w:rsidP="00E25FC3">
            <w:pPr>
              <w:numPr>
                <w:ilvl w:val="0"/>
                <w:numId w:val="4"/>
              </w:numPr>
              <w:contextualSpacing/>
              <w:jc w:val="left"/>
            </w:pPr>
            <w:r>
              <w:t>Personalize Guest Experiences</w:t>
            </w:r>
          </w:p>
          <w:p w14:paraId="5B926019" w14:textId="77777777" w:rsidR="00E25FC3" w:rsidRPr="005C60FB" w:rsidRDefault="00EF37C1" w:rsidP="00E25FC3">
            <w:pPr>
              <w:numPr>
                <w:ilvl w:val="0"/>
                <w:numId w:val="4"/>
              </w:numPr>
              <w:contextualSpacing/>
              <w:jc w:val="left"/>
            </w:pPr>
            <w:r>
              <w:t>Enhance Brand Image</w:t>
            </w:r>
          </w:p>
        </w:tc>
        <w:tc>
          <w:tcPr>
            <w:tcW w:w="3192" w:type="dxa"/>
            <w:shd w:val="clear" w:color="auto" w:fill="92CDDC" w:themeFill="accent5" w:themeFillTint="99"/>
          </w:tcPr>
          <w:p w14:paraId="197D7C5F" w14:textId="77777777" w:rsidR="000467F5" w:rsidRPr="005C60FB" w:rsidRDefault="00EF37C1" w:rsidP="004D7B73">
            <w:r w:rsidRPr="005C60FB">
              <w:rPr>
                <w:b/>
                <w:noProof/>
              </w:rPr>
              <mc:AlternateContent>
                <mc:Choice Requires="wps">
                  <w:drawing>
                    <wp:anchor distT="0" distB="0" distL="114300" distR="114300" simplePos="0" relativeHeight="251659264" behindDoc="0" locked="0" layoutInCell="1" allowOverlap="1" wp14:anchorId="608B8A74" wp14:editId="644B62C6">
                      <wp:simplePos x="0" y="0"/>
                      <wp:positionH relativeFrom="column">
                        <wp:posOffset>295515</wp:posOffset>
                      </wp:positionH>
                      <wp:positionV relativeFrom="paragraph">
                        <wp:posOffset>60062</wp:posOffset>
                      </wp:positionV>
                      <wp:extent cx="1423035" cy="344805"/>
                      <wp:effectExtent l="0" t="0" r="0" b="0"/>
                      <wp:wrapNone/>
                      <wp:docPr id="13" name="Rectangle 13"/>
                      <wp:cNvGraphicFramePr/>
                      <a:graphic xmlns:a="http://schemas.openxmlformats.org/drawingml/2006/main">
                        <a:graphicData uri="http://schemas.microsoft.com/office/word/2010/wordprocessingShape">
                          <wps:wsp>
                            <wps:cNvSpPr/>
                            <wps:spPr>
                              <a:xfrm>
                                <a:off x="0" y="0"/>
                                <a:ext cx="1423035" cy="344805"/>
                              </a:xfrm>
                              <a:prstGeom prst="rect">
                                <a:avLst/>
                              </a:prstGeom>
                              <a:noFill/>
                              <a:ln w="25400">
                                <a:noFill/>
                                <a:prstDash val="solid"/>
                              </a:ln>
                              <a:effectLst/>
                            </wps:spPr>
                            <wps:txbx>
                              <w:txbxContent>
                                <w:p w14:paraId="476677C3" w14:textId="77777777" w:rsidR="00340B1C" w:rsidRPr="00655135" w:rsidRDefault="00EF37C1" w:rsidP="000467F5">
                                  <w:pPr>
                                    <w:jc w:val="center"/>
                                    <w:rPr>
                                      <w:b/>
                                      <w:color w:val="000000" w:themeColor="text1"/>
                                      <w:szCs w:val="24"/>
                                    </w:rPr>
                                  </w:pPr>
                                  <w:r>
                                    <w:rPr>
                                      <w:b/>
                                      <w:color w:val="000000" w:themeColor="text1"/>
                                      <w:szCs w:val="24"/>
                                    </w:rPr>
                                    <w:t>SO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08B8A74" id="Rectangle 13" o:spid="_x0000_s1030" style="position:absolute;left:0;text-align:left;margin-left:23.25pt;margin-top:4.75pt;width:112.05pt;height:2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" filled="f" stroked="f" strokeweight="2pt">
                      <v:textbox>
                        <w:txbxContent>
                          <w:p w14:paraId="476677C3" w14:textId="77777777" w:rsidR="00340B1C" w:rsidRPr="00655135" w:rsidRDefault="00EF37C1" w:rsidP="000467F5">
                            <w:pPr>
                              <w:jc w:val="center"/>
                              <w:rPr>
                                <w:b/>
                                <w:color w:val="000000" w:themeColor="text1"/>
                                <w:szCs w:val="24"/>
                              </w:rPr>
                            </w:pPr>
                            <w:r>
                              <w:rPr>
                                <w:b/>
                                <w:color w:val="000000" w:themeColor="text1"/>
                                <w:szCs w:val="24"/>
                              </w:rPr>
                              <w:t>SO strategies</w:t>
                            </w:r>
                          </w:p>
                        </w:txbxContent>
                      </v:textbox>
                    </v:rect>
                  </w:pict>
                </mc:Fallback>
              </mc:AlternateContent>
            </w:r>
          </w:p>
          <w:p w14:paraId="7E190174" w14:textId="77777777" w:rsidR="000467F5" w:rsidRPr="005C60FB" w:rsidRDefault="000467F5" w:rsidP="004D7B73"/>
          <w:p w14:paraId="2059C125" w14:textId="50DE2589" w:rsidR="003F530D" w:rsidRDefault="00EF37C1" w:rsidP="00C56503">
            <w:pPr>
              <w:numPr>
                <w:ilvl w:val="0"/>
                <w:numId w:val="8"/>
              </w:numPr>
              <w:ind w:left="352"/>
              <w:contextualSpacing/>
            </w:pPr>
            <w:r>
              <w:t>Create a mobile app that focuses on the hotel</w:t>
            </w:r>
            <w:r w:rsidR="00A937CC">
              <w:t>’</w:t>
            </w:r>
            <w:r>
              <w:t>s status</w:t>
            </w:r>
            <w:r w:rsidR="00C56503">
              <w:t>,</w:t>
            </w:r>
            <w:r>
              <w:t xml:space="preserve"> e</w:t>
            </w:r>
            <w:r w:rsidR="00FD5C98">
              <w:t>nticing a tech-savvy crowd.</w:t>
            </w:r>
          </w:p>
          <w:p w14:paraId="2E53619D" w14:textId="7552E8C9" w:rsidR="003F530D" w:rsidRDefault="00EF37C1" w:rsidP="00C56503">
            <w:pPr>
              <w:numPr>
                <w:ilvl w:val="0"/>
                <w:numId w:val="8"/>
              </w:numPr>
              <w:ind w:left="352"/>
              <w:contextualSpacing/>
            </w:pPr>
            <w:r>
              <w:t>U</w:t>
            </w:r>
            <w:r w:rsidR="00FD5C98">
              <w:t xml:space="preserve">se guest data for digital-based marketing campaigns </w:t>
            </w:r>
            <w:r>
              <w:t xml:space="preserve">to achieve </w:t>
            </w:r>
            <w:r w:rsidR="00C56503">
              <w:t xml:space="preserve">a </w:t>
            </w:r>
            <w:proofErr w:type="spellStart"/>
            <w:r>
              <w:t>pe</w:t>
            </w:r>
            <w:r w:rsidR="00FD5C98">
              <w:t>rsonali</w:t>
            </w:r>
            <w:r w:rsidR="00A937CC">
              <w:t>s</w:t>
            </w:r>
            <w:r w:rsidR="00FD5C98">
              <w:t>ed</w:t>
            </w:r>
            <w:proofErr w:type="spellEnd"/>
            <w:r w:rsidR="00FD5C98">
              <w:t xml:space="preserve"> guest experience</w:t>
            </w:r>
            <w:r>
              <w:t>.</w:t>
            </w:r>
          </w:p>
          <w:p w14:paraId="4FD48E37" w14:textId="77777777" w:rsidR="000467F5" w:rsidRPr="005C60FB" w:rsidRDefault="00EF37C1" w:rsidP="00C56503">
            <w:pPr>
              <w:numPr>
                <w:ilvl w:val="0"/>
                <w:numId w:val="8"/>
              </w:numPr>
              <w:ind w:left="352"/>
              <w:contextualSpacing/>
            </w:pPr>
            <w:r>
              <w:t xml:space="preserve">Build the expertise of the experienced </w:t>
            </w:r>
            <w:r w:rsidR="00FD5C98">
              <w:t>staff on digital tools</w:t>
            </w:r>
            <w:r>
              <w:t xml:space="preserve"> to enable them to give the be</w:t>
            </w:r>
            <w:r w:rsidR="00FD5C98">
              <w:t>st digital service possible</w:t>
            </w:r>
            <w:r>
              <w:t>.</w:t>
            </w:r>
          </w:p>
        </w:tc>
        <w:tc>
          <w:tcPr>
            <w:tcW w:w="3192" w:type="dxa"/>
            <w:shd w:val="clear" w:color="auto" w:fill="92CDDC" w:themeFill="accent5" w:themeFillTint="99"/>
          </w:tcPr>
          <w:p w14:paraId="2860A714" w14:textId="77777777" w:rsidR="000467F5" w:rsidRPr="005C60FB" w:rsidRDefault="00EF37C1" w:rsidP="004D7B73">
            <w:r w:rsidRPr="005C60FB">
              <w:rPr>
                <w:b/>
                <w:noProof/>
              </w:rPr>
              <mc:AlternateContent>
                <mc:Choice Requires="wps">
                  <w:drawing>
                    <wp:anchor distT="0" distB="0" distL="114300" distR="114300" simplePos="0" relativeHeight="251660288" behindDoc="0" locked="0" layoutInCell="1" allowOverlap="1" wp14:anchorId="3B192F94" wp14:editId="50431EF3">
                      <wp:simplePos x="0" y="0"/>
                      <wp:positionH relativeFrom="column">
                        <wp:posOffset>128905</wp:posOffset>
                      </wp:positionH>
                      <wp:positionV relativeFrom="paragraph">
                        <wp:posOffset>51435</wp:posOffset>
                      </wp:positionV>
                      <wp:extent cx="1423035" cy="344805"/>
                      <wp:effectExtent l="0" t="0" r="0" b="0"/>
                      <wp:wrapNone/>
                      <wp:docPr id="20" name="Rectangle 20"/>
                      <wp:cNvGraphicFramePr/>
                      <a:graphic xmlns:a="http://schemas.openxmlformats.org/drawingml/2006/main">
                        <a:graphicData uri="http://schemas.microsoft.com/office/word/2010/wordprocessingShape">
                          <wps:wsp>
                            <wps:cNvSpPr/>
                            <wps:spPr>
                              <a:xfrm>
                                <a:off x="0" y="0"/>
                                <a:ext cx="1423035" cy="344805"/>
                              </a:xfrm>
                              <a:prstGeom prst="rect">
                                <a:avLst/>
                              </a:prstGeom>
                              <a:noFill/>
                              <a:ln w="25400">
                                <a:noFill/>
                                <a:prstDash val="solid"/>
                              </a:ln>
                              <a:effectLst/>
                            </wps:spPr>
                            <wps:txbx>
                              <w:txbxContent>
                                <w:p w14:paraId="347B7421" w14:textId="77777777" w:rsidR="00340B1C" w:rsidRPr="00655135" w:rsidRDefault="00EF37C1" w:rsidP="000467F5">
                                  <w:pPr>
                                    <w:jc w:val="center"/>
                                    <w:rPr>
                                      <w:b/>
                                      <w:color w:val="000000" w:themeColor="text1"/>
                                      <w:szCs w:val="24"/>
                                    </w:rPr>
                                  </w:pPr>
                                  <w:r>
                                    <w:rPr>
                                      <w:b/>
                                      <w:color w:val="000000" w:themeColor="text1"/>
                                      <w:szCs w:val="24"/>
                                    </w:rPr>
                                    <w:t>WO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B192F94" id="Rectangle 20" o:spid="_x0000_s1031" style="position:absolute;left:0;text-align:left;margin-left:10.15pt;margin-top:4.05pt;width:112.05pt;height:2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" filled="f" stroked="f" strokeweight="2pt">
                      <v:textbox>
                        <w:txbxContent>
                          <w:p w14:paraId="347B7421" w14:textId="77777777" w:rsidR="00340B1C" w:rsidRPr="00655135" w:rsidRDefault="00EF37C1" w:rsidP="000467F5">
                            <w:pPr>
                              <w:jc w:val="center"/>
                              <w:rPr>
                                <w:b/>
                                <w:color w:val="000000" w:themeColor="text1"/>
                                <w:szCs w:val="24"/>
                              </w:rPr>
                            </w:pPr>
                            <w:r>
                              <w:rPr>
                                <w:b/>
                                <w:color w:val="000000" w:themeColor="text1"/>
                                <w:szCs w:val="24"/>
                              </w:rPr>
                              <w:t>WO strategies</w:t>
                            </w:r>
                          </w:p>
                        </w:txbxContent>
                      </v:textbox>
                    </v:rect>
                  </w:pict>
                </mc:Fallback>
              </mc:AlternateContent>
            </w:r>
          </w:p>
          <w:p w14:paraId="1EF66E9A" w14:textId="77777777" w:rsidR="00FD5C98" w:rsidRDefault="00FD5C98" w:rsidP="00FD5C98">
            <w:pPr>
              <w:contextualSpacing/>
            </w:pPr>
          </w:p>
          <w:p w14:paraId="6EFDD698" w14:textId="287F4657" w:rsidR="00FD5C98" w:rsidRDefault="00EF37C1" w:rsidP="00C56503">
            <w:pPr>
              <w:numPr>
                <w:ilvl w:val="0"/>
                <w:numId w:val="9"/>
              </w:numPr>
              <w:ind w:left="420"/>
              <w:contextualSpacing/>
            </w:pPr>
            <w:r>
              <w:t xml:space="preserve">To span the digital gap between users and </w:t>
            </w:r>
            <w:proofErr w:type="spellStart"/>
            <w:proofErr w:type="gramStart"/>
            <w:r>
              <w:t>optimi</w:t>
            </w:r>
            <w:r w:rsidR="00A937CC">
              <w:t>s</w:t>
            </w:r>
            <w:r>
              <w:t>e</w:t>
            </w:r>
            <w:proofErr w:type="spellEnd"/>
            <w:proofErr w:type="gramEnd"/>
            <w:r>
              <w:t xml:space="preserve"> our mobile app and website UI/UX for seamless operations.</w:t>
            </w:r>
          </w:p>
          <w:p w14:paraId="1B1E7E75" w14:textId="473AFAF1" w:rsidR="000467F5" w:rsidRPr="005C60FB" w:rsidRDefault="00EF37C1" w:rsidP="00C56503">
            <w:pPr>
              <w:numPr>
                <w:ilvl w:val="0"/>
                <w:numId w:val="9"/>
              </w:numPr>
              <w:ind w:left="420"/>
              <w:contextualSpacing/>
            </w:pPr>
            <w:r>
              <w:t xml:space="preserve">Leverage data analytics to handle the lack of data analysis and </w:t>
            </w:r>
            <w:proofErr w:type="spellStart"/>
            <w:r>
              <w:t>evangeli</w:t>
            </w:r>
            <w:r w:rsidR="00A937CC">
              <w:t>s</w:t>
            </w:r>
            <w:r>
              <w:t>e</w:t>
            </w:r>
            <w:proofErr w:type="spellEnd"/>
            <w:r>
              <w:t xml:space="preserve"> the idea of digital adoption to tackle change resistance.</w:t>
            </w:r>
          </w:p>
        </w:tc>
      </w:tr>
      <w:tr w:rsidR="00CD087D" w14:paraId="5C3020EF" w14:textId="77777777" w:rsidTr="002B1A8B">
        <w:trPr>
          <w:trHeight w:val="1122"/>
        </w:trPr>
        <w:tc>
          <w:tcPr>
            <w:tcW w:w="3192" w:type="dxa"/>
            <w:shd w:val="clear" w:color="auto" w:fill="DAEEF3" w:themeFill="accent5" w:themeFillTint="33"/>
          </w:tcPr>
          <w:p w14:paraId="41515295" w14:textId="77777777" w:rsidR="000467F5" w:rsidRPr="005C60FB" w:rsidRDefault="00EF37C1" w:rsidP="004D7B73">
            <w:pPr>
              <w:ind w:left="720"/>
              <w:contextualSpacing/>
            </w:pPr>
            <w:r w:rsidRPr="005C60FB">
              <w:rPr>
                <w:b/>
                <w:noProof/>
              </w:rPr>
              <mc:AlternateContent>
                <mc:Choice Requires="wps">
                  <w:drawing>
                    <wp:anchor distT="0" distB="0" distL="114300" distR="114300" simplePos="0" relativeHeight="251658240" behindDoc="0" locked="0" layoutInCell="1" allowOverlap="1" wp14:anchorId="3A07367B" wp14:editId="41C1DD3B">
                      <wp:simplePos x="0" y="0"/>
                      <wp:positionH relativeFrom="column">
                        <wp:posOffset>220980</wp:posOffset>
                      </wp:positionH>
                      <wp:positionV relativeFrom="paragraph">
                        <wp:posOffset>59055</wp:posOffset>
                      </wp:positionV>
                      <wp:extent cx="1423035" cy="344805"/>
                      <wp:effectExtent l="0" t="0" r="0" b="0"/>
                      <wp:wrapNone/>
                      <wp:docPr id="21" name="Rectangle 21"/>
                      <wp:cNvGraphicFramePr/>
                      <a:graphic xmlns:a="http://schemas.openxmlformats.org/drawingml/2006/main">
                        <a:graphicData uri="http://schemas.microsoft.com/office/word/2010/wordprocessingShape">
                          <wps:wsp>
                            <wps:cNvSpPr/>
                            <wps:spPr>
                              <a:xfrm>
                                <a:off x="0" y="0"/>
                                <a:ext cx="1423035" cy="344805"/>
                              </a:xfrm>
                              <a:prstGeom prst="rect">
                                <a:avLst/>
                              </a:prstGeom>
                              <a:noFill/>
                              <a:ln w="25400">
                                <a:noFill/>
                                <a:prstDash val="solid"/>
                              </a:ln>
                              <a:effectLst/>
                            </wps:spPr>
                            <wps:txbx>
                              <w:txbxContent>
                                <w:p w14:paraId="7743CD1F" w14:textId="77777777" w:rsidR="00340B1C" w:rsidRPr="00655135" w:rsidRDefault="00EF37C1" w:rsidP="000467F5">
                                  <w:pPr>
                                    <w:jc w:val="center"/>
                                    <w:rPr>
                                      <w:b/>
                                      <w:color w:val="000000" w:themeColor="text1"/>
                                      <w:szCs w:val="24"/>
                                    </w:rPr>
                                  </w:pPr>
                                  <w:r>
                                    <w:rPr>
                                      <w:b/>
                                      <w:color w:val="000000" w:themeColor="text1"/>
                                      <w:szCs w:val="24"/>
                                    </w:rPr>
                                    <w:t>Threats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A07367B" id="Rectangle 21" o:spid="_x0000_s1032" style="position:absolute;left:0;text-align:left;margin-left:17.4pt;margin-top:4.65pt;width:112.05pt;height:2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" filled="f" stroked="f" strokeweight="2pt">
                      <v:textbox>
                        <w:txbxContent>
                          <w:p w14:paraId="7743CD1F" w14:textId="77777777" w:rsidR="00340B1C" w:rsidRPr="00655135" w:rsidRDefault="00EF37C1" w:rsidP="000467F5">
                            <w:pPr>
                              <w:jc w:val="center"/>
                              <w:rPr>
                                <w:b/>
                                <w:color w:val="000000" w:themeColor="text1"/>
                                <w:szCs w:val="24"/>
                              </w:rPr>
                            </w:pPr>
                            <w:r>
                              <w:rPr>
                                <w:b/>
                                <w:color w:val="000000" w:themeColor="text1"/>
                                <w:szCs w:val="24"/>
                              </w:rPr>
                              <w:t>Threats</w:t>
                            </w:r>
                          </w:p>
                        </w:txbxContent>
                      </v:textbox>
                    </v:rect>
                  </w:pict>
                </mc:Fallback>
              </mc:AlternateContent>
            </w:r>
          </w:p>
          <w:p w14:paraId="67D9E7C8" w14:textId="77777777" w:rsidR="000467F5" w:rsidRPr="005C60FB" w:rsidRDefault="000467F5" w:rsidP="004D7B73"/>
          <w:p w14:paraId="2D9DD2B4" w14:textId="77777777" w:rsidR="003F530D" w:rsidRDefault="00EF37C1" w:rsidP="003F530D">
            <w:pPr>
              <w:numPr>
                <w:ilvl w:val="0"/>
                <w:numId w:val="5"/>
              </w:numPr>
              <w:contextualSpacing/>
              <w:jc w:val="left"/>
            </w:pPr>
            <w:r>
              <w:t>Competition</w:t>
            </w:r>
          </w:p>
          <w:p w14:paraId="1AA8FE36" w14:textId="77777777" w:rsidR="003F530D" w:rsidRDefault="00EF37C1" w:rsidP="003F530D">
            <w:pPr>
              <w:numPr>
                <w:ilvl w:val="0"/>
                <w:numId w:val="5"/>
              </w:numPr>
              <w:contextualSpacing/>
              <w:jc w:val="left"/>
            </w:pPr>
            <w:r>
              <w:t xml:space="preserve">Negative Guest </w:t>
            </w:r>
            <w:r>
              <w:lastRenderedPageBreak/>
              <w:t>Reviews</w:t>
            </w:r>
          </w:p>
          <w:p w14:paraId="602D27A5" w14:textId="77777777" w:rsidR="003F530D" w:rsidRDefault="00EF37C1" w:rsidP="003F530D">
            <w:pPr>
              <w:numPr>
                <w:ilvl w:val="0"/>
                <w:numId w:val="5"/>
              </w:numPr>
              <w:contextualSpacing/>
              <w:jc w:val="left"/>
            </w:pPr>
            <w:r w:rsidRPr="003F530D">
              <w:t>Data Security Conce</w:t>
            </w:r>
            <w:r>
              <w:t>rns</w:t>
            </w:r>
          </w:p>
          <w:p w14:paraId="3F56D077" w14:textId="77777777" w:rsidR="003F530D" w:rsidRPr="005C60FB" w:rsidRDefault="00EF37C1" w:rsidP="003F530D">
            <w:pPr>
              <w:numPr>
                <w:ilvl w:val="0"/>
                <w:numId w:val="5"/>
              </w:numPr>
              <w:contextualSpacing/>
              <w:jc w:val="left"/>
            </w:pPr>
            <w:r>
              <w:t>Technological Evolution.</w:t>
            </w:r>
          </w:p>
        </w:tc>
        <w:tc>
          <w:tcPr>
            <w:tcW w:w="3192" w:type="dxa"/>
            <w:shd w:val="clear" w:color="auto" w:fill="92CDDC" w:themeFill="accent5" w:themeFillTint="99"/>
          </w:tcPr>
          <w:p w14:paraId="008831D0" w14:textId="77777777" w:rsidR="000467F5" w:rsidRPr="005C60FB" w:rsidRDefault="00EF37C1" w:rsidP="004D7B73">
            <w:pPr>
              <w:ind w:left="720"/>
              <w:contextualSpacing/>
            </w:pPr>
            <w:r w:rsidRPr="005C60FB">
              <w:rPr>
                <w:noProof/>
              </w:rPr>
              <w:lastRenderedPageBreak/>
              <mc:AlternateContent>
                <mc:Choice Requires="wps">
                  <w:drawing>
                    <wp:anchor distT="0" distB="0" distL="114300" distR="114300" simplePos="0" relativeHeight="251661312" behindDoc="0" locked="0" layoutInCell="1" allowOverlap="1" wp14:anchorId="45510463" wp14:editId="50222FA4">
                      <wp:simplePos x="0" y="0"/>
                      <wp:positionH relativeFrom="column">
                        <wp:posOffset>220345</wp:posOffset>
                      </wp:positionH>
                      <wp:positionV relativeFrom="paragraph">
                        <wp:posOffset>134620</wp:posOffset>
                      </wp:positionV>
                      <wp:extent cx="1423035" cy="344805"/>
                      <wp:effectExtent l="0" t="0" r="0" b="0"/>
                      <wp:wrapNone/>
                      <wp:docPr id="22" name="Rectangle 22"/>
                      <wp:cNvGraphicFramePr/>
                      <a:graphic xmlns:a="http://schemas.openxmlformats.org/drawingml/2006/main">
                        <a:graphicData uri="http://schemas.microsoft.com/office/word/2010/wordprocessingShape">
                          <wps:wsp>
                            <wps:cNvSpPr/>
                            <wps:spPr>
                              <a:xfrm>
                                <a:off x="0" y="0"/>
                                <a:ext cx="1423035" cy="344805"/>
                              </a:xfrm>
                              <a:prstGeom prst="rect">
                                <a:avLst/>
                              </a:prstGeom>
                              <a:noFill/>
                              <a:ln w="25400">
                                <a:noFill/>
                                <a:prstDash val="solid"/>
                              </a:ln>
                              <a:effectLst/>
                            </wps:spPr>
                            <wps:txbx>
                              <w:txbxContent>
                                <w:p w14:paraId="3147B342" w14:textId="77777777" w:rsidR="00340B1C" w:rsidRPr="00655135" w:rsidRDefault="00EF37C1" w:rsidP="000467F5">
                                  <w:pPr>
                                    <w:jc w:val="center"/>
                                    <w:rPr>
                                      <w:b/>
                                      <w:color w:val="000000" w:themeColor="text1"/>
                                      <w:szCs w:val="24"/>
                                    </w:rPr>
                                  </w:pPr>
                                  <w:r>
                                    <w:rPr>
                                      <w:b/>
                                      <w:color w:val="000000" w:themeColor="text1"/>
                                      <w:szCs w:val="24"/>
                                    </w:rPr>
                                    <w:t>ST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5510463" id="Rectangle 22" o:spid="_x0000_s1033" style="position:absolute;left:0;text-align:left;margin-left:17.35pt;margin-top:10.6pt;width:112.05pt;height:2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" filled="f" stroked="f" strokeweight="2pt">
                      <v:textbox>
                        <w:txbxContent>
                          <w:p w14:paraId="3147B342" w14:textId="77777777" w:rsidR="00340B1C" w:rsidRPr="00655135" w:rsidRDefault="00EF37C1" w:rsidP="000467F5">
                            <w:pPr>
                              <w:jc w:val="center"/>
                              <w:rPr>
                                <w:b/>
                                <w:color w:val="000000" w:themeColor="text1"/>
                                <w:szCs w:val="24"/>
                              </w:rPr>
                            </w:pPr>
                            <w:r>
                              <w:rPr>
                                <w:b/>
                                <w:color w:val="000000" w:themeColor="text1"/>
                                <w:szCs w:val="24"/>
                              </w:rPr>
                              <w:t>ST strategies</w:t>
                            </w:r>
                          </w:p>
                        </w:txbxContent>
                      </v:textbox>
                    </v:rect>
                  </w:pict>
                </mc:Fallback>
              </mc:AlternateContent>
            </w:r>
          </w:p>
          <w:p w14:paraId="03EB9E1B" w14:textId="77777777" w:rsidR="000467F5" w:rsidRDefault="000467F5" w:rsidP="000467F5">
            <w:pPr>
              <w:contextualSpacing/>
            </w:pPr>
          </w:p>
          <w:p w14:paraId="011D255D" w14:textId="77777777" w:rsidR="00FD5C98" w:rsidRDefault="00EF37C1" w:rsidP="00C56503">
            <w:pPr>
              <w:pStyle w:val="ListParagraph"/>
              <w:numPr>
                <w:ilvl w:val="0"/>
                <w:numId w:val="24"/>
              </w:numPr>
              <w:ind w:left="352"/>
            </w:pPr>
            <w:r>
              <w:t xml:space="preserve">Balance competition against the feature </w:t>
            </w:r>
            <w:r>
              <w:lastRenderedPageBreak/>
              <w:t xml:space="preserve">richness of the mobile app and our </w:t>
            </w:r>
            <w:r w:rsidR="008F5B0A">
              <w:t>unswerving care for great service.</w:t>
            </w:r>
          </w:p>
          <w:p w14:paraId="562F1E8F" w14:textId="77777777" w:rsidR="00FD5C98" w:rsidRPr="005C60FB" w:rsidRDefault="00EF37C1" w:rsidP="00C56503">
            <w:pPr>
              <w:pStyle w:val="ListParagraph"/>
              <w:numPr>
                <w:ilvl w:val="0"/>
                <w:numId w:val="24"/>
              </w:numPr>
              <w:ind w:left="352"/>
            </w:pPr>
            <w:r>
              <w:t xml:space="preserve">Eliminate the likely possibilities of negative reviews by focusing on the upsizing of digital services that will surpass </w:t>
            </w:r>
            <w:r w:rsidR="008F5B0A">
              <w:t>their anticipated expectations.</w:t>
            </w:r>
          </w:p>
        </w:tc>
        <w:tc>
          <w:tcPr>
            <w:tcW w:w="3192" w:type="dxa"/>
            <w:shd w:val="clear" w:color="auto" w:fill="92CDDC" w:themeFill="accent5" w:themeFillTint="99"/>
          </w:tcPr>
          <w:p w14:paraId="68B4303D" w14:textId="77777777" w:rsidR="000467F5" w:rsidRPr="005C60FB" w:rsidRDefault="00EF37C1" w:rsidP="004D7B73">
            <w:pPr>
              <w:ind w:left="720"/>
              <w:contextualSpacing/>
            </w:pPr>
            <w:r w:rsidRPr="005C60FB">
              <w:rPr>
                <w:noProof/>
              </w:rPr>
              <w:lastRenderedPageBreak/>
              <mc:AlternateContent>
                <mc:Choice Requires="wps">
                  <w:drawing>
                    <wp:anchor distT="0" distB="0" distL="114300" distR="114300" simplePos="0" relativeHeight="251662336" behindDoc="0" locked="0" layoutInCell="1" allowOverlap="1" wp14:anchorId="4A8A9313" wp14:editId="41391A57">
                      <wp:simplePos x="0" y="0"/>
                      <wp:positionH relativeFrom="column">
                        <wp:posOffset>173990</wp:posOffset>
                      </wp:positionH>
                      <wp:positionV relativeFrom="paragraph">
                        <wp:posOffset>140335</wp:posOffset>
                      </wp:positionV>
                      <wp:extent cx="1423035" cy="344805"/>
                      <wp:effectExtent l="0" t="0" r="0" b="0"/>
                      <wp:wrapNone/>
                      <wp:docPr id="16" name="Rectangle 16"/>
                      <wp:cNvGraphicFramePr/>
                      <a:graphic xmlns:a="http://schemas.openxmlformats.org/drawingml/2006/main">
                        <a:graphicData uri="http://schemas.microsoft.com/office/word/2010/wordprocessingShape">
                          <wps:wsp>
                            <wps:cNvSpPr/>
                            <wps:spPr>
                              <a:xfrm>
                                <a:off x="0" y="0"/>
                                <a:ext cx="1423035" cy="344805"/>
                              </a:xfrm>
                              <a:prstGeom prst="rect">
                                <a:avLst/>
                              </a:prstGeom>
                              <a:noFill/>
                              <a:ln w="25400">
                                <a:noFill/>
                                <a:prstDash val="solid"/>
                              </a:ln>
                              <a:effectLst/>
                            </wps:spPr>
                            <wps:txbx>
                              <w:txbxContent>
                                <w:p w14:paraId="7FC159AA" w14:textId="77777777" w:rsidR="00340B1C" w:rsidRPr="00655135" w:rsidRDefault="00EF37C1" w:rsidP="000467F5">
                                  <w:pPr>
                                    <w:jc w:val="center"/>
                                    <w:rPr>
                                      <w:b/>
                                      <w:color w:val="000000" w:themeColor="text1"/>
                                      <w:szCs w:val="24"/>
                                    </w:rPr>
                                  </w:pPr>
                                  <w:r>
                                    <w:rPr>
                                      <w:b/>
                                      <w:color w:val="000000" w:themeColor="text1"/>
                                      <w:szCs w:val="24"/>
                                    </w:rPr>
                                    <w:t>WT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4A8A9313" id="Rectangle 16" o:spid="_x0000_s1034" style="position:absolute;left:0;text-align:left;margin-left:13.7pt;margin-top:11.05pt;width:112.05pt;height:2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" filled="f" stroked="f" strokeweight="2pt">
                      <v:textbox>
                        <w:txbxContent>
                          <w:p w14:paraId="7FC159AA" w14:textId="77777777" w:rsidR="00340B1C" w:rsidRPr="00655135" w:rsidRDefault="00EF37C1" w:rsidP="000467F5">
                            <w:pPr>
                              <w:jc w:val="center"/>
                              <w:rPr>
                                <w:b/>
                                <w:color w:val="000000" w:themeColor="text1"/>
                                <w:szCs w:val="24"/>
                              </w:rPr>
                            </w:pPr>
                            <w:r>
                              <w:rPr>
                                <w:b/>
                                <w:color w:val="000000" w:themeColor="text1"/>
                                <w:szCs w:val="24"/>
                              </w:rPr>
                              <w:t>WT strategies</w:t>
                            </w:r>
                          </w:p>
                        </w:txbxContent>
                      </v:textbox>
                    </v:rect>
                  </w:pict>
                </mc:Fallback>
              </mc:AlternateContent>
            </w:r>
          </w:p>
          <w:p w14:paraId="63AB714B" w14:textId="77777777" w:rsidR="000467F5" w:rsidRPr="005C60FB" w:rsidRDefault="000467F5" w:rsidP="004D7B73"/>
          <w:p w14:paraId="432641FB" w14:textId="77777777" w:rsidR="008F5B0A" w:rsidRDefault="00EF37C1" w:rsidP="00C56503">
            <w:pPr>
              <w:pStyle w:val="ListParagraph"/>
              <w:numPr>
                <w:ilvl w:val="0"/>
                <w:numId w:val="25"/>
              </w:numPr>
              <w:ind w:left="420"/>
            </w:pPr>
            <w:r>
              <w:t xml:space="preserve">Data security </w:t>
            </w:r>
            <w:r w:rsidRPr="008F5B0A">
              <w:t xml:space="preserve">is achieved by </w:t>
            </w:r>
            <w:r w:rsidRPr="008F5B0A">
              <w:lastRenderedPageBreak/>
              <w:t>implementing</w:t>
            </w:r>
            <w:r>
              <w:t xml:space="preserve"> reliable security measures </w:t>
            </w:r>
            <w:r w:rsidRPr="008F5B0A">
              <w:t>for the platf</w:t>
            </w:r>
            <w:r>
              <w:t>orm to safeguard guest data.</w:t>
            </w:r>
          </w:p>
          <w:p w14:paraId="2DBE1E10" w14:textId="52D75494" w:rsidR="000467F5" w:rsidRPr="005C60FB" w:rsidRDefault="00EF37C1" w:rsidP="00C56503">
            <w:pPr>
              <w:pStyle w:val="ListParagraph"/>
              <w:numPr>
                <w:ilvl w:val="0"/>
                <w:numId w:val="25"/>
              </w:numPr>
              <w:ind w:left="420"/>
            </w:pPr>
            <w:proofErr w:type="gramStart"/>
            <w:r w:rsidRPr="008F5B0A">
              <w:t>Thus</w:t>
            </w:r>
            <w:proofErr w:type="gramEnd"/>
            <w:r w:rsidRPr="008F5B0A">
              <w:t xml:space="preserve"> building trust</w:t>
            </w:r>
            <w:r w:rsidR="00C56503">
              <w:t>,</w:t>
            </w:r>
            <w:r w:rsidRPr="008F5B0A">
              <w:t xml:space="preserve"> which pre</w:t>
            </w:r>
            <w:r>
              <w:t>vents negative guest reviews</w:t>
            </w:r>
            <w:r w:rsidRPr="008F5B0A">
              <w:t>.</w:t>
            </w:r>
          </w:p>
          <w:p w14:paraId="71942A85" w14:textId="77777777" w:rsidR="000467F5" w:rsidRPr="005C60FB" w:rsidRDefault="000467F5" w:rsidP="008F5B0A">
            <w:pPr>
              <w:keepNext/>
              <w:ind w:left="720"/>
              <w:contextualSpacing/>
            </w:pPr>
          </w:p>
        </w:tc>
      </w:tr>
    </w:tbl>
    <w:p w14:paraId="3D6C4AF7" w14:textId="77777777" w:rsidR="008F5B0A" w:rsidRDefault="008F5B0A">
      <w:pPr>
        <w:pStyle w:val="Caption"/>
        <w:rPr>
          <w:sz w:val="22"/>
        </w:rPr>
      </w:pPr>
    </w:p>
    <w:p w14:paraId="7E84ACE9" w14:textId="77777777" w:rsidR="008F5B0A" w:rsidRPr="008F5B0A" w:rsidRDefault="00EF37C1" w:rsidP="008F5B0A">
      <w:pPr>
        <w:pStyle w:val="Caption"/>
        <w:jc w:val="center"/>
        <w:rPr>
          <w:sz w:val="22"/>
        </w:rPr>
      </w:pPr>
      <w:bookmarkStart w:id="20" w:name="_Toc166099019"/>
      <w:r w:rsidRPr="008F5B0A">
        <w:rPr>
          <w:sz w:val="22"/>
        </w:rPr>
        <w:t xml:space="preserve">Table </w:t>
      </w:r>
      <w:r w:rsidRPr="008F5B0A">
        <w:rPr>
          <w:sz w:val="22"/>
        </w:rPr>
        <w:fldChar w:fldCharType="begin"/>
      </w:r>
      <w:r w:rsidRPr="008F5B0A">
        <w:rPr>
          <w:sz w:val="22"/>
        </w:rPr>
        <w:instrText xml:space="preserve"> SEQ Table \* ARABIC </w:instrText>
      </w:r>
      <w:r w:rsidRPr="008F5B0A">
        <w:rPr>
          <w:sz w:val="22"/>
        </w:rPr>
        <w:fldChar w:fldCharType="separate"/>
      </w:r>
      <w:r>
        <w:rPr>
          <w:noProof/>
          <w:sz w:val="22"/>
        </w:rPr>
        <w:t>3</w:t>
      </w:r>
      <w:r w:rsidRPr="008F5B0A">
        <w:rPr>
          <w:sz w:val="22"/>
        </w:rPr>
        <w:fldChar w:fldCharType="end"/>
      </w:r>
      <w:r w:rsidRPr="008F5B0A">
        <w:rPr>
          <w:sz w:val="22"/>
        </w:rPr>
        <w:t>: TWOS Analysis of Cape Grace</w:t>
      </w:r>
      <w:bookmarkEnd w:id="20"/>
    </w:p>
    <w:p w14:paraId="42EA55EA" w14:textId="77777777" w:rsidR="008F5B0A" w:rsidRPr="008F5B0A" w:rsidRDefault="00EF37C1" w:rsidP="008F5B0A">
      <w:pPr>
        <w:pStyle w:val="Caption"/>
        <w:jc w:val="center"/>
        <w:rPr>
          <w:sz w:val="22"/>
        </w:rPr>
      </w:pPr>
      <w:r w:rsidRPr="008F5B0A">
        <w:rPr>
          <w:sz w:val="22"/>
        </w:rPr>
        <w:t>Source: Author</w:t>
      </w:r>
    </w:p>
    <w:p w14:paraId="32EEC1CF" w14:textId="77777777" w:rsidR="001465B6" w:rsidRPr="00D021BA" w:rsidRDefault="00EF37C1" w:rsidP="008F5B0A">
      <w:pPr>
        <w:jc w:val="center"/>
        <w:rPr>
          <w:b/>
          <w:bCs/>
          <w:color w:val="E36C0A" w:themeColor="accent6" w:themeShade="BF"/>
          <w:sz w:val="28"/>
          <w:szCs w:val="26"/>
        </w:rPr>
      </w:pPr>
      <w:r>
        <w:br w:type="page"/>
      </w:r>
    </w:p>
    <w:p w14:paraId="0C8DE6D6" w14:textId="77777777" w:rsidR="001465B6" w:rsidRDefault="00EF37C1" w:rsidP="001465B6">
      <w:pPr>
        <w:pStyle w:val="Heading1"/>
      </w:pPr>
      <w:bookmarkStart w:id="21" w:name="_Toc166406286"/>
      <w:r w:rsidRPr="001465B6">
        <w:lastRenderedPageBreak/>
        <w:t>Recommendations and Change Management</w:t>
      </w:r>
      <w:bookmarkEnd w:id="21"/>
    </w:p>
    <w:p w14:paraId="3ADD61E8" w14:textId="7BF4CCD0" w:rsidR="002B1A8B" w:rsidRDefault="00EF37C1" w:rsidP="002B1A8B">
      <w:r>
        <w:t>The situ</w:t>
      </w:r>
      <w:r w:rsidR="00F92D71">
        <w:t>ation</w:t>
      </w:r>
      <w:r>
        <w:t xml:space="preserve"> of </w:t>
      </w:r>
      <w:r w:rsidR="00C56503">
        <w:t xml:space="preserve">Cape Grace, which is known for its </w:t>
      </w:r>
      <w:proofErr w:type="spellStart"/>
      <w:r w:rsidR="00C56503">
        <w:t>personalised</w:t>
      </w:r>
      <w:proofErr w:type="spellEnd"/>
      <w:r w:rsidR="00C56503">
        <w:t xml:space="preserve"> service and luxury accommodations, ha</w:t>
      </w:r>
      <w:r>
        <w:t xml:space="preserve">s hit the obstacle of adjusting to the digital revolution in the </w:t>
      </w:r>
      <w:r w:rsidR="00B1682D">
        <w:t>hospitality</w:t>
      </w:r>
      <w:r>
        <w:t xml:space="preserve"> industry. This chapter starts with a vast list of ideas that are intended to close the digital gap</w:t>
      </w:r>
      <w:r w:rsidR="00C56503">
        <w:t>,</w:t>
      </w:r>
      <w:r>
        <w:t xml:space="preserve"> maintainin</w:t>
      </w:r>
      <w:r w:rsidR="00B1682D">
        <w:t>g the hotel</w:t>
      </w:r>
      <w:r w:rsidR="00A937CC">
        <w:t>’</w:t>
      </w:r>
      <w:r w:rsidR="00B1682D">
        <w:t xml:space="preserve">s traditional style. </w:t>
      </w:r>
    </w:p>
    <w:p w14:paraId="5A01C3AB" w14:textId="77777777" w:rsidR="002B1A8B" w:rsidRDefault="00EF37C1" w:rsidP="00B1682D">
      <w:pPr>
        <w:pStyle w:val="Heading2"/>
      </w:pPr>
      <w:bookmarkStart w:id="22" w:name="_Toc166406287"/>
      <w:r>
        <w:t>Recommendations:</w:t>
      </w:r>
      <w:bookmarkEnd w:id="22"/>
    </w:p>
    <w:p w14:paraId="10BC4E6A" w14:textId="3EF93981" w:rsidR="002B1A8B" w:rsidRPr="00B1682D" w:rsidRDefault="00EF37C1" w:rsidP="00B1682D">
      <w:pPr>
        <w:pStyle w:val="ListParagraph"/>
        <w:numPr>
          <w:ilvl w:val="0"/>
          <w:numId w:val="14"/>
        </w:numPr>
        <w:rPr>
          <w:b/>
        </w:rPr>
      </w:pPr>
      <w:r w:rsidRPr="00B1682D">
        <w:rPr>
          <w:b/>
        </w:rPr>
        <w:t xml:space="preserve">Develop a Mobile App and </w:t>
      </w:r>
      <w:proofErr w:type="spellStart"/>
      <w:r w:rsidRPr="00B1682D">
        <w:rPr>
          <w:b/>
        </w:rPr>
        <w:t>Optimi</w:t>
      </w:r>
      <w:r w:rsidR="00A937CC">
        <w:rPr>
          <w:b/>
        </w:rPr>
        <w:t>s</w:t>
      </w:r>
      <w:r w:rsidRPr="00B1682D">
        <w:rPr>
          <w:b/>
        </w:rPr>
        <w:t>e</w:t>
      </w:r>
      <w:proofErr w:type="spellEnd"/>
      <w:r w:rsidRPr="00B1682D">
        <w:rPr>
          <w:b/>
        </w:rPr>
        <w:t xml:space="preserve"> Website:</w:t>
      </w:r>
    </w:p>
    <w:p w14:paraId="23190370" w14:textId="77777777" w:rsidR="002B1A8B" w:rsidRDefault="00EF37C1" w:rsidP="00B1682D">
      <w:pPr>
        <w:pStyle w:val="ListParagraph"/>
        <w:numPr>
          <w:ilvl w:val="0"/>
          <w:numId w:val="12"/>
        </w:numPr>
      </w:pPr>
      <w:r>
        <w:t xml:space="preserve">Build an intuitive and easily </w:t>
      </w:r>
      <w:r w:rsidR="00B1682D">
        <w:t>navigable mobile app featuring:</w:t>
      </w:r>
    </w:p>
    <w:p w14:paraId="11A5ABBE" w14:textId="77777777" w:rsidR="002B1A8B" w:rsidRDefault="00EF37C1" w:rsidP="00B1682D">
      <w:pPr>
        <w:pStyle w:val="ListParagraph"/>
        <w:numPr>
          <w:ilvl w:val="0"/>
          <w:numId w:val="13"/>
        </w:numPr>
      </w:pPr>
      <w:r>
        <w:t xml:space="preserve">Saving users from the hassle of booking and checking in on the spot for </w:t>
      </w:r>
      <w:r w:rsidR="00B1682D">
        <w:t xml:space="preserve">the ride to their destination. </w:t>
      </w:r>
    </w:p>
    <w:p w14:paraId="1BBA5983" w14:textId="77777777" w:rsidR="002B1A8B" w:rsidRDefault="00EF37C1" w:rsidP="00B1682D">
      <w:pPr>
        <w:pStyle w:val="ListParagraph"/>
        <w:numPr>
          <w:ilvl w:val="0"/>
          <w:numId w:val="13"/>
        </w:numPr>
      </w:pPr>
      <w:r>
        <w:t>In the rooms, they can have emergency controls for temper</w:t>
      </w:r>
      <w:r w:rsidR="00B1682D">
        <w:t xml:space="preserve">ature, lighting, and amenities. </w:t>
      </w:r>
    </w:p>
    <w:p w14:paraId="5708C6FD" w14:textId="77777777" w:rsidR="002B1A8B" w:rsidRDefault="00EF37C1" w:rsidP="00B1682D">
      <w:pPr>
        <w:pStyle w:val="ListParagraph"/>
        <w:numPr>
          <w:ilvl w:val="0"/>
          <w:numId w:val="13"/>
        </w:numPr>
      </w:pPr>
      <w:r>
        <w:t>Recommendation and assistance functionality by</w:t>
      </w:r>
      <w:r w:rsidR="00B1682D">
        <w:t xml:space="preserve"> Humanized concierge services. </w:t>
      </w:r>
    </w:p>
    <w:p w14:paraId="06C6ADEF" w14:textId="77777777" w:rsidR="002B1A8B" w:rsidRDefault="00EF37C1" w:rsidP="00B1682D">
      <w:pPr>
        <w:pStyle w:val="ListParagraph"/>
        <w:numPr>
          <w:ilvl w:val="0"/>
          <w:numId w:val="12"/>
        </w:numPr>
      </w:pPr>
      <w:r>
        <w:t>A verification of loyalty &amp; writing spe</w:t>
      </w:r>
      <w:r w:rsidR="00B1682D">
        <w:t xml:space="preserve">cial offers for the clientele. </w:t>
      </w:r>
    </w:p>
    <w:p w14:paraId="0F0B4B05" w14:textId="321C3CD6" w:rsidR="002B1A8B" w:rsidRDefault="00EF37C1" w:rsidP="00B1682D">
      <w:pPr>
        <w:pStyle w:val="ListParagraph"/>
        <w:numPr>
          <w:ilvl w:val="0"/>
          <w:numId w:val="12"/>
        </w:numPr>
      </w:pPr>
      <w:r>
        <w:t xml:space="preserve">Website </w:t>
      </w:r>
      <w:proofErr w:type="spellStart"/>
      <w:r>
        <w:t>Optimi</w:t>
      </w:r>
      <w:r w:rsidR="00A937CC">
        <w:t>s</w:t>
      </w:r>
      <w:r>
        <w:t>ation</w:t>
      </w:r>
      <w:proofErr w:type="spellEnd"/>
      <w:r>
        <w:t>: Enable the site to be fully functional on any type of device for a smooth u</w:t>
      </w:r>
      <w:r w:rsidR="00B1682D">
        <w:t xml:space="preserve">ser experience across devices. </w:t>
      </w:r>
    </w:p>
    <w:p w14:paraId="3F49C433" w14:textId="4A67FBF3" w:rsidR="002B1A8B" w:rsidRDefault="00EF37C1" w:rsidP="002B1A8B">
      <w:r w:rsidRPr="00B1682D">
        <w:rPr>
          <w:b/>
        </w:rPr>
        <w:t>Implementation:</w:t>
      </w:r>
      <w:r>
        <w:t xml:space="preserve"> Join hands with a renowned app developing company such that they </w:t>
      </w:r>
      <w:r w:rsidR="008F5B0A">
        <w:t>design and build the app for Cape Grace</w:t>
      </w:r>
      <w:r>
        <w:t xml:space="preserve">. Develop user testing to check </w:t>
      </w:r>
      <w:r w:rsidR="00C56503">
        <w:t>app can</w:t>
      </w:r>
      <w:r>
        <w:t xml:space="preserve"> work properl</w:t>
      </w:r>
      <w:r w:rsidR="008F5B0A">
        <w:t>y and easily to use it. Get the</w:t>
      </w:r>
      <w:r>
        <w:t xml:space="preserve"> site</w:t>
      </w:r>
      <w:r w:rsidR="00A937CC">
        <w:t>’</w:t>
      </w:r>
      <w:r>
        <w:t>s design and content ready</w:t>
      </w:r>
      <w:r w:rsidR="00B1682D">
        <w:t xml:space="preserve"> for mobile screen adaptation. </w:t>
      </w:r>
    </w:p>
    <w:p w14:paraId="0BF8BA03" w14:textId="77777777" w:rsidR="002B1A8B" w:rsidRPr="00B1682D" w:rsidRDefault="00EF37C1" w:rsidP="00B1682D">
      <w:pPr>
        <w:pStyle w:val="ListParagraph"/>
        <w:numPr>
          <w:ilvl w:val="0"/>
          <w:numId w:val="14"/>
        </w:numPr>
        <w:rPr>
          <w:b/>
        </w:rPr>
      </w:pPr>
      <w:r w:rsidRPr="00B1682D">
        <w:rPr>
          <w:b/>
        </w:rPr>
        <w:t>Embra</w:t>
      </w:r>
      <w:r w:rsidR="00B1682D" w:rsidRPr="00B1682D">
        <w:rPr>
          <w:b/>
        </w:rPr>
        <w:t>ce Digital Guest Communication:</w:t>
      </w:r>
    </w:p>
    <w:p w14:paraId="6004C4A1" w14:textId="41FF0C31" w:rsidR="002B1A8B" w:rsidRDefault="00EF37C1" w:rsidP="008F5B0A">
      <w:pPr>
        <w:pStyle w:val="ListParagraph"/>
        <w:numPr>
          <w:ilvl w:val="0"/>
          <w:numId w:val="15"/>
        </w:numPr>
      </w:pPr>
      <w:r w:rsidRPr="00B1682D">
        <w:rPr>
          <w:b/>
        </w:rPr>
        <w:t>Channels:</w:t>
      </w:r>
      <w:r>
        <w:t xml:space="preserve"> Send emails and use paid advertisements on social media channels to reach the guests who are coming before and after their stay, as well as the guests who stayed but </w:t>
      </w:r>
      <w:r w:rsidR="00C56503">
        <w:t>haven’t had</w:t>
      </w:r>
      <w:r>
        <w:t xml:space="preserve"> </w:t>
      </w:r>
      <w:r w:rsidR="008F5B0A">
        <w:t>the chance to contact the hotel</w:t>
      </w:r>
      <w:r w:rsidR="00B1682D">
        <w:t xml:space="preserve"> yet. </w:t>
      </w:r>
    </w:p>
    <w:p w14:paraId="31F82F87" w14:textId="7F317D07" w:rsidR="002B1A8B" w:rsidRDefault="00EF37C1" w:rsidP="00B1682D">
      <w:pPr>
        <w:pStyle w:val="ListParagraph"/>
        <w:numPr>
          <w:ilvl w:val="0"/>
          <w:numId w:val="15"/>
        </w:numPr>
      </w:pPr>
      <w:proofErr w:type="spellStart"/>
      <w:r w:rsidRPr="00B1682D">
        <w:rPr>
          <w:b/>
        </w:rPr>
        <w:t>Personali</w:t>
      </w:r>
      <w:r w:rsidR="00A937CC">
        <w:rPr>
          <w:b/>
        </w:rPr>
        <w:t>s</w:t>
      </w:r>
      <w:r w:rsidRPr="00B1682D">
        <w:rPr>
          <w:b/>
        </w:rPr>
        <w:t>ation</w:t>
      </w:r>
      <w:proofErr w:type="spellEnd"/>
      <w:r w:rsidRPr="00B1682D">
        <w:rPr>
          <w:b/>
        </w:rPr>
        <w:t>:</w:t>
      </w:r>
      <w:r>
        <w:t xml:space="preserve"> Use guest data to offer custom-tailored messages based on their preferences</w:t>
      </w:r>
      <w:r w:rsidR="00C56503">
        <w:t>, includ</w:t>
      </w:r>
      <w:r>
        <w:t xml:space="preserve">ing specified recommendations and special offers. </w:t>
      </w:r>
    </w:p>
    <w:p w14:paraId="19441C1F" w14:textId="77777777" w:rsidR="002B1A8B" w:rsidRDefault="002B1A8B" w:rsidP="00B1682D">
      <w:pPr>
        <w:ind w:firstLine="60"/>
      </w:pPr>
    </w:p>
    <w:p w14:paraId="64F78F13" w14:textId="77777777" w:rsidR="002B1A8B" w:rsidRDefault="00EF37C1" w:rsidP="00B1682D">
      <w:pPr>
        <w:pStyle w:val="ListParagraph"/>
        <w:numPr>
          <w:ilvl w:val="0"/>
          <w:numId w:val="15"/>
        </w:numPr>
      </w:pPr>
      <w:r w:rsidRPr="00B1682D">
        <w:rPr>
          <w:b/>
        </w:rPr>
        <w:lastRenderedPageBreak/>
        <w:t>Chabot:</w:t>
      </w:r>
      <w:r>
        <w:t xml:space="preserve"> Integrate a Chabot that makes it easy for the user to navigate the website and app to answer concerns, offer guest support, and pr</w:t>
      </w:r>
      <w:r w:rsidR="00B1682D">
        <w:t xml:space="preserve">ovide 24/7 assistance to them. </w:t>
      </w:r>
    </w:p>
    <w:p w14:paraId="0838C67D" w14:textId="2CA08F9F" w:rsidR="002B1A8B" w:rsidRDefault="00EF37C1" w:rsidP="002B1A8B">
      <w:r w:rsidRPr="00B1682D">
        <w:rPr>
          <w:b/>
        </w:rPr>
        <w:t xml:space="preserve">Implementation: </w:t>
      </w:r>
      <w:r>
        <w:t xml:space="preserve">Construct a complete digital marketing plan with </w:t>
      </w:r>
      <w:r w:rsidR="00C56503">
        <w:t>guest segmentation and messaging that resonates with the target audiences, which are</w:t>
      </w:r>
      <w:r>
        <w:t xml:space="preserve"> a major part of the marketing strategy</w:t>
      </w:r>
      <w:r w:rsidR="00605A63" w:rsidRPr="00605A63">
        <w:t xml:space="preserve"> (Kipping and Clark, 2012)</w:t>
      </w:r>
      <w:r>
        <w:t>. A Reciprocal or CRM system is to be used to collect and manage guests</w:t>
      </w:r>
      <w:r w:rsidR="00A937CC">
        <w:t>’</w:t>
      </w:r>
      <w:r>
        <w:t xml:space="preserve"> information for relationship purposes and </w:t>
      </w:r>
      <w:proofErr w:type="spellStart"/>
      <w:r>
        <w:t>personali</w:t>
      </w:r>
      <w:r w:rsidR="00A937CC">
        <w:t>s</w:t>
      </w:r>
      <w:r>
        <w:t>ed</w:t>
      </w:r>
      <w:proofErr w:type="spellEnd"/>
      <w:r>
        <w:t xml:space="preserve"> communications</w:t>
      </w:r>
      <w:r w:rsidR="00605A63" w:rsidRPr="00605A63">
        <w:t xml:space="preserve"> (Hospitality </w:t>
      </w:r>
      <w:proofErr w:type="spellStart"/>
      <w:r w:rsidR="00605A63" w:rsidRPr="00605A63">
        <w:t>softnet</w:t>
      </w:r>
      <w:proofErr w:type="spellEnd"/>
      <w:r w:rsidR="00605A63" w:rsidRPr="00605A63">
        <w:t>, 2021)</w:t>
      </w:r>
      <w:r>
        <w:t xml:space="preserve">. Collaborate with a </w:t>
      </w:r>
      <w:r w:rsidR="003F736C">
        <w:t>Chabot</w:t>
      </w:r>
      <w:r>
        <w:t xml:space="preserve"> developme</w:t>
      </w:r>
      <w:r w:rsidR="008F5B0A">
        <w:t>nt firm that can give the hotel</w:t>
      </w:r>
      <w:r>
        <w:t xml:space="preserve"> a </w:t>
      </w:r>
      <w:r w:rsidR="003F736C">
        <w:t>Chabot</w:t>
      </w:r>
      <w:r w:rsidR="008F5B0A">
        <w:t xml:space="preserve"> that will assist all </w:t>
      </w:r>
      <w:r>
        <w:t>clients effective</w:t>
      </w:r>
      <w:r w:rsidR="00B1682D">
        <w:t xml:space="preserve">ly and has useful information. </w:t>
      </w:r>
    </w:p>
    <w:p w14:paraId="0523632F" w14:textId="77777777" w:rsidR="002B1A8B" w:rsidRPr="00B1682D" w:rsidRDefault="00EF37C1" w:rsidP="00B1682D">
      <w:pPr>
        <w:pStyle w:val="ListParagraph"/>
        <w:numPr>
          <w:ilvl w:val="0"/>
          <w:numId w:val="14"/>
        </w:numPr>
        <w:rPr>
          <w:b/>
        </w:rPr>
      </w:pPr>
      <w:r w:rsidRPr="00B1682D">
        <w:rPr>
          <w:b/>
        </w:rPr>
        <w:t>Invest in Staff Training and Suppor</w:t>
      </w:r>
      <w:r w:rsidR="00B1682D" w:rsidRPr="00B1682D">
        <w:rPr>
          <w:b/>
        </w:rPr>
        <w:t>t:</w:t>
      </w:r>
    </w:p>
    <w:p w14:paraId="39A0B746" w14:textId="26B293A4" w:rsidR="002B1A8B" w:rsidRDefault="00EF37C1" w:rsidP="00B1682D">
      <w:pPr>
        <w:pStyle w:val="ListParagraph"/>
        <w:numPr>
          <w:ilvl w:val="0"/>
          <w:numId w:val="16"/>
        </w:numPr>
      </w:pPr>
      <w:r w:rsidRPr="00B1682D">
        <w:rPr>
          <w:b/>
        </w:rPr>
        <w:t>Digital Literacy:</w:t>
      </w:r>
      <w:r>
        <w:t xml:space="preserve"> Train employees to understand the use of new digital instruments as well as how consumers can talk to them </w:t>
      </w:r>
      <w:r w:rsidR="00B1682D">
        <w:t xml:space="preserve">in new communication channels. </w:t>
      </w:r>
    </w:p>
    <w:p w14:paraId="65A3D0EB" w14:textId="13CD3F5F" w:rsidR="002B1A8B" w:rsidRDefault="00EF37C1" w:rsidP="00B1682D">
      <w:pPr>
        <w:pStyle w:val="ListParagraph"/>
        <w:numPr>
          <w:ilvl w:val="0"/>
          <w:numId w:val="16"/>
        </w:numPr>
      </w:pPr>
      <w:r w:rsidRPr="00B1682D">
        <w:rPr>
          <w:b/>
        </w:rPr>
        <w:t>Guest Engagement:</w:t>
      </w:r>
      <w:r>
        <w:t xml:space="preserve"> Train staff as to how integrating technology and </w:t>
      </w:r>
      <w:proofErr w:type="spellStart"/>
      <w:r w:rsidR="00B1682D">
        <w:t>personali</w:t>
      </w:r>
      <w:r w:rsidR="00A937CC">
        <w:t>s</w:t>
      </w:r>
      <w:r w:rsidR="00B1682D">
        <w:t>ed</w:t>
      </w:r>
      <w:proofErr w:type="spellEnd"/>
      <w:r>
        <w:t xml:space="preserve"> guest service can be made seamless. No matter how advanced automation is, human control should still be a top priority. </w:t>
      </w:r>
    </w:p>
    <w:p w14:paraId="5892B511" w14:textId="2BD6BBFE" w:rsidR="003F736C" w:rsidRDefault="00EF37C1" w:rsidP="003F736C">
      <w:r w:rsidRPr="003F736C">
        <w:rPr>
          <w:b/>
        </w:rPr>
        <w:t>Implementation:</w:t>
      </w:r>
      <w:r>
        <w:t xml:space="preserve"> </w:t>
      </w:r>
      <w:proofErr w:type="spellStart"/>
      <w:r>
        <w:t>Organi</w:t>
      </w:r>
      <w:r w:rsidR="00A937CC">
        <w:t>s</w:t>
      </w:r>
      <w:r>
        <w:t>e</w:t>
      </w:r>
      <w:proofErr w:type="spellEnd"/>
      <w:r>
        <w:t xml:space="preserve"> workshops and training sessions in which the trainees would be guided by digital technology specialists. Initiate a free dialog</w:t>
      </w:r>
      <w:r w:rsidR="00C56503">
        <w:t>ue</w:t>
      </w:r>
      <w:r>
        <w:t xml:space="preserve"> and </w:t>
      </w:r>
      <w:proofErr w:type="gramStart"/>
      <w:r>
        <w:t>take into account</w:t>
      </w:r>
      <w:proofErr w:type="gramEnd"/>
      <w:r>
        <w:t xml:space="preserve"> the apprehensions of employees about the digital transformation</w:t>
      </w:r>
      <w:r w:rsidR="00340B1C" w:rsidRPr="00340B1C">
        <w:t xml:space="preserve"> (Sarala, 2000)</w:t>
      </w:r>
      <w:r>
        <w:t xml:space="preserve">. Design </w:t>
      </w:r>
      <w:proofErr w:type="gramStart"/>
      <w:r>
        <w:t>the performance</w:t>
      </w:r>
      <w:proofErr w:type="gramEnd"/>
      <w:r>
        <w:t xml:space="preserve"> metrics that encourage the reckoning of the utility of new technologies and the </w:t>
      </w:r>
      <w:proofErr w:type="spellStart"/>
      <w:r w:rsidR="00EB59C8">
        <w:t>individuali</w:t>
      </w:r>
      <w:r w:rsidR="00A937CC">
        <w:t>s</w:t>
      </w:r>
      <w:r w:rsidR="00EB59C8">
        <w:t>ed</w:t>
      </w:r>
      <w:proofErr w:type="spellEnd"/>
      <w:r>
        <w:t xml:space="preserve"> ways of providing services. </w:t>
      </w:r>
    </w:p>
    <w:p w14:paraId="0F392405" w14:textId="77777777" w:rsidR="003F736C" w:rsidRPr="003F736C" w:rsidRDefault="00EF37C1" w:rsidP="003F736C">
      <w:pPr>
        <w:pStyle w:val="ListParagraph"/>
        <w:numPr>
          <w:ilvl w:val="0"/>
          <w:numId w:val="14"/>
        </w:numPr>
        <w:rPr>
          <w:b/>
        </w:rPr>
      </w:pPr>
      <w:r w:rsidRPr="003F736C">
        <w:rPr>
          <w:b/>
        </w:rPr>
        <w:t>Data-Driven Decision Making:</w:t>
      </w:r>
    </w:p>
    <w:p w14:paraId="1E279B4D" w14:textId="77777777" w:rsidR="003F736C" w:rsidRDefault="00EF37C1" w:rsidP="003F736C">
      <w:pPr>
        <w:pStyle w:val="ListParagraph"/>
        <w:numPr>
          <w:ilvl w:val="0"/>
          <w:numId w:val="17"/>
        </w:numPr>
      </w:pPr>
      <w:r>
        <w:t xml:space="preserve">Guest Data Analysis: Implementing a data collection and analysis system that would gather guest data from multiple channels (reservations, everything they like, reviews, and so on). </w:t>
      </w:r>
    </w:p>
    <w:p w14:paraId="707D9763" w14:textId="77777777" w:rsidR="008F5B0A" w:rsidRDefault="008F5B0A" w:rsidP="003F736C">
      <w:pPr>
        <w:ind w:left="360" w:firstLine="60"/>
      </w:pPr>
    </w:p>
    <w:p w14:paraId="1D259692" w14:textId="77777777" w:rsidR="003F736C" w:rsidRPr="008F5B0A" w:rsidRDefault="00EF37C1" w:rsidP="008F5B0A">
      <w:pPr>
        <w:tabs>
          <w:tab w:val="left" w:pos="1032"/>
        </w:tabs>
      </w:pPr>
      <w:r>
        <w:tab/>
      </w:r>
    </w:p>
    <w:p w14:paraId="460E1E34" w14:textId="67F6C8B3" w:rsidR="003F736C" w:rsidRDefault="00EF37C1" w:rsidP="003F736C">
      <w:pPr>
        <w:pStyle w:val="ListParagraph"/>
        <w:numPr>
          <w:ilvl w:val="0"/>
          <w:numId w:val="17"/>
        </w:numPr>
      </w:pPr>
      <w:proofErr w:type="spellStart"/>
      <w:r>
        <w:lastRenderedPageBreak/>
        <w:t>Personali</w:t>
      </w:r>
      <w:r w:rsidR="00A937CC">
        <w:t>s</w:t>
      </w:r>
      <w:r>
        <w:t>ation</w:t>
      </w:r>
      <w:proofErr w:type="spellEnd"/>
      <w:r>
        <w:t xml:space="preserve">: Leverage data for </w:t>
      </w:r>
      <w:proofErr w:type="spellStart"/>
      <w:r>
        <w:t>personali</w:t>
      </w:r>
      <w:r w:rsidR="00A937CC">
        <w:t>s</w:t>
      </w:r>
      <w:r>
        <w:t>ation</w:t>
      </w:r>
      <w:proofErr w:type="spellEnd"/>
      <w:r>
        <w:t xml:space="preserve"> of guest experiences</w:t>
      </w:r>
      <w:r w:rsidR="00C56503">
        <w:t>,</w:t>
      </w:r>
      <w:r>
        <w:t xml:space="preserve"> such as setting room preferences ahead of time, offering tailored recommendations, and being quick to identify guest needs. </w:t>
      </w:r>
    </w:p>
    <w:p w14:paraId="26A98F74" w14:textId="6C55D796" w:rsidR="003F736C" w:rsidRDefault="00EF37C1" w:rsidP="003F736C">
      <w:pPr>
        <w:pStyle w:val="ListParagraph"/>
        <w:numPr>
          <w:ilvl w:val="0"/>
          <w:numId w:val="17"/>
        </w:numPr>
      </w:pPr>
      <w:r>
        <w:t>Operational Efficiency: Use data analytics to locate the operational gaps</w:t>
      </w:r>
      <w:r w:rsidR="00C56503">
        <w:t xml:space="preserve">, </w:t>
      </w:r>
      <w:proofErr w:type="spellStart"/>
      <w:r w:rsidR="00C56503">
        <w:t>prioritise</w:t>
      </w:r>
      <w:proofErr w:type="spellEnd"/>
      <w:r w:rsidR="00C56503">
        <w:t xml:space="preserve"> process streamlining, and make</w:t>
      </w:r>
      <w:r>
        <w:t xml:space="preserve"> the most effective use of the limited resources at hand. </w:t>
      </w:r>
    </w:p>
    <w:p w14:paraId="51F11175" w14:textId="496DEB90" w:rsidR="003F736C" w:rsidRDefault="00EF37C1" w:rsidP="003F736C">
      <w:r w:rsidRPr="003F736C">
        <w:rPr>
          <w:b/>
        </w:rPr>
        <w:t>Implementation:</w:t>
      </w:r>
      <w:r w:rsidR="008F5B0A">
        <w:t xml:space="preserve"> Make some investments in the hotel</w:t>
      </w:r>
      <w:r w:rsidR="00A937CC">
        <w:t>’</w:t>
      </w:r>
      <w:r w:rsidR="008F5B0A">
        <w:t>s</w:t>
      </w:r>
      <w:r>
        <w:t xml:space="preserve"> server and business intelligence solution. Hire a data analyst partner to build dashboards and unpack re</w:t>
      </w:r>
      <w:r w:rsidR="008F5B0A">
        <w:t xml:space="preserve">ports and insights. </w:t>
      </w:r>
      <w:proofErr w:type="spellStart"/>
      <w:r w:rsidR="008F5B0A">
        <w:t>Utili</w:t>
      </w:r>
      <w:r w:rsidR="00A937CC">
        <w:t>s</w:t>
      </w:r>
      <w:r w:rsidR="008F5B0A">
        <w:t>e</w:t>
      </w:r>
      <w:proofErr w:type="spellEnd"/>
      <w:r w:rsidR="008F5B0A">
        <w:t xml:space="preserve"> hotel</w:t>
      </w:r>
      <w:r>
        <w:t xml:space="preserve"> data for marketing campaigns, guest experience approach, and operational decisions. </w:t>
      </w:r>
    </w:p>
    <w:p w14:paraId="283797D0" w14:textId="35398867" w:rsidR="003F736C" w:rsidRPr="003F736C" w:rsidRDefault="00EF37C1" w:rsidP="003F736C">
      <w:pPr>
        <w:pStyle w:val="ListParagraph"/>
        <w:numPr>
          <w:ilvl w:val="0"/>
          <w:numId w:val="14"/>
        </w:numPr>
        <w:rPr>
          <w:b/>
        </w:rPr>
      </w:pPr>
      <w:proofErr w:type="spellStart"/>
      <w:r w:rsidRPr="003F736C">
        <w:rPr>
          <w:b/>
        </w:rPr>
        <w:t>Prioriti</w:t>
      </w:r>
      <w:r w:rsidR="00A937CC">
        <w:rPr>
          <w:b/>
        </w:rPr>
        <w:t>s</w:t>
      </w:r>
      <w:r w:rsidRPr="003F736C">
        <w:rPr>
          <w:b/>
        </w:rPr>
        <w:t>e</w:t>
      </w:r>
      <w:proofErr w:type="spellEnd"/>
      <w:r w:rsidRPr="003F736C">
        <w:rPr>
          <w:b/>
        </w:rPr>
        <w:t xml:space="preserve"> Data Security and Privacy:</w:t>
      </w:r>
    </w:p>
    <w:p w14:paraId="77C7C606" w14:textId="10BE082E" w:rsidR="003F736C" w:rsidRDefault="00EF37C1" w:rsidP="003F736C">
      <w:pPr>
        <w:pStyle w:val="ListParagraph"/>
        <w:numPr>
          <w:ilvl w:val="0"/>
          <w:numId w:val="18"/>
        </w:numPr>
      </w:pPr>
      <w:r>
        <w:t xml:space="preserve">Compliance: Make sure that all </w:t>
      </w:r>
      <w:r w:rsidR="00C56503">
        <w:t>data collection and storage activities are performed without any violations of</w:t>
      </w:r>
      <w:r>
        <w:t xml:space="preserve"> data privacy regulations such as GDPR and CCPA. </w:t>
      </w:r>
    </w:p>
    <w:p w14:paraId="4604CE9D" w14:textId="60853CA4" w:rsidR="003F736C" w:rsidRDefault="00EF37C1" w:rsidP="003F736C">
      <w:pPr>
        <w:pStyle w:val="ListParagraph"/>
        <w:numPr>
          <w:ilvl w:val="0"/>
          <w:numId w:val="18"/>
        </w:numPr>
      </w:pPr>
      <w:r>
        <w:t xml:space="preserve">Data Security: Adopt strong cyber security measures as one of the ways to prevent data leakage or </w:t>
      </w:r>
      <w:proofErr w:type="spellStart"/>
      <w:r>
        <w:t>unauthori</w:t>
      </w:r>
      <w:r w:rsidR="00A937CC">
        <w:t>s</w:t>
      </w:r>
      <w:r>
        <w:t>ed</w:t>
      </w:r>
      <w:proofErr w:type="spellEnd"/>
      <w:r>
        <w:t xml:space="preserve"> access to guest information. </w:t>
      </w:r>
    </w:p>
    <w:p w14:paraId="41772F62" w14:textId="4548874E" w:rsidR="003F736C" w:rsidRDefault="00EF37C1" w:rsidP="003F736C">
      <w:pPr>
        <w:pStyle w:val="ListParagraph"/>
        <w:numPr>
          <w:ilvl w:val="0"/>
          <w:numId w:val="18"/>
        </w:numPr>
      </w:pPr>
      <w:r>
        <w:t xml:space="preserve">Transparency: Be clear and transparent </w:t>
      </w:r>
      <w:r w:rsidR="00C56503">
        <w:t>about data privacy standards and post them in a place that</w:t>
      </w:r>
      <w:r>
        <w:t xml:space="preserve"> tourists can easily see. </w:t>
      </w:r>
    </w:p>
    <w:p w14:paraId="14618DFB" w14:textId="41789822" w:rsidR="003F736C" w:rsidRDefault="00EF37C1" w:rsidP="003F736C">
      <w:r w:rsidRPr="003F736C">
        <w:rPr>
          <w:b/>
        </w:rPr>
        <w:t>Implementation:</w:t>
      </w:r>
      <w:r>
        <w:t xml:space="preserve"> Carrying out a data security audit and incorporating appropriate security activities is a recommendation. Conduct cyber security reviews regularly and put solutions in action to be one step ahead of the changing danger</w:t>
      </w:r>
      <w:r w:rsidR="00605A63" w:rsidRPr="00605A63">
        <w:t xml:space="preserve"> </w:t>
      </w:r>
      <w:r w:rsidR="00605A63">
        <w:t>(Ivanova et al.</w:t>
      </w:r>
      <w:r w:rsidR="00605A63" w:rsidRPr="00605A63">
        <w:t>, 2023)</w:t>
      </w:r>
      <w:r>
        <w:t>. Specifically</w:t>
      </w:r>
      <w:r w:rsidR="00C56503">
        <w:t>, the information collection procedures and users’ rights</w:t>
      </w:r>
      <w:r>
        <w:t xml:space="preserve"> should be included in the privacy policy for the app and the website.</w:t>
      </w:r>
    </w:p>
    <w:p w14:paraId="7D90A5AE" w14:textId="77777777" w:rsidR="00C04B56" w:rsidRDefault="00EF37C1" w:rsidP="00162C2E">
      <w:pPr>
        <w:pStyle w:val="Heading2"/>
      </w:pPr>
      <w:bookmarkStart w:id="23" w:name="_Toc166406288"/>
      <w:r w:rsidRPr="00162C2E">
        <w:t>Impact</w:t>
      </w:r>
      <w:r>
        <w:t xml:space="preserve"> and measurement</w:t>
      </w:r>
      <w:r w:rsidRPr="00162C2E">
        <w:t xml:space="preserve"> analysis</w:t>
      </w:r>
      <w:bookmarkEnd w:id="23"/>
    </w:p>
    <w:p w14:paraId="3130F9B3" w14:textId="77777777" w:rsidR="00162C2E" w:rsidRDefault="00EF37C1" w:rsidP="00162C2E">
      <w:r>
        <w:t xml:space="preserve">The multi-level approach of evaluating the outcomes of the transformation for Cape Grace Digital is the recommended approach. </w:t>
      </w:r>
      <w:r w:rsidRPr="00162C2E">
        <w:t xml:space="preserve">By regularly taking the pulse of these metrics, </w:t>
      </w:r>
      <w:r w:rsidR="00500AED">
        <w:t>hotels like</w:t>
      </w:r>
      <w:r w:rsidRPr="00162C2E">
        <w:t xml:space="preserve"> Cape Grace will be able to spot-check performance, pick out areas that need to be improved, and adequately refine their digital strategy to boost their rank</w:t>
      </w:r>
      <w:r w:rsidR="008F5B0A">
        <w:t>ing in the growing competition</w:t>
      </w:r>
      <w:r w:rsidR="00500AED" w:rsidRPr="00500AED">
        <w:t xml:space="preserve"> (Sánchez </w:t>
      </w:r>
      <w:r w:rsidR="00340B1C">
        <w:t>et al.,</w:t>
      </w:r>
      <w:r w:rsidR="00500AED" w:rsidRPr="00500AED">
        <w:t>2024)</w:t>
      </w:r>
      <w:r w:rsidR="008F5B0A">
        <w:t xml:space="preserve">. </w:t>
      </w:r>
      <w:r>
        <w:t>Metrics will track:</w:t>
      </w:r>
    </w:p>
    <w:p w14:paraId="3EE81AAC" w14:textId="4A712638" w:rsidR="00162C2E" w:rsidRDefault="00EF37C1" w:rsidP="008F5B0A">
      <w:pPr>
        <w:pStyle w:val="ListParagraph"/>
        <w:numPr>
          <w:ilvl w:val="0"/>
          <w:numId w:val="34"/>
        </w:numPr>
      </w:pPr>
      <w:r>
        <w:lastRenderedPageBreak/>
        <w:t xml:space="preserve">App Downloads and Usage: Watch applause and level of guest </w:t>
      </w:r>
      <w:proofErr w:type="gramStart"/>
      <w:r>
        <w:t>contentment, and</w:t>
      </w:r>
      <w:proofErr w:type="gramEnd"/>
      <w:r>
        <w:t xml:space="preserve"> take some basic service feedback. </w:t>
      </w:r>
    </w:p>
    <w:p w14:paraId="69541FBC" w14:textId="73242900" w:rsidR="00162C2E" w:rsidRDefault="00EF37C1" w:rsidP="008F5B0A">
      <w:pPr>
        <w:pStyle w:val="ListParagraph"/>
        <w:numPr>
          <w:ilvl w:val="0"/>
          <w:numId w:val="34"/>
        </w:numPr>
      </w:pPr>
      <w:r>
        <w:t xml:space="preserve">Website Traffic and Conversion Rates: Quantify website traffic after SEO page </w:t>
      </w:r>
      <w:proofErr w:type="spellStart"/>
      <w:r>
        <w:t>optimi</w:t>
      </w:r>
      <w:r w:rsidR="00A937CC">
        <w:t>s</w:t>
      </w:r>
      <w:r>
        <w:t>ation</w:t>
      </w:r>
      <w:proofErr w:type="spellEnd"/>
      <w:r>
        <w:t xml:space="preserve"> with a key emphasis on mobile devices and reservation ratio. </w:t>
      </w:r>
    </w:p>
    <w:p w14:paraId="5B5254AC" w14:textId="77777777" w:rsidR="00162C2E" w:rsidRDefault="00EF37C1" w:rsidP="008F5B0A">
      <w:pPr>
        <w:pStyle w:val="ListParagraph"/>
        <w:numPr>
          <w:ilvl w:val="0"/>
          <w:numId w:val="34"/>
        </w:numPr>
      </w:pPr>
      <w:r>
        <w:t xml:space="preserve">Guest Satisfaction Surveys: In the guest survey questions, identify the answers that might reflect customers’ satisfaction toward digital features and overall experience. </w:t>
      </w:r>
    </w:p>
    <w:p w14:paraId="0087417A" w14:textId="6FCFEE24" w:rsidR="00162C2E" w:rsidRDefault="00EF37C1" w:rsidP="008F5B0A">
      <w:pPr>
        <w:pStyle w:val="ListParagraph"/>
        <w:numPr>
          <w:ilvl w:val="0"/>
          <w:numId w:val="34"/>
        </w:numPr>
      </w:pPr>
      <w:r>
        <w:t xml:space="preserve">Revenue Growth: Track the online booking revenues and total guest spending, which will be </w:t>
      </w:r>
      <w:r w:rsidR="00C56503">
        <w:t>useful in computing the influence of digital adoption</w:t>
      </w:r>
      <w:r>
        <w:t xml:space="preserve"> on hotel profitability. </w:t>
      </w:r>
    </w:p>
    <w:p w14:paraId="5FE78384" w14:textId="77777777" w:rsidR="00162C2E" w:rsidRDefault="00EF37C1" w:rsidP="00162C2E">
      <w:pPr>
        <w:pStyle w:val="Heading2"/>
      </w:pPr>
      <w:bookmarkStart w:id="24" w:name="_Toc166406289"/>
      <w:r>
        <w:t>Benefits</w:t>
      </w:r>
      <w:bookmarkEnd w:id="24"/>
    </w:p>
    <w:p w14:paraId="4FAD4083" w14:textId="0297169F" w:rsidR="00162C2E" w:rsidRDefault="00EF37C1" w:rsidP="00500AED">
      <w:pPr>
        <w:pStyle w:val="ListParagraph"/>
        <w:numPr>
          <w:ilvl w:val="0"/>
          <w:numId w:val="36"/>
        </w:numPr>
      </w:pPr>
      <w:r>
        <w:t xml:space="preserve">A user-friendly mobile app equipped with functional activities like online check-in, in-room controls, and </w:t>
      </w:r>
      <w:proofErr w:type="spellStart"/>
      <w:r>
        <w:t>personali</w:t>
      </w:r>
      <w:r w:rsidR="00A937CC">
        <w:t>s</w:t>
      </w:r>
      <w:r>
        <w:t>ed</w:t>
      </w:r>
      <w:proofErr w:type="spellEnd"/>
      <w:r>
        <w:t xml:space="preserve"> tips will help guests be more independent and at ease</w:t>
      </w:r>
      <w:r w:rsidR="00500AED" w:rsidRPr="00500AED">
        <w:t xml:space="preserve"> (Roger et al., 2024)</w:t>
      </w:r>
      <w:r>
        <w:t>. Digital communication</w:t>
      </w:r>
      <w:r w:rsidR="00C56503">
        <w:t>,</w:t>
      </w:r>
      <w:r>
        <w:t xml:space="preserve"> including </w:t>
      </w:r>
      <w:r w:rsidR="008F5B0A">
        <w:t>Chabot</w:t>
      </w:r>
      <w:r>
        <w:t xml:space="preserve"> and targeted marketing</w:t>
      </w:r>
      <w:r w:rsidR="00C56503">
        <w:t>,</w:t>
      </w:r>
      <w:r>
        <w:t xml:space="preserve"> will tailor the guest</w:t>
      </w:r>
      <w:r w:rsidR="00C56503">
        <w:t>’s</w:t>
      </w:r>
      <w:r>
        <w:t xml:space="preserve"> needs to what everyone likes. </w:t>
      </w:r>
    </w:p>
    <w:p w14:paraId="4490B390" w14:textId="722CF44F" w:rsidR="00162C2E" w:rsidRDefault="00EF37C1" w:rsidP="00500AED">
      <w:pPr>
        <w:pStyle w:val="ListParagraph"/>
        <w:numPr>
          <w:ilvl w:val="0"/>
          <w:numId w:val="36"/>
        </w:numPr>
      </w:pPr>
      <w:r>
        <w:t xml:space="preserve">The provision of a convenient online booking process through the mobile app and Web </w:t>
      </w:r>
      <w:proofErr w:type="spellStart"/>
      <w:r>
        <w:t>optimi</w:t>
      </w:r>
      <w:r w:rsidR="00A937CC">
        <w:t>s</w:t>
      </w:r>
      <w:r>
        <w:t>ation</w:t>
      </w:r>
      <w:proofErr w:type="spellEnd"/>
      <w:r>
        <w:t xml:space="preserve"> targeted at tech-savvy </w:t>
      </w:r>
      <w:proofErr w:type="spellStart"/>
      <w:r>
        <w:t>trave</w:t>
      </w:r>
      <w:r w:rsidR="00C56503">
        <w:t>l</w:t>
      </w:r>
      <w:r>
        <w:t>lers</w:t>
      </w:r>
      <w:proofErr w:type="spellEnd"/>
      <w:r>
        <w:t xml:space="preserve"> will enhance the likelihood of them booking directly from the website</w:t>
      </w:r>
      <w:r w:rsidR="00500AED" w:rsidRPr="00500AED">
        <w:t xml:space="preserve"> (Nolan, 2018)</w:t>
      </w:r>
      <w:r>
        <w:t>. Marketing campaigns driven by data can direct their communications to various consumer groups</w:t>
      </w:r>
      <w:r w:rsidR="00C56503">
        <w:t>, which will lead to</w:t>
      </w:r>
      <w:r>
        <w:t xml:space="preserve"> higher online sales and thriving revenues. </w:t>
      </w:r>
    </w:p>
    <w:p w14:paraId="7E456A35" w14:textId="5D477FA8" w:rsidR="00162C2E" w:rsidRDefault="00C56503" w:rsidP="00500AED">
      <w:pPr>
        <w:pStyle w:val="ListParagraph"/>
        <w:numPr>
          <w:ilvl w:val="0"/>
          <w:numId w:val="36"/>
        </w:numPr>
      </w:pPr>
      <w:r>
        <w:t>Digital tools, such as the management system for reservations and automated guest communications, can easily simplify the procedures and manual tasks and allow more time for the staff to interact with essential guests</w:t>
      </w:r>
      <w:r w:rsidR="00500AED" w:rsidRPr="00500AED">
        <w:t xml:space="preserve"> (O’Mahoney, 2021)</w:t>
      </w:r>
      <w:r w:rsidR="00EF37C1">
        <w:t xml:space="preserve">. Such enables operational costs down and boosts the productivity of the staff. </w:t>
      </w:r>
    </w:p>
    <w:p w14:paraId="48087DB9" w14:textId="132F59B0" w:rsidR="00162C2E" w:rsidRDefault="00EF37C1" w:rsidP="00500AED">
      <w:pPr>
        <w:pStyle w:val="ListParagraph"/>
        <w:numPr>
          <w:ilvl w:val="0"/>
          <w:numId w:val="36"/>
        </w:numPr>
      </w:pPr>
      <w:r>
        <w:t xml:space="preserve">Through </w:t>
      </w:r>
      <w:proofErr w:type="spellStart"/>
      <w:r>
        <w:t>analy</w:t>
      </w:r>
      <w:r w:rsidR="00A937CC">
        <w:t>s</w:t>
      </w:r>
      <w:r>
        <w:t>ing</w:t>
      </w:r>
      <w:proofErr w:type="spellEnd"/>
      <w:r>
        <w:t xml:space="preserve"> guest data analytics, The Cape Grace Hotel can learn key things about its guests</w:t>
      </w:r>
      <w:r w:rsidR="00A937CC">
        <w:t>’</w:t>
      </w:r>
      <w:r>
        <w:t xml:space="preserve"> likes and dislikes. The analytics </w:t>
      </w:r>
      <w:r w:rsidR="00C56503">
        <w:t xml:space="preserve">can then be employed to further </w:t>
      </w:r>
      <w:proofErr w:type="spellStart"/>
      <w:r w:rsidR="00C56503">
        <w:t>customise</w:t>
      </w:r>
      <w:proofErr w:type="spellEnd"/>
      <w:r w:rsidR="00C56503">
        <w:t xml:space="preserve"> th</w:t>
      </w:r>
      <w:r>
        <w:t>e e</w:t>
      </w:r>
      <w:r w:rsidR="00500AED">
        <w:t>xperience</w:t>
      </w:r>
      <w:r w:rsidR="00500AED" w:rsidRPr="00500AED">
        <w:t xml:space="preserve"> (Robberson, 2019)</w:t>
      </w:r>
      <w:r w:rsidR="00500AED">
        <w:t>. It can</w:t>
      </w:r>
      <w:r>
        <w:t xml:space="preserve"> adjust room prices and develop properly targeted marketing campaigns that speak to guests with specific needs. </w:t>
      </w:r>
    </w:p>
    <w:p w14:paraId="08CBEF76" w14:textId="700D71CE" w:rsidR="00162C2E" w:rsidRDefault="00EF37C1" w:rsidP="00500AED">
      <w:pPr>
        <w:pStyle w:val="ListParagraph"/>
        <w:numPr>
          <w:ilvl w:val="0"/>
          <w:numId w:val="36"/>
        </w:numPr>
      </w:pPr>
      <w:r>
        <w:lastRenderedPageBreak/>
        <w:t xml:space="preserve">The hotel will be taking advantage of digital transformation to become a digital hospitality forward leader in this city. This also lures those guests who are seeking </w:t>
      </w:r>
      <w:proofErr w:type="gramStart"/>
      <w:r>
        <w:t>a technological</w:t>
      </w:r>
      <w:proofErr w:type="gramEnd"/>
      <w:r>
        <w:t xml:space="preserve"> experience while the hotel holds its reputed </w:t>
      </w:r>
      <w:proofErr w:type="spellStart"/>
      <w:r>
        <w:t>personali</w:t>
      </w:r>
      <w:r w:rsidR="00A937CC">
        <w:t>s</w:t>
      </w:r>
      <w:r>
        <w:t>ed</w:t>
      </w:r>
      <w:proofErr w:type="spellEnd"/>
      <w:r>
        <w:t xml:space="preserve"> services and grand accommodations</w:t>
      </w:r>
      <w:r w:rsidR="00500AED" w:rsidRPr="00500AED">
        <w:t xml:space="preserve"> (</w:t>
      </w:r>
      <w:proofErr w:type="spellStart"/>
      <w:r w:rsidR="00500AED" w:rsidRPr="00500AED">
        <w:t>Njuka</w:t>
      </w:r>
      <w:proofErr w:type="spellEnd"/>
      <w:r w:rsidR="00500AED" w:rsidRPr="00500AED">
        <w:t xml:space="preserve"> and Phiri, 2021)</w:t>
      </w:r>
      <w:r>
        <w:t xml:space="preserve">. </w:t>
      </w:r>
    </w:p>
    <w:p w14:paraId="12AE3FC3" w14:textId="77777777" w:rsidR="00490096" w:rsidRDefault="00EF37C1" w:rsidP="00490096">
      <w:pPr>
        <w:keepNext/>
      </w:pPr>
      <w:r>
        <w:rPr>
          <w:noProof/>
        </w:rPr>
        <w:drawing>
          <wp:inline distT="0" distB="0" distL="0" distR="0" wp14:anchorId="46B45EA9" wp14:editId="10A0582F">
            <wp:extent cx="5960853" cy="1362973"/>
            <wp:effectExtent l="0" t="0" r="20955"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1D0D0AA" w14:textId="77777777" w:rsidR="00490096" w:rsidRPr="00490096" w:rsidRDefault="00490096" w:rsidP="00490096">
      <w:pPr>
        <w:pStyle w:val="Caption"/>
        <w:jc w:val="center"/>
        <w:rPr>
          <w:sz w:val="22"/>
        </w:rPr>
      </w:pPr>
      <w:bookmarkStart w:id="25" w:name="_Toc166099011"/>
      <w:r w:rsidRPr="00490096">
        <w:rPr>
          <w:sz w:val="22"/>
        </w:rPr>
        <w:t xml:space="preserve">Figure </w:t>
      </w:r>
      <w:r w:rsidRPr="00490096">
        <w:rPr>
          <w:sz w:val="22"/>
        </w:rPr>
        <w:fldChar w:fldCharType="begin"/>
      </w:r>
      <w:r w:rsidRPr="00490096">
        <w:rPr>
          <w:sz w:val="22"/>
        </w:rPr>
        <w:instrText xml:space="preserve"> SEQ Figure \* ARABIC </w:instrText>
      </w:r>
      <w:r w:rsidRPr="00490096">
        <w:rPr>
          <w:sz w:val="22"/>
        </w:rPr>
        <w:fldChar w:fldCharType="separate"/>
      </w:r>
      <w:r>
        <w:rPr>
          <w:noProof/>
          <w:sz w:val="22"/>
        </w:rPr>
        <w:t>4</w:t>
      </w:r>
      <w:r w:rsidRPr="00490096">
        <w:rPr>
          <w:sz w:val="22"/>
        </w:rPr>
        <w:fldChar w:fldCharType="end"/>
      </w:r>
      <w:r>
        <w:rPr>
          <w:sz w:val="22"/>
        </w:rPr>
        <w:t>:</w:t>
      </w:r>
      <w:r w:rsidRPr="00490096">
        <w:rPr>
          <w:sz w:val="22"/>
        </w:rPr>
        <w:t xml:space="preserve"> Benefits of implementation of the </w:t>
      </w:r>
      <w:proofErr w:type="gramStart"/>
      <w:r w:rsidRPr="00490096">
        <w:rPr>
          <w:sz w:val="22"/>
        </w:rPr>
        <w:t>Strategies</w:t>
      </w:r>
      <w:bookmarkEnd w:id="25"/>
      <w:proofErr w:type="gramEnd"/>
    </w:p>
    <w:p w14:paraId="02E1E5C6" w14:textId="77777777" w:rsidR="008F5B0A" w:rsidRPr="00490096" w:rsidRDefault="00490096" w:rsidP="00490096">
      <w:pPr>
        <w:pStyle w:val="Caption"/>
        <w:jc w:val="center"/>
        <w:rPr>
          <w:sz w:val="22"/>
        </w:rPr>
      </w:pPr>
      <w:r w:rsidRPr="00490096">
        <w:rPr>
          <w:sz w:val="22"/>
        </w:rPr>
        <w:t>Source: Author</w:t>
      </w:r>
    </w:p>
    <w:p w14:paraId="2F389281" w14:textId="77777777" w:rsidR="008F5B0A" w:rsidRPr="008F5B0A" w:rsidRDefault="008F5B0A" w:rsidP="00490096">
      <w:pPr>
        <w:pStyle w:val="Caption"/>
        <w:jc w:val="center"/>
        <w:rPr>
          <w:sz w:val="22"/>
        </w:rPr>
      </w:pPr>
    </w:p>
    <w:p w14:paraId="285933D6" w14:textId="77777777" w:rsidR="00DC3D30" w:rsidRDefault="00EF37C1" w:rsidP="00294CE4">
      <w:pPr>
        <w:pStyle w:val="Heading2"/>
      </w:pPr>
      <w:bookmarkStart w:id="26" w:name="_Toc166406290"/>
      <w:r>
        <w:t>Cost for Implementation</w:t>
      </w:r>
      <w:bookmarkEnd w:id="26"/>
    </w:p>
    <w:p w14:paraId="0126627A" w14:textId="353F022A" w:rsidR="00DC3D30" w:rsidRDefault="00EF37C1" w:rsidP="00DC3D30">
      <w:r>
        <w:t>Here</w:t>
      </w:r>
      <w:r w:rsidR="00A937CC">
        <w:t>’</w:t>
      </w:r>
      <w:r>
        <w:t>s a breakdown of the estimated costs for Cape Grace</w:t>
      </w:r>
      <w:r w:rsidR="00A937CC">
        <w:t>’</w:t>
      </w:r>
      <w:r>
        <w:t>s digital transformation, considering</w:t>
      </w:r>
      <w:r w:rsidR="00294CE4">
        <w:t xml:space="preserve"> its size and potential income</w:t>
      </w:r>
      <w:r w:rsidR="008F5B0A">
        <w:t>.</w:t>
      </w:r>
    </w:p>
    <w:p w14:paraId="389C8B9B" w14:textId="4E35C333" w:rsidR="00DC3D30" w:rsidRDefault="00EF37C1" w:rsidP="00500AED">
      <w:pPr>
        <w:pStyle w:val="ListParagraph"/>
        <w:numPr>
          <w:ilvl w:val="0"/>
          <w:numId w:val="37"/>
        </w:numPr>
      </w:pPr>
      <w:r>
        <w:t xml:space="preserve">The </w:t>
      </w:r>
      <w:r w:rsidR="008F5B0A">
        <w:t>range given shows</w:t>
      </w:r>
      <w:r>
        <w:t xml:space="preserve"> mid-sized development efforts with main functionalities like reservation, guest regulation, in-room control, and basic guest interaction. It can fluctuate from one method to another. It will depend on features, complexity, a</w:t>
      </w:r>
      <w:r w:rsidR="00294CE4">
        <w:t>nd chosen development partner</w:t>
      </w:r>
      <w:r w:rsidR="00500AED" w:rsidRPr="00500AED">
        <w:t xml:space="preserve"> (Newton, 2019)</w:t>
      </w:r>
      <w:r w:rsidR="00294CE4">
        <w:t>.</w:t>
      </w:r>
      <w:r w:rsidR="008F5B0A">
        <w:t xml:space="preserve"> It will cost around</w:t>
      </w:r>
      <w:r w:rsidR="00294CE4">
        <w:t xml:space="preserve"> </w:t>
      </w:r>
      <w:r w:rsidR="008F5B0A" w:rsidRPr="008F5B0A">
        <w:t>$20,000 - $50,000</w:t>
      </w:r>
      <w:r w:rsidR="008F5B0A">
        <w:t>.</w:t>
      </w:r>
    </w:p>
    <w:p w14:paraId="68A4965E" w14:textId="6693E17B" w:rsidR="00DC3D30" w:rsidRDefault="00EF37C1" w:rsidP="00500AED">
      <w:pPr>
        <w:pStyle w:val="ListParagraph"/>
        <w:numPr>
          <w:ilvl w:val="0"/>
          <w:numId w:val="37"/>
        </w:numPr>
      </w:pPr>
      <w:r>
        <w:t xml:space="preserve">Improving the website </w:t>
      </w:r>
      <w:r w:rsidR="00C56503">
        <w:t>to be responsive to smartphones is a more cost-effective solution than</w:t>
      </w:r>
      <w:r>
        <w:t xml:space="preserve"> a complete rebuild</w:t>
      </w:r>
      <w:r w:rsidR="00500AED" w:rsidRPr="00500AED">
        <w:t xml:space="preserve"> (</w:t>
      </w:r>
      <w:proofErr w:type="spellStart"/>
      <w:r w:rsidR="00500AED" w:rsidRPr="00500AED">
        <w:t>Moonitz</w:t>
      </w:r>
      <w:proofErr w:type="spellEnd"/>
      <w:r w:rsidR="00500AED" w:rsidRPr="00500AED">
        <w:t>, 2016)</w:t>
      </w:r>
      <w:r>
        <w:t>. The final mark reflects the website</w:t>
      </w:r>
      <w:r w:rsidR="00A937CC">
        <w:t>’</w:t>
      </w:r>
      <w:r>
        <w:t xml:space="preserve">s status and the implementation area </w:t>
      </w:r>
      <w:r w:rsidR="00294CE4">
        <w:t xml:space="preserve">of </w:t>
      </w:r>
      <w:proofErr w:type="spellStart"/>
      <w:r w:rsidR="00294CE4">
        <w:t>optimi</w:t>
      </w:r>
      <w:r w:rsidR="00A937CC">
        <w:t>s</w:t>
      </w:r>
      <w:r w:rsidR="00294CE4">
        <w:t>ation</w:t>
      </w:r>
      <w:proofErr w:type="spellEnd"/>
      <w:r w:rsidR="00294CE4">
        <w:t>, respectively.</w:t>
      </w:r>
      <w:r w:rsidR="008F5B0A">
        <w:t xml:space="preserve"> The estimated cost for this plan is</w:t>
      </w:r>
      <w:r w:rsidR="00294CE4">
        <w:t xml:space="preserve"> </w:t>
      </w:r>
      <w:r w:rsidR="008F5B0A" w:rsidRPr="008F5B0A">
        <w:t>$5,000 - $15,000</w:t>
      </w:r>
      <w:r w:rsidR="008F5B0A">
        <w:t>.</w:t>
      </w:r>
    </w:p>
    <w:p w14:paraId="0D299062" w14:textId="63684A59" w:rsidR="00DC3D30" w:rsidRDefault="00EF37C1" w:rsidP="00500AED">
      <w:pPr>
        <w:pStyle w:val="ListParagraph"/>
        <w:numPr>
          <w:ilvl w:val="0"/>
          <w:numId w:val="37"/>
        </w:numPr>
      </w:pPr>
      <w:r>
        <w:t>Collaboration with a local training facility on a trending personnel upgrade course provides a cost-benefit option</w:t>
      </w:r>
      <w:r w:rsidR="00500AED" w:rsidRPr="00500AED">
        <w:t xml:space="preserve"> (Merli et al., 2019)</w:t>
      </w:r>
      <w:r>
        <w:t>. Discovering and taking advantage of the online tools available for additional skill development during the training will also be an optio</w:t>
      </w:r>
      <w:r w:rsidR="00294CE4">
        <w:t xml:space="preserve">n to </w:t>
      </w:r>
      <w:proofErr w:type="spellStart"/>
      <w:r w:rsidR="00294CE4">
        <w:t>rationali</w:t>
      </w:r>
      <w:r w:rsidR="00A937CC">
        <w:t>s</w:t>
      </w:r>
      <w:r w:rsidR="00294CE4">
        <w:t>e</w:t>
      </w:r>
      <w:proofErr w:type="spellEnd"/>
      <w:r w:rsidR="00294CE4">
        <w:t xml:space="preserve"> the expenses.</w:t>
      </w:r>
      <w:r w:rsidR="008F5B0A">
        <w:t xml:space="preserve"> Expense for this plan is</w:t>
      </w:r>
      <w:r w:rsidR="00294CE4">
        <w:t xml:space="preserve"> </w:t>
      </w:r>
      <w:r w:rsidR="008F5B0A" w:rsidRPr="008F5B0A">
        <w:t xml:space="preserve">$2,000 - </w:t>
      </w:r>
      <w:proofErr w:type="gramStart"/>
      <w:r w:rsidR="008F5B0A" w:rsidRPr="008F5B0A">
        <w:t>$5,000</w:t>
      </w:r>
      <w:proofErr w:type="gramEnd"/>
    </w:p>
    <w:p w14:paraId="0E94B93A" w14:textId="77777777" w:rsidR="008F5B0A" w:rsidRDefault="00EF37C1" w:rsidP="00500AED">
      <w:pPr>
        <w:pStyle w:val="ListParagraph"/>
        <w:numPr>
          <w:ilvl w:val="0"/>
          <w:numId w:val="37"/>
        </w:numPr>
      </w:pPr>
      <w:r>
        <w:lastRenderedPageBreak/>
        <w:t>In the context of data analytics, cloud-based subscription services for data analytical instruments can be scaled quite easily to the size of data volume</w:t>
      </w:r>
      <w:r w:rsidR="00500AED" w:rsidRPr="00500AED">
        <w:t xml:space="preserve"> (Merrilees and Herington, 2007)</w:t>
      </w:r>
      <w:r>
        <w:t xml:space="preserve">. Affordable schemes addressed to smaller hotels like The Cape Grace can be lucrative in terms of the guest intelligence and suggestions they bring along. The hotel may have to spend </w:t>
      </w:r>
      <w:r w:rsidRPr="008F5B0A">
        <w:t>$1,000 to $3,000 yearly</w:t>
      </w:r>
      <w:r>
        <w:t>.</w:t>
      </w:r>
    </w:p>
    <w:p w14:paraId="7A928D54" w14:textId="77777777" w:rsidR="008F5B0A" w:rsidRDefault="00EF37C1" w:rsidP="008F5B0A">
      <w:pPr>
        <w:pStyle w:val="Heading2"/>
      </w:pPr>
      <w:bookmarkStart w:id="27" w:name="_Toc166406291"/>
      <w:r>
        <w:t xml:space="preserve">Change management </w:t>
      </w:r>
      <w:proofErr w:type="gramStart"/>
      <w:r>
        <w:t>plan</w:t>
      </w:r>
      <w:bookmarkEnd w:id="27"/>
      <w:proofErr w:type="gramEnd"/>
    </w:p>
    <w:p w14:paraId="6344D69C" w14:textId="50D09028" w:rsidR="008F5B0A" w:rsidRDefault="00EF37C1" w:rsidP="008F5B0A">
      <w:r>
        <w:t xml:space="preserve">The </w:t>
      </w:r>
      <w:proofErr w:type="spellStart"/>
      <w:r>
        <w:t>digitali</w:t>
      </w:r>
      <w:r w:rsidR="00A937CC">
        <w:t>s</w:t>
      </w:r>
      <w:r>
        <w:t>ation</w:t>
      </w:r>
      <w:proofErr w:type="spellEnd"/>
      <w:r>
        <w:t xml:space="preserve"> strategy for the Cape Grace Hotels is contingent on a strategic change management process. Kotter’s 8-step change model </w:t>
      </w:r>
      <w:r w:rsidR="00C56503">
        <w:t>provides a general and step-by-step framework for managing a smooth change period and reducing</w:t>
      </w:r>
      <w:r>
        <w:t xml:space="preserve"> staff resistance</w:t>
      </w:r>
      <w:r w:rsidR="00605A63" w:rsidRPr="00605A63">
        <w:t xml:space="preserve"> (Kotter, 2012)</w:t>
      </w:r>
      <w:r>
        <w:t>.</w:t>
      </w:r>
      <w:r w:rsidRPr="00F92D71">
        <w:t xml:space="preserve"> A change management plan represents the structured instrument designed to support an </w:t>
      </w:r>
      <w:proofErr w:type="spellStart"/>
      <w:r w:rsidRPr="00F92D71">
        <w:t>organi</w:t>
      </w:r>
      <w:r w:rsidR="00A937CC">
        <w:t>s</w:t>
      </w:r>
      <w:r w:rsidRPr="00F92D71">
        <w:t>ation</w:t>
      </w:r>
      <w:proofErr w:type="spellEnd"/>
      <w:r w:rsidRPr="00F92D71">
        <w:t xml:space="preserve"> in its transition process</w:t>
      </w:r>
      <w:r w:rsidR="00605A63" w:rsidRPr="00605A63">
        <w:t xml:space="preserve"> (Kotter and Whitehead, 2010)</w:t>
      </w:r>
      <w:r w:rsidRPr="00F92D71">
        <w:t xml:space="preserve">. It attempts to lessen the friction and </w:t>
      </w:r>
      <w:r w:rsidR="00C56503">
        <w:t>ensures that the exchange of power is</w:t>
      </w:r>
      <w:r w:rsidRPr="00F92D71">
        <w:t xml:space="preserve"> achieved swiftly. Kotter</w:t>
      </w:r>
      <w:r w:rsidR="00A937CC">
        <w:t>’</w:t>
      </w:r>
      <w:r w:rsidRPr="00F92D71">
        <w:t xml:space="preserve">s 8-Step Model of Change is the most known framework according to </w:t>
      </w:r>
      <w:proofErr w:type="gramStart"/>
      <w:r w:rsidRPr="00F92D71">
        <w:t>the</w:t>
      </w:r>
      <w:proofErr w:type="gramEnd"/>
      <w:r w:rsidRPr="00F92D71">
        <w:t xml:space="preserve"> study conducted. </w:t>
      </w:r>
    </w:p>
    <w:p w14:paraId="62EA0BB1" w14:textId="77777777" w:rsidR="00490096" w:rsidRDefault="00EF37C1" w:rsidP="00490096">
      <w:pPr>
        <w:keepNext/>
        <w:ind w:firstLine="60"/>
      </w:pPr>
      <w:r>
        <w:rPr>
          <w:noProof/>
        </w:rPr>
        <w:drawing>
          <wp:inline distT="0" distB="0" distL="0" distR="0" wp14:anchorId="7263ADEE" wp14:editId="1D0E7F6D">
            <wp:extent cx="5943600" cy="2861310"/>
            <wp:effectExtent l="19050" t="19050" r="19050" b="152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john-kotter-model-of-change.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2861310"/>
                    </a:xfrm>
                    <a:prstGeom prst="rect">
                      <a:avLst/>
                    </a:prstGeom>
                    <a:ln>
                      <a:solidFill>
                        <a:schemeClr val="tx1"/>
                      </a:solidFill>
                    </a:ln>
                  </pic:spPr>
                </pic:pic>
              </a:graphicData>
            </a:graphic>
          </wp:inline>
        </w:drawing>
      </w:r>
    </w:p>
    <w:p w14:paraId="47CF6A27" w14:textId="0E1563D0" w:rsidR="00490096" w:rsidRPr="00490096" w:rsidRDefault="00490096" w:rsidP="00490096">
      <w:pPr>
        <w:pStyle w:val="Caption"/>
        <w:jc w:val="center"/>
        <w:rPr>
          <w:sz w:val="22"/>
        </w:rPr>
      </w:pPr>
      <w:bookmarkStart w:id="28" w:name="_Toc166099012"/>
      <w:r w:rsidRPr="00490096">
        <w:rPr>
          <w:sz w:val="22"/>
        </w:rPr>
        <w:t xml:space="preserve">Figure </w:t>
      </w:r>
      <w:r w:rsidRPr="00490096">
        <w:rPr>
          <w:sz w:val="22"/>
        </w:rPr>
        <w:fldChar w:fldCharType="begin"/>
      </w:r>
      <w:r w:rsidRPr="00490096">
        <w:rPr>
          <w:sz w:val="22"/>
        </w:rPr>
        <w:instrText xml:space="preserve"> SEQ Figure \* ARABIC </w:instrText>
      </w:r>
      <w:r w:rsidRPr="00490096">
        <w:rPr>
          <w:sz w:val="22"/>
        </w:rPr>
        <w:fldChar w:fldCharType="separate"/>
      </w:r>
      <w:r w:rsidRPr="00490096">
        <w:rPr>
          <w:noProof/>
          <w:sz w:val="22"/>
        </w:rPr>
        <w:t>5</w:t>
      </w:r>
      <w:r w:rsidRPr="00490096">
        <w:rPr>
          <w:sz w:val="22"/>
        </w:rPr>
        <w:fldChar w:fldCharType="end"/>
      </w:r>
      <w:r w:rsidRPr="00490096">
        <w:rPr>
          <w:sz w:val="22"/>
        </w:rPr>
        <w:t>: Kotter</w:t>
      </w:r>
      <w:r w:rsidR="00A937CC">
        <w:rPr>
          <w:sz w:val="22"/>
        </w:rPr>
        <w:t>’</w:t>
      </w:r>
      <w:r w:rsidRPr="00490096">
        <w:rPr>
          <w:sz w:val="22"/>
        </w:rPr>
        <w:t xml:space="preserve">s 8-step </w:t>
      </w:r>
      <w:proofErr w:type="gramStart"/>
      <w:r w:rsidRPr="00490096">
        <w:rPr>
          <w:sz w:val="22"/>
        </w:rPr>
        <w:t>Model</w:t>
      </w:r>
      <w:bookmarkEnd w:id="28"/>
      <w:proofErr w:type="gramEnd"/>
    </w:p>
    <w:p w14:paraId="7B2846BC" w14:textId="77777777" w:rsidR="008F5B0A" w:rsidRPr="00490096" w:rsidRDefault="00490096" w:rsidP="00490096">
      <w:pPr>
        <w:pStyle w:val="Caption"/>
        <w:jc w:val="center"/>
        <w:rPr>
          <w:sz w:val="22"/>
        </w:rPr>
      </w:pPr>
      <w:r w:rsidRPr="00490096">
        <w:rPr>
          <w:sz w:val="22"/>
        </w:rPr>
        <w:t>Source: (Kotter, 2014)</w:t>
      </w:r>
    </w:p>
    <w:p w14:paraId="532EA211" w14:textId="77777777" w:rsidR="008F5B0A" w:rsidRPr="008F5B0A" w:rsidRDefault="008F5B0A" w:rsidP="00490096">
      <w:pPr>
        <w:pStyle w:val="Caption"/>
        <w:jc w:val="center"/>
        <w:rPr>
          <w:sz w:val="22"/>
        </w:rPr>
      </w:pPr>
    </w:p>
    <w:p w14:paraId="3F0C451C" w14:textId="77777777" w:rsidR="008F5B0A" w:rsidRDefault="00EF37C1" w:rsidP="008F5B0A">
      <w:r w:rsidRPr="00F92D71">
        <w:lastRenderedPageBreak/>
        <w:t>This encompasses crafting an absolute alarm, a sturdy leadership team, outlining a clear vision, employee empowerment, celebrating first wins, and firmly fixating the new habits onto the company culture</w:t>
      </w:r>
      <w:r w:rsidR="003A4F68" w:rsidRPr="003A4F68">
        <w:t xml:space="preserve"> (IPMA, 1987)</w:t>
      </w:r>
      <w:r w:rsidRPr="00F92D71">
        <w:t xml:space="preserve">. A change management plan stipulates measures for addressing apprehensiveness as well as training so that the probability of a successful digital transformation becomes high. </w:t>
      </w:r>
      <w:r>
        <w:t xml:space="preserve"> </w:t>
      </w:r>
    </w:p>
    <w:tbl>
      <w:tblPr>
        <w:tblStyle w:val="TableGrid"/>
        <w:tblW w:w="0" w:type="auto"/>
        <w:tblLook w:val="04A0" w:firstRow="1" w:lastRow="0" w:firstColumn="1" w:lastColumn="0" w:noHBand="0" w:noVBand="1"/>
      </w:tblPr>
      <w:tblGrid>
        <w:gridCol w:w="3438"/>
        <w:gridCol w:w="6138"/>
      </w:tblGrid>
      <w:tr w:rsidR="00CD087D" w14:paraId="0365E495" w14:textId="77777777" w:rsidTr="00340B1C">
        <w:trPr>
          <w:trHeight w:val="485"/>
        </w:trPr>
        <w:tc>
          <w:tcPr>
            <w:tcW w:w="9576" w:type="dxa"/>
            <w:gridSpan w:val="2"/>
            <w:shd w:val="clear" w:color="auto" w:fill="B8CCE4" w:themeFill="accent1" w:themeFillTint="66"/>
          </w:tcPr>
          <w:p w14:paraId="54C42254" w14:textId="77777777" w:rsidR="008F5B0A" w:rsidRPr="008F5B0A" w:rsidRDefault="00EF37C1" w:rsidP="00340B1C">
            <w:pPr>
              <w:jc w:val="center"/>
              <w:rPr>
                <w:b/>
              </w:rPr>
            </w:pPr>
            <w:r w:rsidRPr="008F5B0A">
              <w:rPr>
                <w:b/>
              </w:rPr>
              <w:t>KOTTER’S 8 STEP CHANGE MANAGEMENT MODEL</w:t>
            </w:r>
          </w:p>
        </w:tc>
      </w:tr>
      <w:tr w:rsidR="00CD087D" w14:paraId="5223028B" w14:textId="77777777" w:rsidTr="00340B1C">
        <w:tc>
          <w:tcPr>
            <w:tcW w:w="3438" w:type="dxa"/>
            <w:shd w:val="clear" w:color="auto" w:fill="EAF1DD" w:themeFill="accent3" w:themeFillTint="33"/>
          </w:tcPr>
          <w:p w14:paraId="76FEE977" w14:textId="503B2F5F" w:rsidR="008F5B0A" w:rsidRDefault="00EF37C1" w:rsidP="00340B1C">
            <w:pPr>
              <w:pStyle w:val="ListParagraph"/>
              <w:numPr>
                <w:ilvl w:val="0"/>
                <w:numId w:val="35"/>
              </w:numPr>
            </w:pPr>
            <w:r w:rsidRPr="008F5B0A">
              <w:t>Develop a sense of Urgency</w:t>
            </w:r>
            <w:r w:rsidR="00C56503">
              <w:t>.</w:t>
            </w:r>
          </w:p>
        </w:tc>
        <w:tc>
          <w:tcPr>
            <w:tcW w:w="6138" w:type="dxa"/>
            <w:shd w:val="clear" w:color="auto" w:fill="E5DFEC" w:themeFill="accent4" w:themeFillTint="33"/>
          </w:tcPr>
          <w:p w14:paraId="2C4F630F" w14:textId="19DEBA1C" w:rsidR="008F5B0A" w:rsidRDefault="00EF37C1" w:rsidP="00340B1C">
            <w:pPr>
              <w:pStyle w:val="ListParagraph"/>
              <w:numPr>
                <w:ilvl w:val="0"/>
                <w:numId w:val="26"/>
              </w:numPr>
            </w:pPr>
            <w:r>
              <w:t xml:space="preserve">Cape Grace needs to run workshops to highlight an industry-related trend and showcase that the modern guest </w:t>
            </w:r>
            <w:proofErr w:type="spellStart"/>
            <w:r>
              <w:t>emphasi</w:t>
            </w:r>
            <w:r w:rsidR="00A937CC">
              <w:t>s</w:t>
            </w:r>
            <w:r>
              <w:t>es</w:t>
            </w:r>
            <w:proofErr w:type="spellEnd"/>
            <w:r>
              <w:t xml:space="preserve"> digital experiences. </w:t>
            </w:r>
          </w:p>
          <w:p w14:paraId="7C97EE6B" w14:textId="77777777" w:rsidR="008F5B0A" w:rsidRDefault="00EF37C1" w:rsidP="00340B1C">
            <w:pPr>
              <w:pStyle w:val="ListParagraph"/>
              <w:numPr>
                <w:ilvl w:val="0"/>
                <w:numId w:val="26"/>
              </w:numPr>
            </w:pPr>
            <w:r>
              <w:t xml:space="preserve">Highlight figures on forfeited turnover </w:t>
            </w:r>
            <w:proofErr w:type="gramStart"/>
            <w:r>
              <w:t>as a result of</w:t>
            </w:r>
            <w:proofErr w:type="gramEnd"/>
            <w:r>
              <w:t xml:space="preserve"> no digital approaches. </w:t>
            </w:r>
          </w:p>
          <w:p w14:paraId="6BA27302" w14:textId="77777777" w:rsidR="008F5B0A" w:rsidRDefault="00EF37C1" w:rsidP="00340B1C">
            <w:pPr>
              <w:pStyle w:val="ListParagraph"/>
              <w:numPr>
                <w:ilvl w:val="0"/>
                <w:numId w:val="26"/>
              </w:numPr>
            </w:pPr>
            <w:r>
              <w:t>Make sure to stress the importance of a change to make the hotel competitive and provide it with sustainability.</w:t>
            </w:r>
          </w:p>
        </w:tc>
      </w:tr>
      <w:tr w:rsidR="00CD087D" w14:paraId="0E30656B" w14:textId="77777777" w:rsidTr="00340B1C">
        <w:tc>
          <w:tcPr>
            <w:tcW w:w="3438" w:type="dxa"/>
            <w:shd w:val="clear" w:color="auto" w:fill="EAF1DD" w:themeFill="accent3" w:themeFillTint="33"/>
          </w:tcPr>
          <w:p w14:paraId="24258137" w14:textId="099520E3" w:rsidR="008F5B0A" w:rsidRDefault="00EF37C1" w:rsidP="00340B1C">
            <w:pPr>
              <w:pStyle w:val="ListParagraph"/>
              <w:numPr>
                <w:ilvl w:val="0"/>
                <w:numId w:val="35"/>
              </w:numPr>
            </w:pPr>
            <w:r>
              <w:t>Form a powerful coalition</w:t>
            </w:r>
            <w:r w:rsidR="00C56503">
              <w:t>.</w:t>
            </w:r>
            <w:r>
              <w:t xml:space="preserve">  </w:t>
            </w:r>
          </w:p>
        </w:tc>
        <w:tc>
          <w:tcPr>
            <w:tcW w:w="6138" w:type="dxa"/>
            <w:shd w:val="clear" w:color="auto" w:fill="E5DFEC" w:themeFill="accent4" w:themeFillTint="33"/>
          </w:tcPr>
          <w:p w14:paraId="4DDAD1FA" w14:textId="77777777" w:rsidR="008F5B0A" w:rsidRDefault="00EF37C1" w:rsidP="00500AED">
            <w:pPr>
              <w:pStyle w:val="ListParagraph"/>
              <w:numPr>
                <w:ilvl w:val="0"/>
                <w:numId w:val="27"/>
              </w:numPr>
            </w:pPr>
            <w:r>
              <w:t>Build a leadership group consisting of senior executives, IT experts, and division heads who will guarantee the success of the digital transformational initiative</w:t>
            </w:r>
            <w:r w:rsidR="00500AED">
              <w:t xml:space="preserve"> (</w:t>
            </w:r>
            <w:proofErr w:type="spellStart"/>
            <w:r w:rsidR="00500AED">
              <w:t>Mckinsey</w:t>
            </w:r>
            <w:proofErr w:type="spellEnd"/>
            <w:r w:rsidR="00500AED">
              <w:t>, 2023</w:t>
            </w:r>
            <w:r w:rsidR="00500AED" w:rsidRPr="00500AED">
              <w:t>)</w:t>
            </w:r>
            <w:r>
              <w:t xml:space="preserve">. </w:t>
            </w:r>
          </w:p>
          <w:p w14:paraId="5EB64A19" w14:textId="391B61FB" w:rsidR="008F5B0A" w:rsidRDefault="00EF37C1" w:rsidP="00340B1C">
            <w:pPr>
              <w:pStyle w:val="ListParagraph"/>
              <w:numPr>
                <w:ilvl w:val="0"/>
                <w:numId w:val="27"/>
              </w:numPr>
            </w:pPr>
            <w:r>
              <w:t>Elaborate on the leadership team issues</w:t>
            </w:r>
            <w:r w:rsidR="00C56503">
              <w:t>,</w:t>
            </w:r>
            <w:r>
              <w:t xml:space="preserve"> addressing details of the vision and strategy related to digital adoption. </w:t>
            </w:r>
          </w:p>
          <w:p w14:paraId="1245789A" w14:textId="66E3F371" w:rsidR="008F5B0A" w:rsidRDefault="00EF37C1" w:rsidP="00C56503">
            <w:pPr>
              <w:pStyle w:val="ListParagraph"/>
              <w:numPr>
                <w:ilvl w:val="0"/>
                <w:numId w:val="27"/>
              </w:numPr>
            </w:pPr>
            <w:r>
              <w:t xml:space="preserve">Undeniably, </w:t>
            </w:r>
            <w:r w:rsidR="00C56503">
              <w:t>we have a clear vision of The Cape Grace star in digital hospitality while maintaining the idea of</w:t>
            </w:r>
            <w:r>
              <w:t xml:space="preserve"> traditional personal service.</w:t>
            </w:r>
          </w:p>
        </w:tc>
      </w:tr>
      <w:tr w:rsidR="00CD087D" w14:paraId="01FCD757" w14:textId="77777777" w:rsidTr="00340B1C">
        <w:tc>
          <w:tcPr>
            <w:tcW w:w="3438" w:type="dxa"/>
            <w:shd w:val="clear" w:color="auto" w:fill="EAF1DD" w:themeFill="accent3" w:themeFillTint="33"/>
          </w:tcPr>
          <w:p w14:paraId="71AF798F" w14:textId="77777777" w:rsidR="008F5B0A" w:rsidRDefault="00EF37C1" w:rsidP="00340B1C">
            <w:pPr>
              <w:pStyle w:val="ListParagraph"/>
              <w:numPr>
                <w:ilvl w:val="0"/>
                <w:numId w:val="35"/>
              </w:numPr>
            </w:pPr>
            <w:r w:rsidRPr="008F5B0A">
              <w:t>Develop vision</w:t>
            </w:r>
          </w:p>
        </w:tc>
        <w:tc>
          <w:tcPr>
            <w:tcW w:w="6138" w:type="dxa"/>
            <w:shd w:val="clear" w:color="auto" w:fill="E5DFEC" w:themeFill="accent4" w:themeFillTint="33"/>
          </w:tcPr>
          <w:p w14:paraId="73D74BEC" w14:textId="77777777" w:rsidR="008F5B0A" w:rsidRDefault="00EF37C1" w:rsidP="00340B1C">
            <w:pPr>
              <w:pStyle w:val="ListParagraph"/>
              <w:numPr>
                <w:ilvl w:val="0"/>
                <w:numId w:val="28"/>
              </w:numPr>
            </w:pPr>
            <w:r>
              <w:t xml:space="preserve">Lay down a tactical action plan consisting of concrete objectives relative to every recommendation. </w:t>
            </w:r>
          </w:p>
          <w:p w14:paraId="25888902" w14:textId="77777777" w:rsidR="008F5B0A" w:rsidRDefault="00EF37C1" w:rsidP="00340B1C">
            <w:pPr>
              <w:pStyle w:val="ListParagraph"/>
              <w:numPr>
                <w:ilvl w:val="0"/>
                <w:numId w:val="28"/>
              </w:numPr>
            </w:pPr>
            <w:r>
              <w:t xml:space="preserve">Disseminate that vision and strategy through clear and frequent messages to all staff members. </w:t>
            </w:r>
          </w:p>
        </w:tc>
      </w:tr>
      <w:tr w:rsidR="00CD087D" w14:paraId="41A4F1F0" w14:textId="77777777" w:rsidTr="00340B1C">
        <w:tc>
          <w:tcPr>
            <w:tcW w:w="3438" w:type="dxa"/>
            <w:shd w:val="clear" w:color="auto" w:fill="EAF1DD" w:themeFill="accent3" w:themeFillTint="33"/>
          </w:tcPr>
          <w:p w14:paraId="5BDDCE44" w14:textId="77777777" w:rsidR="008F5B0A" w:rsidRDefault="00EF37C1" w:rsidP="00340B1C">
            <w:pPr>
              <w:pStyle w:val="ListParagraph"/>
              <w:numPr>
                <w:ilvl w:val="0"/>
                <w:numId w:val="35"/>
              </w:numPr>
            </w:pPr>
            <w:r w:rsidRPr="008F5B0A">
              <w:lastRenderedPageBreak/>
              <w:t>Communi</w:t>
            </w:r>
            <w:r>
              <w:t>cate the Change Vision</w:t>
            </w:r>
          </w:p>
        </w:tc>
        <w:tc>
          <w:tcPr>
            <w:tcW w:w="6138" w:type="dxa"/>
            <w:shd w:val="clear" w:color="auto" w:fill="E5DFEC" w:themeFill="accent4" w:themeFillTint="33"/>
          </w:tcPr>
          <w:p w14:paraId="673EE03E" w14:textId="77777777" w:rsidR="008F5B0A" w:rsidRDefault="00EF37C1" w:rsidP="00340B1C">
            <w:pPr>
              <w:pStyle w:val="ListParagraph"/>
              <w:numPr>
                <w:ilvl w:val="0"/>
                <w:numId w:val="29"/>
              </w:numPr>
            </w:pPr>
            <w:r>
              <w:t xml:space="preserve">Use various channels of communication to inform staff in their departments through town hall meetings, departmental briefings, and internal newsletters. </w:t>
            </w:r>
          </w:p>
          <w:p w14:paraId="722D9DAF" w14:textId="77777777" w:rsidR="008F5B0A" w:rsidRDefault="00EF37C1" w:rsidP="00340B1C">
            <w:pPr>
              <w:pStyle w:val="ListParagraph"/>
              <w:numPr>
                <w:ilvl w:val="0"/>
                <w:numId w:val="29"/>
              </w:numPr>
            </w:pPr>
            <w:r>
              <w:t xml:space="preserve">Hold regular communication meetings to address personnel worries and respond to their questions during the meetings and one-on-one sessions. </w:t>
            </w:r>
          </w:p>
          <w:p w14:paraId="5B0749BE" w14:textId="77777777" w:rsidR="008F5B0A" w:rsidRDefault="00EF37C1" w:rsidP="00340B1C">
            <w:pPr>
              <w:pStyle w:val="ListParagraph"/>
              <w:numPr>
                <w:ilvl w:val="0"/>
                <w:numId w:val="29"/>
              </w:numPr>
            </w:pPr>
            <w:r>
              <w:t xml:space="preserve">Among the advantages of digital transformation for the staff, the hotel may include enhanced speed, guest satisfaction, and employment chances. </w:t>
            </w:r>
          </w:p>
        </w:tc>
      </w:tr>
      <w:tr w:rsidR="00CD087D" w14:paraId="5FFD75EF" w14:textId="77777777" w:rsidTr="00340B1C">
        <w:tc>
          <w:tcPr>
            <w:tcW w:w="3438" w:type="dxa"/>
            <w:shd w:val="clear" w:color="auto" w:fill="EAF1DD" w:themeFill="accent3" w:themeFillTint="33"/>
          </w:tcPr>
          <w:p w14:paraId="6FE25DF3" w14:textId="77777777" w:rsidR="008F5B0A" w:rsidRDefault="00EF37C1" w:rsidP="00340B1C">
            <w:pPr>
              <w:pStyle w:val="ListParagraph"/>
              <w:numPr>
                <w:ilvl w:val="0"/>
                <w:numId w:val="35"/>
              </w:numPr>
            </w:pPr>
            <w:r w:rsidRPr="008F5B0A">
              <w:t>Empower Broad-Based Action</w:t>
            </w:r>
          </w:p>
        </w:tc>
        <w:tc>
          <w:tcPr>
            <w:tcW w:w="6138" w:type="dxa"/>
            <w:shd w:val="clear" w:color="auto" w:fill="E5DFEC" w:themeFill="accent4" w:themeFillTint="33"/>
          </w:tcPr>
          <w:p w14:paraId="5A3B2458" w14:textId="77777777" w:rsidR="008F5B0A" w:rsidRDefault="00EF37C1" w:rsidP="00500AED">
            <w:pPr>
              <w:pStyle w:val="ListParagraph"/>
              <w:numPr>
                <w:ilvl w:val="0"/>
                <w:numId w:val="30"/>
              </w:numPr>
            </w:pPr>
            <w:r>
              <w:t>Use interdisciplinary teams that combine staff from different departments (receptionists, housekeeping, IT) to let them take part in developing, testing, and implementing the app</w:t>
            </w:r>
            <w:r w:rsidR="00500AED">
              <w:t xml:space="preserve"> </w:t>
            </w:r>
            <w:r w:rsidR="00500AED" w:rsidRPr="00500AED">
              <w:t>(</w:t>
            </w:r>
            <w:proofErr w:type="spellStart"/>
            <w:r w:rsidR="00500AED" w:rsidRPr="00500AED">
              <w:t>Mavridopoulou</w:t>
            </w:r>
            <w:proofErr w:type="spellEnd"/>
            <w:r w:rsidR="00500AED" w:rsidRPr="00500AED">
              <w:t xml:space="preserve"> and O’Mahoney, 2020)</w:t>
            </w:r>
            <w:r>
              <w:t xml:space="preserve">. </w:t>
            </w:r>
          </w:p>
          <w:p w14:paraId="29EE218E" w14:textId="46D9CCE6" w:rsidR="008F5B0A" w:rsidRDefault="00EF37C1" w:rsidP="00340B1C">
            <w:pPr>
              <w:pStyle w:val="ListParagraph"/>
              <w:numPr>
                <w:ilvl w:val="0"/>
                <w:numId w:val="30"/>
              </w:numPr>
            </w:pPr>
            <w:r>
              <w:t xml:space="preserve">By giving the responsibility for the entire digital plan to members of the staff, Cape Grace can </w:t>
            </w:r>
            <w:r w:rsidR="00C56503">
              <w:t>empower and engage them</w:t>
            </w:r>
            <w:r>
              <w:t xml:space="preserve">. </w:t>
            </w:r>
          </w:p>
          <w:p w14:paraId="2F8A1968" w14:textId="77777777" w:rsidR="008F5B0A" w:rsidRDefault="00EF37C1" w:rsidP="00340B1C">
            <w:pPr>
              <w:pStyle w:val="ListParagraph"/>
              <w:numPr>
                <w:ilvl w:val="0"/>
                <w:numId w:val="30"/>
              </w:numPr>
            </w:pPr>
            <w:r>
              <w:t>Reward and praise the accomplishments of the personnel involved in coordinating and implementing the project as the process goes along.</w:t>
            </w:r>
          </w:p>
        </w:tc>
      </w:tr>
      <w:tr w:rsidR="00CD087D" w14:paraId="36E4A92F" w14:textId="77777777" w:rsidTr="00340B1C">
        <w:tc>
          <w:tcPr>
            <w:tcW w:w="3438" w:type="dxa"/>
            <w:shd w:val="clear" w:color="auto" w:fill="EAF1DD" w:themeFill="accent3" w:themeFillTint="33"/>
          </w:tcPr>
          <w:p w14:paraId="19A232C9" w14:textId="77777777" w:rsidR="008F5B0A" w:rsidRDefault="00EF37C1" w:rsidP="00340B1C">
            <w:pPr>
              <w:pStyle w:val="ListParagraph"/>
              <w:numPr>
                <w:ilvl w:val="0"/>
                <w:numId w:val="35"/>
              </w:numPr>
            </w:pPr>
            <w:r w:rsidRPr="008F5B0A">
              <w:t>Generate Short-Term Wins</w:t>
            </w:r>
          </w:p>
        </w:tc>
        <w:tc>
          <w:tcPr>
            <w:tcW w:w="6138" w:type="dxa"/>
            <w:shd w:val="clear" w:color="auto" w:fill="E5DFEC" w:themeFill="accent4" w:themeFillTint="33"/>
          </w:tcPr>
          <w:p w14:paraId="7E82FE24" w14:textId="2C966095" w:rsidR="008F5B0A" w:rsidRDefault="00EF37C1" w:rsidP="00340B1C">
            <w:pPr>
              <w:pStyle w:val="ListParagraph"/>
              <w:numPr>
                <w:ilvl w:val="0"/>
                <w:numId w:val="31"/>
              </w:numPr>
            </w:pPr>
            <w:r>
              <w:t>Implement the pilot program on mobile devices with just a few leading features as the first step</w:t>
            </w:r>
            <w:r w:rsidR="00C56503">
              <w:t>,</w:t>
            </w:r>
            <w:r>
              <w:t xml:space="preserve"> such as mobile check-in. </w:t>
            </w:r>
          </w:p>
          <w:p w14:paraId="025CA2F8" w14:textId="77777777" w:rsidR="008F5B0A" w:rsidRDefault="00EF37C1" w:rsidP="00340B1C">
            <w:pPr>
              <w:pStyle w:val="ListParagraph"/>
              <w:numPr>
                <w:ilvl w:val="0"/>
                <w:numId w:val="31"/>
              </w:numPr>
            </w:pPr>
            <w:r>
              <w:t xml:space="preserve">Exhibiting successful pilot projects and expressing positive customer reviews demonstrate confidence and encourage staff to </w:t>
            </w:r>
            <w:r>
              <w:lastRenderedPageBreak/>
              <w:t xml:space="preserve">sustain the change process. </w:t>
            </w:r>
          </w:p>
        </w:tc>
      </w:tr>
      <w:tr w:rsidR="00CD087D" w14:paraId="24F71F62" w14:textId="77777777" w:rsidTr="00340B1C">
        <w:tc>
          <w:tcPr>
            <w:tcW w:w="3438" w:type="dxa"/>
            <w:shd w:val="clear" w:color="auto" w:fill="EAF1DD" w:themeFill="accent3" w:themeFillTint="33"/>
          </w:tcPr>
          <w:p w14:paraId="7D3B468A" w14:textId="77777777" w:rsidR="008F5B0A" w:rsidRDefault="00EF37C1" w:rsidP="00340B1C">
            <w:pPr>
              <w:pStyle w:val="ListParagraph"/>
              <w:numPr>
                <w:ilvl w:val="0"/>
                <w:numId w:val="35"/>
              </w:numPr>
            </w:pPr>
            <w:r w:rsidRPr="008F5B0A">
              <w:lastRenderedPageBreak/>
              <w:t>Consolidate</w:t>
            </w:r>
          </w:p>
        </w:tc>
        <w:tc>
          <w:tcPr>
            <w:tcW w:w="6138" w:type="dxa"/>
            <w:shd w:val="clear" w:color="auto" w:fill="E5DFEC" w:themeFill="accent4" w:themeFillTint="33"/>
          </w:tcPr>
          <w:p w14:paraId="660E2480" w14:textId="77777777" w:rsidR="008F5B0A" w:rsidRDefault="00EF37C1" w:rsidP="00340B1C">
            <w:pPr>
              <w:pStyle w:val="ListParagraph"/>
              <w:numPr>
                <w:ilvl w:val="0"/>
                <w:numId w:val="33"/>
              </w:numPr>
            </w:pPr>
            <w:r>
              <w:t xml:space="preserve">Once the first-phase features have been successfully executed, conduct a staff feedback session to uncover any remaining concerns and work on their resolution. </w:t>
            </w:r>
          </w:p>
          <w:p w14:paraId="479B32D1" w14:textId="550646DF" w:rsidR="008F5B0A" w:rsidRDefault="00EF37C1" w:rsidP="00340B1C">
            <w:pPr>
              <w:pStyle w:val="ListParagraph"/>
              <w:numPr>
                <w:ilvl w:val="0"/>
                <w:numId w:val="33"/>
              </w:numPr>
            </w:pPr>
            <w:r>
              <w:t xml:space="preserve">Improve and extend the digital platform </w:t>
            </w:r>
            <w:r w:rsidR="00C56503">
              <w:t xml:space="preserve">based </w:t>
            </w:r>
            <w:r>
              <w:t xml:space="preserve">on the comments of the guests and usage statistics. </w:t>
            </w:r>
          </w:p>
          <w:p w14:paraId="27F9607B" w14:textId="77777777" w:rsidR="008F5B0A" w:rsidRDefault="00EF37C1" w:rsidP="00340B1C">
            <w:pPr>
              <w:pStyle w:val="ListParagraph"/>
              <w:numPr>
                <w:ilvl w:val="0"/>
                <w:numId w:val="33"/>
              </w:numPr>
            </w:pPr>
            <w:r>
              <w:t>Merge digital tools within the current work process to make sure that staff members can effectively use the new technologies.</w:t>
            </w:r>
          </w:p>
        </w:tc>
      </w:tr>
      <w:tr w:rsidR="00CD087D" w14:paraId="2846FE7A" w14:textId="77777777" w:rsidTr="00340B1C">
        <w:tc>
          <w:tcPr>
            <w:tcW w:w="3438" w:type="dxa"/>
            <w:shd w:val="clear" w:color="auto" w:fill="EAF1DD" w:themeFill="accent3" w:themeFillTint="33"/>
          </w:tcPr>
          <w:p w14:paraId="377BBE21" w14:textId="77777777" w:rsidR="008F5B0A" w:rsidRDefault="00EF37C1" w:rsidP="00340B1C">
            <w:pPr>
              <w:pStyle w:val="ListParagraph"/>
              <w:numPr>
                <w:ilvl w:val="0"/>
                <w:numId w:val="35"/>
              </w:numPr>
            </w:pPr>
            <w:r w:rsidRPr="008F5B0A">
              <w:t>Anchor change</w:t>
            </w:r>
          </w:p>
        </w:tc>
        <w:tc>
          <w:tcPr>
            <w:tcW w:w="6138" w:type="dxa"/>
            <w:shd w:val="clear" w:color="auto" w:fill="E5DFEC" w:themeFill="accent4" w:themeFillTint="33"/>
          </w:tcPr>
          <w:p w14:paraId="2139D56D" w14:textId="77777777" w:rsidR="008F5B0A" w:rsidRDefault="00EF37C1" w:rsidP="00847377">
            <w:pPr>
              <w:pStyle w:val="ListParagraph"/>
              <w:numPr>
                <w:ilvl w:val="0"/>
                <w:numId w:val="32"/>
              </w:numPr>
            </w:pPr>
            <w:r>
              <w:t>Reward and praise staff who are keen to have the latest technologies and produce superior guest experiences using digital tools</w:t>
            </w:r>
            <w:r w:rsidR="00847377">
              <w:t xml:space="preserve"> </w:t>
            </w:r>
            <w:r w:rsidR="00847377" w:rsidRPr="00847377">
              <w:t>(Zhang, 2019)</w:t>
            </w:r>
            <w:r>
              <w:t xml:space="preserve">. </w:t>
            </w:r>
          </w:p>
          <w:p w14:paraId="42BD7D7B" w14:textId="77777777" w:rsidR="008F5B0A" w:rsidRDefault="00EF37C1" w:rsidP="00340B1C">
            <w:pPr>
              <w:pStyle w:val="ListParagraph"/>
              <w:numPr>
                <w:ilvl w:val="0"/>
                <w:numId w:val="32"/>
              </w:numPr>
            </w:pPr>
            <w:r>
              <w:t xml:space="preserve">Integrate technical literacy and technology training into the ongoing staff development programs. </w:t>
            </w:r>
          </w:p>
          <w:p w14:paraId="7A83AB13" w14:textId="76D7650E" w:rsidR="008F5B0A" w:rsidRDefault="00EF37C1" w:rsidP="00C56503">
            <w:pPr>
              <w:pStyle w:val="ListParagraph"/>
              <w:numPr>
                <w:ilvl w:val="0"/>
                <w:numId w:val="32"/>
              </w:numPr>
            </w:pPr>
            <w:r>
              <w:t xml:space="preserve">Make periodic assessments of the </w:t>
            </w:r>
            <w:r w:rsidR="00C56503">
              <w:t>effectiveness of digital transformation</w:t>
            </w:r>
            <w:r>
              <w:t xml:space="preserve"> and tweak what is not working to facilitate ongoing improvements.</w:t>
            </w:r>
          </w:p>
        </w:tc>
      </w:tr>
    </w:tbl>
    <w:p w14:paraId="469D4A7D" w14:textId="77777777" w:rsidR="008F5B0A" w:rsidRPr="00340B1C" w:rsidRDefault="008F5B0A" w:rsidP="008F5B0A">
      <w:pPr>
        <w:pStyle w:val="Caption"/>
        <w:rPr>
          <w:b w:val="0"/>
          <w:bCs w:val="0"/>
          <w:color w:val="auto"/>
          <w:sz w:val="32"/>
          <w:szCs w:val="22"/>
        </w:rPr>
      </w:pPr>
    </w:p>
    <w:p w14:paraId="1B3F71C8" w14:textId="77777777" w:rsidR="008F5B0A" w:rsidRPr="00340B1C" w:rsidRDefault="00EF37C1" w:rsidP="008F5B0A">
      <w:pPr>
        <w:pStyle w:val="Caption"/>
        <w:jc w:val="center"/>
        <w:rPr>
          <w:sz w:val="22"/>
        </w:rPr>
      </w:pPr>
      <w:bookmarkStart w:id="29" w:name="_Toc166099020"/>
      <w:r w:rsidRPr="00340B1C">
        <w:rPr>
          <w:sz w:val="22"/>
        </w:rPr>
        <w:t xml:space="preserve">Table </w:t>
      </w:r>
      <w:r w:rsidRPr="00340B1C">
        <w:rPr>
          <w:sz w:val="22"/>
        </w:rPr>
        <w:fldChar w:fldCharType="begin"/>
      </w:r>
      <w:r w:rsidRPr="00340B1C">
        <w:rPr>
          <w:sz w:val="22"/>
        </w:rPr>
        <w:instrText xml:space="preserve"> SEQ Table \* ARABIC </w:instrText>
      </w:r>
      <w:r w:rsidRPr="00340B1C">
        <w:rPr>
          <w:sz w:val="22"/>
        </w:rPr>
        <w:fldChar w:fldCharType="separate"/>
      </w:r>
      <w:r w:rsidRPr="00340B1C">
        <w:rPr>
          <w:noProof/>
          <w:sz w:val="22"/>
        </w:rPr>
        <w:t>4</w:t>
      </w:r>
      <w:r w:rsidRPr="00340B1C">
        <w:rPr>
          <w:sz w:val="22"/>
        </w:rPr>
        <w:fldChar w:fldCharType="end"/>
      </w:r>
      <w:r w:rsidRPr="00340B1C">
        <w:rPr>
          <w:sz w:val="22"/>
        </w:rPr>
        <w:t>: KOTTER’S 8 STEP CHANGE MANAGEMENT MODEL</w:t>
      </w:r>
      <w:bookmarkEnd w:id="29"/>
    </w:p>
    <w:p w14:paraId="6BFCCD5C" w14:textId="77777777" w:rsidR="008F5B0A" w:rsidRPr="00340B1C" w:rsidRDefault="00EF37C1" w:rsidP="008F5B0A">
      <w:pPr>
        <w:pStyle w:val="Caption"/>
        <w:jc w:val="center"/>
        <w:rPr>
          <w:sz w:val="22"/>
        </w:rPr>
      </w:pPr>
      <w:r w:rsidRPr="00340B1C">
        <w:rPr>
          <w:sz w:val="22"/>
        </w:rPr>
        <w:t>Source: Author</w:t>
      </w:r>
    </w:p>
    <w:p w14:paraId="5C5F3C1B" w14:textId="77777777" w:rsidR="008F5B0A" w:rsidRPr="00340B1C" w:rsidRDefault="00EF37C1">
      <w:pPr>
        <w:spacing w:line="276" w:lineRule="auto"/>
        <w:jc w:val="left"/>
        <w:rPr>
          <w:rFonts w:eastAsiaTheme="majorEastAsia" w:cstheme="majorBidi"/>
          <w:b/>
          <w:bCs/>
          <w:color w:val="365F91" w:themeColor="accent1" w:themeShade="BF"/>
          <w:sz w:val="40"/>
          <w:szCs w:val="28"/>
        </w:rPr>
      </w:pPr>
      <w:r w:rsidRPr="00340B1C">
        <w:rPr>
          <w:sz w:val="32"/>
        </w:rPr>
        <w:br w:type="page"/>
      </w:r>
    </w:p>
    <w:p w14:paraId="4C91B10C" w14:textId="77777777" w:rsidR="001465B6" w:rsidRDefault="00EF37C1" w:rsidP="001465B6">
      <w:pPr>
        <w:pStyle w:val="Heading1"/>
      </w:pPr>
      <w:bookmarkStart w:id="30" w:name="_Toc166406292"/>
      <w:r w:rsidRPr="001465B6">
        <w:lastRenderedPageBreak/>
        <w:t>Action Plan</w:t>
      </w:r>
      <w:bookmarkEnd w:id="30"/>
    </w:p>
    <w:p w14:paraId="0C420004" w14:textId="5A026CC5" w:rsidR="008F5B0A" w:rsidRDefault="00EF37C1" w:rsidP="008F5B0A">
      <w:r>
        <w:t>A road map (action plan) is a detailed direction showing how the objectives are to be reached</w:t>
      </w:r>
      <w:r w:rsidR="003A4F68" w:rsidRPr="003A4F68">
        <w:t xml:space="preserve"> (Kumar, 2023)</w:t>
      </w:r>
      <w:r>
        <w:t>. It encompasses the blueprint of tasks, timelines, tasks, and resource estimates for a progression from idea to completion</w:t>
      </w:r>
      <w:r w:rsidR="00500AED" w:rsidRPr="00500AED">
        <w:t xml:space="preserve"> (Zhu, 2021)</w:t>
      </w:r>
      <w:r>
        <w:t>.</w:t>
      </w:r>
      <w:r w:rsidR="00340B1C" w:rsidRPr="00340B1C">
        <w:t xml:space="preserve"> Everyone can stay informed and ensure that things are moving forward without becoming </w:t>
      </w:r>
      <w:r w:rsidR="00847377">
        <w:t xml:space="preserve">stuck in the </w:t>
      </w:r>
      <w:proofErr w:type="spellStart"/>
      <w:r w:rsidR="00847377">
        <w:t>cent</w:t>
      </w:r>
      <w:r w:rsidR="00C56503">
        <w:t>re</w:t>
      </w:r>
      <w:proofErr w:type="spellEnd"/>
      <w:r w:rsidR="00847377" w:rsidRPr="00847377">
        <w:t xml:space="preserve"> (Whittington et al., 2020)</w:t>
      </w:r>
      <w:r w:rsidR="00847377">
        <w:t xml:space="preserve">. There will be no </w:t>
      </w:r>
      <w:r w:rsidR="00340B1C" w:rsidRPr="00340B1C">
        <w:t>confusion thanks to the clear structure. The plan</w:t>
      </w:r>
      <w:r w:rsidR="00A937CC">
        <w:t>’</w:t>
      </w:r>
      <w:r w:rsidR="00340B1C" w:rsidRPr="00340B1C">
        <w:t>s deadlines and objectives inspire teams and promote</w:t>
      </w:r>
      <w:r w:rsidR="00847377">
        <w:t xml:space="preserve"> accountability. It will</w:t>
      </w:r>
      <w:r w:rsidR="00340B1C" w:rsidRPr="00340B1C">
        <w:t xml:space="preserve"> assist staff in anticipating and removing poss</w:t>
      </w:r>
      <w:r w:rsidR="00847377">
        <w:t>ible obstacles</w:t>
      </w:r>
      <w:r w:rsidR="00847377" w:rsidRPr="00847377">
        <w:t xml:space="preserve"> (Wilkins, Merrilees, and Herington, 2007)</w:t>
      </w:r>
      <w:r w:rsidR="00847377">
        <w:t>. Cape Grace can increase their</w:t>
      </w:r>
      <w:r w:rsidR="00340B1C" w:rsidRPr="00340B1C">
        <w:t xml:space="preserve"> chances of having a smooth and effective shift to a digital world by strictly adhering to this strategy.</w:t>
      </w:r>
      <w:r>
        <w:t xml:space="preserve"> </w:t>
      </w:r>
    </w:p>
    <w:tbl>
      <w:tblPr>
        <w:tblStyle w:val="TableGrid1"/>
        <w:tblW w:w="0" w:type="auto"/>
        <w:tblInd w:w="198" w:type="dxa"/>
        <w:tblLayout w:type="fixed"/>
        <w:tblLook w:val="04A0" w:firstRow="1" w:lastRow="0" w:firstColumn="1" w:lastColumn="0" w:noHBand="0" w:noVBand="1"/>
      </w:tblPr>
      <w:tblGrid>
        <w:gridCol w:w="536"/>
        <w:gridCol w:w="1860"/>
        <w:gridCol w:w="2255"/>
        <w:gridCol w:w="1938"/>
        <w:gridCol w:w="1086"/>
        <w:gridCol w:w="1595"/>
      </w:tblGrid>
      <w:tr w:rsidR="00CD087D" w14:paraId="1D5E5F71" w14:textId="77777777" w:rsidTr="008F5B0A">
        <w:trPr>
          <w:trHeight w:val="148"/>
        </w:trPr>
        <w:tc>
          <w:tcPr>
            <w:tcW w:w="53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5B074715" w14:textId="77777777" w:rsidR="008F5B0A" w:rsidRPr="008F5B0A" w:rsidRDefault="00EF37C1" w:rsidP="008F5B0A">
            <w:pPr>
              <w:jc w:val="center"/>
              <w:rPr>
                <w:b/>
              </w:rPr>
            </w:pPr>
            <w:r w:rsidRPr="008F5B0A">
              <w:rPr>
                <w:b/>
              </w:rPr>
              <w:t>No</w:t>
            </w:r>
          </w:p>
        </w:tc>
        <w:tc>
          <w:tcPr>
            <w:tcW w:w="186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13EE238" w14:textId="77777777" w:rsidR="008F5B0A" w:rsidRPr="008F5B0A" w:rsidRDefault="00EF37C1" w:rsidP="008F5B0A">
            <w:pPr>
              <w:jc w:val="center"/>
              <w:rPr>
                <w:b/>
              </w:rPr>
            </w:pPr>
            <w:r>
              <w:rPr>
                <w:b/>
              </w:rPr>
              <w:t>Task</w:t>
            </w:r>
          </w:p>
        </w:tc>
        <w:tc>
          <w:tcPr>
            <w:tcW w:w="2255"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24796645" w14:textId="77777777" w:rsidR="008F5B0A" w:rsidRPr="008F5B0A" w:rsidRDefault="00EF37C1" w:rsidP="008F5B0A">
            <w:pPr>
              <w:jc w:val="center"/>
              <w:rPr>
                <w:b/>
              </w:rPr>
            </w:pPr>
            <w:r>
              <w:rPr>
                <w:b/>
              </w:rPr>
              <w:t>Description</w:t>
            </w:r>
            <w:r w:rsidRPr="008F5B0A">
              <w:rPr>
                <w:b/>
              </w:rPr>
              <w:t>s</w:t>
            </w:r>
          </w:p>
        </w:tc>
        <w:tc>
          <w:tcPr>
            <w:tcW w:w="193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60553C6E" w14:textId="77777777" w:rsidR="008F5B0A" w:rsidRPr="008F5B0A" w:rsidRDefault="00EF37C1" w:rsidP="008F5B0A">
            <w:pPr>
              <w:jc w:val="center"/>
              <w:rPr>
                <w:b/>
              </w:rPr>
            </w:pPr>
            <w:r w:rsidRPr="008F5B0A">
              <w:rPr>
                <w:b/>
              </w:rPr>
              <w:t>Desired outcome</w:t>
            </w:r>
          </w:p>
        </w:tc>
        <w:tc>
          <w:tcPr>
            <w:tcW w:w="108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0FC4039" w14:textId="77777777" w:rsidR="008F5B0A" w:rsidRPr="008F5B0A" w:rsidRDefault="00EF37C1" w:rsidP="008F5B0A">
            <w:pPr>
              <w:jc w:val="center"/>
              <w:rPr>
                <w:b/>
              </w:rPr>
            </w:pPr>
            <w:r w:rsidRPr="008F5B0A">
              <w:rPr>
                <w:b/>
              </w:rPr>
              <w:t>Time Scale</w:t>
            </w:r>
          </w:p>
        </w:tc>
        <w:tc>
          <w:tcPr>
            <w:tcW w:w="1595"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283892A4" w14:textId="77777777" w:rsidR="008F5B0A" w:rsidRPr="008F5B0A" w:rsidRDefault="00EF37C1" w:rsidP="008F5B0A">
            <w:pPr>
              <w:jc w:val="center"/>
              <w:rPr>
                <w:b/>
              </w:rPr>
            </w:pPr>
            <w:r w:rsidRPr="008F5B0A">
              <w:rPr>
                <w:b/>
              </w:rPr>
              <w:t>Planned Budget</w:t>
            </w:r>
          </w:p>
        </w:tc>
      </w:tr>
      <w:tr w:rsidR="00CD087D" w14:paraId="7CD6BB31" w14:textId="77777777" w:rsidTr="008F5B0A">
        <w:trPr>
          <w:trHeight w:val="148"/>
        </w:trPr>
        <w:tc>
          <w:tcPr>
            <w:tcW w:w="53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8803EED" w14:textId="77777777" w:rsidR="008F5B0A" w:rsidRPr="008F5B0A" w:rsidRDefault="00EF37C1" w:rsidP="008F5B0A">
            <w:r w:rsidRPr="008F5B0A">
              <w:t>1</w:t>
            </w:r>
          </w:p>
        </w:tc>
        <w:tc>
          <w:tcPr>
            <w:tcW w:w="186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FAF1DF" w14:textId="77777777" w:rsidR="00444148" w:rsidRDefault="00444148" w:rsidP="008F5B0A">
            <w:pPr>
              <w:jc w:val="left"/>
            </w:pPr>
            <w:r>
              <w:t>Smartphone Application</w:t>
            </w:r>
          </w:p>
          <w:p w14:paraId="081DE7CF" w14:textId="77777777" w:rsidR="008F5B0A" w:rsidRPr="008F5B0A" w:rsidRDefault="00EF37C1" w:rsidP="008F5B0A">
            <w:pPr>
              <w:jc w:val="left"/>
            </w:pPr>
            <w:r w:rsidRPr="008F5B0A">
              <w:t>Development</w:t>
            </w:r>
          </w:p>
        </w:tc>
        <w:tc>
          <w:tcPr>
            <w:tcW w:w="225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E52A3F9" w14:textId="5048B368" w:rsidR="008F5B0A" w:rsidRPr="008F5B0A" w:rsidRDefault="00444148" w:rsidP="00C56503">
            <w:pPr>
              <w:jc w:val="left"/>
            </w:pPr>
            <w:r w:rsidRPr="00444148">
              <w:t>Provide an easy-to-use mobile application with functions such as sec</w:t>
            </w:r>
            <w:r>
              <w:t>ure mobile check-in and booking</w:t>
            </w:r>
            <w:r w:rsidR="00EF37C1" w:rsidRPr="008F5B0A">
              <w:t xml:space="preserve">. Room switching options for heating, lighting, and features. Digital consultative services </w:t>
            </w:r>
            <w:r w:rsidR="00C56503">
              <w:t>are available for recommendations</w:t>
            </w:r>
            <w:r w:rsidR="00EF37C1" w:rsidRPr="008F5B0A">
              <w:t xml:space="preserve"> and assistance. Loyalty program incorporation and </w:t>
            </w:r>
            <w:proofErr w:type="spellStart"/>
            <w:r w:rsidR="00EF37C1" w:rsidRPr="008F5B0A">
              <w:lastRenderedPageBreak/>
              <w:t>individuali</w:t>
            </w:r>
            <w:r w:rsidR="00A937CC">
              <w:t>s</w:t>
            </w:r>
            <w:r w:rsidR="00EF37C1" w:rsidRPr="008F5B0A">
              <w:t>ed</w:t>
            </w:r>
            <w:proofErr w:type="spellEnd"/>
            <w:r w:rsidR="00EF37C1" w:rsidRPr="008F5B0A">
              <w:t xml:space="preserve"> offerings.</w:t>
            </w:r>
          </w:p>
        </w:tc>
        <w:tc>
          <w:tcPr>
            <w:tcW w:w="193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697501" w14:textId="3288CA1A" w:rsidR="008F5B0A" w:rsidRPr="008F5B0A" w:rsidRDefault="00EF37C1" w:rsidP="00A937CC">
            <w:pPr>
              <w:jc w:val="left"/>
            </w:pPr>
            <w:r>
              <w:lastRenderedPageBreak/>
              <w:t xml:space="preserve">Guest comfort and experience </w:t>
            </w:r>
            <w:proofErr w:type="spellStart"/>
            <w:r>
              <w:t>customi</w:t>
            </w:r>
            <w:r w:rsidR="00A937CC">
              <w:t>s</w:t>
            </w:r>
            <w:r>
              <w:t>ation</w:t>
            </w:r>
            <w:proofErr w:type="spellEnd"/>
            <w:r>
              <w:t xml:space="preserve"> were also improved during this process.</w:t>
            </w:r>
          </w:p>
        </w:tc>
        <w:tc>
          <w:tcPr>
            <w:tcW w:w="108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BA706B" w14:textId="77777777" w:rsidR="008F5B0A" w:rsidRPr="008F5B0A" w:rsidRDefault="00EF37C1" w:rsidP="008F5B0A">
            <w:pPr>
              <w:jc w:val="left"/>
            </w:pPr>
            <w:r w:rsidRPr="008F5B0A">
              <w:t>6-8 months</w:t>
            </w:r>
          </w:p>
        </w:tc>
        <w:tc>
          <w:tcPr>
            <w:tcW w:w="159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779687" w14:textId="77777777" w:rsidR="008F5B0A" w:rsidRPr="008F5B0A" w:rsidRDefault="00EF37C1" w:rsidP="008F5B0A">
            <w:pPr>
              <w:jc w:val="left"/>
            </w:pPr>
            <w:r w:rsidRPr="008F5B0A">
              <w:t>$20,000 - $50,000</w:t>
            </w:r>
          </w:p>
        </w:tc>
      </w:tr>
      <w:tr w:rsidR="00CD087D" w14:paraId="6290CDAD" w14:textId="77777777" w:rsidTr="008F5B0A">
        <w:trPr>
          <w:trHeight w:val="148"/>
        </w:trPr>
        <w:tc>
          <w:tcPr>
            <w:tcW w:w="53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4D83445" w14:textId="77777777" w:rsidR="008F5B0A" w:rsidRPr="008F5B0A" w:rsidRDefault="00EF37C1" w:rsidP="008F5B0A">
            <w:r w:rsidRPr="008F5B0A">
              <w:t>2</w:t>
            </w:r>
          </w:p>
        </w:tc>
        <w:tc>
          <w:tcPr>
            <w:tcW w:w="186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5A2372" w14:textId="4DD61644" w:rsidR="008F5B0A" w:rsidRPr="008F5B0A" w:rsidRDefault="00EF37C1" w:rsidP="00A937CC">
            <w:pPr>
              <w:jc w:val="left"/>
            </w:pPr>
            <w:r w:rsidRPr="008F5B0A">
              <w:t xml:space="preserve">Website </w:t>
            </w:r>
            <w:proofErr w:type="spellStart"/>
            <w:r w:rsidRPr="008F5B0A">
              <w:t>Optimi</w:t>
            </w:r>
            <w:r w:rsidR="00A937CC">
              <w:t>s</w:t>
            </w:r>
            <w:r w:rsidRPr="008F5B0A">
              <w:t>ation</w:t>
            </w:r>
            <w:proofErr w:type="spellEnd"/>
          </w:p>
        </w:tc>
        <w:tc>
          <w:tcPr>
            <w:tcW w:w="225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0E80DD" w14:textId="77777777" w:rsidR="008F5B0A" w:rsidRPr="008F5B0A" w:rsidRDefault="00EF37C1" w:rsidP="008F5B0A">
            <w:pPr>
              <w:jc w:val="left"/>
            </w:pPr>
            <w:r w:rsidRPr="008F5B0A">
              <w:t>Talk to a web development agency so that it makes the existing website mobile-friendly. Create a hassle-free e</w:t>
            </w:r>
            <w:r>
              <w:t>xperience that works on all Cape Grace’s</w:t>
            </w:r>
            <w:r w:rsidRPr="008F5B0A">
              <w:t xml:space="preserve"> devices.</w:t>
            </w:r>
          </w:p>
        </w:tc>
        <w:tc>
          <w:tcPr>
            <w:tcW w:w="193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727DD2" w14:textId="6E796B94" w:rsidR="008F5B0A" w:rsidRPr="008F5B0A" w:rsidRDefault="00C56503" w:rsidP="008F5B0A">
            <w:pPr>
              <w:jc w:val="left"/>
            </w:pPr>
            <w:r>
              <w:t>A mobile site was developed to facilitate the best possible user experience, higher traffic to the website, and the</w:t>
            </w:r>
            <w:r w:rsidR="00EF37C1" w:rsidRPr="008F5B0A">
              <w:t xml:space="preserve"> possibility of higher online bookings.</w:t>
            </w:r>
          </w:p>
        </w:tc>
        <w:tc>
          <w:tcPr>
            <w:tcW w:w="108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51AB8A" w14:textId="77777777" w:rsidR="008F5B0A" w:rsidRPr="008F5B0A" w:rsidRDefault="00EF37C1" w:rsidP="008F5B0A">
            <w:pPr>
              <w:jc w:val="left"/>
            </w:pPr>
            <w:r w:rsidRPr="008F5B0A">
              <w:t>2-3 months</w:t>
            </w:r>
          </w:p>
        </w:tc>
        <w:tc>
          <w:tcPr>
            <w:tcW w:w="159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2ECD90" w14:textId="77777777" w:rsidR="008F5B0A" w:rsidRPr="008F5B0A" w:rsidRDefault="00EF37C1" w:rsidP="008F5B0A">
            <w:pPr>
              <w:jc w:val="left"/>
            </w:pPr>
            <w:r w:rsidRPr="008F5B0A">
              <w:t>$5,000 - $15,000</w:t>
            </w:r>
          </w:p>
        </w:tc>
      </w:tr>
      <w:tr w:rsidR="00CD087D" w14:paraId="371CECA4" w14:textId="77777777" w:rsidTr="008F5B0A">
        <w:trPr>
          <w:trHeight w:val="148"/>
        </w:trPr>
        <w:tc>
          <w:tcPr>
            <w:tcW w:w="53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2F40CF" w14:textId="77777777" w:rsidR="008F5B0A" w:rsidRPr="008F5B0A" w:rsidRDefault="00EF37C1" w:rsidP="008F5B0A">
            <w:r w:rsidRPr="008F5B0A">
              <w:t>3</w:t>
            </w:r>
          </w:p>
        </w:tc>
        <w:tc>
          <w:tcPr>
            <w:tcW w:w="186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D632AB" w14:textId="77777777" w:rsidR="008F5B0A" w:rsidRPr="008F5B0A" w:rsidRDefault="00EF37C1" w:rsidP="008F5B0A">
            <w:pPr>
              <w:jc w:val="left"/>
            </w:pPr>
            <w:r>
              <w:t>Employee training</w:t>
            </w:r>
          </w:p>
        </w:tc>
        <w:tc>
          <w:tcPr>
            <w:tcW w:w="225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62B26B" w14:textId="77777777" w:rsidR="008F5B0A" w:rsidRPr="008F5B0A" w:rsidRDefault="00EF37C1" w:rsidP="008F5B0A">
            <w:pPr>
              <w:jc w:val="left"/>
            </w:pPr>
            <w:r w:rsidRPr="008F5B0A">
              <w:t xml:space="preserve">Share digital competence lessons with all team members. Topics may </w:t>
            </w:r>
            <w:r>
              <w:t>include r</w:t>
            </w:r>
            <w:r w:rsidRPr="008F5B0A">
              <w:t>elying on the mobile app usability and guest care. Extra attention to data privacy and data security policies.</w:t>
            </w:r>
          </w:p>
        </w:tc>
        <w:tc>
          <w:tcPr>
            <w:tcW w:w="193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863AD14" w14:textId="77777777" w:rsidR="008F5B0A" w:rsidRPr="008F5B0A" w:rsidRDefault="00EF37C1" w:rsidP="008F5B0A">
            <w:pPr>
              <w:jc w:val="left"/>
            </w:pPr>
            <w:r w:rsidRPr="008F5B0A">
              <w:t>Providing digital tools for better guest support. Train employees in new technologies and excellent digital services rendering.</w:t>
            </w:r>
          </w:p>
        </w:tc>
        <w:tc>
          <w:tcPr>
            <w:tcW w:w="108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F3BBFE" w14:textId="77777777" w:rsidR="008F5B0A" w:rsidRPr="008F5B0A" w:rsidRDefault="00EF37C1" w:rsidP="008F5B0A">
            <w:pPr>
              <w:jc w:val="left"/>
            </w:pPr>
            <w:r w:rsidRPr="008F5B0A">
              <w:t xml:space="preserve"> 6 months</w:t>
            </w:r>
            <w:r>
              <w:t>- ongoing</w:t>
            </w:r>
          </w:p>
        </w:tc>
        <w:tc>
          <w:tcPr>
            <w:tcW w:w="159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7FF669" w14:textId="77777777" w:rsidR="008F5B0A" w:rsidRPr="008F5B0A" w:rsidRDefault="00EF37C1" w:rsidP="008F5B0A">
            <w:pPr>
              <w:jc w:val="left"/>
            </w:pPr>
            <w:r w:rsidRPr="008F5B0A">
              <w:t>$2,000 and $ 5,000.</w:t>
            </w:r>
          </w:p>
        </w:tc>
      </w:tr>
      <w:tr w:rsidR="00CD087D" w14:paraId="733B99FB" w14:textId="77777777" w:rsidTr="008F5B0A">
        <w:trPr>
          <w:trHeight w:val="148"/>
        </w:trPr>
        <w:tc>
          <w:tcPr>
            <w:tcW w:w="53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BAF28E4" w14:textId="77777777" w:rsidR="008F5B0A" w:rsidRPr="008F5B0A" w:rsidRDefault="00EF37C1" w:rsidP="008F5B0A">
            <w:r w:rsidRPr="008F5B0A">
              <w:t>4</w:t>
            </w:r>
          </w:p>
        </w:tc>
        <w:tc>
          <w:tcPr>
            <w:tcW w:w="186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9C0A073" w14:textId="77777777" w:rsidR="008F5B0A" w:rsidRPr="008F5B0A" w:rsidRDefault="00EF37C1" w:rsidP="008F5B0A">
            <w:pPr>
              <w:jc w:val="left"/>
            </w:pPr>
            <w:r w:rsidRPr="008F5B0A">
              <w:t>Data Analytics Implementation</w:t>
            </w:r>
          </w:p>
        </w:tc>
        <w:tc>
          <w:tcPr>
            <w:tcW w:w="225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DD82BBA" w14:textId="1E06DF01" w:rsidR="008F5B0A" w:rsidRPr="008F5B0A" w:rsidRDefault="00EF37C1" w:rsidP="008F5B0A">
            <w:pPr>
              <w:jc w:val="left"/>
            </w:pPr>
            <w:r w:rsidRPr="008F5B0A">
              <w:t xml:space="preserve">Subscribe and provision a cloud-based data analytics system. Integrate the info </w:t>
            </w:r>
            <w:r w:rsidRPr="008F5B0A">
              <w:lastRenderedPageBreak/>
              <w:t>from all the sources</w:t>
            </w:r>
            <w:r w:rsidR="00C56503">
              <w:t>,</w:t>
            </w:r>
            <w:r w:rsidRPr="008F5B0A">
              <w:t xml:space="preserve"> such as bookings, </w:t>
            </w:r>
            <w:r w:rsidR="00EE2D34" w:rsidRPr="008F5B0A">
              <w:t>guest</w:t>
            </w:r>
            <w:r w:rsidRPr="008F5B0A">
              <w:t xml:space="preserve"> preferences, and reviews</w:t>
            </w:r>
            <w:r w:rsidR="00500AED">
              <w:t xml:space="preserve"> </w:t>
            </w:r>
            <w:r w:rsidR="00500AED" w:rsidRPr="00500AED">
              <w:t>(Liang and Chi, 2011)</w:t>
            </w:r>
            <w:r w:rsidRPr="008F5B0A">
              <w:t>. Prepare reports and analyses that will define marketing plans and other guest experience programs.</w:t>
            </w:r>
          </w:p>
        </w:tc>
        <w:tc>
          <w:tcPr>
            <w:tcW w:w="193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9125124" w14:textId="64940814" w:rsidR="008F5B0A" w:rsidRPr="008F5B0A" w:rsidRDefault="00EF37C1" w:rsidP="00C56503">
            <w:pPr>
              <w:jc w:val="left"/>
            </w:pPr>
            <w:r w:rsidRPr="008F5B0A">
              <w:lastRenderedPageBreak/>
              <w:t xml:space="preserve">Being able to receive actual guest insight for </w:t>
            </w:r>
            <w:proofErr w:type="spellStart"/>
            <w:r w:rsidRPr="008F5B0A">
              <w:t>personali</w:t>
            </w:r>
            <w:r w:rsidR="00A937CC">
              <w:t>s</w:t>
            </w:r>
            <w:r w:rsidRPr="008F5B0A">
              <w:t>ation</w:t>
            </w:r>
            <w:proofErr w:type="spellEnd"/>
            <w:r w:rsidRPr="008F5B0A">
              <w:t xml:space="preserve">, resource </w:t>
            </w:r>
            <w:r w:rsidRPr="008F5B0A">
              <w:lastRenderedPageBreak/>
              <w:t xml:space="preserve">allocation, and decision-making powered by data </w:t>
            </w:r>
            <w:r w:rsidR="00C56503">
              <w:t>helps us</w:t>
            </w:r>
            <w:r w:rsidRPr="008F5B0A">
              <w:t xml:space="preserve"> better understand the needs of our customers.</w:t>
            </w:r>
          </w:p>
        </w:tc>
        <w:tc>
          <w:tcPr>
            <w:tcW w:w="108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EBFB25D" w14:textId="77777777" w:rsidR="008F5B0A" w:rsidRPr="008F5B0A" w:rsidRDefault="00EF37C1" w:rsidP="008F5B0A">
            <w:pPr>
              <w:jc w:val="left"/>
            </w:pPr>
            <w:r w:rsidRPr="008F5B0A">
              <w:lastRenderedPageBreak/>
              <w:t>3-4 months</w:t>
            </w:r>
          </w:p>
        </w:tc>
        <w:tc>
          <w:tcPr>
            <w:tcW w:w="159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B2A5CED" w14:textId="77777777" w:rsidR="008F5B0A" w:rsidRPr="008F5B0A" w:rsidRDefault="00EF37C1" w:rsidP="008F5B0A">
            <w:pPr>
              <w:keepNext/>
              <w:jc w:val="left"/>
            </w:pPr>
            <w:r w:rsidRPr="008F5B0A">
              <w:t>$1,000 - $2,600 per year (membership)</w:t>
            </w:r>
          </w:p>
        </w:tc>
      </w:tr>
    </w:tbl>
    <w:p w14:paraId="508F20A1" w14:textId="77777777" w:rsidR="008F5B0A" w:rsidRDefault="008F5B0A" w:rsidP="008F5B0A">
      <w:pPr>
        <w:pStyle w:val="Caption"/>
        <w:jc w:val="center"/>
        <w:rPr>
          <w:sz w:val="22"/>
        </w:rPr>
      </w:pPr>
    </w:p>
    <w:p w14:paraId="1DE39070" w14:textId="77777777" w:rsidR="008F5B0A" w:rsidRPr="008F5B0A" w:rsidRDefault="00EF37C1" w:rsidP="008F5B0A">
      <w:pPr>
        <w:pStyle w:val="Caption"/>
        <w:jc w:val="center"/>
        <w:rPr>
          <w:sz w:val="22"/>
        </w:rPr>
      </w:pPr>
      <w:bookmarkStart w:id="31" w:name="_Toc166099021"/>
      <w:r w:rsidRPr="008F5B0A">
        <w:rPr>
          <w:sz w:val="22"/>
        </w:rPr>
        <w:t xml:space="preserve">Table </w:t>
      </w:r>
      <w:r w:rsidRPr="008F5B0A">
        <w:rPr>
          <w:sz w:val="22"/>
        </w:rPr>
        <w:fldChar w:fldCharType="begin"/>
      </w:r>
      <w:r w:rsidRPr="008F5B0A">
        <w:rPr>
          <w:sz w:val="22"/>
        </w:rPr>
        <w:instrText xml:space="preserve"> SEQ Table \* ARABIC </w:instrText>
      </w:r>
      <w:r w:rsidRPr="008F5B0A">
        <w:rPr>
          <w:sz w:val="22"/>
        </w:rPr>
        <w:fldChar w:fldCharType="separate"/>
      </w:r>
      <w:r w:rsidRPr="008F5B0A">
        <w:rPr>
          <w:noProof/>
          <w:sz w:val="22"/>
        </w:rPr>
        <w:t>5</w:t>
      </w:r>
      <w:r w:rsidRPr="008F5B0A">
        <w:rPr>
          <w:sz w:val="22"/>
        </w:rPr>
        <w:fldChar w:fldCharType="end"/>
      </w:r>
      <w:r w:rsidRPr="008F5B0A">
        <w:rPr>
          <w:sz w:val="22"/>
        </w:rPr>
        <w:t xml:space="preserve">: Action Plan for integrating digital </w:t>
      </w:r>
      <w:proofErr w:type="gramStart"/>
      <w:r w:rsidRPr="008F5B0A">
        <w:rPr>
          <w:sz w:val="22"/>
        </w:rPr>
        <w:t>features</w:t>
      </w:r>
      <w:bookmarkEnd w:id="31"/>
      <w:proofErr w:type="gramEnd"/>
    </w:p>
    <w:p w14:paraId="3E28EB42" w14:textId="77777777" w:rsidR="008F5B0A" w:rsidRPr="008F5B0A" w:rsidRDefault="00EF37C1" w:rsidP="008F5B0A">
      <w:pPr>
        <w:pStyle w:val="Caption"/>
        <w:jc w:val="center"/>
        <w:rPr>
          <w:sz w:val="22"/>
        </w:rPr>
      </w:pPr>
      <w:r w:rsidRPr="008F5B0A">
        <w:rPr>
          <w:sz w:val="22"/>
        </w:rPr>
        <w:t>Source: Author</w:t>
      </w:r>
    </w:p>
    <w:p w14:paraId="42D62342" w14:textId="77777777" w:rsidR="001465B6" w:rsidRDefault="00EF37C1">
      <w:pPr>
        <w:spacing w:line="276" w:lineRule="auto"/>
        <w:jc w:val="left"/>
        <w:rPr>
          <w:rFonts w:eastAsiaTheme="majorEastAsia" w:cstheme="majorBidi"/>
          <w:b/>
          <w:bCs/>
          <w:color w:val="365F91" w:themeColor="accent1" w:themeShade="BF"/>
          <w:sz w:val="32"/>
          <w:szCs w:val="28"/>
        </w:rPr>
      </w:pPr>
      <w:r>
        <w:br w:type="page"/>
      </w:r>
    </w:p>
    <w:p w14:paraId="2C13847A" w14:textId="77777777" w:rsidR="001465B6" w:rsidRDefault="00EF37C1" w:rsidP="001465B6">
      <w:pPr>
        <w:pStyle w:val="Heading1"/>
      </w:pPr>
      <w:bookmarkStart w:id="32" w:name="_Toc166406293"/>
      <w:r w:rsidRPr="001465B6">
        <w:lastRenderedPageBreak/>
        <w:t>Conclusion</w:t>
      </w:r>
      <w:bookmarkEnd w:id="32"/>
    </w:p>
    <w:p w14:paraId="03CE0C93" w14:textId="19734925" w:rsidR="00294CE4" w:rsidRDefault="00EF37C1" w:rsidP="00294CE4">
      <w:r>
        <w:t>The thesis is structured on the conclusion of the consultancy report that provides a comprehensive analysis of the digital world that Cape Grace is currently facing</w:t>
      </w:r>
      <w:proofErr w:type="gramStart"/>
      <w:r>
        <w:t>, in particular, its</w:t>
      </w:r>
      <w:proofErr w:type="gramEnd"/>
      <w:r>
        <w:t xml:space="preserve"> guests</w:t>
      </w:r>
      <w:r w:rsidR="00A937CC">
        <w:t>’</w:t>
      </w:r>
      <w:r>
        <w:t xml:space="preserve"> experiences. The research pinpointed the tendency to prefer digital representation </w:t>
      </w:r>
      <w:r w:rsidR="00C56503">
        <w:t>and</w:t>
      </w:r>
      <w:r>
        <w:t xml:space="preserve"> insist on keeping up with the competition in the changing context of the hospitality industry. Fortified by the SWOT analysis, we established that this hotel</w:t>
      </w:r>
      <w:r w:rsidR="00A937CC">
        <w:t>’</w:t>
      </w:r>
      <w:r>
        <w:t>s well-earned reputation, superb location, and loyal base of frequent guests a</w:t>
      </w:r>
      <w:r w:rsidR="00C56503">
        <w:t>re</w:t>
      </w:r>
      <w:r>
        <w:t xml:space="preserve"> the greatest competitive advantages to work with. Yet, a poorly developed digital presence and the lack of automation could significantly impede </w:t>
      </w:r>
      <w:proofErr w:type="gramStart"/>
      <w:r>
        <w:t>the growth</w:t>
      </w:r>
      <w:proofErr w:type="gramEnd"/>
      <w:r>
        <w:t xml:space="preserve"> paths and future accomplishments. In our TOWS matrix case, strengths doorways discovered what weaknesses we can address and how </w:t>
      </w:r>
      <w:r w:rsidR="00C56503">
        <w:t>to better enhance competition in the digital market, which is comprised</w:t>
      </w:r>
      <w:r>
        <w:t xml:space="preserve"> of advanced digital experiences. The actionable recommendations were proposed to close the gap between the digital and core values of Cape Grace. The result was designed to preserve and streamline operations, reduce waste, and improve customer experience, among other things. The suggested plan of action </w:t>
      </w:r>
      <w:proofErr w:type="spellStart"/>
      <w:r>
        <w:t>emphasi</w:t>
      </w:r>
      <w:r w:rsidR="00A937CC">
        <w:t>s</w:t>
      </w:r>
      <w:r>
        <w:t>ed</w:t>
      </w:r>
      <w:proofErr w:type="spellEnd"/>
      <w:r>
        <w:t xml:space="preserve"> making a user-friendly mobile app </w:t>
      </w:r>
      <w:r w:rsidR="00C56503">
        <w:t xml:space="preserve">and </w:t>
      </w:r>
      <w:r>
        <w:t xml:space="preserve">a website </w:t>
      </w:r>
      <w:proofErr w:type="spellStart"/>
      <w:r>
        <w:t>optimi</w:t>
      </w:r>
      <w:r w:rsidR="00A937CC">
        <w:t>s</w:t>
      </w:r>
      <w:r>
        <w:t>ed</w:t>
      </w:r>
      <w:proofErr w:type="spellEnd"/>
      <w:r>
        <w:t xml:space="preserve"> for mobile friendliness and communication with guests based on data analytics. Personal </w:t>
      </w:r>
      <w:proofErr w:type="spellStart"/>
      <w:r>
        <w:t>stabili</w:t>
      </w:r>
      <w:r w:rsidR="00A937CC">
        <w:t>s</w:t>
      </w:r>
      <w:r>
        <w:t>ation</w:t>
      </w:r>
      <w:proofErr w:type="spellEnd"/>
      <w:r>
        <w:t xml:space="preserve"> activities, such as providing classes for staff training and building a digital use culture based on Kotter</w:t>
      </w:r>
      <w:r w:rsidR="00A937CC">
        <w:t>’</w:t>
      </w:r>
      <w:r>
        <w:t xml:space="preserve">s 8-Step Change Model, were highlighted as essential factors for creating a successful changeover. </w:t>
      </w:r>
      <w:r w:rsidR="005C2B32" w:rsidRPr="005C2B32">
        <w:t xml:space="preserve">The proposed action plan specified how the following recommendations would be carried out daily. </w:t>
      </w:r>
      <w:r w:rsidR="00C56503">
        <w:t>I</w:t>
      </w:r>
      <w:r w:rsidR="005C2B32" w:rsidRPr="005C2B32">
        <w:t>t also provides projected timelines and costs associated with the procedure.</w:t>
      </w:r>
      <w:r w:rsidR="005C2B32">
        <w:t xml:space="preserve"> </w:t>
      </w:r>
      <w:r>
        <w:t xml:space="preserve">By undertaking and executing this cycle of activities, the </w:t>
      </w:r>
      <w:proofErr w:type="spellStart"/>
      <w:r>
        <w:t>organi</w:t>
      </w:r>
      <w:r w:rsidR="00A937CC">
        <w:t>s</w:t>
      </w:r>
      <w:r>
        <w:t>ation</w:t>
      </w:r>
      <w:proofErr w:type="spellEnd"/>
      <w:r>
        <w:t xml:space="preserve"> finds the best ways to direct and carry out the digital transformation process, distancing it from </w:t>
      </w:r>
      <w:r w:rsidR="00C56503">
        <w:t>unpredicted problems and facilitating the achievement of</w:t>
      </w:r>
      <w:r>
        <w:t xml:space="preserve"> the most </w:t>
      </w:r>
      <w:proofErr w:type="spellStart"/>
      <w:r>
        <w:t>favo</w:t>
      </w:r>
      <w:r w:rsidR="00C56503">
        <w:t>u</w:t>
      </w:r>
      <w:r>
        <w:t>rable</w:t>
      </w:r>
      <w:proofErr w:type="spellEnd"/>
      <w:r>
        <w:t xml:space="preserve"> results. With the support of these </w:t>
      </w:r>
      <w:proofErr w:type="gramStart"/>
      <w:r>
        <w:t>recommendations can be at</w:t>
      </w:r>
      <w:proofErr w:type="gramEnd"/>
      <w:r>
        <w:t xml:space="preserve"> Cape Grace can enhance the guest experience a great potential. A hassle-free mobile app for </w:t>
      </w:r>
      <w:r w:rsidR="008F5B0A">
        <w:t>booking, check</w:t>
      </w:r>
      <w:r>
        <w:t xml:space="preserve">-in, and control of in-room operations will lead </w:t>
      </w:r>
      <w:r w:rsidR="008F5B0A">
        <w:t>to an</w:t>
      </w:r>
      <w:r>
        <w:t xml:space="preserve"> enhanced </w:t>
      </w:r>
      <w:r w:rsidR="008F5B0A">
        <w:t>experience and</w:t>
      </w:r>
      <w:r>
        <w:t xml:space="preserve"> boost convenience. Data-driven communication, </w:t>
      </w:r>
      <w:r w:rsidR="008F5B0A">
        <w:t>tailored</w:t>
      </w:r>
      <w:r>
        <w:t xml:space="preserve"> advice, and digital concierge service will inspire every guest and lead them to feel comfort. In addition to this, operational efficiency can be improved by </w:t>
      </w:r>
      <w:r w:rsidR="008F5B0A">
        <w:t>adaptation</w:t>
      </w:r>
      <w:r>
        <w:t xml:space="preserve"> of a lean process method or data-driven decision-making approach. The effective unfolding </w:t>
      </w:r>
      <w:r>
        <w:lastRenderedPageBreak/>
        <w:t xml:space="preserve">of these digital transformation tactics will make The Cape Grace the chief ragamuffin in digital hospitality among the players in Cape Town. Such </w:t>
      </w:r>
      <w:proofErr w:type="spellStart"/>
      <w:r w:rsidR="008F5B0A">
        <w:t>customi</w:t>
      </w:r>
      <w:r w:rsidR="00A937CC">
        <w:t>s</w:t>
      </w:r>
      <w:r w:rsidR="008F5B0A">
        <w:t>ation</w:t>
      </w:r>
      <w:proofErr w:type="spellEnd"/>
      <w:r>
        <w:t xml:space="preserve"> </w:t>
      </w:r>
      <w:r w:rsidR="00C56503">
        <w:t xml:space="preserve">will enable the Cape Grace Hotel to continue attracting tech-savvy </w:t>
      </w:r>
      <w:proofErr w:type="spellStart"/>
      <w:r w:rsidR="00C56503">
        <w:t>travellers</w:t>
      </w:r>
      <w:proofErr w:type="spellEnd"/>
      <w:r w:rsidR="00C56503">
        <w:t xml:space="preserve"> who seek </w:t>
      </w:r>
      <w:proofErr w:type="spellStart"/>
      <w:r w:rsidR="00C56503">
        <w:t>digitalisation</w:t>
      </w:r>
      <w:proofErr w:type="spellEnd"/>
      <w:r w:rsidR="00C56503">
        <w:t xml:space="preserve"> and exceptional customer servic</w:t>
      </w:r>
      <w:r>
        <w:t>e. Digital competence will be a staple of the Cape Grace fleet</w:t>
      </w:r>
      <w:r w:rsidR="00C56503">
        <w:t>, and it will be responsible for the further development of the fleet’s success in the</w:t>
      </w:r>
      <w:r>
        <w:t xml:space="preserve"> years ahead. We note that</w:t>
      </w:r>
      <w:r w:rsidR="00C56503">
        <w:t>,</w:t>
      </w:r>
      <w:r>
        <w:t xml:space="preserve"> finally, Horizon </w:t>
      </w:r>
      <w:r w:rsidR="00C56503">
        <w:t>C</w:t>
      </w:r>
      <w:r>
        <w:t>onsultancy is grateful to The Cape Grace for the time and consideration allowed to work with each other on this project. The offered directions are certainly the toolkit for The Cape Grace to embark on the exciting digital alternative path. We have high hopes for the opportunities that are open to The Cape Grace</w:t>
      </w:r>
      <w:r w:rsidR="00C56503">
        <w:t>,</w:t>
      </w:r>
      <w:r>
        <w:t xml:space="preserve"> securing digital targets and attaining further success in their business p</w:t>
      </w:r>
      <w:r w:rsidR="00C56503">
        <w:t>er</w:t>
      </w:r>
      <w:r>
        <w:t xml:space="preserve">spective. </w:t>
      </w:r>
    </w:p>
    <w:p w14:paraId="12C50520" w14:textId="77777777" w:rsidR="00294CE4" w:rsidRDefault="00EF37C1" w:rsidP="00294CE4">
      <w:r>
        <w:t xml:space="preserve"> </w:t>
      </w:r>
    </w:p>
    <w:p w14:paraId="2B624610" w14:textId="77777777" w:rsidR="00294CE4" w:rsidRDefault="00294CE4" w:rsidP="00294CE4"/>
    <w:p w14:paraId="74269872" w14:textId="77777777" w:rsidR="00294CE4" w:rsidRDefault="00294CE4" w:rsidP="00294CE4"/>
    <w:p w14:paraId="07B335F1" w14:textId="77777777" w:rsidR="00294CE4" w:rsidRDefault="00EF37C1" w:rsidP="00294CE4">
      <w:pPr>
        <w:spacing w:line="276" w:lineRule="auto"/>
        <w:jc w:val="left"/>
      </w:pPr>
      <w:r>
        <w:t xml:space="preserve"> </w:t>
      </w:r>
    </w:p>
    <w:p w14:paraId="01292104" w14:textId="77777777" w:rsidR="00294CE4" w:rsidRDefault="00294CE4" w:rsidP="00294CE4">
      <w:pPr>
        <w:spacing w:line="276" w:lineRule="auto"/>
        <w:jc w:val="left"/>
      </w:pPr>
    </w:p>
    <w:p w14:paraId="21E44E5A" w14:textId="77777777" w:rsidR="008D377D" w:rsidRDefault="00EF37C1" w:rsidP="00294CE4">
      <w:pPr>
        <w:spacing w:line="276" w:lineRule="auto"/>
        <w:jc w:val="left"/>
        <w:rPr>
          <w:rFonts w:eastAsiaTheme="majorEastAsia" w:cstheme="majorBidi"/>
          <w:b/>
          <w:bCs/>
          <w:color w:val="365F91" w:themeColor="accent1" w:themeShade="BF"/>
          <w:sz w:val="32"/>
          <w:szCs w:val="28"/>
        </w:rPr>
      </w:pPr>
      <w:r>
        <w:t xml:space="preserve"> </w:t>
      </w:r>
      <w:r>
        <w:br w:type="page"/>
      </w:r>
    </w:p>
    <w:p w14:paraId="4E9E9981" w14:textId="77777777" w:rsidR="001465B6" w:rsidRDefault="00EF37C1" w:rsidP="001465B6">
      <w:pPr>
        <w:pStyle w:val="Heading1"/>
      </w:pPr>
      <w:bookmarkStart w:id="33" w:name="_Toc166406294"/>
      <w:r w:rsidRPr="001465B6">
        <w:lastRenderedPageBreak/>
        <w:t>Reference</w:t>
      </w:r>
      <w:bookmarkEnd w:id="33"/>
    </w:p>
    <w:p w14:paraId="3573C1CB" w14:textId="77777777" w:rsidR="008F5B0A" w:rsidRPr="008F5B0A" w:rsidRDefault="00EF37C1" w:rsidP="008F5B0A">
      <w:pPr>
        <w:pStyle w:val="ListParagraph"/>
        <w:numPr>
          <w:ilvl w:val="0"/>
          <w:numId w:val="38"/>
        </w:numPr>
      </w:pPr>
      <w:r w:rsidRPr="008F5B0A">
        <w:t xml:space="preserve">Aust, I., Matthews, B. and Muller-Camen, M. (2019). Common Good HRM: A paradigm shift in Sustainable HRM? </w:t>
      </w:r>
      <w:r w:rsidRPr="008F5B0A">
        <w:rPr>
          <w:i/>
          <w:iCs/>
        </w:rPr>
        <w:t>Human Resource Management Review</w:t>
      </w:r>
      <w:r w:rsidRPr="008F5B0A">
        <w:t xml:space="preserve">, [online] 30(3), p.100705. </w:t>
      </w:r>
      <w:proofErr w:type="spellStart"/>
      <w:proofErr w:type="gramStart"/>
      <w:r w:rsidRPr="008F5B0A">
        <w:t>doi:https</w:t>
      </w:r>
      <w:proofErr w:type="spellEnd"/>
      <w:r w:rsidRPr="008F5B0A">
        <w:t>://doi.org/10.1016/j.hrmr.2019.100705</w:t>
      </w:r>
      <w:proofErr w:type="gramEnd"/>
      <w:r w:rsidRPr="008F5B0A">
        <w:t>.</w:t>
      </w:r>
    </w:p>
    <w:p w14:paraId="34DE5553" w14:textId="77777777" w:rsidR="008F5B0A" w:rsidRPr="008F5B0A" w:rsidRDefault="00EF37C1" w:rsidP="008F5B0A">
      <w:pPr>
        <w:pStyle w:val="ListParagraph"/>
        <w:numPr>
          <w:ilvl w:val="0"/>
          <w:numId w:val="38"/>
        </w:numPr>
      </w:pPr>
      <w:r w:rsidRPr="008F5B0A">
        <w:t xml:space="preserve">Baron, A. and Armstrong, M. (2007). </w:t>
      </w:r>
      <w:r w:rsidRPr="008F5B0A">
        <w:rPr>
          <w:i/>
          <w:iCs/>
        </w:rPr>
        <w:t>Human capital management: achieving added value through people</w:t>
      </w:r>
      <w:r w:rsidRPr="008F5B0A">
        <w:t>. London; Philadelphia: Kogan Page Ltd.</w:t>
      </w:r>
    </w:p>
    <w:p w14:paraId="507C1D0E" w14:textId="77777777" w:rsidR="008F5B0A" w:rsidRPr="008F5B0A" w:rsidRDefault="00EF37C1" w:rsidP="008F5B0A">
      <w:pPr>
        <w:pStyle w:val="ListParagraph"/>
        <w:numPr>
          <w:ilvl w:val="0"/>
          <w:numId w:val="38"/>
        </w:numPr>
      </w:pPr>
      <w:r w:rsidRPr="008F5B0A">
        <w:t xml:space="preserve">Belcourt, M., </w:t>
      </w:r>
      <w:proofErr w:type="spellStart"/>
      <w:r w:rsidRPr="008F5B0A">
        <w:t>Mcbey</w:t>
      </w:r>
      <w:proofErr w:type="spellEnd"/>
      <w:r w:rsidRPr="008F5B0A">
        <w:t xml:space="preserve">, K., Hong, Y. and Yap, M. (2013). </w:t>
      </w:r>
      <w:r w:rsidRPr="008F5B0A">
        <w:rPr>
          <w:i/>
          <w:iCs/>
        </w:rPr>
        <w:t>Strategic human resources planning</w:t>
      </w:r>
      <w:r w:rsidRPr="008F5B0A">
        <w:t>. Andover: Nelson.</w:t>
      </w:r>
    </w:p>
    <w:p w14:paraId="44737C00" w14:textId="77777777" w:rsidR="008F5B0A" w:rsidRPr="008F5B0A" w:rsidRDefault="00EF37C1" w:rsidP="008F5B0A">
      <w:pPr>
        <w:pStyle w:val="ListParagraph"/>
        <w:numPr>
          <w:ilvl w:val="0"/>
          <w:numId w:val="38"/>
        </w:numPr>
      </w:pPr>
      <w:r w:rsidRPr="008F5B0A">
        <w:t xml:space="preserve">Brierley, E. (2006). </w:t>
      </w:r>
      <w:r w:rsidRPr="008F5B0A">
        <w:rPr>
          <w:i/>
          <w:iCs/>
        </w:rPr>
        <w:t>Talent on tap: getting the best from freelancers, interims, and consultants.</w:t>
      </w:r>
      <w:r w:rsidRPr="008F5B0A">
        <w:t xml:space="preserve"> London: Chartered Institute of Personnel and Development.</w:t>
      </w:r>
    </w:p>
    <w:p w14:paraId="1D68E4A5" w14:textId="77777777" w:rsidR="008F5B0A" w:rsidRPr="008F5B0A" w:rsidRDefault="00EF37C1" w:rsidP="008F5B0A">
      <w:pPr>
        <w:pStyle w:val="ListParagraph"/>
        <w:numPr>
          <w:ilvl w:val="0"/>
          <w:numId w:val="38"/>
        </w:numPr>
      </w:pPr>
      <w:proofErr w:type="spellStart"/>
      <w:r w:rsidRPr="008F5B0A">
        <w:t>BruyèreS.M</w:t>
      </w:r>
      <w:proofErr w:type="spellEnd"/>
      <w:r w:rsidRPr="008F5B0A">
        <w:t xml:space="preserve">. and Barrington, L. (2013). </w:t>
      </w:r>
      <w:r w:rsidRPr="008F5B0A">
        <w:rPr>
          <w:i/>
          <w:iCs/>
        </w:rPr>
        <w:t>Employment and work</w:t>
      </w:r>
      <w:r w:rsidRPr="008F5B0A">
        <w:t>. Thousand Oaks, Calif Sage Publications.</w:t>
      </w:r>
    </w:p>
    <w:p w14:paraId="5C183CD8" w14:textId="48A54B00" w:rsidR="008F5B0A" w:rsidRPr="008F5B0A" w:rsidRDefault="00EF37C1" w:rsidP="008F5B0A">
      <w:pPr>
        <w:pStyle w:val="ListParagraph"/>
        <w:numPr>
          <w:ilvl w:val="0"/>
          <w:numId w:val="38"/>
        </w:numPr>
      </w:pPr>
      <w:r w:rsidRPr="008F5B0A">
        <w:t xml:space="preserve">Burnes, B. (2014). </w:t>
      </w:r>
      <w:r w:rsidRPr="008F5B0A">
        <w:rPr>
          <w:i/>
          <w:iCs/>
        </w:rPr>
        <w:t xml:space="preserve">Managing change: a strategic approach to </w:t>
      </w:r>
      <w:proofErr w:type="spellStart"/>
      <w:r w:rsidRPr="008F5B0A">
        <w:rPr>
          <w:i/>
          <w:iCs/>
        </w:rPr>
        <w:t>organi</w:t>
      </w:r>
      <w:r w:rsidR="00A937CC">
        <w:rPr>
          <w:i/>
          <w:iCs/>
        </w:rPr>
        <w:t>s</w:t>
      </w:r>
      <w:r w:rsidRPr="008F5B0A">
        <w:rPr>
          <w:i/>
          <w:iCs/>
        </w:rPr>
        <w:t>ational</w:t>
      </w:r>
      <w:proofErr w:type="spellEnd"/>
      <w:r w:rsidRPr="008F5B0A">
        <w:rPr>
          <w:i/>
          <w:iCs/>
        </w:rPr>
        <w:t xml:space="preserve"> dynamics</w:t>
      </w:r>
      <w:r w:rsidRPr="008F5B0A">
        <w:t>. 4th ed. Harlow: Prentice Hall.</w:t>
      </w:r>
    </w:p>
    <w:p w14:paraId="28E31F6F" w14:textId="77777777" w:rsidR="008F5B0A" w:rsidRPr="008F5B0A" w:rsidRDefault="00EF37C1" w:rsidP="008F5B0A">
      <w:pPr>
        <w:pStyle w:val="ListParagraph"/>
        <w:numPr>
          <w:ilvl w:val="0"/>
          <w:numId w:val="38"/>
        </w:numPr>
      </w:pPr>
      <w:r w:rsidRPr="008F5B0A">
        <w:t xml:space="preserve">Buttrick, R. (2009). </w:t>
      </w:r>
      <w:r w:rsidRPr="008F5B0A">
        <w:rPr>
          <w:i/>
          <w:iCs/>
        </w:rPr>
        <w:t>The Project Workout</w:t>
      </w:r>
      <w:r w:rsidRPr="008F5B0A">
        <w:t>. FT Press.</w:t>
      </w:r>
    </w:p>
    <w:p w14:paraId="2C39AD8E" w14:textId="77777777" w:rsidR="008F5B0A" w:rsidRPr="008F5B0A" w:rsidRDefault="00EF37C1" w:rsidP="008F5B0A">
      <w:pPr>
        <w:pStyle w:val="ListParagraph"/>
        <w:numPr>
          <w:ilvl w:val="0"/>
          <w:numId w:val="38"/>
        </w:numPr>
      </w:pPr>
      <w:r w:rsidRPr="008F5B0A">
        <w:t xml:space="preserve">Bwalya, C. and Phiri, J. (2014). </w:t>
      </w:r>
      <w:r w:rsidRPr="008F5B0A">
        <w:rPr>
          <w:i/>
          <w:iCs/>
        </w:rPr>
        <w:t>Human resource management journal.</w:t>
      </w:r>
      <w:r w:rsidRPr="008F5B0A">
        <w:t xml:space="preserve"> London: Industrial Relations Services </w:t>
      </w:r>
      <w:proofErr w:type="gramStart"/>
      <w:r w:rsidRPr="008F5B0A">
        <w:t>And</w:t>
      </w:r>
      <w:proofErr w:type="gramEnd"/>
      <w:r w:rsidRPr="008F5B0A">
        <w:t xml:space="preserve"> Personnel </w:t>
      </w:r>
      <w:proofErr w:type="gramStart"/>
      <w:r w:rsidRPr="008F5B0A">
        <w:t>Publications,</w:t>
      </w:r>
      <w:proofErr w:type="gramEnd"/>
      <w:r w:rsidRPr="008F5B0A">
        <w:t xml:space="preserve"> Ltd.</w:t>
      </w:r>
    </w:p>
    <w:p w14:paraId="3BC3FE52" w14:textId="77777777" w:rsidR="008F5B0A" w:rsidRPr="008F5B0A" w:rsidRDefault="00EF37C1" w:rsidP="008F5B0A">
      <w:pPr>
        <w:pStyle w:val="ListParagraph"/>
        <w:numPr>
          <w:ilvl w:val="0"/>
          <w:numId w:val="38"/>
        </w:numPr>
      </w:pPr>
      <w:r w:rsidRPr="008F5B0A">
        <w:t xml:space="preserve">Canary Technologies (2022). </w:t>
      </w:r>
      <w:r w:rsidRPr="008F5B0A">
        <w:rPr>
          <w:i/>
          <w:iCs/>
        </w:rPr>
        <w:t>How to Collect Hotel Guest Feedback - A Guide</w:t>
      </w:r>
      <w:r w:rsidRPr="008F5B0A">
        <w:t>. [online] www.canarytechnologies.com. Available at: https://www.canarytechnologies.com/post/hotel-guest-feedback-guide.</w:t>
      </w:r>
    </w:p>
    <w:p w14:paraId="6900728B" w14:textId="77777777" w:rsidR="008F5B0A" w:rsidRPr="008F5B0A" w:rsidRDefault="00EF37C1" w:rsidP="008F5B0A">
      <w:pPr>
        <w:pStyle w:val="ListParagraph"/>
        <w:numPr>
          <w:ilvl w:val="0"/>
          <w:numId w:val="38"/>
        </w:numPr>
      </w:pPr>
      <w:r w:rsidRPr="008F5B0A">
        <w:t xml:space="preserve">Cape Grace. (2024). </w:t>
      </w:r>
      <w:r w:rsidRPr="008F5B0A">
        <w:rPr>
          <w:i/>
          <w:iCs/>
        </w:rPr>
        <w:t>Cape Grace - Cape Town Luxury Hotel</w:t>
      </w:r>
      <w:r w:rsidRPr="008F5B0A">
        <w:t>. [online] Available at: https://www.capegrace.com/.</w:t>
      </w:r>
    </w:p>
    <w:p w14:paraId="513727C5" w14:textId="77777777" w:rsidR="008F5B0A" w:rsidRPr="008F5B0A" w:rsidRDefault="00EF37C1" w:rsidP="008F5B0A">
      <w:pPr>
        <w:pStyle w:val="ListParagraph"/>
        <w:numPr>
          <w:ilvl w:val="0"/>
          <w:numId w:val="38"/>
        </w:numPr>
      </w:pPr>
      <w:r w:rsidRPr="008F5B0A">
        <w:t xml:space="preserve">Chicha, M. and Phiri, J. (2024). Factors Influencing the Adoption of E-Marketing in the Tourism Industry by SMEs in Developing Countries Based on the UTAUT Model. </w:t>
      </w:r>
      <w:r w:rsidRPr="008F5B0A">
        <w:rPr>
          <w:i/>
          <w:iCs/>
        </w:rPr>
        <w:t>Open Journal of Business and Management</w:t>
      </w:r>
      <w:r w:rsidRPr="008F5B0A">
        <w:t xml:space="preserve">, 12(01), pp.521–539. </w:t>
      </w:r>
      <w:proofErr w:type="spellStart"/>
      <w:proofErr w:type="gramStart"/>
      <w:r w:rsidRPr="008F5B0A">
        <w:t>doi:https</w:t>
      </w:r>
      <w:proofErr w:type="spellEnd"/>
      <w:r w:rsidRPr="008F5B0A">
        <w:t>://doi.org/10.4236/ojbm.2024.121032</w:t>
      </w:r>
      <w:proofErr w:type="gramEnd"/>
      <w:r w:rsidRPr="008F5B0A">
        <w:t>.</w:t>
      </w:r>
    </w:p>
    <w:p w14:paraId="4BFD9246" w14:textId="77777777" w:rsidR="008F5B0A" w:rsidRPr="008F5B0A" w:rsidRDefault="00EF37C1" w:rsidP="008F5B0A">
      <w:pPr>
        <w:pStyle w:val="ListParagraph"/>
        <w:numPr>
          <w:ilvl w:val="0"/>
          <w:numId w:val="38"/>
        </w:numPr>
      </w:pPr>
      <w:r w:rsidRPr="008F5B0A">
        <w:t xml:space="preserve">CIPD (2023). </w:t>
      </w:r>
      <w:r w:rsidRPr="008F5B0A">
        <w:rPr>
          <w:i/>
          <w:iCs/>
        </w:rPr>
        <w:t>CIPD | Build your impact and career in the people profession</w:t>
      </w:r>
      <w:r w:rsidRPr="008F5B0A">
        <w:t>. [online] CIPD. Available at: https://www.cipd.org/en/.</w:t>
      </w:r>
    </w:p>
    <w:p w14:paraId="59E15BDF" w14:textId="77777777" w:rsidR="008F5B0A" w:rsidRPr="008F5B0A" w:rsidRDefault="00EF37C1" w:rsidP="008F5B0A">
      <w:pPr>
        <w:pStyle w:val="ListParagraph"/>
        <w:numPr>
          <w:ilvl w:val="0"/>
          <w:numId w:val="38"/>
        </w:numPr>
      </w:pPr>
      <w:r w:rsidRPr="008F5B0A">
        <w:t xml:space="preserve">Cosmas, A. and Krishnan, V. (2023). </w:t>
      </w:r>
      <w:r w:rsidRPr="008F5B0A">
        <w:rPr>
          <w:i/>
          <w:iCs/>
        </w:rPr>
        <w:t>What AI means for travel—now and in the future | McKinsey</w:t>
      </w:r>
      <w:r w:rsidRPr="008F5B0A">
        <w:t xml:space="preserve">. [online] www.mckinsey.com. Available at: </w:t>
      </w:r>
      <w:r w:rsidRPr="008F5B0A">
        <w:lastRenderedPageBreak/>
        <w:t>https://www.mckinsey.com/industries/travel-logistics-and-infrastructure/our-insights/what-ai-means-for-travel-now-and-in-the-future.</w:t>
      </w:r>
    </w:p>
    <w:p w14:paraId="358E6F0D" w14:textId="77777777" w:rsidR="008F5B0A" w:rsidRPr="008F5B0A" w:rsidRDefault="00EF37C1" w:rsidP="008F5B0A">
      <w:pPr>
        <w:pStyle w:val="ListParagraph"/>
        <w:numPr>
          <w:ilvl w:val="0"/>
          <w:numId w:val="38"/>
        </w:numPr>
      </w:pPr>
      <w:r w:rsidRPr="008F5B0A">
        <w:t xml:space="preserve">Covey, S.R. (2021). </w:t>
      </w:r>
      <w:r w:rsidRPr="008F5B0A">
        <w:rPr>
          <w:i/>
          <w:iCs/>
        </w:rPr>
        <w:t>The 8th Habit: From Effectiveness to Greatness</w:t>
      </w:r>
      <w:r w:rsidRPr="008F5B0A">
        <w:t>. [online] Goodreads. Available at: https://www.goodreads.com/book/show/19291797.</w:t>
      </w:r>
    </w:p>
    <w:p w14:paraId="344714EC" w14:textId="77777777" w:rsidR="008F5B0A" w:rsidRPr="008F5B0A" w:rsidRDefault="00EF37C1" w:rsidP="008F5B0A">
      <w:pPr>
        <w:pStyle w:val="ListParagraph"/>
        <w:numPr>
          <w:ilvl w:val="0"/>
          <w:numId w:val="38"/>
        </w:numPr>
      </w:pPr>
      <w:proofErr w:type="spellStart"/>
      <w:r w:rsidRPr="008F5B0A">
        <w:t>Dlačić</w:t>
      </w:r>
      <w:proofErr w:type="spellEnd"/>
      <w:r w:rsidRPr="008F5B0A">
        <w:t xml:space="preserve">, J., Grbac, B. and </w:t>
      </w:r>
      <w:proofErr w:type="spellStart"/>
      <w:r w:rsidRPr="008F5B0A">
        <w:t>Lazarić</w:t>
      </w:r>
      <w:proofErr w:type="spellEnd"/>
      <w:r w:rsidRPr="008F5B0A">
        <w:t xml:space="preserve">, M. (2018). Exploring relationship quality in the hospitality industry. </w:t>
      </w:r>
      <w:r w:rsidRPr="008F5B0A">
        <w:rPr>
          <w:i/>
          <w:iCs/>
        </w:rPr>
        <w:t>Tourism and hospitality management</w:t>
      </w:r>
      <w:r w:rsidRPr="008F5B0A">
        <w:t xml:space="preserve">, 24(2), pp.287–306. </w:t>
      </w:r>
      <w:proofErr w:type="spellStart"/>
      <w:proofErr w:type="gramStart"/>
      <w:r w:rsidRPr="008F5B0A">
        <w:t>doi:https</w:t>
      </w:r>
      <w:proofErr w:type="spellEnd"/>
      <w:r w:rsidRPr="008F5B0A">
        <w:t>://doi.org/10.20867/thm.24.2.3</w:t>
      </w:r>
      <w:proofErr w:type="gramEnd"/>
      <w:r w:rsidRPr="008F5B0A">
        <w:t>.</w:t>
      </w:r>
    </w:p>
    <w:p w14:paraId="25FA7B5A" w14:textId="77777777" w:rsidR="008F5B0A" w:rsidRPr="008F5B0A" w:rsidRDefault="00EF37C1" w:rsidP="008F5B0A">
      <w:pPr>
        <w:pStyle w:val="ListParagraph"/>
        <w:numPr>
          <w:ilvl w:val="0"/>
          <w:numId w:val="38"/>
        </w:numPr>
      </w:pPr>
      <w:r w:rsidRPr="008F5B0A">
        <w:t xml:space="preserve">Drucker, P.F. and </w:t>
      </w:r>
      <w:proofErr w:type="spellStart"/>
      <w:r w:rsidRPr="008F5B0A">
        <w:t>Maciariello</w:t>
      </w:r>
      <w:proofErr w:type="spellEnd"/>
      <w:r w:rsidRPr="008F5B0A">
        <w:t xml:space="preserve">, J.A. (2015). </w:t>
      </w:r>
      <w:r w:rsidRPr="008F5B0A">
        <w:rPr>
          <w:i/>
          <w:iCs/>
        </w:rPr>
        <w:t>Management Today</w:t>
      </w:r>
      <w:r w:rsidRPr="008F5B0A">
        <w:t>. New York, NY: Collins.</w:t>
      </w:r>
    </w:p>
    <w:p w14:paraId="155AE877" w14:textId="77777777" w:rsidR="008F5B0A" w:rsidRPr="008F5B0A" w:rsidRDefault="00EF37C1" w:rsidP="008F5B0A">
      <w:pPr>
        <w:pStyle w:val="ListParagraph"/>
        <w:numPr>
          <w:ilvl w:val="0"/>
          <w:numId w:val="38"/>
        </w:numPr>
      </w:pPr>
      <w:r w:rsidRPr="008F5B0A">
        <w:t xml:space="preserve">Fernando, J. (2023). </w:t>
      </w:r>
      <w:r w:rsidRPr="008F5B0A">
        <w:rPr>
          <w:i/>
          <w:iCs/>
        </w:rPr>
        <w:t>Return on Investment (ROI): How to Calculate It and What It Means</w:t>
      </w:r>
      <w:r w:rsidRPr="008F5B0A">
        <w:t>. [online] Investopedia. Available at: https://www.investopedia.com/terms/r/returnoninvestment.asp.</w:t>
      </w:r>
    </w:p>
    <w:p w14:paraId="5B94DC9E" w14:textId="77777777" w:rsidR="008F5B0A" w:rsidRPr="008F5B0A" w:rsidRDefault="00EF37C1" w:rsidP="008F5B0A">
      <w:pPr>
        <w:pStyle w:val="ListParagraph"/>
        <w:numPr>
          <w:ilvl w:val="0"/>
          <w:numId w:val="38"/>
        </w:numPr>
      </w:pPr>
      <w:proofErr w:type="spellStart"/>
      <w:r w:rsidRPr="008F5B0A">
        <w:t>Fineer</w:t>
      </w:r>
      <w:proofErr w:type="spellEnd"/>
      <w:r w:rsidRPr="008F5B0A">
        <w:t xml:space="preserve">, D. (2022). </w:t>
      </w:r>
      <w:r w:rsidRPr="008F5B0A">
        <w:rPr>
          <w:i/>
          <w:iCs/>
        </w:rPr>
        <w:t xml:space="preserve">Great Hotel Service: 101 Ways to Create Great Customer Service and Experience in the Hospitality Industry: </w:t>
      </w:r>
      <w:proofErr w:type="spellStart"/>
      <w:r w:rsidRPr="008F5B0A">
        <w:rPr>
          <w:i/>
          <w:iCs/>
        </w:rPr>
        <w:t>Avkan</w:t>
      </w:r>
      <w:proofErr w:type="spellEnd"/>
      <w:r w:rsidRPr="008F5B0A">
        <w:rPr>
          <w:i/>
          <w:iCs/>
        </w:rPr>
        <w:t>, Orkun: 9781077139947: Amazon.com: Books</w:t>
      </w:r>
      <w:r w:rsidRPr="008F5B0A">
        <w:t>.</w:t>
      </w:r>
    </w:p>
    <w:p w14:paraId="78E08CDC" w14:textId="77777777" w:rsidR="008F5B0A" w:rsidRPr="008F5B0A" w:rsidRDefault="00EF37C1" w:rsidP="008F5B0A">
      <w:pPr>
        <w:pStyle w:val="ListParagraph"/>
        <w:numPr>
          <w:ilvl w:val="0"/>
          <w:numId w:val="38"/>
        </w:numPr>
      </w:pPr>
      <w:r w:rsidRPr="008F5B0A">
        <w:t xml:space="preserve">Fisman, R. and Sullivan, T. (2014). </w:t>
      </w:r>
      <w:r w:rsidRPr="008F5B0A">
        <w:rPr>
          <w:i/>
          <w:iCs/>
        </w:rPr>
        <w:t>The org is the underlying logic of office life</w:t>
      </w:r>
      <w:r w:rsidRPr="008F5B0A">
        <w:t>. Princeton, NJ Princeton Univ. Press.</w:t>
      </w:r>
    </w:p>
    <w:p w14:paraId="5988D09A" w14:textId="77777777" w:rsidR="008F5B0A" w:rsidRPr="008F5B0A" w:rsidRDefault="00EF37C1" w:rsidP="008F5B0A">
      <w:pPr>
        <w:pStyle w:val="ListParagraph"/>
        <w:numPr>
          <w:ilvl w:val="0"/>
          <w:numId w:val="38"/>
        </w:numPr>
      </w:pPr>
      <w:r w:rsidRPr="008F5B0A">
        <w:t xml:space="preserve">Gert Noordzij (2014). </w:t>
      </w:r>
      <w:r w:rsidRPr="008F5B0A">
        <w:rPr>
          <w:i/>
          <w:iCs/>
        </w:rPr>
        <w:t>Project management of hotel opening processes: exploring better ways to open new hotels</w:t>
      </w:r>
      <w:r w:rsidRPr="008F5B0A">
        <w:t xml:space="preserve">. North Charleston: </w:t>
      </w:r>
      <w:proofErr w:type="spellStart"/>
      <w:r w:rsidRPr="008F5B0A">
        <w:t>Createspace</w:t>
      </w:r>
      <w:proofErr w:type="spellEnd"/>
      <w:r w:rsidRPr="008F5B0A">
        <w:t xml:space="preserve"> </w:t>
      </w:r>
      <w:proofErr w:type="spellStart"/>
      <w:r w:rsidRPr="008F5B0A">
        <w:t>Independant</w:t>
      </w:r>
      <w:proofErr w:type="spellEnd"/>
      <w:r w:rsidRPr="008F5B0A">
        <w:t xml:space="preserve"> Publishing Platform.</w:t>
      </w:r>
    </w:p>
    <w:p w14:paraId="70B7875F" w14:textId="77777777" w:rsidR="008F5B0A" w:rsidRPr="008F5B0A" w:rsidRDefault="00EF37C1" w:rsidP="008F5B0A">
      <w:pPr>
        <w:pStyle w:val="ListParagraph"/>
        <w:numPr>
          <w:ilvl w:val="0"/>
          <w:numId w:val="38"/>
        </w:numPr>
      </w:pPr>
      <w:proofErr w:type="spellStart"/>
      <w:r w:rsidRPr="008F5B0A">
        <w:t>GuestService</w:t>
      </w:r>
      <w:proofErr w:type="spellEnd"/>
      <w:r w:rsidRPr="008F5B0A">
        <w:t xml:space="preserve"> (2024). </w:t>
      </w:r>
      <w:proofErr w:type="spellStart"/>
      <w:r w:rsidRPr="008F5B0A">
        <w:rPr>
          <w:i/>
          <w:iCs/>
        </w:rPr>
        <w:t>GuestService</w:t>
      </w:r>
      <w:proofErr w:type="spellEnd"/>
      <w:r w:rsidRPr="008F5B0A">
        <w:rPr>
          <w:i/>
          <w:iCs/>
        </w:rPr>
        <w:t xml:space="preserve">: The Key to Your Hotel’s Digital Transformation Journey? - </w:t>
      </w:r>
      <w:proofErr w:type="spellStart"/>
      <w:r w:rsidRPr="008F5B0A">
        <w:rPr>
          <w:i/>
          <w:iCs/>
        </w:rPr>
        <w:t>GuestService</w:t>
      </w:r>
      <w:proofErr w:type="spellEnd"/>
      <w:r w:rsidRPr="008F5B0A">
        <w:t>. [online] Available at: https://guestservice.net/guestservice-the-key-to-your-hotels-digital-transformation-journey/.</w:t>
      </w:r>
    </w:p>
    <w:p w14:paraId="4BD14923" w14:textId="77777777" w:rsidR="008F5B0A" w:rsidRPr="008F5B0A" w:rsidRDefault="00EF37C1" w:rsidP="008F5B0A">
      <w:pPr>
        <w:pStyle w:val="ListParagraph"/>
        <w:numPr>
          <w:ilvl w:val="0"/>
          <w:numId w:val="38"/>
        </w:numPr>
      </w:pPr>
      <w:r w:rsidRPr="008F5B0A">
        <w:t xml:space="preserve">Hospitality </w:t>
      </w:r>
      <w:proofErr w:type="spellStart"/>
      <w:r w:rsidRPr="008F5B0A">
        <w:t>softnet</w:t>
      </w:r>
      <w:proofErr w:type="spellEnd"/>
      <w:r w:rsidRPr="008F5B0A">
        <w:t xml:space="preserve"> (2021). </w:t>
      </w:r>
      <w:r w:rsidRPr="008F5B0A">
        <w:rPr>
          <w:i/>
          <w:iCs/>
        </w:rPr>
        <w:t>Hotel Training &amp; Tools for Selling Process &amp; Hotel Catering</w:t>
      </w:r>
      <w:r w:rsidRPr="008F5B0A">
        <w:t>. [online] www.hospitalitysoftnet.com. Available at: https://www.hospitalitysoftnet.com/hotel-training-services/training-tools/.</w:t>
      </w:r>
    </w:p>
    <w:p w14:paraId="36EFA6D9" w14:textId="77777777" w:rsidR="008F5B0A" w:rsidRPr="008F5B0A" w:rsidRDefault="00EF37C1" w:rsidP="008F5B0A">
      <w:pPr>
        <w:pStyle w:val="ListParagraph"/>
        <w:numPr>
          <w:ilvl w:val="0"/>
          <w:numId w:val="38"/>
        </w:numPr>
      </w:pPr>
      <w:r w:rsidRPr="008F5B0A">
        <w:t xml:space="preserve">IPMA (1987). </w:t>
      </w:r>
      <w:r w:rsidRPr="008F5B0A">
        <w:rPr>
          <w:i/>
          <w:iCs/>
        </w:rPr>
        <w:t>Public personnel management.</w:t>
      </w:r>
      <w:r w:rsidRPr="008F5B0A">
        <w:t xml:space="preserve"> International Personnel Management Association, Alexandria, Va.</w:t>
      </w:r>
    </w:p>
    <w:p w14:paraId="22E09239" w14:textId="77777777" w:rsidR="008F5B0A" w:rsidRPr="008F5B0A" w:rsidRDefault="00EF37C1" w:rsidP="008F5B0A">
      <w:pPr>
        <w:pStyle w:val="ListParagraph"/>
        <w:numPr>
          <w:ilvl w:val="0"/>
          <w:numId w:val="38"/>
        </w:numPr>
      </w:pPr>
      <w:r w:rsidRPr="008F5B0A">
        <w:lastRenderedPageBreak/>
        <w:t xml:space="preserve">Ivanova, N., Egorova, O. and Ivanova, T. (2023). </w:t>
      </w:r>
      <w:r w:rsidRPr="008F5B0A">
        <w:rPr>
          <w:i/>
          <w:iCs/>
        </w:rPr>
        <w:t>Digital Transformation - an overview | ScienceDirect Topics</w:t>
      </w:r>
      <w:r w:rsidRPr="008F5B0A">
        <w:t>. [online] www.sciencedirect.com. Available at: https://www.sciencedirect.com/topics/computer-science/digital-transformation.</w:t>
      </w:r>
    </w:p>
    <w:p w14:paraId="1C5661D0" w14:textId="77777777" w:rsidR="008F5B0A" w:rsidRPr="008F5B0A" w:rsidRDefault="00EF37C1" w:rsidP="008F5B0A">
      <w:pPr>
        <w:pStyle w:val="ListParagraph"/>
        <w:numPr>
          <w:ilvl w:val="0"/>
          <w:numId w:val="38"/>
        </w:numPr>
      </w:pPr>
      <w:r w:rsidRPr="008F5B0A">
        <w:t xml:space="preserve">Jereb, D. (2024). </w:t>
      </w:r>
      <w:proofErr w:type="spellStart"/>
      <w:r w:rsidRPr="008F5B0A">
        <w:rPr>
          <w:i/>
          <w:iCs/>
        </w:rPr>
        <w:t>ReviewPro</w:t>
      </w:r>
      <w:proofErr w:type="spellEnd"/>
      <w:r w:rsidRPr="008F5B0A">
        <w:rPr>
          <w:i/>
          <w:iCs/>
        </w:rPr>
        <w:t xml:space="preserve"> Learning &amp; Support Center</w:t>
      </w:r>
      <w:r w:rsidRPr="008F5B0A">
        <w:t>. [online] Reviewpro.com. Available at: https://go.reviewpro.com/s/topic/0TO57000000XlP5GAK/surveys-guest-satisfaction-surveys?language=en_US.</w:t>
      </w:r>
    </w:p>
    <w:p w14:paraId="38F31884" w14:textId="5EEF995F" w:rsidR="008F5B0A" w:rsidRPr="008F5B0A" w:rsidRDefault="00EF37C1" w:rsidP="008F5B0A">
      <w:pPr>
        <w:pStyle w:val="ListParagraph"/>
        <w:numPr>
          <w:ilvl w:val="0"/>
          <w:numId w:val="38"/>
        </w:numPr>
      </w:pPr>
      <w:r w:rsidRPr="008F5B0A">
        <w:t xml:space="preserve">John Arthur Henschke (2021). </w:t>
      </w:r>
      <w:r w:rsidRPr="008F5B0A">
        <w:rPr>
          <w:i/>
          <w:iCs/>
        </w:rPr>
        <w:t xml:space="preserve">Facilitating adult and </w:t>
      </w:r>
      <w:proofErr w:type="spellStart"/>
      <w:r w:rsidRPr="008F5B0A">
        <w:rPr>
          <w:i/>
          <w:iCs/>
        </w:rPr>
        <w:t>organi</w:t>
      </w:r>
      <w:r w:rsidR="00A937CC">
        <w:rPr>
          <w:i/>
          <w:iCs/>
        </w:rPr>
        <w:t>s</w:t>
      </w:r>
      <w:r w:rsidRPr="008F5B0A">
        <w:rPr>
          <w:i/>
          <w:iCs/>
        </w:rPr>
        <w:t>ational</w:t>
      </w:r>
      <w:proofErr w:type="spellEnd"/>
      <w:r w:rsidRPr="008F5B0A">
        <w:rPr>
          <w:i/>
          <w:iCs/>
        </w:rPr>
        <w:t xml:space="preserve"> learning through andragogy: Aa history, philosophy, and major themes</w:t>
      </w:r>
      <w:r w:rsidRPr="008F5B0A">
        <w:t xml:space="preserve">. Hershey, Pa: </w:t>
      </w:r>
      <w:proofErr w:type="spellStart"/>
      <w:r w:rsidRPr="008F5B0A">
        <w:t>Igi</w:t>
      </w:r>
      <w:proofErr w:type="spellEnd"/>
      <w:r w:rsidRPr="008F5B0A">
        <w:t xml:space="preserve"> Global.</w:t>
      </w:r>
    </w:p>
    <w:p w14:paraId="61006362" w14:textId="77777777" w:rsidR="008F5B0A" w:rsidRPr="008F5B0A" w:rsidRDefault="00EF37C1" w:rsidP="008F5B0A">
      <w:pPr>
        <w:pStyle w:val="ListParagraph"/>
        <w:numPr>
          <w:ilvl w:val="0"/>
          <w:numId w:val="38"/>
        </w:numPr>
      </w:pPr>
      <w:r w:rsidRPr="008F5B0A">
        <w:t xml:space="preserve">Johnson, M. (2005). </w:t>
      </w:r>
      <w:r w:rsidRPr="008F5B0A">
        <w:rPr>
          <w:i/>
          <w:iCs/>
        </w:rPr>
        <w:t>The Independent Consultant’s Survival Guide</w:t>
      </w:r>
      <w:r w:rsidRPr="008F5B0A">
        <w:t>. CIPD Publishing.</w:t>
      </w:r>
    </w:p>
    <w:p w14:paraId="66F181DD" w14:textId="77777777" w:rsidR="008F5B0A" w:rsidRPr="008F5B0A" w:rsidRDefault="00EF37C1" w:rsidP="008F5B0A">
      <w:pPr>
        <w:pStyle w:val="ListParagraph"/>
        <w:numPr>
          <w:ilvl w:val="0"/>
          <w:numId w:val="38"/>
        </w:numPr>
      </w:pPr>
      <w:r w:rsidRPr="008F5B0A">
        <w:t xml:space="preserve">Kipping, M. and Clark, T. (2012). </w:t>
      </w:r>
      <w:r w:rsidRPr="008F5B0A">
        <w:rPr>
          <w:i/>
          <w:iCs/>
        </w:rPr>
        <w:t>The Oxford Handbook of Management Consulting</w:t>
      </w:r>
      <w:r w:rsidRPr="008F5B0A">
        <w:t>. OUP Oxford.</w:t>
      </w:r>
    </w:p>
    <w:p w14:paraId="5A0FDE44" w14:textId="77777777" w:rsidR="008F5B0A" w:rsidRPr="008F5B0A" w:rsidRDefault="00EF37C1" w:rsidP="008F5B0A">
      <w:pPr>
        <w:pStyle w:val="ListParagraph"/>
        <w:numPr>
          <w:ilvl w:val="0"/>
          <w:numId w:val="38"/>
        </w:numPr>
      </w:pPr>
      <w:r w:rsidRPr="008F5B0A">
        <w:t xml:space="preserve">Kotter, J. (2014). </w:t>
      </w:r>
      <w:r w:rsidRPr="008F5B0A">
        <w:rPr>
          <w:i/>
          <w:iCs/>
        </w:rPr>
        <w:t>The 8 steps for leading change</w:t>
      </w:r>
      <w:r w:rsidRPr="008F5B0A">
        <w:t>. [online] Kotter International Inc. Available at: https://www.kotterinc.com/methodology/8-steps/.</w:t>
      </w:r>
    </w:p>
    <w:p w14:paraId="2DCEAE85" w14:textId="77777777" w:rsidR="008F5B0A" w:rsidRPr="008F5B0A" w:rsidRDefault="00EF37C1" w:rsidP="008F5B0A">
      <w:pPr>
        <w:pStyle w:val="ListParagraph"/>
        <w:numPr>
          <w:ilvl w:val="0"/>
          <w:numId w:val="38"/>
        </w:numPr>
      </w:pPr>
      <w:r w:rsidRPr="008F5B0A">
        <w:t xml:space="preserve">Kotter, J.P. (2012). </w:t>
      </w:r>
      <w:r w:rsidRPr="008F5B0A">
        <w:rPr>
          <w:i/>
          <w:iCs/>
        </w:rPr>
        <w:t>Leading Change</w:t>
      </w:r>
      <w:r w:rsidRPr="008F5B0A">
        <w:t>. Boston, Mass.: Harvard Business School Press.</w:t>
      </w:r>
    </w:p>
    <w:p w14:paraId="6D09F9A8" w14:textId="77777777" w:rsidR="008F5B0A" w:rsidRPr="008F5B0A" w:rsidRDefault="00EF37C1" w:rsidP="008F5B0A">
      <w:pPr>
        <w:pStyle w:val="ListParagraph"/>
        <w:numPr>
          <w:ilvl w:val="0"/>
          <w:numId w:val="38"/>
        </w:numPr>
      </w:pPr>
      <w:r w:rsidRPr="008F5B0A">
        <w:t xml:space="preserve">Kotter, J.P. and Whitehead, L.A. (2010). </w:t>
      </w:r>
      <w:r w:rsidRPr="008F5B0A">
        <w:rPr>
          <w:i/>
          <w:iCs/>
        </w:rPr>
        <w:t>Buy-In</w:t>
      </w:r>
      <w:r w:rsidRPr="008F5B0A">
        <w:t>. Harvard Business Press.</w:t>
      </w:r>
    </w:p>
    <w:p w14:paraId="32BB9DF7" w14:textId="77777777" w:rsidR="008F5B0A" w:rsidRPr="008F5B0A" w:rsidRDefault="00EF37C1" w:rsidP="008F5B0A">
      <w:pPr>
        <w:pStyle w:val="ListParagraph"/>
        <w:numPr>
          <w:ilvl w:val="0"/>
          <w:numId w:val="38"/>
        </w:numPr>
      </w:pPr>
      <w:r w:rsidRPr="008F5B0A">
        <w:t xml:space="preserve">Kumar, P. (2023). </w:t>
      </w:r>
      <w:r w:rsidRPr="008F5B0A">
        <w:rPr>
          <w:i/>
          <w:iCs/>
        </w:rPr>
        <w:t xml:space="preserve">Service Quality in the Hospitality Industry: Understanding and Improving Customer Satisfaction - </w:t>
      </w:r>
      <w:proofErr w:type="spellStart"/>
      <w:r w:rsidRPr="008F5B0A">
        <w:rPr>
          <w:i/>
          <w:iCs/>
        </w:rPr>
        <w:t>hmhub</w:t>
      </w:r>
      <w:proofErr w:type="spellEnd"/>
      <w:r w:rsidRPr="008F5B0A">
        <w:t>. [online] Journal of Management. Available at: https://hmhub.in/principles-of-marketing-management/the-service-quality/.</w:t>
      </w:r>
    </w:p>
    <w:p w14:paraId="62A7D0FD" w14:textId="77777777" w:rsidR="008F5B0A" w:rsidRPr="008F5B0A" w:rsidRDefault="00EF37C1" w:rsidP="008F5B0A">
      <w:pPr>
        <w:pStyle w:val="ListParagraph"/>
        <w:numPr>
          <w:ilvl w:val="0"/>
          <w:numId w:val="38"/>
        </w:numPr>
      </w:pPr>
      <w:r w:rsidRPr="008F5B0A">
        <w:t xml:space="preserve">Liang, S. and Chi, S.S. (2011). FOLLOWER AFFECT LINKING TRANSFORMATIONAL LEADERSHIP TO JOB PERFORMANCE: A CROSS-LEVEL ANALYSIS. </w:t>
      </w:r>
      <w:r w:rsidRPr="008F5B0A">
        <w:rPr>
          <w:i/>
          <w:iCs/>
        </w:rPr>
        <w:t>Academy of Management Proceedings</w:t>
      </w:r>
      <w:r w:rsidRPr="008F5B0A">
        <w:t xml:space="preserve">, 2011(1), pp.1–6. </w:t>
      </w:r>
      <w:proofErr w:type="spellStart"/>
      <w:r w:rsidRPr="008F5B0A">
        <w:t>doi</w:t>
      </w:r>
      <w:proofErr w:type="spellEnd"/>
      <w:r w:rsidRPr="008F5B0A">
        <w:t xml:space="preserve"> https://doi.org/10.5465/ambpp.2011.65869724.</w:t>
      </w:r>
    </w:p>
    <w:p w14:paraId="5B0965F5" w14:textId="77777777" w:rsidR="008F5B0A" w:rsidRPr="008F5B0A" w:rsidRDefault="00EF37C1" w:rsidP="008F5B0A">
      <w:pPr>
        <w:pStyle w:val="ListParagraph"/>
        <w:numPr>
          <w:ilvl w:val="0"/>
          <w:numId w:val="38"/>
        </w:numPr>
      </w:pPr>
      <w:proofErr w:type="spellStart"/>
      <w:r w:rsidRPr="008F5B0A">
        <w:t>Mavridopoulou</w:t>
      </w:r>
      <w:proofErr w:type="spellEnd"/>
      <w:r w:rsidRPr="008F5B0A">
        <w:t xml:space="preserve"> and O’Mahoney, J. (2020). Elitism in Strategy Consulting: How Institutional Prestige Influences Recruitment. </w:t>
      </w:r>
      <w:r w:rsidRPr="008F5B0A">
        <w:rPr>
          <w:i/>
          <w:iCs/>
        </w:rPr>
        <w:t>Management Consulting Journal</w:t>
      </w:r>
      <w:r w:rsidRPr="008F5B0A">
        <w:t>, 3(1), pp.12–22.</w:t>
      </w:r>
    </w:p>
    <w:p w14:paraId="12993F00" w14:textId="77777777" w:rsidR="008F5B0A" w:rsidRPr="008F5B0A" w:rsidRDefault="00EF37C1" w:rsidP="008F5B0A">
      <w:pPr>
        <w:pStyle w:val="ListParagraph"/>
        <w:numPr>
          <w:ilvl w:val="0"/>
          <w:numId w:val="38"/>
        </w:numPr>
      </w:pPr>
      <w:proofErr w:type="spellStart"/>
      <w:r w:rsidRPr="008F5B0A">
        <w:lastRenderedPageBreak/>
        <w:t>Mckinsey</w:t>
      </w:r>
      <w:proofErr w:type="spellEnd"/>
      <w:r w:rsidRPr="008F5B0A">
        <w:t xml:space="preserve"> (2023). </w:t>
      </w:r>
      <w:r w:rsidRPr="008F5B0A">
        <w:rPr>
          <w:i/>
          <w:iCs/>
        </w:rPr>
        <w:t>How to serve today’s digital traveler | McKinsey</w:t>
      </w:r>
      <w:r w:rsidRPr="008F5B0A">
        <w:t>. [online] www.mckinsey.com. Available at: https://www.mckinsey.com/industries/travel-logistics-and-infrastructure/our-insights/how-to-serve-todays-digital-traveler.</w:t>
      </w:r>
    </w:p>
    <w:p w14:paraId="1C12920F" w14:textId="7EA26178" w:rsidR="008F5B0A" w:rsidRPr="008F5B0A" w:rsidRDefault="00EF37C1" w:rsidP="008F5B0A">
      <w:pPr>
        <w:pStyle w:val="ListParagraph"/>
        <w:numPr>
          <w:ilvl w:val="0"/>
          <w:numId w:val="38"/>
        </w:numPr>
      </w:pPr>
      <w:r w:rsidRPr="008F5B0A">
        <w:t>Merli, R., Preziosi, M., Acampora, A. and Ali, F. (2019). Why should hotels go green? Insights from guests</w:t>
      </w:r>
      <w:r w:rsidR="00A937CC">
        <w:t>’</w:t>
      </w:r>
      <w:r w:rsidRPr="008F5B0A">
        <w:t xml:space="preserve"> experience in green hotels. </w:t>
      </w:r>
      <w:r w:rsidRPr="008F5B0A">
        <w:rPr>
          <w:i/>
          <w:iCs/>
        </w:rPr>
        <w:t>International Journal of Hospitality Management</w:t>
      </w:r>
      <w:r w:rsidRPr="008F5B0A">
        <w:t xml:space="preserve">, 81(0278-4319), pp.169–179. </w:t>
      </w:r>
      <w:proofErr w:type="spellStart"/>
      <w:r w:rsidRPr="008F5B0A">
        <w:t>doi</w:t>
      </w:r>
      <w:proofErr w:type="spellEnd"/>
      <w:r w:rsidRPr="008F5B0A">
        <w:t xml:space="preserve"> https://doi.org/10.1016/j.ijhm.2019.04.022.</w:t>
      </w:r>
    </w:p>
    <w:p w14:paraId="0F79FFA0" w14:textId="77777777" w:rsidR="008F5B0A" w:rsidRPr="008F5B0A" w:rsidRDefault="00EF37C1" w:rsidP="008F5B0A">
      <w:pPr>
        <w:pStyle w:val="ListParagraph"/>
        <w:numPr>
          <w:ilvl w:val="0"/>
          <w:numId w:val="38"/>
        </w:numPr>
      </w:pPr>
      <w:r w:rsidRPr="008F5B0A">
        <w:t xml:space="preserve">Merrilees, B. and Herington, C. (2007). Service quality in hotels. </w:t>
      </w:r>
      <w:r w:rsidRPr="008F5B0A">
        <w:rPr>
          <w:i/>
          <w:iCs/>
        </w:rPr>
        <w:t>International Journal of Hospitality Management</w:t>
      </w:r>
      <w:r w:rsidRPr="008F5B0A">
        <w:t xml:space="preserve">, 26(4), pp.840–853. </w:t>
      </w:r>
      <w:proofErr w:type="spellStart"/>
      <w:proofErr w:type="gramStart"/>
      <w:r w:rsidRPr="008F5B0A">
        <w:t>doi:https</w:t>
      </w:r>
      <w:proofErr w:type="spellEnd"/>
      <w:r w:rsidRPr="008F5B0A">
        <w:t>://doi.org/10.1016/j.ijhm.2006.07.006</w:t>
      </w:r>
      <w:proofErr w:type="gramEnd"/>
      <w:r w:rsidRPr="008F5B0A">
        <w:t>.</w:t>
      </w:r>
    </w:p>
    <w:p w14:paraId="56505D1D" w14:textId="77777777" w:rsidR="008F5B0A" w:rsidRPr="008F5B0A" w:rsidRDefault="00EF37C1" w:rsidP="008F5B0A">
      <w:pPr>
        <w:pStyle w:val="ListParagraph"/>
        <w:numPr>
          <w:ilvl w:val="0"/>
          <w:numId w:val="38"/>
        </w:numPr>
      </w:pPr>
      <w:proofErr w:type="spellStart"/>
      <w:r w:rsidRPr="008F5B0A">
        <w:t>Moonitz</w:t>
      </w:r>
      <w:proofErr w:type="spellEnd"/>
      <w:r w:rsidRPr="008F5B0A">
        <w:t xml:space="preserve">, M. (2016). Changing Concepts of Business Income: Report </w:t>
      </w:r>
      <w:proofErr w:type="gramStart"/>
      <w:r w:rsidRPr="008F5B0A">
        <w:t>of</w:t>
      </w:r>
      <w:proofErr w:type="gramEnd"/>
      <w:r w:rsidRPr="008F5B0A">
        <w:t xml:space="preserve"> Study Group on Business Income. </w:t>
      </w:r>
      <w:r w:rsidRPr="008F5B0A">
        <w:rPr>
          <w:i/>
          <w:iCs/>
        </w:rPr>
        <w:t>Harvard Law Review</w:t>
      </w:r>
      <w:r w:rsidRPr="008F5B0A">
        <w:t xml:space="preserve">, 66(3), p.563. </w:t>
      </w:r>
      <w:proofErr w:type="spellStart"/>
      <w:proofErr w:type="gramStart"/>
      <w:r w:rsidRPr="008F5B0A">
        <w:t>doi:https</w:t>
      </w:r>
      <w:proofErr w:type="spellEnd"/>
      <w:r w:rsidRPr="008F5B0A">
        <w:t>://doi.org/10.2307/1336712</w:t>
      </w:r>
      <w:proofErr w:type="gramEnd"/>
      <w:r w:rsidRPr="008F5B0A">
        <w:t>.</w:t>
      </w:r>
    </w:p>
    <w:p w14:paraId="64110005" w14:textId="77777777" w:rsidR="008F5B0A" w:rsidRPr="008F5B0A" w:rsidRDefault="00EF37C1" w:rsidP="008F5B0A">
      <w:pPr>
        <w:pStyle w:val="ListParagraph"/>
        <w:numPr>
          <w:ilvl w:val="0"/>
          <w:numId w:val="38"/>
        </w:numPr>
      </w:pPr>
      <w:r w:rsidRPr="008F5B0A">
        <w:t xml:space="preserve">Newton, R. (2019). </w:t>
      </w:r>
      <w:r w:rsidRPr="008F5B0A">
        <w:rPr>
          <w:i/>
          <w:iCs/>
        </w:rPr>
        <w:t>MANAGEMENT CONSULTANT: mastering the art of consultancy.</w:t>
      </w:r>
      <w:r w:rsidRPr="008F5B0A">
        <w:t xml:space="preserve"> S.L.: Financial Times Prentice.</w:t>
      </w:r>
    </w:p>
    <w:p w14:paraId="7B3A9B86" w14:textId="77777777" w:rsidR="008F5B0A" w:rsidRPr="008F5B0A" w:rsidRDefault="00EF37C1" w:rsidP="008F5B0A">
      <w:pPr>
        <w:pStyle w:val="ListParagraph"/>
        <w:numPr>
          <w:ilvl w:val="0"/>
          <w:numId w:val="38"/>
        </w:numPr>
      </w:pPr>
      <w:proofErr w:type="spellStart"/>
      <w:r w:rsidRPr="008F5B0A">
        <w:t>Njuka</w:t>
      </w:r>
      <w:proofErr w:type="spellEnd"/>
      <w:r w:rsidRPr="008F5B0A">
        <w:t xml:space="preserve">, D.A. and Phiri, J. (2021). Factors Influencing Social Media in Managing Corporate Reputation. </w:t>
      </w:r>
      <w:r w:rsidRPr="008F5B0A">
        <w:rPr>
          <w:i/>
          <w:iCs/>
        </w:rPr>
        <w:t>Technology and Investment</w:t>
      </w:r>
      <w:r w:rsidRPr="008F5B0A">
        <w:t xml:space="preserve">, 12(02), pp.66–81. </w:t>
      </w:r>
      <w:proofErr w:type="spellStart"/>
      <w:proofErr w:type="gramStart"/>
      <w:r w:rsidRPr="008F5B0A">
        <w:t>doi:https</w:t>
      </w:r>
      <w:proofErr w:type="spellEnd"/>
      <w:r w:rsidRPr="008F5B0A">
        <w:t>://doi.org/10.4236/ti.2021.122005</w:t>
      </w:r>
      <w:proofErr w:type="gramEnd"/>
      <w:r w:rsidRPr="008F5B0A">
        <w:t>.</w:t>
      </w:r>
    </w:p>
    <w:p w14:paraId="126D7079" w14:textId="77777777" w:rsidR="008F5B0A" w:rsidRPr="008F5B0A" w:rsidRDefault="00EF37C1" w:rsidP="008F5B0A">
      <w:pPr>
        <w:pStyle w:val="ListParagraph"/>
        <w:numPr>
          <w:ilvl w:val="0"/>
          <w:numId w:val="38"/>
        </w:numPr>
      </w:pPr>
      <w:r w:rsidRPr="008F5B0A">
        <w:t xml:space="preserve">Nolan, C. (2018). </w:t>
      </w:r>
      <w:r w:rsidRPr="008F5B0A">
        <w:rPr>
          <w:i/>
          <w:iCs/>
        </w:rPr>
        <w:t>CHR &amp; PIHE: Hospitality Innovations in the Digital Age: Cost Restructuring, Artificial Intelligence, Culture, and Technology</w:t>
      </w:r>
      <w:r w:rsidRPr="008F5B0A">
        <w:t>. [online] Cornell Nolan. Available at: https://sha.cornell.edu/events/chr-pihe-hospitality-innovations-in-the-digital-age-cost-restructuring-artificial-intelligence-culture-and-technology/.</w:t>
      </w:r>
    </w:p>
    <w:p w14:paraId="0B809120" w14:textId="77777777" w:rsidR="008F5B0A" w:rsidRPr="008F5B0A" w:rsidRDefault="00EF37C1" w:rsidP="008F5B0A">
      <w:pPr>
        <w:pStyle w:val="ListParagraph"/>
        <w:numPr>
          <w:ilvl w:val="0"/>
          <w:numId w:val="38"/>
        </w:numPr>
      </w:pPr>
      <w:r w:rsidRPr="008F5B0A">
        <w:t xml:space="preserve">O’Mahoney, J. (2021). How Small Consultancies Grow: Challenging Problem-Based </w:t>
      </w:r>
      <w:proofErr w:type="spellStart"/>
      <w:r w:rsidRPr="008F5B0A">
        <w:t>Theorising</w:t>
      </w:r>
      <w:proofErr w:type="spellEnd"/>
      <w:r w:rsidRPr="008F5B0A">
        <w:t xml:space="preserve">. </w:t>
      </w:r>
      <w:r w:rsidRPr="008F5B0A">
        <w:rPr>
          <w:i/>
          <w:iCs/>
        </w:rPr>
        <w:t>Management Consulting Journal</w:t>
      </w:r>
      <w:r w:rsidRPr="008F5B0A">
        <w:t>, 4(1), pp.5–20.</w:t>
      </w:r>
    </w:p>
    <w:p w14:paraId="5E4C30D2" w14:textId="77777777" w:rsidR="008F5B0A" w:rsidRPr="008F5B0A" w:rsidRDefault="00EF37C1" w:rsidP="008F5B0A">
      <w:pPr>
        <w:pStyle w:val="ListParagraph"/>
        <w:numPr>
          <w:ilvl w:val="0"/>
          <w:numId w:val="38"/>
        </w:numPr>
      </w:pPr>
      <w:r w:rsidRPr="008F5B0A">
        <w:t xml:space="preserve">Robberson, L. (2019). </w:t>
      </w:r>
      <w:r w:rsidRPr="008F5B0A">
        <w:rPr>
          <w:i/>
          <w:iCs/>
        </w:rPr>
        <w:t>International Journal of Employment Studies.</w:t>
      </w:r>
      <w:r w:rsidRPr="008F5B0A">
        <w:t xml:space="preserve"> John Wiley &amp; Sons, Inc.</w:t>
      </w:r>
    </w:p>
    <w:p w14:paraId="2BF9CAF9" w14:textId="77777777" w:rsidR="008F5B0A" w:rsidRPr="008F5B0A" w:rsidRDefault="00EF37C1" w:rsidP="008F5B0A">
      <w:pPr>
        <w:pStyle w:val="ListParagraph"/>
        <w:numPr>
          <w:ilvl w:val="0"/>
          <w:numId w:val="38"/>
        </w:numPr>
      </w:pPr>
      <w:r w:rsidRPr="008F5B0A">
        <w:t xml:space="preserve">Roger, M., Liu Shulin, </w:t>
      </w:r>
      <w:proofErr w:type="spellStart"/>
      <w:r w:rsidRPr="008F5B0A">
        <w:t>Byiringiro</w:t>
      </w:r>
      <w:proofErr w:type="spellEnd"/>
      <w:r w:rsidRPr="008F5B0A">
        <w:t xml:space="preserve"> Enock and </w:t>
      </w:r>
      <w:proofErr w:type="spellStart"/>
      <w:r w:rsidRPr="008F5B0A">
        <w:t>Gashema</w:t>
      </w:r>
      <w:proofErr w:type="spellEnd"/>
      <w:r w:rsidRPr="008F5B0A">
        <w:t xml:space="preserve">, B. (2024). Does ICT Development, and Innovation Dissemination Promote Economic Growth and Human Capital? An Econometric Approach Based on East African Countries. </w:t>
      </w:r>
      <w:r w:rsidRPr="008F5B0A">
        <w:rPr>
          <w:i/>
          <w:iCs/>
        </w:rPr>
        <w:lastRenderedPageBreak/>
        <w:t>Journal of human resource and sustainability studies</w:t>
      </w:r>
      <w:r w:rsidRPr="008F5B0A">
        <w:t xml:space="preserve">, 12(01), pp.172–203. </w:t>
      </w:r>
      <w:proofErr w:type="spellStart"/>
      <w:proofErr w:type="gramStart"/>
      <w:r w:rsidRPr="008F5B0A">
        <w:t>doi:https</w:t>
      </w:r>
      <w:proofErr w:type="spellEnd"/>
      <w:r w:rsidRPr="008F5B0A">
        <w:t>://doi.org/10.4236/jhrss.2024.121010</w:t>
      </w:r>
      <w:proofErr w:type="gramEnd"/>
      <w:r w:rsidRPr="008F5B0A">
        <w:t>.</w:t>
      </w:r>
    </w:p>
    <w:p w14:paraId="28EC6E67" w14:textId="77777777" w:rsidR="008F5B0A" w:rsidRPr="008F5B0A" w:rsidRDefault="00EF37C1" w:rsidP="008F5B0A">
      <w:pPr>
        <w:pStyle w:val="ListParagraph"/>
        <w:numPr>
          <w:ilvl w:val="0"/>
          <w:numId w:val="38"/>
        </w:numPr>
      </w:pPr>
      <w:r w:rsidRPr="008F5B0A">
        <w:t xml:space="preserve">Sánchez Jiménez, M.Á., Gómez Carmona, D. and Moral </w:t>
      </w:r>
      <w:proofErr w:type="spellStart"/>
      <w:r w:rsidRPr="008F5B0A">
        <w:t>Moral</w:t>
      </w:r>
      <w:proofErr w:type="spellEnd"/>
      <w:r w:rsidRPr="008F5B0A">
        <w:t xml:space="preserve">, M. (2024). Evolution of the impact of social media </w:t>
      </w:r>
      <w:proofErr w:type="gramStart"/>
      <w:r w:rsidRPr="008F5B0A">
        <w:t>in</w:t>
      </w:r>
      <w:proofErr w:type="gramEnd"/>
      <w:r w:rsidRPr="008F5B0A">
        <w:t xml:space="preserve"> hospitality: A bibliometric analysis. </w:t>
      </w:r>
      <w:r w:rsidRPr="008F5B0A">
        <w:rPr>
          <w:i/>
          <w:iCs/>
        </w:rPr>
        <w:t>Journal of Destination Marketing &amp; Management</w:t>
      </w:r>
      <w:r w:rsidRPr="008F5B0A">
        <w:t xml:space="preserve">, [online] 31(3), p.100868. </w:t>
      </w:r>
      <w:proofErr w:type="spellStart"/>
      <w:proofErr w:type="gramStart"/>
      <w:r w:rsidRPr="008F5B0A">
        <w:t>doi:https</w:t>
      </w:r>
      <w:proofErr w:type="spellEnd"/>
      <w:r w:rsidRPr="008F5B0A">
        <w:t>://doi.org/10.1016/j.jdmm.2024.100868</w:t>
      </w:r>
      <w:proofErr w:type="gramEnd"/>
      <w:r w:rsidRPr="008F5B0A">
        <w:t>.</w:t>
      </w:r>
    </w:p>
    <w:p w14:paraId="115424E3" w14:textId="77777777" w:rsidR="008F5B0A" w:rsidRPr="008F5B0A" w:rsidRDefault="00EF37C1" w:rsidP="008F5B0A">
      <w:pPr>
        <w:pStyle w:val="ListParagraph"/>
        <w:numPr>
          <w:ilvl w:val="0"/>
          <w:numId w:val="38"/>
        </w:numPr>
      </w:pPr>
      <w:r w:rsidRPr="008F5B0A">
        <w:t xml:space="preserve">Sarala, R. (2000). British Journal of Management Index Volume 11 2000. </w:t>
      </w:r>
      <w:r w:rsidRPr="008F5B0A">
        <w:rPr>
          <w:i/>
          <w:iCs/>
        </w:rPr>
        <w:t>British Journal of Management</w:t>
      </w:r>
      <w:r w:rsidRPr="008F5B0A">
        <w:t xml:space="preserve">, 11(4), pp.365–367. </w:t>
      </w:r>
      <w:proofErr w:type="spellStart"/>
      <w:proofErr w:type="gramStart"/>
      <w:r w:rsidRPr="008F5B0A">
        <w:t>doi:https</w:t>
      </w:r>
      <w:proofErr w:type="spellEnd"/>
      <w:r w:rsidRPr="008F5B0A">
        <w:t>://doi.org/10.1111/1467-8551.00179</w:t>
      </w:r>
      <w:proofErr w:type="gramEnd"/>
      <w:r w:rsidRPr="008F5B0A">
        <w:t>.</w:t>
      </w:r>
    </w:p>
    <w:p w14:paraId="6417C62B" w14:textId="77777777" w:rsidR="008F5B0A" w:rsidRPr="008F5B0A" w:rsidRDefault="00EF37C1" w:rsidP="008F5B0A">
      <w:pPr>
        <w:pStyle w:val="ListParagraph"/>
        <w:numPr>
          <w:ilvl w:val="0"/>
          <w:numId w:val="38"/>
        </w:numPr>
      </w:pPr>
      <w:r w:rsidRPr="008F5B0A">
        <w:t xml:space="preserve">Scheuing, E.E. and Christopher, W.F. (1994). </w:t>
      </w:r>
      <w:r w:rsidRPr="008F5B0A">
        <w:rPr>
          <w:i/>
          <w:iCs/>
        </w:rPr>
        <w:t>The Service Quality Handbook: With Contributions from 57 International Experts</w:t>
      </w:r>
      <w:r w:rsidRPr="008F5B0A">
        <w:t xml:space="preserve">. </w:t>
      </w:r>
      <w:r w:rsidRPr="008F5B0A">
        <w:rPr>
          <w:i/>
          <w:iCs/>
        </w:rPr>
        <w:t>Amazon</w:t>
      </w:r>
      <w:r w:rsidRPr="008F5B0A">
        <w:t xml:space="preserve">. New York: </w:t>
      </w:r>
      <w:proofErr w:type="spellStart"/>
      <w:r w:rsidRPr="008F5B0A">
        <w:t>Amacom</w:t>
      </w:r>
      <w:proofErr w:type="spellEnd"/>
      <w:r w:rsidRPr="008F5B0A">
        <w:t xml:space="preserve"> Books.</w:t>
      </w:r>
    </w:p>
    <w:p w14:paraId="7F1A582D" w14:textId="77777777" w:rsidR="008F5B0A" w:rsidRPr="008F5B0A" w:rsidRDefault="00EF37C1" w:rsidP="008F5B0A">
      <w:pPr>
        <w:pStyle w:val="ListParagraph"/>
        <w:numPr>
          <w:ilvl w:val="0"/>
          <w:numId w:val="38"/>
        </w:numPr>
      </w:pPr>
      <w:proofErr w:type="spellStart"/>
      <w:r w:rsidRPr="008F5B0A">
        <w:t>Schreyögg</w:t>
      </w:r>
      <w:proofErr w:type="spellEnd"/>
      <w:r w:rsidRPr="008F5B0A">
        <w:t xml:space="preserve">, A. (2005). Coaching at Work. </w:t>
      </w:r>
      <w:proofErr w:type="spellStart"/>
      <w:r w:rsidRPr="008F5B0A">
        <w:rPr>
          <w:i/>
          <w:iCs/>
        </w:rPr>
        <w:t>Organisationsberatung</w:t>
      </w:r>
      <w:proofErr w:type="spellEnd"/>
      <w:r w:rsidRPr="008F5B0A">
        <w:rPr>
          <w:i/>
          <w:iCs/>
        </w:rPr>
        <w:t>, Supervision, Coaching</w:t>
      </w:r>
      <w:r w:rsidRPr="008F5B0A">
        <w:t xml:space="preserve">, 12(4), pp.309–319. </w:t>
      </w:r>
      <w:proofErr w:type="spellStart"/>
      <w:proofErr w:type="gramStart"/>
      <w:r w:rsidRPr="008F5B0A">
        <w:t>doi:https</w:t>
      </w:r>
      <w:proofErr w:type="spellEnd"/>
      <w:r w:rsidRPr="008F5B0A">
        <w:t>://doi.org/10.1007/s11613-005-0118-2</w:t>
      </w:r>
      <w:proofErr w:type="gramEnd"/>
      <w:r w:rsidRPr="008F5B0A">
        <w:t>.</w:t>
      </w:r>
    </w:p>
    <w:p w14:paraId="30B5C084" w14:textId="77777777" w:rsidR="008F5B0A" w:rsidRPr="008F5B0A" w:rsidRDefault="00EF37C1" w:rsidP="008F5B0A">
      <w:pPr>
        <w:pStyle w:val="ListParagraph"/>
        <w:numPr>
          <w:ilvl w:val="0"/>
          <w:numId w:val="38"/>
        </w:numPr>
      </w:pPr>
      <w:r w:rsidRPr="008F5B0A">
        <w:t xml:space="preserve">Shahid Iqbal, M., </w:t>
      </w:r>
      <w:proofErr w:type="spellStart"/>
      <w:r w:rsidRPr="008F5B0A">
        <w:t>Ul</w:t>
      </w:r>
      <w:proofErr w:type="spellEnd"/>
      <w:r w:rsidRPr="008F5B0A">
        <w:t xml:space="preserve"> Hassan, M. and Habibah, U. (2018). Impact of self-service technology (SST) service quality on customer loyalty and behavioral intention: The mediating role of customer satisfaction. </w:t>
      </w:r>
      <w:r w:rsidRPr="008F5B0A">
        <w:rPr>
          <w:i/>
          <w:iCs/>
        </w:rPr>
        <w:t>Cogent Business &amp; Management</w:t>
      </w:r>
      <w:r w:rsidRPr="008F5B0A">
        <w:t xml:space="preserve">, 5(1). </w:t>
      </w:r>
      <w:proofErr w:type="spellStart"/>
      <w:r w:rsidRPr="008F5B0A">
        <w:t>doi</w:t>
      </w:r>
      <w:proofErr w:type="spellEnd"/>
      <w:r w:rsidRPr="008F5B0A">
        <w:t xml:space="preserve"> https://doi.org/10.1080/23311975.2018.1423770.</w:t>
      </w:r>
    </w:p>
    <w:p w14:paraId="47A75FB2" w14:textId="77777777" w:rsidR="008F5B0A" w:rsidRPr="008F5B0A" w:rsidRDefault="00EF37C1" w:rsidP="008F5B0A">
      <w:pPr>
        <w:pStyle w:val="ListParagraph"/>
        <w:numPr>
          <w:ilvl w:val="0"/>
          <w:numId w:val="38"/>
        </w:numPr>
      </w:pPr>
      <w:proofErr w:type="spellStart"/>
      <w:r w:rsidRPr="008F5B0A">
        <w:t>Sinman</w:t>
      </w:r>
      <w:proofErr w:type="spellEnd"/>
      <w:r w:rsidRPr="008F5B0A">
        <w:t xml:space="preserve">, D. (2024). </w:t>
      </w:r>
      <w:r w:rsidRPr="008F5B0A">
        <w:rPr>
          <w:i/>
          <w:iCs/>
        </w:rPr>
        <w:t>Hotel Audit and Restaurant Inspection App</w:t>
      </w:r>
      <w:r w:rsidRPr="008F5B0A">
        <w:t xml:space="preserve">. [online] </w:t>
      </w:r>
      <w:proofErr w:type="spellStart"/>
      <w:r w:rsidRPr="008F5B0A">
        <w:t>GoAudits</w:t>
      </w:r>
      <w:proofErr w:type="spellEnd"/>
      <w:r w:rsidRPr="008F5B0A">
        <w:t>. Available at: https://goaudits.com/hospitality/.</w:t>
      </w:r>
    </w:p>
    <w:p w14:paraId="7B0EFE09" w14:textId="77777777" w:rsidR="008F5B0A" w:rsidRPr="008F5B0A" w:rsidRDefault="00EF37C1" w:rsidP="008F5B0A">
      <w:pPr>
        <w:pStyle w:val="ListParagraph"/>
        <w:numPr>
          <w:ilvl w:val="0"/>
          <w:numId w:val="38"/>
        </w:numPr>
      </w:pPr>
      <w:r w:rsidRPr="008F5B0A">
        <w:t xml:space="preserve">Sou Veasna, </w:t>
      </w:r>
      <w:proofErr w:type="spellStart"/>
      <w:r w:rsidRPr="008F5B0A">
        <w:t>Uk</w:t>
      </w:r>
      <w:proofErr w:type="spellEnd"/>
      <w:r w:rsidRPr="008F5B0A">
        <w:t xml:space="preserve"> </w:t>
      </w:r>
      <w:proofErr w:type="spellStart"/>
      <w:r w:rsidRPr="008F5B0A">
        <w:t>Chanveasna</w:t>
      </w:r>
      <w:proofErr w:type="spellEnd"/>
      <w:r w:rsidRPr="008F5B0A">
        <w:t xml:space="preserve">, Kang </w:t>
      </w:r>
      <w:proofErr w:type="spellStart"/>
      <w:r w:rsidRPr="008F5B0A">
        <w:t>Sovannara</w:t>
      </w:r>
      <w:proofErr w:type="spellEnd"/>
      <w:r w:rsidRPr="008F5B0A">
        <w:t xml:space="preserve">, Wu, W.-Y. and Heng </w:t>
      </w:r>
      <w:proofErr w:type="spellStart"/>
      <w:r w:rsidRPr="008F5B0A">
        <w:t>Ngounhort</w:t>
      </w:r>
      <w:proofErr w:type="spellEnd"/>
      <w:r w:rsidRPr="008F5B0A">
        <w:t xml:space="preserve"> (2024). A Cross-Level Analysis of Linking Transformational Leadership and Employee Creativity to Enhance Task Performance: The Mediating Effects of Person-Supervisor Fit and Psychological Empowerment. </w:t>
      </w:r>
      <w:r w:rsidRPr="008F5B0A">
        <w:rPr>
          <w:i/>
          <w:iCs/>
        </w:rPr>
        <w:t>Journal of human resource and sustainability studies</w:t>
      </w:r>
      <w:r w:rsidRPr="008F5B0A">
        <w:t xml:space="preserve">, 12(01), pp.132–171. </w:t>
      </w:r>
      <w:proofErr w:type="spellStart"/>
      <w:proofErr w:type="gramStart"/>
      <w:r w:rsidRPr="008F5B0A">
        <w:t>doi:https</w:t>
      </w:r>
      <w:proofErr w:type="spellEnd"/>
      <w:r w:rsidRPr="008F5B0A">
        <w:t>://doi.org/10.4236/jhrss.2024.121009</w:t>
      </w:r>
      <w:proofErr w:type="gramEnd"/>
      <w:r w:rsidRPr="008F5B0A">
        <w:t>.</w:t>
      </w:r>
    </w:p>
    <w:p w14:paraId="09349F53" w14:textId="0E520CFC" w:rsidR="008F5B0A" w:rsidRPr="008F5B0A" w:rsidRDefault="00EF37C1" w:rsidP="008F5B0A">
      <w:pPr>
        <w:pStyle w:val="ListParagraph"/>
        <w:numPr>
          <w:ilvl w:val="0"/>
          <w:numId w:val="38"/>
        </w:numPr>
      </w:pPr>
      <w:r w:rsidRPr="008F5B0A">
        <w:t xml:space="preserve">Subramaniam, Collier, P., Phang, M. and Burke, G. (2011). The effects of perceived business uncertainty, external consultants, and risk management on </w:t>
      </w:r>
      <w:proofErr w:type="spellStart"/>
      <w:r w:rsidRPr="008F5B0A">
        <w:t>organi</w:t>
      </w:r>
      <w:r w:rsidR="00A937CC">
        <w:t>s</w:t>
      </w:r>
      <w:r w:rsidRPr="008F5B0A">
        <w:t>ational</w:t>
      </w:r>
      <w:proofErr w:type="spellEnd"/>
      <w:r w:rsidRPr="008F5B0A">
        <w:t xml:space="preserve"> outcomes. </w:t>
      </w:r>
      <w:r w:rsidRPr="008F5B0A">
        <w:rPr>
          <w:i/>
          <w:iCs/>
        </w:rPr>
        <w:t>Journal of Accounting &amp; Organizational Change</w:t>
      </w:r>
      <w:r w:rsidRPr="008F5B0A">
        <w:t>, 7(2), pp.132–157.</w:t>
      </w:r>
    </w:p>
    <w:p w14:paraId="42D0F6F6" w14:textId="77777777" w:rsidR="008F5B0A" w:rsidRPr="008F5B0A" w:rsidRDefault="00EF37C1" w:rsidP="008F5B0A">
      <w:pPr>
        <w:pStyle w:val="ListParagraph"/>
        <w:numPr>
          <w:ilvl w:val="0"/>
          <w:numId w:val="38"/>
        </w:numPr>
      </w:pPr>
      <w:r w:rsidRPr="008F5B0A">
        <w:lastRenderedPageBreak/>
        <w:t xml:space="preserve">The Ritz (2023). </w:t>
      </w:r>
      <w:r w:rsidRPr="008F5B0A">
        <w:rPr>
          <w:i/>
          <w:iCs/>
        </w:rPr>
        <w:t>The Ritz-Carlton Yacht Collection</w:t>
      </w:r>
      <w:r w:rsidRPr="008F5B0A">
        <w:t>. [online] The Ritz-Carlton Yacht Collection. Available at: https://www.ritzcarltonyachtcollection.com/experience/service.</w:t>
      </w:r>
    </w:p>
    <w:p w14:paraId="659F23F7" w14:textId="77777777" w:rsidR="008F5B0A" w:rsidRPr="008F5B0A" w:rsidRDefault="00EF37C1" w:rsidP="008F5B0A">
      <w:pPr>
        <w:pStyle w:val="ListParagraph"/>
        <w:numPr>
          <w:ilvl w:val="0"/>
          <w:numId w:val="38"/>
        </w:numPr>
      </w:pPr>
      <w:r w:rsidRPr="008F5B0A">
        <w:t xml:space="preserve">UK HRM (2020). </w:t>
      </w:r>
      <w:r w:rsidRPr="008F5B0A">
        <w:rPr>
          <w:i/>
          <w:iCs/>
        </w:rPr>
        <w:t>UK Human Resource Management Articles</w:t>
      </w:r>
      <w:r w:rsidRPr="008F5B0A">
        <w:t>. [online] Hrmguide.co.uk. Available at: http://www.hrmguide.co.uk/.</w:t>
      </w:r>
    </w:p>
    <w:p w14:paraId="2533AA73" w14:textId="77777777" w:rsidR="008F5B0A" w:rsidRPr="008F5B0A" w:rsidRDefault="00EF37C1" w:rsidP="008F5B0A">
      <w:pPr>
        <w:pStyle w:val="ListParagraph"/>
        <w:numPr>
          <w:ilvl w:val="0"/>
          <w:numId w:val="38"/>
        </w:numPr>
      </w:pPr>
      <w:r w:rsidRPr="008F5B0A">
        <w:t xml:space="preserve">Wales (2024). </w:t>
      </w:r>
      <w:r w:rsidRPr="008F5B0A">
        <w:rPr>
          <w:i/>
          <w:iCs/>
        </w:rPr>
        <w:t>Audit Wales</w:t>
      </w:r>
      <w:r w:rsidRPr="008F5B0A">
        <w:t>. [online] www.audit.wales. Available at: http://www.audit.wales/.</w:t>
      </w:r>
    </w:p>
    <w:p w14:paraId="4A1ED0F3" w14:textId="3D68D4F7" w:rsidR="008F5B0A" w:rsidRPr="008F5B0A" w:rsidRDefault="00EF37C1" w:rsidP="008F5B0A">
      <w:pPr>
        <w:pStyle w:val="ListParagraph"/>
        <w:numPr>
          <w:ilvl w:val="0"/>
          <w:numId w:val="38"/>
        </w:numPr>
      </w:pPr>
      <w:r w:rsidRPr="008F5B0A">
        <w:t xml:space="preserve">Whittington, R. and Molloy, E. (2005). </w:t>
      </w:r>
      <w:r w:rsidRPr="008F5B0A">
        <w:rPr>
          <w:i/>
          <w:iCs/>
        </w:rPr>
        <w:t xml:space="preserve">HR’s role in the </w:t>
      </w:r>
      <w:proofErr w:type="spellStart"/>
      <w:r w:rsidRPr="008F5B0A">
        <w:rPr>
          <w:i/>
          <w:iCs/>
        </w:rPr>
        <w:t>organi</w:t>
      </w:r>
      <w:r w:rsidR="00A937CC">
        <w:rPr>
          <w:i/>
          <w:iCs/>
        </w:rPr>
        <w:t>s</w:t>
      </w:r>
      <w:r w:rsidRPr="008F5B0A">
        <w:rPr>
          <w:i/>
          <w:iCs/>
        </w:rPr>
        <w:t>ation</w:t>
      </w:r>
      <w:proofErr w:type="spellEnd"/>
      <w:r w:rsidRPr="008F5B0A">
        <w:rPr>
          <w:i/>
          <w:iCs/>
        </w:rPr>
        <w:t>: shaping change. Research report.</w:t>
      </w:r>
      <w:r w:rsidRPr="008F5B0A">
        <w:t xml:space="preserve"> London: Chartered Institute of Personnel and Development.</w:t>
      </w:r>
    </w:p>
    <w:p w14:paraId="1B42C595" w14:textId="77777777" w:rsidR="008F5B0A" w:rsidRPr="008F5B0A" w:rsidRDefault="00EF37C1" w:rsidP="008F5B0A">
      <w:pPr>
        <w:pStyle w:val="ListParagraph"/>
        <w:numPr>
          <w:ilvl w:val="0"/>
          <w:numId w:val="38"/>
        </w:numPr>
      </w:pPr>
      <w:r w:rsidRPr="008F5B0A">
        <w:t xml:space="preserve">Whittington, R., Regner, P., Angwin, D., Johnson, G. and Scholes, K. (2020). </w:t>
      </w:r>
      <w:r w:rsidRPr="008F5B0A">
        <w:rPr>
          <w:i/>
          <w:iCs/>
        </w:rPr>
        <w:t>Exploring Strategy</w:t>
      </w:r>
      <w:r w:rsidRPr="008F5B0A">
        <w:t>. 12th ed. Hoboken: Pearson.</w:t>
      </w:r>
    </w:p>
    <w:p w14:paraId="6BA2ADA8" w14:textId="77777777" w:rsidR="008F5B0A" w:rsidRPr="008F5B0A" w:rsidRDefault="00EF37C1" w:rsidP="008F5B0A">
      <w:pPr>
        <w:pStyle w:val="ListParagraph"/>
        <w:numPr>
          <w:ilvl w:val="0"/>
          <w:numId w:val="38"/>
        </w:numPr>
      </w:pPr>
      <w:r w:rsidRPr="008F5B0A">
        <w:t xml:space="preserve">Wilkins, H., Merrilees, B. and Herington, C. (2007). Towards an understanding of total service quality in hotels. </w:t>
      </w:r>
      <w:r w:rsidRPr="008F5B0A">
        <w:rPr>
          <w:i/>
          <w:iCs/>
        </w:rPr>
        <w:t>International Journal of Hospitality Management</w:t>
      </w:r>
      <w:r w:rsidRPr="008F5B0A">
        <w:t xml:space="preserve">, 26(4), pp.840–853. </w:t>
      </w:r>
      <w:proofErr w:type="spellStart"/>
      <w:proofErr w:type="gramStart"/>
      <w:r w:rsidRPr="008F5B0A">
        <w:t>doi:https</w:t>
      </w:r>
      <w:proofErr w:type="spellEnd"/>
      <w:r w:rsidRPr="008F5B0A">
        <w:t>://doi.org/10.1016/j.ijhm.2006.07.006</w:t>
      </w:r>
      <w:proofErr w:type="gramEnd"/>
      <w:r w:rsidRPr="008F5B0A">
        <w:t>.</w:t>
      </w:r>
    </w:p>
    <w:p w14:paraId="5AECFFA3" w14:textId="77777777" w:rsidR="008F5B0A" w:rsidRPr="008F5B0A" w:rsidRDefault="00EF37C1" w:rsidP="008F5B0A">
      <w:pPr>
        <w:pStyle w:val="ListParagraph"/>
        <w:numPr>
          <w:ilvl w:val="0"/>
          <w:numId w:val="38"/>
        </w:numPr>
      </w:pPr>
      <w:r w:rsidRPr="008F5B0A">
        <w:t xml:space="preserve">Zhang, X. (2019). Research on the Impact of Brand Experience on Brand Love. </w:t>
      </w:r>
      <w:r w:rsidRPr="008F5B0A">
        <w:rPr>
          <w:i/>
          <w:iCs/>
        </w:rPr>
        <w:t>American Journal of Industrial and Business Management</w:t>
      </w:r>
      <w:r w:rsidRPr="008F5B0A">
        <w:t xml:space="preserve">, 09(04), pp.898–903. </w:t>
      </w:r>
      <w:proofErr w:type="spellStart"/>
      <w:proofErr w:type="gramStart"/>
      <w:r w:rsidRPr="008F5B0A">
        <w:t>doi:https</w:t>
      </w:r>
      <w:proofErr w:type="spellEnd"/>
      <w:r w:rsidRPr="008F5B0A">
        <w:t>://doi.org/10.4236/ajibm.2019.94061</w:t>
      </w:r>
      <w:proofErr w:type="gramEnd"/>
      <w:r w:rsidRPr="008F5B0A">
        <w:t>.</w:t>
      </w:r>
    </w:p>
    <w:p w14:paraId="511808EC" w14:textId="77777777" w:rsidR="008F5B0A" w:rsidRPr="008F5B0A" w:rsidRDefault="00EF37C1" w:rsidP="008F5B0A">
      <w:pPr>
        <w:pStyle w:val="ListParagraph"/>
        <w:numPr>
          <w:ilvl w:val="0"/>
          <w:numId w:val="38"/>
        </w:numPr>
      </w:pPr>
      <w:r w:rsidRPr="008F5B0A">
        <w:t xml:space="preserve">Zhu, J. (2021). </w:t>
      </w:r>
      <w:r w:rsidRPr="008F5B0A">
        <w:rPr>
          <w:i/>
          <w:iCs/>
        </w:rPr>
        <w:t>Digital Transformation in the Hospitality Industry | Boston Hospitality Review</w:t>
      </w:r>
      <w:r w:rsidRPr="008F5B0A">
        <w:t>. [online] www.bu.edu. Available at: https://www.bu.edu/bhr/2021/10/04/digital-transformation-in-the-hospitality-industry/.</w:t>
      </w:r>
    </w:p>
    <w:p w14:paraId="221B377A" w14:textId="77777777" w:rsidR="008F5B0A" w:rsidRPr="008F5B0A" w:rsidRDefault="008F5B0A" w:rsidP="008F5B0A"/>
    <w:sectPr w:rsidR="008F5B0A" w:rsidRPr="008F5B0A" w:rsidSect="001465B6">
      <w:headerReference w:type="default" r:id="rId22"/>
      <w:foot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AA07EC" w14:textId="77777777" w:rsidR="00840FA9" w:rsidRDefault="00840FA9">
      <w:pPr>
        <w:spacing w:after="0" w:line="240" w:lineRule="auto"/>
      </w:pPr>
      <w:r>
        <w:separator/>
      </w:r>
    </w:p>
  </w:endnote>
  <w:endnote w:type="continuationSeparator" w:id="0">
    <w:p w14:paraId="4F2310A2" w14:textId="77777777" w:rsidR="00840FA9" w:rsidRDefault="00840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5450888"/>
      <w:docPartObj>
        <w:docPartGallery w:val="Page Numbers (Bottom of Page)"/>
        <w:docPartUnique/>
      </w:docPartObj>
    </w:sdtPr>
    <w:sdtEndPr>
      <w:rPr>
        <w:noProof/>
      </w:rPr>
    </w:sdtEndPr>
    <w:sdtContent>
      <w:p w14:paraId="65D71A4F" w14:textId="77777777" w:rsidR="00340B1C" w:rsidRDefault="00EF37C1">
        <w:pPr>
          <w:pStyle w:val="Footer"/>
          <w:jc w:val="right"/>
        </w:pPr>
        <w:r>
          <w:fldChar w:fldCharType="begin"/>
        </w:r>
        <w:r>
          <w:instrText xml:space="preserve"> PAGE   \* MERGEFORMAT </w:instrText>
        </w:r>
        <w:r>
          <w:fldChar w:fldCharType="separate"/>
        </w:r>
        <w:r w:rsidR="00C56503">
          <w:rPr>
            <w:noProof/>
          </w:rPr>
          <w:t>32</w:t>
        </w:r>
        <w:r>
          <w:rPr>
            <w:noProof/>
          </w:rPr>
          <w:fldChar w:fldCharType="end"/>
        </w:r>
      </w:p>
    </w:sdtContent>
  </w:sdt>
  <w:p w14:paraId="08193187" w14:textId="77777777" w:rsidR="00340B1C" w:rsidRDefault="00340B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38757A" w14:textId="77777777" w:rsidR="00840FA9" w:rsidRDefault="00840FA9">
      <w:pPr>
        <w:spacing w:after="0" w:line="240" w:lineRule="auto"/>
      </w:pPr>
      <w:r>
        <w:separator/>
      </w:r>
    </w:p>
  </w:footnote>
  <w:footnote w:type="continuationSeparator" w:id="0">
    <w:p w14:paraId="45B9D76A" w14:textId="77777777" w:rsidR="00840FA9" w:rsidRDefault="00840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A586C" w14:textId="21E910FB" w:rsidR="00340B1C" w:rsidRDefault="00340B1C" w:rsidP="00F6495D">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70191"/>
    <w:multiLevelType w:val="hybridMultilevel"/>
    <w:tmpl w:val="A960437A"/>
    <w:lvl w:ilvl="0" w:tplc="E4D685EC">
      <w:start w:val="1"/>
      <w:numFmt w:val="bullet"/>
      <w:lvlText w:val=""/>
      <w:lvlJc w:val="left"/>
      <w:pPr>
        <w:ind w:left="720" w:hanging="360"/>
      </w:pPr>
      <w:rPr>
        <w:rFonts w:ascii="Symbol" w:hAnsi="Symbol" w:hint="default"/>
      </w:rPr>
    </w:lvl>
    <w:lvl w:ilvl="1" w:tplc="54F0F674" w:tentative="1">
      <w:start w:val="1"/>
      <w:numFmt w:val="bullet"/>
      <w:lvlText w:val="o"/>
      <w:lvlJc w:val="left"/>
      <w:pPr>
        <w:ind w:left="1440" w:hanging="360"/>
      </w:pPr>
      <w:rPr>
        <w:rFonts w:ascii="Courier New" w:hAnsi="Courier New" w:cs="Courier New" w:hint="default"/>
      </w:rPr>
    </w:lvl>
    <w:lvl w:ilvl="2" w:tplc="56264048" w:tentative="1">
      <w:start w:val="1"/>
      <w:numFmt w:val="bullet"/>
      <w:lvlText w:val=""/>
      <w:lvlJc w:val="left"/>
      <w:pPr>
        <w:ind w:left="2160" w:hanging="360"/>
      </w:pPr>
      <w:rPr>
        <w:rFonts w:ascii="Wingdings" w:hAnsi="Wingdings" w:hint="default"/>
      </w:rPr>
    </w:lvl>
    <w:lvl w:ilvl="3" w:tplc="893C3346" w:tentative="1">
      <w:start w:val="1"/>
      <w:numFmt w:val="bullet"/>
      <w:lvlText w:val=""/>
      <w:lvlJc w:val="left"/>
      <w:pPr>
        <w:ind w:left="2880" w:hanging="360"/>
      </w:pPr>
      <w:rPr>
        <w:rFonts w:ascii="Symbol" w:hAnsi="Symbol" w:hint="default"/>
      </w:rPr>
    </w:lvl>
    <w:lvl w:ilvl="4" w:tplc="92EE5CA8" w:tentative="1">
      <w:start w:val="1"/>
      <w:numFmt w:val="bullet"/>
      <w:lvlText w:val="o"/>
      <w:lvlJc w:val="left"/>
      <w:pPr>
        <w:ind w:left="3600" w:hanging="360"/>
      </w:pPr>
      <w:rPr>
        <w:rFonts w:ascii="Courier New" w:hAnsi="Courier New" w:cs="Courier New" w:hint="default"/>
      </w:rPr>
    </w:lvl>
    <w:lvl w:ilvl="5" w:tplc="F81CF3C2" w:tentative="1">
      <w:start w:val="1"/>
      <w:numFmt w:val="bullet"/>
      <w:lvlText w:val=""/>
      <w:lvlJc w:val="left"/>
      <w:pPr>
        <w:ind w:left="4320" w:hanging="360"/>
      </w:pPr>
      <w:rPr>
        <w:rFonts w:ascii="Wingdings" w:hAnsi="Wingdings" w:hint="default"/>
      </w:rPr>
    </w:lvl>
    <w:lvl w:ilvl="6" w:tplc="DFB48A8C" w:tentative="1">
      <w:start w:val="1"/>
      <w:numFmt w:val="bullet"/>
      <w:lvlText w:val=""/>
      <w:lvlJc w:val="left"/>
      <w:pPr>
        <w:ind w:left="5040" w:hanging="360"/>
      </w:pPr>
      <w:rPr>
        <w:rFonts w:ascii="Symbol" w:hAnsi="Symbol" w:hint="default"/>
      </w:rPr>
    </w:lvl>
    <w:lvl w:ilvl="7" w:tplc="B88C865C" w:tentative="1">
      <w:start w:val="1"/>
      <w:numFmt w:val="bullet"/>
      <w:lvlText w:val="o"/>
      <w:lvlJc w:val="left"/>
      <w:pPr>
        <w:ind w:left="5760" w:hanging="360"/>
      </w:pPr>
      <w:rPr>
        <w:rFonts w:ascii="Courier New" w:hAnsi="Courier New" w:cs="Courier New" w:hint="default"/>
      </w:rPr>
    </w:lvl>
    <w:lvl w:ilvl="8" w:tplc="07A6DBAC" w:tentative="1">
      <w:start w:val="1"/>
      <w:numFmt w:val="bullet"/>
      <w:lvlText w:val=""/>
      <w:lvlJc w:val="left"/>
      <w:pPr>
        <w:ind w:left="6480" w:hanging="360"/>
      </w:pPr>
      <w:rPr>
        <w:rFonts w:ascii="Wingdings" w:hAnsi="Wingdings" w:hint="default"/>
      </w:rPr>
    </w:lvl>
  </w:abstractNum>
  <w:abstractNum w:abstractNumId="1" w15:restartNumberingAfterBreak="0">
    <w:nsid w:val="11692C7A"/>
    <w:multiLevelType w:val="hybridMultilevel"/>
    <w:tmpl w:val="9634E05A"/>
    <w:lvl w:ilvl="0" w:tplc="523AF776">
      <w:start w:val="1"/>
      <w:numFmt w:val="decimal"/>
      <w:lvlText w:val="%1."/>
      <w:lvlJc w:val="left"/>
      <w:pPr>
        <w:ind w:left="720" w:hanging="360"/>
      </w:pPr>
      <w:rPr>
        <w:rFonts w:hint="default"/>
      </w:rPr>
    </w:lvl>
    <w:lvl w:ilvl="1" w:tplc="28440348" w:tentative="1">
      <w:start w:val="1"/>
      <w:numFmt w:val="lowerLetter"/>
      <w:lvlText w:val="%2."/>
      <w:lvlJc w:val="left"/>
      <w:pPr>
        <w:ind w:left="1440" w:hanging="360"/>
      </w:pPr>
    </w:lvl>
    <w:lvl w:ilvl="2" w:tplc="427C0308" w:tentative="1">
      <w:start w:val="1"/>
      <w:numFmt w:val="lowerRoman"/>
      <w:lvlText w:val="%3."/>
      <w:lvlJc w:val="right"/>
      <w:pPr>
        <w:ind w:left="2160" w:hanging="180"/>
      </w:pPr>
    </w:lvl>
    <w:lvl w:ilvl="3" w:tplc="C6181A96" w:tentative="1">
      <w:start w:val="1"/>
      <w:numFmt w:val="decimal"/>
      <w:lvlText w:val="%4."/>
      <w:lvlJc w:val="left"/>
      <w:pPr>
        <w:ind w:left="2880" w:hanging="360"/>
      </w:pPr>
    </w:lvl>
    <w:lvl w:ilvl="4" w:tplc="389E54BE" w:tentative="1">
      <w:start w:val="1"/>
      <w:numFmt w:val="lowerLetter"/>
      <w:lvlText w:val="%5."/>
      <w:lvlJc w:val="left"/>
      <w:pPr>
        <w:ind w:left="3600" w:hanging="360"/>
      </w:pPr>
    </w:lvl>
    <w:lvl w:ilvl="5" w:tplc="69EA9768" w:tentative="1">
      <w:start w:val="1"/>
      <w:numFmt w:val="lowerRoman"/>
      <w:lvlText w:val="%6."/>
      <w:lvlJc w:val="right"/>
      <w:pPr>
        <w:ind w:left="4320" w:hanging="180"/>
      </w:pPr>
    </w:lvl>
    <w:lvl w:ilvl="6" w:tplc="05864D18" w:tentative="1">
      <w:start w:val="1"/>
      <w:numFmt w:val="decimal"/>
      <w:lvlText w:val="%7."/>
      <w:lvlJc w:val="left"/>
      <w:pPr>
        <w:ind w:left="5040" w:hanging="360"/>
      </w:pPr>
    </w:lvl>
    <w:lvl w:ilvl="7" w:tplc="F1B8CDD6" w:tentative="1">
      <w:start w:val="1"/>
      <w:numFmt w:val="lowerLetter"/>
      <w:lvlText w:val="%8."/>
      <w:lvlJc w:val="left"/>
      <w:pPr>
        <w:ind w:left="5760" w:hanging="360"/>
      </w:pPr>
    </w:lvl>
    <w:lvl w:ilvl="8" w:tplc="0D026426" w:tentative="1">
      <w:start w:val="1"/>
      <w:numFmt w:val="lowerRoman"/>
      <w:lvlText w:val="%9."/>
      <w:lvlJc w:val="right"/>
      <w:pPr>
        <w:ind w:left="6480" w:hanging="180"/>
      </w:pPr>
    </w:lvl>
  </w:abstractNum>
  <w:abstractNum w:abstractNumId="2" w15:restartNumberingAfterBreak="0">
    <w:nsid w:val="16B5545F"/>
    <w:multiLevelType w:val="hybridMultilevel"/>
    <w:tmpl w:val="EAB845F0"/>
    <w:lvl w:ilvl="0" w:tplc="727C78C6">
      <w:start w:val="1"/>
      <w:numFmt w:val="bullet"/>
      <w:lvlText w:val=""/>
      <w:lvlJc w:val="left"/>
      <w:pPr>
        <w:ind w:left="720" w:hanging="360"/>
      </w:pPr>
      <w:rPr>
        <w:rFonts w:ascii="Symbol" w:hAnsi="Symbol" w:hint="default"/>
      </w:rPr>
    </w:lvl>
    <w:lvl w:ilvl="1" w:tplc="E0ACD048" w:tentative="1">
      <w:start w:val="1"/>
      <w:numFmt w:val="bullet"/>
      <w:lvlText w:val="o"/>
      <w:lvlJc w:val="left"/>
      <w:pPr>
        <w:ind w:left="1440" w:hanging="360"/>
      </w:pPr>
      <w:rPr>
        <w:rFonts w:ascii="Courier New" w:hAnsi="Courier New" w:cs="Courier New" w:hint="default"/>
      </w:rPr>
    </w:lvl>
    <w:lvl w:ilvl="2" w:tplc="F0D01246" w:tentative="1">
      <w:start w:val="1"/>
      <w:numFmt w:val="bullet"/>
      <w:lvlText w:val=""/>
      <w:lvlJc w:val="left"/>
      <w:pPr>
        <w:ind w:left="2160" w:hanging="360"/>
      </w:pPr>
      <w:rPr>
        <w:rFonts w:ascii="Wingdings" w:hAnsi="Wingdings" w:hint="default"/>
      </w:rPr>
    </w:lvl>
    <w:lvl w:ilvl="3" w:tplc="488C8B42" w:tentative="1">
      <w:start w:val="1"/>
      <w:numFmt w:val="bullet"/>
      <w:lvlText w:val=""/>
      <w:lvlJc w:val="left"/>
      <w:pPr>
        <w:ind w:left="2880" w:hanging="360"/>
      </w:pPr>
      <w:rPr>
        <w:rFonts w:ascii="Symbol" w:hAnsi="Symbol" w:hint="default"/>
      </w:rPr>
    </w:lvl>
    <w:lvl w:ilvl="4" w:tplc="FEF23232" w:tentative="1">
      <w:start w:val="1"/>
      <w:numFmt w:val="bullet"/>
      <w:lvlText w:val="o"/>
      <w:lvlJc w:val="left"/>
      <w:pPr>
        <w:ind w:left="3600" w:hanging="360"/>
      </w:pPr>
      <w:rPr>
        <w:rFonts w:ascii="Courier New" w:hAnsi="Courier New" w:cs="Courier New" w:hint="default"/>
      </w:rPr>
    </w:lvl>
    <w:lvl w:ilvl="5" w:tplc="2E28FF46" w:tentative="1">
      <w:start w:val="1"/>
      <w:numFmt w:val="bullet"/>
      <w:lvlText w:val=""/>
      <w:lvlJc w:val="left"/>
      <w:pPr>
        <w:ind w:left="4320" w:hanging="360"/>
      </w:pPr>
      <w:rPr>
        <w:rFonts w:ascii="Wingdings" w:hAnsi="Wingdings" w:hint="default"/>
      </w:rPr>
    </w:lvl>
    <w:lvl w:ilvl="6" w:tplc="AC7A5862" w:tentative="1">
      <w:start w:val="1"/>
      <w:numFmt w:val="bullet"/>
      <w:lvlText w:val=""/>
      <w:lvlJc w:val="left"/>
      <w:pPr>
        <w:ind w:left="5040" w:hanging="360"/>
      </w:pPr>
      <w:rPr>
        <w:rFonts w:ascii="Symbol" w:hAnsi="Symbol" w:hint="default"/>
      </w:rPr>
    </w:lvl>
    <w:lvl w:ilvl="7" w:tplc="09D0BF96" w:tentative="1">
      <w:start w:val="1"/>
      <w:numFmt w:val="bullet"/>
      <w:lvlText w:val="o"/>
      <w:lvlJc w:val="left"/>
      <w:pPr>
        <w:ind w:left="5760" w:hanging="360"/>
      </w:pPr>
      <w:rPr>
        <w:rFonts w:ascii="Courier New" w:hAnsi="Courier New" w:cs="Courier New" w:hint="default"/>
      </w:rPr>
    </w:lvl>
    <w:lvl w:ilvl="8" w:tplc="5D0E679A" w:tentative="1">
      <w:start w:val="1"/>
      <w:numFmt w:val="bullet"/>
      <w:lvlText w:val=""/>
      <w:lvlJc w:val="left"/>
      <w:pPr>
        <w:ind w:left="6480" w:hanging="360"/>
      </w:pPr>
      <w:rPr>
        <w:rFonts w:ascii="Wingdings" w:hAnsi="Wingdings" w:hint="default"/>
      </w:rPr>
    </w:lvl>
  </w:abstractNum>
  <w:abstractNum w:abstractNumId="3" w15:restartNumberingAfterBreak="0">
    <w:nsid w:val="199513EE"/>
    <w:multiLevelType w:val="hybridMultilevel"/>
    <w:tmpl w:val="9AF8C86C"/>
    <w:lvl w:ilvl="0" w:tplc="DF3CA0BC">
      <w:start w:val="1"/>
      <w:numFmt w:val="bullet"/>
      <w:lvlText w:val=""/>
      <w:lvlJc w:val="left"/>
      <w:pPr>
        <w:ind w:left="720" w:hanging="360"/>
      </w:pPr>
      <w:rPr>
        <w:rFonts w:ascii="Symbol" w:hAnsi="Symbol" w:hint="default"/>
      </w:rPr>
    </w:lvl>
    <w:lvl w:ilvl="1" w:tplc="D00AAA12" w:tentative="1">
      <w:start w:val="1"/>
      <w:numFmt w:val="bullet"/>
      <w:lvlText w:val="o"/>
      <w:lvlJc w:val="left"/>
      <w:pPr>
        <w:ind w:left="1440" w:hanging="360"/>
      </w:pPr>
      <w:rPr>
        <w:rFonts w:ascii="Courier New" w:hAnsi="Courier New" w:cs="Courier New" w:hint="default"/>
      </w:rPr>
    </w:lvl>
    <w:lvl w:ilvl="2" w:tplc="1722E9D8" w:tentative="1">
      <w:start w:val="1"/>
      <w:numFmt w:val="bullet"/>
      <w:lvlText w:val=""/>
      <w:lvlJc w:val="left"/>
      <w:pPr>
        <w:ind w:left="2160" w:hanging="360"/>
      </w:pPr>
      <w:rPr>
        <w:rFonts w:ascii="Wingdings" w:hAnsi="Wingdings" w:hint="default"/>
      </w:rPr>
    </w:lvl>
    <w:lvl w:ilvl="3" w:tplc="879E1AE6" w:tentative="1">
      <w:start w:val="1"/>
      <w:numFmt w:val="bullet"/>
      <w:lvlText w:val=""/>
      <w:lvlJc w:val="left"/>
      <w:pPr>
        <w:ind w:left="2880" w:hanging="360"/>
      </w:pPr>
      <w:rPr>
        <w:rFonts w:ascii="Symbol" w:hAnsi="Symbol" w:hint="default"/>
      </w:rPr>
    </w:lvl>
    <w:lvl w:ilvl="4" w:tplc="3FF64762" w:tentative="1">
      <w:start w:val="1"/>
      <w:numFmt w:val="bullet"/>
      <w:lvlText w:val="o"/>
      <w:lvlJc w:val="left"/>
      <w:pPr>
        <w:ind w:left="3600" w:hanging="360"/>
      </w:pPr>
      <w:rPr>
        <w:rFonts w:ascii="Courier New" w:hAnsi="Courier New" w:cs="Courier New" w:hint="default"/>
      </w:rPr>
    </w:lvl>
    <w:lvl w:ilvl="5" w:tplc="D174F7BE" w:tentative="1">
      <w:start w:val="1"/>
      <w:numFmt w:val="bullet"/>
      <w:lvlText w:val=""/>
      <w:lvlJc w:val="left"/>
      <w:pPr>
        <w:ind w:left="4320" w:hanging="360"/>
      </w:pPr>
      <w:rPr>
        <w:rFonts w:ascii="Wingdings" w:hAnsi="Wingdings" w:hint="default"/>
      </w:rPr>
    </w:lvl>
    <w:lvl w:ilvl="6" w:tplc="B9E29FFC" w:tentative="1">
      <w:start w:val="1"/>
      <w:numFmt w:val="bullet"/>
      <w:lvlText w:val=""/>
      <w:lvlJc w:val="left"/>
      <w:pPr>
        <w:ind w:left="5040" w:hanging="360"/>
      </w:pPr>
      <w:rPr>
        <w:rFonts w:ascii="Symbol" w:hAnsi="Symbol" w:hint="default"/>
      </w:rPr>
    </w:lvl>
    <w:lvl w:ilvl="7" w:tplc="110AFE3A" w:tentative="1">
      <w:start w:val="1"/>
      <w:numFmt w:val="bullet"/>
      <w:lvlText w:val="o"/>
      <w:lvlJc w:val="left"/>
      <w:pPr>
        <w:ind w:left="5760" w:hanging="360"/>
      </w:pPr>
      <w:rPr>
        <w:rFonts w:ascii="Courier New" w:hAnsi="Courier New" w:cs="Courier New" w:hint="default"/>
      </w:rPr>
    </w:lvl>
    <w:lvl w:ilvl="8" w:tplc="99F26658" w:tentative="1">
      <w:start w:val="1"/>
      <w:numFmt w:val="bullet"/>
      <w:lvlText w:val=""/>
      <w:lvlJc w:val="left"/>
      <w:pPr>
        <w:ind w:left="6480" w:hanging="360"/>
      </w:pPr>
      <w:rPr>
        <w:rFonts w:ascii="Wingdings" w:hAnsi="Wingdings" w:hint="default"/>
      </w:rPr>
    </w:lvl>
  </w:abstractNum>
  <w:abstractNum w:abstractNumId="4" w15:restartNumberingAfterBreak="0">
    <w:nsid w:val="1C3300AE"/>
    <w:multiLevelType w:val="hybridMultilevel"/>
    <w:tmpl w:val="7EB096EC"/>
    <w:lvl w:ilvl="0" w:tplc="ABD6DB98">
      <w:start w:val="1"/>
      <w:numFmt w:val="upperRoman"/>
      <w:lvlText w:val="%1."/>
      <w:lvlJc w:val="right"/>
      <w:pPr>
        <w:ind w:left="1080" w:hanging="360"/>
      </w:pPr>
    </w:lvl>
    <w:lvl w:ilvl="1" w:tplc="15604D98" w:tentative="1">
      <w:start w:val="1"/>
      <w:numFmt w:val="lowerLetter"/>
      <w:lvlText w:val="%2."/>
      <w:lvlJc w:val="left"/>
      <w:pPr>
        <w:ind w:left="1800" w:hanging="360"/>
      </w:pPr>
    </w:lvl>
    <w:lvl w:ilvl="2" w:tplc="290C33FA" w:tentative="1">
      <w:start w:val="1"/>
      <w:numFmt w:val="lowerRoman"/>
      <w:lvlText w:val="%3."/>
      <w:lvlJc w:val="right"/>
      <w:pPr>
        <w:ind w:left="2520" w:hanging="180"/>
      </w:pPr>
    </w:lvl>
    <w:lvl w:ilvl="3" w:tplc="8A86E11E" w:tentative="1">
      <w:start w:val="1"/>
      <w:numFmt w:val="decimal"/>
      <w:lvlText w:val="%4."/>
      <w:lvlJc w:val="left"/>
      <w:pPr>
        <w:ind w:left="3240" w:hanging="360"/>
      </w:pPr>
    </w:lvl>
    <w:lvl w:ilvl="4" w:tplc="CF06D388" w:tentative="1">
      <w:start w:val="1"/>
      <w:numFmt w:val="lowerLetter"/>
      <w:lvlText w:val="%5."/>
      <w:lvlJc w:val="left"/>
      <w:pPr>
        <w:ind w:left="3960" w:hanging="360"/>
      </w:pPr>
    </w:lvl>
    <w:lvl w:ilvl="5" w:tplc="7EBA29E2" w:tentative="1">
      <w:start w:val="1"/>
      <w:numFmt w:val="lowerRoman"/>
      <w:lvlText w:val="%6."/>
      <w:lvlJc w:val="right"/>
      <w:pPr>
        <w:ind w:left="4680" w:hanging="180"/>
      </w:pPr>
    </w:lvl>
    <w:lvl w:ilvl="6" w:tplc="0FFC8C32" w:tentative="1">
      <w:start w:val="1"/>
      <w:numFmt w:val="decimal"/>
      <w:lvlText w:val="%7."/>
      <w:lvlJc w:val="left"/>
      <w:pPr>
        <w:ind w:left="5400" w:hanging="360"/>
      </w:pPr>
    </w:lvl>
    <w:lvl w:ilvl="7" w:tplc="CBC623D6" w:tentative="1">
      <w:start w:val="1"/>
      <w:numFmt w:val="lowerLetter"/>
      <w:lvlText w:val="%8."/>
      <w:lvlJc w:val="left"/>
      <w:pPr>
        <w:ind w:left="6120" w:hanging="360"/>
      </w:pPr>
    </w:lvl>
    <w:lvl w:ilvl="8" w:tplc="1CB0DD08" w:tentative="1">
      <w:start w:val="1"/>
      <w:numFmt w:val="lowerRoman"/>
      <w:lvlText w:val="%9."/>
      <w:lvlJc w:val="right"/>
      <w:pPr>
        <w:ind w:left="6840" w:hanging="180"/>
      </w:pPr>
    </w:lvl>
  </w:abstractNum>
  <w:abstractNum w:abstractNumId="5" w15:restartNumberingAfterBreak="0">
    <w:nsid w:val="1F512765"/>
    <w:multiLevelType w:val="hybridMultilevel"/>
    <w:tmpl w:val="321EEE88"/>
    <w:lvl w:ilvl="0" w:tplc="0748B0DE">
      <w:start w:val="1"/>
      <w:numFmt w:val="bullet"/>
      <w:lvlText w:val=""/>
      <w:lvlJc w:val="left"/>
      <w:pPr>
        <w:ind w:left="720" w:hanging="360"/>
      </w:pPr>
      <w:rPr>
        <w:rFonts w:ascii="Symbol" w:hAnsi="Symbol" w:hint="default"/>
      </w:rPr>
    </w:lvl>
    <w:lvl w:ilvl="1" w:tplc="DFA43960" w:tentative="1">
      <w:start w:val="1"/>
      <w:numFmt w:val="bullet"/>
      <w:lvlText w:val="o"/>
      <w:lvlJc w:val="left"/>
      <w:pPr>
        <w:ind w:left="1440" w:hanging="360"/>
      </w:pPr>
      <w:rPr>
        <w:rFonts w:ascii="Courier New" w:hAnsi="Courier New" w:cs="Courier New" w:hint="default"/>
      </w:rPr>
    </w:lvl>
    <w:lvl w:ilvl="2" w:tplc="66F88D22" w:tentative="1">
      <w:start w:val="1"/>
      <w:numFmt w:val="bullet"/>
      <w:lvlText w:val=""/>
      <w:lvlJc w:val="left"/>
      <w:pPr>
        <w:ind w:left="2160" w:hanging="360"/>
      </w:pPr>
      <w:rPr>
        <w:rFonts w:ascii="Wingdings" w:hAnsi="Wingdings" w:hint="default"/>
      </w:rPr>
    </w:lvl>
    <w:lvl w:ilvl="3" w:tplc="F74843DE" w:tentative="1">
      <w:start w:val="1"/>
      <w:numFmt w:val="bullet"/>
      <w:lvlText w:val=""/>
      <w:lvlJc w:val="left"/>
      <w:pPr>
        <w:ind w:left="2880" w:hanging="360"/>
      </w:pPr>
      <w:rPr>
        <w:rFonts w:ascii="Symbol" w:hAnsi="Symbol" w:hint="default"/>
      </w:rPr>
    </w:lvl>
    <w:lvl w:ilvl="4" w:tplc="EFE011D8" w:tentative="1">
      <w:start w:val="1"/>
      <w:numFmt w:val="bullet"/>
      <w:lvlText w:val="o"/>
      <w:lvlJc w:val="left"/>
      <w:pPr>
        <w:ind w:left="3600" w:hanging="360"/>
      </w:pPr>
      <w:rPr>
        <w:rFonts w:ascii="Courier New" w:hAnsi="Courier New" w:cs="Courier New" w:hint="default"/>
      </w:rPr>
    </w:lvl>
    <w:lvl w:ilvl="5" w:tplc="0D7EFAEA" w:tentative="1">
      <w:start w:val="1"/>
      <w:numFmt w:val="bullet"/>
      <w:lvlText w:val=""/>
      <w:lvlJc w:val="left"/>
      <w:pPr>
        <w:ind w:left="4320" w:hanging="360"/>
      </w:pPr>
      <w:rPr>
        <w:rFonts w:ascii="Wingdings" w:hAnsi="Wingdings" w:hint="default"/>
      </w:rPr>
    </w:lvl>
    <w:lvl w:ilvl="6" w:tplc="87EE44DC" w:tentative="1">
      <w:start w:val="1"/>
      <w:numFmt w:val="bullet"/>
      <w:lvlText w:val=""/>
      <w:lvlJc w:val="left"/>
      <w:pPr>
        <w:ind w:left="5040" w:hanging="360"/>
      </w:pPr>
      <w:rPr>
        <w:rFonts w:ascii="Symbol" w:hAnsi="Symbol" w:hint="default"/>
      </w:rPr>
    </w:lvl>
    <w:lvl w:ilvl="7" w:tplc="373C6DC4" w:tentative="1">
      <w:start w:val="1"/>
      <w:numFmt w:val="bullet"/>
      <w:lvlText w:val="o"/>
      <w:lvlJc w:val="left"/>
      <w:pPr>
        <w:ind w:left="5760" w:hanging="360"/>
      </w:pPr>
      <w:rPr>
        <w:rFonts w:ascii="Courier New" w:hAnsi="Courier New" w:cs="Courier New" w:hint="default"/>
      </w:rPr>
    </w:lvl>
    <w:lvl w:ilvl="8" w:tplc="5F9C39F2" w:tentative="1">
      <w:start w:val="1"/>
      <w:numFmt w:val="bullet"/>
      <w:lvlText w:val=""/>
      <w:lvlJc w:val="left"/>
      <w:pPr>
        <w:ind w:left="6480" w:hanging="360"/>
      </w:pPr>
      <w:rPr>
        <w:rFonts w:ascii="Wingdings" w:hAnsi="Wingdings" w:hint="default"/>
      </w:rPr>
    </w:lvl>
  </w:abstractNum>
  <w:abstractNum w:abstractNumId="6" w15:restartNumberingAfterBreak="0">
    <w:nsid w:val="21A164A5"/>
    <w:multiLevelType w:val="hybridMultilevel"/>
    <w:tmpl w:val="D43A5BEE"/>
    <w:lvl w:ilvl="0" w:tplc="92D6BEB4">
      <w:start w:val="1"/>
      <w:numFmt w:val="bullet"/>
      <w:lvlText w:val=""/>
      <w:lvlJc w:val="left"/>
      <w:pPr>
        <w:ind w:left="720" w:hanging="360"/>
      </w:pPr>
      <w:rPr>
        <w:rFonts w:ascii="Symbol" w:hAnsi="Symbol" w:hint="default"/>
      </w:rPr>
    </w:lvl>
    <w:lvl w:ilvl="1" w:tplc="B836A490" w:tentative="1">
      <w:start w:val="1"/>
      <w:numFmt w:val="bullet"/>
      <w:lvlText w:val="o"/>
      <w:lvlJc w:val="left"/>
      <w:pPr>
        <w:ind w:left="1440" w:hanging="360"/>
      </w:pPr>
      <w:rPr>
        <w:rFonts w:ascii="Courier New" w:hAnsi="Courier New" w:cs="Courier New" w:hint="default"/>
      </w:rPr>
    </w:lvl>
    <w:lvl w:ilvl="2" w:tplc="AD7C09BA" w:tentative="1">
      <w:start w:val="1"/>
      <w:numFmt w:val="bullet"/>
      <w:lvlText w:val=""/>
      <w:lvlJc w:val="left"/>
      <w:pPr>
        <w:ind w:left="2160" w:hanging="360"/>
      </w:pPr>
      <w:rPr>
        <w:rFonts w:ascii="Wingdings" w:hAnsi="Wingdings" w:hint="default"/>
      </w:rPr>
    </w:lvl>
    <w:lvl w:ilvl="3" w:tplc="A008E21A" w:tentative="1">
      <w:start w:val="1"/>
      <w:numFmt w:val="bullet"/>
      <w:lvlText w:val=""/>
      <w:lvlJc w:val="left"/>
      <w:pPr>
        <w:ind w:left="2880" w:hanging="360"/>
      </w:pPr>
      <w:rPr>
        <w:rFonts w:ascii="Symbol" w:hAnsi="Symbol" w:hint="default"/>
      </w:rPr>
    </w:lvl>
    <w:lvl w:ilvl="4" w:tplc="9CE46FB2" w:tentative="1">
      <w:start w:val="1"/>
      <w:numFmt w:val="bullet"/>
      <w:lvlText w:val="o"/>
      <w:lvlJc w:val="left"/>
      <w:pPr>
        <w:ind w:left="3600" w:hanging="360"/>
      </w:pPr>
      <w:rPr>
        <w:rFonts w:ascii="Courier New" w:hAnsi="Courier New" w:cs="Courier New" w:hint="default"/>
      </w:rPr>
    </w:lvl>
    <w:lvl w:ilvl="5" w:tplc="7322717A" w:tentative="1">
      <w:start w:val="1"/>
      <w:numFmt w:val="bullet"/>
      <w:lvlText w:val=""/>
      <w:lvlJc w:val="left"/>
      <w:pPr>
        <w:ind w:left="4320" w:hanging="360"/>
      </w:pPr>
      <w:rPr>
        <w:rFonts w:ascii="Wingdings" w:hAnsi="Wingdings" w:hint="default"/>
      </w:rPr>
    </w:lvl>
    <w:lvl w:ilvl="6" w:tplc="AFD29192" w:tentative="1">
      <w:start w:val="1"/>
      <w:numFmt w:val="bullet"/>
      <w:lvlText w:val=""/>
      <w:lvlJc w:val="left"/>
      <w:pPr>
        <w:ind w:left="5040" w:hanging="360"/>
      </w:pPr>
      <w:rPr>
        <w:rFonts w:ascii="Symbol" w:hAnsi="Symbol" w:hint="default"/>
      </w:rPr>
    </w:lvl>
    <w:lvl w:ilvl="7" w:tplc="FF5AE6DA" w:tentative="1">
      <w:start w:val="1"/>
      <w:numFmt w:val="bullet"/>
      <w:lvlText w:val="o"/>
      <w:lvlJc w:val="left"/>
      <w:pPr>
        <w:ind w:left="5760" w:hanging="360"/>
      </w:pPr>
      <w:rPr>
        <w:rFonts w:ascii="Courier New" w:hAnsi="Courier New" w:cs="Courier New" w:hint="default"/>
      </w:rPr>
    </w:lvl>
    <w:lvl w:ilvl="8" w:tplc="C7FEF614" w:tentative="1">
      <w:start w:val="1"/>
      <w:numFmt w:val="bullet"/>
      <w:lvlText w:val=""/>
      <w:lvlJc w:val="left"/>
      <w:pPr>
        <w:ind w:left="6480" w:hanging="360"/>
      </w:pPr>
      <w:rPr>
        <w:rFonts w:ascii="Wingdings" w:hAnsi="Wingdings" w:hint="default"/>
      </w:rPr>
    </w:lvl>
  </w:abstractNum>
  <w:abstractNum w:abstractNumId="7" w15:restartNumberingAfterBreak="0">
    <w:nsid w:val="285155BB"/>
    <w:multiLevelType w:val="hybridMultilevel"/>
    <w:tmpl w:val="42504F94"/>
    <w:lvl w:ilvl="0" w:tplc="13786140">
      <w:start w:val="1"/>
      <w:numFmt w:val="bullet"/>
      <w:lvlText w:val=""/>
      <w:lvlJc w:val="left"/>
      <w:pPr>
        <w:ind w:left="720" w:hanging="360"/>
      </w:pPr>
      <w:rPr>
        <w:rFonts w:ascii="Symbol" w:hAnsi="Symbol" w:hint="default"/>
      </w:rPr>
    </w:lvl>
    <w:lvl w:ilvl="1" w:tplc="6CC89742" w:tentative="1">
      <w:start w:val="1"/>
      <w:numFmt w:val="bullet"/>
      <w:lvlText w:val="o"/>
      <w:lvlJc w:val="left"/>
      <w:pPr>
        <w:ind w:left="1440" w:hanging="360"/>
      </w:pPr>
      <w:rPr>
        <w:rFonts w:ascii="Courier New" w:hAnsi="Courier New" w:cs="Courier New" w:hint="default"/>
      </w:rPr>
    </w:lvl>
    <w:lvl w:ilvl="2" w:tplc="3BCA376A" w:tentative="1">
      <w:start w:val="1"/>
      <w:numFmt w:val="bullet"/>
      <w:lvlText w:val=""/>
      <w:lvlJc w:val="left"/>
      <w:pPr>
        <w:ind w:left="2160" w:hanging="360"/>
      </w:pPr>
      <w:rPr>
        <w:rFonts w:ascii="Wingdings" w:hAnsi="Wingdings" w:hint="default"/>
      </w:rPr>
    </w:lvl>
    <w:lvl w:ilvl="3" w:tplc="4EF6884A" w:tentative="1">
      <w:start w:val="1"/>
      <w:numFmt w:val="bullet"/>
      <w:lvlText w:val=""/>
      <w:lvlJc w:val="left"/>
      <w:pPr>
        <w:ind w:left="2880" w:hanging="360"/>
      </w:pPr>
      <w:rPr>
        <w:rFonts w:ascii="Symbol" w:hAnsi="Symbol" w:hint="default"/>
      </w:rPr>
    </w:lvl>
    <w:lvl w:ilvl="4" w:tplc="0DD4CC1A" w:tentative="1">
      <w:start w:val="1"/>
      <w:numFmt w:val="bullet"/>
      <w:lvlText w:val="o"/>
      <w:lvlJc w:val="left"/>
      <w:pPr>
        <w:ind w:left="3600" w:hanging="360"/>
      </w:pPr>
      <w:rPr>
        <w:rFonts w:ascii="Courier New" w:hAnsi="Courier New" w:cs="Courier New" w:hint="default"/>
      </w:rPr>
    </w:lvl>
    <w:lvl w:ilvl="5" w:tplc="A5367F2C" w:tentative="1">
      <w:start w:val="1"/>
      <w:numFmt w:val="bullet"/>
      <w:lvlText w:val=""/>
      <w:lvlJc w:val="left"/>
      <w:pPr>
        <w:ind w:left="4320" w:hanging="360"/>
      </w:pPr>
      <w:rPr>
        <w:rFonts w:ascii="Wingdings" w:hAnsi="Wingdings" w:hint="default"/>
      </w:rPr>
    </w:lvl>
    <w:lvl w:ilvl="6" w:tplc="63843486" w:tentative="1">
      <w:start w:val="1"/>
      <w:numFmt w:val="bullet"/>
      <w:lvlText w:val=""/>
      <w:lvlJc w:val="left"/>
      <w:pPr>
        <w:ind w:left="5040" w:hanging="360"/>
      </w:pPr>
      <w:rPr>
        <w:rFonts w:ascii="Symbol" w:hAnsi="Symbol" w:hint="default"/>
      </w:rPr>
    </w:lvl>
    <w:lvl w:ilvl="7" w:tplc="4DFAECE2" w:tentative="1">
      <w:start w:val="1"/>
      <w:numFmt w:val="bullet"/>
      <w:lvlText w:val="o"/>
      <w:lvlJc w:val="left"/>
      <w:pPr>
        <w:ind w:left="5760" w:hanging="360"/>
      </w:pPr>
      <w:rPr>
        <w:rFonts w:ascii="Courier New" w:hAnsi="Courier New" w:cs="Courier New" w:hint="default"/>
      </w:rPr>
    </w:lvl>
    <w:lvl w:ilvl="8" w:tplc="55DA19D2" w:tentative="1">
      <w:start w:val="1"/>
      <w:numFmt w:val="bullet"/>
      <w:lvlText w:val=""/>
      <w:lvlJc w:val="left"/>
      <w:pPr>
        <w:ind w:left="6480" w:hanging="360"/>
      </w:pPr>
      <w:rPr>
        <w:rFonts w:ascii="Wingdings" w:hAnsi="Wingdings" w:hint="default"/>
      </w:rPr>
    </w:lvl>
  </w:abstractNum>
  <w:abstractNum w:abstractNumId="8" w15:restartNumberingAfterBreak="0">
    <w:nsid w:val="2B2B5633"/>
    <w:multiLevelType w:val="hybridMultilevel"/>
    <w:tmpl w:val="36EC7D32"/>
    <w:lvl w:ilvl="0" w:tplc="C882D5EC">
      <w:start w:val="1"/>
      <w:numFmt w:val="decimal"/>
      <w:lvlText w:val="%1."/>
      <w:lvlJc w:val="left"/>
      <w:pPr>
        <w:ind w:left="720" w:hanging="360"/>
      </w:pPr>
    </w:lvl>
    <w:lvl w:ilvl="1" w:tplc="3DFA2F9E" w:tentative="1">
      <w:start w:val="1"/>
      <w:numFmt w:val="lowerLetter"/>
      <w:lvlText w:val="%2."/>
      <w:lvlJc w:val="left"/>
      <w:pPr>
        <w:ind w:left="1440" w:hanging="360"/>
      </w:pPr>
    </w:lvl>
    <w:lvl w:ilvl="2" w:tplc="0F9A01C8" w:tentative="1">
      <w:start w:val="1"/>
      <w:numFmt w:val="lowerRoman"/>
      <w:lvlText w:val="%3."/>
      <w:lvlJc w:val="right"/>
      <w:pPr>
        <w:ind w:left="2160" w:hanging="180"/>
      </w:pPr>
    </w:lvl>
    <w:lvl w:ilvl="3" w:tplc="91061134" w:tentative="1">
      <w:start w:val="1"/>
      <w:numFmt w:val="decimal"/>
      <w:lvlText w:val="%4."/>
      <w:lvlJc w:val="left"/>
      <w:pPr>
        <w:ind w:left="2880" w:hanging="360"/>
      </w:pPr>
    </w:lvl>
    <w:lvl w:ilvl="4" w:tplc="7E7837B4" w:tentative="1">
      <w:start w:val="1"/>
      <w:numFmt w:val="lowerLetter"/>
      <w:lvlText w:val="%5."/>
      <w:lvlJc w:val="left"/>
      <w:pPr>
        <w:ind w:left="3600" w:hanging="360"/>
      </w:pPr>
    </w:lvl>
    <w:lvl w:ilvl="5" w:tplc="5FD27AEC" w:tentative="1">
      <w:start w:val="1"/>
      <w:numFmt w:val="lowerRoman"/>
      <w:lvlText w:val="%6."/>
      <w:lvlJc w:val="right"/>
      <w:pPr>
        <w:ind w:left="4320" w:hanging="180"/>
      </w:pPr>
    </w:lvl>
    <w:lvl w:ilvl="6" w:tplc="3782FF60" w:tentative="1">
      <w:start w:val="1"/>
      <w:numFmt w:val="decimal"/>
      <w:lvlText w:val="%7."/>
      <w:lvlJc w:val="left"/>
      <w:pPr>
        <w:ind w:left="5040" w:hanging="360"/>
      </w:pPr>
    </w:lvl>
    <w:lvl w:ilvl="7" w:tplc="BD96CC0C" w:tentative="1">
      <w:start w:val="1"/>
      <w:numFmt w:val="lowerLetter"/>
      <w:lvlText w:val="%8."/>
      <w:lvlJc w:val="left"/>
      <w:pPr>
        <w:ind w:left="5760" w:hanging="360"/>
      </w:pPr>
    </w:lvl>
    <w:lvl w:ilvl="8" w:tplc="6D2EEE28" w:tentative="1">
      <w:start w:val="1"/>
      <w:numFmt w:val="lowerRoman"/>
      <w:lvlText w:val="%9."/>
      <w:lvlJc w:val="right"/>
      <w:pPr>
        <w:ind w:left="6480" w:hanging="180"/>
      </w:pPr>
    </w:lvl>
  </w:abstractNum>
  <w:abstractNum w:abstractNumId="9" w15:restartNumberingAfterBreak="0">
    <w:nsid w:val="2F731134"/>
    <w:multiLevelType w:val="hybridMultilevel"/>
    <w:tmpl w:val="5FAA5B88"/>
    <w:lvl w:ilvl="0" w:tplc="FD9272EC">
      <w:start w:val="1"/>
      <w:numFmt w:val="upperRoman"/>
      <w:lvlText w:val="%1."/>
      <w:lvlJc w:val="right"/>
      <w:pPr>
        <w:ind w:left="720" w:hanging="360"/>
      </w:pPr>
    </w:lvl>
    <w:lvl w:ilvl="1" w:tplc="5CEC31C6" w:tentative="1">
      <w:start w:val="1"/>
      <w:numFmt w:val="lowerLetter"/>
      <w:lvlText w:val="%2."/>
      <w:lvlJc w:val="left"/>
      <w:pPr>
        <w:ind w:left="1440" w:hanging="360"/>
      </w:pPr>
    </w:lvl>
    <w:lvl w:ilvl="2" w:tplc="CDC0C064" w:tentative="1">
      <w:start w:val="1"/>
      <w:numFmt w:val="lowerRoman"/>
      <w:lvlText w:val="%3."/>
      <w:lvlJc w:val="right"/>
      <w:pPr>
        <w:ind w:left="2160" w:hanging="180"/>
      </w:pPr>
    </w:lvl>
    <w:lvl w:ilvl="3" w:tplc="42FACF5C" w:tentative="1">
      <w:start w:val="1"/>
      <w:numFmt w:val="decimal"/>
      <w:lvlText w:val="%4."/>
      <w:lvlJc w:val="left"/>
      <w:pPr>
        <w:ind w:left="2880" w:hanging="360"/>
      </w:pPr>
    </w:lvl>
    <w:lvl w:ilvl="4" w:tplc="8DEC142E" w:tentative="1">
      <w:start w:val="1"/>
      <w:numFmt w:val="lowerLetter"/>
      <w:lvlText w:val="%5."/>
      <w:lvlJc w:val="left"/>
      <w:pPr>
        <w:ind w:left="3600" w:hanging="360"/>
      </w:pPr>
    </w:lvl>
    <w:lvl w:ilvl="5" w:tplc="9F260AE6" w:tentative="1">
      <w:start w:val="1"/>
      <w:numFmt w:val="lowerRoman"/>
      <w:lvlText w:val="%6."/>
      <w:lvlJc w:val="right"/>
      <w:pPr>
        <w:ind w:left="4320" w:hanging="180"/>
      </w:pPr>
    </w:lvl>
    <w:lvl w:ilvl="6" w:tplc="93500670" w:tentative="1">
      <w:start w:val="1"/>
      <w:numFmt w:val="decimal"/>
      <w:lvlText w:val="%7."/>
      <w:lvlJc w:val="left"/>
      <w:pPr>
        <w:ind w:left="5040" w:hanging="360"/>
      </w:pPr>
    </w:lvl>
    <w:lvl w:ilvl="7" w:tplc="6AC0CC78" w:tentative="1">
      <w:start w:val="1"/>
      <w:numFmt w:val="lowerLetter"/>
      <w:lvlText w:val="%8."/>
      <w:lvlJc w:val="left"/>
      <w:pPr>
        <w:ind w:left="5760" w:hanging="360"/>
      </w:pPr>
    </w:lvl>
    <w:lvl w:ilvl="8" w:tplc="BEE04782" w:tentative="1">
      <w:start w:val="1"/>
      <w:numFmt w:val="lowerRoman"/>
      <w:lvlText w:val="%9."/>
      <w:lvlJc w:val="right"/>
      <w:pPr>
        <w:ind w:left="6480" w:hanging="180"/>
      </w:pPr>
    </w:lvl>
  </w:abstractNum>
  <w:abstractNum w:abstractNumId="10" w15:restartNumberingAfterBreak="0">
    <w:nsid w:val="30A14A0D"/>
    <w:multiLevelType w:val="hybridMultilevel"/>
    <w:tmpl w:val="2AC89AA4"/>
    <w:lvl w:ilvl="0" w:tplc="01708D2A">
      <w:start w:val="1"/>
      <w:numFmt w:val="decimal"/>
      <w:lvlText w:val="%1."/>
      <w:lvlJc w:val="left"/>
      <w:pPr>
        <w:ind w:left="720" w:hanging="360"/>
      </w:pPr>
    </w:lvl>
    <w:lvl w:ilvl="1" w:tplc="E5520F54" w:tentative="1">
      <w:start w:val="1"/>
      <w:numFmt w:val="lowerLetter"/>
      <w:lvlText w:val="%2."/>
      <w:lvlJc w:val="left"/>
      <w:pPr>
        <w:ind w:left="1440" w:hanging="360"/>
      </w:pPr>
    </w:lvl>
    <w:lvl w:ilvl="2" w:tplc="557A9C06" w:tentative="1">
      <w:start w:val="1"/>
      <w:numFmt w:val="lowerRoman"/>
      <w:lvlText w:val="%3."/>
      <w:lvlJc w:val="right"/>
      <w:pPr>
        <w:ind w:left="2160" w:hanging="180"/>
      </w:pPr>
    </w:lvl>
    <w:lvl w:ilvl="3" w:tplc="0E74B6F4" w:tentative="1">
      <w:start w:val="1"/>
      <w:numFmt w:val="decimal"/>
      <w:lvlText w:val="%4."/>
      <w:lvlJc w:val="left"/>
      <w:pPr>
        <w:ind w:left="2880" w:hanging="360"/>
      </w:pPr>
    </w:lvl>
    <w:lvl w:ilvl="4" w:tplc="46B4B474" w:tentative="1">
      <w:start w:val="1"/>
      <w:numFmt w:val="lowerLetter"/>
      <w:lvlText w:val="%5."/>
      <w:lvlJc w:val="left"/>
      <w:pPr>
        <w:ind w:left="3600" w:hanging="360"/>
      </w:pPr>
    </w:lvl>
    <w:lvl w:ilvl="5" w:tplc="631EE37C" w:tentative="1">
      <w:start w:val="1"/>
      <w:numFmt w:val="lowerRoman"/>
      <w:lvlText w:val="%6."/>
      <w:lvlJc w:val="right"/>
      <w:pPr>
        <w:ind w:left="4320" w:hanging="180"/>
      </w:pPr>
    </w:lvl>
    <w:lvl w:ilvl="6" w:tplc="C532B9F4" w:tentative="1">
      <w:start w:val="1"/>
      <w:numFmt w:val="decimal"/>
      <w:lvlText w:val="%7."/>
      <w:lvlJc w:val="left"/>
      <w:pPr>
        <w:ind w:left="5040" w:hanging="360"/>
      </w:pPr>
    </w:lvl>
    <w:lvl w:ilvl="7" w:tplc="536826A6" w:tentative="1">
      <w:start w:val="1"/>
      <w:numFmt w:val="lowerLetter"/>
      <w:lvlText w:val="%8."/>
      <w:lvlJc w:val="left"/>
      <w:pPr>
        <w:ind w:left="5760" w:hanging="360"/>
      </w:pPr>
    </w:lvl>
    <w:lvl w:ilvl="8" w:tplc="F2343FF4" w:tentative="1">
      <w:start w:val="1"/>
      <w:numFmt w:val="lowerRoman"/>
      <w:lvlText w:val="%9."/>
      <w:lvlJc w:val="right"/>
      <w:pPr>
        <w:ind w:left="6480" w:hanging="180"/>
      </w:pPr>
    </w:lvl>
  </w:abstractNum>
  <w:abstractNum w:abstractNumId="11" w15:restartNumberingAfterBreak="0">
    <w:nsid w:val="314E38EC"/>
    <w:multiLevelType w:val="hybridMultilevel"/>
    <w:tmpl w:val="EF2E51B0"/>
    <w:lvl w:ilvl="0" w:tplc="1438F67E">
      <w:start w:val="1"/>
      <w:numFmt w:val="bullet"/>
      <w:lvlText w:val=""/>
      <w:lvlJc w:val="left"/>
      <w:pPr>
        <w:ind w:left="720" w:hanging="360"/>
      </w:pPr>
      <w:rPr>
        <w:rFonts w:ascii="Symbol" w:hAnsi="Symbol" w:hint="default"/>
      </w:rPr>
    </w:lvl>
    <w:lvl w:ilvl="1" w:tplc="DABC0F8E" w:tentative="1">
      <w:start w:val="1"/>
      <w:numFmt w:val="bullet"/>
      <w:lvlText w:val="o"/>
      <w:lvlJc w:val="left"/>
      <w:pPr>
        <w:ind w:left="1440" w:hanging="360"/>
      </w:pPr>
      <w:rPr>
        <w:rFonts w:ascii="Courier New" w:hAnsi="Courier New" w:cs="Courier New" w:hint="default"/>
      </w:rPr>
    </w:lvl>
    <w:lvl w:ilvl="2" w:tplc="035884FE" w:tentative="1">
      <w:start w:val="1"/>
      <w:numFmt w:val="bullet"/>
      <w:lvlText w:val=""/>
      <w:lvlJc w:val="left"/>
      <w:pPr>
        <w:ind w:left="2160" w:hanging="360"/>
      </w:pPr>
      <w:rPr>
        <w:rFonts w:ascii="Wingdings" w:hAnsi="Wingdings" w:hint="default"/>
      </w:rPr>
    </w:lvl>
    <w:lvl w:ilvl="3" w:tplc="74821076" w:tentative="1">
      <w:start w:val="1"/>
      <w:numFmt w:val="bullet"/>
      <w:lvlText w:val=""/>
      <w:lvlJc w:val="left"/>
      <w:pPr>
        <w:ind w:left="2880" w:hanging="360"/>
      </w:pPr>
      <w:rPr>
        <w:rFonts w:ascii="Symbol" w:hAnsi="Symbol" w:hint="default"/>
      </w:rPr>
    </w:lvl>
    <w:lvl w:ilvl="4" w:tplc="01046D44" w:tentative="1">
      <w:start w:val="1"/>
      <w:numFmt w:val="bullet"/>
      <w:lvlText w:val="o"/>
      <w:lvlJc w:val="left"/>
      <w:pPr>
        <w:ind w:left="3600" w:hanging="360"/>
      </w:pPr>
      <w:rPr>
        <w:rFonts w:ascii="Courier New" w:hAnsi="Courier New" w:cs="Courier New" w:hint="default"/>
      </w:rPr>
    </w:lvl>
    <w:lvl w:ilvl="5" w:tplc="48344128" w:tentative="1">
      <w:start w:val="1"/>
      <w:numFmt w:val="bullet"/>
      <w:lvlText w:val=""/>
      <w:lvlJc w:val="left"/>
      <w:pPr>
        <w:ind w:left="4320" w:hanging="360"/>
      </w:pPr>
      <w:rPr>
        <w:rFonts w:ascii="Wingdings" w:hAnsi="Wingdings" w:hint="default"/>
      </w:rPr>
    </w:lvl>
    <w:lvl w:ilvl="6" w:tplc="069A8E80" w:tentative="1">
      <w:start w:val="1"/>
      <w:numFmt w:val="bullet"/>
      <w:lvlText w:val=""/>
      <w:lvlJc w:val="left"/>
      <w:pPr>
        <w:ind w:left="5040" w:hanging="360"/>
      </w:pPr>
      <w:rPr>
        <w:rFonts w:ascii="Symbol" w:hAnsi="Symbol" w:hint="default"/>
      </w:rPr>
    </w:lvl>
    <w:lvl w:ilvl="7" w:tplc="62E43E88" w:tentative="1">
      <w:start w:val="1"/>
      <w:numFmt w:val="bullet"/>
      <w:lvlText w:val="o"/>
      <w:lvlJc w:val="left"/>
      <w:pPr>
        <w:ind w:left="5760" w:hanging="360"/>
      </w:pPr>
      <w:rPr>
        <w:rFonts w:ascii="Courier New" w:hAnsi="Courier New" w:cs="Courier New" w:hint="default"/>
      </w:rPr>
    </w:lvl>
    <w:lvl w:ilvl="8" w:tplc="73760390" w:tentative="1">
      <w:start w:val="1"/>
      <w:numFmt w:val="bullet"/>
      <w:lvlText w:val=""/>
      <w:lvlJc w:val="left"/>
      <w:pPr>
        <w:ind w:left="6480" w:hanging="360"/>
      </w:pPr>
      <w:rPr>
        <w:rFonts w:ascii="Wingdings" w:hAnsi="Wingdings" w:hint="default"/>
      </w:rPr>
    </w:lvl>
  </w:abstractNum>
  <w:abstractNum w:abstractNumId="12" w15:restartNumberingAfterBreak="0">
    <w:nsid w:val="34503172"/>
    <w:multiLevelType w:val="hybridMultilevel"/>
    <w:tmpl w:val="5FD87D7E"/>
    <w:lvl w:ilvl="0" w:tplc="9B6645B2">
      <w:start w:val="1"/>
      <w:numFmt w:val="upperRoman"/>
      <w:lvlText w:val="%1."/>
      <w:lvlJc w:val="right"/>
      <w:pPr>
        <w:ind w:left="720" w:hanging="360"/>
      </w:pPr>
    </w:lvl>
    <w:lvl w:ilvl="1" w:tplc="0FD48CF8" w:tentative="1">
      <w:start w:val="1"/>
      <w:numFmt w:val="lowerLetter"/>
      <w:lvlText w:val="%2."/>
      <w:lvlJc w:val="left"/>
      <w:pPr>
        <w:ind w:left="1440" w:hanging="360"/>
      </w:pPr>
    </w:lvl>
    <w:lvl w:ilvl="2" w:tplc="93EC5F3E" w:tentative="1">
      <w:start w:val="1"/>
      <w:numFmt w:val="lowerRoman"/>
      <w:lvlText w:val="%3."/>
      <w:lvlJc w:val="right"/>
      <w:pPr>
        <w:ind w:left="2160" w:hanging="180"/>
      </w:pPr>
    </w:lvl>
    <w:lvl w:ilvl="3" w:tplc="48E03774" w:tentative="1">
      <w:start w:val="1"/>
      <w:numFmt w:val="decimal"/>
      <w:lvlText w:val="%4."/>
      <w:lvlJc w:val="left"/>
      <w:pPr>
        <w:ind w:left="2880" w:hanging="360"/>
      </w:pPr>
    </w:lvl>
    <w:lvl w:ilvl="4" w:tplc="A80C3E3E" w:tentative="1">
      <w:start w:val="1"/>
      <w:numFmt w:val="lowerLetter"/>
      <w:lvlText w:val="%5."/>
      <w:lvlJc w:val="left"/>
      <w:pPr>
        <w:ind w:left="3600" w:hanging="360"/>
      </w:pPr>
    </w:lvl>
    <w:lvl w:ilvl="5" w:tplc="2332B400" w:tentative="1">
      <w:start w:val="1"/>
      <w:numFmt w:val="lowerRoman"/>
      <w:lvlText w:val="%6."/>
      <w:lvlJc w:val="right"/>
      <w:pPr>
        <w:ind w:left="4320" w:hanging="180"/>
      </w:pPr>
    </w:lvl>
    <w:lvl w:ilvl="6" w:tplc="E7B6D868" w:tentative="1">
      <w:start w:val="1"/>
      <w:numFmt w:val="decimal"/>
      <w:lvlText w:val="%7."/>
      <w:lvlJc w:val="left"/>
      <w:pPr>
        <w:ind w:left="5040" w:hanging="360"/>
      </w:pPr>
    </w:lvl>
    <w:lvl w:ilvl="7" w:tplc="CC5C9DC0" w:tentative="1">
      <w:start w:val="1"/>
      <w:numFmt w:val="lowerLetter"/>
      <w:lvlText w:val="%8."/>
      <w:lvlJc w:val="left"/>
      <w:pPr>
        <w:ind w:left="5760" w:hanging="360"/>
      </w:pPr>
    </w:lvl>
    <w:lvl w:ilvl="8" w:tplc="4008DC10" w:tentative="1">
      <w:start w:val="1"/>
      <w:numFmt w:val="lowerRoman"/>
      <w:lvlText w:val="%9."/>
      <w:lvlJc w:val="right"/>
      <w:pPr>
        <w:ind w:left="6480" w:hanging="180"/>
      </w:pPr>
    </w:lvl>
  </w:abstractNum>
  <w:abstractNum w:abstractNumId="13" w15:restartNumberingAfterBreak="0">
    <w:nsid w:val="37AF605D"/>
    <w:multiLevelType w:val="hybridMultilevel"/>
    <w:tmpl w:val="5A48CE3C"/>
    <w:lvl w:ilvl="0" w:tplc="E4B81AD2">
      <w:start w:val="1"/>
      <w:numFmt w:val="upperRoman"/>
      <w:lvlText w:val="%1."/>
      <w:lvlJc w:val="right"/>
      <w:pPr>
        <w:ind w:left="720" w:hanging="360"/>
      </w:pPr>
    </w:lvl>
    <w:lvl w:ilvl="1" w:tplc="3B5489E8" w:tentative="1">
      <w:start w:val="1"/>
      <w:numFmt w:val="lowerLetter"/>
      <w:lvlText w:val="%2."/>
      <w:lvlJc w:val="left"/>
      <w:pPr>
        <w:ind w:left="1440" w:hanging="360"/>
      </w:pPr>
    </w:lvl>
    <w:lvl w:ilvl="2" w:tplc="2878DA48" w:tentative="1">
      <w:start w:val="1"/>
      <w:numFmt w:val="lowerRoman"/>
      <w:lvlText w:val="%3."/>
      <w:lvlJc w:val="right"/>
      <w:pPr>
        <w:ind w:left="2160" w:hanging="180"/>
      </w:pPr>
    </w:lvl>
    <w:lvl w:ilvl="3" w:tplc="8042DBCC" w:tentative="1">
      <w:start w:val="1"/>
      <w:numFmt w:val="decimal"/>
      <w:lvlText w:val="%4."/>
      <w:lvlJc w:val="left"/>
      <w:pPr>
        <w:ind w:left="2880" w:hanging="360"/>
      </w:pPr>
    </w:lvl>
    <w:lvl w:ilvl="4" w:tplc="A790E726" w:tentative="1">
      <w:start w:val="1"/>
      <w:numFmt w:val="lowerLetter"/>
      <w:lvlText w:val="%5."/>
      <w:lvlJc w:val="left"/>
      <w:pPr>
        <w:ind w:left="3600" w:hanging="360"/>
      </w:pPr>
    </w:lvl>
    <w:lvl w:ilvl="5" w:tplc="4B288FDC" w:tentative="1">
      <w:start w:val="1"/>
      <w:numFmt w:val="lowerRoman"/>
      <w:lvlText w:val="%6."/>
      <w:lvlJc w:val="right"/>
      <w:pPr>
        <w:ind w:left="4320" w:hanging="180"/>
      </w:pPr>
    </w:lvl>
    <w:lvl w:ilvl="6" w:tplc="4DCAA156" w:tentative="1">
      <w:start w:val="1"/>
      <w:numFmt w:val="decimal"/>
      <w:lvlText w:val="%7."/>
      <w:lvlJc w:val="left"/>
      <w:pPr>
        <w:ind w:left="5040" w:hanging="360"/>
      </w:pPr>
    </w:lvl>
    <w:lvl w:ilvl="7" w:tplc="F83476C2" w:tentative="1">
      <w:start w:val="1"/>
      <w:numFmt w:val="lowerLetter"/>
      <w:lvlText w:val="%8."/>
      <w:lvlJc w:val="left"/>
      <w:pPr>
        <w:ind w:left="5760" w:hanging="360"/>
      </w:pPr>
    </w:lvl>
    <w:lvl w:ilvl="8" w:tplc="77FC789E" w:tentative="1">
      <w:start w:val="1"/>
      <w:numFmt w:val="lowerRoman"/>
      <w:lvlText w:val="%9."/>
      <w:lvlJc w:val="right"/>
      <w:pPr>
        <w:ind w:left="6480" w:hanging="180"/>
      </w:pPr>
    </w:lvl>
  </w:abstractNum>
  <w:abstractNum w:abstractNumId="14" w15:restartNumberingAfterBreak="0">
    <w:nsid w:val="3A8665A3"/>
    <w:multiLevelType w:val="hybridMultilevel"/>
    <w:tmpl w:val="CEC85FF2"/>
    <w:lvl w:ilvl="0" w:tplc="8D5CAB42">
      <w:start w:val="1"/>
      <w:numFmt w:val="bullet"/>
      <w:lvlText w:val=""/>
      <w:lvlJc w:val="left"/>
      <w:pPr>
        <w:ind w:left="720" w:hanging="360"/>
      </w:pPr>
      <w:rPr>
        <w:rFonts w:ascii="Wingdings" w:hAnsi="Wingdings" w:hint="default"/>
      </w:rPr>
    </w:lvl>
    <w:lvl w:ilvl="1" w:tplc="B8784F1C" w:tentative="1">
      <w:start w:val="1"/>
      <w:numFmt w:val="bullet"/>
      <w:lvlText w:val="o"/>
      <w:lvlJc w:val="left"/>
      <w:pPr>
        <w:ind w:left="1440" w:hanging="360"/>
      </w:pPr>
      <w:rPr>
        <w:rFonts w:ascii="Courier New" w:hAnsi="Courier New" w:cs="Courier New" w:hint="default"/>
      </w:rPr>
    </w:lvl>
    <w:lvl w:ilvl="2" w:tplc="78FE2446" w:tentative="1">
      <w:start w:val="1"/>
      <w:numFmt w:val="bullet"/>
      <w:lvlText w:val=""/>
      <w:lvlJc w:val="left"/>
      <w:pPr>
        <w:ind w:left="2160" w:hanging="360"/>
      </w:pPr>
      <w:rPr>
        <w:rFonts w:ascii="Wingdings" w:hAnsi="Wingdings" w:hint="default"/>
      </w:rPr>
    </w:lvl>
    <w:lvl w:ilvl="3" w:tplc="144AE012" w:tentative="1">
      <w:start w:val="1"/>
      <w:numFmt w:val="bullet"/>
      <w:lvlText w:val=""/>
      <w:lvlJc w:val="left"/>
      <w:pPr>
        <w:ind w:left="2880" w:hanging="360"/>
      </w:pPr>
      <w:rPr>
        <w:rFonts w:ascii="Symbol" w:hAnsi="Symbol" w:hint="default"/>
      </w:rPr>
    </w:lvl>
    <w:lvl w:ilvl="4" w:tplc="C980A9EC" w:tentative="1">
      <w:start w:val="1"/>
      <w:numFmt w:val="bullet"/>
      <w:lvlText w:val="o"/>
      <w:lvlJc w:val="left"/>
      <w:pPr>
        <w:ind w:left="3600" w:hanging="360"/>
      </w:pPr>
      <w:rPr>
        <w:rFonts w:ascii="Courier New" w:hAnsi="Courier New" w:cs="Courier New" w:hint="default"/>
      </w:rPr>
    </w:lvl>
    <w:lvl w:ilvl="5" w:tplc="4D2E418A" w:tentative="1">
      <w:start w:val="1"/>
      <w:numFmt w:val="bullet"/>
      <w:lvlText w:val=""/>
      <w:lvlJc w:val="left"/>
      <w:pPr>
        <w:ind w:left="4320" w:hanging="360"/>
      </w:pPr>
      <w:rPr>
        <w:rFonts w:ascii="Wingdings" w:hAnsi="Wingdings" w:hint="default"/>
      </w:rPr>
    </w:lvl>
    <w:lvl w:ilvl="6" w:tplc="9D22C958" w:tentative="1">
      <w:start w:val="1"/>
      <w:numFmt w:val="bullet"/>
      <w:lvlText w:val=""/>
      <w:lvlJc w:val="left"/>
      <w:pPr>
        <w:ind w:left="5040" w:hanging="360"/>
      </w:pPr>
      <w:rPr>
        <w:rFonts w:ascii="Symbol" w:hAnsi="Symbol" w:hint="default"/>
      </w:rPr>
    </w:lvl>
    <w:lvl w:ilvl="7" w:tplc="AFD874BE" w:tentative="1">
      <w:start w:val="1"/>
      <w:numFmt w:val="bullet"/>
      <w:lvlText w:val="o"/>
      <w:lvlJc w:val="left"/>
      <w:pPr>
        <w:ind w:left="5760" w:hanging="360"/>
      </w:pPr>
      <w:rPr>
        <w:rFonts w:ascii="Courier New" w:hAnsi="Courier New" w:cs="Courier New" w:hint="default"/>
      </w:rPr>
    </w:lvl>
    <w:lvl w:ilvl="8" w:tplc="24D44074" w:tentative="1">
      <w:start w:val="1"/>
      <w:numFmt w:val="bullet"/>
      <w:lvlText w:val=""/>
      <w:lvlJc w:val="left"/>
      <w:pPr>
        <w:ind w:left="6480" w:hanging="360"/>
      </w:pPr>
      <w:rPr>
        <w:rFonts w:ascii="Wingdings" w:hAnsi="Wingdings" w:hint="default"/>
      </w:rPr>
    </w:lvl>
  </w:abstractNum>
  <w:abstractNum w:abstractNumId="15" w15:restartNumberingAfterBreak="0">
    <w:nsid w:val="3F2C347B"/>
    <w:multiLevelType w:val="hybridMultilevel"/>
    <w:tmpl w:val="2F5A0494"/>
    <w:lvl w:ilvl="0" w:tplc="DEC6DDF0">
      <w:start w:val="1"/>
      <w:numFmt w:val="decimal"/>
      <w:lvlText w:val="%1."/>
      <w:lvlJc w:val="left"/>
      <w:pPr>
        <w:ind w:left="720" w:hanging="360"/>
      </w:pPr>
    </w:lvl>
    <w:lvl w:ilvl="1" w:tplc="E904E6AE" w:tentative="1">
      <w:start w:val="1"/>
      <w:numFmt w:val="lowerLetter"/>
      <w:lvlText w:val="%2."/>
      <w:lvlJc w:val="left"/>
      <w:pPr>
        <w:ind w:left="1440" w:hanging="360"/>
      </w:pPr>
    </w:lvl>
    <w:lvl w:ilvl="2" w:tplc="61C06B6E" w:tentative="1">
      <w:start w:val="1"/>
      <w:numFmt w:val="lowerRoman"/>
      <w:lvlText w:val="%3."/>
      <w:lvlJc w:val="right"/>
      <w:pPr>
        <w:ind w:left="2160" w:hanging="180"/>
      </w:pPr>
    </w:lvl>
    <w:lvl w:ilvl="3" w:tplc="D15EB1E2" w:tentative="1">
      <w:start w:val="1"/>
      <w:numFmt w:val="decimal"/>
      <w:lvlText w:val="%4."/>
      <w:lvlJc w:val="left"/>
      <w:pPr>
        <w:ind w:left="2880" w:hanging="360"/>
      </w:pPr>
    </w:lvl>
    <w:lvl w:ilvl="4" w:tplc="C9462614" w:tentative="1">
      <w:start w:val="1"/>
      <w:numFmt w:val="lowerLetter"/>
      <w:lvlText w:val="%5."/>
      <w:lvlJc w:val="left"/>
      <w:pPr>
        <w:ind w:left="3600" w:hanging="360"/>
      </w:pPr>
    </w:lvl>
    <w:lvl w:ilvl="5" w:tplc="53240824" w:tentative="1">
      <w:start w:val="1"/>
      <w:numFmt w:val="lowerRoman"/>
      <w:lvlText w:val="%6."/>
      <w:lvlJc w:val="right"/>
      <w:pPr>
        <w:ind w:left="4320" w:hanging="180"/>
      </w:pPr>
    </w:lvl>
    <w:lvl w:ilvl="6" w:tplc="AB84769C" w:tentative="1">
      <w:start w:val="1"/>
      <w:numFmt w:val="decimal"/>
      <w:lvlText w:val="%7."/>
      <w:lvlJc w:val="left"/>
      <w:pPr>
        <w:ind w:left="5040" w:hanging="360"/>
      </w:pPr>
    </w:lvl>
    <w:lvl w:ilvl="7" w:tplc="A75CEED6" w:tentative="1">
      <w:start w:val="1"/>
      <w:numFmt w:val="lowerLetter"/>
      <w:lvlText w:val="%8."/>
      <w:lvlJc w:val="left"/>
      <w:pPr>
        <w:ind w:left="5760" w:hanging="360"/>
      </w:pPr>
    </w:lvl>
    <w:lvl w:ilvl="8" w:tplc="27D2F636" w:tentative="1">
      <w:start w:val="1"/>
      <w:numFmt w:val="lowerRoman"/>
      <w:lvlText w:val="%9."/>
      <w:lvlJc w:val="right"/>
      <w:pPr>
        <w:ind w:left="6480" w:hanging="180"/>
      </w:pPr>
    </w:lvl>
  </w:abstractNum>
  <w:abstractNum w:abstractNumId="16" w15:restartNumberingAfterBreak="0">
    <w:nsid w:val="407E58A2"/>
    <w:multiLevelType w:val="hybridMultilevel"/>
    <w:tmpl w:val="047C60B0"/>
    <w:lvl w:ilvl="0" w:tplc="7B084D3E">
      <w:start w:val="1"/>
      <w:numFmt w:val="bullet"/>
      <w:lvlText w:val=""/>
      <w:lvlJc w:val="left"/>
      <w:pPr>
        <w:ind w:left="720" w:hanging="360"/>
      </w:pPr>
      <w:rPr>
        <w:rFonts w:ascii="Symbol" w:hAnsi="Symbol" w:hint="default"/>
      </w:rPr>
    </w:lvl>
    <w:lvl w:ilvl="1" w:tplc="9456435C" w:tentative="1">
      <w:start w:val="1"/>
      <w:numFmt w:val="bullet"/>
      <w:lvlText w:val="o"/>
      <w:lvlJc w:val="left"/>
      <w:pPr>
        <w:ind w:left="1440" w:hanging="360"/>
      </w:pPr>
      <w:rPr>
        <w:rFonts w:ascii="Courier New" w:hAnsi="Courier New" w:cs="Courier New" w:hint="default"/>
      </w:rPr>
    </w:lvl>
    <w:lvl w:ilvl="2" w:tplc="A462B82E" w:tentative="1">
      <w:start w:val="1"/>
      <w:numFmt w:val="bullet"/>
      <w:lvlText w:val=""/>
      <w:lvlJc w:val="left"/>
      <w:pPr>
        <w:ind w:left="2160" w:hanging="360"/>
      </w:pPr>
      <w:rPr>
        <w:rFonts w:ascii="Wingdings" w:hAnsi="Wingdings" w:hint="default"/>
      </w:rPr>
    </w:lvl>
    <w:lvl w:ilvl="3" w:tplc="6AB88E86" w:tentative="1">
      <w:start w:val="1"/>
      <w:numFmt w:val="bullet"/>
      <w:lvlText w:val=""/>
      <w:lvlJc w:val="left"/>
      <w:pPr>
        <w:ind w:left="2880" w:hanging="360"/>
      </w:pPr>
      <w:rPr>
        <w:rFonts w:ascii="Symbol" w:hAnsi="Symbol" w:hint="default"/>
      </w:rPr>
    </w:lvl>
    <w:lvl w:ilvl="4" w:tplc="252C75EC" w:tentative="1">
      <w:start w:val="1"/>
      <w:numFmt w:val="bullet"/>
      <w:lvlText w:val="o"/>
      <w:lvlJc w:val="left"/>
      <w:pPr>
        <w:ind w:left="3600" w:hanging="360"/>
      </w:pPr>
      <w:rPr>
        <w:rFonts w:ascii="Courier New" w:hAnsi="Courier New" w:cs="Courier New" w:hint="default"/>
      </w:rPr>
    </w:lvl>
    <w:lvl w:ilvl="5" w:tplc="6C627890" w:tentative="1">
      <w:start w:val="1"/>
      <w:numFmt w:val="bullet"/>
      <w:lvlText w:val=""/>
      <w:lvlJc w:val="left"/>
      <w:pPr>
        <w:ind w:left="4320" w:hanging="360"/>
      </w:pPr>
      <w:rPr>
        <w:rFonts w:ascii="Wingdings" w:hAnsi="Wingdings" w:hint="default"/>
      </w:rPr>
    </w:lvl>
    <w:lvl w:ilvl="6" w:tplc="B17442BE" w:tentative="1">
      <w:start w:val="1"/>
      <w:numFmt w:val="bullet"/>
      <w:lvlText w:val=""/>
      <w:lvlJc w:val="left"/>
      <w:pPr>
        <w:ind w:left="5040" w:hanging="360"/>
      </w:pPr>
      <w:rPr>
        <w:rFonts w:ascii="Symbol" w:hAnsi="Symbol" w:hint="default"/>
      </w:rPr>
    </w:lvl>
    <w:lvl w:ilvl="7" w:tplc="083E8FD6" w:tentative="1">
      <w:start w:val="1"/>
      <w:numFmt w:val="bullet"/>
      <w:lvlText w:val="o"/>
      <w:lvlJc w:val="left"/>
      <w:pPr>
        <w:ind w:left="5760" w:hanging="360"/>
      </w:pPr>
      <w:rPr>
        <w:rFonts w:ascii="Courier New" w:hAnsi="Courier New" w:cs="Courier New" w:hint="default"/>
      </w:rPr>
    </w:lvl>
    <w:lvl w:ilvl="8" w:tplc="9034BE16" w:tentative="1">
      <w:start w:val="1"/>
      <w:numFmt w:val="bullet"/>
      <w:lvlText w:val=""/>
      <w:lvlJc w:val="left"/>
      <w:pPr>
        <w:ind w:left="6480" w:hanging="360"/>
      </w:pPr>
      <w:rPr>
        <w:rFonts w:ascii="Wingdings" w:hAnsi="Wingdings" w:hint="default"/>
      </w:rPr>
    </w:lvl>
  </w:abstractNum>
  <w:abstractNum w:abstractNumId="17" w15:restartNumberingAfterBreak="0">
    <w:nsid w:val="409C5FF7"/>
    <w:multiLevelType w:val="hybridMultilevel"/>
    <w:tmpl w:val="8B20EC96"/>
    <w:lvl w:ilvl="0" w:tplc="90463476">
      <w:start w:val="1"/>
      <w:numFmt w:val="bullet"/>
      <w:lvlText w:val=""/>
      <w:lvlJc w:val="left"/>
      <w:pPr>
        <w:ind w:left="720" w:hanging="360"/>
      </w:pPr>
      <w:rPr>
        <w:rFonts w:ascii="Wingdings" w:hAnsi="Wingdings" w:hint="default"/>
      </w:rPr>
    </w:lvl>
    <w:lvl w:ilvl="1" w:tplc="F9527A7C" w:tentative="1">
      <w:start w:val="1"/>
      <w:numFmt w:val="bullet"/>
      <w:lvlText w:val="o"/>
      <w:lvlJc w:val="left"/>
      <w:pPr>
        <w:ind w:left="1440" w:hanging="360"/>
      </w:pPr>
      <w:rPr>
        <w:rFonts w:ascii="Courier New" w:hAnsi="Courier New" w:cs="Courier New" w:hint="default"/>
      </w:rPr>
    </w:lvl>
    <w:lvl w:ilvl="2" w:tplc="50BEFD0C" w:tentative="1">
      <w:start w:val="1"/>
      <w:numFmt w:val="bullet"/>
      <w:lvlText w:val=""/>
      <w:lvlJc w:val="left"/>
      <w:pPr>
        <w:ind w:left="2160" w:hanging="360"/>
      </w:pPr>
      <w:rPr>
        <w:rFonts w:ascii="Wingdings" w:hAnsi="Wingdings" w:hint="default"/>
      </w:rPr>
    </w:lvl>
    <w:lvl w:ilvl="3" w:tplc="71763D80" w:tentative="1">
      <w:start w:val="1"/>
      <w:numFmt w:val="bullet"/>
      <w:lvlText w:val=""/>
      <w:lvlJc w:val="left"/>
      <w:pPr>
        <w:ind w:left="2880" w:hanging="360"/>
      </w:pPr>
      <w:rPr>
        <w:rFonts w:ascii="Symbol" w:hAnsi="Symbol" w:hint="default"/>
      </w:rPr>
    </w:lvl>
    <w:lvl w:ilvl="4" w:tplc="ABB262AA" w:tentative="1">
      <w:start w:val="1"/>
      <w:numFmt w:val="bullet"/>
      <w:lvlText w:val="o"/>
      <w:lvlJc w:val="left"/>
      <w:pPr>
        <w:ind w:left="3600" w:hanging="360"/>
      </w:pPr>
      <w:rPr>
        <w:rFonts w:ascii="Courier New" w:hAnsi="Courier New" w:cs="Courier New" w:hint="default"/>
      </w:rPr>
    </w:lvl>
    <w:lvl w:ilvl="5" w:tplc="853E0BB4" w:tentative="1">
      <w:start w:val="1"/>
      <w:numFmt w:val="bullet"/>
      <w:lvlText w:val=""/>
      <w:lvlJc w:val="left"/>
      <w:pPr>
        <w:ind w:left="4320" w:hanging="360"/>
      </w:pPr>
      <w:rPr>
        <w:rFonts w:ascii="Wingdings" w:hAnsi="Wingdings" w:hint="default"/>
      </w:rPr>
    </w:lvl>
    <w:lvl w:ilvl="6" w:tplc="5FA842C6" w:tentative="1">
      <w:start w:val="1"/>
      <w:numFmt w:val="bullet"/>
      <w:lvlText w:val=""/>
      <w:lvlJc w:val="left"/>
      <w:pPr>
        <w:ind w:left="5040" w:hanging="360"/>
      </w:pPr>
      <w:rPr>
        <w:rFonts w:ascii="Symbol" w:hAnsi="Symbol" w:hint="default"/>
      </w:rPr>
    </w:lvl>
    <w:lvl w:ilvl="7" w:tplc="39422850" w:tentative="1">
      <w:start w:val="1"/>
      <w:numFmt w:val="bullet"/>
      <w:lvlText w:val="o"/>
      <w:lvlJc w:val="left"/>
      <w:pPr>
        <w:ind w:left="5760" w:hanging="360"/>
      </w:pPr>
      <w:rPr>
        <w:rFonts w:ascii="Courier New" w:hAnsi="Courier New" w:cs="Courier New" w:hint="default"/>
      </w:rPr>
    </w:lvl>
    <w:lvl w:ilvl="8" w:tplc="DC04460C" w:tentative="1">
      <w:start w:val="1"/>
      <w:numFmt w:val="bullet"/>
      <w:lvlText w:val=""/>
      <w:lvlJc w:val="left"/>
      <w:pPr>
        <w:ind w:left="6480" w:hanging="360"/>
      </w:pPr>
      <w:rPr>
        <w:rFonts w:ascii="Wingdings" w:hAnsi="Wingdings" w:hint="default"/>
      </w:rPr>
    </w:lvl>
  </w:abstractNum>
  <w:abstractNum w:abstractNumId="18" w15:restartNumberingAfterBreak="0">
    <w:nsid w:val="413E2E65"/>
    <w:multiLevelType w:val="hybridMultilevel"/>
    <w:tmpl w:val="21AAE398"/>
    <w:lvl w:ilvl="0" w:tplc="43D254E6">
      <w:start w:val="1"/>
      <w:numFmt w:val="bullet"/>
      <w:lvlText w:val=""/>
      <w:lvlJc w:val="left"/>
      <w:pPr>
        <w:ind w:left="720" w:hanging="360"/>
      </w:pPr>
      <w:rPr>
        <w:rFonts w:ascii="Wingdings" w:hAnsi="Wingdings" w:hint="default"/>
      </w:rPr>
    </w:lvl>
    <w:lvl w:ilvl="1" w:tplc="9528890C" w:tentative="1">
      <w:start w:val="1"/>
      <w:numFmt w:val="bullet"/>
      <w:lvlText w:val="o"/>
      <w:lvlJc w:val="left"/>
      <w:pPr>
        <w:ind w:left="1440" w:hanging="360"/>
      </w:pPr>
      <w:rPr>
        <w:rFonts w:ascii="Courier New" w:hAnsi="Courier New" w:cs="Courier New" w:hint="default"/>
      </w:rPr>
    </w:lvl>
    <w:lvl w:ilvl="2" w:tplc="F2067028" w:tentative="1">
      <w:start w:val="1"/>
      <w:numFmt w:val="bullet"/>
      <w:lvlText w:val=""/>
      <w:lvlJc w:val="left"/>
      <w:pPr>
        <w:ind w:left="2160" w:hanging="360"/>
      </w:pPr>
      <w:rPr>
        <w:rFonts w:ascii="Wingdings" w:hAnsi="Wingdings" w:hint="default"/>
      </w:rPr>
    </w:lvl>
    <w:lvl w:ilvl="3" w:tplc="3B98C9C8" w:tentative="1">
      <w:start w:val="1"/>
      <w:numFmt w:val="bullet"/>
      <w:lvlText w:val=""/>
      <w:lvlJc w:val="left"/>
      <w:pPr>
        <w:ind w:left="2880" w:hanging="360"/>
      </w:pPr>
      <w:rPr>
        <w:rFonts w:ascii="Symbol" w:hAnsi="Symbol" w:hint="default"/>
      </w:rPr>
    </w:lvl>
    <w:lvl w:ilvl="4" w:tplc="9050C25C" w:tentative="1">
      <w:start w:val="1"/>
      <w:numFmt w:val="bullet"/>
      <w:lvlText w:val="o"/>
      <w:lvlJc w:val="left"/>
      <w:pPr>
        <w:ind w:left="3600" w:hanging="360"/>
      </w:pPr>
      <w:rPr>
        <w:rFonts w:ascii="Courier New" w:hAnsi="Courier New" w:cs="Courier New" w:hint="default"/>
      </w:rPr>
    </w:lvl>
    <w:lvl w:ilvl="5" w:tplc="B8CA8C22" w:tentative="1">
      <w:start w:val="1"/>
      <w:numFmt w:val="bullet"/>
      <w:lvlText w:val=""/>
      <w:lvlJc w:val="left"/>
      <w:pPr>
        <w:ind w:left="4320" w:hanging="360"/>
      </w:pPr>
      <w:rPr>
        <w:rFonts w:ascii="Wingdings" w:hAnsi="Wingdings" w:hint="default"/>
      </w:rPr>
    </w:lvl>
    <w:lvl w:ilvl="6" w:tplc="9BDE02DE" w:tentative="1">
      <w:start w:val="1"/>
      <w:numFmt w:val="bullet"/>
      <w:lvlText w:val=""/>
      <w:lvlJc w:val="left"/>
      <w:pPr>
        <w:ind w:left="5040" w:hanging="360"/>
      </w:pPr>
      <w:rPr>
        <w:rFonts w:ascii="Symbol" w:hAnsi="Symbol" w:hint="default"/>
      </w:rPr>
    </w:lvl>
    <w:lvl w:ilvl="7" w:tplc="38E4D712" w:tentative="1">
      <w:start w:val="1"/>
      <w:numFmt w:val="bullet"/>
      <w:lvlText w:val="o"/>
      <w:lvlJc w:val="left"/>
      <w:pPr>
        <w:ind w:left="5760" w:hanging="360"/>
      </w:pPr>
      <w:rPr>
        <w:rFonts w:ascii="Courier New" w:hAnsi="Courier New" w:cs="Courier New" w:hint="default"/>
      </w:rPr>
    </w:lvl>
    <w:lvl w:ilvl="8" w:tplc="493E31E6" w:tentative="1">
      <w:start w:val="1"/>
      <w:numFmt w:val="bullet"/>
      <w:lvlText w:val=""/>
      <w:lvlJc w:val="left"/>
      <w:pPr>
        <w:ind w:left="6480" w:hanging="360"/>
      </w:pPr>
      <w:rPr>
        <w:rFonts w:ascii="Wingdings" w:hAnsi="Wingdings" w:hint="default"/>
      </w:rPr>
    </w:lvl>
  </w:abstractNum>
  <w:abstractNum w:abstractNumId="19" w15:restartNumberingAfterBreak="0">
    <w:nsid w:val="42FE5F87"/>
    <w:multiLevelType w:val="hybridMultilevel"/>
    <w:tmpl w:val="0024D6F0"/>
    <w:lvl w:ilvl="0" w:tplc="FAA08930">
      <w:start w:val="1"/>
      <w:numFmt w:val="bullet"/>
      <w:lvlText w:val=""/>
      <w:lvlJc w:val="left"/>
      <w:pPr>
        <w:ind w:left="720" w:hanging="360"/>
      </w:pPr>
      <w:rPr>
        <w:rFonts w:ascii="Symbol" w:hAnsi="Symbol" w:hint="default"/>
      </w:rPr>
    </w:lvl>
    <w:lvl w:ilvl="1" w:tplc="86E45C86" w:tentative="1">
      <w:start w:val="1"/>
      <w:numFmt w:val="bullet"/>
      <w:lvlText w:val="o"/>
      <w:lvlJc w:val="left"/>
      <w:pPr>
        <w:ind w:left="1440" w:hanging="360"/>
      </w:pPr>
      <w:rPr>
        <w:rFonts w:ascii="Courier New" w:hAnsi="Courier New" w:cs="Courier New" w:hint="default"/>
      </w:rPr>
    </w:lvl>
    <w:lvl w:ilvl="2" w:tplc="1540BD26" w:tentative="1">
      <w:start w:val="1"/>
      <w:numFmt w:val="bullet"/>
      <w:lvlText w:val=""/>
      <w:lvlJc w:val="left"/>
      <w:pPr>
        <w:ind w:left="2160" w:hanging="360"/>
      </w:pPr>
      <w:rPr>
        <w:rFonts w:ascii="Wingdings" w:hAnsi="Wingdings" w:hint="default"/>
      </w:rPr>
    </w:lvl>
    <w:lvl w:ilvl="3" w:tplc="F8D6E6F0" w:tentative="1">
      <w:start w:val="1"/>
      <w:numFmt w:val="bullet"/>
      <w:lvlText w:val=""/>
      <w:lvlJc w:val="left"/>
      <w:pPr>
        <w:ind w:left="2880" w:hanging="360"/>
      </w:pPr>
      <w:rPr>
        <w:rFonts w:ascii="Symbol" w:hAnsi="Symbol" w:hint="default"/>
      </w:rPr>
    </w:lvl>
    <w:lvl w:ilvl="4" w:tplc="3A7E4D9E" w:tentative="1">
      <w:start w:val="1"/>
      <w:numFmt w:val="bullet"/>
      <w:lvlText w:val="o"/>
      <w:lvlJc w:val="left"/>
      <w:pPr>
        <w:ind w:left="3600" w:hanging="360"/>
      </w:pPr>
      <w:rPr>
        <w:rFonts w:ascii="Courier New" w:hAnsi="Courier New" w:cs="Courier New" w:hint="default"/>
      </w:rPr>
    </w:lvl>
    <w:lvl w:ilvl="5" w:tplc="0E9E4A92" w:tentative="1">
      <w:start w:val="1"/>
      <w:numFmt w:val="bullet"/>
      <w:lvlText w:val=""/>
      <w:lvlJc w:val="left"/>
      <w:pPr>
        <w:ind w:left="4320" w:hanging="360"/>
      </w:pPr>
      <w:rPr>
        <w:rFonts w:ascii="Wingdings" w:hAnsi="Wingdings" w:hint="default"/>
      </w:rPr>
    </w:lvl>
    <w:lvl w:ilvl="6" w:tplc="51AEED5E" w:tentative="1">
      <w:start w:val="1"/>
      <w:numFmt w:val="bullet"/>
      <w:lvlText w:val=""/>
      <w:lvlJc w:val="left"/>
      <w:pPr>
        <w:ind w:left="5040" w:hanging="360"/>
      </w:pPr>
      <w:rPr>
        <w:rFonts w:ascii="Symbol" w:hAnsi="Symbol" w:hint="default"/>
      </w:rPr>
    </w:lvl>
    <w:lvl w:ilvl="7" w:tplc="B55E6AF6" w:tentative="1">
      <w:start w:val="1"/>
      <w:numFmt w:val="bullet"/>
      <w:lvlText w:val="o"/>
      <w:lvlJc w:val="left"/>
      <w:pPr>
        <w:ind w:left="5760" w:hanging="360"/>
      </w:pPr>
      <w:rPr>
        <w:rFonts w:ascii="Courier New" w:hAnsi="Courier New" w:cs="Courier New" w:hint="default"/>
      </w:rPr>
    </w:lvl>
    <w:lvl w:ilvl="8" w:tplc="BF886248" w:tentative="1">
      <w:start w:val="1"/>
      <w:numFmt w:val="bullet"/>
      <w:lvlText w:val=""/>
      <w:lvlJc w:val="left"/>
      <w:pPr>
        <w:ind w:left="6480" w:hanging="360"/>
      </w:pPr>
      <w:rPr>
        <w:rFonts w:ascii="Wingdings" w:hAnsi="Wingdings" w:hint="default"/>
      </w:rPr>
    </w:lvl>
  </w:abstractNum>
  <w:abstractNum w:abstractNumId="20" w15:restartNumberingAfterBreak="0">
    <w:nsid w:val="43A017F8"/>
    <w:multiLevelType w:val="hybridMultilevel"/>
    <w:tmpl w:val="958EE682"/>
    <w:lvl w:ilvl="0" w:tplc="BE9CFBC8">
      <w:start w:val="1"/>
      <w:numFmt w:val="bullet"/>
      <w:lvlText w:val=""/>
      <w:lvlJc w:val="left"/>
      <w:pPr>
        <w:ind w:left="720" w:hanging="360"/>
      </w:pPr>
      <w:rPr>
        <w:rFonts w:ascii="Symbol" w:hAnsi="Symbol" w:hint="default"/>
      </w:rPr>
    </w:lvl>
    <w:lvl w:ilvl="1" w:tplc="E6D88836" w:tentative="1">
      <w:start w:val="1"/>
      <w:numFmt w:val="bullet"/>
      <w:lvlText w:val="o"/>
      <w:lvlJc w:val="left"/>
      <w:pPr>
        <w:ind w:left="1440" w:hanging="360"/>
      </w:pPr>
      <w:rPr>
        <w:rFonts w:ascii="Courier New" w:hAnsi="Courier New" w:cs="Courier New" w:hint="default"/>
      </w:rPr>
    </w:lvl>
    <w:lvl w:ilvl="2" w:tplc="05422E30" w:tentative="1">
      <w:start w:val="1"/>
      <w:numFmt w:val="bullet"/>
      <w:lvlText w:val=""/>
      <w:lvlJc w:val="left"/>
      <w:pPr>
        <w:ind w:left="2160" w:hanging="360"/>
      </w:pPr>
      <w:rPr>
        <w:rFonts w:ascii="Wingdings" w:hAnsi="Wingdings" w:hint="default"/>
      </w:rPr>
    </w:lvl>
    <w:lvl w:ilvl="3" w:tplc="4380FB96" w:tentative="1">
      <w:start w:val="1"/>
      <w:numFmt w:val="bullet"/>
      <w:lvlText w:val=""/>
      <w:lvlJc w:val="left"/>
      <w:pPr>
        <w:ind w:left="2880" w:hanging="360"/>
      </w:pPr>
      <w:rPr>
        <w:rFonts w:ascii="Symbol" w:hAnsi="Symbol" w:hint="default"/>
      </w:rPr>
    </w:lvl>
    <w:lvl w:ilvl="4" w:tplc="37FACC34" w:tentative="1">
      <w:start w:val="1"/>
      <w:numFmt w:val="bullet"/>
      <w:lvlText w:val="o"/>
      <w:lvlJc w:val="left"/>
      <w:pPr>
        <w:ind w:left="3600" w:hanging="360"/>
      </w:pPr>
      <w:rPr>
        <w:rFonts w:ascii="Courier New" w:hAnsi="Courier New" w:cs="Courier New" w:hint="default"/>
      </w:rPr>
    </w:lvl>
    <w:lvl w:ilvl="5" w:tplc="68AE556E" w:tentative="1">
      <w:start w:val="1"/>
      <w:numFmt w:val="bullet"/>
      <w:lvlText w:val=""/>
      <w:lvlJc w:val="left"/>
      <w:pPr>
        <w:ind w:left="4320" w:hanging="360"/>
      </w:pPr>
      <w:rPr>
        <w:rFonts w:ascii="Wingdings" w:hAnsi="Wingdings" w:hint="default"/>
      </w:rPr>
    </w:lvl>
    <w:lvl w:ilvl="6" w:tplc="CD945718" w:tentative="1">
      <w:start w:val="1"/>
      <w:numFmt w:val="bullet"/>
      <w:lvlText w:val=""/>
      <w:lvlJc w:val="left"/>
      <w:pPr>
        <w:ind w:left="5040" w:hanging="360"/>
      </w:pPr>
      <w:rPr>
        <w:rFonts w:ascii="Symbol" w:hAnsi="Symbol" w:hint="default"/>
      </w:rPr>
    </w:lvl>
    <w:lvl w:ilvl="7" w:tplc="B916345E" w:tentative="1">
      <w:start w:val="1"/>
      <w:numFmt w:val="bullet"/>
      <w:lvlText w:val="o"/>
      <w:lvlJc w:val="left"/>
      <w:pPr>
        <w:ind w:left="5760" w:hanging="360"/>
      </w:pPr>
      <w:rPr>
        <w:rFonts w:ascii="Courier New" w:hAnsi="Courier New" w:cs="Courier New" w:hint="default"/>
      </w:rPr>
    </w:lvl>
    <w:lvl w:ilvl="8" w:tplc="54666058" w:tentative="1">
      <w:start w:val="1"/>
      <w:numFmt w:val="bullet"/>
      <w:lvlText w:val=""/>
      <w:lvlJc w:val="left"/>
      <w:pPr>
        <w:ind w:left="6480" w:hanging="360"/>
      </w:pPr>
      <w:rPr>
        <w:rFonts w:ascii="Wingdings" w:hAnsi="Wingdings" w:hint="default"/>
      </w:rPr>
    </w:lvl>
  </w:abstractNum>
  <w:abstractNum w:abstractNumId="21" w15:restartNumberingAfterBreak="0">
    <w:nsid w:val="44EB1CF1"/>
    <w:multiLevelType w:val="hybridMultilevel"/>
    <w:tmpl w:val="FB72D066"/>
    <w:lvl w:ilvl="0" w:tplc="164CDA86">
      <w:start w:val="1"/>
      <w:numFmt w:val="bullet"/>
      <w:lvlText w:val=""/>
      <w:lvlJc w:val="left"/>
      <w:pPr>
        <w:ind w:left="720" w:hanging="360"/>
      </w:pPr>
      <w:rPr>
        <w:rFonts w:ascii="Symbol" w:hAnsi="Symbol" w:hint="default"/>
      </w:rPr>
    </w:lvl>
    <w:lvl w:ilvl="1" w:tplc="E0F00BB4" w:tentative="1">
      <w:start w:val="1"/>
      <w:numFmt w:val="bullet"/>
      <w:lvlText w:val="o"/>
      <w:lvlJc w:val="left"/>
      <w:pPr>
        <w:ind w:left="1440" w:hanging="360"/>
      </w:pPr>
      <w:rPr>
        <w:rFonts w:ascii="Courier New" w:hAnsi="Courier New" w:cs="Courier New" w:hint="default"/>
      </w:rPr>
    </w:lvl>
    <w:lvl w:ilvl="2" w:tplc="38D47D56" w:tentative="1">
      <w:start w:val="1"/>
      <w:numFmt w:val="bullet"/>
      <w:lvlText w:val=""/>
      <w:lvlJc w:val="left"/>
      <w:pPr>
        <w:ind w:left="2160" w:hanging="360"/>
      </w:pPr>
      <w:rPr>
        <w:rFonts w:ascii="Wingdings" w:hAnsi="Wingdings" w:hint="default"/>
      </w:rPr>
    </w:lvl>
    <w:lvl w:ilvl="3" w:tplc="DC32E836" w:tentative="1">
      <w:start w:val="1"/>
      <w:numFmt w:val="bullet"/>
      <w:lvlText w:val=""/>
      <w:lvlJc w:val="left"/>
      <w:pPr>
        <w:ind w:left="2880" w:hanging="360"/>
      </w:pPr>
      <w:rPr>
        <w:rFonts w:ascii="Symbol" w:hAnsi="Symbol" w:hint="default"/>
      </w:rPr>
    </w:lvl>
    <w:lvl w:ilvl="4" w:tplc="E7F8BA2C" w:tentative="1">
      <w:start w:val="1"/>
      <w:numFmt w:val="bullet"/>
      <w:lvlText w:val="o"/>
      <w:lvlJc w:val="left"/>
      <w:pPr>
        <w:ind w:left="3600" w:hanging="360"/>
      </w:pPr>
      <w:rPr>
        <w:rFonts w:ascii="Courier New" w:hAnsi="Courier New" w:cs="Courier New" w:hint="default"/>
      </w:rPr>
    </w:lvl>
    <w:lvl w:ilvl="5" w:tplc="C6B82D26" w:tentative="1">
      <w:start w:val="1"/>
      <w:numFmt w:val="bullet"/>
      <w:lvlText w:val=""/>
      <w:lvlJc w:val="left"/>
      <w:pPr>
        <w:ind w:left="4320" w:hanging="360"/>
      </w:pPr>
      <w:rPr>
        <w:rFonts w:ascii="Wingdings" w:hAnsi="Wingdings" w:hint="default"/>
      </w:rPr>
    </w:lvl>
    <w:lvl w:ilvl="6" w:tplc="91B65816" w:tentative="1">
      <w:start w:val="1"/>
      <w:numFmt w:val="bullet"/>
      <w:lvlText w:val=""/>
      <w:lvlJc w:val="left"/>
      <w:pPr>
        <w:ind w:left="5040" w:hanging="360"/>
      </w:pPr>
      <w:rPr>
        <w:rFonts w:ascii="Symbol" w:hAnsi="Symbol" w:hint="default"/>
      </w:rPr>
    </w:lvl>
    <w:lvl w:ilvl="7" w:tplc="BA74672A" w:tentative="1">
      <w:start w:val="1"/>
      <w:numFmt w:val="bullet"/>
      <w:lvlText w:val="o"/>
      <w:lvlJc w:val="left"/>
      <w:pPr>
        <w:ind w:left="5760" w:hanging="360"/>
      </w:pPr>
      <w:rPr>
        <w:rFonts w:ascii="Courier New" w:hAnsi="Courier New" w:cs="Courier New" w:hint="default"/>
      </w:rPr>
    </w:lvl>
    <w:lvl w:ilvl="8" w:tplc="122EAA9C" w:tentative="1">
      <w:start w:val="1"/>
      <w:numFmt w:val="bullet"/>
      <w:lvlText w:val=""/>
      <w:lvlJc w:val="left"/>
      <w:pPr>
        <w:ind w:left="6480" w:hanging="360"/>
      </w:pPr>
      <w:rPr>
        <w:rFonts w:ascii="Wingdings" w:hAnsi="Wingdings" w:hint="default"/>
      </w:rPr>
    </w:lvl>
  </w:abstractNum>
  <w:abstractNum w:abstractNumId="22" w15:restartNumberingAfterBreak="0">
    <w:nsid w:val="47E01871"/>
    <w:multiLevelType w:val="hybridMultilevel"/>
    <w:tmpl w:val="A8E622F8"/>
    <w:lvl w:ilvl="0" w:tplc="095C7D7E">
      <w:start w:val="1"/>
      <w:numFmt w:val="bullet"/>
      <w:lvlText w:val=""/>
      <w:lvlJc w:val="left"/>
      <w:pPr>
        <w:ind w:left="720" w:hanging="360"/>
      </w:pPr>
      <w:rPr>
        <w:rFonts w:ascii="Wingdings" w:hAnsi="Wingdings" w:hint="default"/>
      </w:rPr>
    </w:lvl>
    <w:lvl w:ilvl="1" w:tplc="E8EE83CA" w:tentative="1">
      <w:start w:val="1"/>
      <w:numFmt w:val="lowerLetter"/>
      <w:lvlText w:val="%2."/>
      <w:lvlJc w:val="left"/>
      <w:pPr>
        <w:ind w:left="1440" w:hanging="360"/>
      </w:pPr>
    </w:lvl>
    <w:lvl w:ilvl="2" w:tplc="616CF038" w:tentative="1">
      <w:start w:val="1"/>
      <w:numFmt w:val="lowerRoman"/>
      <w:lvlText w:val="%3."/>
      <w:lvlJc w:val="right"/>
      <w:pPr>
        <w:ind w:left="2160" w:hanging="180"/>
      </w:pPr>
    </w:lvl>
    <w:lvl w:ilvl="3" w:tplc="5C84B71E" w:tentative="1">
      <w:start w:val="1"/>
      <w:numFmt w:val="decimal"/>
      <w:lvlText w:val="%4."/>
      <w:lvlJc w:val="left"/>
      <w:pPr>
        <w:ind w:left="2880" w:hanging="360"/>
      </w:pPr>
    </w:lvl>
    <w:lvl w:ilvl="4" w:tplc="8BAE1B5E" w:tentative="1">
      <w:start w:val="1"/>
      <w:numFmt w:val="lowerLetter"/>
      <w:lvlText w:val="%5."/>
      <w:lvlJc w:val="left"/>
      <w:pPr>
        <w:ind w:left="3600" w:hanging="360"/>
      </w:pPr>
    </w:lvl>
    <w:lvl w:ilvl="5" w:tplc="468CF202" w:tentative="1">
      <w:start w:val="1"/>
      <w:numFmt w:val="lowerRoman"/>
      <w:lvlText w:val="%6."/>
      <w:lvlJc w:val="right"/>
      <w:pPr>
        <w:ind w:left="4320" w:hanging="180"/>
      </w:pPr>
    </w:lvl>
    <w:lvl w:ilvl="6" w:tplc="D88031CA" w:tentative="1">
      <w:start w:val="1"/>
      <w:numFmt w:val="decimal"/>
      <w:lvlText w:val="%7."/>
      <w:lvlJc w:val="left"/>
      <w:pPr>
        <w:ind w:left="5040" w:hanging="360"/>
      </w:pPr>
    </w:lvl>
    <w:lvl w:ilvl="7" w:tplc="8DD6BE38" w:tentative="1">
      <w:start w:val="1"/>
      <w:numFmt w:val="lowerLetter"/>
      <w:lvlText w:val="%8."/>
      <w:lvlJc w:val="left"/>
      <w:pPr>
        <w:ind w:left="5760" w:hanging="360"/>
      </w:pPr>
    </w:lvl>
    <w:lvl w:ilvl="8" w:tplc="F2A8BDD6" w:tentative="1">
      <w:start w:val="1"/>
      <w:numFmt w:val="lowerRoman"/>
      <w:lvlText w:val="%9."/>
      <w:lvlJc w:val="right"/>
      <w:pPr>
        <w:ind w:left="6480" w:hanging="180"/>
      </w:pPr>
    </w:lvl>
  </w:abstractNum>
  <w:abstractNum w:abstractNumId="23" w15:restartNumberingAfterBreak="0">
    <w:nsid w:val="4CAF07AD"/>
    <w:multiLevelType w:val="hybridMultilevel"/>
    <w:tmpl w:val="6C14CC26"/>
    <w:lvl w:ilvl="0" w:tplc="A524D80C">
      <w:start w:val="1"/>
      <w:numFmt w:val="decimal"/>
      <w:lvlText w:val="%1."/>
      <w:lvlJc w:val="left"/>
      <w:pPr>
        <w:ind w:left="720" w:hanging="360"/>
      </w:pPr>
    </w:lvl>
    <w:lvl w:ilvl="1" w:tplc="CFA690D2" w:tentative="1">
      <w:start w:val="1"/>
      <w:numFmt w:val="lowerLetter"/>
      <w:lvlText w:val="%2."/>
      <w:lvlJc w:val="left"/>
      <w:pPr>
        <w:ind w:left="1440" w:hanging="360"/>
      </w:pPr>
    </w:lvl>
    <w:lvl w:ilvl="2" w:tplc="5E9046D0" w:tentative="1">
      <w:start w:val="1"/>
      <w:numFmt w:val="lowerRoman"/>
      <w:lvlText w:val="%3."/>
      <w:lvlJc w:val="right"/>
      <w:pPr>
        <w:ind w:left="2160" w:hanging="180"/>
      </w:pPr>
    </w:lvl>
    <w:lvl w:ilvl="3" w:tplc="E60E2FCE" w:tentative="1">
      <w:start w:val="1"/>
      <w:numFmt w:val="decimal"/>
      <w:lvlText w:val="%4."/>
      <w:lvlJc w:val="left"/>
      <w:pPr>
        <w:ind w:left="2880" w:hanging="360"/>
      </w:pPr>
    </w:lvl>
    <w:lvl w:ilvl="4" w:tplc="48AC6F7A" w:tentative="1">
      <w:start w:val="1"/>
      <w:numFmt w:val="lowerLetter"/>
      <w:lvlText w:val="%5."/>
      <w:lvlJc w:val="left"/>
      <w:pPr>
        <w:ind w:left="3600" w:hanging="360"/>
      </w:pPr>
    </w:lvl>
    <w:lvl w:ilvl="5" w:tplc="1EBA50A6" w:tentative="1">
      <w:start w:val="1"/>
      <w:numFmt w:val="lowerRoman"/>
      <w:lvlText w:val="%6."/>
      <w:lvlJc w:val="right"/>
      <w:pPr>
        <w:ind w:left="4320" w:hanging="180"/>
      </w:pPr>
    </w:lvl>
    <w:lvl w:ilvl="6" w:tplc="5E381364" w:tentative="1">
      <w:start w:val="1"/>
      <w:numFmt w:val="decimal"/>
      <w:lvlText w:val="%7."/>
      <w:lvlJc w:val="left"/>
      <w:pPr>
        <w:ind w:left="5040" w:hanging="360"/>
      </w:pPr>
    </w:lvl>
    <w:lvl w:ilvl="7" w:tplc="51EC2CEE" w:tentative="1">
      <w:start w:val="1"/>
      <w:numFmt w:val="lowerLetter"/>
      <w:lvlText w:val="%8."/>
      <w:lvlJc w:val="left"/>
      <w:pPr>
        <w:ind w:left="5760" w:hanging="360"/>
      </w:pPr>
    </w:lvl>
    <w:lvl w:ilvl="8" w:tplc="EBCEF0C6" w:tentative="1">
      <w:start w:val="1"/>
      <w:numFmt w:val="lowerRoman"/>
      <w:lvlText w:val="%9."/>
      <w:lvlJc w:val="right"/>
      <w:pPr>
        <w:ind w:left="6480" w:hanging="180"/>
      </w:pPr>
    </w:lvl>
  </w:abstractNum>
  <w:abstractNum w:abstractNumId="24" w15:restartNumberingAfterBreak="0">
    <w:nsid w:val="5162655C"/>
    <w:multiLevelType w:val="hybridMultilevel"/>
    <w:tmpl w:val="71961602"/>
    <w:lvl w:ilvl="0" w:tplc="702EFDB4">
      <w:start w:val="1"/>
      <w:numFmt w:val="bullet"/>
      <w:lvlText w:val=""/>
      <w:lvlJc w:val="left"/>
      <w:pPr>
        <w:ind w:left="720" w:hanging="360"/>
      </w:pPr>
      <w:rPr>
        <w:rFonts w:ascii="Wingdings" w:hAnsi="Wingdings" w:hint="default"/>
      </w:rPr>
    </w:lvl>
    <w:lvl w:ilvl="1" w:tplc="680852C4" w:tentative="1">
      <w:start w:val="1"/>
      <w:numFmt w:val="bullet"/>
      <w:lvlText w:val="o"/>
      <w:lvlJc w:val="left"/>
      <w:pPr>
        <w:ind w:left="1440" w:hanging="360"/>
      </w:pPr>
      <w:rPr>
        <w:rFonts w:ascii="Courier New" w:hAnsi="Courier New" w:cs="Courier New" w:hint="default"/>
      </w:rPr>
    </w:lvl>
    <w:lvl w:ilvl="2" w:tplc="A20C561A" w:tentative="1">
      <w:start w:val="1"/>
      <w:numFmt w:val="bullet"/>
      <w:lvlText w:val=""/>
      <w:lvlJc w:val="left"/>
      <w:pPr>
        <w:ind w:left="2160" w:hanging="360"/>
      </w:pPr>
      <w:rPr>
        <w:rFonts w:ascii="Wingdings" w:hAnsi="Wingdings" w:hint="default"/>
      </w:rPr>
    </w:lvl>
    <w:lvl w:ilvl="3" w:tplc="98B8363C" w:tentative="1">
      <w:start w:val="1"/>
      <w:numFmt w:val="bullet"/>
      <w:lvlText w:val=""/>
      <w:lvlJc w:val="left"/>
      <w:pPr>
        <w:ind w:left="2880" w:hanging="360"/>
      </w:pPr>
      <w:rPr>
        <w:rFonts w:ascii="Symbol" w:hAnsi="Symbol" w:hint="default"/>
      </w:rPr>
    </w:lvl>
    <w:lvl w:ilvl="4" w:tplc="163ED00A" w:tentative="1">
      <w:start w:val="1"/>
      <w:numFmt w:val="bullet"/>
      <w:lvlText w:val="o"/>
      <w:lvlJc w:val="left"/>
      <w:pPr>
        <w:ind w:left="3600" w:hanging="360"/>
      </w:pPr>
      <w:rPr>
        <w:rFonts w:ascii="Courier New" w:hAnsi="Courier New" w:cs="Courier New" w:hint="default"/>
      </w:rPr>
    </w:lvl>
    <w:lvl w:ilvl="5" w:tplc="B114E9FE" w:tentative="1">
      <w:start w:val="1"/>
      <w:numFmt w:val="bullet"/>
      <w:lvlText w:val=""/>
      <w:lvlJc w:val="left"/>
      <w:pPr>
        <w:ind w:left="4320" w:hanging="360"/>
      </w:pPr>
      <w:rPr>
        <w:rFonts w:ascii="Wingdings" w:hAnsi="Wingdings" w:hint="default"/>
      </w:rPr>
    </w:lvl>
    <w:lvl w:ilvl="6" w:tplc="5CFEFBA2" w:tentative="1">
      <w:start w:val="1"/>
      <w:numFmt w:val="bullet"/>
      <w:lvlText w:val=""/>
      <w:lvlJc w:val="left"/>
      <w:pPr>
        <w:ind w:left="5040" w:hanging="360"/>
      </w:pPr>
      <w:rPr>
        <w:rFonts w:ascii="Symbol" w:hAnsi="Symbol" w:hint="default"/>
      </w:rPr>
    </w:lvl>
    <w:lvl w:ilvl="7" w:tplc="40D21CE0" w:tentative="1">
      <w:start w:val="1"/>
      <w:numFmt w:val="bullet"/>
      <w:lvlText w:val="o"/>
      <w:lvlJc w:val="left"/>
      <w:pPr>
        <w:ind w:left="5760" w:hanging="360"/>
      </w:pPr>
      <w:rPr>
        <w:rFonts w:ascii="Courier New" w:hAnsi="Courier New" w:cs="Courier New" w:hint="default"/>
      </w:rPr>
    </w:lvl>
    <w:lvl w:ilvl="8" w:tplc="0E7AD458" w:tentative="1">
      <w:start w:val="1"/>
      <w:numFmt w:val="bullet"/>
      <w:lvlText w:val=""/>
      <w:lvlJc w:val="left"/>
      <w:pPr>
        <w:ind w:left="6480" w:hanging="360"/>
      </w:pPr>
      <w:rPr>
        <w:rFonts w:ascii="Wingdings" w:hAnsi="Wingdings" w:hint="default"/>
      </w:rPr>
    </w:lvl>
  </w:abstractNum>
  <w:abstractNum w:abstractNumId="25" w15:restartNumberingAfterBreak="0">
    <w:nsid w:val="556C61DC"/>
    <w:multiLevelType w:val="hybridMultilevel"/>
    <w:tmpl w:val="DAA47194"/>
    <w:lvl w:ilvl="0" w:tplc="F0E88CA6">
      <w:start w:val="1"/>
      <w:numFmt w:val="bullet"/>
      <w:lvlText w:val=""/>
      <w:lvlJc w:val="left"/>
      <w:pPr>
        <w:ind w:left="720" w:hanging="360"/>
      </w:pPr>
      <w:rPr>
        <w:rFonts w:ascii="Symbol" w:hAnsi="Symbol" w:hint="default"/>
      </w:rPr>
    </w:lvl>
    <w:lvl w:ilvl="1" w:tplc="5A0C117C" w:tentative="1">
      <w:start w:val="1"/>
      <w:numFmt w:val="bullet"/>
      <w:lvlText w:val="o"/>
      <w:lvlJc w:val="left"/>
      <w:pPr>
        <w:ind w:left="1440" w:hanging="360"/>
      </w:pPr>
      <w:rPr>
        <w:rFonts w:ascii="Courier New" w:hAnsi="Courier New" w:cs="Courier New" w:hint="default"/>
      </w:rPr>
    </w:lvl>
    <w:lvl w:ilvl="2" w:tplc="1BECB012" w:tentative="1">
      <w:start w:val="1"/>
      <w:numFmt w:val="bullet"/>
      <w:lvlText w:val=""/>
      <w:lvlJc w:val="left"/>
      <w:pPr>
        <w:ind w:left="2160" w:hanging="360"/>
      </w:pPr>
      <w:rPr>
        <w:rFonts w:ascii="Wingdings" w:hAnsi="Wingdings" w:hint="default"/>
      </w:rPr>
    </w:lvl>
    <w:lvl w:ilvl="3" w:tplc="3BD248E4" w:tentative="1">
      <w:start w:val="1"/>
      <w:numFmt w:val="bullet"/>
      <w:lvlText w:val=""/>
      <w:lvlJc w:val="left"/>
      <w:pPr>
        <w:ind w:left="2880" w:hanging="360"/>
      </w:pPr>
      <w:rPr>
        <w:rFonts w:ascii="Symbol" w:hAnsi="Symbol" w:hint="default"/>
      </w:rPr>
    </w:lvl>
    <w:lvl w:ilvl="4" w:tplc="B8C61F44" w:tentative="1">
      <w:start w:val="1"/>
      <w:numFmt w:val="bullet"/>
      <w:lvlText w:val="o"/>
      <w:lvlJc w:val="left"/>
      <w:pPr>
        <w:ind w:left="3600" w:hanging="360"/>
      </w:pPr>
      <w:rPr>
        <w:rFonts w:ascii="Courier New" w:hAnsi="Courier New" w:cs="Courier New" w:hint="default"/>
      </w:rPr>
    </w:lvl>
    <w:lvl w:ilvl="5" w:tplc="D7149EC6" w:tentative="1">
      <w:start w:val="1"/>
      <w:numFmt w:val="bullet"/>
      <w:lvlText w:val=""/>
      <w:lvlJc w:val="left"/>
      <w:pPr>
        <w:ind w:left="4320" w:hanging="360"/>
      </w:pPr>
      <w:rPr>
        <w:rFonts w:ascii="Wingdings" w:hAnsi="Wingdings" w:hint="default"/>
      </w:rPr>
    </w:lvl>
    <w:lvl w:ilvl="6" w:tplc="7E340E66" w:tentative="1">
      <w:start w:val="1"/>
      <w:numFmt w:val="bullet"/>
      <w:lvlText w:val=""/>
      <w:lvlJc w:val="left"/>
      <w:pPr>
        <w:ind w:left="5040" w:hanging="360"/>
      </w:pPr>
      <w:rPr>
        <w:rFonts w:ascii="Symbol" w:hAnsi="Symbol" w:hint="default"/>
      </w:rPr>
    </w:lvl>
    <w:lvl w:ilvl="7" w:tplc="B80E8F2C" w:tentative="1">
      <w:start w:val="1"/>
      <w:numFmt w:val="bullet"/>
      <w:lvlText w:val="o"/>
      <w:lvlJc w:val="left"/>
      <w:pPr>
        <w:ind w:left="5760" w:hanging="360"/>
      </w:pPr>
      <w:rPr>
        <w:rFonts w:ascii="Courier New" w:hAnsi="Courier New" w:cs="Courier New" w:hint="default"/>
      </w:rPr>
    </w:lvl>
    <w:lvl w:ilvl="8" w:tplc="345ADB9E" w:tentative="1">
      <w:start w:val="1"/>
      <w:numFmt w:val="bullet"/>
      <w:lvlText w:val=""/>
      <w:lvlJc w:val="left"/>
      <w:pPr>
        <w:ind w:left="6480" w:hanging="360"/>
      </w:pPr>
      <w:rPr>
        <w:rFonts w:ascii="Wingdings" w:hAnsi="Wingdings" w:hint="default"/>
      </w:rPr>
    </w:lvl>
  </w:abstractNum>
  <w:abstractNum w:abstractNumId="26" w15:restartNumberingAfterBreak="0">
    <w:nsid w:val="5AC62493"/>
    <w:multiLevelType w:val="hybridMultilevel"/>
    <w:tmpl w:val="85C0BBCA"/>
    <w:lvl w:ilvl="0" w:tplc="52F61626">
      <w:start w:val="1"/>
      <w:numFmt w:val="bullet"/>
      <w:lvlText w:val=""/>
      <w:lvlJc w:val="left"/>
      <w:pPr>
        <w:ind w:left="720" w:hanging="360"/>
      </w:pPr>
      <w:rPr>
        <w:rFonts w:ascii="Wingdings" w:hAnsi="Wingdings" w:hint="default"/>
      </w:rPr>
    </w:lvl>
    <w:lvl w:ilvl="1" w:tplc="184C8BE0" w:tentative="1">
      <w:start w:val="1"/>
      <w:numFmt w:val="bullet"/>
      <w:lvlText w:val="o"/>
      <w:lvlJc w:val="left"/>
      <w:pPr>
        <w:ind w:left="1440" w:hanging="360"/>
      </w:pPr>
      <w:rPr>
        <w:rFonts w:ascii="Courier New" w:hAnsi="Courier New" w:cs="Courier New" w:hint="default"/>
      </w:rPr>
    </w:lvl>
    <w:lvl w:ilvl="2" w:tplc="9D844030" w:tentative="1">
      <w:start w:val="1"/>
      <w:numFmt w:val="bullet"/>
      <w:lvlText w:val=""/>
      <w:lvlJc w:val="left"/>
      <w:pPr>
        <w:ind w:left="2160" w:hanging="360"/>
      </w:pPr>
      <w:rPr>
        <w:rFonts w:ascii="Wingdings" w:hAnsi="Wingdings" w:hint="default"/>
      </w:rPr>
    </w:lvl>
    <w:lvl w:ilvl="3" w:tplc="BBC6109E" w:tentative="1">
      <w:start w:val="1"/>
      <w:numFmt w:val="bullet"/>
      <w:lvlText w:val=""/>
      <w:lvlJc w:val="left"/>
      <w:pPr>
        <w:ind w:left="2880" w:hanging="360"/>
      </w:pPr>
      <w:rPr>
        <w:rFonts w:ascii="Symbol" w:hAnsi="Symbol" w:hint="default"/>
      </w:rPr>
    </w:lvl>
    <w:lvl w:ilvl="4" w:tplc="F50C9440" w:tentative="1">
      <w:start w:val="1"/>
      <w:numFmt w:val="bullet"/>
      <w:lvlText w:val="o"/>
      <w:lvlJc w:val="left"/>
      <w:pPr>
        <w:ind w:left="3600" w:hanging="360"/>
      </w:pPr>
      <w:rPr>
        <w:rFonts w:ascii="Courier New" w:hAnsi="Courier New" w:cs="Courier New" w:hint="default"/>
      </w:rPr>
    </w:lvl>
    <w:lvl w:ilvl="5" w:tplc="DE725B90" w:tentative="1">
      <w:start w:val="1"/>
      <w:numFmt w:val="bullet"/>
      <w:lvlText w:val=""/>
      <w:lvlJc w:val="left"/>
      <w:pPr>
        <w:ind w:left="4320" w:hanging="360"/>
      </w:pPr>
      <w:rPr>
        <w:rFonts w:ascii="Wingdings" w:hAnsi="Wingdings" w:hint="default"/>
      </w:rPr>
    </w:lvl>
    <w:lvl w:ilvl="6" w:tplc="07DE0848" w:tentative="1">
      <w:start w:val="1"/>
      <w:numFmt w:val="bullet"/>
      <w:lvlText w:val=""/>
      <w:lvlJc w:val="left"/>
      <w:pPr>
        <w:ind w:left="5040" w:hanging="360"/>
      </w:pPr>
      <w:rPr>
        <w:rFonts w:ascii="Symbol" w:hAnsi="Symbol" w:hint="default"/>
      </w:rPr>
    </w:lvl>
    <w:lvl w:ilvl="7" w:tplc="24B0DC5A" w:tentative="1">
      <w:start w:val="1"/>
      <w:numFmt w:val="bullet"/>
      <w:lvlText w:val="o"/>
      <w:lvlJc w:val="left"/>
      <w:pPr>
        <w:ind w:left="5760" w:hanging="360"/>
      </w:pPr>
      <w:rPr>
        <w:rFonts w:ascii="Courier New" w:hAnsi="Courier New" w:cs="Courier New" w:hint="default"/>
      </w:rPr>
    </w:lvl>
    <w:lvl w:ilvl="8" w:tplc="1DEEA0A6" w:tentative="1">
      <w:start w:val="1"/>
      <w:numFmt w:val="bullet"/>
      <w:lvlText w:val=""/>
      <w:lvlJc w:val="left"/>
      <w:pPr>
        <w:ind w:left="6480" w:hanging="360"/>
      </w:pPr>
      <w:rPr>
        <w:rFonts w:ascii="Wingdings" w:hAnsi="Wingdings" w:hint="default"/>
      </w:rPr>
    </w:lvl>
  </w:abstractNum>
  <w:abstractNum w:abstractNumId="27" w15:restartNumberingAfterBreak="0">
    <w:nsid w:val="5BC60630"/>
    <w:multiLevelType w:val="hybridMultilevel"/>
    <w:tmpl w:val="3D36A51A"/>
    <w:lvl w:ilvl="0" w:tplc="A85EBEB0">
      <w:start w:val="1"/>
      <w:numFmt w:val="bullet"/>
      <w:lvlText w:val=""/>
      <w:lvlJc w:val="left"/>
      <w:pPr>
        <w:ind w:left="720" w:hanging="360"/>
      </w:pPr>
      <w:rPr>
        <w:rFonts w:ascii="Symbol" w:hAnsi="Symbol" w:hint="default"/>
      </w:rPr>
    </w:lvl>
    <w:lvl w:ilvl="1" w:tplc="1FCE6666" w:tentative="1">
      <w:start w:val="1"/>
      <w:numFmt w:val="bullet"/>
      <w:lvlText w:val="o"/>
      <w:lvlJc w:val="left"/>
      <w:pPr>
        <w:ind w:left="1440" w:hanging="360"/>
      </w:pPr>
      <w:rPr>
        <w:rFonts w:ascii="Courier New" w:hAnsi="Courier New" w:cs="Courier New" w:hint="default"/>
      </w:rPr>
    </w:lvl>
    <w:lvl w:ilvl="2" w:tplc="C8A4F4A6" w:tentative="1">
      <w:start w:val="1"/>
      <w:numFmt w:val="bullet"/>
      <w:lvlText w:val=""/>
      <w:lvlJc w:val="left"/>
      <w:pPr>
        <w:ind w:left="2160" w:hanging="360"/>
      </w:pPr>
      <w:rPr>
        <w:rFonts w:ascii="Wingdings" w:hAnsi="Wingdings" w:hint="default"/>
      </w:rPr>
    </w:lvl>
    <w:lvl w:ilvl="3" w:tplc="4582073C" w:tentative="1">
      <w:start w:val="1"/>
      <w:numFmt w:val="bullet"/>
      <w:lvlText w:val=""/>
      <w:lvlJc w:val="left"/>
      <w:pPr>
        <w:ind w:left="2880" w:hanging="360"/>
      </w:pPr>
      <w:rPr>
        <w:rFonts w:ascii="Symbol" w:hAnsi="Symbol" w:hint="default"/>
      </w:rPr>
    </w:lvl>
    <w:lvl w:ilvl="4" w:tplc="D91C9CBE" w:tentative="1">
      <w:start w:val="1"/>
      <w:numFmt w:val="bullet"/>
      <w:lvlText w:val="o"/>
      <w:lvlJc w:val="left"/>
      <w:pPr>
        <w:ind w:left="3600" w:hanging="360"/>
      </w:pPr>
      <w:rPr>
        <w:rFonts w:ascii="Courier New" w:hAnsi="Courier New" w:cs="Courier New" w:hint="default"/>
      </w:rPr>
    </w:lvl>
    <w:lvl w:ilvl="5" w:tplc="9E521ABA" w:tentative="1">
      <w:start w:val="1"/>
      <w:numFmt w:val="bullet"/>
      <w:lvlText w:val=""/>
      <w:lvlJc w:val="left"/>
      <w:pPr>
        <w:ind w:left="4320" w:hanging="360"/>
      </w:pPr>
      <w:rPr>
        <w:rFonts w:ascii="Wingdings" w:hAnsi="Wingdings" w:hint="default"/>
      </w:rPr>
    </w:lvl>
    <w:lvl w:ilvl="6" w:tplc="CBD430E4" w:tentative="1">
      <w:start w:val="1"/>
      <w:numFmt w:val="bullet"/>
      <w:lvlText w:val=""/>
      <w:lvlJc w:val="left"/>
      <w:pPr>
        <w:ind w:left="5040" w:hanging="360"/>
      </w:pPr>
      <w:rPr>
        <w:rFonts w:ascii="Symbol" w:hAnsi="Symbol" w:hint="default"/>
      </w:rPr>
    </w:lvl>
    <w:lvl w:ilvl="7" w:tplc="12BC3554" w:tentative="1">
      <w:start w:val="1"/>
      <w:numFmt w:val="bullet"/>
      <w:lvlText w:val="o"/>
      <w:lvlJc w:val="left"/>
      <w:pPr>
        <w:ind w:left="5760" w:hanging="360"/>
      </w:pPr>
      <w:rPr>
        <w:rFonts w:ascii="Courier New" w:hAnsi="Courier New" w:cs="Courier New" w:hint="default"/>
      </w:rPr>
    </w:lvl>
    <w:lvl w:ilvl="8" w:tplc="66E286F6" w:tentative="1">
      <w:start w:val="1"/>
      <w:numFmt w:val="bullet"/>
      <w:lvlText w:val=""/>
      <w:lvlJc w:val="left"/>
      <w:pPr>
        <w:ind w:left="6480" w:hanging="360"/>
      </w:pPr>
      <w:rPr>
        <w:rFonts w:ascii="Wingdings" w:hAnsi="Wingdings" w:hint="default"/>
      </w:rPr>
    </w:lvl>
  </w:abstractNum>
  <w:abstractNum w:abstractNumId="28" w15:restartNumberingAfterBreak="0">
    <w:nsid w:val="5E57707B"/>
    <w:multiLevelType w:val="hybridMultilevel"/>
    <w:tmpl w:val="01265262"/>
    <w:lvl w:ilvl="0" w:tplc="D29ADAF2">
      <w:start w:val="1"/>
      <w:numFmt w:val="bullet"/>
      <w:lvlText w:val=""/>
      <w:lvlJc w:val="left"/>
      <w:pPr>
        <w:ind w:left="720" w:hanging="360"/>
      </w:pPr>
      <w:rPr>
        <w:rFonts w:ascii="Wingdings" w:hAnsi="Wingdings" w:hint="default"/>
      </w:rPr>
    </w:lvl>
    <w:lvl w:ilvl="1" w:tplc="27788722" w:tentative="1">
      <w:start w:val="1"/>
      <w:numFmt w:val="bullet"/>
      <w:lvlText w:val="o"/>
      <w:lvlJc w:val="left"/>
      <w:pPr>
        <w:ind w:left="1440" w:hanging="360"/>
      </w:pPr>
      <w:rPr>
        <w:rFonts w:ascii="Courier New" w:hAnsi="Courier New" w:cs="Courier New" w:hint="default"/>
      </w:rPr>
    </w:lvl>
    <w:lvl w:ilvl="2" w:tplc="917CEAE4" w:tentative="1">
      <w:start w:val="1"/>
      <w:numFmt w:val="bullet"/>
      <w:lvlText w:val=""/>
      <w:lvlJc w:val="left"/>
      <w:pPr>
        <w:ind w:left="2160" w:hanging="360"/>
      </w:pPr>
      <w:rPr>
        <w:rFonts w:ascii="Wingdings" w:hAnsi="Wingdings" w:hint="default"/>
      </w:rPr>
    </w:lvl>
    <w:lvl w:ilvl="3" w:tplc="DB3AF99C" w:tentative="1">
      <w:start w:val="1"/>
      <w:numFmt w:val="bullet"/>
      <w:lvlText w:val=""/>
      <w:lvlJc w:val="left"/>
      <w:pPr>
        <w:ind w:left="2880" w:hanging="360"/>
      </w:pPr>
      <w:rPr>
        <w:rFonts w:ascii="Symbol" w:hAnsi="Symbol" w:hint="default"/>
      </w:rPr>
    </w:lvl>
    <w:lvl w:ilvl="4" w:tplc="9DF8C3A6" w:tentative="1">
      <w:start w:val="1"/>
      <w:numFmt w:val="bullet"/>
      <w:lvlText w:val="o"/>
      <w:lvlJc w:val="left"/>
      <w:pPr>
        <w:ind w:left="3600" w:hanging="360"/>
      </w:pPr>
      <w:rPr>
        <w:rFonts w:ascii="Courier New" w:hAnsi="Courier New" w:cs="Courier New" w:hint="default"/>
      </w:rPr>
    </w:lvl>
    <w:lvl w:ilvl="5" w:tplc="62A0E912" w:tentative="1">
      <w:start w:val="1"/>
      <w:numFmt w:val="bullet"/>
      <w:lvlText w:val=""/>
      <w:lvlJc w:val="left"/>
      <w:pPr>
        <w:ind w:left="4320" w:hanging="360"/>
      </w:pPr>
      <w:rPr>
        <w:rFonts w:ascii="Wingdings" w:hAnsi="Wingdings" w:hint="default"/>
      </w:rPr>
    </w:lvl>
    <w:lvl w:ilvl="6" w:tplc="10D87284" w:tentative="1">
      <w:start w:val="1"/>
      <w:numFmt w:val="bullet"/>
      <w:lvlText w:val=""/>
      <w:lvlJc w:val="left"/>
      <w:pPr>
        <w:ind w:left="5040" w:hanging="360"/>
      </w:pPr>
      <w:rPr>
        <w:rFonts w:ascii="Symbol" w:hAnsi="Symbol" w:hint="default"/>
      </w:rPr>
    </w:lvl>
    <w:lvl w:ilvl="7" w:tplc="CC74FD52" w:tentative="1">
      <w:start w:val="1"/>
      <w:numFmt w:val="bullet"/>
      <w:lvlText w:val="o"/>
      <w:lvlJc w:val="left"/>
      <w:pPr>
        <w:ind w:left="5760" w:hanging="360"/>
      </w:pPr>
      <w:rPr>
        <w:rFonts w:ascii="Courier New" w:hAnsi="Courier New" w:cs="Courier New" w:hint="default"/>
      </w:rPr>
    </w:lvl>
    <w:lvl w:ilvl="8" w:tplc="CEC4E6E0" w:tentative="1">
      <w:start w:val="1"/>
      <w:numFmt w:val="bullet"/>
      <w:lvlText w:val=""/>
      <w:lvlJc w:val="left"/>
      <w:pPr>
        <w:ind w:left="6480" w:hanging="360"/>
      </w:pPr>
      <w:rPr>
        <w:rFonts w:ascii="Wingdings" w:hAnsi="Wingdings" w:hint="default"/>
      </w:rPr>
    </w:lvl>
  </w:abstractNum>
  <w:abstractNum w:abstractNumId="29" w15:restartNumberingAfterBreak="0">
    <w:nsid w:val="671A156D"/>
    <w:multiLevelType w:val="hybridMultilevel"/>
    <w:tmpl w:val="6F30DCD2"/>
    <w:lvl w:ilvl="0" w:tplc="9C4A5CEA">
      <w:start w:val="1"/>
      <w:numFmt w:val="bullet"/>
      <w:lvlText w:val=""/>
      <w:lvlJc w:val="left"/>
      <w:pPr>
        <w:ind w:left="720" w:hanging="360"/>
      </w:pPr>
      <w:rPr>
        <w:rFonts w:ascii="Wingdings" w:hAnsi="Wingdings" w:hint="default"/>
      </w:rPr>
    </w:lvl>
    <w:lvl w:ilvl="1" w:tplc="DE8C27DC" w:tentative="1">
      <w:start w:val="1"/>
      <w:numFmt w:val="bullet"/>
      <w:lvlText w:val="o"/>
      <w:lvlJc w:val="left"/>
      <w:pPr>
        <w:ind w:left="1440" w:hanging="360"/>
      </w:pPr>
      <w:rPr>
        <w:rFonts w:ascii="Courier New" w:hAnsi="Courier New" w:cs="Courier New" w:hint="default"/>
      </w:rPr>
    </w:lvl>
    <w:lvl w:ilvl="2" w:tplc="A66C2B68" w:tentative="1">
      <w:start w:val="1"/>
      <w:numFmt w:val="bullet"/>
      <w:lvlText w:val=""/>
      <w:lvlJc w:val="left"/>
      <w:pPr>
        <w:ind w:left="2160" w:hanging="360"/>
      </w:pPr>
      <w:rPr>
        <w:rFonts w:ascii="Wingdings" w:hAnsi="Wingdings" w:hint="default"/>
      </w:rPr>
    </w:lvl>
    <w:lvl w:ilvl="3" w:tplc="B5C4B4C2" w:tentative="1">
      <w:start w:val="1"/>
      <w:numFmt w:val="bullet"/>
      <w:lvlText w:val=""/>
      <w:lvlJc w:val="left"/>
      <w:pPr>
        <w:ind w:left="2880" w:hanging="360"/>
      </w:pPr>
      <w:rPr>
        <w:rFonts w:ascii="Symbol" w:hAnsi="Symbol" w:hint="default"/>
      </w:rPr>
    </w:lvl>
    <w:lvl w:ilvl="4" w:tplc="FEE2C1FE" w:tentative="1">
      <w:start w:val="1"/>
      <w:numFmt w:val="bullet"/>
      <w:lvlText w:val="o"/>
      <w:lvlJc w:val="left"/>
      <w:pPr>
        <w:ind w:left="3600" w:hanging="360"/>
      </w:pPr>
      <w:rPr>
        <w:rFonts w:ascii="Courier New" w:hAnsi="Courier New" w:cs="Courier New" w:hint="default"/>
      </w:rPr>
    </w:lvl>
    <w:lvl w:ilvl="5" w:tplc="A9C09ECC" w:tentative="1">
      <w:start w:val="1"/>
      <w:numFmt w:val="bullet"/>
      <w:lvlText w:val=""/>
      <w:lvlJc w:val="left"/>
      <w:pPr>
        <w:ind w:left="4320" w:hanging="360"/>
      </w:pPr>
      <w:rPr>
        <w:rFonts w:ascii="Wingdings" w:hAnsi="Wingdings" w:hint="default"/>
      </w:rPr>
    </w:lvl>
    <w:lvl w:ilvl="6" w:tplc="775C6E56" w:tentative="1">
      <w:start w:val="1"/>
      <w:numFmt w:val="bullet"/>
      <w:lvlText w:val=""/>
      <w:lvlJc w:val="left"/>
      <w:pPr>
        <w:ind w:left="5040" w:hanging="360"/>
      </w:pPr>
      <w:rPr>
        <w:rFonts w:ascii="Symbol" w:hAnsi="Symbol" w:hint="default"/>
      </w:rPr>
    </w:lvl>
    <w:lvl w:ilvl="7" w:tplc="6BA4D784" w:tentative="1">
      <w:start w:val="1"/>
      <w:numFmt w:val="bullet"/>
      <w:lvlText w:val="o"/>
      <w:lvlJc w:val="left"/>
      <w:pPr>
        <w:ind w:left="5760" w:hanging="360"/>
      </w:pPr>
      <w:rPr>
        <w:rFonts w:ascii="Courier New" w:hAnsi="Courier New" w:cs="Courier New" w:hint="default"/>
      </w:rPr>
    </w:lvl>
    <w:lvl w:ilvl="8" w:tplc="97AC27F4" w:tentative="1">
      <w:start w:val="1"/>
      <w:numFmt w:val="bullet"/>
      <w:lvlText w:val=""/>
      <w:lvlJc w:val="left"/>
      <w:pPr>
        <w:ind w:left="6480" w:hanging="360"/>
      </w:pPr>
      <w:rPr>
        <w:rFonts w:ascii="Wingdings" w:hAnsi="Wingdings" w:hint="default"/>
      </w:rPr>
    </w:lvl>
  </w:abstractNum>
  <w:abstractNum w:abstractNumId="30" w15:restartNumberingAfterBreak="0">
    <w:nsid w:val="68276CA2"/>
    <w:multiLevelType w:val="hybridMultilevel"/>
    <w:tmpl w:val="88ACC27C"/>
    <w:lvl w:ilvl="0" w:tplc="5D1210D4">
      <w:start w:val="1"/>
      <w:numFmt w:val="bullet"/>
      <w:lvlText w:val=""/>
      <w:lvlJc w:val="left"/>
      <w:pPr>
        <w:ind w:left="720" w:hanging="360"/>
      </w:pPr>
      <w:rPr>
        <w:rFonts w:ascii="Symbol" w:hAnsi="Symbol" w:hint="default"/>
      </w:rPr>
    </w:lvl>
    <w:lvl w:ilvl="1" w:tplc="0EC26382" w:tentative="1">
      <w:start w:val="1"/>
      <w:numFmt w:val="bullet"/>
      <w:lvlText w:val="o"/>
      <w:lvlJc w:val="left"/>
      <w:pPr>
        <w:ind w:left="1440" w:hanging="360"/>
      </w:pPr>
      <w:rPr>
        <w:rFonts w:ascii="Courier New" w:hAnsi="Courier New" w:cs="Courier New" w:hint="default"/>
      </w:rPr>
    </w:lvl>
    <w:lvl w:ilvl="2" w:tplc="F1EEC242" w:tentative="1">
      <w:start w:val="1"/>
      <w:numFmt w:val="bullet"/>
      <w:lvlText w:val=""/>
      <w:lvlJc w:val="left"/>
      <w:pPr>
        <w:ind w:left="2160" w:hanging="360"/>
      </w:pPr>
      <w:rPr>
        <w:rFonts w:ascii="Wingdings" w:hAnsi="Wingdings" w:hint="default"/>
      </w:rPr>
    </w:lvl>
    <w:lvl w:ilvl="3" w:tplc="DF4E5544" w:tentative="1">
      <w:start w:val="1"/>
      <w:numFmt w:val="bullet"/>
      <w:lvlText w:val=""/>
      <w:lvlJc w:val="left"/>
      <w:pPr>
        <w:ind w:left="2880" w:hanging="360"/>
      </w:pPr>
      <w:rPr>
        <w:rFonts w:ascii="Symbol" w:hAnsi="Symbol" w:hint="default"/>
      </w:rPr>
    </w:lvl>
    <w:lvl w:ilvl="4" w:tplc="9A8671BC" w:tentative="1">
      <w:start w:val="1"/>
      <w:numFmt w:val="bullet"/>
      <w:lvlText w:val="o"/>
      <w:lvlJc w:val="left"/>
      <w:pPr>
        <w:ind w:left="3600" w:hanging="360"/>
      </w:pPr>
      <w:rPr>
        <w:rFonts w:ascii="Courier New" w:hAnsi="Courier New" w:cs="Courier New" w:hint="default"/>
      </w:rPr>
    </w:lvl>
    <w:lvl w:ilvl="5" w:tplc="9C22688E" w:tentative="1">
      <w:start w:val="1"/>
      <w:numFmt w:val="bullet"/>
      <w:lvlText w:val=""/>
      <w:lvlJc w:val="left"/>
      <w:pPr>
        <w:ind w:left="4320" w:hanging="360"/>
      </w:pPr>
      <w:rPr>
        <w:rFonts w:ascii="Wingdings" w:hAnsi="Wingdings" w:hint="default"/>
      </w:rPr>
    </w:lvl>
    <w:lvl w:ilvl="6" w:tplc="85E2B8F4" w:tentative="1">
      <w:start w:val="1"/>
      <w:numFmt w:val="bullet"/>
      <w:lvlText w:val=""/>
      <w:lvlJc w:val="left"/>
      <w:pPr>
        <w:ind w:left="5040" w:hanging="360"/>
      </w:pPr>
      <w:rPr>
        <w:rFonts w:ascii="Symbol" w:hAnsi="Symbol" w:hint="default"/>
      </w:rPr>
    </w:lvl>
    <w:lvl w:ilvl="7" w:tplc="D660E254" w:tentative="1">
      <w:start w:val="1"/>
      <w:numFmt w:val="bullet"/>
      <w:lvlText w:val="o"/>
      <w:lvlJc w:val="left"/>
      <w:pPr>
        <w:ind w:left="5760" w:hanging="360"/>
      </w:pPr>
      <w:rPr>
        <w:rFonts w:ascii="Courier New" w:hAnsi="Courier New" w:cs="Courier New" w:hint="default"/>
      </w:rPr>
    </w:lvl>
    <w:lvl w:ilvl="8" w:tplc="2CD8A9DA" w:tentative="1">
      <w:start w:val="1"/>
      <w:numFmt w:val="bullet"/>
      <w:lvlText w:val=""/>
      <w:lvlJc w:val="left"/>
      <w:pPr>
        <w:ind w:left="6480" w:hanging="360"/>
      </w:pPr>
      <w:rPr>
        <w:rFonts w:ascii="Wingdings" w:hAnsi="Wingdings" w:hint="default"/>
      </w:rPr>
    </w:lvl>
  </w:abstractNum>
  <w:abstractNum w:abstractNumId="31" w15:restartNumberingAfterBreak="0">
    <w:nsid w:val="6CAD7845"/>
    <w:multiLevelType w:val="hybridMultilevel"/>
    <w:tmpl w:val="A5845C6E"/>
    <w:lvl w:ilvl="0" w:tplc="7376FEDA">
      <w:start w:val="1"/>
      <w:numFmt w:val="bullet"/>
      <w:lvlText w:val=""/>
      <w:lvlJc w:val="left"/>
      <w:pPr>
        <w:ind w:left="720" w:hanging="360"/>
      </w:pPr>
      <w:rPr>
        <w:rFonts w:ascii="Wingdings" w:hAnsi="Wingdings" w:hint="default"/>
      </w:rPr>
    </w:lvl>
    <w:lvl w:ilvl="1" w:tplc="BD28366A" w:tentative="1">
      <w:start w:val="1"/>
      <w:numFmt w:val="bullet"/>
      <w:lvlText w:val="o"/>
      <w:lvlJc w:val="left"/>
      <w:pPr>
        <w:ind w:left="1440" w:hanging="360"/>
      </w:pPr>
      <w:rPr>
        <w:rFonts w:ascii="Courier New" w:hAnsi="Courier New" w:cs="Courier New" w:hint="default"/>
      </w:rPr>
    </w:lvl>
    <w:lvl w:ilvl="2" w:tplc="1298C734" w:tentative="1">
      <w:start w:val="1"/>
      <w:numFmt w:val="bullet"/>
      <w:lvlText w:val=""/>
      <w:lvlJc w:val="left"/>
      <w:pPr>
        <w:ind w:left="2160" w:hanging="360"/>
      </w:pPr>
      <w:rPr>
        <w:rFonts w:ascii="Wingdings" w:hAnsi="Wingdings" w:hint="default"/>
      </w:rPr>
    </w:lvl>
    <w:lvl w:ilvl="3" w:tplc="B9D6C40A" w:tentative="1">
      <w:start w:val="1"/>
      <w:numFmt w:val="bullet"/>
      <w:lvlText w:val=""/>
      <w:lvlJc w:val="left"/>
      <w:pPr>
        <w:ind w:left="2880" w:hanging="360"/>
      </w:pPr>
      <w:rPr>
        <w:rFonts w:ascii="Symbol" w:hAnsi="Symbol" w:hint="default"/>
      </w:rPr>
    </w:lvl>
    <w:lvl w:ilvl="4" w:tplc="54862C02" w:tentative="1">
      <w:start w:val="1"/>
      <w:numFmt w:val="bullet"/>
      <w:lvlText w:val="o"/>
      <w:lvlJc w:val="left"/>
      <w:pPr>
        <w:ind w:left="3600" w:hanging="360"/>
      </w:pPr>
      <w:rPr>
        <w:rFonts w:ascii="Courier New" w:hAnsi="Courier New" w:cs="Courier New" w:hint="default"/>
      </w:rPr>
    </w:lvl>
    <w:lvl w:ilvl="5" w:tplc="A600DE94" w:tentative="1">
      <w:start w:val="1"/>
      <w:numFmt w:val="bullet"/>
      <w:lvlText w:val=""/>
      <w:lvlJc w:val="left"/>
      <w:pPr>
        <w:ind w:left="4320" w:hanging="360"/>
      </w:pPr>
      <w:rPr>
        <w:rFonts w:ascii="Wingdings" w:hAnsi="Wingdings" w:hint="default"/>
      </w:rPr>
    </w:lvl>
    <w:lvl w:ilvl="6" w:tplc="94DE9D6E" w:tentative="1">
      <w:start w:val="1"/>
      <w:numFmt w:val="bullet"/>
      <w:lvlText w:val=""/>
      <w:lvlJc w:val="left"/>
      <w:pPr>
        <w:ind w:left="5040" w:hanging="360"/>
      </w:pPr>
      <w:rPr>
        <w:rFonts w:ascii="Symbol" w:hAnsi="Symbol" w:hint="default"/>
      </w:rPr>
    </w:lvl>
    <w:lvl w:ilvl="7" w:tplc="F0C07DC4" w:tentative="1">
      <w:start w:val="1"/>
      <w:numFmt w:val="bullet"/>
      <w:lvlText w:val="o"/>
      <w:lvlJc w:val="left"/>
      <w:pPr>
        <w:ind w:left="5760" w:hanging="360"/>
      </w:pPr>
      <w:rPr>
        <w:rFonts w:ascii="Courier New" w:hAnsi="Courier New" w:cs="Courier New" w:hint="default"/>
      </w:rPr>
    </w:lvl>
    <w:lvl w:ilvl="8" w:tplc="66460B70" w:tentative="1">
      <w:start w:val="1"/>
      <w:numFmt w:val="bullet"/>
      <w:lvlText w:val=""/>
      <w:lvlJc w:val="left"/>
      <w:pPr>
        <w:ind w:left="6480" w:hanging="360"/>
      </w:pPr>
      <w:rPr>
        <w:rFonts w:ascii="Wingdings" w:hAnsi="Wingdings" w:hint="default"/>
      </w:rPr>
    </w:lvl>
  </w:abstractNum>
  <w:abstractNum w:abstractNumId="32" w15:restartNumberingAfterBreak="0">
    <w:nsid w:val="6E3B101F"/>
    <w:multiLevelType w:val="hybridMultilevel"/>
    <w:tmpl w:val="4A96F212"/>
    <w:lvl w:ilvl="0" w:tplc="31A4BF1A">
      <w:start w:val="1"/>
      <w:numFmt w:val="bullet"/>
      <w:lvlText w:val=""/>
      <w:lvlJc w:val="left"/>
      <w:pPr>
        <w:ind w:left="720" w:hanging="360"/>
      </w:pPr>
      <w:rPr>
        <w:rFonts w:ascii="Symbol" w:hAnsi="Symbol" w:hint="default"/>
      </w:rPr>
    </w:lvl>
    <w:lvl w:ilvl="1" w:tplc="FB28F43A" w:tentative="1">
      <w:start w:val="1"/>
      <w:numFmt w:val="bullet"/>
      <w:lvlText w:val="o"/>
      <w:lvlJc w:val="left"/>
      <w:pPr>
        <w:ind w:left="1440" w:hanging="360"/>
      </w:pPr>
      <w:rPr>
        <w:rFonts w:ascii="Courier New" w:hAnsi="Courier New" w:cs="Courier New" w:hint="default"/>
      </w:rPr>
    </w:lvl>
    <w:lvl w:ilvl="2" w:tplc="E9E496A2" w:tentative="1">
      <w:start w:val="1"/>
      <w:numFmt w:val="bullet"/>
      <w:lvlText w:val=""/>
      <w:lvlJc w:val="left"/>
      <w:pPr>
        <w:ind w:left="2160" w:hanging="360"/>
      </w:pPr>
      <w:rPr>
        <w:rFonts w:ascii="Wingdings" w:hAnsi="Wingdings" w:hint="default"/>
      </w:rPr>
    </w:lvl>
    <w:lvl w:ilvl="3" w:tplc="65A4BA30" w:tentative="1">
      <w:start w:val="1"/>
      <w:numFmt w:val="bullet"/>
      <w:lvlText w:val=""/>
      <w:lvlJc w:val="left"/>
      <w:pPr>
        <w:ind w:left="2880" w:hanging="360"/>
      </w:pPr>
      <w:rPr>
        <w:rFonts w:ascii="Symbol" w:hAnsi="Symbol" w:hint="default"/>
      </w:rPr>
    </w:lvl>
    <w:lvl w:ilvl="4" w:tplc="45A66D32" w:tentative="1">
      <w:start w:val="1"/>
      <w:numFmt w:val="bullet"/>
      <w:lvlText w:val="o"/>
      <w:lvlJc w:val="left"/>
      <w:pPr>
        <w:ind w:left="3600" w:hanging="360"/>
      </w:pPr>
      <w:rPr>
        <w:rFonts w:ascii="Courier New" w:hAnsi="Courier New" w:cs="Courier New" w:hint="default"/>
      </w:rPr>
    </w:lvl>
    <w:lvl w:ilvl="5" w:tplc="A538C09C" w:tentative="1">
      <w:start w:val="1"/>
      <w:numFmt w:val="bullet"/>
      <w:lvlText w:val=""/>
      <w:lvlJc w:val="left"/>
      <w:pPr>
        <w:ind w:left="4320" w:hanging="360"/>
      </w:pPr>
      <w:rPr>
        <w:rFonts w:ascii="Wingdings" w:hAnsi="Wingdings" w:hint="default"/>
      </w:rPr>
    </w:lvl>
    <w:lvl w:ilvl="6" w:tplc="D63C62DA" w:tentative="1">
      <w:start w:val="1"/>
      <w:numFmt w:val="bullet"/>
      <w:lvlText w:val=""/>
      <w:lvlJc w:val="left"/>
      <w:pPr>
        <w:ind w:left="5040" w:hanging="360"/>
      </w:pPr>
      <w:rPr>
        <w:rFonts w:ascii="Symbol" w:hAnsi="Symbol" w:hint="default"/>
      </w:rPr>
    </w:lvl>
    <w:lvl w:ilvl="7" w:tplc="B1A20942" w:tentative="1">
      <w:start w:val="1"/>
      <w:numFmt w:val="bullet"/>
      <w:lvlText w:val="o"/>
      <w:lvlJc w:val="left"/>
      <w:pPr>
        <w:ind w:left="5760" w:hanging="360"/>
      </w:pPr>
      <w:rPr>
        <w:rFonts w:ascii="Courier New" w:hAnsi="Courier New" w:cs="Courier New" w:hint="default"/>
      </w:rPr>
    </w:lvl>
    <w:lvl w:ilvl="8" w:tplc="A37418DC" w:tentative="1">
      <w:start w:val="1"/>
      <w:numFmt w:val="bullet"/>
      <w:lvlText w:val=""/>
      <w:lvlJc w:val="left"/>
      <w:pPr>
        <w:ind w:left="6480" w:hanging="360"/>
      </w:pPr>
      <w:rPr>
        <w:rFonts w:ascii="Wingdings" w:hAnsi="Wingdings" w:hint="default"/>
      </w:rPr>
    </w:lvl>
  </w:abstractNum>
  <w:abstractNum w:abstractNumId="33" w15:restartNumberingAfterBreak="0">
    <w:nsid w:val="71A05266"/>
    <w:multiLevelType w:val="hybridMultilevel"/>
    <w:tmpl w:val="C172CC1C"/>
    <w:lvl w:ilvl="0" w:tplc="D5D6F7FE">
      <w:start w:val="1"/>
      <w:numFmt w:val="bullet"/>
      <w:lvlText w:val=""/>
      <w:lvlJc w:val="left"/>
      <w:pPr>
        <w:ind w:left="720" w:hanging="360"/>
      </w:pPr>
      <w:rPr>
        <w:rFonts w:ascii="Symbol" w:hAnsi="Symbol" w:hint="default"/>
      </w:rPr>
    </w:lvl>
    <w:lvl w:ilvl="1" w:tplc="9376A3A6" w:tentative="1">
      <w:start w:val="1"/>
      <w:numFmt w:val="bullet"/>
      <w:lvlText w:val="o"/>
      <w:lvlJc w:val="left"/>
      <w:pPr>
        <w:ind w:left="1440" w:hanging="360"/>
      </w:pPr>
      <w:rPr>
        <w:rFonts w:ascii="Courier New" w:hAnsi="Courier New" w:cs="Courier New" w:hint="default"/>
      </w:rPr>
    </w:lvl>
    <w:lvl w:ilvl="2" w:tplc="ADA05DD6" w:tentative="1">
      <w:start w:val="1"/>
      <w:numFmt w:val="bullet"/>
      <w:lvlText w:val=""/>
      <w:lvlJc w:val="left"/>
      <w:pPr>
        <w:ind w:left="2160" w:hanging="360"/>
      </w:pPr>
      <w:rPr>
        <w:rFonts w:ascii="Wingdings" w:hAnsi="Wingdings" w:hint="default"/>
      </w:rPr>
    </w:lvl>
    <w:lvl w:ilvl="3" w:tplc="3560013C" w:tentative="1">
      <w:start w:val="1"/>
      <w:numFmt w:val="bullet"/>
      <w:lvlText w:val=""/>
      <w:lvlJc w:val="left"/>
      <w:pPr>
        <w:ind w:left="2880" w:hanging="360"/>
      </w:pPr>
      <w:rPr>
        <w:rFonts w:ascii="Symbol" w:hAnsi="Symbol" w:hint="default"/>
      </w:rPr>
    </w:lvl>
    <w:lvl w:ilvl="4" w:tplc="D226800A" w:tentative="1">
      <w:start w:val="1"/>
      <w:numFmt w:val="bullet"/>
      <w:lvlText w:val="o"/>
      <w:lvlJc w:val="left"/>
      <w:pPr>
        <w:ind w:left="3600" w:hanging="360"/>
      </w:pPr>
      <w:rPr>
        <w:rFonts w:ascii="Courier New" w:hAnsi="Courier New" w:cs="Courier New" w:hint="default"/>
      </w:rPr>
    </w:lvl>
    <w:lvl w:ilvl="5" w:tplc="7FF0A18A" w:tentative="1">
      <w:start w:val="1"/>
      <w:numFmt w:val="bullet"/>
      <w:lvlText w:val=""/>
      <w:lvlJc w:val="left"/>
      <w:pPr>
        <w:ind w:left="4320" w:hanging="360"/>
      </w:pPr>
      <w:rPr>
        <w:rFonts w:ascii="Wingdings" w:hAnsi="Wingdings" w:hint="default"/>
      </w:rPr>
    </w:lvl>
    <w:lvl w:ilvl="6" w:tplc="D6B8F986" w:tentative="1">
      <w:start w:val="1"/>
      <w:numFmt w:val="bullet"/>
      <w:lvlText w:val=""/>
      <w:lvlJc w:val="left"/>
      <w:pPr>
        <w:ind w:left="5040" w:hanging="360"/>
      </w:pPr>
      <w:rPr>
        <w:rFonts w:ascii="Symbol" w:hAnsi="Symbol" w:hint="default"/>
      </w:rPr>
    </w:lvl>
    <w:lvl w:ilvl="7" w:tplc="34368BA0" w:tentative="1">
      <w:start w:val="1"/>
      <w:numFmt w:val="bullet"/>
      <w:lvlText w:val="o"/>
      <w:lvlJc w:val="left"/>
      <w:pPr>
        <w:ind w:left="5760" w:hanging="360"/>
      </w:pPr>
      <w:rPr>
        <w:rFonts w:ascii="Courier New" w:hAnsi="Courier New" w:cs="Courier New" w:hint="default"/>
      </w:rPr>
    </w:lvl>
    <w:lvl w:ilvl="8" w:tplc="DBE6CADE" w:tentative="1">
      <w:start w:val="1"/>
      <w:numFmt w:val="bullet"/>
      <w:lvlText w:val=""/>
      <w:lvlJc w:val="left"/>
      <w:pPr>
        <w:ind w:left="6480" w:hanging="360"/>
      </w:pPr>
      <w:rPr>
        <w:rFonts w:ascii="Wingdings" w:hAnsi="Wingdings" w:hint="default"/>
      </w:rPr>
    </w:lvl>
  </w:abstractNum>
  <w:abstractNum w:abstractNumId="34" w15:restartNumberingAfterBreak="0">
    <w:nsid w:val="72E17D32"/>
    <w:multiLevelType w:val="hybridMultilevel"/>
    <w:tmpl w:val="52444F98"/>
    <w:lvl w:ilvl="0" w:tplc="C20269D8">
      <w:start w:val="1"/>
      <w:numFmt w:val="decimal"/>
      <w:lvlText w:val="%1."/>
      <w:lvlJc w:val="left"/>
      <w:pPr>
        <w:ind w:left="720" w:hanging="360"/>
      </w:pPr>
    </w:lvl>
    <w:lvl w:ilvl="1" w:tplc="2490F4D6" w:tentative="1">
      <w:start w:val="1"/>
      <w:numFmt w:val="lowerLetter"/>
      <w:lvlText w:val="%2."/>
      <w:lvlJc w:val="left"/>
      <w:pPr>
        <w:ind w:left="1440" w:hanging="360"/>
      </w:pPr>
    </w:lvl>
    <w:lvl w:ilvl="2" w:tplc="539AC160" w:tentative="1">
      <w:start w:val="1"/>
      <w:numFmt w:val="lowerRoman"/>
      <w:lvlText w:val="%3."/>
      <w:lvlJc w:val="right"/>
      <w:pPr>
        <w:ind w:left="2160" w:hanging="180"/>
      </w:pPr>
    </w:lvl>
    <w:lvl w:ilvl="3" w:tplc="1E7CDD7C" w:tentative="1">
      <w:start w:val="1"/>
      <w:numFmt w:val="decimal"/>
      <w:lvlText w:val="%4."/>
      <w:lvlJc w:val="left"/>
      <w:pPr>
        <w:ind w:left="2880" w:hanging="360"/>
      </w:pPr>
    </w:lvl>
    <w:lvl w:ilvl="4" w:tplc="8EFA6F22" w:tentative="1">
      <w:start w:val="1"/>
      <w:numFmt w:val="lowerLetter"/>
      <w:lvlText w:val="%5."/>
      <w:lvlJc w:val="left"/>
      <w:pPr>
        <w:ind w:left="3600" w:hanging="360"/>
      </w:pPr>
    </w:lvl>
    <w:lvl w:ilvl="5" w:tplc="E61A029E" w:tentative="1">
      <w:start w:val="1"/>
      <w:numFmt w:val="lowerRoman"/>
      <w:lvlText w:val="%6."/>
      <w:lvlJc w:val="right"/>
      <w:pPr>
        <w:ind w:left="4320" w:hanging="180"/>
      </w:pPr>
    </w:lvl>
    <w:lvl w:ilvl="6" w:tplc="BD34FCA2" w:tentative="1">
      <w:start w:val="1"/>
      <w:numFmt w:val="decimal"/>
      <w:lvlText w:val="%7."/>
      <w:lvlJc w:val="left"/>
      <w:pPr>
        <w:ind w:left="5040" w:hanging="360"/>
      </w:pPr>
    </w:lvl>
    <w:lvl w:ilvl="7" w:tplc="757C99D6" w:tentative="1">
      <w:start w:val="1"/>
      <w:numFmt w:val="lowerLetter"/>
      <w:lvlText w:val="%8."/>
      <w:lvlJc w:val="left"/>
      <w:pPr>
        <w:ind w:left="5760" w:hanging="360"/>
      </w:pPr>
    </w:lvl>
    <w:lvl w:ilvl="8" w:tplc="1390DE3E" w:tentative="1">
      <w:start w:val="1"/>
      <w:numFmt w:val="lowerRoman"/>
      <w:lvlText w:val="%9."/>
      <w:lvlJc w:val="right"/>
      <w:pPr>
        <w:ind w:left="6480" w:hanging="180"/>
      </w:pPr>
    </w:lvl>
  </w:abstractNum>
  <w:abstractNum w:abstractNumId="35" w15:restartNumberingAfterBreak="0">
    <w:nsid w:val="736369DE"/>
    <w:multiLevelType w:val="hybridMultilevel"/>
    <w:tmpl w:val="874E5B30"/>
    <w:lvl w:ilvl="0" w:tplc="C40A3D9E">
      <w:start w:val="1"/>
      <w:numFmt w:val="upperRoman"/>
      <w:lvlText w:val="%1."/>
      <w:lvlJc w:val="right"/>
      <w:pPr>
        <w:ind w:left="1080" w:hanging="360"/>
      </w:pPr>
    </w:lvl>
    <w:lvl w:ilvl="1" w:tplc="2542C800" w:tentative="1">
      <w:start w:val="1"/>
      <w:numFmt w:val="lowerLetter"/>
      <w:lvlText w:val="%2."/>
      <w:lvlJc w:val="left"/>
      <w:pPr>
        <w:ind w:left="1800" w:hanging="360"/>
      </w:pPr>
    </w:lvl>
    <w:lvl w:ilvl="2" w:tplc="26141158" w:tentative="1">
      <w:start w:val="1"/>
      <w:numFmt w:val="lowerRoman"/>
      <w:lvlText w:val="%3."/>
      <w:lvlJc w:val="right"/>
      <w:pPr>
        <w:ind w:left="2520" w:hanging="180"/>
      </w:pPr>
    </w:lvl>
    <w:lvl w:ilvl="3" w:tplc="D2A0F712" w:tentative="1">
      <w:start w:val="1"/>
      <w:numFmt w:val="decimal"/>
      <w:lvlText w:val="%4."/>
      <w:lvlJc w:val="left"/>
      <w:pPr>
        <w:ind w:left="3240" w:hanging="360"/>
      </w:pPr>
    </w:lvl>
    <w:lvl w:ilvl="4" w:tplc="26A25EF8" w:tentative="1">
      <w:start w:val="1"/>
      <w:numFmt w:val="lowerLetter"/>
      <w:lvlText w:val="%5."/>
      <w:lvlJc w:val="left"/>
      <w:pPr>
        <w:ind w:left="3960" w:hanging="360"/>
      </w:pPr>
    </w:lvl>
    <w:lvl w:ilvl="5" w:tplc="D4CC335C" w:tentative="1">
      <w:start w:val="1"/>
      <w:numFmt w:val="lowerRoman"/>
      <w:lvlText w:val="%6."/>
      <w:lvlJc w:val="right"/>
      <w:pPr>
        <w:ind w:left="4680" w:hanging="180"/>
      </w:pPr>
    </w:lvl>
    <w:lvl w:ilvl="6" w:tplc="E0EEB49E" w:tentative="1">
      <w:start w:val="1"/>
      <w:numFmt w:val="decimal"/>
      <w:lvlText w:val="%7."/>
      <w:lvlJc w:val="left"/>
      <w:pPr>
        <w:ind w:left="5400" w:hanging="360"/>
      </w:pPr>
    </w:lvl>
    <w:lvl w:ilvl="7" w:tplc="C6CABD0A" w:tentative="1">
      <w:start w:val="1"/>
      <w:numFmt w:val="lowerLetter"/>
      <w:lvlText w:val="%8."/>
      <w:lvlJc w:val="left"/>
      <w:pPr>
        <w:ind w:left="6120" w:hanging="360"/>
      </w:pPr>
    </w:lvl>
    <w:lvl w:ilvl="8" w:tplc="D8D29746" w:tentative="1">
      <w:start w:val="1"/>
      <w:numFmt w:val="lowerRoman"/>
      <w:lvlText w:val="%9."/>
      <w:lvlJc w:val="right"/>
      <w:pPr>
        <w:ind w:left="6840" w:hanging="180"/>
      </w:pPr>
    </w:lvl>
  </w:abstractNum>
  <w:abstractNum w:abstractNumId="36" w15:restartNumberingAfterBreak="0">
    <w:nsid w:val="746E6C4A"/>
    <w:multiLevelType w:val="hybridMultilevel"/>
    <w:tmpl w:val="CBB0AB08"/>
    <w:lvl w:ilvl="0" w:tplc="9BB85E96">
      <w:start w:val="1"/>
      <w:numFmt w:val="decimal"/>
      <w:lvlText w:val="%1."/>
      <w:lvlJc w:val="left"/>
      <w:pPr>
        <w:ind w:left="720" w:hanging="360"/>
      </w:pPr>
    </w:lvl>
    <w:lvl w:ilvl="1" w:tplc="35EC2C94" w:tentative="1">
      <w:start w:val="1"/>
      <w:numFmt w:val="lowerLetter"/>
      <w:lvlText w:val="%2."/>
      <w:lvlJc w:val="left"/>
      <w:pPr>
        <w:ind w:left="1440" w:hanging="360"/>
      </w:pPr>
    </w:lvl>
    <w:lvl w:ilvl="2" w:tplc="766EF5D8" w:tentative="1">
      <w:start w:val="1"/>
      <w:numFmt w:val="lowerRoman"/>
      <w:lvlText w:val="%3."/>
      <w:lvlJc w:val="right"/>
      <w:pPr>
        <w:ind w:left="2160" w:hanging="180"/>
      </w:pPr>
    </w:lvl>
    <w:lvl w:ilvl="3" w:tplc="140E9CD0" w:tentative="1">
      <w:start w:val="1"/>
      <w:numFmt w:val="decimal"/>
      <w:lvlText w:val="%4."/>
      <w:lvlJc w:val="left"/>
      <w:pPr>
        <w:ind w:left="2880" w:hanging="360"/>
      </w:pPr>
    </w:lvl>
    <w:lvl w:ilvl="4" w:tplc="700AC398" w:tentative="1">
      <w:start w:val="1"/>
      <w:numFmt w:val="lowerLetter"/>
      <w:lvlText w:val="%5."/>
      <w:lvlJc w:val="left"/>
      <w:pPr>
        <w:ind w:left="3600" w:hanging="360"/>
      </w:pPr>
    </w:lvl>
    <w:lvl w:ilvl="5" w:tplc="52642FC2" w:tentative="1">
      <w:start w:val="1"/>
      <w:numFmt w:val="lowerRoman"/>
      <w:lvlText w:val="%6."/>
      <w:lvlJc w:val="right"/>
      <w:pPr>
        <w:ind w:left="4320" w:hanging="180"/>
      </w:pPr>
    </w:lvl>
    <w:lvl w:ilvl="6" w:tplc="9106327A" w:tentative="1">
      <w:start w:val="1"/>
      <w:numFmt w:val="decimal"/>
      <w:lvlText w:val="%7."/>
      <w:lvlJc w:val="left"/>
      <w:pPr>
        <w:ind w:left="5040" w:hanging="360"/>
      </w:pPr>
    </w:lvl>
    <w:lvl w:ilvl="7" w:tplc="FBD6F9FA" w:tentative="1">
      <w:start w:val="1"/>
      <w:numFmt w:val="lowerLetter"/>
      <w:lvlText w:val="%8."/>
      <w:lvlJc w:val="left"/>
      <w:pPr>
        <w:ind w:left="5760" w:hanging="360"/>
      </w:pPr>
    </w:lvl>
    <w:lvl w:ilvl="8" w:tplc="88686B9A" w:tentative="1">
      <w:start w:val="1"/>
      <w:numFmt w:val="lowerRoman"/>
      <w:lvlText w:val="%9."/>
      <w:lvlJc w:val="right"/>
      <w:pPr>
        <w:ind w:left="6480" w:hanging="180"/>
      </w:pPr>
    </w:lvl>
  </w:abstractNum>
  <w:abstractNum w:abstractNumId="37" w15:restartNumberingAfterBreak="0">
    <w:nsid w:val="7EDC7FF4"/>
    <w:multiLevelType w:val="hybridMultilevel"/>
    <w:tmpl w:val="F66E8ED8"/>
    <w:lvl w:ilvl="0" w:tplc="7750AA76">
      <w:start w:val="1"/>
      <w:numFmt w:val="bullet"/>
      <w:lvlText w:val=""/>
      <w:lvlJc w:val="left"/>
      <w:pPr>
        <w:ind w:left="720" w:hanging="360"/>
      </w:pPr>
      <w:rPr>
        <w:rFonts w:ascii="Wingdings" w:hAnsi="Wingdings" w:hint="default"/>
      </w:rPr>
    </w:lvl>
    <w:lvl w:ilvl="1" w:tplc="061E1BD0" w:tentative="1">
      <w:start w:val="1"/>
      <w:numFmt w:val="bullet"/>
      <w:lvlText w:val="o"/>
      <w:lvlJc w:val="left"/>
      <w:pPr>
        <w:ind w:left="1440" w:hanging="360"/>
      </w:pPr>
      <w:rPr>
        <w:rFonts w:ascii="Courier New" w:hAnsi="Courier New" w:cs="Courier New" w:hint="default"/>
      </w:rPr>
    </w:lvl>
    <w:lvl w:ilvl="2" w:tplc="5BD8C65C" w:tentative="1">
      <w:start w:val="1"/>
      <w:numFmt w:val="bullet"/>
      <w:lvlText w:val=""/>
      <w:lvlJc w:val="left"/>
      <w:pPr>
        <w:ind w:left="2160" w:hanging="360"/>
      </w:pPr>
      <w:rPr>
        <w:rFonts w:ascii="Wingdings" w:hAnsi="Wingdings" w:hint="default"/>
      </w:rPr>
    </w:lvl>
    <w:lvl w:ilvl="3" w:tplc="4B0809FC" w:tentative="1">
      <w:start w:val="1"/>
      <w:numFmt w:val="bullet"/>
      <w:lvlText w:val=""/>
      <w:lvlJc w:val="left"/>
      <w:pPr>
        <w:ind w:left="2880" w:hanging="360"/>
      </w:pPr>
      <w:rPr>
        <w:rFonts w:ascii="Symbol" w:hAnsi="Symbol" w:hint="default"/>
      </w:rPr>
    </w:lvl>
    <w:lvl w:ilvl="4" w:tplc="75F24A8A" w:tentative="1">
      <w:start w:val="1"/>
      <w:numFmt w:val="bullet"/>
      <w:lvlText w:val="o"/>
      <w:lvlJc w:val="left"/>
      <w:pPr>
        <w:ind w:left="3600" w:hanging="360"/>
      </w:pPr>
      <w:rPr>
        <w:rFonts w:ascii="Courier New" w:hAnsi="Courier New" w:cs="Courier New" w:hint="default"/>
      </w:rPr>
    </w:lvl>
    <w:lvl w:ilvl="5" w:tplc="FE28F356" w:tentative="1">
      <w:start w:val="1"/>
      <w:numFmt w:val="bullet"/>
      <w:lvlText w:val=""/>
      <w:lvlJc w:val="left"/>
      <w:pPr>
        <w:ind w:left="4320" w:hanging="360"/>
      </w:pPr>
      <w:rPr>
        <w:rFonts w:ascii="Wingdings" w:hAnsi="Wingdings" w:hint="default"/>
      </w:rPr>
    </w:lvl>
    <w:lvl w:ilvl="6" w:tplc="D158B830" w:tentative="1">
      <w:start w:val="1"/>
      <w:numFmt w:val="bullet"/>
      <w:lvlText w:val=""/>
      <w:lvlJc w:val="left"/>
      <w:pPr>
        <w:ind w:left="5040" w:hanging="360"/>
      </w:pPr>
      <w:rPr>
        <w:rFonts w:ascii="Symbol" w:hAnsi="Symbol" w:hint="default"/>
      </w:rPr>
    </w:lvl>
    <w:lvl w:ilvl="7" w:tplc="B5D89A28" w:tentative="1">
      <w:start w:val="1"/>
      <w:numFmt w:val="bullet"/>
      <w:lvlText w:val="o"/>
      <w:lvlJc w:val="left"/>
      <w:pPr>
        <w:ind w:left="5760" w:hanging="360"/>
      </w:pPr>
      <w:rPr>
        <w:rFonts w:ascii="Courier New" w:hAnsi="Courier New" w:cs="Courier New" w:hint="default"/>
      </w:rPr>
    </w:lvl>
    <w:lvl w:ilvl="8" w:tplc="95B491CC" w:tentative="1">
      <w:start w:val="1"/>
      <w:numFmt w:val="bullet"/>
      <w:lvlText w:val=""/>
      <w:lvlJc w:val="left"/>
      <w:pPr>
        <w:ind w:left="6480" w:hanging="360"/>
      </w:pPr>
      <w:rPr>
        <w:rFonts w:ascii="Wingdings" w:hAnsi="Wingdings" w:hint="default"/>
      </w:rPr>
    </w:lvl>
  </w:abstractNum>
  <w:num w:numId="1" w16cid:durableId="920138762">
    <w:abstractNumId w:val="16"/>
  </w:num>
  <w:num w:numId="2" w16cid:durableId="1634483019">
    <w:abstractNumId w:val="11"/>
  </w:num>
  <w:num w:numId="3" w16cid:durableId="1100486109">
    <w:abstractNumId w:val="29"/>
  </w:num>
  <w:num w:numId="4" w16cid:durableId="574169402">
    <w:abstractNumId w:val="10"/>
  </w:num>
  <w:num w:numId="5" w16cid:durableId="340620800">
    <w:abstractNumId w:val="34"/>
  </w:num>
  <w:num w:numId="6" w16cid:durableId="1503157675">
    <w:abstractNumId w:val="36"/>
  </w:num>
  <w:num w:numId="7" w16cid:durableId="1884635022">
    <w:abstractNumId w:val="23"/>
  </w:num>
  <w:num w:numId="8" w16cid:durableId="414522634">
    <w:abstractNumId w:val="24"/>
  </w:num>
  <w:num w:numId="9" w16cid:durableId="309404297">
    <w:abstractNumId w:val="26"/>
  </w:num>
  <w:num w:numId="10" w16cid:durableId="1588995164">
    <w:abstractNumId w:val="37"/>
  </w:num>
  <w:num w:numId="11" w16cid:durableId="729771621">
    <w:abstractNumId w:val="18"/>
  </w:num>
  <w:num w:numId="12" w16cid:durableId="1327434749">
    <w:abstractNumId w:val="9"/>
  </w:num>
  <w:num w:numId="13" w16cid:durableId="1724713918">
    <w:abstractNumId w:val="22"/>
  </w:num>
  <w:num w:numId="14" w16cid:durableId="13458682">
    <w:abstractNumId w:val="1"/>
  </w:num>
  <w:num w:numId="15" w16cid:durableId="312029428">
    <w:abstractNumId w:val="13"/>
  </w:num>
  <w:num w:numId="16" w16cid:durableId="487329586">
    <w:abstractNumId w:val="12"/>
  </w:num>
  <w:num w:numId="17" w16cid:durableId="1188179396">
    <w:abstractNumId w:val="35"/>
  </w:num>
  <w:num w:numId="18" w16cid:durableId="1690180864">
    <w:abstractNumId w:val="4"/>
  </w:num>
  <w:num w:numId="19" w16cid:durableId="1552889375">
    <w:abstractNumId w:val="7"/>
  </w:num>
  <w:num w:numId="20" w16cid:durableId="1704135250">
    <w:abstractNumId w:val="14"/>
  </w:num>
  <w:num w:numId="21" w16cid:durableId="1631200947">
    <w:abstractNumId w:val="21"/>
  </w:num>
  <w:num w:numId="22" w16cid:durableId="726493126">
    <w:abstractNumId w:val="25"/>
  </w:num>
  <w:num w:numId="23" w16cid:durableId="519196551">
    <w:abstractNumId w:val="33"/>
  </w:num>
  <w:num w:numId="24" w16cid:durableId="2037341063">
    <w:abstractNumId w:val="0"/>
  </w:num>
  <w:num w:numId="25" w16cid:durableId="848985949">
    <w:abstractNumId w:val="32"/>
  </w:num>
  <w:num w:numId="26" w16cid:durableId="2043438876">
    <w:abstractNumId w:val="2"/>
  </w:num>
  <w:num w:numId="27" w16cid:durableId="1190417320">
    <w:abstractNumId w:val="19"/>
  </w:num>
  <w:num w:numId="28" w16cid:durableId="483159521">
    <w:abstractNumId w:val="27"/>
  </w:num>
  <w:num w:numId="29" w16cid:durableId="1840269002">
    <w:abstractNumId w:val="20"/>
  </w:num>
  <w:num w:numId="30" w16cid:durableId="1946232833">
    <w:abstractNumId w:val="3"/>
  </w:num>
  <w:num w:numId="31" w16cid:durableId="365912360">
    <w:abstractNumId w:val="6"/>
  </w:num>
  <w:num w:numId="32" w16cid:durableId="2118328451">
    <w:abstractNumId w:val="30"/>
  </w:num>
  <w:num w:numId="33" w16cid:durableId="1912155395">
    <w:abstractNumId w:val="5"/>
  </w:num>
  <w:num w:numId="34" w16cid:durableId="1423405781">
    <w:abstractNumId w:val="17"/>
  </w:num>
  <w:num w:numId="35" w16cid:durableId="1418671839">
    <w:abstractNumId w:val="15"/>
  </w:num>
  <w:num w:numId="36" w16cid:durableId="18895499">
    <w:abstractNumId w:val="28"/>
  </w:num>
  <w:num w:numId="37" w16cid:durableId="669286213">
    <w:abstractNumId w:val="31"/>
  </w:num>
  <w:num w:numId="38" w16cid:durableId="13800588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wNTU2MTQ1NjQ0MDZU0lEKTi0uzszPAykwrAUAhb1jqSwAAAA="/>
  </w:docVars>
  <w:rsids>
    <w:rsidRoot w:val="001465B6"/>
    <w:rsid w:val="000001D1"/>
    <w:rsid w:val="00000E4E"/>
    <w:rsid w:val="0001390F"/>
    <w:rsid w:val="000467F5"/>
    <w:rsid w:val="00061E0F"/>
    <w:rsid w:val="00082192"/>
    <w:rsid w:val="000E76B8"/>
    <w:rsid w:val="001237C2"/>
    <w:rsid w:val="0012624D"/>
    <w:rsid w:val="001465B6"/>
    <w:rsid w:val="00162C2E"/>
    <w:rsid w:val="00240F6C"/>
    <w:rsid w:val="00292743"/>
    <w:rsid w:val="00294CE4"/>
    <w:rsid w:val="002B1A8B"/>
    <w:rsid w:val="00321B02"/>
    <w:rsid w:val="00340B1C"/>
    <w:rsid w:val="0036791E"/>
    <w:rsid w:val="003A4F68"/>
    <w:rsid w:val="003B5730"/>
    <w:rsid w:val="003F530D"/>
    <w:rsid w:val="003F736C"/>
    <w:rsid w:val="00444148"/>
    <w:rsid w:val="00490096"/>
    <w:rsid w:val="0049272A"/>
    <w:rsid w:val="004D7B73"/>
    <w:rsid w:val="00500AED"/>
    <w:rsid w:val="005532C7"/>
    <w:rsid w:val="00596C22"/>
    <w:rsid w:val="005A2B4A"/>
    <w:rsid w:val="005C2B32"/>
    <w:rsid w:val="005C60FB"/>
    <w:rsid w:val="005F43A5"/>
    <w:rsid w:val="005F5600"/>
    <w:rsid w:val="00605A63"/>
    <w:rsid w:val="00612EDC"/>
    <w:rsid w:val="00624EC6"/>
    <w:rsid w:val="00655135"/>
    <w:rsid w:val="0069717D"/>
    <w:rsid w:val="006D13E4"/>
    <w:rsid w:val="006D2CBF"/>
    <w:rsid w:val="00763FCA"/>
    <w:rsid w:val="007B4695"/>
    <w:rsid w:val="007B6B95"/>
    <w:rsid w:val="007C4664"/>
    <w:rsid w:val="007C5B73"/>
    <w:rsid w:val="008266FC"/>
    <w:rsid w:val="00840FA9"/>
    <w:rsid w:val="00846F6A"/>
    <w:rsid w:val="00847377"/>
    <w:rsid w:val="008C0AF6"/>
    <w:rsid w:val="008D377D"/>
    <w:rsid w:val="008E0571"/>
    <w:rsid w:val="008F5B0A"/>
    <w:rsid w:val="0090202B"/>
    <w:rsid w:val="009D4CB1"/>
    <w:rsid w:val="00A607EA"/>
    <w:rsid w:val="00A65FE9"/>
    <w:rsid w:val="00A937CC"/>
    <w:rsid w:val="00AE121B"/>
    <w:rsid w:val="00B1682D"/>
    <w:rsid w:val="00B34ECE"/>
    <w:rsid w:val="00B4283E"/>
    <w:rsid w:val="00B447D5"/>
    <w:rsid w:val="00B60F42"/>
    <w:rsid w:val="00BB2641"/>
    <w:rsid w:val="00BB60AC"/>
    <w:rsid w:val="00BD6296"/>
    <w:rsid w:val="00C04B56"/>
    <w:rsid w:val="00C56503"/>
    <w:rsid w:val="00C97E59"/>
    <w:rsid w:val="00CD087D"/>
    <w:rsid w:val="00D021BA"/>
    <w:rsid w:val="00D06A4E"/>
    <w:rsid w:val="00DC0A49"/>
    <w:rsid w:val="00DC3D30"/>
    <w:rsid w:val="00DF5D8A"/>
    <w:rsid w:val="00E25FC3"/>
    <w:rsid w:val="00E44225"/>
    <w:rsid w:val="00E536CF"/>
    <w:rsid w:val="00E55547"/>
    <w:rsid w:val="00EB59C8"/>
    <w:rsid w:val="00EE2D34"/>
    <w:rsid w:val="00EF37C1"/>
    <w:rsid w:val="00F6495D"/>
    <w:rsid w:val="00F92D71"/>
    <w:rsid w:val="00FD5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9D7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743"/>
    <w:pPr>
      <w:spacing w:line="360" w:lineRule="auto"/>
      <w:jc w:val="both"/>
    </w:pPr>
    <w:rPr>
      <w:rFonts w:ascii="Arial" w:hAnsi="Arial"/>
      <w:sz w:val="24"/>
    </w:rPr>
  </w:style>
  <w:style w:type="paragraph" w:styleId="Heading1">
    <w:name w:val="heading 1"/>
    <w:basedOn w:val="Normal"/>
    <w:next w:val="Normal"/>
    <w:link w:val="Heading1Char"/>
    <w:uiPriority w:val="9"/>
    <w:qFormat/>
    <w:rsid w:val="001465B6"/>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7C5B73"/>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8F5B0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5B6"/>
    <w:rPr>
      <w:rFonts w:ascii="Arial" w:eastAsiaTheme="majorEastAsia" w:hAnsi="Arial" w:cstheme="majorBidi"/>
      <w:b/>
      <w:bCs/>
      <w:color w:val="365F91" w:themeColor="accent1" w:themeShade="BF"/>
      <w:sz w:val="32"/>
      <w:szCs w:val="28"/>
    </w:rPr>
  </w:style>
  <w:style w:type="character" w:customStyle="1" w:styleId="Heading2Char">
    <w:name w:val="Heading 2 Char"/>
    <w:basedOn w:val="DefaultParagraphFont"/>
    <w:link w:val="Heading2"/>
    <w:uiPriority w:val="9"/>
    <w:rsid w:val="007C5B73"/>
    <w:rPr>
      <w:rFonts w:ascii="Arial" w:eastAsiaTheme="majorEastAsia" w:hAnsi="Arial" w:cstheme="majorBidi"/>
      <w:b/>
      <w:bCs/>
      <w:sz w:val="28"/>
      <w:szCs w:val="26"/>
    </w:rPr>
  </w:style>
  <w:style w:type="paragraph" w:styleId="Header">
    <w:name w:val="header"/>
    <w:basedOn w:val="Normal"/>
    <w:link w:val="HeaderChar"/>
    <w:uiPriority w:val="99"/>
    <w:unhideWhenUsed/>
    <w:rsid w:val="001465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5B6"/>
    <w:rPr>
      <w:rFonts w:ascii="Arial" w:hAnsi="Arial"/>
    </w:rPr>
  </w:style>
  <w:style w:type="paragraph" w:styleId="Footer">
    <w:name w:val="footer"/>
    <w:basedOn w:val="Normal"/>
    <w:link w:val="FooterChar"/>
    <w:uiPriority w:val="99"/>
    <w:unhideWhenUsed/>
    <w:rsid w:val="001465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5B6"/>
    <w:rPr>
      <w:rFonts w:ascii="Arial" w:hAnsi="Arial"/>
    </w:rPr>
  </w:style>
  <w:style w:type="paragraph" w:styleId="TOCHeading">
    <w:name w:val="TOC Heading"/>
    <w:basedOn w:val="Heading1"/>
    <w:next w:val="Normal"/>
    <w:uiPriority w:val="39"/>
    <w:semiHidden/>
    <w:unhideWhenUsed/>
    <w:qFormat/>
    <w:rsid w:val="001465B6"/>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1465B6"/>
    <w:pPr>
      <w:spacing w:after="100"/>
    </w:pPr>
  </w:style>
  <w:style w:type="character" w:styleId="Hyperlink">
    <w:name w:val="Hyperlink"/>
    <w:basedOn w:val="DefaultParagraphFont"/>
    <w:uiPriority w:val="99"/>
    <w:unhideWhenUsed/>
    <w:rsid w:val="001465B6"/>
    <w:rPr>
      <w:color w:val="0000FF" w:themeColor="hyperlink"/>
      <w:u w:val="single"/>
    </w:rPr>
  </w:style>
  <w:style w:type="paragraph" w:styleId="BalloonText">
    <w:name w:val="Balloon Text"/>
    <w:basedOn w:val="Normal"/>
    <w:link w:val="BalloonTextChar"/>
    <w:uiPriority w:val="99"/>
    <w:semiHidden/>
    <w:unhideWhenUsed/>
    <w:rsid w:val="001465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65B6"/>
    <w:rPr>
      <w:rFonts w:ascii="Tahoma" w:hAnsi="Tahoma" w:cs="Tahoma"/>
      <w:sz w:val="16"/>
      <w:szCs w:val="16"/>
    </w:rPr>
  </w:style>
  <w:style w:type="paragraph" w:styleId="ListParagraph">
    <w:name w:val="List Paragraph"/>
    <w:basedOn w:val="Normal"/>
    <w:uiPriority w:val="34"/>
    <w:qFormat/>
    <w:rsid w:val="00BB60AC"/>
    <w:pPr>
      <w:ind w:left="720"/>
      <w:contextualSpacing/>
    </w:pPr>
  </w:style>
  <w:style w:type="paragraph" w:styleId="Caption">
    <w:name w:val="caption"/>
    <w:basedOn w:val="Normal"/>
    <w:next w:val="Normal"/>
    <w:uiPriority w:val="35"/>
    <w:unhideWhenUsed/>
    <w:qFormat/>
    <w:rsid w:val="00BB60AC"/>
    <w:pPr>
      <w:spacing w:line="240" w:lineRule="auto"/>
    </w:pPr>
    <w:rPr>
      <w:b/>
      <w:bCs/>
      <w:color w:val="4F81BD" w:themeColor="accent1"/>
      <w:sz w:val="18"/>
      <w:szCs w:val="18"/>
    </w:rPr>
  </w:style>
  <w:style w:type="table" w:styleId="TableGrid">
    <w:name w:val="Table Grid"/>
    <w:basedOn w:val="TableNormal"/>
    <w:uiPriority w:val="59"/>
    <w:rsid w:val="005F43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F5B0A"/>
    <w:rPr>
      <w:rFonts w:asciiTheme="majorHAnsi" w:eastAsiaTheme="majorEastAsia" w:hAnsiTheme="majorHAnsi" w:cstheme="majorBidi"/>
      <w:b/>
      <w:bCs/>
      <w:color w:val="4F81BD" w:themeColor="accent1"/>
      <w:sz w:val="24"/>
    </w:rPr>
  </w:style>
  <w:style w:type="table" w:customStyle="1" w:styleId="TableGrid1">
    <w:name w:val="Table Grid1"/>
    <w:basedOn w:val="TableNormal"/>
    <w:next w:val="TableGrid"/>
    <w:uiPriority w:val="59"/>
    <w:rsid w:val="008F5B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90096"/>
    <w:pPr>
      <w:spacing w:after="100"/>
      <w:ind w:left="240"/>
    </w:pPr>
  </w:style>
  <w:style w:type="paragraph" w:styleId="TableofFigures">
    <w:name w:val="table of figures"/>
    <w:basedOn w:val="Normal"/>
    <w:next w:val="Normal"/>
    <w:uiPriority w:val="99"/>
    <w:unhideWhenUsed/>
    <w:rsid w:val="0049009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Layout" Target="diagrams/layout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D134F2-96CE-477C-B25A-93ADADA95DF2}" type="doc">
      <dgm:prSet loTypeId="urn:microsoft.com/office/officeart/2005/8/layout/default#1" loCatId="list" qsTypeId="urn:microsoft.com/office/officeart/2005/8/quickstyle/simple1" qsCatId="simple" csTypeId="urn:microsoft.com/office/officeart/2005/8/colors/colorful5" csCatId="colorful" phldr="1"/>
      <dgm:spPr/>
      <dgm:t>
        <a:bodyPr/>
        <a:lstStyle/>
        <a:p>
          <a:endParaRPr lang="en-US"/>
        </a:p>
      </dgm:t>
    </dgm:pt>
    <dgm:pt modelId="{A7884193-0A65-4357-88ED-1A68F0577BB4}">
      <dgm:prSet custT="1"/>
      <dgm:spPr/>
      <dgm:t>
        <a:bodyPr/>
        <a:lstStyle/>
        <a:p>
          <a:r>
            <a:rPr lang="en-US" sz="1200" b="1">
              <a:latin typeface="Arial" pitchFamily="34" charset="0"/>
              <a:cs typeface="Arial" pitchFamily="34" charset="0"/>
            </a:rPr>
            <a:t>Diminished market share</a:t>
          </a:r>
        </a:p>
      </dgm:t>
    </dgm:pt>
    <dgm:pt modelId="{1E860EB6-E262-447B-8E56-4D32BA6B9D65}" type="parTrans" cxnId="{BE243A65-FFD6-4DA7-9F22-CBC79EE05483}">
      <dgm:prSet/>
      <dgm:spPr/>
      <dgm:t>
        <a:bodyPr/>
        <a:lstStyle/>
        <a:p>
          <a:endParaRPr lang="en-US"/>
        </a:p>
      </dgm:t>
    </dgm:pt>
    <dgm:pt modelId="{AD109DF0-FDE3-4BE8-BB43-C9D5E3F1C607}" type="sibTrans" cxnId="{BE243A65-FFD6-4DA7-9F22-CBC79EE05483}">
      <dgm:prSet/>
      <dgm:spPr/>
      <dgm:t>
        <a:bodyPr/>
        <a:lstStyle/>
        <a:p>
          <a:endParaRPr lang="en-US"/>
        </a:p>
      </dgm:t>
    </dgm:pt>
    <dgm:pt modelId="{41DF6F68-A85C-4C73-A9BA-95B2DA22E828}">
      <dgm:prSet custT="1"/>
      <dgm:spPr/>
      <dgm:t>
        <a:bodyPr/>
        <a:lstStyle/>
        <a:p>
          <a:r>
            <a:rPr lang="en-US" sz="1200" b="1">
              <a:latin typeface="Arial" pitchFamily="34" charset="0"/>
              <a:cs typeface="Arial" pitchFamily="34" charset="0"/>
            </a:rPr>
            <a:t>Operational shortcomings </a:t>
          </a:r>
        </a:p>
      </dgm:t>
    </dgm:pt>
    <dgm:pt modelId="{B20B9040-AA0E-41B4-B2A7-DCF4B842E5ED}" type="parTrans" cxnId="{F9D9D61B-5DB9-4707-9781-95526F57E496}">
      <dgm:prSet/>
      <dgm:spPr/>
      <dgm:t>
        <a:bodyPr/>
        <a:lstStyle/>
        <a:p>
          <a:endParaRPr lang="en-US"/>
        </a:p>
      </dgm:t>
    </dgm:pt>
    <dgm:pt modelId="{02C62DBE-F579-47B3-A5DC-534B165126E0}" type="sibTrans" cxnId="{F9D9D61B-5DB9-4707-9781-95526F57E496}">
      <dgm:prSet/>
      <dgm:spPr/>
      <dgm:t>
        <a:bodyPr/>
        <a:lstStyle/>
        <a:p>
          <a:endParaRPr lang="en-US"/>
        </a:p>
      </dgm:t>
    </dgm:pt>
    <dgm:pt modelId="{FF834204-49B3-4773-9EA1-D0D313EBD0A5}">
      <dgm:prSet custT="1"/>
      <dgm:spPr/>
      <dgm:t>
        <a:bodyPr/>
        <a:lstStyle/>
        <a:p>
          <a:r>
            <a:rPr lang="en-US" sz="1200" b="1">
              <a:latin typeface="Arial" pitchFamily="34" charset="0"/>
              <a:cs typeface="Arial" pitchFamily="34" charset="0"/>
            </a:rPr>
            <a:t>Restricted visitor experience individualization</a:t>
          </a:r>
        </a:p>
      </dgm:t>
    </dgm:pt>
    <dgm:pt modelId="{71A1D382-E545-4A5D-8503-7A9A0DB32385}" type="parTrans" cxnId="{291F9053-2A9F-475F-B251-C4DF65889266}">
      <dgm:prSet/>
      <dgm:spPr/>
      <dgm:t>
        <a:bodyPr/>
        <a:lstStyle/>
        <a:p>
          <a:endParaRPr lang="en-US"/>
        </a:p>
      </dgm:t>
    </dgm:pt>
    <dgm:pt modelId="{EE838A12-FCE5-4580-9B62-6185FD7D7FB3}" type="sibTrans" cxnId="{291F9053-2A9F-475F-B251-C4DF65889266}">
      <dgm:prSet/>
      <dgm:spPr/>
      <dgm:t>
        <a:bodyPr/>
        <a:lstStyle/>
        <a:p>
          <a:endParaRPr lang="en-US"/>
        </a:p>
      </dgm:t>
    </dgm:pt>
    <dgm:pt modelId="{A99DAF3B-1321-4D72-A38F-4D1B336DDD85}" type="pres">
      <dgm:prSet presAssocID="{ADD134F2-96CE-477C-B25A-93ADADA95DF2}" presName="diagram" presStyleCnt="0">
        <dgm:presLayoutVars>
          <dgm:dir/>
          <dgm:resizeHandles val="exact"/>
        </dgm:presLayoutVars>
      </dgm:prSet>
      <dgm:spPr/>
    </dgm:pt>
    <dgm:pt modelId="{B5D10730-A45C-4230-995D-61E678BE2443}" type="pres">
      <dgm:prSet presAssocID="{A7884193-0A65-4357-88ED-1A68F0577BB4}" presName="node" presStyleLbl="node1" presStyleIdx="0" presStyleCnt="3">
        <dgm:presLayoutVars>
          <dgm:bulletEnabled val="1"/>
        </dgm:presLayoutVars>
      </dgm:prSet>
      <dgm:spPr/>
    </dgm:pt>
    <dgm:pt modelId="{BC34D109-18A1-4DF7-AA05-293002B78309}" type="pres">
      <dgm:prSet presAssocID="{AD109DF0-FDE3-4BE8-BB43-C9D5E3F1C607}" presName="sibTrans" presStyleCnt="0"/>
      <dgm:spPr/>
    </dgm:pt>
    <dgm:pt modelId="{6E9F7DCF-014C-4045-B90C-6BC2E3754198}" type="pres">
      <dgm:prSet presAssocID="{41DF6F68-A85C-4C73-A9BA-95B2DA22E828}" presName="node" presStyleLbl="node1" presStyleIdx="1" presStyleCnt="3">
        <dgm:presLayoutVars>
          <dgm:bulletEnabled val="1"/>
        </dgm:presLayoutVars>
      </dgm:prSet>
      <dgm:spPr/>
    </dgm:pt>
    <dgm:pt modelId="{22B19AE8-E340-46CE-B91E-CEBF95D8FC60}" type="pres">
      <dgm:prSet presAssocID="{02C62DBE-F579-47B3-A5DC-534B165126E0}" presName="sibTrans" presStyleCnt="0"/>
      <dgm:spPr/>
    </dgm:pt>
    <dgm:pt modelId="{667DF4EA-BE34-4ACD-9875-1775C826D240}" type="pres">
      <dgm:prSet presAssocID="{FF834204-49B3-4773-9EA1-D0D313EBD0A5}" presName="node" presStyleLbl="node1" presStyleIdx="2" presStyleCnt="3">
        <dgm:presLayoutVars>
          <dgm:bulletEnabled val="1"/>
        </dgm:presLayoutVars>
      </dgm:prSet>
      <dgm:spPr/>
    </dgm:pt>
  </dgm:ptLst>
  <dgm:cxnLst>
    <dgm:cxn modelId="{F9D9D61B-5DB9-4707-9781-95526F57E496}" srcId="{ADD134F2-96CE-477C-B25A-93ADADA95DF2}" destId="{41DF6F68-A85C-4C73-A9BA-95B2DA22E828}" srcOrd="1" destOrd="0" parTransId="{B20B9040-AA0E-41B4-B2A7-DCF4B842E5ED}" sibTransId="{02C62DBE-F579-47B3-A5DC-534B165126E0}"/>
    <dgm:cxn modelId="{302F2664-3ACF-4A05-8731-96CD8D7FE8E7}" type="presOf" srcId="{FF834204-49B3-4773-9EA1-D0D313EBD0A5}" destId="{667DF4EA-BE34-4ACD-9875-1775C826D240}" srcOrd="0" destOrd="0" presId="urn:microsoft.com/office/officeart/2005/8/layout/default#1"/>
    <dgm:cxn modelId="{BE243A65-FFD6-4DA7-9F22-CBC79EE05483}" srcId="{ADD134F2-96CE-477C-B25A-93ADADA95DF2}" destId="{A7884193-0A65-4357-88ED-1A68F0577BB4}" srcOrd="0" destOrd="0" parTransId="{1E860EB6-E262-447B-8E56-4D32BA6B9D65}" sibTransId="{AD109DF0-FDE3-4BE8-BB43-C9D5E3F1C607}"/>
    <dgm:cxn modelId="{C11C3B71-FAD7-459E-B978-170880247B96}" type="presOf" srcId="{A7884193-0A65-4357-88ED-1A68F0577BB4}" destId="{B5D10730-A45C-4230-995D-61E678BE2443}" srcOrd="0" destOrd="0" presId="urn:microsoft.com/office/officeart/2005/8/layout/default#1"/>
    <dgm:cxn modelId="{BB7DDF71-3197-4FE0-A443-11B7D2062D9A}" type="presOf" srcId="{41DF6F68-A85C-4C73-A9BA-95B2DA22E828}" destId="{6E9F7DCF-014C-4045-B90C-6BC2E3754198}" srcOrd="0" destOrd="0" presId="urn:microsoft.com/office/officeart/2005/8/layout/default#1"/>
    <dgm:cxn modelId="{291F9053-2A9F-475F-B251-C4DF65889266}" srcId="{ADD134F2-96CE-477C-B25A-93ADADA95DF2}" destId="{FF834204-49B3-4773-9EA1-D0D313EBD0A5}" srcOrd="2" destOrd="0" parTransId="{71A1D382-E545-4A5D-8503-7A9A0DB32385}" sibTransId="{EE838A12-FCE5-4580-9B62-6185FD7D7FB3}"/>
    <dgm:cxn modelId="{49E083C9-2E3F-484F-B889-C3497A17D9AC}" type="presOf" srcId="{ADD134F2-96CE-477C-B25A-93ADADA95DF2}" destId="{A99DAF3B-1321-4D72-A38F-4D1B336DDD85}" srcOrd="0" destOrd="0" presId="urn:microsoft.com/office/officeart/2005/8/layout/default#1"/>
    <dgm:cxn modelId="{5212826C-7739-4710-8ECE-9D2F53E9472E}" type="presParOf" srcId="{A99DAF3B-1321-4D72-A38F-4D1B336DDD85}" destId="{B5D10730-A45C-4230-995D-61E678BE2443}" srcOrd="0" destOrd="0" presId="urn:microsoft.com/office/officeart/2005/8/layout/default#1"/>
    <dgm:cxn modelId="{6673F90F-810B-4F18-89F7-636088B8ADEC}" type="presParOf" srcId="{A99DAF3B-1321-4D72-A38F-4D1B336DDD85}" destId="{BC34D109-18A1-4DF7-AA05-293002B78309}" srcOrd="1" destOrd="0" presId="urn:microsoft.com/office/officeart/2005/8/layout/default#1"/>
    <dgm:cxn modelId="{8FA45AF4-2324-4E27-A843-49A5B2534F6F}" type="presParOf" srcId="{A99DAF3B-1321-4D72-A38F-4D1B336DDD85}" destId="{6E9F7DCF-014C-4045-B90C-6BC2E3754198}" srcOrd="2" destOrd="0" presId="urn:microsoft.com/office/officeart/2005/8/layout/default#1"/>
    <dgm:cxn modelId="{A95BA46C-7B2D-4CCE-B7F4-717324955CD2}" type="presParOf" srcId="{A99DAF3B-1321-4D72-A38F-4D1B336DDD85}" destId="{22B19AE8-E340-46CE-B91E-CEBF95D8FC60}" srcOrd="3" destOrd="0" presId="urn:microsoft.com/office/officeart/2005/8/layout/default#1"/>
    <dgm:cxn modelId="{35116489-D846-4976-BC33-B689361066B2}" type="presParOf" srcId="{A99DAF3B-1321-4D72-A38F-4D1B336DDD85}" destId="{667DF4EA-BE34-4ACD-9875-1775C826D240}" srcOrd="4" destOrd="0" presId="urn:microsoft.com/office/officeart/2005/8/layout/defaul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CF46B3-BF01-43EA-8E61-787FB95C3307}" type="doc">
      <dgm:prSet loTypeId="urn:microsoft.com/office/officeart/2005/8/layout/default#2" loCatId="list" qsTypeId="urn:microsoft.com/office/officeart/2005/8/quickstyle/simple1" qsCatId="simple" csTypeId="urn:microsoft.com/office/officeart/2005/8/colors/colorful1" csCatId="colorful" phldr="1"/>
      <dgm:spPr/>
      <dgm:t>
        <a:bodyPr/>
        <a:lstStyle/>
        <a:p>
          <a:endParaRPr lang="en-US"/>
        </a:p>
      </dgm:t>
    </dgm:pt>
    <dgm:pt modelId="{8CC1148E-0B65-4BB2-A4EA-E43C3DA59EE3}">
      <dgm:prSet/>
      <dgm:spPr/>
      <dgm:t>
        <a:bodyPr/>
        <a:lstStyle/>
        <a:p>
          <a:r>
            <a:rPr lang="en-US" b="1">
              <a:latin typeface="Arial" pitchFamily="34" charset="0"/>
              <a:cs typeface="Arial" pitchFamily="34" charset="0"/>
            </a:rPr>
            <a:t>Enhanced Customer Satisfaction.</a:t>
          </a:r>
        </a:p>
      </dgm:t>
    </dgm:pt>
    <dgm:pt modelId="{5ADFEFDC-DF15-4706-A0A1-05F8C904306B}" type="parTrans" cxnId="{988D3E97-C8F8-48CB-8F68-D8559BC45C33}">
      <dgm:prSet/>
      <dgm:spPr/>
      <dgm:t>
        <a:bodyPr/>
        <a:lstStyle/>
        <a:p>
          <a:endParaRPr lang="en-US"/>
        </a:p>
      </dgm:t>
    </dgm:pt>
    <dgm:pt modelId="{810374F4-F08B-4CAF-B62F-86A8C6AE7713}" type="sibTrans" cxnId="{988D3E97-C8F8-48CB-8F68-D8559BC45C33}">
      <dgm:prSet/>
      <dgm:spPr/>
      <dgm:t>
        <a:bodyPr/>
        <a:lstStyle/>
        <a:p>
          <a:endParaRPr lang="en-US"/>
        </a:p>
      </dgm:t>
    </dgm:pt>
    <dgm:pt modelId="{09BED545-818B-441E-91CF-CC4AC19ED330}">
      <dgm:prSet/>
      <dgm:spPr/>
      <dgm:t>
        <a:bodyPr/>
        <a:lstStyle/>
        <a:p>
          <a:r>
            <a:rPr lang="en-US" b="1">
              <a:latin typeface="Arial" pitchFamily="34" charset="0"/>
              <a:cs typeface="Arial" pitchFamily="34" charset="0"/>
            </a:rPr>
            <a:t>A rise in income and reservations.</a:t>
          </a:r>
        </a:p>
      </dgm:t>
    </dgm:pt>
    <dgm:pt modelId="{DC7CE62A-D667-4B5B-98AE-4822AAEBE686}" type="parTrans" cxnId="{0C47D44F-6019-412B-964B-780F4F160C80}">
      <dgm:prSet/>
      <dgm:spPr/>
      <dgm:t>
        <a:bodyPr/>
        <a:lstStyle/>
        <a:p>
          <a:endParaRPr lang="en-US"/>
        </a:p>
      </dgm:t>
    </dgm:pt>
    <dgm:pt modelId="{669E5008-EB0D-4F05-A0F9-E7DF2696D5F7}" type="sibTrans" cxnId="{0C47D44F-6019-412B-964B-780F4F160C80}">
      <dgm:prSet/>
      <dgm:spPr/>
      <dgm:t>
        <a:bodyPr/>
        <a:lstStyle/>
        <a:p>
          <a:endParaRPr lang="en-US"/>
        </a:p>
      </dgm:t>
    </dgm:pt>
    <dgm:pt modelId="{12F4D649-72E7-44A5-A487-16F0F354604E}">
      <dgm:prSet/>
      <dgm:spPr/>
      <dgm:t>
        <a:bodyPr/>
        <a:lstStyle/>
        <a:p>
          <a:r>
            <a:rPr lang="en-US" b="1">
              <a:latin typeface="Arial" pitchFamily="34" charset="0"/>
              <a:cs typeface="Arial" pitchFamily="34" charset="0"/>
            </a:rPr>
            <a:t>Efficiency in Operations.</a:t>
          </a:r>
        </a:p>
      </dgm:t>
    </dgm:pt>
    <dgm:pt modelId="{422C5F44-9D36-4648-865F-B702E1D92CBF}" type="parTrans" cxnId="{1CCC3183-0379-4C55-B89E-3E4606C51879}">
      <dgm:prSet/>
      <dgm:spPr/>
      <dgm:t>
        <a:bodyPr/>
        <a:lstStyle/>
        <a:p>
          <a:endParaRPr lang="en-US"/>
        </a:p>
      </dgm:t>
    </dgm:pt>
    <dgm:pt modelId="{6E2659CD-8C24-475B-B36A-58BE7C2E841A}" type="sibTrans" cxnId="{1CCC3183-0379-4C55-B89E-3E4606C51879}">
      <dgm:prSet/>
      <dgm:spPr/>
      <dgm:t>
        <a:bodyPr/>
        <a:lstStyle/>
        <a:p>
          <a:endParaRPr lang="en-US"/>
        </a:p>
      </dgm:t>
    </dgm:pt>
    <dgm:pt modelId="{622D3670-37E4-4757-B420-6CCA015688DD}">
      <dgm:prSet/>
      <dgm:spPr/>
      <dgm:t>
        <a:bodyPr/>
        <a:lstStyle/>
        <a:p>
          <a:r>
            <a:rPr lang="en-US" b="1">
              <a:latin typeface="Arial" pitchFamily="34" charset="0"/>
              <a:cs typeface="Arial" pitchFamily="34" charset="0"/>
            </a:rPr>
            <a:t>Making Decisions Based on Data.</a:t>
          </a:r>
        </a:p>
      </dgm:t>
    </dgm:pt>
    <dgm:pt modelId="{CA8539BF-E8EC-44AB-9297-8E45C7734CCB}" type="parTrans" cxnId="{B66C3543-86F9-4102-8552-5F336A4CD1A1}">
      <dgm:prSet/>
      <dgm:spPr/>
      <dgm:t>
        <a:bodyPr/>
        <a:lstStyle/>
        <a:p>
          <a:endParaRPr lang="en-US"/>
        </a:p>
      </dgm:t>
    </dgm:pt>
    <dgm:pt modelId="{63D3F7C3-DEE5-4DF4-8BEF-510F78DD3D34}" type="sibTrans" cxnId="{B66C3543-86F9-4102-8552-5F336A4CD1A1}">
      <dgm:prSet/>
      <dgm:spPr/>
      <dgm:t>
        <a:bodyPr/>
        <a:lstStyle/>
        <a:p>
          <a:endParaRPr lang="en-US"/>
        </a:p>
      </dgm:t>
    </dgm:pt>
    <dgm:pt modelId="{AD79FB88-6383-456B-971C-BF64D89DC570}">
      <dgm:prSet/>
      <dgm:spPr/>
      <dgm:t>
        <a:bodyPr/>
        <a:lstStyle/>
        <a:p>
          <a:r>
            <a:rPr lang="en-US" b="1">
              <a:latin typeface="Arial" pitchFamily="34" charset="0"/>
              <a:cs typeface="Arial" pitchFamily="34" charset="0"/>
            </a:rPr>
            <a:t>An edge over competitors</a:t>
          </a:r>
        </a:p>
      </dgm:t>
    </dgm:pt>
    <dgm:pt modelId="{86E8FF01-3268-427E-A80C-D5F3B0161CB4}" type="parTrans" cxnId="{76267C97-8F34-4C7F-AE51-ED40CE20415F}">
      <dgm:prSet/>
      <dgm:spPr/>
      <dgm:t>
        <a:bodyPr/>
        <a:lstStyle/>
        <a:p>
          <a:endParaRPr lang="en-US"/>
        </a:p>
      </dgm:t>
    </dgm:pt>
    <dgm:pt modelId="{5F2FB75D-8352-42F8-988D-ADCDDAFC028F}" type="sibTrans" cxnId="{76267C97-8F34-4C7F-AE51-ED40CE20415F}">
      <dgm:prSet/>
      <dgm:spPr/>
      <dgm:t>
        <a:bodyPr/>
        <a:lstStyle/>
        <a:p>
          <a:endParaRPr lang="en-US"/>
        </a:p>
      </dgm:t>
    </dgm:pt>
    <dgm:pt modelId="{DC0C54AA-DE4E-4C28-A576-C1588437C4C5}" type="pres">
      <dgm:prSet presAssocID="{0ACF46B3-BF01-43EA-8E61-787FB95C3307}" presName="diagram" presStyleCnt="0">
        <dgm:presLayoutVars>
          <dgm:dir/>
          <dgm:resizeHandles val="exact"/>
        </dgm:presLayoutVars>
      </dgm:prSet>
      <dgm:spPr/>
    </dgm:pt>
    <dgm:pt modelId="{D72996F7-307B-4086-B0B4-02B66EE9E706}" type="pres">
      <dgm:prSet presAssocID="{8CC1148E-0B65-4BB2-A4EA-E43C3DA59EE3}" presName="node" presStyleLbl="node1" presStyleIdx="0" presStyleCnt="5">
        <dgm:presLayoutVars>
          <dgm:bulletEnabled val="1"/>
        </dgm:presLayoutVars>
      </dgm:prSet>
      <dgm:spPr/>
    </dgm:pt>
    <dgm:pt modelId="{C552815B-243F-4487-80B5-6CE530193D50}" type="pres">
      <dgm:prSet presAssocID="{810374F4-F08B-4CAF-B62F-86A8C6AE7713}" presName="sibTrans" presStyleCnt="0"/>
      <dgm:spPr/>
    </dgm:pt>
    <dgm:pt modelId="{3414310F-705F-4D30-92A9-DE0C1AA4FDE8}" type="pres">
      <dgm:prSet presAssocID="{09BED545-818B-441E-91CF-CC4AC19ED330}" presName="node" presStyleLbl="node1" presStyleIdx="1" presStyleCnt="5">
        <dgm:presLayoutVars>
          <dgm:bulletEnabled val="1"/>
        </dgm:presLayoutVars>
      </dgm:prSet>
      <dgm:spPr/>
    </dgm:pt>
    <dgm:pt modelId="{646E8629-A90E-4046-9AEE-C47F930F5E54}" type="pres">
      <dgm:prSet presAssocID="{669E5008-EB0D-4F05-A0F9-E7DF2696D5F7}" presName="sibTrans" presStyleCnt="0"/>
      <dgm:spPr/>
    </dgm:pt>
    <dgm:pt modelId="{7E5467A3-1BCE-45A0-AF94-EFE61851055A}" type="pres">
      <dgm:prSet presAssocID="{12F4D649-72E7-44A5-A487-16F0F354604E}" presName="node" presStyleLbl="node1" presStyleIdx="2" presStyleCnt="5">
        <dgm:presLayoutVars>
          <dgm:bulletEnabled val="1"/>
        </dgm:presLayoutVars>
      </dgm:prSet>
      <dgm:spPr/>
    </dgm:pt>
    <dgm:pt modelId="{3F7FD7BC-FA62-4B95-8DB4-698169E624C0}" type="pres">
      <dgm:prSet presAssocID="{6E2659CD-8C24-475B-B36A-58BE7C2E841A}" presName="sibTrans" presStyleCnt="0"/>
      <dgm:spPr/>
    </dgm:pt>
    <dgm:pt modelId="{6C913275-7D09-41DF-932E-6D1229F8CD33}" type="pres">
      <dgm:prSet presAssocID="{622D3670-37E4-4757-B420-6CCA015688DD}" presName="node" presStyleLbl="node1" presStyleIdx="3" presStyleCnt="5">
        <dgm:presLayoutVars>
          <dgm:bulletEnabled val="1"/>
        </dgm:presLayoutVars>
      </dgm:prSet>
      <dgm:spPr/>
    </dgm:pt>
    <dgm:pt modelId="{14DC3603-E215-49BC-A60D-B8162EF61282}" type="pres">
      <dgm:prSet presAssocID="{63D3F7C3-DEE5-4DF4-8BEF-510F78DD3D34}" presName="sibTrans" presStyleCnt="0"/>
      <dgm:spPr/>
    </dgm:pt>
    <dgm:pt modelId="{93BF4BA2-9EF7-4111-93EA-7F599CBD162D}" type="pres">
      <dgm:prSet presAssocID="{AD79FB88-6383-456B-971C-BF64D89DC570}" presName="node" presStyleLbl="node1" presStyleIdx="4" presStyleCnt="5">
        <dgm:presLayoutVars>
          <dgm:bulletEnabled val="1"/>
        </dgm:presLayoutVars>
      </dgm:prSet>
      <dgm:spPr/>
    </dgm:pt>
  </dgm:ptLst>
  <dgm:cxnLst>
    <dgm:cxn modelId="{82306A30-024E-467F-83E3-96C27E0425EC}" type="presOf" srcId="{0ACF46B3-BF01-43EA-8E61-787FB95C3307}" destId="{DC0C54AA-DE4E-4C28-A576-C1588437C4C5}" srcOrd="0" destOrd="0" presId="urn:microsoft.com/office/officeart/2005/8/layout/default#2"/>
    <dgm:cxn modelId="{B66C3543-86F9-4102-8552-5F336A4CD1A1}" srcId="{0ACF46B3-BF01-43EA-8E61-787FB95C3307}" destId="{622D3670-37E4-4757-B420-6CCA015688DD}" srcOrd="3" destOrd="0" parTransId="{CA8539BF-E8EC-44AB-9297-8E45C7734CCB}" sibTransId="{63D3F7C3-DEE5-4DF4-8BEF-510F78DD3D34}"/>
    <dgm:cxn modelId="{1C5BA246-D51B-4DE9-9FBE-6AF8443074FD}" type="presOf" srcId="{09BED545-818B-441E-91CF-CC4AC19ED330}" destId="{3414310F-705F-4D30-92A9-DE0C1AA4FDE8}" srcOrd="0" destOrd="0" presId="urn:microsoft.com/office/officeart/2005/8/layout/default#2"/>
    <dgm:cxn modelId="{0C47D44F-6019-412B-964B-780F4F160C80}" srcId="{0ACF46B3-BF01-43EA-8E61-787FB95C3307}" destId="{09BED545-818B-441E-91CF-CC4AC19ED330}" srcOrd="1" destOrd="0" parTransId="{DC7CE62A-D667-4B5B-98AE-4822AAEBE686}" sibTransId="{669E5008-EB0D-4F05-A0F9-E7DF2696D5F7}"/>
    <dgm:cxn modelId="{1CCC3183-0379-4C55-B89E-3E4606C51879}" srcId="{0ACF46B3-BF01-43EA-8E61-787FB95C3307}" destId="{12F4D649-72E7-44A5-A487-16F0F354604E}" srcOrd="2" destOrd="0" parTransId="{422C5F44-9D36-4648-865F-B702E1D92CBF}" sibTransId="{6E2659CD-8C24-475B-B36A-58BE7C2E841A}"/>
    <dgm:cxn modelId="{79B9A689-940C-468B-8AD8-65EF51BB664E}" type="presOf" srcId="{8CC1148E-0B65-4BB2-A4EA-E43C3DA59EE3}" destId="{D72996F7-307B-4086-B0B4-02B66EE9E706}" srcOrd="0" destOrd="0" presId="urn:microsoft.com/office/officeart/2005/8/layout/default#2"/>
    <dgm:cxn modelId="{2C0FEF8D-BFB7-412F-81F3-D0D543FBB567}" type="presOf" srcId="{12F4D649-72E7-44A5-A487-16F0F354604E}" destId="{7E5467A3-1BCE-45A0-AF94-EFE61851055A}" srcOrd="0" destOrd="0" presId="urn:microsoft.com/office/officeart/2005/8/layout/default#2"/>
    <dgm:cxn modelId="{988D3E97-C8F8-48CB-8F68-D8559BC45C33}" srcId="{0ACF46B3-BF01-43EA-8E61-787FB95C3307}" destId="{8CC1148E-0B65-4BB2-A4EA-E43C3DA59EE3}" srcOrd="0" destOrd="0" parTransId="{5ADFEFDC-DF15-4706-A0A1-05F8C904306B}" sibTransId="{810374F4-F08B-4CAF-B62F-86A8C6AE7713}"/>
    <dgm:cxn modelId="{76267C97-8F34-4C7F-AE51-ED40CE20415F}" srcId="{0ACF46B3-BF01-43EA-8E61-787FB95C3307}" destId="{AD79FB88-6383-456B-971C-BF64D89DC570}" srcOrd="4" destOrd="0" parTransId="{86E8FF01-3268-427E-A80C-D5F3B0161CB4}" sibTransId="{5F2FB75D-8352-42F8-988D-ADCDDAFC028F}"/>
    <dgm:cxn modelId="{44756F9D-E7F1-4A9B-95CB-DD7467A3D140}" type="presOf" srcId="{AD79FB88-6383-456B-971C-BF64D89DC570}" destId="{93BF4BA2-9EF7-4111-93EA-7F599CBD162D}" srcOrd="0" destOrd="0" presId="urn:microsoft.com/office/officeart/2005/8/layout/default#2"/>
    <dgm:cxn modelId="{F7DC41BF-B195-448F-8022-C50C919F6013}" type="presOf" srcId="{622D3670-37E4-4757-B420-6CCA015688DD}" destId="{6C913275-7D09-41DF-932E-6D1229F8CD33}" srcOrd="0" destOrd="0" presId="urn:microsoft.com/office/officeart/2005/8/layout/default#2"/>
    <dgm:cxn modelId="{49ABCEEC-2252-4695-8413-5366C303837D}" type="presParOf" srcId="{DC0C54AA-DE4E-4C28-A576-C1588437C4C5}" destId="{D72996F7-307B-4086-B0B4-02B66EE9E706}" srcOrd="0" destOrd="0" presId="urn:microsoft.com/office/officeart/2005/8/layout/default#2"/>
    <dgm:cxn modelId="{90EB029C-6CF2-4FD4-8305-67E922C542D4}" type="presParOf" srcId="{DC0C54AA-DE4E-4C28-A576-C1588437C4C5}" destId="{C552815B-243F-4487-80B5-6CE530193D50}" srcOrd="1" destOrd="0" presId="urn:microsoft.com/office/officeart/2005/8/layout/default#2"/>
    <dgm:cxn modelId="{C85C6A3F-C945-4208-9B2D-12AF22ACF355}" type="presParOf" srcId="{DC0C54AA-DE4E-4C28-A576-C1588437C4C5}" destId="{3414310F-705F-4D30-92A9-DE0C1AA4FDE8}" srcOrd="2" destOrd="0" presId="urn:microsoft.com/office/officeart/2005/8/layout/default#2"/>
    <dgm:cxn modelId="{3D7E7B4D-2975-430A-9DBF-2F28D672BAC4}" type="presParOf" srcId="{DC0C54AA-DE4E-4C28-A576-C1588437C4C5}" destId="{646E8629-A90E-4046-9AEE-C47F930F5E54}" srcOrd="3" destOrd="0" presId="urn:microsoft.com/office/officeart/2005/8/layout/default#2"/>
    <dgm:cxn modelId="{D1732F6F-C22B-48C0-84AF-5AE545010C69}" type="presParOf" srcId="{DC0C54AA-DE4E-4C28-A576-C1588437C4C5}" destId="{7E5467A3-1BCE-45A0-AF94-EFE61851055A}" srcOrd="4" destOrd="0" presId="urn:microsoft.com/office/officeart/2005/8/layout/default#2"/>
    <dgm:cxn modelId="{51BA46A4-EB89-406C-B475-4FA022B230A3}" type="presParOf" srcId="{DC0C54AA-DE4E-4C28-A576-C1588437C4C5}" destId="{3F7FD7BC-FA62-4B95-8DB4-698169E624C0}" srcOrd="5" destOrd="0" presId="urn:microsoft.com/office/officeart/2005/8/layout/default#2"/>
    <dgm:cxn modelId="{98E79DDB-ADE8-476E-8D6D-86F55D61109F}" type="presParOf" srcId="{DC0C54AA-DE4E-4C28-A576-C1588437C4C5}" destId="{6C913275-7D09-41DF-932E-6D1229F8CD33}" srcOrd="6" destOrd="0" presId="urn:microsoft.com/office/officeart/2005/8/layout/default#2"/>
    <dgm:cxn modelId="{6AA1C7E0-34C3-413A-9189-80B578C09CF9}" type="presParOf" srcId="{DC0C54AA-DE4E-4C28-A576-C1588437C4C5}" destId="{14DC3603-E215-49BC-A60D-B8162EF61282}" srcOrd="7" destOrd="0" presId="urn:microsoft.com/office/officeart/2005/8/layout/default#2"/>
    <dgm:cxn modelId="{46806F4E-A0ED-4474-8796-3043FBA63528}" type="presParOf" srcId="{DC0C54AA-DE4E-4C28-A576-C1588437C4C5}" destId="{93BF4BA2-9EF7-4111-93EA-7F599CBD162D}" srcOrd="8" destOrd="0" presId="urn:microsoft.com/office/officeart/2005/8/layout/default#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D10730-A45C-4230-995D-61E678BE2443}">
      <dsp:nvSpPr>
        <dsp:cNvPr id="0" name=""/>
        <dsp:cNvSpPr/>
      </dsp:nvSpPr>
      <dsp:spPr>
        <a:xfrm>
          <a:off x="563210" y="197"/>
          <a:ext cx="1494585" cy="896751"/>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Diminished market share</a:t>
          </a:r>
        </a:p>
      </dsp:txBody>
      <dsp:txXfrm>
        <a:off x="563210" y="197"/>
        <a:ext cx="1494585" cy="896751"/>
      </dsp:txXfrm>
    </dsp:sp>
    <dsp:sp modelId="{6E9F7DCF-014C-4045-B90C-6BC2E3754198}">
      <dsp:nvSpPr>
        <dsp:cNvPr id="0" name=""/>
        <dsp:cNvSpPr/>
      </dsp:nvSpPr>
      <dsp:spPr>
        <a:xfrm>
          <a:off x="2207254" y="197"/>
          <a:ext cx="1494585" cy="896751"/>
        </a:xfrm>
        <a:prstGeom prst="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Operational shortcomings </a:t>
          </a:r>
        </a:p>
      </dsp:txBody>
      <dsp:txXfrm>
        <a:off x="2207254" y="197"/>
        <a:ext cx="1494585" cy="896751"/>
      </dsp:txXfrm>
    </dsp:sp>
    <dsp:sp modelId="{667DF4EA-BE34-4ACD-9875-1775C826D240}">
      <dsp:nvSpPr>
        <dsp:cNvPr id="0" name=""/>
        <dsp:cNvSpPr/>
      </dsp:nvSpPr>
      <dsp:spPr>
        <a:xfrm>
          <a:off x="3851298" y="197"/>
          <a:ext cx="1494585" cy="896751"/>
        </a:xfrm>
        <a:prstGeom prst="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itchFamily="34" charset="0"/>
              <a:cs typeface="Arial" pitchFamily="34" charset="0"/>
            </a:rPr>
            <a:t>Restricted visitor experience individualization</a:t>
          </a:r>
        </a:p>
      </dsp:txBody>
      <dsp:txXfrm>
        <a:off x="3851298" y="197"/>
        <a:ext cx="1494585" cy="8967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2996F7-307B-4086-B0B4-02B66EE9E706}">
      <dsp:nvSpPr>
        <dsp:cNvPr id="0" name=""/>
        <dsp:cNvSpPr/>
      </dsp:nvSpPr>
      <dsp:spPr>
        <a:xfrm>
          <a:off x="2037" y="350554"/>
          <a:ext cx="1103107" cy="661864"/>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itchFamily="34" charset="0"/>
              <a:cs typeface="Arial" pitchFamily="34" charset="0"/>
            </a:rPr>
            <a:t>Enhanced Customer Satisfaction.</a:t>
          </a:r>
        </a:p>
      </dsp:txBody>
      <dsp:txXfrm>
        <a:off x="2037" y="350554"/>
        <a:ext cx="1103107" cy="661864"/>
      </dsp:txXfrm>
    </dsp:sp>
    <dsp:sp modelId="{3414310F-705F-4D30-92A9-DE0C1AA4FDE8}">
      <dsp:nvSpPr>
        <dsp:cNvPr id="0" name=""/>
        <dsp:cNvSpPr/>
      </dsp:nvSpPr>
      <dsp:spPr>
        <a:xfrm>
          <a:off x="1215455" y="350554"/>
          <a:ext cx="1103107" cy="66186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itchFamily="34" charset="0"/>
              <a:cs typeface="Arial" pitchFamily="34" charset="0"/>
            </a:rPr>
            <a:t>A rise in income and reservations.</a:t>
          </a:r>
        </a:p>
      </dsp:txBody>
      <dsp:txXfrm>
        <a:off x="1215455" y="350554"/>
        <a:ext cx="1103107" cy="661864"/>
      </dsp:txXfrm>
    </dsp:sp>
    <dsp:sp modelId="{7E5467A3-1BCE-45A0-AF94-EFE61851055A}">
      <dsp:nvSpPr>
        <dsp:cNvPr id="0" name=""/>
        <dsp:cNvSpPr/>
      </dsp:nvSpPr>
      <dsp:spPr>
        <a:xfrm>
          <a:off x="2428872" y="350554"/>
          <a:ext cx="1103107" cy="66186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itchFamily="34" charset="0"/>
              <a:cs typeface="Arial" pitchFamily="34" charset="0"/>
            </a:rPr>
            <a:t>Efficiency in Operations.</a:t>
          </a:r>
        </a:p>
      </dsp:txBody>
      <dsp:txXfrm>
        <a:off x="2428872" y="350554"/>
        <a:ext cx="1103107" cy="661864"/>
      </dsp:txXfrm>
    </dsp:sp>
    <dsp:sp modelId="{6C913275-7D09-41DF-932E-6D1229F8CD33}">
      <dsp:nvSpPr>
        <dsp:cNvPr id="0" name=""/>
        <dsp:cNvSpPr/>
      </dsp:nvSpPr>
      <dsp:spPr>
        <a:xfrm>
          <a:off x="3642290" y="350554"/>
          <a:ext cx="1103107" cy="661864"/>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itchFamily="34" charset="0"/>
              <a:cs typeface="Arial" pitchFamily="34" charset="0"/>
            </a:rPr>
            <a:t>Making Decisions Based on Data.</a:t>
          </a:r>
        </a:p>
      </dsp:txBody>
      <dsp:txXfrm>
        <a:off x="3642290" y="350554"/>
        <a:ext cx="1103107" cy="661864"/>
      </dsp:txXfrm>
    </dsp:sp>
    <dsp:sp modelId="{93BF4BA2-9EF7-4111-93EA-7F599CBD162D}">
      <dsp:nvSpPr>
        <dsp:cNvPr id="0" name=""/>
        <dsp:cNvSpPr/>
      </dsp:nvSpPr>
      <dsp:spPr>
        <a:xfrm>
          <a:off x="4855708" y="350554"/>
          <a:ext cx="1103107" cy="661864"/>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itchFamily="34" charset="0"/>
              <a:cs typeface="Arial" pitchFamily="34" charset="0"/>
            </a:rPr>
            <a:t>An edge over competitors</a:t>
          </a:r>
        </a:p>
      </dsp:txBody>
      <dsp:txXfrm>
        <a:off x="4855708" y="350554"/>
        <a:ext cx="1103107" cy="66186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2">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172B7-A324-43BC-9691-0400F91D4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8156</Words>
  <Characters>46493</Characters>
  <Application>Microsoft Office Word</Application>
  <DocSecurity>0</DocSecurity>
  <Lines>387</Lines>
  <Paragraphs>109</Paragraphs>
  <ScaleCrop>false</ScaleCrop>
  <Company/>
  <LinksUpToDate>false</LinksUpToDate>
  <CharactersWithSpaces>54540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2024-05-12T05:38:00Z</dcterms:created>
  <dcterms:modified xsi:type="dcterms:W3CDTF">2024-05-31T11:57:00Z</dcterms:modified>
</cp:coreProperties>
</file>