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4EFF0"/>
  <w:body>
    <w:p w14:paraId="27FD582A" w14:textId="77777777" w:rsidR="00B73F95" w:rsidRDefault="00B73F95" w:rsidP="00B73F95">
      <w:pPr>
        <w:rPr>
          <w:b/>
          <w:bCs/>
          <w:sz w:val="36"/>
          <w:szCs w:val="36"/>
          <w:u w:val="single"/>
        </w:rPr>
      </w:pPr>
      <w:r>
        <w:rPr>
          <w:b/>
          <w:bCs/>
          <w:sz w:val="36"/>
          <w:szCs w:val="36"/>
          <w:u w:val="single"/>
        </w:rPr>
        <w:t>Task 3 LCLM4001 Academic Skills Reflective Writing Template</w:t>
      </w:r>
    </w:p>
    <w:p w14:paraId="2BDE369B" w14:textId="77777777" w:rsidR="00B73F95" w:rsidRPr="00E30C5F" w:rsidRDefault="00B73F95" w:rsidP="0030459C">
      <w:pPr>
        <w:rPr>
          <w:rFonts w:ascii="Arial" w:hAnsi="Arial" w:cs="Arial"/>
          <w:b/>
          <w:bCs/>
          <w:u w:val="single"/>
        </w:rPr>
      </w:pPr>
    </w:p>
    <w:tbl>
      <w:tblPr>
        <w:tblStyle w:val="TableGrid"/>
        <w:tblW w:w="0" w:type="auto"/>
        <w:tblLook w:val="04A0" w:firstRow="1" w:lastRow="0" w:firstColumn="1" w:lastColumn="0" w:noHBand="0" w:noVBand="1"/>
      </w:tblPr>
      <w:tblGrid>
        <w:gridCol w:w="2520"/>
        <w:gridCol w:w="6496"/>
      </w:tblGrid>
      <w:tr w:rsidR="00B73F95" w:rsidRPr="00E30C5F" w14:paraId="1FBB1581" w14:textId="77777777" w:rsidTr="44999FA8">
        <w:trPr>
          <w:trHeight w:val="401"/>
        </w:trPr>
        <w:tc>
          <w:tcPr>
            <w:tcW w:w="2830" w:type="dxa"/>
          </w:tcPr>
          <w:p w14:paraId="06E1A963" w14:textId="77777777" w:rsidR="00B73F95" w:rsidRPr="00E30C5F" w:rsidRDefault="00B73F95" w:rsidP="00B73F95">
            <w:pPr>
              <w:rPr>
                <w:rFonts w:ascii="Arial" w:hAnsi="Arial" w:cs="Arial"/>
                <w:b/>
                <w:bCs/>
              </w:rPr>
            </w:pPr>
            <w:r w:rsidRPr="00E30C5F">
              <w:rPr>
                <w:rFonts w:ascii="Arial" w:hAnsi="Arial" w:cs="Arial"/>
                <w:b/>
                <w:bCs/>
              </w:rPr>
              <w:t>Student name number</w:t>
            </w:r>
          </w:p>
        </w:tc>
        <w:tc>
          <w:tcPr>
            <w:tcW w:w="7626" w:type="dxa"/>
          </w:tcPr>
          <w:p w14:paraId="4B92D2A5" w14:textId="77777777" w:rsidR="00B73F95" w:rsidRDefault="00E37DA5" w:rsidP="00B73F95">
            <w:pPr>
              <w:rPr>
                <w:rFonts w:ascii="Arial" w:hAnsi="Arial" w:cs="Arial"/>
                <w:b/>
                <w:bCs/>
              </w:rPr>
            </w:pPr>
            <w:r>
              <w:rPr>
                <w:rFonts w:ascii="Arial" w:hAnsi="Arial" w:cs="Arial"/>
                <w:b/>
                <w:bCs/>
              </w:rPr>
              <w:t>Marlon Mcgrath</w:t>
            </w:r>
          </w:p>
          <w:p w14:paraId="1A2BDC9C" w14:textId="2F60676E" w:rsidR="00E37DA5" w:rsidRPr="00E30C5F" w:rsidRDefault="00E37DA5" w:rsidP="00B73F95">
            <w:pPr>
              <w:rPr>
                <w:rFonts w:ascii="Arial" w:hAnsi="Arial" w:cs="Arial"/>
                <w:b/>
                <w:bCs/>
              </w:rPr>
            </w:pPr>
            <w:r>
              <w:rPr>
                <w:rFonts w:ascii="Arial" w:hAnsi="Arial" w:cs="Arial"/>
                <w:b/>
                <w:bCs/>
              </w:rPr>
              <w:t>2518797</w:t>
            </w:r>
          </w:p>
        </w:tc>
      </w:tr>
      <w:tr w:rsidR="00B73F95" w:rsidRPr="00E30C5F" w14:paraId="20393622" w14:textId="77777777" w:rsidTr="44999FA8">
        <w:trPr>
          <w:trHeight w:val="420"/>
        </w:trPr>
        <w:tc>
          <w:tcPr>
            <w:tcW w:w="2830" w:type="dxa"/>
          </w:tcPr>
          <w:p w14:paraId="6734BE9E" w14:textId="77777777" w:rsidR="00B73F95" w:rsidRPr="00E30C5F" w:rsidRDefault="00B73F95" w:rsidP="00B73F95">
            <w:pPr>
              <w:rPr>
                <w:rFonts w:ascii="Arial" w:hAnsi="Arial" w:cs="Arial"/>
                <w:b/>
                <w:bCs/>
              </w:rPr>
            </w:pPr>
            <w:r w:rsidRPr="00E30C5F">
              <w:rPr>
                <w:rFonts w:ascii="Arial" w:hAnsi="Arial" w:cs="Arial"/>
                <w:b/>
                <w:bCs/>
              </w:rPr>
              <w:t>Module code and title</w:t>
            </w:r>
          </w:p>
        </w:tc>
        <w:tc>
          <w:tcPr>
            <w:tcW w:w="7626" w:type="dxa"/>
          </w:tcPr>
          <w:p w14:paraId="6D819B8C" w14:textId="650210E4" w:rsidR="00B73F95" w:rsidRPr="00E30C5F" w:rsidRDefault="00E37DA5" w:rsidP="00B73F95">
            <w:pPr>
              <w:rPr>
                <w:rFonts w:ascii="Arial" w:hAnsi="Arial" w:cs="Arial"/>
                <w:b/>
                <w:bCs/>
              </w:rPr>
            </w:pPr>
            <w:r>
              <w:rPr>
                <w:rFonts w:ascii="Arial" w:hAnsi="Arial" w:cs="Arial"/>
                <w:b/>
                <w:bCs/>
              </w:rPr>
              <w:t>LCLM4001 Academic skills reflective writing</w:t>
            </w:r>
          </w:p>
        </w:tc>
      </w:tr>
      <w:tr w:rsidR="00B73F95" w:rsidRPr="00E30C5F" w14:paraId="055341DF" w14:textId="77777777" w:rsidTr="44999FA8">
        <w:trPr>
          <w:trHeight w:val="410"/>
        </w:trPr>
        <w:tc>
          <w:tcPr>
            <w:tcW w:w="2830" w:type="dxa"/>
          </w:tcPr>
          <w:p w14:paraId="4DDE7BF6" w14:textId="77777777" w:rsidR="00B73F95" w:rsidRPr="00E30C5F" w:rsidRDefault="00B73F95" w:rsidP="00B73F95">
            <w:pPr>
              <w:rPr>
                <w:rFonts w:ascii="Arial" w:hAnsi="Arial" w:cs="Arial"/>
                <w:b/>
                <w:bCs/>
              </w:rPr>
            </w:pPr>
            <w:r w:rsidRPr="00E30C5F">
              <w:rPr>
                <w:rFonts w:ascii="Arial" w:hAnsi="Arial" w:cs="Arial"/>
                <w:b/>
                <w:bCs/>
              </w:rPr>
              <w:t>Name of Task</w:t>
            </w:r>
          </w:p>
        </w:tc>
        <w:tc>
          <w:tcPr>
            <w:tcW w:w="7626" w:type="dxa"/>
          </w:tcPr>
          <w:p w14:paraId="6B465C63" w14:textId="4C74ED02" w:rsidR="00B73F95" w:rsidRPr="00E30C5F" w:rsidRDefault="0D431404" w:rsidP="00B73F95">
            <w:pPr>
              <w:rPr>
                <w:rFonts w:ascii="Arial" w:hAnsi="Arial" w:cs="Arial"/>
                <w:b/>
                <w:bCs/>
              </w:rPr>
            </w:pPr>
            <w:r w:rsidRPr="44999FA8">
              <w:rPr>
                <w:rFonts w:ascii="Arial" w:hAnsi="Arial" w:cs="Arial"/>
                <w:b/>
                <w:bCs/>
              </w:rPr>
              <w:t>Task 3- Reflective Report</w:t>
            </w:r>
          </w:p>
        </w:tc>
      </w:tr>
      <w:tr w:rsidR="00B73F95" w:rsidRPr="00E30C5F" w14:paraId="6B054784" w14:textId="77777777" w:rsidTr="44999FA8">
        <w:trPr>
          <w:trHeight w:val="410"/>
        </w:trPr>
        <w:tc>
          <w:tcPr>
            <w:tcW w:w="2830" w:type="dxa"/>
          </w:tcPr>
          <w:p w14:paraId="6612BDE2" w14:textId="77777777" w:rsidR="00B73F95" w:rsidRPr="00E30C5F" w:rsidRDefault="00B73F95" w:rsidP="00B73F95">
            <w:pPr>
              <w:rPr>
                <w:rFonts w:ascii="Arial" w:hAnsi="Arial" w:cs="Arial"/>
                <w:b/>
                <w:bCs/>
              </w:rPr>
            </w:pPr>
            <w:r>
              <w:rPr>
                <w:rFonts w:ascii="Arial" w:hAnsi="Arial" w:cs="Arial"/>
                <w:b/>
                <w:bCs/>
              </w:rPr>
              <w:t>Lecturer</w:t>
            </w:r>
          </w:p>
        </w:tc>
        <w:tc>
          <w:tcPr>
            <w:tcW w:w="7626" w:type="dxa"/>
          </w:tcPr>
          <w:p w14:paraId="780B77F1" w14:textId="29B00937" w:rsidR="00B73F95" w:rsidRPr="00E30C5F" w:rsidRDefault="00E37DA5" w:rsidP="00B73F95">
            <w:pPr>
              <w:rPr>
                <w:rFonts w:ascii="Arial" w:hAnsi="Arial" w:cs="Arial"/>
                <w:b/>
                <w:bCs/>
              </w:rPr>
            </w:pPr>
            <w:r>
              <w:rPr>
                <w:rFonts w:ascii="Arial" w:hAnsi="Arial" w:cs="Arial"/>
                <w:b/>
                <w:bCs/>
              </w:rPr>
              <w:t>Paul Clayton</w:t>
            </w:r>
          </w:p>
        </w:tc>
      </w:tr>
      <w:tr w:rsidR="44999FA8" w14:paraId="63471292" w14:textId="77777777" w:rsidTr="44999FA8">
        <w:trPr>
          <w:trHeight w:val="410"/>
        </w:trPr>
        <w:tc>
          <w:tcPr>
            <w:tcW w:w="2557" w:type="dxa"/>
          </w:tcPr>
          <w:p w14:paraId="53498499" w14:textId="053E1B4D" w:rsidR="31F376D4" w:rsidRDefault="31F376D4" w:rsidP="44999FA8">
            <w:pPr>
              <w:rPr>
                <w:rFonts w:ascii="Arial" w:hAnsi="Arial" w:cs="Arial"/>
                <w:b/>
                <w:bCs/>
              </w:rPr>
            </w:pPr>
            <w:r w:rsidRPr="44999FA8">
              <w:rPr>
                <w:rFonts w:ascii="Arial" w:hAnsi="Arial" w:cs="Arial"/>
                <w:b/>
                <w:bCs/>
              </w:rPr>
              <w:t>Time Allowed</w:t>
            </w:r>
          </w:p>
        </w:tc>
        <w:tc>
          <w:tcPr>
            <w:tcW w:w="6459" w:type="dxa"/>
          </w:tcPr>
          <w:p w14:paraId="515F124F" w14:textId="370DD597" w:rsidR="0F59F249" w:rsidRDefault="0F59F249" w:rsidP="44999FA8">
            <w:pPr>
              <w:rPr>
                <w:rFonts w:ascii="Arial" w:hAnsi="Arial" w:cs="Arial"/>
                <w:b/>
                <w:bCs/>
              </w:rPr>
            </w:pPr>
            <w:r w:rsidRPr="44999FA8">
              <w:rPr>
                <w:rFonts w:ascii="Arial" w:hAnsi="Arial" w:cs="Arial"/>
                <w:b/>
                <w:bCs/>
              </w:rPr>
              <w:t>2hrs 30mins</w:t>
            </w:r>
          </w:p>
        </w:tc>
      </w:tr>
      <w:tr w:rsidR="44999FA8" w14:paraId="49EDA283" w14:textId="77777777" w:rsidTr="44999FA8">
        <w:trPr>
          <w:trHeight w:val="410"/>
        </w:trPr>
        <w:tc>
          <w:tcPr>
            <w:tcW w:w="2557" w:type="dxa"/>
          </w:tcPr>
          <w:p w14:paraId="69A21206" w14:textId="4321B88D" w:rsidR="31F376D4" w:rsidRDefault="31F376D4" w:rsidP="44999FA8">
            <w:pPr>
              <w:rPr>
                <w:rFonts w:ascii="Arial" w:hAnsi="Arial" w:cs="Arial"/>
                <w:b/>
                <w:bCs/>
              </w:rPr>
            </w:pPr>
            <w:r w:rsidRPr="44999FA8">
              <w:rPr>
                <w:rFonts w:ascii="Arial" w:hAnsi="Arial" w:cs="Arial"/>
                <w:b/>
                <w:bCs/>
              </w:rPr>
              <w:t>Word count</w:t>
            </w:r>
          </w:p>
        </w:tc>
        <w:tc>
          <w:tcPr>
            <w:tcW w:w="6459" w:type="dxa"/>
          </w:tcPr>
          <w:p w14:paraId="3FC6E5AE" w14:textId="18E3C761" w:rsidR="31F376D4" w:rsidRDefault="31F376D4" w:rsidP="44999FA8">
            <w:pPr>
              <w:rPr>
                <w:rFonts w:ascii="Arial" w:eastAsia="Arial" w:hAnsi="Arial" w:cs="Arial"/>
              </w:rPr>
            </w:pPr>
            <w:r w:rsidRPr="44999FA8">
              <w:rPr>
                <w:rFonts w:ascii="Aptos" w:eastAsia="Aptos" w:hAnsi="Aptos" w:cs="Aptos"/>
                <w:b/>
                <w:bCs/>
                <w:i/>
                <w:iCs/>
                <w:color w:val="000000" w:themeColor="text1"/>
              </w:rPr>
              <w:t>900 words +/- 10 % (excluding words already on the template)</w:t>
            </w:r>
          </w:p>
        </w:tc>
      </w:tr>
    </w:tbl>
    <w:p w14:paraId="4495939B" w14:textId="77777777" w:rsidR="00B73F95" w:rsidRPr="006B0961" w:rsidRDefault="00B73F95" w:rsidP="0030459C">
      <w:pPr>
        <w:rPr>
          <w:b/>
          <w:bCs/>
          <w:sz w:val="36"/>
          <w:szCs w:val="36"/>
          <w:u w:val="single"/>
        </w:rPr>
      </w:pPr>
      <w:r w:rsidRPr="006B0961">
        <w:rPr>
          <w:b/>
          <w:bCs/>
          <w:noProof/>
          <w:sz w:val="36"/>
          <w:szCs w:val="36"/>
          <w:u w:val="single"/>
          <w:lang w:eastAsia="en-GB"/>
        </w:rPr>
        <w:drawing>
          <wp:anchor distT="0" distB="0" distL="114300" distR="114300" simplePos="0" relativeHeight="251659264" behindDoc="0" locked="0" layoutInCell="1" allowOverlap="1" wp14:anchorId="5C116561" wp14:editId="226B204B">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394C7681" w14:textId="003DB3AA" w:rsidR="00B73F95" w:rsidRPr="004407C3" w:rsidRDefault="00B73F95" w:rsidP="0030459C">
      <w:pPr>
        <w:spacing w:after="0" w:line="360" w:lineRule="auto"/>
        <w:rPr>
          <w:rFonts w:ascii="Arial" w:hAnsi="Arial" w:cs="Arial"/>
        </w:rPr>
      </w:pPr>
      <w:r w:rsidRPr="44999FA8">
        <w:rPr>
          <w:b/>
          <w:bCs/>
          <w:sz w:val="36"/>
          <w:szCs w:val="36"/>
        </w:rPr>
        <w:t xml:space="preserve">Using the Gibbs Reflective Cycle </w:t>
      </w:r>
      <w:r w:rsidRPr="44999FA8">
        <w:rPr>
          <w:rFonts w:ascii="Arial" w:hAnsi="Arial" w:cs="Arial"/>
        </w:rPr>
        <w:t xml:space="preserve">Using the Gibbs reflective cycle, write a reflection of your learning journey on the LCLM 4001- Academic Skills Module. Your writing should focus on at least </w:t>
      </w:r>
      <w:r w:rsidRPr="44999FA8">
        <w:rPr>
          <w:rFonts w:ascii="Arial" w:hAnsi="Arial" w:cs="Arial"/>
          <w:b/>
          <w:bCs/>
          <w:color w:val="FF0000"/>
        </w:rPr>
        <w:t xml:space="preserve">ONE or TWO </w:t>
      </w:r>
      <w:r w:rsidRPr="44999FA8">
        <w:rPr>
          <w:rFonts w:ascii="Arial" w:hAnsi="Arial" w:cs="Arial"/>
          <w:b/>
          <w:bCs/>
        </w:rPr>
        <w:t xml:space="preserve">experiences you had while studying the module. Examples of </w:t>
      </w:r>
      <w:r w:rsidRPr="44999FA8">
        <w:rPr>
          <w:rFonts w:ascii="Arial" w:hAnsi="Arial" w:cs="Arial"/>
        </w:rPr>
        <w:t xml:space="preserve">in-class experiences you can reflect on are: </w:t>
      </w:r>
    </w:p>
    <w:p w14:paraId="456AFA7F"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Task 1 and Task 2</w:t>
      </w:r>
    </w:p>
    <w:p w14:paraId="3418A67D"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30B7E6C6"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Feedback received</w:t>
      </w:r>
    </w:p>
    <w:p w14:paraId="1A1CF9D9"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Skills you have developed</w:t>
      </w:r>
    </w:p>
    <w:p w14:paraId="64A9AAFC" w14:textId="77777777" w:rsidR="00B73F95" w:rsidRDefault="00B73F95" w:rsidP="00B73F95">
      <w:pPr>
        <w:rPr>
          <w:i/>
          <w:iCs/>
          <w:sz w:val="36"/>
          <w:szCs w:val="36"/>
        </w:rPr>
      </w:pPr>
      <w:r w:rsidRPr="00AE6CC5">
        <w:rPr>
          <w:i/>
          <w:iCs/>
          <w:sz w:val="36"/>
          <w:szCs w:val="36"/>
        </w:rPr>
        <w:t>(The boxes wi</w:t>
      </w:r>
      <w:r>
        <w:rPr>
          <w:i/>
          <w:iCs/>
          <w:sz w:val="36"/>
          <w:szCs w:val="36"/>
        </w:rPr>
        <w:t>ll</w:t>
      </w:r>
      <w:r w:rsidRPr="00AE6CC5">
        <w:rPr>
          <w:i/>
          <w:iCs/>
          <w:sz w:val="36"/>
          <w:szCs w:val="36"/>
        </w:rPr>
        <w:t xml:space="preserve"> expand as you type)</w:t>
      </w:r>
    </w:p>
    <w:tbl>
      <w:tblPr>
        <w:tblStyle w:val="TableGrid"/>
        <w:tblW w:w="0" w:type="auto"/>
        <w:tblLook w:val="04A0" w:firstRow="1" w:lastRow="0" w:firstColumn="1" w:lastColumn="0" w:noHBand="0" w:noVBand="1"/>
      </w:tblPr>
      <w:tblGrid>
        <w:gridCol w:w="4508"/>
        <w:gridCol w:w="4508"/>
      </w:tblGrid>
      <w:tr w:rsidR="00B73F95" w14:paraId="3AFB0C7F" w14:textId="77777777" w:rsidTr="44999FA8">
        <w:tc>
          <w:tcPr>
            <w:tcW w:w="4508" w:type="dxa"/>
          </w:tcPr>
          <w:p w14:paraId="0CB517C4" w14:textId="77777777" w:rsidR="00B73F95" w:rsidRPr="00AE6CC5" w:rsidRDefault="00B73F95" w:rsidP="0030459C">
            <w:pPr>
              <w:rPr>
                <w:b/>
                <w:bCs/>
                <w:sz w:val="36"/>
                <w:szCs w:val="36"/>
              </w:rPr>
            </w:pPr>
            <w:r w:rsidRPr="797A7A9C">
              <w:rPr>
                <w:b/>
                <w:bCs/>
                <w:sz w:val="36"/>
                <w:szCs w:val="36"/>
              </w:rPr>
              <w:t>Description</w:t>
            </w:r>
          </w:p>
          <w:p w14:paraId="0F05E9B6" w14:textId="202F4CD2" w:rsidR="00B73F95" w:rsidRPr="00AE6CC5" w:rsidRDefault="00B73F95" w:rsidP="6C19B615">
            <w:pPr>
              <w:rPr>
                <w:i/>
                <w:iCs/>
                <w:sz w:val="36"/>
                <w:szCs w:val="36"/>
              </w:rPr>
            </w:pPr>
            <w:r w:rsidRPr="6C19B615">
              <w:rPr>
                <w:rFonts w:asciiTheme="minorBidi" w:hAnsiTheme="minorBidi"/>
                <w:i/>
                <w:iCs/>
              </w:rPr>
              <w:t>(What happened? Describe the experience or experiences in class that you want to reflect on)</w:t>
            </w:r>
          </w:p>
        </w:tc>
        <w:tc>
          <w:tcPr>
            <w:tcW w:w="4508" w:type="dxa"/>
          </w:tcPr>
          <w:p w14:paraId="70E3A76F" w14:textId="516330F9" w:rsidR="00B73F95" w:rsidRPr="00F235D4" w:rsidRDefault="00E37DA5" w:rsidP="0030459C">
            <w:r w:rsidRPr="00F235D4">
              <w:t xml:space="preserve">During my academic skills module </w:t>
            </w:r>
            <w:r w:rsidR="00F235D4">
              <w:t>one</w:t>
            </w:r>
            <w:r w:rsidR="00F235D4" w:rsidRPr="00F235D4">
              <w:t xml:space="preserve"> experience that occurred </w:t>
            </w:r>
            <w:r w:rsidR="00F235D4">
              <w:t xml:space="preserve">while I was studying </w:t>
            </w:r>
            <w:r w:rsidR="00F235D4" w:rsidRPr="00F235D4">
              <w:t>was</w:t>
            </w:r>
            <w:r w:rsidR="00F235D4">
              <w:t xml:space="preserve"> </w:t>
            </w:r>
            <w:r w:rsidR="00F235D4" w:rsidRPr="00F235D4">
              <w:t>referencing</w:t>
            </w:r>
            <w:r w:rsidR="00F235D4">
              <w:t xml:space="preserve">, especially the </w:t>
            </w:r>
            <w:r w:rsidR="00F235D4" w:rsidRPr="00F235D4">
              <w:t>Harvard style referencing.</w:t>
            </w:r>
            <w:r w:rsidR="00F235D4">
              <w:t xml:space="preserve"> During the class workshop we was shown how to do citations and </w:t>
            </w:r>
            <w:r w:rsidR="00675E7E">
              <w:t>how to add a</w:t>
            </w:r>
            <w:r w:rsidR="00F235D4">
              <w:t xml:space="preserve"> reference list at the end of each work. We completed tasks </w:t>
            </w:r>
            <w:r w:rsidR="00675E7E">
              <w:t xml:space="preserve">and challenges where we had to practice </w:t>
            </w:r>
            <w:r w:rsidR="00675E7E">
              <w:lastRenderedPageBreak/>
              <w:t xml:space="preserve">citations for books, articles and websites while identifying any errors. </w:t>
            </w:r>
          </w:p>
          <w:p w14:paraId="689B2FA1" w14:textId="77777777" w:rsidR="00B73F95" w:rsidRDefault="00B73F95" w:rsidP="0030459C">
            <w:pPr>
              <w:rPr>
                <w:sz w:val="36"/>
                <w:szCs w:val="36"/>
              </w:rPr>
            </w:pPr>
          </w:p>
          <w:p w14:paraId="247F1951" w14:textId="77777777" w:rsidR="00B73F95" w:rsidRDefault="00B73F95" w:rsidP="0030459C">
            <w:pPr>
              <w:rPr>
                <w:sz w:val="36"/>
                <w:szCs w:val="36"/>
              </w:rPr>
            </w:pPr>
          </w:p>
        </w:tc>
      </w:tr>
      <w:tr w:rsidR="00B73F95" w14:paraId="154544FF" w14:textId="77777777" w:rsidTr="44999FA8">
        <w:tc>
          <w:tcPr>
            <w:tcW w:w="4508" w:type="dxa"/>
          </w:tcPr>
          <w:p w14:paraId="4C1B3655" w14:textId="77777777" w:rsidR="00B73F95" w:rsidRPr="00AE6CC5" w:rsidRDefault="00B73F95" w:rsidP="0030459C">
            <w:pPr>
              <w:rPr>
                <w:b/>
                <w:bCs/>
                <w:sz w:val="36"/>
                <w:szCs w:val="36"/>
              </w:rPr>
            </w:pPr>
            <w:r w:rsidRPr="00AE6CC5">
              <w:rPr>
                <w:b/>
                <w:bCs/>
                <w:sz w:val="36"/>
                <w:szCs w:val="36"/>
              </w:rPr>
              <w:lastRenderedPageBreak/>
              <w:t>Feelings</w:t>
            </w:r>
          </w:p>
          <w:p w14:paraId="4B003EAF" w14:textId="77777777" w:rsidR="00B73F95" w:rsidRPr="004407C3" w:rsidRDefault="00B73F95" w:rsidP="0030459C">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63719750" w14:textId="77777777" w:rsidR="00B73F95" w:rsidRPr="004407C3" w:rsidRDefault="00B73F95" w:rsidP="0030459C">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17C6CCCE" w14:textId="77777777" w:rsidR="00B73F95" w:rsidRPr="00AE6CC5" w:rsidRDefault="00B73F95" w:rsidP="0030459C">
            <w:pPr>
              <w:rPr>
                <w:i/>
                <w:iCs/>
                <w:sz w:val="36"/>
                <w:szCs w:val="36"/>
              </w:rPr>
            </w:pPr>
          </w:p>
        </w:tc>
        <w:tc>
          <w:tcPr>
            <w:tcW w:w="4508" w:type="dxa"/>
          </w:tcPr>
          <w:p w14:paraId="40ABAE29" w14:textId="69466E97" w:rsidR="00B73F95" w:rsidRPr="00675E7E" w:rsidRDefault="00675E7E" w:rsidP="0030459C">
            <w:r w:rsidRPr="00675E7E">
              <w:t>At the start of the experienc</w:t>
            </w:r>
            <w:r>
              <w:t xml:space="preserve">e, </w:t>
            </w:r>
            <w:r w:rsidRPr="00675E7E">
              <w:t>I was feeling</w:t>
            </w:r>
            <w:r>
              <w:t xml:space="preserve"> confused and overwhelmed because this is my first time referencing and doing work to a </w:t>
            </w:r>
            <w:r w:rsidR="00FD602C">
              <w:t>university</w:t>
            </w:r>
            <w:r>
              <w:t xml:space="preserve"> standard</w:t>
            </w:r>
            <w:r w:rsidR="0038369B">
              <w:t xml:space="preserve"> which seemed difficult</w:t>
            </w:r>
            <w:r w:rsidR="00FD602C">
              <w:t>. In addition to this it gave me a lack of confidence in my ability to reference because I didn’t know where to start.</w:t>
            </w:r>
            <w:r w:rsidR="0038369B">
              <w:t xml:space="preserve"> However, as I progressed through the workshop practising more</w:t>
            </w:r>
            <w:r w:rsidR="00E508DD">
              <w:t xml:space="preserve"> on my</w:t>
            </w:r>
            <w:r w:rsidR="0038369B">
              <w:t xml:space="preserve"> referencing</w:t>
            </w:r>
            <w:r w:rsidR="00E508DD">
              <w:t xml:space="preserve"> skills and</w:t>
            </w:r>
            <w:r w:rsidR="0038369B">
              <w:t xml:space="preserve"> getting feedback on my wo</w:t>
            </w:r>
            <w:r w:rsidR="00E508DD">
              <w:t>rk helped build my confidence back because research shown by (Dawson,2014, p.144)</w:t>
            </w:r>
            <w:r w:rsidR="0038369B">
              <w:t xml:space="preserve"> </w:t>
            </w:r>
            <w:r w:rsidR="00E508DD">
              <w:t xml:space="preserve">states that any feedback received from your tutor should be listened to carefully and acted upon their whether it be positive or constructive feedback. </w:t>
            </w:r>
            <w:r w:rsidR="002D3418">
              <w:t>By</w:t>
            </w:r>
            <w:r w:rsidR="00E508DD">
              <w:t xml:space="preserve"> the time </w:t>
            </w:r>
            <w:r w:rsidR="002D3418">
              <w:t>my</w:t>
            </w:r>
            <w:r w:rsidR="00E508DD">
              <w:t xml:space="preserve"> experience </w:t>
            </w:r>
            <w:r w:rsidR="002D3418">
              <w:t>had</w:t>
            </w:r>
            <w:r w:rsidR="00E508DD">
              <w:t xml:space="preserve"> finished I believed in </w:t>
            </w:r>
            <w:r w:rsidR="002D3418">
              <w:t>myself, my</w:t>
            </w:r>
            <w:r w:rsidR="00E508DD">
              <w:t xml:space="preserve"> confidence was back and I told myself not to knock my ability </w:t>
            </w:r>
            <w:r w:rsidR="002D3418">
              <w:t>again. I</w:t>
            </w:r>
            <w:r w:rsidR="00FD602C">
              <w:t xml:space="preserve"> don’t think I was the only one who</w:t>
            </w:r>
            <w:r w:rsidR="0038369B">
              <w:t xml:space="preserve"> was experiencing</w:t>
            </w:r>
            <w:r w:rsidR="00FD602C">
              <w:t xml:space="preserve"> this </w:t>
            </w:r>
            <w:r w:rsidR="0038369B">
              <w:t xml:space="preserve">at the time, </w:t>
            </w:r>
            <w:r w:rsidR="00FD602C">
              <w:t xml:space="preserve">but because </w:t>
            </w:r>
            <w:r w:rsidR="0038369B">
              <w:t xml:space="preserve">of my lack of </w:t>
            </w:r>
            <w:r w:rsidR="00FD602C">
              <w:t xml:space="preserve">communication </w:t>
            </w:r>
            <w:r w:rsidR="0038369B">
              <w:t xml:space="preserve">to express myself </w:t>
            </w:r>
            <w:r w:rsidR="00FD602C">
              <w:t>with students in my class</w:t>
            </w:r>
            <w:r w:rsidR="0038369B">
              <w:t xml:space="preserve"> no one knew how I was feeling</w:t>
            </w:r>
            <w:r w:rsidR="002D3418">
              <w:t xml:space="preserve"> or I knew how anyone else was feeling.</w:t>
            </w:r>
          </w:p>
        </w:tc>
      </w:tr>
      <w:tr w:rsidR="00B73F95" w14:paraId="09E28F42" w14:textId="77777777" w:rsidTr="44999FA8">
        <w:tc>
          <w:tcPr>
            <w:tcW w:w="4508" w:type="dxa"/>
          </w:tcPr>
          <w:p w14:paraId="1D74A5E8" w14:textId="77777777" w:rsidR="00B73F95" w:rsidRPr="00AE6CC5" w:rsidRDefault="00B73F95" w:rsidP="0030459C">
            <w:pPr>
              <w:rPr>
                <w:b/>
                <w:bCs/>
                <w:sz w:val="36"/>
                <w:szCs w:val="36"/>
              </w:rPr>
            </w:pPr>
            <w:r w:rsidRPr="00AE6CC5">
              <w:rPr>
                <w:b/>
                <w:bCs/>
                <w:sz w:val="36"/>
                <w:szCs w:val="36"/>
              </w:rPr>
              <w:t>Evaluation</w:t>
            </w:r>
          </w:p>
          <w:p w14:paraId="1F0D82C2" w14:textId="77777777" w:rsidR="00B73F95" w:rsidRPr="00AE6CC5" w:rsidRDefault="00B73F95" w:rsidP="0030459C">
            <w:pPr>
              <w:rPr>
                <w:i/>
                <w:iCs/>
                <w:sz w:val="36"/>
                <w:szCs w:val="36"/>
              </w:rPr>
            </w:pPr>
            <w:r w:rsidRPr="004407C3">
              <w:rPr>
                <w:rFonts w:asciiTheme="minorBidi" w:hAnsiTheme="minorBidi"/>
                <w:i/>
                <w:iCs/>
              </w:rPr>
              <w:t xml:space="preserve">(What was good and bad about the experience?) </w:t>
            </w:r>
          </w:p>
        </w:tc>
        <w:tc>
          <w:tcPr>
            <w:tcW w:w="4508" w:type="dxa"/>
          </w:tcPr>
          <w:p w14:paraId="645E1F45" w14:textId="1D0441E4" w:rsidR="00B73F95" w:rsidRPr="00BE0FF9" w:rsidRDefault="00BE0FF9" w:rsidP="0030459C">
            <w:r w:rsidRPr="00BE0FF9">
              <w:t xml:space="preserve">The positive </w:t>
            </w:r>
            <w:r>
              <w:t>part</w:t>
            </w:r>
            <w:r w:rsidRPr="00BE0FF9">
              <w:t xml:space="preserve"> of th</w:t>
            </w:r>
            <w:r>
              <w:t>is</w:t>
            </w:r>
            <w:r w:rsidRPr="00BE0FF9">
              <w:t xml:space="preserve"> experience </w:t>
            </w:r>
            <w:r>
              <w:t>is</w:t>
            </w:r>
            <w:r w:rsidRPr="00BE0FF9">
              <w:t xml:space="preserve"> that </w:t>
            </w:r>
            <w:r>
              <w:t xml:space="preserve">I now understand how to write in an academic way and understand the importance of writing and referencing sources because </w:t>
            </w:r>
            <w:r w:rsidR="00D75BF5">
              <w:t>research from</w:t>
            </w:r>
            <w:r>
              <w:t xml:space="preserve"> (</w:t>
            </w:r>
            <w:r w:rsidR="00D75BF5">
              <w:t>Day,2013, p.218</w:t>
            </w:r>
            <w:r>
              <w:t xml:space="preserve">) </w:t>
            </w:r>
            <w:r w:rsidR="00D75BF5">
              <w:t xml:space="preserve">shows </w:t>
            </w:r>
            <w:r>
              <w:t xml:space="preserve">writing helps you to gather all </w:t>
            </w:r>
            <w:r w:rsidR="00D75BF5">
              <w:t xml:space="preserve">your </w:t>
            </w:r>
            <w:r>
              <w:t xml:space="preserve">sources of information, </w:t>
            </w:r>
            <w:r w:rsidR="00364A21">
              <w:t xml:space="preserve">writing </w:t>
            </w:r>
            <w:r>
              <w:t xml:space="preserve">helps </w:t>
            </w:r>
            <w:r w:rsidR="00D75BF5">
              <w:t xml:space="preserve">you to </w:t>
            </w:r>
            <w:r>
              <w:t>remember things</w:t>
            </w:r>
            <w:r w:rsidR="00D75BF5">
              <w:t xml:space="preserve"> and </w:t>
            </w:r>
            <w:r w:rsidR="00364A21">
              <w:t xml:space="preserve">it </w:t>
            </w:r>
            <w:r>
              <w:t>helps you to think and communicate</w:t>
            </w:r>
            <w:r w:rsidR="00D75BF5">
              <w:t xml:space="preserve"> more</w:t>
            </w:r>
            <w:r>
              <w:t>.</w:t>
            </w:r>
            <w:r w:rsidR="00D75BF5">
              <w:t xml:space="preserve"> The challenge I had during my experience was refencing in the correct format as I kept getting confused with the order and punctuation of the references because of the different </w:t>
            </w:r>
            <w:r w:rsidR="00364A21">
              <w:t>reference</w:t>
            </w:r>
            <w:r w:rsidR="0040162D">
              <w:t xml:space="preserve"> </w:t>
            </w:r>
            <w:r w:rsidR="00D75BF5">
              <w:t>styles for the different sources of information</w:t>
            </w:r>
            <w:r>
              <w:t xml:space="preserve"> </w:t>
            </w:r>
            <w:r w:rsidR="00D75BF5">
              <w:t xml:space="preserve">where I would make mistakes trying to perfect </w:t>
            </w:r>
            <w:r w:rsidR="00BB6715">
              <w:t>my</w:t>
            </w:r>
            <w:r w:rsidR="00D75BF5">
              <w:t xml:space="preserve"> skill</w:t>
            </w:r>
            <w:r w:rsidR="00BB6715">
              <w:t>s</w:t>
            </w:r>
            <w:r w:rsidR="00D75BF5">
              <w:t>.</w:t>
            </w:r>
          </w:p>
        </w:tc>
      </w:tr>
      <w:tr w:rsidR="00B73F95" w14:paraId="3A9D07A3" w14:textId="77777777" w:rsidTr="44999FA8">
        <w:tc>
          <w:tcPr>
            <w:tcW w:w="4508" w:type="dxa"/>
          </w:tcPr>
          <w:p w14:paraId="539E8DC0" w14:textId="77777777" w:rsidR="00B73F95" w:rsidRPr="00AE6CC5" w:rsidRDefault="00B73F95" w:rsidP="0030459C">
            <w:pPr>
              <w:rPr>
                <w:b/>
                <w:bCs/>
                <w:sz w:val="36"/>
                <w:szCs w:val="36"/>
              </w:rPr>
            </w:pPr>
            <w:r w:rsidRPr="00AE6CC5">
              <w:rPr>
                <w:b/>
                <w:bCs/>
                <w:sz w:val="36"/>
                <w:szCs w:val="36"/>
              </w:rPr>
              <w:lastRenderedPageBreak/>
              <w:t>Analysis</w:t>
            </w:r>
          </w:p>
          <w:p w14:paraId="04B0D020" w14:textId="77777777" w:rsidR="00B73F95" w:rsidRPr="004407C3" w:rsidRDefault="00B73F95" w:rsidP="0030459C">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0E2D1925" w14:textId="4155D4ED" w:rsidR="00B73F95" w:rsidRPr="003C0AC6" w:rsidRDefault="00B73F95" w:rsidP="44999FA8">
            <w:pPr>
              <w:rPr>
                <w:rFonts w:asciiTheme="minorBidi" w:hAnsiTheme="minorBidi"/>
              </w:rPr>
            </w:pPr>
            <w:r w:rsidRPr="44999FA8">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732A58C9" w14:textId="2AE7D1F7" w:rsidR="00B73F95" w:rsidRPr="003B4FCC" w:rsidRDefault="003B4FCC" w:rsidP="0030459C">
            <w:r>
              <w:t>This was a positive experience for me because it helped me realise the importance of academic writing and develop my referencing skills. It went well because I had a positive mindset and it was something I was willing to learn and have as a skill</w:t>
            </w:r>
            <w:r w:rsidR="00751571">
              <w:t>, to do</w:t>
            </w:r>
            <w:r>
              <w:t xml:space="preserve"> this I kept practising</w:t>
            </w:r>
            <w:r w:rsidR="00751571">
              <w:t xml:space="preserve">, </w:t>
            </w:r>
            <w:r>
              <w:t>rev</w:t>
            </w:r>
            <w:r w:rsidR="00751571">
              <w:t>i</w:t>
            </w:r>
            <w:r>
              <w:t>sit</w:t>
            </w:r>
            <w:r w:rsidR="00751571">
              <w:t>ing</w:t>
            </w:r>
            <w:r>
              <w:t xml:space="preserve"> my work and information from previous class sessions</w:t>
            </w:r>
            <w:r w:rsidR="00751571">
              <w:t xml:space="preserve"> and</w:t>
            </w:r>
            <w:r>
              <w:t xml:space="preserve"> reviewing feedback</w:t>
            </w:r>
            <w:r w:rsidR="00751571">
              <w:t xml:space="preserve"> from my tutor because according to (Dawson, 2014, p.145) building a positive relationship with your tutor helps students to work through </w:t>
            </w:r>
            <w:r w:rsidR="008B33B5">
              <w:t>their</w:t>
            </w:r>
            <w:r w:rsidR="00751571">
              <w:t xml:space="preserve"> problems.</w:t>
            </w:r>
            <w:r w:rsidR="00684542">
              <w:t xml:space="preserve"> Things didn’t go well when I t</w:t>
            </w:r>
            <w:r w:rsidR="00120A9C">
              <w:t>ried to</w:t>
            </w:r>
            <w:r w:rsidR="00684542">
              <w:t xml:space="preserve"> reference without the guidelines which led me to make mistakes</w:t>
            </w:r>
            <w:r w:rsidR="00120A9C">
              <w:t xml:space="preserve"> and knock back my confidence</w:t>
            </w:r>
            <w:r w:rsidR="00684542">
              <w:t>.</w:t>
            </w:r>
            <w:r w:rsidR="00120A9C">
              <w:t xml:space="preserve"> After a group discussion I released that many students experienced confusion and frustration just like me because it was something that they we were not familiar with or have never done before but as we attended more workshops we gradually improved with the sources of information provided and help from our lecturer.  </w:t>
            </w:r>
          </w:p>
        </w:tc>
      </w:tr>
      <w:tr w:rsidR="00B73F95" w14:paraId="2B2986B0" w14:textId="77777777" w:rsidTr="44999FA8">
        <w:tc>
          <w:tcPr>
            <w:tcW w:w="4508" w:type="dxa"/>
          </w:tcPr>
          <w:p w14:paraId="353AD25B" w14:textId="77777777" w:rsidR="00B73F95" w:rsidRPr="00AE6CC5" w:rsidRDefault="00B73F95" w:rsidP="0030459C">
            <w:pPr>
              <w:rPr>
                <w:b/>
                <w:bCs/>
                <w:sz w:val="36"/>
                <w:szCs w:val="36"/>
              </w:rPr>
            </w:pPr>
            <w:r w:rsidRPr="00AE6CC5">
              <w:rPr>
                <w:b/>
                <w:bCs/>
                <w:sz w:val="36"/>
                <w:szCs w:val="36"/>
              </w:rPr>
              <w:t>Conclusion</w:t>
            </w:r>
          </w:p>
          <w:p w14:paraId="2CA4B43E" w14:textId="77777777" w:rsidR="00B73F95" w:rsidRPr="00AE6CC5" w:rsidRDefault="00B73F95" w:rsidP="0030459C">
            <w:pPr>
              <w:rPr>
                <w:i/>
                <w:iCs/>
                <w:sz w:val="36"/>
                <w:szCs w:val="36"/>
              </w:rPr>
            </w:pPr>
            <w:r w:rsidRPr="00AE6CC5">
              <w:rPr>
                <w:i/>
                <w:iCs/>
                <w:sz w:val="28"/>
                <w:szCs w:val="28"/>
              </w:rPr>
              <w:t>(</w:t>
            </w:r>
            <w:r w:rsidRPr="004407C3">
              <w:rPr>
                <w:rFonts w:asciiTheme="minorBidi" w:hAnsiTheme="minorBidi"/>
                <w:i/>
                <w:iCs/>
              </w:rPr>
              <w:t>What else could you have done? Or what could you have improved?</w:t>
            </w:r>
            <w:r>
              <w:rPr>
                <w:rFonts w:asciiTheme="minorBidi" w:hAnsiTheme="minorBidi"/>
                <w:i/>
                <w:iCs/>
              </w:rPr>
              <w:t xml:space="preserve"> What could you do differently next time)</w:t>
            </w:r>
          </w:p>
        </w:tc>
        <w:tc>
          <w:tcPr>
            <w:tcW w:w="4508" w:type="dxa"/>
          </w:tcPr>
          <w:p w14:paraId="45A3776E" w14:textId="3950A14D" w:rsidR="00B73F95" w:rsidRPr="005B5805" w:rsidRDefault="005B5805" w:rsidP="0030459C">
            <w:r>
              <w:t xml:space="preserve">There are several things I could </w:t>
            </w:r>
            <w:r w:rsidR="00B771C3">
              <w:t>have</w:t>
            </w:r>
            <w:r>
              <w:t xml:space="preserve"> done to improve my experience with referencing such as </w:t>
            </w:r>
            <w:r w:rsidR="00BC7170">
              <w:t>planning</w:t>
            </w:r>
            <w:r w:rsidR="005F2DE0">
              <w:t xml:space="preserve"> ahead to give myself more time for the tasks</w:t>
            </w:r>
            <w:r w:rsidR="00BC7170">
              <w:t>,</w:t>
            </w:r>
            <w:r>
              <w:t xml:space="preserve"> revising earlier instead of </w:t>
            </w:r>
            <w:r w:rsidR="00B771C3">
              <w:t>later</w:t>
            </w:r>
            <w:r>
              <w:t xml:space="preserve"> and using additional sources of information not just the materials provided in class.</w:t>
            </w:r>
            <w:r w:rsidR="005F2DE0">
              <w:t xml:space="preserve"> Next time I approach refencing I would organise myself more, so all my information is correct for the different type of refencing sources </w:t>
            </w:r>
            <w:r w:rsidR="00B13ECA">
              <w:t xml:space="preserve">and practise a lot more at the start of tasks rather than part way through to build my confidence </w:t>
            </w:r>
            <w:r w:rsidR="00A31C32">
              <w:t>and improve my academic writing skills</w:t>
            </w:r>
            <w:r w:rsidR="00B13ECA">
              <w:t>.</w:t>
            </w:r>
            <w:r w:rsidR="00B969B8">
              <w:t xml:space="preserve"> Also engage more with students and my tutor to help me understand more and get a better understand of what to do. </w:t>
            </w:r>
            <w:r w:rsidR="00B13ECA">
              <w:t xml:space="preserve">  </w:t>
            </w:r>
          </w:p>
        </w:tc>
      </w:tr>
      <w:tr w:rsidR="00B73F95" w14:paraId="4FDA2DFD" w14:textId="77777777" w:rsidTr="44999FA8">
        <w:tc>
          <w:tcPr>
            <w:tcW w:w="4508" w:type="dxa"/>
          </w:tcPr>
          <w:p w14:paraId="7320CB9A" w14:textId="77777777" w:rsidR="00B73F95" w:rsidRPr="00AE6CC5" w:rsidRDefault="00B73F95" w:rsidP="0030459C">
            <w:pPr>
              <w:rPr>
                <w:b/>
                <w:bCs/>
                <w:sz w:val="36"/>
                <w:szCs w:val="36"/>
              </w:rPr>
            </w:pPr>
            <w:r w:rsidRPr="00AE6CC5">
              <w:rPr>
                <w:b/>
                <w:bCs/>
                <w:sz w:val="36"/>
                <w:szCs w:val="36"/>
              </w:rPr>
              <w:t>Action Plan</w:t>
            </w:r>
          </w:p>
          <w:p w14:paraId="4C2FBF97" w14:textId="7E085D09" w:rsidR="00B73F95" w:rsidRPr="00AE6CC5" w:rsidRDefault="00B73F95" w:rsidP="6C19B615">
            <w:pPr>
              <w:rPr>
                <w:i/>
                <w:iCs/>
                <w:sz w:val="36"/>
                <w:szCs w:val="36"/>
              </w:rPr>
            </w:pPr>
            <w:r w:rsidRPr="6C19B615">
              <w:rPr>
                <w:rFonts w:asciiTheme="minorBidi" w:hAnsiTheme="minorBidi"/>
                <w:i/>
                <w:iCs/>
              </w:rPr>
              <w:t>(Create a plan to support you in learning/ developing the skills you need to improve the situation next time)</w:t>
            </w:r>
          </w:p>
        </w:tc>
        <w:tc>
          <w:tcPr>
            <w:tcW w:w="4508" w:type="dxa"/>
          </w:tcPr>
          <w:p w14:paraId="5ED5EC61" w14:textId="43FF7A28" w:rsidR="00B73F95" w:rsidRPr="00ED06A8" w:rsidRDefault="00ED06A8" w:rsidP="0030459C">
            <w:r>
              <w:t xml:space="preserve">To improve my experience for next time I will create a clear structured organised plan starting </w:t>
            </w:r>
            <w:r w:rsidR="0073089E">
              <w:t xml:space="preserve">my </w:t>
            </w:r>
            <w:r>
              <w:t>assignment earl</w:t>
            </w:r>
            <w:r w:rsidR="0073089E">
              <w:t xml:space="preserve">ier allowing me enough time to understand and gather all the information I need. I will practice referencing more consistently using the university resources following the correct Harvard references using any additional sources I can </w:t>
            </w:r>
            <w:r w:rsidR="0073089E">
              <w:lastRenderedPageBreak/>
              <w:t>find to improve my confidence and academic writing skills. Also finally giving myself enough time to complete my work and to go through it at the end making sure everything is correct and is of university standard.</w:t>
            </w:r>
          </w:p>
        </w:tc>
      </w:tr>
      <w:tr w:rsidR="44999FA8" w14:paraId="65FCE349" w14:textId="77777777" w:rsidTr="44999FA8">
        <w:trPr>
          <w:trHeight w:val="300"/>
        </w:trPr>
        <w:tc>
          <w:tcPr>
            <w:tcW w:w="4508" w:type="dxa"/>
          </w:tcPr>
          <w:p w14:paraId="0757F279" w14:textId="7AB0C921" w:rsidR="2CFA5C1D" w:rsidRDefault="2CFA5C1D" w:rsidP="44999FA8">
            <w:pPr>
              <w:rPr>
                <w:b/>
                <w:bCs/>
                <w:sz w:val="36"/>
                <w:szCs w:val="36"/>
              </w:rPr>
            </w:pPr>
            <w:r w:rsidRPr="44999FA8">
              <w:rPr>
                <w:b/>
                <w:bCs/>
                <w:sz w:val="36"/>
                <w:szCs w:val="36"/>
              </w:rPr>
              <w:lastRenderedPageBreak/>
              <w:t>Reference list</w:t>
            </w:r>
          </w:p>
        </w:tc>
        <w:tc>
          <w:tcPr>
            <w:tcW w:w="4508" w:type="dxa"/>
          </w:tcPr>
          <w:p w14:paraId="2404FABF" w14:textId="4FE19100" w:rsidR="44999FA8" w:rsidRDefault="00B771C3" w:rsidP="44999FA8">
            <w:r>
              <w:t>Day, T (2023)</w:t>
            </w:r>
            <w:r>
              <w:rPr>
                <w:i/>
                <w:iCs/>
              </w:rPr>
              <w:t xml:space="preserve"> success In Academic Writing, </w:t>
            </w:r>
            <w:r>
              <w:t>Bloomsbury</w:t>
            </w:r>
          </w:p>
          <w:p w14:paraId="1774F156" w14:textId="40E1F8ED" w:rsidR="00B771C3" w:rsidRDefault="00B771C3" w:rsidP="44999FA8"/>
          <w:p w14:paraId="74374AD6" w14:textId="002A7C30" w:rsidR="00B771C3" w:rsidRPr="00B771C3" w:rsidRDefault="00B771C3" w:rsidP="44999FA8">
            <w:r>
              <w:t xml:space="preserve">Dawson, C (2014) </w:t>
            </w:r>
            <w:r>
              <w:rPr>
                <w:i/>
                <w:iCs/>
              </w:rPr>
              <w:t xml:space="preserve">The Mature Students Guide, </w:t>
            </w:r>
            <w:r>
              <w:t>How to Books</w:t>
            </w:r>
          </w:p>
          <w:p w14:paraId="25460A49" w14:textId="50FECF06" w:rsidR="00B771C3" w:rsidRPr="00B771C3" w:rsidRDefault="00B771C3" w:rsidP="44999FA8"/>
        </w:tc>
      </w:tr>
    </w:tbl>
    <w:p w14:paraId="00231A35" w14:textId="77777777" w:rsidR="00B73F95" w:rsidRPr="006B0961" w:rsidRDefault="00B73F95" w:rsidP="00B73F95">
      <w:pPr>
        <w:rPr>
          <w:sz w:val="36"/>
          <w:szCs w:val="36"/>
        </w:rPr>
      </w:pPr>
    </w:p>
    <w:p w14:paraId="01BBD3BA" w14:textId="77777777" w:rsidR="00B73F95" w:rsidRDefault="00B73F95"/>
    <w:sectPr w:rsidR="00B73F95" w:rsidSect="00B73F95">
      <w:pgSz w:w="11906" w:h="16838"/>
      <w:pgMar w:top="1440" w:right="1440" w:bottom="1440" w:left="1440" w:header="708" w:footer="708" w:gutter="0"/>
      <w:pgBorders w:offsetFrom="page">
        <w:top w:val="basicBlackSquares" w:sz="9" w:space="24" w:color="auto"/>
        <w:left w:val="basicBlackSquares" w:sz="9" w:space="24" w:color="auto"/>
        <w:bottom w:val="basicBlackSquares" w:sz="9" w:space="24" w:color="auto"/>
        <w:right w:val="basicBlackSquares" w:sz="9"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F95"/>
    <w:rsid w:val="00120A9C"/>
    <w:rsid w:val="002721D6"/>
    <w:rsid w:val="002D3418"/>
    <w:rsid w:val="00364A21"/>
    <w:rsid w:val="0038369B"/>
    <w:rsid w:val="003B4FCC"/>
    <w:rsid w:val="0040162D"/>
    <w:rsid w:val="005B5805"/>
    <w:rsid w:val="005F2DE0"/>
    <w:rsid w:val="00675E7E"/>
    <w:rsid w:val="00684542"/>
    <w:rsid w:val="006D2847"/>
    <w:rsid w:val="00703D21"/>
    <w:rsid w:val="0073089E"/>
    <w:rsid w:val="00751571"/>
    <w:rsid w:val="008B33B5"/>
    <w:rsid w:val="00A31C32"/>
    <w:rsid w:val="00B13ECA"/>
    <w:rsid w:val="00B73F95"/>
    <w:rsid w:val="00B771C3"/>
    <w:rsid w:val="00B969B8"/>
    <w:rsid w:val="00BB6715"/>
    <w:rsid w:val="00BC7170"/>
    <w:rsid w:val="00BE0FF9"/>
    <w:rsid w:val="00D75BF5"/>
    <w:rsid w:val="00E37DA5"/>
    <w:rsid w:val="00E508DD"/>
    <w:rsid w:val="00ED06A8"/>
    <w:rsid w:val="00F235D4"/>
    <w:rsid w:val="00FD602C"/>
    <w:rsid w:val="0D431404"/>
    <w:rsid w:val="0F59F249"/>
    <w:rsid w:val="2CFA5C1D"/>
    <w:rsid w:val="30D26EB7"/>
    <w:rsid w:val="31F376D4"/>
    <w:rsid w:val="327EF98E"/>
    <w:rsid w:val="3EFE9B3E"/>
    <w:rsid w:val="437D844A"/>
    <w:rsid w:val="44999FA8"/>
    <w:rsid w:val="5553B968"/>
    <w:rsid w:val="6C19B615"/>
    <w:rsid w:val="797A7A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e4eff0"/>
    </o:shapedefaults>
    <o:shapelayout v:ext="edit">
      <o:idmap v:ext="edit" data="1"/>
    </o:shapelayout>
  </w:shapeDefaults>
  <w:decimalSymbol w:val="."/>
  <w:listSeparator w:val=","/>
  <w14:docId w14:val="14F1F3E3"/>
  <w15:chartTrackingRefBased/>
  <w15:docId w15:val="{584C97D2-C1D4-4332-ADD9-82C36C0FF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F95"/>
    <w:pPr>
      <w:spacing w:line="259"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B73F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3F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3F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3F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3F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3F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3F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3F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3F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F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3F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3F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3F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3F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3F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3F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3F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3F95"/>
    <w:rPr>
      <w:rFonts w:eastAsiaTheme="majorEastAsia" w:cstheme="majorBidi"/>
      <w:color w:val="272727" w:themeColor="text1" w:themeTint="D8"/>
    </w:rPr>
  </w:style>
  <w:style w:type="paragraph" w:styleId="Title">
    <w:name w:val="Title"/>
    <w:basedOn w:val="Normal"/>
    <w:next w:val="Normal"/>
    <w:link w:val="TitleChar"/>
    <w:uiPriority w:val="10"/>
    <w:qFormat/>
    <w:rsid w:val="00B73F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F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3F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3F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3F95"/>
    <w:pPr>
      <w:spacing w:before="160"/>
      <w:jc w:val="center"/>
    </w:pPr>
    <w:rPr>
      <w:i/>
      <w:iCs/>
      <w:color w:val="404040" w:themeColor="text1" w:themeTint="BF"/>
    </w:rPr>
  </w:style>
  <w:style w:type="character" w:customStyle="1" w:styleId="QuoteChar">
    <w:name w:val="Quote Char"/>
    <w:basedOn w:val="DefaultParagraphFont"/>
    <w:link w:val="Quote"/>
    <w:uiPriority w:val="29"/>
    <w:rsid w:val="00B73F95"/>
    <w:rPr>
      <w:i/>
      <w:iCs/>
      <w:color w:val="404040" w:themeColor="text1" w:themeTint="BF"/>
    </w:rPr>
  </w:style>
  <w:style w:type="paragraph" w:styleId="ListParagraph">
    <w:name w:val="List Paragraph"/>
    <w:basedOn w:val="Normal"/>
    <w:uiPriority w:val="34"/>
    <w:qFormat/>
    <w:rsid w:val="00B73F95"/>
    <w:pPr>
      <w:ind w:left="720"/>
      <w:contextualSpacing/>
    </w:pPr>
  </w:style>
  <w:style w:type="character" w:styleId="IntenseEmphasis">
    <w:name w:val="Intense Emphasis"/>
    <w:basedOn w:val="DefaultParagraphFont"/>
    <w:uiPriority w:val="21"/>
    <w:qFormat/>
    <w:rsid w:val="00B73F95"/>
    <w:rPr>
      <w:i/>
      <w:iCs/>
      <w:color w:val="0F4761" w:themeColor="accent1" w:themeShade="BF"/>
    </w:rPr>
  </w:style>
  <w:style w:type="paragraph" w:styleId="IntenseQuote">
    <w:name w:val="Intense Quote"/>
    <w:basedOn w:val="Normal"/>
    <w:next w:val="Normal"/>
    <w:link w:val="IntenseQuoteChar"/>
    <w:uiPriority w:val="30"/>
    <w:qFormat/>
    <w:rsid w:val="00B73F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3F95"/>
    <w:rPr>
      <w:i/>
      <w:iCs/>
      <w:color w:val="0F4761" w:themeColor="accent1" w:themeShade="BF"/>
    </w:rPr>
  </w:style>
  <w:style w:type="character" w:styleId="IntenseReference">
    <w:name w:val="Intense Reference"/>
    <w:basedOn w:val="DefaultParagraphFont"/>
    <w:uiPriority w:val="32"/>
    <w:qFormat/>
    <w:rsid w:val="00B73F95"/>
    <w:rPr>
      <w:b/>
      <w:bCs/>
      <w:smallCaps/>
      <w:color w:val="0F4761" w:themeColor="accent1" w:themeShade="BF"/>
      <w:spacing w:val="5"/>
    </w:rPr>
  </w:style>
  <w:style w:type="table" w:styleId="TableGrid">
    <w:name w:val="Table Grid"/>
    <w:basedOn w:val="TableNormal"/>
    <w:uiPriority w:val="39"/>
    <w:rsid w:val="00B73F95"/>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F8FAA7-32D9-4EBF-8623-AA00397998E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494453D-86B3-48C3-BBE4-8FE2BF323924}">
  <ds:schemaRefs>
    <ds:schemaRef ds:uri="http://schemas.microsoft.com/sharepoint/v3/contenttype/forms"/>
  </ds:schemaRefs>
</ds:datastoreItem>
</file>

<file path=customXml/itemProps3.xml><?xml version="1.0" encoding="utf-8"?>
<ds:datastoreItem xmlns:ds="http://schemas.openxmlformats.org/officeDocument/2006/customXml" ds:itemID="{D3EB27E8-7107-425C-88C8-A362560AF6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4</Pages>
  <Words>1031</Words>
  <Characters>5098</Characters>
  <Application>Microsoft Office Word</Application>
  <DocSecurity>0</DocSecurity>
  <Lines>268</Lines>
  <Paragraphs>139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Dooshima Dugguh</dc:creator>
  <cp:keywords/>
  <dc:description/>
  <cp:lastModifiedBy>Marlon McGrath (2518797)</cp:lastModifiedBy>
  <cp:revision>19</cp:revision>
  <dcterms:created xsi:type="dcterms:W3CDTF">2026-03-09T21:42:00Z</dcterms:created>
  <dcterms:modified xsi:type="dcterms:W3CDTF">2026-03-17T12:08:00Z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6229f9c6-ef6b-4849-a9cd-34c92869d34a</vt:lpwstr>
  </property>
  <property fmtid="{D5CDD505-2E9C-101B-9397-08002B2CF9AE}" pid="3" name="ContentTypeId">
    <vt:lpwstr>0x0101007F1F4C4780FD9A4CB93756575F0CE1D7</vt:lpwstr>
  </property>
  <property fmtid="{D5CDD505-2E9C-101B-9397-08002B2CF9AE}" pid="4" name="docLang">
    <vt:lpwstr>en</vt:lpwstr>
  </property>
</Properties>
</file>