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E8C544" w14:paraId="5471EB50" wp14:textId="6C32BC8C">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Student name: Tabasum Yousaf</w:t>
      </w:r>
    </w:p>
    <w:p xmlns:wp14="http://schemas.microsoft.com/office/word/2010/wordml" w:rsidP="04E8C544" w14:paraId="66F5CAE5" wp14:textId="6B260E56">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Student ID: 2132506</w:t>
      </w:r>
    </w:p>
    <w:p xmlns:wp14="http://schemas.microsoft.com/office/word/2010/wordml" w:rsidP="04E8C544" w14:paraId="37226E98" wp14:textId="4375AF6A">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Module Code: BMSW4001_BIRM</w:t>
      </w:r>
    </w:p>
    <w:p xmlns:wp14="http://schemas.microsoft.com/office/word/2010/wordml" w:rsidP="04E8C544" w14:paraId="46582987" wp14:textId="6A63BD6A">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Assignment Title: Task 2 what is the most effective way to motivate staff?</w:t>
      </w:r>
    </w:p>
    <w:p xmlns:wp14="http://schemas.microsoft.com/office/word/2010/wordml" w:rsidP="04E8C544" w14:paraId="105AF508" wp14:textId="602D50A2">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Lecturer name: Dr Doreen Nayaa Amundam</w:t>
      </w:r>
    </w:p>
    <w:p xmlns:wp14="http://schemas.microsoft.com/office/word/2010/wordml" w:rsidP="04E8C544" w14:paraId="068DE7FE" wp14:textId="3DF7D37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8AE2020" wp14:textId="4588FF0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6AD327C0" wp14:textId="3F3F99E4">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3BF93FA7" wp14:textId="0D61404D">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58921CB" wp14:textId="6B7E1A5E">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4BADCBF" wp14:textId="6A90848D">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32817346" wp14:textId="620C97C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672B63C" wp14:textId="5F337D8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B2526F8" wp14:textId="5A7F8BB3">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F531F14" wp14:textId="6542CD53">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E956A05" wp14:textId="247A7E34">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E2DAAF3" wp14:textId="40A1921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1805819" wp14:textId="35A6928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BF829D4" wp14:textId="45048B44">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2A53CD3" wp14:textId="5E6AB714">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18110AB" wp14:textId="2DADE75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0725D0C" wp14:textId="0FB288A4">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1C9991F" wp14:textId="3EFE05E7">
      <w:pPr>
        <w:spacing w:line="330" w:lineRule="exact"/>
        <w:jc w:val="center"/>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22F8DB05" wp14:textId="69990F9D">
      <w:pPr>
        <w:spacing w:line="330" w:lineRule="exact"/>
        <w:jc w:val="center"/>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6A5A5FF9" wp14:textId="63BD4D51">
      <w:pPr>
        <w:spacing w:line="330" w:lineRule="exact"/>
        <w:jc w:val="center"/>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5F6E72D2" wp14:textId="2AFCC8F4">
      <w:pPr>
        <w:spacing w:line="330" w:lineRule="exact"/>
        <w:jc w:val="center"/>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75BA5085" wp14:textId="3CC6FB68">
      <w:pPr>
        <w:pStyle w:val="Normal"/>
        <w:spacing w:line="330" w:lineRule="exact"/>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142B44E7" wp14:textId="2C22D56B">
      <w:pPr>
        <w:pStyle w:val="Normal"/>
        <w:spacing w:line="330" w:lineRule="exact"/>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639B1606" wp14:textId="2B658C92">
      <w:pPr>
        <w:pStyle w:val="Normal"/>
        <w:spacing w:line="330" w:lineRule="exact"/>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7ACF9D29" wp14:textId="19108CB4">
      <w:pPr>
        <w:pStyle w:val="Normal"/>
        <w:spacing w:line="330" w:lineRule="exact"/>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627149F7" wp14:textId="6D5DB873">
      <w:pPr>
        <w:pStyle w:val="Normal"/>
        <w:spacing w:line="330" w:lineRule="exact"/>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4E8C544" w:rsidR="04E8C544">
        <w:rPr>
          <w:rFonts w:ascii="Arial" w:hAnsi="Arial" w:eastAsia="Arial" w:cs="Arial"/>
          <w:b w:val="1"/>
          <w:bCs w:val="1"/>
          <w:i w:val="0"/>
          <w:iCs w:val="0"/>
          <w:caps w:val="0"/>
          <w:smallCaps w:val="0"/>
          <w:noProof w:val="0"/>
          <w:color w:val="000000" w:themeColor="text1" w:themeTint="FF" w:themeShade="FF"/>
          <w:sz w:val="22"/>
          <w:szCs w:val="22"/>
          <w:u w:val="single"/>
          <w:lang w:val="en-GB"/>
        </w:rPr>
        <w:t>Table of content</w:t>
      </w:r>
    </w:p>
    <w:p xmlns:wp14="http://schemas.microsoft.com/office/word/2010/wordml" w:rsidP="04E8C544" w14:paraId="23820D56" wp14:textId="6C5B7E0C">
      <w:pPr>
        <w:spacing w:line="330" w:lineRule="exact"/>
        <w:jc w:val="center"/>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26A33704" wp14:textId="6AC73C74">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Introduction.......................page 3</w:t>
      </w:r>
    </w:p>
    <w:p xmlns:wp14="http://schemas.microsoft.com/office/word/2010/wordml" w:rsidP="04E8C544" w14:paraId="511E4508" wp14:textId="5AA464A1">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Matching people to skills........................page 4</w:t>
      </w:r>
    </w:p>
    <w:p xmlns:wp14="http://schemas.microsoft.com/office/word/2010/wordml" w:rsidP="04E8C544" w14:paraId="05448E0C" wp14:textId="49B00860">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Reward ...............................page 5</w:t>
      </w:r>
    </w:p>
    <w:p xmlns:wp14="http://schemas.microsoft.com/office/word/2010/wordml" w:rsidP="04E8C544" w14:paraId="45DFFF1A" wp14:textId="0A3ADD38">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Good Manager .............................page 6</w:t>
      </w:r>
    </w:p>
    <w:p xmlns:wp14="http://schemas.microsoft.com/office/word/2010/wordml" w:rsidP="04E8C544" w14:paraId="632AA55B" wp14:textId="2E58BCE0">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Zero-hour contract .............................page 7</w:t>
      </w:r>
    </w:p>
    <w:p xmlns:wp14="http://schemas.microsoft.com/office/word/2010/wordml" w:rsidP="04E8C544" w14:paraId="422EC0E3" wp14:textId="55384280">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Conclusion.........................page 8</w:t>
      </w:r>
    </w:p>
    <w:p xmlns:wp14="http://schemas.microsoft.com/office/word/2010/wordml" w:rsidP="04E8C544" w14:paraId="57568332" wp14:textId="1565BA00">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Reference.........................page 9</w:t>
      </w:r>
    </w:p>
    <w:p xmlns:wp14="http://schemas.microsoft.com/office/word/2010/wordml" w:rsidP="04E8C544" w14:paraId="0C91BB8B" wp14:textId="3B378C2C">
      <w:pPr>
        <w:spacing w:line="330" w:lineRule="exact"/>
      </w:pPr>
      <w:r w:rsidRPr="04E8C544" w:rsidR="04E8C544">
        <w:rPr>
          <w:rFonts w:ascii="Arial" w:hAnsi="Arial" w:eastAsia="Arial" w:cs="Arial"/>
          <w:b w:val="0"/>
          <w:bCs w:val="0"/>
          <w:i w:val="0"/>
          <w:iCs w:val="0"/>
          <w:caps w:val="0"/>
          <w:smallCaps w:val="0"/>
          <w:noProof w:val="0"/>
          <w:color w:val="2F5496" w:themeColor="accent1" w:themeTint="FF" w:themeShade="BF"/>
          <w:sz w:val="22"/>
          <w:szCs w:val="22"/>
          <w:lang w:val="en-GB"/>
        </w:rPr>
        <w:t xml:space="preserve"> </w:t>
      </w:r>
    </w:p>
    <w:p xmlns:wp14="http://schemas.microsoft.com/office/word/2010/wordml" w:rsidP="04E8C544" w14:paraId="7CCC7AF5" wp14:textId="37D0C41E">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E62EE67" wp14:textId="17948DE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D13B5B7" wp14:textId="61293D3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CA78279" wp14:textId="2C43C1F8">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34F2B7E5" wp14:textId="2BCDB5E0">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6882E75" wp14:textId="0BA5348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8A92832" wp14:textId="720811E7">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1EAB937" wp14:textId="25E440C8">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92EF6CC" wp14:textId="007FFC3A">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2C9789E1" wp14:textId="3C7AF9F6">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33C683EE" wp14:textId="072F385C">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773BE323" wp14:textId="206B2408">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3751D8D6" wp14:textId="4AA92877">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37AAB147" wp14:textId="21EAE103">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3E194CAD" wp14:textId="3A302CFB">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05AB3EF2" wp14:textId="5240EA32">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51D0A4E1" wp14:textId="75C63E98">
      <w:pPr>
        <w:spacing w:line="330" w:lineRule="exact"/>
        <w:rPr>
          <w:rFonts w:ascii="Arial" w:hAnsi="Arial" w:eastAsia="Arial" w:cs="Arial"/>
          <w:b w:val="1"/>
          <w:bCs w:val="1"/>
          <w:i w:val="0"/>
          <w:iCs w:val="0"/>
          <w:caps w:val="0"/>
          <w:smallCaps w:val="0"/>
          <w:noProof w:val="0"/>
          <w:color w:val="222222"/>
          <w:sz w:val="22"/>
          <w:szCs w:val="22"/>
          <w:u w:val="single"/>
          <w:lang w:val="en-GB"/>
        </w:rPr>
      </w:pPr>
    </w:p>
    <w:p xmlns:wp14="http://schemas.microsoft.com/office/word/2010/wordml" w:rsidP="04E8C544" w14:paraId="04A42676" wp14:textId="7E1DC320">
      <w:pPr>
        <w:spacing w:line="330" w:lineRule="exact"/>
        <w:rPr>
          <w:rFonts w:ascii="Arial" w:hAnsi="Arial" w:eastAsia="Arial" w:cs="Arial"/>
          <w:b w:val="1"/>
          <w:bCs w:val="1"/>
          <w:i w:val="0"/>
          <w:iCs w:val="0"/>
          <w:caps w:val="0"/>
          <w:smallCaps w:val="0"/>
          <w:noProof w:val="0"/>
          <w:color w:val="222222"/>
          <w:sz w:val="22"/>
          <w:szCs w:val="22"/>
          <w:u w:val="single"/>
          <w:lang w:val="en-GB"/>
        </w:rPr>
      </w:pPr>
    </w:p>
    <w:p xmlns:wp14="http://schemas.microsoft.com/office/word/2010/wordml" w:rsidP="04E8C544" w14:paraId="1DAEEC49" wp14:textId="2D987E31">
      <w:pPr>
        <w:pStyle w:val="Normal"/>
        <w:spacing w:line="330" w:lineRule="exact"/>
        <w:rPr>
          <w:rFonts w:ascii="Arial" w:hAnsi="Arial" w:eastAsia="Arial" w:cs="Arial"/>
          <w:b w:val="1"/>
          <w:bCs w:val="1"/>
          <w:i w:val="0"/>
          <w:iCs w:val="0"/>
          <w:caps w:val="0"/>
          <w:smallCaps w:val="0"/>
          <w:noProof w:val="0"/>
          <w:color w:val="222222"/>
          <w:sz w:val="22"/>
          <w:szCs w:val="22"/>
          <w:u w:val="single"/>
          <w:lang w:val="en-GB"/>
        </w:rPr>
      </w:pPr>
      <w:r w:rsidRPr="04E8C544" w:rsidR="04E8C544">
        <w:rPr>
          <w:rFonts w:ascii="Arial" w:hAnsi="Arial" w:eastAsia="Arial" w:cs="Arial"/>
          <w:b w:val="1"/>
          <w:bCs w:val="1"/>
          <w:i w:val="0"/>
          <w:iCs w:val="0"/>
          <w:caps w:val="0"/>
          <w:smallCaps w:val="0"/>
          <w:noProof w:val="0"/>
          <w:color w:val="222222"/>
          <w:sz w:val="22"/>
          <w:szCs w:val="22"/>
          <w:u w:val="single"/>
          <w:lang w:val="en-GB"/>
        </w:rPr>
        <w:t>Introduction</w:t>
      </w:r>
    </w:p>
    <w:p xmlns:wp14="http://schemas.microsoft.com/office/word/2010/wordml" w:rsidP="04E8C544" w14:paraId="2BFFFA96" wp14:textId="254FC94F">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As part of this task, I have been given an assignment to write a report on the most effective way to motivate staff. There are many ways in which staff can become motivated both by themselves and others. Varying from being given a reward or even their hard work being recognised. The most effective type of motivation is one that allows the staff to become motivated by themselves without any external conditions. In this report I will explore different ways in which staff are motivated and concluding the most effective manner in which employers encourage their staff.</w:t>
      </w:r>
    </w:p>
    <w:p xmlns:wp14="http://schemas.microsoft.com/office/word/2010/wordml" w:rsidP="04E8C544" w14:paraId="1C7C980C" wp14:textId="187D8D9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372127BD" wp14:textId="304F75F2">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8C7FA9C" wp14:textId="7312DF2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0D25E52" wp14:textId="00B1B770">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A72A1E8" wp14:textId="0647CDB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6CF9FB7" wp14:textId="2C2447CA">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536240C" wp14:textId="13B17FC4">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A1D4318" wp14:textId="71610EE6">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3451AFD" wp14:textId="2F99F235">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2033140" wp14:textId="09939C91">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F748F70" wp14:textId="3EE5CF75">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823646D" wp14:textId="4D7D514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8629491" wp14:textId="5F43824D">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470CCDD" wp14:textId="012A5028">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A3CC257" wp14:textId="1D66DE45">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F8003ED" wp14:textId="4B3A6B85">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6FDA590" wp14:textId="3A595C66">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F96E8D7" wp14:textId="7EDCA004">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0DF9C60C" wp14:textId="1D433847">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4177C7CD" wp14:textId="55965E64">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xmlns:wp14="http://schemas.microsoft.com/office/word/2010/wordml" w:rsidP="04E8C544" w14:paraId="32AC7663" wp14:textId="632597E5">
      <w:pPr>
        <w:spacing w:line="330" w:lineRule="exact"/>
        <w:rPr>
          <w:rFonts w:ascii="Arial" w:hAnsi="Arial" w:eastAsia="Arial" w:cs="Arial"/>
          <w:b w:val="1"/>
          <w:bCs w:val="1"/>
          <w:i w:val="0"/>
          <w:iCs w:val="0"/>
          <w:caps w:val="0"/>
          <w:smallCaps w:val="0"/>
          <w:noProof w:val="0"/>
          <w:color w:val="222222"/>
          <w:sz w:val="22"/>
          <w:szCs w:val="22"/>
          <w:u w:val="single"/>
          <w:lang w:val="en-GB"/>
        </w:rPr>
      </w:pPr>
    </w:p>
    <w:p xmlns:wp14="http://schemas.microsoft.com/office/word/2010/wordml" w:rsidP="04E8C544" w14:paraId="7D6B8AE3" wp14:textId="239AABB9">
      <w:pPr>
        <w:spacing w:line="330" w:lineRule="exact"/>
        <w:rPr>
          <w:rFonts w:ascii="Arial" w:hAnsi="Arial" w:eastAsia="Arial" w:cs="Arial"/>
          <w:b w:val="1"/>
          <w:bCs w:val="1"/>
          <w:i w:val="0"/>
          <w:iCs w:val="0"/>
          <w:caps w:val="0"/>
          <w:smallCaps w:val="0"/>
          <w:noProof w:val="0"/>
          <w:color w:val="222222"/>
          <w:sz w:val="22"/>
          <w:szCs w:val="22"/>
          <w:u w:val="single"/>
          <w:lang w:val="en-GB"/>
        </w:rPr>
      </w:pPr>
    </w:p>
    <w:p xmlns:wp14="http://schemas.microsoft.com/office/word/2010/wordml" w:rsidP="04E8C544" w14:paraId="10B81177" wp14:textId="7559EEE6">
      <w:pPr>
        <w:spacing w:line="330" w:lineRule="exact"/>
        <w:rPr>
          <w:rFonts w:ascii="Arial" w:hAnsi="Arial" w:eastAsia="Arial" w:cs="Arial"/>
          <w:b w:val="1"/>
          <w:bCs w:val="1"/>
          <w:i w:val="0"/>
          <w:iCs w:val="0"/>
          <w:caps w:val="0"/>
          <w:smallCaps w:val="0"/>
          <w:noProof w:val="0"/>
          <w:color w:val="222222"/>
          <w:sz w:val="22"/>
          <w:szCs w:val="22"/>
          <w:u w:val="single"/>
          <w:lang w:val="en-GB"/>
        </w:rPr>
      </w:pPr>
    </w:p>
    <w:p xmlns:wp14="http://schemas.microsoft.com/office/word/2010/wordml" w:rsidP="04E8C544" w14:paraId="259FF553" wp14:textId="4DFA34A4">
      <w:pPr>
        <w:spacing w:line="330" w:lineRule="exact"/>
      </w:pPr>
      <w:r w:rsidRPr="04E8C544" w:rsidR="04E8C544">
        <w:rPr>
          <w:rFonts w:ascii="Arial" w:hAnsi="Arial" w:eastAsia="Arial" w:cs="Arial"/>
          <w:b w:val="1"/>
          <w:bCs w:val="1"/>
          <w:i w:val="0"/>
          <w:iCs w:val="0"/>
          <w:caps w:val="0"/>
          <w:smallCaps w:val="0"/>
          <w:noProof w:val="0"/>
          <w:color w:val="222222"/>
          <w:sz w:val="22"/>
          <w:szCs w:val="22"/>
          <w:u w:val="single"/>
          <w:lang w:val="en-GB"/>
        </w:rPr>
        <w:t>Matching people to skills</w:t>
      </w:r>
    </w:p>
    <w:p xmlns:wp14="http://schemas.microsoft.com/office/word/2010/wordml" w:rsidP="04E8C544" w14:paraId="2A511C7B" wp14:textId="54C4BA80">
      <w:pPr>
        <w:spacing w:line="330" w:lineRule="exact"/>
      </w:pPr>
      <w:r w:rsidRPr="3F5ADB4E" w:rsidR="04E8C544">
        <w:rPr>
          <w:rFonts w:ascii="Arial" w:hAnsi="Arial" w:eastAsia="Arial" w:cs="Arial"/>
          <w:b w:val="0"/>
          <w:bCs w:val="0"/>
          <w:i w:val="0"/>
          <w:iCs w:val="0"/>
          <w:caps w:val="0"/>
          <w:smallCaps w:val="0"/>
          <w:noProof w:val="0"/>
          <w:color w:val="222222"/>
          <w:sz w:val="22"/>
          <w:szCs w:val="22"/>
          <w:lang w:val="en-GB"/>
        </w:rPr>
        <w:t xml:space="preserve">Surely people cannot be motivated to do something if they do not enjoy or are not good at what they are doing? Pearce (2007) describes there to be 10 steps involved in encouraging your staff (10 steps to staff motivation). One of the most important being: ‘Match the people to the skills. ‘To gain the best from people they must be working in a field they enjoy otherwise they lack that internal motivation from within which is vital. According to Markovic on the website </w:t>
      </w:r>
      <w:hyperlink r:id="Rce2aabff1fbe4a61">
        <w:r w:rsidRPr="3F5ADB4E" w:rsidR="04E8C544">
          <w:rPr>
            <w:rStyle w:val="Hyperlink"/>
            <w:rFonts w:ascii="Arial" w:hAnsi="Arial" w:eastAsia="Arial" w:cs="Arial"/>
            <w:b w:val="0"/>
            <w:bCs w:val="0"/>
            <w:i w:val="0"/>
            <w:iCs w:val="0"/>
            <w:caps w:val="0"/>
            <w:smallCaps w:val="0"/>
            <w:noProof w:val="0"/>
            <w:sz w:val="22"/>
            <w:szCs w:val="22"/>
            <w:lang w:val="en-GB"/>
          </w:rPr>
          <w:t>edu.me</w:t>
        </w:r>
      </w:hyperlink>
      <w:r w:rsidRPr="3F5ADB4E" w:rsidR="04E8C544">
        <w:rPr>
          <w:rFonts w:ascii="Arial" w:hAnsi="Arial" w:eastAsia="Arial" w:cs="Arial"/>
          <w:b w:val="0"/>
          <w:bCs w:val="0"/>
          <w:i w:val="0"/>
          <w:iCs w:val="0"/>
          <w:caps w:val="0"/>
          <w:smallCaps w:val="0"/>
          <w:noProof w:val="0"/>
          <w:color w:val="222222"/>
          <w:sz w:val="22"/>
          <w:szCs w:val="22"/>
          <w:lang w:val="en-GB"/>
        </w:rPr>
        <w:t xml:space="preserve"> a survey concluded that engaged employees are 87% less likely to leave their companies. Proving that if an employee is engaged, they are motivated to continue to work with the company. You may ask how an employee becomes engaged in the workplace; by matching the employee to their skillset. In doing so the employee does what they are good at and enjoy, thus becoming encouraged to continue in that field of work and ‘less likely to leave their company.’ It is the employer’s role to understand what the employees are good at and match them to their specific roles to gain the best from them. As Pearce (2007) details in his article those who feel that their skills are insufficient to the desired job are left dissatisfied and demotivated also  it could affect their mental health.</w:t>
      </w:r>
    </w:p>
    <w:p xmlns:wp14="http://schemas.microsoft.com/office/word/2010/wordml" w:rsidP="04E8C544" w14:paraId="63E2177A" wp14:textId="4E6F96CD">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3B38C8E" wp14:textId="31449B7C">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2D5E9C8" wp14:textId="50322D1D">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862A7BB" wp14:textId="5E562D83">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FC59536" wp14:textId="43E093A7">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8D11003" wp14:textId="7252D56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56DE81A" wp14:textId="50E5270C">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0AF61D5" wp14:textId="77587408">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604D7FB" wp14:textId="4F2F312C">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6883845" wp14:textId="47D1A7F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642C5F28" wp14:textId="207363CA">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B62F479" wp14:textId="556C1FE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7B3C9BF" wp14:textId="026A337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04033BF" wp14:textId="4C928F7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423DEE9" wp14:textId="5C732D52">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C9BDF3B" wp14:textId="4D3240FB">
      <w:pPr>
        <w:spacing w:line="330" w:lineRule="exact"/>
        <w:rPr>
          <w:rFonts w:ascii="Arial" w:hAnsi="Arial" w:eastAsia="Arial" w:cs="Arial"/>
          <w:b w:val="1"/>
          <w:bCs w:val="1"/>
          <w:i w:val="0"/>
          <w:iCs w:val="0"/>
          <w:caps w:val="0"/>
          <w:smallCaps w:val="0"/>
          <w:noProof w:val="0"/>
          <w:color w:val="222222"/>
          <w:sz w:val="22"/>
          <w:szCs w:val="22"/>
          <w:u w:val="single"/>
          <w:lang w:val="en-GB"/>
        </w:rPr>
      </w:pPr>
    </w:p>
    <w:p xmlns:wp14="http://schemas.microsoft.com/office/word/2010/wordml" w:rsidP="04E8C544" w14:paraId="18E0F053" wp14:textId="61BEA915">
      <w:pPr>
        <w:spacing w:line="330" w:lineRule="exact"/>
        <w:rPr>
          <w:rFonts w:ascii="Arial" w:hAnsi="Arial" w:eastAsia="Arial" w:cs="Arial"/>
          <w:b w:val="1"/>
          <w:bCs w:val="1"/>
          <w:i w:val="0"/>
          <w:iCs w:val="0"/>
          <w:caps w:val="0"/>
          <w:smallCaps w:val="0"/>
          <w:noProof w:val="0"/>
          <w:color w:val="222222"/>
          <w:sz w:val="22"/>
          <w:szCs w:val="22"/>
          <w:u w:val="single"/>
          <w:lang w:val="en-GB"/>
        </w:rPr>
      </w:pPr>
    </w:p>
    <w:p xmlns:wp14="http://schemas.microsoft.com/office/word/2010/wordml" w:rsidP="04E8C544" w14:paraId="13274B8A" wp14:textId="2D758655">
      <w:pPr>
        <w:spacing w:line="330" w:lineRule="exact"/>
      </w:pPr>
      <w:r w:rsidRPr="04E8C544" w:rsidR="04E8C544">
        <w:rPr>
          <w:rFonts w:ascii="Arial" w:hAnsi="Arial" w:eastAsia="Arial" w:cs="Arial"/>
          <w:b w:val="1"/>
          <w:bCs w:val="1"/>
          <w:i w:val="0"/>
          <w:iCs w:val="0"/>
          <w:caps w:val="0"/>
          <w:smallCaps w:val="0"/>
          <w:noProof w:val="0"/>
          <w:color w:val="222222"/>
          <w:sz w:val="22"/>
          <w:szCs w:val="22"/>
          <w:u w:val="single"/>
          <w:lang w:val="en-GB"/>
        </w:rPr>
        <w:t>Rewards</w:t>
      </w:r>
    </w:p>
    <w:p xmlns:wp14="http://schemas.microsoft.com/office/word/2010/wordml" w:rsidP="04E8C544" w14:paraId="4F1A7A32" wp14:textId="019A9CE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When thinking about the most efficient ways to motivate staff the obvious choice would be to offer extrinsic rewards; The more you want to motivate your employees the bigger the reward. Offering an award for hard work has motivated people for centuries. Is it the most efficient and does it really work? Pierce W.D (2007) wrote about a study conducted, using</w:t>
      </w:r>
      <w:r w:rsidRPr="04E8C544" w:rsidR="04E8C544">
        <w:rPr>
          <w:rFonts w:ascii="Arial" w:hAnsi="Arial" w:eastAsia="Arial" w:cs="Arial"/>
          <w:b w:val="0"/>
          <w:bCs w:val="0"/>
          <w:i w:val="0"/>
          <w:iCs w:val="0"/>
          <w:caps w:val="0"/>
          <w:smallCaps w:val="0"/>
          <w:noProof w:val="0"/>
          <w:color w:val="333333"/>
          <w:sz w:val="22"/>
          <w:szCs w:val="22"/>
          <w:lang w:val="en-GB"/>
        </w:rPr>
        <w:t xml:space="preserve"> a puzzle-solving task, 60 undergraduate university students were randomly assigned to experimental conditions. Where half the contestants where offered a cash incentive and half in no-reward conditions. The findings being that the participants offered a cash prize completed the puzzle quicker than those not offered a reward. Showing how simply offering an incentive can affect internal motivation. However, when those who were previously rewarded had to undergo another puzzle for no reward, they took longer on the puzzle than those who had initially not been offered an incentive. Ultimately proving how using rewards should been done selectively in the workplace to maximise efficiency of motivating staff. If rewards are familiarised and made common the affect, they have on staff motivation reduces. In turn, the most effective way to motivate staff would be to occasionally offer rewards to employees when the task completed is equal to the reward given.</w:t>
      </w:r>
    </w:p>
    <w:p xmlns:wp14="http://schemas.microsoft.com/office/word/2010/wordml" w:rsidP="04E8C544" w14:paraId="57523AAF" wp14:textId="5292D22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0310A346" wp14:textId="2684102C">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0E453368" wp14:textId="2C00EF1B">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6A9BBDE4" wp14:textId="275FC6C4">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2FDD7E17" wp14:textId="42737C68">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6991C10B" wp14:textId="67BF4842">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4795C3BF" wp14:textId="620A525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5265FBF" wp14:textId="1DDDC123">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52BEC83" wp14:textId="501455E9">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2D86A058" wp14:textId="532E58C6">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1221E607" wp14:textId="18B0F694">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5232F37E" wp14:textId="4A360296">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5796FDF1" wp14:textId="2DB450F1">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6E30FA1A" wp14:textId="5543B159">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3B90655F" wp14:textId="28DB1697">
      <w:pPr>
        <w:spacing w:line="330" w:lineRule="exact"/>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3C7C0F49" wp14:textId="0264A2F2">
      <w:pPr>
        <w:spacing w:line="330" w:lineRule="exact"/>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05E2B0A2" wp14:textId="43B3D071">
      <w:pPr>
        <w:spacing w:line="330" w:lineRule="exact"/>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68A464C0" wp14:textId="4D97F429">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u w:val="single"/>
          <w:lang w:val="en-GB"/>
        </w:rPr>
        <w:t>Good Manager</w:t>
      </w:r>
    </w:p>
    <w:p xmlns:wp14="http://schemas.microsoft.com/office/word/2010/wordml" w:rsidP="04E8C544" w14:paraId="32B76C77" wp14:textId="1099EC10">
      <w:pPr>
        <w:spacing w:line="330" w:lineRule="exact"/>
      </w:pPr>
      <w:r w:rsidRPr="3F5ADB4E" w:rsidR="04E8C544">
        <w:rPr>
          <w:rFonts w:ascii="Arial" w:hAnsi="Arial" w:eastAsia="Arial" w:cs="Arial"/>
          <w:b w:val="0"/>
          <w:bCs w:val="0"/>
          <w:i w:val="0"/>
          <w:iCs w:val="0"/>
          <w:caps w:val="0"/>
          <w:smallCaps w:val="0"/>
          <w:noProof w:val="0"/>
          <w:color w:val="222222"/>
          <w:sz w:val="22"/>
          <w:szCs w:val="22"/>
          <w:lang w:val="en-GB"/>
        </w:rPr>
        <w:t xml:space="preserve">Many people would agree that having a good manager is vital in motivating the staff. According to CMI research 4 out of 5 managers in the UK are accidental managers, which means they have been promoted without adequate training, also according to one estimate only half of all employees are satisfied with their manager. This shows how big a part having a good manager plays in satisfying your employees and motivating them. As written by Murray (2021) a good manager must be able to persuade their staff; being able to allow employees to feel encouraged on their own accord. A manger can determine the energy levels of the staff in a workplace through their own actions. Not only does a good manager raise moral, </w:t>
      </w:r>
      <w:proofErr w:type="gramStart"/>
      <w:r w:rsidRPr="3F5ADB4E" w:rsidR="04E8C544">
        <w:rPr>
          <w:rFonts w:ascii="Arial" w:hAnsi="Arial" w:eastAsia="Arial" w:cs="Arial"/>
          <w:b w:val="0"/>
          <w:bCs w:val="0"/>
          <w:i w:val="0"/>
          <w:iCs w:val="0"/>
          <w:caps w:val="0"/>
          <w:smallCaps w:val="0"/>
          <w:noProof w:val="0"/>
          <w:color w:val="222222"/>
          <w:sz w:val="22"/>
          <w:szCs w:val="22"/>
          <w:lang w:val="en-GB"/>
        </w:rPr>
        <w:t>they</w:t>
      </w:r>
      <w:proofErr w:type="gramEnd"/>
      <w:r w:rsidRPr="3F5ADB4E" w:rsidR="04E8C544">
        <w:rPr>
          <w:rFonts w:ascii="Arial" w:hAnsi="Arial" w:eastAsia="Arial" w:cs="Arial"/>
          <w:b w:val="0"/>
          <w:bCs w:val="0"/>
          <w:i w:val="0"/>
          <w:iCs w:val="0"/>
          <w:caps w:val="0"/>
          <w:smallCaps w:val="0"/>
          <w:noProof w:val="0"/>
          <w:color w:val="222222"/>
          <w:sz w:val="22"/>
          <w:szCs w:val="22"/>
          <w:lang w:val="en-GB"/>
        </w:rPr>
        <w:t xml:space="preserve"> improve the ethic of the work force as employees are motivated knowing there is a good authoritative figure (good manager). Essentially being a good manager </w:t>
      </w:r>
      <w:r w:rsidRPr="3F5ADB4E" w:rsidR="04E8C544">
        <w:rPr>
          <w:rFonts w:ascii="Arial" w:hAnsi="Arial" w:eastAsia="Arial" w:cs="Arial"/>
          <w:b w:val="0"/>
          <w:bCs w:val="0"/>
          <w:i w:val="0"/>
          <w:iCs w:val="0"/>
          <w:caps w:val="0"/>
          <w:smallCaps w:val="0"/>
          <w:noProof w:val="0"/>
          <w:color w:val="222222"/>
          <w:sz w:val="22"/>
          <w:szCs w:val="22"/>
          <w:lang w:val="en-GB"/>
        </w:rPr>
        <w:t>comes down</w:t>
      </w:r>
      <w:r w:rsidRPr="3F5ADB4E" w:rsidR="04E8C544">
        <w:rPr>
          <w:rFonts w:ascii="Arial" w:hAnsi="Arial" w:eastAsia="Arial" w:cs="Arial"/>
          <w:b w:val="0"/>
          <w:bCs w:val="0"/>
          <w:i w:val="0"/>
          <w:iCs w:val="0"/>
          <w:caps w:val="0"/>
          <w:smallCaps w:val="0"/>
          <w:noProof w:val="0"/>
          <w:color w:val="222222"/>
          <w:sz w:val="22"/>
          <w:szCs w:val="22"/>
          <w:lang w:val="en-GB"/>
        </w:rPr>
        <w:t xml:space="preserve"> to how well they can communicate with their staff, ‘Great communication is not about delivering messages brilliantly – it’s about making yourself listened to’ (Murray 2021</w:t>
      </w:r>
      <w:proofErr w:type="gramStart"/>
      <w:r w:rsidRPr="3F5ADB4E" w:rsidR="04E8C544">
        <w:rPr>
          <w:rFonts w:ascii="Arial" w:hAnsi="Arial" w:eastAsia="Arial" w:cs="Arial"/>
          <w:b w:val="0"/>
          <w:bCs w:val="0"/>
          <w:i w:val="0"/>
          <w:iCs w:val="0"/>
          <w:caps w:val="0"/>
          <w:smallCaps w:val="0"/>
          <w:noProof w:val="0"/>
          <w:color w:val="222222"/>
          <w:sz w:val="22"/>
          <w:szCs w:val="22"/>
          <w:lang w:val="en-GB"/>
        </w:rPr>
        <w:t>).If</w:t>
      </w:r>
      <w:proofErr w:type="gramEnd"/>
      <w:r w:rsidRPr="3F5ADB4E" w:rsidR="04E8C544">
        <w:rPr>
          <w:rFonts w:ascii="Arial" w:hAnsi="Arial" w:eastAsia="Arial" w:cs="Arial"/>
          <w:b w:val="0"/>
          <w:bCs w:val="0"/>
          <w:i w:val="0"/>
          <w:iCs w:val="0"/>
          <w:caps w:val="0"/>
          <w:smallCaps w:val="0"/>
          <w:noProof w:val="0"/>
          <w:color w:val="222222"/>
          <w:sz w:val="22"/>
          <w:szCs w:val="22"/>
          <w:lang w:val="en-GB"/>
        </w:rPr>
        <w:t xml:space="preserve"> a manager can make his staff listen to what he has to say through </w:t>
      </w:r>
      <w:proofErr w:type="gramStart"/>
      <w:r w:rsidRPr="3F5ADB4E" w:rsidR="04E8C544">
        <w:rPr>
          <w:rFonts w:ascii="Arial" w:hAnsi="Arial" w:eastAsia="Arial" w:cs="Arial"/>
          <w:b w:val="0"/>
          <w:bCs w:val="0"/>
          <w:i w:val="0"/>
          <w:iCs w:val="0"/>
          <w:caps w:val="0"/>
          <w:smallCaps w:val="0"/>
          <w:noProof w:val="0"/>
          <w:color w:val="222222"/>
          <w:sz w:val="22"/>
          <w:szCs w:val="22"/>
          <w:lang w:val="en-GB"/>
        </w:rPr>
        <w:t>respect</w:t>
      </w:r>
      <w:proofErr w:type="gramEnd"/>
      <w:r w:rsidRPr="3F5ADB4E" w:rsidR="04E8C544">
        <w:rPr>
          <w:rFonts w:ascii="Arial" w:hAnsi="Arial" w:eastAsia="Arial" w:cs="Arial"/>
          <w:b w:val="0"/>
          <w:bCs w:val="0"/>
          <w:i w:val="0"/>
          <w:iCs w:val="0"/>
          <w:caps w:val="0"/>
          <w:smallCaps w:val="0"/>
          <w:noProof w:val="0"/>
          <w:color w:val="222222"/>
          <w:sz w:val="22"/>
          <w:szCs w:val="22"/>
          <w:lang w:val="en-GB"/>
        </w:rPr>
        <w:t xml:space="preserve"> then will the staff be encouraged and motivated by the message of the Employer.</w:t>
      </w:r>
    </w:p>
    <w:p xmlns:wp14="http://schemas.microsoft.com/office/word/2010/wordml" w:rsidP="04E8C544" w14:paraId="420DB2C9" wp14:textId="262A04E7">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22C140C" wp14:textId="226FF215">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F734820" wp14:textId="777AF41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B3ED0FE" wp14:textId="6297F0B3">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9BB3078" wp14:textId="6C077065">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1DCBEA3" wp14:textId="63F96B43">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89ED3FA" wp14:textId="537BCEFC">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42DDC4F" wp14:textId="4DC08C5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C9CF2FD" wp14:textId="03528E0A">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6899EBF7" wp14:textId="30052BA5">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90C1B66" wp14:textId="3906494A">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1725BAB" wp14:textId="22CC917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A36F131" wp14:textId="391FD76D">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1EBE707E" wp14:textId="086C8167">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01FA7367" wp14:textId="0AD981CF">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729F3E11" wp14:textId="34998538">
      <w:pPr>
        <w:spacing w:line="330" w:lineRule="exact"/>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3E40B283" wp14:textId="08C61CB2">
      <w:pPr>
        <w:spacing w:line="330" w:lineRule="exact"/>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7302F314" wp14:textId="017764F9">
      <w:pPr>
        <w:spacing w:line="330" w:lineRule="exact"/>
        <w:rPr>
          <w:rFonts w:ascii="Arial" w:hAnsi="Arial" w:eastAsia="Arial" w:cs="Arial"/>
          <w:b w:val="1"/>
          <w:bCs w:val="1"/>
          <w:i w:val="0"/>
          <w:iCs w:val="0"/>
          <w:caps w:val="0"/>
          <w:smallCaps w:val="0"/>
          <w:noProof w:val="0"/>
          <w:color w:val="000000" w:themeColor="text1" w:themeTint="FF" w:themeShade="FF"/>
          <w:sz w:val="22"/>
          <w:szCs w:val="22"/>
          <w:u w:val="single"/>
          <w:lang w:val="en-GB"/>
        </w:rPr>
      </w:pPr>
    </w:p>
    <w:p xmlns:wp14="http://schemas.microsoft.com/office/word/2010/wordml" w:rsidP="04E8C544" w14:paraId="34D0A898" wp14:textId="081A6701">
      <w:pPr>
        <w:spacing w:line="330" w:lineRule="exact"/>
      </w:pPr>
      <w:r w:rsidRPr="04E8C544" w:rsidR="04E8C544">
        <w:rPr>
          <w:rFonts w:ascii="Arial" w:hAnsi="Arial" w:eastAsia="Arial" w:cs="Arial"/>
          <w:b w:val="1"/>
          <w:bCs w:val="1"/>
          <w:i w:val="0"/>
          <w:iCs w:val="0"/>
          <w:caps w:val="0"/>
          <w:smallCaps w:val="0"/>
          <w:noProof w:val="0"/>
          <w:color w:val="000000" w:themeColor="text1" w:themeTint="FF" w:themeShade="FF"/>
          <w:sz w:val="22"/>
          <w:szCs w:val="22"/>
          <w:u w:val="single"/>
          <w:lang w:val="en-GB"/>
        </w:rPr>
        <w:t>Zero-hour contract</w:t>
      </w:r>
    </w:p>
    <w:p xmlns:wp14="http://schemas.microsoft.com/office/word/2010/wordml" w:rsidP="04E8C544" w14:paraId="4804A657" wp14:textId="0E0D8C87">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Viachaslau </w:t>
      </w: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(2019) sates that work can act as a stimulus to motivate employees. An example of this would be zero-hour contracts which encourage employees in some instances to work harder in aims of being promoted to a full-time contract. A zero-hour contract does not provide security to the employee, because there is no requirement for the employer to provide a minimum number of hours needed to work. So, it can be said that the type of work can be manipulated to motivate employees. Sara (2019) also writes that the concept of there not being any minimum hours encourages the employee to work at their best so that they can be contracted for another job in the future. Therefore, the most effective way staff can be motivated is through a scarcity in job opportunities being made available: a lack of job hours/opportunities available mean more employees are motivated to work harder to outperform other competition in need of same hours or opportunities. Creating a scarcity for roles can be paired with giving employees power in some decision making to maximise motivation in the workplace. Zosia (2009) addresses the positive impacts of allowing employees to have decision making roles; greater motivation, and efficiency.</w:t>
      </w:r>
    </w:p>
    <w:p xmlns:wp14="http://schemas.microsoft.com/office/word/2010/wordml" w:rsidP="04E8C544" w14:paraId="06502576" wp14:textId="4014353D">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15E1144" wp14:textId="61D72E90">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56426A99" wp14:textId="728B04BE">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688A5179" wp14:textId="37EB2721">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19353D62" wp14:textId="31F66D58">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5B4A792A" wp14:textId="656F9515">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785D41E1" wp14:textId="1AE99C1D">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1ECB3D22" wp14:textId="4D121DA9">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7510D274" wp14:textId="4233F792">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305A085F" wp14:textId="4BAE319F">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6B0C54DF" wp14:textId="2B9EF7AB">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4F4F4EE8" wp14:textId="69D58A0A">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01BC8DFE" wp14:textId="1D4E0C79">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4458D38B" wp14:textId="11A6D223">
      <w:pPr>
        <w:spacing w:line="330" w:lineRule="exact"/>
      </w:pPr>
      <w:r w:rsidRPr="04E8C544" w:rsidR="04E8C544">
        <w:rPr>
          <w:rFonts w:ascii="Arial" w:hAnsi="Arial" w:eastAsia="Arial" w:cs="Arial"/>
          <w:b w:val="1"/>
          <w:bCs w:val="1"/>
          <w:i w:val="0"/>
          <w:iCs w:val="0"/>
          <w:caps w:val="0"/>
          <w:smallCaps w:val="0"/>
          <w:noProof w:val="0"/>
          <w:color w:val="222222"/>
          <w:sz w:val="22"/>
          <w:szCs w:val="22"/>
          <w:lang w:val="en-GB"/>
        </w:rPr>
        <w:t xml:space="preserve"> </w:t>
      </w:r>
    </w:p>
    <w:p w:rsidR="6D024577" w:rsidP="6D024577" w:rsidRDefault="6D024577" w14:paraId="05B99436" w14:textId="245905D9">
      <w:pPr>
        <w:spacing w:line="330" w:lineRule="exact"/>
        <w:rPr>
          <w:rFonts w:ascii="Arial" w:hAnsi="Arial" w:eastAsia="Arial" w:cs="Arial"/>
          <w:b w:val="1"/>
          <w:bCs w:val="1"/>
          <w:i w:val="0"/>
          <w:iCs w:val="0"/>
          <w:caps w:val="0"/>
          <w:smallCaps w:val="0"/>
          <w:noProof w:val="0"/>
          <w:color w:val="222222"/>
          <w:sz w:val="22"/>
          <w:szCs w:val="22"/>
          <w:lang w:val="en-GB"/>
        </w:rPr>
      </w:pPr>
    </w:p>
    <w:p xmlns:wp14="http://schemas.microsoft.com/office/word/2010/wordml" w:rsidP="04E8C544" w14:paraId="11CA711F" wp14:textId="2CB4C05D">
      <w:pPr>
        <w:spacing w:line="330" w:lineRule="exact"/>
      </w:pPr>
      <w:r w:rsidRPr="04E8C544" w:rsidR="04E8C544">
        <w:rPr>
          <w:rFonts w:ascii="Arial" w:hAnsi="Arial" w:eastAsia="Arial" w:cs="Arial"/>
          <w:b w:val="1"/>
          <w:bCs w:val="1"/>
          <w:i w:val="0"/>
          <w:iCs w:val="0"/>
          <w:caps w:val="0"/>
          <w:smallCaps w:val="0"/>
          <w:noProof w:val="0"/>
          <w:color w:val="222222"/>
          <w:sz w:val="22"/>
          <w:szCs w:val="22"/>
          <w:u w:val="single"/>
          <w:lang w:val="en-GB"/>
        </w:rPr>
        <w:t>Conclusion</w:t>
      </w:r>
    </w:p>
    <w:p xmlns:wp14="http://schemas.microsoft.com/office/word/2010/wordml" w:rsidP="04E8C544" w14:paraId="39525D75" wp14:textId="55900435">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In conclusion, all the methods above are efficient in motivating staff. However, the most effective manner in which staff can be motivated would have to be having a good manager. Ultimately it comes down to how many employees are left unsatisfied with their employer. The statistic of four out of five managers in the UK being accidental managers truly puts into perspective how important it is to have a proper manager in charge in order to motivate the staff. Although the other 3 ways to motivate staff are the efficient, having a good manager is the most efficient way to motivate your employees.</w:t>
      </w:r>
    </w:p>
    <w:p xmlns:wp14="http://schemas.microsoft.com/office/word/2010/wordml" w:rsidP="04E8C544" w14:paraId="2DDD1D4D" wp14:textId="3BF02A21">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15A89620" wp14:textId="32850C22">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79688BC7" wp14:textId="3AB1D1FD">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6F9E009E" wp14:textId="203DDD64">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163BBD36" wp14:textId="0E84BC13">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220EE486" wp14:textId="02CF992F">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28EAD063" wp14:textId="656F3363">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1D673743" wp14:textId="3B73E4C6">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717838C8" wp14:textId="7908A2D7">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4B4FAF67" wp14:textId="7CBD1766">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7AC6BC24" wp14:textId="33D6655E">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080C34AE" wp14:textId="187CC31E">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75F34C7A" wp14:textId="2DFFE54A">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22350CC3" wp14:textId="013434E6">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28876F4F" wp14:textId="559AAC7B">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2E13A674" wp14:textId="4C737D3C">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49357226" wp14:textId="05887315">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645B1284" wp14:textId="77EBCE77">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6E4FC041" wp14:textId="1680D9CB">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41BFFE41" wp14:textId="1A551409">
      <w:pPr>
        <w:spacing w:line="330" w:lineRule="exact"/>
      </w:pPr>
      <w:r w:rsidRPr="04E8C544" w:rsidR="04E8C544">
        <w:rPr>
          <w:rFonts w:ascii="Arial" w:hAnsi="Arial" w:eastAsia="Arial" w:cs="Arial"/>
          <w:b w:val="0"/>
          <w:bCs w:val="0"/>
          <w:i w:val="0"/>
          <w:iCs w:val="0"/>
          <w:caps w:val="0"/>
          <w:smallCaps w:val="0"/>
          <w:strike w:val="0"/>
          <w:dstrike w:val="0"/>
          <w:noProof w:val="0"/>
          <w:color w:val="222222"/>
          <w:sz w:val="22"/>
          <w:szCs w:val="22"/>
          <w:u w:val="none"/>
          <w:lang w:val="en-GB"/>
        </w:rPr>
        <w:t xml:space="preserve"> </w:t>
      </w:r>
    </w:p>
    <w:p xmlns:wp14="http://schemas.microsoft.com/office/word/2010/wordml" w:rsidP="04E8C544" w14:paraId="306B3DC0" wp14:textId="27331928">
      <w:pPr>
        <w:spacing w:line="330" w:lineRule="exact"/>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04E8C544" w14:paraId="51650D8C" wp14:textId="097D822A">
      <w:pPr>
        <w:spacing w:line="330" w:lineRule="exact"/>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04E8C544" w14:paraId="71C0C5F9" wp14:textId="278A8C4D">
      <w:pPr>
        <w:spacing w:line="330" w:lineRule="exact"/>
        <w:rPr>
          <w:rFonts w:ascii="Arial" w:hAnsi="Arial" w:eastAsia="Arial" w:cs="Arial"/>
          <w:b w:val="0"/>
          <w:bCs w:val="0"/>
          <w:i w:val="0"/>
          <w:iCs w:val="0"/>
          <w:caps w:val="0"/>
          <w:smallCaps w:val="0"/>
          <w:noProof w:val="0"/>
          <w:color w:val="222222"/>
          <w:sz w:val="22"/>
          <w:szCs w:val="22"/>
          <w:u w:val="single"/>
          <w:lang w:val="en-GB"/>
        </w:rPr>
      </w:pPr>
    </w:p>
    <w:p xmlns:wp14="http://schemas.microsoft.com/office/word/2010/wordml" w:rsidP="04E8C544" w14:paraId="653AC32D" wp14:textId="461F0883">
      <w:pPr>
        <w:spacing w:line="330" w:lineRule="exact"/>
      </w:pPr>
      <w:r w:rsidRPr="4DE78AE9" w:rsidR="04E8C544">
        <w:rPr>
          <w:rFonts w:ascii="Arial" w:hAnsi="Arial" w:eastAsia="Arial" w:cs="Arial"/>
          <w:b w:val="0"/>
          <w:bCs w:val="0"/>
          <w:i w:val="0"/>
          <w:iCs w:val="0"/>
          <w:caps w:val="0"/>
          <w:smallCaps w:val="0"/>
          <w:noProof w:val="0"/>
          <w:color w:val="222222"/>
          <w:sz w:val="22"/>
          <w:szCs w:val="22"/>
          <w:u w:val="single"/>
          <w:lang w:val="en-GB"/>
        </w:rPr>
        <w:t>References</w:t>
      </w:r>
      <w:r w:rsidRPr="4DE78AE9"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1FF15E51" wp14:textId="29C05F50">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1.</w:t>
      </w:r>
      <w:r w:rsidRPr="04E8C544" w:rsidR="04E8C544">
        <w:rPr>
          <w:rFonts w:ascii="Times New Roman" w:hAnsi="Times New Roman" w:eastAsia="Times New Roman" w:cs="Times New Roman"/>
          <w:b w:val="0"/>
          <w:bCs w:val="0"/>
          <w:i w:val="0"/>
          <w:iCs w:val="0"/>
          <w:caps w:val="0"/>
          <w:smallCaps w:val="0"/>
          <w:noProof w:val="0"/>
          <w:color w:val="222222"/>
          <w:sz w:val="14"/>
          <w:szCs w:val="14"/>
          <w:lang w:val="en-GB"/>
        </w:rPr>
        <w:t xml:space="preserve">     </w:t>
      </w: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Zosia,K. (2009) NHS could learn from John Lewis about motivating staff. London:</w:t>
      </w:r>
      <w:r w:rsidRPr="04E8C544" w:rsidR="04E8C544">
        <w:rPr>
          <w:rFonts w:ascii="Arial" w:hAnsi="Arial" w:eastAsia="Arial" w:cs="Arial"/>
          <w:b w:val="0"/>
          <w:bCs w:val="0"/>
          <w:i w:val="0"/>
          <w:iCs w:val="0"/>
          <w:caps w:val="0"/>
          <w:smallCaps w:val="0"/>
          <w:noProof w:val="0"/>
          <w:color w:val="222222"/>
          <w:sz w:val="22"/>
          <w:szCs w:val="22"/>
          <w:lang w:val="en-GB"/>
        </w:rPr>
        <w:t xml:space="preserve"> </w:t>
      </w: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British Medical Journal Publishing Group.</w:t>
      </w:r>
    </w:p>
    <w:p xmlns:wp14="http://schemas.microsoft.com/office/word/2010/wordml" w:rsidP="04E8C544" w14:paraId="1BBE1657" wp14:textId="36697782">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CD3D083" wp14:textId="45E1C1D1">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2.</w:t>
      </w:r>
      <w:r w:rsidRPr="04E8C544" w:rsidR="04E8C544">
        <w:rPr>
          <w:rFonts w:ascii="Times New Roman" w:hAnsi="Times New Roman" w:eastAsia="Times New Roman" w:cs="Times New Roman"/>
          <w:b w:val="0"/>
          <w:bCs w:val="0"/>
          <w:i w:val="0"/>
          <w:iCs w:val="0"/>
          <w:caps w:val="0"/>
          <w:smallCaps w:val="0"/>
          <w:noProof w:val="0"/>
          <w:color w:val="222222"/>
          <w:sz w:val="14"/>
          <w:szCs w:val="14"/>
          <w:lang w:val="en-GB"/>
        </w:rPr>
        <w:t xml:space="preserve">     </w:t>
      </w:r>
      <w:r w:rsidRPr="04E8C544" w:rsidR="04E8C544">
        <w:rPr>
          <w:rFonts w:ascii="Arial" w:hAnsi="Arial" w:eastAsia="Arial" w:cs="Arial"/>
          <w:b w:val="0"/>
          <w:bCs w:val="0"/>
          <w:i w:val="0"/>
          <w:iCs w:val="0"/>
          <w:caps w:val="0"/>
          <w:smallCaps w:val="0"/>
          <w:noProof w:val="0"/>
          <w:color w:val="333333"/>
          <w:sz w:val="22"/>
          <w:szCs w:val="22"/>
          <w:lang w:val="en-GB"/>
        </w:rPr>
        <w:t>Pierce, W.D., Cameron, J., Banko, K.M. (2007) Positive Effects of Rewards and Performance Standards on Intrinsic Motivation.</w:t>
      </w:r>
    </w:p>
    <w:p xmlns:wp14="http://schemas.microsoft.com/office/word/2010/wordml" w:rsidP="04E8C544" w14:paraId="46B9EF30" wp14:textId="33E5F4B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5FB8F46F" wp14:textId="7EE62FB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3.</w:t>
      </w:r>
      <w:r w:rsidRPr="04E8C544" w:rsidR="04E8C544">
        <w:rPr>
          <w:rFonts w:ascii="Times New Roman" w:hAnsi="Times New Roman" w:eastAsia="Times New Roman" w:cs="Times New Roman"/>
          <w:b w:val="0"/>
          <w:bCs w:val="0"/>
          <w:i w:val="0"/>
          <w:iCs w:val="0"/>
          <w:caps w:val="0"/>
          <w:smallCaps w:val="0"/>
          <w:noProof w:val="0"/>
          <w:color w:val="222222"/>
          <w:sz w:val="14"/>
          <w:szCs w:val="14"/>
          <w:lang w:val="en-GB"/>
        </w:rPr>
        <w:t xml:space="preserve">     </w:t>
      </w:r>
      <w:r w:rsidRPr="04E8C544" w:rsidR="04E8C544">
        <w:rPr>
          <w:rFonts w:ascii="Arial" w:hAnsi="Arial" w:eastAsia="Arial" w:cs="Arial"/>
          <w:b w:val="0"/>
          <w:bCs w:val="0"/>
          <w:i w:val="0"/>
          <w:iCs w:val="0"/>
          <w:caps w:val="0"/>
          <w:smallCaps w:val="0"/>
          <w:noProof w:val="0"/>
          <w:color w:val="222222"/>
          <w:sz w:val="22"/>
          <w:szCs w:val="22"/>
          <w:lang w:val="en-GB"/>
        </w:rPr>
        <w:t>Murray,K  .(2021) Eight ways bad managers kill conversations – and motivation.London:Page.</w:t>
      </w:r>
    </w:p>
    <w:p xmlns:wp14="http://schemas.microsoft.com/office/word/2010/wordml" w:rsidP="04E8C544" w14:paraId="280E12EE" wp14:textId="0FDAF443">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7C077FAA" wp14:textId="61C2A729">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4.</w:t>
      </w:r>
      <w:r w:rsidRPr="04E8C544" w:rsidR="04E8C544">
        <w:rPr>
          <w:rFonts w:ascii="Times New Roman" w:hAnsi="Times New Roman" w:eastAsia="Times New Roman" w:cs="Times New Roman"/>
          <w:b w:val="0"/>
          <w:bCs w:val="0"/>
          <w:i w:val="0"/>
          <w:iCs w:val="0"/>
          <w:caps w:val="0"/>
          <w:smallCaps w:val="0"/>
          <w:noProof w:val="0"/>
          <w:color w:val="222222"/>
          <w:sz w:val="14"/>
          <w:szCs w:val="14"/>
          <w:lang w:val="en-GB"/>
        </w:rPr>
        <w:t xml:space="preserve">     </w:t>
      </w:r>
      <w:r w:rsidRPr="04E8C544" w:rsidR="04E8C544">
        <w:rPr>
          <w:rFonts w:ascii="Arial" w:hAnsi="Arial" w:eastAsia="Arial" w:cs="Arial"/>
          <w:b w:val="0"/>
          <w:bCs w:val="0"/>
          <w:i w:val="0"/>
          <w:iCs w:val="0"/>
          <w:caps w:val="0"/>
          <w:smallCaps w:val="0"/>
          <w:noProof w:val="0"/>
          <w:color w:val="222222"/>
          <w:sz w:val="22"/>
          <w:szCs w:val="22"/>
          <w:lang w:val="en-GB"/>
        </w:rPr>
        <w:t xml:space="preserve">CMI research, </w:t>
      </w:r>
      <w:hyperlink r:id="R80e00de291474958">
        <w:r w:rsidRPr="04E8C544" w:rsidR="04E8C544">
          <w:rPr>
            <w:rStyle w:val="Hyperlink"/>
            <w:rFonts w:ascii="Arial" w:hAnsi="Arial" w:eastAsia="Arial" w:cs="Arial"/>
            <w:b w:val="0"/>
            <w:bCs w:val="0"/>
            <w:i w:val="0"/>
            <w:iCs w:val="0"/>
            <w:caps w:val="0"/>
            <w:smallCaps w:val="0"/>
            <w:noProof w:val="0"/>
            <w:sz w:val="22"/>
            <w:szCs w:val="22"/>
            <w:lang w:val="en-GB"/>
          </w:rPr>
          <w:t>https://www.managers.org.uk/knowledge-and-insights/article/eight-ways-bad-managers-kill-conversations-and-motivation/</w:t>
        </w:r>
      </w:hyperlink>
    </w:p>
    <w:p xmlns:wp14="http://schemas.microsoft.com/office/word/2010/wordml" w:rsidP="04E8C544" w14:paraId="670A0D4D" wp14:textId="2AAF4BD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3A5BEEF" wp14:textId="59A97E3C">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5.</w:t>
      </w:r>
      <w:r w:rsidRPr="04E8C544" w:rsidR="04E8C544">
        <w:rPr>
          <w:rFonts w:ascii="Times New Roman" w:hAnsi="Times New Roman" w:eastAsia="Times New Roman" w:cs="Times New Roman"/>
          <w:b w:val="0"/>
          <w:bCs w:val="0"/>
          <w:i w:val="0"/>
          <w:iCs w:val="0"/>
          <w:caps w:val="0"/>
          <w:smallCaps w:val="0"/>
          <w:noProof w:val="0"/>
          <w:color w:val="222222"/>
          <w:sz w:val="14"/>
          <w:szCs w:val="14"/>
          <w:lang w:val="en-GB"/>
        </w:rPr>
        <w:t xml:space="preserve">     </w:t>
      </w:r>
      <w:r w:rsidRPr="04E8C544" w:rsidR="04E8C544">
        <w:rPr>
          <w:rFonts w:ascii="Arial" w:hAnsi="Arial" w:eastAsia="Arial" w:cs="Arial"/>
          <w:b w:val="0"/>
          <w:bCs w:val="0"/>
          <w:i w:val="0"/>
          <w:iCs w:val="0"/>
          <w:caps w:val="0"/>
          <w:smallCaps w:val="0"/>
          <w:noProof w:val="0"/>
          <w:color w:val="222222"/>
          <w:sz w:val="22"/>
          <w:szCs w:val="22"/>
          <w:lang w:val="en-GB"/>
        </w:rPr>
        <w:t>Viachaslau &amp; Sara. (2019). Zero Hours Contracts and Their Perceived Impact On Job Motivation of Event Catering Staff. Event Management.</w:t>
      </w:r>
    </w:p>
    <w:p xmlns:wp14="http://schemas.microsoft.com/office/word/2010/wordml" w:rsidP="04E8C544" w14:paraId="407409D8" wp14:textId="2195E806">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2499D75" wp14:textId="31AA0264">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6.</w:t>
      </w:r>
      <w:r w:rsidRPr="04E8C544" w:rsidR="04E8C544">
        <w:rPr>
          <w:rFonts w:ascii="Times New Roman" w:hAnsi="Times New Roman" w:eastAsia="Times New Roman" w:cs="Times New Roman"/>
          <w:b w:val="0"/>
          <w:bCs w:val="0"/>
          <w:i w:val="0"/>
          <w:iCs w:val="0"/>
          <w:caps w:val="0"/>
          <w:smallCaps w:val="0"/>
          <w:noProof w:val="0"/>
          <w:color w:val="222222"/>
          <w:sz w:val="14"/>
          <w:szCs w:val="14"/>
          <w:lang w:val="en-GB"/>
        </w:rPr>
        <w:t xml:space="preserve">     </w:t>
      </w:r>
      <w:r w:rsidRPr="04E8C544" w:rsidR="04E8C544">
        <w:rPr>
          <w:rFonts w:ascii="Arial" w:hAnsi="Arial" w:eastAsia="Arial" w:cs="Arial"/>
          <w:b w:val="0"/>
          <w:bCs w:val="0"/>
          <w:i w:val="0"/>
          <w:iCs w:val="0"/>
          <w:caps w:val="0"/>
          <w:smallCaps w:val="0"/>
          <w:noProof w:val="0"/>
          <w:color w:val="222222"/>
          <w:sz w:val="22"/>
          <w:szCs w:val="22"/>
          <w:lang w:val="en-GB"/>
        </w:rPr>
        <w:t>Pearce,C. (2007) Ten steps to staff motivation:</w:t>
      </w: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 xml:space="preserve"> Royal College of Nursing Publishing Company (RCN)</w:t>
      </w:r>
    </w:p>
    <w:p xmlns:wp14="http://schemas.microsoft.com/office/word/2010/wordml" w:rsidP="04E8C544" w14:paraId="28EA84BD" wp14:textId="16AB48C4">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63D3B686" wp14:textId="724DB216">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7.</w:t>
      </w:r>
      <w:r w:rsidRPr="04E8C544" w:rsidR="04E8C544">
        <w:rPr>
          <w:rFonts w:ascii="Times New Roman" w:hAnsi="Times New Roman" w:eastAsia="Times New Roman" w:cs="Times New Roman"/>
          <w:b w:val="0"/>
          <w:bCs w:val="0"/>
          <w:i w:val="0"/>
          <w:iCs w:val="0"/>
          <w:caps w:val="0"/>
          <w:smallCaps w:val="0"/>
          <w:noProof w:val="0"/>
          <w:color w:val="222222"/>
          <w:sz w:val="14"/>
          <w:szCs w:val="14"/>
          <w:lang w:val="en-GB"/>
        </w:rPr>
        <w:t xml:space="preserve">     </w:t>
      </w:r>
      <w:r w:rsidRPr="04E8C544" w:rsidR="04E8C544">
        <w:rPr>
          <w:rFonts w:ascii="Arial" w:hAnsi="Arial" w:eastAsia="Arial" w:cs="Arial"/>
          <w:b w:val="0"/>
          <w:bCs w:val="0"/>
          <w:i w:val="0"/>
          <w:iCs w:val="0"/>
          <w:caps w:val="0"/>
          <w:smallCaps w:val="0"/>
          <w:noProof w:val="0"/>
          <w:color w:val="222222"/>
          <w:sz w:val="22"/>
          <w:szCs w:val="22"/>
          <w:lang w:val="en-GB"/>
        </w:rPr>
        <w:t>Markovic,</w:t>
      </w:r>
      <w:hyperlink r:id="R62b9742ff1a24421">
        <w:r w:rsidRPr="04E8C544" w:rsidR="04E8C544">
          <w:rPr>
            <w:rStyle w:val="Hyperlink"/>
            <w:rFonts w:ascii="Arial" w:hAnsi="Arial" w:eastAsia="Arial" w:cs="Arial"/>
            <w:b w:val="0"/>
            <w:bCs w:val="0"/>
            <w:i w:val="0"/>
            <w:iCs w:val="0"/>
            <w:caps w:val="0"/>
            <w:smallCaps w:val="0"/>
            <w:noProof w:val="0"/>
            <w:sz w:val="22"/>
            <w:szCs w:val="22"/>
            <w:lang w:val="en-GB"/>
          </w:rPr>
          <w:t>https://www.edume.com/blog/employee-motivation-statistics</w:t>
        </w:r>
      </w:hyperlink>
    </w:p>
    <w:p xmlns:wp14="http://schemas.microsoft.com/office/word/2010/wordml" w:rsidP="04E8C544" w14:paraId="061FC541" wp14:textId="47C8100F">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5310504" wp14:textId="57F9D4DB">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6EBFDB1C" wp14:textId="031D1DD5">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65970C27" wp14:textId="27F11C55">
      <w:pPr>
        <w:spacing w:line="330" w:lineRule="exact"/>
      </w:pPr>
      <w:r w:rsidRPr="04E8C544" w:rsidR="04E8C5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4E8C544" w14:paraId="1C24BEA4" wp14:textId="21CFB586">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2F4D3A50" wp14:textId="5E94BECD">
      <w:pPr>
        <w:spacing w:line="330" w:lineRule="exact"/>
      </w:pPr>
      <w:r w:rsidRPr="04E8C544" w:rsidR="04E8C544">
        <w:rPr>
          <w:rFonts w:ascii="Arial" w:hAnsi="Arial" w:eastAsia="Arial" w:cs="Arial"/>
          <w:b w:val="0"/>
          <w:bCs w:val="0"/>
          <w:i w:val="0"/>
          <w:iCs w:val="0"/>
          <w:caps w:val="0"/>
          <w:smallCaps w:val="0"/>
          <w:noProof w:val="0"/>
          <w:color w:val="222222"/>
          <w:sz w:val="22"/>
          <w:szCs w:val="22"/>
          <w:lang w:val="en-GB"/>
        </w:rPr>
        <w:t xml:space="preserve"> </w:t>
      </w:r>
    </w:p>
    <w:p xmlns:wp14="http://schemas.microsoft.com/office/word/2010/wordml" w:rsidP="04E8C544" w14:paraId="4ED26ECE" wp14:textId="14F23DDF">
      <w:pPr>
        <w:spacing w:line="330" w:lineRule="exact"/>
        <w:rPr>
          <w:rFonts w:ascii="Arial" w:hAnsi="Arial" w:eastAsia="Arial" w:cs="Arial"/>
          <w:b w:val="0"/>
          <w:bCs w:val="0"/>
          <w:i w:val="0"/>
          <w:iCs w:val="0"/>
          <w:caps w:val="0"/>
          <w:smallCaps w:val="0"/>
          <w:noProof w:val="0"/>
          <w:color w:val="222222"/>
          <w:sz w:val="22"/>
          <w:szCs w:val="22"/>
          <w:lang w:val="en-GB"/>
        </w:rPr>
      </w:pPr>
    </w:p>
    <w:p xmlns:wp14="http://schemas.microsoft.com/office/word/2010/wordml" w:rsidP="04E8C544" w14:paraId="5E5787A5" wp14:textId="32CB8D2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4E79D4"/>
    <w:rsid w:val="0365299E"/>
    <w:rsid w:val="04E8C544"/>
    <w:rsid w:val="2D6AE0A0"/>
    <w:rsid w:val="3F5ADB4E"/>
    <w:rsid w:val="4DE78AE9"/>
    <w:rsid w:val="4F21BDBE"/>
    <w:rsid w:val="51555458"/>
    <w:rsid w:val="5C4E79D4"/>
    <w:rsid w:val="6D024577"/>
    <w:rsid w:val="79D76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E79D4"/>
  <w15:chartTrackingRefBased/>
  <w15:docId w15:val="{4F35EBAB-8678-44AD-B8A2-378AAD0363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nagers.org.uk/knowledge-and-insights/article/eight-ways-bad-managers-kill-conversations-and-motivation/" TargetMode="External" Id="R80e00de291474958" /><Relationship Type="http://schemas.openxmlformats.org/officeDocument/2006/relationships/hyperlink" Target="https://www.edume.com/blog/employee-motivation-statistics" TargetMode="External" Id="R62b9742ff1a24421" /><Relationship Type="http://schemas.openxmlformats.org/officeDocument/2006/relationships/hyperlink" Target="http://edu.me/" TargetMode="External" Id="Rce2aabff1fbe4a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Tabasum Yousaf (2132506)</dc:creator>
  <keywords/>
  <dc:description/>
  <lastModifiedBy>Tabasum Yousaf (2132506)</lastModifiedBy>
  <revision>5</revision>
  <dcterms:created xsi:type="dcterms:W3CDTF">2022-07-07T14:15:27.5934650Z</dcterms:created>
  <dcterms:modified xsi:type="dcterms:W3CDTF">2022-07-08T09:01:07.7761038Z</dcterms:modified>
</coreProperties>
</file>