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40601939"/>
        <w:docPartObj>
          <w:docPartGallery w:val="Cover Pages"/>
          <w:docPartUnique/>
        </w:docPartObj>
      </w:sdtPr>
      <w:sdtEndPr>
        <w:rPr>
          <w:b/>
          <w:bCs/>
          <w:color w:val="1F497D" w:themeColor="text2"/>
          <w:sz w:val="72"/>
          <w:szCs w:val="72"/>
        </w:rPr>
      </w:sdtEndPr>
      <w:sdtContent>
        <w:p w:rsidR="00950A45" w:rsidRDefault="00950A45">
          <w:r>
            <w:rPr>
              <w:noProof/>
              <w:lang w:eastAsia="zh-TW"/>
            </w:rPr>
            <w:pict>
              <v:group id="_x0000_s1045" style="position:absolute;margin-left:0;margin-top:0;width:467.95pt;height:388.8pt;z-index:251661312;mso-width-percent:1000;mso-height-percent:600;mso-position-horizontal:center;mso-position-horizontal-relative:margin;mso-position-vertical:top;mso-position-vertical-relative:margin;mso-width-percent:1000;mso-height-percent:600;mso-width-relative:margin;mso-height-relative:margin" coordorigin="1800,1440" coordsize="8639,9072" o:allowincell="f">
                <v:rect id="_x0000_s1046" style="position:absolute;left:1800;top:1440;width:8639;height:9072;mso-width-percent:1000;mso-height-percent:700;mso-position-horizontal:center;mso-position-horizontal-relative:margin;mso-position-vertical:top;mso-position-vertical-relative:margin;mso-width-percent:1000;mso-height-percent:700;mso-width-relative:margin;mso-height-relative:margin;v-text-anchor:bottom" fillcolor="black [3213]" stroked="f">
                  <v:textbox style="mso-next-textbox:#_x0000_s1046" inset="18pt,,108pt,0">
                    <w:txbxContent>
                      <w:sdt>
                        <w:sdtPr>
                          <w:rPr>
                            <w:rFonts w:asciiTheme="majorHAnsi" w:eastAsiaTheme="majorEastAsia" w:hAnsiTheme="majorHAnsi" w:cstheme="majorBidi"/>
                            <w:sz w:val="84"/>
                            <w:szCs w:val="84"/>
                          </w:rPr>
                          <w:alias w:val="Title"/>
                          <w:id w:val="17581680"/>
                          <w:placeholder>
                            <w:docPart w:val="D6A93F7203DB449F83130CA06EC313F7"/>
                          </w:placeholder>
                          <w:dataBinding w:prefixMappings="xmlns:ns0='http://schemas.openxmlformats.org/package/2006/metadata/core-properties' xmlns:ns1='http://purl.org/dc/elements/1.1/'" w:xpath="/ns0:coreProperties[1]/ns1:title[1]" w:storeItemID="{6C3C8BC8-F283-45AE-878A-BAB7291924A1}"/>
                          <w:text/>
                        </w:sdtPr>
                        <w:sdtContent>
                          <w:p w:rsidR="00950A45" w:rsidRDefault="00950A45">
                            <w:pPr>
                              <w:pStyle w:val="NoSpacing"/>
                              <w:rPr>
                                <w:rFonts w:asciiTheme="majorHAnsi" w:eastAsiaTheme="majorEastAsia" w:hAnsiTheme="majorHAnsi" w:cstheme="majorBidi"/>
                                <w:sz w:val="84"/>
                                <w:szCs w:val="84"/>
                              </w:rPr>
                            </w:pPr>
                            <w:r>
                              <w:rPr>
                                <w:rFonts w:asciiTheme="majorHAnsi" w:eastAsiaTheme="majorEastAsia" w:hAnsiTheme="majorHAnsi" w:cstheme="majorBidi"/>
                                <w:sz w:val="84"/>
                                <w:szCs w:val="84"/>
                                <w:lang w:val="en-GB"/>
                              </w:rPr>
                              <w:t>Changemakers: and value creation</w:t>
                            </w:r>
                          </w:p>
                        </w:sdtContent>
                      </w:sdt>
                    </w:txbxContent>
                  </v:textbox>
                </v:rect>
                <v:group id="_x0000_s1047" style="position:absolute;left:8934;top:9125;width:1349;height:1123;rotation:90;mso-position-horizontal-relative:margin;mso-position-vertical-relative:margin" coordorigin="10217,9410" coordsize="1566,590">
                  <v:shapetype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_x0000_s1048" type="#_x0000_t55" style="position:absolute;left:11101;top:9410;width:682;height:590" adj="7304" fillcolor="#4f81bd [3204]" stroked="f" strokecolor="white [3212]">
                    <v:fill color2="#243f60 [1604]" angle="-135" focus="100%" type="gradient"/>
                  </v:shape>
                  <v:shape id="_x0000_s1049" type="#_x0000_t55" style="position:absolute;left:10659;top:9410;width:682;height:590" adj="7304" fillcolor="#4f81bd [3204]" stroked="f" strokecolor="white [3212]">
                    <v:fill color2="#243f60 [1604]" angle="-135" focus="100%" type="gradient"/>
                  </v:shape>
                  <v:shape id="_x0000_s1050" type="#_x0000_t55" style="position:absolute;left:10217;top:9410;width:682;height:590" adj="7304" fillcolor="#4f81bd [3204]" stroked="f" strokecolor="white [3212]">
                    <v:fill color2="#243f60 [1604]" angle="-135" focus="100%" type="gradient"/>
                  </v:shape>
                </v:group>
                <w10:wrap anchorx="margin" anchory="margin"/>
              </v:group>
            </w:pict>
          </w:r>
        </w:p>
        <w:p w:rsidR="00950A45" w:rsidRDefault="00950A45"/>
        <w:p w:rsidR="00950A45" w:rsidRDefault="00950A45">
          <w:pPr>
            <w:rPr>
              <w:b/>
              <w:bCs/>
              <w:color w:val="1F497D" w:themeColor="text2"/>
              <w:sz w:val="72"/>
              <w:szCs w:val="72"/>
            </w:rPr>
          </w:pPr>
          <w:r>
            <w:rPr>
              <w:noProof/>
              <w:lang w:eastAsia="zh-TW"/>
            </w:rPr>
            <w:pict>
              <v:group id="_x0000_s1042" style="position:absolute;margin-left:-14.55pt;margin-top:388.8pt;width:467.95pt;height:291.6pt;z-index:251660288;mso-width-percent:1000;mso-height-percent:450;mso-position-horizontal-relative:margin;mso-position-vertical-relative:margin;mso-width-percent:1000;mso-height-percent:450;mso-width-relative:margin;mso-height-relative:margin" coordorigin="1800,10512" coordsize="8639,3888" o:allowincell="f">
                <v:rect id="_x0000_s1043" style="position:absolute;left:1800;top:10512;width:3456;height:3888;mso-width-percent:400;mso-height-percent:300;mso-position-horizontal:left;mso-position-horizontal-relative:margin;mso-position-vertical:bottom;mso-position-vertical-relative:margin;mso-width-percent:400;mso-height-percent:300;mso-width-relative:margin;mso-height-relative:margin;v-text-anchor:bottom" filled="f" fillcolor="#c0504d [3205]" stroked="f" strokecolor="white [3212]" strokeweight="1.5pt">
                  <v:textbox style="mso-next-textbox:#_x0000_s1043" inset="0">
                    <w:txbxContent>
                      <w:sdt>
                        <w:sdtPr>
                          <w:rPr>
                            <w:rFonts w:ascii="Arial" w:hAnsi="Arial" w:cs="Arial"/>
                            <w:b/>
                            <w:bCs/>
                            <w:spacing w:val="60"/>
                            <w:sz w:val="24"/>
                            <w:szCs w:val="24"/>
                          </w:rPr>
                          <w:alias w:val="Company"/>
                          <w:id w:val="17581699"/>
                          <w:placeholder>
                            <w:docPart w:val="15A1B480FCEF465099BEAC47FFB807A3"/>
                          </w:placeholder>
                          <w:dataBinding w:prefixMappings="xmlns:ns0='http://schemas.openxmlformats.org/officeDocument/2006/extended-properties'" w:xpath="/ns0:Properties[1]/ns0:Company[1]" w:storeItemID="{6668398D-A668-4E3E-A5EB-62B293D839F1}"/>
                          <w:text/>
                        </w:sdtPr>
                        <w:sdtContent>
                          <w:p w:rsidR="00950A45" w:rsidRPr="00950A45" w:rsidRDefault="002007E3" w:rsidP="00950A45">
                            <w:pPr>
                              <w:rPr>
                                <w:rFonts w:ascii="Arial" w:hAnsi="Arial" w:cs="Arial"/>
                                <w:b/>
                                <w:bCs/>
                                <w:spacing w:val="60"/>
                                <w:sz w:val="24"/>
                                <w:szCs w:val="24"/>
                              </w:rPr>
                            </w:pPr>
                            <w:r>
                              <w:rPr>
                                <w:rFonts w:ascii="Arial" w:hAnsi="Arial" w:cs="Arial"/>
                                <w:b/>
                                <w:bCs/>
                                <w:spacing w:val="60"/>
                                <w:sz w:val="24"/>
                                <w:szCs w:val="24"/>
                                <w:lang w:val="en-GB"/>
                              </w:rPr>
                              <w:t>Student name:Peteakaye Davis</w:t>
                            </w:r>
                          </w:p>
                        </w:sdtContent>
                      </w:sdt>
                      <w:sdt>
                        <w:sdtPr>
                          <w:rPr>
                            <w:rFonts w:ascii="Arial" w:hAnsi="Arial" w:cs="Arial"/>
                            <w:b/>
                            <w:bCs/>
                            <w:spacing w:val="60"/>
                            <w:sz w:val="24"/>
                            <w:szCs w:val="24"/>
                          </w:rPr>
                          <w:alias w:val="Address"/>
                          <w:id w:val="17581704"/>
                          <w:placeholder>
                            <w:docPart w:val="42DB00D59E22405CA231DBAADC45164B"/>
                          </w:placeholder>
                          <w:dataBinding w:prefixMappings="xmlns:ns0='http://schemas.microsoft.com/office/2006/coverPageProps'" w:xpath="/ns0:CoverPageProperties[1]/ns0:CompanyAddress[1]" w:storeItemID="{55AF091B-3C7A-41E3-B477-F2FDAA23CFDA}"/>
                          <w:text w:multiLine="1"/>
                        </w:sdtPr>
                        <w:sdtContent>
                          <w:p w:rsidR="00950A45" w:rsidRPr="00950A45" w:rsidRDefault="00950A45" w:rsidP="00950A45">
                            <w:pPr>
                              <w:rPr>
                                <w:rFonts w:ascii="Arial" w:hAnsi="Arial" w:cs="Arial"/>
                                <w:b/>
                                <w:bCs/>
                                <w:spacing w:val="60"/>
                                <w:sz w:val="24"/>
                                <w:szCs w:val="24"/>
                              </w:rPr>
                            </w:pPr>
                            <w:r w:rsidRPr="00950A45">
                              <w:rPr>
                                <w:rFonts w:ascii="Arial" w:hAnsi="Arial" w:cs="Arial"/>
                                <w:b/>
                                <w:bCs/>
                                <w:spacing w:val="60"/>
                                <w:sz w:val="24"/>
                                <w:szCs w:val="24"/>
                              </w:rPr>
                              <w:t>Student ID:1911491</w:t>
                            </w:r>
                          </w:p>
                        </w:sdtContent>
                      </w:sdt>
                      <w:sdt>
                        <w:sdtPr>
                          <w:rPr>
                            <w:rFonts w:ascii="Arial" w:hAnsi="Arial" w:cs="Arial"/>
                            <w:b/>
                            <w:bCs/>
                            <w:spacing w:val="60"/>
                            <w:sz w:val="24"/>
                            <w:szCs w:val="24"/>
                          </w:rPr>
                          <w:alias w:val="Phone"/>
                          <w:id w:val="17581711"/>
                          <w:placeholder>
                            <w:docPart w:val="B1BD061CED5C4BEBA257B7D6DA78892A"/>
                          </w:placeholder>
                          <w:dataBinding w:prefixMappings="xmlns:ns0='http://schemas.microsoft.com/office/2006/coverPageProps'" w:xpath="/ns0:CoverPageProperties[1]/ns0:CompanyPhone[1]" w:storeItemID="{55AF091B-3C7A-41E3-B477-F2FDAA23CFDA}"/>
                          <w:text/>
                        </w:sdtPr>
                        <w:sdtContent>
                          <w:p w:rsidR="00950A45" w:rsidRPr="00950A45" w:rsidRDefault="00950A45" w:rsidP="00950A45">
                            <w:pPr>
                              <w:rPr>
                                <w:rFonts w:ascii="Arial" w:hAnsi="Arial" w:cs="Arial"/>
                                <w:b/>
                                <w:bCs/>
                                <w:spacing w:val="60"/>
                                <w:sz w:val="24"/>
                                <w:szCs w:val="24"/>
                              </w:rPr>
                            </w:pPr>
                            <w:r w:rsidRPr="00950A45">
                              <w:rPr>
                                <w:rFonts w:ascii="Arial" w:hAnsi="Arial" w:cs="Arial"/>
                                <w:b/>
                                <w:bCs/>
                                <w:spacing w:val="60"/>
                                <w:sz w:val="24"/>
                                <w:szCs w:val="24"/>
                              </w:rPr>
                              <w:t>Module Code:BMHP5014</w:t>
                            </w:r>
                          </w:p>
                        </w:sdtContent>
                      </w:sdt>
                      <w:sdt>
                        <w:sdtPr>
                          <w:rPr>
                            <w:rFonts w:ascii="Arial" w:hAnsi="Arial" w:cs="Arial"/>
                            <w:b/>
                            <w:bCs/>
                            <w:spacing w:val="60"/>
                            <w:sz w:val="24"/>
                            <w:szCs w:val="24"/>
                          </w:rPr>
                          <w:alias w:val="Fax"/>
                          <w:id w:val="17581717"/>
                          <w:placeholder>
                            <w:docPart w:val="8280D019133E420790C4D8CFA29A7BAC"/>
                          </w:placeholder>
                          <w:dataBinding w:prefixMappings="xmlns:ns0='http://schemas.microsoft.com/office/2006/coverPageProps'" w:xpath="/ns0:CoverPageProperties[1]/ns0:CompanyFax[1]" w:storeItemID="{55AF091B-3C7A-41E3-B477-F2FDAA23CFDA}"/>
                          <w:text/>
                        </w:sdtPr>
                        <w:sdtContent>
                          <w:p w:rsidR="00950A45" w:rsidRPr="00950A45" w:rsidRDefault="00950A45" w:rsidP="00950A45">
                            <w:pPr>
                              <w:rPr>
                                <w:rFonts w:ascii="Arial" w:hAnsi="Arial" w:cs="Arial"/>
                                <w:b/>
                                <w:bCs/>
                                <w:spacing w:val="60"/>
                                <w:sz w:val="24"/>
                                <w:szCs w:val="24"/>
                              </w:rPr>
                            </w:pPr>
                            <w:r w:rsidRPr="00950A45">
                              <w:rPr>
                                <w:rFonts w:ascii="Arial" w:hAnsi="Arial" w:cs="Arial"/>
                                <w:b/>
                                <w:bCs/>
                                <w:spacing w:val="60"/>
                                <w:sz w:val="24"/>
                                <w:szCs w:val="24"/>
                              </w:rPr>
                              <w:t>Lecture:Dr Azora Hurd</w:t>
                            </w:r>
                          </w:p>
                        </w:sdtContent>
                      </w:sdt>
                      <w:sdt>
                        <w:sdtPr>
                          <w:rPr>
                            <w:rFonts w:ascii="Arial" w:hAnsi="Arial" w:cs="Arial"/>
                            <w:b/>
                            <w:bCs/>
                            <w:spacing w:val="60"/>
                            <w:sz w:val="24"/>
                            <w:szCs w:val="24"/>
                          </w:rPr>
                          <w:alias w:val="Date"/>
                          <w:id w:val="17581723"/>
                          <w:placeholder>
                            <w:docPart w:val="A342046B070E4CAEACC0F50AAAAEBF86"/>
                          </w:placeholder>
                          <w:dataBinding w:prefixMappings="xmlns:ns0='http://schemas.microsoft.com/office/2006/coverPageProps'" w:xpath="/ns0:CoverPageProperties[1]/ns0:PublishDate[1]" w:storeItemID="{55AF091B-3C7A-41E3-B477-F2FDAA23CFDA}"/>
                          <w:date w:fullDate="2021-04-08T00:00:00Z">
                            <w:dateFormat w:val="M/d/yyyy"/>
                            <w:lid w:val="en-US"/>
                            <w:storeMappedDataAs w:val="dateTime"/>
                            <w:calendar w:val="gregorian"/>
                          </w:date>
                        </w:sdtPr>
                        <w:sdtContent>
                          <w:p w:rsidR="00950A45" w:rsidRDefault="00950A45">
                            <w:pPr>
                              <w:jc w:val="right"/>
                              <w:rPr>
                                <w:b/>
                                <w:bCs/>
                                <w:color w:val="7BA0CD" w:themeColor="accent1" w:themeTint="BF"/>
                                <w:spacing w:val="60"/>
                                <w:sz w:val="20"/>
                                <w:szCs w:val="20"/>
                              </w:rPr>
                            </w:pPr>
                            <w:r w:rsidRPr="00950A45">
                              <w:rPr>
                                <w:rFonts w:ascii="Arial" w:hAnsi="Arial" w:cs="Arial"/>
                                <w:b/>
                                <w:bCs/>
                                <w:spacing w:val="60"/>
                                <w:sz w:val="24"/>
                                <w:szCs w:val="24"/>
                              </w:rPr>
                              <w:t>4/8/2021</w:t>
                            </w:r>
                          </w:p>
                        </w:sdtContent>
                      </w:sdt>
                    </w:txbxContent>
                  </v:textbox>
                </v:rect>
                <v:rect id="_x0000_s1044" style="position:absolute;left:5259;top:10512;width:5180;height:3888;mso-width-percent:600;mso-height-percent:300;mso-position-horizontal:center;mso-position-horizontal-relative:margin;mso-position-vertical:bottom;mso-position-vertical-relative:margin;mso-width-percent:600;mso-height-percent:300;mso-width-relative:margin;mso-height-relative:margin" o:allowincell="f" filled="f" stroked="f">
                  <v:textbox style="mso-next-textbox:#_x0000_s1044">
                    <w:txbxContent>
                      <w:sdt>
                        <w:sdtPr>
                          <w:rPr>
                            <w:rFonts w:asciiTheme="majorHAnsi" w:eastAsiaTheme="majorEastAsia" w:hAnsiTheme="majorHAnsi" w:cstheme="majorBidi"/>
                            <w:color w:val="808080" w:themeColor="text1" w:themeTint="7F"/>
                            <w:sz w:val="40"/>
                            <w:szCs w:val="40"/>
                          </w:rPr>
                          <w:alias w:val="Author"/>
                          <w:id w:val="17581685"/>
                          <w:placeholder>
                            <w:docPart w:val="23007CC97EF4493BAB69D45130B62ED6"/>
                          </w:placeholder>
                          <w:dataBinding w:prefixMappings="xmlns:ns0='http://schemas.openxmlformats.org/package/2006/metadata/core-properties' xmlns:ns1='http://purl.org/dc/elements/1.1/'" w:xpath="/ns0:coreProperties[1]/ns1:creator[1]" w:storeItemID="{6C3C8BC8-F283-45AE-878A-BAB7291924A1}"/>
                          <w:text/>
                        </w:sdtPr>
                        <w:sdtContent>
                          <w:p w:rsidR="00950A45" w:rsidRDefault="002007E3">
                            <w:pPr>
                              <w:rPr>
                                <w:rFonts w:asciiTheme="majorHAnsi" w:eastAsiaTheme="majorEastAsia" w:hAnsiTheme="majorHAnsi" w:cstheme="majorBidi"/>
                                <w:color w:val="808080" w:themeColor="text1" w:themeTint="7F"/>
                                <w:sz w:val="40"/>
                                <w:szCs w:val="40"/>
                              </w:rPr>
                            </w:pPr>
                            <w:r>
                              <w:rPr>
                                <w:rFonts w:asciiTheme="majorHAnsi" w:eastAsiaTheme="majorEastAsia" w:hAnsiTheme="majorHAnsi" w:cstheme="majorBidi"/>
                                <w:color w:val="808080" w:themeColor="text1" w:themeTint="7F"/>
                                <w:sz w:val="40"/>
                                <w:szCs w:val="40"/>
                                <w:lang w:val="en-GB"/>
                              </w:rPr>
                              <w:t>BSc health and social care</w:t>
                            </w:r>
                          </w:p>
                        </w:sdtContent>
                      </w:sdt>
                      <w:p w:rsidR="00950A45" w:rsidRDefault="00950A45">
                        <w:pPr>
                          <w:rPr>
                            <w:color w:val="808080" w:themeColor="text1" w:themeTint="7F"/>
                          </w:rPr>
                        </w:pPr>
                      </w:p>
                    </w:txbxContent>
                  </v:textbox>
                </v:rect>
                <w10:wrap anchorx="margin" anchory="margin"/>
              </v:group>
            </w:pict>
          </w:r>
          <w:r>
            <w:rPr>
              <w:b/>
              <w:bCs/>
              <w:color w:val="1F497D" w:themeColor="text2"/>
              <w:sz w:val="72"/>
              <w:szCs w:val="72"/>
            </w:rPr>
            <w:br w:type="page"/>
          </w:r>
        </w:p>
      </w:sdtContent>
    </w:sdt>
    <w:p w:rsidR="00BA0D62" w:rsidRPr="00726069" w:rsidRDefault="00FE20E8">
      <w:pPr>
        <w:rPr>
          <w:rFonts w:ascii="Arial" w:hAnsi="Arial" w:cs="Arial"/>
          <w:b/>
          <w:sz w:val="24"/>
          <w:szCs w:val="24"/>
        </w:rPr>
      </w:pPr>
      <w:r w:rsidRPr="00726069">
        <w:rPr>
          <w:rFonts w:ascii="Arial" w:hAnsi="Arial" w:cs="Arial"/>
          <w:b/>
          <w:sz w:val="24"/>
          <w:szCs w:val="24"/>
        </w:rPr>
        <w:lastRenderedPageBreak/>
        <w:t xml:space="preserve">Content page </w:t>
      </w:r>
    </w:p>
    <w:p w:rsidR="00726069" w:rsidRPr="00726069" w:rsidRDefault="00726069">
      <w:pPr>
        <w:rPr>
          <w:rFonts w:ascii="Arial" w:hAnsi="Arial" w:cs="Arial"/>
          <w:b/>
          <w:sz w:val="24"/>
          <w:szCs w:val="24"/>
        </w:rPr>
      </w:pPr>
      <w:r w:rsidRPr="00726069">
        <w:rPr>
          <w:rFonts w:ascii="Arial" w:hAnsi="Arial" w:cs="Arial"/>
          <w:b/>
          <w:sz w:val="24"/>
          <w:szCs w:val="24"/>
        </w:rPr>
        <w:t>Introduction………………………………………………………..3</w:t>
      </w:r>
    </w:p>
    <w:p w:rsidR="00726069" w:rsidRDefault="00726069" w:rsidP="00726069">
      <w:pPr>
        <w:rPr>
          <w:rFonts w:ascii="Arial" w:hAnsi="Arial" w:cs="Arial"/>
        </w:rPr>
      </w:pPr>
      <w:r w:rsidRPr="00726069">
        <w:rPr>
          <w:rFonts w:ascii="Arial" w:hAnsi="Arial" w:cs="Arial"/>
          <w:b/>
          <w:sz w:val="24"/>
          <w:szCs w:val="24"/>
        </w:rPr>
        <w:t>Addressing sustainability</w:t>
      </w:r>
      <w:r>
        <w:rPr>
          <w:rFonts w:ascii="Arial" w:hAnsi="Arial" w:cs="Arial"/>
        </w:rPr>
        <w:t xml:space="preserve"> </w:t>
      </w:r>
      <w:r w:rsidR="002007E3">
        <w:rPr>
          <w:rFonts w:ascii="Arial" w:hAnsi="Arial" w:cs="Arial"/>
        </w:rPr>
        <w:t>………………………………………..3-4</w:t>
      </w:r>
    </w:p>
    <w:p w:rsidR="00726069" w:rsidRPr="00726069" w:rsidRDefault="00726069">
      <w:pPr>
        <w:rPr>
          <w:rFonts w:ascii="Arial" w:hAnsi="Arial" w:cs="Arial"/>
          <w:b/>
          <w:sz w:val="24"/>
          <w:szCs w:val="24"/>
          <w:shd w:val="clear" w:color="auto" w:fill="FFFFFF"/>
        </w:rPr>
      </w:pPr>
      <w:r w:rsidRPr="00726069">
        <w:rPr>
          <w:rFonts w:ascii="Arial" w:hAnsi="Arial" w:cs="Arial"/>
          <w:b/>
          <w:sz w:val="24"/>
          <w:szCs w:val="24"/>
          <w:shd w:val="clear" w:color="auto" w:fill="FFFFFF"/>
        </w:rPr>
        <w:t>Identifying new idea</w:t>
      </w:r>
      <w:r w:rsidR="002007E3">
        <w:rPr>
          <w:rFonts w:ascii="Arial" w:hAnsi="Arial" w:cs="Arial"/>
          <w:b/>
          <w:sz w:val="24"/>
          <w:szCs w:val="24"/>
          <w:shd w:val="clear" w:color="auto" w:fill="FFFFFF"/>
        </w:rPr>
        <w:t>…………………………………………….4-5</w:t>
      </w:r>
    </w:p>
    <w:p w:rsidR="00726069" w:rsidRPr="00726069" w:rsidRDefault="00726069">
      <w:pPr>
        <w:rPr>
          <w:rFonts w:ascii="Arial" w:eastAsia="Times New Roman" w:hAnsi="Arial" w:cs="Arial"/>
          <w:b/>
          <w:sz w:val="24"/>
          <w:szCs w:val="24"/>
        </w:rPr>
      </w:pPr>
      <w:r w:rsidRPr="00726069">
        <w:rPr>
          <w:rFonts w:ascii="Arial" w:eastAsia="Times New Roman" w:hAnsi="Arial" w:cs="Arial"/>
          <w:b/>
          <w:sz w:val="24"/>
          <w:szCs w:val="24"/>
        </w:rPr>
        <w:t>How to fund your idea</w:t>
      </w:r>
      <w:r w:rsidR="002007E3">
        <w:rPr>
          <w:rFonts w:ascii="Arial" w:eastAsia="Times New Roman" w:hAnsi="Arial" w:cs="Arial"/>
          <w:b/>
          <w:sz w:val="24"/>
          <w:szCs w:val="24"/>
        </w:rPr>
        <w:t>…………………………………………...5-6</w:t>
      </w:r>
    </w:p>
    <w:p w:rsidR="00726069" w:rsidRPr="00726069" w:rsidRDefault="002007E3">
      <w:pPr>
        <w:rPr>
          <w:rFonts w:ascii="Arial" w:eastAsia="Times New Roman" w:hAnsi="Arial" w:cs="Arial"/>
          <w:b/>
          <w:sz w:val="24"/>
          <w:szCs w:val="24"/>
        </w:rPr>
      </w:pPr>
      <w:r>
        <w:rPr>
          <w:rFonts w:ascii="Arial" w:eastAsia="Times New Roman" w:hAnsi="Arial" w:cs="Arial"/>
          <w:b/>
          <w:sz w:val="24"/>
          <w:szCs w:val="24"/>
        </w:rPr>
        <w:t>Personal evaluation………………………………………………7</w:t>
      </w:r>
    </w:p>
    <w:p w:rsidR="00726069" w:rsidRPr="00726069" w:rsidRDefault="00726069">
      <w:pPr>
        <w:rPr>
          <w:rFonts w:ascii="Arial" w:eastAsia="Times New Roman" w:hAnsi="Arial" w:cs="Arial"/>
          <w:b/>
          <w:sz w:val="24"/>
          <w:szCs w:val="24"/>
        </w:rPr>
      </w:pPr>
      <w:r w:rsidRPr="00726069">
        <w:rPr>
          <w:rFonts w:ascii="Arial" w:eastAsia="Times New Roman" w:hAnsi="Arial" w:cs="Arial"/>
          <w:b/>
          <w:sz w:val="24"/>
          <w:szCs w:val="24"/>
        </w:rPr>
        <w:t xml:space="preserve">References </w:t>
      </w:r>
      <w:r w:rsidR="002007E3">
        <w:rPr>
          <w:rFonts w:ascii="Arial" w:eastAsia="Times New Roman" w:hAnsi="Arial" w:cs="Arial"/>
          <w:b/>
          <w:sz w:val="24"/>
          <w:szCs w:val="24"/>
        </w:rPr>
        <w:t>………………………………………………………….8</w:t>
      </w:r>
    </w:p>
    <w:p w:rsidR="00726069" w:rsidRDefault="00726069">
      <w:pPr>
        <w:rPr>
          <w:rFonts w:ascii="Arial" w:hAnsi="Arial" w:cs="Arial"/>
          <w:b/>
          <w:shd w:val="clear" w:color="auto" w:fill="FFFFFF"/>
        </w:rPr>
      </w:pPr>
    </w:p>
    <w:p w:rsidR="00726069" w:rsidRDefault="00726069">
      <w:pPr>
        <w:rPr>
          <w:rFonts w:ascii="Arial" w:hAnsi="Arial" w:cs="Arial"/>
        </w:rPr>
      </w:pPr>
    </w:p>
    <w:p w:rsidR="00FE20E8" w:rsidRDefault="00FE20E8">
      <w:pPr>
        <w:rPr>
          <w:rFonts w:ascii="Arial" w:hAnsi="Arial" w:cs="Arial"/>
        </w:rPr>
      </w:pPr>
    </w:p>
    <w:p w:rsidR="00FE20E8" w:rsidRDefault="00FE20E8">
      <w:pPr>
        <w:rPr>
          <w:rFonts w:ascii="Arial" w:hAnsi="Arial" w:cs="Arial"/>
        </w:rPr>
      </w:pPr>
    </w:p>
    <w:p w:rsidR="00FE20E8" w:rsidRDefault="00FE20E8">
      <w:pPr>
        <w:rPr>
          <w:rFonts w:ascii="Arial" w:hAnsi="Arial" w:cs="Arial"/>
        </w:rPr>
      </w:pPr>
    </w:p>
    <w:p w:rsidR="00FE20E8" w:rsidRDefault="00FE20E8">
      <w:pPr>
        <w:rPr>
          <w:rFonts w:ascii="Arial" w:hAnsi="Arial" w:cs="Arial"/>
        </w:rPr>
      </w:pPr>
    </w:p>
    <w:p w:rsidR="00FE20E8" w:rsidRDefault="00FE20E8">
      <w:pPr>
        <w:rPr>
          <w:rFonts w:ascii="Arial" w:hAnsi="Arial" w:cs="Arial"/>
        </w:rPr>
      </w:pPr>
    </w:p>
    <w:p w:rsidR="00FE20E8" w:rsidRDefault="00FE20E8">
      <w:pPr>
        <w:rPr>
          <w:rFonts w:ascii="Arial" w:hAnsi="Arial" w:cs="Arial"/>
        </w:rPr>
      </w:pPr>
    </w:p>
    <w:p w:rsidR="00FE20E8" w:rsidRDefault="00FE20E8">
      <w:pPr>
        <w:rPr>
          <w:rFonts w:ascii="Arial" w:hAnsi="Arial" w:cs="Arial"/>
        </w:rPr>
      </w:pPr>
    </w:p>
    <w:p w:rsidR="00FE20E8" w:rsidRDefault="00FE20E8">
      <w:pPr>
        <w:rPr>
          <w:rFonts w:ascii="Arial" w:hAnsi="Arial" w:cs="Arial"/>
        </w:rPr>
      </w:pPr>
    </w:p>
    <w:p w:rsidR="00FE20E8" w:rsidRDefault="00FE20E8">
      <w:pPr>
        <w:rPr>
          <w:rFonts w:ascii="Arial" w:hAnsi="Arial" w:cs="Arial"/>
        </w:rPr>
      </w:pPr>
    </w:p>
    <w:p w:rsidR="00FE20E8" w:rsidRDefault="00FE20E8">
      <w:pPr>
        <w:rPr>
          <w:rFonts w:ascii="Arial" w:hAnsi="Arial" w:cs="Arial"/>
        </w:rPr>
      </w:pPr>
    </w:p>
    <w:p w:rsidR="00FE20E8" w:rsidRDefault="00FE20E8">
      <w:pPr>
        <w:rPr>
          <w:rFonts w:ascii="Arial" w:hAnsi="Arial" w:cs="Arial"/>
        </w:rPr>
      </w:pPr>
    </w:p>
    <w:p w:rsidR="00FE20E8" w:rsidRDefault="00FE20E8">
      <w:pPr>
        <w:rPr>
          <w:rFonts w:ascii="Arial" w:hAnsi="Arial" w:cs="Arial"/>
        </w:rPr>
      </w:pPr>
    </w:p>
    <w:p w:rsidR="00FE20E8" w:rsidRDefault="00FE20E8">
      <w:pPr>
        <w:rPr>
          <w:rFonts w:ascii="Arial" w:hAnsi="Arial" w:cs="Arial"/>
        </w:rPr>
      </w:pPr>
    </w:p>
    <w:p w:rsidR="00FE20E8" w:rsidRDefault="00FE20E8">
      <w:pPr>
        <w:rPr>
          <w:rFonts w:ascii="Arial" w:hAnsi="Arial" w:cs="Arial"/>
        </w:rPr>
      </w:pPr>
    </w:p>
    <w:p w:rsidR="00FE20E8" w:rsidRDefault="00FE20E8">
      <w:pPr>
        <w:rPr>
          <w:rFonts w:ascii="Arial" w:hAnsi="Arial" w:cs="Arial"/>
        </w:rPr>
      </w:pPr>
    </w:p>
    <w:p w:rsidR="00FE20E8" w:rsidRDefault="00FE20E8">
      <w:pPr>
        <w:rPr>
          <w:rFonts w:ascii="Arial" w:hAnsi="Arial" w:cs="Arial"/>
        </w:rPr>
      </w:pPr>
    </w:p>
    <w:p w:rsidR="00FE20E8" w:rsidRDefault="00FE20E8">
      <w:pPr>
        <w:rPr>
          <w:rFonts w:ascii="Arial" w:hAnsi="Arial" w:cs="Arial"/>
        </w:rPr>
      </w:pPr>
    </w:p>
    <w:p w:rsidR="00726069" w:rsidRPr="00726069" w:rsidRDefault="00726069">
      <w:pPr>
        <w:rPr>
          <w:rFonts w:ascii="Arial" w:hAnsi="Arial" w:cs="Arial"/>
          <w:b/>
          <w:sz w:val="24"/>
          <w:szCs w:val="24"/>
          <w:shd w:val="clear" w:color="auto" w:fill="FFFFFF"/>
        </w:rPr>
      </w:pPr>
      <w:r w:rsidRPr="00726069">
        <w:rPr>
          <w:rFonts w:ascii="Arial" w:hAnsi="Arial" w:cs="Arial"/>
          <w:b/>
          <w:sz w:val="24"/>
          <w:szCs w:val="24"/>
          <w:shd w:val="clear" w:color="auto" w:fill="FFFFFF"/>
        </w:rPr>
        <w:lastRenderedPageBreak/>
        <w:t xml:space="preserve">Introduction </w:t>
      </w:r>
    </w:p>
    <w:p w:rsidR="00FE20E8" w:rsidRPr="00726069" w:rsidRDefault="00726069">
      <w:pPr>
        <w:rPr>
          <w:rFonts w:ascii="Arial" w:hAnsi="Arial" w:cs="Arial"/>
          <w:sz w:val="24"/>
          <w:szCs w:val="24"/>
        </w:rPr>
      </w:pPr>
      <w:r w:rsidRPr="00726069">
        <w:rPr>
          <w:rFonts w:ascii="Arial" w:hAnsi="Arial" w:cs="Arial"/>
          <w:sz w:val="24"/>
          <w:szCs w:val="24"/>
          <w:shd w:val="clear" w:color="auto" w:fill="FFFFFF"/>
        </w:rPr>
        <w:t>This assignment is about change makers creation and value creation. Each topic I will identify the gain and key learning about how change maker effect to common cause. Creativity and value creation offer new solution to the society problem by transform the existing institutions. More ever there is information how these changes agents generate value and cause in the society. To give information about the process of value creation. The focus on designing and ecosystem and practices human-centre’s. The strategy is to develop human capital, each organization and person the capable of identifying and creating value by develop the right mindset, toolset and skill set enough to experience to do themselves.regardig to the background and expertise. When they are organized individually, thoughtful financial literacy as a way to administer resources in its place of just set of scales sheets, meaningful financial tools, and how to use their money will help their financial result in creating something out of nothing.</w:t>
      </w:r>
    </w:p>
    <w:p w:rsidR="00FE20E8" w:rsidRDefault="00FE20E8">
      <w:pPr>
        <w:rPr>
          <w:rFonts w:ascii="Arial" w:hAnsi="Arial" w:cs="Arial"/>
        </w:rPr>
      </w:pPr>
    </w:p>
    <w:p w:rsidR="002A5B3E" w:rsidRPr="00E21032" w:rsidRDefault="002A5B3E" w:rsidP="00FE20E8">
      <w:pPr>
        <w:rPr>
          <w:rFonts w:ascii="Arial" w:hAnsi="Arial" w:cs="Arial"/>
          <w:b/>
          <w:sz w:val="24"/>
          <w:szCs w:val="24"/>
        </w:rPr>
      </w:pPr>
      <w:r w:rsidRPr="00E21032">
        <w:rPr>
          <w:rFonts w:ascii="Arial" w:hAnsi="Arial" w:cs="Arial"/>
          <w:b/>
          <w:sz w:val="24"/>
          <w:szCs w:val="24"/>
        </w:rPr>
        <w:t xml:space="preserve">Addressing sustainability </w:t>
      </w:r>
    </w:p>
    <w:p w:rsidR="00FE20E8" w:rsidRPr="00E21032" w:rsidRDefault="00FE20E8" w:rsidP="00FE20E8">
      <w:pPr>
        <w:spacing w:after="0" w:line="240" w:lineRule="auto"/>
        <w:rPr>
          <w:rFonts w:ascii="Arial" w:eastAsia="Times New Roman" w:hAnsi="Arial" w:cs="Arial"/>
          <w:sz w:val="24"/>
          <w:szCs w:val="24"/>
        </w:rPr>
      </w:pPr>
      <w:r w:rsidRPr="00E21032">
        <w:rPr>
          <w:rFonts w:ascii="Arial" w:hAnsi="Arial" w:cs="Arial"/>
          <w:sz w:val="24"/>
          <w:szCs w:val="24"/>
        </w:rPr>
        <w:t xml:space="preserve">Key finding to addressing sustainability is a good thing for me and a great impact within my positive response to others, for the most part and show a relationship with the level of skill of how to conception of sustainability to other student during class time. During my second year at university. I strongly connect the model of development with the environmental against economic and social aspects in my life. My personal changes in my lifestyle, take actions addressing my responsibility by changing my habits, recycling and saving energy were most regularly spoken. To regarding the future of society in the face of sustainability challenges. </w:t>
      </w:r>
      <w:r w:rsidRPr="00E21032">
        <w:rPr>
          <w:rFonts w:ascii="Arial" w:eastAsia="Times New Roman" w:hAnsi="Arial" w:cs="Arial"/>
          <w:sz w:val="24"/>
          <w:szCs w:val="24"/>
        </w:rPr>
        <w:t xml:space="preserve">In some way towards filling the gap by providing insights for those in the field of education in higher education use for sustainable development. </w:t>
      </w:r>
    </w:p>
    <w:p w:rsidR="005044BE" w:rsidRPr="00E21032" w:rsidRDefault="00FE20E8" w:rsidP="005044BE">
      <w:pPr>
        <w:pStyle w:val="NormalWeb"/>
        <w:spacing w:before="0" w:beforeAutospacing="0" w:after="0" w:afterAutospacing="0"/>
        <w:rPr>
          <w:rFonts w:ascii="Arial" w:hAnsi="Arial" w:cs="Arial"/>
        </w:rPr>
      </w:pPr>
      <w:r w:rsidRPr="00E21032">
        <w:rPr>
          <w:rFonts w:ascii="Arial" w:hAnsi="Arial" w:cs="Arial"/>
        </w:rPr>
        <w:t xml:space="preserve">To addresses sustainability in the environment there are strong political will and commitment to integrate at all levels of education, including my higher education it is important to me to recognize for sustainable development. According to my assignment, which is process of learning how to make decision that matter to my future of economy, ecology and equity of all communities. </w:t>
      </w:r>
    </w:p>
    <w:p w:rsidR="005044BE" w:rsidRPr="00E21032" w:rsidRDefault="005044BE" w:rsidP="005044BE">
      <w:pPr>
        <w:pStyle w:val="NormalWeb"/>
        <w:spacing w:before="0" w:beforeAutospacing="0" w:after="0" w:afterAutospacing="0"/>
        <w:rPr>
          <w:rFonts w:ascii="Arial" w:hAnsi="Arial" w:cs="Arial"/>
          <w:shd w:val="clear" w:color="auto" w:fill="FFFFFF"/>
        </w:rPr>
      </w:pPr>
      <w:r w:rsidRPr="00E21032">
        <w:rPr>
          <w:rFonts w:ascii="Arial" w:hAnsi="Arial" w:cs="Arial"/>
          <w:shd w:val="clear" w:color="auto" w:fill="FFFFFF"/>
        </w:rPr>
        <w:t>At the time of written up my assignment and doing research my work include component of sustainability development in program of study  in my subject areas, which show my skills and knowledge necessary for action oriented which follows, social, political and economic contexts toward my aspect, develop my problem-solving skills in a cutback manner for real life problem highly. Give me the ability to think creatively and holistically and to make critical judgments to develop high self reflection in my personal and professional. Given the ability to understand, evaluate and adopt values conducive to make the ability to keep a gap between theory and practices and manage changes.</w:t>
      </w:r>
    </w:p>
    <w:p w:rsidR="00A9378A" w:rsidRPr="00E21032" w:rsidRDefault="00A9378A" w:rsidP="00A9378A">
      <w:pPr>
        <w:pStyle w:val="NormalWeb"/>
        <w:spacing w:before="0" w:beforeAutospacing="0" w:after="0" w:afterAutospacing="0"/>
        <w:rPr>
          <w:rFonts w:ascii="Arial" w:hAnsi="Arial" w:cs="Arial"/>
          <w:shd w:val="clear" w:color="auto" w:fill="FFFFFF"/>
        </w:rPr>
      </w:pPr>
      <w:r w:rsidRPr="00E21032">
        <w:rPr>
          <w:rFonts w:ascii="Arial" w:hAnsi="Arial" w:cs="Arial"/>
          <w:shd w:val="clear" w:color="auto" w:fill="FFFFFF"/>
        </w:rPr>
        <w:t>As a single parent with two children who depend on me is sometime stressed and financially inadequate to as much as I want the fact show how important it is what to changes can make to one lifestyle within the environment and financially.</w:t>
      </w:r>
    </w:p>
    <w:p w:rsidR="00BB73F7" w:rsidRPr="00E21032" w:rsidRDefault="00BB73F7" w:rsidP="00A9378A">
      <w:pPr>
        <w:pStyle w:val="NormalWeb"/>
        <w:spacing w:before="0" w:beforeAutospacing="0" w:after="0" w:afterAutospacing="0"/>
        <w:rPr>
          <w:rFonts w:ascii="Arial" w:hAnsi="Arial" w:cs="Arial"/>
          <w:shd w:val="clear" w:color="auto" w:fill="FFFFFF"/>
        </w:rPr>
      </w:pPr>
    </w:p>
    <w:p w:rsidR="00160058" w:rsidRPr="00E21032" w:rsidRDefault="00A9378A" w:rsidP="00160058">
      <w:pPr>
        <w:pStyle w:val="NormalWeb"/>
        <w:spacing w:before="0" w:beforeAutospacing="0" w:after="0" w:afterAutospacing="0"/>
        <w:rPr>
          <w:rFonts w:ascii="Arial" w:hAnsi="Arial" w:cs="Arial"/>
          <w:shd w:val="clear" w:color="auto" w:fill="FFFFFF"/>
        </w:rPr>
      </w:pPr>
      <w:r w:rsidRPr="00E21032">
        <w:rPr>
          <w:rFonts w:ascii="Arial" w:hAnsi="Arial" w:cs="Arial"/>
          <w:shd w:val="clear" w:color="auto" w:fill="FFFFFF"/>
        </w:rPr>
        <w:t>During</w:t>
      </w:r>
      <w:r w:rsidR="00DB0640" w:rsidRPr="00E21032">
        <w:rPr>
          <w:rFonts w:ascii="Arial" w:hAnsi="Arial" w:cs="Arial"/>
          <w:shd w:val="clear" w:color="auto" w:fill="FFFFFF"/>
        </w:rPr>
        <w:t xml:space="preserve"> </w:t>
      </w:r>
      <w:r w:rsidRPr="00E21032">
        <w:rPr>
          <w:rFonts w:ascii="Arial" w:hAnsi="Arial" w:cs="Arial"/>
          <w:shd w:val="clear" w:color="auto" w:fill="FFFFFF"/>
        </w:rPr>
        <w:t xml:space="preserve">the </w:t>
      </w:r>
      <w:r w:rsidR="00160058" w:rsidRPr="00E21032">
        <w:rPr>
          <w:rFonts w:ascii="Arial" w:hAnsi="Arial" w:cs="Arial"/>
          <w:shd w:val="clear" w:color="auto" w:fill="FFFFFF"/>
        </w:rPr>
        <w:t xml:space="preserve">feedback from </w:t>
      </w:r>
      <w:r w:rsidR="003D35B7" w:rsidRPr="00E21032">
        <w:rPr>
          <w:rFonts w:ascii="Arial" w:hAnsi="Arial" w:cs="Arial"/>
          <w:shd w:val="clear" w:color="auto" w:fill="FFFFFF"/>
        </w:rPr>
        <w:t xml:space="preserve">student </w:t>
      </w:r>
      <w:r w:rsidR="00160058" w:rsidRPr="00E21032">
        <w:rPr>
          <w:rFonts w:ascii="Arial" w:hAnsi="Arial" w:cs="Arial"/>
          <w:shd w:val="clear" w:color="auto" w:fill="FFFFFF"/>
        </w:rPr>
        <w:t xml:space="preserve">over the period of class working the student give their feedback on addressing sustainability development what kind of sustain: social, cultural, political, spiritual and economic. Are there limited to economic growth in a sustainable society and what they are.  </w:t>
      </w:r>
    </w:p>
    <w:p w:rsidR="00160058" w:rsidRPr="00E21032" w:rsidRDefault="00160058" w:rsidP="00160058">
      <w:pPr>
        <w:pStyle w:val="NormalWeb"/>
        <w:spacing w:before="0" w:beforeAutospacing="0" w:after="0" w:afterAutospacing="0"/>
        <w:rPr>
          <w:rFonts w:ascii="Arial" w:hAnsi="Arial" w:cs="Arial"/>
          <w:shd w:val="clear" w:color="auto" w:fill="FFFFFF"/>
        </w:rPr>
      </w:pPr>
      <w:r w:rsidRPr="00E21032">
        <w:rPr>
          <w:rFonts w:ascii="Arial" w:hAnsi="Arial" w:cs="Arial"/>
          <w:shd w:val="clear" w:color="auto" w:fill="FFFFFF"/>
        </w:rPr>
        <w:t xml:space="preserve"> </w:t>
      </w:r>
    </w:p>
    <w:p w:rsidR="005F71B6" w:rsidRPr="00E21032" w:rsidRDefault="005F71B6" w:rsidP="005F71B6">
      <w:pPr>
        <w:pStyle w:val="NormalWeb"/>
        <w:spacing w:before="0" w:beforeAutospacing="0" w:after="0" w:afterAutospacing="0"/>
        <w:rPr>
          <w:rFonts w:ascii="Arial" w:hAnsi="Arial" w:cs="Arial"/>
          <w:shd w:val="clear" w:color="auto" w:fill="FFFFFF"/>
        </w:rPr>
      </w:pPr>
      <w:r w:rsidRPr="00E21032">
        <w:rPr>
          <w:rFonts w:ascii="Arial" w:hAnsi="Arial" w:cs="Arial"/>
          <w:shd w:val="clear" w:color="auto" w:fill="FFFFFF"/>
        </w:rPr>
        <w:t>According to (Dawe et al, 2003) there are endless discussions about what constitutes education for sustainability, are not a single homogeneous group with similar beliefs, politics, values and practices.</w:t>
      </w:r>
    </w:p>
    <w:p w:rsidR="005F71B6" w:rsidRPr="00E21032" w:rsidRDefault="005F71B6" w:rsidP="005F71B6">
      <w:pPr>
        <w:pStyle w:val="NormalWeb"/>
        <w:spacing w:before="0" w:beforeAutospacing="0" w:after="0" w:afterAutospacing="0"/>
        <w:rPr>
          <w:rFonts w:ascii="Arial" w:hAnsi="Arial" w:cs="Arial"/>
          <w:shd w:val="clear" w:color="auto" w:fill="FFFFFF"/>
        </w:rPr>
      </w:pPr>
      <w:r w:rsidRPr="00E21032">
        <w:rPr>
          <w:rFonts w:ascii="Arial" w:hAnsi="Arial" w:cs="Arial"/>
          <w:shd w:val="clear" w:color="auto" w:fill="FFFFFF"/>
        </w:rPr>
        <w:t>Understanding and Conceptualization of sustainability and sustainable development which they think that the concept is rather an evolving (Hopkins and Mckeown, 2002).</w:t>
      </w:r>
    </w:p>
    <w:p w:rsidR="00D26409" w:rsidRPr="00E21032" w:rsidRDefault="00D26409" w:rsidP="005F71B6">
      <w:pPr>
        <w:pStyle w:val="NormalWeb"/>
        <w:spacing w:before="0" w:beforeAutospacing="0" w:after="0" w:afterAutospacing="0"/>
        <w:rPr>
          <w:rFonts w:ascii="Arial" w:hAnsi="Arial" w:cs="Arial"/>
          <w:shd w:val="clear" w:color="auto" w:fill="FFFFFF"/>
        </w:rPr>
      </w:pPr>
    </w:p>
    <w:p w:rsidR="00D26409" w:rsidRPr="00E21032" w:rsidRDefault="00D26409" w:rsidP="00D26409">
      <w:pPr>
        <w:pStyle w:val="NormalWeb"/>
        <w:spacing w:before="0" w:beforeAutospacing="0" w:after="0" w:afterAutospacing="0"/>
        <w:rPr>
          <w:rFonts w:ascii="Arial" w:hAnsi="Arial" w:cs="Arial"/>
          <w:shd w:val="clear" w:color="auto" w:fill="FFFFFF"/>
        </w:rPr>
      </w:pPr>
      <w:r w:rsidRPr="00E21032">
        <w:rPr>
          <w:rFonts w:ascii="Arial" w:hAnsi="Arial" w:cs="Arial"/>
          <w:shd w:val="clear" w:color="auto" w:fill="FFFFFF"/>
        </w:rPr>
        <w:t>(Sterling 2004). State that it is important to general support of sustainability does not mean respondents understanding either of the contested and multi-faceted natured of sustainability or the holistic nature.</w:t>
      </w:r>
    </w:p>
    <w:p w:rsidR="002A5B3E" w:rsidRPr="00E21032" w:rsidRDefault="002A5B3E" w:rsidP="00D26409">
      <w:pPr>
        <w:pStyle w:val="NormalWeb"/>
        <w:spacing w:before="0" w:beforeAutospacing="0" w:after="0" w:afterAutospacing="0"/>
        <w:rPr>
          <w:rFonts w:ascii="Arial" w:hAnsi="Arial" w:cs="Arial"/>
          <w:shd w:val="clear" w:color="auto" w:fill="FFFFFF"/>
        </w:rPr>
      </w:pPr>
    </w:p>
    <w:p w:rsidR="002A5B3E" w:rsidRPr="00E21032" w:rsidRDefault="0047511A" w:rsidP="00D26409">
      <w:pPr>
        <w:pStyle w:val="NormalWeb"/>
        <w:spacing w:before="0" w:beforeAutospacing="0" w:after="0" w:afterAutospacing="0"/>
        <w:rPr>
          <w:rFonts w:ascii="Arial" w:hAnsi="Arial" w:cs="Arial"/>
          <w:b/>
          <w:shd w:val="clear" w:color="auto" w:fill="FFFFFF"/>
        </w:rPr>
      </w:pPr>
      <w:r w:rsidRPr="00E21032">
        <w:rPr>
          <w:rFonts w:ascii="Arial" w:hAnsi="Arial" w:cs="Arial"/>
          <w:b/>
          <w:shd w:val="clear" w:color="auto" w:fill="FFFFFF"/>
        </w:rPr>
        <w:t>2.</w:t>
      </w:r>
      <w:r w:rsidR="00EF5976" w:rsidRPr="00E21032">
        <w:rPr>
          <w:rFonts w:ascii="Arial" w:hAnsi="Arial" w:cs="Arial"/>
          <w:b/>
          <w:shd w:val="clear" w:color="auto" w:fill="FFFFFF"/>
        </w:rPr>
        <w:t xml:space="preserve"> </w:t>
      </w:r>
      <w:r w:rsidR="002A5B3E" w:rsidRPr="00E21032">
        <w:rPr>
          <w:rFonts w:ascii="Arial" w:hAnsi="Arial" w:cs="Arial"/>
          <w:b/>
          <w:shd w:val="clear" w:color="auto" w:fill="FFFFFF"/>
        </w:rPr>
        <w:t>Identifying new idea</w:t>
      </w:r>
    </w:p>
    <w:p w:rsidR="00264776" w:rsidRPr="00E21032" w:rsidRDefault="00264776" w:rsidP="00264776">
      <w:pPr>
        <w:spacing w:after="0" w:line="240" w:lineRule="auto"/>
        <w:rPr>
          <w:rFonts w:ascii="Arial" w:eastAsia="Times New Roman" w:hAnsi="Arial" w:cs="Arial"/>
          <w:sz w:val="24"/>
          <w:szCs w:val="24"/>
        </w:rPr>
      </w:pPr>
      <w:r w:rsidRPr="00E21032">
        <w:rPr>
          <w:rFonts w:ascii="Arial" w:eastAsia="Times New Roman" w:hAnsi="Arial" w:cs="Arial"/>
          <w:sz w:val="24"/>
          <w:szCs w:val="24"/>
        </w:rPr>
        <w:t xml:space="preserve"> </w:t>
      </w:r>
    </w:p>
    <w:p w:rsidR="00BC4578" w:rsidRPr="00E21032" w:rsidRDefault="00264776" w:rsidP="00264776">
      <w:pPr>
        <w:spacing w:after="0" w:line="240" w:lineRule="auto"/>
        <w:rPr>
          <w:rFonts w:ascii="Arial" w:eastAsia="Times New Roman" w:hAnsi="Arial" w:cs="Arial"/>
          <w:sz w:val="24"/>
          <w:szCs w:val="24"/>
        </w:rPr>
      </w:pPr>
      <w:r w:rsidRPr="00E21032">
        <w:rPr>
          <w:rFonts w:ascii="Arial" w:eastAsia="Times New Roman" w:hAnsi="Arial" w:cs="Arial"/>
          <w:sz w:val="24"/>
          <w:szCs w:val="24"/>
        </w:rPr>
        <w:t xml:space="preserve">Creating a new idea are put a plan to support are generation the tool to improving and method are often in three constructs which I use to dependent variable which there are idea creativity, idea quality and idea novelty. In which when I was doing my assignment I related new ideas and how to improve the existing ones, I would capacity to produce and identify good ideas by doing my research for the topic of my assignment that I am doing and how to collected data.  To organize how my information has been collected I take notes and collect research. Where I can bring my new idea to life and evaluate ideas to other. The advantage of good ideas to show in real time they are possible to after they are planned. </w:t>
      </w:r>
    </w:p>
    <w:p w:rsidR="00BC4578" w:rsidRPr="00E21032" w:rsidRDefault="00BC4578" w:rsidP="00264776">
      <w:pPr>
        <w:spacing w:after="0" w:line="240" w:lineRule="auto"/>
        <w:rPr>
          <w:rFonts w:ascii="Arial" w:eastAsia="Times New Roman" w:hAnsi="Arial" w:cs="Arial"/>
          <w:sz w:val="24"/>
          <w:szCs w:val="24"/>
        </w:rPr>
      </w:pPr>
    </w:p>
    <w:p w:rsidR="00264776" w:rsidRPr="00E21032" w:rsidRDefault="00264776" w:rsidP="00264776">
      <w:pPr>
        <w:spacing w:after="0" w:line="240" w:lineRule="auto"/>
        <w:rPr>
          <w:rFonts w:ascii="Arial" w:eastAsia="Times New Roman" w:hAnsi="Arial" w:cs="Arial"/>
          <w:sz w:val="24"/>
          <w:szCs w:val="24"/>
        </w:rPr>
      </w:pPr>
      <w:r w:rsidRPr="00E21032">
        <w:rPr>
          <w:rFonts w:ascii="Arial" w:eastAsia="Times New Roman" w:hAnsi="Arial" w:cs="Arial"/>
          <w:sz w:val="24"/>
          <w:szCs w:val="24"/>
        </w:rPr>
        <w:t xml:space="preserve">The ability to create new ideas and how to identify them in original opportunity is to clearly promote by development of thinking skills. Student learns from the models to develop an educational environment which promote creativity. The learning model to design for the student to use for their </w:t>
      </w:r>
      <w:r w:rsidR="0047511A" w:rsidRPr="00E21032">
        <w:rPr>
          <w:rFonts w:ascii="Arial" w:eastAsia="Times New Roman" w:hAnsi="Arial" w:cs="Arial"/>
          <w:sz w:val="24"/>
          <w:szCs w:val="24"/>
        </w:rPr>
        <w:t>course which fosters</w:t>
      </w:r>
      <w:r w:rsidRPr="00E21032">
        <w:rPr>
          <w:rFonts w:ascii="Arial" w:eastAsia="Times New Roman" w:hAnsi="Arial" w:cs="Arial"/>
          <w:sz w:val="24"/>
          <w:szCs w:val="24"/>
        </w:rPr>
        <w:t xml:space="preserve"> divergent thinking and the ability to </w:t>
      </w:r>
      <w:r w:rsidR="0047511A" w:rsidRPr="00E21032">
        <w:rPr>
          <w:rFonts w:ascii="Arial" w:eastAsia="Times New Roman" w:hAnsi="Arial" w:cs="Arial"/>
          <w:sz w:val="24"/>
          <w:szCs w:val="24"/>
        </w:rPr>
        <w:t>recognize</w:t>
      </w:r>
      <w:r w:rsidRPr="00E21032">
        <w:rPr>
          <w:rFonts w:ascii="Arial" w:eastAsia="Times New Roman" w:hAnsi="Arial" w:cs="Arial"/>
          <w:sz w:val="24"/>
          <w:szCs w:val="24"/>
        </w:rPr>
        <w:t xml:space="preserve"> the chance. </w:t>
      </w:r>
    </w:p>
    <w:p w:rsidR="00BC4578" w:rsidRPr="00E21032" w:rsidRDefault="00BC4578" w:rsidP="00264776">
      <w:pPr>
        <w:spacing w:after="0" w:line="240" w:lineRule="auto"/>
        <w:rPr>
          <w:rFonts w:ascii="Arial" w:eastAsia="Times New Roman" w:hAnsi="Arial" w:cs="Arial"/>
          <w:sz w:val="24"/>
          <w:szCs w:val="24"/>
        </w:rPr>
      </w:pPr>
    </w:p>
    <w:p w:rsidR="00BC4578" w:rsidRPr="00E21032" w:rsidRDefault="00BC4578" w:rsidP="00BC4578">
      <w:pPr>
        <w:rPr>
          <w:rFonts w:ascii="Arial" w:hAnsi="Arial" w:cs="Arial"/>
          <w:sz w:val="24"/>
          <w:szCs w:val="24"/>
        </w:rPr>
      </w:pPr>
      <w:r w:rsidRPr="00E21032">
        <w:rPr>
          <w:rFonts w:ascii="Arial" w:hAnsi="Arial" w:cs="Arial"/>
          <w:sz w:val="24"/>
          <w:szCs w:val="24"/>
        </w:rPr>
        <w:t>The possibility of business idea create business ideas to exploit the opportunities and nurturing the ability to engage  in the starting up a business are the foundation objectives of entrepreneurship  education, what the separate from general and widespread business programmers (vesper and McMullan,1988). Entrepreneurship struggle to explain how to assess creativity generation recognition in their field (Penaluna and Penaluna, 2009)</w:t>
      </w:r>
      <w:r w:rsidR="002926C4" w:rsidRPr="00E21032">
        <w:rPr>
          <w:rFonts w:ascii="Arial" w:hAnsi="Arial" w:cs="Arial"/>
          <w:sz w:val="24"/>
          <w:szCs w:val="24"/>
        </w:rPr>
        <w:t>.</w:t>
      </w:r>
    </w:p>
    <w:p w:rsidR="002926C4" w:rsidRPr="00E21032" w:rsidRDefault="002926C4" w:rsidP="002926C4">
      <w:pPr>
        <w:rPr>
          <w:rFonts w:ascii="Arial" w:hAnsi="Arial" w:cs="Arial"/>
          <w:sz w:val="24"/>
          <w:szCs w:val="24"/>
        </w:rPr>
      </w:pPr>
      <w:r w:rsidRPr="00E21032">
        <w:rPr>
          <w:rFonts w:ascii="Arial" w:hAnsi="Arial" w:cs="Arial"/>
          <w:sz w:val="24"/>
          <w:szCs w:val="24"/>
        </w:rPr>
        <w:t>Identifying new ideas for your business is to make sure that your personal goals and aim are compatible with your business it is important how you starting up a business and to stay focus on business ideas and plan will help you get to where you are aiming to go.</w:t>
      </w:r>
    </w:p>
    <w:p w:rsidR="00025470" w:rsidRPr="00E21032" w:rsidRDefault="00025470" w:rsidP="002926C4">
      <w:pPr>
        <w:rPr>
          <w:rFonts w:ascii="Arial" w:hAnsi="Arial" w:cs="Arial"/>
          <w:sz w:val="24"/>
          <w:szCs w:val="24"/>
        </w:rPr>
      </w:pPr>
      <w:r w:rsidRPr="00E21032">
        <w:rPr>
          <w:rFonts w:ascii="Arial" w:hAnsi="Arial" w:cs="Arial"/>
          <w:color w:val="212121"/>
          <w:sz w:val="24"/>
          <w:szCs w:val="24"/>
        </w:rPr>
        <w:lastRenderedPageBreak/>
        <w:t>Do some research on the business ideas as much as a possible if your ideas could turn in to a business to compare and assess and how to understanding the point. If the ideas are on the market for business, services are the product. What their strength and weakness for the market threat and opportunities make sure you have a clear idea of overall market and would it fit into.</w:t>
      </w:r>
    </w:p>
    <w:p w:rsidR="008E1521" w:rsidRPr="00E21032" w:rsidRDefault="002926C4" w:rsidP="008E1521">
      <w:pPr>
        <w:rPr>
          <w:rFonts w:ascii="Arial" w:hAnsi="Arial" w:cs="Arial"/>
          <w:sz w:val="24"/>
          <w:szCs w:val="24"/>
        </w:rPr>
      </w:pPr>
      <w:r w:rsidRPr="00E21032">
        <w:rPr>
          <w:rFonts w:ascii="Arial" w:hAnsi="Arial" w:cs="Arial"/>
          <w:sz w:val="24"/>
          <w:szCs w:val="24"/>
        </w:rPr>
        <w:t xml:space="preserve">When setting up a business you have to identifying new idea and put a business plan </w:t>
      </w:r>
      <w:r w:rsidR="002007E3" w:rsidRPr="00E21032">
        <w:rPr>
          <w:rFonts w:ascii="Arial" w:hAnsi="Arial" w:cs="Arial"/>
          <w:sz w:val="24"/>
          <w:szCs w:val="24"/>
        </w:rPr>
        <w:t>together. Coming</w:t>
      </w:r>
      <w:r w:rsidR="008E1521" w:rsidRPr="00E21032">
        <w:rPr>
          <w:rFonts w:ascii="Arial" w:hAnsi="Arial" w:cs="Arial"/>
          <w:sz w:val="24"/>
          <w:szCs w:val="24"/>
        </w:rPr>
        <w:t xml:space="preserve"> up with a business idea starting with explore as many ideas as possible before deciding on what to take forward. </w:t>
      </w:r>
    </w:p>
    <w:p w:rsidR="00025470" w:rsidRDefault="00025470" w:rsidP="00025470">
      <w:pPr>
        <w:rPr>
          <w:rFonts w:ascii="Arial" w:hAnsi="Arial" w:cs="Arial"/>
        </w:rPr>
      </w:pPr>
      <w:r w:rsidRPr="00E21032">
        <w:rPr>
          <w:rFonts w:ascii="Arial" w:hAnsi="Arial" w:cs="Arial"/>
          <w:sz w:val="24"/>
          <w:szCs w:val="24"/>
        </w:rPr>
        <w:t xml:space="preserve">Building a business for a future try to think about the future what will it be in the 5 years and about the market that may open due to innovations and new technologies for example bitcoin and cryptocurrencies in the last years its been grown to significant markets by themselves within a whole eco-system of knowledge and communications provide developing around it. Using </w:t>
      </w:r>
      <w:r w:rsidR="00E21032" w:rsidRPr="00E21032">
        <w:rPr>
          <w:rFonts w:ascii="Arial" w:hAnsi="Arial" w:cs="Arial"/>
          <w:sz w:val="24"/>
          <w:szCs w:val="24"/>
        </w:rPr>
        <w:t>cryptocurrencies for</w:t>
      </w:r>
      <w:r w:rsidRPr="00E21032">
        <w:rPr>
          <w:rFonts w:ascii="Arial" w:hAnsi="Arial" w:cs="Arial"/>
          <w:sz w:val="24"/>
          <w:szCs w:val="24"/>
        </w:rPr>
        <w:t xml:space="preserve"> investment was a good </w:t>
      </w:r>
      <w:r w:rsidR="002007E3" w:rsidRPr="00E21032">
        <w:rPr>
          <w:rFonts w:ascii="Arial" w:hAnsi="Arial" w:cs="Arial"/>
          <w:sz w:val="24"/>
          <w:szCs w:val="24"/>
        </w:rPr>
        <w:t>idea</w:t>
      </w:r>
      <w:r>
        <w:rPr>
          <w:rFonts w:ascii="Arial" w:hAnsi="Arial" w:cs="Arial"/>
        </w:rPr>
        <w:t xml:space="preserve">. </w:t>
      </w:r>
    </w:p>
    <w:p w:rsidR="00025470" w:rsidRDefault="00025470" w:rsidP="008E1521">
      <w:pPr>
        <w:rPr>
          <w:rFonts w:ascii="Arial" w:hAnsi="Arial" w:cs="Arial"/>
        </w:rPr>
      </w:pPr>
    </w:p>
    <w:p w:rsidR="00264776" w:rsidRPr="00E21032" w:rsidRDefault="002926C4" w:rsidP="00E21032">
      <w:pPr>
        <w:rPr>
          <w:rFonts w:ascii="Arial" w:hAnsi="Arial" w:cs="Arial"/>
        </w:rPr>
      </w:pPr>
      <w:r>
        <w:rPr>
          <w:rFonts w:ascii="Arial" w:hAnsi="Arial" w:cs="Arial"/>
        </w:rPr>
        <w:t xml:space="preserve"> </w:t>
      </w:r>
      <w:r w:rsidR="0047511A" w:rsidRPr="00E21032">
        <w:rPr>
          <w:rFonts w:ascii="Arial" w:eastAsia="Times New Roman" w:hAnsi="Arial" w:cs="Arial"/>
          <w:sz w:val="24"/>
          <w:szCs w:val="24"/>
        </w:rPr>
        <w:t>3.</w:t>
      </w:r>
      <w:r w:rsidR="00EF5976" w:rsidRPr="00E21032">
        <w:rPr>
          <w:rFonts w:ascii="Arial" w:eastAsia="Times New Roman" w:hAnsi="Arial" w:cs="Arial"/>
          <w:sz w:val="24"/>
          <w:szCs w:val="24"/>
        </w:rPr>
        <w:t xml:space="preserve"> </w:t>
      </w:r>
      <w:r w:rsidR="00264776" w:rsidRPr="00E21032">
        <w:rPr>
          <w:rFonts w:ascii="Arial" w:eastAsia="Times New Roman" w:hAnsi="Arial" w:cs="Arial"/>
          <w:b/>
          <w:sz w:val="24"/>
          <w:szCs w:val="24"/>
        </w:rPr>
        <w:t>How to fund your idea</w:t>
      </w:r>
    </w:p>
    <w:p w:rsidR="00264776" w:rsidRPr="00E21032" w:rsidRDefault="00264776" w:rsidP="00264776">
      <w:pPr>
        <w:spacing w:after="0" w:line="240" w:lineRule="auto"/>
        <w:rPr>
          <w:rFonts w:ascii="Arial" w:eastAsia="Times New Roman" w:hAnsi="Arial" w:cs="Arial"/>
          <w:sz w:val="24"/>
          <w:szCs w:val="24"/>
        </w:rPr>
      </w:pPr>
    </w:p>
    <w:p w:rsidR="006E6B1A" w:rsidRPr="00E21032" w:rsidRDefault="006232EA" w:rsidP="006232EA">
      <w:pPr>
        <w:rPr>
          <w:rFonts w:ascii="Arial" w:hAnsi="Arial" w:cs="Arial"/>
          <w:sz w:val="24"/>
          <w:szCs w:val="24"/>
        </w:rPr>
      </w:pPr>
      <w:r w:rsidRPr="00E21032">
        <w:rPr>
          <w:rFonts w:ascii="Arial" w:hAnsi="Arial" w:cs="Arial"/>
          <w:sz w:val="24"/>
          <w:szCs w:val="24"/>
        </w:rPr>
        <w:t xml:space="preserve">To make your idea come to related you need money, it depend on your business whether is a profit making then you need a investment to start and to grow additional investment for example like social entrepreneurs and capitalist they will invest in the project. To see the potential to both financially successful. </w:t>
      </w:r>
      <w:r w:rsidR="006E6B1A" w:rsidRPr="00E21032">
        <w:rPr>
          <w:rFonts w:ascii="Arial" w:hAnsi="Arial" w:cs="Arial"/>
          <w:sz w:val="24"/>
          <w:szCs w:val="24"/>
        </w:rPr>
        <w:t>If</w:t>
      </w:r>
      <w:r w:rsidRPr="00E21032">
        <w:rPr>
          <w:rFonts w:ascii="Arial" w:hAnsi="Arial" w:cs="Arial"/>
          <w:sz w:val="24"/>
          <w:szCs w:val="24"/>
        </w:rPr>
        <w:t xml:space="preserve"> your business is a nonprofit scheme or is a charity then you can get funding. If your business is social are creative and can be harder to clear them the outcome is short term, easy to visible. Before going to look for any investment are funding make sure you what your business ideas is and the motivation are as it affect how you present your case.</w:t>
      </w:r>
    </w:p>
    <w:p w:rsidR="006232EA" w:rsidRPr="00E21032" w:rsidRDefault="006232EA" w:rsidP="006232EA">
      <w:pPr>
        <w:rPr>
          <w:rFonts w:ascii="Arial" w:hAnsi="Arial" w:cs="Arial"/>
          <w:color w:val="1C1D1E"/>
          <w:sz w:val="24"/>
          <w:szCs w:val="24"/>
          <w:shd w:val="clear" w:color="auto" w:fill="FFFFFF"/>
        </w:rPr>
      </w:pPr>
      <w:r w:rsidRPr="00E21032">
        <w:rPr>
          <w:rFonts w:ascii="Arial" w:hAnsi="Arial" w:cs="Arial"/>
          <w:sz w:val="24"/>
          <w:szCs w:val="24"/>
        </w:rPr>
        <w:t xml:space="preserve"> </w:t>
      </w:r>
      <w:r w:rsidRPr="00E21032">
        <w:rPr>
          <w:rFonts w:ascii="Arial" w:hAnsi="Arial" w:cs="Arial"/>
          <w:color w:val="1C1D1E"/>
          <w:sz w:val="24"/>
          <w:szCs w:val="24"/>
          <w:shd w:val="clear" w:color="auto" w:fill="FFFFFF"/>
        </w:rPr>
        <w:t xml:space="preserve">To get funds for your ideas </w:t>
      </w:r>
      <w:r w:rsidR="008D500A" w:rsidRPr="00E21032">
        <w:rPr>
          <w:rFonts w:ascii="Arial" w:hAnsi="Arial" w:cs="Arial"/>
          <w:color w:val="1C1D1E"/>
          <w:sz w:val="24"/>
          <w:szCs w:val="24"/>
          <w:shd w:val="clear" w:color="auto" w:fill="FFFFFF"/>
        </w:rPr>
        <w:t xml:space="preserve">your applicant need to show the </w:t>
      </w:r>
      <w:r w:rsidRPr="00E21032">
        <w:rPr>
          <w:rFonts w:ascii="Arial" w:hAnsi="Arial" w:cs="Arial"/>
          <w:color w:val="1C1D1E"/>
          <w:sz w:val="24"/>
          <w:szCs w:val="24"/>
          <w:shd w:val="clear" w:color="auto" w:fill="FFFFFF"/>
        </w:rPr>
        <w:t>correspond pay off to the investigator straight away.  Make sure that the presentation appeal to their eyes straight away. To get the attention to the lender try to avoided bad-temperedness obscure the content of proposal given a breakthrough treatment strategies to cure acute and draw awareness to the lender. It will help to be positive and enthusiastic in your project outline, and research question but remember to have a backup plan. It’s all about asserting self-assurance in your skill to do this research so having a backup plan for your emergency of other plan</w:t>
      </w:r>
      <w:r w:rsidR="002F5198" w:rsidRPr="00E21032">
        <w:rPr>
          <w:rFonts w:ascii="Arial" w:hAnsi="Arial" w:cs="Arial"/>
          <w:color w:val="1C1D1E"/>
          <w:sz w:val="24"/>
          <w:szCs w:val="24"/>
          <w:shd w:val="clear" w:color="auto" w:fill="FFFFFF"/>
        </w:rPr>
        <w:t>.</w:t>
      </w:r>
    </w:p>
    <w:p w:rsidR="004929EC" w:rsidRPr="00E21032" w:rsidRDefault="004929EC" w:rsidP="004929EC">
      <w:pPr>
        <w:rPr>
          <w:rFonts w:ascii="Arial" w:hAnsi="Arial" w:cs="Arial"/>
          <w:sz w:val="24"/>
          <w:szCs w:val="24"/>
        </w:rPr>
      </w:pPr>
      <w:r w:rsidRPr="00E21032">
        <w:rPr>
          <w:rFonts w:ascii="Arial" w:hAnsi="Arial" w:cs="Arial"/>
          <w:sz w:val="24"/>
          <w:szCs w:val="24"/>
        </w:rPr>
        <w:t>The main sources of financial are represented</w:t>
      </w:r>
      <w:r w:rsidR="002F5198" w:rsidRPr="00E21032">
        <w:rPr>
          <w:rFonts w:ascii="Arial" w:hAnsi="Arial" w:cs="Arial"/>
          <w:sz w:val="24"/>
          <w:szCs w:val="24"/>
        </w:rPr>
        <w:t xml:space="preserve"> </w:t>
      </w:r>
      <w:r w:rsidR="00EF5976" w:rsidRPr="00E21032">
        <w:rPr>
          <w:rFonts w:ascii="Arial" w:hAnsi="Arial" w:cs="Arial"/>
          <w:sz w:val="24"/>
          <w:szCs w:val="24"/>
        </w:rPr>
        <w:t>are, Venture</w:t>
      </w:r>
      <w:r w:rsidRPr="00E21032">
        <w:rPr>
          <w:rFonts w:ascii="Arial" w:hAnsi="Arial" w:cs="Arial"/>
          <w:sz w:val="24"/>
          <w:szCs w:val="24"/>
        </w:rPr>
        <w:t xml:space="preserve"> capital pri</w:t>
      </w:r>
      <w:r w:rsidR="002F5198" w:rsidRPr="00E21032">
        <w:rPr>
          <w:rFonts w:ascii="Arial" w:hAnsi="Arial" w:cs="Arial"/>
          <w:sz w:val="24"/>
          <w:szCs w:val="24"/>
        </w:rPr>
        <w:t xml:space="preserve">vate equity and business </w:t>
      </w:r>
      <w:r w:rsidR="00EF5976" w:rsidRPr="00E21032">
        <w:rPr>
          <w:rFonts w:ascii="Arial" w:hAnsi="Arial" w:cs="Arial"/>
          <w:sz w:val="24"/>
          <w:szCs w:val="24"/>
        </w:rPr>
        <w:t>Angels, Stock</w:t>
      </w:r>
      <w:r w:rsidRPr="00E21032">
        <w:rPr>
          <w:rFonts w:ascii="Arial" w:hAnsi="Arial" w:cs="Arial"/>
          <w:sz w:val="24"/>
          <w:szCs w:val="24"/>
        </w:rPr>
        <w:t xml:space="preserve"> </w:t>
      </w:r>
      <w:r w:rsidR="00EF5976" w:rsidRPr="00E21032">
        <w:rPr>
          <w:rFonts w:ascii="Arial" w:hAnsi="Arial" w:cs="Arial"/>
          <w:sz w:val="24"/>
          <w:szCs w:val="24"/>
        </w:rPr>
        <w:t>market, Bank</w:t>
      </w:r>
      <w:r w:rsidRPr="00E21032">
        <w:rPr>
          <w:rFonts w:ascii="Arial" w:hAnsi="Arial" w:cs="Arial"/>
          <w:sz w:val="24"/>
          <w:szCs w:val="24"/>
        </w:rPr>
        <w:t xml:space="preserve"> loan (overdraft, discount of effect in the medium/long term)</w:t>
      </w:r>
      <w:r w:rsidR="00EF5976" w:rsidRPr="00E21032">
        <w:rPr>
          <w:rFonts w:ascii="Arial" w:hAnsi="Arial" w:cs="Arial"/>
          <w:sz w:val="24"/>
          <w:szCs w:val="24"/>
        </w:rPr>
        <w:t xml:space="preserve"> and </w:t>
      </w:r>
      <w:r w:rsidRPr="00E21032">
        <w:rPr>
          <w:rFonts w:ascii="Arial" w:hAnsi="Arial" w:cs="Arial"/>
          <w:sz w:val="24"/>
          <w:szCs w:val="24"/>
        </w:rPr>
        <w:t>Factoring</w:t>
      </w:r>
    </w:p>
    <w:p w:rsidR="00670490" w:rsidRPr="00E21032" w:rsidRDefault="00670490" w:rsidP="00670490">
      <w:pPr>
        <w:rPr>
          <w:rFonts w:ascii="Arial" w:hAnsi="Arial" w:cs="Arial"/>
          <w:sz w:val="24"/>
          <w:szCs w:val="24"/>
        </w:rPr>
      </w:pPr>
      <w:r w:rsidRPr="00E21032">
        <w:rPr>
          <w:rFonts w:ascii="Arial" w:hAnsi="Arial" w:cs="Arial"/>
          <w:sz w:val="24"/>
          <w:szCs w:val="24"/>
          <w:shd w:val="clear" w:color="auto" w:fill="FFFFFF"/>
        </w:rPr>
        <w:lastRenderedPageBreak/>
        <w:t>Occurring to (Aldrich &amp; Fiol, 1994; Delmar &amp; Shane, 2004). Fundamental for early step of entrepreneurs in behaviors connected to obtain financial maintain. Unfortunately these entrepreneurs to obtain essential resources often fail due to natural legal responsibility of newness and smallness</w:t>
      </w:r>
      <w:r w:rsidRPr="00E21032">
        <w:rPr>
          <w:rFonts w:ascii="Arial" w:hAnsi="Arial" w:cs="Arial"/>
          <w:color w:val="333333"/>
          <w:sz w:val="24"/>
          <w:szCs w:val="24"/>
          <w:shd w:val="clear" w:color="auto" w:fill="FFFFFF"/>
        </w:rPr>
        <w:t xml:space="preserve">.  </w:t>
      </w:r>
    </w:p>
    <w:p w:rsidR="0047511A" w:rsidRPr="00E21032" w:rsidRDefault="006E6B1A" w:rsidP="006E6B1A">
      <w:pPr>
        <w:rPr>
          <w:rFonts w:ascii="Arial" w:hAnsi="Arial" w:cs="Arial"/>
          <w:sz w:val="24"/>
          <w:szCs w:val="24"/>
          <w:shd w:val="clear" w:color="auto" w:fill="FFFFFF"/>
        </w:rPr>
      </w:pPr>
      <w:r w:rsidRPr="00E21032">
        <w:rPr>
          <w:rFonts w:ascii="Arial" w:hAnsi="Arial" w:cs="Arial"/>
          <w:sz w:val="24"/>
          <w:szCs w:val="24"/>
          <w:shd w:val="clear" w:color="auto" w:fill="FFFFFF"/>
        </w:rPr>
        <w:t xml:space="preserve">When thinking about getting an investment goal you have to try to be as low as possible how much money you need to cover your campaign goal and extra expense needed. Try not to look for </w:t>
      </w:r>
      <w:r w:rsidR="008D500A" w:rsidRPr="00E21032">
        <w:rPr>
          <w:rFonts w:ascii="Arial" w:hAnsi="Arial" w:cs="Arial"/>
          <w:sz w:val="24"/>
          <w:szCs w:val="24"/>
          <w:shd w:val="clear" w:color="auto" w:fill="FFFFFF"/>
        </w:rPr>
        <w:t>crowd funding</w:t>
      </w:r>
      <w:r w:rsidRPr="00E21032">
        <w:rPr>
          <w:rFonts w:ascii="Arial" w:hAnsi="Arial" w:cs="Arial"/>
          <w:sz w:val="24"/>
          <w:szCs w:val="24"/>
          <w:shd w:val="clear" w:color="auto" w:fill="FFFFFF"/>
        </w:rPr>
        <w:t xml:space="preserve"> as a way to make profit at the start. Setting a target of small amount that is exceeded in much better than a target of big amount will be unsuccessful. When marketing your campaign your </w:t>
      </w:r>
      <w:r w:rsidR="008D500A" w:rsidRPr="00E21032">
        <w:rPr>
          <w:rFonts w:ascii="Arial" w:hAnsi="Arial" w:cs="Arial"/>
          <w:sz w:val="24"/>
          <w:szCs w:val="24"/>
          <w:shd w:val="clear" w:color="auto" w:fill="FFFFFF"/>
        </w:rPr>
        <w:t>crowd funding</w:t>
      </w:r>
      <w:r w:rsidRPr="00E21032">
        <w:rPr>
          <w:rFonts w:ascii="Arial" w:hAnsi="Arial" w:cs="Arial"/>
          <w:sz w:val="24"/>
          <w:szCs w:val="24"/>
          <w:shd w:val="clear" w:color="auto" w:fill="FFFFFF"/>
        </w:rPr>
        <w:t xml:space="preserve"> make it a stage to success on the platforms while host your project</w:t>
      </w:r>
      <w:r w:rsidR="0047511A" w:rsidRPr="00E21032">
        <w:rPr>
          <w:rFonts w:ascii="Arial" w:hAnsi="Arial" w:cs="Arial"/>
          <w:sz w:val="24"/>
          <w:szCs w:val="24"/>
          <w:shd w:val="clear" w:color="auto" w:fill="FFFFFF"/>
        </w:rPr>
        <w:t xml:space="preserve"> </w:t>
      </w:r>
      <w:r w:rsidRPr="00E21032">
        <w:rPr>
          <w:rFonts w:ascii="Arial" w:hAnsi="Arial" w:cs="Arial"/>
          <w:sz w:val="24"/>
          <w:szCs w:val="24"/>
          <w:shd w:val="clear" w:color="auto" w:fill="FFFFFF"/>
        </w:rPr>
        <w:t xml:space="preserve">but your responsibility to make a great promote have to make sure you show number </w:t>
      </w:r>
      <w:r w:rsidR="0047511A" w:rsidRPr="00E21032">
        <w:rPr>
          <w:rFonts w:ascii="Arial" w:hAnsi="Arial" w:cs="Arial"/>
          <w:sz w:val="24"/>
          <w:szCs w:val="24"/>
          <w:shd w:val="clear" w:color="auto" w:fill="FFFFFF"/>
        </w:rPr>
        <w:t>of interested</w:t>
      </w:r>
      <w:r w:rsidRPr="00E21032">
        <w:rPr>
          <w:rFonts w:ascii="Arial" w:hAnsi="Arial" w:cs="Arial"/>
          <w:sz w:val="24"/>
          <w:szCs w:val="24"/>
          <w:shd w:val="clear" w:color="auto" w:fill="FFFFFF"/>
        </w:rPr>
        <w:t xml:space="preserve"> investors to back your project from day one. Launch your campaign using social media, local radio station, and flyers.</w:t>
      </w:r>
    </w:p>
    <w:p w:rsidR="006473D9" w:rsidRPr="00E21032" w:rsidRDefault="006473D9" w:rsidP="006473D9">
      <w:pPr>
        <w:rPr>
          <w:rFonts w:ascii="Arial" w:hAnsi="Arial" w:cs="Arial"/>
          <w:sz w:val="24"/>
          <w:szCs w:val="24"/>
        </w:rPr>
      </w:pPr>
      <w:r w:rsidRPr="00E21032">
        <w:rPr>
          <w:rFonts w:ascii="Arial" w:hAnsi="Arial" w:cs="Arial"/>
          <w:sz w:val="24"/>
          <w:szCs w:val="24"/>
          <w:shd w:val="clear" w:color="auto" w:fill="FFFFFF"/>
        </w:rPr>
        <w:t>Order to the pith of effectively to get potential investors, the entrepreneurs must address multiple keep questions who is the customers, how the product/services work is it affordable. Is there a good management team to effectively and generate enough cash (Kawasaki, 2004, 2008).</w:t>
      </w:r>
    </w:p>
    <w:p w:rsidR="00987138" w:rsidRDefault="00987138" w:rsidP="006E6B1A">
      <w:pPr>
        <w:rPr>
          <w:rFonts w:ascii="Arial" w:hAnsi="Arial" w:cs="Arial"/>
          <w:shd w:val="clear" w:color="auto" w:fill="FFFFFF"/>
        </w:rPr>
      </w:pPr>
    </w:p>
    <w:tbl>
      <w:tblPr>
        <w:tblStyle w:val="TableGrid"/>
        <w:tblW w:w="0" w:type="auto"/>
        <w:tblLook w:val="04A0"/>
      </w:tblPr>
      <w:tblGrid>
        <w:gridCol w:w="4788"/>
        <w:gridCol w:w="4788"/>
      </w:tblGrid>
      <w:tr w:rsidR="00987138" w:rsidTr="00954DDD">
        <w:tc>
          <w:tcPr>
            <w:tcW w:w="4788" w:type="dxa"/>
          </w:tcPr>
          <w:p w:rsidR="00987138" w:rsidRPr="00E21032" w:rsidRDefault="00987138" w:rsidP="00954DDD">
            <w:pPr>
              <w:rPr>
                <w:rFonts w:ascii="Arial" w:hAnsi="Arial" w:cs="Arial"/>
                <w:sz w:val="24"/>
                <w:szCs w:val="24"/>
              </w:rPr>
            </w:pPr>
            <w:r w:rsidRPr="00E21032">
              <w:rPr>
                <w:rFonts w:ascii="Arial" w:hAnsi="Arial" w:cs="Arial"/>
                <w:sz w:val="24"/>
                <w:szCs w:val="24"/>
              </w:rPr>
              <w:t>Pros</w:t>
            </w:r>
          </w:p>
        </w:tc>
        <w:tc>
          <w:tcPr>
            <w:tcW w:w="4788" w:type="dxa"/>
          </w:tcPr>
          <w:p w:rsidR="00987138" w:rsidRPr="00E21032" w:rsidRDefault="00987138" w:rsidP="00954DDD">
            <w:pPr>
              <w:rPr>
                <w:rFonts w:ascii="Arial" w:hAnsi="Arial" w:cs="Arial"/>
                <w:sz w:val="24"/>
                <w:szCs w:val="24"/>
              </w:rPr>
            </w:pPr>
            <w:r w:rsidRPr="00E21032">
              <w:rPr>
                <w:rFonts w:ascii="Arial" w:hAnsi="Arial" w:cs="Arial"/>
                <w:sz w:val="24"/>
                <w:szCs w:val="24"/>
              </w:rPr>
              <w:t>Cons</w:t>
            </w:r>
          </w:p>
        </w:tc>
      </w:tr>
      <w:tr w:rsidR="00987138" w:rsidTr="00954DDD">
        <w:tc>
          <w:tcPr>
            <w:tcW w:w="4788" w:type="dxa"/>
          </w:tcPr>
          <w:p w:rsidR="00987138" w:rsidRPr="00E21032" w:rsidRDefault="00987138" w:rsidP="00954DDD">
            <w:pPr>
              <w:rPr>
                <w:rFonts w:ascii="Arial" w:hAnsi="Arial" w:cs="Arial"/>
                <w:sz w:val="24"/>
                <w:szCs w:val="24"/>
              </w:rPr>
            </w:pPr>
            <w:r w:rsidRPr="00E21032">
              <w:rPr>
                <w:rFonts w:ascii="Arial" w:hAnsi="Arial" w:cs="Arial"/>
                <w:sz w:val="24"/>
                <w:szCs w:val="24"/>
              </w:rPr>
              <w:t xml:space="preserve">Fast and economic </w:t>
            </w:r>
          </w:p>
        </w:tc>
        <w:tc>
          <w:tcPr>
            <w:tcW w:w="4788" w:type="dxa"/>
          </w:tcPr>
          <w:p w:rsidR="00987138" w:rsidRPr="00E21032" w:rsidRDefault="00987138" w:rsidP="00954DDD">
            <w:pPr>
              <w:rPr>
                <w:rFonts w:ascii="Arial" w:hAnsi="Arial" w:cs="Arial"/>
                <w:sz w:val="24"/>
                <w:szCs w:val="24"/>
              </w:rPr>
            </w:pPr>
            <w:r w:rsidRPr="00E21032">
              <w:rPr>
                <w:rFonts w:ascii="Arial" w:hAnsi="Arial" w:cs="Arial"/>
                <w:sz w:val="24"/>
                <w:szCs w:val="24"/>
              </w:rPr>
              <w:t xml:space="preserve">reduced quality </w:t>
            </w:r>
          </w:p>
        </w:tc>
      </w:tr>
      <w:tr w:rsidR="00987138" w:rsidTr="00954DDD">
        <w:tc>
          <w:tcPr>
            <w:tcW w:w="4788" w:type="dxa"/>
          </w:tcPr>
          <w:p w:rsidR="00987138" w:rsidRPr="00E21032" w:rsidRDefault="00987138" w:rsidP="00954DDD">
            <w:pPr>
              <w:rPr>
                <w:rFonts w:ascii="Arial" w:hAnsi="Arial" w:cs="Arial"/>
                <w:sz w:val="24"/>
                <w:szCs w:val="24"/>
              </w:rPr>
            </w:pPr>
            <w:r w:rsidRPr="00E21032">
              <w:rPr>
                <w:rFonts w:ascii="Arial" w:hAnsi="Arial" w:cs="Arial"/>
                <w:sz w:val="24"/>
                <w:szCs w:val="24"/>
              </w:rPr>
              <w:t>Process is simple and suitable</w:t>
            </w:r>
          </w:p>
        </w:tc>
        <w:tc>
          <w:tcPr>
            <w:tcW w:w="4788" w:type="dxa"/>
          </w:tcPr>
          <w:p w:rsidR="00987138" w:rsidRPr="00E21032" w:rsidRDefault="00987138" w:rsidP="00954DDD">
            <w:pPr>
              <w:rPr>
                <w:rFonts w:ascii="Arial" w:hAnsi="Arial" w:cs="Arial"/>
                <w:sz w:val="24"/>
                <w:szCs w:val="24"/>
              </w:rPr>
            </w:pPr>
            <w:r w:rsidRPr="00E21032">
              <w:rPr>
                <w:rFonts w:ascii="Arial" w:hAnsi="Arial" w:cs="Arial"/>
                <w:sz w:val="24"/>
                <w:szCs w:val="24"/>
              </w:rPr>
              <w:t>Communications gap and hidden costs</w:t>
            </w:r>
          </w:p>
        </w:tc>
      </w:tr>
      <w:tr w:rsidR="00987138" w:rsidTr="00954DDD">
        <w:tc>
          <w:tcPr>
            <w:tcW w:w="4788" w:type="dxa"/>
          </w:tcPr>
          <w:p w:rsidR="00987138" w:rsidRPr="00E21032" w:rsidRDefault="00987138" w:rsidP="00954DDD">
            <w:pPr>
              <w:rPr>
                <w:rFonts w:ascii="Arial" w:hAnsi="Arial" w:cs="Arial"/>
                <w:sz w:val="24"/>
                <w:szCs w:val="24"/>
              </w:rPr>
            </w:pPr>
            <w:r w:rsidRPr="00E21032">
              <w:rPr>
                <w:rFonts w:ascii="Arial" w:hAnsi="Arial" w:cs="Arial"/>
                <w:sz w:val="24"/>
                <w:szCs w:val="24"/>
              </w:rPr>
              <w:t xml:space="preserve">Wide knowledge base </w:t>
            </w:r>
          </w:p>
        </w:tc>
        <w:tc>
          <w:tcPr>
            <w:tcW w:w="4788" w:type="dxa"/>
          </w:tcPr>
          <w:p w:rsidR="00987138" w:rsidRPr="00E21032" w:rsidRDefault="00987138" w:rsidP="00954DDD">
            <w:pPr>
              <w:rPr>
                <w:rFonts w:ascii="Arial" w:hAnsi="Arial" w:cs="Arial"/>
                <w:sz w:val="24"/>
                <w:szCs w:val="24"/>
              </w:rPr>
            </w:pPr>
            <w:r w:rsidRPr="00E21032">
              <w:rPr>
                <w:rFonts w:ascii="Arial" w:hAnsi="Arial" w:cs="Arial"/>
                <w:sz w:val="24"/>
                <w:szCs w:val="24"/>
              </w:rPr>
              <w:t>challenge the market price</w:t>
            </w:r>
          </w:p>
        </w:tc>
      </w:tr>
      <w:tr w:rsidR="00987138" w:rsidTr="00954DDD">
        <w:tc>
          <w:tcPr>
            <w:tcW w:w="4788" w:type="dxa"/>
          </w:tcPr>
          <w:p w:rsidR="00987138" w:rsidRPr="00E21032" w:rsidRDefault="00987138" w:rsidP="00954DDD">
            <w:pPr>
              <w:rPr>
                <w:rFonts w:ascii="Arial" w:hAnsi="Arial" w:cs="Arial"/>
                <w:sz w:val="24"/>
                <w:szCs w:val="24"/>
              </w:rPr>
            </w:pPr>
            <w:r w:rsidRPr="00E21032">
              <w:rPr>
                <w:rFonts w:ascii="Arial" w:hAnsi="Arial" w:cs="Arial"/>
                <w:sz w:val="24"/>
                <w:szCs w:val="24"/>
              </w:rPr>
              <w:t>Equal entries to everybody</w:t>
            </w:r>
          </w:p>
        </w:tc>
        <w:tc>
          <w:tcPr>
            <w:tcW w:w="4788" w:type="dxa"/>
          </w:tcPr>
          <w:p w:rsidR="00987138" w:rsidRPr="00E21032" w:rsidRDefault="00987138" w:rsidP="00954DDD">
            <w:pPr>
              <w:rPr>
                <w:rFonts w:ascii="Arial" w:hAnsi="Arial" w:cs="Arial"/>
                <w:sz w:val="24"/>
                <w:szCs w:val="24"/>
              </w:rPr>
            </w:pPr>
          </w:p>
        </w:tc>
      </w:tr>
      <w:tr w:rsidR="00987138" w:rsidTr="00954DDD">
        <w:tc>
          <w:tcPr>
            <w:tcW w:w="4788" w:type="dxa"/>
          </w:tcPr>
          <w:p w:rsidR="00987138" w:rsidRPr="00E21032" w:rsidRDefault="00987138" w:rsidP="00954DDD">
            <w:pPr>
              <w:rPr>
                <w:rFonts w:ascii="Arial" w:hAnsi="Arial" w:cs="Arial"/>
                <w:sz w:val="24"/>
                <w:szCs w:val="24"/>
              </w:rPr>
            </w:pPr>
            <w:r w:rsidRPr="00E21032">
              <w:rPr>
                <w:rFonts w:ascii="Arial" w:hAnsi="Arial" w:cs="Arial"/>
                <w:sz w:val="24"/>
                <w:szCs w:val="24"/>
              </w:rPr>
              <w:t>several solutions</w:t>
            </w:r>
          </w:p>
        </w:tc>
        <w:tc>
          <w:tcPr>
            <w:tcW w:w="4788" w:type="dxa"/>
          </w:tcPr>
          <w:p w:rsidR="00987138" w:rsidRPr="00E21032" w:rsidRDefault="00987138" w:rsidP="00954DDD">
            <w:pPr>
              <w:rPr>
                <w:rFonts w:ascii="Arial" w:hAnsi="Arial" w:cs="Arial"/>
                <w:sz w:val="24"/>
                <w:szCs w:val="24"/>
              </w:rPr>
            </w:pPr>
          </w:p>
        </w:tc>
      </w:tr>
      <w:tr w:rsidR="00987138" w:rsidTr="00954DDD">
        <w:tc>
          <w:tcPr>
            <w:tcW w:w="4788" w:type="dxa"/>
          </w:tcPr>
          <w:p w:rsidR="00987138" w:rsidRDefault="00987138" w:rsidP="00954DDD">
            <w:pPr>
              <w:rPr>
                <w:rFonts w:ascii="Arial" w:hAnsi="Arial" w:cs="Arial"/>
              </w:rPr>
            </w:pPr>
          </w:p>
        </w:tc>
        <w:tc>
          <w:tcPr>
            <w:tcW w:w="4788" w:type="dxa"/>
          </w:tcPr>
          <w:p w:rsidR="00987138" w:rsidRDefault="00987138" w:rsidP="00954DDD">
            <w:pPr>
              <w:rPr>
                <w:rFonts w:ascii="Arial" w:hAnsi="Arial" w:cs="Arial"/>
              </w:rPr>
            </w:pPr>
          </w:p>
        </w:tc>
      </w:tr>
    </w:tbl>
    <w:p w:rsidR="00987138" w:rsidRDefault="00987138" w:rsidP="006E6B1A">
      <w:pPr>
        <w:rPr>
          <w:rFonts w:ascii="Arial" w:hAnsi="Arial" w:cs="Arial"/>
          <w:shd w:val="clear" w:color="auto" w:fill="FFFFFF"/>
        </w:rPr>
      </w:pPr>
    </w:p>
    <w:p w:rsidR="002F5198" w:rsidRDefault="0047511A" w:rsidP="0047511A">
      <w:pPr>
        <w:rPr>
          <w:rFonts w:ascii="Arial" w:hAnsi="Arial" w:cs="Arial"/>
          <w:shd w:val="clear" w:color="auto" w:fill="FFFFFF"/>
        </w:rPr>
      </w:pPr>
      <w:r w:rsidRPr="00E21032">
        <w:rPr>
          <w:rFonts w:ascii="Arial" w:hAnsi="Arial" w:cs="Arial"/>
          <w:sz w:val="24"/>
          <w:szCs w:val="24"/>
          <w:shd w:val="clear" w:color="auto" w:fill="FFFFFF"/>
        </w:rPr>
        <w:t>Setting my business up I had a support from my families and friends from the start, they even help me to find investor to fund my business. It was hard work to find a investor in the beginning them I start to ask for their feedback and learn from it. Then one of my family members investing me which that turn out to be a good idea. Which I started to encourage people other to potential backers to invest by my outcome which create a buzz for my business</w:t>
      </w:r>
      <w:r>
        <w:rPr>
          <w:rFonts w:ascii="Arial" w:hAnsi="Arial" w:cs="Arial"/>
          <w:shd w:val="clear" w:color="auto" w:fill="FFFFFF"/>
        </w:rPr>
        <w:t>.</w:t>
      </w:r>
    </w:p>
    <w:p w:rsidR="00025470" w:rsidRDefault="00025470" w:rsidP="0047511A">
      <w:pPr>
        <w:rPr>
          <w:rFonts w:ascii="Arial" w:hAnsi="Arial" w:cs="Arial"/>
          <w:shd w:val="clear" w:color="auto" w:fill="FFFFFF"/>
        </w:rPr>
      </w:pPr>
    </w:p>
    <w:p w:rsidR="00726069" w:rsidRDefault="00726069" w:rsidP="0047511A">
      <w:pPr>
        <w:rPr>
          <w:rFonts w:ascii="Arial" w:hAnsi="Arial" w:cs="Arial"/>
          <w:shd w:val="clear" w:color="auto" w:fill="FFFFFF"/>
        </w:rPr>
      </w:pPr>
    </w:p>
    <w:p w:rsidR="00E21032" w:rsidRDefault="00E21032" w:rsidP="0047511A">
      <w:pPr>
        <w:rPr>
          <w:rFonts w:ascii="Arial" w:hAnsi="Arial" w:cs="Arial"/>
          <w:b/>
          <w:shd w:val="clear" w:color="auto" w:fill="FFFFFF"/>
        </w:rPr>
      </w:pPr>
    </w:p>
    <w:p w:rsidR="00E21032" w:rsidRDefault="00E21032" w:rsidP="0047511A">
      <w:pPr>
        <w:rPr>
          <w:rFonts w:ascii="Arial" w:hAnsi="Arial" w:cs="Arial"/>
          <w:b/>
          <w:shd w:val="clear" w:color="auto" w:fill="FFFFFF"/>
        </w:rPr>
      </w:pPr>
    </w:p>
    <w:p w:rsidR="00025470" w:rsidRPr="00726069" w:rsidRDefault="002007E3" w:rsidP="0047511A">
      <w:pPr>
        <w:rPr>
          <w:rFonts w:ascii="Arial" w:hAnsi="Arial" w:cs="Arial"/>
          <w:b/>
          <w:shd w:val="clear" w:color="auto" w:fill="FFFFFF"/>
        </w:rPr>
      </w:pPr>
      <w:r>
        <w:rPr>
          <w:rFonts w:ascii="Arial" w:hAnsi="Arial" w:cs="Arial"/>
          <w:b/>
          <w:shd w:val="clear" w:color="auto" w:fill="FFFFFF"/>
        </w:rPr>
        <w:lastRenderedPageBreak/>
        <w:t xml:space="preserve">  4.</w:t>
      </w:r>
      <w:r w:rsidRPr="00726069">
        <w:rPr>
          <w:rFonts w:ascii="Arial" w:hAnsi="Arial" w:cs="Arial"/>
          <w:b/>
          <w:shd w:val="clear" w:color="auto" w:fill="FFFFFF"/>
        </w:rPr>
        <w:t xml:space="preserve"> Personal</w:t>
      </w:r>
      <w:r w:rsidR="00025470" w:rsidRPr="00726069">
        <w:rPr>
          <w:rFonts w:ascii="Arial" w:hAnsi="Arial" w:cs="Arial"/>
          <w:b/>
          <w:shd w:val="clear" w:color="auto" w:fill="FFFFFF"/>
        </w:rPr>
        <w:t xml:space="preserve"> evaluation</w:t>
      </w:r>
    </w:p>
    <w:p w:rsidR="006637D3" w:rsidRPr="00E21032" w:rsidRDefault="006637D3" w:rsidP="006637D3">
      <w:pPr>
        <w:rPr>
          <w:rFonts w:ascii="Arial" w:hAnsi="Arial" w:cs="Arial"/>
          <w:color w:val="1C1D1E"/>
          <w:sz w:val="24"/>
          <w:szCs w:val="24"/>
          <w:shd w:val="clear" w:color="auto" w:fill="FFFFFF"/>
        </w:rPr>
      </w:pPr>
      <w:r w:rsidRPr="00E21032">
        <w:rPr>
          <w:rFonts w:ascii="Arial" w:hAnsi="Arial" w:cs="Arial"/>
          <w:color w:val="1C1D1E"/>
          <w:sz w:val="24"/>
          <w:szCs w:val="24"/>
          <w:shd w:val="clear" w:color="auto" w:fill="FFFFFF"/>
        </w:rPr>
        <w:t>Personal beliefs about their potential to learn or perform behaviors at designated levels. It play a important role in their learning and motivation. Students have their goal and sense of self-efficacy for achieve them. Research on academic learning progress sustain and motivation show how to modeling, self- evaluation and goal setting (</w:t>
      </w:r>
      <w:r w:rsidRPr="00E21032">
        <w:rPr>
          <w:rStyle w:val="nlmarticle-title"/>
          <w:rFonts w:ascii="Arial" w:hAnsi="Arial" w:cs="Arial"/>
          <w:b/>
          <w:color w:val="333333"/>
          <w:sz w:val="24"/>
          <w:szCs w:val="24"/>
        </w:rPr>
        <w:t>Schunk, D, H 2010)</w:t>
      </w:r>
    </w:p>
    <w:p w:rsidR="006637D3" w:rsidRPr="00E21032" w:rsidRDefault="008D500A" w:rsidP="006637D3">
      <w:pPr>
        <w:rPr>
          <w:rFonts w:ascii="Arial" w:hAnsi="Arial" w:cs="Arial"/>
          <w:color w:val="1C1D1E"/>
          <w:sz w:val="24"/>
          <w:szCs w:val="24"/>
          <w:shd w:val="clear" w:color="auto" w:fill="FFFFFF"/>
        </w:rPr>
      </w:pPr>
      <w:r w:rsidRPr="00E21032">
        <w:rPr>
          <w:rFonts w:ascii="Arial" w:hAnsi="Arial" w:cs="Arial"/>
          <w:color w:val="1C1D1E"/>
          <w:sz w:val="24"/>
          <w:szCs w:val="24"/>
          <w:shd w:val="clear" w:color="auto" w:fill="FFFFFF"/>
        </w:rPr>
        <w:t xml:space="preserve">During current education and analysis program for my personal intellectual which are operating within an environment that open up my characterize to focus on my personal outcomes and show my evidence based on my practices at time over the last few years my personality change in my many ways which reflected in a way to move forward to a better life when I start up my own business for supports and delivery of services. </w:t>
      </w:r>
    </w:p>
    <w:p w:rsidR="008D500A" w:rsidRPr="00E21032" w:rsidRDefault="008D500A" w:rsidP="008D500A">
      <w:pPr>
        <w:rPr>
          <w:rFonts w:ascii="Arial" w:hAnsi="Arial" w:cs="Arial"/>
          <w:sz w:val="24"/>
          <w:szCs w:val="24"/>
          <w:shd w:val="clear" w:color="auto" w:fill="FFFFFF"/>
        </w:rPr>
      </w:pPr>
      <w:r w:rsidRPr="00E21032">
        <w:rPr>
          <w:rFonts w:ascii="Arial" w:hAnsi="Arial" w:cs="Arial"/>
          <w:color w:val="1C1D1E"/>
          <w:sz w:val="24"/>
          <w:szCs w:val="24"/>
          <w:shd w:val="clear" w:color="auto" w:fill="FFFFFF"/>
        </w:rPr>
        <w:t>I am a dedicated person who understand my roles and responsibilities the mission of my business is to strive for my business and to help make my business a success which I show how to be good communicator who set task and help the team when is needed to meet deadline are solve problem I am a creative thinker that come up with new solution to improve ways of doing things. I might be sometime disorganized which have a impact on my output but I have learn to be a better manage of my time and with intent direct of my efforts which it remain a challenge sometime I don’t ask for help when I could be benefits from I am always form team and to let them feel the same ways so I try to be more vocal about when I need help to move forward. I believe in teamwork and assistance to overcome any obstacle value respect and transparency between employees and managers. In my line of professional growth I aspire to a managerial role enjoy to working closely with my teams and aim for a big picture. For my leadership in business I am always looking out to help my team make sure everyone on my team feel comfortable exchanging ideas I brainstorm ways to motivate other and freely give praise when goal are met</w:t>
      </w:r>
      <w:r w:rsidR="006637D3" w:rsidRPr="00E21032">
        <w:rPr>
          <w:rFonts w:ascii="Arial" w:hAnsi="Arial" w:cs="Arial"/>
          <w:color w:val="1C1D1E"/>
          <w:sz w:val="24"/>
          <w:szCs w:val="24"/>
          <w:shd w:val="clear" w:color="auto" w:fill="FFFFFF"/>
        </w:rPr>
        <w:t>.</w:t>
      </w:r>
    </w:p>
    <w:p w:rsidR="0047511A" w:rsidRPr="00E21032" w:rsidRDefault="0047511A" w:rsidP="0047511A">
      <w:pPr>
        <w:rPr>
          <w:rFonts w:ascii="Arial" w:hAnsi="Arial" w:cs="Arial"/>
          <w:sz w:val="24"/>
          <w:szCs w:val="24"/>
          <w:shd w:val="clear" w:color="auto" w:fill="FFFFFF"/>
        </w:rPr>
      </w:pPr>
      <w:r w:rsidRPr="00E21032">
        <w:rPr>
          <w:rFonts w:ascii="Arial" w:hAnsi="Arial" w:cs="Arial"/>
          <w:sz w:val="24"/>
          <w:szCs w:val="24"/>
          <w:shd w:val="clear" w:color="auto" w:fill="FFFFFF"/>
        </w:rPr>
        <w:t xml:space="preserve">  </w:t>
      </w:r>
    </w:p>
    <w:p w:rsidR="006E6B1A" w:rsidRPr="00E21032" w:rsidRDefault="006E6B1A" w:rsidP="006E6B1A">
      <w:pPr>
        <w:rPr>
          <w:rFonts w:ascii="Arial" w:hAnsi="Arial" w:cs="Arial"/>
          <w:sz w:val="24"/>
          <w:szCs w:val="24"/>
          <w:shd w:val="clear" w:color="auto" w:fill="FFFFFF"/>
        </w:rPr>
      </w:pPr>
      <w:r w:rsidRPr="00E21032">
        <w:rPr>
          <w:rFonts w:ascii="Arial" w:hAnsi="Arial" w:cs="Arial"/>
          <w:sz w:val="24"/>
          <w:szCs w:val="24"/>
          <w:shd w:val="clear" w:color="auto" w:fill="FFFFFF"/>
        </w:rPr>
        <w:t xml:space="preserve">  </w:t>
      </w:r>
    </w:p>
    <w:p w:rsidR="0047511A" w:rsidRPr="00FF01B1" w:rsidRDefault="0047511A" w:rsidP="006E6B1A">
      <w:pPr>
        <w:rPr>
          <w:rFonts w:ascii="Arial" w:hAnsi="Arial" w:cs="Arial"/>
          <w:shd w:val="clear" w:color="auto" w:fill="FFFFFF"/>
        </w:rPr>
      </w:pPr>
    </w:p>
    <w:p w:rsidR="006E6B1A" w:rsidRDefault="006E6B1A" w:rsidP="004929EC"/>
    <w:p w:rsidR="004929EC" w:rsidRPr="00B34896" w:rsidRDefault="004929EC" w:rsidP="004929EC">
      <w:pPr>
        <w:rPr>
          <w:rFonts w:ascii="Arial" w:hAnsi="Arial" w:cs="Arial"/>
        </w:rPr>
      </w:pPr>
    </w:p>
    <w:p w:rsidR="004929EC" w:rsidRDefault="004929EC" w:rsidP="006232EA">
      <w:pPr>
        <w:rPr>
          <w:rFonts w:ascii="Arial" w:hAnsi="Arial" w:cs="Arial"/>
        </w:rPr>
      </w:pPr>
    </w:p>
    <w:p w:rsidR="004929EC" w:rsidRPr="006232EA" w:rsidRDefault="004929EC" w:rsidP="006232EA">
      <w:pPr>
        <w:rPr>
          <w:rFonts w:ascii="Arial" w:hAnsi="Arial" w:cs="Arial"/>
        </w:rPr>
      </w:pPr>
    </w:p>
    <w:p w:rsidR="00D26409" w:rsidRDefault="00D26409" w:rsidP="005F71B6">
      <w:pPr>
        <w:pStyle w:val="NormalWeb"/>
        <w:spacing w:before="0" w:beforeAutospacing="0" w:after="0" w:afterAutospacing="0"/>
        <w:rPr>
          <w:rFonts w:ascii="Arial" w:hAnsi="Arial" w:cs="Arial"/>
          <w:sz w:val="22"/>
          <w:szCs w:val="22"/>
          <w:shd w:val="clear" w:color="auto" w:fill="FFFFFF"/>
        </w:rPr>
      </w:pPr>
    </w:p>
    <w:p w:rsidR="00E21032" w:rsidRPr="00E21032" w:rsidRDefault="00E21032" w:rsidP="00E21032">
      <w:pPr>
        <w:rPr>
          <w:rFonts w:ascii="Arial" w:hAnsi="Arial" w:cs="Arial"/>
          <w:b/>
          <w:sz w:val="24"/>
          <w:szCs w:val="24"/>
        </w:rPr>
      </w:pPr>
      <w:r w:rsidRPr="00E21032">
        <w:rPr>
          <w:rFonts w:ascii="Arial" w:hAnsi="Arial" w:cs="Arial"/>
          <w:b/>
          <w:sz w:val="24"/>
          <w:szCs w:val="24"/>
        </w:rPr>
        <w:lastRenderedPageBreak/>
        <w:t>Reference</w:t>
      </w:r>
    </w:p>
    <w:p w:rsidR="00E21032" w:rsidRPr="00E21032" w:rsidRDefault="00E21032" w:rsidP="00E21032">
      <w:pPr>
        <w:rPr>
          <w:rFonts w:ascii="Arial" w:hAnsi="Arial" w:cs="Arial"/>
          <w:sz w:val="24"/>
          <w:szCs w:val="24"/>
        </w:rPr>
      </w:pPr>
      <w:r w:rsidRPr="00E21032">
        <w:rPr>
          <w:rStyle w:val="referencesurname"/>
          <w:rFonts w:ascii="Arial" w:hAnsi="Arial" w:cs="Arial"/>
          <w:sz w:val="24"/>
          <w:szCs w:val="24"/>
          <w:shd w:val="clear" w:color="auto" w:fill="FFFFFF"/>
        </w:rPr>
        <w:t>Dawe</w:t>
      </w:r>
      <w:r w:rsidRPr="00E21032">
        <w:rPr>
          <w:rStyle w:val="referencestring-name"/>
          <w:rFonts w:ascii="Arial" w:hAnsi="Arial" w:cs="Arial"/>
          <w:sz w:val="24"/>
          <w:szCs w:val="24"/>
          <w:shd w:val="clear" w:color="auto" w:fill="FFFFFF"/>
        </w:rPr>
        <w:t>, </w:t>
      </w:r>
      <w:r w:rsidRPr="00E21032">
        <w:rPr>
          <w:rStyle w:val="referencegiven-names"/>
          <w:rFonts w:ascii="Arial" w:hAnsi="Arial" w:cs="Arial"/>
          <w:sz w:val="24"/>
          <w:szCs w:val="24"/>
          <w:shd w:val="clear" w:color="auto" w:fill="FFFFFF"/>
        </w:rPr>
        <w:t>G.</w:t>
      </w:r>
      <w:r w:rsidRPr="00E21032">
        <w:rPr>
          <w:rFonts w:ascii="Arial" w:hAnsi="Arial" w:cs="Arial"/>
          <w:sz w:val="24"/>
          <w:szCs w:val="24"/>
          <w:shd w:val="clear" w:color="auto" w:fill="FFFFFF"/>
        </w:rPr>
        <w:t>, </w:t>
      </w:r>
      <w:r w:rsidRPr="00E21032">
        <w:rPr>
          <w:rStyle w:val="referencesurname"/>
          <w:rFonts w:ascii="Arial" w:hAnsi="Arial" w:cs="Arial"/>
          <w:sz w:val="24"/>
          <w:szCs w:val="24"/>
          <w:shd w:val="clear" w:color="auto" w:fill="FFFFFF"/>
        </w:rPr>
        <w:t>Grand</w:t>
      </w:r>
      <w:r w:rsidRPr="00E21032">
        <w:rPr>
          <w:rStyle w:val="referencestring-name"/>
          <w:rFonts w:ascii="Arial" w:hAnsi="Arial" w:cs="Arial"/>
          <w:sz w:val="24"/>
          <w:szCs w:val="24"/>
          <w:shd w:val="clear" w:color="auto" w:fill="FFFFFF"/>
        </w:rPr>
        <w:t>, </w:t>
      </w:r>
      <w:r w:rsidRPr="00E21032">
        <w:rPr>
          <w:rStyle w:val="referencegiven-names"/>
          <w:rFonts w:ascii="Arial" w:hAnsi="Arial" w:cs="Arial"/>
          <w:sz w:val="24"/>
          <w:szCs w:val="24"/>
          <w:shd w:val="clear" w:color="auto" w:fill="FFFFFF"/>
        </w:rPr>
        <w:t>R.</w:t>
      </w:r>
      <w:r w:rsidRPr="00E21032">
        <w:rPr>
          <w:rFonts w:ascii="Arial" w:hAnsi="Arial" w:cs="Arial"/>
          <w:sz w:val="24"/>
          <w:szCs w:val="24"/>
          <w:shd w:val="clear" w:color="auto" w:fill="FFFFFF"/>
        </w:rPr>
        <w:t> and </w:t>
      </w:r>
      <w:r w:rsidRPr="00E21032">
        <w:rPr>
          <w:rStyle w:val="referencesurname"/>
          <w:rFonts w:ascii="Arial" w:hAnsi="Arial" w:cs="Arial"/>
          <w:sz w:val="24"/>
          <w:szCs w:val="24"/>
          <w:shd w:val="clear" w:color="auto" w:fill="FFFFFF"/>
        </w:rPr>
        <w:t>Taylor</w:t>
      </w:r>
      <w:r w:rsidRPr="00E21032">
        <w:rPr>
          <w:rStyle w:val="referencestring-name"/>
          <w:rFonts w:ascii="Arial" w:hAnsi="Arial" w:cs="Arial"/>
          <w:sz w:val="24"/>
          <w:szCs w:val="24"/>
          <w:shd w:val="clear" w:color="auto" w:fill="FFFFFF"/>
        </w:rPr>
        <w:t>, </w:t>
      </w:r>
      <w:r w:rsidRPr="00E21032">
        <w:rPr>
          <w:rStyle w:val="referencegiven-names"/>
          <w:rFonts w:ascii="Arial" w:hAnsi="Arial" w:cs="Arial"/>
          <w:sz w:val="24"/>
          <w:szCs w:val="24"/>
          <w:shd w:val="clear" w:color="auto" w:fill="FFFFFF"/>
        </w:rPr>
        <w:t>R.</w:t>
      </w:r>
      <w:r w:rsidRPr="00E21032">
        <w:rPr>
          <w:rFonts w:ascii="Arial" w:hAnsi="Arial" w:cs="Arial"/>
          <w:sz w:val="24"/>
          <w:szCs w:val="24"/>
          <w:shd w:val="clear" w:color="auto" w:fill="FFFFFF"/>
        </w:rPr>
        <w:t> (</w:t>
      </w:r>
      <w:r w:rsidRPr="00E21032">
        <w:rPr>
          <w:rStyle w:val="referenceyear"/>
          <w:rFonts w:ascii="Arial" w:hAnsi="Arial" w:cs="Arial"/>
          <w:sz w:val="24"/>
          <w:szCs w:val="24"/>
          <w:shd w:val="clear" w:color="auto" w:fill="FFFFFF"/>
        </w:rPr>
        <w:t>2003</w:t>
      </w:r>
      <w:r w:rsidRPr="00E21032">
        <w:rPr>
          <w:rFonts w:ascii="Arial" w:hAnsi="Arial" w:cs="Arial"/>
          <w:sz w:val="24"/>
          <w:szCs w:val="24"/>
          <w:shd w:val="clear" w:color="auto" w:fill="FFFFFF"/>
        </w:rPr>
        <w:t>), “</w:t>
      </w:r>
      <w:r w:rsidRPr="00E21032">
        <w:rPr>
          <w:rStyle w:val="Emphasis"/>
          <w:rFonts w:ascii="Arial" w:hAnsi="Arial" w:cs="Arial"/>
          <w:sz w:val="24"/>
          <w:szCs w:val="24"/>
          <w:shd w:val="clear" w:color="auto" w:fill="FFFFFF"/>
        </w:rPr>
        <w:t>Kingston University: sustainability in the curriculum</w:t>
      </w:r>
      <w:r w:rsidRPr="00E21032">
        <w:rPr>
          <w:rFonts w:ascii="Arial" w:hAnsi="Arial" w:cs="Arial"/>
          <w:sz w:val="24"/>
          <w:szCs w:val="24"/>
          <w:shd w:val="clear" w:color="auto" w:fill="FFFFFF"/>
        </w:rPr>
        <w:t>”, available at: </w:t>
      </w:r>
      <w:hyperlink r:id="rId8" w:tgtFrame="_blank" w:history="1">
        <w:r w:rsidRPr="00E21032">
          <w:rPr>
            <w:rStyle w:val="Hyperlink"/>
            <w:rFonts w:ascii="Arial" w:hAnsi="Arial" w:cs="Arial"/>
            <w:color w:val="007377"/>
            <w:sz w:val="24"/>
            <w:szCs w:val="24"/>
            <w:shd w:val="clear" w:color="auto" w:fill="FFFFFF"/>
          </w:rPr>
          <w:t>www.kingston.ac.uk/environment/final%20report.pdf</w:t>
        </w:r>
      </w:hyperlink>
      <w:r w:rsidRPr="00E21032">
        <w:rPr>
          <w:rFonts w:ascii="Arial" w:hAnsi="Arial" w:cs="Arial"/>
          <w:sz w:val="24"/>
          <w:szCs w:val="24"/>
          <w:shd w:val="clear" w:color="auto" w:fill="FFFFFF"/>
        </w:rPr>
        <w:t> (accessed 2 April 2021).</w:t>
      </w:r>
      <w:r w:rsidRPr="00E21032">
        <w:rPr>
          <w:rFonts w:ascii="Arial" w:hAnsi="Arial" w:cs="Arial"/>
          <w:sz w:val="24"/>
          <w:szCs w:val="24"/>
        </w:rPr>
        <w:t xml:space="preserve"> </w:t>
      </w:r>
    </w:p>
    <w:p w:rsidR="00E21032" w:rsidRPr="00E21032" w:rsidRDefault="00E21032" w:rsidP="00E21032">
      <w:pPr>
        <w:rPr>
          <w:rFonts w:ascii="Arial" w:hAnsi="Arial" w:cs="Arial"/>
          <w:sz w:val="24"/>
          <w:szCs w:val="24"/>
          <w:shd w:val="clear" w:color="auto" w:fill="FFFFFF"/>
        </w:rPr>
      </w:pPr>
      <w:r w:rsidRPr="00E21032">
        <w:rPr>
          <w:rStyle w:val="referencesurname"/>
          <w:rFonts w:ascii="Arial" w:hAnsi="Arial" w:cs="Arial"/>
          <w:sz w:val="24"/>
          <w:szCs w:val="24"/>
          <w:shd w:val="clear" w:color="auto" w:fill="FFFFFF"/>
        </w:rPr>
        <w:t>Hopkins</w:t>
      </w:r>
      <w:r w:rsidRPr="00E21032">
        <w:rPr>
          <w:rStyle w:val="referencestring-name"/>
          <w:rFonts w:ascii="Arial" w:hAnsi="Arial" w:cs="Arial"/>
          <w:sz w:val="24"/>
          <w:szCs w:val="24"/>
          <w:shd w:val="clear" w:color="auto" w:fill="FFFFFF"/>
        </w:rPr>
        <w:t>, </w:t>
      </w:r>
      <w:r w:rsidRPr="00E21032">
        <w:rPr>
          <w:rStyle w:val="referencegiven-names"/>
          <w:rFonts w:ascii="Arial" w:hAnsi="Arial" w:cs="Arial"/>
          <w:sz w:val="24"/>
          <w:szCs w:val="24"/>
          <w:shd w:val="clear" w:color="auto" w:fill="FFFFFF"/>
        </w:rPr>
        <w:t>C.</w:t>
      </w:r>
      <w:r w:rsidRPr="00E21032">
        <w:rPr>
          <w:rFonts w:ascii="Arial" w:hAnsi="Arial" w:cs="Arial"/>
          <w:sz w:val="24"/>
          <w:szCs w:val="24"/>
          <w:shd w:val="clear" w:color="auto" w:fill="FFFFFF"/>
        </w:rPr>
        <w:t> and </w:t>
      </w:r>
      <w:r w:rsidRPr="00E21032">
        <w:rPr>
          <w:rStyle w:val="referencesurname"/>
          <w:rFonts w:ascii="Arial" w:hAnsi="Arial" w:cs="Arial"/>
          <w:sz w:val="24"/>
          <w:szCs w:val="24"/>
          <w:shd w:val="clear" w:color="auto" w:fill="FFFFFF"/>
        </w:rPr>
        <w:t>Mckeown</w:t>
      </w:r>
      <w:r w:rsidRPr="00E21032">
        <w:rPr>
          <w:rStyle w:val="referencestring-name"/>
          <w:rFonts w:ascii="Arial" w:hAnsi="Arial" w:cs="Arial"/>
          <w:sz w:val="24"/>
          <w:szCs w:val="24"/>
          <w:shd w:val="clear" w:color="auto" w:fill="FFFFFF"/>
        </w:rPr>
        <w:t>, </w:t>
      </w:r>
      <w:r w:rsidRPr="00E21032">
        <w:rPr>
          <w:rStyle w:val="referencegiven-names"/>
          <w:rFonts w:ascii="Arial" w:hAnsi="Arial" w:cs="Arial"/>
          <w:sz w:val="24"/>
          <w:szCs w:val="24"/>
          <w:shd w:val="clear" w:color="auto" w:fill="FFFFFF"/>
        </w:rPr>
        <w:t>R.</w:t>
      </w:r>
      <w:r w:rsidRPr="00E21032">
        <w:rPr>
          <w:rFonts w:ascii="Arial" w:hAnsi="Arial" w:cs="Arial"/>
          <w:sz w:val="24"/>
          <w:szCs w:val="24"/>
          <w:shd w:val="clear" w:color="auto" w:fill="FFFFFF"/>
        </w:rPr>
        <w:t> (</w:t>
      </w:r>
      <w:r w:rsidRPr="00E21032">
        <w:rPr>
          <w:rStyle w:val="referenceyear"/>
          <w:rFonts w:ascii="Arial" w:hAnsi="Arial" w:cs="Arial"/>
          <w:sz w:val="24"/>
          <w:szCs w:val="24"/>
          <w:shd w:val="clear" w:color="auto" w:fill="FFFFFF"/>
        </w:rPr>
        <w:t>2002</w:t>
      </w:r>
      <w:r w:rsidRPr="00E21032">
        <w:rPr>
          <w:rFonts w:ascii="Arial" w:hAnsi="Arial" w:cs="Arial"/>
          <w:sz w:val="24"/>
          <w:szCs w:val="24"/>
          <w:shd w:val="clear" w:color="auto" w:fill="FFFFFF"/>
        </w:rPr>
        <w:t>), “</w:t>
      </w:r>
      <w:r w:rsidRPr="00E21032">
        <w:rPr>
          <w:rStyle w:val="Emphasis"/>
          <w:rFonts w:ascii="Arial" w:hAnsi="Arial" w:cs="Arial"/>
          <w:sz w:val="24"/>
          <w:szCs w:val="24"/>
          <w:shd w:val="clear" w:color="auto" w:fill="FFFFFF"/>
        </w:rPr>
        <w:t>Education for sustainable development: an international perspective</w:t>
      </w:r>
      <w:r w:rsidRPr="00E21032">
        <w:rPr>
          <w:rFonts w:ascii="Arial" w:hAnsi="Arial" w:cs="Arial"/>
          <w:sz w:val="24"/>
          <w:szCs w:val="24"/>
          <w:shd w:val="clear" w:color="auto" w:fill="FFFFFF"/>
        </w:rPr>
        <w:t>”, in </w:t>
      </w:r>
      <w:r w:rsidRPr="00E21032">
        <w:rPr>
          <w:rStyle w:val="referencesurname"/>
          <w:rFonts w:ascii="Arial" w:hAnsi="Arial" w:cs="Arial"/>
          <w:sz w:val="24"/>
          <w:szCs w:val="24"/>
          <w:shd w:val="clear" w:color="auto" w:fill="FFFFFF"/>
        </w:rPr>
        <w:t>Tilbury</w:t>
      </w:r>
      <w:r w:rsidRPr="00E21032">
        <w:rPr>
          <w:rStyle w:val="referencestring-name"/>
          <w:rFonts w:ascii="Arial" w:hAnsi="Arial" w:cs="Arial"/>
          <w:sz w:val="24"/>
          <w:szCs w:val="24"/>
          <w:shd w:val="clear" w:color="auto" w:fill="FFFFFF"/>
        </w:rPr>
        <w:t>, </w:t>
      </w:r>
      <w:r w:rsidRPr="00E21032">
        <w:rPr>
          <w:rStyle w:val="referencegiven-names"/>
          <w:rFonts w:ascii="Arial" w:hAnsi="Arial" w:cs="Arial"/>
          <w:sz w:val="24"/>
          <w:szCs w:val="24"/>
          <w:shd w:val="clear" w:color="auto" w:fill="FFFFFF"/>
        </w:rPr>
        <w:t>D.</w:t>
      </w:r>
      <w:r w:rsidRPr="00E21032">
        <w:rPr>
          <w:rFonts w:ascii="Arial" w:hAnsi="Arial" w:cs="Arial"/>
          <w:sz w:val="24"/>
          <w:szCs w:val="24"/>
          <w:shd w:val="clear" w:color="auto" w:fill="FFFFFF"/>
        </w:rPr>
        <w:t>, </w:t>
      </w:r>
      <w:r w:rsidRPr="00E21032">
        <w:rPr>
          <w:rStyle w:val="referencesurname"/>
          <w:rFonts w:ascii="Arial" w:hAnsi="Arial" w:cs="Arial"/>
          <w:sz w:val="24"/>
          <w:szCs w:val="24"/>
          <w:shd w:val="clear" w:color="auto" w:fill="FFFFFF"/>
        </w:rPr>
        <w:t>Stevenson</w:t>
      </w:r>
      <w:r w:rsidRPr="00E21032">
        <w:rPr>
          <w:rStyle w:val="referencestring-name"/>
          <w:rFonts w:ascii="Arial" w:hAnsi="Arial" w:cs="Arial"/>
          <w:sz w:val="24"/>
          <w:szCs w:val="24"/>
          <w:shd w:val="clear" w:color="auto" w:fill="FFFFFF"/>
        </w:rPr>
        <w:t>, </w:t>
      </w:r>
      <w:r w:rsidRPr="00E21032">
        <w:rPr>
          <w:rStyle w:val="referencegiven-names"/>
          <w:rFonts w:ascii="Arial" w:hAnsi="Arial" w:cs="Arial"/>
          <w:sz w:val="24"/>
          <w:szCs w:val="24"/>
          <w:shd w:val="clear" w:color="auto" w:fill="FFFFFF"/>
        </w:rPr>
        <w:t>R.</w:t>
      </w:r>
      <w:r w:rsidRPr="00E21032">
        <w:rPr>
          <w:rFonts w:ascii="Arial" w:hAnsi="Arial" w:cs="Arial"/>
          <w:sz w:val="24"/>
          <w:szCs w:val="24"/>
          <w:shd w:val="clear" w:color="auto" w:fill="FFFFFF"/>
        </w:rPr>
        <w:t>, </w:t>
      </w:r>
      <w:r w:rsidRPr="00E21032">
        <w:rPr>
          <w:rStyle w:val="referencesurname"/>
          <w:rFonts w:ascii="Arial" w:hAnsi="Arial" w:cs="Arial"/>
          <w:sz w:val="24"/>
          <w:szCs w:val="24"/>
          <w:shd w:val="clear" w:color="auto" w:fill="FFFFFF"/>
        </w:rPr>
        <w:t>Fien</w:t>
      </w:r>
      <w:r w:rsidRPr="00E21032">
        <w:rPr>
          <w:rStyle w:val="referencestring-name"/>
          <w:rFonts w:ascii="Arial" w:hAnsi="Arial" w:cs="Arial"/>
          <w:sz w:val="24"/>
          <w:szCs w:val="24"/>
          <w:shd w:val="clear" w:color="auto" w:fill="FFFFFF"/>
        </w:rPr>
        <w:t>, </w:t>
      </w:r>
      <w:r w:rsidRPr="00E21032">
        <w:rPr>
          <w:rStyle w:val="referencegiven-names"/>
          <w:rFonts w:ascii="Arial" w:hAnsi="Arial" w:cs="Arial"/>
          <w:sz w:val="24"/>
          <w:szCs w:val="24"/>
          <w:shd w:val="clear" w:color="auto" w:fill="FFFFFF"/>
        </w:rPr>
        <w:t>J.</w:t>
      </w:r>
      <w:r w:rsidRPr="00E21032">
        <w:rPr>
          <w:rFonts w:ascii="Arial" w:hAnsi="Arial" w:cs="Arial"/>
          <w:sz w:val="24"/>
          <w:szCs w:val="24"/>
          <w:shd w:val="clear" w:color="auto" w:fill="FFFFFF"/>
        </w:rPr>
        <w:t> and </w:t>
      </w:r>
      <w:r w:rsidRPr="00E21032">
        <w:rPr>
          <w:rStyle w:val="referencesurname"/>
          <w:rFonts w:ascii="Arial" w:hAnsi="Arial" w:cs="Arial"/>
          <w:sz w:val="24"/>
          <w:szCs w:val="24"/>
          <w:shd w:val="clear" w:color="auto" w:fill="FFFFFF"/>
        </w:rPr>
        <w:t>Schreuder</w:t>
      </w:r>
      <w:r w:rsidRPr="00E21032">
        <w:rPr>
          <w:rStyle w:val="referencestring-name"/>
          <w:rFonts w:ascii="Arial" w:hAnsi="Arial" w:cs="Arial"/>
          <w:sz w:val="24"/>
          <w:szCs w:val="24"/>
          <w:shd w:val="clear" w:color="auto" w:fill="FFFFFF"/>
        </w:rPr>
        <w:t>, </w:t>
      </w:r>
      <w:r w:rsidRPr="00E21032">
        <w:rPr>
          <w:rStyle w:val="referencegiven-names"/>
          <w:rFonts w:ascii="Arial" w:hAnsi="Arial" w:cs="Arial"/>
          <w:sz w:val="24"/>
          <w:szCs w:val="24"/>
          <w:shd w:val="clear" w:color="auto" w:fill="FFFFFF"/>
        </w:rPr>
        <w:t>D.</w:t>
      </w:r>
      <w:r w:rsidRPr="00E21032">
        <w:rPr>
          <w:rFonts w:ascii="Arial" w:hAnsi="Arial" w:cs="Arial"/>
          <w:sz w:val="24"/>
          <w:szCs w:val="24"/>
          <w:shd w:val="clear" w:color="auto" w:fill="FFFFFF"/>
        </w:rPr>
        <w:t> (Eds), </w:t>
      </w:r>
      <w:r w:rsidRPr="00E21032">
        <w:rPr>
          <w:rStyle w:val="Emphasis"/>
          <w:rFonts w:ascii="Arial" w:hAnsi="Arial" w:cs="Arial"/>
          <w:sz w:val="24"/>
          <w:szCs w:val="24"/>
          <w:shd w:val="clear" w:color="auto" w:fill="FFFFFF"/>
        </w:rPr>
        <w:t>Education and Sustainability: Responding to the Global Challenge</w:t>
      </w:r>
      <w:r w:rsidRPr="00E21032">
        <w:rPr>
          <w:rFonts w:ascii="Arial" w:hAnsi="Arial" w:cs="Arial"/>
          <w:sz w:val="24"/>
          <w:szCs w:val="24"/>
          <w:shd w:val="clear" w:color="auto" w:fill="FFFFFF"/>
        </w:rPr>
        <w:t>, </w:t>
      </w:r>
      <w:r w:rsidRPr="00E21032">
        <w:rPr>
          <w:rStyle w:val="referencepublisher-name"/>
          <w:rFonts w:ascii="Arial" w:hAnsi="Arial" w:cs="Arial"/>
          <w:sz w:val="24"/>
          <w:szCs w:val="24"/>
          <w:shd w:val="clear" w:color="auto" w:fill="FFFFFF"/>
        </w:rPr>
        <w:t>IUCN</w:t>
      </w:r>
      <w:r w:rsidRPr="00E21032">
        <w:rPr>
          <w:rFonts w:ascii="Arial" w:hAnsi="Arial" w:cs="Arial"/>
          <w:sz w:val="24"/>
          <w:szCs w:val="24"/>
          <w:shd w:val="clear" w:color="auto" w:fill="FFFFFF"/>
        </w:rPr>
        <w:t>, </w:t>
      </w:r>
      <w:r w:rsidRPr="00E21032">
        <w:rPr>
          <w:rStyle w:val="referencepublisher-loc"/>
          <w:rFonts w:ascii="Arial" w:hAnsi="Arial" w:cs="Arial"/>
          <w:sz w:val="24"/>
          <w:szCs w:val="24"/>
          <w:shd w:val="clear" w:color="auto" w:fill="FFFFFF"/>
        </w:rPr>
        <w:t>Gland</w:t>
      </w:r>
      <w:r w:rsidRPr="00E21032">
        <w:rPr>
          <w:rFonts w:ascii="Arial" w:hAnsi="Arial" w:cs="Arial"/>
          <w:sz w:val="24"/>
          <w:szCs w:val="24"/>
          <w:shd w:val="clear" w:color="auto" w:fill="FFFFFF"/>
        </w:rPr>
        <w:t>, pp. </w:t>
      </w:r>
      <w:r w:rsidRPr="00E21032">
        <w:rPr>
          <w:rStyle w:val="referencefpage"/>
          <w:rFonts w:ascii="Arial" w:hAnsi="Arial" w:cs="Arial"/>
          <w:sz w:val="24"/>
          <w:szCs w:val="24"/>
          <w:shd w:val="clear" w:color="auto" w:fill="FFFFFF"/>
        </w:rPr>
        <w:t>13</w:t>
      </w:r>
      <w:r w:rsidRPr="00E21032">
        <w:rPr>
          <w:rStyle w:val="referencex"/>
          <w:rFonts w:ascii="Cambria Math" w:hAnsi="Cambria Math" w:cs="Arial"/>
          <w:sz w:val="24"/>
          <w:szCs w:val="24"/>
          <w:shd w:val="clear" w:color="auto" w:fill="FFFFFF"/>
        </w:rPr>
        <w:t>‐</w:t>
      </w:r>
      <w:r w:rsidRPr="00E21032">
        <w:rPr>
          <w:rStyle w:val="referencelpage"/>
          <w:rFonts w:ascii="Arial" w:hAnsi="Arial" w:cs="Arial"/>
          <w:sz w:val="24"/>
          <w:szCs w:val="24"/>
          <w:shd w:val="clear" w:color="auto" w:fill="FFFFFF"/>
        </w:rPr>
        <w:t>24</w:t>
      </w:r>
      <w:r w:rsidRPr="00E21032">
        <w:rPr>
          <w:rFonts w:ascii="Arial" w:hAnsi="Arial" w:cs="Arial"/>
          <w:sz w:val="24"/>
          <w:szCs w:val="24"/>
          <w:shd w:val="clear" w:color="auto" w:fill="FFFFFF"/>
        </w:rPr>
        <w:t>.</w:t>
      </w:r>
    </w:p>
    <w:p w:rsidR="00E21032" w:rsidRPr="00E21032" w:rsidRDefault="00E21032" w:rsidP="00E21032">
      <w:pPr>
        <w:rPr>
          <w:rFonts w:ascii="Arial" w:hAnsi="Arial" w:cs="Arial"/>
          <w:sz w:val="24"/>
          <w:szCs w:val="24"/>
          <w:shd w:val="clear" w:color="auto" w:fill="FFFFFF"/>
        </w:rPr>
      </w:pPr>
      <w:r w:rsidRPr="00E21032">
        <w:rPr>
          <w:rStyle w:val="referencesurname"/>
          <w:rFonts w:ascii="Arial" w:hAnsi="Arial" w:cs="Arial"/>
          <w:sz w:val="24"/>
          <w:szCs w:val="24"/>
          <w:shd w:val="clear" w:color="auto" w:fill="FFFFFF"/>
        </w:rPr>
        <w:t>McKeown</w:t>
      </w:r>
      <w:r w:rsidRPr="00E21032">
        <w:rPr>
          <w:rStyle w:val="referencestring-name"/>
          <w:rFonts w:ascii="Arial" w:hAnsi="Arial" w:cs="Arial"/>
          <w:sz w:val="24"/>
          <w:szCs w:val="24"/>
          <w:shd w:val="clear" w:color="auto" w:fill="FFFFFF"/>
        </w:rPr>
        <w:t>, </w:t>
      </w:r>
      <w:r w:rsidRPr="00E21032">
        <w:rPr>
          <w:rStyle w:val="referencegiven-names"/>
          <w:rFonts w:ascii="Arial" w:hAnsi="Arial" w:cs="Arial"/>
          <w:sz w:val="24"/>
          <w:szCs w:val="24"/>
          <w:shd w:val="clear" w:color="auto" w:fill="FFFFFF"/>
        </w:rPr>
        <w:t>R.</w:t>
      </w:r>
      <w:r w:rsidRPr="00E21032">
        <w:rPr>
          <w:rFonts w:ascii="Arial" w:hAnsi="Arial" w:cs="Arial"/>
          <w:sz w:val="24"/>
          <w:szCs w:val="24"/>
          <w:shd w:val="clear" w:color="auto" w:fill="FFFFFF"/>
        </w:rPr>
        <w:t> (</w:t>
      </w:r>
      <w:r w:rsidRPr="00E21032">
        <w:rPr>
          <w:rStyle w:val="referenceyear"/>
          <w:rFonts w:ascii="Arial" w:hAnsi="Arial" w:cs="Arial"/>
          <w:sz w:val="24"/>
          <w:szCs w:val="24"/>
          <w:shd w:val="clear" w:color="auto" w:fill="FFFFFF"/>
        </w:rPr>
        <w:t>2002</w:t>
      </w:r>
      <w:r w:rsidRPr="00E21032">
        <w:rPr>
          <w:rFonts w:ascii="Arial" w:hAnsi="Arial" w:cs="Arial"/>
          <w:sz w:val="24"/>
          <w:szCs w:val="24"/>
          <w:shd w:val="clear" w:color="auto" w:fill="FFFFFF"/>
        </w:rPr>
        <w:t>), “</w:t>
      </w:r>
      <w:r w:rsidRPr="00E21032">
        <w:rPr>
          <w:rStyle w:val="Emphasis"/>
          <w:rFonts w:ascii="Arial" w:hAnsi="Arial" w:cs="Arial"/>
          <w:sz w:val="24"/>
          <w:szCs w:val="24"/>
          <w:shd w:val="clear" w:color="auto" w:fill="FFFFFF"/>
        </w:rPr>
        <w:t>Education for sustainable development toolkit: version 2</w:t>
      </w:r>
      <w:r w:rsidRPr="00E21032">
        <w:rPr>
          <w:rFonts w:ascii="Arial" w:hAnsi="Arial" w:cs="Arial"/>
          <w:sz w:val="24"/>
          <w:szCs w:val="24"/>
          <w:shd w:val="clear" w:color="auto" w:fill="FFFFFF"/>
        </w:rPr>
        <w:t>”, available at: </w:t>
      </w:r>
      <w:hyperlink r:id="rId9" w:tgtFrame="_blank" w:history="1">
        <w:r w:rsidRPr="00E21032">
          <w:rPr>
            <w:rStyle w:val="Hyperlink"/>
            <w:rFonts w:ascii="Arial" w:hAnsi="Arial" w:cs="Arial"/>
            <w:color w:val="007377"/>
            <w:sz w:val="24"/>
            <w:szCs w:val="24"/>
            <w:shd w:val="clear" w:color="auto" w:fill="FFFFFF"/>
          </w:rPr>
          <w:t>www.esdtoolkit.org/esd_toolkit_v2.pdf</w:t>
        </w:r>
      </w:hyperlink>
      <w:r w:rsidRPr="00E21032">
        <w:rPr>
          <w:rFonts w:ascii="Arial" w:hAnsi="Arial" w:cs="Arial"/>
          <w:sz w:val="24"/>
          <w:szCs w:val="24"/>
          <w:shd w:val="clear" w:color="auto" w:fill="FFFFFF"/>
        </w:rPr>
        <w:t> (accessed 2 April 2021).</w:t>
      </w:r>
    </w:p>
    <w:p w:rsidR="00E21032" w:rsidRPr="00E21032" w:rsidRDefault="00E21032" w:rsidP="00E21032">
      <w:pPr>
        <w:pStyle w:val="Heading1"/>
        <w:rPr>
          <w:rStyle w:val="nlmarticle-title"/>
          <w:rFonts w:ascii="Arial" w:hAnsi="Arial" w:cs="Arial"/>
          <w:b w:val="0"/>
          <w:color w:val="333333"/>
          <w:sz w:val="24"/>
          <w:szCs w:val="24"/>
        </w:rPr>
      </w:pPr>
      <w:r w:rsidRPr="00E21032">
        <w:rPr>
          <w:rStyle w:val="nlmarticle-title"/>
          <w:rFonts w:ascii="Arial" w:hAnsi="Arial" w:cs="Arial"/>
          <w:b w:val="0"/>
          <w:color w:val="333333"/>
          <w:sz w:val="24"/>
          <w:szCs w:val="24"/>
        </w:rPr>
        <w:t>Schunk,D,H Self-efficacy for reading and writing:influence of modeling, goal setting, and self-evaluation pages 159-172 published online 30 Nov 2010</w:t>
      </w:r>
    </w:p>
    <w:p w:rsidR="00E21032" w:rsidRPr="00E21032" w:rsidRDefault="00E21032" w:rsidP="00E21032">
      <w:pPr>
        <w:rPr>
          <w:rFonts w:ascii="Arial" w:hAnsi="Arial" w:cs="Arial"/>
          <w:sz w:val="24"/>
          <w:szCs w:val="24"/>
          <w:shd w:val="clear" w:color="auto" w:fill="FFFFFF"/>
        </w:rPr>
      </w:pPr>
    </w:p>
    <w:p w:rsidR="00E21032" w:rsidRPr="00E21032" w:rsidRDefault="00E21032" w:rsidP="00E21032">
      <w:pPr>
        <w:rPr>
          <w:rFonts w:ascii="Arial" w:hAnsi="Arial" w:cs="Arial"/>
          <w:sz w:val="24"/>
          <w:szCs w:val="24"/>
          <w:shd w:val="clear" w:color="auto" w:fill="FFFFFF"/>
        </w:rPr>
      </w:pPr>
      <w:r w:rsidRPr="00E21032">
        <w:rPr>
          <w:rStyle w:val="referencesurname"/>
          <w:rFonts w:ascii="Arial" w:hAnsi="Arial" w:cs="Arial"/>
          <w:sz w:val="24"/>
          <w:szCs w:val="24"/>
          <w:shd w:val="clear" w:color="auto" w:fill="FFFFFF"/>
        </w:rPr>
        <w:t>Sterling</w:t>
      </w:r>
      <w:r w:rsidRPr="00E21032">
        <w:rPr>
          <w:rStyle w:val="referencestring-name"/>
          <w:rFonts w:ascii="Arial" w:hAnsi="Arial" w:cs="Arial"/>
          <w:sz w:val="24"/>
          <w:szCs w:val="24"/>
          <w:shd w:val="clear" w:color="auto" w:fill="FFFFFF"/>
        </w:rPr>
        <w:t>, </w:t>
      </w:r>
      <w:r w:rsidRPr="00E21032">
        <w:rPr>
          <w:rStyle w:val="referencegiven-names"/>
          <w:rFonts w:ascii="Arial" w:hAnsi="Arial" w:cs="Arial"/>
          <w:sz w:val="24"/>
          <w:szCs w:val="24"/>
          <w:shd w:val="clear" w:color="auto" w:fill="FFFFFF"/>
        </w:rPr>
        <w:t>S.</w:t>
      </w:r>
      <w:r w:rsidRPr="00E21032">
        <w:rPr>
          <w:rFonts w:ascii="Arial" w:hAnsi="Arial" w:cs="Arial"/>
          <w:sz w:val="24"/>
          <w:szCs w:val="24"/>
          <w:shd w:val="clear" w:color="auto" w:fill="FFFFFF"/>
        </w:rPr>
        <w:t> (</w:t>
      </w:r>
      <w:r w:rsidRPr="00E21032">
        <w:rPr>
          <w:rStyle w:val="referenceyear"/>
          <w:rFonts w:ascii="Arial" w:hAnsi="Arial" w:cs="Arial"/>
          <w:sz w:val="24"/>
          <w:szCs w:val="24"/>
          <w:shd w:val="clear" w:color="auto" w:fill="FFFFFF"/>
        </w:rPr>
        <w:t>2004</w:t>
      </w:r>
      <w:r w:rsidRPr="00E21032">
        <w:rPr>
          <w:rFonts w:ascii="Arial" w:hAnsi="Arial" w:cs="Arial"/>
          <w:sz w:val="24"/>
          <w:szCs w:val="24"/>
          <w:shd w:val="clear" w:color="auto" w:fill="FFFFFF"/>
        </w:rPr>
        <w:t>), “</w:t>
      </w:r>
      <w:r w:rsidRPr="00E21032">
        <w:rPr>
          <w:rStyle w:val="Emphasis"/>
          <w:rFonts w:ascii="Arial" w:hAnsi="Arial" w:cs="Arial"/>
          <w:sz w:val="24"/>
          <w:szCs w:val="24"/>
          <w:shd w:val="clear" w:color="auto" w:fill="FFFFFF"/>
        </w:rPr>
        <w:t>Whole system thinking as a basis for paradigm change in education: exploration in the context of sustainability</w:t>
      </w:r>
      <w:r w:rsidRPr="00E21032">
        <w:rPr>
          <w:rFonts w:ascii="Arial" w:hAnsi="Arial" w:cs="Arial"/>
          <w:sz w:val="24"/>
          <w:szCs w:val="24"/>
          <w:shd w:val="clear" w:color="auto" w:fill="FFFFFF"/>
        </w:rPr>
        <w:t>”, available at: </w:t>
      </w:r>
      <w:hyperlink r:id="rId10" w:tgtFrame="_blank" w:history="1">
        <w:r w:rsidRPr="00E21032">
          <w:rPr>
            <w:rStyle w:val="Hyperlink"/>
            <w:rFonts w:ascii="Arial" w:hAnsi="Arial" w:cs="Arial"/>
            <w:color w:val="007377"/>
            <w:sz w:val="24"/>
            <w:szCs w:val="24"/>
            <w:shd w:val="clear" w:color="auto" w:fill="FFFFFF"/>
          </w:rPr>
          <w:t>www.bath.ac.uk/cree/sterling.html</w:t>
        </w:r>
      </w:hyperlink>
      <w:r w:rsidRPr="00E21032">
        <w:rPr>
          <w:rFonts w:ascii="Arial" w:hAnsi="Arial" w:cs="Arial"/>
          <w:sz w:val="24"/>
          <w:szCs w:val="24"/>
          <w:shd w:val="clear" w:color="auto" w:fill="FFFFFF"/>
        </w:rPr>
        <w:t> (accessed 2 April 2021).</w:t>
      </w:r>
    </w:p>
    <w:p w:rsidR="005F71B6" w:rsidRPr="005F71B6" w:rsidRDefault="005F71B6" w:rsidP="005F71B6">
      <w:pPr>
        <w:pStyle w:val="NormalWeb"/>
        <w:spacing w:before="0" w:beforeAutospacing="0" w:after="0" w:afterAutospacing="0"/>
        <w:rPr>
          <w:rFonts w:ascii="Arial" w:hAnsi="Arial" w:cs="Arial"/>
          <w:sz w:val="22"/>
          <w:szCs w:val="22"/>
          <w:shd w:val="clear" w:color="auto" w:fill="FFFFFF"/>
        </w:rPr>
      </w:pPr>
    </w:p>
    <w:p w:rsidR="005F71B6" w:rsidRPr="005F71B6" w:rsidRDefault="005F71B6" w:rsidP="005F71B6">
      <w:pPr>
        <w:pStyle w:val="NormalWeb"/>
        <w:spacing w:before="0" w:beforeAutospacing="0" w:after="0" w:afterAutospacing="0"/>
        <w:rPr>
          <w:rFonts w:ascii="Arial" w:hAnsi="Arial" w:cs="Arial"/>
          <w:sz w:val="22"/>
          <w:szCs w:val="22"/>
          <w:shd w:val="clear" w:color="auto" w:fill="FFFFFF"/>
        </w:rPr>
      </w:pPr>
    </w:p>
    <w:p w:rsidR="005044BE" w:rsidRPr="005044BE" w:rsidRDefault="005044BE" w:rsidP="005044BE">
      <w:pPr>
        <w:pStyle w:val="NormalWeb"/>
        <w:spacing w:before="0" w:beforeAutospacing="0" w:after="0" w:afterAutospacing="0"/>
        <w:rPr>
          <w:rFonts w:ascii="Arial" w:hAnsi="Arial" w:cs="Arial"/>
          <w:sz w:val="22"/>
          <w:szCs w:val="22"/>
          <w:shd w:val="clear" w:color="auto" w:fill="FFFFFF"/>
        </w:rPr>
      </w:pPr>
    </w:p>
    <w:p w:rsidR="005044BE" w:rsidRPr="005044BE" w:rsidRDefault="005044BE" w:rsidP="005044BE">
      <w:pPr>
        <w:pStyle w:val="NormalWeb"/>
        <w:spacing w:before="0" w:beforeAutospacing="0" w:after="0" w:afterAutospacing="0"/>
        <w:rPr>
          <w:rFonts w:ascii="Arial" w:hAnsi="Arial" w:cs="Arial"/>
          <w:sz w:val="22"/>
          <w:szCs w:val="22"/>
          <w:shd w:val="clear" w:color="auto" w:fill="FFFFFF"/>
        </w:rPr>
      </w:pPr>
    </w:p>
    <w:p w:rsidR="005044BE" w:rsidRDefault="005044BE" w:rsidP="005044BE">
      <w:pPr>
        <w:pStyle w:val="NormalWeb"/>
        <w:spacing w:before="0" w:beforeAutospacing="0" w:after="0" w:afterAutospacing="0"/>
        <w:rPr>
          <w:rFonts w:ascii="Arial" w:hAnsi="Arial" w:cs="Arial"/>
          <w:sz w:val="18"/>
          <w:szCs w:val="18"/>
          <w:shd w:val="clear" w:color="auto" w:fill="FFFFFF"/>
        </w:rPr>
      </w:pPr>
    </w:p>
    <w:p w:rsidR="005044BE" w:rsidRDefault="005044BE" w:rsidP="005044BE">
      <w:pPr>
        <w:pStyle w:val="NormalWeb"/>
        <w:spacing w:before="0" w:beforeAutospacing="0" w:after="0" w:afterAutospacing="0"/>
        <w:rPr>
          <w:rFonts w:ascii="Arial" w:hAnsi="Arial" w:cs="Arial"/>
          <w:sz w:val="18"/>
          <w:szCs w:val="18"/>
          <w:shd w:val="clear" w:color="auto" w:fill="FFFFFF"/>
        </w:rPr>
      </w:pPr>
    </w:p>
    <w:p w:rsidR="00FE20E8" w:rsidRPr="009E77AB" w:rsidRDefault="00FE20E8" w:rsidP="00FE20E8">
      <w:pPr>
        <w:spacing w:after="0" w:line="240" w:lineRule="auto"/>
        <w:rPr>
          <w:rFonts w:ascii="Arial" w:eastAsia="Times New Roman" w:hAnsi="Arial" w:cs="Arial"/>
        </w:rPr>
      </w:pPr>
    </w:p>
    <w:p w:rsidR="00FE20E8" w:rsidRPr="00FE20E8" w:rsidRDefault="00FE20E8">
      <w:pPr>
        <w:rPr>
          <w:rFonts w:ascii="Arial" w:hAnsi="Arial" w:cs="Arial"/>
        </w:rPr>
      </w:pPr>
    </w:p>
    <w:sectPr w:rsidR="00FE20E8" w:rsidRPr="00FE20E8" w:rsidSect="00E21032">
      <w:footerReference w:type="default" r:id="rId11"/>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930EE" w:rsidRDefault="006930EE" w:rsidP="00FE20E8">
      <w:pPr>
        <w:spacing w:after="0" w:line="240" w:lineRule="auto"/>
      </w:pPr>
      <w:r>
        <w:separator/>
      </w:r>
    </w:p>
  </w:endnote>
  <w:endnote w:type="continuationSeparator" w:id="1">
    <w:p w:rsidR="006930EE" w:rsidRDefault="006930EE" w:rsidP="00FE20E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0602001"/>
      <w:docPartObj>
        <w:docPartGallery w:val="Page Numbers (Bottom of Page)"/>
        <w:docPartUnique/>
      </w:docPartObj>
    </w:sdtPr>
    <w:sdtContent>
      <w:p w:rsidR="00E21032" w:rsidRDefault="00E21032">
        <w:pPr>
          <w:pStyle w:val="Footer"/>
        </w:pPr>
        <w:fldSimple w:instr=" PAGE   \* MERGEFORMAT ">
          <w:r w:rsidR="002007E3">
            <w:rPr>
              <w:noProof/>
            </w:rPr>
            <w:t>2</w:t>
          </w:r>
        </w:fldSimple>
      </w:p>
    </w:sdtContent>
  </w:sdt>
  <w:p w:rsidR="00E21032" w:rsidRDefault="00E2103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930EE" w:rsidRDefault="006930EE" w:rsidP="00FE20E8">
      <w:pPr>
        <w:spacing w:after="0" w:line="240" w:lineRule="auto"/>
      </w:pPr>
      <w:r>
        <w:separator/>
      </w:r>
    </w:p>
  </w:footnote>
  <w:footnote w:type="continuationSeparator" w:id="1">
    <w:p w:rsidR="006930EE" w:rsidRDefault="006930EE" w:rsidP="00FE20E8">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FE20E8"/>
    <w:rsid w:val="00025470"/>
    <w:rsid w:val="00160058"/>
    <w:rsid w:val="002007E3"/>
    <w:rsid w:val="00264776"/>
    <w:rsid w:val="002926C4"/>
    <w:rsid w:val="002A5B3E"/>
    <w:rsid w:val="002F5198"/>
    <w:rsid w:val="003D35B7"/>
    <w:rsid w:val="0047511A"/>
    <w:rsid w:val="004929EC"/>
    <w:rsid w:val="004A051F"/>
    <w:rsid w:val="005044BE"/>
    <w:rsid w:val="005F71B6"/>
    <w:rsid w:val="006232EA"/>
    <w:rsid w:val="006473D9"/>
    <w:rsid w:val="006637D3"/>
    <w:rsid w:val="00670490"/>
    <w:rsid w:val="006930EE"/>
    <w:rsid w:val="006E6B1A"/>
    <w:rsid w:val="00726069"/>
    <w:rsid w:val="008D500A"/>
    <w:rsid w:val="008E1521"/>
    <w:rsid w:val="00950A45"/>
    <w:rsid w:val="00987138"/>
    <w:rsid w:val="00A13CEC"/>
    <w:rsid w:val="00A51FB8"/>
    <w:rsid w:val="00A9378A"/>
    <w:rsid w:val="00BA0D62"/>
    <w:rsid w:val="00BB73F7"/>
    <w:rsid w:val="00BC4578"/>
    <w:rsid w:val="00CD6419"/>
    <w:rsid w:val="00D26409"/>
    <w:rsid w:val="00DB0640"/>
    <w:rsid w:val="00E21032"/>
    <w:rsid w:val="00EF5976"/>
    <w:rsid w:val="00FE20E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0D62"/>
  </w:style>
  <w:style w:type="paragraph" w:styleId="Heading1">
    <w:name w:val="heading 1"/>
    <w:basedOn w:val="Normal"/>
    <w:next w:val="Normal"/>
    <w:link w:val="Heading1Char"/>
    <w:uiPriority w:val="9"/>
    <w:qFormat/>
    <w:rsid w:val="00E2103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E20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20E8"/>
    <w:rPr>
      <w:rFonts w:ascii="Tahoma" w:hAnsi="Tahoma" w:cs="Tahoma"/>
      <w:sz w:val="16"/>
      <w:szCs w:val="16"/>
    </w:rPr>
  </w:style>
  <w:style w:type="paragraph" w:styleId="Header">
    <w:name w:val="header"/>
    <w:basedOn w:val="Normal"/>
    <w:link w:val="HeaderChar"/>
    <w:uiPriority w:val="99"/>
    <w:semiHidden/>
    <w:unhideWhenUsed/>
    <w:rsid w:val="00FE20E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E20E8"/>
  </w:style>
  <w:style w:type="paragraph" w:styleId="Footer">
    <w:name w:val="footer"/>
    <w:basedOn w:val="Normal"/>
    <w:link w:val="FooterChar"/>
    <w:uiPriority w:val="99"/>
    <w:unhideWhenUsed/>
    <w:rsid w:val="00FE20E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20E8"/>
  </w:style>
  <w:style w:type="paragraph" w:styleId="NormalWeb">
    <w:name w:val="Normal (Web)"/>
    <w:basedOn w:val="Normal"/>
    <w:uiPriority w:val="99"/>
    <w:semiHidden/>
    <w:unhideWhenUsed/>
    <w:rsid w:val="005044BE"/>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98713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nlmarticle-title">
    <w:name w:val="nlm_article-title"/>
    <w:basedOn w:val="DefaultParagraphFont"/>
    <w:rsid w:val="006637D3"/>
  </w:style>
  <w:style w:type="paragraph" w:styleId="NoSpacing">
    <w:name w:val="No Spacing"/>
    <w:link w:val="NoSpacingChar"/>
    <w:uiPriority w:val="1"/>
    <w:qFormat/>
    <w:rsid w:val="00950A45"/>
    <w:pPr>
      <w:spacing w:after="0" w:line="240" w:lineRule="auto"/>
    </w:pPr>
    <w:rPr>
      <w:rFonts w:eastAsiaTheme="minorEastAsia"/>
    </w:rPr>
  </w:style>
  <w:style w:type="character" w:customStyle="1" w:styleId="NoSpacingChar">
    <w:name w:val="No Spacing Char"/>
    <w:basedOn w:val="DefaultParagraphFont"/>
    <w:link w:val="NoSpacing"/>
    <w:uiPriority w:val="1"/>
    <w:rsid w:val="00950A45"/>
    <w:rPr>
      <w:rFonts w:eastAsiaTheme="minorEastAsia"/>
    </w:rPr>
  </w:style>
  <w:style w:type="character" w:customStyle="1" w:styleId="Heading1Char">
    <w:name w:val="Heading 1 Char"/>
    <w:basedOn w:val="DefaultParagraphFont"/>
    <w:link w:val="Heading1"/>
    <w:uiPriority w:val="9"/>
    <w:rsid w:val="00E21032"/>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semiHidden/>
    <w:unhideWhenUsed/>
    <w:rsid w:val="00E21032"/>
    <w:rPr>
      <w:color w:val="0000FF"/>
      <w:u w:val="single"/>
    </w:rPr>
  </w:style>
  <w:style w:type="character" w:styleId="Emphasis">
    <w:name w:val="Emphasis"/>
    <w:basedOn w:val="DefaultParagraphFont"/>
    <w:uiPriority w:val="20"/>
    <w:qFormat/>
    <w:rsid w:val="00E21032"/>
    <w:rPr>
      <w:i/>
      <w:iCs/>
    </w:rPr>
  </w:style>
  <w:style w:type="character" w:customStyle="1" w:styleId="referencestring-name">
    <w:name w:val="reference__string-name"/>
    <w:basedOn w:val="DefaultParagraphFont"/>
    <w:rsid w:val="00E21032"/>
  </w:style>
  <w:style w:type="character" w:customStyle="1" w:styleId="referencesurname">
    <w:name w:val="reference__surname"/>
    <w:basedOn w:val="DefaultParagraphFont"/>
    <w:rsid w:val="00E21032"/>
  </w:style>
  <w:style w:type="character" w:customStyle="1" w:styleId="referencegiven-names">
    <w:name w:val="reference__given-names"/>
    <w:basedOn w:val="DefaultParagraphFont"/>
    <w:rsid w:val="00E21032"/>
  </w:style>
  <w:style w:type="character" w:customStyle="1" w:styleId="referenceyear">
    <w:name w:val="reference__year"/>
    <w:basedOn w:val="DefaultParagraphFont"/>
    <w:rsid w:val="00E21032"/>
  </w:style>
  <w:style w:type="character" w:customStyle="1" w:styleId="referencepublisher-name">
    <w:name w:val="reference__publisher-name"/>
    <w:basedOn w:val="DefaultParagraphFont"/>
    <w:rsid w:val="00E21032"/>
  </w:style>
  <w:style w:type="character" w:customStyle="1" w:styleId="referencepublisher-loc">
    <w:name w:val="reference__publisher-loc"/>
    <w:basedOn w:val="DefaultParagraphFont"/>
    <w:rsid w:val="00E21032"/>
  </w:style>
  <w:style w:type="character" w:customStyle="1" w:styleId="referencefpage">
    <w:name w:val="reference__fpage"/>
    <w:basedOn w:val="DefaultParagraphFont"/>
    <w:rsid w:val="00E21032"/>
  </w:style>
  <w:style w:type="character" w:customStyle="1" w:styleId="referencex">
    <w:name w:val="reference__x"/>
    <w:basedOn w:val="DefaultParagraphFont"/>
    <w:rsid w:val="00E21032"/>
  </w:style>
  <w:style w:type="character" w:customStyle="1" w:styleId="referencelpage">
    <w:name w:val="reference__lpage"/>
    <w:basedOn w:val="DefaultParagraphFont"/>
    <w:rsid w:val="00E21032"/>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kingston.ac.uk/environment/final%20report.pdf"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bath.ac.uk/cree/sterling.html" TargetMode="External"/><Relationship Id="rId4" Type="http://schemas.openxmlformats.org/officeDocument/2006/relationships/settings" Target="settings.xml"/><Relationship Id="rId9" Type="http://schemas.openxmlformats.org/officeDocument/2006/relationships/hyperlink" Target="http://www.esdtoolkit.org/esd_toolkit_v2.pdf"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6A93F7203DB449F83130CA06EC313F7"/>
        <w:category>
          <w:name w:val="General"/>
          <w:gallery w:val="placeholder"/>
        </w:category>
        <w:types>
          <w:type w:val="bbPlcHdr"/>
        </w:types>
        <w:behaviors>
          <w:behavior w:val="content"/>
        </w:behaviors>
        <w:guid w:val="{2BF55547-7C31-41FD-AB70-568BE93DF3F6}"/>
      </w:docPartPr>
      <w:docPartBody>
        <w:p w:rsidR="00000000" w:rsidRDefault="005F418A" w:rsidP="005F418A">
          <w:pPr>
            <w:pStyle w:val="D6A93F7203DB449F83130CA06EC313F7"/>
          </w:pPr>
          <w:r>
            <w:rPr>
              <w:rFonts w:asciiTheme="majorHAnsi" w:eastAsiaTheme="majorEastAsia" w:hAnsiTheme="majorHAnsi" w:cstheme="majorBidi"/>
              <w:sz w:val="84"/>
              <w:szCs w:val="84"/>
            </w:rPr>
            <w:t>[Type the document title]</w:t>
          </w:r>
        </w:p>
      </w:docPartBody>
    </w:docPart>
    <w:docPart>
      <w:docPartPr>
        <w:name w:val="15A1B480FCEF465099BEAC47FFB807A3"/>
        <w:category>
          <w:name w:val="General"/>
          <w:gallery w:val="placeholder"/>
        </w:category>
        <w:types>
          <w:type w:val="bbPlcHdr"/>
        </w:types>
        <w:behaviors>
          <w:behavior w:val="content"/>
        </w:behaviors>
        <w:guid w:val="{C26E6DFC-6972-4288-A6A1-3E6A61E3E2B4}"/>
      </w:docPartPr>
      <w:docPartBody>
        <w:p w:rsidR="00000000" w:rsidRDefault="005F418A" w:rsidP="005F418A">
          <w:pPr>
            <w:pStyle w:val="15A1B480FCEF465099BEAC47FFB807A3"/>
          </w:pPr>
          <w:r>
            <w:rPr>
              <w:b/>
              <w:bCs/>
              <w:color w:val="7BA0CD" w:themeColor="accent1" w:themeTint="BF"/>
              <w:spacing w:val="60"/>
              <w:sz w:val="20"/>
              <w:szCs w:val="20"/>
            </w:rPr>
            <w:t>[Type the company name]</w:t>
          </w:r>
        </w:p>
      </w:docPartBody>
    </w:docPart>
    <w:docPart>
      <w:docPartPr>
        <w:name w:val="42DB00D59E22405CA231DBAADC45164B"/>
        <w:category>
          <w:name w:val="General"/>
          <w:gallery w:val="placeholder"/>
        </w:category>
        <w:types>
          <w:type w:val="bbPlcHdr"/>
        </w:types>
        <w:behaviors>
          <w:behavior w:val="content"/>
        </w:behaviors>
        <w:guid w:val="{83AA551B-E35F-41AB-8A01-3243EB27DA44}"/>
      </w:docPartPr>
      <w:docPartBody>
        <w:p w:rsidR="00000000" w:rsidRDefault="005F418A" w:rsidP="005F418A">
          <w:pPr>
            <w:pStyle w:val="42DB00D59E22405CA231DBAADC45164B"/>
          </w:pPr>
          <w:r>
            <w:rPr>
              <w:b/>
              <w:bCs/>
              <w:color w:val="7BA0CD" w:themeColor="accent1" w:themeTint="BF"/>
              <w:spacing w:val="60"/>
              <w:sz w:val="20"/>
              <w:szCs w:val="20"/>
            </w:rPr>
            <w:t>[Type the company address]</w:t>
          </w:r>
        </w:p>
      </w:docPartBody>
    </w:docPart>
    <w:docPart>
      <w:docPartPr>
        <w:name w:val="B1BD061CED5C4BEBA257B7D6DA78892A"/>
        <w:category>
          <w:name w:val="General"/>
          <w:gallery w:val="placeholder"/>
        </w:category>
        <w:types>
          <w:type w:val="bbPlcHdr"/>
        </w:types>
        <w:behaviors>
          <w:behavior w:val="content"/>
        </w:behaviors>
        <w:guid w:val="{2A38CD5F-2DD9-4D3E-BA64-5D287052A085}"/>
      </w:docPartPr>
      <w:docPartBody>
        <w:p w:rsidR="00000000" w:rsidRDefault="005F418A" w:rsidP="005F418A">
          <w:pPr>
            <w:pStyle w:val="B1BD061CED5C4BEBA257B7D6DA78892A"/>
          </w:pPr>
          <w:r>
            <w:rPr>
              <w:b/>
              <w:bCs/>
              <w:color w:val="7BA0CD" w:themeColor="accent1" w:themeTint="BF"/>
              <w:spacing w:val="60"/>
              <w:sz w:val="20"/>
              <w:szCs w:val="20"/>
            </w:rPr>
            <w:t>[Type the phone number]</w:t>
          </w:r>
        </w:p>
      </w:docPartBody>
    </w:docPart>
    <w:docPart>
      <w:docPartPr>
        <w:name w:val="8280D019133E420790C4D8CFA29A7BAC"/>
        <w:category>
          <w:name w:val="General"/>
          <w:gallery w:val="placeholder"/>
        </w:category>
        <w:types>
          <w:type w:val="bbPlcHdr"/>
        </w:types>
        <w:behaviors>
          <w:behavior w:val="content"/>
        </w:behaviors>
        <w:guid w:val="{A01B1B3B-E78D-4921-8B31-90CD5B7AB51C}"/>
      </w:docPartPr>
      <w:docPartBody>
        <w:p w:rsidR="00000000" w:rsidRDefault="005F418A" w:rsidP="005F418A">
          <w:pPr>
            <w:pStyle w:val="8280D019133E420790C4D8CFA29A7BAC"/>
          </w:pPr>
          <w:r>
            <w:rPr>
              <w:b/>
              <w:bCs/>
              <w:color w:val="7BA0CD" w:themeColor="accent1" w:themeTint="BF"/>
              <w:spacing w:val="60"/>
              <w:sz w:val="20"/>
              <w:szCs w:val="20"/>
            </w:rPr>
            <w:t>[Type the fax number]</w:t>
          </w:r>
        </w:p>
      </w:docPartBody>
    </w:docPart>
    <w:docPart>
      <w:docPartPr>
        <w:name w:val="A342046B070E4CAEACC0F50AAAAEBF86"/>
        <w:category>
          <w:name w:val="General"/>
          <w:gallery w:val="placeholder"/>
        </w:category>
        <w:types>
          <w:type w:val="bbPlcHdr"/>
        </w:types>
        <w:behaviors>
          <w:behavior w:val="content"/>
        </w:behaviors>
        <w:guid w:val="{CF595834-7901-45C3-8C22-E1982C4CC53F}"/>
      </w:docPartPr>
      <w:docPartBody>
        <w:p w:rsidR="00000000" w:rsidRDefault="005F418A" w:rsidP="005F418A">
          <w:pPr>
            <w:pStyle w:val="A342046B070E4CAEACC0F50AAAAEBF86"/>
          </w:pPr>
          <w:r>
            <w:rPr>
              <w:b/>
              <w:bCs/>
              <w:color w:val="7BA0CD" w:themeColor="accent1" w:themeTint="BF"/>
              <w:spacing w:val="60"/>
              <w:sz w:val="20"/>
              <w:szCs w:val="20"/>
            </w:rPr>
            <w:t>[Pick the date]</w:t>
          </w:r>
        </w:p>
      </w:docPartBody>
    </w:docPart>
    <w:docPart>
      <w:docPartPr>
        <w:name w:val="23007CC97EF4493BAB69D45130B62ED6"/>
        <w:category>
          <w:name w:val="General"/>
          <w:gallery w:val="placeholder"/>
        </w:category>
        <w:types>
          <w:type w:val="bbPlcHdr"/>
        </w:types>
        <w:behaviors>
          <w:behavior w:val="content"/>
        </w:behaviors>
        <w:guid w:val="{01C33FDE-0618-43E7-A07F-73E939F82BBE}"/>
      </w:docPartPr>
      <w:docPartBody>
        <w:p w:rsidR="00000000" w:rsidRDefault="005F418A" w:rsidP="005F418A">
          <w:pPr>
            <w:pStyle w:val="23007CC97EF4493BAB69D45130B62ED6"/>
          </w:pPr>
          <w:r>
            <w:rPr>
              <w:rFonts w:asciiTheme="majorHAnsi" w:eastAsiaTheme="majorEastAsia" w:hAnsiTheme="majorHAnsi" w:cstheme="majorBidi"/>
              <w:color w:val="808080" w:themeColor="text1" w:themeTint="7F"/>
              <w:sz w:val="40"/>
              <w:szCs w:val="40"/>
            </w:rPr>
            <w:t>[Type the author name]</w:t>
          </w:r>
        </w:p>
      </w:docPartBody>
    </w:docPart>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0E2812"/>
    <w:rsid w:val="000E2812"/>
    <w:rsid w:val="005F418A"/>
    <w:rsid w:val="00A7182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418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2D063BAC55D4999BB0930C25147A01C">
    <w:name w:val="32D063BAC55D4999BB0930C25147A01C"/>
    <w:rsid w:val="000E2812"/>
  </w:style>
  <w:style w:type="paragraph" w:customStyle="1" w:styleId="37DAA86E5A59480F9B1992E4A1D39167">
    <w:name w:val="37DAA86E5A59480F9B1992E4A1D39167"/>
    <w:rsid w:val="000E2812"/>
  </w:style>
  <w:style w:type="paragraph" w:customStyle="1" w:styleId="A2E464809C1A49AA8726657EAA374519">
    <w:name w:val="A2E464809C1A49AA8726657EAA374519"/>
    <w:rsid w:val="000E2812"/>
  </w:style>
  <w:style w:type="paragraph" w:customStyle="1" w:styleId="8AECA50C927142EC8B6E33E2740E36DC">
    <w:name w:val="8AECA50C927142EC8B6E33E2740E36DC"/>
    <w:rsid w:val="000E2812"/>
  </w:style>
  <w:style w:type="paragraph" w:customStyle="1" w:styleId="18A4179CBB9742F987DE0E50EE8418E1">
    <w:name w:val="18A4179CBB9742F987DE0E50EE8418E1"/>
    <w:rsid w:val="000E2812"/>
  </w:style>
  <w:style w:type="paragraph" w:customStyle="1" w:styleId="D6A93F7203DB449F83130CA06EC313F7">
    <w:name w:val="D6A93F7203DB449F83130CA06EC313F7"/>
    <w:rsid w:val="005F418A"/>
  </w:style>
  <w:style w:type="paragraph" w:customStyle="1" w:styleId="15A1B480FCEF465099BEAC47FFB807A3">
    <w:name w:val="15A1B480FCEF465099BEAC47FFB807A3"/>
    <w:rsid w:val="005F418A"/>
  </w:style>
  <w:style w:type="paragraph" w:customStyle="1" w:styleId="42DB00D59E22405CA231DBAADC45164B">
    <w:name w:val="42DB00D59E22405CA231DBAADC45164B"/>
    <w:rsid w:val="005F418A"/>
  </w:style>
  <w:style w:type="paragraph" w:customStyle="1" w:styleId="B1BD061CED5C4BEBA257B7D6DA78892A">
    <w:name w:val="B1BD061CED5C4BEBA257B7D6DA78892A"/>
    <w:rsid w:val="005F418A"/>
  </w:style>
  <w:style w:type="paragraph" w:customStyle="1" w:styleId="8280D019133E420790C4D8CFA29A7BAC">
    <w:name w:val="8280D019133E420790C4D8CFA29A7BAC"/>
    <w:rsid w:val="005F418A"/>
  </w:style>
  <w:style w:type="paragraph" w:customStyle="1" w:styleId="A342046B070E4CAEACC0F50AAAAEBF86">
    <w:name w:val="A342046B070E4CAEACC0F50AAAAEBF86"/>
    <w:rsid w:val="005F418A"/>
  </w:style>
  <w:style w:type="paragraph" w:customStyle="1" w:styleId="23007CC97EF4493BAB69D45130B62ED6">
    <w:name w:val="23007CC97EF4493BAB69D45130B62ED6"/>
    <w:rsid w:val="005F418A"/>
  </w:style>
  <w:style w:type="paragraph" w:customStyle="1" w:styleId="963511C6CA3E433AA3577C7E60C5464E">
    <w:name w:val="963511C6CA3E433AA3577C7E60C5464E"/>
    <w:rsid w:val="005F418A"/>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2021-04-08T00:00:00</PublishDate>
  <Abstract/>
  <CompanyAddress>Student ID:1911491</CompanyAddress>
  <CompanyPhone>Module Code:BMHP5014</CompanyPhone>
  <CompanyFax>Lecture:Dr Azora Hurd</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26305C8-E6C4-45EF-BE11-F746CB4DA0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2071</Words>
  <Characters>11809</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Student name:Peteakaye Davis</Company>
  <LinksUpToDate>false</LinksUpToDate>
  <CharactersWithSpaces>13853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Changemakers: and value creation</dc:title>
  <dc:creator>BSc health and social care</dc:creator>
  <cp:lastModifiedBy>Windows User</cp:lastModifiedBy>
  <cp:revision>2</cp:revision>
  <dcterms:created xsi:type="dcterms:W3CDTF">2021-04-09T15:39:00Z</dcterms:created>
  <dcterms:modified xsi:type="dcterms:W3CDTF">2021-04-09T15:39:00Z</dcterms:modified>
</cp:coreProperties>
</file>