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C267F8" w14:textId="77777777" w:rsidR="0031447F" w:rsidRPr="00DA6067" w:rsidRDefault="0031447F">
      <w:pPr>
        <w:rPr>
          <w:rFonts w:cstheme="minorHAnsi"/>
          <w:lang w:val="en-GB"/>
        </w:rPr>
      </w:pPr>
    </w:p>
    <w:p w14:paraId="31D93069" w14:textId="3F439E4C" w:rsidR="00123287" w:rsidRPr="00DA6067" w:rsidRDefault="002433DD">
      <w:pPr>
        <w:rPr>
          <w:rFonts w:cstheme="minorHAnsi"/>
          <w:u w:val="single"/>
          <w:lang w:val="en-GB"/>
        </w:rPr>
      </w:pPr>
      <w:r>
        <w:rPr>
          <w:rFonts w:cstheme="minorHAnsi"/>
          <w:u w:val="single"/>
          <w:lang w:val="en-GB"/>
        </w:rPr>
        <w:t>The Paradox</w:t>
      </w:r>
      <w:r w:rsidR="00ED312B">
        <w:rPr>
          <w:rFonts w:cstheme="minorHAnsi"/>
          <w:u w:val="single"/>
          <w:lang w:val="en-GB"/>
        </w:rPr>
        <w:t xml:space="preserve"> of</w:t>
      </w:r>
      <w:r>
        <w:rPr>
          <w:rFonts w:cstheme="minorHAnsi"/>
          <w:u w:val="single"/>
          <w:lang w:val="en-GB"/>
        </w:rPr>
        <w:t xml:space="preserve"> </w:t>
      </w:r>
      <w:r w:rsidR="00123287" w:rsidRPr="00DA6067">
        <w:rPr>
          <w:rFonts w:cstheme="minorHAnsi"/>
          <w:u w:val="single"/>
          <w:lang w:val="en-GB"/>
        </w:rPr>
        <w:t>Thomas Jefferson</w:t>
      </w:r>
    </w:p>
    <w:p w14:paraId="4C0B76AB" w14:textId="0F74CD62" w:rsidR="00123287" w:rsidRPr="00DA6067" w:rsidRDefault="00123287">
      <w:pPr>
        <w:rPr>
          <w:rFonts w:cstheme="minorHAnsi"/>
          <w:lang w:val="en-GB"/>
        </w:rPr>
      </w:pPr>
      <w:r w:rsidRPr="00DA6067">
        <w:rPr>
          <w:rFonts w:cstheme="minorHAnsi"/>
          <w:lang w:val="en-GB"/>
        </w:rPr>
        <w:t>By Mary Finch</w:t>
      </w:r>
    </w:p>
    <w:p w14:paraId="0EF7D8A2" w14:textId="553E82E3" w:rsidR="004E732B" w:rsidRPr="00DA6067" w:rsidRDefault="004E732B">
      <w:pPr>
        <w:rPr>
          <w:rFonts w:cstheme="minorHAnsi"/>
          <w:lang w:val="en-GB"/>
        </w:rPr>
      </w:pPr>
    </w:p>
    <w:p w14:paraId="0C630BEC" w14:textId="1A6AC148" w:rsidR="00A822ED" w:rsidRPr="00DA6067" w:rsidRDefault="006C4C54" w:rsidP="00157090">
      <w:pPr>
        <w:rPr>
          <w:rFonts w:cstheme="minorHAnsi"/>
          <w:lang w:val="en-GB"/>
        </w:rPr>
      </w:pPr>
      <w:r w:rsidRPr="00DA6067">
        <w:rPr>
          <w:rFonts w:cstheme="minorHAnsi"/>
          <w:lang w:val="en-GB"/>
        </w:rPr>
        <w:t xml:space="preserve">The iconic </w:t>
      </w:r>
      <w:r w:rsidR="00651578" w:rsidRPr="00DA6067">
        <w:rPr>
          <w:rFonts w:cstheme="minorHAnsi"/>
          <w:lang w:val="en-GB"/>
        </w:rPr>
        <w:t>Thomas Jefferson</w:t>
      </w:r>
      <w:r w:rsidR="00121356" w:rsidRPr="00DA6067">
        <w:rPr>
          <w:rFonts w:cstheme="minorHAnsi"/>
          <w:lang w:val="en-GB"/>
        </w:rPr>
        <w:t>,</w:t>
      </w:r>
      <w:r w:rsidR="00651578" w:rsidRPr="00DA6067">
        <w:rPr>
          <w:rFonts w:cstheme="minorHAnsi"/>
          <w:lang w:val="en-GB"/>
        </w:rPr>
        <w:t xml:space="preserve"> </w:t>
      </w:r>
      <w:r w:rsidR="00121356" w:rsidRPr="00DA6067">
        <w:rPr>
          <w:rFonts w:cstheme="minorHAnsi"/>
          <w:lang w:val="en-GB"/>
        </w:rPr>
        <w:t xml:space="preserve">immortalised </w:t>
      </w:r>
      <w:r w:rsidR="00D2034A">
        <w:rPr>
          <w:rFonts w:cstheme="minorHAnsi"/>
          <w:lang w:val="en-GB"/>
        </w:rPr>
        <w:t>among</w:t>
      </w:r>
      <w:r w:rsidR="00121356" w:rsidRPr="00DA6067">
        <w:rPr>
          <w:rFonts w:cstheme="minorHAnsi"/>
          <w:lang w:val="en-GB"/>
        </w:rPr>
        <w:t xml:space="preserve"> the </w:t>
      </w:r>
      <w:r w:rsidR="00B45E5C" w:rsidRPr="00DA6067">
        <w:rPr>
          <w:rFonts w:cstheme="minorHAnsi"/>
          <w:lang w:val="en-GB"/>
        </w:rPr>
        <w:t xml:space="preserve">four great </w:t>
      </w:r>
      <w:r w:rsidR="00121356" w:rsidRPr="00DA6067">
        <w:rPr>
          <w:rFonts w:cstheme="minorHAnsi"/>
          <w:lang w:val="en-GB"/>
        </w:rPr>
        <w:t xml:space="preserve">carvings on Mount Rushmore, </w:t>
      </w:r>
      <w:r w:rsidR="00651578" w:rsidRPr="00DA6067">
        <w:rPr>
          <w:rFonts w:cstheme="minorHAnsi"/>
          <w:lang w:val="en-GB"/>
        </w:rPr>
        <w:t xml:space="preserve">is </w:t>
      </w:r>
      <w:r w:rsidR="00E21ACE" w:rsidRPr="00DA6067">
        <w:rPr>
          <w:rFonts w:cstheme="minorHAnsi"/>
          <w:lang w:val="en-GB"/>
        </w:rPr>
        <w:t xml:space="preserve">renown throughout the world </w:t>
      </w:r>
      <w:r w:rsidRPr="00DA6067">
        <w:rPr>
          <w:rFonts w:cstheme="minorHAnsi"/>
          <w:lang w:val="en-GB"/>
        </w:rPr>
        <w:t xml:space="preserve">as </w:t>
      </w:r>
      <w:r w:rsidR="00651578" w:rsidRPr="00DA6067">
        <w:rPr>
          <w:rFonts w:cstheme="minorHAnsi"/>
          <w:lang w:val="en-GB"/>
        </w:rPr>
        <w:t xml:space="preserve">one of the </w:t>
      </w:r>
      <w:r w:rsidR="00157090" w:rsidRPr="00DA6067">
        <w:rPr>
          <w:rFonts w:cstheme="minorHAnsi"/>
          <w:lang w:val="en-GB"/>
        </w:rPr>
        <w:t>American F</w:t>
      </w:r>
      <w:r w:rsidR="00651578" w:rsidRPr="00DA6067">
        <w:rPr>
          <w:rFonts w:cstheme="minorHAnsi"/>
          <w:lang w:val="en-GB"/>
        </w:rPr>
        <w:t xml:space="preserve">ounding </w:t>
      </w:r>
      <w:r w:rsidR="00157090" w:rsidRPr="00DA6067">
        <w:rPr>
          <w:rFonts w:cstheme="minorHAnsi"/>
          <w:lang w:val="en-GB"/>
        </w:rPr>
        <w:t>F</w:t>
      </w:r>
      <w:r w:rsidR="00651578" w:rsidRPr="00DA6067">
        <w:rPr>
          <w:rFonts w:cstheme="minorHAnsi"/>
          <w:lang w:val="en-GB"/>
        </w:rPr>
        <w:t>athers</w:t>
      </w:r>
      <w:r w:rsidR="00C70213" w:rsidRPr="00DA6067">
        <w:rPr>
          <w:rFonts w:cstheme="minorHAnsi"/>
          <w:lang w:val="en-GB"/>
        </w:rPr>
        <w:t xml:space="preserve">, </w:t>
      </w:r>
      <w:r w:rsidR="005130D8">
        <w:rPr>
          <w:rFonts w:cstheme="minorHAnsi"/>
          <w:lang w:val="en-GB"/>
        </w:rPr>
        <w:t xml:space="preserve">a man of piety who abhorred the slave trade, </w:t>
      </w:r>
      <w:r w:rsidR="00C70213" w:rsidRPr="00DA6067">
        <w:rPr>
          <w:rFonts w:cstheme="minorHAnsi"/>
          <w:lang w:val="en-GB"/>
        </w:rPr>
        <w:t>the third president of the United States (1</w:t>
      </w:r>
      <w:r w:rsidR="00C9693A" w:rsidRPr="00DA6067">
        <w:rPr>
          <w:rFonts w:cstheme="minorHAnsi"/>
          <w:lang w:val="en-GB"/>
        </w:rPr>
        <w:t>801 – 1809)</w:t>
      </w:r>
      <w:r w:rsidR="00651578" w:rsidRPr="00DA6067">
        <w:rPr>
          <w:rFonts w:cstheme="minorHAnsi"/>
          <w:lang w:val="en-GB"/>
        </w:rPr>
        <w:t xml:space="preserve"> </w:t>
      </w:r>
      <w:r w:rsidR="00157090" w:rsidRPr="00DA6067">
        <w:rPr>
          <w:rFonts w:cstheme="minorHAnsi"/>
          <w:lang w:val="en-GB"/>
        </w:rPr>
        <w:t xml:space="preserve">and for being the main author of the </w:t>
      </w:r>
      <w:r w:rsidR="00C70213" w:rsidRPr="00DA6067">
        <w:rPr>
          <w:rFonts w:cstheme="minorHAnsi"/>
          <w:lang w:val="en-GB"/>
        </w:rPr>
        <w:t xml:space="preserve">1776 </w:t>
      </w:r>
      <w:r w:rsidR="00157090" w:rsidRPr="00DA6067">
        <w:rPr>
          <w:rFonts w:cstheme="minorHAnsi"/>
          <w:lang w:val="en-GB"/>
        </w:rPr>
        <w:t xml:space="preserve">Declaration of Independence. </w:t>
      </w:r>
      <w:r w:rsidR="00383732" w:rsidRPr="00DA6067">
        <w:rPr>
          <w:rFonts w:cstheme="minorHAnsi"/>
          <w:lang w:val="en-GB"/>
        </w:rPr>
        <w:t>S</w:t>
      </w:r>
      <w:r w:rsidR="00157090" w:rsidRPr="00DA6067">
        <w:rPr>
          <w:rFonts w:cstheme="minorHAnsi"/>
          <w:lang w:val="en-GB"/>
        </w:rPr>
        <w:t xml:space="preserve">uch a role </w:t>
      </w:r>
      <w:r w:rsidR="00383732" w:rsidRPr="00DA6067">
        <w:rPr>
          <w:rFonts w:cstheme="minorHAnsi"/>
          <w:lang w:val="en-GB"/>
        </w:rPr>
        <w:t xml:space="preserve">would surely </w:t>
      </w:r>
      <w:r w:rsidR="00157090" w:rsidRPr="00DA6067">
        <w:rPr>
          <w:rFonts w:cstheme="minorHAnsi"/>
          <w:lang w:val="en-GB"/>
        </w:rPr>
        <w:t xml:space="preserve">mean that his convictions and policies </w:t>
      </w:r>
      <w:r w:rsidR="00D06D67" w:rsidRPr="00DA6067">
        <w:rPr>
          <w:rFonts w:cstheme="minorHAnsi"/>
          <w:lang w:val="en-GB"/>
        </w:rPr>
        <w:t xml:space="preserve">would </w:t>
      </w:r>
      <w:r w:rsidR="008B605B" w:rsidRPr="00DA6067">
        <w:rPr>
          <w:rFonts w:cstheme="minorHAnsi"/>
          <w:lang w:val="en-GB"/>
        </w:rPr>
        <w:t>come to</w:t>
      </w:r>
      <w:r w:rsidRPr="00DA6067">
        <w:rPr>
          <w:rFonts w:cstheme="minorHAnsi"/>
          <w:lang w:val="en-GB"/>
        </w:rPr>
        <w:t xml:space="preserve"> </w:t>
      </w:r>
      <w:r w:rsidR="00D37247" w:rsidRPr="00DA6067">
        <w:rPr>
          <w:rFonts w:cstheme="minorHAnsi"/>
          <w:lang w:val="en-GB"/>
        </w:rPr>
        <w:t>influence</w:t>
      </w:r>
      <w:r w:rsidR="00157090" w:rsidRPr="00DA6067">
        <w:rPr>
          <w:rFonts w:cstheme="minorHAnsi"/>
          <w:lang w:val="en-GB"/>
        </w:rPr>
        <w:t xml:space="preserve"> </w:t>
      </w:r>
      <w:r w:rsidR="004D493C" w:rsidRPr="00DA6067">
        <w:rPr>
          <w:rFonts w:cstheme="minorHAnsi"/>
          <w:lang w:val="en-GB"/>
        </w:rPr>
        <w:t xml:space="preserve">and inspire democratic </w:t>
      </w:r>
      <w:r w:rsidR="00E16AA4" w:rsidRPr="00DA6067">
        <w:rPr>
          <w:rFonts w:cstheme="minorHAnsi"/>
          <w:lang w:val="en-GB"/>
        </w:rPr>
        <w:t xml:space="preserve">political leaders </w:t>
      </w:r>
      <w:r w:rsidR="00D2034A">
        <w:rPr>
          <w:rFonts w:cstheme="minorHAnsi"/>
          <w:lang w:val="en-GB"/>
        </w:rPr>
        <w:t>ever since, not only i</w:t>
      </w:r>
      <w:r w:rsidR="005130D8">
        <w:rPr>
          <w:rFonts w:cstheme="minorHAnsi"/>
          <w:lang w:val="en-GB"/>
        </w:rPr>
        <w:t>n</w:t>
      </w:r>
      <w:r w:rsidR="00D2034A">
        <w:rPr>
          <w:rFonts w:cstheme="minorHAnsi"/>
          <w:lang w:val="en-GB"/>
        </w:rPr>
        <w:t xml:space="preserve"> the USA but in </w:t>
      </w:r>
      <w:r w:rsidR="00157090" w:rsidRPr="00DA6067">
        <w:rPr>
          <w:rFonts w:cstheme="minorHAnsi"/>
          <w:lang w:val="en-GB"/>
        </w:rPr>
        <w:t xml:space="preserve">many </w:t>
      </w:r>
      <w:r w:rsidR="00D2034A">
        <w:rPr>
          <w:rFonts w:cstheme="minorHAnsi"/>
          <w:lang w:val="en-GB"/>
        </w:rPr>
        <w:t xml:space="preserve">other </w:t>
      </w:r>
      <w:r w:rsidR="00157090" w:rsidRPr="00DA6067">
        <w:rPr>
          <w:rFonts w:cstheme="minorHAnsi"/>
          <w:lang w:val="en-GB"/>
        </w:rPr>
        <w:t xml:space="preserve">countries </w:t>
      </w:r>
      <w:r w:rsidR="00A822ED" w:rsidRPr="00DA6067">
        <w:rPr>
          <w:rFonts w:cstheme="minorHAnsi"/>
          <w:lang w:val="en-GB"/>
        </w:rPr>
        <w:t xml:space="preserve">and continents. </w:t>
      </w:r>
      <w:r w:rsidR="00E21ACE" w:rsidRPr="00DA6067">
        <w:rPr>
          <w:rFonts w:cstheme="minorHAnsi"/>
          <w:lang w:val="en-GB"/>
        </w:rPr>
        <w:t xml:space="preserve">How did he see the role of government in those formative years and why did he tend towards a system of democracy? </w:t>
      </w:r>
      <w:r w:rsidR="005556D8" w:rsidRPr="00DA6067">
        <w:rPr>
          <w:rFonts w:cstheme="minorHAnsi"/>
          <w:lang w:val="en-GB"/>
        </w:rPr>
        <w:t>What was his vision for the America</w:t>
      </w:r>
      <w:r w:rsidR="00121356" w:rsidRPr="00DA6067">
        <w:rPr>
          <w:rFonts w:cstheme="minorHAnsi"/>
          <w:lang w:val="en-GB"/>
        </w:rPr>
        <w:t>n people</w:t>
      </w:r>
      <w:r w:rsidR="005556D8" w:rsidRPr="00DA6067">
        <w:rPr>
          <w:rFonts w:cstheme="minorHAnsi"/>
          <w:lang w:val="en-GB"/>
        </w:rPr>
        <w:t xml:space="preserve">? </w:t>
      </w:r>
      <w:r w:rsidR="00DA26F3" w:rsidRPr="00DA6067">
        <w:rPr>
          <w:rFonts w:cstheme="minorHAnsi"/>
          <w:lang w:val="en-GB"/>
        </w:rPr>
        <w:t>In what ways was he influenced by his association</w:t>
      </w:r>
      <w:r w:rsidR="00CC5EF1" w:rsidRPr="00DA6067">
        <w:rPr>
          <w:rFonts w:cstheme="minorHAnsi"/>
          <w:lang w:val="en-GB"/>
        </w:rPr>
        <w:t xml:space="preserve"> and what were the prevailing opposing political views</w:t>
      </w:r>
      <w:r w:rsidR="00DA26F3" w:rsidRPr="00DA6067">
        <w:rPr>
          <w:rFonts w:cstheme="minorHAnsi"/>
          <w:lang w:val="en-GB"/>
        </w:rPr>
        <w:t xml:space="preserve">? </w:t>
      </w:r>
      <w:r w:rsidR="007E6DCF">
        <w:rPr>
          <w:rFonts w:cstheme="minorHAnsi"/>
          <w:lang w:val="en-GB"/>
        </w:rPr>
        <w:t>Whilst t</w:t>
      </w:r>
      <w:r w:rsidR="00580733">
        <w:rPr>
          <w:rFonts w:cstheme="minorHAnsi"/>
          <w:lang w:val="en-GB"/>
        </w:rPr>
        <w:t xml:space="preserve">hese are all </w:t>
      </w:r>
      <w:r w:rsidR="007E6DCF">
        <w:rPr>
          <w:rFonts w:cstheme="minorHAnsi"/>
          <w:lang w:val="en-GB"/>
        </w:rPr>
        <w:t xml:space="preserve">no doubt </w:t>
      </w:r>
      <w:r w:rsidR="00580733">
        <w:rPr>
          <w:rFonts w:cstheme="minorHAnsi"/>
          <w:lang w:val="en-GB"/>
        </w:rPr>
        <w:t xml:space="preserve">important considerations, the conclusion to this essay </w:t>
      </w:r>
      <w:r w:rsidR="007E6DCF">
        <w:rPr>
          <w:rFonts w:cstheme="minorHAnsi"/>
          <w:lang w:val="en-GB"/>
        </w:rPr>
        <w:t>will focus</w:t>
      </w:r>
      <w:r w:rsidR="005556D8" w:rsidRPr="00DA6067">
        <w:rPr>
          <w:rFonts w:cstheme="minorHAnsi"/>
          <w:lang w:val="en-GB"/>
        </w:rPr>
        <w:t xml:space="preserve"> </w:t>
      </w:r>
      <w:r w:rsidR="007E6DCF">
        <w:rPr>
          <w:rFonts w:cstheme="minorHAnsi"/>
          <w:lang w:val="en-GB"/>
        </w:rPr>
        <w:t xml:space="preserve">on the question of whether </w:t>
      </w:r>
      <w:r w:rsidR="005556D8" w:rsidRPr="00DA6067">
        <w:rPr>
          <w:rFonts w:cstheme="minorHAnsi"/>
          <w:lang w:val="en-GB"/>
        </w:rPr>
        <w:t xml:space="preserve">he </w:t>
      </w:r>
      <w:r w:rsidR="007E6DCF">
        <w:rPr>
          <w:rFonts w:cstheme="minorHAnsi"/>
          <w:lang w:val="en-GB"/>
        </w:rPr>
        <w:t xml:space="preserve">was </w:t>
      </w:r>
      <w:r w:rsidR="00DA26F3" w:rsidRPr="00DA6067">
        <w:rPr>
          <w:rFonts w:cstheme="minorHAnsi"/>
          <w:lang w:val="en-GB"/>
        </w:rPr>
        <w:t xml:space="preserve">possibly </w:t>
      </w:r>
      <w:r w:rsidR="005556D8" w:rsidRPr="00DA6067">
        <w:rPr>
          <w:rFonts w:cstheme="minorHAnsi"/>
          <w:lang w:val="en-GB"/>
        </w:rPr>
        <w:t xml:space="preserve">an idealist who in his personal life struggled to uphold the </w:t>
      </w:r>
      <w:r w:rsidR="007E6DCF">
        <w:rPr>
          <w:rFonts w:cstheme="minorHAnsi"/>
          <w:lang w:val="en-GB"/>
        </w:rPr>
        <w:t xml:space="preserve">lofty </w:t>
      </w:r>
      <w:r w:rsidR="005556D8" w:rsidRPr="00DA6067">
        <w:rPr>
          <w:rFonts w:cstheme="minorHAnsi"/>
          <w:lang w:val="en-GB"/>
        </w:rPr>
        <w:t xml:space="preserve">principals he </w:t>
      </w:r>
      <w:r w:rsidR="00B45E5C" w:rsidRPr="00DA6067">
        <w:rPr>
          <w:rFonts w:cstheme="minorHAnsi"/>
          <w:lang w:val="en-GB"/>
        </w:rPr>
        <w:t>stood for</w:t>
      </w:r>
      <w:r w:rsidR="005556D8" w:rsidRPr="00DA6067">
        <w:rPr>
          <w:rFonts w:cstheme="minorHAnsi"/>
          <w:lang w:val="en-GB"/>
        </w:rPr>
        <w:t>?</w:t>
      </w:r>
    </w:p>
    <w:p w14:paraId="0A86A701" w14:textId="6AC17D58" w:rsidR="00E21ACE" w:rsidRPr="00DA6067" w:rsidRDefault="00E21ACE" w:rsidP="00157090">
      <w:pPr>
        <w:rPr>
          <w:rFonts w:cstheme="minorHAnsi"/>
          <w:lang w:val="en-GB"/>
        </w:rPr>
      </w:pPr>
    </w:p>
    <w:p w14:paraId="5C5C37BB" w14:textId="50333E12" w:rsidR="003A0C7B" w:rsidRPr="00DA6067" w:rsidRDefault="00DA26F3" w:rsidP="003A0C7B">
      <w:pPr>
        <w:rPr>
          <w:rFonts w:eastAsia="Times New Roman" w:cstheme="minorHAnsi"/>
          <w:lang w:eastAsia="en-GB"/>
        </w:rPr>
      </w:pPr>
      <w:r w:rsidRPr="00DA6067">
        <w:rPr>
          <w:rFonts w:cstheme="minorHAnsi"/>
          <w:lang w:val="en-GB"/>
        </w:rPr>
        <w:t>Thomas Jefferson</w:t>
      </w:r>
      <w:r w:rsidR="00651578" w:rsidRPr="00DA6067">
        <w:rPr>
          <w:rFonts w:cstheme="minorHAnsi"/>
          <w:lang w:val="en-GB"/>
        </w:rPr>
        <w:t xml:space="preserve"> was born </w:t>
      </w:r>
      <w:r w:rsidR="00F67FE6" w:rsidRPr="00DA6067">
        <w:rPr>
          <w:rFonts w:cstheme="minorHAnsi"/>
          <w:lang w:val="en-GB"/>
        </w:rPr>
        <w:t>at</w:t>
      </w:r>
      <w:r w:rsidR="00651578" w:rsidRPr="00DA6067">
        <w:rPr>
          <w:rFonts w:cstheme="minorHAnsi"/>
          <w:lang w:val="en-GB"/>
        </w:rPr>
        <w:t xml:space="preserve"> </w:t>
      </w:r>
      <w:r w:rsidR="00157090" w:rsidRPr="00DA6067">
        <w:rPr>
          <w:rFonts w:cstheme="minorHAnsi"/>
          <w:lang w:val="en-GB"/>
        </w:rPr>
        <w:t>Shadwell</w:t>
      </w:r>
      <w:r w:rsidR="00F67FE6" w:rsidRPr="00DA6067">
        <w:rPr>
          <w:rFonts w:cstheme="minorHAnsi"/>
          <w:lang w:val="en-GB"/>
        </w:rPr>
        <w:t xml:space="preserve"> Plantation</w:t>
      </w:r>
      <w:r w:rsidR="00157090" w:rsidRPr="00DA6067">
        <w:rPr>
          <w:rFonts w:cstheme="minorHAnsi"/>
          <w:lang w:val="en-GB"/>
        </w:rPr>
        <w:t>, Virginia</w:t>
      </w:r>
      <w:r w:rsidR="0090415E">
        <w:rPr>
          <w:rFonts w:cstheme="minorHAnsi"/>
          <w:lang w:val="en-GB"/>
        </w:rPr>
        <w:t>,</w:t>
      </w:r>
      <w:r w:rsidR="00157090" w:rsidRPr="00DA6067">
        <w:rPr>
          <w:rFonts w:cstheme="minorHAnsi"/>
          <w:lang w:val="en-GB"/>
        </w:rPr>
        <w:t xml:space="preserve"> on 13</w:t>
      </w:r>
      <w:r w:rsidR="00157090" w:rsidRPr="00DA6067">
        <w:rPr>
          <w:rFonts w:cstheme="minorHAnsi"/>
          <w:vertAlign w:val="superscript"/>
          <w:lang w:val="en-GB"/>
        </w:rPr>
        <w:t>th</w:t>
      </w:r>
      <w:r w:rsidR="00157090" w:rsidRPr="00DA6067">
        <w:rPr>
          <w:rFonts w:cstheme="minorHAnsi"/>
          <w:lang w:val="en-GB"/>
        </w:rPr>
        <w:t xml:space="preserve"> April 1743</w:t>
      </w:r>
      <w:r w:rsidRPr="00DA6067">
        <w:rPr>
          <w:rFonts w:cstheme="minorHAnsi"/>
          <w:lang w:val="en-GB"/>
        </w:rPr>
        <w:t xml:space="preserve"> to </w:t>
      </w:r>
      <w:r w:rsidR="0090415E">
        <w:rPr>
          <w:rFonts w:cstheme="minorHAnsi"/>
          <w:lang w:val="en-GB"/>
        </w:rPr>
        <w:t xml:space="preserve">plantation owner, </w:t>
      </w:r>
      <w:r w:rsidR="00353B11" w:rsidRPr="00DA6067">
        <w:rPr>
          <w:rFonts w:cstheme="minorHAnsi"/>
          <w:lang w:val="en-GB"/>
        </w:rPr>
        <w:t xml:space="preserve">Peter Jefferson and </w:t>
      </w:r>
      <w:r w:rsidR="0090415E">
        <w:rPr>
          <w:rFonts w:cstheme="minorHAnsi"/>
          <w:lang w:val="en-GB"/>
        </w:rPr>
        <w:t xml:space="preserve">his high society Londoner wife, </w:t>
      </w:r>
      <w:r w:rsidR="00024F44" w:rsidRPr="00DA6067">
        <w:rPr>
          <w:rFonts w:cstheme="minorHAnsi"/>
          <w:lang w:val="en-GB"/>
        </w:rPr>
        <w:t xml:space="preserve">Jane Randolph Jefferson. </w:t>
      </w:r>
      <w:r w:rsidR="00583D32" w:rsidRPr="00DA6067">
        <w:rPr>
          <w:rFonts w:cstheme="minorHAnsi"/>
          <w:lang w:val="en-GB"/>
        </w:rPr>
        <w:t>In 1757, w</w:t>
      </w:r>
      <w:r w:rsidR="00024F44" w:rsidRPr="00DA6067">
        <w:rPr>
          <w:rFonts w:cstheme="minorHAnsi"/>
          <w:lang w:val="en-GB"/>
        </w:rPr>
        <w:t xml:space="preserve">hen Thomas was only </w:t>
      </w:r>
      <w:r w:rsidR="00F67FE6" w:rsidRPr="00DA6067">
        <w:rPr>
          <w:rFonts w:cstheme="minorHAnsi"/>
          <w:lang w:val="en-GB"/>
        </w:rPr>
        <w:t>14</w:t>
      </w:r>
      <w:r w:rsidR="00024F44" w:rsidRPr="00DA6067">
        <w:rPr>
          <w:rFonts w:cstheme="minorHAnsi"/>
          <w:lang w:val="en-GB"/>
        </w:rPr>
        <w:t xml:space="preserve"> years old</w:t>
      </w:r>
      <w:r w:rsidR="00583D32" w:rsidRPr="00DA6067">
        <w:rPr>
          <w:rFonts w:cstheme="minorHAnsi"/>
          <w:lang w:val="en-GB"/>
        </w:rPr>
        <w:t>,</w:t>
      </w:r>
      <w:r w:rsidR="00024F44" w:rsidRPr="00DA6067">
        <w:rPr>
          <w:rFonts w:cstheme="minorHAnsi"/>
          <w:lang w:val="en-GB"/>
        </w:rPr>
        <w:t xml:space="preserve"> his father died, and he and his brother Randolph inherited the family estate</w:t>
      </w:r>
      <w:r w:rsidR="00E00B43" w:rsidRPr="00DA6067">
        <w:rPr>
          <w:rFonts w:cstheme="minorHAnsi"/>
          <w:lang w:val="en-GB"/>
        </w:rPr>
        <w:t xml:space="preserve">, which </w:t>
      </w:r>
      <w:r w:rsidR="00383732" w:rsidRPr="00DA6067">
        <w:rPr>
          <w:rFonts w:cstheme="minorHAnsi"/>
          <w:lang w:val="en-GB"/>
        </w:rPr>
        <w:t xml:space="preserve">by that </w:t>
      </w:r>
      <w:r w:rsidR="00E00B43" w:rsidRPr="00DA6067">
        <w:rPr>
          <w:rFonts w:cstheme="minorHAnsi"/>
          <w:lang w:val="en-GB"/>
        </w:rPr>
        <w:t xml:space="preserve">time had expanded to </w:t>
      </w:r>
      <w:r w:rsidR="00E16AA4" w:rsidRPr="00DA6067">
        <w:rPr>
          <w:rFonts w:cstheme="minorHAnsi"/>
          <w:lang w:val="en-GB"/>
        </w:rPr>
        <w:t xml:space="preserve">a very substantial </w:t>
      </w:r>
      <w:r w:rsidR="002B445F">
        <w:rPr>
          <w:rFonts w:cstheme="minorHAnsi"/>
          <w:lang w:val="en-GB"/>
        </w:rPr>
        <w:t>5</w:t>
      </w:r>
      <w:r w:rsidR="00E00B43" w:rsidRPr="00DA6067">
        <w:rPr>
          <w:rFonts w:cstheme="minorHAnsi"/>
          <w:lang w:val="en-GB"/>
        </w:rPr>
        <w:t xml:space="preserve">000 </w:t>
      </w:r>
      <w:r w:rsidR="002B445F">
        <w:rPr>
          <w:rFonts w:cstheme="minorHAnsi"/>
          <w:lang w:val="en-GB"/>
        </w:rPr>
        <w:t xml:space="preserve">plus </w:t>
      </w:r>
      <w:r w:rsidR="00E00B43" w:rsidRPr="00DA6067">
        <w:rPr>
          <w:rFonts w:cstheme="minorHAnsi"/>
          <w:lang w:val="en-GB"/>
        </w:rPr>
        <w:t>acres.</w:t>
      </w:r>
      <w:r w:rsidR="00583D32" w:rsidRPr="00DA6067">
        <w:rPr>
          <w:rFonts w:cstheme="minorHAnsi"/>
          <w:lang w:val="en-GB"/>
        </w:rPr>
        <w:t xml:space="preserve"> His father’s wealth meant that the young Jefferson was able to take advantage of a most excellent education</w:t>
      </w:r>
      <w:r w:rsidR="0090415E">
        <w:rPr>
          <w:rFonts w:cstheme="minorHAnsi"/>
          <w:lang w:val="en-GB"/>
        </w:rPr>
        <w:t>.</w:t>
      </w:r>
      <w:r w:rsidR="00383732" w:rsidRPr="00DA6067">
        <w:rPr>
          <w:rFonts w:cstheme="minorHAnsi"/>
          <w:lang w:val="en-GB"/>
        </w:rPr>
        <w:t xml:space="preserve"> </w:t>
      </w:r>
      <w:r w:rsidR="0090415E">
        <w:rPr>
          <w:rFonts w:cstheme="minorHAnsi"/>
          <w:lang w:val="en-GB"/>
        </w:rPr>
        <w:t>I</w:t>
      </w:r>
      <w:r w:rsidR="00383732" w:rsidRPr="00DA6067">
        <w:rPr>
          <w:rFonts w:cstheme="minorHAnsi"/>
          <w:lang w:val="en-GB"/>
        </w:rPr>
        <w:t>n the absence of his father</w:t>
      </w:r>
      <w:r w:rsidR="0008353F" w:rsidRPr="00DA6067">
        <w:rPr>
          <w:rFonts w:cstheme="minorHAnsi"/>
          <w:lang w:val="en-GB"/>
        </w:rPr>
        <w:t>,</w:t>
      </w:r>
      <w:r w:rsidR="001B37D3" w:rsidRPr="00DA6067">
        <w:rPr>
          <w:rFonts w:cstheme="minorHAnsi"/>
          <w:lang w:val="en-GB"/>
        </w:rPr>
        <w:t xml:space="preserve"> as Peter Onuf</w:t>
      </w:r>
      <w:r w:rsidR="0008353F" w:rsidRPr="00DA6067">
        <w:rPr>
          <w:rFonts w:cstheme="minorHAnsi"/>
          <w:lang w:val="en-GB"/>
        </w:rPr>
        <w:t>, History Professor of the University of West Virginia</w:t>
      </w:r>
      <w:r w:rsidR="001B37D3" w:rsidRPr="00DA6067">
        <w:rPr>
          <w:rFonts w:cstheme="minorHAnsi"/>
          <w:lang w:val="en-GB"/>
        </w:rPr>
        <w:t xml:space="preserve"> points out</w:t>
      </w:r>
      <w:r w:rsidR="00C638EF" w:rsidRPr="00DA6067">
        <w:rPr>
          <w:rStyle w:val="FootnoteReference"/>
          <w:rFonts w:cstheme="minorHAnsi"/>
          <w:lang w:val="en-GB"/>
        </w:rPr>
        <w:footnoteReference w:id="1"/>
      </w:r>
      <w:r w:rsidR="00383732" w:rsidRPr="00DA6067">
        <w:rPr>
          <w:rFonts w:cstheme="minorHAnsi"/>
          <w:lang w:val="en-GB"/>
        </w:rPr>
        <w:t xml:space="preserve"> he </w:t>
      </w:r>
      <w:r w:rsidR="0090415E">
        <w:rPr>
          <w:rFonts w:cstheme="minorHAnsi"/>
          <w:lang w:val="en-GB"/>
        </w:rPr>
        <w:t>naturally</w:t>
      </w:r>
      <w:r w:rsidR="00383732" w:rsidRPr="00DA6067">
        <w:rPr>
          <w:rFonts w:cstheme="minorHAnsi"/>
          <w:lang w:val="en-GB"/>
        </w:rPr>
        <w:t xml:space="preserve"> sought guidance and mentoring from his teachers.</w:t>
      </w:r>
      <w:r w:rsidR="0008353F" w:rsidRPr="00DA6067">
        <w:rPr>
          <w:rFonts w:cstheme="minorHAnsi"/>
          <w:lang w:val="en-GB"/>
        </w:rPr>
        <w:t xml:space="preserve"> </w:t>
      </w:r>
      <w:r w:rsidR="00466D5E" w:rsidRPr="00DA6067">
        <w:rPr>
          <w:rFonts w:cstheme="minorHAnsi"/>
          <w:lang w:val="en-GB"/>
        </w:rPr>
        <w:t>The influence of progressives</w:t>
      </w:r>
      <w:r w:rsidR="00C76632" w:rsidRPr="00DA6067">
        <w:rPr>
          <w:rFonts w:cstheme="minorHAnsi"/>
          <w:lang w:val="en-GB"/>
        </w:rPr>
        <w:t xml:space="preserve"> such as </w:t>
      </w:r>
      <w:r w:rsidR="00B173DE" w:rsidRPr="00DA6067">
        <w:rPr>
          <w:rFonts w:cstheme="minorHAnsi"/>
          <w:lang w:val="en-GB"/>
        </w:rPr>
        <w:t xml:space="preserve">Professor </w:t>
      </w:r>
      <w:r w:rsidR="00C76632" w:rsidRPr="00DA6067">
        <w:rPr>
          <w:rFonts w:cstheme="minorHAnsi"/>
          <w:lang w:val="en-GB"/>
        </w:rPr>
        <w:t>William Small</w:t>
      </w:r>
      <w:r w:rsidR="00466D5E" w:rsidRPr="00DA6067">
        <w:rPr>
          <w:rFonts w:cstheme="minorHAnsi"/>
          <w:lang w:val="en-GB"/>
        </w:rPr>
        <w:t xml:space="preserve"> </w:t>
      </w:r>
      <w:r w:rsidR="00B173DE" w:rsidRPr="00DA6067">
        <w:rPr>
          <w:rFonts w:cstheme="minorHAnsi"/>
          <w:lang w:val="en-GB"/>
        </w:rPr>
        <w:t>from Scotland</w:t>
      </w:r>
      <w:r w:rsidR="00466D5E" w:rsidRPr="00DA6067">
        <w:rPr>
          <w:rFonts w:cstheme="minorHAnsi"/>
          <w:lang w:val="en-GB"/>
        </w:rPr>
        <w:t xml:space="preserve"> and Governor Francis Fauquier on the young academic was sure to leave its mark. </w:t>
      </w:r>
      <w:r w:rsidR="00F959D0" w:rsidRPr="00DA6067">
        <w:rPr>
          <w:rFonts w:cstheme="minorHAnsi"/>
          <w:lang w:val="en-GB"/>
        </w:rPr>
        <w:t xml:space="preserve">Jefferson’s legal education under the auspices of </w:t>
      </w:r>
      <w:r w:rsidR="00C00946" w:rsidRPr="00DA6067">
        <w:rPr>
          <w:rFonts w:cstheme="minorHAnsi"/>
          <w:lang w:val="en-GB"/>
        </w:rPr>
        <w:t>the renowned George Wythe produced in Jefferson “</w:t>
      </w:r>
      <w:r w:rsidR="00C00946" w:rsidRPr="00DA6067">
        <w:rPr>
          <w:rFonts w:eastAsia="Times New Roman" w:cstheme="minorHAnsi"/>
          <w:lang w:eastAsia="en-GB"/>
        </w:rPr>
        <w:t>perhaps the nation's best-read lawyer upon his admission to the Virginia bar in April 1767.”</w:t>
      </w:r>
      <w:r w:rsidR="003A0C7B" w:rsidRPr="00DA6067">
        <w:rPr>
          <w:rStyle w:val="FootnoteReference"/>
          <w:rFonts w:eastAsia="Times New Roman" w:cstheme="minorHAnsi"/>
          <w:lang w:eastAsia="en-GB"/>
        </w:rPr>
        <w:footnoteReference w:id="2"/>
      </w:r>
      <w:r w:rsidR="003A0C7B" w:rsidRPr="00DA6067">
        <w:rPr>
          <w:rFonts w:eastAsia="Times New Roman" w:cstheme="minorHAnsi"/>
          <w:lang w:eastAsia="en-GB"/>
        </w:rPr>
        <w:t xml:space="preserve"> </w:t>
      </w:r>
      <w:r w:rsidR="00C00946" w:rsidRPr="00DA6067">
        <w:rPr>
          <w:rFonts w:eastAsia="Times New Roman" w:cstheme="minorHAnsi"/>
          <w:lang w:eastAsia="en-GB"/>
        </w:rPr>
        <w:t xml:space="preserve"> </w:t>
      </w:r>
      <w:r w:rsidR="0041333A" w:rsidRPr="00DA6067">
        <w:rPr>
          <w:rFonts w:eastAsia="Times New Roman" w:cstheme="minorHAnsi"/>
          <w:lang w:eastAsia="en-GB"/>
        </w:rPr>
        <w:t xml:space="preserve">But perhaps more significantly </w:t>
      </w:r>
      <w:r w:rsidR="003A0C7B" w:rsidRPr="00DA6067">
        <w:rPr>
          <w:rFonts w:eastAsia="Times New Roman" w:cstheme="minorHAnsi"/>
          <w:lang w:eastAsia="en-GB"/>
        </w:rPr>
        <w:t xml:space="preserve">Jefferson felt that </w:t>
      </w:r>
      <w:r w:rsidR="002D1A72" w:rsidRPr="00DA6067">
        <w:rPr>
          <w:rFonts w:eastAsia="Times New Roman" w:cstheme="minorHAnsi"/>
          <w:lang w:eastAsia="en-GB"/>
        </w:rPr>
        <w:t xml:space="preserve">by delving into </w:t>
      </w:r>
      <w:r w:rsidR="003A0C7B" w:rsidRPr="00DA6067">
        <w:rPr>
          <w:rFonts w:eastAsia="Times New Roman" w:cstheme="minorHAnsi"/>
          <w:lang w:eastAsia="en-GB"/>
        </w:rPr>
        <w:t xml:space="preserve">legal issues </w:t>
      </w:r>
      <w:r w:rsidR="002D1A72" w:rsidRPr="00DA6067">
        <w:rPr>
          <w:rFonts w:eastAsia="Times New Roman" w:cstheme="minorHAnsi"/>
          <w:lang w:eastAsia="en-GB"/>
        </w:rPr>
        <w:t>he could gain insights into the varied</w:t>
      </w:r>
      <w:r w:rsidR="003A0C7B" w:rsidRPr="00DA6067">
        <w:rPr>
          <w:rFonts w:eastAsia="Times New Roman" w:cstheme="minorHAnsi"/>
          <w:lang w:eastAsia="en-GB"/>
        </w:rPr>
        <w:t xml:space="preserve"> aspects of </w:t>
      </w:r>
      <w:r w:rsidR="002D1A72" w:rsidRPr="00DA6067">
        <w:rPr>
          <w:rFonts w:eastAsia="Times New Roman" w:cstheme="minorHAnsi"/>
          <w:lang w:eastAsia="en-GB"/>
        </w:rPr>
        <w:t>human society such as</w:t>
      </w:r>
      <w:r w:rsidR="003A0C7B" w:rsidRPr="00DA6067">
        <w:rPr>
          <w:rFonts w:eastAsia="Times New Roman" w:cstheme="minorHAnsi"/>
          <w:lang w:eastAsia="en-GB"/>
        </w:rPr>
        <w:t xml:space="preserve"> </w:t>
      </w:r>
      <w:r w:rsidR="002D1A72" w:rsidRPr="00DA6067">
        <w:rPr>
          <w:rFonts w:eastAsia="Times New Roman" w:cstheme="minorHAnsi"/>
          <w:lang w:eastAsia="en-GB"/>
        </w:rPr>
        <w:t>the</w:t>
      </w:r>
      <w:r w:rsidR="003A0C7B" w:rsidRPr="00DA6067">
        <w:rPr>
          <w:rFonts w:eastAsia="Times New Roman" w:cstheme="minorHAnsi"/>
          <w:lang w:eastAsia="en-GB"/>
        </w:rPr>
        <w:t xml:space="preserve"> </w:t>
      </w:r>
      <w:r w:rsidR="002D1A72" w:rsidRPr="00DA6067">
        <w:rPr>
          <w:rFonts w:eastAsia="Times New Roman" w:cstheme="minorHAnsi"/>
          <w:lang w:eastAsia="en-GB"/>
        </w:rPr>
        <w:t>“</w:t>
      </w:r>
      <w:r w:rsidR="003A0C7B" w:rsidRPr="00DA6067">
        <w:rPr>
          <w:rFonts w:eastAsia="Times New Roman" w:cstheme="minorHAnsi"/>
          <w:lang w:eastAsia="en-GB"/>
        </w:rPr>
        <w:t>history, politics, culture, institutions, and the moral conscience of its people</w:t>
      </w:r>
      <w:r w:rsidR="0041333A" w:rsidRPr="00DA6067">
        <w:rPr>
          <w:rFonts w:eastAsia="Times New Roman" w:cstheme="minorHAnsi"/>
          <w:lang w:eastAsia="en-GB"/>
        </w:rPr>
        <w:t>.”</w:t>
      </w:r>
      <w:r w:rsidR="0041333A" w:rsidRPr="00DA6067">
        <w:rPr>
          <w:rStyle w:val="FootnoteReference"/>
          <w:rFonts w:eastAsia="Times New Roman" w:cstheme="minorHAnsi"/>
          <w:lang w:eastAsia="en-GB"/>
        </w:rPr>
        <w:footnoteReference w:id="3"/>
      </w:r>
      <w:r w:rsidR="00033508" w:rsidRPr="00DA6067">
        <w:rPr>
          <w:rFonts w:eastAsia="Times New Roman" w:cstheme="minorHAnsi"/>
          <w:lang w:eastAsia="en-GB"/>
        </w:rPr>
        <w:t xml:space="preserve"> </w:t>
      </w:r>
    </w:p>
    <w:p w14:paraId="205E46D8" w14:textId="5BD09885" w:rsidR="002D1A72" w:rsidRPr="00DA6067" w:rsidRDefault="002D1A72" w:rsidP="003A0C7B">
      <w:pPr>
        <w:rPr>
          <w:rFonts w:eastAsia="Times New Roman" w:cstheme="minorHAnsi"/>
          <w:lang w:eastAsia="en-GB"/>
        </w:rPr>
      </w:pPr>
    </w:p>
    <w:p w14:paraId="6C780E2A" w14:textId="55B24847" w:rsidR="002D1A72" w:rsidRPr="00DA6067" w:rsidRDefault="003A435E" w:rsidP="003A0C7B">
      <w:pPr>
        <w:rPr>
          <w:rFonts w:eastAsia="Times New Roman" w:cstheme="minorHAnsi"/>
          <w:lang w:eastAsia="en-GB"/>
        </w:rPr>
      </w:pPr>
      <w:r w:rsidRPr="00DA6067">
        <w:rPr>
          <w:rFonts w:eastAsia="Times New Roman" w:cstheme="minorHAnsi"/>
          <w:lang w:eastAsia="en-GB"/>
        </w:rPr>
        <w:t>Apart from the</w:t>
      </w:r>
      <w:r w:rsidR="002D1A72" w:rsidRPr="00DA6067">
        <w:rPr>
          <w:rFonts w:eastAsia="Times New Roman" w:cstheme="minorHAnsi"/>
          <w:lang w:eastAsia="en-GB"/>
        </w:rPr>
        <w:t xml:space="preserve"> </w:t>
      </w:r>
      <w:r w:rsidRPr="00DA6067">
        <w:rPr>
          <w:rFonts w:eastAsia="Times New Roman" w:cstheme="minorHAnsi"/>
          <w:lang w:eastAsia="en-GB"/>
        </w:rPr>
        <w:t xml:space="preserve">educational </w:t>
      </w:r>
      <w:r w:rsidR="002D1A72" w:rsidRPr="00DA6067">
        <w:rPr>
          <w:rFonts w:eastAsia="Times New Roman" w:cstheme="minorHAnsi"/>
          <w:lang w:eastAsia="en-GB"/>
        </w:rPr>
        <w:t>influences on Jefferson</w:t>
      </w:r>
      <w:r w:rsidRPr="00DA6067">
        <w:rPr>
          <w:rFonts w:eastAsia="Times New Roman" w:cstheme="minorHAnsi"/>
          <w:lang w:eastAsia="en-GB"/>
        </w:rPr>
        <w:t>,</w:t>
      </w:r>
      <w:r w:rsidR="000C191B" w:rsidRPr="00DA6067">
        <w:rPr>
          <w:rFonts w:eastAsia="Times New Roman" w:cstheme="minorHAnsi"/>
          <w:lang w:eastAsia="en-GB"/>
        </w:rPr>
        <w:t xml:space="preserve"> </w:t>
      </w:r>
      <w:r w:rsidR="00033508" w:rsidRPr="00DA6067">
        <w:rPr>
          <w:rFonts w:eastAsia="Times New Roman" w:cstheme="minorHAnsi"/>
          <w:lang w:eastAsia="en-GB"/>
        </w:rPr>
        <w:t>in his youth h</w:t>
      </w:r>
      <w:r w:rsidR="007918A5" w:rsidRPr="00DA6067">
        <w:rPr>
          <w:rFonts w:eastAsia="Times New Roman" w:cstheme="minorHAnsi"/>
          <w:lang w:eastAsia="en-GB"/>
        </w:rPr>
        <w:t>is attitudes</w:t>
      </w:r>
      <w:r w:rsidR="00033508" w:rsidRPr="00DA6067">
        <w:rPr>
          <w:rFonts w:eastAsia="Times New Roman" w:cstheme="minorHAnsi"/>
          <w:lang w:eastAsia="en-GB"/>
        </w:rPr>
        <w:t xml:space="preserve"> would have been shaped by </w:t>
      </w:r>
      <w:r w:rsidR="000C191B" w:rsidRPr="00DA6067">
        <w:rPr>
          <w:rFonts w:eastAsia="Times New Roman" w:cstheme="minorHAnsi"/>
          <w:lang w:eastAsia="en-GB"/>
        </w:rPr>
        <w:t xml:space="preserve">the strong colonial feelings of the day, </w:t>
      </w:r>
      <w:r w:rsidRPr="00DA6067">
        <w:rPr>
          <w:rFonts w:eastAsia="Times New Roman" w:cstheme="minorHAnsi"/>
          <w:lang w:eastAsia="en-GB"/>
        </w:rPr>
        <w:t xml:space="preserve">which were passionately against the </w:t>
      </w:r>
      <w:r w:rsidR="00033508" w:rsidRPr="00DA6067">
        <w:rPr>
          <w:rFonts w:eastAsia="Times New Roman" w:cstheme="minorHAnsi"/>
          <w:lang w:eastAsia="en-GB"/>
        </w:rPr>
        <w:t xml:space="preserve">rule of the British Monarchy which was seen as </w:t>
      </w:r>
      <w:r w:rsidRPr="00DA6067">
        <w:rPr>
          <w:rFonts w:eastAsia="Times New Roman" w:cstheme="minorHAnsi"/>
          <w:lang w:eastAsia="en-GB"/>
        </w:rPr>
        <w:t>authoritarian and oppressive</w:t>
      </w:r>
      <w:r w:rsidR="00AD5516" w:rsidRPr="00DA6067">
        <w:rPr>
          <w:rFonts w:eastAsia="Times New Roman" w:cstheme="minorHAnsi"/>
          <w:lang w:eastAsia="en-GB"/>
        </w:rPr>
        <w:t>.</w:t>
      </w:r>
      <w:r w:rsidR="00033508" w:rsidRPr="00DA6067">
        <w:rPr>
          <w:rFonts w:eastAsia="Times New Roman" w:cstheme="minorHAnsi"/>
          <w:lang w:eastAsia="en-GB"/>
        </w:rPr>
        <w:t xml:space="preserve"> </w:t>
      </w:r>
      <w:r w:rsidR="00F335FA" w:rsidRPr="00DA6067">
        <w:rPr>
          <w:rFonts w:eastAsia="Times New Roman" w:cstheme="minorHAnsi"/>
          <w:lang w:eastAsia="en-GB"/>
        </w:rPr>
        <w:t xml:space="preserve">During his membership of </w:t>
      </w:r>
      <w:r w:rsidR="00033508" w:rsidRPr="00DA6067">
        <w:rPr>
          <w:rFonts w:eastAsia="Times New Roman" w:cstheme="minorHAnsi"/>
          <w:lang w:eastAsia="en-GB"/>
        </w:rPr>
        <w:t xml:space="preserve">the legislative branch of the state government </w:t>
      </w:r>
      <w:r w:rsidR="00F335FA" w:rsidRPr="00DA6067">
        <w:rPr>
          <w:rFonts w:eastAsia="Times New Roman" w:cstheme="minorHAnsi"/>
          <w:lang w:eastAsia="en-GB"/>
        </w:rPr>
        <w:t>Jefferson</w:t>
      </w:r>
      <w:r w:rsidR="00033508" w:rsidRPr="00DA6067">
        <w:rPr>
          <w:rFonts w:eastAsia="Times New Roman" w:cstheme="minorHAnsi"/>
          <w:lang w:eastAsia="en-GB"/>
        </w:rPr>
        <w:t xml:space="preserve"> started to associate with George Washington and Patrick Henry</w:t>
      </w:r>
      <w:r w:rsidR="00B05200" w:rsidRPr="00DA6067">
        <w:rPr>
          <w:rFonts w:eastAsia="Times New Roman" w:cstheme="minorHAnsi"/>
          <w:lang w:eastAsia="en-GB"/>
        </w:rPr>
        <w:t>,</w:t>
      </w:r>
      <w:r w:rsidR="0074442B" w:rsidRPr="00DA6067">
        <w:rPr>
          <w:rFonts w:eastAsia="Times New Roman" w:cstheme="minorHAnsi"/>
          <w:lang w:eastAsia="en-GB"/>
        </w:rPr>
        <w:t xml:space="preserve"> Democratic Republicans</w:t>
      </w:r>
      <w:r w:rsidR="00527C27">
        <w:rPr>
          <w:rFonts w:eastAsia="Times New Roman" w:cstheme="minorHAnsi"/>
          <w:lang w:eastAsia="en-GB"/>
        </w:rPr>
        <w:t xml:space="preserve"> who were part of the American Enlightenment movement</w:t>
      </w:r>
      <w:r w:rsidR="0074442B" w:rsidRPr="00DA6067">
        <w:rPr>
          <w:rFonts w:eastAsia="Times New Roman" w:cstheme="minorHAnsi"/>
          <w:lang w:eastAsia="en-GB"/>
        </w:rPr>
        <w:t xml:space="preserve"> and considered to be </w:t>
      </w:r>
      <w:r w:rsidR="00B05200" w:rsidRPr="00DA6067">
        <w:rPr>
          <w:rFonts w:eastAsia="Times New Roman" w:cstheme="minorHAnsi"/>
          <w:lang w:eastAsia="en-GB"/>
        </w:rPr>
        <w:t>the radicals of their time. The opinions of these men clearly resonated deeply with Jackson’s own inner convictions.</w:t>
      </w:r>
    </w:p>
    <w:p w14:paraId="22537A05" w14:textId="777CE176" w:rsidR="00F352C1" w:rsidRPr="00DA6067" w:rsidRDefault="00F352C1" w:rsidP="003A0C7B">
      <w:pPr>
        <w:rPr>
          <w:rFonts w:eastAsia="Times New Roman" w:cstheme="minorHAnsi"/>
          <w:lang w:eastAsia="en-GB"/>
        </w:rPr>
      </w:pPr>
    </w:p>
    <w:p w14:paraId="0CE26F4B" w14:textId="46A5981A" w:rsidR="00F352C1" w:rsidRPr="00DA6067" w:rsidRDefault="008837D6" w:rsidP="003A0C7B">
      <w:pPr>
        <w:rPr>
          <w:rFonts w:eastAsia="Times New Roman" w:cstheme="minorHAnsi"/>
          <w:lang w:eastAsia="en-GB"/>
        </w:rPr>
      </w:pPr>
      <w:r w:rsidRPr="00DA6067">
        <w:rPr>
          <w:rFonts w:eastAsia="Times New Roman" w:cstheme="minorHAnsi"/>
          <w:lang w:eastAsia="en-GB"/>
        </w:rPr>
        <w:t xml:space="preserve">Despite having staunch feelings against British Institutionalism and especially the Crown, not </w:t>
      </w:r>
      <w:r w:rsidR="00F352C1" w:rsidRPr="00DA6067">
        <w:rPr>
          <w:rFonts w:eastAsia="Times New Roman" w:cstheme="minorHAnsi"/>
          <w:lang w:eastAsia="en-GB"/>
        </w:rPr>
        <w:t xml:space="preserve">all the attitudes of the colonialists </w:t>
      </w:r>
      <w:r w:rsidR="00B63259" w:rsidRPr="00DA6067">
        <w:rPr>
          <w:rFonts w:eastAsia="Times New Roman" w:cstheme="minorHAnsi"/>
          <w:lang w:eastAsia="en-GB"/>
        </w:rPr>
        <w:t>reflected</w:t>
      </w:r>
      <w:r w:rsidR="00F352C1" w:rsidRPr="00DA6067">
        <w:rPr>
          <w:rFonts w:eastAsia="Times New Roman" w:cstheme="minorHAnsi"/>
          <w:lang w:eastAsia="en-GB"/>
        </w:rPr>
        <w:t xml:space="preserve"> </w:t>
      </w:r>
      <w:r w:rsidR="0017236B" w:rsidRPr="00DA6067">
        <w:rPr>
          <w:rFonts w:eastAsia="Times New Roman" w:cstheme="minorHAnsi"/>
          <w:lang w:eastAsia="en-GB"/>
        </w:rPr>
        <w:t>Jefferson’s own moral compass</w:t>
      </w:r>
      <w:r w:rsidR="00B63259" w:rsidRPr="00DA6067">
        <w:rPr>
          <w:rFonts w:eastAsia="Times New Roman" w:cstheme="minorHAnsi"/>
          <w:lang w:eastAsia="en-GB"/>
        </w:rPr>
        <w:t xml:space="preserve">. The big issue of the time, </w:t>
      </w:r>
      <w:r w:rsidR="00A64879" w:rsidRPr="00DA6067">
        <w:rPr>
          <w:rFonts w:eastAsia="Times New Roman" w:cstheme="minorHAnsi"/>
          <w:lang w:eastAsia="en-GB"/>
        </w:rPr>
        <w:t>a main</w:t>
      </w:r>
      <w:r w:rsidR="00B63259" w:rsidRPr="00DA6067">
        <w:rPr>
          <w:rFonts w:eastAsia="Times New Roman" w:cstheme="minorHAnsi"/>
          <w:lang w:eastAsia="en-GB"/>
        </w:rPr>
        <w:t xml:space="preserve"> dividing factor, was the emancipation of slaves.</w:t>
      </w:r>
      <w:r w:rsidR="0046496A" w:rsidRPr="00DA6067">
        <w:rPr>
          <w:rFonts w:eastAsia="Times New Roman" w:cstheme="minorHAnsi"/>
          <w:lang w:eastAsia="en-GB"/>
        </w:rPr>
        <w:t xml:space="preserve"> The colonists were land owning classes whose </w:t>
      </w:r>
      <w:r w:rsidR="00E71A16">
        <w:rPr>
          <w:rFonts w:eastAsia="Times New Roman" w:cstheme="minorHAnsi"/>
          <w:lang w:eastAsia="en-GB"/>
        </w:rPr>
        <w:t>income</w:t>
      </w:r>
      <w:r w:rsidR="0046496A" w:rsidRPr="00DA6067">
        <w:rPr>
          <w:rFonts w:eastAsia="Times New Roman" w:cstheme="minorHAnsi"/>
          <w:lang w:eastAsia="en-GB"/>
        </w:rPr>
        <w:t xml:space="preserve"> depended on large plantations, hence </w:t>
      </w:r>
      <w:r w:rsidR="00A64879" w:rsidRPr="00DA6067">
        <w:rPr>
          <w:rFonts w:eastAsia="Times New Roman" w:cstheme="minorHAnsi"/>
          <w:lang w:eastAsia="en-GB"/>
        </w:rPr>
        <w:t xml:space="preserve">it could be argued that </w:t>
      </w:r>
      <w:r w:rsidR="0046496A" w:rsidRPr="00DA6067">
        <w:rPr>
          <w:rFonts w:eastAsia="Times New Roman" w:cstheme="minorHAnsi"/>
          <w:lang w:eastAsia="en-GB"/>
        </w:rPr>
        <w:lastRenderedPageBreak/>
        <w:t xml:space="preserve">they were </w:t>
      </w:r>
      <w:r w:rsidR="00A64879" w:rsidRPr="00DA6067">
        <w:rPr>
          <w:rFonts w:eastAsia="Times New Roman" w:cstheme="minorHAnsi"/>
          <w:lang w:eastAsia="en-GB"/>
        </w:rPr>
        <w:t xml:space="preserve">likely to have been </w:t>
      </w:r>
      <w:r w:rsidR="0046496A" w:rsidRPr="00DA6067">
        <w:rPr>
          <w:rFonts w:eastAsia="Times New Roman" w:cstheme="minorHAnsi"/>
          <w:lang w:eastAsia="en-GB"/>
        </w:rPr>
        <w:t>strongly motivated to retain the right to keep slaves</w:t>
      </w:r>
      <w:r w:rsidR="005A0FD2" w:rsidRPr="00DA6067">
        <w:rPr>
          <w:rFonts w:eastAsia="Times New Roman" w:cstheme="minorHAnsi"/>
          <w:lang w:eastAsia="en-GB"/>
        </w:rPr>
        <w:t xml:space="preserve">, without whom their </w:t>
      </w:r>
      <w:r w:rsidR="00F85B8D">
        <w:rPr>
          <w:rFonts w:eastAsia="Times New Roman" w:cstheme="minorHAnsi"/>
          <w:lang w:eastAsia="en-GB"/>
        </w:rPr>
        <w:t>standard of living</w:t>
      </w:r>
      <w:r w:rsidR="005A0FD2" w:rsidRPr="00DA6067">
        <w:rPr>
          <w:rFonts w:eastAsia="Times New Roman" w:cstheme="minorHAnsi"/>
          <w:lang w:eastAsia="en-GB"/>
        </w:rPr>
        <w:t xml:space="preserve"> would </w:t>
      </w:r>
      <w:r w:rsidR="00E71A16">
        <w:rPr>
          <w:rFonts w:eastAsia="Times New Roman" w:cstheme="minorHAnsi"/>
          <w:lang w:eastAsia="en-GB"/>
        </w:rPr>
        <w:t xml:space="preserve">have </w:t>
      </w:r>
      <w:r w:rsidR="005A0FD2" w:rsidRPr="00DA6067">
        <w:rPr>
          <w:rFonts w:eastAsia="Times New Roman" w:cstheme="minorHAnsi"/>
          <w:lang w:eastAsia="en-GB"/>
        </w:rPr>
        <w:t xml:space="preserve">become very substantially </w:t>
      </w:r>
      <w:r w:rsidR="00E71A16">
        <w:rPr>
          <w:rFonts w:eastAsia="Times New Roman" w:cstheme="minorHAnsi"/>
          <w:lang w:eastAsia="en-GB"/>
        </w:rPr>
        <w:t>demoted</w:t>
      </w:r>
      <w:r w:rsidR="005A0FD2" w:rsidRPr="00DA6067">
        <w:rPr>
          <w:rFonts w:eastAsia="Times New Roman" w:cstheme="minorHAnsi"/>
          <w:lang w:eastAsia="en-GB"/>
        </w:rPr>
        <w:t>.</w:t>
      </w:r>
      <w:r w:rsidR="00D57C85" w:rsidRPr="00DA6067">
        <w:rPr>
          <w:rFonts w:eastAsia="Times New Roman" w:cstheme="minorHAnsi"/>
          <w:lang w:eastAsia="en-GB"/>
        </w:rPr>
        <w:t xml:space="preserve"> Jefferson</w:t>
      </w:r>
      <w:r w:rsidR="000B1963" w:rsidRPr="00DA6067">
        <w:rPr>
          <w:rFonts w:eastAsia="Times New Roman" w:cstheme="minorHAnsi"/>
          <w:lang w:eastAsia="en-GB"/>
        </w:rPr>
        <w:t xml:space="preserve"> felt deep in his heart that slavery was </w:t>
      </w:r>
      <w:r w:rsidR="00A64879" w:rsidRPr="00DA6067">
        <w:rPr>
          <w:rFonts w:eastAsia="Times New Roman" w:cstheme="minorHAnsi"/>
          <w:lang w:eastAsia="en-GB"/>
        </w:rPr>
        <w:t xml:space="preserve">morally and spiritually </w:t>
      </w:r>
      <w:r w:rsidR="000B1963" w:rsidRPr="00DA6067">
        <w:rPr>
          <w:rFonts w:eastAsia="Times New Roman" w:cstheme="minorHAnsi"/>
          <w:lang w:eastAsia="en-GB"/>
        </w:rPr>
        <w:t>wrong, and while still a young attorney he advocated that citizens should be permitted to free their slaves if they wished. However he was not successful in this.</w:t>
      </w:r>
      <w:r w:rsidR="008A7E19" w:rsidRPr="00DA6067">
        <w:rPr>
          <w:rStyle w:val="FootnoteReference"/>
          <w:rFonts w:eastAsia="Times New Roman" w:cstheme="minorHAnsi"/>
          <w:lang w:eastAsia="en-GB"/>
        </w:rPr>
        <w:footnoteReference w:id="4"/>
      </w:r>
      <w:r w:rsidR="00D6701C" w:rsidRPr="00DA6067">
        <w:rPr>
          <w:rFonts w:eastAsia="Times New Roman" w:cstheme="minorHAnsi"/>
          <w:lang w:eastAsia="en-GB"/>
        </w:rPr>
        <w:t xml:space="preserve"> </w:t>
      </w:r>
      <w:r w:rsidR="002C2B72" w:rsidRPr="00DA6067">
        <w:rPr>
          <w:rFonts w:eastAsia="Times New Roman" w:cstheme="minorHAnsi"/>
          <w:lang w:eastAsia="en-GB"/>
        </w:rPr>
        <w:t>When Jefferson</w:t>
      </w:r>
      <w:r w:rsidR="000B7227" w:rsidRPr="00DA6067">
        <w:rPr>
          <w:rFonts w:eastAsia="Times New Roman" w:cstheme="minorHAnsi"/>
          <w:lang w:eastAsia="en-GB"/>
        </w:rPr>
        <w:t xml:space="preserve"> first drafted the </w:t>
      </w:r>
      <w:r w:rsidR="000D607E" w:rsidRPr="00DA6067">
        <w:rPr>
          <w:rFonts w:eastAsia="Times New Roman" w:cstheme="minorHAnsi"/>
          <w:lang w:eastAsia="en-GB"/>
        </w:rPr>
        <w:t>Declaration of Independence</w:t>
      </w:r>
      <w:r w:rsidR="000B7227" w:rsidRPr="00DA6067">
        <w:rPr>
          <w:rFonts w:eastAsia="Times New Roman" w:cstheme="minorHAnsi"/>
          <w:lang w:eastAsia="en-GB"/>
        </w:rPr>
        <w:t>, he included a passage of 168 words where he utterly</w:t>
      </w:r>
      <w:r w:rsidR="00C1329E" w:rsidRPr="00DA6067">
        <w:rPr>
          <w:rFonts w:eastAsia="Times New Roman" w:cstheme="minorHAnsi"/>
          <w:lang w:eastAsia="en-GB"/>
        </w:rPr>
        <w:t xml:space="preserve"> </w:t>
      </w:r>
      <w:r w:rsidR="000B7227" w:rsidRPr="00DA6067">
        <w:rPr>
          <w:rFonts w:eastAsia="Times New Roman" w:cstheme="minorHAnsi"/>
          <w:lang w:eastAsia="en-GB"/>
        </w:rPr>
        <w:t>condemned</w:t>
      </w:r>
      <w:r w:rsidR="000B1963" w:rsidRPr="00DA6067">
        <w:rPr>
          <w:rFonts w:eastAsia="Times New Roman" w:cstheme="minorHAnsi"/>
          <w:lang w:eastAsia="en-GB"/>
        </w:rPr>
        <w:t xml:space="preserve"> </w:t>
      </w:r>
      <w:r w:rsidR="007E77E7" w:rsidRPr="00DA6067">
        <w:rPr>
          <w:rFonts w:eastAsia="Times New Roman" w:cstheme="minorHAnsi"/>
          <w:lang w:eastAsia="en-GB"/>
        </w:rPr>
        <w:t>slavery as one of the evils which the British Monarchy had</w:t>
      </w:r>
      <w:r w:rsidR="005B5374" w:rsidRPr="00DA6067">
        <w:rPr>
          <w:rFonts w:eastAsia="Times New Roman" w:cstheme="minorHAnsi"/>
          <w:lang w:eastAsia="en-GB"/>
        </w:rPr>
        <w:t xml:space="preserve"> imposed upon the newly formed colonies.</w:t>
      </w:r>
      <w:r w:rsidR="00DD59AD" w:rsidRPr="00DA6067">
        <w:rPr>
          <w:rStyle w:val="FootnoteReference"/>
          <w:rFonts w:eastAsia="Times New Roman" w:cstheme="minorHAnsi"/>
          <w:lang w:eastAsia="en-GB"/>
        </w:rPr>
        <w:footnoteReference w:id="5"/>
      </w:r>
      <w:r w:rsidR="004F5852" w:rsidRPr="00DA6067">
        <w:rPr>
          <w:rFonts w:eastAsia="Times New Roman" w:cstheme="minorHAnsi"/>
          <w:lang w:eastAsia="en-GB"/>
        </w:rPr>
        <w:t xml:space="preserve"> However, </w:t>
      </w:r>
      <w:r w:rsidR="00F85B8D">
        <w:rPr>
          <w:rFonts w:eastAsia="Times New Roman" w:cstheme="minorHAnsi"/>
          <w:lang w:eastAsia="en-GB"/>
        </w:rPr>
        <w:t xml:space="preserve">disappointingly for Jefferson, </w:t>
      </w:r>
      <w:r w:rsidR="00AD0920">
        <w:rPr>
          <w:rFonts w:eastAsia="Times New Roman" w:cstheme="minorHAnsi"/>
          <w:lang w:eastAsia="en-GB"/>
        </w:rPr>
        <w:t xml:space="preserve">delegates in congress removed </w:t>
      </w:r>
      <w:r w:rsidR="004F5852" w:rsidRPr="00DA6067">
        <w:rPr>
          <w:rFonts w:eastAsia="Times New Roman" w:cstheme="minorHAnsi"/>
          <w:lang w:eastAsia="en-GB"/>
        </w:rPr>
        <w:t>this section before the final draft.</w:t>
      </w:r>
    </w:p>
    <w:p w14:paraId="2FC00262" w14:textId="7C08D178" w:rsidR="00D6701C" w:rsidRPr="00DA6067" w:rsidRDefault="00D6701C" w:rsidP="003A0C7B">
      <w:pPr>
        <w:rPr>
          <w:rFonts w:eastAsia="Times New Roman" w:cstheme="minorHAnsi"/>
          <w:lang w:eastAsia="en-GB"/>
        </w:rPr>
      </w:pPr>
    </w:p>
    <w:p w14:paraId="596D0D30" w14:textId="39BDB70B" w:rsidR="00B34CC6" w:rsidRDefault="00D6701C" w:rsidP="00D5362A">
      <w:pPr>
        <w:rPr>
          <w:rFonts w:eastAsia="Times New Roman" w:cstheme="minorHAnsi"/>
          <w:lang w:eastAsia="en-GB"/>
        </w:rPr>
      </w:pPr>
      <w:r w:rsidRPr="00DA6067">
        <w:rPr>
          <w:rFonts w:eastAsia="Times New Roman" w:cstheme="minorHAnsi"/>
          <w:lang w:eastAsia="en-GB"/>
        </w:rPr>
        <w:t xml:space="preserve">Jefferson’s attitude towards slavery appears to be harmonious with his attitude towards governance in general. </w:t>
      </w:r>
      <w:r w:rsidR="00044A58" w:rsidRPr="00DA6067">
        <w:rPr>
          <w:rFonts w:eastAsia="Times New Roman" w:cstheme="minorHAnsi"/>
          <w:lang w:eastAsia="en-GB"/>
        </w:rPr>
        <w:t>He believed in the integrity of the people, and trusted that they could govern their own affairs.</w:t>
      </w:r>
      <w:r w:rsidR="0051239A" w:rsidRPr="00DA6067">
        <w:rPr>
          <w:rFonts w:eastAsia="Times New Roman" w:cstheme="minorHAnsi"/>
          <w:lang w:eastAsia="en-GB"/>
        </w:rPr>
        <w:t xml:space="preserve"> He also envisioned that the future success of America lay in a lifestyle and economy based on the cultivation of the land.</w:t>
      </w:r>
      <w:r w:rsidR="00DA6067" w:rsidRPr="00DA6067">
        <w:rPr>
          <w:rFonts w:eastAsia="Times New Roman" w:cstheme="minorHAnsi"/>
          <w:lang w:eastAsia="en-GB"/>
        </w:rPr>
        <w:t xml:space="preserve"> </w:t>
      </w:r>
      <w:r w:rsidR="00044C61" w:rsidRPr="00DA6067">
        <w:rPr>
          <w:rFonts w:eastAsia="Times New Roman" w:cstheme="minorHAnsi"/>
          <w:lang w:eastAsia="en-GB"/>
        </w:rPr>
        <w:t xml:space="preserve">His conviction in this can clearly be understood </w:t>
      </w:r>
      <w:r w:rsidR="00A9405D">
        <w:rPr>
          <w:rFonts w:eastAsia="Times New Roman" w:cstheme="minorHAnsi"/>
          <w:lang w:eastAsia="en-GB"/>
        </w:rPr>
        <w:t>by his statement “</w:t>
      </w:r>
      <w:r w:rsidR="00044C61" w:rsidRPr="00DA6067">
        <w:rPr>
          <w:rFonts w:eastAsia="Times New Roman" w:cstheme="minorHAnsi"/>
          <w:lang w:eastAsia="en-GB"/>
        </w:rPr>
        <w:t xml:space="preserve">But we have an immensity of land courting the industry of the husbandman.  Is it best then that all our citizens should be employed in its improvement, or that one half should be called off from that to exercise manufactures and handicraft arts for the other?  Those who labour in the earth are the chosen people of God, if ever he had a chosen people, whose </w:t>
      </w:r>
      <w:r w:rsidR="00DA6067" w:rsidRPr="00DA6067">
        <w:rPr>
          <w:rFonts w:eastAsia="Times New Roman" w:cstheme="minorHAnsi"/>
          <w:lang w:eastAsia="en-GB"/>
        </w:rPr>
        <w:t>breasts he has made his peculiar deposit for substantial and genuine virtue.</w:t>
      </w:r>
      <w:r w:rsidR="00A9405D">
        <w:rPr>
          <w:rFonts w:eastAsia="Times New Roman" w:cstheme="minorHAnsi"/>
          <w:lang w:eastAsia="en-GB"/>
        </w:rPr>
        <w:t>”</w:t>
      </w:r>
      <w:r w:rsidR="00DA6067">
        <w:rPr>
          <w:rStyle w:val="FootnoteReference"/>
          <w:rFonts w:eastAsia="Times New Roman" w:cstheme="minorHAnsi"/>
          <w:lang w:eastAsia="en-GB"/>
        </w:rPr>
        <w:footnoteReference w:id="6"/>
      </w:r>
      <w:r w:rsidR="00DA6067" w:rsidRPr="00DA6067">
        <w:rPr>
          <w:rFonts w:eastAsia="Times New Roman" w:cstheme="minorHAnsi"/>
          <w:lang w:eastAsia="en-GB"/>
        </w:rPr>
        <w:t xml:space="preserve"> </w:t>
      </w:r>
      <w:r w:rsidR="00B34CC6">
        <w:rPr>
          <w:rFonts w:eastAsia="Times New Roman" w:cstheme="minorHAnsi"/>
          <w:lang w:eastAsia="en-GB"/>
        </w:rPr>
        <w:t xml:space="preserve">Not only is Jefferson extolling the </w:t>
      </w:r>
      <w:r w:rsidR="00020419">
        <w:rPr>
          <w:rFonts w:eastAsia="Times New Roman" w:cstheme="minorHAnsi"/>
          <w:lang w:eastAsia="en-GB"/>
        </w:rPr>
        <w:t xml:space="preserve">simple </w:t>
      </w:r>
      <w:r w:rsidR="00B34CC6">
        <w:rPr>
          <w:rFonts w:eastAsia="Times New Roman" w:cstheme="minorHAnsi"/>
          <w:lang w:eastAsia="en-GB"/>
        </w:rPr>
        <w:t xml:space="preserve">agricultural lifestyle, but he goes so far as to glorify the labourers on the land as God’s chosen people </w:t>
      </w:r>
      <w:r w:rsidR="00D838C5">
        <w:rPr>
          <w:rFonts w:eastAsia="Times New Roman" w:cstheme="minorHAnsi"/>
          <w:lang w:eastAsia="en-GB"/>
        </w:rPr>
        <w:t>endowed</w:t>
      </w:r>
      <w:r w:rsidR="00B34CC6">
        <w:rPr>
          <w:rFonts w:eastAsia="Times New Roman" w:cstheme="minorHAnsi"/>
          <w:lang w:eastAsia="en-GB"/>
        </w:rPr>
        <w:t xml:space="preserve"> with </w:t>
      </w:r>
      <w:r w:rsidR="00D838C5">
        <w:rPr>
          <w:rFonts w:eastAsia="Times New Roman" w:cstheme="minorHAnsi"/>
          <w:lang w:eastAsia="en-GB"/>
        </w:rPr>
        <w:t>true righteousness</w:t>
      </w:r>
      <w:r w:rsidR="00B34CC6">
        <w:rPr>
          <w:rFonts w:eastAsia="Times New Roman" w:cstheme="minorHAnsi"/>
          <w:lang w:eastAsia="en-GB"/>
        </w:rPr>
        <w:t xml:space="preserve">. What a contrast with the feudalistic exploitative attitudes of the landed gentry of his ancestral </w:t>
      </w:r>
      <w:r w:rsidR="00770508">
        <w:rPr>
          <w:rFonts w:eastAsia="Times New Roman" w:cstheme="minorHAnsi"/>
          <w:lang w:eastAsia="en-GB"/>
        </w:rPr>
        <w:t>land against whom he has turned his back</w:t>
      </w:r>
      <w:r w:rsidR="00B34CC6">
        <w:rPr>
          <w:rFonts w:eastAsia="Times New Roman" w:cstheme="minorHAnsi"/>
          <w:lang w:eastAsia="en-GB"/>
        </w:rPr>
        <w:t>!</w:t>
      </w:r>
    </w:p>
    <w:p w14:paraId="5B8697EF" w14:textId="77777777" w:rsidR="00B34CC6" w:rsidRDefault="00B34CC6" w:rsidP="00D5362A">
      <w:pPr>
        <w:rPr>
          <w:rFonts w:eastAsia="Times New Roman" w:cstheme="minorHAnsi"/>
          <w:lang w:eastAsia="en-GB"/>
        </w:rPr>
      </w:pPr>
    </w:p>
    <w:p w14:paraId="3EB210C0" w14:textId="17A09CC4" w:rsidR="00D5362A" w:rsidRPr="00DA6067" w:rsidRDefault="0051239A" w:rsidP="00D5362A">
      <w:pPr>
        <w:rPr>
          <w:rFonts w:eastAsia="Times New Roman" w:cstheme="minorHAnsi"/>
          <w:lang w:eastAsia="en-GB"/>
        </w:rPr>
      </w:pPr>
      <w:r w:rsidRPr="00DA6067">
        <w:rPr>
          <w:rFonts w:eastAsia="Times New Roman" w:cstheme="minorHAnsi"/>
          <w:lang w:eastAsia="en-GB"/>
        </w:rPr>
        <w:t>His main rival</w:t>
      </w:r>
      <w:r w:rsidR="00020419">
        <w:rPr>
          <w:rFonts w:eastAsia="Times New Roman" w:cstheme="minorHAnsi"/>
          <w:lang w:eastAsia="en-GB"/>
        </w:rPr>
        <w:t xml:space="preserve"> of the time</w:t>
      </w:r>
      <w:r w:rsidRPr="00DA6067">
        <w:rPr>
          <w:rFonts w:eastAsia="Times New Roman" w:cstheme="minorHAnsi"/>
          <w:lang w:eastAsia="en-GB"/>
        </w:rPr>
        <w:t>, Alexander Hamilton</w:t>
      </w:r>
      <w:r w:rsidR="000667E2" w:rsidRPr="00DA6067">
        <w:rPr>
          <w:rFonts w:eastAsia="Times New Roman" w:cstheme="minorHAnsi"/>
          <w:lang w:eastAsia="en-GB"/>
        </w:rPr>
        <w:t>,</w:t>
      </w:r>
      <w:r w:rsidRPr="00DA6067">
        <w:rPr>
          <w:rFonts w:eastAsia="Times New Roman" w:cstheme="minorHAnsi"/>
          <w:lang w:eastAsia="en-GB"/>
        </w:rPr>
        <w:t xml:space="preserve"> </w:t>
      </w:r>
      <w:r w:rsidR="000667E2" w:rsidRPr="00DA6067">
        <w:rPr>
          <w:rFonts w:eastAsia="Times New Roman" w:cstheme="minorHAnsi"/>
          <w:lang w:eastAsia="en-GB"/>
        </w:rPr>
        <w:t>h</w:t>
      </w:r>
      <w:r w:rsidRPr="00DA6067">
        <w:rPr>
          <w:rFonts w:eastAsia="Times New Roman" w:cstheme="minorHAnsi"/>
          <w:lang w:eastAsia="en-GB"/>
        </w:rPr>
        <w:t>owever</w:t>
      </w:r>
      <w:r w:rsidR="000667E2" w:rsidRPr="00DA6067">
        <w:rPr>
          <w:rFonts w:eastAsia="Times New Roman" w:cstheme="minorHAnsi"/>
          <w:lang w:eastAsia="en-GB"/>
        </w:rPr>
        <w:t xml:space="preserve">, was of the opinion that the common man </w:t>
      </w:r>
      <w:r w:rsidR="00F711D4">
        <w:rPr>
          <w:rFonts w:eastAsia="Times New Roman" w:cstheme="minorHAnsi"/>
          <w:lang w:eastAsia="en-GB"/>
        </w:rPr>
        <w:t xml:space="preserve">was bereft of good conscience and </w:t>
      </w:r>
      <w:r w:rsidR="000667E2" w:rsidRPr="00DA6067">
        <w:rPr>
          <w:rFonts w:eastAsia="Times New Roman" w:cstheme="minorHAnsi"/>
          <w:lang w:eastAsia="en-GB"/>
        </w:rPr>
        <w:t>could not be relied upon to make trustworthy decisions</w:t>
      </w:r>
      <w:r w:rsidR="00020419">
        <w:rPr>
          <w:rFonts w:eastAsia="Times New Roman" w:cstheme="minorHAnsi"/>
          <w:lang w:eastAsia="en-GB"/>
        </w:rPr>
        <w:t>.</w:t>
      </w:r>
      <w:r w:rsidR="000667E2" w:rsidRPr="00DA6067">
        <w:rPr>
          <w:rFonts w:eastAsia="Times New Roman" w:cstheme="minorHAnsi"/>
          <w:lang w:eastAsia="en-GB"/>
        </w:rPr>
        <w:t xml:space="preserve"> </w:t>
      </w:r>
      <w:r w:rsidR="00020419">
        <w:rPr>
          <w:rFonts w:eastAsia="Times New Roman" w:cstheme="minorHAnsi"/>
          <w:lang w:eastAsia="en-GB"/>
        </w:rPr>
        <w:t>He</w:t>
      </w:r>
      <w:r w:rsidR="000667E2" w:rsidRPr="00DA6067">
        <w:rPr>
          <w:rFonts w:eastAsia="Times New Roman" w:cstheme="minorHAnsi"/>
          <w:lang w:eastAsia="en-GB"/>
        </w:rPr>
        <w:t xml:space="preserve"> </w:t>
      </w:r>
      <w:r w:rsidR="00F711D4">
        <w:rPr>
          <w:rFonts w:eastAsia="Times New Roman" w:cstheme="minorHAnsi"/>
          <w:lang w:eastAsia="en-GB"/>
        </w:rPr>
        <w:t xml:space="preserve">therefore </w:t>
      </w:r>
      <w:r w:rsidR="00020419">
        <w:rPr>
          <w:rFonts w:eastAsia="Times New Roman" w:cstheme="minorHAnsi"/>
          <w:lang w:eastAsia="en-GB"/>
        </w:rPr>
        <w:t xml:space="preserve">proposed that </w:t>
      </w:r>
      <w:r w:rsidR="000667E2" w:rsidRPr="00DA6067">
        <w:rPr>
          <w:rFonts w:eastAsia="Times New Roman" w:cstheme="minorHAnsi"/>
          <w:lang w:eastAsia="en-GB"/>
        </w:rPr>
        <w:t xml:space="preserve">a centralised federal government </w:t>
      </w:r>
      <w:r w:rsidR="00A470A1" w:rsidRPr="00DA6067">
        <w:rPr>
          <w:rFonts w:eastAsia="Times New Roman" w:cstheme="minorHAnsi"/>
          <w:lang w:eastAsia="en-GB"/>
        </w:rPr>
        <w:t xml:space="preserve">should be invested </w:t>
      </w:r>
      <w:r w:rsidR="00D54CE6" w:rsidRPr="00DA6067">
        <w:rPr>
          <w:rFonts w:eastAsia="Times New Roman" w:cstheme="minorHAnsi"/>
          <w:lang w:eastAsia="en-GB"/>
        </w:rPr>
        <w:t>with</w:t>
      </w:r>
      <w:r w:rsidR="00A470A1" w:rsidRPr="00DA6067">
        <w:rPr>
          <w:rFonts w:eastAsia="Times New Roman" w:cstheme="minorHAnsi"/>
          <w:lang w:eastAsia="en-GB"/>
        </w:rPr>
        <w:t xml:space="preserve"> the power to </w:t>
      </w:r>
      <w:r w:rsidR="008B1EFB" w:rsidRPr="00DA6067">
        <w:rPr>
          <w:rFonts w:eastAsia="Times New Roman" w:cstheme="minorHAnsi"/>
          <w:lang w:eastAsia="en-GB"/>
        </w:rPr>
        <w:t xml:space="preserve">make </w:t>
      </w:r>
      <w:r w:rsidR="00D54CE6" w:rsidRPr="00DA6067">
        <w:rPr>
          <w:rFonts w:eastAsia="Times New Roman" w:cstheme="minorHAnsi"/>
          <w:lang w:eastAsia="en-GB"/>
        </w:rPr>
        <w:t xml:space="preserve">legislation </w:t>
      </w:r>
      <w:r w:rsidR="00760D97" w:rsidRPr="00DA6067">
        <w:rPr>
          <w:rFonts w:eastAsia="Times New Roman" w:cstheme="minorHAnsi"/>
          <w:lang w:eastAsia="en-GB"/>
        </w:rPr>
        <w:t>on behalf of</w:t>
      </w:r>
      <w:r w:rsidR="008B1EFB" w:rsidRPr="00DA6067">
        <w:rPr>
          <w:rFonts w:eastAsia="Times New Roman" w:cstheme="minorHAnsi"/>
          <w:lang w:eastAsia="en-GB"/>
        </w:rPr>
        <w:t xml:space="preserve"> the entire population. Furthermore, he </w:t>
      </w:r>
      <w:r w:rsidR="00CB4DDA" w:rsidRPr="00DA6067">
        <w:rPr>
          <w:rFonts w:eastAsia="Times New Roman" w:cstheme="minorHAnsi"/>
          <w:lang w:eastAsia="en-GB"/>
        </w:rPr>
        <w:t>favoured a centra</w:t>
      </w:r>
      <w:r w:rsidR="00BA64D4" w:rsidRPr="00DA6067">
        <w:rPr>
          <w:rFonts w:eastAsia="Times New Roman" w:cstheme="minorHAnsi"/>
          <w:lang w:eastAsia="en-GB"/>
        </w:rPr>
        <w:t xml:space="preserve">lised national bank, similar to the Bank of England, and </w:t>
      </w:r>
      <w:r w:rsidR="00332FF8">
        <w:rPr>
          <w:rFonts w:eastAsia="Times New Roman" w:cstheme="minorHAnsi"/>
          <w:lang w:eastAsia="en-GB"/>
        </w:rPr>
        <w:t xml:space="preserve">in stark contrast to Jefferson, </w:t>
      </w:r>
      <w:r w:rsidR="00BA64D4" w:rsidRPr="00DA6067">
        <w:rPr>
          <w:rFonts w:eastAsia="Times New Roman" w:cstheme="minorHAnsi"/>
          <w:lang w:eastAsia="en-GB"/>
        </w:rPr>
        <w:t>believed that America’s prosperity lay in manufacturing industries and commercial enterprises.</w:t>
      </w:r>
      <w:r w:rsidR="00BA64D4" w:rsidRPr="00DA6067">
        <w:rPr>
          <w:rStyle w:val="FootnoteReference"/>
          <w:rFonts w:eastAsia="Times New Roman" w:cstheme="minorHAnsi"/>
          <w:lang w:eastAsia="en-GB"/>
        </w:rPr>
        <w:footnoteReference w:id="7"/>
      </w:r>
      <w:r w:rsidR="00760D97" w:rsidRPr="00DA6067">
        <w:rPr>
          <w:rFonts w:eastAsia="Times New Roman" w:cstheme="minorHAnsi"/>
          <w:lang w:eastAsia="en-GB"/>
        </w:rPr>
        <w:t xml:space="preserve"> It is interesting to note that these two </w:t>
      </w:r>
      <w:r w:rsidR="00D321A1">
        <w:rPr>
          <w:rFonts w:eastAsia="Times New Roman" w:cstheme="minorHAnsi"/>
          <w:lang w:eastAsia="en-GB"/>
        </w:rPr>
        <w:t>adversaries</w:t>
      </w:r>
      <w:r w:rsidR="00760D97" w:rsidRPr="00DA6067">
        <w:rPr>
          <w:rFonts w:eastAsia="Times New Roman" w:cstheme="minorHAnsi"/>
          <w:lang w:eastAsia="en-GB"/>
        </w:rPr>
        <w:t xml:space="preserve">, who each had very different convictions and visions, were </w:t>
      </w:r>
      <w:r w:rsidR="00E71A16">
        <w:rPr>
          <w:rFonts w:eastAsia="Times New Roman" w:cstheme="minorHAnsi"/>
          <w:lang w:eastAsia="en-GB"/>
        </w:rPr>
        <w:t>both</w:t>
      </w:r>
      <w:r w:rsidR="00760D97" w:rsidRPr="00DA6067">
        <w:rPr>
          <w:rFonts w:eastAsia="Times New Roman" w:cstheme="minorHAnsi"/>
          <w:lang w:eastAsia="en-GB"/>
        </w:rPr>
        <w:t xml:space="preserve"> </w:t>
      </w:r>
      <w:r w:rsidR="00DE55BF" w:rsidRPr="00DA6067">
        <w:rPr>
          <w:rFonts w:eastAsia="Times New Roman" w:cstheme="minorHAnsi"/>
          <w:lang w:eastAsia="en-GB"/>
        </w:rPr>
        <w:t xml:space="preserve">given positions by </w:t>
      </w:r>
      <w:r w:rsidR="00274747" w:rsidRPr="00DA6067">
        <w:rPr>
          <w:rFonts w:eastAsia="Times New Roman" w:cstheme="minorHAnsi"/>
          <w:lang w:eastAsia="en-GB"/>
        </w:rPr>
        <w:t xml:space="preserve">the first president of the United States, </w:t>
      </w:r>
      <w:r w:rsidR="00DE55BF" w:rsidRPr="00DA6067">
        <w:rPr>
          <w:rFonts w:eastAsia="Times New Roman" w:cstheme="minorHAnsi"/>
          <w:lang w:eastAsia="en-GB"/>
        </w:rPr>
        <w:t>George Washington</w:t>
      </w:r>
      <w:r w:rsidR="00274747" w:rsidRPr="00DA6067">
        <w:rPr>
          <w:rFonts w:eastAsia="Times New Roman" w:cstheme="minorHAnsi"/>
          <w:lang w:eastAsia="en-GB"/>
        </w:rPr>
        <w:t>,</w:t>
      </w:r>
      <w:r w:rsidR="00DE55BF" w:rsidRPr="00DA6067">
        <w:rPr>
          <w:rFonts w:eastAsia="Times New Roman" w:cstheme="minorHAnsi"/>
          <w:lang w:eastAsia="en-GB"/>
        </w:rPr>
        <w:t xml:space="preserve"> which </w:t>
      </w:r>
      <w:r w:rsidR="00D321A1">
        <w:rPr>
          <w:rFonts w:eastAsia="Times New Roman" w:cstheme="minorHAnsi"/>
          <w:lang w:eastAsia="en-GB"/>
        </w:rPr>
        <w:t>meant they</w:t>
      </w:r>
      <w:r w:rsidR="00020419">
        <w:rPr>
          <w:rFonts w:eastAsia="Times New Roman" w:cstheme="minorHAnsi"/>
          <w:lang w:eastAsia="en-GB"/>
        </w:rPr>
        <w:t xml:space="preserve"> would have had</w:t>
      </w:r>
      <w:r w:rsidR="00D321A1">
        <w:rPr>
          <w:rFonts w:eastAsia="Times New Roman" w:cstheme="minorHAnsi"/>
          <w:lang w:eastAsia="en-GB"/>
        </w:rPr>
        <w:t xml:space="preserve"> to </w:t>
      </w:r>
      <w:r w:rsidR="00020419">
        <w:rPr>
          <w:rFonts w:eastAsia="Times New Roman" w:cstheme="minorHAnsi"/>
          <w:lang w:eastAsia="en-GB"/>
        </w:rPr>
        <w:t xml:space="preserve">at least attempt to </w:t>
      </w:r>
      <w:r w:rsidR="00D321A1">
        <w:rPr>
          <w:rFonts w:eastAsia="Times New Roman" w:cstheme="minorHAnsi"/>
          <w:lang w:eastAsia="en-GB"/>
        </w:rPr>
        <w:t>co-operate</w:t>
      </w:r>
      <w:r w:rsidR="00DE55BF" w:rsidRPr="00DA6067">
        <w:rPr>
          <w:rFonts w:eastAsia="Times New Roman" w:cstheme="minorHAnsi"/>
          <w:lang w:eastAsia="en-GB"/>
        </w:rPr>
        <w:t xml:space="preserve"> </w:t>
      </w:r>
      <w:r w:rsidR="00020419">
        <w:rPr>
          <w:rFonts w:eastAsia="Times New Roman" w:cstheme="minorHAnsi"/>
          <w:lang w:eastAsia="en-GB"/>
        </w:rPr>
        <w:t>and</w:t>
      </w:r>
      <w:r w:rsidR="00DE55BF" w:rsidRPr="00DA6067">
        <w:rPr>
          <w:rFonts w:eastAsia="Times New Roman" w:cstheme="minorHAnsi"/>
          <w:lang w:eastAsia="en-GB"/>
        </w:rPr>
        <w:t xml:space="preserve"> work </w:t>
      </w:r>
      <w:r w:rsidR="00274747" w:rsidRPr="00DA6067">
        <w:rPr>
          <w:rFonts w:eastAsia="Times New Roman" w:cstheme="minorHAnsi"/>
          <w:lang w:eastAsia="en-GB"/>
        </w:rPr>
        <w:t>alongside each other</w:t>
      </w:r>
      <w:r w:rsidR="00DE55BF" w:rsidRPr="00DA6067">
        <w:rPr>
          <w:rFonts w:eastAsia="Times New Roman" w:cstheme="minorHAnsi"/>
          <w:lang w:eastAsia="en-GB"/>
        </w:rPr>
        <w:t>. Hamilton was made first secretary of the treasury and Jefferson was made first secretary of state.</w:t>
      </w:r>
      <w:r w:rsidR="00D54CE6" w:rsidRPr="00DA6067">
        <w:rPr>
          <w:rFonts w:eastAsia="Times New Roman" w:cstheme="minorHAnsi"/>
          <w:lang w:eastAsia="en-GB"/>
        </w:rPr>
        <w:t xml:space="preserve"> </w:t>
      </w:r>
      <w:r w:rsidR="00A736A6">
        <w:rPr>
          <w:rFonts w:eastAsia="Times New Roman" w:cstheme="minorHAnsi"/>
          <w:lang w:eastAsia="en-GB"/>
        </w:rPr>
        <w:t>In appointing t</w:t>
      </w:r>
      <w:r w:rsidR="00D5362A" w:rsidRPr="00DA6067">
        <w:rPr>
          <w:rFonts w:eastAsia="Times New Roman" w:cstheme="minorHAnsi"/>
          <w:lang w:eastAsia="en-GB"/>
        </w:rPr>
        <w:t xml:space="preserve">wo rivals who were to become </w:t>
      </w:r>
      <w:r w:rsidR="00A736A6">
        <w:rPr>
          <w:rFonts w:eastAsia="Times New Roman" w:cstheme="minorHAnsi"/>
          <w:lang w:eastAsia="en-GB"/>
        </w:rPr>
        <w:t>his</w:t>
      </w:r>
      <w:r w:rsidR="00D5362A" w:rsidRPr="00DA6067">
        <w:rPr>
          <w:rFonts w:eastAsia="Times New Roman" w:cstheme="minorHAnsi"/>
          <w:lang w:eastAsia="en-GB"/>
        </w:rPr>
        <w:t xml:space="preserve"> foremost advisors</w:t>
      </w:r>
      <w:r w:rsidR="00A736A6">
        <w:rPr>
          <w:rFonts w:eastAsia="Times New Roman" w:cstheme="minorHAnsi"/>
          <w:lang w:eastAsia="en-GB"/>
        </w:rPr>
        <w:t>,</w:t>
      </w:r>
      <w:r w:rsidR="00D5362A" w:rsidRPr="00DA6067">
        <w:rPr>
          <w:rFonts w:eastAsia="Times New Roman" w:cstheme="minorHAnsi"/>
          <w:lang w:eastAsia="en-GB"/>
        </w:rPr>
        <w:t xml:space="preserve"> the question may arise as to whether Washington was employing a tactic to encourage conciliation? That was certainly something dear to his heart as can be heard from his prophetic farewell address in September 1796, at the end of his eight year presidency</w:t>
      </w:r>
      <w:r w:rsidR="00E71A16">
        <w:rPr>
          <w:rFonts w:eastAsia="Times New Roman" w:cstheme="minorHAnsi"/>
          <w:lang w:eastAsia="en-GB"/>
        </w:rPr>
        <w:t>,</w:t>
      </w:r>
      <w:r w:rsidR="00D5362A" w:rsidRPr="00DA6067">
        <w:rPr>
          <w:rFonts w:eastAsia="Times New Roman" w:cstheme="minorHAnsi"/>
          <w:lang w:eastAsia="en-GB"/>
        </w:rPr>
        <w:t xml:space="preserve"> in which he articulated severe warnings about the competing of opposing factions for dominance “sharpened by the spirit of revenge” which </w:t>
      </w:r>
      <w:r w:rsidR="00D5362A" w:rsidRPr="00DA6067">
        <w:rPr>
          <w:rFonts w:eastAsia="Times New Roman" w:cstheme="minorHAnsi"/>
          <w:lang w:eastAsia="en-GB"/>
        </w:rPr>
        <w:lastRenderedPageBreak/>
        <w:t>he foresaw as leading only to long term despotism.</w:t>
      </w:r>
      <w:r w:rsidR="00D5362A" w:rsidRPr="00DA6067">
        <w:rPr>
          <w:rStyle w:val="FootnoteReference"/>
          <w:rFonts w:eastAsia="Times New Roman" w:cstheme="minorHAnsi"/>
          <w:lang w:eastAsia="en-GB"/>
        </w:rPr>
        <w:footnoteReference w:id="8"/>
      </w:r>
      <w:r w:rsidR="00D5362A" w:rsidRPr="00DA6067">
        <w:rPr>
          <w:rFonts w:eastAsia="Times New Roman" w:cstheme="minorHAnsi"/>
          <w:lang w:eastAsia="en-GB"/>
        </w:rPr>
        <w:t xml:space="preserve"> Despite his warnings, the radical differences between the political approaches of Jefferson and Hamilton paved the way for the two party system still existent in the US today.</w:t>
      </w:r>
    </w:p>
    <w:p w14:paraId="16239470" w14:textId="50397728" w:rsidR="0074442B" w:rsidRPr="00DA6067" w:rsidRDefault="0074442B" w:rsidP="003A0C7B">
      <w:pPr>
        <w:rPr>
          <w:rFonts w:eastAsia="Times New Roman" w:cstheme="minorHAnsi"/>
          <w:lang w:eastAsia="en-GB"/>
        </w:rPr>
      </w:pPr>
    </w:p>
    <w:p w14:paraId="326FEFCD" w14:textId="31A7BCC8" w:rsidR="00411974" w:rsidRPr="00DA6067" w:rsidRDefault="000D607E" w:rsidP="003A0C7B">
      <w:pPr>
        <w:rPr>
          <w:rFonts w:eastAsia="Times New Roman" w:cstheme="minorHAnsi"/>
          <w:color w:val="000000" w:themeColor="text1"/>
          <w:shd w:val="clear" w:color="auto" w:fill="FFFFFF"/>
          <w:lang w:eastAsia="en-GB"/>
        </w:rPr>
      </w:pPr>
      <w:r w:rsidRPr="00DA6067">
        <w:rPr>
          <w:rFonts w:eastAsia="Times New Roman" w:cstheme="minorHAnsi"/>
          <w:lang w:eastAsia="en-GB"/>
        </w:rPr>
        <w:t xml:space="preserve">Jefferson was </w:t>
      </w:r>
      <w:r w:rsidR="00722568" w:rsidRPr="00DA6067">
        <w:rPr>
          <w:rFonts w:eastAsia="Times New Roman" w:cstheme="minorHAnsi"/>
          <w:lang w:eastAsia="en-GB"/>
        </w:rPr>
        <w:t xml:space="preserve">only </w:t>
      </w:r>
      <w:r w:rsidRPr="00DA6067">
        <w:rPr>
          <w:rFonts w:eastAsia="Times New Roman" w:cstheme="minorHAnsi"/>
          <w:lang w:eastAsia="en-GB"/>
        </w:rPr>
        <w:t>33 years old when he drafted the Declaration of Independence in 1776</w:t>
      </w:r>
      <w:r w:rsidR="00722568" w:rsidRPr="00DA6067">
        <w:rPr>
          <w:rFonts w:eastAsia="Times New Roman" w:cstheme="minorHAnsi"/>
          <w:lang w:eastAsia="en-GB"/>
        </w:rPr>
        <w:t>.</w:t>
      </w:r>
      <w:r w:rsidRPr="00DA6067">
        <w:rPr>
          <w:rFonts w:eastAsia="Times New Roman" w:cstheme="minorHAnsi"/>
          <w:lang w:eastAsia="en-GB"/>
        </w:rPr>
        <w:t xml:space="preserve"> </w:t>
      </w:r>
      <w:r w:rsidR="00722568" w:rsidRPr="00DA6067">
        <w:rPr>
          <w:rFonts w:eastAsia="Times New Roman" w:cstheme="minorHAnsi"/>
          <w:lang w:eastAsia="en-GB"/>
        </w:rPr>
        <w:t>A</w:t>
      </w:r>
      <w:r w:rsidRPr="00DA6067">
        <w:rPr>
          <w:rFonts w:eastAsia="Times New Roman" w:cstheme="minorHAnsi"/>
          <w:lang w:eastAsia="en-GB"/>
        </w:rPr>
        <w:t xml:space="preserve">s previously mentioned, an early draft </w:t>
      </w:r>
      <w:r w:rsidR="006B5D37" w:rsidRPr="00DA6067">
        <w:rPr>
          <w:rFonts w:eastAsia="Times New Roman" w:cstheme="minorHAnsi"/>
          <w:lang w:eastAsia="en-GB"/>
        </w:rPr>
        <w:t xml:space="preserve">contained a passage vehemently condemning slavery </w:t>
      </w:r>
      <w:r w:rsidR="00722568" w:rsidRPr="00DA6067">
        <w:rPr>
          <w:rFonts w:eastAsia="Times New Roman" w:cstheme="minorHAnsi"/>
          <w:lang w:eastAsia="en-GB"/>
        </w:rPr>
        <w:t xml:space="preserve">didn’t survive the final document. His attitude towards mankind as a whole though, was succinctly and poetically expressed </w:t>
      </w:r>
      <w:r w:rsidR="00EC3B7B">
        <w:rPr>
          <w:rFonts w:eastAsia="Times New Roman" w:cstheme="minorHAnsi"/>
          <w:lang w:eastAsia="en-GB"/>
        </w:rPr>
        <w:t xml:space="preserve">in the Declaration </w:t>
      </w:r>
      <w:r w:rsidR="00722568" w:rsidRPr="00DA6067">
        <w:rPr>
          <w:rFonts w:eastAsia="Times New Roman" w:cstheme="minorHAnsi"/>
          <w:lang w:eastAsia="en-GB"/>
        </w:rPr>
        <w:t xml:space="preserve">by the words </w:t>
      </w:r>
      <w:r w:rsidR="00722568" w:rsidRPr="00DA6067">
        <w:rPr>
          <w:rFonts w:eastAsia="Times New Roman" w:cstheme="minorHAnsi"/>
          <w:color w:val="000000" w:themeColor="text1"/>
          <w:lang w:eastAsia="en-GB"/>
        </w:rPr>
        <w:t>“</w:t>
      </w:r>
      <w:r w:rsidR="00722568" w:rsidRPr="00DA6067">
        <w:rPr>
          <w:rFonts w:eastAsia="Times New Roman" w:cstheme="minorHAnsi"/>
          <w:color w:val="000000" w:themeColor="text1"/>
          <w:shd w:val="clear" w:color="auto" w:fill="FFFFFF"/>
          <w:lang w:eastAsia="en-GB"/>
        </w:rPr>
        <w:t xml:space="preserve">We hold these truths to be self-evident, that all men are created equal, that they are endowed by their Creator with certain unalienable </w:t>
      </w:r>
      <w:r w:rsidR="00BD2EB5" w:rsidRPr="00DA6067">
        <w:rPr>
          <w:rFonts w:eastAsia="Times New Roman" w:cstheme="minorHAnsi"/>
          <w:color w:val="000000" w:themeColor="text1"/>
          <w:shd w:val="clear" w:color="auto" w:fill="FFFFFF"/>
          <w:lang w:eastAsia="en-GB"/>
        </w:rPr>
        <w:t>r</w:t>
      </w:r>
      <w:r w:rsidR="00722568" w:rsidRPr="00DA6067">
        <w:rPr>
          <w:rFonts w:eastAsia="Times New Roman" w:cstheme="minorHAnsi"/>
          <w:color w:val="000000" w:themeColor="text1"/>
          <w:shd w:val="clear" w:color="auto" w:fill="FFFFFF"/>
          <w:lang w:eastAsia="en-GB"/>
        </w:rPr>
        <w:t xml:space="preserve">ights, that among these are </w:t>
      </w:r>
      <w:r w:rsidR="00BD2EB5" w:rsidRPr="00DA6067">
        <w:rPr>
          <w:rFonts w:eastAsia="Times New Roman" w:cstheme="minorHAnsi"/>
          <w:color w:val="000000" w:themeColor="text1"/>
          <w:shd w:val="clear" w:color="auto" w:fill="FFFFFF"/>
          <w:lang w:eastAsia="en-GB"/>
        </w:rPr>
        <w:t>l</w:t>
      </w:r>
      <w:r w:rsidR="00722568" w:rsidRPr="00DA6067">
        <w:rPr>
          <w:rFonts w:eastAsia="Times New Roman" w:cstheme="minorHAnsi"/>
          <w:color w:val="000000" w:themeColor="text1"/>
          <w:shd w:val="clear" w:color="auto" w:fill="FFFFFF"/>
          <w:lang w:eastAsia="en-GB"/>
        </w:rPr>
        <w:t xml:space="preserve">ife, </w:t>
      </w:r>
      <w:r w:rsidR="00BD2EB5" w:rsidRPr="00DA6067">
        <w:rPr>
          <w:rFonts w:eastAsia="Times New Roman" w:cstheme="minorHAnsi"/>
          <w:color w:val="000000" w:themeColor="text1"/>
          <w:shd w:val="clear" w:color="auto" w:fill="FFFFFF"/>
          <w:lang w:eastAsia="en-GB"/>
        </w:rPr>
        <w:t>li</w:t>
      </w:r>
      <w:r w:rsidR="00722568" w:rsidRPr="00DA6067">
        <w:rPr>
          <w:rFonts w:eastAsia="Times New Roman" w:cstheme="minorHAnsi"/>
          <w:color w:val="000000" w:themeColor="text1"/>
          <w:shd w:val="clear" w:color="auto" w:fill="FFFFFF"/>
          <w:lang w:eastAsia="en-GB"/>
        </w:rPr>
        <w:t xml:space="preserve">berty and the pursuit of </w:t>
      </w:r>
      <w:r w:rsidR="009A4FC2">
        <w:rPr>
          <w:rFonts w:eastAsia="Times New Roman" w:cstheme="minorHAnsi"/>
          <w:color w:val="000000" w:themeColor="text1"/>
          <w:shd w:val="clear" w:color="auto" w:fill="FFFFFF"/>
          <w:lang w:eastAsia="en-GB"/>
        </w:rPr>
        <w:t>h</w:t>
      </w:r>
      <w:r w:rsidR="00722568" w:rsidRPr="00DA6067">
        <w:rPr>
          <w:rFonts w:eastAsia="Times New Roman" w:cstheme="minorHAnsi"/>
          <w:color w:val="000000" w:themeColor="text1"/>
          <w:shd w:val="clear" w:color="auto" w:fill="FFFFFF"/>
          <w:lang w:eastAsia="en-GB"/>
        </w:rPr>
        <w:t>appiness.”</w:t>
      </w:r>
      <w:r w:rsidR="00722568" w:rsidRPr="00DA6067">
        <w:rPr>
          <w:rStyle w:val="FootnoteReference"/>
          <w:rFonts w:eastAsia="Times New Roman" w:cstheme="minorHAnsi"/>
          <w:color w:val="000000" w:themeColor="text1"/>
          <w:shd w:val="clear" w:color="auto" w:fill="FFFFFF"/>
          <w:lang w:eastAsia="en-GB"/>
        </w:rPr>
        <w:footnoteReference w:id="9"/>
      </w:r>
      <w:r w:rsidR="00BD2EB5" w:rsidRPr="00DA6067">
        <w:rPr>
          <w:rFonts w:eastAsia="Times New Roman" w:cstheme="minorHAnsi"/>
          <w:color w:val="000000" w:themeColor="text1"/>
          <w:shd w:val="clear" w:color="auto" w:fill="FFFFFF"/>
          <w:lang w:eastAsia="en-GB"/>
        </w:rPr>
        <w:t xml:space="preserve"> </w:t>
      </w:r>
      <w:r w:rsidR="00EC3B7B">
        <w:rPr>
          <w:rFonts w:eastAsia="Times New Roman" w:cstheme="minorHAnsi"/>
          <w:color w:val="000000" w:themeColor="text1"/>
          <w:shd w:val="clear" w:color="auto" w:fill="FFFFFF"/>
          <w:lang w:eastAsia="en-GB"/>
        </w:rPr>
        <w:t>These were r</w:t>
      </w:r>
      <w:r w:rsidR="001A2E9F">
        <w:rPr>
          <w:rFonts w:eastAsia="Times New Roman" w:cstheme="minorHAnsi"/>
          <w:color w:val="000000" w:themeColor="text1"/>
          <w:shd w:val="clear" w:color="auto" w:fill="FFFFFF"/>
          <w:lang w:eastAsia="en-GB"/>
        </w:rPr>
        <w:t>adical</w:t>
      </w:r>
      <w:r w:rsidR="00EC3B7B">
        <w:rPr>
          <w:rFonts w:eastAsia="Times New Roman" w:cstheme="minorHAnsi"/>
          <w:color w:val="000000" w:themeColor="text1"/>
          <w:shd w:val="clear" w:color="auto" w:fill="FFFFFF"/>
          <w:lang w:eastAsia="en-GB"/>
        </w:rPr>
        <w:t xml:space="preserve"> words indeed and i</w:t>
      </w:r>
      <w:r w:rsidR="00BD2EB5" w:rsidRPr="00DA6067">
        <w:rPr>
          <w:rFonts w:eastAsia="Times New Roman" w:cstheme="minorHAnsi"/>
          <w:color w:val="000000" w:themeColor="text1"/>
          <w:shd w:val="clear" w:color="auto" w:fill="FFFFFF"/>
          <w:lang w:eastAsia="en-GB"/>
        </w:rPr>
        <w:t xml:space="preserve">t can surely be </w:t>
      </w:r>
      <w:r w:rsidR="001A2E9F">
        <w:rPr>
          <w:rFonts w:eastAsia="Times New Roman" w:cstheme="minorHAnsi"/>
          <w:color w:val="000000" w:themeColor="text1"/>
          <w:shd w:val="clear" w:color="auto" w:fill="FFFFFF"/>
          <w:lang w:eastAsia="en-GB"/>
        </w:rPr>
        <w:t>surmised</w:t>
      </w:r>
      <w:r w:rsidR="00BD2EB5" w:rsidRPr="00DA6067">
        <w:rPr>
          <w:rFonts w:eastAsia="Times New Roman" w:cstheme="minorHAnsi"/>
          <w:color w:val="000000" w:themeColor="text1"/>
          <w:shd w:val="clear" w:color="auto" w:fill="FFFFFF"/>
          <w:lang w:eastAsia="en-GB"/>
        </w:rPr>
        <w:t xml:space="preserve"> that the</w:t>
      </w:r>
      <w:r w:rsidR="00EC3B7B">
        <w:rPr>
          <w:rFonts w:eastAsia="Times New Roman" w:cstheme="minorHAnsi"/>
          <w:color w:val="000000" w:themeColor="text1"/>
          <w:shd w:val="clear" w:color="auto" w:fill="FFFFFF"/>
          <w:lang w:eastAsia="en-GB"/>
        </w:rPr>
        <w:t>ir</w:t>
      </w:r>
      <w:r w:rsidR="00BD2EB5" w:rsidRPr="00DA6067">
        <w:rPr>
          <w:rFonts w:eastAsia="Times New Roman" w:cstheme="minorHAnsi"/>
          <w:color w:val="000000" w:themeColor="text1"/>
          <w:shd w:val="clear" w:color="auto" w:fill="FFFFFF"/>
          <w:lang w:eastAsia="en-GB"/>
        </w:rPr>
        <w:t xml:space="preserve"> composer would </w:t>
      </w:r>
      <w:r w:rsidR="001A2E9F">
        <w:rPr>
          <w:rFonts w:eastAsia="Times New Roman" w:cstheme="minorHAnsi"/>
          <w:color w:val="000000" w:themeColor="text1"/>
          <w:shd w:val="clear" w:color="auto" w:fill="FFFFFF"/>
          <w:lang w:eastAsia="en-GB"/>
        </w:rPr>
        <w:t>have</w:t>
      </w:r>
      <w:r w:rsidR="00EC3B7B">
        <w:rPr>
          <w:rFonts w:eastAsia="Times New Roman" w:cstheme="minorHAnsi"/>
          <w:color w:val="000000" w:themeColor="text1"/>
          <w:shd w:val="clear" w:color="auto" w:fill="FFFFFF"/>
          <w:lang w:eastAsia="en-GB"/>
        </w:rPr>
        <w:t xml:space="preserve"> naturally </w:t>
      </w:r>
      <w:r w:rsidR="001A2E9F">
        <w:rPr>
          <w:rFonts w:eastAsia="Times New Roman" w:cstheme="minorHAnsi"/>
          <w:color w:val="000000" w:themeColor="text1"/>
          <w:shd w:val="clear" w:color="auto" w:fill="FFFFFF"/>
          <w:lang w:eastAsia="en-GB"/>
        </w:rPr>
        <w:t xml:space="preserve">been </w:t>
      </w:r>
      <w:r w:rsidR="00BD2EB5" w:rsidRPr="00DA6067">
        <w:rPr>
          <w:rFonts w:eastAsia="Times New Roman" w:cstheme="minorHAnsi"/>
          <w:color w:val="000000" w:themeColor="text1"/>
          <w:shd w:val="clear" w:color="auto" w:fill="FFFFFF"/>
          <w:lang w:eastAsia="en-GB"/>
        </w:rPr>
        <w:t>extend</w:t>
      </w:r>
      <w:r w:rsidR="00EC3B7B">
        <w:rPr>
          <w:rFonts w:eastAsia="Times New Roman" w:cstheme="minorHAnsi"/>
          <w:color w:val="000000" w:themeColor="text1"/>
          <w:shd w:val="clear" w:color="auto" w:fill="FFFFFF"/>
          <w:lang w:eastAsia="en-GB"/>
        </w:rPr>
        <w:t>ing</w:t>
      </w:r>
      <w:r w:rsidR="00BD2EB5" w:rsidRPr="00DA6067">
        <w:rPr>
          <w:rFonts w:eastAsia="Times New Roman" w:cstheme="minorHAnsi"/>
          <w:color w:val="000000" w:themeColor="text1"/>
          <w:shd w:val="clear" w:color="auto" w:fill="FFFFFF"/>
          <w:lang w:eastAsia="en-GB"/>
        </w:rPr>
        <w:t xml:space="preserve"> these ‘self-evident’ truths to human beings of all races and cultures, as </w:t>
      </w:r>
      <w:r w:rsidR="00880433" w:rsidRPr="00DA6067">
        <w:rPr>
          <w:rFonts w:eastAsia="Times New Roman" w:cstheme="minorHAnsi"/>
          <w:color w:val="000000" w:themeColor="text1"/>
          <w:shd w:val="clear" w:color="auto" w:fill="FFFFFF"/>
          <w:lang w:eastAsia="en-GB"/>
        </w:rPr>
        <w:t>one would assume that</w:t>
      </w:r>
      <w:r w:rsidR="00BD2EB5" w:rsidRPr="00DA6067">
        <w:rPr>
          <w:rFonts w:eastAsia="Times New Roman" w:cstheme="minorHAnsi"/>
          <w:color w:val="000000" w:themeColor="text1"/>
          <w:shd w:val="clear" w:color="auto" w:fill="FFFFFF"/>
          <w:lang w:eastAsia="en-GB"/>
        </w:rPr>
        <w:t xml:space="preserve"> </w:t>
      </w:r>
      <w:r w:rsidR="00E343B0" w:rsidRPr="00DA6067">
        <w:rPr>
          <w:rFonts w:eastAsia="Times New Roman" w:cstheme="minorHAnsi"/>
          <w:color w:val="000000" w:themeColor="text1"/>
          <w:shd w:val="clear" w:color="auto" w:fill="FFFFFF"/>
          <w:lang w:eastAsia="en-GB"/>
        </w:rPr>
        <w:t xml:space="preserve">Jefferson had faith in </w:t>
      </w:r>
      <w:r w:rsidR="001A2E9F">
        <w:rPr>
          <w:rFonts w:eastAsia="Times New Roman" w:cstheme="minorHAnsi"/>
          <w:color w:val="000000" w:themeColor="text1"/>
          <w:shd w:val="clear" w:color="auto" w:fill="FFFFFF"/>
          <w:lang w:eastAsia="en-GB"/>
        </w:rPr>
        <w:t>one</w:t>
      </w:r>
      <w:r w:rsidR="00E343B0" w:rsidRPr="00DA6067">
        <w:rPr>
          <w:rFonts w:eastAsia="Times New Roman" w:cstheme="minorHAnsi"/>
          <w:color w:val="000000" w:themeColor="text1"/>
          <w:shd w:val="clear" w:color="auto" w:fill="FFFFFF"/>
          <w:lang w:eastAsia="en-GB"/>
        </w:rPr>
        <w:t xml:space="preserve"> single</w:t>
      </w:r>
      <w:r w:rsidR="00BD2EB5" w:rsidRPr="00DA6067">
        <w:rPr>
          <w:rFonts w:eastAsia="Times New Roman" w:cstheme="minorHAnsi"/>
          <w:color w:val="000000" w:themeColor="text1"/>
          <w:shd w:val="clear" w:color="auto" w:fill="FFFFFF"/>
          <w:lang w:eastAsia="en-GB"/>
        </w:rPr>
        <w:t xml:space="preserve"> Creator </w:t>
      </w:r>
      <w:r w:rsidR="00E343B0" w:rsidRPr="00DA6067">
        <w:rPr>
          <w:rFonts w:eastAsia="Times New Roman" w:cstheme="minorHAnsi"/>
          <w:color w:val="000000" w:themeColor="text1"/>
          <w:shd w:val="clear" w:color="auto" w:fill="FFFFFF"/>
          <w:lang w:eastAsia="en-GB"/>
        </w:rPr>
        <w:t>for all of diverse humanity.</w:t>
      </w:r>
    </w:p>
    <w:p w14:paraId="3AEBB214" w14:textId="77777777" w:rsidR="00E343B0" w:rsidRPr="00DA6067" w:rsidRDefault="00E343B0" w:rsidP="003A0C7B">
      <w:pPr>
        <w:rPr>
          <w:rFonts w:eastAsia="Times New Roman" w:cstheme="minorHAnsi"/>
          <w:color w:val="000000" w:themeColor="text1"/>
          <w:shd w:val="clear" w:color="auto" w:fill="FFFFFF"/>
          <w:lang w:eastAsia="en-GB"/>
        </w:rPr>
      </w:pPr>
    </w:p>
    <w:p w14:paraId="3D47C42D" w14:textId="78A8B920" w:rsidR="00411974" w:rsidRDefault="00705196" w:rsidP="003A0C7B">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T</w:t>
      </w:r>
      <w:r w:rsidR="00411974" w:rsidRPr="00DA6067">
        <w:rPr>
          <w:rFonts w:eastAsia="Times New Roman" w:cstheme="minorHAnsi"/>
          <w:color w:val="000000" w:themeColor="text1"/>
          <w:shd w:val="clear" w:color="auto" w:fill="FFFFFF"/>
          <w:lang w:eastAsia="en-GB"/>
        </w:rPr>
        <w:t xml:space="preserve">he early settlers from Britain were </w:t>
      </w:r>
      <w:r>
        <w:rPr>
          <w:rFonts w:eastAsia="Times New Roman" w:cstheme="minorHAnsi"/>
          <w:color w:val="000000" w:themeColor="text1"/>
          <w:shd w:val="clear" w:color="auto" w:fill="FFFFFF"/>
          <w:lang w:eastAsia="en-GB"/>
        </w:rPr>
        <w:t xml:space="preserve">arguably </w:t>
      </w:r>
      <w:r w:rsidR="00411974" w:rsidRPr="00DA6067">
        <w:rPr>
          <w:rFonts w:eastAsia="Times New Roman" w:cstheme="minorHAnsi"/>
          <w:color w:val="000000" w:themeColor="text1"/>
          <w:shd w:val="clear" w:color="auto" w:fill="FFFFFF"/>
          <w:lang w:eastAsia="en-GB"/>
        </w:rPr>
        <w:t>brave adventurous folk who were willing to take big risks for a more free and prosperous life, and to a large extent th</w:t>
      </w:r>
      <w:r>
        <w:rPr>
          <w:rFonts w:eastAsia="Times New Roman" w:cstheme="minorHAnsi"/>
          <w:color w:val="000000" w:themeColor="text1"/>
          <w:shd w:val="clear" w:color="auto" w:fill="FFFFFF"/>
          <w:lang w:eastAsia="en-GB"/>
        </w:rPr>
        <w:t>ey</w:t>
      </w:r>
      <w:r w:rsidR="00411974" w:rsidRPr="00DA6067">
        <w:rPr>
          <w:rFonts w:eastAsia="Times New Roman" w:cstheme="minorHAnsi"/>
          <w:color w:val="000000" w:themeColor="text1"/>
          <w:shd w:val="clear" w:color="auto" w:fill="FFFFFF"/>
          <w:lang w:eastAsia="en-GB"/>
        </w:rPr>
        <w:t xml:space="preserve"> w</w:t>
      </w:r>
      <w:r>
        <w:rPr>
          <w:rFonts w:eastAsia="Times New Roman" w:cstheme="minorHAnsi"/>
          <w:color w:val="000000" w:themeColor="text1"/>
          <w:shd w:val="clear" w:color="auto" w:fill="FFFFFF"/>
          <w:lang w:eastAsia="en-GB"/>
        </w:rPr>
        <w:t xml:space="preserve">ere </w:t>
      </w:r>
      <w:r w:rsidR="00411974" w:rsidRPr="00DA6067">
        <w:rPr>
          <w:rFonts w:eastAsia="Times New Roman" w:cstheme="minorHAnsi"/>
          <w:color w:val="000000" w:themeColor="text1"/>
          <w:shd w:val="clear" w:color="auto" w:fill="FFFFFF"/>
          <w:lang w:eastAsia="en-GB"/>
        </w:rPr>
        <w:t xml:space="preserve">motivated by dissatisfaction with what </w:t>
      </w:r>
      <w:r w:rsidR="001C0ECB">
        <w:rPr>
          <w:rFonts w:eastAsia="Times New Roman" w:cstheme="minorHAnsi"/>
          <w:color w:val="000000" w:themeColor="text1"/>
          <w:shd w:val="clear" w:color="auto" w:fill="FFFFFF"/>
          <w:lang w:eastAsia="en-GB"/>
        </w:rPr>
        <w:t>they had left behind;</w:t>
      </w:r>
      <w:r w:rsidR="00411974" w:rsidRPr="00DA6067">
        <w:rPr>
          <w:rFonts w:eastAsia="Times New Roman" w:cstheme="minorHAnsi"/>
          <w:color w:val="000000" w:themeColor="text1"/>
          <w:shd w:val="clear" w:color="auto" w:fill="FFFFFF"/>
          <w:lang w:eastAsia="en-GB"/>
        </w:rPr>
        <w:t xml:space="preserve"> perceived as a powerful controlling monarchy</w:t>
      </w:r>
      <w:r w:rsidR="001C0ECB">
        <w:rPr>
          <w:rFonts w:eastAsia="Times New Roman" w:cstheme="minorHAnsi"/>
          <w:color w:val="000000" w:themeColor="text1"/>
          <w:shd w:val="clear" w:color="auto" w:fill="FFFFFF"/>
          <w:lang w:eastAsia="en-GB"/>
        </w:rPr>
        <w:t xml:space="preserve"> and aristocracy</w:t>
      </w:r>
      <w:r>
        <w:rPr>
          <w:rFonts w:eastAsia="Times New Roman" w:cstheme="minorHAnsi"/>
          <w:color w:val="000000" w:themeColor="text1"/>
          <w:shd w:val="clear" w:color="auto" w:fill="FFFFFF"/>
          <w:lang w:eastAsia="en-GB"/>
        </w:rPr>
        <w:t xml:space="preserve">. </w:t>
      </w:r>
      <w:r w:rsidR="00FE16AE">
        <w:rPr>
          <w:rFonts w:eastAsia="Times New Roman" w:cstheme="minorHAnsi"/>
          <w:color w:val="000000" w:themeColor="text1"/>
          <w:shd w:val="clear" w:color="auto" w:fill="FFFFFF"/>
          <w:lang w:eastAsia="en-GB"/>
        </w:rPr>
        <w:t xml:space="preserve">Having been born into this </w:t>
      </w:r>
      <w:r w:rsidR="00CE1E2F">
        <w:rPr>
          <w:rFonts w:eastAsia="Times New Roman" w:cstheme="minorHAnsi"/>
          <w:color w:val="000000" w:themeColor="text1"/>
          <w:shd w:val="clear" w:color="auto" w:fill="FFFFFF"/>
          <w:lang w:eastAsia="en-GB"/>
        </w:rPr>
        <w:t xml:space="preserve">new </w:t>
      </w:r>
      <w:r w:rsidR="00FE16AE">
        <w:rPr>
          <w:rFonts w:eastAsia="Times New Roman" w:cstheme="minorHAnsi"/>
          <w:color w:val="000000" w:themeColor="text1"/>
          <w:shd w:val="clear" w:color="auto" w:fill="FFFFFF"/>
          <w:lang w:eastAsia="en-GB"/>
        </w:rPr>
        <w:t>culture it’s unsurprising that</w:t>
      </w:r>
      <w:r w:rsidR="00411974" w:rsidRPr="00DA6067">
        <w:rPr>
          <w:rFonts w:eastAsia="Times New Roman" w:cstheme="minorHAnsi"/>
          <w:color w:val="000000" w:themeColor="text1"/>
          <w:shd w:val="clear" w:color="auto" w:fill="FFFFFF"/>
          <w:lang w:eastAsia="en-GB"/>
        </w:rPr>
        <w:t xml:space="preserve"> Jefferson</w:t>
      </w:r>
      <w:r>
        <w:rPr>
          <w:rFonts w:eastAsia="Times New Roman" w:cstheme="minorHAnsi"/>
          <w:color w:val="000000" w:themeColor="text1"/>
          <w:shd w:val="clear" w:color="auto" w:fill="FFFFFF"/>
          <w:lang w:eastAsia="en-GB"/>
        </w:rPr>
        <w:t xml:space="preserve"> reflect</w:t>
      </w:r>
      <w:r w:rsidR="00FE16AE">
        <w:rPr>
          <w:rFonts w:eastAsia="Times New Roman" w:cstheme="minorHAnsi"/>
          <w:color w:val="000000" w:themeColor="text1"/>
          <w:shd w:val="clear" w:color="auto" w:fill="FFFFFF"/>
          <w:lang w:eastAsia="en-GB"/>
        </w:rPr>
        <w:t>ed</w:t>
      </w:r>
      <w:r>
        <w:rPr>
          <w:rFonts w:eastAsia="Times New Roman" w:cstheme="minorHAnsi"/>
          <w:color w:val="000000" w:themeColor="text1"/>
          <w:shd w:val="clear" w:color="auto" w:fill="FFFFFF"/>
          <w:lang w:eastAsia="en-GB"/>
        </w:rPr>
        <w:t xml:space="preserve"> this revolutionary spirit </w:t>
      </w:r>
      <w:r w:rsidR="00FE16AE">
        <w:rPr>
          <w:rFonts w:eastAsia="Times New Roman" w:cstheme="minorHAnsi"/>
          <w:color w:val="000000" w:themeColor="text1"/>
          <w:shd w:val="clear" w:color="auto" w:fill="FFFFFF"/>
          <w:lang w:eastAsia="en-GB"/>
        </w:rPr>
        <w:t xml:space="preserve">in his political outlook, however by such statements in the Declaration as those cited above, it can be deduced that </w:t>
      </w:r>
      <w:r>
        <w:rPr>
          <w:rFonts w:eastAsia="Times New Roman" w:cstheme="minorHAnsi"/>
          <w:color w:val="000000" w:themeColor="text1"/>
          <w:shd w:val="clear" w:color="auto" w:fill="FFFFFF"/>
          <w:lang w:eastAsia="en-GB"/>
        </w:rPr>
        <w:t xml:space="preserve">he </w:t>
      </w:r>
      <w:r w:rsidR="001C0ECB">
        <w:rPr>
          <w:rFonts w:eastAsia="Times New Roman" w:cstheme="minorHAnsi"/>
          <w:color w:val="000000" w:themeColor="text1"/>
          <w:shd w:val="clear" w:color="auto" w:fill="FFFFFF"/>
          <w:lang w:eastAsia="en-GB"/>
        </w:rPr>
        <w:t xml:space="preserve">was also endowed with a </w:t>
      </w:r>
      <w:r w:rsidR="00CE1E2F">
        <w:rPr>
          <w:rFonts w:eastAsia="Times New Roman" w:cstheme="minorHAnsi"/>
          <w:color w:val="000000" w:themeColor="text1"/>
          <w:shd w:val="clear" w:color="auto" w:fill="FFFFFF"/>
          <w:lang w:eastAsia="en-GB"/>
        </w:rPr>
        <w:t xml:space="preserve">particularly </w:t>
      </w:r>
      <w:r w:rsidR="001C0ECB">
        <w:rPr>
          <w:rFonts w:eastAsia="Times New Roman" w:cstheme="minorHAnsi"/>
          <w:color w:val="000000" w:themeColor="text1"/>
          <w:shd w:val="clear" w:color="auto" w:fill="FFFFFF"/>
          <w:lang w:eastAsia="en-GB"/>
        </w:rPr>
        <w:t xml:space="preserve">religious and spiritual </w:t>
      </w:r>
      <w:r w:rsidR="00CE1E2F">
        <w:rPr>
          <w:rFonts w:eastAsia="Times New Roman" w:cstheme="minorHAnsi"/>
          <w:color w:val="000000" w:themeColor="text1"/>
          <w:shd w:val="clear" w:color="auto" w:fill="FFFFFF"/>
          <w:lang w:eastAsia="en-GB"/>
        </w:rPr>
        <w:t>disposition</w:t>
      </w:r>
      <w:r w:rsidR="001C0ECB">
        <w:rPr>
          <w:rFonts w:eastAsia="Times New Roman" w:cstheme="minorHAnsi"/>
          <w:color w:val="000000" w:themeColor="text1"/>
          <w:shd w:val="clear" w:color="auto" w:fill="FFFFFF"/>
          <w:lang w:eastAsia="en-GB"/>
        </w:rPr>
        <w:t xml:space="preserve"> which </w:t>
      </w:r>
      <w:r w:rsidR="00CE1E2F">
        <w:rPr>
          <w:rFonts w:eastAsia="Times New Roman" w:cstheme="minorHAnsi"/>
          <w:color w:val="000000" w:themeColor="text1"/>
          <w:shd w:val="clear" w:color="auto" w:fill="FFFFFF"/>
          <w:lang w:eastAsia="en-GB"/>
        </w:rPr>
        <w:t>was inseparable from his politics</w:t>
      </w:r>
      <w:r w:rsidR="001C0ECB">
        <w:rPr>
          <w:rFonts w:eastAsia="Times New Roman" w:cstheme="minorHAnsi"/>
          <w:color w:val="000000" w:themeColor="text1"/>
          <w:shd w:val="clear" w:color="auto" w:fill="FFFFFF"/>
          <w:lang w:eastAsia="en-GB"/>
        </w:rPr>
        <w:t xml:space="preserve">. </w:t>
      </w:r>
      <w:r w:rsidR="009A4FC2">
        <w:rPr>
          <w:rFonts w:eastAsia="Times New Roman" w:cstheme="minorHAnsi"/>
          <w:color w:val="000000" w:themeColor="text1"/>
          <w:shd w:val="clear" w:color="auto" w:fill="FFFFFF"/>
          <w:lang w:eastAsia="en-GB"/>
        </w:rPr>
        <w:t>The phrase ‘pursuit of happiness’</w:t>
      </w:r>
      <w:r w:rsidR="009A4FC2">
        <w:rPr>
          <w:rStyle w:val="FootnoteReference"/>
          <w:rFonts w:eastAsia="Times New Roman" w:cstheme="minorHAnsi"/>
          <w:color w:val="000000" w:themeColor="text1"/>
          <w:shd w:val="clear" w:color="auto" w:fill="FFFFFF"/>
          <w:lang w:eastAsia="en-GB"/>
        </w:rPr>
        <w:footnoteReference w:id="10"/>
      </w:r>
      <w:r w:rsidR="00906B91">
        <w:rPr>
          <w:rFonts w:eastAsia="Times New Roman" w:cstheme="minorHAnsi"/>
          <w:color w:val="000000" w:themeColor="text1"/>
          <w:shd w:val="clear" w:color="auto" w:fill="FFFFFF"/>
          <w:lang w:eastAsia="en-GB"/>
        </w:rPr>
        <w:t xml:space="preserve"> has oft been contemplated as to its </w:t>
      </w:r>
      <w:r w:rsidR="003A1395">
        <w:rPr>
          <w:rFonts w:eastAsia="Times New Roman" w:cstheme="minorHAnsi"/>
          <w:color w:val="000000" w:themeColor="text1"/>
          <w:shd w:val="clear" w:color="auto" w:fill="FFFFFF"/>
          <w:lang w:eastAsia="en-GB"/>
        </w:rPr>
        <w:t xml:space="preserve">actual </w:t>
      </w:r>
      <w:r w:rsidR="00906B91">
        <w:rPr>
          <w:rFonts w:eastAsia="Times New Roman" w:cstheme="minorHAnsi"/>
          <w:color w:val="000000" w:themeColor="text1"/>
          <w:shd w:val="clear" w:color="auto" w:fill="FFFFFF"/>
          <w:lang w:eastAsia="en-GB"/>
        </w:rPr>
        <w:t xml:space="preserve">intended meaning. In today’s world it </w:t>
      </w:r>
      <w:r w:rsidR="003A1395">
        <w:rPr>
          <w:rFonts w:eastAsia="Times New Roman" w:cstheme="minorHAnsi"/>
          <w:color w:val="000000" w:themeColor="text1"/>
          <w:shd w:val="clear" w:color="auto" w:fill="FFFFFF"/>
          <w:lang w:eastAsia="en-GB"/>
        </w:rPr>
        <w:t>might</w:t>
      </w:r>
      <w:r w:rsidR="00906B91">
        <w:rPr>
          <w:rFonts w:eastAsia="Times New Roman" w:cstheme="minorHAnsi"/>
          <w:color w:val="000000" w:themeColor="text1"/>
          <w:shd w:val="clear" w:color="auto" w:fill="FFFFFF"/>
          <w:lang w:eastAsia="en-GB"/>
        </w:rPr>
        <w:t xml:space="preserve"> be interpreted as referring to </w:t>
      </w:r>
      <w:r w:rsidR="003A1395">
        <w:rPr>
          <w:rFonts w:eastAsia="Times New Roman" w:cstheme="minorHAnsi"/>
          <w:color w:val="000000" w:themeColor="text1"/>
          <w:shd w:val="clear" w:color="auto" w:fill="FFFFFF"/>
          <w:lang w:eastAsia="en-GB"/>
        </w:rPr>
        <w:t xml:space="preserve">actively pursuing </w:t>
      </w:r>
      <w:r w:rsidR="00906B91">
        <w:rPr>
          <w:rFonts w:eastAsia="Times New Roman" w:cstheme="minorHAnsi"/>
          <w:color w:val="000000" w:themeColor="text1"/>
          <w:shd w:val="clear" w:color="auto" w:fill="FFFFFF"/>
          <w:lang w:eastAsia="en-GB"/>
        </w:rPr>
        <w:t>material success, but does this fit with what we have learnt about the character of Jefferson? According to</w:t>
      </w:r>
      <w:r w:rsidR="000D46B1">
        <w:rPr>
          <w:rFonts w:eastAsia="Times New Roman" w:cstheme="minorHAnsi"/>
          <w:color w:val="000000" w:themeColor="text1"/>
          <w:shd w:val="clear" w:color="auto" w:fill="FFFFFF"/>
          <w:lang w:eastAsia="en-GB"/>
        </w:rPr>
        <w:t xml:space="preserve"> Professor Brent Strawn,</w:t>
      </w:r>
      <w:r w:rsidR="007D728C">
        <w:rPr>
          <w:rFonts w:eastAsia="Times New Roman" w:cstheme="minorHAnsi"/>
          <w:color w:val="000000" w:themeColor="text1"/>
          <w:shd w:val="clear" w:color="auto" w:fill="FFFFFF"/>
          <w:lang w:eastAsia="en-GB"/>
        </w:rPr>
        <w:t xml:space="preserve"> Jefferson is not talking about the mundane act of </w:t>
      </w:r>
      <w:r w:rsidR="007D728C" w:rsidRPr="009E16FF">
        <w:rPr>
          <w:rFonts w:eastAsia="Times New Roman" w:cstheme="minorHAnsi"/>
          <w:i/>
          <w:iCs/>
          <w:color w:val="000000" w:themeColor="text1"/>
          <w:shd w:val="clear" w:color="auto" w:fill="FFFFFF"/>
          <w:lang w:eastAsia="en-GB"/>
        </w:rPr>
        <w:t>chasing</w:t>
      </w:r>
      <w:r w:rsidR="007D728C">
        <w:rPr>
          <w:rFonts w:eastAsia="Times New Roman" w:cstheme="minorHAnsi"/>
          <w:color w:val="000000" w:themeColor="text1"/>
          <w:shd w:val="clear" w:color="auto" w:fill="FFFFFF"/>
          <w:lang w:eastAsia="en-GB"/>
        </w:rPr>
        <w:t xml:space="preserve"> pleasure, but rather about the </w:t>
      </w:r>
      <w:r w:rsidR="009E16FF">
        <w:rPr>
          <w:rFonts w:eastAsia="Times New Roman" w:cstheme="minorHAnsi"/>
          <w:color w:val="000000" w:themeColor="text1"/>
          <w:shd w:val="clear" w:color="auto" w:fill="FFFFFF"/>
          <w:lang w:eastAsia="en-GB"/>
        </w:rPr>
        <w:t>simple human experience</w:t>
      </w:r>
      <w:r w:rsidR="007D728C">
        <w:rPr>
          <w:rFonts w:eastAsia="Times New Roman" w:cstheme="minorHAnsi"/>
          <w:color w:val="000000" w:themeColor="text1"/>
          <w:shd w:val="clear" w:color="auto" w:fill="FFFFFF"/>
          <w:lang w:eastAsia="en-GB"/>
        </w:rPr>
        <w:t xml:space="preserve"> of actually being </w:t>
      </w:r>
      <w:r w:rsidR="002A387B">
        <w:rPr>
          <w:rFonts w:eastAsia="Times New Roman" w:cstheme="minorHAnsi"/>
          <w:color w:val="000000" w:themeColor="text1"/>
          <w:shd w:val="clear" w:color="auto" w:fill="FFFFFF"/>
          <w:lang w:eastAsia="en-GB"/>
        </w:rPr>
        <w:t>content</w:t>
      </w:r>
      <w:r w:rsidR="009E16FF">
        <w:rPr>
          <w:rFonts w:eastAsia="Times New Roman" w:cstheme="minorHAnsi"/>
          <w:color w:val="000000" w:themeColor="text1"/>
          <w:shd w:val="clear" w:color="auto" w:fill="FFFFFF"/>
          <w:lang w:eastAsia="en-GB"/>
        </w:rPr>
        <w:t xml:space="preserve">, and that he sees </w:t>
      </w:r>
      <w:r w:rsidR="002A387B">
        <w:rPr>
          <w:rFonts w:eastAsia="Times New Roman" w:cstheme="minorHAnsi"/>
          <w:color w:val="000000" w:themeColor="text1"/>
          <w:shd w:val="clear" w:color="auto" w:fill="FFFFFF"/>
          <w:lang w:eastAsia="en-GB"/>
        </w:rPr>
        <w:t xml:space="preserve">such peaceful </w:t>
      </w:r>
      <w:r w:rsidR="003D1915">
        <w:rPr>
          <w:rFonts w:eastAsia="Times New Roman" w:cstheme="minorHAnsi"/>
          <w:color w:val="000000" w:themeColor="text1"/>
          <w:shd w:val="clear" w:color="auto" w:fill="FFFFFF"/>
          <w:lang w:eastAsia="en-GB"/>
        </w:rPr>
        <w:t xml:space="preserve">happy </w:t>
      </w:r>
      <w:r w:rsidR="002A387B">
        <w:rPr>
          <w:rFonts w:eastAsia="Times New Roman" w:cstheme="minorHAnsi"/>
          <w:color w:val="000000" w:themeColor="text1"/>
          <w:shd w:val="clear" w:color="auto" w:fill="FFFFFF"/>
          <w:lang w:eastAsia="en-GB"/>
        </w:rPr>
        <w:t>existence</w:t>
      </w:r>
      <w:r w:rsidR="009E16FF">
        <w:rPr>
          <w:rFonts w:eastAsia="Times New Roman" w:cstheme="minorHAnsi"/>
          <w:color w:val="000000" w:themeColor="text1"/>
          <w:shd w:val="clear" w:color="auto" w:fill="FFFFFF"/>
          <w:lang w:eastAsia="en-GB"/>
        </w:rPr>
        <w:t xml:space="preserve"> as a God-given right along with life and liberty.</w:t>
      </w:r>
      <w:r w:rsidR="0000111A">
        <w:rPr>
          <w:rStyle w:val="FootnoteReference"/>
          <w:rFonts w:eastAsia="Times New Roman" w:cstheme="minorHAnsi"/>
          <w:color w:val="000000" w:themeColor="text1"/>
          <w:shd w:val="clear" w:color="auto" w:fill="FFFFFF"/>
          <w:lang w:eastAsia="en-GB"/>
        </w:rPr>
        <w:footnoteReference w:id="11"/>
      </w:r>
    </w:p>
    <w:p w14:paraId="428A9292" w14:textId="5925D044" w:rsidR="008F60BE" w:rsidRDefault="008F60BE" w:rsidP="003A0C7B">
      <w:pPr>
        <w:rPr>
          <w:rFonts w:eastAsia="Times New Roman" w:cstheme="minorHAnsi"/>
          <w:color w:val="000000" w:themeColor="text1"/>
          <w:shd w:val="clear" w:color="auto" w:fill="FFFFFF"/>
          <w:lang w:eastAsia="en-GB"/>
        </w:rPr>
      </w:pPr>
    </w:p>
    <w:p w14:paraId="7815420C" w14:textId="2B569D7A" w:rsidR="007B5ECF" w:rsidRDefault="000B7D91" w:rsidP="00FA70FC">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In 1807,while Jefferson was the third US president, he signed a bill to outlaw the transatlantic slave trade.</w:t>
      </w:r>
      <w:r>
        <w:rPr>
          <w:rStyle w:val="FootnoteReference"/>
          <w:rFonts w:eastAsia="Times New Roman" w:cstheme="minorHAnsi"/>
          <w:color w:val="000000" w:themeColor="text1"/>
          <w:shd w:val="clear" w:color="auto" w:fill="FFFFFF"/>
          <w:lang w:eastAsia="en-GB"/>
        </w:rPr>
        <w:footnoteReference w:id="12"/>
      </w:r>
      <w:r>
        <w:rPr>
          <w:rFonts w:eastAsia="Times New Roman" w:cstheme="minorHAnsi"/>
          <w:color w:val="000000" w:themeColor="text1"/>
          <w:shd w:val="clear" w:color="auto" w:fill="FFFFFF"/>
          <w:lang w:eastAsia="en-GB"/>
        </w:rPr>
        <w:t xml:space="preserve"> However t</w:t>
      </w:r>
      <w:r w:rsidR="00093851">
        <w:rPr>
          <w:rFonts w:eastAsia="Times New Roman" w:cstheme="minorHAnsi"/>
          <w:color w:val="000000" w:themeColor="text1"/>
          <w:shd w:val="clear" w:color="auto" w:fill="FFFFFF"/>
          <w:lang w:eastAsia="en-GB"/>
        </w:rPr>
        <w:t>he bill</w:t>
      </w:r>
      <w:r>
        <w:rPr>
          <w:rFonts w:eastAsia="Times New Roman" w:cstheme="minorHAnsi"/>
          <w:color w:val="000000" w:themeColor="text1"/>
          <w:shd w:val="clear" w:color="auto" w:fill="FFFFFF"/>
          <w:lang w:eastAsia="en-GB"/>
        </w:rPr>
        <w:t xml:space="preserve"> </w:t>
      </w:r>
      <w:r w:rsidR="00093851">
        <w:rPr>
          <w:rFonts w:eastAsia="Times New Roman" w:cstheme="minorHAnsi"/>
          <w:color w:val="000000" w:themeColor="text1"/>
          <w:shd w:val="clear" w:color="auto" w:fill="FFFFFF"/>
          <w:lang w:eastAsia="en-GB"/>
        </w:rPr>
        <w:t xml:space="preserve">was </w:t>
      </w:r>
      <w:r>
        <w:rPr>
          <w:rFonts w:eastAsia="Times New Roman" w:cstheme="minorHAnsi"/>
          <w:color w:val="000000" w:themeColor="text1"/>
          <w:shd w:val="clear" w:color="auto" w:fill="FFFFFF"/>
          <w:lang w:eastAsia="en-GB"/>
        </w:rPr>
        <w:t xml:space="preserve">only concerned </w:t>
      </w:r>
      <w:r w:rsidR="00093851">
        <w:rPr>
          <w:rFonts w:eastAsia="Times New Roman" w:cstheme="minorHAnsi"/>
          <w:color w:val="000000" w:themeColor="text1"/>
          <w:shd w:val="clear" w:color="auto" w:fill="FFFFFF"/>
          <w:lang w:eastAsia="en-GB"/>
        </w:rPr>
        <w:t xml:space="preserve">with </w:t>
      </w:r>
      <w:r>
        <w:rPr>
          <w:rFonts w:eastAsia="Times New Roman" w:cstheme="minorHAnsi"/>
          <w:color w:val="000000" w:themeColor="text1"/>
          <w:shd w:val="clear" w:color="auto" w:fill="FFFFFF"/>
          <w:lang w:eastAsia="en-GB"/>
        </w:rPr>
        <w:t>slaves who were imported</w:t>
      </w:r>
      <w:r w:rsidR="00093851">
        <w:rPr>
          <w:rFonts w:eastAsia="Times New Roman" w:cstheme="minorHAnsi"/>
          <w:color w:val="000000" w:themeColor="text1"/>
          <w:shd w:val="clear" w:color="auto" w:fill="FFFFFF"/>
          <w:lang w:eastAsia="en-GB"/>
        </w:rPr>
        <w:t xml:space="preserve"> from abroad</w:t>
      </w:r>
      <w:r>
        <w:rPr>
          <w:rFonts w:eastAsia="Times New Roman" w:cstheme="minorHAnsi"/>
          <w:color w:val="000000" w:themeColor="text1"/>
          <w:shd w:val="clear" w:color="auto" w:fill="FFFFFF"/>
          <w:lang w:eastAsia="en-GB"/>
        </w:rPr>
        <w:t xml:space="preserve">; what about the domestic slave market? </w:t>
      </w:r>
      <w:r w:rsidR="002378F8">
        <w:rPr>
          <w:rFonts w:eastAsia="Times New Roman" w:cstheme="minorHAnsi"/>
          <w:color w:val="000000" w:themeColor="text1"/>
          <w:shd w:val="clear" w:color="auto" w:fill="FFFFFF"/>
          <w:lang w:eastAsia="en-GB"/>
        </w:rPr>
        <w:t>Jefferson wrote to Lydia Sigourney on 18</w:t>
      </w:r>
      <w:r w:rsidR="002378F8" w:rsidRPr="002378F8">
        <w:rPr>
          <w:rFonts w:eastAsia="Times New Roman" w:cstheme="minorHAnsi"/>
          <w:color w:val="000000" w:themeColor="text1"/>
          <w:shd w:val="clear" w:color="auto" w:fill="FFFFFF"/>
          <w:vertAlign w:val="superscript"/>
          <w:lang w:eastAsia="en-GB"/>
        </w:rPr>
        <w:t>th</w:t>
      </w:r>
      <w:r w:rsidR="002378F8">
        <w:rPr>
          <w:rFonts w:eastAsia="Times New Roman" w:cstheme="minorHAnsi"/>
          <w:color w:val="000000" w:themeColor="text1"/>
          <w:shd w:val="clear" w:color="auto" w:fill="FFFFFF"/>
          <w:lang w:eastAsia="en-GB"/>
        </w:rPr>
        <w:t xml:space="preserve"> July 1824, “</w:t>
      </w:r>
      <w:r w:rsidR="002378F8" w:rsidRPr="002378F8">
        <w:rPr>
          <w:rFonts w:eastAsia="Times New Roman" w:cstheme="minorHAnsi"/>
          <w:color w:val="000000" w:themeColor="text1"/>
          <w:shd w:val="clear" w:color="auto" w:fill="FFFFFF"/>
          <w:lang w:eastAsia="en-GB"/>
        </w:rPr>
        <w:t>I see not how we are to disengage ourselves from that deplorable entanglement.</w:t>
      </w:r>
      <w:r w:rsidR="002378F8">
        <w:rPr>
          <w:rFonts w:eastAsia="Times New Roman" w:cstheme="minorHAnsi"/>
          <w:color w:val="000000" w:themeColor="text1"/>
          <w:shd w:val="clear" w:color="auto" w:fill="FFFFFF"/>
          <w:lang w:eastAsia="en-GB"/>
        </w:rPr>
        <w:t>”</w:t>
      </w:r>
      <w:r w:rsidR="002378F8">
        <w:rPr>
          <w:rStyle w:val="FootnoteReference"/>
          <w:rFonts w:eastAsia="Times New Roman" w:cstheme="minorHAnsi"/>
          <w:color w:val="000000" w:themeColor="text1"/>
          <w:shd w:val="clear" w:color="auto" w:fill="FFFFFF"/>
          <w:lang w:eastAsia="en-GB"/>
        </w:rPr>
        <w:footnoteReference w:id="13"/>
      </w:r>
      <w:r w:rsidR="002378F8" w:rsidRPr="002378F8">
        <w:rPr>
          <w:rFonts w:eastAsia="Times New Roman" w:cstheme="minorHAnsi"/>
          <w:color w:val="000000" w:themeColor="text1"/>
          <w:shd w:val="clear" w:color="auto" w:fill="FFFFFF"/>
          <w:lang w:eastAsia="en-GB"/>
        </w:rPr>
        <w:t> </w:t>
      </w:r>
      <w:r w:rsidR="00B604A1">
        <w:rPr>
          <w:rFonts w:eastAsia="Times New Roman" w:cstheme="minorHAnsi"/>
          <w:color w:val="000000" w:themeColor="text1"/>
          <w:shd w:val="clear" w:color="auto" w:fill="FFFFFF"/>
          <w:lang w:eastAsia="en-GB"/>
        </w:rPr>
        <w:t xml:space="preserve">Jefferson was clearly sincere in his protestations, </w:t>
      </w:r>
      <w:r w:rsidR="00B604A1" w:rsidRPr="00B604A1">
        <w:rPr>
          <w:rFonts w:eastAsia="Times New Roman" w:cstheme="minorHAnsi"/>
          <w:color w:val="000000"/>
          <w:lang w:eastAsia="en-GB"/>
        </w:rPr>
        <w:t>“One cannot question the genuineness of Jefferson’s liberal dreams,” writes historian David Brion Davis. “He was one of the first statesmen in any part of the</w:t>
      </w:r>
      <w:r w:rsidR="00B604A1" w:rsidRPr="00B604A1">
        <w:rPr>
          <w:rFonts w:ascii="Open Sans" w:eastAsia="Times New Roman" w:hAnsi="Open Sans" w:cs="Open Sans"/>
          <w:color w:val="000000"/>
          <w:sz w:val="33"/>
          <w:szCs w:val="33"/>
          <w:lang w:eastAsia="en-GB"/>
        </w:rPr>
        <w:t xml:space="preserve"> </w:t>
      </w:r>
      <w:r w:rsidR="00B604A1" w:rsidRPr="00B604A1">
        <w:rPr>
          <w:rFonts w:eastAsia="Times New Roman" w:cstheme="minorHAnsi"/>
          <w:color w:val="000000"/>
          <w:lang w:eastAsia="en-GB"/>
        </w:rPr>
        <w:t>world to advocate concrete measures for restricting and eradicating Negro slavery.</w:t>
      </w:r>
      <w:r w:rsidR="00B604A1">
        <w:rPr>
          <w:rFonts w:eastAsia="Times New Roman" w:cstheme="minorHAnsi"/>
          <w:color w:val="000000"/>
          <w:lang w:eastAsia="en-GB"/>
        </w:rPr>
        <w:t>”</w:t>
      </w:r>
      <w:r w:rsidR="00B604A1">
        <w:rPr>
          <w:rStyle w:val="FootnoteReference"/>
          <w:rFonts w:eastAsia="Times New Roman" w:cstheme="minorHAnsi"/>
          <w:color w:val="000000"/>
          <w:lang w:eastAsia="en-GB"/>
        </w:rPr>
        <w:footnoteReference w:id="14"/>
      </w:r>
      <w:r w:rsidR="00505047">
        <w:rPr>
          <w:rFonts w:eastAsia="Times New Roman" w:cstheme="minorHAnsi"/>
          <w:color w:val="000000"/>
          <w:lang w:eastAsia="en-GB"/>
        </w:rPr>
        <w:t xml:space="preserve"> However Davis goes on to explain that </w:t>
      </w:r>
      <w:r w:rsidR="00505047">
        <w:rPr>
          <w:rFonts w:eastAsia="Times New Roman" w:cstheme="minorHAnsi"/>
          <w:color w:val="000000"/>
          <w:lang w:eastAsia="en-GB"/>
        </w:rPr>
        <w:lastRenderedPageBreak/>
        <w:t xml:space="preserve">between the 1780s and 1790s </w:t>
      </w:r>
      <w:r w:rsidR="002A0F13">
        <w:rPr>
          <w:rFonts w:eastAsia="Times New Roman" w:cstheme="minorHAnsi"/>
          <w:color w:val="000000"/>
          <w:lang w:eastAsia="en-GB"/>
        </w:rPr>
        <w:t xml:space="preserve"> something changed in Jefferson, his </w:t>
      </w:r>
      <w:r w:rsidR="00153EB4">
        <w:rPr>
          <w:rFonts w:eastAsia="Times New Roman" w:cstheme="minorHAnsi"/>
          <w:color w:val="000000"/>
          <w:lang w:eastAsia="en-GB"/>
        </w:rPr>
        <w:t xml:space="preserve">strong </w:t>
      </w:r>
      <w:r w:rsidR="002A0F13">
        <w:rPr>
          <w:rFonts w:eastAsia="Times New Roman" w:cstheme="minorHAnsi"/>
          <w:color w:val="000000"/>
          <w:lang w:eastAsia="en-GB"/>
        </w:rPr>
        <w:t xml:space="preserve">stand on slavery </w:t>
      </w:r>
      <w:r w:rsidR="00153EB4">
        <w:rPr>
          <w:rFonts w:eastAsia="Times New Roman" w:cstheme="minorHAnsi"/>
          <w:color w:val="000000"/>
          <w:lang w:eastAsia="en-GB"/>
        </w:rPr>
        <w:t xml:space="preserve">was no more; </w:t>
      </w:r>
      <w:r w:rsidR="002A0F13">
        <w:rPr>
          <w:rFonts w:eastAsia="Times New Roman" w:cstheme="minorHAnsi"/>
          <w:color w:val="000000"/>
          <w:lang w:eastAsia="en-GB"/>
        </w:rPr>
        <w:t xml:space="preserve">his </w:t>
      </w:r>
      <w:r w:rsidR="00153EB4">
        <w:rPr>
          <w:rFonts w:eastAsia="Times New Roman" w:cstheme="minorHAnsi"/>
          <w:color w:val="000000"/>
          <w:lang w:eastAsia="en-GB"/>
        </w:rPr>
        <w:t xml:space="preserve">passionate </w:t>
      </w:r>
      <w:r w:rsidR="002A0F13">
        <w:rPr>
          <w:rFonts w:eastAsia="Times New Roman" w:cstheme="minorHAnsi"/>
          <w:color w:val="000000"/>
          <w:lang w:eastAsia="en-GB"/>
        </w:rPr>
        <w:t xml:space="preserve">efforts </w:t>
      </w:r>
      <w:r w:rsidR="00153EB4">
        <w:rPr>
          <w:rFonts w:eastAsia="Times New Roman" w:cstheme="minorHAnsi"/>
          <w:color w:val="000000"/>
          <w:lang w:eastAsia="en-GB"/>
        </w:rPr>
        <w:t>regarding</w:t>
      </w:r>
      <w:r w:rsidR="002A0F13">
        <w:rPr>
          <w:rFonts w:eastAsia="Times New Roman" w:cstheme="minorHAnsi"/>
          <w:color w:val="000000"/>
          <w:lang w:eastAsia="en-GB"/>
        </w:rPr>
        <w:t xml:space="preserve"> emancipation practically ceased.</w:t>
      </w:r>
      <w:r w:rsidR="002A0F13">
        <w:rPr>
          <w:rStyle w:val="FootnoteReference"/>
          <w:rFonts w:eastAsia="Times New Roman" w:cstheme="minorHAnsi"/>
          <w:color w:val="000000"/>
          <w:lang w:eastAsia="en-GB"/>
        </w:rPr>
        <w:footnoteReference w:id="15"/>
      </w:r>
      <w:r w:rsidR="00135DBF">
        <w:rPr>
          <w:rFonts w:eastAsia="Times New Roman" w:cstheme="minorHAnsi"/>
          <w:lang w:eastAsia="en-GB"/>
        </w:rPr>
        <w:t xml:space="preserve"> </w:t>
      </w:r>
      <w:r w:rsidR="001D6A03">
        <w:rPr>
          <w:rFonts w:eastAsia="Times New Roman" w:cstheme="minorHAnsi"/>
          <w:color w:val="000000" w:themeColor="text1"/>
          <w:shd w:val="clear" w:color="auto" w:fill="FFFFFF"/>
          <w:lang w:eastAsia="en-GB"/>
        </w:rPr>
        <w:t xml:space="preserve"> </w:t>
      </w:r>
    </w:p>
    <w:p w14:paraId="34E421DF" w14:textId="77777777" w:rsidR="00790049" w:rsidRDefault="00790049" w:rsidP="00FA70FC">
      <w:pPr>
        <w:rPr>
          <w:rFonts w:eastAsia="Times New Roman" w:cstheme="minorHAnsi"/>
          <w:color w:val="000000" w:themeColor="text1"/>
          <w:shd w:val="clear" w:color="auto" w:fill="FFFFFF"/>
          <w:lang w:eastAsia="en-GB"/>
        </w:rPr>
      </w:pPr>
    </w:p>
    <w:p w14:paraId="666B9E63" w14:textId="1525E7C3" w:rsidR="0068272E" w:rsidRPr="0068272E" w:rsidRDefault="007B5ECF" w:rsidP="0068272E">
      <w:pPr>
        <w:rPr>
          <w:rFonts w:eastAsia="Times New Roman" w:cstheme="minorHAnsi"/>
          <w:lang w:eastAsia="en-GB"/>
        </w:rPr>
      </w:pPr>
      <w:r>
        <w:rPr>
          <w:rFonts w:eastAsia="Times New Roman" w:cstheme="minorHAnsi"/>
          <w:color w:val="000000" w:themeColor="text1"/>
          <w:shd w:val="clear" w:color="auto" w:fill="FFFFFF"/>
          <w:lang w:eastAsia="en-GB"/>
        </w:rPr>
        <w:t xml:space="preserve">In light of Jefferson’s </w:t>
      </w:r>
      <w:r w:rsidR="003C0DB1">
        <w:rPr>
          <w:rFonts w:eastAsia="Times New Roman" w:cstheme="minorHAnsi"/>
          <w:color w:val="000000" w:themeColor="text1"/>
          <w:shd w:val="clear" w:color="auto" w:fill="FFFFFF"/>
          <w:lang w:eastAsia="en-GB"/>
        </w:rPr>
        <w:t>strongly</w:t>
      </w:r>
      <w:r w:rsidR="00F558F0">
        <w:rPr>
          <w:rFonts w:eastAsia="Times New Roman" w:cstheme="minorHAnsi"/>
          <w:color w:val="000000" w:themeColor="text1"/>
          <w:shd w:val="clear" w:color="auto" w:fill="FFFFFF"/>
          <w:lang w:eastAsia="en-GB"/>
        </w:rPr>
        <w:t xml:space="preserve"> </w:t>
      </w:r>
      <w:r>
        <w:rPr>
          <w:rFonts w:eastAsia="Times New Roman" w:cstheme="minorHAnsi"/>
          <w:color w:val="000000" w:themeColor="text1"/>
          <w:shd w:val="clear" w:color="auto" w:fill="FFFFFF"/>
          <w:lang w:eastAsia="en-GB"/>
        </w:rPr>
        <w:t>expressed</w:t>
      </w:r>
      <w:r w:rsidR="003C0DB1">
        <w:rPr>
          <w:rFonts w:eastAsia="Times New Roman" w:cstheme="minorHAnsi"/>
          <w:color w:val="000000" w:themeColor="text1"/>
          <w:shd w:val="clear" w:color="auto" w:fill="FFFFFF"/>
          <w:lang w:eastAsia="en-GB"/>
        </w:rPr>
        <w:t>,</w:t>
      </w:r>
      <w:r>
        <w:rPr>
          <w:rFonts w:eastAsia="Times New Roman" w:cstheme="minorHAnsi"/>
          <w:color w:val="000000" w:themeColor="text1"/>
          <w:shd w:val="clear" w:color="auto" w:fill="FFFFFF"/>
          <w:lang w:eastAsia="en-GB"/>
        </w:rPr>
        <w:t xml:space="preserve"> </w:t>
      </w:r>
      <w:r w:rsidR="00F558F0">
        <w:rPr>
          <w:rFonts w:eastAsia="Times New Roman" w:cstheme="minorHAnsi"/>
          <w:color w:val="000000" w:themeColor="text1"/>
          <w:shd w:val="clear" w:color="auto" w:fill="FFFFFF"/>
          <w:lang w:eastAsia="en-GB"/>
        </w:rPr>
        <w:t>enlightened</w:t>
      </w:r>
      <w:r>
        <w:rPr>
          <w:rFonts w:eastAsia="Times New Roman" w:cstheme="minorHAnsi"/>
          <w:color w:val="000000" w:themeColor="text1"/>
          <w:shd w:val="clear" w:color="auto" w:fill="FFFFFF"/>
          <w:lang w:eastAsia="en-GB"/>
        </w:rPr>
        <w:t xml:space="preserve"> and compassionate views regarding those men and women who were enslaved in captivity, it may be prudent to finish this essay by </w:t>
      </w:r>
      <w:r w:rsidR="00F558F0">
        <w:rPr>
          <w:rFonts w:eastAsia="Times New Roman" w:cstheme="minorHAnsi"/>
          <w:color w:val="000000" w:themeColor="text1"/>
          <w:shd w:val="clear" w:color="auto" w:fill="FFFFFF"/>
          <w:lang w:eastAsia="en-GB"/>
        </w:rPr>
        <w:t>taking a quick look at</w:t>
      </w:r>
      <w:r>
        <w:rPr>
          <w:rFonts w:eastAsia="Times New Roman" w:cstheme="minorHAnsi"/>
          <w:color w:val="000000" w:themeColor="text1"/>
          <w:shd w:val="clear" w:color="auto" w:fill="FFFFFF"/>
          <w:lang w:eastAsia="en-GB"/>
        </w:rPr>
        <w:t xml:space="preserve"> how he </w:t>
      </w:r>
      <w:r w:rsidR="00F558F0">
        <w:rPr>
          <w:rFonts w:eastAsia="Times New Roman" w:cstheme="minorHAnsi"/>
          <w:color w:val="000000" w:themeColor="text1"/>
          <w:shd w:val="clear" w:color="auto" w:fill="FFFFFF"/>
          <w:lang w:eastAsia="en-GB"/>
        </w:rPr>
        <w:t xml:space="preserve">himself </w:t>
      </w:r>
      <w:r>
        <w:rPr>
          <w:rFonts w:eastAsia="Times New Roman" w:cstheme="minorHAnsi"/>
          <w:color w:val="000000" w:themeColor="text1"/>
          <w:shd w:val="clear" w:color="auto" w:fill="FFFFFF"/>
          <w:lang w:eastAsia="en-GB"/>
        </w:rPr>
        <w:t xml:space="preserve">dealt with </w:t>
      </w:r>
      <w:r w:rsidR="00F558F0">
        <w:rPr>
          <w:rFonts w:eastAsia="Times New Roman" w:cstheme="minorHAnsi"/>
          <w:color w:val="000000" w:themeColor="text1"/>
          <w:shd w:val="clear" w:color="auto" w:fill="FFFFFF"/>
          <w:lang w:eastAsia="en-GB"/>
        </w:rPr>
        <w:t>his own</w:t>
      </w:r>
      <w:r>
        <w:rPr>
          <w:rFonts w:eastAsia="Times New Roman" w:cstheme="minorHAnsi"/>
          <w:color w:val="000000" w:themeColor="text1"/>
          <w:shd w:val="clear" w:color="auto" w:fill="FFFFFF"/>
          <w:lang w:eastAsia="en-GB"/>
        </w:rPr>
        <w:t xml:space="preserve"> slaves who toiled on his homestead, Monticello. </w:t>
      </w:r>
      <w:r w:rsidR="009378D4">
        <w:rPr>
          <w:rFonts w:eastAsia="Times New Roman" w:cstheme="minorHAnsi"/>
          <w:color w:val="000000" w:themeColor="text1"/>
          <w:shd w:val="clear" w:color="auto" w:fill="FFFFFF"/>
          <w:lang w:eastAsia="en-GB"/>
        </w:rPr>
        <w:t>O</w:t>
      </w:r>
      <w:r w:rsidR="001D6A03">
        <w:rPr>
          <w:rFonts w:eastAsia="Times New Roman" w:cstheme="minorHAnsi"/>
          <w:color w:val="000000" w:themeColor="text1"/>
          <w:shd w:val="clear" w:color="auto" w:fill="FFFFFF"/>
          <w:lang w:eastAsia="en-GB"/>
        </w:rPr>
        <w:t>ver the course of his life, Jefferson owned 60</w:t>
      </w:r>
      <w:r w:rsidR="00F558F0">
        <w:rPr>
          <w:rFonts w:eastAsia="Times New Roman" w:cstheme="minorHAnsi"/>
          <w:color w:val="000000" w:themeColor="text1"/>
          <w:shd w:val="clear" w:color="auto" w:fill="FFFFFF"/>
          <w:lang w:eastAsia="en-GB"/>
        </w:rPr>
        <w:t>7</w:t>
      </w:r>
      <w:r w:rsidR="001D6A03">
        <w:rPr>
          <w:rFonts w:eastAsia="Times New Roman" w:cstheme="minorHAnsi"/>
          <w:color w:val="000000" w:themeColor="text1"/>
          <w:shd w:val="clear" w:color="auto" w:fill="FFFFFF"/>
          <w:lang w:eastAsia="en-GB"/>
        </w:rPr>
        <w:t xml:space="preserve"> slaves </w:t>
      </w:r>
      <w:r w:rsidR="00995E6C">
        <w:rPr>
          <w:rFonts w:eastAsia="Times New Roman" w:cstheme="minorHAnsi"/>
          <w:color w:val="000000" w:themeColor="text1"/>
          <w:shd w:val="clear" w:color="auto" w:fill="FFFFFF"/>
          <w:lang w:eastAsia="en-GB"/>
        </w:rPr>
        <w:t>at Monticello</w:t>
      </w:r>
      <w:r w:rsidR="00145426">
        <w:rPr>
          <w:rFonts w:eastAsia="Times New Roman" w:cstheme="minorHAnsi"/>
          <w:color w:val="000000" w:themeColor="text1"/>
          <w:shd w:val="clear" w:color="auto" w:fill="FFFFFF"/>
          <w:lang w:eastAsia="en-GB"/>
        </w:rPr>
        <w:t>.</w:t>
      </w:r>
      <w:r w:rsidR="00995E6C">
        <w:rPr>
          <w:rFonts w:eastAsia="Times New Roman" w:cstheme="minorHAnsi"/>
          <w:color w:val="000000" w:themeColor="text1"/>
          <w:shd w:val="clear" w:color="auto" w:fill="FFFFFF"/>
          <w:lang w:eastAsia="en-GB"/>
        </w:rPr>
        <w:t xml:space="preserve"> </w:t>
      </w:r>
      <w:r w:rsidR="00145426">
        <w:rPr>
          <w:rFonts w:eastAsia="Times New Roman" w:cstheme="minorHAnsi"/>
          <w:color w:val="000000" w:themeColor="text1"/>
          <w:shd w:val="clear" w:color="auto" w:fill="FFFFFF"/>
          <w:lang w:eastAsia="en-GB"/>
        </w:rPr>
        <w:t>He</w:t>
      </w:r>
      <w:r w:rsidR="001D6A03">
        <w:rPr>
          <w:rFonts w:eastAsia="Times New Roman" w:cstheme="minorHAnsi"/>
          <w:color w:val="000000" w:themeColor="text1"/>
          <w:shd w:val="clear" w:color="auto" w:fill="FFFFFF"/>
          <w:lang w:eastAsia="en-GB"/>
        </w:rPr>
        <w:t xml:space="preserve"> only freed seven of them</w:t>
      </w:r>
      <w:r w:rsidR="00145426">
        <w:rPr>
          <w:rFonts w:eastAsia="Times New Roman" w:cstheme="minorHAnsi"/>
          <w:color w:val="000000" w:themeColor="text1"/>
          <w:shd w:val="clear" w:color="auto" w:fill="FFFFFF"/>
          <w:lang w:eastAsia="en-GB"/>
        </w:rPr>
        <w:t xml:space="preserve">, and they were all related to Sally Hemmings, the </w:t>
      </w:r>
      <w:r w:rsidR="00621240">
        <w:rPr>
          <w:rFonts w:eastAsia="Times New Roman" w:cstheme="minorHAnsi"/>
          <w:color w:val="000000" w:themeColor="text1"/>
          <w:shd w:val="clear" w:color="auto" w:fill="FFFFFF"/>
          <w:lang w:eastAsia="en-GB"/>
        </w:rPr>
        <w:t xml:space="preserve">mixed race </w:t>
      </w:r>
      <w:r w:rsidR="00145426">
        <w:rPr>
          <w:rFonts w:eastAsia="Times New Roman" w:cstheme="minorHAnsi"/>
          <w:color w:val="000000" w:themeColor="text1"/>
          <w:shd w:val="clear" w:color="auto" w:fill="FFFFFF"/>
          <w:lang w:eastAsia="en-GB"/>
        </w:rPr>
        <w:t xml:space="preserve">woman he had an </w:t>
      </w:r>
      <w:r w:rsidR="00621240">
        <w:rPr>
          <w:rFonts w:eastAsia="Times New Roman" w:cstheme="minorHAnsi"/>
          <w:color w:val="000000" w:themeColor="text1"/>
          <w:shd w:val="clear" w:color="auto" w:fill="FFFFFF"/>
          <w:lang w:eastAsia="en-GB"/>
        </w:rPr>
        <w:t>intimate relationship</w:t>
      </w:r>
      <w:r w:rsidR="00145426">
        <w:rPr>
          <w:rFonts w:eastAsia="Times New Roman" w:cstheme="minorHAnsi"/>
          <w:color w:val="000000" w:themeColor="text1"/>
          <w:shd w:val="clear" w:color="auto" w:fill="FFFFFF"/>
          <w:lang w:eastAsia="en-GB"/>
        </w:rPr>
        <w:t xml:space="preserve"> with for 40 years</w:t>
      </w:r>
      <w:r w:rsidR="001D6A03">
        <w:rPr>
          <w:rFonts w:eastAsia="Times New Roman" w:cstheme="minorHAnsi"/>
          <w:color w:val="000000" w:themeColor="text1"/>
          <w:shd w:val="clear" w:color="auto" w:fill="FFFFFF"/>
          <w:lang w:eastAsia="en-GB"/>
        </w:rPr>
        <w:t>.</w:t>
      </w:r>
      <w:r w:rsidR="009378D4">
        <w:rPr>
          <w:rFonts w:eastAsia="Times New Roman" w:cstheme="minorHAnsi"/>
          <w:color w:val="000000" w:themeColor="text1"/>
          <w:shd w:val="clear" w:color="auto" w:fill="FFFFFF"/>
          <w:lang w:eastAsia="en-GB"/>
        </w:rPr>
        <w:t xml:space="preserve"> </w:t>
      </w:r>
      <w:r w:rsidR="00FA70FC" w:rsidRPr="00FA70FC">
        <w:rPr>
          <w:rFonts w:eastAsia="Times New Roman" w:cstheme="minorHAnsi"/>
          <w:lang w:eastAsia="en-GB"/>
        </w:rPr>
        <w:t>By 1782, a year before the end of the war with Britain, Jefferson had become the second largest slaveholder in Albemarle County.</w:t>
      </w:r>
      <w:r w:rsidR="00FA70FC">
        <w:rPr>
          <w:rStyle w:val="FootnoteReference"/>
          <w:rFonts w:eastAsia="Times New Roman" w:cstheme="minorHAnsi"/>
          <w:lang w:eastAsia="en-GB"/>
        </w:rPr>
        <w:footnoteReference w:id="16"/>
      </w:r>
      <w:r>
        <w:rPr>
          <w:rFonts w:eastAsia="Times New Roman" w:cstheme="minorHAnsi"/>
          <w:lang w:eastAsia="en-GB"/>
        </w:rPr>
        <w:t xml:space="preserve"> </w:t>
      </w:r>
      <w:r w:rsidR="00681368" w:rsidRPr="00681368">
        <w:rPr>
          <w:rFonts w:eastAsia="Times New Roman" w:cstheme="minorHAnsi"/>
          <w:lang w:eastAsia="en-GB"/>
        </w:rPr>
        <w:t>He employed many slave children in his various cottage industries at Monticello such as in his nail making workshop where the young boys would work.</w:t>
      </w:r>
      <w:r w:rsidR="00681368">
        <w:rPr>
          <w:rFonts w:eastAsia="Times New Roman" w:cstheme="minorHAnsi"/>
          <w:lang w:eastAsia="en-GB"/>
        </w:rPr>
        <w:t xml:space="preserve"> </w:t>
      </w:r>
      <w:r w:rsidR="00B00B27">
        <w:rPr>
          <w:rFonts w:eastAsia="Times New Roman" w:cstheme="minorHAnsi"/>
          <w:lang w:eastAsia="en-GB"/>
        </w:rPr>
        <w:t>Seemingly battling with his conscience</w:t>
      </w:r>
      <w:r w:rsidR="00681368">
        <w:rPr>
          <w:rFonts w:eastAsia="Times New Roman" w:cstheme="minorHAnsi"/>
          <w:lang w:eastAsia="en-GB"/>
        </w:rPr>
        <w:t>, he t</w:t>
      </w:r>
      <w:r w:rsidR="003C0DB1">
        <w:rPr>
          <w:rFonts w:eastAsia="Times New Roman" w:cstheme="minorHAnsi"/>
          <w:lang w:eastAsia="en-GB"/>
        </w:rPr>
        <w:t>hought of ways</w:t>
      </w:r>
      <w:r w:rsidR="00681368">
        <w:rPr>
          <w:rFonts w:eastAsia="Times New Roman" w:cstheme="minorHAnsi"/>
          <w:lang w:eastAsia="en-GB"/>
        </w:rPr>
        <w:t xml:space="preserve"> to make slavery</w:t>
      </w:r>
      <w:r w:rsidR="00B00B27">
        <w:rPr>
          <w:rFonts w:eastAsia="Times New Roman" w:cstheme="minorHAnsi"/>
          <w:lang w:eastAsia="en-GB"/>
        </w:rPr>
        <w:t xml:space="preserve"> </w:t>
      </w:r>
      <w:r w:rsidR="003C0DB1">
        <w:rPr>
          <w:rFonts w:eastAsia="Times New Roman" w:cstheme="minorHAnsi"/>
          <w:lang w:eastAsia="en-GB"/>
        </w:rPr>
        <w:t xml:space="preserve">less horrendous and </w:t>
      </w:r>
      <w:r w:rsidR="00B00B27">
        <w:rPr>
          <w:rFonts w:eastAsia="Times New Roman" w:cstheme="minorHAnsi"/>
          <w:lang w:eastAsia="en-GB"/>
        </w:rPr>
        <w:t xml:space="preserve">more </w:t>
      </w:r>
      <w:r w:rsidR="003C0DB1">
        <w:rPr>
          <w:rFonts w:eastAsia="Times New Roman" w:cstheme="minorHAnsi"/>
          <w:lang w:eastAsia="en-GB"/>
        </w:rPr>
        <w:t>humane</w:t>
      </w:r>
      <w:r w:rsidR="00B00B27">
        <w:rPr>
          <w:rFonts w:eastAsia="Times New Roman" w:cstheme="minorHAnsi"/>
          <w:lang w:eastAsia="en-GB"/>
        </w:rPr>
        <w:t xml:space="preserve"> </w:t>
      </w:r>
      <w:r w:rsidR="00B00B27" w:rsidRPr="00B00B27">
        <w:rPr>
          <w:rFonts w:eastAsia="Times New Roman" w:cstheme="minorHAnsi"/>
          <w:lang w:eastAsia="en-GB"/>
        </w:rPr>
        <w:t>“Though an inherently violent and coercive system, he argued that slavery could be ameliorated: material conditions could be improved and incentivized labour could replace corporal punishment.”</w:t>
      </w:r>
      <w:r w:rsidR="00B00B27">
        <w:rPr>
          <w:rStyle w:val="FootnoteReference"/>
          <w:rFonts w:eastAsia="Times New Roman" w:cstheme="minorHAnsi"/>
          <w:lang w:eastAsia="en-GB"/>
        </w:rPr>
        <w:footnoteReference w:id="17"/>
      </w:r>
      <w:r w:rsidR="00B00B27">
        <w:rPr>
          <w:rFonts w:eastAsia="Times New Roman" w:cstheme="minorHAnsi"/>
          <w:lang w:eastAsia="en-GB"/>
        </w:rPr>
        <w:t xml:space="preserve"> </w:t>
      </w:r>
      <w:r w:rsidR="00956390" w:rsidRPr="00FA70FC">
        <w:rPr>
          <w:rFonts w:eastAsia="Times New Roman" w:cstheme="minorHAnsi"/>
          <w:color w:val="000000" w:themeColor="text1"/>
          <w:shd w:val="clear" w:color="auto" w:fill="FFFFFF"/>
          <w:lang w:eastAsia="en-GB"/>
        </w:rPr>
        <w:t xml:space="preserve">He developed complex </w:t>
      </w:r>
      <w:r w:rsidR="00681368">
        <w:rPr>
          <w:rFonts w:eastAsia="Times New Roman" w:cstheme="minorHAnsi"/>
          <w:color w:val="000000" w:themeColor="text1"/>
          <w:shd w:val="clear" w:color="auto" w:fill="FFFFFF"/>
          <w:lang w:eastAsia="en-GB"/>
        </w:rPr>
        <w:t>opinions</w:t>
      </w:r>
      <w:r w:rsidR="00956390" w:rsidRPr="00FA70FC">
        <w:rPr>
          <w:rFonts w:eastAsia="Times New Roman" w:cstheme="minorHAnsi"/>
          <w:color w:val="000000" w:themeColor="text1"/>
          <w:shd w:val="clear" w:color="auto" w:fill="FFFFFF"/>
          <w:lang w:eastAsia="en-GB"/>
        </w:rPr>
        <w:t xml:space="preserve"> on emancipation</w:t>
      </w:r>
      <w:r w:rsidR="00B00B27">
        <w:rPr>
          <w:rFonts w:eastAsia="Times New Roman" w:cstheme="minorHAnsi"/>
          <w:color w:val="000000" w:themeColor="text1"/>
          <w:shd w:val="clear" w:color="auto" w:fill="FFFFFF"/>
          <w:lang w:eastAsia="en-GB"/>
        </w:rPr>
        <w:t>,</w:t>
      </w:r>
      <w:r w:rsidR="00681368">
        <w:rPr>
          <w:rFonts w:eastAsia="Times New Roman" w:cstheme="minorHAnsi"/>
          <w:color w:val="000000" w:themeColor="text1"/>
          <w:shd w:val="clear" w:color="auto" w:fill="FFFFFF"/>
          <w:lang w:eastAsia="en-GB"/>
        </w:rPr>
        <w:t xml:space="preserve"> adopt</w:t>
      </w:r>
      <w:r w:rsidR="00B00B27">
        <w:rPr>
          <w:rFonts w:eastAsia="Times New Roman" w:cstheme="minorHAnsi"/>
          <w:color w:val="000000" w:themeColor="text1"/>
          <w:shd w:val="clear" w:color="auto" w:fill="FFFFFF"/>
          <w:lang w:eastAsia="en-GB"/>
        </w:rPr>
        <w:t>ing</w:t>
      </w:r>
      <w:r w:rsidR="00681368">
        <w:rPr>
          <w:rFonts w:eastAsia="Times New Roman" w:cstheme="minorHAnsi"/>
          <w:color w:val="000000" w:themeColor="text1"/>
          <w:shd w:val="clear" w:color="auto" w:fill="FFFFFF"/>
          <w:lang w:eastAsia="en-GB"/>
        </w:rPr>
        <w:t xml:space="preserve"> the view</w:t>
      </w:r>
      <w:r w:rsidR="00956390" w:rsidRPr="00FA70FC">
        <w:rPr>
          <w:rFonts w:eastAsia="Times New Roman" w:cstheme="minorHAnsi"/>
          <w:color w:val="000000" w:themeColor="text1"/>
          <w:shd w:val="clear" w:color="auto" w:fill="FFFFFF"/>
          <w:lang w:eastAsia="en-GB"/>
        </w:rPr>
        <w:t xml:space="preserve"> that freed slaves</w:t>
      </w:r>
      <w:r w:rsidR="00FE2AFF">
        <w:rPr>
          <w:rFonts w:eastAsia="Times New Roman" w:cstheme="minorHAnsi"/>
          <w:color w:val="000000" w:themeColor="text1"/>
          <w:shd w:val="clear" w:color="auto" w:fill="FFFFFF"/>
          <w:lang w:eastAsia="en-GB"/>
        </w:rPr>
        <w:t>, being accustomed to captivity,</w:t>
      </w:r>
      <w:r w:rsidR="00681368">
        <w:rPr>
          <w:rFonts w:eastAsia="Times New Roman" w:cstheme="minorHAnsi"/>
          <w:color w:val="000000" w:themeColor="text1"/>
          <w:shd w:val="clear" w:color="auto" w:fill="FFFFFF"/>
          <w:lang w:eastAsia="en-GB"/>
        </w:rPr>
        <w:t xml:space="preserve"> </w:t>
      </w:r>
      <w:r w:rsidR="00956390" w:rsidRPr="00FA70FC">
        <w:rPr>
          <w:rFonts w:eastAsia="Times New Roman" w:cstheme="minorHAnsi"/>
          <w:color w:val="000000" w:themeColor="text1"/>
          <w:shd w:val="clear" w:color="auto" w:fill="FFFFFF"/>
          <w:lang w:eastAsia="en-GB"/>
        </w:rPr>
        <w:t>would be</w:t>
      </w:r>
      <w:r>
        <w:rPr>
          <w:rFonts w:eastAsia="Times New Roman" w:cstheme="minorHAnsi"/>
          <w:color w:val="000000" w:themeColor="text1"/>
          <w:shd w:val="clear" w:color="auto" w:fill="FFFFFF"/>
          <w:lang w:eastAsia="en-GB"/>
        </w:rPr>
        <w:t xml:space="preserve"> </w:t>
      </w:r>
      <w:r w:rsidR="00956390" w:rsidRPr="00FA70FC">
        <w:rPr>
          <w:rFonts w:eastAsia="Times New Roman" w:cstheme="minorHAnsi"/>
          <w:color w:val="000000" w:themeColor="text1"/>
          <w:shd w:val="clear" w:color="auto" w:fill="FFFFFF"/>
          <w:lang w:eastAsia="en-GB"/>
        </w:rPr>
        <w:t>unable</w:t>
      </w:r>
      <w:r w:rsidR="00956390">
        <w:rPr>
          <w:rFonts w:eastAsia="Times New Roman" w:cstheme="minorHAnsi"/>
          <w:color w:val="000000" w:themeColor="text1"/>
          <w:shd w:val="clear" w:color="auto" w:fill="FFFFFF"/>
          <w:lang w:eastAsia="en-GB"/>
        </w:rPr>
        <w:t xml:space="preserve"> to live independently, he was also worried that </w:t>
      </w:r>
      <w:r>
        <w:rPr>
          <w:rFonts w:eastAsia="Times New Roman" w:cstheme="minorHAnsi"/>
          <w:color w:val="000000" w:themeColor="text1"/>
          <w:shd w:val="clear" w:color="auto" w:fill="FFFFFF"/>
          <w:lang w:eastAsia="en-GB"/>
        </w:rPr>
        <w:t>if they were</w:t>
      </w:r>
      <w:r w:rsidR="0064607E">
        <w:rPr>
          <w:rFonts w:eastAsia="Times New Roman" w:cstheme="minorHAnsi"/>
          <w:color w:val="000000" w:themeColor="text1"/>
          <w:shd w:val="clear" w:color="auto" w:fill="FFFFFF"/>
          <w:lang w:eastAsia="en-GB"/>
        </w:rPr>
        <w:t xml:space="preserve"> </w:t>
      </w:r>
      <w:r w:rsidR="00FE2AFF">
        <w:rPr>
          <w:rFonts w:eastAsia="Times New Roman" w:cstheme="minorHAnsi"/>
          <w:color w:val="000000" w:themeColor="text1"/>
          <w:shd w:val="clear" w:color="auto" w:fill="FFFFFF"/>
          <w:lang w:eastAsia="en-GB"/>
        </w:rPr>
        <w:t>let loose</w:t>
      </w:r>
      <w:r w:rsidR="0064607E">
        <w:rPr>
          <w:rFonts w:eastAsia="Times New Roman" w:cstheme="minorHAnsi"/>
          <w:color w:val="000000" w:themeColor="text1"/>
          <w:shd w:val="clear" w:color="auto" w:fill="FFFFFF"/>
          <w:lang w:eastAsia="en-GB"/>
        </w:rPr>
        <w:t xml:space="preserve"> </w:t>
      </w:r>
      <w:r w:rsidR="00956390">
        <w:rPr>
          <w:rFonts w:eastAsia="Times New Roman" w:cstheme="minorHAnsi"/>
          <w:color w:val="000000" w:themeColor="text1"/>
          <w:shd w:val="clear" w:color="auto" w:fill="FFFFFF"/>
          <w:lang w:eastAsia="en-GB"/>
        </w:rPr>
        <w:t>they</w:t>
      </w:r>
      <w:r>
        <w:rPr>
          <w:rFonts w:eastAsia="Times New Roman" w:cstheme="minorHAnsi"/>
          <w:color w:val="000000" w:themeColor="text1"/>
          <w:shd w:val="clear" w:color="auto" w:fill="FFFFFF"/>
          <w:lang w:eastAsia="en-GB"/>
        </w:rPr>
        <w:t xml:space="preserve"> could</w:t>
      </w:r>
      <w:r w:rsidR="00956390">
        <w:rPr>
          <w:rFonts w:eastAsia="Times New Roman" w:cstheme="minorHAnsi"/>
          <w:color w:val="000000" w:themeColor="text1"/>
          <w:shd w:val="clear" w:color="auto" w:fill="FFFFFF"/>
          <w:lang w:eastAsia="en-GB"/>
        </w:rPr>
        <w:t xml:space="preserve"> become dangerous for the whites </w:t>
      </w:r>
      <w:r w:rsidR="0064607E">
        <w:rPr>
          <w:rFonts w:eastAsia="Times New Roman" w:cstheme="minorHAnsi"/>
          <w:color w:val="000000" w:themeColor="text1"/>
          <w:shd w:val="clear" w:color="auto" w:fill="FFFFFF"/>
          <w:lang w:eastAsia="en-GB"/>
        </w:rPr>
        <w:t xml:space="preserve">if they </w:t>
      </w:r>
      <w:r w:rsidR="00F66459">
        <w:rPr>
          <w:rFonts w:eastAsia="Times New Roman" w:cstheme="minorHAnsi"/>
          <w:color w:val="000000" w:themeColor="text1"/>
          <w:shd w:val="clear" w:color="auto" w:fill="FFFFFF"/>
          <w:lang w:eastAsia="en-GB"/>
        </w:rPr>
        <w:t xml:space="preserve">took it upon themselves to violently </w:t>
      </w:r>
      <w:r w:rsidR="0064607E">
        <w:rPr>
          <w:rFonts w:eastAsia="Times New Roman" w:cstheme="minorHAnsi"/>
          <w:color w:val="000000" w:themeColor="text1"/>
          <w:shd w:val="clear" w:color="auto" w:fill="FFFFFF"/>
          <w:lang w:eastAsia="en-GB"/>
        </w:rPr>
        <w:t xml:space="preserve">retaliate for all the abuse </w:t>
      </w:r>
      <w:r>
        <w:rPr>
          <w:rFonts w:eastAsia="Times New Roman" w:cstheme="minorHAnsi"/>
          <w:color w:val="000000" w:themeColor="text1"/>
          <w:shd w:val="clear" w:color="auto" w:fill="FFFFFF"/>
          <w:lang w:eastAsia="en-GB"/>
        </w:rPr>
        <w:t xml:space="preserve">and humiliation </w:t>
      </w:r>
      <w:r w:rsidR="0064607E">
        <w:rPr>
          <w:rFonts w:eastAsia="Times New Roman" w:cstheme="minorHAnsi"/>
          <w:color w:val="000000" w:themeColor="text1"/>
          <w:shd w:val="clear" w:color="auto" w:fill="FFFFFF"/>
          <w:lang w:eastAsia="en-GB"/>
        </w:rPr>
        <w:t>that had been meted out to them.</w:t>
      </w:r>
      <w:r w:rsidR="0064607E">
        <w:rPr>
          <w:rStyle w:val="FootnoteReference"/>
          <w:rFonts w:eastAsia="Times New Roman" w:cstheme="minorHAnsi"/>
          <w:color w:val="000000" w:themeColor="text1"/>
          <w:shd w:val="clear" w:color="auto" w:fill="FFFFFF"/>
          <w:lang w:eastAsia="en-GB"/>
        </w:rPr>
        <w:footnoteReference w:id="18"/>
      </w:r>
      <w:r w:rsidR="0064607E">
        <w:rPr>
          <w:rFonts w:eastAsia="Times New Roman" w:cstheme="minorHAnsi"/>
          <w:color w:val="000000" w:themeColor="text1"/>
          <w:shd w:val="clear" w:color="auto" w:fill="FFFFFF"/>
          <w:lang w:eastAsia="en-GB"/>
        </w:rPr>
        <w:t xml:space="preserve"> </w:t>
      </w:r>
      <w:r w:rsidR="003334D3">
        <w:rPr>
          <w:rFonts w:eastAsia="Times New Roman" w:cstheme="minorHAnsi"/>
          <w:color w:val="000000" w:themeColor="text1"/>
          <w:shd w:val="clear" w:color="auto" w:fill="FFFFFF"/>
          <w:lang w:eastAsia="en-GB"/>
        </w:rPr>
        <w:t>The question might be raised here, as to whether Jefferson was attempting to rationalise away his own reluctance to set a personal example of all that he had been preaching</w:t>
      </w:r>
      <w:r w:rsidR="005C590A">
        <w:rPr>
          <w:rFonts w:eastAsia="Times New Roman" w:cstheme="minorHAnsi"/>
          <w:color w:val="000000" w:themeColor="text1"/>
          <w:shd w:val="clear" w:color="auto" w:fill="FFFFFF"/>
          <w:lang w:eastAsia="en-GB"/>
        </w:rPr>
        <w:t xml:space="preserve">? </w:t>
      </w:r>
      <w:r w:rsidR="0076297E">
        <w:rPr>
          <w:rFonts w:eastAsia="Times New Roman" w:cstheme="minorHAnsi"/>
          <w:color w:val="000000" w:themeColor="text1"/>
          <w:shd w:val="clear" w:color="auto" w:fill="FFFFFF"/>
          <w:lang w:eastAsia="en-GB"/>
        </w:rPr>
        <w:t>Perhaps</w:t>
      </w:r>
      <w:r w:rsidR="005C590A">
        <w:rPr>
          <w:rFonts w:eastAsia="Times New Roman" w:cstheme="minorHAnsi"/>
          <w:color w:val="000000" w:themeColor="text1"/>
          <w:shd w:val="clear" w:color="auto" w:fill="FFFFFF"/>
          <w:lang w:eastAsia="en-GB"/>
        </w:rPr>
        <w:t xml:space="preserve"> we </w:t>
      </w:r>
      <w:r w:rsidR="007534CB">
        <w:rPr>
          <w:rFonts w:eastAsia="Times New Roman" w:cstheme="minorHAnsi"/>
          <w:color w:val="000000" w:themeColor="text1"/>
          <w:shd w:val="clear" w:color="auto" w:fill="FFFFFF"/>
          <w:lang w:eastAsia="en-GB"/>
        </w:rPr>
        <w:t xml:space="preserve">are </w:t>
      </w:r>
      <w:r w:rsidR="005C590A">
        <w:rPr>
          <w:rFonts w:eastAsia="Times New Roman" w:cstheme="minorHAnsi"/>
          <w:color w:val="000000" w:themeColor="text1"/>
          <w:shd w:val="clear" w:color="auto" w:fill="FFFFFF"/>
          <w:lang w:eastAsia="en-GB"/>
        </w:rPr>
        <w:t>left looking at a paradoxical figure,</w:t>
      </w:r>
      <w:r w:rsidR="0076297E">
        <w:rPr>
          <w:rFonts w:eastAsia="Times New Roman" w:cstheme="minorHAnsi"/>
          <w:color w:val="000000" w:themeColor="text1"/>
          <w:shd w:val="clear" w:color="auto" w:fill="FFFFFF"/>
          <w:lang w:eastAsia="en-GB"/>
        </w:rPr>
        <w:t xml:space="preserve"> a man of high ideals, but who being a mere mortal </w:t>
      </w:r>
      <w:r w:rsidR="007534CB">
        <w:rPr>
          <w:rFonts w:eastAsia="Times New Roman" w:cstheme="minorHAnsi"/>
          <w:color w:val="000000" w:themeColor="text1"/>
          <w:shd w:val="clear" w:color="auto" w:fill="FFFFFF"/>
          <w:lang w:eastAsia="en-GB"/>
        </w:rPr>
        <w:t xml:space="preserve">after all, </w:t>
      </w:r>
      <w:r w:rsidR="0076297E">
        <w:rPr>
          <w:rFonts w:eastAsia="Times New Roman" w:cstheme="minorHAnsi"/>
          <w:color w:val="000000" w:themeColor="text1"/>
          <w:shd w:val="clear" w:color="auto" w:fill="FFFFFF"/>
          <w:lang w:eastAsia="en-GB"/>
        </w:rPr>
        <w:t xml:space="preserve">was overwhelmed by a mixture of opposing forces, </w:t>
      </w:r>
      <w:r w:rsidR="00375662">
        <w:rPr>
          <w:rFonts w:eastAsia="Times New Roman" w:cstheme="minorHAnsi"/>
          <w:color w:val="000000" w:themeColor="text1"/>
          <w:shd w:val="clear" w:color="auto" w:fill="FFFFFF"/>
          <w:lang w:eastAsia="en-GB"/>
        </w:rPr>
        <w:t xml:space="preserve">spineless </w:t>
      </w:r>
      <w:r w:rsidR="007534CB">
        <w:rPr>
          <w:rFonts w:eastAsia="Times New Roman" w:cstheme="minorHAnsi"/>
          <w:color w:val="000000" w:themeColor="text1"/>
          <w:shd w:val="clear" w:color="auto" w:fill="FFFFFF"/>
          <w:lang w:eastAsia="en-GB"/>
        </w:rPr>
        <w:t xml:space="preserve">compromises and </w:t>
      </w:r>
      <w:r w:rsidR="0076297E">
        <w:rPr>
          <w:rFonts w:eastAsia="Times New Roman" w:cstheme="minorHAnsi"/>
          <w:color w:val="000000" w:themeColor="text1"/>
          <w:shd w:val="clear" w:color="auto" w:fill="FFFFFF"/>
          <w:lang w:eastAsia="en-GB"/>
        </w:rPr>
        <w:t>personal interest</w:t>
      </w:r>
      <w:r w:rsidR="007534CB">
        <w:rPr>
          <w:rFonts w:eastAsia="Times New Roman" w:cstheme="minorHAnsi"/>
          <w:color w:val="000000" w:themeColor="text1"/>
          <w:shd w:val="clear" w:color="auto" w:fill="FFFFFF"/>
          <w:lang w:eastAsia="en-GB"/>
        </w:rPr>
        <w:t xml:space="preserve">. As </w:t>
      </w:r>
      <w:r w:rsidR="0068272E">
        <w:rPr>
          <w:rFonts w:eastAsia="Times New Roman" w:cstheme="minorHAnsi"/>
          <w:color w:val="000000"/>
          <w:lang w:eastAsia="en-GB"/>
        </w:rPr>
        <w:t xml:space="preserve">Moncure Conway, a Virginia abolitionist sarcastically stated </w:t>
      </w:r>
      <w:r w:rsidR="0068272E" w:rsidRPr="0068272E">
        <w:rPr>
          <w:rFonts w:eastAsia="Times New Roman" w:cstheme="minorHAnsi"/>
          <w:color w:val="000000"/>
          <w:lang w:eastAsia="en-GB"/>
        </w:rPr>
        <w:t>“Never did a man achieve more fame for what he did not do.”</w:t>
      </w:r>
      <w:r w:rsidR="00131F8D">
        <w:rPr>
          <w:rStyle w:val="FootnoteReference"/>
          <w:rFonts w:eastAsia="Times New Roman" w:cstheme="minorHAnsi"/>
          <w:color w:val="000000"/>
          <w:lang w:eastAsia="en-GB"/>
        </w:rPr>
        <w:footnoteReference w:id="19"/>
      </w:r>
    </w:p>
    <w:p w14:paraId="6427D0D4" w14:textId="77777777" w:rsidR="00353B11" w:rsidRPr="00DA6067" w:rsidRDefault="00353B11" w:rsidP="00157090">
      <w:pPr>
        <w:rPr>
          <w:rFonts w:eastAsia="Times New Roman" w:cstheme="minorHAnsi"/>
          <w:lang w:eastAsia="en-GB"/>
        </w:rPr>
      </w:pPr>
    </w:p>
    <w:p w14:paraId="42DD4882" w14:textId="3E33775F" w:rsidR="000414A9" w:rsidRPr="00DA6067" w:rsidRDefault="000414A9">
      <w:pPr>
        <w:rPr>
          <w:rFonts w:cstheme="minorHAnsi"/>
          <w:u w:val="single"/>
          <w:lang w:val="en-GB"/>
        </w:rPr>
      </w:pPr>
    </w:p>
    <w:p w14:paraId="7DAAC0A2" w14:textId="77777777" w:rsidR="000B7D91" w:rsidRPr="00A264CE" w:rsidRDefault="000B7D91">
      <w:pPr>
        <w:rPr>
          <w:rFonts w:cstheme="minorHAnsi"/>
          <w:u w:val="single"/>
          <w:lang w:val="en-GB"/>
        </w:rPr>
      </w:pPr>
      <w:r w:rsidRPr="00A264CE">
        <w:rPr>
          <w:rFonts w:cstheme="minorHAnsi"/>
          <w:u w:val="single"/>
          <w:lang w:val="en-GB"/>
        </w:rPr>
        <w:t>Bibliography</w:t>
      </w:r>
    </w:p>
    <w:p w14:paraId="7B3692EE" w14:textId="77777777" w:rsidR="000B7D91" w:rsidRDefault="000B7D91">
      <w:pPr>
        <w:rPr>
          <w:rFonts w:cstheme="minorHAnsi"/>
          <w:lang w:val="en-GB"/>
        </w:rPr>
      </w:pPr>
    </w:p>
    <w:p w14:paraId="577750AD" w14:textId="1AAD08C8" w:rsidR="000414A9" w:rsidRPr="00DA6067" w:rsidRDefault="00466FBD">
      <w:pPr>
        <w:rPr>
          <w:rFonts w:cstheme="minorHAnsi"/>
          <w:lang w:val="en-GB"/>
        </w:rPr>
      </w:pPr>
      <w:r w:rsidRPr="00DA6067">
        <w:rPr>
          <w:rFonts w:cstheme="minorHAnsi"/>
          <w:lang w:val="en-GB"/>
        </w:rPr>
        <w:t xml:space="preserve">Declaration of Independence </w:t>
      </w:r>
      <w:r w:rsidR="00312D88" w:rsidRPr="00DA6067">
        <w:rPr>
          <w:rFonts w:cstheme="minorHAnsi"/>
          <w:lang w:val="en-GB"/>
        </w:rPr>
        <w:t xml:space="preserve">1776 </w:t>
      </w:r>
      <w:r w:rsidR="00D02AC4" w:rsidRPr="00DA6067">
        <w:rPr>
          <w:rFonts w:cstheme="minorHAnsi"/>
          <w:lang w:val="en-GB"/>
        </w:rPr>
        <w:t>http</w:t>
      </w:r>
      <w:r w:rsidR="00312D88" w:rsidRPr="00DA6067">
        <w:rPr>
          <w:rFonts w:cstheme="minorHAnsi"/>
          <w:lang w:val="en-GB"/>
        </w:rPr>
        <w:t>s:</w:t>
      </w:r>
      <w:r w:rsidR="00D02AC4" w:rsidRPr="00DA6067">
        <w:rPr>
          <w:rFonts w:cstheme="minorHAnsi"/>
          <w:lang w:val="en-GB"/>
        </w:rPr>
        <w:t>/www.archives.gov/founding-docs/declaration-transcript</w:t>
      </w:r>
    </w:p>
    <w:p w14:paraId="102DDD3A" w14:textId="4A8CBE1B" w:rsidR="005A0FD2" w:rsidRPr="00DA6067" w:rsidRDefault="005A0FD2">
      <w:pPr>
        <w:rPr>
          <w:rFonts w:cstheme="minorHAnsi"/>
          <w:lang w:val="en-GB"/>
        </w:rPr>
      </w:pPr>
    </w:p>
    <w:p w14:paraId="1465E8F4" w14:textId="4CCB571C" w:rsidR="005A0FD2" w:rsidRDefault="005A0FD2">
      <w:pPr>
        <w:rPr>
          <w:rFonts w:cstheme="minorHAnsi"/>
          <w:lang w:val="en-GB"/>
        </w:rPr>
      </w:pPr>
      <w:r w:rsidRPr="00DA6067">
        <w:rPr>
          <w:rFonts w:cstheme="minorHAnsi"/>
          <w:lang w:val="en-GB"/>
        </w:rPr>
        <w:t>Constitution</w:t>
      </w:r>
      <w:r w:rsidR="003217FC">
        <w:rPr>
          <w:rFonts w:cstheme="minorHAnsi"/>
          <w:lang w:val="en-GB"/>
        </w:rPr>
        <w:t xml:space="preserve"> of the United States 1788</w:t>
      </w:r>
    </w:p>
    <w:p w14:paraId="69A0DC4E" w14:textId="77777777" w:rsidR="00CA283D" w:rsidRDefault="00CA283D">
      <w:pPr>
        <w:rPr>
          <w:rFonts w:cstheme="minorHAnsi"/>
          <w:lang w:val="en-GB"/>
        </w:rPr>
      </w:pPr>
    </w:p>
    <w:p w14:paraId="5A1B8659" w14:textId="6CFDFA44" w:rsidR="00CA283D" w:rsidRPr="00CA283D" w:rsidRDefault="00CA283D">
      <w:pPr>
        <w:rPr>
          <w:rFonts w:cstheme="minorHAnsi"/>
          <w:bCs/>
          <w:lang w:val="en-GB"/>
        </w:rPr>
      </w:pPr>
      <w:r w:rsidRPr="00CA283D">
        <w:rPr>
          <w:rFonts w:cstheme="minorHAnsi"/>
          <w:bCs/>
        </w:rPr>
        <w:t>The Bill of Rights (1</w:t>
      </w:r>
      <w:r w:rsidRPr="00CA283D">
        <w:rPr>
          <w:rFonts w:cstheme="minorHAnsi"/>
          <w:bCs/>
          <w:vertAlign w:val="superscript"/>
        </w:rPr>
        <w:t>st</w:t>
      </w:r>
      <w:r w:rsidRPr="00CA283D">
        <w:rPr>
          <w:rFonts w:cstheme="minorHAnsi"/>
          <w:bCs/>
        </w:rPr>
        <w:t>–10</w:t>
      </w:r>
      <w:r w:rsidRPr="00CA283D">
        <w:rPr>
          <w:rFonts w:cstheme="minorHAnsi"/>
          <w:bCs/>
          <w:vertAlign w:val="superscript"/>
        </w:rPr>
        <w:t>th</w:t>
      </w:r>
      <w:r w:rsidRPr="00CA283D">
        <w:rPr>
          <w:rFonts w:cstheme="minorHAnsi"/>
          <w:bCs/>
        </w:rPr>
        <w:t xml:space="preserve"> Amendments to the United States Constitution)  </w:t>
      </w:r>
    </w:p>
    <w:p w14:paraId="28CCD488" w14:textId="77777777" w:rsidR="00312D88" w:rsidRPr="00CA283D" w:rsidRDefault="00312D88">
      <w:pPr>
        <w:rPr>
          <w:rFonts w:cstheme="minorHAnsi"/>
          <w:bCs/>
          <w:lang w:val="en-GB"/>
        </w:rPr>
      </w:pPr>
    </w:p>
    <w:p w14:paraId="690EFF2C" w14:textId="77777777" w:rsidR="00AD0834" w:rsidRPr="00DA6067" w:rsidRDefault="00AD0834">
      <w:pPr>
        <w:rPr>
          <w:rFonts w:cstheme="minorHAnsi"/>
          <w:lang w:val="en-GB"/>
        </w:rPr>
      </w:pPr>
    </w:p>
    <w:p w14:paraId="73FCC948" w14:textId="77777777" w:rsidR="00466FBD" w:rsidRPr="00DA6067" w:rsidRDefault="00466FBD">
      <w:pPr>
        <w:rPr>
          <w:rFonts w:cstheme="minorHAnsi"/>
          <w:lang w:val="en-GB"/>
        </w:rPr>
      </w:pPr>
    </w:p>
    <w:sectPr w:rsidR="00466FBD" w:rsidRPr="00DA60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4CC30E" w14:textId="77777777" w:rsidR="00F37414" w:rsidRDefault="00F37414" w:rsidP="00C638EF">
      <w:r>
        <w:separator/>
      </w:r>
    </w:p>
  </w:endnote>
  <w:endnote w:type="continuationSeparator" w:id="0">
    <w:p w14:paraId="2715D22A" w14:textId="77777777" w:rsidR="00F37414" w:rsidRDefault="00F37414" w:rsidP="00C638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BFF4C7" w14:textId="77777777" w:rsidR="00F37414" w:rsidRDefault="00F37414" w:rsidP="00C638EF">
      <w:r>
        <w:separator/>
      </w:r>
    </w:p>
  </w:footnote>
  <w:footnote w:type="continuationSeparator" w:id="0">
    <w:p w14:paraId="31DFAA6F" w14:textId="77777777" w:rsidR="00F37414" w:rsidRDefault="00F37414" w:rsidP="00C638EF">
      <w:r>
        <w:continuationSeparator/>
      </w:r>
    </w:p>
  </w:footnote>
  <w:footnote w:id="1">
    <w:p w14:paraId="687FA92B" w14:textId="3E3A3D79" w:rsidR="00C638EF" w:rsidRPr="00C638EF" w:rsidRDefault="00C638EF">
      <w:pPr>
        <w:pStyle w:val="FootnoteText"/>
        <w:rPr>
          <w:lang w:val="en-GB"/>
        </w:rPr>
      </w:pPr>
      <w:r>
        <w:rPr>
          <w:rStyle w:val="FootnoteReference"/>
        </w:rPr>
        <w:footnoteRef/>
      </w:r>
      <w:r>
        <w:t xml:space="preserve"> </w:t>
      </w:r>
      <w:hyperlink r:id="rId1" w:history="1">
        <w:r w:rsidR="00F41B32" w:rsidRPr="00953D42">
          <w:rPr>
            <w:rStyle w:val="Hyperlink"/>
          </w:rPr>
          <w:t>https://millercenter.org/president/jefferson/life-before-the-presidency</w:t>
        </w:r>
      </w:hyperlink>
      <w:r w:rsidR="00F41B32">
        <w:t xml:space="preserve"> accessed 29/01/2022</w:t>
      </w:r>
    </w:p>
  </w:footnote>
  <w:footnote w:id="2">
    <w:p w14:paraId="666BCF87" w14:textId="1D4A8C8C" w:rsidR="003A0C7B" w:rsidRPr="003A0C7B" w:rsidRDefault="003A0C7B">
      <w:pPr>
        <w:pStyle w:val="FootnoteText"/>
        <w:rPr>
          <w:lang w:val="en-GB"/>
        </w:rPr>
      </w:pPr>
      <w:r>
        <w:rPr>
          <w:rStyle w:val="FootnoteReference"/>
        </w:rPr>
        <w:footnoteRef/>
      </w:r>
      <w:r>
        <w:t xml:space="preserve"> </w:t>
      </w:r>
      <w:r>
        <w:rPr>
          <w:lang w:val="en-GB"/>
        </w:rPr>
        <w:t>I</w:t>
      </w:r>
      <w:r w:rsidR="00E6363F">
        <w:rPr>
          <w:lang w:val="en-GB"/>
        </w:rPr>
        <w:t>bid</w:t>
      </w:r>
    </w:p>
  </w:footnote>
  <w:footnote w:id="3">
    <w:p w14:paraId="7ECC4855" w14:textId="67F42C0B" w:rsidR="0041333A" w:rsidRPr="0041333A" w:rsidRDefault="0041333A">
      <w:pPr>
        <w:pStyle w:val="FootnoteText"/>
        <w:rPr>
          <w:lang w:val="en-GB"/>
        </w:rPr>
      </w:pPr>
      <w:r>
        <w:rPr>
          <w:rStyle w:val="FootnoteReference"/>
        </w:rPr>
        <w:footnoteRef/>
      </w:r>
      <w:r>
        <w:t xml:space="preserve"> </w:t>
      </w:r>
      <w:r>
        <w:rPr>
          <w:lang w:val="en-GB"/>
        </w:rPr>
        <w:t>I</w:t>
      </w:r>
      <w:r w:rsidR="00E6363F">
        <w:rPr>
          <w:lang w:val="en-GB"/>
        </w:rPr>
        <w:t>bid</w:t>
      </w:r>
    </w:p>
  </w:footnote>
  <w:footnote w:id="4">
    <w:p w14:paraId="66BDC5A9" w14:textId="2538E02D" w:rsidR="008A7E19" w:rsidRPr="008A7E19" w:rsidRDefault="008A7E19">
      <w:pPr>
        <w:pStyle w:val="FootnoteText"/>
        <w:rPr>
          <w:lang w:val="en-GB"/>
        </w:rPr>
      </w:pPr>
      <w:r>
        <w:rPr>
          <w:rStyle w:val="FootnoteReference"/>
        </w:rPr>
        <w:footnoteRef/>
      </w:r>
      <w:r>
        <w:t xml:space="preserve"> </w:t>
      </w:r>
      <w:hyperlink r:id="rId2" w:history="1">
        <w:r w:rsidRPr="00B770E3">
          <w:rPr>
            <w:rStyle w:val="Hyperlink"/>
          </w:rPr>
          <w:t>https://www.poplarforest.org/learn/thomas-jeffersons-life-and-times/the-enslaved-people-of-poplar-forest/jeffersons-views-on-slavery/</w:t>
        </w:r>
      </w:hyperlink>
      <w:r>
        <w:t xml:space="preserve"> accessed 02/02/22</w:t>
      </w:r>
    </w:p>
  </w:footnote>
  <w:footnote w:id="5">
    <w:p w14:paraId="4CA5AE26" w14:textId="5395E7AF" w:rsidR="00DD59AD" w:rsidRPr="00DD59AD" w:rsidRDefault="00DD59AD">
      <w:pPr>
        <w:pStyle w:val="FootnoteText"/>
        <w:rPr>
          <w:lang w:val="en-GB"/>
        </w:rPr>
      </w:pPr>
      <w:r>
        <w:rPr>
          <w:rStyle w:val="FootnoteReference"/>
        </w:rPr>
        <w:footnoteRef/>
      </w:r>
      <w:r>
        <w:t xml:space="preserve"> </w:t>
      </w:r>
      <w:hyperlink r:id="rId3" w:history="1">
        <w:r w:rsidR="009C53CC" w:rsidRPr="00B770E3">
          <w:rPr>
            <w:rStyle w:val="Hyperlink"/>
          </w:rPr>
          <w:t>https://www.history.com/news/declaration-of-independence-deleted-anti-slavery-clause-jefferson</w:t>
        </w:r>
      </w:hyperlink>
      <w:r w:rsidR="009C53CC">
        <w:t xml:space="preserve"> accessed 02/02/22</w:t>
      </w:r>
    </w:p>
  </w:footnote>
  <w:footnote w:id="6">
    <w:p w14:paraId="6A17D744" w14:textId="6BA4BE97" w:rsidR="00DA6067" w:rsidRPr="00DA6067" w:rsidRDefault="00DA6067">
      <w:pPr>
        <w:pStyle w:val="FootnoteText"/>
        <w:rPr>
          <w:lang w:val="en-GB"/>
        </w:rPr>
      </w:pPr>
      <w:r>
        <w:rPr>
          <w:rStyle w:val="FootnoteReference"/>
        </w:rPr>
        <w:footnoteRef/>
      </w:r>
      <w:r>
        <w:t xml:space="preserve"> </w:t>
      </w:r>
      <w:r w:rsidR="00213072">
        <w:t xml:space="preserve">Thomas Jefferson, </w:t>
      </w:r>
      <w:r w:rsidR="00C81184">
        <w:t>Notes on the State of Virginia, 1785</w:t>
      </w:r>
      <w:r w:rsidR="00213072">
        <w:t>, Query XIX</w:t>
      </w:r>
    </w:p>
  </w:footnote>
  <w:footnote w:id="7">
    <w:p w14:paraId="2F0CAEA9" w14:textId="76962037" w:rsidR="00BA64D4" w:rsidRPr="00BA64D4" w:rsidRDefault="00BA64D4">
      <w:pPr>
        <w:pStyle w:val="FootnoteText"/>
        <w:rPr>
          <w:lang w:val="en-GB"/>
        </w:rPr>
      </w:pPr>
      <w:r>
        <w:rPr>
          <w:rStyle w:val="FootnoteReference"/>
        </w:rPr>
        <w:footnoteRef/>
      </w:r>
      <w:r>
        <w:t xml:space="preserve"> </w:t>
      </w:r>
      <w:r>
        <w:rPr>
          <w:lang w:val="en-GB"/>
        </w:rPr>
        <w:t>i</w:t>
      </w:r>
      <w:r w:rsidR="003C504A">
        <w:rPr>
          <w:lang w:val="en-GB"/>
        </w:rPr>
        <w:t>bid</w:t>
      </w:r>
    </w:p>
  </w:footnote>
  <w:footnote w:id="8">
    <w:p w14:paraId="479D1877" w14:textId="77777777" w:rsidR="00D5362A" w:rsidRPr="00A009BB" w:rsidRDefault="00D5362A" w:rsidP="00D5362A">
      <w:pPr>
        <w:pStyle w:val="FootnoteText"/>
        <w:rPr>
          <w:lang w:val="en-GB"/>
        </w:rPr>
      </w:pPr>
      <w:r>
        <w:rPr>
          <w:rStyle w:val="FootnoteReference"/>
        </w:rPr>
        <w:footnoteRef/>
      </w:r>
      <w:r>
        <w:t xml:space="preserve"> </w:t>
      </w:r>
      <w:hyperlink r:id="rId4" w:history="1">
        <w:r w:rsidRPr="00B770E3">
          <w:rPr>
            <w:rStyle w:val="Hyperlink"/>
          </w:rPr>
          <w:t>https://founders.archives.gov/documents/Washington/05-20-02-0440-0002</w:t>
        </w:r>
      </w:hyperlink>
      <w:r>
        <w:t xml:space="preserve"> accessed 31/01/12</w:t>
      </w:r>
    </w:p>
  </w:footnote>
  <w:footnote w:id="9">
    <w:p w14:paraId="3B6C7AF9" w14:textId="7E94B7C7" w:rsidR="00722568" w:rsidRPr="00722568" w:rsidRDefault="00722568" w:rsidP="00547496">
      <w:pPr>
        <w:rPr>
          <w:lang w:val="en-GB"/>
        </w:rPr>
      </w:pPr>
      <w:r w:rsidRPr="0017094F">
        <w:rPr>
          <w:rStyle w:val="FootnoteReference"/>
          <w:sz w:val="20"/>
          <w:szCs w:val="20"/>
        </w:rPr>
        <w:footnoteRef/>
      </w:r>
      <w:r w:rsidRPr="0017094F">
        <w:rPr>
          <w:sz w:val="20"/>
          <w:szCs w:val="20"/>
        </w:rPr>
        <w:t xml:space="preserve"> </w:t>
      </w:r>
      <w:r w:rsidRPr="0017094F">
        <w:rPr>
          <w:sz w:val="20"/>
          <w:szCs w:val="20"/>
          <w:lang w:val="en-GB"/>
        </w:rPr>
        <w:t>US Declaration of Independence</w:t>
      </w:r>
      <w:r w:rsidR="00F85BDB" w:rsidRPr="0017094F">
        <w:rPr>
          <w:sz w:val="20"/>
          <w:szCs w:val="20"/>
          <w:lang w:val="en-GB"/>
        </w:rPr>
        <w:t>, 1776</w:t>
      </w:r>
      <w:r w:rsidR="005214FC" w:rsidRPr="0017094F">
        <w:rPr>
          <w:sz w:val="20"/>
          <w:szCs w:val="20"/>
          <w:lang w:val="en-GB"/>
        </w:rPr>
        <w:t xml:space="preserve"> https:/www.archives.gov/founding-docs/declaration-transcript</w:t>
      </w:r>
    </w:p>
  </w:footnote>
  <w:footnote w:id="10">
    <w:p w14:paraId="0030DF62" w14:textId="1CA78B33" w:rsidR="009A4FC2" w:rsidRPr="009A4FC2" w:rsidRDefault="009A4FC2">
      <w:pPr>
        <w:pStyle w:val="FootnoteText"/>
        <w:rPr>
          <w:lang w:val="en-GB"/>
        </w:rPr>
      </w:pPr>
      <w:r>
        <w:rPr>
          <w:rStyle w:val="FootnoteReference"/>
        </w:rPr>
        <w:footnoteRef/>
      </w:r>
      <w:r>
        <w:t xml:space="preserve"> </w:t>
      </w:r>
      <w:r w:rsidR="003C504A">
        <w:rPr>
          <w:lang w:val="en-GB"/>
        </w:rPr>
        <w:t>Ibid</w:t>
      </w:r>
    </w:p>
  </w:footnote>
  <w:footnote w:id="11">
    <w:p w14:paraId="469C8096" w14:textId="502B62F7" w:rsidR="0000111A" w:rsidRPr="0000111A" w:rsidRDefault="0000111A">
      <w:pPr>
        <w:pStyle w:val="FootnoteText"/>
        <w:rPr>
          <w:lang w:val="en-GB"/>
        </w:rPr>
      </w:pPr>
      <w:r>
        <w:rPr>
          <w:rStyle w:val="FootnoteReference"/>
        </w:rPr>
        <w:footnoteRef/>
      </w:r>
      <w:r>
        <w:t xml:space="preserve"> </w:t>
      </w:r>
      <w:hyperlink r:id="rId5" w:history="1">
        <w:r w:rsidR="0017094F" w:rsidRPr="000A1333">
          <w:rPr>
            <w:rStyle w:val="Hyperlink"/>
          </w:rPr>
          <w:t>https://news.emory.edu/stories/2014/06/er_pursuit_of_happiness/campus.html</w:t>
        </w:r>
      </w:hyperlink>
      <w:r w:rsidR="0017094F">
        <w:t xml:space="preserve"> accessed 4/02/22</w:t>
      </w:r>
    </w:p>
  </w:footnote>
  <w:footnote w:id="12">
    <w:p w14:paraId="429B82BF" w14:textId="77777777" w:rsidR="000B7D91" w:rsidRPr="00015BFF" w:rsidRDefault="000B7D91" w:rsidP="000B7D91">
      <w:pPr>
        <w:pStyle w:val="FootnoteText"/>
        <w:rPr>
          <w:lang w:val="en-GB"/>
        </w:rPr>
      </w:pPr>
      <w:r>
        <w:rPr>
          <w:rStyle w:val="FootnoteReference"/>
        </w:rPr>
        <w:footnoteRef/>
      </w:r>
      <w:r>
        <w:t xml:space="preserve"> </w:t>
      </w:r>
      <w:hyperlink r:id="rId6" w:history="1">
        <w:r w:rsidRPr="000A1333">
          <w:rPr>
            <w:rStyle w:val="Hyperlink"/>
          </w:rPr>
          <w:t>https://www.monticello.org/slavery/paradox-of-liberty/thomas-jefferson-liberty-slavery/this-deplorable-entanglement/</w:t>
        </w:r>
      </w:hyperlink>
      <w:r>
        <w:t xml:space="preserve"> accessed 3/02/22</w:t>
      </w:r>
    </w:p>
  </w:footnote>
  <w:footnote w:id="13">
    <w:p w14:paraId="25B4B2B7" w14:textId="3D728B7D" w:rsidR="002378F8" w:rsidRPr="002378F8" w:rsidRDefault="002378F8">
      <w:pPr>
        <w:pStyle w:val="FootnoteText"/>
        <w:rPr>
          <w:lang w:val="en-GB"/>
        </w:rPr>
      </w:pPr>
      <w:r>
        <w:rPr>
          <w:rStyle w:val="FootnoteReference"/>
        </w:rPr>
        <w:footnoteRef/>
      </w:r>
      <w:r>
        <w:t xml:space="preserve"> </w:t>
      </w:r>
      <w:hyperlink r:id="rId7" w:history="1">
        <w:r w:rsidRPr="000A1333">
          <w:rPr>
            <w:rStyle w:val="Hyperlink"/>
          </w:rPr>
          <w:t>https://www.pbs.org/wgbh/pages/frontline/shows/jefferson/quiz/11.html</w:t>
        </w:r>
      </w:hyperlink>
      <w:r>
        <w:t xml:space="preserve"> accessed 4/02/22</w:t>
      </w:r>
    </w:p>
  </w:footnote>
  <w:footnote w:id="14">
    <w:p w14:paraId="4E254E51" w14:textId="178959E8" w:rsidR="00B604A1" w:rsidRPr="00B604A1" w:rsidRDefault="00B604A1">
      <w:pPr>
        <w:pStyle w:val="FootnoteText"/>
        <w:rPr>
          <w:lang w:val="en-GB"/>
        </w:rPr>
      </w:pPr>
      <w:r>
        <w:rPr>
          <w:rStyle w:val="FootnoteReference"/>
        </w:rPr>
        <w:footnoteRef/>
      </w:r>
      <w:r>
        <w:t xml:space="preserve"> </w:t>
      </w:r>
      <w:hyperlink r:id="rId8" w:history="1">
        <w:r w:rsidR="006E265D" w:rsidRPr="000A1333">
          <w:rPr>
            <w:rStyle w:val="Hyperlink"/>
          </w:rPr>
          <w:t>https://www.smithsonianmag.com/history/the-dark-side-of-thomas-jefferson-35976004/</w:t>
        </w:r>
      </w:hyperlink>
      <w:r w:rsidR="006E265D">
        <w:t xml:space="preserve"> accessed 2/02/22</w:t>
      </w:r>
    </w:p>
  </w:footnote>
  <w:footnote w:id="15">
    <w:p w14:paraId="66E94C03" w14:textId="3B1C92FE" w:rsidR="002A0F13" w:rsidRPr="002A0F13" w:rsidRDefault="002A0F13">
      <w:pPr>
        <w:pStyle w:val="FootnoteText"/>
        <w:rPr>
          <w:lang w:val="en-GB"/>
        </w:rPr>
      </w:pPr>
      <w:r>
        <w:rPr>
          <w:rStyle w:val="FootnoteReference"/>
        </w:rPr>
        <w:footnoteRef/>
      </w:r>
      <w:r>
        <w:t xml:space="preserve"> </w:t>
      </w:r>
      <w:r w:rsidR="00131F8D">
        <w:rPr>
          <w:lang w:val="en-GB"/>
        </w:rPr>
        <w:t xml:space="preserve"> </w:t>
      </w:r>
      <w:hyperlink r:id="rId9" w:history="1">
        <w:r w:rsidR="0064607E" w:rsidRPr="000A1333">
          <w:rPr>
            <w:rStyle w:val="Hyperlink"/>
          </w:rPr>
          <w:t>https://www.smithsonianmag.com/history/the-dark-side-of-thomas-jefferson-35976004/</w:t>
        </w:r>
      </w:hyperlink>
      <w:r w:rsidR="0064607E">
        <w:t xml:space="preserve"> accessed 3/02/22</w:t>
      </w:r>
    </w:p>
  </w:footnote>
  <w:footnote w:id="16">
    <w:p w14:paraId="48DA0A97" w14:textId="4122056D" w:rsidR="00FA70FC" w:rsidRPr="00FA70FC" w:rsidRDefault="00FA70FC">
      <w:pPr>
        <w:pStyle w:val="FootnoteText"/>
        <w:rPr>
          <w:lang w:val="en-GB"/>
        </w:rPr>
      </w:pPr>
      <w:r>
        <w:rPr>
          <w:rStyle w:val="FootnoteReference"/>
        </w:rPr>
        <w:footnoteRef/>
      </w:r>
      <w:r>
        <w:t xml:space="preserve"> </w:t>
      </w:r>
      <w:hyperlink r:id="rId10" w:history="1">
        <w:r w:rsidRPr="000A1333">
          <w:rPr>
            <w:rStyle w:val="Hyperlink"/>
          </w:rPr>
          <w:t>https://www.monticello.org/thomas-jefferson/jefferson-slavery/the-practice-of-slavery-at-monticello/</w:t>
        </w:r>
      </w:hyperlink>
      <w:r>
        <w:t xml:space="preserve"> accessed 4/02/22</w:t>
      </w:r>
    </w:p>
  </w:footnote>
  <w:footnote w:id="17">
    <w:p w14:paraId="5D1C4FE0" w14:textId="0B5AD781" w:rsidR="00B00B27" w:rsidRPr="00B00B27" w:rsidRDefault="00B00B27">
      <w:pPr>
        <w:pStyle w:val="FootnoteText"/>
        <w:rPr>
          <w:lang w:val="en-GB"/>
        </w:rPr>
      </w:pPr>
      <w:r>
        <w:rPr>
          <w:rStyle w:val="FootnoteReference"/>
        </w:rPr>
        <w:footnoteRef/>
      </w:r>
      <w:r>
        <w:t xml:space="preserve"> </w:t>
      </w:r>
      <w:r>
        <w:rPr>
          <w:lang w:val="en-GB"/>
        </w:rPr>
        <w:t>ibid</w:t>
      </w:r>
    </w:p>
  </w:footnote>
  <w:footnote w:id="18">
    <w:p w14:paraId="41CE5678" w14:textId="68DEFF0E" w:rsidR="0064607E" w:rsidRPr="0064607E" w:rsidRDefault="0064607E">
      <w:pPr>
        <w:pStyle w:val="FootnoteText"/>
        <w:rPr>
          <w:lang w:val="en-GB"/>
        </w:rPr>
      </w:pPr>
      <w:r>
        <w:rPr>
          <w:rStyle w:val="FootnoteReference"/>
        </w:rPr>
        <w:footnoteRef/>
      </w:r>
      <w:r>
        <w:t xml:space="preserve"> </w:t>
      </w:r>
      <w:hyperlink r:id="rId11" w:history="1">
        <w:r w:rsidRPr="000A1333">
          <w:rPr>
            <w:rStyle w:val="Hyperlink"/>
          </w:rPr>
          <w:t>https://www.poplarforest.org/learn/thomas-jeffersons-life-and-times/the-enslaved-people-of-poplar-forest/jeffersons-views-on-slavery/</w:t>
        </w:r>
      </w:hyperlink>
      <w:r>
        <w:t xml:space="preserve"> accessed 4/02/22</w:t>
      </w:r>
    </w:p>
  </w:footnote>
  <w:footnote w:id="19">
    <w:p w14:paraId="7D227202" w14:textId="005D414A" w:rsidR="00131F8D" w:rsidRPr="00131F8D" w:rsidRDefault="00131F8D">
      <w:pPr>
        <w:pStyle w:val="FootnoteText"/>
        <w:rPr>
          <w:lang w:val="en-GB"/>
        </w:rPr>
      </w:pPr>
      <w:r>
        <w:rPr>
          <w:rStyle w:val="FootnoteReference"/>
        </w:rPr>
        <w:footnoteRef/>
      </w:r>
      <w:r>
        <w:t xml:space="preserve"> </w:t>
      </w:r>
      <w:hyperlink r:id="rId12" w:history="1">
        <w:r w:rsidR="0064607E" w:rsidRPr="000A1333">
          <w:rPr>
            <w:rStyle w:val="Hyperlink"/>
          </w:rPr>
          <w:t>https://www.smithsonianmag.com/history/the-dark-side-of-thomas-jefferson-35976004/</w:t>
        </w:r>
      </w:hyperlink>
      <w:r w:rsidR="0064607E">
        <w:t xml:space="preserve"> accessed 3/02/22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287"/>
    <w:rsid w:val="0000111A"/>
    <w:rsid w:val="00015BFF"/>
    <w:rsid w:val="00020419"/>
    <w:rsid w:val="00024F44"/>
    <w:rsid w:val="00033508"/>
    <w:rsid w:val="000414A9"/>
    <w:rsid w:val="00044A58"/>
    <w:rsid w:val="00044C61"/>
    <w:rsid w:val="000667E2"/>
    <w:rsid w:val="0008353F"/>
    <w:rsid w:val="00093851"/>
    <w:rsid w:val="000A2392"/>
    <w:rsid w:val="000B1963"/>
    <w:rsid w:val="000B7227"/>
    <w:rsid w:val="000B7D91"/>
    <w:rsid w:val="000C191B"/>
    <w:rsid w:val="000D46B1"/>
    <w:rsid w:val="000D607E"/>
    <w:rsid w:val="00121356"/>
    <w:rsid w:val="00123287"/>
    <w:rsid w:val="00131F8D"/>
    <w:rsid w:val="00135DBF"/>
    <w:rsid w:val="00145426"/>
    <w:rsid w:val="00153EB4"/>
    <w:rsid w:val="0015570B"/>
    <w:rsid w:val="00157090"/>
    <w:rsid w:val="0017094F"/>
    <w:rsid w:val="0017236B"/>
    <w:rsid w:val="001A2E9A"/>
    <w:rsid w:val="001A2E9F"/>
    <w:rsid w:val="001B37D3"/>
    <w:rsid w:val="001B69C2"/>
    <w:rsid w:val="001C0ECB"/>
    <w:rsid w:val="001D6A03"/>
    <w:rsid w:val="001D76F1"/>
    <w:rsid w:val="001E1073"/>
    <w:rsid w:val="002068F1"/>
    <w:rsid w:val="00213072"/>
    <w:rsid w:val="002378F8"/>
    <w:rsid w:val="002433DD"/>
    <w:rsid w:val="002441D1"/>
    <w:rsid w:val="00274747"/>
    <w:rsid w:val="002A0F13"/>
    <w:rsid w:val="002A387B"/>
    <w:rsid w:val="002B445F"/>
    <w:rsid w:val="002C2B72"/>
    <w:rsid w:val="002D1A72"/>
    <w:rsid w:val="002E5FA4"/>
    <w:rsid w:val="002F7E27"/>
    <w:rsid w:val="00312D88"/>
    <w:rsid w:val="0031447F"/>
    <w:rsid w:val="003217FC"/>
    <w:rsid w:val="00332FF8"/>
    <w:rsid w:val="003334D3"/>
    <w:rsid w:val="00353B11"/>
    <w:rsid w:val="00375662"/>
    <w:rsid w:val="00377BBA"/>
    <w:rsid w:val="00383732"/>
    <w:rsid w:val="003A0C7B"/>
    <w:rsid w:val="003A1395"/>
    <w:rsid w:val="003A435E"/>
    <w:rsid w:val="003C0DB1"/>
    <w:rsid w:val="003C504A"/>
    <w:rsid w:val="003D1915"/>
    <w:rsid w:val="003F63D6"/>
    <w:rsid w:val="00411974"/>
    <w:rsid w:val="0041333A"/>
    <w:rsid w:val="004168A6"/>
    <w:rsid w:val="0046496A"/>
    <w:rsid w:val="00466D5E"/>
    <w:rsid w:val="00466FBD"/>
    <w:rsid w:val="00470CE2"/>
    <w:rsid w:val="004D493C"/>
    <w:rsid w:val="004E732B"/>
    <w:rsid w:val="004F5852"/>
    <w:rsid w:val="00505047"/>
    <w:rsid w:val="0051239A"/>
    <w:rsid w:val="005130D8"/>
    <w:rsid w:val="005214FC"/>
    <w:rsid w:val="00527C27"/>
    <w:rsid w:val="00547496"/>
    <w:rsid w:val="005556D8"/>
    <w:rsid w:val="00555AE1"/>
    <w:rsid w:val="00580733"/>
    <w:rsid w:val="00583D32"/>
    <w:rsid w:val="00596909"/>
    <w:rsid w:val="005A0FD2"/>
    <w:rsid w:val="005B5374"/>
    <w:rsid w:val="005C590A"/>
    <w:rsid w:val="005F2C1D"/>
    <w:rsid w:val="00621240"/>
    <w:rsid w:val="00630BA7"/>
    <w:rsid w:val="0064607E"/>
    <w:rsid w:val="00651578"/>
    <w:rsid w:val="00652F25"/>
    <w:rsid w:val="00663730"/>
    <w:rsid w:val="00681368"/>
    <w:rsid w:val="0068272E"/>
    <w:rsid w:val="006B5D37"/>
    <w:rsid w:val="006C4C54"/>
    <w:rsid w:val="006E265D"/>
    <w:rsid w:val="00705196"/>
    <w:rsid w:val="00722568"/>
    <w:rsid w:val="0074442B"/>
    <w:rsid w:val="007534CB"/>
    <w:rsid w:val="00760D97"/>
    <w:rsid w:val="0076297E"/>
    <w:rsid w:val="00770508"/>
    <w:rsid w:val="00790049"/>
    <w:rsid w:val="007918A5"/>
    <w:rsid w:val="007B5ECF"/>
    <w:rsid w:val="007D728C"/>
    <w:rsid w:val="007E496D"/>
    <w:rsid w:val="007E6DCF"/>
    <w:rsid w:val="007E77E7"/>
    <w:rsid w:val="00880433"/>
    <w:rsid w:val="008837D6"/>
    <w:rsid w:val="008A7E19"/>
    <w:rsid w:val="008B1EFB"/>
    <w:rsid w:val="008B4659"/>
    <w:rsid w:val="008B605B"/>
    <w:rsid w:val="008D3F48"/>
    <w:rsid w:val="008F60BE"/>
    <w:rsid w:val="0090415E"/>
    <w:rsid w:val="00906B91"/>
    <w:rsid w:val="00911DAE"/>
    <w:rsid w:val="0093091B"/>
    <w:rsid w:val="009378D4"/>
    <w:rsid w:val="00956390"/>
    <w:rsid w:val="00986988"/>
    <w:rsid w:val="00995E6C"/>
    <w:rsid w:val="009A4FC2"/>
    <w:rsid w:val="009C53CC"/>
    <w:rsid w:val="009D4EE9"/>
    <w:rsid w:val="009E16FF"/>
    <w:rsid w:val="00A009BB"/>
    <w:rsid w:val="00A136C0"/>
    <w:rsid w:val="00A2435E"/>
    <w:rsid w:val="00A252CF"/>
    <w:rsid w:val="00A264CE"/>
    <w:rsid w:val="00A470A1"/>
    <w:rsid w:val="00A64879"/>
    <w:rsid w:val="00A736A6"/>
    <w:rsid w:val="00A808EF"/>
    <w:rsid w:val="00A822ED"/>
    <w:rsid w:val="00A9223A"/>
    <w:rsid w:val="00A9405D"/>
    <w:rsid w:val="00AC3B62"/>
    <w:rsid w:val="00AD0834"/>
    <w:rsid w:val="00AD0920"/>
    <w:rsid w:val="00AD19F3"/>
    <w:rsid w:val="00AD5516"/>
    <w:rsid w:val="00B00B27"/>
    <w:rsid w:val="00B05200"/>
    <w:rsid w:val="00B173DE"/>
    <w:rsid w:val="00B34CC6"/>
    <w:rsid w:val="00B45E5C"/>
    <w:rsid w:val="00B50654"/>
    <w:rsid w:val="00B604A1"/>
    <w:rsid w:val="00B63259"/>
    <w:rsid w:val="00B95397"/>
    <w:rsid w:val="00B97DE0"/>
    <w:rsid w:val="00BA64D4"/>
    <w:rsid w:val="00BD2EB5"/>
    <w:rsid w:val="00BF30F8"/>
    <w:rsid w:val="00C00946"/>
    <w:rsid w:val="00C1329E"/>
    <w:rsid w:val="00C16E37"/>
    <w:rsid w:val="00C43739"/>
    <w:rsid w:val="00C638EF"/>
    <w:rsid w:val="00C70213"/>
    <w:rsid w:val="00C76632"/>
    <w:rsid w:val="00C81184"/>
    <w:rsid w:val="00C84093"/>
    <w:rsid w:val="00C9693A"/>
    <w:rsid w:val="00CA1FEC"/>
    <w:rsid w:val="00CA283D"/>
    <w:rsid w:val="00CB4DDA"/>
    <w:rsid w:val="00CC5EF1"/>
    <w:rsid w:val="00CE1E2F"/>
    <w:rsid w:val="00D02AC4"/>
    <w:rsid w:val="00D06D67"/>
    <w:rsid w:val="00D2034A"/>
    <w:rsid w:val="00D321A1"/>
    <w:rsid w:val="00D37247"/>
    <w:rsid w:val="00D4480B"/>
    <w:rsid w:val="00D5362A"/>
    <w:rsid w:val="00D54CE6"/>
    <w:rsid w:val="00D57C85"/>
    <w:rsid w:val="00D6701C"/>
    <w:rsid w:val="00D818E6"/>
    <w:rsid w:val="00D838C5"/>
    <w:rsid w:val="00D8550F"/>
    <w:rsid w:val="00D9639E"/>
    <w:rsid w:val="00DA26F3"/>
    <w:rsid w:val="00DA6067"/>
    <w:rsid w:val="00DD59AD"/>
    <w:rsid w:val="00DD6B12"/>
    <w:rsid w:val="00DE55BF"/>
    <w:rsid w:val="00DE6E51"/>
    <w:rsid w:val="00E00B43"/>
    <w:rsid w:val="00E16AA4"/>
    <w:rsid w:val="00E21ACE"/>
    <w:rsid w:val="00E343B0"/>
    <w:rsid w:val="00E41C36"/>
    <w:rsid w:val="00E6363F"/>
    <w:rsid w:val="00E71A16"/>
    <w:rsid w:val="00E74334"/>
    <w:rsid w:val="00EB0A5B"/>
    <w:rsid w:val="00EC3B7B"/>
    <w:rsid w:val="00ED312B"/>
    <w:rsid w:val="00F21A20"/>
    <w:rsid w:val="00F335FA"/>
    <w:rsid w:val="00F352C1"/>
    <w:rsid w:val="00F37414"/>
    <w:rsid w:val="00F40E02"/>
    <w:rsid w:val="00F41B32"/>
    <w:rsid w:val="00F558F0"/>
    <w:rsid w:val="00F57FFA"/>
    <w:rsid w:val="00F66459"/>
    <w:rsid w:val="00F67FE6"/>
    <w:rsid w:val="00F711D4"/>
    <w:rsid w:val="00F85B8D"/>
    <w:rsid w:val="00F85BDB"/>
    <w:rsid w:val="00F90CCE"/>
    <w:rsid w:val="00F93AAD"/>
    <w:rsid w:val="00F959D0"/>
    <w:rsid w:val="00FA70FC"/>
    <w:rsid w:val="00FB49CD"/>
    <w:rsid w:val="00FE16AE"/>
    <w:rsid w:val="00FE2AF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7F13C16E"/>
  <w15:chartTrackingRefBased/>
  <w15:docId w15:val="{285B163F-4DB0-AC47-A16A-4F97A93B9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638EF"/>
    <w:rPr>
      <w:sz w:val="20"/>
      <w:szCs w:val="20"/>
    </w:rPr>
  </w:style>
  <w:style w:type="character" w:customStyle="1" w:styleId="FootnoteTextChar">
    <w:name w:val="Footnote Text Char"/>
    <w:basedOn w:val="DefaultParagraphFont"/>
    <w:link w:val="FootnoteText"/>
    <w:uiPriority w:val="99"/>
    <w:semiHidden/>
    <w:rsid w:val="00C638EF"/>
    <w:rPr>
      <w:sz w:val="20"/>
      <w:szCs w:val="20"/>
    </w:rPr>
  </w:style>
  <w:style w:type="character" w:styleId="FootnoteReference">
    <w:name w:val="footnote reference"/>
    <w:basedOn w:val="DefaultParagraphFont"/>
    <w:uiPriority w:val="99"/>
    <w:semiHidden/>
    <w:unhideWhenUsed/>
    <w:rsid w:val="00C638EF"/>
    <w:rPr>
      <w:vertAlign w:val="superscript"/>
    </w:rPr>
  </w:style>
  <w:style w:type="character" w:styleId="Hyperlink">
    <w:name w:val="Hyperlink"/>
    <w:basedOn w:val="DefaultParagraphFont"/>
    <w:uiPriority w:val="99"/>
    <w:unhideWhenUsed/>
    <w:rsid w:val="00F41B32"/>
    <w:rPr>
      <w:color w:val="0563C1" w:themeColor="hyperlink"/>
      <w:u w:val="single"/>
    </w:rPr>
  </w:style>
  <w:style w:type="character" w:styleId="UnresolvedMention">
    <w:name w:val="Unresolved Mention"/>
    <w:basedOn w:val="DefaultParagraphFont"/>
    <w:uiPriority w:val="99"/>
    <w:semiHidden/>
    <w:unhideWhenUsed/>
    <w:rsid w:val="00F41B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855271">
      <w:bodyDiv w:val="1"/>
      <w:marLeft w:val="0"/>
      <w:marRight w:val="0"/>
      <w:marTop w:val="0"/>
      <w:marBottom w:val="0"/>
      <w:divBdr>
        <w:top w:val="none" w:sz="0" w:space="0" w:color="auto"/>
        <w:left w:val="none" w:sz="0" w:space="0" w:color="auto"/>
        <w:bottom w:val="none" w:sz="0" w:space="0" w:color="auto"/>
        <w:right w:val="none" w:sz="0" w:space="0" w:color="auto"/>
      </w:divBdr>
    </w:div>
    <w:div w:id="160391816">
      <w:bodyDiv w:val="1"/>
      <w:marLeft w:val="0"/>
      <w:marRight w:val="0"/>
      <w:marTop w:val="0"/>
      <w:marBottom w:val="0"/>
      <w:divBdr>
        <w:top w:val="none" w:sz="0" w:space="0" w:color="auto"/>
        <w:left w:val="none" w:sz="0" w:space="0" w:color="auto"/>
        <w:bottom w:val="none" w:sz="0" w:space="0" w:color="auto"/>
        <w:right w:val="none" w:sz="0" w:space="0" w:color="auto"/>
      </w:divBdr>
    </w:div>
    <w:div w:id="484006706">
      <w:bodyDiv w:val="1"/>
      <w:marLeft w:val="0"/>
      <w:marRight w:val="0"/>
      <w:marTop w:val="0"/>
      <w:marBottom w:val="0"/>
      <w:divBdr>
        <w:top w:val="none" w:sz="0" w:space="0" w:color="auto"/>
        <w:left w:val="none" w:sz="0" w:space="0" w:color="auto"/>
        <w:bottom w:val="none" w:sz="0" w:space="0" w:color="auto"/>
        <w:right w:val="none" w:sz="0" w:space="0" w:color="auto"/>
      </w:divBdr>
    </w:div>
    <w:div w:id="599677463">
      <w:bodyDiv w:val="1"/>
      <w:marLeft w:val="0"/>
      <w:marRight w:val="0"/>
      <w:marTop w:val="0"/>
      <w:marBottom w:val="0"/>
      <w:divBdr>
        <w:top w:val="none" w:sz="0" w:space="0" w:color="auto"/>
        <w:left w:val="none" w:sz="0" w:space="0" w:color="auto"/>
        <w:bottom w:val="none" w:sz="0" w:space="0" w:color="auto"/>
        <w:right w:val="none" w:sz="0" w:space="0" w:color="auto"/>
      </w:divBdr>
    </w:div>
    <w:div w:id="758913992">
      <w:bodyDiv w:val="1"/>
      <w:marLeft w:val="0"/>
      <w:marRight w:val="0"/>
      <w:marTop w:val="0"/>
      <w:marBottom w:val="0"/>
      <w:divBdr>
        <w:top w:val="none" w:sz="0" w:space="0" w:color="auto"/>
        <w:left w:val="none" w:sz="0" w:space="0" w:color="auto"/>
        <w:bottom w:val="none" w:sz="0" w:space="0" w:color="auto"/>
        <w:right w:val="none" w:sz="0" w:space="0" w:color="auto"/>
      </w:divBdr>
    </w:div>
    <w:div w:id="1065685587">
      <w:bodyDiv w:val="1"/>
      <w:marLeft w:val="0"/>
      <w:marRight w:val="0"/>
      <w:marTop w:val="0"/>
      <w:marBottom w:val="0"/>
      <w:divBdr>
        <w:top w:val="none" w:sz="0" w:space="0" w:color="auto"/>
        <w:left w:val="none" w:sz="0" w:space="0" w:color="auto"/>
        <w:bottom w:val="none" w:sz="0" w:space="0" w:color="auto"/>
        <w:right w:val="none" w:sz="0" w:space="0" w:color="auto"/>
      </w:divBdr>
    </w:div>
    <w:div w:id="1087507686">
      <w:bodyDiv w:val="1"/>
      <w:marLeft w:val="0"/>
      <w:marRight w:val="0"/>
      <w:marTop w:val="0"/>
      <w:marBottom w:val="0"/>
      <w:divBdr>
        <w:top w:val="none" w:sz="0" w:space="0" w:color="auto"/>
        <w:left w:val="none" w:sz="0" w:space="0" w:color="auto"/>
        <w:bottom w:val="none" w:sz="0" w:space="0" w:color="auto"/>
        <w:right w:val="none" w:sz="0" w:space="0" w:color="auto"/>
      </w:divBdr>
    </w:div>
    <w:div w:id="1584026819">
      <w:bodyDiv w:val="1"/>
      <w:marLeft w:val="0"/>
      <w:marRight w:val="0"/>
      <w:marTop w:val="0"/>
      <w:marBottom w:val="0"/>
      <w:divBdr>
        <w:top w:val="none" w:sz="0" w:space="0" w:color="auto"/>
        <w:left w:val="none" w:sz="0" w:space="0" w:color="auto"/>
        <w:bottom w:val="none" w:sz="0" w:space="0" w:color="auto"/>
        <w:right w:val="none" w:sz="0" w:space="0" w:color="auto"/>
      </w:divBdr>
    </w:div>
    <w:div w:id="1651445476">
      <w:bodyDiv w:val="1"/>
      <w:marLeft w:val="0"/>
      <w:marRight w:val="0"/>
      <w:marTop w:val="0"/>
      <w:marBottom w:val="0"/>
      <w:divBdr>
        <w:top w:val="none" w:sz="0" w:space="0" w:color="auto"/>
        <w:left w:val="none" w:sz="0" w:space="0" w:color="auto"/>
        <w:bottom w:val="none" w:sz="0" w:space="0" w:color="auto"/>
        <w:right w:val="none" w:sz="0" w:space="0" w:color="auto"/>
      </w:divBdr>
    </w:div>
    <w:div w:id="1666859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8" Type="http://schemas.openxmlformats.org/officeDocument/2006/relationships/hyperlink" Target="https://www.smithsonianmag.com/history/the-dark-side-of-thomas-jefferson-35976004/" TargetMode="External"/><Relationship Id="rId3" Type="http://schemas.openxmlformats.org/officeDocument/2006/relationships/hyperlink" Target="https://www.history.com/news/declaration-of-independence-deleted-anti-slavery-clause-jefferson" TargetMode="External"/><Relationship Id="rId7" Type="http://schemas.openxmlformats.org/officeDocument/2006/relationships/hyperlink" Target="https://www.pbs.org/wgbh/pages/frontline/shows/jefferson/quiz/11.html" TargetMode="External"/><Relationship Id="rId12" Type="http://schemas.openxmlformats.org/officeDocument/2006/relationships/hyperlink" Target="https://www.smithsonianmag.com/history/the-dark-side-of-thomas-jefferson-35976004/" TargetMode="External"/><Relationship Id="rId2" Type="http://schemas.openxmlformats.org/officeDocument/2006/relationships/hyperlink" Target="https://www.poplarforest.org/learn/thomas-jeffersons-life-and-times/the-enslaved-people-of-poplar-forest/jeffersons-views-on-slavery/" TargetMode="External"/><Relationship Id="rId1" Type="http://schemas.openxmlformats.org/officeDocument/2006/relationships/hyperlink" Target="https://millercenter.org/president/jefferson/life-before-the-presidency" TargetMode="External"/><Relationship Id="rId6" Type="http://schemas.openxmlformats.org/officeDocument/2006/relationships/hyperlink" Target="https://www.monticello.org/slavery/paradox-of-liberty/thomas-jefferson-liberty-slavery/this-deplorable-entanglement/" TargetMode="External"/><Relationship Id="rId11" Type="http://schemas.openxmlformats.org/officeDocument/2006/relationships/hyperlink" Target="https://www.poplarforest.org/learn/thomas-jeffersons-life-and-times/the-enslaved-people-of-poplar-forest/jeffersons-views-on-slavery/" TargetMode="External"/><Relationship Id="rId5" Type="http://schemas.openxmlformats.org/officeDocument/2006/relationships/hyperlink" Target="https://news.emory.edu/stories/2014/06/er_pursuit_of_happiness/campus.html" TargetMode="External"/><Relationship Id="rId10" Type="http://schemas.openxmlformats.org/officeDocument/2006/relationships/hyperlink" Target="https://www.monticello.org/thomas-jefferson/jefferson-slavery/the-practice-of-slavery-at-monticello/" TargetMode="External"/><Relationship Id="rId4" Type="http://schemas.openxmlformats.org/officeDocument/2006/relationships/hyperlink" Target="https://founders.archives.gov/documents/Washington/05-20-02-0440-0002" TargetMode="External"/><Relationship Id="rId9" Type="http://schemas.openxmlformats.org/officeDocument/2006/relationships/hyperlink" Target="https://www.smithsonianmag.com/history/the-dark-side-of-thomas-jefferson-359760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F22D44-9994-244D-A8E5-8AF7871DB8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446</TotalTime>
  <Pages>4</Pages>
  <Words>1780</Words>
  <Characters>10149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Madhu</dc:creator>
  <cp:keywords/>
  <dc:description/>
  <cp:lastModifiedBy>Madhu</cp:lastModifiedBy>
  <cp:revision>235</cp:revision>
  <dcterms:created xsi:type="dcterms:W3CDTF">2022-01-30T16:44:00Z</dcterms:created>
  <dcterms:modified xsi:type="dcterms:W3CDTF">2022-02-05T19:15:00Z</dcterms:modified>
</cp:coreProperties>
</file>