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FD344B" w14:textId="73EF6CAC" w:rsidR="00F83E73" w:rsidRDefault="007C7FB4" w:rsidP="000962FE">
      <w:pPr>
        <w:pStyle w:val="Heading1"/>
        <w:spacing w:line="360" w:lineRule="auto"/>
      </w:pPr>
      <w:r>
        <w:rPr>
          <w:noProof/>
        </w:rPr>
        <w:drawing>
          <wp:anchor distT="0" distB="0" distL="114300" distR="114300" simplePos="0" relativeHeight="251658240" behindDoc="0" locked="0" layoutInCell="1" allowOverlap="1" wp14:anchorId="1149A539" wp14:editId="1E4655EB">
            <wp:simplePos x="0" y="0"/>
            <wp:positionH relativeFrom="column">
              <wp:posOffset>4329937</wp:posOffset>
            </wp:positionH>
            <wp:positionV relativeFrom="paragraph">
              <wp:posOffset>-1077841</wp:posOffset>
            </wp:positionV>
            <wp:extent cx="2489352" cy="1037230"/>
            <wp:effectExtent l="0" t="0" r="0" b="4445"/>
            <wp:wrapNone/>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2489352" cy="1037230"/>
                    </a:xfrm>
                    <a:prstGeom prst="rect">
                      <a:avLst/>
                    </a:prstGeom>
                  </pic:spPr>
                </pic:pic>
              </a:graphicData>
            </a:graphic>
            <wp14:sizeRelH relativeFrom="page">
              <wp14:pctWidth>0</wp14:pctWidth>
            </wp14:sizeRelH>
            <wp14:sizeRelV relativeFrom="page">
              <wp14:pctHeight>0</wp14:pctHeight>
            </wp14:sizeRelV>
          </wp:anchor>
        </w:drawing>
      </w:r>
    </w:p>
    <w:p w14:paraId="18F49D73" w14:textId="77777777" w:rsidR="007C7FB4" w:rsidRDefault="007C7FB4" w:rsidP="007C7FB4">
      <w:pPr>
        <w:spacing w:line="360" w:lineRule="auto"/>
        <w:ind w:left="720" w:hanging="360"/>
        <w:jc w:val="center"/>
        <w:rPr>
          <w:sz w:val="48"/>
          <w:szCs w:val="48"/>
        </w:rPr>
      </w:pPr>
      <w:r>
        <w:rPr>
          <w:sz w:val="48"/>
          <w:szCs w:val="48"/>
        </w:rPr>
        <w:t>Introducing the Modern Workplace</w:t>
      </w:r>
    </w:p>
    <w:p w14:paraId="517B9ACA" w14:textId="77777777" w:rsidR="007C7FB4" w:rsidRDefault="007C7FB4" w:rsidP="007C7FB4">
      <w:pPr>
        <w:spacing w:line="360" w:lineRule="auto"/>
        <w:ind w:left="720" w:hanging="360"/>
        <w:jc w:val="center"/>
        <w:rPr>
          <w:sz w:val="48"/>
          <w:szCs w:val="48"/>
        </w:rPr>
      </w:pPr>
      <w:r>
        <w:rPr>
          <w:sz w:val="48"/>
          <w:szCs w:val="48"/>
        </w:rPr>
        <w:t xml:space="preserve">Name: Vladimir </w:t>
      </w:r>
      <w:proofErr w:type="spellStart"/>
      <w:r>
        <w:rPr>
          <w:sz w:val="48"/>
          <w:szCs w:val="48"/>
        </w:rPr>
        <w:t>Stoyanov</w:t>
      </w:r>
      <w:proofErr w:type="spellEnd"/>
      <w:r>
        <w:rPr>
          <w:sz w:val="48"/>
          <w:szCs w:val="48"/>
        </w:rPr>
        <w:t xml:space="preserve"> (2219021)</w:t>
      </w:r>
    </w:p>
    <w:p w14:paraId="3DAA19CB" w14:textId="77777777" w:rsidR="007C7FB4" w:rsidRDefault="007C7FB4" w:rsidP="007C7FB4">
      <w:pPr>
        <w:spacing w:line="360" w:lineRule="auto"/>
        <w:ind w:left="720" w:hanging="360"/>
        <w:jc w:val="center"/>
        <w:rPr>
          <w:sz w:val="48"/>
          <w:szCs w:val="48"/>
        </w:rPr>
      </w:pPr>
      <w:r>
        <w:rPr>
          <w:sz w:val="48"/>
          <w:szCs w:val="48"/>
        </w:rPr>
        <w:t>Module code: LCBB4003</w:t>
      </w:r>
    </w:p>
    <w:p w14:paraId="15EE0082" w14:textId="77777777" w:rsidR="008765B1" w:rsidRDefault="007C7FB4" w:rsidP="007C7FB4">
      <w:pPr>
        <w:spacing w:line="360" w:lineRule="auto"/>
        <w:ind w:left="720" w:hanging="360"/>
        <w:jc w:val="center"/>
        <w:rPr>
          <w:sz w:val="48"/>
          <w:szCs w:val="48"/>
        </w:rPr>
      </w:pPr>
      <w:r>
        <w:rPr>
          <w:sz w:val="48"/>
          <w:szCs w:val="48"/>
        </w:rPr>
        <w:t xml:space="preserve">Lecturer’s name: </w:t>
      </w:r>
      <w:r w:rsidRPr="007C7FB4">
        <w:rPr>
          <w:sz w:val="48"/>
          <w:szCs w:val="48"/>
        </w:rPr>
        <w:t>Dr Hoang Dang Nguyen</w:t>
      </w:r>
    </w:p>
    <w:p w14:paraId="201AC050" w14:textId="77777777" w:rsidR="008765B1" w:rsidRDefault="008765B1" w:rsidP="007C7FB4">
      <w:pPr>
        <w:spacing w:line="360" w:lineRule="auto"/>
        <w:ind w:left="720" w:hanging="360"/>
        <w:jc w:val="center"/>
        <w:rPr>
          <w:sz w:val="48"/>
          <w:szCs w:val="48"/>
        </w:rPr>
      </w:pPr>
      <w:r>
        <w:rPr>
          <w:sz w:val="48"/>
          <w:szCs w:val="48"/>
        </w:rPr>
        <w:t>Date: 24.04.2023</w:t>
      </w:r>
    </w:p>
    <w:p w14:paraId="3F1A3EFB" w14:textId="77777777" w:rsidR="008765B1" w:rsidRDefault="008765B1" w:rsidP="007C7FB4">
      <w:pPr>
        <w:spacing w:line="360" w:lineRule="auto"/>
        <w:ind w:left="720" w:hanging="360"/>
        <w:jc w:val="center"/>
        <w:rPr>
          <w:sz w:val="48"/>
          <w:szCs w:val="48"/>
        </w:rPr>
      </w:pPr>
      <w:r>
        <w:rPr>
          <w:sz w:val="48"/>
          <w:szCs w:val="48"/>
        </w:rPr>
        <w:t>Word count: 2110</w:t>
      </w:r>
    </w:p>
    <w:p w14:paraId="6E2B91D2" w14:textId="654F5161" w:rsidR="00852D51" w:rsidRDefault="00852D51" w:rsidP="007C7FB4">
      <w:pPr>
        <w:spacing w:line="360" w:lineRule="auto"/>
        <w:ind w:left="720" w:hanging="360"/>
        <w:jc w:val="center"/>
        <w:rPr>
          <w:sz w:val="48"/>
          <w:szCs w:val="48"/>
        </w:rPr>
      </w:pPr>
      <w:r>
        <w:rPr>
          <w:sz w:val="48"/>
          <w:szCs w:val="48"/>
        </w:rPr>
        <w:t>Title: Organisational Structure &amp; Culture of NIKE INC.</w:t>
      </w:r>
    </w:p>
    <w:p w14:paraId="11773686" w14:textId="77777777" w:rsidR="00852D51" w:rsidRDefault="00852D51" w:rsidP="007C7FB4">
      <w:pPr>
        <w:spacing w:line="360" w:lineRule="auto"/>
        <w:ind w:left="720" w:hanging="360"/>
        <w:jc w:val="center"/>
        <w:rPr>
          <w:sz w:val="48"/>
          <w:szCs w:val="48"/>
        </w:rPr>
      </w:pPr>
    </w:p>
    <w:p w14:paraId="1ACC09B3" w14:textId="6126F0F5" w:rsidR="005A078C" w:rsidRPr="007C7FB4" w:rsidRDefault="00F83E73" w:rsidP="007C7FB4">
      <w:pPr>
        <w:spacing w:line="360" w:lineRule="auto"/>
        <w:ind w:left="720" w:hanging="360"/>
        <w:jc w:val="center"/>
        <w:rPr>
          <w:sz w:val="48"/>
          <w:szCs w:val="48"/>
        </w:rPr>
      </w:pPr>
      <w:r>
        <w:br w:type="page"/>
      </w:r>
    </w:p>
    <w:sdt>
      <w:sdtPr>
        <w:rPr>
          <w:rFonts w:ascii="Times New Roman" w:eastAsiaTheme="minorHAnsi" w:hAnsi="Times New Roman" w:cstheme="minorBidi"/>
          <w:color w:val="auto"/>
          <w:sz w:val="24"/>
          <w:szCs w:val="22"/>
          <w:lang w:val="en-GB"/>
        </w:rPr>
        <w:id w:val="-947693629"/>
        <w:docPartObj>
          <w:docPartGallery w:val="Table of Contents"/>
          <w:docPartUnique/>
        </w:docPartObj>
      </w:sdtPr>
      <w:sdtEndPr>
        <w:rPr>
          <w:b/>
          <w:bCs/>
          <w:noProof/>
        </w:rPr>
      </w:sdtEndPr>
      <w:sdtContent>
        <w:p w14:paraId="209CD373" w14:textId="77777777" w:rsidR="005A078C" w:rsidRDefault="005A078C">
          <w:pPr>
            <w:pStyle w:val="TOCHeading"/>
          </w:pPr>
          <w:r>
            <w:t>Contents</w:t>
          </w:r>
        </w:p>
        <w:p w14:paraId="3B6897D4" w14:textId="77777777" w:rsidR="00A960FE" w:rsidRDefault="005A078C">
          <w:pPr>
            <w:pStyle w:val="TOC1"/>
            <w:tabs>
              <w:tab w:val="right" w:leader="dot" w:pos="9350"/>
            </w:tabs>
            <w:rPr>
              <w:rFonts w:asciiTheme="minorHAnsi" w:eastAsiaTheme="minorEastAsia" w:hAnsiTheme="minorHAnsi"/>
              <w:noProof/>
              <w:sz w:val="22"/>
              <w:lang w:val="en-US"/>
            </w:rPr>
          </w:pPr>
          <w:r>
            <w:rPr>
              <w:b/>
              <w:bCs/>
              <w:noProof/>
            </w:rPr>
            <w:fldChar w:fldCharType="begin"/>
          </w:r>
          <w:r>
            <w:rPr>
              <w:b/>
              <w:bCs/>
              <w:noProof/>
            </w:rPr>
            <w:instrText xml:space="preserve"> TOC \o "1-3" \h \z \u </w:instrText>
          </w:r>
          <w:r>
            <w:rPr>
              <w:b/>
              <w:bCs/>
              <w:noProof/>
            </w:rPr>
            <w:fldChar w:fldCharType="separate"/>
          </w:r>
          <w:hyperlink w:anchor="_Toc133277306" w:history="1">
            <w:r w:rsidR="00A960FE" w:rsidRPr="00FC36C2">
              <w:rPr>
                <w:rStyle w:val="Hyperlink"/>
                <w:noProof/>
              </w:rPr>
              <w:t>Nike Organizational culture</w:t>
            </w:r>
            <w:r w:rsidR="00A960FE">
              <w:rPr>
                <w:noProof/>
                <w:webHidden/>
              </w:rPr>
              <w:tab/>
            </w:r>
            <w:r w:rsidR="00A960FE">
              <w:rPr>
                <w:noProof/>
                <w:webHidden/>
              </w:rPr>
              <w:fldChar w:fldCharType="begin"/>
            </w:r>
            <w:r w:rsidR="00A960FE">
              <w:rPr>
                <w:noProof/>
                <w:webHidden/>
              </w:rPr>
              <w:instrText xml:space="preserve"> PAGEREF _Toc133277306 \h </w:instrText>
            </w:r>
            <w:r w:rsidR="00A960FE">
              <w:rPr>
                <w:noProof/>
                <w:webHidden/>
              </w:rPr>
            </w:r>
            <w:r w:rsidR="00A960FE">
              <w:rPr>
                <w:noProof/>
                <w:webHidden/>
              </w:rPr>
              <w:fldChar w:fldCharType="separate"/>
            </w:r>
            <w:r w:rsidR="00A960FE">
              <w:rPr>
                <w:noProof/>
                <w:webHidden/>
              </w:rPr>
              <w:t>1</w:t>
            </w:r>
            <w:r w:rsidR="00A960FE">
              <w:rPr>
                <w:noProof/>
                <w:webHidden/>
              </w:rPr>
              <w:fldChar w:fldCharType="end"/>
            </w:r>
          </w:hyperlink>
        </w:p>
        <w:p w14:paraId="36956A92" w14:textId="77777777" w:rsidR="00A960FE" w:rsidRDefault="00000000">
          <w:pPr>
            <w:pStyle w:val="TOC2"/>
            <w:tabs>
              <w:tab w:val="right" w:leader="dot" w:pos="9350"/>
            </w:tabs>
            <w:rPr>
              <w:rFonts w:asciiTheme="minorHAnsi" w:eastAsiaTheme="minorEastAsia" w:hAnsiTheme="minorHAnsi"/>
              <w:noProof/>
              <w:sz w:val="22"/>
              <w:lang w:val="en-US"/>
            </w:rPr>
          </w:pPr>
          <w:hyperlink w:anchor="_Toc133277307" w:history="1">
            <w:r w:rsidR="00A960FE" w:rsidRPr="00FC36C2">
              <w:rPr>
                <w:rStyle w:val="Hyperlink"/>
                <w:noProof/>
                <w:lang w:val="en-US"/>
              </w:rPr>
              <w:t>Introduction:</w:t>
            </w:r>
            <w:r w:rsidR="00A960FE">
              <w:rPr>
                <w:noProof/>
                <w:webHidden/>
              </w:rPr>
              <w:tab/>
            </w:r>
            <w:r w:rsidR="00A960FE">
              <w:rPr>
                <w:noProof/>
                <w:webHidden/>
              </w:rPr>
              <w:fldChar w:fldCharType="begin"/>
            </w:r>
            <w:r w:rsidR="00A960FE">
              <w:rPr>
                <w:noProof/>
                <w:webHidden/>
              </w:rPr>
              <w:instrText xml:space="preserve"> PAGEREF _Toc133277307 \h </w:instrText>
            </w:r>
            <w:r w:rsidR="00A960FE">
              <w:rPr>
                <w:noProof/>
                <w:webHidden/>
              </w:rPr>
            </w:r>
            <w:r w:rsidR="00A960FE">
              <w:rPr>
                <w:noProof/>
                <w:webHidden/>
              </w:rPr>
              <w:fldChar w:fldCharType="separate"/>
            </w:r>
            <w:r w:rsidR="00A960FE">
              <w:rPr>
                <w:noProof/>
                <w:webHidden/>
              </w:rPr>
              <w:t>3</w:t>
            </w:r>
            <w:r w:rsidR="00A960FE">
              <w:rPr>
                <w:noProof/>
                <w:webHidden/>
              </w:rPr>
              <w:fldChar w:fldCharType="end"/>
            </w:r>
          </w:hyperlink>
        </w:p>
        <w:p w14:paraId="1D26329E" w14:textId="77777777" w:rsidR="00A960FE" w:rsidRDefault="00000000">
          <w:pPr>
            <w:pStyle w:val="TOC2"/>
            <w:tabs>
              <w:tab w:val="right" w:leader="dot" w:pos="9350"/>
            </w:tabs>
            <w:rPr>
              <w:rFonts w:asciiTheme="minorHAnsi" w:eastAsiaTheme="minorEastAsia" w:hAnsiTheme="minorHAnsi"/>
              <w:noProof/>
              <w:sz w:val="22"/>
              <w:lang w:val="en-US"/>
            </w:rPr>
          </w:pPr>
          <w:hyperlink w:anchor="_Toc133277308" w:history="1">
            <w:r w:rsidR="00A960FE" w:rsidRPr="00FC36C2">
              <w:rPr>
                <w:rStyle w:val="Hyperlink"/>
                <w:noProof/>
                <w:lang w:val="en-US"/>
              </w:rPr>
              <w:t>Organizational Structure:</w:t>
            </w:r>
            <w:r w:rsidR="00A960FE">
              <w:rPr>
                <w:noProof/>
                <w:webHidden/>
              </w:rPr>
              <w:tab/>
            </w:r>
            <w:r w:rsidR="00A960FE">
              <w:rPr>
                <w:noProof/>
                <w:webHidden/>
              </w:rPr>
              <w:fldChar w:fldCharType="begin"/>
            </w:r>
            <w:r w:rsidR="00A960FE">
              <w:rPr>
                <w:noProof/>
                <w:webHidden/>
              </w:rPr>
              <w:instrText xml:space="preserve"> PAGEREF _Toc133277308 \h </w:instrText>
            </w:r>
            <w:r w:rsidR="00A960FE">
              <w:rPr>
                <w:noProof/>
                <w:webHidden/>
              </w:rPr>
            </w:r>
            <w:r w:rsidR="00A960FE">
              <w:rPr>
                <w:noProof/>
                <w:webHidden/>
              </w:rPr>
              <w:fldChar w:fldCharType="separate"/>
            </w:r>
            <w:r w:rsidR="00A960FE">
              <w:rPr>
                <w:noProof/>
                <w:webHidden/>
              </w:rPr>
              <w:t>4</w:t>
            </w:r>
            <w:r w:rsidR="00A960FE">
              <w:rPr>
                <w:noProof/>
                <w:webHidden/>
              </w:rPr>
              <w:fldChar w:fldCharType="end"/>
            </w:r>
          </w:hyperlink>
        </w:p>
        <w:p w14:paraId="5D708720" w14:textId="77777777" w:rsidR="00A960FE" w:rsidRDefault="00000000">
          <w:pPr>
            <w:pStyle w:val="TOC2"/>
            <w:tabs>
              <w:tab w:val="right" w:leader="dot" w:pos="9350"/>
            </w:tabs>
            <w:rPr>
              <w:rFonts w:asciiTheme="minorHAnsi" w:eastAsiaTheme="minorEastAsia" w:hAnsiTheme="minorHAnsi"/>
              <w:noProof/>
              <w:sz w:val="22"/>
              <w:lang w:val="en-US"/>
            </w:rPr>
          </w:pPr>
          <w:hyperlink w:anchor="_Toc133277309" w:history="1">
            <w:r w:rsidR="00A960FE" w:rsidRPr="00FC36C2">
              <w:rPr>
                <w:rStyle w:val="Hyperlink"/>
                <w:noProof/>
                <w:lang w:val="en-US"/>
              </w:rPr>
              <w:t>Organizational Culture:</w:t>
            </w:r>
            <w:r w:rsidR="00A960FE">
              <w:rPr>
                <w:noProof/>
                <w:webHidden/>
              </w:rPr>
              <w:tab/>
            </w:r>
            <w:r w:rsidR="00A960FE">
              <w:rPr>
                <w:noProof/>
                <w:webHidden/>
              </w:rPr>
              <w:fldChar w:fldCharType="begin"/>
            </w:r>
            <w:r w:rsidR="00A960FE">
              <w:rPr>
                <w:noProof/>
                <w:webHidden/>
              </w:rPr>
              <w:instrText xml:space="preserve"> PAGEREF _Toc133277309 \h </w:instrText>
            </w:r>
            <w:r w:rsidR="00A960FE">
              <w:rPr>
                <w:noProof/>
                <w:webHidden/>
              </w:rPr>
            </w:r>
            <w:r w:rsidR="00A960FE">
              <w:rPr>
                <w:noProof/>
                <w:webHidden/>
              </w:rPr>
              <w:fldChar w:fldCharType="separate"/>
            </w:r>
            <w:r w:rsidR="00A960FE">
              <w:rPr>
                <w:noProof/>
                <w:webHidden/>
              </w:rPr>
              <w:t>5</w:t>
            </w:r>
            <w:r w:rsidR="00A960FE">
              <w:rPr>
                <w:noProof/>
                <w:webHidden/>
              </w:rPr>
              <w:fldChar w:fldCharType="end"/>
            </w:r>
          </w:hyperlink>
        </w:p>
        <w:p w14:paraId="40FCCB83" w14:textId="77777777" w:rsidR="00A960FE" w:rsidRDefault="00000000">
          <w:pPr>
            <w:pStyle w:val="TOC2"/>
            <w:tabs>
              <w:tab w:val="right" w:leader="dot" w:pos="9350"/>
            </w:tabs>
            <w:rPr>
              <w:rFonts w:asciiTheme="minorHAnsi" w:eastAsiaTheme="minorEastAsia" w:hAnsiTheme="minorHAnsi"/>
              <w:noProof/>
              <w:sz w:val="22"/>
              <w:lang w:val="en-US"/>
            </w:rPr>
          </w:pPr>
          <w:hyperlink w:anchor="_Toc133277310" w:history="1">
            <w:r w:rsidR="00A960FE" w:rsidRPr="00FC36C2">
              <w:rPr>
                <w:rStyle w:val="Hyperlink"/>
                <w:noProof/>
                <w:lang w:val="en-US"/>
              </w:rPr>
              <w:t>How Nike keep its employees motivated:</w:t>
            </w:r>
            <w:r w:rsidR="00A960FE">
              <w:rPr>
                <w:noProof/>
                <w:webHidden/>
              </w:rPr>
              <w:tab/>
            </w:r>
            <w:r w:rsidR="00A960FE">
              <w:rPr>
                <w:noProof/>
                <w:webHidden/>
              </w:rPr>
              <w:fldChar w:fldCharType="begin"/>
            </w:r>
            <w:r w:rsidR="00A960FE">
              <w:rPr>
                <w:noProof/>
                <w:webHidden/>
              </w:rPr>
              <w:instrText xml:space="preserve"> PAGEREF _Toc133277310 \h </w:instrText>
            </w:r>
            <w:r w:rsidR="00A960FE">
              <w:rPr>
                <w:noProof/>
                <w:webHidden/>
              </w:rPr>
            </w:r>
            <w:r w:rsidR="00A960FE">
              <w:rPr>
                <w:noProof/>
                <w:webHidden/>
              </w:rPr>
              <w:fldChar w:fldCharType="separate"/>
            </w:r>
            <w:r w:rsidR="00A960FE">
              <w:rPr>
                <w:noProof/>
                <w:webHidden/>
              </w:rPr>
              <w:t>7</w:t>
            </w:r>
            <w:r w:rsidR="00A960FE">
              <w:rPr>
                <w:noProof/>
                <w:webHidden/>
              </w:rPr>
              <w:fldChar w:fldCharType="end"/>
            </w:r>
          </w:hyperlink>
        </w:p>
        <w:p w14:paraId="3D184837" w14:textId="77777777" w:rsidR="00A960FE" w:rsidRDefault="00000000">
          <w:pPr>
            <w:pStyle w:val="TOC2"/>
            <w:tabs>
              <w:tab w:val="right" w:leader="dot" w:pos="9350"/>
            </w:tabs>
            <w:rPr>
              <w:rFonts w:asciiTheme="minorHAnsi" w:eastAsiaTheme="minorEastAsia" w:hAnsiTheme="minorHAnsi"/>
              <w:noProof/>
              <w:sz w:val="22"/>
              <w:lang w:val="en-US"/>
            </w:rPr>
          </w:pPr>
          <w:hyperlink w:anchor="_Toc133277311" w:history="1">
            <w:r w:rsidR="00A960FE" w:rsidRPr="00FC36C2">
              <w:rPr>
                <w:rStyle w:val="Hyperlink"/>
                <w:noProof/>
                <w:lang w:val="en-US"/>
              </w:rPr>
              <w:t>Conclusion:</w:t>
            </w:r>
            <w:r w:rsidR="00A960FE">
              <w:rPr>
                <w:noProof/>
                <w:webHidden/>
              </w:rPr>
              <w:tab/>
            </w:r>
            <w:r w:rsidR="00A960FE">
              <w:rPr>
                <w:noProof/>
                <w:webHidden/>
              </w:rPr>
              <w:fldChar w:fldCharType="begin"/>
            </w:r>
            <w:r w:rsidR="00A960FE">
              <w:rPr>
                <w:noProof/>
                <w:webHidden/>
              </w:rPr>
              <w:instrText xml:space="preserve"> PAGEREF _Toc133277311 \h </w:instrText>
            </w:r>
            <w:r w:rsidR="00A960FE">
              <w:rPr>
                <w:noProof/>
                <w:webHidden/>
              </w:rPr>
            </w:r>
            <w:r w:rsidR="00A960FE">
              <w:rPr>
                <w:noProof/>
                <w:webHidden/>
              </w:rPr>
              <w:fldChar w:fldCharType="separate"/>
            </w:r>
            <w:r w:rsidR="00A960FE">
              <w:rPr>
                <w:noProof/>
                <w:webHidden/>
              </w:rPr>
              <w:t>8</w:t>
            </w:r>
            <w:r w:rsidR="00A960FE">
              <w:rPr>
                <w:noProof/>
                <w:webHidden/>
              </w:rPr>
              <w:fldChar w:fldCharType="end"/>
            </w:r>
          </w:hyperlink>
        </w:p>
        <w:p w14:paraId="679747D6" w14:textId="77777777" w:rsidR="00A960FE" w:rsidRDefault="00000000">
          <w:pPr>
            <w:pStyle w:val="TOC2"/>
            <w:tabs>
              <w:tab w:val="right" w:leader="dot" w:pos="9350"/>
            </w:tabs>
            <w:rPr>
              <w:rFonts w:asciiTheme="minorHAnsi" w:eastAsiaTheme="minorEastAsia" w:hAnsiTheme="minorHAnsi"/>
              <w:noProof/>
              <w:sz w:val="22"/>
              <w:lang w:val="en-US"/>
            </w:rPr>
          </w:pPr>
          <w:hyperlink w:anchor="_Toc133277312" w:history="1">
            <w:r w:rsidR="00A960FE" w:rsidRPr="00FC36C2">
              <w:rPr>
                <w:rStyle w:val="Hyperlink"/>
                <w:noProof/>
              </w:rPr>
              <w:t>References:</w:t>
            </w:r>
            <w:r w:rsidR="00A960FE">
              <w:rPr>
                <w:noProof/>
                <w:webHidden/>
              </w:rPr>
              <w:tab/>
            </w:r>
            <w:r w:rsidR="00A960FE">
              <w:rPr>
                <w:noProof/>
                <w:webHidden/>
              </w:rPr>
              <w:fldChar w:fldCharType="begin"/>
            </w:r>
            <w:r w:rsidR="00A960FE">
              <w:rPr>
                <w:noProof/>
                <w:webHidden/>
              </w:rPr>
              <w:instrText xml:space="preserve"> PAGEREF _Toc133277312 \h </w:instrText>
            </w:r>
            <w:r w:rsidR="00A960FE">
              <w:rPr>
                <w:noProof/>
                <w:webHidden/>
              </w:rPr>
            </w:r>
            <w:r w:rsidR="00A960FE">
              <w:rPr>
                <w:noProof/>
                <w:webHidden/>
              </w:rPr>
              <w:fldChar w:fldCharType="separate"/>
            </w:r>
            <w:r w:rsidR="00A960FE">
              <w:rPr>
                <w:noProof/>
                <w:webHidden/>
              </w:rPr>
              <w:t>8</w:t>
            </w:r>
            <w:r w:rsidR="00A960FE">
              <w:rPr>
                <w:noProof/>
                <w:webHidden/>
              </w:rPr>
              <w:fldChar w:fldCharType="end"/>
            </w:r>
          </w:hyperlink>
        </w:p>
        <w:p w14:paraId="31ABBF20" w14:textId="77777777" w:rsidR="005A078C" w:rsidRDefault="005A078C">
          <w:r>
            <w:rPr>
              <w:b/>
              <w:bCs/>
              <w:noProof/>
            </w:rPr>
            <w:fldChar w:fldCharType="end"/>
          </w:r>
        </w:p>
      </w:sdtContent>
    </w:sdt>
    <w:p w14:paraId="24CFF50F" w14:textId="77777777" w:rsidR="005A078C" w:rsidRDefault="005A078C">
      <w:pPr>
        <w:spacing w:line="360" w:lineRule="auto"/>
        <w:ind w:left="720" w:hanging="360"/>
      </w:pPr>
      <w:r>
        <w:br w:type="page"/>
      </w:r>
    </w:p>
    <w:p w14:paraId="58F91066" w14:textId="77777777" w:rsidR="005A078C" w:rsidRPr="005A078C" w:rsidRDefault="005A078C" w:rsidP="000962FE">
      <w:pPr>
        <w:spacing w:line="360" w:lineRule="auto"/>
      </w:pPr>
    </w:p>
    <w:p w14:paraId="65F6EBA0" w14:textId="77777777" w:rsidR="00F83E73" w:rsidRDefault="00F83E73" w:rsidP="000962FE">
      <w:pPr>
        <w:pStyle w:val="Heading2"/>
        <w:spacing w:line="360" w:lineRule="auto"/>
        <w:rPr>
          <w:lang w:val="en-US"/>
        </w:rPr>
      </w:pPr>
      <w:bookmarkStart w:id="0" w:name="_Toc133277307"/>
      <w:r w:rsidRPr="00F83E73">
        <w:rPr>
          <w:lang w:val="en-US"/>
        </w:rPr>
        <w:t>Introduction:</w:t>
      </w:r>
      <w:bookmarkEnd w:id="0"/>
    </w:p>
    <w:p w14:paraId="4CBA3968" w14:textId="4A71C88D" w:rsidR="00F83E73" w:rsidRDefault="00F83E73" w:rsidP="000962FE">
      <w:pPr>
        <w:spacing w:line="360" w:lineRule="auto"/>
        <w:rPr>
          <w:lang w:val="en-US"/>
        </w:rPr>
      </w:pPr>
      <w:r w:rsidRPr="00F83E73">
        <w:rPr>
          <w:lang w:val="en-US"/>
        </w:rPr>
        <w:t xml:space="preserve">Nike, Inc. is a worldwide firm that focuses on the design, development, production, and marketing of athletic footwear, apparel, accessories, and equipment. One of the most well-known brands in the world and the largest provider of athletic clothing and footwear is Nike. The company's success may be credited to its cutting-edge design, marketing campaigns that include some of the most well-known athletes in the world, and dedication to sustainability and social </w:t>
      </w:r>
      <w:r w:rsidR="007C7FB4" w:rsidRPr="00F83E73">
        <w:rPr>
          <w:lang w:val="en-US"/>
        </w:rPr>
        <w:t>responsibility.</w:t>
      </w:r>
      <w:r w:rsidR="007C7FB4">
        <w:rPr>
          <w:lang w:val="en-US"/>
        </w:rPr>
        <w:t xml:space="preserve"> (</w:t>
      </w:r>
      <w:r w:rsidR="0045645F">
        <w:rPr>
          <w:lang w:val="en-US"/>
        </w:rPr>
        <w:t>Nike.com 2023)</w:t>
      </w:r>
    </w:p>
    <w:p w14:paraId="1F393448" w14:textId="2DC16453" w:rsidR="00F83E73" w:rsidRDefault="00F83E73" w:rsidP="000962FE">
      <w:pPr>
        <w:spacing w:line="360" w:lineRule="auto"/>
        <w:rPr>
          <w:lang w:val="en-US"/>
        </w:rPr>
      </w:pPr>
      <w:r>
        <w:rPr>
          <w:lang w:val="en-US"/>
        </w:rPr>
        <w:t xml:space="preserve">  </w:t>
      </w:r>
      <w:r w:rsidRPr="00F83E73">
        <w:rPr>
          <w:lang w:val="en-US"/>
        </w:rPr>
        <w:t xml:space="preserve">In 1964, University of Oregon student-athlete Phil Knight and track and field coach Bill Bowerman began importing and marketing Japanese running shoes under the name Blue Ribbon Sports. This was the beginning of Nike. The corporation changed its name to Nike in 1971, </w:t>
      </w:r>
      <w:r w:rsidR="007C7FB4" w:rsidRPr="00F83E73">
        <w:rPr>
          <w:lang w:val="en-US"/>
        </w:rPr>
        <w:t>honoring</w:t>
      </w:r>
      <w:r w:rsidRPr="00F83E73">
        <w:rPr>
          <w:lang w:val="en-US"/>
        </w:rPr>
        <w:t xml:space="preserve"> the Greek goddess of triumph, and Carolyn Davidson, a graphic design student, produced the enduring "swoosh" emblem.</w:t>
      </w:r>
      <w:r w:rsidR="0045645F" w:rsidRPr="0045645F">
        <w:rPr>
          <w:lang w:val="en-US"/>
        </w:rPr>
        <w:t xml:space="preserve"> </w:t>
      </w:r>
      <w:r w:rsidR="0045645F">
        <w:rPr>
          <w:lang w:val="en-US"/>
        </w:rPr>
        <w:t>(Nike.com 2023).</w:t>
      </w:r>
      <w:r>
        <w:rPr>
          <w:lang w:val="en-US"/>
        </w:rPr>
        <w:t xml:space="preserve"> </w:t>
      </w:r>
      <w:r w:rsidRPr="00F83E73">
        <w:rPr>
          <w:lang w:val="en-US"/>
        </w:rPr>
        <w:t>Nike has earned a reputation for producing high-performance goods and for consistently setting the bar high for design and innovation. In the 1980s, Nike and NBA star Michael Jordan collaborated to produce the Air Jordan brand of basketball shoes, which soon rose to the top of all shoe fads. The Air Trainer, the first cross-training shoe, and the well-known "Just Do It" marketing campaign were developed by Nike in the 1990s, solidifying their position as the market leader in the athletic sector.</w:t>
      </w:r>
      <w:r w:rsidR="00512172">
        <w:rPr>
          <w:lang w:val="en-US"/>
        </w:rPr>
        <w:t xml:space="preserve"> </w:t>
      </w:r>
      <w:r w:rsidR="00512172" w:rsidRPr="00512172">
        <w:rPr>
          <w:lang w:val="en-US"/>
        </w:rPr>
        <w:t>With several retail locations spread out across the United Kingdom, Nike has a large presence there. Over 3,000 employees are employed by the business in the UK alone, where its UK headquarters are located in London. In the UK, Nike has also taken part in a number of high-profile sponsorships and collaborations, such as one with the England football team and the launch of the Nike Football Academy in collaboration with the Premier League.</w:t>
      </w:r>
      <w:r w:rsidR="003B25C3" w:rsidRPr="003B25C3">
        <w:rPr>
          <w:lang w:val="en-US"/>
        </w:rPr>
        <w:t xml:space="preserve"> </w:t>
      </w:r>
      <w:r w:rsidR="003B25C3">
        <w:rPr>
          <w:lang w:val="en-US"/>
        </w:rPr>
        <w:t>(Nike.com 2023)</w:t>
      </w:r>
    </w:p>
    <w:p w14:paraId="70977E67" w14:textId="77777777" w:rsidR="00F83E73" w:rsidRDefault="00F83E73" w:rsidP="000962FE">
      <w:pPr>
        <w:spacing w:line="360" w:lineRule="auto"/>
        <w:rPr>
          <w:lang w:val="en-US"/>
        </w:rPr>
      </w:pPr>
      <w:r w:rsidRPr="00F83E73">
        <w:rPr>
          <w:lang w:val="en-US"/>
        </w:rPr>
        <w:t>In this report, we will analyze how Nike's organizational structure and cultur</w:t>
      </w:r>
      <w:r w:rsidR="00D2006B">
        <w:rPr>
          <w:lang w:val="en-US"/>
        </w:rPr>
        <w:t xml:space="preserve">e contribute to its performance and which factors the company uses to keep its employees motivated. </w:t>
      </w:r>
    </w:p>
    <w:p w14:paraId="7ED923DC" w14:textId="77777777" w:rsidR="00FA070C" w:rsidRPr="00F83E73" w:rsidRDefault="00FA070C" w:rsidP="000962FE">
      <w:pPr>
        <w:spacing w:line="360" w:lineRule="auto"/>
        <w:rPr>
          <w:lang w:val="en-US"/>
        </w:rPr>
      </w:pPr>
      <w:r>
        <w:rPr>
          <w:lang w:val="en-US"/>
        </w:rPr>
        <w:br w:type="page"/>
      </w:r>
    </w:p>
    <w:p w14:paraId="6B41A53B" w14:textId="77777777" w:rsidR="00F83E73" w:rsidRPr="00F83E73" w:rsidRDefault="00F83E73" w:rsidP="000962FE">
      <w:pPr>
        <w:pStyle w:val="Heading2"/>
        <w:spacing w:line="360" w:lineRule="auto"/>
        <w:rPr>
          <w:lang w:val="en-US"/>
        </w:rPr>
      </w:pPr>
      <w:bookmarkStart w:id="1" w:name="_Toc133277308"/>
      <w:r w:rsidRPr="00F83E73">
        <w:rPr>
          <w:lang w:val="en-US"/>
        </w:rPr>
        <w:lastRenderedPageBreak/>
        <w:t>Organizational Structure:</w:t>
      </w:r>
      <w:bookmarkEnd w:id="1"/>
    </w:p>
    <w:p w14:paraId="506CC171" w14:textId="77777777" w:rsidR="00591F03" w:rsidRDefault="00591F03" w:rsidP="000962FE">
      <w:pPr>
        <w:spacing w:line="360" w:lineRule="auto"/>
        <w:rPr>
          <w:lang w:val="en-US"/>
        </w:rPr>
      </w:pPr>
    </w:p>
    <w:p w14:paraId="7745F360" w14:textId="02A7B92D" w:rsidR="00F83E73" w:rsidRDefault="00591F03" w:rsidP="000962FE">
      <w:pPr>
        <w:spacing w:line="360" w:lineRule="auto"/>
        <w:rPr>
          <w:lang w:val="en-US"/>
        </w:rPr>
      </w:pPr>
      <w:r w:rsidRPr="00591F03">
        <w:rPr>
          <w:lang w:val="en-US"/>
        </w:rPr>
        <w:t xml:space="preserve">The </w:t>
      </w:r>
      <w:r w:rsidR="007C7FB4" w:rsidRPr="00591F03">
        <w:rPr>
          <w:lang w:val="en-US"/>
        </w:rPr>
        <w:t>organizational</w:t>
      </w:r>
      <w:r w:rsidRPr="00591F03">
        <w:rPr>
          <w:lang w:val="en-US"/>
        </w:rPr>
        <w:t xml:space="preserve"> structure of Nike is set up to support its multi-national activities and wide-ranging product lineup. Global Brand Management, Global Operations, Global Sales, Global Product Creation, Global Direct-to-Consumer, and Global Finance make up the company's six primary divisions. Each of these divisions is in charge of a particular aspect of the company.</w:t>
      </w:r>
    </w:p>
    <w:p w14:paraId="51969638" w14:textId="77777777" w:rsidR="000D6368" w:rsidRDefault="000D6368" w:rsidP="000962FE">
      <w:pPr>
        <w:spacing w:line="360" w:lineRule="auto"/>
        <w:rPr>
          <w:lang w:val="en-US"/>
        </w:rPr>
      </w:pPr>
      <w:r w:rsidRPr="000D6368">
        <w:rPr>
          <w:lang w:val="en-US"/>
        </w:rPr>
        <w:t>Nike's brand strategy, which includes brand positioning, product development, and marketing, is created and carried out by the Global Brand Management division. The Chief Marketing Officer is in charge of this section, which has departments in charge of brand design, brand me</w:t>
      </w:r>
      <w:r>
        <w:rPr>
          <w:lang w:val="en-US"/>
        </w:rPr>
        <w:t>ssaging, and consumer insights.</w:t>
      </w:r>
      <w:r w:rsidR="00A96629">
        <w:rPr>
          <w:lang w:val="en-US"/>
        </w:rPr>
        <w:t xml:space="preserve"> </w:t>
      </w:r>
      <w:r w:rsidR="00D7150F">
        <w:rPr>
          <w:lang w:val="en-US"/>
        </w:rPr>
        <w:t>(</w:t>
      </w:r>
      <w:r w:rsidR="00D7150F">
        <w:t xml:space="preserve">Wagner, K. </w:t>
      </w:r>
      <w:r w:rsidR="00D7150F" w:rsidRPr="00D7150F">
        <w:t xml:space="preserve">2020). </w:t>
      </w:r>
      <w:r w:rsidRPr="000D6368">
        <w:rPr>
          <w:lang w:val="en-US"/>
        </w:rPr>
        <w:t xml:space="preserve">The production and international distribution of Nike items are handled by the Global Operations division. Teams in this area are in charge of sourcing, manufacturing, and logistics. The Chief Operating Officer is </w:t>
      </w:r>
      <w:r>
        <w:rPr>
          <w:lang w:val="en-US"/>
        </w:rPr>
        <w:t>in charge of Global Operations.</w:t>
      </w:r>
      <w:r w:rsidR="00A96629">
        <w:rPr>
          <w:lang w:val="en-US"/>
        </w:rPr>
        <w:t xml:space="preserve"> </w:t>
      </w:r>
      <w:r w:rsidRPr="000D6368">
        <w:rPr>
          <w:lang w:val="en-US"/>
        </w:rPr>
        <w:t>Nike items are sold through wholesale channels, including retailers and distributors, by the Global Sales division. The Chief Sales Officer is in charge of this division, which has key account management, sales planning, and customer service teams.</w:t>
      </w:r>
      <w:r w:rsidR="00A96629">
        <w:rPr>
          <w:lang w:val="en-US"/>
        </w:rPr>
        <w:t xml:space="preserve"> The company has set up separate departments for each of its operational segment to make sure that the company can efficiently operate in multiple locations across the globe.</w:t>
      </w:r>
    </w:p>
    <w:p w14:paraId="190DD55D" w14:textId="77777777" w:rsidR="00A96629" w:rsidRPr="00B8210F" w:rsidRDefault="00B8210F" w:rsidP="000962FE">
      <w:pPr>
        <w:spacing w:line="360" w:lineRule="auto"/>
        <w:rPr>
          <w:b/>
          <w:lang w:val="en-US"/>
        </w:rPr>
      </w:pPr>
      <w:r w:rsidRPr="00B8210F">
        <w:rPr>
          <w:b/>
          <w:lang w:val="en-US"/>
        </w:rPr>
        <w:t>Relationship with performance:</w:t>
      </w:r>
    </w:p>
    <w:p w14:paraId="42BEFD4B" w14:textId="43284B42" w:rsidR="00B8210F" w:rsidRPr="00B8210F" w:rsidRDefault="00B8210F" w:rsidP="000962FE">
      <w:pPr>
        <w:spacing w:line="360" w:lineRule="auto"/>
        <w:rPr>
          <w:lang w:val="en-US"/>
        </w:rPr>
      </w:pPr>
      <w:r w:rsidRPr="00B8210F">
        <w:rPr>
          <w:lang w:val="en-US"/>
        </w:rPr>
        <w:t xml:space="preserve">Nike's performance is significantly impacted by its </w:t>
      </w:r>
      <w:r w:rsidR="007C7FB4" w:rsidRPr="00B8210F">
        <w:rPr>
          <w:lang w:val="en-US"/>
        </w:rPr>
        <w:t>organizational</w:t>
      </w:r>
      <w:r w:rsidRPr="00B8210F">
        <w:rPr>
          <w:lang w:val="en-US"/>
        </w:rPr>
        <w:t xml:space="preserve"> structure. An organization's ability to innovate and adapt might be hampered by a poorly planned structure, while a well-designed structure can help the company achieve its goals mo</w:t>
      </w:r>
      <w:r>
        <w:rPr>
          <w:lang w:val="en-US"/>
        </w:rPr>
        <w:t>re effectively and efficiently.</w:t>
      </w:r>
    </w:p>
    <w:p w14:paraId="3407FC0A" w14:textId="30C5E49A" w:rsidR="00CB657D" w:rsidRPr="00CB657D" w:rsidRDefault="00B8210F" w:rsidP="000962FE">
      <w:pPr>
        <w:spacing w:line="360" w:lineRule="auto"/>
        <w:rPr>
          <w:lang w:val="en-US"/>
        </w:rPr>
      </w:pPr>
      <w:r w:rsidRPr="00B8210F">
        <w:rPr>
          <w:lang w:val="en-US"/>
        </w:rPr>
        <w:t xml:space="preserve">Nike's </w:t>
      </w:r>
      <w:r w:rsidR="007C7FB4" w:rsidRPr="00B8210F">
        <w:rPr>
          <w:lang w:val="en-US"/>
        </w:rPr>
        <w:t>organizational</w:t>
      </w:r>
      <w:r w:rsidRPr="00B8210F">
        <w:rPr>
          <w:lang w:val="en-US"/>
        </w:rPr>
        <w:t xml:space="preserve"> structure supports invention and creativity, which is one of its main advantages. Due to the divisional structure of the </w:t>
      </w:r>
      <w:r w:rsidR="007C7FB4" w:rsidRPr="00B8210F">
        <w:rPr>
          <w:lang w:val="en-US"/>
        </w:rPr>
        <w:t>organization</w:t>
      </w:r>
      <w:r w:rsidRPr="00B8210F">
        <w:rPr>
          <w:lang w:val="en-US"/>
        </w:rPr>
        <w:t xml:space="preserve">, each division </w:t>
      </w:r>
      <w:proofErr w:type="gramStart"/>
      <w:r w:rsidRPr="00B8210F">
        <w:rPr>
          <w:lang w:val="en-US"/>
        </w:rPr>
        <w:t>is in charge of</w:t>
      </w:r>
      <w:proofErr w:type="gramEnd"/>
      <w:r w:rsidRPr="00B8210F">
        <w:rPr>
          <w:lang w:val="en-US"/>
        </w:rPr>
        <w:t xml:space="preserve"> a certain aspect of the business, allowing for a high degree of </w:t>
      </w:r>
      <w:r w:rsidR="007C7FB4" w:rsidRPr="00B8210F">
        <w:rPr>
          <w:lang w:val="en-US"/>
        </w:rPr>
        <w:t>specialization</w:t>
      </w:r>
      <w:r w:rsidRPr="00B8210F">
        <w:rPr>
          <w:lang w:val="en-US"/>
        </w:rPr>
        <w:t xml:space="preserve"> and focus. Nike is able to become highly knowledgeable in each field and maintain its position as an innovator because to its </w:t>
      </w:r>
      <w:proofErr w:type="spellStart"/>
      <w:r w:rsidRPr="00B8210F">
        <w:rPr>
          <w:lang w:val="en-US"/>
        </w:rPr>
        <w:t>specialisation</w:t>
      </w:r>
      <w:proofErr w:type="spellEnd"/>
      <w:r w:rsidRPr="00B8210F">
        <w:rPr>
          <w:lang w:val="en-US"/>
        </w:rPr>
        <w:t>.</w:t>
      </w:r>
      <w:r w:rsidR="00CB657D">
        <w:rPr>
          <w:lang w:val="en-US"/>
        </w:rPr>
        <w:t xml:space="preserve"> </w:t>
      </w:r>
      <w:r w:rsidR="006220E0">
        <w:t>(J</w:t>
      </w:r>
      <w:r w:rsidR="006220E0" w:rsidRPr="006220E0">
        <w:t>ones, G., Hill, C. &amp; Schilling, M.A. (2021</w:t>
      </w:r>
      <w:proofErr w:type="gramStart"/>
      <w:r w:rsidR="006220E0" w:rsidRPr="006220E0">
        <w:t>)</w:t>
      </w:r>
      <w:r w:rsidR="006220E0">
        <w:rPr>
          <w:lang w:val="en-US"/>
        </w:rPr>
        <w:t>.</w:t>
      </w:r>
      <w:r w:rsidR="00CB657D" w:rsidRPr="00CB657D">
        <w:rPr>
          <w:lang w:val="en-US"/>
        </w:rPr>
        <w:t>The</w:t>
      </w:r>
      <w:proofErr w:type="gramEnd"/>
      <w:r w:rsidR="00CB657D" w:rsidRPr="00CB657D">
        <w:rPr>
          <w:lang w:val="en-US"/>
        </w:rPr>
        <w:t xml:space="preserve"> capability of Nike's </w:t>
      </w:r>
      <w:r w:rsidR="007C7FB4" w:rsidRPr="00CB657D">
        <w:rPr>
          <w:lang w:val="en-US"/>
        </w:rPr>
        <w:t>organizational</w:t>
      </w:r>
      <w:r w:rsidR="00CB657D" w:rsidRPr="00CB657D">
        <w:rPr>
          <w:lang w:val="en-US"/>
        </w:rPr>
        <w:t xml:space="preserve"> structure to accommodate international operations is another asset. Nike is able to adapt its operations to regional market conditions and customer preferences because to its divisions that are concentrated in various parts of the world. The </w:t>
      </w:r>
      <w:r w:rsidR="007C7FB4" w:rsidRPr="00CB657D">
        <w:rPr>
          <w:lang w:val="en-US"/>
        </w:rPr>
        <w:t>organization</w:t>
      </w:r>
      <w:r w:rsidR="00CB657D" w:rsidRPr="00CB657D">
        <w:rPr>
          <w:lang w:val="en-US"/>
        </w:rPr>
        <w:t xml:space="preserve"> can more swiftly </w:t>
      </w:r>
      <w:r w:rsidR="00CB657D" w:rsidRPr="00CB657D">
        <w:rPr>
          <w:lang w:val="en-US"/>
        </w:rPr>
        <w:lastRenderedPageBreak/>
        <w:t>adapt to shifting trends and remain competitive in a variety of industrie</w:t>
      </w:r>
      <w:r w:rsidR="00CB657D">
        <w:rPr>
          <w:lang w:val="en-US"/>
        </w:rPr>
        <w:t xml:space="preserve">s because to this </w:t>
      </w:r>
      <w:proofErr w:type="gramStart"/>
      <w:r w:rsidR="00CB657D">
        <w:rPr>
          <w:lang w:val="en-US"/>
        </w:rPr>
        <w:t>localization.</w:t>
      </w:r>
      <w:r w:rsidR="006220E0">
        <w:t>(</w:t>
      </w:r>
      <w:proofErr w:type="gramEnd"/>
      <w:r w:rsidR="006220E0">
        <w:t>J</w:t>
      </w:r>
      <w:r w:rsidR="006220E0" w:rsidRPr="006220E0">
        <w:t>ones, G., Hill, C. &amp; Schilling, M.A. (2021)</w:t>
      </w:r>
    </w:p>
    <w:p w14:paraId="315CE4A6" w14:textId="34941874" w:rsidR="003D7CAF" w:rsidRPr="003D7CAF" w:rsidRDefault="00CB657D" w:rsidP="000962FE">
      <w:pPr>
        <w:spacing w:line="360" w:lineRule="auto"/>
        <w:rPr>
          <w:lang w:val="en-US"/>
        </w:rPr>
      </w:pPr>
      <w:r>
        <w:rPr>
          <w:lang w:val="en-US"/>
        </w:rPr>
        <w:t xml:space="preserve">However, </w:t>
      </w:r>
      <w:r w:rsidRPr="00CB657D">
        <w:rPr>
          <w:lang w:val="en-US"/>
        </w:rPr>
        <w:t>Nike's</w:t>
      </w:r>
      <w:r>
        <w:rPr>
          <w:lang w:val="en-US"/>
        </w:rPr>
        <w:t xml:space="preserve"> </w:t>
      </w:r>
      <w:r w:rsidR="007C7FB4">
        <w:rPr>
          <w:lang w:val="en-US"/>
        </w:rPr>
        <w:t>organizational</w:t>
      </w:r>
      <w:r>
        <w:rPr>
          <w:lang w:val="en-US"/>
        </w:rPr>
        <w:t xml:space="preserve"> structure does </w:t>
      </w:r>
      <w:r w:rsidRPr="00CB657D">
        <w:rPr>
          <w:lang w:val="en-US"/>
        </w:rPr>
        <w:t xml:space="preserve">have a few significant flaws that could affect how well it performs. One of these problems is the </w:t>
      </w:r>
      <w:r w:rsidR="008001B4" w:rsidRPr="008001B4">
        <w:rPr>
          <w:lang w:val="en-US"/>
        </w:rPr>
        <w:t>chance that departments will develop silos, which would make communication and collaboration challenging. A business may incur costs as a result of missed opportunities and unnecessary work.</w:t>
      </w:r>
      <w:r w:rsidR="003D7CAF">
        <w:rPr>
          <w:lang w:val="en-US"/>
        </w:rPr>
        <w:t xml:space="preserve"> </w:t>
      </w:r>
      <w:r w:rsidR="003D7CAF" w:rsidRPr="003D7CAF">
        <w:rPr>
          <w:lang w:val="en-US"/>
        </w:rPr>
        <w:t xml:space="preserve">The complexity of Nike's </w:t>
      </w:r>
      <w:r w:rsidR="007C7FB4" w:rsidRPr="003D7CAF">
        <w:rPr>
          <w:lang w:val="en-US"/>
        </w:rPr>
        <w:t>organizational</w:t>
      </w:r>
      <w:r w:rsidR="003D7CAF" w:rsidRPr="003D7CAF">
        <w:rPr>
          <w:lang w:val="en-US"/>
        </w:rPr>
        <w:t xml:space="preserve"> structure is another possible problem. The corporation occasionally finds it difficult to coordinate and integrate its activities across the </w:t>
      </w:r>
      <w:r w:rsidR="007C7FB4" w:rsidRPr="003D7CAF">
        <w:rPr>
          <w:lang w:val="en-US"/>
        </w:rPr>
        <w:t>organization</w:t>
      </w:r>
      <w:r w:rsidR="003D7CAF" w:rsidRPr="003D7CAF">
        <w:rPr>
          <w:lang w:val="en-US"/>
        </w:rPr>
        <w:t xml:space="preserve"> due to its six primary divisions and several sub-teams inside each division. Due to this, it could be challenging to carry out strategic plans and react swiftly</w:t>
      </w:r>
      <w:r w:rsidR="003D7CAF">
        <w:rPr>
          <w:lang w:val="en-US"/>
        </w:rPr>
        <w:t xml:space="preserve"> to shifting market conditions.</w:t>
      </w:r>
      <w:r w:rsidR="00B967ED" w:rsidRPr="00B967ED">
        <w:rPr>
          <w:lang w:val="en-US"/>
        </w:rPr>
        <w:t xml:space="preserve"> </w:t>
      </w:r>
      <w:r w:rsidR="00B967ED">
        <w:rPr>
          <w:lang w:val="en-US"/>
        </w:rPr>
        <w:t>(</w:t>
      </w:r>
      <w:r w:rsidR="00B967ED">
        <w:t>Hill, C. &amp; Jones, G.</w:t>
      </w:r>
      <w:r w:rsidR="00B967ED" w:rsidRPr="00C708C5">
        <w:t>2012)</w:t>
      </w:r>
    </w:p>
    <w:p w14:paraId="53BC860D" w14:textId="01E8D7CC" w:rsidR="00591F03" w:rsidRDefault="003D7CAF" w:rsidP="000962FE">
      <w:pPr>
        <w:spacing w:line="360" w:lineRule="auto"/>
        <w:rPr>
          <w:lang w:val="en-US"/>
        </w:rPr>
      </w:pPr>
      <w:r w:rsidRPr="003D7CAF">
        <w:rPr>
          <w:lang w:val="en-US"/>
        </w:rPr>
        <w:t xml:space="preserve">Nike has put in place </w:t>
      </w:r>
      <w:proofErr w:type="gramStart"/>
      <w:r w:rsidRPr="003D7CAF">
        <w:rPr>
          <w:lang w:val="en-US"/>
        </w:rPr>
        <w:t>a number of</w:t>
      </w:r>
      <w:proofErr w:type="gramEnd"/>
      <w:r w:rsidRPr="003D7CAF">
        <w:rPr>
          <w:lang w:val="en-US"/>
        </w:rPr>
        <w:t xml:space="preserve"> methods to encourage communication and collaboration within the </w:t>
      </w:r>
      <w:r w:rsidR="007C7FB4" w:rsidRPr="003D7CAF">
        <w:rPr>
          <w:lang w:val="en-US"/>
        </w:rPr>
        <w:t>organization</w:t>
      </w:r>
      <w:r w:rsidRPr="003D7CAF">
        <w:rPr>
          <w:lang w:val="en-US"/>
        </w:rPr>
        <w:t xml:space="preserve"> in an effort to counteract these potential shortcomings. For instance, the business has created cross-functional teams to work on important initiatives, bringing together staff members from many departments to collaborate on a similar objective. In order to increase communication and streamline processes, the corporation has also made significant investments in digital technologies.</w:t>
      </w:r>
      <w:r w:rsidR="00C708C5">
        <w:rPr>
          <w:lang w:val="en-US"/>
        </w:rPr>
        <w:t xml:space="preserve"> (</w:t>
      </w:r>
      <w:r w:rsidR="00C708C5">
        <w:t>Hill, C. &amp; Jones, G.</w:t>
      </w:r>
      <w:r w:rsidR="00C708C5" w:rsidRPr="00C708C5">
        <w:t>2012)</w:t>
      </w:r>
    </w:p>
    <w:p w14:paraId="026F8116" w14:textId="77777777" w:rsidR="00591F03" w:rsidRPr="00F83E73" w:rsidRDefault="00591F03" w:rsidP="000962FE">
      <w:pPr>
        <w:spacing w:line="360" w:lineRule="auto"/>
        <w:rPr>
          <w:lang w:val="en-US"/>
        </w:rPr>
      </w:pPr>
    </w:p>
    <w:p w14:paraId="0AB7CCBD" w14:textId="77777777" w:rsidR="00F83E73" w:rsidRPr="00F83E73" w:rsidRDefault="00F83E73" w:rsidP="000962FE">
      <w:pPr>
        <w:pStyle w:val="Heading2"/>
        <w:spacing w:line="360" w:lineRule="auto"/>
        <w:rPr>
          <w:lang w:val="en-US"/>
        </w:rPr>
      </w:pPr>
      <w:bookmarkStart w:id="2" w:name="_Toc133277309"/>
      <w:r w:rsidRPr="00F83E73">
        <w:rPr>
          <w:lang w:val="en-US"/>
        </w:rPr>
        <w:t>Organizational Culture:</w:t>
      </w:r>
      <w:bookmarkEnd w:id="2"/>
    </w:p>
    <w:p w14:paraId="4836146D" w14:textId="75E47C95" w:rsidR="00785699" w:rsidRDefault="00785699" w:rsidP="000962FE">
      <w:pPr>
        <w:spacing w:line="360" w:lineRule="auto"/>
        <w:rPr>
          <w:lang w:val="en-US"/>
        </w:rPr>
      </w:pPr>
      <w:r w:rsidRPr="00785699">
        <w:rPr>
          <w:lang w:val="en-US"/>
        </w:rPr>
        <w:t>One of the main reasons influencing Nike's success as a major global sportswear brand is its culture. The business has developed a distinctive culture that is marked by ingenuity, inventiveness, and a never-ending desire to achieve. Nike has benefited from this culture by attracting and keeping great people, creating ground-breaking products, and being at th</w:t>
      </w:r>
      <w:r w:rsidR="00833599">
        <w:rPr>
          <w:lang w:val="en-US"/>
        </w:rPr>
        <w:t xml:space="preserve">e top of the sportswear </w:t>
      </w:r>
      <w:proofErr w:type="gramStart"/>
      <w:r w:rsidR="00833599">
        <w:rPr>
          <w:lang w:val="en-US"/>
        </w:rPr>
        <w:t>market</w:t>
      </w:r>
      <w:r w:rsidR="00952017">
        <w:rPr>
          <w:lang w:val="en-US"/>
        </w:rPr>
        <w:t>.(</w:t>
      </w:r>
      <w:proofErr w:type="gramEnd"/>
      <w:r w:rsidR="00952017">
        <w:rPr>
          <w:lang w:val="en-US"/>
        </w:rPr>
        <w:t xml:space="preserve">Baer, D. </w:t>
      </w:r>
      <w:r w:rsidR="00464649">
        <w:rPr>
          <w:lang w:val="en-US"/>
        </w:rPr>
        <w:t>2018)</w:t>
      </w:r>
      <w:r w:rsidR="00952017">
        <w:rPr>
          <w:lang w:val="en-US"/>
        </w:rPr>
        <w:t>.</w:t>
      </w:r>
      <w:r w:rsidR="00833599">
        <w:rPr>
          <w:lang w:val="en-US"/>
        </w:rPr>
        <w:t xml:space="preserve"> </w:t>
      </w:r>
      <w:r w:rsidRPr="00785699">
        <w:rPr>
          <w:lang w:val="en-US"/>
        </w:rPr>
        <w:t xml:space="preserve">The company's fundamental values and history are deeply ingrained in Nike's culture. Bill Bowerman and Phil Knight established the business in 1964 with the intention of developing cutting-edge, premium athletic products that would improve athletes' performance. Over the years, Nike's culture has remained </w:t>
      </w:r>
      <w:r w:rsidR="007C7FB4" w:rsidRPr="00785699">
        <w:rPr>
          <w:lang w:val="en-US"/>
        </w:rPr>
        <w:t>centered</w:t>
      </w:r>
      <w:r w:rsidRPr="00785699">
        <w:rPr>
          <w:lang w:val="en-US"/>
        </w:rPr>
        <w:t xml:space="preserve"> on innovation and performance, inspiring the corporation to consistently push the limits of what is possible.</w:t>
      </w:r>
      <w:r w:rsidR="00952017" w:rsidRPr="00952017">
        <w:rPr>
          <w:lang w:val="en-US"/>
        </w:rPr>
        <w:t xml:space="preserve"> </w:t>
      </w:r>
      <w:r w:rsidR="00952017">
        <w:rPr>
          <w:lang w:val="en-US"/>
        </w:rPr>
        <w:t>(Baer, D. 2018)</w:t>
      </w:r>
    </w:p>
    <w:p w14:paraId="5DBA790C" w14:textId="77777777" w:rsidR="00833599" w:rsidRDefault="00833599" w:rsidP="000962FE">
      <w:pPr>
        <w:spacing w:line="360" w:lineRule="auto"/>
        <w:rPr>
          <w:lang w:val="en-US"/>
        </w:rPr>
      </w:pPr>
      <w:r w:rsidRPr="00833599">
        <w:rPr>
          <w:lang w:val="en-US"/>
        </w:rPr>
        <w:lastRenderedPageBreak/>
        <w:t>The importance Nike places on creativity and design is one of its defining characteristics. The business has a dedicated design team that is in charge of creating the newest sportswear trends and fashions. Nike designers are encouraged to test out novel materials, hues, and technological advancements in order to produce goods that are not only useful but also aesthetically pleasing and on-trend. Nike has been able to stand out from rivals and hold onto its position as the industry leader because to its emphasis on design and originality.</w:t>
      </w:r>
      <w:r w:rsidR="00212EF3" w:rsidRPr="00212EF3">
        <w:t xml:space="preserve"> </w:t>
      </w:r>
      <w:r w:rsidR="00212EF3">
        <w:t>(</w:t>
      </w:r>
      <w:proofErr w:type="spellStart"/>
      <w:r w:rsidR="00212EF3">
        <w:rPr>
          <w:lang w:val="en-US"/>
        </w:rPr>
        <w:t>Erez</w:t>
      </w:r>
      <w:proofErr w:type="spellEnd"/>
      <w:r w:rsidR="00212EF3">
        <w:rPr>
          <w:lang w:val="en-US"/>
        </w:rPr>
        <w:t>, M., &amp; Nouri, R.</w:t>
      </w:r>
      <w:r w:rsidR="00212EF3" w:rsidRPr="00212EF3">
        <w:rPr>
          <w:lang w:val="en-US"/>
        </w:rPr>
        <w:t>2010).</w:t>
      </w:r>
      <w:r>
        <w:rPr>
          <w:lang w:val="en-US"/>
        </w:rPr>
        <w:t xml:space="preserve"> </w:t>
      </w:r>
      <w:r w:rsidRPr="00833599">
        <w:rPr>
          <w:lang w:val="en-US"/>
        </w:rPr>
        <w:t xml:space="preserve">The emphasis Nike places on teamwork and collaboration is another significant component of their culture. The business promotes collaboration among staff members from various divisions and departments in order to find solutions to issues and generate fresh concepts. Some of Nike's most inventive products, including the </w:t>
      </w:r>
      <w:proofErr w:type="spellStart"/>
      <w:r w:rsidRPr="00833599">
        <w:rPr>
          <w:lang w:val="en-US"/>
        </w:rPr>
        <w:t>Flyknit</w:t>
      </w:r>
      <w:proofErr w:type="spellEnd"/>
      <w:r w:rsidRPr="00833599">
        <w:rPr>
          <w:lang w:val="en-US"/>
        </w:rPr>
        <w:t xml:space="preserve"> running shoe and the Nike </w:t>
      </w:r>
      <w:proofErr w:type="spellStart"/>
      <w:r w:rsidRPr="00833599">
        <w:rPr>
          <w:lang w:val="en-US"/>
        </w:rPr>
        <w:t>FuelBand</w:t>
      </w:r>
      <w:proofErr w:type="spellEnd"/>
      <w:r w:rsidRPr="00833599">
        <w:rPr>
          <w:lang w:val="en-US"/>
        </w:rPr>
        <w:t xml:space="preserve"> activity tracker, were developed as a result of this collaborative approach. Nike has been able to use the varied skills and experience of its employees to fuel innovation and growth by establishing a culture of cooperation.</w:t>
      </w:r>
      <w:r w:rsidR="00FC4635" w:rsidRPr="00FC4635">
        <w:t xml:space="preserve"> </w:t>
      </w:r>
      <w:r w:rsidR="00FC4635">
        <w:t>(</w:t>
      </w:r>
      <w:proofErr w:type="spellStart"/>
      <w:r w:rsidR="00FC4635">
        <w:rPr>
          <w:lang w:val="en-US"/>
        </w:rPr>
        <w:t>Erez</w:t>
      </w:r>
      <w:proofErr w:type="spellEnd"/>
      <w:r w:rsidR="00FC4635">
        <w:rPr>
          <w:lang w:val="en-US"/>
        </w:rPr>
        <w:t>, M., &amp; Nouri, R.</w:t>
      </w:r>
      <w:r w:rsidR="00FC4635" w:rsidRPr="00212EF3">
        <w:rPr>
          <w:lang w:val="en-US"/>
        </w:rPr>
        <w:t>2010).</w:t>
      </w:r>
    </w:p>
    <w:p w14:paraId="55C29BA6" w14:textId="77777777" w:rsidR="00785699" w:rsidRDefault="00C41E96" w:rsidP="000962FE">
      <w:pPr>
        <w:spacing w:line="360" w:lineRule="auto"/>
        <w:rPr>
          <w:b/>
          <w:lang w:val="en-US"/>
        </w:rPr>
      </w:pPr>
      <w:r w:rsidRPr="00C41E96">
        <w:rPr>
          <w:b/>
          <w:lang w:val="en-US"/>
        </w:rPr>
        <w:t>Relationship with performance:</w:t>
      </w:r>
    </w:p>
    <w:p w14:paraId="25DA046D" w14:textId="77777777" w:rsidR="0080041B" w:rsidRPr="009B7EB0" w:rsidRDefault="0080041B" w:rsidP="000962FE">
      <w:pPr>
        <w:spacing w:line="360" w:lineRule="auto"/>
        <w:rPr>
          <w:lang w:val="en-US"/>
        </w:rPr>
      </w:pPr>
      <w:r>
        <w:rPr>
          <w:lang w:val="en-US"/>
        </w:rPr>
        <w:t>The organizational culture has hel</w:t>
      </w:r>
      <w:r w:rsidR="009B7EB0">
        <w:rPr>
          <w:lang w:val="en-US"/>
        </w:rPr>
        <w:t>ped Nike in the following ways:</w:t>
      </w:r>
    </w:p>
    <w:p w14:paraId="37E88A43" w14:textId="77777777" w:rsidR="00C41E96" w:rsidRDefault="00C41E96" w:rsidP="000962FE">
      <w:pPr>
        <w:pStyle w:val="ListParagraph"/>
        <w:numPr>
          <w:ilvl w:val="0"/>
          <w:numId w:val="3"/>
        </w:numPr>
        <w:spacing w:line="360" w:lineRule="auto"/>
        <w:rPr>
          <w:lang w:val="en-US"/>
        </w:rPr>
      </w:pPr>
      <w:r w:rsidRPr="00C41E96">
        <w:rPr>
          <w:lang w:val="en-US"/>
        </w:rPr>
        <w:t>First off, Nike has stayed ahead of its rivals in terms of product development beca</w:t>
      </w:r>
      <w:r>
        <w:rPr>
          <w:lang w:val="en-US"/>
        </w:rPr>
        <w:t xml:space="preserve">use to its culture of innovation </w:t>
      </w:r>
      <w:r w:rsidRPr="00C41E96">
        <w:rPr>
          <w:lang w:val="en-US"/>
        </w:rPr>
        <w:t xml:space="preserve">and design. Nike has been able to produce goods that not only satisfy the utilitarian requirements of athletes but also entice customers on the basis of fashion and style by encouraging designers to experiment with new materials, </w:t>
      </w:r>
      <w:proofErr w:type="spellStart"/>
      <w:r w:rsidRPr="00C41E96">
        <w:rPr>
          <w:lang w:val="en-US"/>
        </w:rPr>
        <w:t>colours</w:t>
      </w:r>
      <w:proofErr w:type="spellEnd"/>
      <w:r w:rsidRPr="00C41E96">
        <w:rPr>
          <w:lang w:val="en-US"/>
        </w:rPr>
        <w:t xml:space="preserve">, and technologies. This has aided Nike in fostering growth and preserving its position as the market leader in </w:t>
      </w:r>
      <w:proofErr w:type="gramStart"/>
      <w:r w:rsidRPr="00C41E96">
        <w:rPr>
          <w:lang w:val="en-US"/>
        </w:rPr>
        <w:t>sportswear.</w:t>
      </w:r>
      <w:r w:rsidR="002B3805">
        <w:rPr>
          <w:lang w:val="en-US"/>
        </w:rPr>
        <w:t>(</w:t>
      </w:r>
      <w:proofErr w:type="spellStart"/>
      <w:proofErr w:type="gramEnd"/>
      <w:r w:rsidR="002B3805" w:rsidRPr="002B3805">
        <w:rPr>
          <w:lang w:val="en-US"/>
        </w:rPr>
        <w:t>Camisón</w:t>
      </w:r>
      <w:proofErr w:type="spellEnd"/>
      <w:r w:rsidR="002B3805" w:rsidRPr="002B3805">
        <w:rPr>
          <w:lang w:val="en-US"/>
        </w:rPr>
        <w:t>, C., &amp; V</w:t>
      </w:r>
      <w:r w:rsidR="002B3805">
        <w:rPr>
          <w:lang w:val="en-US"/>
        </w:rPr>
        <w:t>illar-López, A.</w:t>
      </w:r>
      <w:r w:rsidR="002B3805" w:rsidRPr="002B3805">
        <w:rPr>
          <w:lang w:val="en-US"/>
        </w:rPr>
        <w:t>2014).</w:t>
      </w:r>
    </w:p>
    <w:p w14:paraId="6F0CFCCF" w14:textId="77777777" w:rsidR="00E53C3C" w:rsidRPr="00C41E96" w:rsidRDefault="0080041B" w:rsidP="000962FE">
      <w:pPr>
        <w:pStyle w:val="ListParagraph"/>
        <w:numPr>
          <w:ilvl w:val="0"/>
          <w:numId w:val="3"/>
        </w:numPr>
        <w:spacing w:line="360" w:lineRule="auto"/>
        <w:rPr>
          <w:lang w:val="en-US"/>
        </w:rPr>
      </w:pPr>
      <w:r w:rsidRPr="0080041B">
        <w:rPr>
          <w:lang w:val="en-US"/>
        </w:rPr>
        <w:t>Nike's collaborative culture has enabled the business to take advantage of the varied skills and abilities of its staff to spur innovation and expansion. Nike has been able to create products and projects that represent a variety of perspectives and ideas by dismantling silos and promoting cross-functional teams to collaborate. This has aided the business in finding answers to difficult problems and remaining flexible and responsive to shifting market conditions.</w:t>
      </w:r>
      <w:r w:rsidR="00E53C3C" w:rsidRPr="00E53C3C">
        <w:rPr>
          <w:lang w:val="en-US"/>
        </w:rPr>
        <w:t xml:space="preserve"> </w:t>
      </w:r>
      <w:r w:rsidR="00E53C3C">
        <w:rPr>
          <w:lang w:val="en-US"/>
        </w:rPr>
        <w:t xml:space="preserve">(Villar-López, A.; </w:t>
      </w:r>
      <w:proofErr w:type="spellStart"/>
      <w:r w:rsidR="00E53C3C">
        <w:rPr>
          <w:lang w:val="en-US"/>
        </w:rPr>
        <w:t>Camisón</w:t>
      </w:r>
      <w:proofErr w:type="spellEnd"/>
      <w:r w:rsidR="00E53C3C">
        <w:rPr>
          <w:lang w:val="en-US"/>
        </w:rPr>
        <w:t>, C.</w:t>
      </w:r>
      <w:r w:rsidR="00E53C3C" w:rsidRPr="00F21136">
        <w:rPr>
          <w:lang w:val="en-US"/>
        </w:rPr>
        <w:t>2014).</w:t>
      </w:r>
    </w:p>
    <w:p w14:paraId="604B948C" w14:textId="77777777" w:rsidR="00C659FA" w:rsidRDefault="009B7EB0" w:rsidP="000962FE">
      <w:pPr>
        <w:pStyle w:val="ListParagraph"/>
        <w:spacing w:line="360" w:lineRule="auto"/>
        <w:rPr>
          <w:lang w:val="en-US"/>
        </w:rPr>
      </w:pPr>
      <w:r>
        <w:rPr>
          <w:lang w:val="en-US"/>
        </w:rPr>
        <w:t xml:space="preserve"> </w:t>
      </w:r>
    </w:p>
    <w:p w14:paraId="4E8EA8BC" w14:textId="77777777" w:rsidR="009B7EB0" w:rsidRDefault="009B7EB0" w:rsidP="000962FE">
      <w:pPr>
        <w:pStyle w:val="ListParagraph"/>
        <w:numPr>
          <w:ilvl w:val="0"/>
          <w:numId w:val="3"/>
        </w:numPr>
        <w:spacing w:line="360" w:lineRule="auto"/>
        <w:rPr>
          <w:lang w:val="en-US"/>
        </w:rPr>
      </w:pPr>
      <w:r w:rsidRPr="009B7EB0">
        <w:rPr>
          <w:lang w:val="en-US"/>
        </w:rPr>
        <w:t xml:space="preserve">Nike's brand strength and consumer engagement can be attributed to the company's purpose-driven culture. Nike has been successful in cultivating a devoted client base of </w:t>
      </w:r>
      <w:r w:rsidRPr="009B7EB0">
        <w:rPr>
          <w:lang w:val="en-US"/>
        </w:rPr>
        <w:lastRenderedPageBreak/>
        <w:t>people who share its values and principles by integrating its efforts and goods with its aim to use sport as a vehicle for empowerment and positive change. Due to the company's ability to stand out from rivals and establish brand equity, sales and revenue have improved.</w:t>
      </w:r>
      <w:r w:rsidR="00413BB1" w:rsidRPr="00413BB1">
        <w:rPr>
          <w:lang w:val="en-US"/>
        </w:rPr>
        <w:t xml:space="preserve"> </w:t>
      </w:r>
      <w:r w:rsidR="00413BB1">
        <w:rPr>
          <w:lang w:val="en-US"/>
        </w:rPr>
        <w:t>(</w:t>
      </w:r>
      <w:r w:rsidR="008E1FFB">
        <w:rPr>
          <w:lang w:val="en-US"/>
        </w:rPr>
        <w:t xml:space="preserve">Villar-López, A.; </w:t>
      </w:r>
      <w:proofErr w:type="spellStart"/>
      <w:r w:rsidR="008E1FFB">
        <w:rPr>
          <w:lang w:val="en-US"/>
        </w:rPr>
        <w:t>Camisón</w:t>
      </w:r>
      <w:proofErr w:type="spellEnd"/>
      <w:r w:rsidR="008E1FFB">
        <w:rPr>
          <w:lang w:val="en-US"/>
        </w:rPr>
        <w:t>, C.</w:t>
      </w:r>
      <w:r w:rsidR="00413BB1" w:rsidRPr="00F21136">
        <w:rPr>
          <w:lang w:val="en-US"/>
        </w:rPr>
        <w:t>2014).</w:t>
      </w:r>
    </w:p>
    <w:p w14:paraId="51EC0106" w14:textId="77777777" w:rsidR="003676CC" w:rsidRPr="003676CC" w:rsidRDefault="003676CC" w:rsidP="000962FE">
      <w:pPr>
        <w:pStyle w:val="ListParagraph"/>
        <w:spacing w:line="360" w:lineRule="auto"/>
        <w:rPr>
          <w:lang w:val="en-US"/>
        </w:rPr>
      </w:pPr>
    </w:p>
    <w:p w14:paraId="65F01D04" w14:textId="77777777" w:rsidR="003676CC" w:rsidRDefault="007261EE" w:rsidP="000962FE">
      <w:pPr>
        <w:pStyle w:val="Heading2"/>
        <w:spacing w:line="360" w:lineRule="auto"/>
        <w:rPr>
          <w:lang w:val="en-US"/>
        </w:rPr>
      </w:pPr>
      <w:bookmarkStart w:id="3" w:name="_Toc133277310"/>
      <w:r>
        <w:rPr>
          <w:lang w:val="en-US"/>
        </w:rPr>
        <w:t>How Nike keep its employees motivated:</w:t>
      </w:r>
      <w:bookmarkEnd w:id="3"/>
    </w:p>
    <w:p w14:paraId="47961A7D" w14:textId="77777777" w:rsidR="007261EE" w:rsidRDefault="007261EE" w:rsidP="000962FE">
      <w:pPr>
        <w:spacing w:line="360" w:lineRule="auto"/>
        <w:rPr>
          <w:lang w:val="en-US"/>
        </w:rPr>
      </w:pPr>
      <w:r>
        <w:rPr>
          <w:lang w:val="en-US"/>
        </w:rPr>
        <w:t xml:space="preserve">Nike is one of the most successful global </w:t>
      </w:r>
      <w:r w:rsidR="00D85627">
        <w:rPr>
          <w:lang w:val="en-US"/>
        </w:rPr>
        <w:t>organizations</w:t>
      </w:r>
      <w:r>
        <w:rPr>
          <w:lang w:val="en-US"/>
        </w:rPr>
        <w:t xml:space="preserve"> and has successfully kept its employees from different cultures, ethnicities and demographics motivated. Following are some of the main factors of Nike that keeps its employees motivated.</w:t>
      </w:r>
    </w:p>
    <w:p w14:paraId="648306CC" w14:textId="77777777" w:rsidR="00703155" w:rsidRPr="00703155" w:rsidRDefault="00703155" w:rsidP="000962FE">
      <w:pPr>
        <w:spacing w:line="360" w:lineRule="auto"/>
        <w:rPr>
          <w:b/>
          <w:lang w:val="en-US"/>
        </w:rPr>
      </w:pPr>
      <w:r w:rsidRPr="00703155">
        <w:rPr>
          <w:b/>
          <w:lang w:val="en-US"/>
        </w:rPr>
        <w:t xml:space="preserve">Competitive Pay: </w:t>
      </w:r>
    </w:p>
    <w:p w14:paraId="11A8B4B3" w14:textId="77777777" w:rsidR="000B4208" w:rsidRDefault="00703155" w:rsidP="000962FE">
      <w:pPr>
        <w:spacing w:line="360" w:lineRule="auto"/>
      </w:pPr>
      <w:r w:rsidRPr="00703155">
        <w:rPr>
          <w:lang w:val="en-US"/>
        </w:rPr>
        <w:t>Nike provides its employees with competitive benefits packages. The business thinks that one approach to keep staff motivated is to reward them with fair pay and perks. Nike provides performance-based bonuses and benefits, including as health insurance, retirement plans, and paid time off, in addition to base salary.</w:t>
      </w:r>
      <w:r w:rsidR="00BD1BDE">
        <w:rPr>
          <w:lang w:val="en-US"/>
        </w:rPr>
        <w:t xml:space="preserve"> </w:t>
      </w:r>
      <w:r w:rsidR="000B4208">
        <w:rPr>
          <w:lang w:val="en-US"/>
        </w:rPr>
        <w:t>(</w:t>
      </w:r>
      <w:r w:rsidR="000B4208">
        <w:t>Glassdoor 2023</w:t>
      </w:r>
      <w:r w:rsidR="000B4208" w:rsidRPr="000B4208">
        <w:t>)</w:t>
      </w:r>
    </w:p>
    <w:p w14:paraId="102902C8" w14:textId="77777777" w:rsidR="00703155" w:rsidRPr="00703155" w:rsidRDefault="00703155" w:rsidP="000962FE">
      <w:pPr>
        <w:spacing w:line="360" w:lineRule="auto"/>
        <w:rPr>
          <w:b/>
          <w:lang w:val="en-US"/>
        </w:rPr>
      </w:pPr>
      <w:r w:rsidRPr="00703155">
        <w:rPr>
          <w:b/>
          <w:lang w:val="en-US"/>
        </w:rPr>
        <w:t>Staff Empowerment:</w:t>
      </w:r>
    </w:p>
    <w:p w14:paraId="105C7EA3" w14:textId="77777777" w:rsidR="00703155" w:rsidRPr="00A47CA8" w:rsidRDefault="00703155" w:rsidP="000962FE">
      <w:pPr>
        <w:spacing w:line="360" w:lineRule="auto"/>
      </w:pPr>
      <w:r w:rsidRPr="00703155">
        <w:rPr>
          <w:lang w:val="en-US"/>
        </w:rPr>
        <w:t>Nike empowers its staff members by urging them to take responsibility for their work. The business gives employees the chance to make decisions and advance the goals of the business. Employees are inspired to work hard and take pride in their work when they feel that they have ownership and responsibility over the work they do.</w:t>
      </w:r>
      <w:r w:rsidR="00BD1BDE">
        <w:rPr>
          <w:lang w:val="en-US"/>
        </w:rPr>
        <w:t xml:space="preserve"> </w:t>
      </w:r>
      <w:r w:rsidR="00A47CA8">
        <w:rPr>
          <w:lang w:val="en-US"/>
        </w:rPr>
        <w:t>(</w:t>
      </w:r>
      <w:r w:rsidR="00A47CA8">
        <w:t>Glassdoor 2023</w:t>
      </w:r>
      <w:r w:rsidR="00A47CA8" w:rsidRPr="000B4208">
        <w:t>)</w:t>
      </w:r>
      <w:r w:rsidR="00A47CA8">
        <w:t>.</w:t>
      </w:r>
    </w:p>
    <w:p w14:paraId="4772EDBC" w14:textId="77777777" w:rsidR="00CB2730" w:rsidRPr="00CB2730" w:rsidRDefault="00CB2730" w:rsidP="000962FE">
      <w:pPr>
        <w:spacing w:line="360" w:lineRule="auto"/>
        <w:rPr>
          <w:b/>
          <w:lang w:val="en-US"/>
        </w:rPr>
      </w:pPr>
      <w:r w:rsidRPr="00CB2730">
        <w:rPr>
          <w:b/>
          <w:lang w:val="en-US"/>
        </w:rPr>
        <w:t>Employee Development:</w:t>
      </w:r>
    </w:p>
    <w:p w14:paraId="1F1719D1" w14:textId="69B93440" w:rsidR="00CB2730" w:rsidRPr="00CB2730" w:rsidRDefault="00CB2730" w:rsidP="000962FE">
      <w:pPr>
        <w:spacing w:line="360" w:lineRule="auto"/>
        <w:rPr>
          <w:lang w:val="en-US"/>
        </w:rPr>
      </w:pPr>
      <w:r w:rsidRPr="00CB2730">
        <w:rPr>
          <w:lang w:val="en-US"/>
        </w:rPr>
        <w:t xml:space="preserve">Nike offers training, mentorship, and coaching </w:t>
      </w:r>
      <w:r w:rsidR="007C7FB4" w:rsidRPr="00CB2730">
        <w:rPr>
          <w:lang w:val="en-US"/>
        </w:rPr>
        <w:t>program</w:t>
      </w:r>
      <w:r w:rsidR="007C7FB4">
        <w:rPr>
          <w:lang w:val="en-US"/>
        </w:rPr>
        <w:t xml:space="preserve">s </w:t>
      </w:r>
      <w:r w:rsidRPr="00CB2730">
        <w:rPr>
          <w:lang w:val="en-US"/>
        </w:rPr>
        <w:t xml:space="preserve">to support the professional growth of its staff members. Employees are encouraged by the </w:t>
      </w:r>
      <w:r w:rsidR="007C7FB4" w:rsidRPr="00CB2730">
        <w:rPr>
          <w:lang w:val="en-US"/>
        </w:rPr>
        <w:t>organization</w:t>
      </w:r>
      <w:r w:rsidRPr="00CB2730">
        <w:rPr>
          <w:lang w:val="en-US"/>
        </w:rPr>
        <w:t xml:space="preserve"> to take on new tasks and pick up new abilities, which aids in their career and personal development. This investment in employee development helps the </w:t>
      </w:r>
      <w:r w:rsidR="007C7FB4" w:rsidRPr="00CB2730">
        <w:rPr>
          <w:lang w:val="en-US"/>
        </w:rPr>
        <w:t>organization</w:t>
      </w:r>
      <w:r w:rsidRPr="00CB2730">
        <w:rPr>
          <w:lang w:val="en-US"/>
        </w:rPr>
        <w:t xml:space="preserve"> </w:t>
      </w:r>
      <w:proofErr w:type="gramStart"/>
      <w:r w:rsidRPr="00CB2730">
        <w:rPr>
          <w:lang w:val="en-US"/>
        </w:rPr>
        <w:t>as a whole in</w:t>
      </w:r>
      <w:proofErr w:type="gramEnd"/>
      <w:r w:rsidRPr="00CB2730">
        <w:rPr>
          <w:lang w:val="en-US"/>
        </w:rPr>
        <w:t xml:space="preserve"> addition to the individual workers.</w:t>
      </w:r>
      <w:r w:rsidR="00A47CA8" w:rsidRPr="00A47CA8">
        <w:rPr>
          <w:lang w:val="en-US"/>
        </w:rPr>
        <w:t xml:space="preserve"> </w:t>
      </w:r>
      <w:r w:rsidR="00A47CA8">
        <w:rPr>
          <w:lang w:val="en-US"/>
        </w:rPr>
        <w:t>(</w:t>
      </w:r>
      <w:r w:rsidR="00A47CA8">
        <w:t xml:space="preserve">Inc. </w:t>
      </w:r>
      <w:r w:rsidR="00A47CA8" w:rsidRPr="00BD1BDE">
        <w:t>n.d.</w:t>
      </w:r>
      <w:r w:rsidR="00A47CA8">
        <w:t xml:space="preserve"> 2023</w:t>
      </w:r>
      <w:r w:rsidR="00A47CA8" w:rsidRPr="00BD1BDE">
        <w:t>).</w:t>
      </w:r>
    </w:p>
    <w:p w14:paraId="54463C91" w14:textId="77777777" w:rsidR="00CB2730" w:rsidRPr="00CB2730" w:rsidRDefault="00CB2730" w:rsidP="000962FE">
      <w:pPr>
        <w:spacing w:line="360" w:lineRule="auto"/>
        <w:rPr>
          <w:b/>
          <w:lang w:val="en-US"/>
        </w:rPr>
      </w:pPr>
      <w:r w:rsidRPr="00CB2730">
        <w:rPr>
          <w:b/>
          <w:lang w:val="en-US"/>
        </w:rPr>
        <w:t>Diversification:</w:t>
      </w:r>
    </w:p>
    <w:p w14:paraId="258E781F" w14:textId="793E8FDD" w:rsidR="008E56B9" w:rsidRDefault="00CB2730" w:rsidP="000962FE">
      <w:pPr>
        <w:spacing w:line="360" w:lineRule="auto"/>
        <w:rPr>
          <w:lang w:val="en-US"/>
        </w:rPr>
      </w:pPr>
      <w:r w:rsidRPr="00CB2730">
        <w:rPr>
          <w:lang w:val="en-US"/>
        </w:rPr>
        <w:t xml:space="preserve">Diversity and Inclusion: Nike has cultivated an inclusive workplace culture that values individual differences and values diversity and inclusion. Each employee's individual contributions are </w:t>
      </w:r>
      <w:r w:rsidRPr="00CB2730">
        <w:rPr>
          <w:lang w:val="en-US"/>
        </w:rPr>
        <w:lastRenderedPageBreak/>
        <w:t xml:space="preserve">valued by the </w:t>
      </w:r>
      <w:r w:rsidR="007C7FB4" w:rsidRPr="00CB2730">
        <w:rPr>
          <w:lang w:val="en-US"/>
        </w:rPr>
        <w:t>organization</w:t>
      </w:r>
      <w:r w:rsidRPr="00CB2730">
        <w:rPr>
          <w:lang w:val="en-US"/>
        </w:rPr>
        <w:t>, and a sense of community is promoted. Employees who feel valued and inspired to do their best work benefit from this inclusive atmosphere.</w:t>
      </w:r>
      <w:r w:rsidR="00674A1B">
        <w:rPr>
          <w:lang w:val="en-US"/>
        </w:rPr>
        <w:t xml:space="preserve"> (</w:t>
      </w:r>
      <w:r w:rsidR="00674A1B">
        <w:t xml:space="preserve">Inc. </w:t>
      </w:r>
      <w:r w:rsidR="00674A1B" w:rsidRPr="00BD1BDE">
        <w:t>n.d.</w:t>
      </w:r>
      <w:r w:rsidR="00674A1B">
        <w:t xml:space="preserve"> 2023</w:t>
      </w:r>
      <w:r w:rsidR="00674A1B" w:rsidRPr="00BD1BDE">
        <w:t>).</w:t>
      </w:r>
    </w:p>
    <w:p w14:paraId="65A2F0E3" w14:textId="77777777" w:rsidR="008E56B9" w:rsidRDefault="008E56B9" w:rsidP="000962FE">
      <w:pPr>
        <w:spacing w:line="360" w:lineRule="auto"/>
        <w:rPr>
          <w:b/>
          <w:lang w:val="en-US"/>
        </w:rPr>
      </w:pPr>
    </w:p>
    <w:p w14:paraId="37001413" w14:textId="77777777" w:rsidR="008E56B9" w:rsidRDefault="008E56B9" w:rsidP="000962FE">
      <w:pPr>
        <w:spacing w:line="360" w:lineRule="auto"/>
        <w:rPr>
          <w:lang w:val="en-US"/>
        </w:rPr>
      </w:pPr>
      <w:r w:rsidRPr="008E56B9">
        <w:rPr>
          <w:b/>
          <w:lang w:val="en-US"/>
        </w:rPr>
        <w:t>Health and safety</w:t>
      </w:r>
      <w:r>
        <w:rPr>
          <w:lang w:val="en-US"/>
        </w:rPr>
        <w:t>:</w:t>
      </w:r>
    </w:p>
    <w:p w14:paraId="190EEE0D" w14:textId="77777777" w:rsidR="00C41E96" w:rsidRPr="00F83E73" w:rsidRDefault="008E56B9" w:rsidP="000962FE">
      <w:pPr>
        <w:spacing w:line="360" w:lineRule="auto"/>
        <w:rPr>
          <w:lang w:val="en-US"/>
        </w:rPr>
      </w:pPr>
      <w:r w:rsidRPr="008E56B9">
        <w:rPr>
          <w:lang w:val="en-US"/>
        </w:rPr>
        <w:t xml:space="preserve">Nike places a high importance on its employees' health and wellbeing and offers a number of initiatives to encourage healthy living. Fitness facilities, nutritious food options, and mental health support are all accessible through the company. These </w:t>
      </w:r>
      <w:proofErr w:type="spellStart"/>
      <w:r w:rsidRPr="008E56B9">
        <w:rPr>
          <w:lang w:val="en-US"/>
        </w:rPr>
        <w:t>programmes</w:t>
      </w:r>
      <w:proofErr w:type="spellEnd"/>
      <w:r w:rsidRPr="008E56B9">
        <w:rPr>
          <w:lang w:val="en-US"/>
        </w:rPr>
        <w:t xml:space="preserve"> not only enhance the workers' physical and mental health, but also demonstrate the company's concern for their well.</w:t>
      </w:r>
      <w:r w:rsidR="00EF1F49" w:rsidRPr="00EF1F49">
        <w:rPr>
          <w:lang w:val="en-US"/>
        </w:rPr>
        <w:t xml:space="preserve"> </w:t>
      </w:r>
      <w:r w:rsidR="00EF1F49">
        <w:rPr>
          <w:lang w:val="en-US"/>
        </w:rPr>
        <w:t>(</w:t>
      </w:r>
      <w:r w:rsidR="00EF1F49">
        <w:t xml:space="preserve">Inc. </w:t>
      </w:r>
      <w:r w:rsidR="00EF1F49" w:rsidRPr="00BD1BDE">
        <w:t>n.d.</w:t>
      </w:r>
      <w:r w:rsidR="00EF1F49">
        <w:t xml:space="preserve"> 2023</w:t>
      </w:r>
      <w:r w:rsidR="00EF1F49" w:rsidRPr="00BD1BDE">
        <w:t>).</w:t>
      </w:r>
    </w:p>
    <w:p w14:paraId="6CCF37B2" w14:textId="77777777" w:rsidR="00F83E73" w:rsidRPr="00F83E73" w:rsidRDefault="00F83E73" w:rsidP="000962FE">
      <w:pPr>
        <w:pStyle w:val="Heading2"/>
        <w:spacing w:line="360" w:lineRule="auto"/>
        <w:rPr>
          <w:lang w:val="en-US"/>
        </w:rPr>
      </w:pPr>
      <w:bookmarkStart w:id="4" w:name="_Toc133277311"/>
      <w:r w:rsidRPr="00F83E73">
        <w:rPr>
          <w:lang w:val="en-US"/>
        </w:rPr>
        <w:t>Conclusion:</w:t>
      </w:r>
      <w:bookmarkEnd w:id="4"/>
    </w:p>
    <w:p w14:paraId="649892BC" w14:textId="319F303D" w:rsidR="00363E6E" w:rsidRPr="005A078C" w:rsidRDefault="00363E6E" w:rsidP="005A078C">
      <w:pPr>
        <w:spacing w:line="360" w:lineRule="auto"/>
        <w:rPr>
          <w:lang w:val="en-US"/>
        </w:rPr>
      </w:pPr>
      <w:r w:rsidRPr="005A078C">
        <w:rPr>
          <w:lang w:val="en-US"/>
        </w:rPr>
        <w:t xml:space="preserve">In conclusion, Nike's </w:t>
      </w:r>
      <w:r w:rsidR="007C7FB4" w:rsidRPr="005A078C">
        <w:rPr>
          <w:lang w:val="en-US"/>
        </w:rPr>
        <w:t>organizational</w:t>
      </w:r>
      <w:r w:rsidRPr="005A078C">
        <w:rPr>
          <w:lang w:val="en-US"/>
        </w:rPr>
        <w:t xml:space="preserve"> design and culture have aided in the company's commercial success. Nike's </w:t>
      </w:r>
      <w:r w:rsidR="007C7FB4" w:rsidRPr="005A078C">
        <w:rPr>
          <w:lang w:val="en-US"/>
        </w:rPr>
        <w:t>organizational</w:t>
      </w:r>
      <w:r w:rsidRPr="005A078C">
        <w:rPr>
          <w:lang w:val="en-US"/>
        </w:rPr>
        <w:t xml:space="preserve"> culture has encouraged innovation, diversity, and teamwork, and the matrix structure has made it possible for the company to remain flexible and responsive to market developments. The link between Nike's </w:t>
      </w:r>
      <w:r w:rsidR="007C7FB4" w:rsidRPr="005A078C">
        <w:rPr>
          <w:lang w:val="en-US"/>
        </w:rPr>
        <w:t>organizational</w:t>
      </w:r>
      <w:r w:rsidRPr="005A078C">
        <w:rPr>
          <w:lang w:val="en-US"/>
        </w:rPr>
        <w:t xml:space="preserve"> design, culture, and performance is evidence of the organization's dedication to excellence.</w:t>
      </w:r>
      <w:r w:rsidR="006A52D6" w:rsidRPr="005A078C">
        <w:rPr>
          <w:lang w:val="en-US"/>
        </w:rPr>
        <w:t xml:space="preserve"> Furthermore the report has </w:t>
      </w:r>
      <w:r w:rsidR="00C03258" w:rsidRPr="005A078C">
        <w:rPr>
          <w:lang w:val="en-US"/>
        </w:rPr>
        <w:t>discussed</w:t>
      </w:r>
      <w:r w:rsidR="006A52D6" w:rsidRPr="005A078C">
        <w:rPr>
          <w:lang w:val="en-US"/>
        </w:rPr>
        <w:t xml:space="preserve"> the different ways through which Nike is keeping its employees motivated globally. </w:t>
      </w:r>
    </w:p>
    <w:p w14:paraId="4C4225DD" w14:textId="77777777" w:rsidR="00363E6E" w:rsidRDefault="00363E6E" w:rsidP="000962FE">
      <w:pPr>
        <w:pStyle w:val="Heading2"/>
        <w:spacing w:line="360" w:lineRule="auto"/>
        <w:rPr>
          <w:rFonts w:eastAsiaTheme="minorHAnsi" w:cstheme="minorBidi"/>
          <w:b w:val="0"/>
          <w:color w:val="auto"/>
          <w:sz w:val="24"/>
          <w:szCs w:val="22"/>
          <w:lang w:val="en-US"/>
        </w:rPr>
      </w:pPr>
    </w:p>
    <w:p w14:paraId="20B37AE2" w14:textId="77777777" w:rsidR="00C1320F" w:rsidRDefault="004615D5" w:rsidP="000962FE">
      <w:pPr>
        <w:pStyle w:val="Heading2"/>
        <w:spacing w:line="360" w:lineRule="auto"/>
      </w:pPr>
      <w:bookmarkStart w:id="5" w:name="_Toc133277312"/>
      <w:r>
        <w:t>References:</w:t>
      </w:r>
      <w:bookmarkEnd w:id="5"/>
    </w:p>
    <w:p w14:paraId="207E03A6" w14:textId="77777777" w:rsidR="004615D5" w:rsidRPr="004615D5" w:rsidRDefault="004615D5" w:rsidP="000962FE">
      <w:pPr>
        <w:numPr>
          <w:ilvl w:val="0"/>
          <w:numId w:val="2"/>
        </w:numPr>
        <w:spacing w:line="360" w:lineRule="auto"/>
        <w:rPr>
          <w:lang w:val="en-US"/>
        </w:rPr>
      </w:pPr>
      <w:r w:rsidRPr="004615D5">
        <w:rPr>
          <w:lang w:val="en-US"/>
        </w:rPr>
        <w:t xml:space="preserve">"About Nike." Nike, Inc. Accessed April 25, 2023. </w:t>
      </w:r>
      <w:hyperlink r:id="rId9" w:tgtFrame="_new" w:history="1">
        <w:r w:rsidRPr="004615D5">
          <w:rPr>
            <w:rStyle w:val="Hyperlink"/>
            <w:lang w:val="en-US"/>
          </w:rPr>
          <w:t>https://about.nike.com/</w:t>
        </w:r>
      </w:hyperlink>
      <w:r w:rsidRPr="004615D5">
        <w:rPr>
          <w:lang w:val="en-US"/>
        </w:rPr>
        <w:t>.</w:t>
      </w:r>
    </w:p>
    <w:p w14:paraId="1D5EBF17" w14:textId="77777777" w:rsidR="004615D5" w:rsidRPr="004615D5" w:rsidRDefault="004615D5" w:rsidP="000962FE">
      <w:pPr>
        <w:numPr>
          <w:ilvl w:val="0"/>
          <w:numId w:val="2"/>
        </w:numPr>
        <w:spacing w:line="360" w:lineRule="auto"/>
        <w:rPr>
          <w:lang w:val="en-US"/>
        </w:rPr>
      </w:pPr>
      <w:r w:rsidRPr="004615D5">
        <w:rPr>
          <w:lang w:val="en-US"/>
        </w:rPr>
        <w:t xml:space="preserve">"Nike - Company History." Nike, Inc. Accessed April 25, 2023. </w:t>
      </w:r>
      <w:hyperlink r:id="rId10" w:tgtFrame="_new" w:history="1">
        <w:r w:rsidRPr="004615D5">
          <w:rPr>
            <w:rStyle w:val="Hyperlink"/>
            <w:lang w:val="en-US"/>
          </w:rPr>
          <w:t>https://www.nike.com/history</w:t>
        </w:r>
      </w:hyperlink>
      <w:r w:rsidRPr="004615D5">
        <w:rPr>
          <w:lang w:val="en-US"/>
        </w:rPr>
        <w:t>.</w:t>
      </w:r>
    </w:p>
    <w:p w14:paraId="56D58948" w14:textId="77777777" w:rsidR="004615D5" w:rsidRPr="004615D5" w:rsidRDefault="004615D5" w:rsidP="000962FE">
      <w:pPr>
        <w:numPr>
          <w:ilvl w:val="0"/>
          <w:numId w:val="2"/>
        </w:numPr>
        <w:spacing w:line="360" w:lineRule="auto"/>
        <w:rPr>
          <w:lang w:val="en-US"/>
        </w:rPr>
      </w:pPr>
      <w:r w:rsidRPr="004615D5">
        <w:rPr>
          <w:lang w:val="en-US"/>
        </w:rPr>
        <w:t xml:space="preserve">"Nike in the UK." Nike, Inc. Accessed April 25, 2023. </w:t>
      </w:r>
      <w:hyperlink r:id="rId11" w:tgtFrame="_new" w:history="1">
        <w:r w:rsidRPr="004615D5">
          <w:rPr>
            <w:rStyle w:val="Hyperlink"/>
            <w:lang w:val="en-US"/>
          </w:rPr>
          <w:t>https://www.nike.com/gb/en_gb/c/nike-in-the-uk</w:t>
        </w:r>
      </w:hyperlink>
      <w:r w:rsidRPr="004615D5">
        <w:rPr>
          <w:lang w:val="en-US"/>
        </w:rPr>
        <w:t>.</w:t>
      </w:r>
    </w:p>
    <w:p w14:paraId="59006446" w14:textId="77777777" w:rsidR="004615D5" w:rsidRDefault="004615D5" w:rsidP="000962FE">
      <w:pPr>
        <w:numPr>
          <w:ilvl w:val="0"/>
          <w:numId w:val="2"/>
        </w:numPr>
        <w:spacing w:line="360" w:lineRule="auto"/>
        <w:rPr>
          <w:lang w:val="en-US"/>
        </w:rPr>
      </w:pPr>
      <w:r w:rsidRPr="004615D5">
        <w:rPr>
          <w:lang w:val="en-US"/>
        </w:rPr>
        <w:t xml:space="preserve">"The Nike Better World." Nike, Inc. Accessed April 25, 2023. </w:t>
      </w:r>
    </w:p>
    <w:p w14:paraId="7F13B874" w14:textId="77777777" w:rsidR="004F3C99" w:rsidRPr="004F3C99" w:rsidRDefault="004F3C99" w:rsidP="000962FE">
      <w:pPr>
        <w:numPr>
          <w:ilvl w:val="0"/>
          <w:numId w:val="2"/>
        </w:numPr>
        <w:spacing w:line="360" w:lineRule="auto"/>
        <w:rPr>
          <w:lang w:val="en-US"/>
        </w:rPr>
      </w:pPr>
      <w:r w:rsidRPr="004F3C99">
        <w:rPr>
          <w:lang w:val="en-US"/>
        </w:rPr>
        <w:t>Jones, G., and Hill, C. (2012). Integrating a Strategic Management Approach. Cengage Learning, Boston.</w:t>
      </w:r>
    </w:p>
    <w:p w14:paraId="329830FA" w14:textId="77777777" w:rsidR="004F3C99" w:rsidRPr="004F3C99" w:rsidRDefault="004F3C99" w:rsidP="000962FE">
      <w:pPr>
        <w:numPr>
          <w:ilvl w:val="0"/>
          <w:numId w:val="2"/>
        </w:numPr>
        <w:spacing w:line="360" w:lineRule="auto"/>
        <w:rPr>
          <w:lang w:val="en-US"/>
        </w:rPr>
      </w:pPr>
      <w:r w:rsidRPr="004F3C99">
        <w:rPr>
          <w:lang w:val="en-US"/>
        </w:rPr>
        <w:lastRenderedPageBreak/>
        <w:t>Schilling, M.A., Hill, C., and Jones, G. (2021). Theory and Cases in Strategic Management: An Integrated Approach. Cengage Learning, Boston.</w:t>
      </w:r>
    </w:p>
    <w:p w14:paraId="139BC3F6" w14:textId="77777777" w:rsidR="004F3C99" w:rsidRDefault="004F3C99" w:rsidP="000962FE">
      <w:pPr>
        <w:numPr>
          <w:ilvl w:val="0"/>
          <w:numId w:val="2"/>
        </w:numPr>
        <w:spacing w:line="360" w:lineRule="auto"/>
        <w:rPr>
          <w:lang w:val="en-US"/>
        </w:rPr>
      </w:pPr>
      <w:r w:rsidRPr="004F3C99">
        <w:rPr>
          <w:lang w:val="en-US"/>
        </w:rPr>
        <w:t xml:space="preserve">K. Wagner (2020). Nike's direct-to-consumer marketing strategy is working. Journal of Business Research. Retrieved from "Nike's Direct-to-Consumer Push Is Paying Off" at </w:t>
      </w:r>
      <w:hyperlink r:id="rId12" w:history="1">
        <w:r w:rsidR="00F21136" w:rsidRPr="009823C5">
          <w:rPr>
            <w:rStyle w:val="Hyperlink"/>
            <w:lang w:val="en-US"/>
          </w:rPr>
          <w:t>https://hbr.org/2020/09/</w:t>
        </w:r>
      </w:hyperlink>
    </w:p>
    <w:p w14:paraId="59B95F60" w14:textId="10C8D5E9" w:rsidR="00F21136" w:rsidRDefault="00F21136" w:rsidP="000962FE">
      <w:pPr>
        <w:numPr>
          <w:ilvl w:val="0"/>
          <w:numId w:val="2"/>
        </w:numPr>
        <w:spacing w:line="360" w:lineRule="auto"/>
        <w:rPr>
          <w:lang w:val="en-US"/>
        </w:rPr>
      </w:pPr>
      <w:r w:rsidRPr="00F21136">
        <w:rPr>
          <w:lang w:val="en-US"/>
        </w:rPr>
        <w:t xml:space="preserve">Villar-López, A.; </w:t>
      </w:r>
      <w:proofErr w:type="spellStart"/>
      <w:r w:rsidRPr="00F21136">
        <w:rPr>
          <w:lang w:val="en-US"/>
        </w:rPr>
        <w:t>Camisón</w:t>
      </w:r>
      <w:proofErr w:type="spellEnd"/>
      <w:r w:rsidRPr="00F21136">
        <w:rPr>
          <w:lang w:val="en-US"/>
        </w:rPr>
        <w:t xml:space="preserve">, C. (2014). The ability for technology innovation and business performance to be enabled by </w:t>
      </w:r>
      <w:r w:rsidR="007C7FB4" w:rsidRPr="00F21136">
        <w:rPr>
          <w:lang w:val="en-US"/>
        </w:rPr>
        <w:t>organizational</w:t>
      </w:r>
      <w:r w:rsidRPr="00F21136">
        <w:rPr>
          <w:lang w:val="en-US"/>
        </w:rPr>
        <w:t xml:space="preserve"> innovation. 289–298. Journal of Business Research, 67(1). Cite this article as 10.1016/j.jbusres.2013.11.039</w:t>
      </w:r>
    </w:p>
    <w:p w14:paraId="378CC9C1" w14:textId="77777777" w:rsidR="00F662B0" w:rsidRPr="00F662B0" w:rsidRDefault="00F662B0" w:rsidP="000962FE">
      <w:pPr>
        <w:pStyle w:val="ListParagraph"/>
        <w:numPr>
          <w:ilvl w:val="0"/>
          <w:numId w:val="2"/>
        </w:numPr>
        <w:spacing w:line="360" w:lineRule="auto"/>
        <w:rPr>
          <w:lang w:val="en-US"/>
        </w:rPr>
      </w:pPr>
      <w:r w:rsidRPr="00F662B0">
        <w:rPr>
          <w:lang w:val="en-US"/>
        </w:rPr>
        <w:t>Kipnis, D., Schmidt, K. M., Wilkinson, J. W., and Ashworth 2017. Employee performance and ethical leadership: Examining the factors at play. 235–256 in Business Ethics Quarterly, 27(2). cite: 10.1017/beq.2016.53</w:t>
      </w:r>
    </w:p>
    <w:p w14:paraId="2F24CFD3" w14:textId="77777777" w:rsidR="00F21136" w:rsidRDefault="004F27BB" w:rsidP="000962FE">
      <w:pPr>
        <w:numPr>
          <w:ilvl w:val="0"/>
          <w:numId w:val="2"/>
        </w:numPr>
        <w:spacing w:line="360" w:lineRule="auto"/>
        <w:rPr>
          <w:lang w:val="en-US"/>
        </w:rPr>
      </w:pPr>
      <w:r w:rsidRPr="004F27BB">
        <w:rPr>
          <w:lang w:val="en-US"/>
        </w:rPr>
        <w:t xml:space="preserve">Baer, D. (2018). Nike has a culture of innovation and collaboration - here's how it works. Business Insider. Retrieved from </w:t>
      </w:r>
      <w:hyperlink r:id="rId13" w:history="1">
        <w:r w:rsidRPr="009823C5">
          <w:rPr>
            <w:rStyle w:val="Hyperlink"/>
            <w:lang w:val="en-US"/>
          </w:rPr>
          <w:t>https://www.businessinsider.com/nike-culture-of-innovation-and-collaboration-2018-6</w:t>
        </w:r>
      </w:hyperlink>
    </w:p>
    <w:p w14:paraId="32459BE8" w14:textId="77777777" w:rsidR="004F27BB" w:rsidRPr="004615D5" w:rsidRDefault="004F27BB" w:rsidP="000962FE">
      <w:pPr>
        <w:numPr>
          <w:ilvl w:val="0"/>
          <w:numId w:val="2"/>
        </w:numPr>
        <w:spacing w:line="360" w:lineRule="auto"/>
        <w:rPr>
          <w:lang w:val="en-US"/>
        </w:rPr>
      </w:pPr>
      <w:proofErr w:type="spellStart"/>
      <w:r w:rsidRPr="004F27BB">
        <w:rPr>
          <w:lang w:val="en-US"/>
        </w:rPr>
        <w:t>Erez</w:t>
      </w:r>
      <w:proofErr w:type="spellEnd"/>
      <w:r w:rsidRPr="004F27BB">
        <w:rPr>
          <w:lang w:val="en-US"/>
        </w:rPr>
        <w:t xml:space="preserve">, M., &amp; Nouri, R. (2010). Creativity and innovation in organizations: Two models for implementation. Academy of Management Perspectives, 24(1), 62-78. </w:t>
      </w:r>
      <w:proofErr w:type="spellStart"/>
      <w:r w:rsidRPr="004F27BB">
        <w:rPr>
          <w:lang w:val="en-US"/>
        </w:rPr>
        <w:t>doi</w:t>
      </w:r>
      <w:proofErr w:type="spellEnd"/>
      <w:r w:rsidRPr="004F27BB">
        <w:rPr>
          <w:lang w:val="en-US"/>
        </w:rPr>
        <w:t>: 10.5465/AMP.2010.48465592</w:t>
      </w:r>
    </w:p>
    <w:p w14:paraId="337AED59" w14:textId="77777777" w:rsidR="004615D5" w:rsidRPr="004615D5" w:rsidRDefault="004615D5" w:rsidP="000962FE">
      <w:pPr>
        <w:spacing w:line="360" w:lineRule="auto"/>
      </w:pPr>
    </w:p>
    <w:sectPr w:rsidR="004615D5" w:rsidRPr="004615D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83A936" w14:textId="77777777" w:rsidR="00F70CB6" w:rsidRDefault="00F70CB6" w:rsidP="000962FE">
      <w:pPr>
        <w:spacing w:after="0" w:line="240" w:lineRule="auto"/>
      </w:pPr>
      <w:r>
        <w:separator/>
      </w:r>
    </w:p>
  </w:endnote>
  <w:endnote w:type="continuationSeparator" w:id="0">
    <w:p w14:paraId="0276C5C2" w14:textId="77777777" w:rsidR="00F70CB6" w:rsidRDefault="00F70CB6" w:rsidP="000962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654AC2" w14:textId="77777777" w:rsidR="00F70CB6" w:rsidRDefault="00F70CB6" w:rsidP="000962FE">
      <w:pPr>
        <w:spacing w:after="0" w:line="240" w:lineRule="auto"/>
      </w:pPr>
      <w:r>
        <w:separator/>
      </w:r>
    </w:p>
  </w:footnote>
  <w:footnote w:type="continuationSeparator" w:id="0">
    <w:p w14:paraId="1D114DBE" w14:textId="77777777" w:rsidR="00F70CB6" w:rsidRDefault="00F70CB6" w:rsidP="000962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3406E"/>
    <w:multiLevelType w:val="multilevel"/>
    <w:tmpl w:val="E720389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B381A0B"/>
    <w:multiLevelType w:val="multilevel"/>
    <w:tmpl w:val="B86C85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6781E20"/>
    <w:multiLevelType w:val="multilevel"/>
    <w:tmpl w:val="E720389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35427600">
    <w:abstractNumId w:val="1"/>
  </w:num>
  <w:num w:numId="2" w16cid:durableId="446314001">
    <w:abstractNumId w:val="0"/>
  </w:num>
  <w:num w:numId="3" w16cid:durableId="3962429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3E73"/>
    <w:rsid w:val="000962FE"/>
    <w:rsid w:val="000B4208"/>
    <w:rsid w:val="000D6368"/>
    <w:rsid w:val="00212EF3"/>
    <w:rsid w:val="002B3805"/>
    <w:rsid w:val="003346CA"/>
    <w:rsid w:val="00363E6E"/>
    <w:rsid w:val="003676CC"/>
    <w:rsid w:val="003B25C3"/>
    <w:rsid w:val="003D7CAF"/>
    <w:rsid w:val="00413BB1"/>
    <w:rsid w:val="0045645F"/>
    <w:rsid w:val="004615D5"/>
    <w:rsid w:val="00464649"/>
    <w:rsid w:val="004B2EC7"/>
    <w:rsid w:val="004F071A"/>
    <w:rsid w:val="004F27BB"/>
    <w:rsid w:val="004F3C99"/>
    <w:rsid w:val="00512172"/>
    <w:rsid w:val="005433C3"/>
    <w:rsid w:val="00572FEA"/>
    <w:rsid w:val="00591F03"/>
    <w:rsid w:val="005A078C"/>
    <w:rsid w:val="005B1A39"/>
    <w:rsid w:val="006220E0"/>
    <w:rsid w:val="00674A1B"/>
    <w:rsid w:val="006A52D6"/>
    <w:rsid w:val="00703155"/>
    <w:rsid w:val="007261EE"/>
    <w:rsid w:val="00785699"/>
    <w:rsid w:val="007C7FB4"/>
    <w:rsid w:val="008001B4"/>
    <w:rsid w:val="0080041B"/>
    <w:rsid w:val="00833599"/>
    <w:rsid w:val="00852D51"/>
    <w:rsid w:val="008765B1"/>
    <w:rsid w:val="008974B9"/>
    <w:rsid w:val="008E1FFB"/>
    <w:rsid w:val="008E56B9"/>
    <w:rsid w:val="00952017"/>
    <w:rsid w:val="009B7EB0"/>
    <w:rsid w:val="00A47CA8"/>
    <w:rsid w:val="00A960FE"/>
    <w:rsid w:val="00A96629"/>
    <w:rsid w:val="00AB025F"/>
    <w:rsid w:val="00B8210F"/>
    <w:rsid w:val="00B967ED"/>
    <w:rsid w:val="00BD1BDE"/>
    <w:rsid w:val="00C03258"/>
    <w:rsid w:val="00C41E96"/>
    <w:rsid w:val="00C659FA"/>
    <w:rsid w:val="00C708C5"/>
    <w:rsid w:val="00CB2730"/>
    <w:rsid w:val="00CB657D"/>
    <w:rsid w:val="00CE5103"/>
    <w:rsid w:val="00D2006B"/>
    <w:rsid w:val="00D7150F"/>
    <w:rsid w:val="00D85627"/>
    <w:rsid w:val="00E53C3C"/>
    <w:rsid w:val="00EF1F49"/>
    <w:rsid w:val="00F21136"/>
    <w:rsid w:val="00F365DB"/>
    <w:rsid w:val="00F662B0"/>
    <w:rsid w:val="00F70CB6"/>
    <w:rsid w:val="00F83E73"/>
    <w:rsid w:val="00FA070C"/>
    <w:rsid w:val="00FC4635"/>
    <w:rsid w:val="00FE68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D382C"/>
  <w15:chartTrackingRefBased/>
  <w15:docId w15:val="{79DFE568-D5F7-4F40-B875-FA31FDE460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360" w:lineRule="auto"/>
        <w:ind w:left="720" w:hanging="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071A"/>
    <w:pPr>
      <w:spacing w:line="259" w:lineRule="auto"/>
      <w:ind w:left="0" w:firstLine="0"/>
    </w:pPr>
    <w:rPr>
      <w:rFonts w:ascii="Times New Roman" w:hAnsi="Times New Roman"/>
      <w:sz w:val="24"/>
      <w:lang w:val="en-GB"/>
    </w:rPr>
  </w:style>
  <w:style w:type="paragraph" w:styleId="Heading1">
    <w:name w:val="heading 1"/>
    <w:basedOn w:val="Normal"/>
    <w:next w:val="Normal"/>
    <w:link w:val="Heading1Char"/>
    <w:uiPriority w:val="9"/>
    <w:qFormat/>
    <w:rsid w:val="00AB025F"/>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B025F"/>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025F"/>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AB025F"/>
    <w:rPr>
      <w:rFonts w:ascii="Times New Roman" w:eastAsiaTheme="majorEastAsia" w:hAnsi="Times New Roman" w:cstheme="majorBidi"/>
      <w:b/>
      <w:color w:val="000000" w:themeColor="text1"/>
      <w:sz w:val="26"/>
      <w:szCs w:val="26"/>
    </w:rPr>
  </w:style>
  <w:style w:type="character" w:styleId="Hyperlink">
    <w:name w:val="Hyperlink"/>
    <w:basedOn w:val="DefaultParagraphFont"/>
    <w:uiPriority w:val="99"/>
    <w:unhideWhenUsed/>
    <w:rsid w:val="004615D5"/>
    <w:rPr>
      <w:color w:val="0563C1" w:themeColor="hyperlink"/>
      <w:u w:val="single"/>
    </w:rPr>
  </w:style>
  <w:style w:type="paragraph" w:styleId="ListParagraph">
    <w:name w:val="List Paragraph"/>
    <w:basedOn w:val="Normal"/>
    <w:uiPriority w:val="34"/>
    <w:qFormat/>
    <w:rsid w:val="00C41E96"/>
    <w:pPr>
      <w:ind w:left="720"/>
      <w:contextualSpacing/>
    </w:pPr>
  </w:style>
  <w:style w:type="paragraph" w:styleId="Header">
    <w:name w:val="header"/>
    <w:basedOn w:val="Normal"/>
    <w:link w:val="HeaderChar"/>
    <w:uiPriority w:val="99"/>
    <w:unhideWhenUsed/>
    <w:rsid w:val="000962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0962FE"/>
    <w:rPr>
      <w:rFonts w:ascii="Times New Roman" w:hAnsi="Times New Roman"/>
      <w:sz w:val="24"/>
      <w:lang w:val="en-GB"/>
    </w:rPr>
  </w:style>
  <w:style w:type="paragraph" w:styleId="Footer">
    <w:name w:val="footer"/>
    <w:basedOn w:val="Normal"/>
    <w:link w:val="FooterChar"/>
    <w:uiPriority w:val="99"/>
    <w:unhideWhenUsed/>
    <w:rsid w:val="000962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62FE"/>
    <w:rPr>
      <w:rFonts w:ascii="Times New Roman" w:hAnsi="Times New Roman"/>
      <w:sz w:val="24"/>
      <w:lang w:val="en-GB"/>
    </w:rPr>
  </w:style>
  <w:style w:type="paragraph" w:styleId="TOCHeading">
    <w:name w:val="TOC Heading"/>
    <w:basedOn w:val="Heading1"/>
    <w:next w:val="Normal"/>
    <w:uiPriority w:val="39"/>
    <w:unhideWhenUsed/>
    <w:qFormat/>
    <w:rsid w:val="005A078C"/>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5A078C"/>
    <w:pPr>
      <w:spacing w:after="100"/>
    </w:pPr>
  </w:style>
  <w:style w:type="paragraph" w:styleId="TOC2">
    <w:name w:val="toc 2"/>
    <w:basedOn w:val="Normal"/>
    <w:next w:val="Normal"/>
    <w:autoRedefine/>
    <w:uiPriority w:val="39"/>
    <w:unhideWhenUsed/>
    <w:rsid w:val="005A078C"/>
    <w:pPr>
      <w:spacing w:after="100"/>
      <w:ind w:left="240"/>
    </w:pPr>
  </w:style>
  <w:style w:type="paragraph" w:styleId="NoSpacing">
    <w:name w:val="No Spacing"/>
    <w:uiPriority w:val="1"/>
    <w:qFormat/>
    <w:rsid w:val="005A078C"/>
    <w:pPr>
      <w:spacing w:after="0" w:line="240" w:lineRule="auto"/>
      <w:ind w:left="0" w:firstLine="0"/>
    </w:pPr>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4198895">
      <w:bodyDiv w:val="1"/>
      <w:marLeft w:val="0"/>
      <w:marRight w:val="0"/>
      <w:marTop w:val="0"/>
      <w:marBottom w:val="0"/>
      <w:divBdr>
        <w:top w:val="none" w:sz="0" w:space="0" w:color="auto"/>
        <w:left w:val="none" w:sz="0" w:space="0" w:color="auto"/>
        <w:bottom w:val="none" w:sz="0" w:space="0" w:color="auto"/>
        <w:right w:val="none" w:sz="0" w:space="0" w:color="auto"/>
      </w:divBdr>
      <w:divsChild>
        <w:div w:id="771247979">
          <w:marLeft w:val="0"/>
          <w:marRight w:val="0"/>
          <w:marTop w:val="0"/>
          <w:marBottom w:val="0"/>
          <w:divBdr>
            <w:top w:val="none" w:sz="0" w:space="0" w:color="auto"/>
            <w:left w:val="none" w:sz="0" w:space="0" w:color="auto"/>
            <w:bottom w:val="none" w:sz="0" w:space="0" w:color="auto"/>
            <w:right w:val="none" w:sz="0" w:space="0" w:color="auto"/>
          </w:divBdr>
          <w:divsChild>
            <w:div w:id="230116055">
              <w:marLeft w:val="0"/>
              <w:marRight w:val="0"/>
              <w:marTop w:val="0"/>
              <w:marBottom w:val="0"/>
              <w:divBdr>
                <w:top w:val="none" w:sz="0" w:space="0" w:color="auto"/>
                <w:left w:val="none" w:sz="0" w:space="0" w:color="auto"/>
                <w:bottom w:val="none" w:sz="0" w:space="0" w:color="auto"/>
                <w:right w:val="none" w:sz="0" w:space="0" w:color="auto"/>
              </w:divBdr>
              <w:divsChild>
                <w:div w:id="1130977273">
                  <w:marLeft w:val="0"/>
                  <w:marRight w:val="0"/>
                  <w:marTop w:val="0"/>
                  <w:marBottom w:val="0"/>
                  <w:divBdr>
                    <w:top w:val="none" w:sz="0" w:space="0" w:color="auto"/>
                    <w:left w:val="none" w:sz="0" w:space="0" w:color="auto"/>
                    <w:bottom w:val="none" w:sz="0" w:space="0" w:color="auto"/>
                    <w:right w:val="none" w:sz="0" w:space="0" w:color="auto"/>
                  </w:divBdr>
                  <w:divsChild>
                    <w:div w:id="1982032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8442234">
      <w:bodyDiv w:val="1"/>
      <w:marLeft w:val="0"/>
      <w:marRight w:val="0"/>
      <w:marTop w:val="0"/>
      <w:marBottom w:val="0"/>
      <w:divBdr>
        <w:top w:val="none" w:sz="0" w:space="0" w:color="auto"/>
        <w:left w:val="none" w:sz="0" w:space="0" w:color="auto"/>
        <w:bottom w:val="none" w:sz="0" w:space="0" w:color="auto"/>
        <w:right w:val="none" w:sz="0" w:space="0" w:color="auto"/>
      </w:divBdr>
    </w:div>
    <w:div w:id="1833065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usinessinsider.com/nike-culture-of-innovation-and-collaboration-2018-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br.org/2020/09/"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ike.com/gb/en_gb/c/nike-in-the-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nike.com/history" TargetMode="External"/><Relationship Id="rId4" Type="http://schemas.openxmlformats.org/officeDocument/2006/relationships/settings" Target="settings.xml"/><Relationship Id="rId9" Type="http://schemas.openxmlformats.org/officeDocument/2006/relationships/hyperlink" Target="https://about.nike.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7A41FD-EB84-4E30-8735-DF53CEFD74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2273</Words>
  <Characters>12958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Hamza uzair taj</dc:creator>
  <cp:keywords/>
  <dc:description/>
  <cp:lastModifiedBy>Vladimir Stoyanov (2219021)</cp:lastModifiedBy>
  <cp:revision>2</cp:revision>
  <dcterms:created xsi:type="dcterms:W3CDTF">2023-04-24T20:53:00Z</dcterms:created>
  <dcterms:modified xsi:type="dcterms:W3CDTF">2023-04-24T20:53:00Z</dcterms:modified>
</cp:coreProperties>
</file>