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F5131" w14:textId="77777777" w:rsidR="00B939B8" w:rsidRDefault="00B939B8" w:rsidP="00B939B8">
      <w:pPr>
        <w:pStyle w:val="paragraph"/>
        <w:spacing w:before="0" w:beforeAutospacing="0" w:after="0" w:afterAutospacing="0" w:line="360" w:lineRule="auto"/>
        <w:jc w:val="center"/>
        <w:textAlignment w:val="baseline"/>
        <w:rPr>
          <w:rFonts w:ascii="Segoe UI" w:hAnsi="Segoe UI" w:cs="Segoe UI"/>
          <w:sz w:val="18"/>
          <w:szCs w:val="18"/>
        </w:rPr>
      </w:pPr>
      <w:bookmarkStart w:id="0" w:name="_Hlk137135221"/>
      <w:bookmarkEnd w:id="0"/>
      <w:r>
        <w:rPr>
          <w:noProof/>
        </w:rPr>
        <w:drawing>
          <wp:inline distT="0" distB="0" distL="0" distR="0" wp14:anchorId="0A7FBD34" wp14:editId="618A3B25">
            <wp:extent cx="2016125" cy="2009140"/>
            <wp:effectExtent l="0" t="0" r="0" b="0"/>
            <wp:docPr id="572304852" name="Picture 572304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6125" cy="2009140"/>
                    </a:xfrm>
                    <a:prstGeom prst="rect">
                      <a:avLst/>
                    </a:prstGeom>
                    <a:noFill/>
                    <a:ln>
                      <a:noFill/>
                    </a:ln>
                  </pic:spPr>
                </pic:pic>
              </a:graphicData>
            </a:graphic>
          </wp:inline>
        </w:drawing>
      </w:r>
      <w:r>
        <w:rPr>
          <w:rFonts w:ascii="Calibri" w:hAnsi="Calibri" w:cs="Calibri"/>
          <w:color w:val="000000"/>
          <w:sz w:val="22"/>
          <w:szCs w:val="22"/>
          <w:shd w:val="clear" w:color="auto" w:fill="FFFFFF"/>
        </w:rPr>
        <w:br/>
      </w:r>
      <w:r>
        <w:rPr>
          <w:rStyle w:val="normaltextrun"/>
          <w:rFonts w:ascii="Arial" w:eastAsiaTheme="majorEastAsia" w:hAnsi="Arial" w:cs="Arial"/>
          <w:b/>
          <w:bCs/>
          <w:sz w:val="32"/>
          <w:szCs w:val="32"/>
          <w:u w:val="single"/>
        </w:rPr>
        <w:t>University of Wales</w:t>
      </w:r>
      <w:r>
        <w:rPr>
          <w:rStyle w:val="eop"/>
          <w:rFonts w:ascii="Arial" w:hAnsi="Arial" w:cs="Arial"/>
          <w:sz w:val="32"/>
          <w:szCs w:val="32"/>
        </w:rPr>
        <w:t> </w:t>
      </w:r>
    </w:p>
    <w:p w14:paraId="37EA714F" w14:textId="77777777" w:rsidR="00B939B8" w:rsidRDefault="00B939B8" w:rsidP="00B939B8">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eastAsiaTheme="majorEastAsia" w:hAnsi="Arial" w:cs="Arial"/>
          <w:b/>
          <w:bCs/>
          <w:sz w:val="32"/>
          <w:szCs w:val="32"/>
          <w:u w:val="single"/>
        </w:rPr>
        <w:t>Trinity Saint David</w:t>
      </w:r>
      <w:r>
        <w:rPr>
          <w:rStyle w:val="eop"/>
          <w:rFonts w:ascii="Arial" w:hAnsi="Arial" w:cs="Arial"/>
          <w:sz w:val="32"/>
          <w:szCs w:val="32"/>
        </w:rPr>
        <w:t> </w:t>
      </w:r>
    </w:p>
    <w:p w14:paraId="3809B97F" w14:textId="77777777" w:rsidR="00B939B8" w:rsidRDefault="00B939B8" w:rsidP="00B939B8">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eastAsiaTheme="majorEastAsia" w:hAnsi="Arial" w:cs="Arial"/>
          <w:b/>
          <w:bCs/>
          <w:sz w:val="32"/>
          <w:szCs w:val="32"/>
        </w:rPr>
        <w:t> </w:t>
      </w:r>
      <w:r>
        <w:rPr>
          <w:rStyle w:val="eop"/>
          <w:rFonts w:ascii="Arial" w:hAnsi="Arial" w:cs="Arial"/>
          <w:sz w:val="32"/>
          <w:szCs w:val="32"/>
        </w:rPr>
        <w:t> </w:t>
      </w:r>
    </w:p>
    <w:p w14:paraId="681E06CA" w14:textId="77777777" w:rsidR="00B939B8" w:rsidRDefault="00B939B8" w:rsidP="00B939B8">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eastAsiaTheme="majorEastAsia" w:hAnsi="Arial" w:cs="Arial"/>
          <w:b/>
          <w:bCs/>
          <w:sz w:val="32"/>
          <w:szCs w:val="32"/>
        </w:rPr>
        <w:t>MSc International Innovation Management</w:t>
      </w:r>
      <w:r>
        <w:rPr>
          <w:rStyle w:val="eop"/>
          <w:rFonts w:ascii="Arial" w:hAnsi="Arial" w:cs="Arial"/>
          <w:sz w:val="32"/>
          <w:szCs w:val="32"/>
        </w:rPr>
        <w:t> </w:t>
      </w:r>
    </w:p>
    <w:p w14:paraId="62F7626D" w14:textId="77777777" w:rsidR="00B939B8" w:rsidRDefault="00B939B8" w:rsidP="00B939B8">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sz w:val="32"/>
          <w:szCs w:val="32"/>
        </w:rPr>
        <w:t> </w:t>
      </w:r>
    </w:p>
    <w:p w14:paraId="4787D0C8" w14:textId="77777777" w:rsidR="00B939B8" w:rsidRDefault="00B939B8" w:rsidP="00B939B8">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eastAsiaTheme="majorEastAsia" w:hAnsi="Arial" w:cs="Arial"/>
          <w:b/>
          <w:bCs/>
          <w:sz w:val="36"/>
          <w:szCs w:val="36"/>
        </w:rPr>
        <w:t>Management of NPD Assessment B Developing the Design Brief</w:t>
      </w:r>
      <w:r>
        <w:rPr>
          <w:rStyle w:val="eop"/>
          <w:rFonts w:ascii="Arial" w:hAnsi="Arial" w:cs="Arial"/>
          <w:sz w:val="36"/>
          <w:szCs w:val="36"/>
        </w:rPr>
        <w:t> </w:t>
      </w:r>
    </w:p>
    <w:p w14:paraId="406152B0" w14:textId="77777777" w:rsidR="00B939B8" w:rsidRDefault="00B939B8" w:rsidP="00B939B8">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eastAsiaTheme="majorEastAsia" w:hAnsi="Arial" w:cs="Arial"/>
          <w:b/>
          <w:bCs/>
          <w:sz w:val="28"/>
          <w:szCs w:val="28"/>
        </w:rPr>
        <w:t> </w:t>
      </w:r>
      <w:r>
        <w:rPr>
          <w:rStyle w:val="eop"/>
          <w:rFonts w:ascii="Arial" w:hAnsi="Arial" w:cs="Arial"/>
          <w:sz w:val="28"/>
          <w:szCs w:val="28"/>
        </w:rPr>
        <w:t> </w:t>
      </w:r>
    </w:p>
    <w:p w14:paraId="70ADEF18" w14:textId="77777777" w:rsidR="00B939B8" w:rsidRDefault="00B939B8" w:rsidP="00B939B8">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eastAsiaTheme="majorEastAsia" w:hAnsi="Arial" w:cs="Arial"/>
          <w:b/>
          <w:bCs/>
          <w:sz w:val="36"/>
          <w:szCs w:val="36"/>
        </w:rPr>
        <w:t> </w:t>
      </w:r>
      <w:r>
        <w:rPr>
          <w:rStyle w:val="eop"/>
          <w:rFonts w:ascii="Arial" w:hAnsi="Arial" w:cs="Arial"/>
          <w:sz w:val="36"/>
          <w:szCs w:val="36"/>
        </w:rPr>
        <w:t> </w:t>
      </w:r>
    </w:p>
    <w:p w14:paraId="5BBA5EA8" w14:textId="77777777" w:rsidR="00B939B8" w:rsidRDefault="00B939B8" w:rsidP="00B939B8">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eastAsiaTheme="majorEastAsia" w:hAnsi="Arial" w:cs="Arial"/>
          <w:b/>
          <w:bCs/>
          <w:sz w:val="36"/>
          <w:szCs w:val="36"/>
        </w:rPr>
        <w:t xml:space="preserve">Name:  </w:t>
      </w:r>
      <w:r>
        <w:rPr>
          <w:rStyle w:val="normaltextrun"/>
          <w:rFonts w:ascii="Arial" w:eastAsiaTheme="majorEastAsia" w:hAnsi="Arial" w:cs="Arial"/>
          <w:sz w:val="36"/>
          <w:szCs w:val="36"/>
        </w:rPr>
        <w:t>Ffion Elin Davies</w:t>
      </w:r>
      <w:r>
        <w:rPr>
          <w:rStyle w:val="eop"/>
          <w:rFonts w:ascii="Arial" w:hAnsi="Arial" w:cs="Arial"/>
          <w:sz w:val="36"/>
          <w:szCs w:val="36"/>
        </w:rPr>
        <w:t> </w:t>
      </w:r>
    </w:p>
    <w:p w14:paraId="17CE4573" w14:textId="77777777" w:rsidR="00B939B8" w:rsidRDefault="00B939B8" w:rsidP="00B939B8">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eastAsiaTheme="majorEastAsia" w:hAnsi="Arial" w:cs="Arial"/>
          <w:b/>
          <w:bCs/>
          <w:sz w:val="36"/>
          <w:szCs w:val="36"/>
        </w:rPr>
        <w:t xml:space="preserve">Student Number:  </w:t>
      </w:r>
      <w:r>
        <w:rPr>
          <w:rStyle w:val="normaltextrun"/>
          <w:rFonts w:ascii="Arial" w:eastAsiaTheme="majorEastAsia" w:hAnsi="Arial" w:cs="Arial"/>
          <w:sz w:val="36"/>
          <w:szCs w:val="36"/>
        </w:rPr>
        <w:t>1702172</w:t>
      </w:r>
      <w:r>
        <w:rPr>
          <w:rStyle w:val="eop"/>
          <w:rFonts w:ascii="Arial" w:hAnsi="Arial" w:cs="Arial"/>
          <w:sz w:val="36"/>
          <w:szCs w:val="36"/>
        </w:rPr>
        <w:t> </w:t>
      </w:r>
    </w:p>
    <w:p w14:paraId="5F4B0E43" w14:textId="77777777" w:rsidR="00B939B8" w:rsidRDefault="00B939B8" w:rsidP="00B939B8">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eastAsiaTheme="majorEastAsia" w:hAnsi="Arial" w:cs="Arial"/>
          <w:b/>
          <w:bCs/>
          <w:sz w:val="36"/>
          <w:szCs w:val="36"/>
        </w:rPr>
        <w:t xml:space="preserve">Module:  </w:t>
      </w:r>
      <w:r>
        <w:rPr>
          <w:rStyle w:val="normaltextrun"/>
          <w:rFonts w:ascii="Arial" w:eastAsiaTheme="majorEastAsia" w:hAnsi="Arial" w:cs="Arial"/>
          <w:sz w:val="36"/>
          <w:szCs w:val="36"/>
        </w:rPr>
        <w:t>New Product Development</w:t>
      </w:r>
      <w:r>
        <w:rPr>
          <w:rStyle w:val="eop"/>
          <w:rFonts w:ascii="Arial" w:hAnsi="Arial" w:cs="Arial"/>
          <w:sz w:val="36"/>
          <w:szCs w:val="36"/>
        </w:rPr>
        <w:t> </w:t>
      </w:r>
    </w:p>
    <w:p w14:paraId="5D6F171A" w14:textId="77777777" w:rsidR="00B939B8" w:rsidRDefault="00B939B8" w:rsidP="00B939B8">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eastAsiaTheme="majorEastAsia" w:hAnsi="Arial" w:cs="Arial"/>
          <w:b/>
          <w:bCs/>
          <w:sz w:val="36"/>
          <w:szCs w:val="36"/>
        </w:rPr>
        <w:t xml:space="preserve">Module Tutor:  </w:t>
      </w:r>
      <w:r>
        <w:rPr>
          <w:rStyle w:val="normaltextrun"/>
          <w:rFonts w:ascii="Arial" w:eastAsiaTheme="majorEastAsia" w:hAnsi="Arial" w:cs="Arial"/>
          <w:sz w:val="36"/>
          <w:szCs w:val="36"/>
        </w:rPr>
        <w:t>Alan Mumby</w:t>
      </w:r>
    </w:p>
    <w:p w14:paraId="09D61677" w14:textId="77777777" w:rsidR="0082011F" w:rsidRDefault="0082011F" w:rsidP="00B939B8">
      <w:pPr>
        <w:jc w:val="center"/>
      </w:pPr>
    </w:p>
    <w:p w14:paraId="75289AC9" w14:textId="77777777" w:rsidR="00B939B8" w:rsidRDefault="00B939B8" w:rsidP="00B939B8">
      <w:pPr>
        <w:jc w:val="center"/>
      </w:pPr>
    </w:p>
    <w:p w14:paraId="31C6FCC5" w14:textId="77777777" w:rsidR="00B939B8" w:rsidRDefault="00B939B8" w:rsidP="00B939B8">
      <w:pPr>
        <w:jc w:val="center"/>
      </w:pPr>
    </w:p>
    <w:p w14:paraId="39DBCCD6" w14:textId="77777777" w:rsidR="00B939B8" w:rsidRDefault="00B939B8" w:rsidP="00B939B8">
      <w:pPr>
        <w:jc w:val="center"/>
      </w:pPr>
    </w:p>
    <w:p w14:paraId="404DFB38" w14:textId="77777777" w:rsidR="00B939B8" w:rsidRDefault="00B939B8" w:rsidP="00B939B8">
      <w:pPr>
        <w:jc w:val="center"/>
      </w:pPr>
    </w:p>
    <w:p w14:paraId="0AAB6625" w14:textId="77777777" w:rsidR="00B939B8" w:rsidRDefault="00B939B8" w:rsidP="00B939B8">
      <w:pPr>
        <w:jc w:val="center"/>
      </w:pPr>
    </w:p>
    <w:p w14:paraId="6C7A41E6" w14:textId="77777777" w:rsidR="00B939B8" w:rsidRDefault="00B939B8" w:rsidP="00B939B8">
      <w:pPr>
        <w:jc w:val="center"/>
      </w:pPr>
    </w:p>
    <w:p w14:paraId="0A26CFBB" w14:textId="114D937C" w:rsidR="00684B6C" w:rsidRDefault="00684B6C" w:rsidP="00684B6C">
      <w:pPr>
        <w:pStyle w:val="Heading1"/>
      </w:pPr>
      <w:bookmarkStart w:id="1" w:name="_Toc137126394"/>
      <w:r>
        <w:lastRenderedPageBreak/>
        <w:t>Contents</w:t>
      </w:r>
      <w:bookmarkEnd w:id="1"/>
    </w:p>
    <w:sdt>
      <w:sdtPr>
        <w:rPr>
          <w:rFonts w:asciiTheme="minorHAnsi" w:eastAsiaTheme="minorHAnsi" w:hAnsiTheme="minorHAnsi" w:cstheme="minorBidi"/>
          <w:color w:val="auto"/>
          <w:kern w:val="2"/>
          <w:sz w:val="22"/>
          <w:szCs w:val="22"/>
          <w:lang w:val="en-GB"/>
          <w14:ligatures w14:val="standardContextual"/>
        </w:rPr>
        <w:id w:val="-1104651504"/>
        <w:docPartObj>
          <w:docPartGallery w:val="Table of Contents"/>
          <w:docPartUnique/>
        </w:docPartObj>
      </w:sdtPr>
      <w:sdtEndPr>
        <w:rPr>
          <w:b/>
          <w:bCs/>
          <w:noProof/>
        </w:rPr>
      </w:sdtEndPr>
      <w:sdtContent>
        <w:p w14:paraId="1070C583" w14:textId="1CD4C6A6" w:rsidR="005554C7" w:rsidRDefault="005554C7">
          <w:pPr>
            <w:pStyle w:val="TOCHeading"/>
          </w:pPr>
          <w:r>
            <w:t>Contents</w:t>
          </w:r>
        </w:p>
        <w:p w14:paraId="14B1E773" w14:textId="0598DF29" w:rsidR="005A0A5E" w:rsidRDefault="005554C7">
          <w:pPr>
            <w:pStyle w:val="TOC1"/>
            <w:tabs>
              <w:tab w:val="right" w:leader="dot" w:pos="9016"/>
            </w:tabs>
            <w:rPr>
              <w:noProof/>
            </w:rPr>
          </w:pPr>
          <w:r>
            <w:fldChar w:fldCharType="begin"/>
          </w:r>
          <w:r>
            <w:instrText xml:space="preserve"> TOC \o "1-3" \h \z \u </w:instrText>
          </w:r>
          <w:r>
            <w:fldChar w:fldCharType="separate"/>
          </w:r>
          <w:hyperlink w:anchor="_Toc137126394" w:history="1">
            <w:r w:rsidR="005A0A5E" w:rsidRPr="00F26410">
              <w:rPr>
                <w:rStyle w:val="Hyperlink"/>
                <w:noProof/>
              </w:rPr>
              <w:t>Contents</w:t>
            </w:r>
            <w:r w:rsidR="005A0A5E">
              <w:rPr>
                <w:noProof/>
                <w:webHidden/>
              </w:rPr>
              <w:tab/>
            </w:r>
            <w:r w:rsidR="005A0A5E">
              <w:rPr>
                <w:noProof/>
                <w:webHidden/>
              </w:rPr>
              <w:fldChar w:fldCharType="begin"/>
            </w:r>
            <w:r w:rsidR="005A0A5E">
              <w:rPr>
                <w:noProof/>
                <w:webHidden/>
              </w:rPr>
              <w:instrText xml:space="preserve"> PAGEREF _Toc137126394 \h </w:instrText>
            </w:r>
            <w:r w:rsidR="005A0A5E">
              <w:rPr>
                <w:noProof/>
                <w:webHidden/>
              </w:rPr>
            </w:r>
            <w:r w:rsidR="005A0A5E">
              <w:rPr>
                <w:noProof/>
                <w:webHidden/>
              </w:rPr>
              <w:fldChar w:fldCharType="separate"/>
            </w:r>
            <w:r w:rsidR="005A0A5E">
              <w:rPr>
                <w:noProof/>
                <w:webHidden/>
              </w:rPr>
              <w:t>2</w:t>
            </w:r>
            <w:r w:rsidR="005A0A5E">
              <w:rPr>
                <w:noProof/>
                <w:webHidden/>
              </w:rPr>
              <w:fldChar w:fldCharType="end"/>
            </w:r>
          </w:hyperlink>
        </w:p>
        <w:p w14:paraId="0808DA8E" w14:textId="5C0C4867" w:rsidR="005A0A5E" w:rsidRDefault="00000000">
          <w:pPr>
            <w:pStyle w:val="TOC1"/>
            <w:tabs>
              <w:tab w:val="right" w:leader="dot" w:pos="9016"/>
            </w:tabs>
            <w:rPr>
              <w:noProof/>
            </w:rPr>
          </w:pPr>
          <w:hyperlink w:anchor="_Toc137126395" w:history="1">
            <w:r w:rsidR="005A0A5E" w:rsidRPr="00F26410">
              <w:rPr>
                <w:rStyle w:val="Hyperlink"/>
                <w:rFonts w:ascii="Calibri" w:hAnsi="Calibri" w:cs="Calibri"/>
                <w:noProof/>
              </w:rPr>
              <w:t>Synopsis</w:t>
            </w:r>
            <w:r w:rsidR="005A0A5E">
              <w:rPr>
                <w:noProof/>
                <w:webHidden/>
              </w:rPr>
              <w:tab/>
            </w:r>
            <w:r w:rsidR="005A0A5E">
              <w:rPr>
                <w:noProof/>
                <w:webHidden/>
              </w:rPr>
              <w:fldChar w:fldCharType="begin"/>
            </w:r>
            <w:r w:rsidR="005A0A5E">
              <w:rPr>
                <w:noProof/>
                <w:webHidden/>
              </w:rPr>
              <w:instrText xml:space="preserve"> PAGEREF _Toc137126395 \h </w:instrText>
            </w:r>
            <w:r w:rsidR="005A0A5E">
              <w:rPr>
                <w:noProof/>
                <w:webHidden/>
              </w:rPr>
            </w:r>
            <w:r w:rsidR="005A0A5E">
              <w:rPr>
                <w:noProof/>
                <w:webHidden/>
              </w:rPr>
              <w:fldChar w:fldCharType="separate"/>
            </w:r>
            <w:r w:rsidR="005A0A5E">
              <w:rPr>
                <w:noProof/>
                <w:webHidden/>
              </w:rPr>
              <w:t>3</w:t>
            </w:r>
            <w:r w:rsidR="005A0A5E">
              <w:rPr>
                <w:noProof/>
                <w:webHidden/>
              </w:rPr>
              <w:fldChar w:fldCharType="end"/>
            </w:r>
          </w:hyperlink>
        </w:p>
        <w:p w14:paraId="56B540C4" w14:textId="00823AAB" w:rsidR="005A0A5E" w:rsidRDefault="00000000">
          <w:pPr>
            <w:pStyle w:val="TOC2"/>
            <w:tabs>
              <w:tab w:val="right" w:leader="dot" w:pos="9016"/>
            </w:tabs>
            <w:rPr>
              <w:rFonts w:eastAsiaTheme="minorEastAsia"/>
              <w:noProof/>
              <w:lang w:eastAsia="en-GB"/>
            </w:rPr>
          </w:pPr>
          <w:hyperlink w:anchor="_Toc137126396" w:history="1">
            <w:r w:rsidR="005A0A5E" w:rsidRPr="00F26410">
              <w:rPr>
                <w:rStyle w:val="Hyperlink"/>
                <w:noProof/>
              </w:rPr>
              <w:t>Aesthetics</w:t>
            </w:r>
            <w:r w:rsidR="005A0A5E">
              <w:rPr>
                <w:noProof/>
                <w:webHidden/>
              </w:rPr>
              <w:tab/>
            </w:r>
            <w:r w:rsidR="005A0A5E">
              <w:rPr>
                <w:noProof/>
                <w:webHidden/>
              </w:rPr>
              <w:fldChar w:fldCharType="begin"/>
            </w:r>
            <w:r w:rsidR="005A0A5E">
              <w:rPr>
                <w:noProof/>
                <w:webHidden/>
              </w:rPr>
              <w:instrText xml:space="preserve"> PAGEREF _Toc137126396 \h </w:instrText>
            </w:r>
            <w:r w:rsidR="005A0A5E">
              <w:rPr>
                <w:noProof/>
                <w:webHidden/>
              </w:rPr>
            </w:r>
            <w:r w:rsidR="005A0A5E">
              <w:rPr>
                <w:noProof/>
                <w:webHidden/>
              </w:rPr>
              <w:fldChar w:fldCharType="separate"/>
            </w:r>
            <w:r w:rsidR="005A0A5E">
              <w:rPr>
                <w:noProof/>
                <w:webHidden/>
              </w:rPr>
              <w:t>4</w:t>
            </w:r>
            <w:r w:rsidR="005A0A5E">
              <w:rPr>
                <w:noProof/>
                <w:webHidden/>
              </w:rPr>
              <w:fldChar w:fldCharType="end"/>
            </w:r>
          </w:hyperlink>
        </w:p>
        <w:p w14:paraId="02828E7A" w14:textId="2B47584E" w:rsidR="005A0A5E" w:rsidRDefault="00000000">
          <w:pPr>
            <w:pStyle w:val="TOC2"/>
            <w:tabs>
              <w:tab w:val="right" w:leader="dot" w:pos="9016"/>
            </w:tabs>
            <w:rPr>
              <w:rFonts w:eastAsiaTheme="minorEastAsia"/>
              <w:noProof/>
              <w:lang w:eastAsia="en-GB"/>
            </w:rPr>
          </w:pPr>
          <w:hyperlink w:anchor="_Toc137126397" w:history="1">
            <w:r w:rsidR="005A0A5E" w:rsidRPr="00F26410">
              <w:rPr>
                <w:rStyle w:val="Hyperlink"/>
                <w:rFonts w:ascii="Calibri Light" w:hAnsi="Calibri Light" w:cs="Calibri Light"/>
                <w:noProof/>
              </w:rPr>
              <w:t>Branding</w:t>
            </w:r>
            <w:r w:rsidR="005A0A5E">
              <w:rPr>
                <w:noProof/>
                <w:webHidden/>
              </w:rPr>
              <w:tab/>
            </w:r>
            <w:r w:rsidR="005A0A5E">
              <w:rPr>
                <w:noProof/>
                <w:webHidden/>
              </w:rPr>
              <w:fldChar w:fldCharType="begin"/>
            </w:r>
            <w:r w:rsidR="005A0A5E">
              <w:rPr>
                <w:noProof/>
                <w:webHidden/>
              </w:rPr>
              <w:instrText xml:space="preserve"> PAGEREF _Toc137126397 \h </w:instrText>
            </w:r>
            <w:r w:rsidR="005A0A5E">
              <w:rPr>
                <w:noProof/>
                <w:webHidden/>
              </w:rPr>
            </w:r>
            <w:r w:rsidR="005A0A5E">
              <w:rPr>
                <w:noProof/>
                <w:webHidden/>
              </w:rPr>
              <w:fldChar w:fldCharType="separate"/>
            </w:r>
            <w:r w:rsidR="005A0A5E">
              <w:rPr>
                <w:noProof/>
                <w:webHidden/>
              </w:rPr>
              <w:t>4</w:t>
            </w:r>
            <w:r w:rsidR="005A0A5E">
              <w:rPr>
                <w:noProof/>
                <w:webHidden/>
              </w:rPr>
              <w:fldChar w:fldCharType="end"/>
            </w:r>
          </w:hyperlink>
        </w:p>
        <w:p w14:paraId="65A087AE" w14:textId="756C45D9" w:rsidR="005A0A5E" w:rsidRDefault="00000000">
          <w:pPr>
            <w:pStyle w:val="TOC2"/>
            <w:tabs>
              <w:tab w:val="right" w:leader="dot" w:pos="9016"/>
            </w:tabs>
            <w:rPr>
              <w:rFonts w:eastAsiaTheme="minorEastAsia"/>
              <w:noProof/>
              <w:lang w:eastAsia="en-GB"/>
            </w:rPr>
          </w:pPr>
          <w:hyperlink w:anchor="_Toc137126398" w:history="1">
            <w:r w:rsidR="005A0A5E" w:rsidRPr="00F26410">
              <w:rPr>
                <w:rStyle w:val="Hyperlink"/>
                <w:noProof/>
              </w:rPr>
              <w:t>Company constraints</w:t>
            </w:r>
            <w:r w:rsidR="005A0A5E">
              <w:rPr>
                <w:noProof/>
                <w:webHidden/>
              </w:rPr>
              <w:tab/>
            </w:r>
            <w:r w:rsidR="005A0A5E">
              <w:rPr>
                <w:noProof/>
                <w:webHidden/>
              </w:rPr>
              <w:fldChar w:fldCharType="begin"/>
            </w:r>
            <w:r w:rsidR="005A0A5E">
              <w:rPr>
                <w:noProof/>
                <w:webHidden/>
              </w:rPr>
              <w:instrText xml:space="preserve"> PAGEREF _Toc137126398 \h </w:instrText>
            </w:r>
            <w:r w:rsidR="005A0A5E">
              <w:rPr>
                <w:noProof/>
                <w:webHidden/>
              </w:rPr>
            </w:r>
            <w:r w:rsidR="005A0A5E">
              <w:rPr>
                <w:noProof/>
                <w:webHidden/>
              </w:rPr>
              <w:fldChar w:fldCharType="separate"/>
            </w:r>
            <w:r w:rsidR="005A0A5E">
              <w:rPr>
                <w:noProof/>
                <w:webHidden/>
              </w:rPr>
              <w:t>4</w:t>
            </w:r>
            <w:r w:rsidR="005A0A5E">
              <w:rPr>
                <w:noProof/>
                <w:webHidden/>
              </w:rPr>
              <w:fldChar w:fldCharType="end"/>
            </w:r>
          </w:hyperlink>
        </w:p>
        <w:p w14:paraId="5A82023E" w14:textId="19DFCDCC" w:rsidR="005A0A5E" w:rsidRDefault="00000000">
          <w:pPr>
            <w:pStyle w:val="TOC2"/>
            <w:tabs>
              <w:tab w:val="right" w:leader="dot" w:pos="9016"/>
            </w:tabs>
            <w:rPr>
              <w:rFonts w:eastAsiaTheme="minorEastAsia"/>
              <w:noProof/>
              <w:lang w:eastAsia="en-GB"/>
            </w:rPr>
          </w:pPr>
          <w:hyperlink w:anchor="_Toc137126399" w:history="1">
            <w:r w:rsidR="005A0A5E" w:rsidRPr="00F26410">
              <w:rPr>
                <w:rStyle w:val="Hyperlink"/>
                <w:rFonts w:ascii="Calibri Light" w:hAnsi="Calibri Light" w:cs="Calibri Light"/>
                <w:noProof/>
              </w:rPr>
              <w:t>Competition</w:t>
            </w:r>
            <w:r w:rsidR="005A0A5E">
              <w:rPr>
                <w:noProof/>
                <w:webHidden/>
              </w:rPr>
              <w:tab/>
            </w:r>
            <w:r w:rsidR="005A0A5E">
              <w:rPr>
                <w:noProof/>
                <w:webHidden/>
              </w:rPr>
              <w:fldChar w:fldCharType="begin"/>
            </w:r>
            <w:r w:rsidR="005A0A5E">
              <w:rPr>
                <w:noProof/>
                <w:webHidden/>
              </w:rPr>
              <w:instrText xml:space="preserve"> PAGEREF _Toc137126399 \h </w:instrText>
            </w:r>
            <w:r w:rsidR="005A0A5E">
              <w:rPr>
                <w:noProof/>
                <w:webHidden/>
              </w:rPr>
            </w:r>
            <w:r w:rsidR="005A0A5E">
              <w:rPr>
                <w:noProof/>
                <w:webHidden/>
              </w:rPr>
              <w:fldChar w:fldCharType="separate"/>
            </w:r>
            <w:r w:rsidR="005A0A5E">
              <w:rPr>
                <w:noProof/>
                <w:webHidden/>
              </w:rPr>
              <w:t>5</w:t>
            </w:r>
            <w:r w:rsidR="005A0A5E">
              <w:rPr>
                <w:noProof/>
                <w:webHidden/>
              </w:rPr>
              <w:fldChar w:fldCharType="end"/>
            </w:r>
          </w:hyperlink>
        </w:p>
        <w:p w14:paraId="489CE1CF" w14:textId="505F9D2E" w:rsidR="005A0A5E" w:rsidRDefault="00000000">
          <w:pPr>
            <w:pStyle w:val="TOC2"/>
            <w:tabs>
              <w:tab w:val="right" w:leader="dot" w:pos="9016"/>
            </w:tabs>
            <w:rPr>
              <w:rFonts w:eastAsiaTheme="minorEastAsia"/>
              <w:noProof/>
              <w:lang w:eastAsia="en-GB"/>
            </w:rPr>
          </w:pPr>
          <w:hyperlink w:anchor="_Toc137126400" w:history="1">
            <w:r w:rsidR="005A0A5E" w:rsidRPr="00F26410">
              <w:rPr>
                <w:rStyle w:val="Hyperlink"/>
                <w:rFonts w:ascii="Calibri Light" w:hAnsi="Calibri Light" w:cs="Calibri Light"/>
                <w:noProof/>
              </w:rPr>
              <w:t>Customer</w:t>
            </w:r>
            <w:r w:rsidR="005A0A5E">
              <w:rPr>
                <w:noProof/>
                <w:webHidden/>
              </w:rPr>
              <w:tab/>
            </w:r>
            <w:r w:rsidR="005A0A5E">
              <w:rPr>
                <w:noProof/>
                <w:webHidden/>
              </w:rPr>
              <w:fldChar w:fldCharType="begin"/>
            </w:r>
            <w:r w:rsidR="005A0A5E">
              <w:rPr>
                <w:noProof/>
                <w:webHidden/>
              </w:rPr>
              <w:instrText xml:space="preserve"> PAGEREF _Toc137126400 \h </w:instrText>
            </w:r>
            <w:r w:rsidR="005A0A5E">
              <w:rPr>
                <w:noProof/>
                <w:webHidden/>
              </w:rPr>
            </w:r>
            <w:r w:rsidR="005A0A5E">
              <w:rPr>
                <w:noProof/>
                <w:webHidden/>
              </w:rPr>
              <w:fldChar w:fldCharType="separate"/>
            </w:r>
            <w:r w:rsidR="005A0A5E">
              <w:rPr>
                <w:noProof/>
                <w:webHidden/>
              </w:rPr>
              <w:t>5</w:t>
            </w:r>
            <w:r w:rsidR="005A0A5E">
              <w:rPr>
                <w:noProof/>
                <w:webHidden/>
              </w:rPr>
              <w:fldChar w:fldCharType="end"/>
            </w:r>
          </w:hyperlink>
        </w:p>
        <w:p w14:paraId="458FA182" w14:textId="2FDD9F45" w:rsidR="005A0A5E" w:rsidRDefault="00000000">
          <w:pPr>
            <w:pStyle w:val="TOC2"/>
            <w:tabs>
              <w:tab w:val="right" w:leader="dot" w:pos="9016"/>
            </w:tabs>
            <w:rPr>
              <w:rFonts w:eastAsiaTheme="minorEastAsia"/>
              <w:noProof/>
              <w:lang w:eastAsia="en-GB"/>
            </w:rPr>
          </w:pPr>
          <w:hyperlink w:anchor="_Toc137126401" w:history="1">
            <w:r w:rsidR="005A0A5E" w:rsidRPr="00F26410">
              <w:rPr>
                <w:rStyle w:val="Hyperlink"/>
                <w:rFonts w:ascii="Calibri Light" w:hAnsi="Calibri Light" w:cs="Calibri Light"/>
                <w:noProof/>
              </w:rPr>
              <w:t>Circular economy</w:t>
            </w:r>
            <w:r w:rsidR="005A0A5E">
              <w:rPr>
                <w:noProof/>
                <w:webHidden/>
              </w:rPr>
              <w:tab/>
            </w:r>
            <w:r w:rsidR="005A0A5E">
              <w:rPr>
                <w:noProof/>
                <w:webHidden/>
              </w:rPr>
              <w:fldChar w:fldCharType="begin"/>
            </w:r>
            <w:r w:rsidR="005A0A5E">
              <w:rPr>
                <w:noProof/>
                <w:webHidden/>
              </w:rPr>
              <w:instrText xml:space="preserve"> PAGEREF _Toc137126401 \h </w:instrText>
            </w:r>
            <w:r w:rsidR="005A0A5E">
              <w:rPr>
                <w:noProof/>
                <w:webHidden/>
              </w:rPr>
            </w:r>
            <w:r w:rsidR="005A0A5E">
              <w:rPr>
                <w:noProof/>
                <w:webHidden/>
              </w:rPr>
              <w:fldChar w:fldCharType="separate"/>
            </w:r>
            <w:r w:rsidR="005A0A5E">
              <w:rPr>
                <w:noProof/>
                <w:webHidden/>
              </w:rPr>
              <w:t>5</w:t>
            </w:r>
            <w:r w:rsidR="005A0A5E">
              <w:rPr>
                <w:noProof/>
                <w:webHidden/>
              </w:rPr>
              <w:fldChar w:fldCharType="end"/>
            </w:r>
          </w:hyperlink>
        </w:p>
        <w:p w14:paraId="3233D3DD" w14:textId="3A8E62DB" w:rsidR="005A0A5E" w:rsidRDefault="00000000">
          <w:pPr>
            <w:pStyle w:val="TOC2"/>
            <w:tabs>
              <w:tab w:val="right" w:leader="dot" w:pos="9016"/>
            </w:tabs>
            <w:rPr>
              <w:rFonts w:eastAsiaTheme="minorEastAsia"/>
              <w:noProof/>
              <w:lang w:eastAsia="en-GB"/>
            </w:rPr>
          </w:pPr>
          <w:hyperlink w:anchor="_Toc137126402" w:history="1">
            <w:r w:rsidR="005A0A5E" w:rsidRPr="00F26410">
              <w:rPr>
                <w:rStyle w:val="Hyperlink"/>
                <w:rFonts w:ascii="Calibri Light" w:hAnsi="Calibri Light" w:cs="Calibri Light"/>
                <w:noProof/>
              </w:rPr>
              <w:t>Documentation</w:t>
            </w:r>
            <w:r w:rsidR="005A0A5E">
              <w:rPr>
                <w:noProof/>
                <w:webHidden/>
              </w:rPr>
              <w:tab/>
            </w:r>
            <w:r w:rsidR="005A0A5E">
              <w:rPr>
                <w:noProof/>
                <w:webHidden/>
              </w:rPr>
              <w:fldChar w:fldCharType="begin"/>
            </w:r>
            <w:r w:rsidR="005A0A5E">
              <w:rPr>
                <w:noProof/>
                <w:webHidden/>
              </w:rPr>
              <w:instrText xml:space="preserve"> PAGEREF _Toc137126402 \h </w:instrText>
            </w:r>
            <w:r w:rsidR="005A0A5E">
              <w:rPr>
                <w:noProof/>
                <w:webHidden/>
              </w:rPr>
            </w:r>
            <w:r w:rsidR="005A0A5E">
              <w:rPr>
                <w:noProof/>
                <w:webHidden/>
              </w:rPr>
              <w:fldChar w:fldCharType="separate"/>
            </w:r>
            <w:r w:rsidR="005A0A5E">
              <w:rPr>
                <w:noProof/>
                <w:webHidden/>
              </w:rPr>
              <w:t>5</w:t>
            </w:r>
            <w:r w:rsidR="005A0A5E">
              <w:rPr>
                <w:noProof/>
                <w:webHidden/>
              </w:rPr>
              <w:fldChar w:fldCharType="end"/>
            </w:r>
          </w:hyperlink>
        </w:p>
        <w:p w14:paraId="0953A4BF" w14:textId="78B7430C" w:rsidR="005A0A5E" w:rsidRDefault="00000000">
          <w:pPr>
            <w:pStyle w:val="TOC2"/>
            <w:tabs>
              <w:tab w:val="right" w:leader="dot" w:pos="9016"/>
            </w:tabs>
            <w:rPr>
              <w:rFonts w:eastAsiaTheme="minorEastAsia"/>
              <w:noProof/>
              <w:lang w:eastAsia="en-GB"/>
            </w:rPr>
          </w:pPr>
          <w:hyperlink w:anchor="_Toc137126403" w:history="1">
            <w:r w:rsidR="005A0A5E" w:rsidRPr="00F26410">
              <w:rPr>
                <w:rStyle w:val="Hyperlink"/>
                <w:rFonts w:ascii="Calibri Light" w:hAnsi="Calibri Light" w:cs="Calibri Light"/>
                <w:noProof/>
              </w:rPr>
              <w:t>Environment</w:t>
            </w:r>
            <w:r w:rsidR="005A0A5E">
              <w:rPr>
                <w:noProof/>
                <w:webHidden/>
              </w:rPr>
              <w:tab/>
            </w:r>
            <w:r w:rsidR="005A0A5E">
              <w:rPr>
                <w:noProof/>
                <w:webHidden/>
              </w:rPr>
              <w:fldChar w:fldCharType="begin"/>
            </w:r>
            <w:r w:rsidR="005A0A5E">
              <w:rPr>
                <w:noProof/>
                <w:webHidden/>
              </w:rPr>
              <w:instrText xml:space="preserve"> PAGEREF _Toc137126403 \h </w:instrText>
            </w:r>
            <w:r w:rsidR="005A0A5E">
              <w:rPr>
                <w:noProof/>
                <w:webHidden/>
              </w:rPr>
            </w:r>
            <w:r w:rsidR="005A0A5E">
              <w:rPr>
                <w:noProof/>
                <w:webHidden/>
              </w:rPr>
              <w:fldChar w:fldCharType="separate"/>
            </w:r>
            <w:r w:rsidR="005A0A5E">
              <w:rPr>
                <w:noProof/>
                <w:webHidden/>
              </w:rPr>
              <w:t>6</w:t>
            </w:r>
            <w:r w:rsidR="005A0A5E">
              <w:rPr>
                <w:noProof/>
                <w:webHidden/>
              </w:rPr>
              <w:fldChar w:fldCharType="end"/>
            </w:r>
          </w:hyperlink>
        </w:p>
        <w:p w14:paraId="68E3F698" w14:textId="2E87551C" w:rsidR="005A0A5E" w:rsidRDefault="00000000">
          <w:pPr>
            <w:pStyle w:val="TOC2"/>
            <w:tabs>
              <w:tab w:val="right" w:leader="dot" w:pos="9016"/>
            </w:tabs>
            <w:rPr>
              <w:rFonts w:eastAsiaTheme="minorEastAsia"/>
              <w:noProof/>
              <w:lang w:eastAsia="en-GB"/>
            </w:rPr>
          </w:pPr>
          <w:hyperlink w:anchor="_Toc137126404" w:history="1">
            <w:r w:rsidR="005A0A5E" w:rsidRPr="00F26410">
              <w:rPr>
                <w:rStyle w:val="Hyperlink"/>
                <w:rFonts w:ascii="Calibri Light" w:hAnsi="Calibri Light" w:cs="Calibri Light"/>
                <w:noProof/>
              </w:rPr>
              <w:t>Ergonomics</w:t>
            </w:r>
            <w:r w:rsidR="005A0A5E">
              <w:rPr>
                <w:noProof/>
                <w:webHidden/>
              </w:rPr>
              <w:tab/>
            </w:r>
            <w:r w:rsidR="005A0A5E">
              <w:rPr>
                <w:noProof/>
                <w:webHidden/>
              </w:rPr>
              <w:fldChar w:fldCharType="begin"/>
            </w:r>
            <w:r w:rsidR="005A0A5E">
              <w:rPr>
                <w:noProof/>
                <w:webHidden/>
              </w:rPr>
              <w:instrText xml:space="preserve"> PAGEREF _Toc137126404 \h </w:instrText>
            </w:r>
            <w:r w:rsidR="005A0A5E">
              <w:rPr>
                <w:noProof/>
                <w:webHidden/>
              </w:rPr>
            </w:r>
            <w:r w:rsidR="005A0A5E">
              <w:rPr>
                <w:noProof/>
                <w:webHidden/>
              </w:rPr>
              <w:fldChar w:fldCharType="separate"/>
            </w:r>
            <w:r w:rsidR="005A0A5E">
              <w:rPr>
                <w:noProof/>
                <w:webHidden/>
              </w:rPr>
              <w:t>6</w:t>
            </w:r>
            <w:r w:rsidR="005A0A5E">
              <w:rPr>
                <w:noProof/>
                <w:webHidden/>
              </w:rPr>
              <w:fldChar w:fldCharType="end"/>
            </w:r>
          </w:hyperlink>
        </w:p>
        <w:p w14:paraId="0C7822CD" w14:textId="0380B3C0" w:rsidR="005A0A5E" w:rsidRDefault="00000000">
          <w:pPr>
            <w:pStyle w:val="TOC2"/>
            <w:tabs>
              <w:tab w:val="right" w:leader="dot" w:pos="9016"/>
            </w:tabs>
            <w:rPr>
              <w:rFonts w:eastAsiaTheme="minorEastAsia"/>
              <w:noProof/>
              <w:lang w:eastAsia="en-GB"/>
            </w:rPr>
          </w:pPr>
          <w:hyperlink w:anchor="_Toc137126405" w:history="1">
            <w:r w:rsidR="005A0A5E" w:rsidRPr="00F26410">
              <w:rPr>
                <w:rStyle w:val="Hyperlink"/>
                <w:rFonts w:ascii="Calibri Light" w:hAnsi="Calibri Light" w:cs="Calibri Light"/>
                <w:noProof/>
              </w:rPr>
              <w:t>Installation</w:t>
            </w:r>
            <w:r w:rsidR="005A0A5E">
              <w:rPr>
                <w:noProof/>
                <w:webHidden/>
              </w:rPr>
              <w:tab/>
            </w:r>
            <w:r w:rsidR="005A0A5E">
              <w:rPr>
                <w:noProof/>
                <w:webHidden/>
              </w:rPr>
              <w:fldChar w:fldCharType="begin"/>
            </w:r>
            <w:r w:rsidR="005A0A5E">
              <w:rPr>
                <w:noProof/>
                <w:webHidden/>
              </w:rPr>
              <w:instrText xml:space="preserve"> PAGEREF _Toc137126405 \h </w:instrText>
            </w:r>
            <w:r w:rsidR="005A0A5E">
              <w:rPr>
                <w:noProof/>
                <w:webHidden/>
              </w:rPr>
            </w:r>
            <w:r w:rsidR="005A0A5E">
              <w:rPr>
                <w:noProof/>
                <w:webHidden/>
              </w:rPr>
              <w:fldChar w:fldCharType="separate"/>
            </w:r>
            <w:r w:rsidR="005A0A5E">
              <w:rPr>
                <w:noProof/>
                <w:webHidden/>
              </w:rPr>
              <w:t>6</w:t>
            </w:r>
            <w:r w:rsidR="005A0A5E">
              <w:rPr>
                <w:noProof/>
                <w:webHidden/>
              </w:rPr>
              <w:fldChar w:fldCharType="end"/>
            </w:r>
          </w:hyperlink>
        </w:p>
        <w:p w14:paraId="77DBD66E" w14:textId="11DC4A1C" w:rsidR="005A0A5E" w:rsidRDefault="00000000">
          <w:pPr>
            <w:pStyle w:val="TOC2"/>
            <w:tabs>
              <w:tab w:val="right" w:leader="dot" w:pos="9016"/>
            </w:tabs>
            <w:rPr>
              <w:rFonts w:eastAsiaTheme="minorEastAsia"/>
              <w:noProof/>
              <w:lang w:eastAsia="en-GB"/>
            </w:rPr>
          </w:pPr>
          <w:hyperlink w:anchor="_Toc137126406" w:history="1">
            <w:r w:rsidR="005A0A5E" w:rsidRPr="00F26410">
              <w:rPr>
                <w:rStyle w:val="Hyperlink"/>
                <w:rFonts w:ascii="Calibri Light" w:hAnsi="Calibri Light" w:cs="Calibri Light"/>
                <w:noProof/>
              </w:rPr>
              <w:t>Intellectual Property</w:t>
            </w:r>
            <w:r w:rsidR="005A0A5E">
              <w:rPr>
                <w:noProof/>
                <w:webHidden/>
              </w:rPr>
              <w:tab/>
            </w:r>
            <w:r w:rsidR="005A0A5E">
              <w:rPr>
                <w:noProof/>
                <w:webHidden/>
              </w:rPr>
              <w:fldChar w:fldCharType="begin"/>
            </w:r>
            <w:r w:rsidR="005A0A5E">
              <w:rPr>
                <w:noProof/>
                <w:webHidden/>
              </w:rPr>
              <w:instrText xml:space="preserve"> PAGEREF _Toc137126406 \h </w:instrText>
            </w:r>
            <w:r w:rsidR="005A0A5E">
              <w:rPr>
                <w:noProof/>
                <w:webHidden/>
              </w:rPr>
            </w:r>
            <w:r w:rsidR="005A0A5E">
              <w:rPr>
                <w:noProof/>
                <w:webHidden/>
              </w:rPr>
              <w:fldChar w:fldCharType="separate"/>
            </w:r>
            <w:r w:rsidR="005A0A5E">
              <w:rPr>
                <w:noProof/>
                <w:webHidden/>
              </w:rPr>
              <w:t>6</w:t>
            </w:r>
            <w:r w:rsidR="005A0A5E">
              <w:rPr>
                <w:noProof/>
                <w:webHidden/>
              </w:rPr>
              <w:fldChar w:fldCharType="end"/>
            </w:r>
          </w:hyperlink>
        </w:p>
        <w:p w14:paraId="47BE307F" w14:textId="01DC44EF" w:rsidR="005A0A5E" w:rsidRDefault="00000000">
          <w:pPr>
            <w:pStyle w:val="TOC2"/>
            <w:tabs>
              <w:tab w:val="right" w:leader="dot" w:pos="9016"/>
            </w:tabs>
            <w:rPr>
              <w:rFonts w:eastAsiaTheme="minorEastAsia"/>
              <w:noProof/>
              <w:lang w:eastAsia="en-GB"/>
            </w:rPr>
          </w:pPr>
          <w:hyperlink w:anchor="_Toc137126407" w:history="1">
            <w:r w:rsidR="005A0A5E" w:rsidRPr="00F26410">
              <w:rPr>
                <w:rStyle w:val="Hyperlink"/>
                <w:rFonts w:ascii="Calibri Light" w:hAnsi="Calibri Light" w:cs="Calibri Light"/>
                <w:noProof/>
              </w:rPr>
              <w:t>Legal</w:t>
            </w:r>
            <w:r w:rsidR="005A0A5E">
              <w:rPr>
                <w:noProof/>
                <w:webHidden/>
              </w:rPr>
              <w:tab/>
            </w:r>
            <w:r w:rsidR="005A0A5E">
              <w:rPr>
                <w:noProof/>
                <w:webHidden/>
              </w:rPr>
              <w:fldChar w:fldCharType="begin"/>
            </w:r>
            <w:r w:rsidR="005A0A5E">
              <w:rPr>
                <w:noProof/>
                <w:webHidden/>
              </w:rPr>
              <w:instrText xml:space="preserve"> PAGEREF _Toc137126407 \h </w:instrText>
            </w:r>
            <w:r w:rsidR="005A0A5E">
              <w:rPr>
                <w:noProof/>
                <w:webHidden/>
              </w:rPr>
            </w:r>
            <w:r w:rsidR="005A0A5E">
              <w:rPr>
                <w:noProof/>
                <w:webHidden/>
              </w:rPr>
              <w:fldChar w:fldCharType="separate"/>
            </w:r>
            <w:r w:rsidR="005A0A5E">
              <w:rPr>
                <w:noProof/>
                <w:webHidden/>
              </w:rPr>
              <w:t>7</w:t>
            </w:r>
            <w:r w:rsidR="005A0A5E">
              <w:rPr>
                <w:noProof/>
                <w:webHidden/>
              </w:rPr>
              <w:fldChar w:fldCharType="end"/>
            </w:r>
          </w:hyperlink>
        </w:p>
        <w:p w14:paraId="66575FC3" w14:textId="3A199FE2" w:rsidR="005A0A5E" w:rsidRDefault="00000000">
          <w:pPr>
            <w:pStyle w:val="TOC2"/>
            <w:tabs>
              <w:tab w:val="right" w:leader="dot" w:pos="9016"/>
            </w:tabs>
            <w:rPr>
              <w:rFonts w:eastAsiaTheme="minorEastAsia"/>
              <w:noProof/>
              <w:lang w:eastAsia="en-GB"/>
            </w:rPr>
          </w:pPr>
          <w:hyperlink w:anchor="_Toc137126408" w:history="1">
            <w:r w:rsidR="005A0A5E" w:rsidRPr="00F26410">
              <w:rPr>
                <w:rStyle w:val="Hyperlink"/>
                <w:rFonts w:ascii="Calibri Light" w:hAnsi="Calibri Light" w:cs="Calibri Light"/>
                <w:noProof/>
              </w:rPr>
              <w:t>Life in service</w:t>
            </w:r>
            <w:r w:rsidR="005A0A5E">
              <w:rPr>
                <w:noProof/>
                <w:webHidden/>
              </w:rPr>
              <w:tab/>
            </w:r>
            <w:r w:rsidR="005A0A5E">
              <w:rPr>
                <w:noProof/>
                <w:webHidden/>
              </w:rPr>
              <w:fldChar w:fldCharType="begin"/>
            </w:r>
            <w:r w:rsidR="005A0A5E">
              <w:rPr>
                <w:noProof/>
                <w:webHidden/>
              </w:rPr>
              <w:instrText xml:space="preserve"> PAGEREF _Toc137126408 \h </w:instrText>
            </w:r>
            <w:r w:rsidR="005A0A5E">
              <w:rPr>
                <w:noProof/>
                <w:webHidden/>
              </w:rPr>
            </w:r>
            <w:r w:rsidR="005A0A5E">
              <w:rPr>
                <w:noProof/>
                <w:webHidden/>
              </w:rPr>
              <w:fldChar w:fldCharType="separate"/>
            </w:r>
            <w:r w:rsidR="005A0A5E">
              <w:rPr>
                <w:noProof/>
                <w:webHidden/>
              </w:rPr>
              <w:t>7</w:t>
            </w:r>
            <w:r w:rsidR="005A0A5E">
              <w:rPr>
                <w:noProof/>
                <w:webHidden/>
              </w:rPr>
              <w:fldChar w:fldCharType="end"/>
            </w:r>
          </w:hyperlink>
        </w:p>
        <w:p w14:paraId="41019DB2" w14:textId="1652E9E7" w:rsidR="005A0A5E" w:rsidRDefault="00000000">
          <w:pPr>
            <w:pStyle w:val="TOC2"/>
            <w:tabs>
              <w:tab w:val="right" w:leader="dot" w:pos="9016"/>
            </w:tabs>
            <w:rPr>
              <w:rFonts w:eastAsiaTheme="minorEastAsia"/>
              <w:noProof/>
              <w:lang w:eastAsia="en-GB"/>
            </w:rPr>
          </w:pPr>
          <w:hyperlink w:anchor="_Toc137126409" w:history="1">
            <w:r w:rsidR="005A0A5E" w:rsidRPr="00F26410">
              <w:rPr>
                <w:rStyle w:val="Hyperlink"/>
                <w:rFonts w:ascii="Calibri Light" w:hAnsi="Calibri Light" w:cs="Calibri Light"/>
                <w:noProof/>
              </w:rPr>
              <w:t>Materials</w:t>
            </w:r>
            <w:r w:rsidR="005A0A5E">
              <w:rPr>
                <w:noProof/>
                <w:webHidden/>
              </w:rPr>
              <w:tab/>
            </w:r>
            <w:r w:rsidR="005A0A5E">
              <w:rPr>
                <w:noProof/>
                <w:webHidden/>
              </w:rPr>
              <w:fldChar w:fldCharType="begin"/>
            </w:r>
            <w:r w:rsidR="005A0A5E">
              <w:rPr>
                <w:noProof/>
                <w:webHidden/>
              </w:rPr>
              <w:instrText xml:space="preserve"> PAGEREF _Toc137126409 \h </w:instrText>
            </w:r>
            <w:r w:rsidR="005A0A5E">
              <w:rPr>
                <w:noProof/>
                <w:webHidden/>
              </w:rPr>
            </w:r>
            <w:r w:rsidR="005A0A5E">
              <w:rPr>
                <w:noProof/>
                <w:webHidden/>
              </w:rPr>
              <w:fldChar w:fldCharType="separate"/>
            </w:r>
            <w:r w:rsidR="005A0A5E">
              <w:rPr>
                <w:noProof/>
                <w:webHidden/>
              </w:rPr>
              <w:t>7</w:t>
            </w:r>
            <w:r w:rsidR="005A0A5E">
              <w:rPr>
                <w:noProof/>
                <w:webHidden/>
              </w:rPr>
              <w:fldChar w:fldCharType="end"/>
            </w:r>
          </w:hyperlink>
        </w:p>
        <w:p w14:paraId="760B980B" w14:textId="4E595A2F" w:rsidR="005A0A5E" w:rsidRDefault="00000000">
          <w:pPr>
            <w:pStyle w:val="TOC2"/>
            <w:tabs>
              <w:tab w:val="right" w:leader="dot" w:pos="9016"/>
            </w:tabs>
            <w:rPr>
              <w:rFonts w:eastAsiaTheme="minorEastAsia"/>
              <w:noProof/>
              <w:lang w:eastAsia="en-GB"/>
            </w:rPr>
          </w:pPr>
          <w:hyperlink w:anchor="_Toc137126410" w:history="1">
            <w:r w:rsidR="005A0A5E" w:rsidRPr="00F26410">
              <w:rPr>
                <w:rStyle w:val="Hyperlink"/>
                <w:rFonts w:ascii="Calibri Light" w:hAnsi="Calibri Light" w:cs="Calibri Light"/>
                <w:noProof/>
              </w:rPr>
              <w:t>Manufacturing facilities</w:t>
            </w:r>
            <w:r w:rsidR="005A0A5E">
              <w:rPr>
                <w:noProof/>
                <w:webHidden/>
              </w:rPr>
              <w:tab/>
            </w:r>
            <w:r w:rsidR="005A0A5E">
              <w:rPr>
                <w:noProof/>
                <w:webHidden/>
              </w:rPr>
              <w:fldChar w:fldCharType="begin"/>
            </w:r>
            <w:r w:rsidR="005A0A5E">
              <w:rPr>
                <w:noProof/>
                <w:webHidden/>
              </w:rPr>
              <w:instrText xml:space="preserve"> PAGEREF _Toc137126410 \h </w:instrText>
            </w:r>
            <w:r w:rsidR="005A0A5E">
              <w:rPr>
                <w:noProof/>
                <w:webHidden/>
              </w:rPr>
            </w:r>
            <w:r w:rsidR="005A0A5E">
              <w:rPr>
                <w:noProof/>
                <w:webHidden/>
              </w:rPr>
              <w:fldChar w:fldCharType="separate"/>
            </w:r>
            <w:r w:rsidR="005A0A5E">
              <w:rPr>
                <w:noProof/>
                <w:webHidden/>
              </w:rPr>
              <w:t>7</w:t>
            </w:r>
            <w:r w:rsidR="005A0A5E">
              <w:rPr>
                <w:noProof/>
                <w:webHidden/>
              </w:rPr>
              <w:fldChar w:fldCharType="end"/>
            </w:r>
          </w:hyperlink>
        </w:p>
        <w:p w14:paraId="35D4CACB" w14:textId="307622A5" w:rsidR="005A0A5E" w:rsidRDefault="00000000">
          <w:pPr>
            <w:pStyle w:val="TOC2"/>
            <w:tabs>
              <w:tab w:val="right" w:leader="dot" w:pos="9016"/>
            </w:tabs>
            <w:rPr>
              <w:rFonts w:eastAsiaTheme="minorEastAsia"/>
              <w:noProof/>
              <w:lang w:eastAsia="en-GB"/>
            </w:rPr>
          </w:pPr>
          <w:hyperlink w:anchor="_Toc137126411" w:history="1">
            <w:r w:rsidR="005A0A5E" w:rsidRPr="00F26410">
              <w:rPr>
                <w:rStyle w:val="Hyperlink"/>
                <w:rFonts w:ascii="Calibri Light" w:hAnsi="Calibri Light" w:cs="Calibri Light"/>
                <w:noProof/>
              </w:rPr>
              <w:t>Market constraints</w:t>
            </w:r>
            <w:r w:rsidR="005A0A5E">
              <w:rPr>
                <w:noProof/>
                <w:webHidden/>
              </w:rPr>
              <w:tab/>
            </w:r>
            <w:r w:rsidR="005A0A5E">
              <w:rPr>
                <w:noProof/>
                <w:webHidden/>
              </w:rPr>
              <w:fldChar w:fldCharType="begin"/>
            </w:r>
            <w:r w:rsidR="005A0A5E">
              <w:rPr>
                <w:noProof/>
                <w:webHidden/>
              </w:rPr>
              <w:instrText xml:space="preserve"> PAGEREF _Toc137126411 \h </w:instrText>
            </w:r>
            <w:r w:rsidR="005A0A5E">
              <w:rPr>
                <w:noProof/>
                <w:webHidden/>
              </w:rPr>
            </w:r>
            <w:r w:rsidR="005A0A5E">
              <w:rPr>
                <w:noProof/>
                <w:webHidden/>
              </w:rPr>
              <w:fldChar w:fldCharType="separate"/>
            </w:r>
            <w:r w:rsidR="005A0A5E">
              <w:rPr>
                <w:noProof/>
                <w:webHidden/>
              </w:rPr>
              <w:t>7</w:t>
            </w:r>
            <w:r w:rsidR="005A0A5E">
              <w:rPr>
                <w:noProof/>
                <w:webHidden/>
              </w:rPr>
              <w:fldChar w:fldCharType="end"/>
            </w:r>
          </w:hyperlink>
        </w:p>
        <w:p w14:paraId="3F749DB2" w14:textId="0B3C2001" w:rsidR="005A0A5E" w:rsidRDefault="00000000">
          <w:pPr>
            <w:pStyle w:val="TOC2"/>
            <w:tabs>
              <w:tab w:val="right" w:leader="dot" w:pos="9016"/>
            </w:tabs>
            <w:rPr>
              <w:rFonts w:eastAsiaTheme="minorEastAsia"/>
              <w:noProof/>
              <w:lang w:eastAsia="en-GB"/>
            </w:rPr>
          </w:pPr>
          <w:hyperlink w:anchor="_Toc137126412" w:history="1">
            <w:r w:rsidR="005A0A5E" w:rsidRPr="00F26410">
              <w:rPr>
                <w:rStyle w:val="Hyperlink"/>
                <w:rFonts w:ascii="Calibri Light" w:hAnsi="Calibri Light" w:cs="Calibri Light"/>
                <w:noProof/>
              </w:rPr>
              <w:t>Maintenance and repair</w:t>
            </w:r>
            <w:r w:rsidR="005A0A5E">
              <w:rPr>
                <w:noProof/>
                <w:webHidden/>
              </w:rPr>
              <w:tab/>
            </w:r>
            <w:r w:rsidR="005A0A5E">
              <w:rPr>
                <w:noProof/>
                <w:webHidden/>
              </w:rPr>
              <w:fldChar w:fldCharType="begin"/>
            </w:r>
            <w:r w:rsidR="005A0A5E">
              <w:rPr>
                <w:noProof/>
                <w:webHidden/>
              </w:rPr>
              <w:instrText xml:space="preserve"> PAGEREF _Toc137126412 \h </w:instrText>
            </w:r>
            <w:r w:rsidR="005A0A5E">
              <w:rPr>
                <w:noProof/>
                <w:webHidden/>
              </w:rPr>
            </w:r>
            <w:r w:rsidR="005A0A5E">
              <w:rPr>
                <w:noProof/>
                <w:webHidden/>
              </w:rPr>
              <w:fldChar w:fldCharType="separate"/>
            </w:r>
            <w:r w:rsidR="005A0A5E">
              <w:rPr>
                <w:noProof/>
                <w:webHidden/>
              </w:rPr>
              <w:t>7</w:t>
            </w:r>
            <w:r w:rsidR="005A0A5E">
              <w:rPr>
                <w:noProof/>
                <w:webHidden/>
              </w:rPr>
              <w:fldChar w:fldCharType="end"/>
            </w:r>
          </w:hyperlink>
        </w:p>
        <w:p w14:paraId="77D2883B" w14:textId="6A8C1231" w:rsidR="005A0A5E" w:rsidRDefault="00000000">
          <w:pPr>
            <w:pStyle w:val="TOC2"/>
            <w:tabs>
              <w:tab w:val="right" w:leader="dot" w:pos="9016"/>
            </w:tabs>
            <w:rPr>
              <w:rFonts w:eastAsiaTheme="minorEastAsia"/>
              <w:noProof/>
              <w:lang w:eastAsia="en-GB"/>
            </w:rPr>
          </w:pPr>
          <w:hyperlink w:anchor="_Toc137126413" w:history="1">
            <w:r w:rsidR="005A0A5E" w:rsidRPr="00F26410">
              <w:rPr>
                <w:rStyle w:val="Hyperlink"/>
                <w:rFonts w:ascii="Calibri Light" w:hAnsi="Calibri Light" w:cs="Calibri Light"/>
                <w:noProof/>
              </w:rPr>
              <w:t>Packaging</w:t>
            </w:r>
            <w:r w:rsidR="005A0A5E">
              <w:rPr>
                <w:noProof/>
                <w:webHidden/>
              </w:rPr>
              <w:tab/>
            </w:r>
            <w:r w:rsidR="005A0A5E">
              <w:rPr>
                <w:noProof/>
                <w:webHidden/>
              </w:rPr>
              <w:fldChar w:fldCharType="begin"/>
            </w:r>
            <w:r w:rsidR="005A0A5E">
              <w:rPr>
                <w:noProof/>
                <w:webHidden/>
              </w:rPr>
              <w:instrText xml:space="preserve"> PAGEREF _Toc137126413 \h </w:instrText>
            </w:r>
            <w:r w:rsidR="005A0A5E">
              <w:rPr>
                <w:noProof/>
                <w:webHidden/>
              </w:rPr>
            </w:r>
            <w:r w:rsidR="005A0A5E">
              <w:rPr>
                <w:noProof/>
                <w:webHidden/>
              </w:rPr>
              <w:fldChar w:fldCharType="separate"/>
            </w:r>
            <w:r w:rsidR="005A0A5E">
              <w:rPr>
                <w:noProof/>
                <w:webHidden/>
              </w:rPr>
              <w:t>7</w:t>
            </w:r>
            <w:r w:rsidR="005A0A5E">
              <w:rPr>
                <w:noProof/>
                <w:webHidden/>
              </w:rPr>
              <w:fldChar w:fldCharType="end"/>
            </w:r>
          </w:hyperlink>
        </w:p>
        <w:p w14:paraId="62C14614" w14:textId="738E53FE" w:rsidR="005A0A5E" w:rsidRDefault="00000000">
          <w:pPr>
            <w:pStyle w:val="TOC2"/>
            <w:tabs>
              <w:tab w:val="right" w:leader="dot" w:pos="9016"/>
            </w:tabs>
            <w:rPr>
              <w:rFonts w:eastAsiaTheme="minorEastAsia"/>
              <w:noProof/>
              <w:lang w:eastAsia="en-GB"/>
            </w:rPr>
          </w:pPr>
          <w:hyperlink w:anchor="_Toc137126414" w:history="1">
            <w:r w:rsidR="005A0A5E" w:rsidRPr="00F26410">
              <w:rPr>
                <w:rStyle w:val="Hyperlink"/>
                <w:rFonts w:ascii="Calibri Light" w:hAnsi="Calibri Light" w:cs="Calibri Light"/>
                <w:noProof/>
              </w:rPr>
              <w:t>Performance</w:t>
            </w:r>
            <w:r w:rsidR="005A0A5E">
              <w:rPr>
                <w:noProof/>
                <w:webHidden/>
              </w:rPr>
              <w:tab/>
            </w:r>
            <w:r w:rsidR="005A0A5E">
              <w:rPr>
                <w:noProof/>
                <w:webHidden/>
              </w:rPr>
              <w:fldChar w:fldCharType="begin"/>
            </w:r>
            <w:r w:rsidR="005A0A5E">
              <w:rPr>
                <w:noProof/>
                <w:webHidden/>
              </w:rPr>
              <w:instrText xml:space="preserve"> PAGEREF _Toc137126414 \h </w:instrText>
            </w:r>
            <w:r w:rsidR="005A0A5E">
              <w:rPr>
                <w:noProof/>
                <w:webHidden/>
              </w:rPr>
            </w:r>
            <w:r w:rsidR="005A0A5E">
              <w:rPr>
                <w:noProof/>
                <w:webHidden/>
              </w:rPr>
              <w:fldChar w:fldCharType="separate"/>
            </w:r>
            <w:r w:rsidR="005A0A5E">
              <w:rPr>
                <w:noProof/>
                <w:webHidden/>
              </w:rPr>
              <w:t>8</w:t>
            </w:r>
            <w:r w:rsidR="005A0A5E">
              <w:rPr>
                <w:noProof/>
                <w:webHidden/>
              </w:rPr>
              <w:fldChar w:fldCharType="end"/>
            </w:r>
          </w:hyperlink>
        </w:p>
        <w:p w14:paraId="2BAA56D7" w14:textId="3C39DF15" w:rsidR="005A0A5E" w:rsidRDefault="00000000">
          <w:pPr>
            <w:pStyle w:val="TOC2"/>
            <w:tabs>
              <w:tab w:val="right" w:leader="dot" w:pos="9016"/>
            </w:tabs>
            <w:rPr>
              <w:rFonts w:eastAsiaTheme="minorEastAsia"/>
              <w:noProof/>
              <w:lang w:eastAsia="en-GB"/>
            </w:rPr>
          </w:pPr>
          <w:hyperlink w:anchor="_Toc137126415" w:history="1">
            <w:r w:rsidR="005A0A5E" w:rsidRPr="00F26410">
              <w:rPr>
                <w:rStyle w:val="Hyperlink"/>
                <w:rFonts w:ascii="Calibri Light" w:hAnsi="Calibri Light" w:cs="Calibri Light"/>
                <w:noProof/>
              </w:rPr>
              <w:t>Politics</w:t>
            </w:r>
            <w:r w:rsidR="005A0A5E">
              <w:rPr>
                <w:noProof/>
                <w:webHidden/>
              </w:rPr>
              <w:tab/>
            </w:r>
            <w:r w:rsidR="005A0A5E">
              <w:rPr>
                <w:noProof/>
                <w:webHidden/>
              </w:rPr>
              <w:fldChar w:fldCharType="begin"/>
            </w:r>
            <w:r w:rsidR="005A0A5E">
              <w:rPr>
                <w:noProof/>
                <w:webHidden/>
              </w:rPr>
              <w:instrText xml:space="preserve"> PAGEREF _Toc137126415 \h </w:instrText>
            </w:r>
            <w:r w:rsidR="005A0A5E">
              <w:rPr>
                <w:noProof/>
                <w:webHidden/>
              </w:rPr>
            </w:r>
            <w:r w:rsidR="005A0A5E">
              <w:rPr>
                <w:noProof/>
                <w:webHidden/>
              </w:rPr>
              <w:fldChar w:fldCharType="separate"/>
            </w:r>
            <w:r w:rsidR="005A0A5E">
              <w:rPr>
                <w:noProof/>
                <w:webHidden/>
              </w:rPr>
              <w:t>8</w:t>
            </w:r>
            <w:r w:rsidR="005A0A5E">
              <w:rPr>
                <w:noProof/>
                <w:webHidden/>
              </w:rPr>
              <w:fldChar w:fldCharType="end"/>
            </w:r>
          </w:hyperlink>
        </w:p>
        <w:p w14:paraId="40D24D53" w14:textId="52D36FDF" w:rsidR="005A0A5E" w:rsidRDefault="00000000">
          <w:pPr>
            <w:pStyle w:val="TOC2"/>
            <w:tabs>
              <w:tab w:val="right" w:leader="dot" w:pos="9016"/>
            </w:tabs>
            <w:rPr>
              <w:rFonts w:eastAsiaTheme="minorEastAsia"/>
              <w:noProof/>
              <w:lang w:eastAsia="en-GB"/>
            </w:rPr>
          </w:pPr>
          <w:hyperlink w:anchor="_Toc137126416" w:history="1">
            <w:r w:rsidR="005A0A5E" w:rsidRPr="00F26410">
              <w:rPr>
                <w:rStyle w:val="Hyperlink"/>
                <w:rFonts w:ascii="Calibri Light" w:hAnsi="Calibri Light" w:cs="Calibri Light"/>
                <w:noProof/>
              </w:rPr>
              <w:t>Processes</w:t>
            </w:r>
            <w:r w:rsidR="005A0A5E">
              <w:rPr>
                <w:noProof/>
                <w:webHidden/>
              </w:rPr>
              <w:tab/>
            </w:r>
            <w:r w:rsidR="005A0A5E">
              <w:rPr>
                <w:noProof/>
                <w:webHidden/>
              </w:rPr>
              <w:fldChar w:fldCharType="begin"/>
            </w:r>
            <w:r w:rsidR="005A0A5E">
              <w:rPr>
                <w:noProof/>
                <w:webHidden/>
              </w:rPr>
              <w:instrText xml:space="preserve"> PAGEREF _Toc137126416 \h </w:instrText>
            </w:r>
            <w:r w:rsidR="005A0A5E">
              <w:rPr>
                <w:noProof/>
                <w:webHidden/>
              </w:rPr>
            </w:r>
            <w:r w:rsidR="005A0A5E">
              <w:rPr>
                <w:noProof/>
                <w:webHidden/>
              </w:rPr>
              <w:fldChar w:fldCharType="separate"/>
            </w:r>
            <w:r w:rsidR="005A0A5E">
              <w:rPr>
                <w:noProof/>
                <w:webHidden/>
              </w:rPr>
              <w:t>8</w:t>
            </w:r>
            <w:r w:rsidR="005A0A5E">
              <w:rPr>
                <w:noProof/>
                <w:webHidden/>
              </w:rPr>
              <w:fldChar w:fldCharType="end"/>
            </w:r>
          </w:hyperlink>
        </w:p>
        <w:p w14:paraId="5EED2D1C" w14:textId="7F6A29E5" w:rsidR="005A0A5E" w:rsidRDefault="00000000">
          <w:pPr>
            <w:pStyle w:val="TOC2"/>
            <w:tabs>
              <w:tab w:val="right" w:leader="dot" w:pos="9016"/>
            </w:tabs>
            <w:rPr>
              <w:rFonts w:eastAsiaTheme="minorEastAsia"/>
              <w:noProof/>
              <w:lang w:eastAsia="en-GB"/>
            </w:rPr>
          </w:pPr>
          <w:hyperlink w:anchor="_Toc137126417" w:history="1">
            <w:r w:rsidR="005A0A5E" w:rsidRPr="00F26410">
              <w:rPr>
                <w:rStyle w:val="Hyperlink"/>
                <w:rFonts w:ascii="Calibri Light" w:hAnsi="Calibri Light" w:cs="Calibri Light"/>
                <w:noProof/>
              </w:rPr>
              <w:t>Prototyping</w:t>
            </w:r>
            <w:r w:rsidR="005A0A5E">
              <w:rPr>
                <w:noProof/>
                <w:webHidden/>
              </w:rPr>
              <w:tab/>
            </w:r>
            <w:r w:rsidR="005A0A5E">
              <w:rPr>
                <w:noProof/>
                <w:webHidden/>
              </w:rPr>
              <w:fldChar w:fldCharType="begin"/>
            </w:r>
            <w:r w:rsidR="005A0A5E">
              <w:rPr>
                <w:noProof/>
                <w:webHidden/>
              </w:rPr>
              <w:instrText xml:space="preserve"> PAGEREF _Toc137126417 \h </w:instrText>
            </w:r>
            <w:r w:rsidR="005A0A5E">
              <w:rPr>
                <w:noProof/>
                <w:webHidden/>
              </w:rPr>
            </w:r>
            <w:r w:rsidR="005A0A5E">
              <w:rPr>
                <w:noProof/>
                <w:webHidden/>
              </w:rPr>
              <w:fldChar w:fldCharType="separate"/>
            </w:r>
            <w:r w:rsidR="005A0A5E">
              <w:rPr>
                <w:noProof/>
                <w:webHidden/>
              </w:rPr>
              <w:t>8</w:t>
            </w:r>
            <w:r w:rsidR="005A0A5E">
              <w:rPr>
                <w:noProof/>
                <w:webHidden/>
              </w:rPr>
              <w:fldChar w:fldCharType="end"/>
            </w:r>
          </w:hyperlink>
        </w:p>
        <w:p w14:paraId="4BE881B5" w14:textId="7E8CCA4B" w:rsidR="005A0A5E" w:rsidRDefault="00000000">
          <w:pPr>
            <w:pStyle w:val="TOC2"/>
            <w:tabs>
              <w:tab w:val="right" w:leader="dot" w:pos="9016"/>
            </w:tabs>
            <w:rPr>
              <w:rFonts w:eastAsiaTheme="minorEastAsia"/>
              <w:noProof/>
              <w:lang w:eastAsia="en-GB"/>
            </w:rPr>
          </w:pPr>
          <w:hyperlink w:anchor="_Toc137126418" w:history="1">
            <w:r w:rsidR="005A0A5E" w:rsidRPr="00F26410">
              <w:rPr>
                <w:rStyle w:val="Hyperlink"/>
                <w:rFonts w:ascii="Calibri Light" w:hAnsi="Calibri Light" w:cs="Calibri Light"/>
                <w:noProof/>
              </w:rPr>
              <w:t>Product cost</w:t>
            </w:r>
            <w:r w:rsidR="005A0A5E">
              <w:rPr>
                <w:noProof/>
                <w:webHidden/>
              </w:rPr>
              <w:tab/>
            </w:r>
            <w:r w:rsidR="005A0A5E">
              <w:rPr>
                <w:noProof/>
                <w:webHidden/>
              </w:rPr>
              <w:fldChar w:fldCharType="begin"/>
            </w:r>
            <w:r w:rsidR="005A0A5E">
              <w:rPr>
                <w:noProof/>
                <w:webHidden/>
              </w:rPr>
              <w:instrText xml:space="preserve"> PAGEREF _Toc137126418 \h </w:instrText>
            </w:r>
            <w:r w:rsidR="005A0A5E">
              <w:rPr>
                <w:noProof/>
                <w:webHidden/>
              </w:rPr>
            </w:r>
            <w:r w:rsidR="005A0A5E">
              <w:rPr>
                <w:noProof/>
                <w:webHidden/>
              </w:rPr>
              <w:fldChar w:fldCharType="separate"/>
            </w:r>
            <w:r w:rsidR="005A0A5E">
              <w:rPr>
                <w:noProof/>
                <w:webHidden/>
              </w:rPr>
              <w:t>8</w:t>
            </w:r>
            <w:r w:rsidR="005A0A5E">
              <w:rPr>
                <w:noProof/>
                <w:webHidden/>
              </w:rPr>
              <w:fldChar w:fldCharType="end"/>
            </w:r>
          </w:hyperlink>
        </w:p>
        <w:p w14:paraId="31C4E43B" w14:textId="65DD1C56" w:rsidR="005A0A5E" w:rsidRDefault="00000000">
          <w:pPr>
            <w:pStyle w:val="TOC2"/>
            <w:tabs>
              <w:tab w:val="right" w:leader="dot" w:pos="9016"/>
            </w:tabs>
            <w:rPr>
              <w:rFonts w:eastAsiaTheme="minorEastAsia"/>
              <w:noProof/>
              <w:lang w:eastAsia="en-GB"/>
            </w:rPr>
          </w:pPr>
          <w:hyperlink w:anchor="_Toc137126419" w:history="1">
            <w:r w:rsidR="005A0A5E" w:rsidRPr="00F26410">
              <w:rPr>
                <w:rStyle w:val="Hyperlink"/>
                <w:rFonts w:ascii="Calibri Light" w:hAnsi="Calibri Light" w:cs="Calibri Light"/>
                <w:noProof/>
              </w:rPr>
              <w:t>Product life span</w:t>
            </w:r>
            <w:r w:rsidR="005A0A5E">
              <w:rPr>
                <w:noProof/>
                <w:webHidden/>
              </w:rPr>
              <w:tab/>
            </w:r>
            <w:r w:rsidR="005A0A5E">
              <w:rPr>
                <w:noProof/>
                <w:webHidden/>
              </w:rPr>
              <w:fldChar w:fldCharType="begin"/>
            </w:r>
            <w:r w:rsidR="005A0A5E">
              <w:rPr>
                <w:noProof/>
                <w:webHidden/>
              </w:rPr>
              <w:instrText xml:space="preserve"> PAGEREF _Toc137126419 \h </w:instrText>
            </w:r>
            <w:r w:rsidR="005A0A5E">
              <w:rPr>
                <w:noProof/>
                <w:webHidden/>
              </w:rPr>
            </w:r>
            <w:r w:rsidR="005A0A5E">
              <w:rPr>
                <w:noProof/>
                <w:webHidden/>
              </w:rPr>
              <w:fldChar w:fldCharType="separate"/>
            </w:r>
            <w:r w:rsidR="005A0A5E">
              <w:rPr>
                <w:noProof/>
                <w:webHidden/>
              </w:rPr>
              <w:t>9</w:t>
            </w:r>
            <w:r w:rsidR="005A0A5E">
              <w:rPr>
                <w:noProof/>
                <w:webHidden/>
              </w:rPr>
              <w:fldChar w:fldCharType="end"/>
            </w:r>
          </w:hyperlink>
        </w:p>
        <w:p w14:paraId="69747F5A" w14:textId="2EC9D657" w:rsidR="005A0A5E" w:rsidRDefault="00000000">
          <w:pPr>
            <w:pStyle w:val="TOC2"/>
            <w:tabs>
              <w:tab w:val="right" w:leader="dot" w:pos="9016"/>
            </w:tabs>
            <w:rPr>
              <w:rFonts w:eastAsiaTheme="minorEastAsia"/>
              <w:noProof/>
              <w:lang w:eastAsia="en-GB"/>
            </w:rPr>
          </w:pPr>
          <w:hyperlink w:anchor="_Toc137126420" w:history="1">
            <w:r w:rsidR="005A0A5E" w:rsidRPr="00F26410">
              <w:rPr>
                <w:rStyle w:val="Hyperlink"/>
                <w:rFonts w:ascii="Calibri Light" w:hAnsi="Calibri Light" w:cs="Calibri Light"/>
                <w:noProof/>
              </w:rPr>
              <w:t>Quality</w:t>
            </w:r>
            <w:r w:rsidR="005A0A5E">
              <w:rPr>
                <w:noProof/>
                <w:webHidden/>
              </w:rPr>
              <w:tab/>
            </w:r>
            <w:r w:rsidR="005A0A5E">
              <w:rPr>
                <w:noProof/>
                <w:webHidden/>
              </w:rPr>
              <w:fldChar w:fldCharType="begin"/>
            </w:r>
            <w:r w:rsidR="005A0A5E">
              <w:rPr>
                <w:noProof/>
                <w:webHidden/>
              </w:rPr>
              <w:instrText xml:space="preserve"> PAGEREF _Toc137126420 \h </w:instrText>
            </w:r>
            <w:r w:rsidR="005A0A5E">
              <w:rPr>
                <w:noProof/>
                <w:webHidden/>
              </w:rPr>
            </w:r>
            <w:r w:rsidR="005A0A5E">
              <w:rPr>
                <w:noProof/>
                <w:webHidden/>
              </w:rPr>
              <w:fldChar w:fldCharType="separate"/>
            </w:r>
            <w:r w:rsidR="005A0A5E">
              <w:rPr>
                <w:noProof/>
                <w:webHidden/>
              </w:rPr>
              <w:t>9</w:t>
            </w:r>
            <w:r w:rsidR="005A0A5E">
              <w:rPr>
                <w:noProof/>
                <w:webHidden/>
              </w:rPr>
              <w:fldChar w:fldCharType="end"/>
            </w:r>
          </w:hyperlink>
        </w:p>
        <w:p w14:paraId="35468A52" w14:textId="252F5E9E" w:rsidR="005A0A5E" w:rsidRDefault="00000000">
          <w:pPr>
            <w:pStyle w:val="TOC2"/>
            <w:tabs>
              <w:tab w:val="right" w:leader="dot" w:pos="9016"/>
            </w:tabs>
            <w:rPr>
              <w:rFonts w:eastAsiaTheme="minorEastAsia"/>
              <w:noProof/>
              <w:lang w:eastAsia="en-GB"/>
            </w:rPr>
          </w:pPr>
          <w:hyperlink w:anchor="_Toc137126421" w:history="1">
            <w:r w:rsidR="005A0A5E" w:rsidRPr="00F26410">
              <w:rPr>
                <w:rStyle w:val="Hyperlink"/>
                <w:rFonts w:ascii="Calibri Light" w:hAnsi="Calibri Light" w:cs="Calibri Light"/>
                <w:noProof/>
              </w:rPr>
              <w:t>Quantity</w:t>
            </w:r>
            <w:r w:rsidR="005A0A5E">
              <w:rPr>
                <w:noProof/>
                <w:webHidden/>
              </w:rPr>
              <w:tab/>
            </w:r>
            <w:r w:rsidR="005A0A5E">
              <w:rPr>
                <w:noProof/>
                <w:webHidden/>
              </w:rPr>
              <w:fldChar w:fldCharType="begin"/>
            </w:r>
            <w:r w:rsidR="005A0A5E">
              <w:rPr>
                <w:noProof/>
                <w:webHidden/>
              </w:rPr>
              <w:instrText xml:space="preserve"> PAGEREF _Toc137126421 \h </w:instrText>
            </w:r>
            <w:r w:rsidR="005A0A5E">
              <w:rPr>
                <w:noProof/>
                <w:webHidden/>
              </w:rPr>
            </w:r>
            <w:r w:rsidR="005A0A5E">
              <w:rPr>
                <w:noProof/>
                <w:webHidden/>
              </w:rPr>
              <w:fldChar w:fldCharType="separate"/>
            </w:r>
            <w:r w:rsidR="005A0A5E">
              <w:rPr>
                <w:noProof/>
                <w:webHidden/>
              </w:rPr>
              <w:t>9</w:t>
            </w:r>
            <w:r w:rsidR="005A0A5E">
              <w:rPr>
                <w:noProof/>
                <w:webHidden/>
              </w:rPr>
              <w:fldChar w:fldCharType="end"/>
            </w:r>
          </w:hyperlink>
        </w:p>
        <w:p w14:paraId="6E353178" w14:textId="3938F7E4" w:rsidR="005A0A5E" w:rsidRDefault="00000000">
          <w:pPr>
            <w:pStyle w:val="TOC2"/>
            <w:tabs>
              <w:tab w:val="right" w:leader="dot" w:pos="9016"/>
            </w:tabs>
            <w:rPr>
              <w:rFonts w:eastAsiaTheme="minorEastAsia"/>
              <w:noProof/>
              <w:lang w:eastAsia="en-GB"/>
            </w:rPr>
          </w:pPr>
          <w:hyperlink w:anchor="_Toc137126422" w:history="1">
            <w:r w:rsidR="005A0A5E" w:rsidRPr="00F26410">
              <w:rPr>
                <w:rStyle w:val="Hyperlink"/>
                <w:rFonts w:ascii="Calibri Light" w:hAnsi="Calibri Light" w:cs="Calibri Light"/>
                <w:noProof/>
              </w:rPr>
              <w:t>Reliability</w:t>
            </w:r>
            <w:r w:rsidR="005A0A5E">
              <w:rPr>
                <w:noProof/>
                <w:webHidden/>
              </w:rPr>
              <w:tab/>
            </w:r>
            <w:r w:rsidR="005A0A5E">
              <w:rPr>
                <w:noProof/>
                <w:webHidden/>
              </w:rPr>
              <w:fldChar w:fldCharType="begin"/>
            </w:r>
            <w:r w:rsidR="005A0A5E">
              <w:rPr>
                <w:noProof/>
                <w:webHidden/>
              </w:rPr>
              <w:instrText xml:space="preserve"> PAGEREF _Toc137126422 \h </w:instrText>
            </w:r>
            <w:r w:rsidR="005A0A5E">
              <w:rPr>
                <w:noProof/>
                <w:webHidden/>
              </w:rPr>
            </w:r>
            <w:r w:rsidR="005A0A5E">
              <w:rPr>
                <w:noProof/>
                <w:webHidden/>
              </w:rPr>
              <w:fldChar w:fldCharType="separate"/>
            </w:r>
            <w:r w:rsidR="005A0A5E">
              <w:rPr>
                <w:noProof/>
                <w:webHidden/>
              </w:rPr>
              <w:t>9</w:t>
            </w:r>
            <w:r w:rsidR="005A0A5E">
              <w:rPr>
                <w:noProof/>
                <w:webHidden/>
              </w:rPr>
              <w:fldChar w:fldCharType="end"/>
            </w:r>
          </w:hyperlink>
        </w:p>
        <w:p w14:paraId="09B7C5F4" w14:textId="3E04C5B4" w:rsidR="005A0A5E" w:rsidRDefault="00000000">
          <w:pPr>
            <w:pStyle w:val="TOC2"/>
            <w:tabs>
              <w:tab w:val="right" w:leader="dot" w:pos="9016"/>
            </w:tabs>
            <w:rPr>
              <w:rFonts w:eastAsiaTheme="minorEastAsia"/>
              <w:noProof/>
              <w:lang w:eastAsia="en-GB"/>
            </w:rPr>
          </w:pPr>
          <w:hyperlink w:anchor="_Toc137126423" w:history="1">
            <w:r w:rsidR="005A0A5E" w:rsidRPr="00F26410">
              <w:rPr>
                <w:rStyle w:val="Hyperlink"/>
                <w:rFonts w:ascii="Calibri Light" w:hAnsi="Calibri Light" w:cs="Calibri Light"/>
                <w:noProof/>
              </w:rPr>
              <w:t>Safety</w:t>
            </w:r>
            <w:r w:rsidR="005A0A5E">
              <w:rPr>
                <w:noProof/>
                <w:webHidden/>
              </w:rPr>
              <w:tab/>
            </w:r>
            <w:r w:rsidR="005A0A5E">
              <w:rPr>
                <w:noProof/>
                <w:webHidden/>
              </w:rPr>
              <w:fldChar w:fldCharType="begin"/>
            </w:r>
            <w:r w:rsidR="005A0A5E">
              <w:rPr>
                <w:noProof/>
                <w:webHidden/>
              </w:rPr>
              <w:instrText xml:space="preserve"> PAGEREF _Toc137126423 \h </w:instrText>
            </w:r>
            <w:r w:rsidR="005A0A5E">
              <w:rPr>
                <w:noProof/>
                <w:webHidden/>
              </w:rPr>
            </w:r>
            <w:r w:rsidR="005A0A5E">
              <w:rPr>
                <w:noProof/>
                <w:webHidden/>
              </w:rPr>
              <w:fldChar w:fldCharType="separate"/>
            </w:r>
            <w:r w:rsidR="005A0A5E">
              <w:rPr>
                <w:noProof/>
                <w:webHidden/>
              </w:rPr>
              <w:t>9</w:t>
            </w:r>
            <w:r w:rsidR="005A0A5E">
              <w:rPr>
                <w:noProof/>
                <w:webHidden/>
              </w:rPr>
              <w:fldChar w:fldCharType="end"/>
            </w:r>
          </w:hyperlink>
        </w:p>
        <w:p w14:paraId="6A31D0C5" w14:textId="1FB9780D" w:rsidR="005A0A5E" w:rsidRDefault="00000000">
          <w:pPr>
            <w:pStyle w:val="TOC2"/>
            <w:tabs>
              <w:tab w:val="right" w:leader="dot" w:pos="9016"/>
            </w:tabs>
            <w:rPr>
              <w:rFonts w:eastAsiaTheme="minorEastAsia"/>
              <w:noProof/>
              <w:lang w:eastAsia="en-GB"/>
            </w:rPr>
          </w:pPr>
          <w:hyperlink w:anchor="_Toc137126424" w:history="1">
            <w:r w:rsidR="005A0A5E" w:rsidRPr="00F26410">
              <w:rPr>
                <w:rStyle w:val="Hyperlink"/>
                <w:rFonts w:ascii="Calibri Light" w:hAnsi="Calibri Light" w:cs="Calibri Light"/>
                <w:noProof/>
              </w:rPr>
              <w:t>Size</w:t>
            </w:r>
            <w:r w:rsidR="005A0A5E">
              <w:rPr>
                <w:noProof/>
                <w:webHidden/>
              </w:rPr>
              <w:tab/>
            </w:r>
            <w:r w:rsidR="005A0A5E">
              <w:rPr>
                <w:noProof/>
                <w:webHidden/>
              </w:rPr>
              <w:fldChar w:fldCharType="begin"/>
            </w:r>
            <w:r w:rsidR="005A0A5E">
              <w:rPr>
                <w:noProof/>
                <w:webHidden/>
              </w:rPr>
              <w:instrText xml:space="preserve"> PAGEREF _Toc137126424 \h </w:instrText>
            </w:r>
            <w:r w:rsidR="005A0A5E">
              <w:rPr>
                <w:noProof/>
                <w:webHidden/>
              </w:rPr>
            </w:r>
            <w:r w:rsidR="005A0A5E">
              <w:rPr>
                <w:noProof/>
                <w:webHidden/>
              </w:rPr>
              <w:fldChar w:fldCharType="separate"/>
            </w:r>
            <w:r w:rsidR="005A0A5E">
              <w:rPr>
                <w:noProof/>
                <w:webHidden/>
              </w:rPr>
              <w:t>9</w:t>
            </w:r>
            <w:r w:rsidR="005A0A5E">
              <w:rPr>
                <w:noProof/>
                <w:webHidden/>
              </w:rPr>
              <w:fldChar w:fldCharType="end"/>
            </w:r>
          </w:hyperlink>
        </w:p>
        <w:p w14:paraId="1422F913" w14:textId="074A7619" w:rsidR="005A0A5E" w:rsidRDefault="00000000">
          <w:pPr>
            <w:pStyle w:val="TOC2"/>
            <w:tabs>
              <w:tab w:val="right" w:leader="dot" w:pos="9016"/>
            </w:tabs>
            <w:rPr>
              <w:rFonts w:eastAsiaTheme="minorEastAsia"/>
              <w:noProof/>
              <w:lang w:eastAsia="en-GB"/>
            </w:rPr>
          </w:pPr>
          <w:hyperlink w:anchor="_Toc137126425" w:history="1">
            <w:r w:rsidR="005A0A5E" w:rsidRPr="00F26410">
              <w:rPr>
                <w:rStyle w:val="Hyperlink"/>
                <w:rFonts w:ascii="Calibri Light" w:hAnsi="Calibri Light" w:cs="Calibri Light"/>
                <w:noProof/>
              </w:rPr>
              <w:t>Shelf life and storage</w:t>
            </w:r>
            <w:r w:rsidR="005A0A5E">
              <w:rPr>
                <w:noProof/>
                <w:webHidden/>
              </w:rPr>
              <w:tab/>
            </w:r>
            <w:r w:rsidR="005A0A5E">
              <w:rPr>
                <w:noProof/>
                <w:webHidden/>
              </w:rPr>
              <w:fldChar w:fldCharType="begin"/>
            </w:r>
            <w:r w:rsidR="005A0A5E">
              <w:rPr>
                <w:noProof/>
                <w:webHidden/>
              </w:rPr>
              <w:instrText xml:space="preserve"> PAGEREF _Toc137126425 \h </w:instrText>
            </w:r>
            <w:r w:rsidR="005A0A5E">
              <w:rPr>
                <w:noProof/>
                <w:webHidden/>
              </w:rPr>
            </w:r>
            <w:r w:rsidR="005A0A5E">
              <w:rPr>
                <w:noProof/>
                <w:webHidden/>
              </w:rPr>
              <w:fldChar w:fldCharType="separate"/>
            </w:r>
            <w:r w:rsidR="005A0A5E">
              <w:rPr>
                <w:noProof/>
                <w:webHidden/>
              </w:rPr>
              <w:t>9</w:t>
            </w:r>
            <w:r w:rsidR="005A0A5E">
              <w:rPr>
                <w:noProof/>
                <w:webHidden/>
              </w:rPr>
              <w:fldChar w:fldCharType="end"/>
            </w:r>
          </w:hyperlink>
        </w:p>
        <w:p w14:paraId="1CBA09C6" w14:textId="515C97F8" w:rsidR="005A0A5E" w:rsidRDefault="00000000">
          <w:pPr>
            <w:pStyle w:val="TOC2"/>
            <w:tabs>
              <w:tab w:val="right" w:leader="dot" w:pos="9016"/>
            </w:tabs>
            <w:rPr>
              <w:rFonts w:eastAsiaTheme="minorEastAsia"/>
              <w:noProof/>
              <w:lang w:eastAsia="en-GB"/>
            </w:rPr>
          </w:pPr>
          <w:hyperlink w:anchor="_Toc137126426" w:history="1">
            <w:r w:rsidR="005A0A5E" w:rsidRPr="00F26410">
              <w:rPr>
                <w:rStyle w:val="Hyperlink"/>
                <w:rFonts w:ascii="Calibri Light" w:hAnsi="Calibri Light" w:cs="Calibri Light"/>
                <w:noProof/>
              </w:rPr>
              <w:t>Shipping</w:t>
            </w:r>
            <w:r w:rsidR="005A0A5E">
              <w:rPr>
                <w:noProof/>
                <w:webHidden/>
              </w:rPr>
              <w:tab/>
            </w:r>
            <w:r w:rsidR="005A0A5E">
              <w:rPr>
                <w:noProof/>
                <w:webHidden/>
              </w:rPr>
              <w:fldChar w:fldCharType="begin"/>
            </w:r>
            <w:r w:rsidR="005A0A5E">
              <w:rPr>
                <w:noProof/>
                <w:webHidden/>
              </w:rPr>
              <w:instrText xml:space="preserve"> PAGEREF _Toc137126426 \h </w:instrText>
            </w:r>
            <w:r w:rsidR="005A0A5E">
              <w:rPr>
                <w:noProof/>
                <w:webHidden/>
              </w:rPr>
            </w:r>
            <w:r w:rsidR="005A0A5E">
              <w:rPr>
                <w:noProof/>
                <w:webHidden/>
              </w:rPr>
              <w:fldChar w:fldCharType="separate"/>
            </w:r>
            <w:r w:rsidR="005A0A5E">
              <w:rPr>
                <w:noProof/>
                <w:webHidden/>
              </w:rPr>
              <w:t>10</w:t>
            </w:r>
            <w:r w:rsidR="005A0A5E">
              <w:rPr>
                <w:noProof/>
                <w:webHidden/>
              </w:rPr>
              <w:fldChar w:fldCharType="end"/>
            </w:r>
          </w:hyperlink>
        </w:p>
        <w:p w14:paraId="2815A96D" w14:textId="0B2D3B8C" w:rsidR="005A0A5E" w:rsidRDefault="00000000">
          <w:pPr>
            <w:pStyle w:val="TOC2"/>
            <w:tabs>
              <w:tab w:val="right" w:leader="dot" w:pos="9016"/>
            </w:tabs>
            <w:rPr>
              <w:rFonts w:eastAsiaTheme="minorEastAsia"/>
              <w:noProof/>
              <w:lang w:eastAsia="en-GB"/>
            </w:rPr>
          </w:pPr>
          <w:hyperlink w:anchor="_Toc137126427" w:history="1">
            <w:r w:rsidR="005A0A5E" w:rsidRPr="00F26410">
              <w:rPr>
                <w:rStyle w:val="Hyperlink"/>
                <w:rFonts w:ascii="Calibri Light" w:hAnsi="Calibri Light" w:cs="Calibri Light"/>
                <w:noProof/>
              </w:rPr>
              <w:t>Social and Cultural</w:t>
            </w:r>
            <w:r w:rsidR="005A0A5E">
              <w:rPr>
                <w:noProof/>
                <w:webHidden/>
              </w:rPr>
              <w:tab/>
            </w:r>
            <w:r w:rsidR="005A0A5E">
              <w:rPr>
                <w:noProof/>
                <w:webHidden/>
              </w:rPr>
              <w:fldChar w:fldCharType="begin"/>
            </w:r>
            <w:r w:rsidR="005A0A5E">
              <w:rPr>
                <w:noProof/>
                <w:webHidden/>
              </w:rPr>
              <w:instrText xml:space="preserve"> PAGEREF _Toc137126427 \h </w:instrText>
            </w:r>
            <w:r w:rsidR="005A0A5E">
              <w:rPr>
                <w:noProof/>
                <w:webHidden/>
              </w:rPr>
            </w:r>
            <w:r w:rsidR="005A0A5E">
              <w:rPr>
                <w:noProof/>
                <w:webHidden/>
              </w:rPr>
              <w:fldChar w:fldCharType="separate"/>
            </w:r>
            <w:r w:rsidR="005A0A5E">
              <w:rPr>
                <w:noProof/>
                <w:webHidden/>
              </w:rPr>
              <w:t>10</w:t>
            </w:r>
            <w:r w:rsidR="005A0A5E">
              <w:rPr>
                <w:noProof/>
                <w:webHidden/>
              </w:rPr>
              <w:fldChar w:fldCharType="end"/>
            </w:r>
          </w:hyperlink>
        </w:p>
        <w:p w14:paraId="621192C9" w14:textId="65E2F06F" w:rsidR="005A0A5E" w:rsidRDefault="00000000">
          <w:pPr>
            <w:pStyle w:val="TOC2"/>
            <w:tabs>
              <w:tab w:val="right" w:leader="dot" w:pos="9016"/>
            </w:tabs>
            <w:rPr>
              <w:rFonts w:eastAsiaTheme="minorEastAsia"/>
              <w:noProof/>
              <w:lang w:eastAsia="en-GB"/>
            </w:rPr>
          </w:pPr>
          <w:hyperlink w:anchor="_Toc137126428" w:history="1">
            <w:r w:rsidR="005A0A5E" w:rsidRPr="00F26410">
              <w:rPr>
                <w:rStyle w:val="Hyperlink"/>
                <w:rFonts w:ascii="Calibri Light" w:hAnsi="Calibri Light" w:cs="Calibri Light"/>
                <w:noProof/>
              </w:rPr>
              <w:t>Standards and Specifications</w:t>
            </w:r>
            <w:r w:rsidR="005A0A5E">
              <w:rPr>
                <w:noProof/>
                <w:webHidden/>
              </w:rPr>
              <w:tab/>
            </w:r>
            <w:r w:rsidR="005A0A5E">
              <w:rPr>
                <w:noProof/>
                <w:webHidden/>
              </w:rPr>
              <w:fldChar w:fldCharType="begin"/>
            </w:r>
            <w:r w:rsidR="005A0A5E">
              <w:rPr>
                <w:noProof/>
                <w:webHidden/>
              </w:rPr>
              <w:instrText xml:space="preserve"> PAGEREF _Toc137126428 \h </w:instrText>
            </w:r>
            <w:r w:rsidR="005A0A5E">
              <w:rPr>
                <w:noProof/>
                <w:webHidden/>
              </w:rPr>
            </w:r>
            <w:r w:rsidR="005A0A5E">
              <w:rPr>
                <w:noProof/>
                <w:webHidden/>
              </w:rPr>
              <w:fldChar w:fldCharType="separate"/>
            </w:r>
            <w:r w:rsidR="005A0A5E">
              <w:rPr>
                <w:noProof/>
                <w:webHidden/>
              </w:rPr>
              <w:t>10</w:t>
            </w:r>
            <w:r w:rsidR="005A0A5E">
              <w:rPr>
                <w:noProof/>
                <w:webHidden/>
              </w:rPr>
              <w:fldChar w:fldCharType="end"/>
            </w:r>
          </w:hyperlink>
        </w:p>
        <w:p w14:paraId="57392134" w14:textId="6E4327F9" w:rsidR="005A0A5E" w:rsidRDefault="00000000">
          <w:pPr>
            <w:pStyle w:val="TOC2"/>
            <w:tabs>
              <w:tab w:val="right" w:leader="dot" w:pos="9016"/>
            </w:tabs>
            <w:rPr>
              <w:rFonts w:eastAsiaTheme="minorEastAsia"/>
              <w:noProof/>
              <w:lang w:eastAsia="en-GB"/>
            </w:rPr>
          </w:pPr>
          <w:hyperlink w:anchor="_Toc137126429" w:history="1">
            <w:r w:rsidR="005A0A5E" w:rsidRPr="00F26410">
              <w:rPr>
                <w:rStyle w:val="Hyperlink"/>
                <w:rFonts w:ascii="Calibri Light" w:hAnsi="Calibri Light" w:cs="Calibri Light"/>
                <w:noProof/>
              </w:rPr>
              <w:t>Testing</w:t>
            </w:r>
            <w:r w:rsidR="005A0A5E">
              <w:rPr>
                <w:noProof/>
                <w:webHidden/>
              </w:rPr>
              <w:tab/>
            </w:r>
            <w:r w:rsidR="005A0A5E">
              <w:rPr>
                <w:noProof/>
                <w:webHidden/>
              </w:rPr>
              <w:fldChar w:fldCharType="begin"/>
            </w:r>
            <w:r w:rsidR="005A0A5E">
              <w:rPr>
                <w:noProof/>
                <w:webHidden/>
              </w:rPr>
              <w:instrText xml:space="preserve"> PAGEREF _Toc137126429 \h </w:instrText>
            </w:r>
            <w:r w:rsidR="005A0A5E">
              <w:rPr>
                <w:noProof/>
                <w:webHidden/>
              </w:rPr>
            </w:r>
            <w:r w:rsidR="005A0A5E">
              <w:rPr>
                <w:noProof/>
                <w:webHidden/>
              </w:rPr>
              <w:fldChar w:fldCharType="separate"/>
            </w:r>
            <w:r w:rsidR="005A0A5E">
              <w:rPr>
                <w:noProof/>
                <w:webHidden/>
              </w:rPr>
              <w:t>10</w:t>
            </w:r>
            <w:r w:rsidR="005A0A5E">
              <w:rPr>
                <w:noProof/>
                <w:webHidden/>
              </w:rPr>
              <w:fldChar w:fldCharType="end"/>
            </w:r>
          </w:hyperlink>
        </w:p>
        <w:p w14:paraId="45BBAF37" w14:textId="048D28EE" w:rsidR="005A0A5E" w:rsidRDefault="00000000">
          <w:pPr>
            <w:pStyle w:val="TOC2"/>
            <w:tabs>
              <w:tab w:val="right" w:leader="dot" w:pos="9016"/>
            </w:tabs>
            <w:rPr>
              <w:rFonts w:eastAsiaTheme="minorEastAsia"/>
              <w:noProof/>
              <w:lang w:eastAsia="en-GB"/>
            </w:rPr>
          </w:pPr>
          <w:hyperlink w:anchor="_Toc137126430" w:history="1">
            <w:r w:rsidR="005A0A5E" w:rsidRPr="00F26410">
              <w:rPr>
                <w:rStyle w:val="Hyperlink"/>
                <w:rFonts w:ascii="Calibri Light" w:hAnsi="Calibri Light" w:cs="Calibri Light"/>
                <w:noProof/>
              </w:rPr>
              <w:t>Time scale</w:t>
            </w:r>
            <w:r w:rsidR="005A0A5E">
              <w:rPr>
                <w:noProof/>
                <w:webHidden/>
              </w:rPr>
              <w:tab/>
            </w:r>
            <w:r w:rsidR="005A0A5E">
              <w:rPr>
                <w:noProof/>
                <w:webHidden/>
              </w:rPr>
              <w:fldChar w:fldCharType="begin"/>
            </w:r>
            <w:r w:rsidR="005A0A5E">
              <w:rPr>
                <w:noProof/>
                <w:webHidden/>
              </w:rPr>
              <w:instrText xml:space="preserve"> PAGEREF _Toc137126430 \h </w:instrText>
            </w:r>
            <w:r w:rsidR="005A0A5E">
              <w:rPr>
                <w:noProof/>
                <w:webHidden/>
              </w:rPr>
            </w:r>
            <w:r w:rsidR="005A0A5E">
              <w:rPr>
                <w:noProof/>
                <w:webHidden/>
              </w:rPr>
              <w:fldChar w:fldCharType="separate"/>
            </w:r>
            <w:r w:rsidR="005A0A5E">
              <w:rPr>
                <w:noProof/>
                <w:webHidden/>
              </w:rPr>
              <w:t>10</w:t>
            </w:r>
            <w:r w:rsidR="005A0A5E">
              <w:rPr>
                <w:noProof/>
                <w:webHidden/>
              </w:rPr>
              <w:fldChar w:fldCharType="end"/>
            </w:r>
          </w:hyperlink>
        </w:p>
        <w:p w14:paraId="4C3DBD54" w14:textId="64DF1EC6" w:rsidR="005A0A5E" w:rsidRDefault="00000000">
          <w:pPr>
            <w:pStyle w:val="TOC2"/>
            <w:tabs>
              <w:tab w:val="right" w:leader="dot" w:pos="9016"/>
            </w:tabs>
            <w:rPr>
              <w:rFonts w:eastAsiaTheme="minorEastAsia"/>
              <w:noProof/>
              <w:lang w:eastAsia="en-GB"/>
            </w:rPr>
          </w:pPr>
          <w:hyperlink w:anchor="_Toc137126431" w:history="1">
            <w:r w:rsidR="005A0A5E" w:rsidRPr="00F26410">
              <w:rPr>
                <w:rStyle w:val="Hyperlink"/>
                <w:rFonts w:ascii="Calibri Light" w:hAnsi="Calibri Light" w:cs="Calibri Light"/>
                <w:noProof/>
              </w:rPr>
              <w:t>Weight</w:t>
            </w:r>
            <w:r w:rsidR="005A0A5E">
              <w:rPr>
                <w:noProof/>
                <w:webHidden/>
              </w:rPr>
              <w:tab/>
            </w:r>
            <w:r w:rsidR="005A0A5E">
              <w:rPr>
                <w:noProof/>
                <w:webHidden/>
              </w:rPr>
              <w:fldChar w:fldCharType="begin"/>
            </w:r>
            <w:r w:rsidR="005A0A5E">
              <w:rPr>
                <w:noProof/>
                <w:webHidden/>
              </w:rPr>
              <w:instrText xml:space="preserve"> PAGEREF _Toc137126431 \h </w:instrText>
            </w:r>
            <w:r w:rsidR="005A0A5E">
              <w:rPr>
                <w:noProof/>
                <w:webHidden/>
              </w:rPr>
            </w:r>
            <w:r w:rsidR="005A0A5E">
              <w:rPr>
                <w:noProof/>
                <w:webHidden/>
              </w:rPr>
              <w:fldChar w:fldCharType="separate"/>
            </w:r>
            <w:r w:rsidR="005A0A5E">
              <w:rPr>
                <w:noProof/>
                <w:webHidden/>
              </w:rPr>
              <w:t>10</w:t>
            </w:r>
            <w:r w:rsidR="005A0A5E">
              <w:rPr>
                <w:noProof/>
                <w:webHidden/>
              </w:rPr>
              <w:fldChar w:fldCharType="end"/>
            </w:r>
          </w:hyperlink>
        </w:p>
        <w:p w14:paraId="77950C04" w14:textId="03FE48DD" w:rsidR="005A0A5E" w:rsidRDefault="00000000">
          <w:pPr>
            <w:pStyle w:val="TOC1"/>
            <w:tabs>
              <w:tab w:val="right" w:leader="dot" w:pos="9016"/>
            </w:tabs>
            <w:rPr>
              <w:noProof/>
            </w:rPr>
          </w:pPr>
          <w:hyperlink w:anchor="_Toc137126432" w:history="1">
            <w:r w:rsidR="005A0A5E" w:rsidRPr="00F26410">
              <w:rPr>
                <w:rStyle w:val="Hyperlink"/>
                <w:noProof/>
              </w:rPr>
              <w:t>Conclusion</w:t>
            </w:r>
            <w:r w:rsidR="005A0A5E">
              <w:rPr>
                <w:noProof/>
                <w:webHidden/>
              </w:rPr>
              <w:tab/>
            </w:r>
            <w:r w:rsidR="005A0A5E">
              <w:rPr>
                <w:noProof/>
                <w:webHidden/>
              </w:rPr>
              <w:fldChar w:fldCharType="begin"/>
            </w:r>
            <w:r w:rsidR="005A0A5E">
              <w:rPr>
                <w:noProof/>
                <w:webHidden/>
              </w:rPr>
              <w:instrText xml:space="preserve"> PAGEREF _Toc137126432 \h </w:instrText>
            </w:r>
            <w:r w:rsidR="005A0A5E">
              <w:rPr>
                <w:noProof/>
                <w:webHidden/>
              </w:rPr>
            </w:r>
            <w:r w:rsidR="005A0A5E">
              <w:rPr>
                <w:noProof/>
                <w:webHidden/>
              </w:rPr>
              <w:fldChar w:fldCharType="separate"/>
            </w:r>
            <w:r w:rsidR="005A0A5E">
              <w:rPr>
                <w:noProof/>
                <w:webHidden/>
              </w:rPr>
              <w:t>10</w:t>
            </w:r>
            <w:r w:rsidR="005A0A5E">
              <w:rPr>
                <w:noProof/>
                <w:webHidden/>
              </w:rPr>
              <w:fldChar w:fldCharType="end"/>
            </w:r>
          </w:hyperlink>
        </w:p>
        <w:p w14:paraId="2BFAE0C1" w14:textId="76768B68" w:rsidR="005A0A5E" w:rsidRDefault="00000000">
          <w:pPr>
            <w:pStyle w:val="TOC1"/>
            <w:tabs>
              <w:tab w:val="right" w:leader="dot" w:pos="9016"/>
            </w:tabs>
            <w:rPr>
              <w:noProof/>
            </w:rPr>
          </w:pPr>
          <w:hyperlink w:anchor="_Toc137126433" w:history="1">
            <w:r w:rsidR="005A0A5E" w:rsidRPr="00F26410">
              <w:rPr>
                <w:rStyle w:val="Hyperlink"/>
                <w:noProof/>
              </w:rPr>
              <w:t>Reference List</w:t>
            </w:r>
            <w:r w:rsidR="005A0A5E">
              <w:rPr>
                <w:noProof/>
                <w:webHidden/>
              </w:rPr>
              <w:tab/>
            </w:r>
            <w:r w:rsidR="005A0A5E">
              <w:rPr>
                <w:noProof/>
                <w:webHidden/>
              </w:rPr>
              <w:fldChar w:fldCharType="begin"/>
            </w:r>
            <w:r w:rsidR="005A0A5E">
              <w:rPr>
                <w:noProof/>
                <w:webHidden/>
              </w:rPr>
              <w:instrText xml:space="preserve"> PAGEREF _Toc137126433 \h </w:instrText>
            </w:r>
            <w:r w:rsidR="005A0A5E">
              <w:rPr>
                <w:noProof/>
                <w:webHidden/>
              </w:rPr>
            </w:r>
            <w:r w:rsidR="005A0A5E">
              <w:rPr>
                <w:noProof/>
                <w:webHidden/>
              </w:rPr>
              <w:fldChar w:fldCharType="separate"/>
            </w:r>
            <w:r w:rsidR="005A0A5E">
              <w:rPr>
                <w:noProof/>
                <w:webHidden/>
              </w:rPr>
              <w:t>11</w:t>
            </w:r>
            <w:r w:rsidR="005A0A5E">
              <w:rPr>
                <w:noProof/>
                <w:webHidden/>
              </w:rPr>
              <w:fldChar w:fldCharType="end"/>
            </w:r>
          </w:hyperlink>
        </w:p>
        <w:p w14:paraId="5155DBCD" w14:textId="528D03C9" w:rsidR="005554C7" w:rsidRDefault="005554C7">
          <w:r>
            <w:rPr>
              <w:b/>
              <w:bCs/>
              <w:noProof/>
            </w:rPr>
            <w:fldChar w:fldCharType="end"/>
          </w:r>
        </w:p>
      </w:sdtContent>
    </w:sdt>
    <w:p w14:paraId="3747935D" w14:textId="77777777" w:rsidR="00B939B8" w:rsidRDefault="00B939B8" w:rsidP="005D3597">
      <w:pPr>
        <w:pStyle w:val="Heading1"/>
        <w:rPr>
          <w:rFonts w:ascii="Segoe UI" w:hAnsi="Segoe UI" w:cs="Segoe UI"/>
          <w:sz w:val="18"/>
          <w:szCs w:val="18"/>
        </w:rPr>
      </w:pPr>
      <w:bookmarkStart w:id="2" w:name="_Toc137126395"/>
      <w:r>
        <w:rPr>
          <w:rStyle w:val="normaltextrun"/>
          <w:rFonts w:ascii="Calibri" w:hAnsi="Calibri" w:cs="Calibri"/>
        </w:rPr>
        <w:t>Synopsis</w:t>
      </w:r>
      <w:bookmarkEnd w:id="2"/>
      <w:r>
        <w:rPr>
          <w:rStyle w:val="normaltextrun"/>
          <w:rFonts w:ascii="Calibri" w:hAnsi="Calibri" w:cs="Calibri"/>
        </w:rPr>
        <w:t xml:space="preserve"> </w:t>
      </w:r>
      <w:r>
        <w:rPr>
          <w:rStyle w:val="eop"/>
          <w:rFonts w:ascii="Calibri" w:hAnsi="Calibri" w:cs="Calibri"/>
        </w:rPr>
        <w:t> </w:t>
      </w:r>
    </w:p>
    <w:p w14:paraId="4C85384D" w14:textId="77777777" w:rsidR="00202E9E" w:rsidRDefault="00202E9E" w:rsidP="008B75FA">
      <w:pPr>
        <w:pStyle w:val="paragraph"/>
        <w:spacing w:before="0" w:beforeAutospacing="0" w:after="0" w:afterAutospacing="0" w:line="360" w:lineRule="auto"/>
        <w:textAlignment w:val="baseline"/>
        <w:rPr>
          <w:rStyle w:val="normaltextrun"/>
          <w:rFonts w:asciiTheme="minorHAnsi" w:eastAsiaTheme="majorEastAsia" w:hAnsiTheme="minorHAnsi" w:cstheme="minorHAnsi"/>
          <w:sz w:val="22"/>
          <w:szCs w:val="22"/>
        </w:rPr>
      </w:pPr>
    </w:p>
    <w:p w14:paraId="17BB52BE" w14:textId="77777777" w:rsidR="00202E9E" w:rsidRDefault="00F2432B" w:rsidP="008B75FA">
      <w:pPr>
        <w:pStyle w:val="paragraph"/>
        <w:spacing w:before="0" w:beforeAutospacing="0" w:after="0" w:afterAutospacing="0" w:line="360" w:lineRule="auto"/>
        <w:textAlignment w:val="baseline"/>
        <w:rPr>
          <w:rStyle w:val="normaltextrun"/>
          <w:rFonts w:asciiTheme="minorHAnsi" w:eastAsiaTheme="majorEastAsia" w:hAnsiTheme="minorHAnsi" w:cstheme="minorHAnsi"/>
          <w:sz w:val="22"/>
          <w:szCs w:val="22"/>
        </w:rPr>
      </w:pPr>
      <w:r w:rsidRPr="008B75FA">
        <w:rPr>
          <w:rStyle w:val="normaltextrun"/>
          <w:rFonts w:asciiTheme="minorHAnsi" w:eastAsiaTheme="majorEastAsia" w:hAnsiTheme="minorHAnsi" w:cstheme="minorHAnsi"/>
          <w:sz w:val="22"/>
          <w:szCs w:val="22"/>
        </w:rPr>
        <w:t>This design brief is looking at different elements that needs to be considered to create the new breathalyser product. Each element will be looked at individually with recommendations of considerations</w:t>
      </w:r>
      <w:r w:rsidR="00202E9E">
        <w:rPr>
          <w:rStyle w:val="normaltextrun"/>
          <w:rFonts w:asciiTheme="minorHAnsi" w:eastAsiaTheme="majorEastAsia" w:hAnsiTheme="minorHAnsi" w:cstheme="minorHAnsi"/>
          <w:sz w:val="22"/>
          <w:szCs w:val="22"/>
        </w:rPr>
        <w:t xml:space="preserve"> that will need to be investigated further</w:t>
      </w:r>
      <w:r w:rsidRPr="008B75FA">
        <w:rPr>
          <w:rStyle w:val="normaltextrun"/>
          <w:rFonts w:asciiTheme="minorHAnsi" w:eastAsiaTheme="majorEastAsia" w:hAnsiTheme="minorHAnsi" w:cstheme="minorHAnsi"/>
          <w:sz w:val="22"/>
          <w:szCs w:val="22"/>
        </w:rPr>
        <w:t>. The aim of this design brief is to make all involved in this project aware of what will be needed to consider and looked into in order for this new product to become a reality</w:t>
      </w:r>
      <w:r w:rsidR="00202E9E">
        <w:rPr>
          <w:rStyle w:val="normaltextrun"/>
          <w:rFonts w:asciiTheme="minorHAnsi" w:eastAsiaTheme="majorEastAsia" w:hAnsiTheme="minorHAnsi" w:cstheme="minorHAnsi"/>
          <w:sz w:val="22"/>
          <w:szCs w:val="22"/>
        </w:rPr>
        <w:t xml:space="preserve"> and the reality of what it will take and all that is needed for this product to be created</w:t>
      </w:r>
      <w:r w:rsidRPr="008B75FA">
        <w:rPr>
          <w:rStyle w:val="normaltextrun"/>
          <w:rFonts w:asciiTheme="minorHAnsi" w:eastAsiaTheme="majorEastAsia" w:hAnsiTheme="minorHAnsi" w:cstheme="minorHAnsi"/>
          <w:sz w:val="22"/>
          <w:szCs w:val="22"/>
        </w:rPr>
        <w:t>.</w:t>
      </w:r>
    </w:p>
    <w:p w14:paraId="4FED1619" w14:textId="68A8330C" w:rsidR="00F2432B" w:rsidRPr="00202E9E" w:rsidRDefault="00F2432B" w:rsidP="008B75FA">
      <w:pPr>
        <w:pStyle w:val="paragraph"/>
        <w:spacing w:before="0" w:beforeAutospacing="0" w:after="0" w:afterAutospacing="0" w:line="360" w:lineRule="auto"/>
        <w:textAlignment w:val="baseline"/>
        <w:rPr>
          <w:rFonts w:asciiTheme="minorHAnsi" w:eastAsiaTheme="majorEastAsia" w:hAnsiTheme="minorHAnsi" w:cstheme="minorHAnsi"/>
          <w:sz w:val="22"/>
          <w:szCs w:val="22"/>
        </w:rPr>
      </w:pPr>
      <w:r w:rsidRPr="008B75FA">
        <w:rPr>
          <w:rStyle w:val="normaltextrun"/>
          <w:rFonts w:asciiTheme="minorHAnsi" w:eastAsiaTheme="majorEastAsia" w:hAnsiTheme="minorHAnsi" w:cstheme="minorHAnsi"/>
          <w:sz w:val="22"/>
          <w:szCs w:val="22"/>
        </w:rPr>
        <w:t xml:space="preserve"> The purpose of the design brief is to bring to light everything that will need to be done over time to bring this new product to live. It means that everyone that is involved working on this new product has a clear and simple guide to follow that keeps everyone on the same goal and outcome. </w:t>
      </w:r>
      <w:r w:rsidRPr="008B75FA">
        <w:rPr>
          <w:rStyle w:val="eop"/>
          <w:rFonts w:asciiTheme="minorHAnsi" w:hAnsiTheme="minorHAnsi" w:cstheme="minorHAnsi"/>
          <w:sz w:val="22"/>
          <w:szCs w:val="22"/>
        </w:rPr>
        <w:t> </w:t>
      </w:r>
    </w:p>
    <w:p w14:paraId="1DF76D35" w14:textId="0F982623" w:rsidR="00F2432B" w:rsidRPr="00E70F0A" w:rsidRDefault="00F2432B" w:rsidP="00E70F0A">
      <w:pPr>
        <w:pStyle w:val="paragraph"/>
        <w:spacing w:before="0" w:beforeAutospacing="0" w:after="0" w:afterAutospacing="0" w:line="360" w:lineRule="auto"/>
        <w:textAlignment w:val="baseline"/>
        <w:rPr>
          <w:rFonts w:asciiTheme="minorHAnsi" w:eastAsiaTheme="majorEastAsia" w:hAnsiTheme="minorHAnsi" w:cstheme="minorHAnsi"/>
          <w:sz w:val="22"/>
          <w:szCs w:val="22"/>
        </w:rPr>
      </w:pPr>
      <w:r w:rsidRPr="008B75FA">
        <w:rPr>
          <w:rStyle w:val="normaltextrun"/>
          <w:rFonts w:asciiTheme="minorHAnsi" w:eastAsiaTheme="majorEastAsia" w:hAnsiTheme="minorHAnsi" w:cstheme="minorHAnsi"/>
          <w:sz w:val="22"/>
          <w:szCs w:val="22"/>
        </w:rPr>
        <w:t xml:space="preserve">One of the main objectives of this design brief is to create a clear guide </w:t>
      </w:r>
      <w:r w:rsidR="00202E9E">
        <w:rPr>
          <w:rStyle w:val="normaltextrun"/>
          <w:rFonts w:asciiTheme="minorHAnsi" w:eastAsiaTheme="majorEastAsia" w:hAnsiTheme="minorHAnsi" w:cstheme="minorHAnsi"/>
          <w:sz w:val="22"/>
          <w:szCs w:val="22"/>
        </w:rPr>
        <w:t xml:space="preserve">in order to be considered when going into the next steps of this project, it gives the opportunity to find any </w:t>
      </w:r>
      <w:r w:rsidR="00E70F0A">
        <w:rPr>
          <w:rStyle w:val="normaltextrun"/>
          <w:rFonts w:asciiTheme="minorHAnsi" w:eastAsiaTheme="majorEastAsia" w:hAnsiTheme="minorHAnsi" w:cstheme="minorHAnsi"/>
          <w:sz w:val="22"/>
          <w:szCs w:val="22"/>
        </w:rPr>
        <w:t>problems</w:t>
      </w:r>
      <w:r w:rsidR="00202E9E">
        <w:rPr>
          <w:rStyle w:val="normaltextrun"/>
          <w:rFonts w:asciiTheme="minorHAnsi" w:eastAsiaTheme="majorEastAsia" w:hAnsiTheme="minorHAnsi" w:cstheme="minorHAnsi"/>
          <w:sz w:val="22"/>
          <w:szCs w:val="22"/>
        </w:rPr>
        <w:t xml:space="preserve"> that could occur and</w:t>
      </w:r>
      <w:r w:rsidR="00E70F0A">
        <w:rPr>
          <w:rStyle w:val="normaltextrun"/>
          <w:rFonts w:asciiTheme="minorHAnsi" w:eastAsiaTheme="majorEastAsia" w:hAnsiTheme="minorHAnsi" w:cstheme="minorHAnsi"/>
          <w:sz w:val="22"/>
          <w:szCs w:val="22"/>
        </w:rPr>
        <w:t xml:space="preserve"> find a solution. All elements in this design brief will need to be considered alone but also together as often if will be find that one element will have an effect on others.</w:t>
      </w:r>
      <w:r>
        <w:rPr>
          <w:rStyle w:val="eop"/>
          <w:rFonts w:ascii="Calibri" w:hAnsi="Calibri" w:cs="Calibri"/>
        </w:rPr>
        <w:t> </w:t>
      </w:r>
    </w:p>
    <w:p w14:paraId="41ED1131" w14:textId="77777777" w:rsidR="00B939B8" w:rsidRDefault="00B939B8" w:rsidP="00B939B8"/>
    <w:p w14:paraId="3EB96BC1" w14:textId="77777777" w:rsidR="00B939B8" w:rsidRDefault="00B939B8" w:rsidP="00B939B8"/>
    <w:p w14:paraId="6A67949E" w14:textId="77777777" w:rsidR="00B939B8" w:rsidRDefault="00B939B8" w:rsidP="00B939B8"/>
    <w:p w14:paraId="22BD5282" w14:textId="77777777" w:rsidR="00B939B8" w:rsidRDefault="00B939B8" w:rsidP="00B939B8">
      <w:pPr>
        <w:jc w:val="center"/>
      </w:pPr>
    </w:p>
    <w:p w14:paraId="54130849" w14:textId="77777777" w:rsidR="00B939B8" w:rsidRDefault="00B939B8" w:rsidP="00B939B8">
      <w:pPr>
        <w:jc w:val="center"/>
      </w:pPr>
    </w:p>
    <w:p w14:paraId="7931C829" w14:textId="77777777" w:rsidR="00B939B8" w:rsidRDefault="00B939B8" w:rsidP="00B939B8">
      <w:pPr>
        <w:jc w:val="center"/>
      </w:pPr>
    </w:p>
    <w:p w14:paraId="05D8BF77" w14:textId="77777777" w:rsidR="00B939B8" w:rsidRDefault="00B939B8" w:rsidP="00B939B8">
      <w:pPr>
        <w:jc w:val="center"/>
      </w:pPr>
    </w:p>
    <w:p w14:paraId="6735E15D" w14:textId="77777777" w:rsidR="00B939B8" w:rsidRDefault="00B939B8" w:rsidP="00B939B8">
      <w:pPr>
        <w:jc w:val="center"/>
      </w:pPr>
    </w:p>
    <w:p w14:paraId="1913A247" w14:textId="77777777" w:rsidR="00B939B8" w:rsidRDefault="00B939B8" w:rsidP="00B939B8">
      <w:pPr>
        <w:jc w:val="center"/>
      </w:pPr>
    </w:p>
    <w:p w14:paraId="21452A14" w14:textId="77777777" w:rsidR="00B939B8" w:rsidRDefault="00B939B8" w:rsidP="00B939B8">
      <w:pPr>
        <w:jc w:val="center"/>
      </w:pPr>
    </w:p>
    <w:p w14:paraId="5B8F4B78" w14:textId="77777777" w:rsidR="00B939B8" w:rsidRDefault="00B939B8" w:rsidP="005A0A5E"/>
    <w:p w14:paraId="234F28D1" w14:textId="77777777" w:rsidR="00B939B8" w:rsidRDefault="00B939B8" w:rsidP="00B939B8">
      <w:pPr>
        <w:jc w:val="center"/>
      </w:pPr>
    </w:p>
    <w:p w14:paraId="2EDD94D2" w14:textId="77777777" w:rsidR="00B939B8" w:rsidRDefault="00B939B8" w:rsidP="00B939B8">
      <w:pPr>
        <w:jc w:val="center"/>
      </w:pPr>
    </w:p>
    <w:p w14:paraId="36DD6140" w14:textId="77777777" w:rsidR="00B939B8" w:rsidRDefault="00B939B8" w:rsidP="00823BD1">
      <w:pPr>
        <w:pStyle w:val="Heading2"/>
        <w:rPr>
          <w:rStyle w:val="eop"/>
          <w:rFonts w:ascii="Calibri Light" w:hAnsi="Calibri Light" w:cs="Calibri Light"/>
          <w:color w:val="2F5496"/>
        </w:rPr>
      </w:pPr>
      <w:bookmarkStart w:id="3" w:name="_Toc137126396"/>
      <w:r w:rsidRPr="00823BD1">
        <w:rPr>
          <w:rStyle w:val="normaltextrun"/>
        </w:rPr>
        <w:t>Aesthetics</w:t>
      </w:r>
      <w:bookmarkEnd w:id="3"/>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252638FC" w14:textId="77777777" w:rsidR="00BD038B" w:rsidRPr="00F735C9" w:rsidRDefault="00BD038B" w:rsidP="00BB1A0D">
      <w:pPr>
        <w:pStyle w:val="ListParagraph"/>
        <w:numPr>
          <w:ilvl w:val="0"/>
          <w:numId w:val="21"/>
        </w:numPr>
        <w:spacing w:after="0"/>
        <w:textAlignment w:val="baseline"/>
        <w:rPr>
          <w:rFonts w:ascii="Calibri" w:hAnsi="Calibri" w:cs="Calibri"/>
        </w:rPr>
      </w:pPr>
      <w:r>
        <w:t xml:space="preserve">Aesthetics refers to how the product looks. The product needs to appear simple to use. A simple to use appearance is important to give users the confidence to use the product independently. Hand-held. </w:t>
      </w:r>
    </w:p>
    <w:p w14:paraId="4664DAF0" w14:textId="77777777" w:rsidR="00BD038B" w:rsidRPr="00F735C9" w:rsidRDefault="00BD038B" w:rsidP="00BB1A0D">
      <w:pPr>
        <w:pStyle w:val="ListParagraph"/>
        <w:numPr>
          <w:ilvl w:val="0"/>
          <w:numId w:val="21"/>
        </w:numPr>
        <w:spacing w:after="0"/>
        <w:textAlignment w:val="baseline"/>
        <w:rPr>
          <w:rFonts w:ascii="Calibri" w:hAnsi="Calibri" w:cs="Calibri"/>
        </w:rPr>
      </w:pPr>
      <w:r>
        <w:t>Disposable mouthpiece.</w:t>
      </w:r>
    </w:p>
    <w:p w14:paraId="262FF64A" w14:textId="77777777" w:rsidR="00BD038B" w:rsidRPr="00F735C9" w:rsidRDefault="00BD038B" w:rsidP="00BB1A0D">
      <w:pPr>
        <w:pStyle w:val="ListParagraph"/>
        <w:numPr>
          <w:ilvl w:val="0"/>
          <w:numId w:val="21"/>
        </w:numPr>
        <w:spacing w:after="0"/>
        <w:textAlignment w:val="baseline"/>
        <w:rPr>
          <w:rFonts w:ascii="Calibri" w:hAnsi="Calibri" w:cs="Calibri"/>
        </w:rPr>
      </w:pPr>
      <w:r>
        <w:t>As this is a medical device, it could be argued the device needs to look clinical to encourage confidence in the device. On the other hand, a device that appears too clinical may put some people off.</w:t>
      </w:r>
    </w:p>
    <w:p w14:paraId="19084B34" w14:textId="5A483BC1" w:rsidR="00BD038B" w:rsidRPr="00F735C9" w:rsidRDefault="00BD038B" w:rsidP="00BB1A0D">
      <w:pPr>
        <w:pStyle w:val="ListParagraph"/>
        <w:numPr>
          <w:ilvl w:val="0"/>
          <w:numId w:val="21"/>
        </w:numPr>
        <w:spacing w:after="0"/>
        <w:textAlignment w:val="baseline"/>
        <w:rPr>
          <w:rFonts w:ascii="Calibri" w:hAnsi="Calibri" w:cs="Calibri"/>
        </w:rPr>
      </w:pPr>
      <w:r>
        <w:t>What colour would the screen be – like an old Nokia screen or will it be a touch screen</w:t>
      </w:r>
      <w:r w:rsidR="0016353A">
        <w:t xml:space="preserve"> as we see on phones?</w:t>
      </w:r>
    </w:p>
    <w:p w14:paraId="6E39C6F4" w14:textId="77777777" w:rsidR="00BD038B" w:rsidRPr="00F735C9" w:rsidRDefault="00BD038B" w:rsidP="00BB1A0D">
      <w:pPr>
        <w:pStyle w:val="ListParagraph"/>
        <w:numPr>
          <w:ilvl w:val="0"/>
          <w:numId w:val="21"/>
        </w:numPr>
        <w:spacing w:after="0"/>
        <w:textAlignment w:val="baseline"/>
        <w:rPr>
          <w:rFonts w:ascii="Calibri" w:hAnsi="Calibri" w:cs="Calibri"/>
        </w:rPr>
      </w:pPr>
      <w:r>
        <w:t>What does the result look like? Green for clear, red for positive and something to show that test not working properly or result indeterminate.</w:t>
      </w:r>
    </w:p>
    <w:p w14:paraId="39928044" w14:textId="77777777" w:rsidR="00BD038B" w:rsidRPr="00F735C9" w:rsidRDefault="00BD038B" w:rsidP="00BB1A0D">
      <w:pPr>
        <w:pStyle w:val="ListParagraph"/>
        <w:numPr>
          <w:ilvl w:val="0"/>
          <w:numId w:val="21"/>
        </w:numPr>
        <w:spacing w:after="0"/>
        <w:textAlignment w:val="baseline"/>
        <w:rPr>
          <w:rFonts w:ascii="Calibri" w:hAnsi="Calibri" w:cs="Calibri"/>
        </w:rPr>
      </w:pPr>
      <w:r>
        <w:t>How will it work for people with visual impairments, visual impairments, difficulty with grip.</w:t>
      </w:r>
    </w:p>
    <w:p w14:paraId="444F93D5" w14:textId="77777777" w:rsidR="00BD038B" w:rsidRPr="00F735C9" w:rsidRDefault="00BD038B" w:rsidP="00BB1A0D">
      <w:pPr>
        <w:pStyle w:val="ListParagraph"/>
        <w:numPr>
          <w:ilvl w:val="0"/>
          <w:numId w:val="21"/>
        </w:numPr>
        <w:spacing w:after="0"/>
        <w:textAlignment w:val="baseline"/>
        <w:rPr>
          <w:rFonts w:ascii="Calibri" w:hAnsi="Calibri" w:cs="Calibri"/>
        </w:rPr>
      </w:pPr>
      <w:r>
        <w:t>How young can a child be to use it and when is parental supervision no longer required.</w:t>
      </w:r>
    </w:p>
    <w:p w14:paraId="3BE73822" w14:textId="77777777" w:rsidR="00BD038B" w:rsidRPr="00F735C9" w:rsidRDefault="00BD038B" w:rsidP="00BB1A0D">
      <w:pPr>
        <w:pStyle w:val="ListParagraph"/>
        <w:numPr>
          <w:ilvl w:val="0"/>
          <w:numId w:val="21"/>
        </w:numPr>
        <w:spacing w:after="0"/>
        <w:textAlignment w:val="baseline"/>
        <w:rPr>
          <w:rFonts w:ascii="Calibri" w:hAnsi="Calibri" w:cs="Calibri"/>
        </w:rPr>
      </w:pPr>
      <w:r>
        <w:t>Could it be used with toddler? If so, how reliable the results.</w:t>
      </w:r>
    </w:p>
    <w:p w14:paraId="778D2058" w14:textId="77777777" w:rsidR="00BD038B" w:rsidRPr="00BD038B" w:rsidRDefault="00BD038B" w:rsidP="0016353A"/>
    <w:p w14:paraId="6B041897" w14:textId="77777777" w:rsidR="00B939B8" w:rsidRDefault="00B939B8" w:rsidP="00B939B8">
      <w:pPr>
        <w:pStyle w:val="Heading2"/>
        <w:rPr>
          <w:rFonts w:ascii="Calibri" w:hAnsi="Calibri" w:cs="Calibri"/>
          <w:sz w:val="22"/>
          <w:szCs w:val="22"/>
        </w:rPr>
      </w:pPr>
      <w:bookmarkStart w:id="4" w:name="_Toc137126397"/>
      <w:r>
        <w:rPr>
          <w:rStyle w:val="normaltextrun"/>
          <w:rFonts w:ascii="Calibri Light" w:hAnsi="Calibri Light" w:cs="Calibri Light"/>
          <w:color w:val="2F5496"/>
        </w:rPr>
        <w:t>Branding</w:t>
      </w:r>
      <w:bookmarkEnd w:id="4"/>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173049C6" w14:textId="27DEC8B1" w:rsidR="00B939B8" w:rsidRDefault="00457275" w:rsidP="00BB1A0D">
      <w:pPr>
        <w:pStyle w:val="ListParagraph"/>
        <w:numPr>
          <w:ilvl w:val="0"/>
          <w:numId w:val="22"/>
        </w:numPr>
      </w:pPr>
      <w:r>
        <w:t>What does the branding need to look like that will represent the brand well and the product.</w:t>
      </w:r>
    </w:p>
    <w:p w14:paraId="4E2AD628" w14:textId="74045C7A" w:rsidR="00457275" w:rsidRDefault="00457275" w:rsidP="00BB1A0D">
      <w:pPr>
        <w:pStyle w:val="ListParagraph"/>
        <w:numPr>
          <w:ilvl w:val="0"/>
          <w:numId w:val="22"/>
        </w:numPr>
      </w:pPr>
      <w:r>
        <w:t xml:space="preserve">The colours that will be used to represent the brand? As this is a medical product consider the colours that are linked with the medical or clinical side of manufacturing and products. For </w:t>
      </w:r>
      <w:r w:rsidR="0050204B">
        <w:t>example,</w:t>
      </w:r>
      <w:r>
        <w:t xml:space="preserve"> white and blue are often link to medical or clinical products. </w:t>
      </w:r>
    </w:p>
    <w:p w14:paraId="43A21BC3" w14:textId="1AF36617" w:rsidR="00F17E62" w:rsidRDefault="00F17E62" w:rsidP="00BB1A0D">
      <w:pPr>
        <w:pStyle w:val="ListParagraph"/>
        <w:numPr>
          <w:ilvl w:val="0"/>
          <w:numId w:val="22"/>
        </w:numPr>
      </w:pPr>
      <w:r>
        <w:t>Consider what the branding will tell the customer</w:t>
      </w:r>
      <w:r w:rsidR="008246C1">
        <w:t>, what do you or don’t you want the customer to see through the branding.</w:t>
      </w:r>
      <w:r w:rsidR="005B25DC">
        <w:t xml:space="preserve"> </w:t>
      </w:r>
    </w:p>
    <w:p w14:paraId="4C94F12B" w14:textId="108F8E4A" w:rsidR="005B25DC" w:rsidRDefault="00C14FCB" w:rsidP="00BB1A0D">
      <w:pPr>
        <w:pStyle w:val="ListParagraph"/>
        <w:numPr>
          <w:ilvl w:val="0"/>
          <w:numId w:val="22"/>
        </w:numPr>
      </w:pPr>
      <w:r>
        <w:t>How can we make sure that the we are capturing the attention of the correct audience</w:t>
      </w:r>
      <w:r w:rsidR="00071C21">
        <w:t>?</w:t>
      </w:r>
    </w:p>
    <w:p w14:paraId="650A9823" w14:textId="3E46FBE2" w:rsidR="00AD73D6" w:rsidRDefault="00AD73D6" w:rsidP="00BB1A0D">
      <w:pPr>
        <w:pStyle w:val="ListParagraph"/>
        <w:numPr>
          <w:ilvl w:val="0"/>
          <w:numId w:val="22"/>
        </w:numPr>
      </w:pPr>
      <w:r>
        <w:t>Looking at com</w:t>
      </w:r>
      <w:r w:rsidR="00F22F49">
        <w:t xml:space="preserve">panies for example Alcosense who make alcohol breathalysers who are based in the United Kingdom </w:t>
      </w:r>
      <w:r w:rsidR="006B2589">
        <w:t xml:space="preserve">they offer a range of breathalysers from </w:t>
      </w:r>
      <w:r w:rsidR="0018178C">
        <w:t xml:space="preserve">single use to </w:t>
      </w:r>
      <w:r w:rsidR="00D06B74">
        <w:t>breathalysers</w:t>
      </w:r>
      <w:r w:rsidR="00474086">
        <w:t xml:space="preserve"> that are recognised in the </w:t>
      </w:r>
      <w:r w:rsidR="00D06B74">
        <w:t>United Kingdom but they also offer one that is recognised in France for the use of the public to keep in their cars.</w:t>
      </w:r>
    </w:p>
    <w:p w14:paraId="328B0094" w14:textId="77777777" w:rsidR="00B939B8" w:rsidRPr="00823BD1" w:rsidRDefault="00B939B8" w:rsidP="00823BD1">
      <w:pPr>
        <w:pStyle w:val="Heading2"/>
      </w:pPr>
      <w:bookmarkStart w:id="5" w:name="_Toc137126398"/>
      <w:r w:rsidRPr="00823BD1">
        <w:rPr>
          <w:rStyle w:val="normaltextrun"/>
        </w:rPr>
        <w:t>Company constraints</w:t>
      </w:r>
      <w:bookmarkEnd w:id="5"/>
      <w:r w:rsidRPr="00823BD1">
        <w:rPr>
          <w:rStyle w:val="normaltextrun"/>
        </w:rPr>
        <w:t xml:space="preserve"> </w:t>
      </w:r>
      <w:r w:rsidRPr="00823BD1">
        <w:rPr>
          <w:rStyle w:val="eop"/>
        </w:rPr>
        <w:t> </w:t>
      </w:r>
    </w:p>
    <w:p w14:paraId="19A20AD4" w14:textId="321EBF88" w:rsidR="00B939B8" w:rsidRDefault="00277E7E" w:rsidP="00BB1A0D">
      <w:pPr>
        <w:pStyle w:val="ListParagraph"/>
        <w:numPr>
          <w:ilvl w:val="0"/>
          <w:numId w:val="13"/>
        </w:numPr>
      </w:pPr>
      <w:r>
        <w:t xml:space="preserve">It will need to be considered the time that it will take to ensure that the correct standards </w:t>
      </w:r>
      <w:r w:rsidR="006B2589">
        <w:t>e.g.,</w:t>
      </w:r>
      <w:r>
        <w:t xml:space="preserve"> ISO 13485 has not only been applied for but also approved and to get a CE certification for the product before being able to approach customers within Europe. </w:t>
      </w:r>
      <w:r w:rsidR="00565029">
        <w:t xml:space="preserve"> </w:t>
      </w:r>
    </w:p>
    <w:p w14:paraId="347FD5B9" w14:textId="72B22D2A" w:rsidR="00922DE3" w:rsidRDefault="00922DE3" w:rsidP="00BB1A0D">
      <w:pPr>
        <w:pStyle w:val="ListParagraph"/>
        <w:numPr>
          <w:ilvl w:val="0"/>
          <w:numId w:val="13"/>
        </w:numPr>
      </w:pPr>
      <w:r>
        <w:t xml:space="preserve">In addition to the time it takes to get the ISO certification it needs to be taken into consideration what if the ISO does not get achieved </w:t>
      </w:r>
      <w:r w:rsidR="00F0061A">
        <w:t>how much of a set back will this be for the company and what will need to be changed to ensure this can be achieved.</w:t>
      </w:r>
    </w:p>
    <w:p w14:paraId="568DD688" w14:textId="1826E404" w:rsidR="00565029" w:rsidRDefault="00740DA8" w:rsidP="00BB1A0D">
      <w:pPr>
        <w:pStyle w:val="ListParagraph"/>
        <w:numPr>
          <w:ilvl w:val="0"/>
          <w:numId w:val="13"/>
        </w:numPr>
      </w:pPr>
      <w:r>
        <w:t xml:space="preserve">As components for the product are made in more than one location it will need to be taken into consideration that delays could happen with the dispatch or delivery </w:t>
      </w:r>
      <w:r w:rsidR="00566C9F">
        <w:t>of parts of the product. Any delay with one part if that is the making of the component or completion will have a rolling effect on the rest of the product but also the locations working on other parts of the product.</w:t>
      </w:r>
      <w:r w:rsidR="00922DE3">
        <w:t xml:space="preserve"> </w:t>
      </w:r>
    </w:p>
    <w:p w14:paraId="7886316B" w14:textId="77777777" w:rsidR="00B939B8" w:rsidRDefault="00B939B8" w:rsidP="00B939B8">
      <w:pPr>
        <w:pStyle w:val="Heading2"/>
        <w:rPr>
          <w:rFonts w:ascii="Calibri" w:hAnsi="Calibri" w:cs="Calibri"/>
          <w:sz w:val="22"/>
          <w:szCs w:val="22"/>
        </w:rPr>
      </w:pPr>
      <w:bookmarkStart w:id="6" w:name="_Toc137126399"/>
      <w:r>
        <w:rPr>
          <w:rStyle w:val="normaltextrun"/>
          <w:rFonts w:ascii="Calibri Light" w:hAnsi="Calibri Light" w:cs="Calibri Light"/>
          <w:color w:val="2F5496"/>
        </w:rPr>
        <w:lastRenderedPageBreak/>
        <w:t>Competition</w:t>
      </w:r>
      <w:bookmarkEnd w:id="6"/>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26CC3C77" w14:textId="23FE78E4" w:rsidR="00BD038B" w:rsidRPr="00F735C9" w:rsidRDefault="00BD038B" w:rsidP="00BB1A0D">
      <w:pPr>
        <w:pStyle w:val="paragraph"/>
        <w:numPr>
          <w:ilvl w:val="0"/>
          <w:numId w:val="13"/>
        </w:numPr>
        <w:spacing w:before="0" w:beforeAutospacing="0" w:after="0" w:afterAutospacing="0"/>
        <w:textAlignment w:val="baseline"/>
        <w:rPr>
          <w:rStyle w:val="normaltextrun"/>
          <w:rFonts w:ascii="Calibri" w:hAnsi="Calibri" w:cs="Calibri"/>
          <w:sz w:val="22"/>
          <w:szCs w:val="22"/>
        </w:rPr>
      </w:pPr>
      <w:r>
        <w:rPr>
          <w:rStyle w:val="normaltextrun"/>
          <w:rFonts w:ascii="Calibri" w:eastAsiaTheme="majorEastAsia" w:hAnsi="Calibri" w:cs="Calibri"/>
          <w:sz w:val="22"/>
          <w:szCs w:val="22"/>
        </w:rPr>
        <w:t>Consider who our main competitors are?</w:t>
      </w:r>
      <w:r w:rsidR="00836F1C">
        <w:rPr>
          <w:rStyle w:val="normaltextrun"/>
          <w:rFonts w:ascii="Calibri" w:eastAsiaTheme="majorEastAsia" w:hAnsi="Calibri" w:cs="Calibri"/>
          <w:sz w:val="22"/>
          <w:szCs w:val="22"/>
        </w:rPr>
        <w:t xml:space="preserve"> And how can this product stand out against our competitors? </w:t>
      </w:r>
    </w:p>
    <w:p w14:paraId="04386977" w14:textId="77777777" w:rsidR="00BD038B" w:rsidRDefault="00BD038B" w:rsidP="00BB1A0D">
      <w:pPr>
        <w:pStyle w:val="paragraph"/>
        <w:numPr>
          <w:ilvl w:val="0"/>
          <w:numId w:val="13"/>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How is this product different to what already exists in the market and to what our competitors have to offer?</w:t>
      </w:r>
    </w:p>
    <w:p w14:paraId="0332B19B" w14:textId="697C28E5" w:rsidR="00BD038B" w:rsidRDefault="00281926" w:rsidP="00BB1A0D">
      <w:pPr>
        <w:pStyle w:val="paragraph"/>
        <w:numPr>
          <w:ilvl w:val="0"/>
          <w:numId w:val="13"/>
        </w:numPr>
        <w:spacing w:before="0" w:beforeAutospacing="0" w:after="0" w:afterAutospacing="0"/>
        <w:textAlignment w:val="baseline"/>
        <w:rPr>
          <w:rStyle w:val="eop"/>
          <w:rFonts w:ascii="Calibri" w:hAnsi="Calibri" w:cs="Calibri"/>
          <w:sz w:val="22"/>
          <w:szCs w:val="22"/>
        </w:rPr>
      </w:pPr>
      <w:r>
        <w:rPr>
          <w:rStyle w:val="normaltextrun"/>
          <w:rFonts w:ascii="Calibri" w:eastAsiaTheme="majorEastAsia" w:hAnsi="Calibri" w:cs="Calibri"/>
          <w:sz w:val="22"/>
          <w:szCs w:val="22"/>
        </w:rPr>
        <w:t xml:space="preserve">In addition to who our main competitors are, how many are there what is the size of the market that we are competing in? </w:t>
      </w:r>
    </w:p>
    <w:p w14:paraId="4AD443B3" w14:textId="7289FA56" w:rsidR="00BD038B" w:rsidRDefault="00BD038B" w:rsidP="00BB1A0D">
      <w:pPr>
        <w:pStyle w:val="paragraph"/>
        <w:numPr>
          <w:ilvl w:val="0"/>
          <w:numId w:val="13"/>
        </w:numPr>
        <w:spacing w:before="0" w:beforeAutospacing="0" w:after="0" w:afterAutospacing="0"/>
        <w:textAlignment w:val="baseline"/>
        <w:rPr>
          <w:rFonts w:ascii="Calibri" w:hAnsi="Calibri" w:cs="Calibri"/>
          <w:sz w:val="22"/>
          <w:szCs w:val="22"/>
        </w:rPr>
      </w:pPr>
      <w:r>
        <w:rPr>
          <w:rStyle w:val="eop"/>
          <w:rFonts w:ascii="Calibri" w:hAnsi="Calibri" w:cs="Calibri"/>
          <w:sz w:val="22"/>
          <w:szCs w:val="22"/>
        </w:rPr>
        <w:t xml:space="preserve">What products that are already on the market that are similar to us, or is there already a product like this on the market, if </w:t>
      </w:r>
      <w:r w:rsidR="00B451C3">
        <w:rPr>
          <w:rStyle w:val="eop"/>
          <w:rFonts w:ascii="Calibri" w:hAnsi="Calibri" w:cs="Calibri"/>
          <w:sz w:val="22"/>
          <w:szCs w:val="22"/>
        </w:rPr>
        <w:t>so,</w:t>
      </w:r>
      <w:r>
        <w:rPr>
          <w:rStyle w:val="eop"/>
          <w:rFonts w:ascii="Calibri" w:hAnsi="Calibri" w:cs="Calibri"/>
          <w:sz w:val="22"/>
          <w:szCs w:val="22"/>
        </w:rPr>
        <w:t xml:space="preserve"> how can it be ensured that the one that will be made better than the ones that are already out there.</w:t>
      </w:r>
    </w:p>
    <w:p w14:paraId="24900E1C" w14:textId="47C140F0" w:rsidR="00B939B8" w:rsidRDefault="00B939B8" w:rsidP="0070072A">
      <w:pPr>
        <w:pStyle w:val="paragraph"/>
        <w:spacing w:before="0" w:beforeAutospacing="0" w:after="0" w:afterAutospacing="0"/>
        <w:ind w:left="408"/>
        <w:textAlignment w:val="baseline"/>
        <w:rPr>
          <w:rFonts w:ascii="Calibri" w:hAnsi="Calibri" w:cs="Calibri"/>
          <w:sz w:val="22"/>
          <w:szCs w:val="22"/>
        </w:rPr>
      </w:pPr>
    </w:p>
    <w:p w14:paraId="457A107B" w14:textId="77777777" w:rsidR="00B939B8" w:rsidRDefault="00B939B8" w:rsidP="00B939B8">
      <w:pPr>
        <w:pStyle w:val="Heading2"/>
        <w:rPr>
          <w:rFonts w:ascii="Calibri" w:hAnsi="Calibri" w:cs="Calibri"/>
          <w:sz w:val="22"/>
          <w:szCs w:val="22"/>
        </w:rPr>
      </w:pPr>
      <w:bookmarkStart w:id="7" w:name="_Toc137126400"/>
      <w:r>
        <w:rPr>
          <w:rStyle w:val="normaltextrun"/>
          <w:rFonts w:ascii="Calibri Light" w:hAnsi="Calibri Light" w:cs="Calibri Light"/>
          <w:color w:val="2F5496"/>
        </w:rPr>
        <w:t>Customer</w:t>
      </w:r>
      <w:bookmarkEnd w:id="7"/>
      <w:r>
        <w:rPr>
          <w:rStyle w:val="eop"/>
          <w:rFonts w:ascii="Calibri Light" w:hAnsi="Calibri Light" w:cs="Calibri Light"/>
          <w:color w:val="2F5496"/>
        </w:rPr>
        <w:t> </w:t>
      </w:r>
    </w:p>
    <w:p w14:paraId="00619448" w14:textId="7AE0DD6E" w:rsidR="00BD038B" w:rsidRDefault="00BD038B" w:rsidP="00BB1A0D">
      <w:pPr>
        <w:pStyle w:val="paragraph"/>
        <w:numPr>
          <w:ilvl w:val="0"/>
          <w:numId w:val="14"/>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 xml:space="preserve">Who will be the main customer for this product? </w:t>
      </w:r>
      <w:r w:rsidR="39E20CF3" w:rsidRPr="39E20CF3">
        <w:rPr>
          <w:rStyle w:val="eop"/>
          <w:rFonts w:ascii="Calibri" w:hAnsi="Calibri" w:cs="Calibri"/>
          <w:sz w:val="22"/>
          <w:szCs w:val="22"/>
        </w:rPr>
        <w:t>This product could be used by a wide</w:t>
      </w:r>
      <w:r w:rsidR="03A5E057" w:rsidRPr="03A5E057">
        <w:rPr>
          <w:rStyle w:val="eop"/>
          <w:rFonts w:ascii="Calibri" w:hAnsi="Calibri" w:cs="Calibri"/>
          <w:sz w:val="22"/>
          <w:szCs w:val="22"/>
        </w:rPr>
        <w:t xml:space="preserve"> range of </w:t>
      </w:r>
      <w:r w:rsidR="2B1C0405" w:rsidRPr="2B1C0405">
        <w:rPr>
          <w:rStyle w:val="eop"/>
          <w:rFonts w:ascii="Calibri" w:hAnsi="Calibri" w:cs="Calibri"/>
          <w:sz w:val="22"/>
          <w:szCs w:val="22"/>
        </w:rPr>
        <w:t xml:space="preserve">wholesale and retail </w:t>
      </w:r>
      <w:r w:rsidR="03A5E057" w:rsidRPr="03A5E057">
        <w:rPr>
          <w:rStyle w:val="eop"/>
          <w:rFonts w:ascii="Calibri" w:hAnsi="Calibri" w:cs="Calibri"/>
          <w:sz w:val="22"/>
          <w:szCs w:val="22"/>
        </w:rPr>
        <w:t xml:space="preserve">customers, including companies, </w:t>
      </w:r>
      <w:r w:rsidR="6D31B5DF" w:rsidRPr="6D31B5DF">
        <w:rPr>
          <w:rStyle w:val="eop"/>
          <w:rFonts w:ascii="Calibri" w:hAnsi="Calibri" w:cs="Calibri"/>
          <w:sz w:val="22"/>
          <w:szCs w:val="22"/>
        </w:rPr>
        <w:t xml:space="preserve">NHS, private clinics, all controlled </w:t>
      </w:r>
      <w:r w:rsidR="1CBAD8F9" w:rsidRPr="1CBAD8F9">
        <w:rPr>
          <w:rStyle w:val="eop"/>
          <w:rFonts w:ascii="Calibri" w:hAnsi="Calibri" w:cs="Calibri"/>
          <w:sz w:val="22"/>
          <w:szCs w:val="22"/>
        </w:rPr>
        <w:t>environments</w:t>
      </w:r>
      <w:r w:rsidR="6D31B5DF" w:rsidRPr="6D31B5DF">
        <w:rPr>
          <w:rStyle w:val="eop"/>
          <w:rFonts w:ascii="Calibri" w:hAnsi="Calibri" w:cs="Calibri"/>
          <w:sz w:val="22"/>
          <w:szCs w:val="22"/>
        </w:rPr>
        <w:t xml:space="preserve"> like hospitals, schools, </w:t>
      </w:r>
      <w:r w:rsidR="1CBAD8F9" w:rsidRPr="1CBAD8F9">
        <w:rPr>
          <w:rStyle w:val="eop"/>
          <w:rFonts w:ascii="Calibri" w:hAnsi="Calibri" w:cs="Calibri"/>
          <w:sz w:val="22"/>
          <w:szCs w:val="22"/>
        </w:rPr>
        <w:t xml:space="preserve">army and </w:t>
      </w:r>
      <w:r w:rsidR="2B1C0405" w:rsidRPr="2B1C0405">
        <w:rPr>
          <w:rStyle w:val="eop"/>
          <w:rFonts w:ascii="Calibri" w:hAnsi="Calibri" w:cs="Calibri"/>
          <w:sz w:val="22"/>
          <w:szCs w:val="22"/>
        </w:rPr>
        <w:t>police</w:t>
      </w:r>
      <w:r w:rsidR="1CBAD8F9" w:rsidRPr="1CBAD8F9">
        <w:rPr>
          <w:rStyle w:val="eop"/>
          <w:rFonts w:ascii="Calibri" w:hAnsi="Calibri" w:cs="Calibri"/>
          <w:sz w:val="22"/>
          <w:szCs w:val="22"/>
        </w:rPr>
        <w:t xml:space="preserve"> forces, </w:t>
      </w:r>
      <w:r w:rsidR="2B1C0405" w:rsidRPr="2B1C0405">
        <w:rPr>
          <w:rStyle w:val="eop"/>
          <w:rFonts w:ascii="Calibri" w:hAnsi="Calibri" w:cs="Calibri"/>
          <w:sz w:val="22"/>
          <w:szCs w:val="22"/>
        </w:rPr>
        <w:t xml:space="preserve">pharmacies, </w:t>
      </w:r>
      <w:r w:rsidR="1CBAD8F9" w:rsidRPr="1CBAD8F9">
        <w:rPr>
          <w:rStyle w:val="eop"/>
          <w:rFonts w:ascii="Calibri" w:hAnsi="Calibri" w:cs="Calibri"/>
          <w:sz w:val="22"/>
          <w:szCs w:val="22"/>
        </w:rPr>
        <w:t>any organisation that has direct contact with the public, but</w:t>
      </w:r>
      <w:r w:rsidR="03A5E057" w:rsidRPr="03A5E057">
        <w:rPr>
          <w:rStyle w:val="eop"/>
          <w:rFonts w:ascii="Calibri" w:hAnsi="Calibri" w:cs="Calibri"/>
          <w:sz w:val="22"/>
          <w:szCs w:val="22"/>
        </w:rPr>
        <w:t xml:space="preserve"> also used at home</w:t>
      </w:r>
      <w:r w:rsidR="39E20CF3" w:rsidRPr="39E20CF3">
        <w:rPr>
          <w:rStyle w:val="eop"/>
          <w:rFonts w:ascii="Calibri" w:hAnsi="Calibri" w:cs="Calibri"/>
          <w:sz w:val="22"/>
          <w:szCs w:val="22"/>
        </w:rPr>
        <w:t xml:space="preserve">. </w:t>
      </w:r>
      <w:r w:rsidR="008767F2" w:rsidRPr="008767F2">
        <w:rPr>
          <w:rStyle w:val="eop"/>
          <w:rFonts w:ascii="Calibri" w:hAnsi="Calibri" w:cs="Calibri"/>
          <w:sz w:val="22"/>
          <w:szCs w:val="22"/>
        </w:rPr>
        <w:t xml:space="preserve">It could be a test that is </w:t>
      </w:r>
      <w:r w:rsidR="2DAB9759" w:rsidRPr="2DAB9759">
        <w:rPr>
          <w:rStyle w:val="eop"/>
          <w:rFonts w:ascii="Calibri" w:hAnsi="Calibri" w:cs="Calibri"/>
          <w:sz w:val="22"/>
          <w:szCs w:val="22"/>
        </w:rPr>
        <w:t xml:space="preserve">to restrict </w:t>
      </w:r>
      <w:r w:rsidR="45D4BA8E" w:rsidRPr="45D4BA8E">
        <w:rPr>
          <w:rStyle w:val="eop"/>
          <w:rFonts w:ascii="Calibri" w:hAnsi="Calibri" w:cs="Calibri"/>
          <w:sz w:val="22"/>
          <w:szCs w:val="22"/>
        </w:rPr>
        <w:t>to</w:t>
      </w:r>
      <w:r w:rsidR="2DAB9759" w:rsidRPr="2DAB9759">
        <w:rPr>
          <w:rStyle w:val="eop"/>
          <w:rFonts w:ascii="Calibri" w:hAnsi="Calibri" w:cs="Calibri"/>
          <w:sz w:val="22"/>
          <w:szCs w:val="22"/>
        </w:rPr>
        <w:t xml:space="preserve"> wholesale </w:t>
      </w:r>
      <w:r w:rsidR="217521BF" w:rsidRPr="217521BF">
        <w:rPr>
          <w:rStyle w:val="eop"/>
          <w:rFonts w:ascii="Calibri" w:hAnsi="Calibri" w:cs="Calibri"/>
          <w:sz w:val="22"/>
          <w:szCs w:val="22"/>
        </w:rPr>
        <w:t>distribution</w:t>
      </w:r>
      <w:r w:rsidR="2DAB9759" w:rsidRPr="2DAB9759">
        <w:rPr>
          <w:rStyle w:val="eop"/>
          <w:rFonts w:ascii="Calibri" w:hAnsi="Calibri" w:cs="Calibri"/>
          <w:sz w:val="22"/>
          <w:szCs w:val="22"/>
        </w:rPr>
        <w:t xml:space="preserve"> companies or </w:t>
      </w:r>
      <w:r w:rsidR="008767F2" w:rsidRPr="008767F2">
        <w:rPr>
          <w:rStyle w:val="eop"/>
          <w:rFonts w:ascii="Calibri" w:hAnsi="Calibri" w:cs="Calibri"/>
          <w:sz w:val="22"/>
          <w:szCs w:val="22"/>
        </w:rPr>
        <w:t>targeting</w:t>
      </w:r>
      <w:r w:rsidR="2DAB9759" w:rsidRPr="2DAB9759">
        <w:rPr>
          <w:rStyle w:val="eop"/>
          <w:rFonts w:ascii="Calibri" w:hAnsi="Calibri" w:cs="Calibri"/>
          <w:sz w:val="22"/>
          <w:szCs w:val="22"/>
        </w:rPr>
        <w:t xml:space="preserve"> individual home</w:t>
      </w:r>
      <w:r w:rsidR="217521BF" w:rsidRPr="217521BF">
        <w:rPr>
          <w:rStyle w:val="eop"/>
          <w:rFonts w:ascii="Calibri" w:hAnsi="Calibri" w:cs="Calibri"/>
          <w:sz w:val="22"/>
          <w:szCs w:val="22"/>
        </w:rPr>
        <w:t>/work</w:t>
      </w:r>
      <w:r w:rsidR="2DAB9759" w:rsidRPr="2DAB9759">
        <w:rPr>
          <w:rStyle w:val="eop"/>
          <w:rFonts w:ascii="Calibri" w:hAnsi="Calibri" w:cs="Calibri"/>
          <w:sz w:val="22"/>
          <w:szCs w:val="22"/>
        </w:rPr>
        <w:t xml:space="preserve"> use</w:t>
      </w:r>
      <w:r w:rsidR="2B1C0405" w:rsidRPr="2B1C0405">
        <w:rPr>
          <w:rStyle w:val="eop"/>
          <w:rFonts w:ascii="Calibri" w:hAnsi="Calibri" w:cs="Calibri"/>
          <w:sz w:val="22"/>
          <w:szCs w:val="22"/>
        </w:rPr>
        <w:t xml:space="preserve">. We only have to look at the impact of COVID in showing how </w:t>
      </w:r>
      <w:r w:rsidR="00CC1D37" w:rsidRPr="4F7B9CD4">
        <w:rPr>
          <w:rStyle w:val="eop"/>
          <w:rFonts w:ascii="Calibri" w:hAnsi="Calibri" w:cs="Calibri"/>
          <w:sz w:val="22"/>
          <w:szCs w:val="22"/>
        </w:rPr>
        <w:t>testing-controlled</w:t>
      </w:r>
      <w:r w:rsidR="4F7B9CD4" w:rsidRPr="4F7B9CD4">
        <w:rPr>
          <w:rStyle w:val="eop"/>
          <w:rFonts w:ascii="Calibri" w:hAnsi="Calibri" w:cs="Calibri"/>
          <w:sz w:val="22"/>
          <w:szCs w:val="22"/>
        </w:rPr>
        <w:t xml:space="preserve"> people’s behaviours.</w:t>
      </w:r>
      <w:r w:rsidR="49C5A395" w:rsidRPr="49C5A395">
        <w:rPr>
          <w:rStyle w:val="eop"/>
          <w:rFonts w:ascii="Calibri" w:hAnsi="Calibri" w:cs="Calibri"/>
          <w:sz w:val="22"/>
          <w:szCs w:val="22"/>
        </w:rPr>
        <w:t xml:space="preserve"> Useful for those with compromised immune systems</w:t>
      </w:r>
      <w:r w:rsidR="3019D85C" w:rsidRPr="3019D85C">
        <w:rPr>
          <w:rStyle w:val="eop"/>
          <w:rFonts w:ascii="Calibri" w:hAnsi="Calibri" w:cs="Calibri"/>
          <w:sz w:val="22"/>
          <w:szCs w:val="22"/>
        </w:rPr>
        <w:t xml:space="preserve"> and their friends/relatives.</w:t>
      </w:r>
    </w:p>
    <w:p w14:paraId="3A8231F9" w14:textId="199C7A77" w:rsidR="00BD038B" w:rsidRDefault="00BD038B" w:rsidP="00BB1A0D">
      <w:pPr>
        <w:pStyle w:val="paragraph"/>
        <w:numPr>
          <w:ilvl w:val="0"/>
          <w:numId w:val="14"/>
        </w:numPr>
        <w:spacing w:before="0" w:beforeAutospacing="0" w:after="0" w:afterAutospacing="0"/>
        <w:textAlignment w:val="baseline"/>
        <w:rPr>
          <w:rStyle w:val="eop"/>
          <w:rFonts w:ascii="Calibri" w:hAnsi="Calibri" w:cs="Calibri"/>
          <w:sz w:val="22"/>
          <w:szCs w:val="22"/>
        </w:rPr>
      </w:pPr>
      <w:r>
        <w:rPr>
          <w:rStyle w:val="normaltextrun"/>
          <w:rFonts w:ascii="Calibri" w:eastAsiaTheme="majorEastAsia" w:hAnsi="Calibri" w:cs="Calibri"/>
          <w:sz w:val="22"/>
          <w:szCs w:val="22"/>
        </w:rPr>
        <w:t xml:space="preserve">Consider what the customer profile will look like? </w:t>
      </w:r>
      <w:r w:rsidR="00CC1D37">
        <w:rPr>
          <w:rStyle w:val="eop"/>
          <w:rFonts w:ascii="Calibri" w:hAnsi="Calibri" w:cs="Calibri"/>
          <w:sz w:val="22"/>
          <w:szCs w:val="22"/>
        </w:rPr>
        <w:t xml:space="preserve">Creating a </w:t>
      </w:r>
      <w:r w:rsidR="0038417A">
        <w:rPr>
          <w:rStyle w:val="eop"/>
          <w:rFonts w:ascii="Calibri" w:hAnsi="Calibri" w:cs="Calibri"/>
          <w:sz w:val="22"/>
          <w:szCs w:val="22"/>
        </w:rPr>
        <w:t xml:space="preserve">customer profile to be able </w:t>
      </w:r>
      <w:r w:rsidR="009869C6">
        <w:rPr>
          <w:rStyle w:val="eop"/>
          <w:rFonts w:ascii="Calibri" w:hAnsi="Calibri" w:cs="Calibri"/>
          <w:sz w:val="22"/>
          <w:szCs w:val="22"/>
        </w:rPr>
        <w:t>to focus the project on the target audience.</w:t>
      </w:r>
    </w:p>
    <w:p w14:paraId="1680EBFA" w14:textId="1E0A52D9" w:rsidR="00432BB2" w:rsidRPr="00432BB2" w:rsidRDefault="00BD038B" w:rsidP="00D56C81">
      <w:pPr>
        <w:pStyle w:val="paragraph"/>
        <w:numPr>
          <w:ilvl w:val="0"/>
          <w:numId w:val="14"/>
        </w:numPr>
        <w:spacing w:before="0" w:beforeAutospacing="0" w:after="0" w:afterAutospacing="0"/>
        <w:textAlignment w:val="baseline"/>
        <w:rPr>
          <w:rStyle w:val="eop"/>
        </w:rPr>
      </w:pPr>
      <w:r w:rsidRPr="0053532D">
        <w:rPr>
          <w:rStyle w:val="eop"/>
          <w:rFonts w:ascii="Calibri" w:hAnsi="Calibri" w:cs="Calibri"/>
          <w:sz w:val="22"/>
          <w:szCs w:val="22"/>
        </w:rPr>
        <w:t>What is the age range of our target customers?</w:t>
      </w:r>
      <w:r w:rsidR="72C65CCD" w:rsidRPr="0053532D">
        <w:rPr>
          <w:rStyle w:val="eop"/>
          <w:rFonts w:ascii="Calibri" w:hAnsi="Calibri" w:cs="Calibri"/>
          <w:sz w:val="22"/>
          <w:szCs w:val="22"/>
        </w:rPr>
        <w:t xml:space="preserve"> All age ranges, but children would need </w:t>
      </w:r>
      <w:r w:rsidR="0EF9CDD5" w:rsidRPr="0053532D">
        <w:rPr>
          <w:rStyle w:val="eop"/>
          <w:rFonts w:ascii="Calibri" w:hAnsi="Calibri" w:cs="Calibri"/>
          <w:sz w:val="22"/>
          <w:szCs w:val="22"/>
        </w:rPr>
        <w:t xml:space="preserve">a different product and children would need </w:t>
      </w:r>
      <w:r w:rsidR="72C65CCD" w:rsidRPr="0053532D">
        <w:rPr>
          <w:rStyle w:val="eop"/>
          <w:rFonts w:ascii="Calibri" w:hAnsi="Calibri" w:cs="Calibri"/>
          <w:sz w:val="22"/>
          <w:szCs w:val="22"/>
        </w:rPr>
        <w:t>to be assisted</w:t>
      </w:r>
      <w:r w:rsidR="0053532D" w:rsidRPr="0053532D">
        <w:rPr>
          <w:rStyle w:val="eop"/>
          <w:rFonts w:ascii="Calibri" w:hAnsi="Calibri" w:cs="Calibri"/>
          <w:sz w:val="22"/>
          <w:szCs w:val="22"/>
        </w:rPr>
        <w:t xml:space="preserve">, </w:t>
      </w:r>
      <w:r w:rsidR="00546051" w:rsidRPr="0053532D">
        <w:rPr>
          <w:rStyle w:val="eop"/>
          <w:rFonts w:ascii="Calibri" w:hAnsi="Calibri" w:cs="Calibri"/>
          <w:sz w:val="22"/>
          <w:szCs w:val="22"/>
        </w:rPr>
        <w:t>the</w:t>
      </w:r>
      <w:r w:rsidR="0053532D" w:rsidRPr="0053532D">
        <w:rPr>
          <w:rStyle w:val="eop"/>
          <w:rFonts w:ascii="Calibri" w:hAnsi="Calibri" w:cs="Calibri"/>
          <w:sz w:val="22"/>
          <w:szCs w:val="22"/>
        </w:rPr>
        <w:t xml:space="preserve"> difference is the actual vital capacity,</w:t>
      </w:r>
      <w:r w:rsidR="00432BB2">
        <w:rPr>
          <w:rStyle w:val="eop"/>
          <w:rFonts w:ascii="Calibri" w:hAnsi="Calibri" w:cs="Calibri"/>
          <w:sz w:val="22"/>
          <w:szCs w:val="22"/>
        </w:rPr>
        <w:t>1.25 L for the child and 5 L for the adult</w:t>
      </w:r>
      <w:r w:rsidR="0053532D" w:rsidRPr="0053532D">
        <w:rPr>
          <w:rStyle w:val="eop"/>
          <w:rFonts w:ascii="Calibri" w:hAnsi="Calibri" w:cs="Calibri"/>
          <w:sz w:val="22"/>
          <w:szCs w:val="22"/>
        </w:rPr>
        <w:t xml:space="preserve"> </w:t>
      </w:r>
      <w:r w:rsidR="258720A9" w:rsidRPr="0053532D">
        <w:rPr>
          <w:rStyle w:val="eop"/>
          <w:rFonts w:ascii="Calibri" w:hAnsi="Calibri" w:cs="Calibri"/>
          <w:sz w:val="22"/>
          <w:szCs w:val="22"/>
        </w:rPr>
        <w:t xml:space="preserve">May only be </w:t>
      </w:r>
      <w:r w:rsidR="15690F59" w:rsidRPr="0053532D">
        <w:rPr>
          <w:rStyle w:val="eop"/>
          <w:rFonts w:ascii="Calibri" w:hAnsi="Calibri" w:cs="Calibri"/>
          <w:sz w:val="22"/>
          <w:szCs w:val="22"/>
        </w:rPr>
        <w:t>viable</w:t>
      </w:r>
      <w:r w:rsidR="258720A9" w:rsidRPr="0053532D">
        <w:rPr>
          <w:rStyle w:val="eop"/>
          <w:rFonts w:ascii="Calibri" w:hAnsi="Calibri" w:cs="Calibri"/>
          <w:sz w:val="22"/>
          <w:szCs w:val="22"/>
        </w:rPr>
        <w:t xml:space="preserve"> for children 5 years and older</w:t>
      </w:r>
      <w:r w:rsidR="15690F59" w:rsidRPr="0053532D">
        <w:rPr>
          <w:rStyle w:val="eop"/>
          <w:rFonts w:ascii="Calibri" w:hAnsi="Calibri" w:cs="Calibri"/>
          <w:sz w:val="22"/>
          <w:szCs w:val="22"/>
        </w:rPr>
        <w:t xml:space="preserve"> who will need to be</w:t>
      </w:r>
      <w:r w:rsidR="00432BB2">
        <w:rPr>
          <w:rStyle w:val="eop"/>
          <w:rFonts w:ascii="Calibri" w:hAnsi="Calibri" w:cs="Calibri"/>
          <w:sz w:val="22"/>
          <w:szCs w:val="22"/>
        </w:rPr>
        <w:t xml:space="preserve"> </w:t>
      </w:r>
      <w:r w:rsidR="00432BB2" w:rsidRPr="0053532D">
        <w:rPr>
          <w:rStyle w:val="eop"/>
          <w:rFonts w:ascii="Calibri" w:hAnsi="Calibri" w:cs="Calibri"/>
          <w:sz w:val="22"/>
          <w:szCs w:val="22"/>
        </w:rPr>
        <w:t>supervise</w:t>
      </w:r>
      <w:r w:rsidR="00432BB2">
        <w:rPr>
          <w:rStyle w:val="eop"/>
          <w:rFonts w:ascii="Calibri" w:hAnsi="Calibri" w:cs="Calibri"/>
          <w:sz w:val="22"/>
          <w:szCs w:val="22"/>
        </w:rPr>
        <w:t>d.</w:t>
      </w:r>
    </w:p>
    <w:p w14:paraId="0EDCA6B0" w14:textId="296BAB20" w:rsidR="00432BB2" w:rsidRPr="00432BB2" w:rsidRDefault="00432BB2" w:rsidP="00D56C81">
      <w:pPr>
        <w:pStyle w:val="paragraph"/>
        <w:numPr>
          <w:ilvl w:val="0"/>
          <w:numId w:val="14"/>
        </w:numPr>
        <w:spacing w:before="0" w:beforeAutospacing="0" w:after="0" w:afterAutospacing="0"/>
        <w:textAlignment w:val="baseline"/>
        <w:rPr>
          <w:rStyle w:val="eop"/>
        </w:rPr>
      </w:pPr>
      <w:r>
        <w:rPr>
          <w:rStyle w:val="eop"/>
          <w:rFonts w:ascii="Calibri" w:hAnsi="Calibri" w:cs="Calibri"/>
          <w:sz w:val="22"/>
          <w:szCs w:val="22"/>
        </w:rPr>
        <w:t>On top of the difference between a</w:t>
      </w:r>
      <w:r w:rsidR="00546051">
        <w:rPr>
          <w:rStyle w:val="eop"/>
          <w:rFonts w:ascii="Calibri" w:hAnsi="Calibri" w:cs="Calibri"/>
          <w:sz w:val="22"/>
          <w:szCs w:val="22"/>
        </w:rPr>
        <w:t>n</w:t>
      </w:r>
      <w:r>
        <w:rPr>
          <w:rStyle w:val="eop"/>
          <w:rFonts w:ascii="Calibri" w:hAnsi="Calibri" w:cs="Calibri"/>
          <w:sz w:val="22"/>
          <w:szCs w:val="22"/>
        </w:rPr>
        <w:t xml:space="preserve"> adult and a child, if we take a look at figure.1 we can see a graph that shows healthy results form a peak flow test. We can see here that there is a clear </w:t>
      </w:r>
      <w:r w:rsidR="00C32CC8">
        <w:rPr>
          <w:rStyle w:val="eop"/>
          <w:rFonts w:ascii="Calibri" w:hAnsi="Calibri" w:cs="Calibri"/>
          <w:sz w:val="22"/>
          <w:szCs w:val="22"/>
        </w:rPr>
        <w:t>difference</w:t>
      </w:r>
      <w:r>
        <w:rPr>
          <w:rStyle w:val="eop"/>
          <w:rFonts w:ascii="Calibri" w:hAnsi="Calibri" w:cs="Calibri"/>
          <w:sz w:val="22"/>
          <w:szCs w:val="22"/>
        </w:rPr>
        <w:t xml:space="preserve"> between the results of a male peak flow test and a </w:t>
      </w:r>
      <w:r w:rsidR="00C32CC8">
        <w:rPr>
          <w:rStyle w:val="eop"/>
          <w:rFonts w:ascii="Calibri" w:hAnsi="Calibri" w:cs="Calibri"/>
          <w:sz w:val="22"/>
          <w:szCs w:val="22"/>
        </w:rPr>
        <w:t>woman’s</w:t>
      </w:r>
      <w:r>
        <w:rPr>
          <w:rStyle w:val="eop"/>
          <w:rFonts w:ascii="Calibri" w:hAnsi="Calibri" w:cs="Calibri"/>
          <w:sz w:val="22"/>
          <w:szCs w:val="22"/>
        </w:rPr>
        <w:t xml:space="preserve"> test. </w:t>
      </w:r>
      <w:r w:rsidR="00C32CC8">
        <w:rPr>
          <w:rStyle w:val="eop"/>
          <w:rFonts w:ascii="Calibri" w:hAnsi="Calibri" w:cs="Calibri"/>
          <w:sz w:val="22"/>
          <w:szCs w:val="22"/>
        </w:rPr>
        <w:t>Because</w:t>
      </w:r>
      <w:r>
        <w:rPr>
          <w:rStyle w:val="eop"/>
          <w:rFonts w:ascii="Calibri" w:hAnsi="Calibri" w:cs="Calibri"/>
          <w:sz w:val="22"/>
          <w:szCs w:val="22"/>
        </w:rPr>
        <w:t xml:space="preserve"> of this it will be vital that the test will have to take many things into consideration when in use, this being, age and gender of the user. </w:t>
      </w:r>
      <w:r w:rsidR="00C87B87">
        <w:rPr>
          <w:rStyle w:val="eop"/>
          <w:rFonts w:ascii="Calibri" w:hAnsi="Calibri" w:cs="Calibri"/>
          <w:sz w:val="22"/>
          <w:szCs w:val="22"/>
        </w:rPr>
        <w:t>How will the device be able to take into consideration each individual customer and their capability and capacity.</w:t>
      </w:r>
    </w:p>
    <w:p w14:paraId="0DE0C8ED" w14:textId="3D67F574" w:rsidR="00432BB2" w:rsidRPr="00432BB2" w:rsidRDefault="00432BB2" w:rsidP="00D56C81">
      <w:pPr>
        <w:pStyle w:val="paragraph"/>
        <w:numPr>
          <w:ilvl w:val="0"/>
          <w:numId w:val="14"/>
        </w:numPr>
        <w:spacing w:before="0" w:beforeAutospacing="0" w:after="0" w:afterAutospacing="0"/>
        <w:textAlignment w:val="baseline"/>
        <w:rPr>
          <w:rStyle w:val="eop"/>
        </w:rPr>
      </w:pPr>
      <w:r>
        <w:rPr>
          <w:rStyle w:val="eop"/>
          <w:rFonts w:ascii="Calibri" w:hAnsi="Calibri" w:cs="Calibri"/>
          <w:sz w:val="22"/>
          <w:szCs w:val="22"/>
        </w:rPr>
        <w:t xml:space="preserve">Peak flow tests are commonly used for those who suffer with asthma, how will this be taken into consideration for a user and their output </w:t>
      </w:r>
      <w:r w:rsidR="00FA537A">
        <w:rPr>
          <w:rStyle w:val="eop"/>
          <w:rFonts w:ascii="Calibri" w:hAnsi="Calibri" w:cs="Calibri"/>
          <w:sz w:val="22"/>
          <w:szCs w:val="22"/>
        </w:rPr>
        <w:t>capacity</w:t>
      </w:r>
      <w:r>
        <w:rPr>
          <w:rStyle w:val="eop"/>
          <w:rFonts w:ascii="Calibri" w:hAnsi="Calibri" w:cs="Calibri"/>
          <w:sz w:val="22"/>
          <w:szCs w:val="22"/>
        </w:rPr>
        <w:t>.</w:t>
      </w:r>
    </w:p>
    <w:p w14:paraId="76A3B852" w14:textId="1E149410" w:rsidR="088A8C51" w:rsidRDefault="088A8C51" w:rsidP="00D56C81">
      <w:pPr>
        <w:pStyle w:val="paragraph"/>
        <w:numPr>
          <w:ilvl w:val="0"/>
          <w:numId w:val="14"/>
        </w:numPr>
        <w:spacing w:before="0" w:beforeAutospacing="0" w:after="0" w:afterAutospacing="0"/>
        <w:textAlignment w:val="baseline"/>
      </w:pPr>
      <w:r w:rsidRPr="0053532D">
        <w:rPr>
          <w:rStyle w:val="eop"/>
          <w:rFonts w:ascii="Calibri" w:hAnsi="Calibri" w:cs="Calibri"/>
          <w:sz w:val="22"/>
          <w:szCs w:val="22"/>
        </w:rPr>
        <w:t>If targeted for home use, there</w:t>
      </w:r>
      <w:r w:rsidR="3F6EC65B" w:rsidRPr="0053532D">
        <w:rPr>
          <w:rStyle w:val="eop"/>
          <w:rFonts w:ascii="Calibri" w:hAnsi="Calibri" w:cs="Calibri"/>
          <w:sz w:val="22"/>
          <w:szCs w:val="22"/>
        </w:rPr>
        <w:t xml:space="preserve"> may be</w:t>
      </w:r>
      <w:r w:rsidRPr="0053532D">
        <w:rPr>
          <w:rStyle w:val="eop"/>
          <w:rFonts w:ascii="Calibri" w:hAnsi="Calibri" w:cs="Calibri"/>
          <w:sz w:val="22"/>
          <w:szCs w:val="22"/>
        </w:rPr>
        <w:t xml:space="preserve"> wellbeing issues around </w:t>
      </w:r>
      <w:r w:rsidR="72C65CCD" w:rsidRPr="0053532D">
        <w:rPr>
          <w:rStyle w:val="eop"/>
          <w:rFonts w:ascii="Calibri" w:hAnsi="Calibri" w:cs="Calibri"/>
          <w:sz w:val="22"/>
          <w:szCs w:val="22"/>
        </w:rPr>
        <w:t>over-testing, and the anxiety generated by that.</w:t>
      </w:r>
    </w:p>
    <w:p w14:paraId="034AEACD" w14:textId="0F16FFD7" w:rsidR="00B939B8" w:rsidRDefault="00B939B8" w:rsidP="25809597">
      <w:pPr>
        <w:pStyle w:val="paragraph"/>
        <w:spacing w:before="0" w:beforeAutospacing="0" w:after="0" w:afterAutospacing="0"/>
        <w:textAlignment w:val="baseline"/>
        <w:rPr>
          <w:rFonts w:ascii="Calibri" w:hAnsi="Calibri" w:cs="Calibri"/>
          <w:sz w:val="22"/>
          <w:szCs w:val="22"/>
        </w:rPr>
      </w:pPr>
    </w:p>
    <w:p w14:paraId="6C1E59CA" w14:textId="77777777" w:rsidR="00B939B8" w:rsidRDefault="00B939B8" w:rsidP="00B939B8">
      <w:pPr>
        <w:pStyle w:val="Heading2"/>
        <w:rPr>
          <w:rFonts w:ascii="Calibri" w:hAnsi="Calibri" w:cs="Calibri"/>
          <w:sz w:val="22"/>
          <w:szCs w:val="22"/>
        </w:rPr>
      </w:pPr>
      <w:bookmarkStart w:id="8" w:name="_Toc137126401"/>
      <w:r>
        <w:rPr>
          <w:rStyle w:val="normaltextrun"/>
          <w:rFonts w:ascii="Calibri Light" w:hAnsi="Calibri Light" w:cs="Calibri Light"/>
          <w:color w:val="2F5496"/>
        </w:rPr>
        <w:t>Circular economy</w:t>
      </w:r>
      <w:bookmarkEnd w:id="8"/>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636797BD" w14:textId="10986DF0" w:rsidR="00B939B8" w:rsidRDefault="00072276" w:rsidP="00BB1A0D">
      <w:pPr>
        <w:pStyle w:val="paragraph"/>
        <w:numPr>
          <w:ilvl w:val="0"/>
          <w:numId w:val="26"/>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How can the company ensure that items from the product could be reused to reduce the amount of </w:t>
      </w:r>
      <w:r w:rsidR="3019D85C" w:rsidRPr="3019D85C">
        <w:rPr>
          <w:rStyle w:val="eop"/>
          <w:rFonts w:ascii="Calibri" w:hAnsi="Calibri" w:cs="Calibri"/>
          <w:sz w:val="22"/>
          <w:szCs w:val="22"/>
        </w:rPr>
        <w:t>waste</w:t>
      </w:r>
      <w:r w:rsidR="00F518E2">
        <w:rPr>
          <w:rStyle w:val="eop"/>
          <w:rFonts w:ascii="Calibri" w:hAnsi="Calibri" w:cs="Calibri"/>
          <w:sz w:val="22"/>
          <w:szCs w:val="22"/>
        </w:rPr>
        <w:t xml:space="preserve"> they are producing? </w:t>
      </w:r>
    </w:p>
    <w:p w14:paraId="272A0A26" w14:textId="4C52C23F" w:rsidR="00885BC7" w:rsidRDefault="00885BC7" w:rsidP="00BB1A0D">
      <w:pPr>
        <w:pStyle w:val="paragraph"/>
        <w:numPr>
          <w:ilvl w:val="0"/>
          <w:numId w:val="26"/>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As it is mentioned in the </w:t>
      </w:r>
      <w:r w:rsidR="00B05AF6">
        <w:rPr>
          <w:rStyle w:val="eop"/>
          <w:rFonts w:ascii="Calibri" w:hAnsi="Calibri" w:cs="Calibri"/>
          <w:sz w:val="22"/>
          <w:szCs w:val="22"/>
        </w:rPr>
        <w:t>environmental section of this design</w:t>
      </w:r>
      <w:r w:rsidR="00985BD7">
        <w:rPr>
          <w:rStyle w:val="eop"/>
          <w:rFonts w:ascii="Calibri" w:hAnsi="Calibri" w:cs="Calibri"/>
          <w:sz w:val="22"/>
          <w:szCs w:val="22"/>
        </w:rPr>
        <w:t xml:space="preserve"> brief</w:t>
      </w:r>
      <w:r w:rsidR="00BE0724">
        <w:rPr>
          <w:rStyle w:val="eop"/>
          <w:rFonts w:ascii="Calibri" w:hAnsi="Calibri" w:cs="Calibri"/>
          <w:sz w:val="22"/>
          <w:szCs w:val="22"/>
        </w:rPr>
        <w:t xml:space="preserve">, is there an opportunity to use any biodegradable pieces to this product for example the mouth </w:t>
      </w:r>
      <w:r w:rsidR="002E7839">
        <w:rPr>
          <w:rStyle w:val="eop"/>
          <w:rFonts w:ascii="Calibri" w:hAnsi="Calibri" w:cs="Calibri"/>
          <w:sz w:val="22"/>
          <w:szCs w:val="22"/>
        </w:rPr>
        <w:t xml:space="preserve">piece, that is single use but made out of cardboard rather than plastic that would go into general waste that would not be </w:t>
      </w:r>
      <w:r w:rsidR="00D920FB">
        <w:rPr>
          <w:rStyle w:val="eop"/>
          <w:rFonts w:ascii="Calibri" w:hAnsi="Calibri" w:cs="Calibri"/>
          <w:sz w:val="22"/>
          <w:szCs w:val="22"/>
        </w:rPr>
        <w:t xml:space="preserve">recycled. </w:t>
      </w:r>
    </w:p>
    <w:p w14:paraId="053B47B4" w14:textId="566E6EF3" w:rsidR="00D920FB" w:rsidRDefault="00D920FB" w:rsidP="00BB1A0D">
      <w:pPr>
        <w:pStyle w:val="paragraph"/>
        <w:numPr>
          <w:ilvl w:val="0"/>
          <w:numId w:val="26"/>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Consider would there be a way for the product when it at its end-of-life span to be returned to the manufacture to be dismantled and some part could be reused. </w:t>
      </w:r>
    </w:p>
    <w:p w14:paraId="703B481B" w14:textId="7DCA1201" w:rsidR="00D920FB" w:rsidRDefault="00D920FB" w:rsidP="00BB1A0D">
      <w:pPr>
        <w:pStyle w:val="paragraph"/>
        <w:numPr>
          <w:ilvl w:val="0"/>
          <w:numId w:val="26"/>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Could a service be offered to the customers </w:t>
      </w:r>
      <w:r w:rsidR="007F6E64">
        <w:rPr>
          <w:rStyle w:val="eop"/>
          <w:rFonts w:ascii="Calibri" w:hAnsi="Calibri" w:cs="Calibri"/>
          <w:sz w:val="22"/>
          <w:szCs w:val="22"/>
        </w:rPr>
        <w:t xml:space="preserve">where when there is a fault with the product it can be sent back to be repaired rather than being thrown out and a new product being sent out to the customer. </w:t>
      </w:r>
    </w:p>
    <w:p w14:paraId="6451A3A6" w14:textId="77777777" w:rsidR="006A131C" w:rsidRDefault="006A131C" w:rsidP="00B939B8">
      <w:pPr>
        <w:pStyle w:val="paragraph"/>
        <w:spacing w:before="0" w:beforeAutospacing="0" w:after="0" w:afterAutospacing="0"/>
        <w:textAlignment w:val="baseline"/>
        <w:rPr>
          <w:rFonts w:ascii="Calibri" w:hAnsi="Calibri" w:cs="Calibri"/>
          <w:sz w:val="22"/>
          <w:szCs w:val="22"/>
        </w:rPr>
      </w:pPr>
    </w:p>
    <w:p w14:paraId="18351A16" w14:textId="77777777" w:rsidR="00B939B8" w:rsidRDefault="00B939B8" w:rsidP="00B939B8">
      <w:pPr>
        <w:pStyle w:val="Heading2"/>
        <w:rPr>
          <w:rFonts w:ascii="Calibri" w:hAnsi="Calibri" w:cs="Calibri"/>
          <w:sz w:val="22"/>
          <w:szCs w:val="22"/>
        </w:rPr>
      </w:pPr>
      <w:bookmarkStart w:id="9" w:name="_Toc137126402"/>
      <w:r>
        <w:rPr>
          <w:rStyle w:val="normaltextrun"/>
          <w:rFonts w:ascii="Calibri Light" w:hAnsi="Calibri Light" w:cs="Calibri Light"/>
          <w:color w:val="2F5496"/>
        </w:rPr>
        <w:t>Documentation</w:t>
      </w:r>
      <w:bookmarkEnd w:id="9"/>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48366B19" w14:textId="5904F8D8" w:rsidR="00B939B8" w:rsidRDefault="009117FB" w:rsidP="00BB1A0D">
      <w:pPr>
        <w:pStyle w:val="ListParagraph"/>
        <w:numPr>
          <w:ilvl w:val="0"/>
          <w:numId w:val="23"/>
        </w:numPr>
      </w:pPr>
      <w:r>
        <w:t>As this is a partnership with a university documentation is required outlining what the partnership is including details of who has the rights to the product and how the partnership will work.</w:t>
      </w:r>
    </w:p>
    <w:p w14:paraId="31388148" w14:textId="65E4BD9A" w:rsidR="001961AD" w:rsidRDefault="001961AD" w:rsidP="00BB1A0D">
      <w:pPr>
        <w:pStyle w:val="ListParagraph"/>
        <w:numPr>
          <w:ilvl w:val="0"/>
          <w:numId w:val="23"/>
        </w:numPr>
      </w:pPr>
      <w:r>
        <w:t>Consider with any repairs that are made to the product and any issues that have been discovered by customers to have them all documented and turned into data in order to be able to analyse the collected data to see if there are any patterns in the issues that are found. In doing this could mean that improvements and adjustments can be made to the products in order for it to work more efficiently and to minimise the number of complaints or issues that they have with the product.</w:t>
      </w:r>
    </w:p>
    <w:p w14:paraId="5865D2AB" w14:textId="3829941D" w:rsidR="00545303" w:rsidRDefault="00545303" w:rsidP="00BB1A0D">
      <w:pPr>
        <w:pStyle w:val="ListParagraph"/>
        <w:numPr>
          <w:ilvl w:val="0"/>
          <w:numId w:val="23"/>
        </w:numPr>
      </w:pPr>
      <w:r>
        <w:t xml:space="preserve">Documentation of the process of the creation of this </w:t>
      </w:r>
      <w:r w:rsidR="00055A7F">
        <w:t>product</w:t>
      </w:r>
      <w:r>
        <w:t xml:space="preserve"> and what the hope of the end product would be would mean that anyone that is working on this project has access to this documentation to ensure that everyone at all times knows what the end goal for this project.</w:t>
      </w:r>
    </w:p>
    <w:p w14:paraId="3487545C" w14:textId="76166485" w:rsidR="00055A7F" w:rsidRDefault="00055A7F" w:rsidP="00BB1A0D">
      <w:pPr>
        <w:pStyle w:val="ListParagraph"/>
        <w:numPr>
          <w:ilvl w:val="0"/>
          <w:numId w:val="23"/>
        </w:numPr>
      </w:pPr>
      <w:r>
        <w:t xml:space="preserve">Any standard </w:t>
      </w:r>
      <w:r w:rsidR="00B451C3">
        <w:t xml:space="preserve">e.g., </w:t>
      </w:r>
      <w:r>
        <w:t>ISO that has been approved to be followed should be documented and free to access for anyone and everyone that is working on the project to make sure that everyone involved is aware of the standard of work that must be followed and everyone is following the same procedures.</w:t>
      </w:r>
    </w:p>
    <w:p w14:paraId="6AB78542" w14:textId="77777777" w:rsidR="00B939B8" w:rsidRDefault="00B939B8" w:rsidP="00684B6C">
      <w:r>
        <w:rPr>
          <w:rStyle w:val="eop"/>
          <w:rFonts w:ascii="Calibri" w:hAnsi="Calibri" w:cs="Calibri"/>
        </w:rPr>
        <w:t> </w:t>
      </w:r>
    </w:p>
    <w:p w14:paraId="1D801363" w14:textId="77777777" w:rsidR="00B939B8" w:rsidRDefault="00B939B8" w:rsidP="00B939B8">
      <w:pPr>
        <w:pStyle w:val="Heading2"/>
        <w:rPr>
          <w:rStyle w:val="eop"/>
          <w:rFonts w:ascii="Calibri Light" w:hAnsi="Calibri Light" w:cs="Calibri Light"/>
          <w:color w:val="2F5496"/>
        </w:rPr>
      </w:pPr>
      <w:bookmarkStart w:id="10" w:name="_Toc137126403"/>
      <w:r>
        <w:rPr>
          <w:rStyle w:val="normaltextrun"/>
          <w:rFonts w:ascii="Calibri Light" w:hAnsi="Calibri Light" w:cs="Calibri Light"/>
          <w:color w:val="2F5496"/>
        </w:rPr>
        <w:t>Environment</w:t>
      </w:r>
      <w:bookmarkEnd w:id="10"/>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557491B5" w14:textId="3B30919B" w:rsidR="00324171" w:rsidRDefault="00324171" w:rsidP="00BB1A0D">
      <w:pPr>
        <w:pStyle w:val="ListParagraph"/>
        <w:numPr>
          <w:ilvl w:val="0"/>
          <w:numId w:val="12"/>
        </w:numPr>
      </w:pPr>
      <w:r>
        <w:t>How can we make a medical device have the least amount of effect on the environment?</w:t>
      </w:r>
    </w:p>
    <w:p w14:paraId="7406B74D" w14:textId="2C6B4AD3" w:rsidR="000A2195" w:rsidRDefault="006A131C" w:rsidP="00BB1A0D">
      <w:pPr>
        <w:pStyle w:val="ListParagraph"/>
        <w:numPr>
          <w:ilvl w:val="0"/>
          <w:numId w:val="12"/>
        </w:numPr>
      </w:pPr>
      <w:r>
        <w:t>Cardboard</w:t>
      </w:r>
      <w:r w:rsidR="000A2195">
        <w:t xml:space="preserve"> tubes </w:t>
      </w:r>
      <w:r w:rsidR="003D1808">
        <w:t xml:space="preserve">– would these be considered </w:t>
      </w:r>
      <w:r w:rsidR="001718CA">
        <w:t>clinical</w:t>
      </w:r>
      <w:r w:rsidR="003D1808">
        <w:t xml:space="preserve"> waste and therefore not disposable through the </w:t>
      </w:r>
      <w:r w:rsidR="001718CA">
        <w:t>normal</w:t>
      </w:r>
      <w:r w:rsidR="003D1808">
        <w:t xml:space="preserve"> recycling</w:t>
      </w:r>
      <w:r w:rsidR="001718CA">
        <w:t xml:space="preserve"> system.</w:t>
      </w:r>
    </w:p>
    <w:p w14:paraId="5EFC50B2" w14:textId="60CCBB5B" w:rsidR="001718CA" w:rsidRDefault="001718CA" w:rsidP="00BB1A0D">
      <w:pPr>
        <w:pStyle w:val="ListParagraph"/>
        <w:numPr>
          <w:ilvl w:val="0"/>
          <w:numId w:val="12"/>
        </w:numPr>
      </w:pPr>
      <w:r>
        <w:t>Would mouth tubes be single use, or would plastic mouthpieces that can be washed</w:t>
      </w:r>
      <w:r w:rsidR="00FE2F13">
        <w:t xml:space="preserve"> be better. Is expecting any part to be washed problematic?</w:t>
      </w:r>
    </w:p>
    <w:p w14:paraId="40B2EA0D" w14:textId="3D84B8A9" w:rsidR="000A2195" w:rsidRDefault="00B451C3" w:rsidP="00BB1A0D">
      <w:pPr>
        <w:pStyle w:val="ListParagraph"/>
        <w:numPr>
          <w:ilvl w:val="0"/>
          <w:numId w:val="12"/>
        </w:numPr>
      </w:pPr>
      <w:r>
        <w:t xml:space="preserve"> Consider the use of any </w:t>
      </w:r>
      <w:r w:rsidR="006A131C">
        <w:t>Biodegradable</w:t>
      </w:r>
      <w:r>
        <w:t xml:space="preserve"> material that could be used with this product. An example of this would be the mouth piece. If we look at a similar product of </w:t>
      </w:r>
      <w:r w:rsidR="651E7A06">
        <w:t>to</w:t>
      </w:r>
      <w:r>
        <w:t xml:space="preserve"> the peak flow meter, some of them offer disposable mouth pieces that are made out of cardboard</w:t>
      </w:r>
    </w:p>
    <w:p w14:paraId="2AC9CFE9" w14:textId="540FCF17" w:rsidR="000A2195" w:rsidRDefault="000A2195" w:rsidP="00BB1A0D">
      <w:pPr>
        <w:pStyle w:val="ListParagraph"/>
        <w:numPr>
          <w:ilvl w:val="0"/>
          <w:numId w:val="12"/>
        </w:numPr>
      </w:pPr>
      <w:r>
        <w:t xml:space="preserve">Reusable plastic </w:t>
      </w:r>
      <w:r w:rsidR="00C14DB3">
        <w:t xml:space="preserve">– plastic colour? is that worse? </w:t>
      </w:r>
      <w:r w:rsidR="003D1808">
        <w:t>Is c</w:t>
      </w:r>
      <w:r w:rsidR="00C14DB3">
        <w:t>lear plastic</w:t>
      </w:r>
      <w:r w:rsidR="003D1808">
        <w:t xml:space="preserve"> better</w:t>
      </w:r>
      <w:r w:rsidR="00C14DB3">
        <w:t>?</w:t>
      </w:r>
    </w:p>
    <w:p w14:paraId="76A96D4A" w14:textId="71A3F01E" w:rsidR="003D1808" w:rsidRDefault="005A3906" w:rsidP="00BB1A0D">
      <w:pPr>
        <w:pStyle w:val="ListParagraph"/>
        <w:numPr>
          <w:ilvl w:val="0"/>
          <w:numId w:val="12"/>
        </w:numPr>
      </w:pPr>
      <w:r>
        <w:t xml:space="preserve">How would the entire device be </w:t>
      </w:r>
      <w:r w:rsidR="007E60B9">
        <w:t>dep</w:t>
      </w:r>
      <w:r>
        <w:t>osed of. The device would include batteries, wires</w:t>
      </w:r>
      <w:r w:rsidR="007E60B9">
        <w:t>, plastic</w:t>
      </w:r>
      <w:r w:rsidR="651E7A06">
        <w:t xml:space="preserve"> and potentially medical waste/biohazard.</w:t>
      </w:r>
      <w:r w:rsidR="2DA36D65">
        <w:t xml:space="preserve"> What is the life span </w:t>
      </w:r>
      <w:r w:rsidR="615006AD">
        <w:t>of a virus on a piece of cardboard?</w:t>
      </w:r>
    </w:p>
    <w:p w14:paraId="63513BD8" w14:textId="116F55ED" w:rsidR="007E60B9" w:rsidRPr="00324171" w:rsidRDefault="007E60B9" w:rsidP="00BB1A0D">
      <w:pPr>
        <w:pStyle w:val="ListParagraph"/>
        <w:numPr>
          <w:ilvl w:val="0"/>
          <w:numId w:val="12"/>
        </w:numPr>
      </w:pPr>
      <w:r>
        <w:t>Would a rechargeable device be more environmentally friendly</w:t>
      </w:r>
      <w:r w:rsidR="00A73CA4">
        <w:t>? How reliable are rechargeable</w:t>
      </w:r>
      <w:r w:rsidR="004D24F7">
        <w:t xml:space="preserve"> devices and how would they be disposed of</w:t>
      </w:r>
      <w:r w:rsidR="00A40436">
        <w:t>/recycled.</w:t>
      </w:r>
    </w:p>
    <w:p w14:paraId="1B39F9A9" w14:textId="1A6F4ED9" w:rsidR="00B939B8" w:rsidRDefault="00B939B8" w:rsidP="00F735C9">
      <w:pPr>
        <w:ind w:firstLine="48"/>
      </w:pPr>
    </w:p>
    <w:p w14:paraId="1A2B7DF9" w14:textId="77777777" w:rsidR="00B939B8" w:rsidRDefault="00B939B8" w:rsidP="00B939B8">
      <w:pPr>
        <w:pStyle w:val="Heading2"/>
        <w:rPr>
          <w:rFonts w:ascii="Calibri" w:hAnsi="Calibri" w:cs="Calibri"/>
          <w:sz w:val="22"/>
          <w:szCs w:val="22"/>
        </w:rPr>
      </w:pPr>
      <w:bookmarkStart w:id="11" w:name="_Toc137126404"/>
      <w:r>
        <w:rPr>
          <w:rStyle w:val="normaltextrun"/>
          <w:rFonts w:ascii="Calibri Light" w:hAnsi="Calibri Light" w:cs="Calibri Light"/>
          <w:color w:val="2F5496"/>
        </w:rPr>
        <w:t>Ergonomics</w:t>
      </w:r>
      <w:bookmarkEnd w:id="11"/>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118C6811" w14:textId="3ECF29C1" w:rsidR="00B939B8" w:rsidRDefault="001961AD" w:rsidP="00BB1A0D">
      <w:pPr>
        <w:pStyle w:val="ListParagraph"/>
        <w:numPr>
          <w:ilvl w:val="0"/>
          <w:numId w:val="25"/>
        </w:numPr>
      </w:pPr>
      <w:r>
        <w:t xml:space="preserve">As elements of this product has been spread across multiple location and have resorted externally, communication will be key, yet traveling to each place will not always be possible. The use of </w:t>
      </w:r>
      <w:r w:rsidR="009511F3">
        <w:t xml:space="preserve">teams and zoom means clear communication can still be met without the need for travel. </w:t>
      </w:r>
    </w:p>
    <w:p w14:paraId="7E165C24" w14:textId="643ECDF3" w:rsidR="002C4313" w:rsidRDefault="00FB2976" w:rsidP="00BB1A0D">
      <w:pPr>
        <w:pStyle w:val="ListParagraph"/>
        <w:numPr>
          <w:ilvl w:val="0"/>
          <w:numId w:val="25"/>
        </w:numPr>
      </w:pPr>
      <w:r>
        <w:t xml:space="preserve">As a part of this product has some electrical work in it for the screen to work and for power </w:t>
      </w:r>
      <w:r w:rsidR="0079783E">
        <w:t xml:space="preserve">for the product, safety training and the appropriate safety equipment </w:t>
      </w:r>
      <w:r w:rsidR="006509B3">
        <w:t xml:space="preserve">will be available for the members of staff to wear whilst working in this section. </w:t>
      </w:r>
    </w:p>
    <w:p w14:paraId="528106E7" w14:textId="77777777" w:rsidR="00B939B8" w:rsidRDefault="00B939B8" w:rsidP="00B939B8">
      <w:pPr>
        <w:pStyle w:val="Heading2"/>
        <w:rPr>
          <w:rFonts w:ascii="Calibri" w:hAnsi="Calibri" w:cs="Calibri"/>
          <w:sz w:val="22"/>
          <w:szCs w:val="22"/>
        </w:rPr>
      </w:pPr>
      <w:bookmarkStart w:id="12" w:name="_Toc137126405"/>
      <w:r>
        <w:rPr>
          <w:rStyle w:val="normaltextrun"/>
          <w:rFonts w:ascii="Calibri Light" w:hAnsi="Calibri Light" w:cs="Calibri Light"/>
          <w:color w:val="2F5496"/>
        </w:rPr>
        <w:lastRenderedPageBreak/>
        <w:t>Installation</w:t>
      </w:r>
      <w:bookmarkEnd w:id="12"/>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3AF2A4A2" w14:textId="620DBE8F" w:rsidR="00B939B8" w:rsidRDefault="615006AD" w:rsidP="00BB1A0D">
      <w:pPr>
        <w:pStyle w:val="ListParagraph"/>
        <w:numPr>
          <w:ilvl w:val="0"/>
          <w:numId w:val="28"/>
        </w:numPr>
        <w:rPr>
          <w:rStyle w:val="eop"/>
          <w:rFonts w:ascii="Calibri" w:hAnsi="Calibri" w:cs="Calibri"/>
        </w:rPr>
      </w:pPr>
      <w:r w:rsidRPr="615006AD">
        <w:rPr>
          <w:rStyle w:val="eop"/>
          <w:rFonts w:ascii="Calibri" w:hAnsi="Calibri" w:cs="Calibri"/>
        </w:rPr>
        <w:t>Parts of the project are being put together in different factory locations</w:t>
      </w:r>
      <w:r w:rsidR="163B7FFB" w:rsidRPr="163B7FFB">
        <w:rPr>
          <w:rStyle w:val="eop"/>
          <w:rFonts w:ascii="Calibri" w:hAnsi="Calibri" w:cs="Calibri"/>
        </w:rPr>
        <w:t>,</w:t>
      </w:r>
      <w:r w:rsidRPr="615006AD">
        <w:rPr>
          <w:rStyle w:val="eop"/>
          <w:rFonts w:ascii="Calibri" w:hAnsi="Calibri" w:cs="Calibri"/>
        </w:rPr>
        <w:t xml:space="preserve"> Welshpool and London. The London </w:t>
      </w:r>
      <w:r w:rsidR="6FB131B9" w:rsidRPr="6FB131B9">
        <w:rPr>
          <w:rStyle w:val="eop"/>
          <w:rFonts w:ascii="Calibri" w:hAnsi="Calibri" w:cs="Calibri"/>
        </w:rPr>
        <w:t>factory</w:t>
      </w:r>
      <w:r w:rsidRPr="615006AD">
        <w:rPr>
          <w:rStyle w:val="eop"/>
          <w:rFonts w:ascii="Calibri" w:hAnsi="Calibri" w:cs="Calibri"/>
        </w:rPr>
        <w:t xml:space="preserve"> is designing the physical envelope of the product, while the Welshpool factory </w:t>
      </w:r>
      <w:r w:rsidR="163B7FFB" w:rsidRPr="163B7FFB">
        <w:rPr>
          <w:rStyle w:val="eop"/>
          <w:rFonts w:ascii="Calibri" w:hAnsi="Calibri" w:cs="Calibri"/>
        </w:rPr>
        <w:t>is</w:t>
      </w:r>
      <w:r w:rsidRPr="615006AD">
        <w:rPr>
          <w:rStyle w:val="eop"/>
          <w:rFonts w:ascii="Calibri" w:hAnsi="Calibri" w:cs="Calibri"/>
        </w:rPr>
        <w:t xml:space="preserve"> undertaking final assembly, testing, packing and shipping.</w:t>
      </w:r>
      <w:r w:rsidR="55199113" w:rsidRPr="55199113">
        <w:rPr>
          <w:rStyle w:val="eop"/>
          <w:rFonts w:ascii="Calibri" w:hAnsi="Calibri" w:cs="Calibri"/>
        </w:rPr>
        <w:t xml:space="preserve"> Potential problems could relate to </w:t>
      </w:r>
      <w:r w:rsidR="5EC07359" w:rsidRPr="5EC07359">
        <w:rPr>
          <w:rStyle w:val="eop"/>
          <w:rFonts w:ascii="Calibri" w:hAnsi="Calibri" w:cs="Calibri"/>
        </w:rPr>
        <w:t>the component parts fitting into</w:t>
      </w:r>
      <w:r w:rsidR="55199113" w:rsidRPr="55199113">
        <w:rPr>
          <w:rStyle w:val="eop"/>
          <w:rFonts w:ascii="Calibri" w:hAnsi="Calibri" w:cs="Calibri"/>
        </w:rPr>
        <w:t xml:space="preserve"> the </w:t>
      </w:r>
      <w:r w:rsidR="6FB131B9" w:rsidRPr="6FB131B9">
        <w:rPr>
          <w:rStyle w:val="eop"/>
          <w:rFonts w:ascii="Calibri" w:hAnsi="Calibri" w:cs="Calibri"/>
        </w:rPr>
        <w:t>physical</w:t>
      </w:r>
      <w:r w:rsidR="55199113" w:rsidRPr="55199113">
        <w:rPr>
          <w:rStyle w:val="eop"/>
          <w:rFonts w:ascii="Calibri" w:hAnsi="Calibri" w:cs="Calibri"/>
        </w:rPr>
        <w:t xml:space="preserve"> envelope of the product </w:t>
      </w:r>
      <w:r w:rsidR="5EC07359" w:rsidRPr="5EC07359">
        <w:rPr>
          <w:rStyle w:val="eop"/>
          <w:rFonts w:ascii="Calibri" w:hAnsi="Calibri" w:cs="Calibri"/>
        </w:rPr>
        <w:t>accurately</w:t>
      </w:r>
      <w:r w:rsidR="6FB131B9" w:rsidRPr="6FB131B9">
        <w:rPr>
          <w:rStyle w:val="eop"/>
          <w:rFonts w:ascii="Calibri" w:hAnsi="Calibri" w:cs="Calibri"/>
        </w:rPr>
        <w:t xml:space="preserve">. </w:t>
      </w:r>
    </w:p>
    <w:p w14:paraId="606C53E6" w14:textId="2945C7DF" w:rsidR="2A63DF1D" w:rsidRDefault="2A63DF1D" w:rsidP="2A63DF1D">
      <w:pPr>
        <w:pStyle w:val="ListParagraph"/>
        <w:numPr>
          <w:ilvl w:val="0"/>
          <w:numId w:val="28"/>
        </w:numPr>
        <w:rPr>
          <w:rStyle w:val="eop"/>
          <w:rFonts w:ascii="Calibri" w:hAnsi="Calibri" w:cs="Calibri"/>
        </w:rPr>
      </w:pPr>
      <w:r w:rsidRPr="2A63DF1D">
        <w:rPr>
          <w:rStyle w:val="eop"/>
          <w:rFonts w:ascii="Calibri" w:hAnsi="Calibri" w:cs="Calibri"/>
        </w:rPr>
        <w:t>Delays in delivery from one site will have a knock-on effect on the assembly of the product.</w:t>
      </w:r>
      <w:r w:rsidR="7A080EF3" w:rsidRPr="7A080EF3">
        <w:rPr>
          <w:rStyle w:val="eop"/>
          <w:rFonts w:ascii="Calibri" w:hAnsi="Calibri" w:cs="Calibri"/>
        </w:rPr>
        <w:t xml:space="preserve"> The two sites will need to liaise closely with constant </w:t>
      </w:r>
      <w:r w:rsidR="428D0252" w:rsidRPr="428D0252">
        <w:rPr>
          <w:rStyle w:val="eop"/>
          <w:rFonts w:ascii="Calibri" w:hAnsi="Calibri" w:cs="Calibri"/>
        </w:rPr>
        <w:t>communications in person as well as remotely.</w:t>
      </w:r>
    </w:p>
    <w:p w14:paraId="77363661" w14:textId="77777777" w:rsidR="00F576AF" w:rsidRDefault="00B939B8" w:rsidP="00B939B8">
      <w:pPr>
        <w:pStyle w:val="Heading2"/>
        <w:rPr>
          <w:rStyle w:val="normaltextrun"/>
          <w:rFonts w:ascii="Calibri Light" w:hAnsi="Calibri Light" w:cs="Calibri Light"/>
          <w:color w:val="2F5496"/>
        </w:rPr>
      </w:pPr>
      <w:bookmarkStart w:id="13" w:name="_Toc137126406"/>
      <w:r>
        <w:rPr>
          <w:rStyle w:val="normaltextrun"/>
          <w:rFonts w:ascii="Calibri Light" w:hAnsi="Calibri Light" w:cs="Calibri Light"/>
          <w:color w:val="2F5496"/>
        </w:rPr>
        <w:t>Intellectual Property</w:t>
      </w:r>
      <w:bookmarkEnd w:id="13"/>
    </w:p>
    <w:p w14:paraId="4256B7D6" w14:textId="07FB1EF7" w:rsidR="00B939B8" w:rsidRDefault="615006AD" w:rsidP="00BB1A0D">
      <w:pPr>
        <w:pStyle w:val="ListParagraph"/>
        <w:numPr>
          <w:ilvl w:val="0"/>
          <w:numId w:val="29"/>
        </w:numPr>
      </w:pPr>
      <w:r>
        <w:t xml:space="preserve">As the university and company are working in partnership, a clear contract outlining each parties' interests, contributions, investments and property rights (both material and intellectual) would need to be made explicit. Patents? </w:t>
      </w:r>
    </w:p>
    <w:p w14:paraId="2E9D5937" w14:textId="6C63761F" w:rsidR="00846A01" w:rsidRDefault="00846A01" w:rsidP="00BB1A0D">
      <w:pPr>
        <w:pStyle w:val="ListParagraph"/>
        <w:numPr>
          <w:ilvl w:val="0"/>
          <w:numId w:val="29"/>
        </w:numPr>
      </w:pPr>
      <w:r>
        <w:t xml:space="preserve">Both legal teams from the university and </w:t>
      </w:r>
      <w:r w:rsidR="00D03704">
        <w:t xml:space="preserve">other sites working together will need to be in communication in order to make sure that </w:t>
      </w:r>
      <w:r w:rsidR="006B682D">
        <w:t xml:space="preserve">all terms and condition for the partnership and others that are a part of this project will need to read and agree to what is </w:t>
      </w:r>
      <w:r w:rsidR="00CF5AFA">
        <w:t xml:space="preserve">the </w:t>
      </w:r>
      <w:r w:rsidR="00054F90">
        <w:t>agreement</w:t>
      </w:r>
      <w:r w:rsidR="00CF5AFA">
        <w:t xml:space="preserve"> and </w:t>
      </w:r>
      <w:r w:rsidR="00506B7F">
        <w:t xml:space="preserve">what the outcome will be for </w:t>
      </w:r>
      <w:r w:rsidR="00054F90">
        <w:t>everyone involved.</w:t>
      </w:r>
    </w:p>
    <w:p w14:paraId="13D7555A" w14:textId="77777777" w:rsidR="00B939B8" w:rsidRDefault="00B939B8" w:rsidP="00B939B8">
      <w:pPr>
        <w:pStyle w:val="Heading2"/>
        <w:rPr>
          <w:rStyle w:val="eop"/>
          <w:rFonts w:ascii="Calibri Light" w:hAnsi="Calibri Light" w:cs="Calibri Light"/>
          <w:color w:val="2F5496"/>
        </w:rPr>
      </w:pPr>
      <w:bookmarkStart w:id="14" w:name="_Toc137126407"/>
      <w:r>
        <w:rPr>
          <w:rStyle w:val="normaltextrun"/>
          <w:rFonts w:ascii="Calibri Light" w:hAnsi="Calibri Light" w:cs="Calibri Light"/>
          <w:color w:val="2F5496"/>
        </w:rPr>
        <w:t>Legal</w:t>
      </w:r>
      <w:bookmarkEnd w:id="14"/>
      <w:r>
        <w:rPr>
          <w:rStyle w:val="eop"/>
          <w:rFonts w:ascii="Calibri Light" w:hAnsi="Calibri Light" w:cs="Calibri Light"/>
          <w:color w:val="2F5496"/>
        </w:rPr>
        <w:t> </w:t>
      </w:r>
    </w:p>
    <w:p w14:paraId="46F2118C" w14:textId="07BC90E2" w:rsidR="00493556" w:rsidRDefault="00493556" w:rsidP="00BB1A0D">
      <w:pPr>
        <w:pStyle w:val="ListParagraph"/>
        <w:numPr>
          <w:ilvl w:val="0"/>
          <w:numId w:val="11"/>
        </w:numPr>
      </w:pPr>
      <w:r>
        <w:t>As this is a medical</w:t>
      </w:r>
      <w:r w:rsidR="00F735C9">
        <w:t xml:space="preserve"> what are the limitations to what is </w:t>
      </w:r>
      <w:r w:rsidR="605C43BA">
        <w:t>allowed</w:t>
      </w:r>
      <w:r w:rsidR="00F735C9">
        <w:t xml:space="preserve"> to be done as a </w:t>
      </w:r>
      <w:r w:rsidR="00FF3027">
        <w:t>self-testing</w:t>
      </w:r>
      <w:r w:rsidR="00F735C9">
        <w:t xml:space="preserve"> device, will HMRC need to be contacted will there need to be a UK re</w:t>
      </w:r>
      <w:r w:rsidR="00FF3027">
        <w:t>p</w:t>
      </w:r>
      <w:r w:rsidR="00F735C9">
        <w:t xml:space="preserve"> for the </w:t>
      </w:r>
      <w:r w:rsidR="00FF3027">
        <w:t>products</w:t>
      </w:r>
      <w:r w:rsidR="00F735C9">
        <w:t>?</w:t>
      </w:r>
    </w:p>
    <w:p w14:paraId="589F1406" w14:textId="1D1836EF" w:rsidR="00FF3027" w:rsidRDefault="00FF3027" w:rsidP="00BB1A0D">
      <w:pPr>
        <w:pStyle w:val="ListParagraph"/>
        <w:numPr>
          <w:ilvl w:val="0"/>
          <w:numId w:val="11"/>
        </w:numPr>
      </w:pPr>
      <w:r>
        <w:t xml:space="preserve">If this product is to be sold within Europe it will need a CE mark to be able to be sold </w:t>
      </w:r>
    </w:p>
    <w:p w14:paraId="33334E41" w14:textId="379B922C" w:rsidR="00D66F92" w:rsidRPr="00493556" w:rsidRDefault="00D66F92" w:rsidP="00BB1A0D">
      <w:pPr>
        <w:pStyle w:val="ListParagraph"/>
        <w:numPr>
          <w:ilvl w:val="0"/>
          <w:numId w:val="11"/>
        </w:numPr>
      </w:pPr>
      <w:r>
        <w:t xml:space="preserve">Consider if someone will need to be outsourced that has experience working with CE marking and the legal and regulatory side of the product, if there is not enough internal knowledge with regards with this when it comes to the legal side of working with a medical product. </w:t>
      </w:r>
    </w:p>
    <w:p w14:paraId="4F97F602" w14:textId="77777777" w:rsidR="00B939B8" w:rsidRDefault="00B939B8" w:rsidP="00823BD1">
      <w:r>
        <w:rPr>
          <w:rStyle w:val="eop"/>
          <w:rFonts w:ascii="Calibri" w:hAnsi="Calibri" w:cs="Calibri"/>
        </w:rPr>
        <w:t> </w:t>
      </w:r>
    </w:p>
    <w:p w14:paraId="13C595E1" w14:textId="77777777" w:rsidR="00B939B8" w:rsidRDefault="00B939B8" w:rsidP="00B939B8">
      <w:pPr>
        <w:pStyle w:val="Heading2"/>
        <w:rPr>
          <w:rStyle w:val="eop"/>
          <w:rFonts w:ascii="Calibri Light" w:hAnsi="Calibri Light" w:cs="Calibri Light"/>
          <w:color w:val="2F5496"/>
        </w:rPr>
      </w:pPr>
      <w:bookmarkStart w:id="15" w:name="_Toc137126408"/>
      <w:r>
        <w:rPr>
          <w:rStyle w:val="normaltextrun"/>
          <w:rFonts w:ascii="Calibri Light" w:hAnsi="Calibri Light" w:cs="Calibri Light"/>
          <w:color w:val="2F5496"/>
        </w:rPr>
        <w:t>Life in service</w:t>
      </w:r>
      <w:bookmarkEnd w:id="15"/>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1E13827A" w14:textId="409EB9E4" w:rsidR="00324171" w:rsidRDefault="00033CEF" w:rsidP="00BB1A0D">
      <w:pPr>
        <w:pStyle w:val="ListParagraph"/>
        <w:numPr>
          <w:ilvl w:val="0"/>
          <w:numId w:val="10"/>
        </w:numPr>
      </w:pPr>
      <w:r>
        <w:t xml:space="preserve">What would the expected life span of this product be? How long can customers expect to be able to use this product until they need to purchase a new one? </w:t>
      </w:r>
    </w:p>
    <w:p w14:paraId="680726CA" w14:textId="4DFC9A4C" w:rsidR="00033CEF" w:rsidRDefault="00033CEF" w:rsidP="00BB1A0D">
      <w:pPr>
        <w:pStyle w:val="ListParagraph"/>
        <w:numPr>
          <w:ilvl w:val="0"/>
          <w:numId w:val="10"/>
        </w:numPr>
      </w:pPr>
      <w:r>
        <w:t xml:space="preserve">What element or components of this product that could </w:t>
      </w:r>
      <w:r w:rsidR="007849CF">
        <w:t>affect</w:t>
      </w:r>
      <w:r>
        <w:t xml:space="preserve"> the life span of this product, do some of the </w:t>
      </w:r>
      <w:r w:rsidR="006D0162">
        <w:t>components</w:t>
      </w:r>
      <w:r>
        <w:t xml:space="preserve"> of this product have a longer life span than others. If this is the </w:t>
      </w:r>
      <w:r w:rsidR="007849CF">
        <w:t>case,</w:t>
      </w:r>
      <w:r>
        <w:t xml:space="preserve"> how can we make sure that they all last a </w:t>
      </w:r>
      <w:r w:rsidR="007849CF">
        <w:t>similar</w:t>
      </w:r>
      <w:r>
        <w:t xml:space="preserve"> amount of time, or if one element has a much shorter life span how can we make sure </w:t>
      </w:r>
    </w:p>
    <w:p w14:paraId="4BCA2AF5" w14:textId="261A3A45" w:rsidR="00DC109F" w:rsidRDefault="00DC109F" w:rsidP="00BB1A0D">
      <w:pPr>
        <w:pStyle w:val="ListParagraph"/>
        <w:numPr>
          <w:ilvl w:val="0"/>
          <w:numId w:val="10"/>
        </w:numPr>
      </w:pPr>
      <w:r>
        <w:t xml:space="preserve">Consider other products and the life span of these products and how this product can compare and compete with others. </w:t>
      </w:r>
    </w:p>
    <w:p w14:paraId="6F7F02F6" w14:textId="613427BA" w:rsidR="00DC109F" w:rsidRPr="00324171" w:rsidRDefault="00DC109F" w:rsidP="00BB1A0D">
      <w:pPr>
        <w:pStyle w:val="ListParagraph"/>
        <w:numPr>
          <w:ilvl w:val="0"/>
          <w:numId w:val="10"/>
        </w:numPr>
      </w:pPr>
      <w:r>
        <w:t>It will need to be known what is the typical life span of a product of this nature and if this can be improved upon at all?</w:t>
      </w:r>
    </w:p>
    <w:p w14:paraId="6D813C76" w14:textId="77777777" w:rsidR="00B939B8" w:rsidRDefault="00B939B8" w:rsidP="00F576AF">
      <w:r>
        <w:rPr>
          <w:rStyle w:val="eop"/>
          <w:rFonts w:ascii="Calibri" w:hAnsi="Calibri" w:cs="Calibri"/>
        </w:rPr>
        <w:t> </w:t>
      </w:r>
    </w:p>
    <w:p w14:paraId="11F97946" w14:textId="77777777" w:rsidR="00B939B8" w:rsidRDefault="00B939B8" w:rsidP="00B939B8">
      <w:pPr>
        <w:pStyle w:val="Heading2"/>
        <w:rPr>
          <w:rFonts w:ascii="Calibri" w:hAnsi="Calibri" w:cs="Calibri"/>
          <w:sz w:val="22"/>
          <w:szCs w:val="22"/>
        </w:rPr>
      </w:pPr>
      <w:bookmarkStart w:id="16" w:name="_Toc137126409"/>
      <w:r>
        <w:rPr>
          <w:rStyle w:val="normaltextrun"/>
          <w:rFonts w:ascii="Calibri Light" w:hAnsi="Calibri Light" w:cs="Calibri Light"/>
          <w:color w:val="2F5496"/>
        </w:rPr>
        <w:t>Materials</w:t>
      </w:r>
      <w:bookmarkEnd w:id="16"/>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6BA2F5BD" w14:textId="6F459211" w:rsidR="00277E7E" w:rsidRDefault="00277E7E" w:rsidP="00BB1A0D">
      <w:pPr>
        <w:pStyle w:val="ListParagraph"/>
        <w:numPr>
          <w:ilvl w:val="0"/>
          <w:numId w:val="10"/>
        </w:numPr>
      </w:pPr>
      <w:r>
        <w:t>With the materials that have been chosen to create the product, e.g. plastic for the hand held product, how easy is it to resource this material?  What would be the lead time to be able to receive this material and how would that then have an effect on manufacturing time?</w:t>
      </w:r>
    </w:p>
    <w:p w14:paraId="5566FA67" w14:textId="7B85D08C" w:rsidR="00BB3D9B" w:rsidRDefault="00BB3D9B" w:rsidP="00BB1A0D">
      <w:pPr>
        <w:pStyle w:val="ListParagraph"/>
        <w:numPr>
          <w:ilvl w:val="0"/>
          <w:numId w:val="10"/>
        </w:numPr>
      </w:pPr>
      <w:r>
        <w:lastRenderedPageBreak/>
        <w:t xml:space="preserve">It will need to be considered when choosing what materials is used to make the product if there is any that can not be used due to effecting the result of the test or if it will be effected by weather that it can not withstand some temperature’s. </w:t>
      </w:r>
    </w:p>
    <w:p w14:paraId="78696A80" w14:textId="77777777" w:rsidR="00B939B8" w:rsidRDefault="00B939B8" w:rsidP="00B939B8">
      <w:pPr>
        <w:pStyle w:val="Heading2"/>
        <w:rPr>
          <w:rFonts w:ascii="Calibri" w:hAnsi="Calibri" w:cs="Calibri"/>
          <w:sz w:val="22"/>
          <w:szCs w:val="22"/>
        </w:rPr>
      </w:pPr>
      <w:bookmarkStart w:id="17" w:name="_Toc137126410"/>
      <w:r>
        <w:rPr>
          <w:rStyle w:val="normaltextrun"/>
          <w:rFonts w:ascii="Calibri Light" w:hAnsi="Calibri Light" w:cs="Calibri Light"/>
          <w:color w:val="2F5496"/>
        </w:rPr>
        <w:t>Manufacturing facilities</w:t>
      </w:r>
      <w:bookmarkEnd w:id="17"/>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7F2797F9" w14:textId="2F012500" w:rsidR="00B939B8" w:rsidRDefault="00277E7E" w:rsidP="00BB1A0D">
      <w:pPr>
        <w:pStyle w:val="ListParagraph"/>
        <w:numPr>
          <w:ilvl w:val="0"/>
          <w:numId w:val="10"/>
        </w:numPr>
      </w:pPr>
      <w:r>
        <w:t>Is there a need for new manufacturing equipment to be able to not only make the product but to make the volume required of this product.</w:t>
      </w:r>
      <w:r w:rsidR="00F56FD9">
        <w:t xml:space="preserve"> </w:t>
      </w:r>
    </w:p>
    <w:p w14:paraId="2E8A96B7" w14:textId="10548E30" w:rsidR="00F56FD9" w:rsidRDefault="00F56FD9" w:rsidP="00BB1A0D">
      <w:pPr>
        <w:pStyle w:val="ListParagraph"/>
        <w:numPr>
          <w:ilvl w:val="0"/>
          <w:numId w:val="10"/>
        </w:numPr>
      </w:pPr>
      <w:r>
        <w:t>What will the production line look like to be able to create this product</w:t>
      </w:r>
      <w:r w:rsidR="008926BE">
        <w:t xml:space="preserve">? Will it consist of mostly people or will there be a new to invest in a new </w:t>
      </w:r>
      <w:r w:rsidR="004D2329">
        <w:t xml:space="preserve">production line for example a robot arm. If a </w:t>
      </w:r>
      <w:r w:rsidR="00D5258A">
        <w:t>robot</w:t>
      </w:r>
      <w:r w:rsidR="004D2329">
        <w:t xml:space="preserve"> arm is needed to link with </w:t>
      </w:r>
      <w:r w:rsidR="00CF669A">
        <w:t xml:space="preserve">the ergonomics section of this design brief, will training be required for people to be able to run the robot arm and fix any issues that might occur? </w:t>
      </w:r>
    </w:p>
    <w:p w14:paraId="06E41993" w14:textId="64D8F635" w:rsidR="00EB6F2E" w:rsidRDefault="00EB6F2E" w:rsidP="00BB1A0D">
      <w:pPr>
        <w:pStyle w:val="ListParagraph"/>
        <w:numPr>
          <w:ilvl w:val="0"/>
          <w:numId w:val="10"/>
        </w:numPr>
      </w:pPr>
      <w:r>
        <w:t xml:space="preserve">How much will all of the new </w:t>
      </w:r>
      <w:r w:rsidR="00D5258A">
        <w:t>requirements</w:t>
      </w:r>
      <w:r>
        <w:t xml:space="preserve"> cost, and has this type of cost been taken into consideration of the budget. </w:t>
      </w:r>
    </w:p>
    <w:p w14:paraId="546A6650" w14:textId="714DE00E" w:rsidR="00EB6F2E" w:rsidRDefault="00EB6F2E" w:rsidP="00BB1A0D">
      <w:pPr>
        <w:pStyle w:val="ListParagraph"/>
        <w:numPr>
          <w:ilvl w:val="0"/>
          <w:numId w:val="10"/>
        </w:numPr>
      </w:pPr>
      <w:r>
        <w:t xml:space="preserve">Is there a set budget for new </w:t>
      </w:r>
      <w:r w:rsidR="00D5258A">
        <w:t>facilities</w:t>
      </w:r>
      <w:r>
        <w:t xml:space="preserve"> that will be needed for the production of the product.</w:t>
      </w:r>
    </w:p>
    <w:p w14:paraId="2CFE25D1" w14:textId="77777777" w:rsidR="00B939B8" w:rsidRDefault="00B939B8" w:rsidP="00B939B8">
      <w:pPr>
        <w:pStyle w:val="Heading2"/>
        <w:rPr>
          <w:rFonts w:ascii="Calibri" w:hAnsi="Calibri" w:cs="Calibri"/>
          <w:sz w:val="22"/>
          <w:szCs w:val="22"/>
        </w:rPr>
      </w:pPr>
      <w:bookmarkStart w:id="18" w:name="_Toc137126411"/>
      <w:r>
        <w:rPr>
          <w:rStyle w:val="normaltextrun"/>
          <w:rFonts w:ascii="Calibri Light" w:hAnsi="Calibri Light" w:cs="Calibri Light"/>
          <w:color w:val="2F5496"/>
        </w:rPr>
        <w:t>Market constraints</w:t>
      </w:r>
      <w:bookmarkEnd w:id="18"/>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2CFD8E3B" w14:textId="551C7F86" w:rsidR="00B939B8" w:rsidRDefault="0023030A" w:rsidP="00E8693B">
      <w:pPr>
        <w:pStyle w:val="ListParagraph"/>
        <w:numPr>
          <w:ilvl w:val="0"/>
          <w:numId w:val="10"/>
        </w:numPr>
      </w:pPr>
      <w:r>
        <w:t xml:space="preserve">It will need to be </w:t>
      </w:r>
      <w:r w:rsidR="00E46D52">
        <w:t>researched</w:t>
      </w:r>
      <w:r>
        <w:t xml:space="preserve"> into the </w:t>
      </w:r>
      <w:r w:rsidR="00E46D52">
        <w:t xml:space="preserve">volume of need for this product. How will the demand be met if there is one and </w:t>
      </w:r>
      <w:r w:rsidR="00E040B7">
        <w:t>where</w:t>
      </w:r>
      <w:r w:rsidR="00E46D52">
        <w:t xml:space="preserve"> in the market will this product fit.</w:t>
      </w:r>
    </w:p>
    <w:p w14:paraId="71F818B3" w14:textId="3015B938" w:rsidR="00282A9F" w:rsidRDefault="00282A9F" w:rsidP="00E8693B">
      <w:pPr>
        <w:pStyle w:val="ListParagraph"/>
        <w:numPr>
          <w:ilvl w:val="0"/>
          <w:numId w:val="10"/>
        </w:numPr>
      </w:pPr>
      <w:r>
        <w:t xml:space="preserve">The budget that has been given to this project will need to be looked at a regular basis to keep track of any spending and if there is any over spending in a specific department. </w:t>
      </w:r>
    </w:p>
    <w:p w14:paraId="67E5434D" w14:textId="4BC9FBD1" w:rsidR="00282A9F" w:rsidRDefault="00282A9F" w:rsidP="00E8693B">
      <w:pPr>
        <w:pStyle w:val="ListParagraph"/>
        <w:numPr>
          <w:ilvl w:val="0"/>
          <w:numId w:val="10"/>
        </w:numPr>
      </w:pPr>
      <w:r>
        <w:t xml:space="preserve">Has it been taken into consideration that if an element of this project requires more money from the budget that initially planned for, how will this effect the rest of the </w:t>
      </w:r>
      <w:r w:rsidR="004F7E3C">
        <w:t xml:space="preserve">project?  Will there be space for this to happen? </w:t>
      </w:r>
    </w:p>
    <w:p w14:paraId="164635F8" w14:textId="77777777" w:rsidR="00B939B8" w:rsidRDefault="00B939B8" w:rsidP="00B939B8">
      <w:pPr>
        <w:pStyle w:val="Heading2"/>
        <w:rPr>
          <w:rFonts w:ascii="Calibri" w:hAnsi="Calibri" w:cs="Calibri"/>
          <w:sz w:val="22"/>
          <w:szCs w:val="22"/>
        </w:rPr>
      </w:pPr>
      <w:bookmarkStart w:id="19" w:name="_Toc137126412"/>
      <w:r>
        <w:rPr>
          <w:rStyle w:val="normaltextrun"/>
          <w:rFonts w:ascii="Calibri Light" w:hAnsi="Calibri Light" w:cs="Calibri Light"/>
          <w:color w:val="2F5496"/>
        </w:rPr>
        <w:t>Maintenance and repair</w:t>
      </w:r>
      <w:bookmarkEnd w:id="19"/>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1E9117FA" w14:textId="77425734" w:rsidR="00B939B8" w:rsidRDefault="002148E7" w:rsidP="00BB1A0D">
      <w:pPr>
        <w:pStyle w:val="ListParagraph"/>
        <w:numPr>
          <w:ilvl w:val="0"/>
          <w:numId w:val="10"/>
        </w:numPr>
      </w:pPr>
      <w:r>
        <w:t xml:space="preserve">If there is a problem with the product will there be a way for the </w:t>
      </w:r>
      <w:r w:rsidR="00721DAF">
        <w:t>customer’s</w:t>
      </w:r>
      <w:r>
        <w:t xml:space="preserve"> to be able to send the product back for </w:t>
      </w:r>
      <w:r w:rsidR="00721DAF">
        <w:t>repairing</w:t>
      </w:r>
      <w:r>
        <w:t xml:space="preserve"> and finding out what the issue is</w:t>
      </w:r>
      <w:r w:rsidR="001961AD">
        <w:t xml:space="preserve">. </w:t>
      </w:r>
    </w:p>
    <w:p w14:paraId="3349050F" w14:textId="620D7539" w:rsidR="00321701" w:rsidRDefault="00321701" w:rsidP="00BB1A0D">
      <w:pPr>
        <w:pStyle w:val="ListParagraph"/>
        <w:numPr>
          <w:ilvl w:val="0"/>
          <w:numId w:val="10"/>
        </w:numPr>
      </w:pPr>
      <w:r>
        <w:t xml:space="preserve">Not only the product repairs that need to be </w:t>
      </w:r>
      <w:r w:rsidR="00F0678A">
        <w:t>considered</w:t>
      </w:r>
      <w:r>
        <w:t xml:space="preserve"> but the repair of any machinery that is used within any of the </w:t>
      </w:r>
      <w:r w:rsidR="00F0678A">
        <w:t>facility’s</w:t>
      </w:r>
      <w:r>
        <w:t xml:space="preserve"> that are a part of making this product. </w:t>
      </w:r>
      <w:r w:rsidR="00F0678A">
        <w:t>E.g.,</w:t>
      </w:r>
      <w:r>
        <w:t xml:space="preserve"> if any robots are used and need repairs is this something </w:t>
      </w:r>
      <w:r w:rsidR="002A4D4E">
        <w:t xml:space="preserve">that can be done internally or will </w:t>
      </w:r>
      <w:r w:rsidR="00B72CA3">
        <w:t xml:space="preserve">outside sources needed to be used? </w:t>
      </w:r>
    </w:p>
    <w:p w14:paraId="5AA1C4A0" w14:textId="46C16408" w:rsidR="00B72CA3" w:rsidRDefault="00B72CA3" w:rsidP="00BB1A0D">
      <w:pPr>
        <w:pStyle w:val="ListParagraph"/>
        <w:numPr>
          <w:ilvl w:val="0"/>
          <w:numId w:val="10"/>
        </w:numPr>
      </w:pPr>
      <w:r>
        <w:t>If there is a need for external sources to be used for repairs has this been taken into consideration within the budget</w:t>
      </w:r>
      <w:r w:rsidR="00D27176">
        <w:t xml:space="preserve">? </w:t>
      </w:r>
    </w:p>
    <w:p w14:paraId="3F51A418" w14:textId="77777777" w:rsidR="00B939B8" w:rsidRDefault="00B939B8" w:rsidP="00B939B8">
      <w:pPr>
        <w:pStyle w:val="Heading2"/>
        <w:rPr>
          <w:rStyle w:val="eop"/>
          <w:rFonts w:ascii="Calibri Light" w:hAnsi="Calibri Light" w:cs="Calibri Light"/>
          <w:color w:val="2F5496"/>
        </w:rPr>
      </w:pPr>
      <w:bookmarkStart w:id="20" w:name="_Toc137126413"/>
      <w:r>
        <w:rPr>
          <w:rStyle w:val="normaltextrun"/>
          <w:rFonts w:ascii="Calibri Light" w:hAnsi="Calibri Light" w:cs="Calibri Light"/>
          <w:color w:val="2F5496"/>
        </w:rPr>
        <w:t>Packaging</w:t>
      </w:r>
      <w:bookmarkEnd w:id="20"/>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3A10F121" w14:textId="77777777" w:rsidR="00F2432B" w:rsidRDefault="00F2432B" w:rsidP="00BB1A0D">
      <w:pPr>
        <w:pStyle w:val="paragraph"/>
        <w:numPr>
          <w:ilvl w:val="0"/>
          <w:numId w:val="3"/>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What type of packaging will it need? </w:t>
      </w:r>
      <w:r>
        <w:rPr>
          <w:rStyle w:val="eop"/>
          <w:rFonts w:ascii="Calibri" w:hAnsi="Calibri" w:cs="Calibri"/>
          <w:sz w:val="22"/>
          <w:szCs w:val="22"/>
        </w:rPr>
        <w:t> </w:t>
      </w:r>
    </w:p>
    <w:p w14:paraId="36FF529C" w14:textId="77777777" w:rsidR="00F2432B" w:rsidRDefault="00F2432B" w:rsidP="00BB1A0D">
      <w:pPr>
        <w:pStyle w:val="paragraph"/>
        <w:numPr>
          <w:ilvl w:val="0"/>
          <w:numId w:val="3"/>
        </w:numPr>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Consider if it needs to be packed in a particular way to keep protected or with specific material.</w:t>
      </w:r>
      <w:r>
        <w:rPr>
          <w:rStyle w:val="eop"/>
          <w:rFonts w:ascii="Calibri" w:hAnsi="Calibri" w:cs="Calibri"/>
          <w:sz w:val="22"/>
          <w:szCs w:val="22"/>
        </w:rPr>
        <w:t> </w:t>
      </w:r>
    </w:p>
    <w:p w14:paraId="75C8CD72" w14:textId="6A4075DC" w:rsidR="00C2314B" w:rsidRDefault="00C2314B" w:rsidP="00BB1A0D">
      <w:pPr>
        <w:pStyle w:val="paragraph"/>
        <w:numPr>
          <w:ilvl w:val="0"/>
          <w:numId w:val="3"/>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If we think to the environmental impact that packaging waste can have on the environment, consider if it can be created in a way that will ensure that the product will not get damaged and will have a look that goes well with the brand that will have the least amount of impact on the environment. </w:t>
      </w:r>
    </w:p>
    <w:p w14:paraId="5D982216" w14:textId="5F285DBE" w:rsidR="00CF2407" w:rsidRDefault="00CF2407" w:rsidP="00BB1A0D">
      <w:pPr>
        <w:pStyle w:val="paragraph"/>
        <w:numPr>
          <w:ilvl w:val="0"/>
          <w:numId w:val="3"/>
        </w:numPr>
        <w:spacing w:before="0" w:beforeAutospacing="0" w:after="0" w:afterAutospacing="0"/>
        <w:textAlignment w:val="baseline"/>
        <w:rPr>
          <w:rFonts w:ascii="Calibri" w:hAnsi="Calibri" w:cs="Calibri"/>
          <w:sz w:val="22"/>
          <w:szCs w:val="22"/>
        </w:rPr>
      </w:pPr>
      <w:r>
        <w:rPr>
          <w:rStyle w:val="eop"/>
          <w:rFonts w:ascii="Calibri" w:hAnsi="Calibri" w:cs="Calibri"/>
          <w:sz w:val="22"/>
          <w:szCs w:val="22"/>
        </w:rPr>
        <w:t xml:space="preserve">How much will the overall packaging add to the final weight to the product?  </w:t>
      </w:r>
    </w:p>
    <w:p w14:paraId="7C10F96B" w14:textId="77777777" w:rsidR="00F2432B" w:rsidRPr="00F2432B" w:rsidRDefault="00F2432B" w:rsidP="00F2432B">
      <w:pPr>
        <w:pStyle w:val="ListParagraph"/>
      </w:pPr>
    </w:p>
    <w:p w14:paraId="323D7A67" w14:textId="77777777" w:rsidR="00B939B8" w:rsidRDefault="00B939B8" w:rsidP="00F576AF">
      <w:r>
        <w:rPr>
          <w:rStyle w:val="eop"/>
          <w:rFonts w:ascii="Calibri" w:hAnsi="Calibri" w:cs="Calibri"/>
        </w:rPr>
        <w:t> </w:t>
      </w:r>
    </w:p>
    <w:p w14:paraId="7B8D970F" w14:textId="77777777" w:rsidR="00B939B8" w:rsidRDefault="00B939B8" w:rsidP="00B939B8">
      <w:pPr>
        <w:pStyle w:val="Heading2"/>
        <w:rPr>
          <w:rStyle w:val="eop"/>
          <w:rFonts w:ascii="Calibri Light" w:hAnsi="Calibri Light" w:cs="Calibri Light"/>
          <w:color w:val="2F5496"/>
        </w:rPr>
      </w:pPr>
      <w:bookmarkStart w:id="21" w:name="_Toc137126414"/>
      <w:r>
        <w:rPr>
          <w:rStyle w:val="normaltextrun"/>
          <w:rFonts w:ascii="Calibri Light" w:hAnsi="Calibri Light" w:cs="Calibri Light"/>
          <w:color w:val="2F5496"/>
        </w:rPr>
        <w:lastRenderedPageBreak/>
        <w:t>Performance</w:t>
      </w:r>
      <w:bookmarkEnd w:id="21"/>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01E90BE5" w14:textId="77777777" w:rsidR="005C2217" w:rsidRDefault="005C2217" w:rsidP="00BB1A0D">
      <w:pPr>
        <w:pStyle w:val="ListParagraph"/>
        <w:numPr>
          <w:ilvl w:val="0"/>
          <w:numId w:val="9"/>
        </w:numPr>
      </w:pPr>
      <w:r>
        <w:t>In regards to performance this is a product that needs to be able to give results to the user in a matter of minutes, so it needs to be considered how can we make the product to do so on a regular basis.</w:t>
      </w:r>
    </w:p>
    <w:p w14:paraId="605EA6B7" w14:textId="7C642A57" w:rsidR="00721DAF" w:rsidRPr="005C2217" w:rsidRDefault="00721DAF" w:rsidP="00BB1A0D">
      <w:pPr>
        <w:pStyle w:val="ListParagraph"/>
        <w:numPr>
          <w:ilvl w:val="0"/>
          <w:numId w:val="9"/>
        </w:numPr>
      </w:pPr>
      <w:r>
        <w:t xml:space="preserve">It is needed to be considered what it is that is expected from the product, what is it exactly that is wanted out of this product. </w:t>
      </w:r>
      <w:r w:rsidR="34C2E64B">
        <w:t xml:space="preserve">To ensure that the product is always up to date, it must be </w:t>
      </w:r>
      <w:r w:rsidR="6AFF12E7">
        <w:t xml:space="preserve">possible to </w:t>
      </w:r>
      <w:r w:rsidR="34C2E64B">
        <w:t xml:space="preserve">easily </w:t>
      </w:r>
      <w:r w:rsidR="6AFF12E7">
        <w:t xml:space="preserve">adapt it to be able to identify </w:t>
      </w:r>
      <w:r w:rsidR="2CD0FCC3">
        <w:t>new</w:t>
      </w:r>
      <w:r w:rsidR="6AFF12E7">
        <w:t xml:space="preserve"> and emerging viruses</w:t>
      </w:r>
      <w:r w:rsidR="2CD0FCC3">
        <w:t xml:space="preserve"> in addition to the more familiar viruses.</w:t>
      </w:r>
    </w:p>
    <w:p w14:paraId="647A03F7" w14:textId="77777777" w:rsidR="00B939B8" w:rsidRDefault="00B939B8" w:rsidP="00F576AF">
      <w:r>
        <w:rPr>
          <w:rStyle w:val="eop"/>
          <w:rFonts w:ascii="Calibri" w:hAnsi="Calibri" w:cs="Calibri"/>
        </w:rPr>
        <w:t> </w:t>
      </w:r>
    </w:p>
    <w:p w14:paraId="37F70847" w14:textId="337C182C" w:rsidR="00B939B8" w:rsidRDefault="00B939B8" w:rsidP="00B939B8">
      <w:pPr>
        <w:pStyle w:val="Heading2"/>
        <w:rPr>
          <w:rStyle w:val="normaltextrun"/>
          <w:rFonts w:ascii="Calibri Light" w:hAnsi="Calibri Light" w:cs="Calibri Light"/>
        </w:rPr>
      </w:pPr>
      <w:bookmarkStart w:id="22" w:name="_Toc137126415"/>
      <w:r w:rsidRPr="3019D85C">
        <w:rPr>
          <w:rStyle w:val="normaltextrun"/>
          <w:rFonts w:ascii="Calibri Light" w:hAnsi="Calibri Light" w:cs="Calibri Light"/>
        </w:rPr>
        <w:t>Politics</w:t>
      </w:r>
      <w:bookmarkEnd w:id="22"/>
      <w:r w:rsidRPr="3019D85C">
        <w:rPr>
          <w:rStyle w:val="normaltextrun"/>
          <w:rFonts w:ascii="Calibri Light" w:hAnsi="Calibri Light" w:cs="Calibri Light"/>
        </w:rPr>
        <w:t xml:space="preserve"> </w:t>
      </w:r>
      <w:r w:rsidR="3019D85C" w:rsidRPr="3019D85C">
        <w:rPr>
          <w:rStyle w:val="normaltextrun"/>
          <w:rFonts w:ascii="Calibri Light" w:hAnsi="Calibri Light" w:cs="Calibri Light"/>
        </w:rPr>
        <w:t xml:space="preserve"> </w:t>
      </w:r>
    </w:p>
    <w:p w14:paraId="1B056BB4" w14:textId="33BF7253" w:rsidR="00B939B8" w:rsidRDefault="3019D85C" w:rsidP="00BB1A0D">
      <w:pPr>
        <w:pStyle w:val="ListParagraph"/>
        <w:numPr>
          <w:ilvl w:val="0"/>
          <w:numId w:val="27"/>
        </w:numPr>
        <w:rPr>
          <w:rStyle w:val="eop"/>
          <w:rFonts w:ascii="Calibri" w:hAnsi="Calibri" w:cs="Calibri"/>
        </w:rPr>
      </w:pPr>
      <w:r w:rsidRPr="3019D85C">
        <w:rPr>
          <w:rStyle w:val="eop"/>
          <w:rFonts w:ascii="Calibri" w:hAnsi="Calibri" w:cs="Calibri"/>
        </w:rPr>
        <w:t xml:space="preserve"> Which countries might the product be manufactured in and </w:t>
      </w:r>
      <w:r w:rsidR="31B5A8BD" w:rsidRPr="31B5A8BD">
        <w:rPr>
          <w:rStyle w:val="eop"/>
          <w:rFonts w:ascii="Calibri" w:hAnsi="Calibri" w:cs="Calibri"/>
        </w:rPr>
        <w:t xml:space="preserve">what are the issues relating to trade relations between </w:t>
      </w:r>
      <w:r w:rsidR="1D8D499B" w:rsidRPr="1D8D499B">
        <w:rPr>
          <w:rStyle w:val="eop"/>
          <w:rFonts w:ascii="Calibri" w:hAnsi="Calibri" w:cs="Calibri"/>
        </w:rPr>
        <w:t xml:space="preserve">the various stakeholders. China or Malaysia </w:t>
      </w:r>
      <w:r w:rsidR="00045CC1" w:rsidRPr="5B7797C0">
        <w:rPr>
          <w:rStyle w:val="eop"/>
          <w:rFonts w:ascii="Calibri" w:hAnsi="Calibri" w:cs="Calibri"/>
        </w:rPr>
        <w:t>is</w:t>
      </w:r>
      <w:r w:rsidR="1D8D499B" w:rsidRPr="1D8D499B">
        <w:rPr>
          <w:rStyle w:val="eop"/>
          <w:rFonts w:ascii="Calibri" w:hAnsi="Calibri" w:cs="Calibri"/>
        </w:rPr>
        <w:t xml:space="preserve"> the most favourable source of electronic circuit boards. The current situation with Ukraine and </w:t>
      </w:r>
      <w:r w:rsidR="583FF6FE" w:rsidRPr="583FF6FE">
        <w:rPr>
          <w:rStyle w:val="eop"/>
          <w:rFonts w:ascii="Calibri" w:hAnsi="Calibri" w:cs="Calibri"/>
        </w:rPr>
        <w:t xml:space="preserve">China’s refusal to condemn Russia’s invasion of Ukraine. </w:t>
      </w:r>
      <w:r w:rsidR="59DBC75F" w:rsidRPr="59DBC75F">
        <w:rPr>
          <w:rStyle w:val="eop"/>
          <w:rFonts w:ascii="Calibri" w:hAnsi="Calibri" w:cs="Calibri"/>
        </w:rPr>
        <w:t xml:space="preserve">Could UK end up boycotting not just Russia but also China? </w:t>
      </w:r>
      <w:r w:rsidR="5B7797C0" w:rsidRPr="5B7797C0">
        <w:rPr>
          <w:rStyle w:val="eop"/>
          <w:rFonts w:ascii="Calibri" w:hAnsi="Calibri" w:cs="Calibri"/>
        </w:rPr>
        <w:t xml:space="preserve">China also has a poor record of treating staff fairly. </w:t>
      </w:r>
      <w:r w:rsidR="0FD42BFD" w:rsidRPr="0FD42BFD">
        <w:rPr>
          <w:rStyle w:val="eop"/>
          <w:rFonts w:ascii="Calibri" w:hAnsi="Calibri" w:cs="Calibri"/>
        </w:rPr>
        <w:t>Uighurs</w:t>
      </w:r>
      <w:r w:rsidR="3E942BC5" w:rsidRPr="3E942BC5">
        <w:rPr>
          <w:rStyle w:val="eop"/>
          <w:rFonts w:ascii="Calibri" w:hAnsi="Calibri" w:cs="Calibri"/>
        </w:rPr>
        <w:t xml:space="preserve"> etc. A British company may be put off by these issues, plus the public are becoming more sensitive and aware of the sweat shop </w:t>
      </w:r>
      <w:r w:rsidR="0FD42BFD" w:rsidRPr="0FD42BFD">
        <w:rPr>
          <w:rStyle w:val="eop"/>
          <w:rFonts w:ascii="Calibri" w:hAnsi="Calibri" w:cs="Calibri"/>
        </w:rPr>
        <w:t>approach</w:t>
      </w:r>
      <w:r w:rsidR="3E942BC5" w:rsidRPr="3E942BC5">
        <w:rPr>
          <w:rStyle w:val="eop"/>
          <w:rFonts w:ascii="Calibri" w:hAnsi="Calibri" w:cs="Calibri"/>
        </w:rPr>
        <w:t xml:space="preserve"> often adopted in China.</w:t>
      </w:r>
    </w:p>
    <w:p w14:paraId="1F22447B" w14:textId="71CFE6A2" w:rsidR="1D8D499B" w:rsidRDefault="1D8D499B" w:rsidP="00BB1A0D">
      <w:pPr>
        <w:pStyle w:val="ListParagraph"/>
        <w:numPr>
          <w:ilvl w:val="0"/>
          <w:numId w:val="27"/>
        </w:numPr>
        <w:rPr>
          <w:rStyle w:val="eop"/>
          <w:rFonts w:ascii="Calibri" w:hAnsi="Calibri" w:cs="Calibri"/>
        </w:rPr>
      </w:pPr>
      <w:r w:rsidRPr="1D8D499B">
        <w:rPr>
          <w:rStyle w:val="eop"/>
          <w:rFonts w:ascii="Calibri" w:hAnsi="Calibri" w:cs="Calibri"/>
        </w:rPr>
        <w:t>A University is in partnership with the company in the development and manufacture of this product.</w:t>
      </w:r>
      <w:r w:rsidR="0FD42BFD" w:rsidRPr="0FD42BFD">
        <w:rPr>
          <w:rStyle w:val="eop"/>
          <w:rFonts w:ascii="Calibri" w:hAnsi="Calibri" w:cs="Calibri"/>
        </w:rPr>
        <w:t xml:space="preserve"> A University may be concerned about forging relations with certain countries.</w:t>
      </w:r>
    </w:p>
    <w:p w14:paraId="3A019F0C" w14:textId="77777777" w:rsidR="00B939B8" w:rsidRDefault="00B939B8" w:rsidP="00B939B8">
      <w:pPr>
        <w:pStyle w:val="Heading2"/>
        <w:rPr>
          <w:rFonts w:ascii="Calibri" w:hAnsi="Calibri" w:cs="Calibri"/>
          <w:sz w:val="22"/>
          <w:szCs w:val="22"/>
        </w:rPr>
      </w:pPr>
      <w:bookmarkStart w:id="23" w:name="_Toc137126416"/>
      <w:r>
        <w:rPr>
          <w:rStyle w:val="normaltextrun"/>
          <w:rFonts w:ascii="Calibri Light" w:hAnsi="Calibri Light" w:cs="Calibri Light"/>
          <w:color w:val="2F5496"/>
        </w:rPr>
        <w:t>Processes</w:t>
      </w:r>
      <w:bookmarkEnd w:id="23"/>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6B3F7436" w14:textId="6392D38F" w:rsidR="00B939B8" w:rsidRDefault="005C3582" w:rsidP="00D028F7">
      <w:pPr>
        <w:pStyle w:val="paragraph"/>
        <w:numPr>
          <w:ilvl w:val="0"/>
          <w:numId w:val="31"/>
        </w:numPr>
        <w:spacing w:before="0" w:beforeAutospacing="0" w:after="0" w:afterAutospacing="0"/>
        <w:textAlignment w:val="baseline"/>
        <w:rPr>
          <w:rFonts w:ascii="Calibri" w:hAnsi="Calibri" w:cs="Calibri"/>
          <w:sz w:val="22"/>
          <w:szCs w:val="22"/>
        </w:rPr>
      </w:pPr>
      <w:r>
        <w:rPr>
          <w:rFonts w:ascii="Calibri" w:hAnsi="Calibri" w:cs="Calibri"/>
          <w:sz w:val="22"/>
          <w:szCs w:val="22"/>
        </w:rPr>
        <w:t xml:space="preserve">How can it be sure that everyone is on the same task at the same time scale and keeping to what has been put in place. </w:t>
      </w:r>
    </w:p>
    <w:p w14:paraId="110BEC78" w14:textId="1E3F2D8C" w:rsidR="005C3582" w:rsidRDefault="005C3582" w:rsidP="00D028F7">
      <w:pPr>
        <w:pStyle w:val="paragraph"/>
        <w:numPr>
          <w:ilvl w:val="0"/>
          <w:numId w:val="31"/>
        </w:numPr>
        <w:spacing w:before="0" w:beforeAutospacing="0" w:after="0" w:afterAutospacing="0"/>
        <w:textAlignment w:val="baseline"/>
        <w:rPr>
          <w:rFonts w:ascii="Calibri" w:hAnsi="Calibri" w:cs="Calibri"/>
          <w:sz w:val="22"/>
          <w:szCs w:val="22"/>
        </w:rPr>
      </w:pPr>
      <w:r>
        <w:rPr>
          <w:rFonts w:ascii="Calibri" w:hAnsi="Calibri" w:cs="Calibri"/>
          <w:sz w:val="22"/>
          <w:szCs w:val="22"/>
        </w:rPr>
        <w:t xml:space="preserve">What is it that people are being asked to follow, is it clear and easy for everyone to understand? </w:t>
      </w:r>
    </w:p>
    <w:p w14:paraId="7600B08F" w14:textId="1AC7EAB0" w:rsidR="00C56F85" w:rsidRDefault="00C56F85" w:rsidP="00D028F7">
      <w:pPr>
        <w:pStyle w:val="paragraph"/>
        <w:numPr>
          <w:ilvl w:val="0"/>
          <w:numId w:val="31"/>
        </w:numPr>
        <w:spacing w:before="0" w:beforeAutospacing="0" w:after="0" w:afterAutospacing="0"/>
        <w:textAlignment w:val="baseline"/>
        <w:rPr>
          <w:rFonts w:ascii="Calibri" w:hAnsi="Calibri" w:cs="Calibri"/>
          <w:sz w:val="22"/>
          <w:szCs w:val="22"/>
        </w:rPr>
      </w:pPr>
      <w:r>
        <w:rPr>
          <w:rFonts w:ascii="Calibri" w:hAnsi="Calibri" w:cs="Calibri"/>
          <w:sz w:val="22"/>
          <w:szCs w:val="22"/>
        </w:rPr>
        <w:t xml:space="preserve">How is the processes created that will work for each individual sight that is working on this project that but it will need to be taken into consideration that </w:t>
      </w:r>
      <w:r w:rsidR="00045CC1">
        <w:rPr>
          <w:rFonts w:ascii="Calibri" w:hAnsi="Calibri" w:cs="Calibri"/>
          <w:sz w:val="22"/>
          <w:szCs w:val="22"/>
        </w:rPr>
        <w:t xml:space="preserve">every location that is working on this might have a different task to complete meaning that all processes will not be the same. </w:t>
      </w:r>
    </w:p>
    <w:p w14:paraId="7DB068F2" w14:textId="63DD1CAB" w:rsidR="00045CC1" w:rsidRDefault="00045CC1" w:rsidP="00D028F7">
      <w:pPr>
        <w:pStyle w:val="paragraph"/>
        <w:numPr>
          <w:ilvl w:val="0"/>
          <w:numId w:val="31"/>
        </w:numPr>
        <w:spacing w:before="0" w:beforeAutospacing="0" w:after="0" w:afterAutospacing="0"/>
        <w:textAlignment w:val="baseline"/>
        <w:rPr>
          <w:rFonts w:ascii="Calibri" w:hAnsi="Calibri" w:cs="Calibri"/>
          <w:sz w:val="22"/>
          <w:szCs w:val="22"/>
        </w:rPr>
      </w:pPr>
      <w:r>
        <w:rPr>
          <w:rFonts w:ascii="Calibri" w:hAnsi="Calibri" w:cs="Calibri"/>
          <w:sz w:val="22"/>
          <w:szCs w:val="22"/>
        </w:rPr>
        <w:t>When on the production line is there a clear process that can be followed to ensure that the product is made to the same standard and same way every single time. And how will this process be mentioned to ensure it is not only being followed but done correctly.</w:t>
      </w:r>
    </w:p>
    <w:p w14:paraId="7C5A282F" w14:textId="77777777" w:rsidR="00B939B8" w:rsidRPr="00D87B2C" w:rsidRDefault="00B939B8" w:rsidP="00D87B2C">
      <w:pPr>
        <w:pStyle w:val="Heading2"/>
        <w:rPr>
          <w:rStyle w:val="eop"/>
          <w:rFonts w:ascii="Calibri Light" w:hAnsi="Calibri Light" w:cs="Calibri Light"/>
          <w:color w:val="2F5496"/>
        </w:rPr>
      </w:pPr>
      <w:bookmarkStart w:id="24" w:name="_Toc137126417"/>
      <w:r w:rsidRPr="00D87B2C">
        <w:rPr>
          <w:rStyle w:val="normaltextrun"/>
          <w:rFonts w:ascii="Calibri Light" w:hAnsi="Calibri Light" w:cs="Calibri Light"/>
          <w:color w:val="2F5496"/>
        </w:rPr>
        <w:t>Prototyping</w:t>
      </w:r>
      <w:bookmarkEnd w:id="24"/>
      <w:r w:rsidRPr="00D87B2C">
        <w:rPr>
          <w:rStyle w:val="normaltextrun"/>
          <w:rFonts w:ascii="Calibri Light" w:hAnsi="Calibri Light" w:cs="Calibri Light"/>
          <w:color w:val="2F5496"/>
        </w:rPr>
        <w:t xml:space="preserve"> </w:t>
      </w:r>
      <w:r w:rsidRPr="00D87B2C">
        <w:rPr>
          <w:rStyle w:val="eop"/>
          <w:rFonts w:ascii="Calibri Light" w:hAnsi="Calibri Light" w:cs="Calibri Light"/>
          <w:color w:val="2F5496"/>
        </w:rPr>
        <w:t> </w:t>
      </w:r>
    </w:p>
    <w:p w14:paraId="29C49AEC" w14:textId="0117887A" w:rsidR="00F2432B" w:rsidRDefault="00F2432B" w:rsidP="00BB1A0D">
      <w:pPr>
        <w:pStyle w:val="paragraph"/>
        <w:numPr>
          <w:ilvl w:val="0"/>
          <w:numId w:val="4"/>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 xml:space="preserve">How much time will </w:t>
      </w:r>
      <w:r w:rsidR="00D87B2C">
        <w:rPr>
          <w:rStyle w:val="normaltextrun"/>
          <w:rFonts w:ascii="Calibri" w:hAnsi="Calibri" w:cs="Calibri"/>
          <w:sz w:val="22"/>
          <w:szCs w:val="22"/>
        </w:rPr>
        <w:t>be prototyping</w:t>
      </w:r>
      <w:r>
        <w:rPr>
          <w:rStyle w:val="normaltextrun"/>
          <w:rFonts w:ascii="Calibri" w:hAnsi="Calibri" w:cs="Calibri"/>
          <w:sz w:val="22"/>
          <w:szCs w:val="22"/>
        </w:rPr>
        <w:t xml:space="preserve"> take? </w:t>
      </w:r>
      <w:r>
        <w:rPr>
          <w:rStyle w:val="eop"/>
          <w:rFonts w:ascii="Calibri" w:hAnsi="Calibri" w:cs="Calibri"/>
          <w:sz w:val="22"/>
          <w:szCs w:val="22"/>
        </w:rPr>
        <w:t> </w:t>
      </w:r>
    </w:p>
    <w:p w14:paraId="76780F58" w14:textId="77777777" w:rsidR="00F2432B" w:rsidRDefault="00F2432B" w:rsidP="00BB1A0D">
      <w:pPr>
        <w:pStyle w:val="paragraph"/>
        <w:numPr>
          <w:ilvl w:val="0"/>
          <w:numId w:val="4"/>
        </w:numPr>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What outcomes are you hoping to find from prototyping? </w:t>
      </w:r>
      <w:r>
        <w:rPr>
          <w:rStyle w:val="eop"/>
          <w:rFonts w:ascii="Calibri" w:hAnsi="Calibri" w:cs="Calibri"/>
          <w:sz w:val="22"/>
          <w:szCs w:val="22"/>
        </w:rPr>
        <w:t> </w:t>
      </w:r>
    </w:p>
    <w:p w14:paraId="41317F0D" w14:textId="0AF9C7B6" w:rsidR="00D87B2C" w:rsidRDefault="00D87B2C" w:rsidP="00BB1A0D">
      <w:pPr>
        <w:pStyle w:val="paragraph"/>
        <w:numPr>
          <w:ilvl w:val="0"/>
          <w:numId w:val="4"/>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As this is a </w:t>
      </w:r>
      <w:r w:rsidR="0050204B">
        <w:rPr>
          <w:rStyle w:val="eop"/>
          <w:rFonts w:ascii="Calibri" w:hAnsi="Calibri" w:cs="Calibri"/>
          <w:sz w:val="22"/>
          <w:szCs w:val="22"/>
        </w:rPr>
        <w:t>brand-new</w:t>
      </w:r>
      <w:r>
        <w:rPr>
          <w:rStyle w:val="eop"/>
          <w:rFonts w:ascii="Calibri" w:hAnsi="Calibri" w:cs="Calibri"/>
          <w:sz w:val="22"/>
          <w:szCs w:val="22"/>
        </w:rPr>
        <w:t xml:space="preserve"> product it needs to be known what is needed form the prototyping and how this may be different from what they have previously done when prototyping their products.</w:t>
      </w:r>
    </w:p>
    <w:p w14:paraId="3368ED3D" w14:textId="0052ABF1" w:rsidR="00F70469" w:rsidRDefault="00F70469" w:rsidP="00BB1A0D">
      <w:pPr>
        <w:pStyle w:val="paragraph"/>
        <w:numPr>
          <w:ilvl w:val="0"/>
          <w:numId w:val="4"/>
        </w:numPr>
        <w:spacing w:before="0" w:beforeAutospacing="0" w:after="0" w:afterAutospacing="0"/>
        <w:textAlignment w:val="baseline"/>
        <w:rPr>
          <w:rFonts w:ascii="Calibri" w:hAnsi="Calibri" w:cs="Calibri"/>
          <w:sz w:val="22"/>
          <w:szCs w:val="22"/>
        </w:rPr>
      </w:pPr>
      <w:r>
        <w:rPr>
          <w:rStyle w:val="eop"/>
          <w:rFonts w:ascii="Calibri" w:hAnsi="Calibri" w:cs="Calibri"/>
          <w:sz w:val="22"/>
          <w:szCs w:val="22"/>
        </w:rPr>
        <w:t>With different parts of this product are being made across a variation of location how can it the prototyping be done in a way that everyone will follow the same procedures and will know the outcome that is wanted.</w:t>
      </w:r>
    </w:p>
    <w:p w14:paraId="76F1AB56" w14:textId="77777777" w:rsidR="00F2432B" w:rsidRDefault="00F2432B" w:rsidP="00F2432B">
      <w:pPr>
        <w:pStyle w:val="paragraph"/>
        <w:spacing w:before="0" w:beforeAutospacing="0" w:after="0" w:afterAutospacing="0"/>
        <w:ind w:left="720"/>
        <w:textAlignment w:val="baseline"/>
        <w:rPr>
          <w:rFonts w:ascii="Calibri" w:hAnsi="Calibri" w:cs="Calibri"/>
          <w:color w:val="2F5496"/>
          <w:sz w:val="22"/>
          <w:szCs w:val="22"/>
        </w:rPr>
      </w:pPr>
    </w:p>
    <w:p w14:paraId="3046F290" w14:textId="77777777" w:rsidR="00B939B8" w:rsidRDefault="00B939B8" w:rsidP="00B939B8">
      <w:pPr>
        <w:pStyle w:val="paragraph"/>
        <w:spacing w:before="0" w:beforeAutospacing="0" w:after="0" w:afterAutospacing="0"/>
        <w:textAlignment w:val="baseline"/>
        <w:rPr>
          <w:rFonts w:ascii="Calibri" w:hAnsi="Calibri" w:cs="Calibri"/>
          <w:sz w:val="22"/>
          <w:szCs w:val="22"/>
        </w:rPr>
      </w:pPr>
      <w:r>
        <w:rPr>
          <w:rStyle w:val="eop"/>
          <w:rFonts w:ascii="Calibri" w:hAnsi="Calibri" w:cs="Calibri"/>
          <w:sz w:val="22"/>
          <w:szCs w:val="22"/>
        </w:rPr>
        <w:t> </w:t>
      </w:r>
    </w:p>
    <w:p w14:paraId="2CD43C94" w14:textId="77777777" w:rsidR="00B939B8" w:rsidRDefault="00B939B8" w:rsidP="00F045C5">
      <w:pPr>
        <w:pStyle w:val="Heading2"/>
        <w:rPr>
          <w:rFonts w:ascii="Calibri" w:hAnsi="Calibri" w:cs="Calibri"/>
          <w:sz w:val="22"/>
          <w:szCs w:val="22"/>
        </w:rPr>
      </w:pPr>
      <w:bookmarkStart w:id="25" w:name="_Toc137126418"/>
      <w:r>
        <w:rPr>
          <w:rStyle w:val="normaltextrun"/>
          <w:rFonts w:ascii="Calibri Light" w:hAnsi="Calibri Light" w:cs="Calibri Light"/>
          <w:color w:val="2F5496"/>
        </w:rPr>
        <w:t>Product cost</w:t>
      </w:r>
      <w:bookmarkEnd w:id="25"/>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6524D16E" w14:textId="70E94FAA" w:rsidR="00B939B8" w:rsidRDefault="00D87B2C" w:rsidP="00BB1A0D">
      <w:pPr>
        <w:pStyle w:val="paragraph"/>
        <w:numPr>
          <w:ilvl w:val="0"/>
          <w:numId w:val="24"/>
        </w:numPr>
        <w:spacing w:before="0" w:beforeAutospacing="0" w:after="0" w:afterAutospacing="0"/>
        <w:textAlignment w:val="baseline"/>
        <w:rPr>
          <w:rFonts w:ascii="Calibri" w:hAnsi="Calibri" w:cs="Calibri"/>
          <w:sz w:val="22"/>
          <w:szCs w:val="22"/>
        </w:rPr>
      </w:pPr>
      <w:r>
        <w:rPr>
          <w:rFonts w:ascii="Calibri" w:hAnsi="Calibri" w:cs="Calibri"/>
          <w:sz w:val="22"/>
          <w:szCs w:val="22"/>
        </w:rPr>
        <w:t xml:space="preserve">It needs to be considered how much it will cost to make the product, in doing this would then lead to the consideration of </w:t>
      </w:r>
      <w:r w:rsidR="00DE5D37">
        <w:rPr>
          <w:rFonts w:ascii="Calibri" w:hAnsi="Calibri" w:cs="Calibri"/>
          <w:sz w:val="22"/>
          <w:szCs w:val="22"/>
        </w:rPr>
        <w:t xml:space="preserve">how much to charge for the product to sell to customers. </w:t>
      </w:r>
    </w:p>
    <w:p w14:paraId="02900E8E" w14:textId="1A869CAC" w:rsidR="00DE5D37" w:rsidRDefault="00DE5D37" w:rsidP="00BB1A0D">
      <w:pPr>
        <w:pStyle w:val="paragraph"/>
        <w:numPr>
          <w:ilvl w:val="0"/>
          <w:numId w:val="24"/>
        </w:numPr>
        <w:spacing w:before="0" w:beforeAutospacing="0" w:after="0" w:afterAutospacing="0"/>
        <w:textAlignment w:val="baseline"/>
        <w:rPr>
          <w:rFonts w:ascii="Calibri" w:hAnsi="Calibri" w:cs="Calibri"/>
          <w:sz w:val="22"/>
          <w:szCs w:val="22"/>
        </w:rPr>
      </w:pPr>
      <w:r>
        <w:rPr>
          <w:rFonts w:ascii="Calibri" w:hAnsi="Calibri" w:cs="Calibri"/>
          <w:sz w:val="22"/>
          <w:szCs w:val="22"/>
        </w:rPr>
        <w:lastRenderedPageBreak/>
        <w:t xml:space="preserve">As some elements and stages of making this product are being done externally, this will need to be factored into the cost of creating the product. For </w:t>
      </w:r>
      <w:r w:rsidR="00D543CE">
        <w:rPr>
          <w:rFonts w:ascii="Calibri" w:hAnsi="Calibri" w:cs="Calibri"/>
          <w:sz w:val="22"/>
          <w:szCs w:val="22"/>
        </w:rPr>
        <w:t>example,</w:t>
      </w:r>
      <w:r>
        <w:rPr>
          <w:rFonts w:ascii="Calibri" w:hAnsi="Calibri" w:cs="Calibri"/>
          <w:sz w:val="22"/>
          <w:szCs w:val="22"/>
        </w:rPr>
        <w:t xml:space="preserve"> is one element of the product is being made in London not only is the cost of the creating needed to be factored in but also the shipping cost to move this to the Welshpool location to finish putting the product together. </w:t>
      </w:r>
    </w:p>
    <w:p w14:paraId="508356BB" w14:textId="77777777" w:rsidR="00B939B8" w:rsidRDefault="00B939B8" w:rsidP="00F045C5">
      <w:pPr>
        <w:pStyle w:val="Heading2"/>
        <w:rPr>
          <w:rFonts w:ascii="Calibri" w:hAnsi="Calibri" w:cs="Calibri"/>
          <w:sz w:val="22"/>
          <w:szCs w:val="22"/>
        </w:rPr>
      </w:pPr>
      <w:bookmarkStart w:id="26" w:name="_Toc137126419"/>
      <w:r>
        <w:rPr>
          <w:rStyle w:val="normaltextrun"/>
          <w:rFonts w:ascii="Calibri Light" w:hAnsi="Calibri Light" w:cs="Calibri Light"/>
          <w:color w:val="2F5496"/>
        </w:rPr>
        <w:t>Product life span</w:t>
      </w:r>
      <w:bookmarkEnd w:id="26"/>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3902C714" w14:textId="77777777" w:rsidR="00BD038B" w:rsidRDefault="00BD038B" w:rsidP="00BB1A0D">
      <w:pPr>
        <w:pStyle w:val="paragraph"/>
        <w:numPr>
          <w:ilvl w:val="0"/>
          <w:numId w:val="15"/>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Consider how long in years can the product last before it needs to be repaired or replaced?</w:t>
      </w:r>
      <w:r>
        <w:rPr>
          <w:rStyle w:val="eop"/>
          <w:rFonts w:ascii="Calibri" w:hAnsi="Calibri" w:cs="Calibri"/>
          <w:sz w:val="22"/>
          <w:szCs w:val="22"/>
        </w:rPr>
        <w:t> </w:t>
      </w:r>
    </w:p>
    <w:p w14:paraId="62525FBF" w14:textId="0407363A" w:rsidR="00B939B8" w:rsidRDefault="00D543CE" w:rsidP="00BB1A0D">
      <w:pPr>
        <w:pStyle w:val="paragraph"/>
        <w:numPr>
          <w:ilvl w:val="0"/>
          <w:numId w:val="15"/>
        </w:numPr>
        <w:spacing w:before="0" w:beforeAutospacing="0" w:after="0" w:afterAutospacing="0"/>
        <w:textAlignment w:val="baseline"/>
        <w:rPr>
          <w:rFonts w:ascii="Calibri" w:hAnsi="Calibri" w:cs="Calibri"/>
          <w:sz w:val="22"/>
          <w:szCs w:val="22"/>
        </w:rPr>
      </w:pPr>
      <w:r>
        <w:rPr>
          <w:rFonts w:ascii="Calibri" w:hAnsi="Calibri" w:cs="Calibri"/>
          <w:sz w:val="22"/>
          <w:szCs w:val="22"/>
        </w:rPr>
        <w:t xml:space="preserve">How can it be made for the product life span to last longer, can smaller elements of this product could be replaced In order to keep the product working. </w:t>
      </w:r>
    </w:p>
    <w:p w14:paraId="63861AB4" w14:textId="29078AAA" w:rsidR="00D543CE" w:rsidRDefault="00D543CE" w:rsidP="00BB1A0D">
      <w:pPr>
        <w:pStyle w:val="paragraph"/>
        <w:numPr>
          <w:ilvl w:val="0"/>
          <w:numId w:val="15"/>
        </w:numPr>
        <w:spacing w:before="0" w:beforeAutospacing="0" w:after="0" w:afterAutospacing="0"/>
        <w:textAlignment w:val="baseline"/>
        <w:rPr>
          <w:rFonts w:ascii="Calibri" w:hAnsi="Calibri" w:cs="Calibri"/>
          <w:sz w:val="22"/>
          <w:szCs w:val="22"/>
        </w:rPr>
      </w:pPr>
      <w:r>
        <w:rPr>
          <w:rFonts w:ascii="Calibri" w:hAnsi="Calibri" w:cs="Calibri"/>
          <w:sz w:val="22"/>
          <w:szCs w:val="22"/>
        </w:rPr>
        <w:t>Would there be a way to create the product that parts could be sent back for replacement and disposed of correctly or could be recycled rather than thrown into landfill waste.</w:t>
      </w:r>
    </w:p>
    <w:p w14:paraId="0D30078B" w14:textId="77777777" w:rsidR="00B939B8" w:rsidRDefault="00B939B8" w:rsidP="00B939B8">
      <w:pPr>
        <w:pStyle w:val="Heading2"/>
        <w:rPr>
          <w:rStyle w:val="eop"/>
          <w:rFonts w:ascii="Calibri Light" w:hAnsi="Calibri Light" w:cs="Calibri Light"/>
          <w:color w:val="2F5496"/>
        </w:rPr>
      </w:pPr>
      <w:bookmarkStart w:id="27" w:name="_Toc137126420"/>
      <w:r>
        <w:rPr>
          <w:rStyle w:val="normaltextrun"/>
          <w:rFonts w:ascii="Calibri Light" w:hAnsi="Calibri Light" w:cs="Calibri Light"/>
          <w:color w:val="2F5496"/>
        </w:rPr>
        <w:t>Quality</w:t>
      </w:r>
      <w:bookmarkEnd w:id="27"/>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069E1B38" w14:textId="2EBF2FEE" w:rsidR="00A776F1" w:rsidRDefault="00045CC1" w:rsidP="00BB1A0D">
      <w:pPr>
        <w:pStyle w:val="ListParagraph"/>
        <w:numPr>
          <w:ilvl w:val="0"/>
          <w:numId w:val="8"/>
        </w:numPr>
      </w:pPr>
      <w:r>
        <w:t xml:space="preserve">What type of material that is used to make this product, although it may come with a higher cost for the company a better quality plastic </w:t>
      </w:r>
      <w:r w:rsidR="00524CC0">
        <w:t xml:space="preserve">that can withstand being dropped and a number of weather conditions could mean that the product will last longer </w:t>
      </w:r>
    </w:p>
    <w:p w14:paraId="7A86DDE6" w14:textId="77777777" w:rsidR="00C5037F" w:rsidRDefault="005C2217" w:rsidP="00BB1A0D">
      <w:pPr>
        <w:pStyle w:val="ListParagraph"/>
        <w:numPr>
          <w:ilvl w:val="0"/>
          <w:numId w:val="8"/>
        </w:numPr>
      </w:pPr>
      <w:r>
        <w:t xml:space="preserve">The use of metal but it could rust, be cold to hold in low temperatures </w:t>
      </w:r>
    </w:p>
    <w:p w14:paraId="22FBC75A" w14:textId="77777777" w:rsidR="005C2217" w:rsidRPr="00A776F1" w:rsidRDefault="005C2217" w:rsidP="00BB1A0D">
      <w:pPr>
        <w:pStyle w:val="ListParagraph"/>
        <w:numPr>
          <w:ilvl w:val="0"/>
          <w:numId w:val="8"/>
        </w:numPr>
      </w:pPr>
    </w:p>
    <w:p w14:paraId="301B98D8" w14:textId="77777777" w:rsidR="00B939B8" w:rsidRDefault="00B939B8" w:rsidP="00B939B8">
      <w:pPr>
        <w:pStyle w:val="paragraph"/>
        <w:spacing w:before="0" w:beforeAutospacing="0" w:after="0" w:afterAutospacing="0"/>
        <w:textAlignment w:val="baseline"/>
        <w:rPr>
          <w:rFonts w:ascii="Calibri" w:hAnsi="Calibri" w:cs="Calibri"/>
          <w:sz w:val="22"/>
          <w:szCs w:val="22"/>
        </w:rPr>
      </w:pPr>
      <w:r>
        <w:rPr>
          <w:rStyle w:val="eop"/>
          <w:rFonts w:ascii="Calibri" w:hAnsi="Calibri" w:cs="Calibri"/>
          <w:sz w:val="22"/>
          <w:szCs w:val="22"/>
        </w:rPr>
        <w:t> </w:t>
      </w:r>
    </w:p>
    <w:p w14:paraId="2DC36572" w14:textId="77777777" w:rsidR="00B939B8" w:rsidRDefault="00B939B8" w:rsidP="00B939B8">
      <w:pPr>
        <w:pStyle w:val="Heading2"/>
        <w:rPr>
          <w:rFonts w:ascii="Calibri" w:hAnsi="Calibri" w:cs="Calibri"/>
          <w:sz w:val="22"/>
          <w:szCs w:val="22"/>
        </w:rPr>
      </w:pPr>
      <w:bookmarkStart w:id="28" w:name="_Toc137126421"/>
      <w:r>
        <w:rPr>
          <w:rStyle w:val="normaltextrun"/>
          <w:rFonts w:ascii="Calibri Light" w:hAnsi="Calibri Light" w:cs="Calibri Light"/>
          <w:color w:val="2F5496"/>
        </w:rPr>
        <w:t>Quantity</w:t>
      </w:r>
      <w:bookmarkEnd w:id="28"/>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3C178B20" w14:textId="3BAEEE2C" w:rsidR="00F2432B" w:rsidRDefault="00F2432B" w:rsidP="00BB1A0D">
      <w:pPr>
        <w:pStyle w:val="paragraph"/>
        <w:numPr>
          <w:ilvl w:val="0"/>
          <w:numId w:val="1"/>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How many are needed to be made</w:t>
      </w:r>
      <w:r w:rsidR="00D16DF5">
        <w:rPr>
          <w:rStyle w:val="normaltextrun"/>
          <w:rFonts w:ascii="Calibri" w:hAnsi="Calibri" w:cs="Calibri"/>
          <w:sz w:val="22"/>
          <w:szCs w:val="22"/>
        </w:rPr>
        <w:t>?</w:t>
      </w:r>
      <w:r>
        <w:rPr>
          <w:rStyle w:val="eop"/>
          <w:rFonts w:ascii="Calibri" w:hAnsi="Calibri" w:cs="Calibri"/>
          <w:sz w:val="22"/>
          <w:szCs w:val="22"/>
        </w:rPr>
        <w:t> </w:t>
      </w:r>
    </w:p>
    <w:p w14:paraId="6E4113C1" w14:textId="77777777" w:rsidR="00F2432B" w:rsidRDefault="00F2432B" w:rsidP="00BB1A0D">
      <w:pPr>
        <w:pStyle w:val="paragraph"/>
        <w:numPr>
          <w:ilvl w:val="0"/>
          <w:numId w:val="1"/>
        </w:numPr>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How long will it take to make this quantity?</w:t>
      </w:r>
      <w:r>
        <w:rPr>
          <w:rStyle w:val="eop"/>
          <w:rFonts w:ascii="Calibri" w:hAnsi="Calibri" w:cs="Calibri"/>
          <w:sz w:val="22"/>
          <w:szCs w:val="22"/>
        </w:rPr>
        <w:t> </w:t>
      </w:r>
    </w:p>
    <w:p w14:paraId="48E10A50" w14:textId="4A29FA3E" w:rsidR="00D543CE" w:rsidRDefault="00D543CE" w:rsidP="00BB1A0D">
      <w:pPr>
        <w:pStyle w:val="paragraph"/>
        <w:numPr>
          <w:ilvl w:val="0"/>
          <w:numId w:val="1"/>
        </w:numPr>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How can it be </w:t>
      </w:r>
      <w:r w:rsidR="00721DAF">
        <w:rPr>
          <w:rStyle w:val="eop"/>
          <w:rFonts w:ascii="Calibri" w:hAnsi="Calibri" w:cs="Calibri"/>
          <w:sz w:val="22"/>
          <w:szCs w:val="22"/>
        </w:rPr>
        <w:t>achieved</w:t>
      </w:r>
      <w:r>
        <w:rPr>
          <w:rStyle w:val="eop"/>
          <w:rFonts w:ascii="Calibri" w:hAnsi="Calibri" w:cs="Calibri"/>
          <w:sz w:val="22"/>
          <w:szCs w:val="22"/>
        </w:rPr>
        <w:t xml:space="preserve"> that at a high quantity of products that every single one will be made to the same top standard. </w:t>
      </w:r>
    </w:p>
    <w:p w14:paraId="69A0E958" w14:textId="364DB44B" w:rsidR="00D16DF5" w:rsidRDefault="00D16DF5" w:rsidP="00BB1A0D">
      <w:pPr>
        <w:pStyle w:val="paragraph"/>
        <w:numPr>
          <w:ilvl w:val="0"/>
          <w:numId w:val="1"/>
        </w:numPr>
        <w:spacing w:before="0" w:beforeAutospacing="0" w:after="0" w:afterAutospacing="0"/>
        <w:textAlignment w:val="baseline"/>
        <w:rPr>
          <w:rFonts w:ascii="Calibri" w:hAnsi="Calibri" w:cs="Calibri"/>
          <w:sz w:val="22"/>
          <w:szCs w:val="22"/>
        </w:rPr>
      </w:pPr>
      <w:r>
        <w:rPr>
          <w:rStyle w:val="eop"/>
          <w:rFonts w:ascii="Calibri" w:hAnsi="Calibri" w:cs="Calibri"/>
          <w:sz w:val="22"/>
          <w:szCs w:val="22"/>
        </w:rPr>
        <w:t xml:space="preserve">Consider the space that is needed to be able to make all of the </w:t>
      </w:r>
      <w:r w:rsidR="00884124">
        <w:rPr>
          <w:rStyle w:val="eop"/>
          <w:rFonts w:ascii="Calibri" w:hAnsi="Calibri" w:cs="Calibri"/>
          <w:sz w:val="22"/>
          <w:szCs w:val="22"/>
        </w:rPr>
        <w:t xml:space="preserve">products? Is this something that </w:t>
      </w:r>
      <w:r w:rsidR="00EE03FE">
        <w:rPr>
          <w:rStyle w:val="eop"/>
          <w:rFonts w:ascii="Calibri" w:hAnsi="Calibri" w:cs="Calibri"/>
          <w:sz w:val="22"/>
          <w:szCs w:val="22"/>
        </w:rPr>
        <w:t xml:space="preserve">needs to be looked into </w:t>
      </w:r>
      <w:r w:rsidR="008233F2">
        <w:rPr>
          <w:rStyle w:val="eop"/>
          <w:rFonts w:ascii="Calibri" w:hAnsi="Calibri" w:cs="Calibri"/>
          <w:sz w:val="22"/>
          <w:szCs w:val="22"/>
        </w:rPr>
        <w:t xml:space="preserve">renting a bigger facility?  </w:t>
      </w:r>
    </w:p>
    <w:p w14:paraId="73B9C39A" w14:textId="77777777" w:rsidR="00B939B8" w:rsidRDefault="00B939B8" w:rsidP="00A776F1">
      <w:pPr>
        <w:pStyle w:val="Heading2"/>
        <w:rPr>
          <w:rStyle w:val="eop"/>
          <w:rFonts w:ascii="Calibri Light" w:hAnsi="Calibri Light" w:cs="Calibri Light"/>
          <w:color w:val="2F5496"/>
        </w:rPr>
      </w:pPr>
      <w:bookmarkStart w:id="29" w:name="_Toc137126422"/>
      <w:r>
        <w:rPr>
          <w:rStyle w:val="normaltextrun"/>
          <w:rFonts w:ascii="Calibri Light" w:hAnsi="Calibri Light" w:cs="Calibri Light"/>
          <w:color w:val="2F5496"/>
        </w:rPr>
        <w:t>Reliability</w:t>
      </w:r>
      <w:bookmarkEnd w:id="29"/>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3891E2FB" w14:textId="77777777" w:rsidR="00A776F1" w:rsidRDefault="00A776F1" w:rsidP="00BB1A0D">
      <w:pPr>
        <w:pStyle w:val="ListParagraph"/>
        <w:numPr>
          <w:ilvl w:val="0"/>
          <w:numId w:val="7"/>
        </w:numPr>
      </w:pPr>
      <w:r>
        <w:t xml:space="preserve">How can we make sure that the product is reliable? </w:t>
      </w:r>
    </w:p>
    <w:p w14:paraId="4FBD90B9" w14:textId="01C6A157" w:rsidR="00A776F1" w:rsidRDefault="00A776F1" w:rsidP="00BB1A0D">
      <w:pPr>
        <w:pStyle w:val="ListParagraph"/>
        <w:numPr>
          <w:ilvl w:val="0"/>
          <w:numId w:val="7"/>
        </w:numPr>
      </w:pPr>
      <w:r>
        <w:t xml:space="preserve">The use of </w:t>
      </w:r>
      <w:r w:rsidR="0050204B">
        <w:t>better-quality</w:t>
      </w:r>
      <w:r w:rsidR="00545303">
        <w:t xml:space="preserve"> materials to ensure that the product handling is reliable and will not brake. </w:t>
      </w:r>
    </w:p>
    <w:p w14:paraId="78091A03" w14:textId="05E22C68" w:rsidR="00545303" w:rsidRPr="00A776F1" w:rsidRDefault="00545303" w:rsidP="00BB1A0D">
      <w:pPr>
        <w:pStyle w:val="ListParagraph"/>
        <w:numPr>
          <w:ilvl w:val="0"/>
          <w:numId w:val="7"/>
        </w:numPr>
      </w:pPr>
      <w:r>
        <w:t>How can it be sure that the technology of the product is reliable? Consider what is needed to ensure that the results that the breathalyser is giving is consistent and reliable? What testing needs to be done to make this happen?</w:t>
      </w:r>
    </w:p>
    <w:p w14:paraId="3665E55F" w14:textId="77777777" w:rsidR="00B939B8" w:rsidRDefault="00B939B8" w:rsidP="00F576AF">
      <w:r>
        <w:rPr>
          <w:rStyle w:val="eop"/>
          <w:rFonts w:ascii="Calibri" w:hAnsi="Calibri" w:cs="Calibri"/>
        </w:rPr>
        <w:t> </w:t>
      </w:r>
    </w:p>
    <w:p w14:paraId="7E1D3105" w14:textId="77777777" w:rsidR="00B939B8" w:rsidRDefault="00B939B8" w:rsidP="00A776F1">
      <w:pPr>
        <w:pStyle w:val="Heading2"/>
        <w:rPr>
          <w:rStyle w:val="eop"/>
          <w:rFonts w:ascii="Calibri Light" w:hAnsi="Calibri Light" w:cs="Calibri Light"/>
          <w:color w:val="2F5496"/>
        </w:rPr>
      </w:pPr>
      <w:bookmarkStart w:id="30" w:name="_Toc137126423"/>
      <w:r>
        <w:rPr>
          <w:rStyle w:val="normaltextrun"/>
          <w:rFonts w:ascii="Calibri Light" w:hAnsi="Calibri Light" w:cs="Calibri Light"/>
          <w:color w:val="2F5496"/>
        </w:rPr>
        <w:t>Safety</w:t>
      </w:r>
      <w:bookmarkEnd w:id="30"/>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40EE7FE8" w14:textId="77777777" w:rsidR="00A776F1" w:rsidRDefault="00A776F1" w:rsidP="00BB1A0D">
      <w:pPr>
        <w:pStyle w:val="ListParagraph"/>
        <w:numPr>
          <w:ilvl w:val="0"/>
          <w:numId w:val="6"/>
        </w:numPr>
      </w:pPr>
      <w:r>
        <w:t>What safety features are needed to be included on the product?</w:t>
      </w:r>
    </w:p>
    <w:p w14:paraId="18ADC11F" w14:textId="77777777" w:rsidR="00A776F1" w:rsidRDefault="00A776F1" w:rsidP="00BB1A0D">
      <w:pPr>
        <w:pStyle w:val="ListParagraph"/>
        <w:numPr>
          <w:ilvl w:val="0"/>
          <w:numId w:val="6"/>
        </w:numPr>
      </w:pPr>
      <w:r>
        <w:t xml:space="preserve">Consider when prototyping and testing what these safety features will look like? </w:t>
      </w:r>
    </w:p>
    <w:p w14:paraId="5CD693EF" w14:textId="77777777" w:rsidR="00A776F1" w:rsidRDefault="00A776F1" w:rsidP="00BB1A0D">
      <w:pPr>
        <w:pStyle w:val="ListParagraph"/>
        <w:numPr>
          <w:ilvl w:val="0"/>
          <w:numId w:val="6"/>
        </w:numPr>
      </w:pPr>
      <w:r>
        <w:t xml:space="preserve">How will they work? </w:t>
      </w:r>
    </w:p>
    <w:p w14:paraId="2EF61137" w14:textId="1D8C8D5B" w:rsidR="00A776F1" w:rsidRDefault="00A776F1" w:rsidP="00BB1A0D">
      <w:pPr>
        <w:pStyle w:val="ListParagraph"/>
        <w:numPr>
          <w:ilvl w:val="0"/>
          <w:numId w:val="6"/>
        </w:numPr>
      </w:pPr>
      <w:r>
        <w:t xml:space="preserve">Do we know what safety features are needed? </w:t>
      </w:r>
      <w:r w:rsidR="0020071A">
        <w:t xml:space="preserve"> </w:t>
      </w:r>
    </w:p>
    <w:p w14:paraId="07DEA174" w14:textId="6C8947BD" w:rsidR="0020071A" w:rsidRPr="00A776F1" w:rsidRDefault="0020071A" w:rsidP="00BB1A0D">
      <w:pPr>
        <w:pStyle w:val="ListParagraph"/>
        <w:numPr>
          <w:ilvl w:val="0"/>
          <w:numId w:val="6"/>
        </w:numPr>
      </w:pPr>
      <w:r>
        <w:t>Linking this to prototyping it will be important that if any safety features are needed to be included on the product that this is a part and passing when prototyping.</w:t>
      </w:r>
    </w:p>
    <w:p w14:paraId="30FF3935" w14:textId="77777777" w:rsidR="00B939B8" w:rsidRDefault="00B939B8" w:rsidP="00F576AF">
      <w:r>
        <w:rPr>
          <w:rStyle w:val="eop"/>
          <w:rFonts w:ascii="Calibri" w:hAnsi="Calibri" w:cs="Calibri"/>
        </w:rPr>
        <w:t> </w:t>
      </w:r>
    </w:p>
    <w:p w14:paraId="4A427202" w14:textId="77777777" w:rsidR="00B939B8" w:rsidRDefault="00B939B8" w:rsidP="00B939B8">
      <w:pPr>
        <w:pStyle w:val="Heading2"/>
        <w:rPr>
          <w:rFonts w:ascii="Calibri" w:hAnsi="Calibri" w:cs="Calibri"/>
          <w:sz w:val="22"/>
          <w:szCs w:val="22"/>
        </w:rPr>
      </w:pPr>
      <w:bookmarkStart w:id="31" w:name="_Toc137126424"/>
      <w:r>
        <w:rPr>
          <w:rStyle w:val="normaltextrun"/>
          <w:rFonts w:ascii="Calibri Light" w:hAnsi="Calibri Light" w:cs="Calibri Light"/>
          <w:color w:val="2F5496"/>
        </w:rPr>
        <w:t>Size</w:t>
      </w:r>
      <w:bookmarkEnd w:id="31"/>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1DC32692" w14:textId="77777777" w:rsidR="00BD038B" w:rsidRDefault="00BD038B" w:rsidP="00BB1A0D">
      <w:pPr>
        <w:pStyle w:val="paragraph"/>
        <w:numPr>
          <w:ilvl w:val="0"/>
          <w:numId w:val="16"/>
        </w:numPr>
        <w:spacing w:before="0" w:beforeAutospacing="0" w:after="0" w:afterAutospacing="0"/>
        <w:textAlignment w:val="baseline"/>
        <w:rPr>
          <w:rStyle w:val="eop"/>
          <w:rFonts w:ascii="Calibri" w:hAnsi="Calibri" w:cs="Calibri"/>
          <w:sz w:val="22"/>
          <w:szCs w:val="22"/>
        </w:rPr>
      </w:pPr>
      <w:r>
        <w:rPr>
          <w:rStyle w:val="normaltextrun"/>
          <w:rFonts w:ascii="Calibri" w:eastAsiaTheme="majorEastAsia" w:hAnsi="Calibri" w:cs="Calibri"/>
          <w:sz w:val="22"/>
          <w:szCs w:val="22"/>
        </w:rPr>
        <w:t>Consider what is a portable size (find ref to add into here)</w:t>
      </w:r>
      <w:r>
        <w:rPr>
          <w:rStyle w:val="eop"/>
          <w:rFonts w:ascii="Calibri" w:hAnsi="Calibri" w:cs="Calibri"/>
          <w:sz w:val="22"/>
          <w:szCs w:val="22"/>
        </w:rPr>
        <w:t> </w:t>
      </w:r>
    </w:p>
    <w:p w14:paraId="62AB5FBE" w14:textId="7E8AFD4E" w:rsidR="00BD038B" w:rsidRDefault="00BD038B" w:rsidP="00BB1A0D">
      <w:pPr>
        <w:pStyle w:val="paragraph"/>
        <w:numPr>
          <w:ilvl w:val="0"/>
          <w:numId w:val="16"/>
        </w:numPr>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shd w:val="clear" w:color="auto" w:fill="FFFFFF"/>
        </w:rPr>
        <w:lastRenderedPageBreak/>
        <w:t>Consider what size similar products are that already exist</w:t>
      </w:r>
      <w:r w:rsidR="0020071A">
        <w:rPr>
          <w:rStyle w:val="normaltextrun"/>
          <w:rFonts w:ascii="Calibri" w:hAnsi="Calibri" w:cs="Calibri"/>
          <w:color w:val="000000"/>
          <w:sz w:val="22"/>
          <w:szCs w:val="22"/>
          <w:shd w:val="clear" w:color="auto" w:fill="FFFFFF"/>
        </w:rPr>
        <w:t xml:space="preserve">, looking at the products that are already exists in the market how do these sizes compare to what this product intended size. Is the product that already exists a suitable size, or can it be improved?  This could also make this product stand out from the rest if this has been taken into consideration </w:t>
      </w:r>
    </w:p>
    <w:p w14:paraId="05499607" w14:textId="19F9C339" w:rsidR="00B939B8" w:rsidRDefault="00B939B8" w:rsidP="00BB1A0D">
      <w:pPr>
        <w:pStyle w:val="paragraph"/>
        <w:numPr>
          <w:ilvl w:val="0"/>
          <w:numId w:val="16"/>
        </w:numPr>
        <w:spacing w:before="0" w:beforeAutospacing="0" w:after="0" w:afterAutospacing="0"/>
        <w:textAlignment w:val="baseline"/>
        <w:rPr>
          <w:rFonts w:ascii="Calibri" w:hAnsi="Calibri" w:cs="Calibri"/>
          <w:sz w:val="22"/>
          <w:szCs w:val="22"/>
        </w:rPr>
      </w:pPr>
    </w:p>
    <w:p w14:paraId="730D40CA" w14:textId="77777777" w:rsidR="00B939B8" w:rsidRDefault="00B939B8" w:rsidP="00B939B8">
      <w:pPr>
        <w:pStyle w:val="Heading2"/>
        <w:rPr>
          <w:rFonts w:ascii="Calibri" w:hAnsi="Calibri" w:cs="Calibri"/>
          <w:sz w:val="22"/>
          <w:szCs w:val="22"/>
        </w:rPr>
      </w:pPr>
      <w:bookmarkStart w:id="32" w:name="_Toc137126425"/>
      <w:r>
        <w:rPr>
          <w:rStyle w:val="normaltextrun"/>
          <w:rFonts w:ascii="Calibri Light" w:hAnsi="Calibri Light" w:cs="Calibri Light"/>
          <w:color w:val="2F5496"/>
        </w:rPr>
        <w:t>Shelf life and storage</w:t>
      </w:r>
      <w:bookmarkEnd w:id="32"/>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62449CD4" w14:textId="77777777" w:rsidR="00BD038B" w:rsidRDefault="00BD038B" w:rsidP="00BB1A0D">
      <w:pPr>
        <w:pStyle w:val="paragraph"/>
        <w:numPr>
          <w:ilvl w:val="0"/>
          <w:numId w:val="17"/>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Consider the temperatures that the product can be sorted in? </w:t>
      </w:r>
      <w:r>
        <w:rPr>
          <w:rStyle w:val="eop"/>
          <w:rFonts w:ascii="Calibri" w:hAnsi="Calibri" w:cs="Calibri"/>
          <w:sz w:val="22"/>
          <w:szCs w:val="22"/>
        </w:rPr>
        <w:t> Can this product be sorted in a typical warehouse or does it need to be In a facility that has temperature control?</w:t>
      </w:r>
    </w:p>
    <w:p w14:paraId="40EC3DD4" w14:textId="47FA367E" w:rsidR="00B939B8" w:rsidRDefault="008D6262" w:rsidP="00BB1A0D">
      <w:pPr>
        <w:pStyle w:val="paragraph"/>
        <w:numPr>
          <w:ilvl w:val="0"/>
          <w:numId w:val="17"/>
        </w:numPr>
        <w:spacing w:before="0" w:beforeAutospacing="0" w:after="0" w:afterAutospacing="0"/>
        <w:textAlignment w:val="baseline"/>
        <w:rPr>
          <w:rFonts w:ascii="Calibri" w:hAnsi="Calibri" w:cs="Calibri"/>
          <w:sz w:val="22"/>
          <w:szCs w:val="22"/>
        </w:rPr>
      </w:pPr>
      <w:r>
        <w:rPr>
          <w:rFonts w:ascii="Calibri" w:hAnsi="Calibri" w:cs="Calibri"/>
          <w:sz w:val="22"/>
          <w:szCs w:val="22"/>
        </w:rPr>
        <w:t>Will this product require any specific or specialist storage</w:t>
      </w:r>
      <w:r w:rsidR="00133007">
        <w:rPr>
          <w:rFonts w:ascii="Calibri" w:hAnsi="Calibri" w:cs="Calibri"/>
          <w:sz w:val="22"/>
          <w:szCs w:val="22"/>
        </w:rPr>
        <w:t>, will the temperature have an effect on the device performance if it is kept in a warehouse that is two hot or too cold?</w:t>
      </w:r>
    </w:p>
    <w:p w14:paraId="32A8AEBE" w14:textId="501CC9AB" w:rsidR="00133007" w:rsidRDefault="00133007" w:rsidP="00BB1A0D">
      <w:pPr>
        <w:pStyle w:val="paragraph"/>
        <w:numPr>
          <w:ilvl w:val="0"/>
          <w:numId w:val="17"/>
        </w:numPr>
        <w:spacing w:before="0" w:beforeAutospacing="0" w:after="0" w:afterAutospacing="0"/>
        <w:textAlignment w:val="baseline"/>
        <w:rPr>
          <w:rFonts w:ascii="Calibri" w:hAnsi="Calibri" w:cs="Calibri"/>
          <w:sz w:val="22"/>
          <w:szCs w:val="22"/>
        </w:rPr>
      </w:pPr>
      <w:r>
        <w:rPr>
          <w:rFonts w:ascii="Calibri" w:hAnsi="Calibri" w:cs="Calibri"/>
          <w:sz w:val="22"/>
          <w:szCs w:val="22"/>
        </w:rPr>
        <w:t xml:space="preserve">How long will the </w:t>
      </w:r>
      <w:r w:rsidR="0025078E">
        <w:rPr>
          <w:rFonts w:ascii="Calibri" w:hAnsi="Calibri" w:cs="Calibri"/>
          <w:sz w:val="22"/>
          <w:szCs w:val="22"/>
        </w:rPr>
        <w:t>electrical side of the product last until it will need to be upgraded or replaced with a new one?</w:t>
      </w:r>
    </w:p>
    <w:p w14:paraId="420CD112" w14:textId="77777777" w:rsidR="00B939B8" w:rsidRDefault="00B939B8" w:rsidP="00B939B8">
      <w:pPr>
        <w:pStyle w:val="Heading2"/>
        <w:rPr>
          <w:rFonts w:ascii="Calibri" w:hAnsi="Calibri" w:cs="Calibri"/>
          <w:sz w:val="22"/>
          <w:szCs w:val="22"/>
        </w:rPr>
      </w:pPr>
      <w:bookmarkStart w:id="33" w:name="_Toc137126426"/>
      <w:r>
        <w:rPr>
          <w:rStyle w:val="normaltextrun"/>
          <w:rFonts w:ascii="Calibri Light" w:hAnsi="Calibri Light" w:cs="Calibri Light"/>
          <w:color w:val="2F5496"/>
        </w:rPr>
        <w:t>Shipping</w:t>
      </w:r>
      <w:bookmarkEnd w:id="33"/>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7B8A5803" w14:textId="77777777" w:rsidR="00BD038B" w:rsidRDefault="00BD038B" w:rsidP="00BB1A0D">
      <w:pPr>
        <w:pStyle w:val="paragraph"/>
        <w:numPr>
          <w:ilvl w:val="0"/>
          <w:numId w:val="18"/>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 xml:space="preserve">Consider what is needed to be able to ship the product? </w:t>
      </w:r>
      <w:r>
        <w:rPr>
          <w:rStyle w:val="eop"/>
          <w:rFonts w:ascii="Calibri" w:hAnsi="Calibri" w:cs="Calibri"/>
          <w:sz w:val="22"/>
          <w:szCs w:val="22"/>
        </w:rPr>
        <w:t> </w:t>
      </w:r>
    </w:p>
    <w:p w14:paraId="055F72B7" w14:textId="1241366F" w:rsidR="00BD038B" w:rsidRDefault="00BD038B" w:rsidP="00BB1A0D">
      <w:pPr>
        <w:pStyle w:val="paragraph"/>
        <w:numPr>
          <w:ilvl w:val="0"/>
          <w:numId w:val="18"/>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Are there any special requirements</w:t>
      </w:r>
      <w:r w:rsidR="00B02E01">
        <w:rPr>
          <w:rStyle w:val="normaltextrun"/>
          <w:rFonts w:ascii="Calibri" w:eastAsiaTheme="majorEastAsia" w:hAnsi="Calibri" w:cs="Calibri"/>
          <w:sz w:val="22"/>
          <w:szCs w:val="22"/>
        </w:rPr>
        <w:t>, this will depend on where it is being shipped to and the number of items that are being shipped at one time.</w:t>
      </w:r>
    </w:p>
    <w:p w14:paraId="39C08144" w14:textId="77777777" w:rsidR="00BD038B" w:rsidRDefault="00BD038B" w:rsidP="00BB1A0D">
      <w:pPr>
        <w:pStyle w:val="paragraph"/>
        <w:numPr>
          <w:ilvl w:val="0"/>
          <w:numId w:val="18"/>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 xml:space="preserve">Are there limitations to where you can ship the product to? </w:t>
      </w:r>
      <w:r>
        <w:rPr>
          <w:rStyle w:val="eop"/>
          <w:rFonts w:ascii="Calibri" w:hAnsi="Calibri" w:cs="Calibri"/>
          <w:sz w:val="22"/>
          <w:szCs w:val="22"/>
        </w:rPr>
        <w:t> </w:t>
      </w:r>
    </w:p>
    <w:p w14:paraId="51541B60" w14:textId="5C3D1868" w:rsidR="00B939B8" w:rsidRDefault="00B1024D" w:rsidP="00BB1A0D">
      <w:pPr>
        <w:pStyle w:val="paragraph"/>
        <w:numPr>
          <w:ilvl w:val="0"/>
          <w:numId w:val="18"/>
        </w:numPr>
        <w:spacing w:before="0" w:beforeAutospacing="0" w:after="0" w:afterAutospacing="0"/>
        <w:textAlignment w:val="baseline"/>
        <w:rPr>
          <w:rFonts w:ascii="Calibri" w:hAnsi="Calibri" w:cs="Calibri"/>
          <w:sz w:val="22"/>
          <w:szCs w:val="22"/>
        </w:rPr>
      </w:pPr>
      <w:r>
        <w:rPr>
          <w:rFonts w:ascii="Calibri" w:hAnsi="Calibri" w:cs="Calibri"/>
          <w:sz w:val="22"/>
          <w:szCs w:val="22"/>
        </w:rPr>
        <w:t>What will be the cost of shipping these items, the product size and weight will need to be taken into consideration when it comes to shipping. If th</w:t>
      </w:r>
      <w:r w:rsidR="0012339B">
        <w:rPr>
          <w:rFonts w:ascii="Calibri" w:hAnsi="Calibri" w:cs="Calibri"/>
          <w:sz w:val="22"/>
          <w:szCs w:val="22"/>
        </w:rPr>
        <w:t xml:space="preserve">ese will be shipped on a </w:t>
      </w:r>
      <w:r w:rsidR="007051D7">
        <w:rPr>
          <w:rFonts w:ascii="Calibri" w:hAnsi="Calibri" w:cs="Calibri"/>
          <w:sz w:val="22"/>
          <w:szCs w:val="22"/>
        </w:rPr>
        <w:t>pallet,</w:t>
      </w:r>
      <w:r w:rsidR="0012339B">
        <w:rPr>
          <w:rFonts w:ascii="Calibri" w:hAnsi="Calibri" w:cs="Calibri"/>
          <w:sz w:val="22"/>
          <w:szCs w:val="22"/>
        </w:rPr>
        <w:t xml:space="preserve"> how will they fit on a pallet, and how many are able to </w:t>
      </w:r>
      <w:r w:rsidR="007051D7">
        <w:rPr>
          <w:rFonts w:ascii="Calibri" w:hAnsi="Calibri" w:cs="Calibri"/>
          <w:sz w:val="22"/>
          <w:szCs w:val="22"/>
        </w:rPr>
        <w:t>f</w:t>
      </w:r>
      <w:r w:rsidR="0012339B">
        <w:rPr>
          <w:rFonts w:ascii="Calibri" w:hAnsi="Calibri" w:cs="Calibri"/>
          <w:sz w:val="22"/>
          <w:szCs w:val="22"/>
        </w:rPr>
        <w:t>it on the pallet</w:t>
      </w:r>
      <w:r w:rsidR="009518C6">
        <w:rPr>
          <w:rFonts w:ascii="Calibri" w:hAnsi="Calibri" w:cs="Calibri"/>
          <w:sz w:val="22"/>
          <w:szCs w:val="22"/>
        </w:rPr>
        <w:t xml:space="preserve">? </w:t>
      </w:r>
    </w:p>
    <w:p w14:paraId="207C9891" w14:textId="77777777" w:rsidR="009518C6" w:rsidRDefault="009518C6" w:rsidP="009518C6">
      <w:pPr>
        <w:pStyle w:val="paragraph"/>
        <w:spacing w:before="0" w:beforeAutospacing="0" w:after="0" w:afterAutospacing="0"/>
        <w:ind w:left="768"/>
        <w:textAlignment w:val="baseline"/>
        <w:rPr>
          <w:rFonts w:ascii="Calibri" w:hAnsi="Calibri" w:cs="Calibri"/>
          <w:sz w:val="22"/>
          <w:szCs w:val="22"/>
        </w:rPr>
      </w:pPr>
    </w:p>
    <w:p w14:paraId="22AB1964" w14:textId="77777777" w:rsidR="00B939B8" w:rsidRDefault="00B939B8" w:rsidP="00B939B8">
      <w:pPr>
        <w:pStyle w:val="Heading2"/>
        <w:rPr>
          <w:rFonts w:ascii="Calibri" w:hAnsi="Calibri" w:cs="Calibri"/>
          <w:sz w:val="22"/>
          <w:szCs w:val="22"/>
        </w:rPr>
      </w:pPr>
      <w:bookmarkStart w:id="34" w:name="_Toc137126427"/>
      <w:r>
        <w:rPr>
          <w:rStyle w:val="normaltextrun"/>
          <w:rFonts w:ascii="Calibri Light" w:hAnsi="Calibri Light" w:cs="Calibri Light"/>
          <w:color w:val="2F5496"/>
        </w:rPr>
        <w:t>Social and Cultural</w:t>
      </w:r>
      <w:bookmarkEnd w:id="34"/>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18F9D584" w14:textId="6F7C2CB0" w:rsidR="00B939B8" w:rsidRDefault="002B6A73" w:rsidP="00905673">
      <w:pPr>
        <w:pStyle w:val="ListParagraph"/>
        <w:numPr>
          <w:ilvl w:val="0"/>
          <w:numId w:val="30"/>
        </w:numPr>
      </w:pPr>
      <w:r>
        <w:t xml:space="preserve">It must be considered when </w:t>
      </w:r>
      <w:r w:rsidR="00601CE0">
        <w:t xml:space="preserve">wanting to sell this product in other countries, if there </w:t>
      </w:r>
      <w:r w:rsidR="007051D7">
        <w:t>are</w:t>
      </w:r>
      <w:r w:rsidR="00601CE0">
        <w:t xml:space="preserve"> any limitations on where we can sell it and </w:t>
      </w:r>
      <w:r w:rsidR="004A5767">
        <w:t xml:space="preserve">if there is any </w:t>
      </w:r>
      <w:r w:rsidR="002D5F0E">
        <w:t xml:space="preserve">limitation </w:t>
      </w:r>
      <w:r w:rsidR="008B4D0B">
        <w:t>regarding</w:t>
      </w:r>
      <w:r w:rsidR="002D5F0E">
        <w:t xml:space="preserve"> regulatory rules are not the same as they are here in Wales and the United </w:t>
      </w:r>
      <w:r w:rsidR="008B4D0B">
        <w:t>Kingdom</w:t>
      </w:r>
      <w:r w:rsidR="002D5F0E">
        <w:t xml:space="preserve">. </w:t>
      </w:r>
    </w:p>
    <w:p w14:paraId="43A1F69E" w14:textId="09CB4EF5" w:rsidR="00BD2716" w:rsidRDefault="00F77D21" w:rsidP="00905673">
      <w:pPr>
        <w:pStyle w:val="ListParagraph"/>
        <w:numPr>
          <w:ilvl w:val="0"/>
          <w:numId w:val="30"/>
        </w:numPr>
      </w:pPr>
      <w:r>
        <w:t xml:space="preserve">If we take a look at breathalysers that are sold in France </w:t>
      </w:r>
      <w:r w:rsidR="00204C32">
        <w:t>there are mandatory standards that must be followed an passed in order for them to not only be sold In France but to be recognised in France if used.</w:t>
      </w:r>
      <w:r w:rsidR="00BA42C8">
        <w:t xml:space="preserve"> The standards that are needed to be followed for a</w:t>
      </w:r>
      <w:r w:rsidR="007051D7">
        <w:t>n</w:t>
      </w:r>
      <w:r w:rsidR="00BA42C8">
        <w:t xml:space="preserve"> alcohol breathalyser in France is mentioned under Standards and specifications. </w:t>
      </w:r>
    </w:p>
    <w:p w14:paraId="4380E7AB" w14:textId="77777777" w:rsidR="00B939B8" w:rsidRDefault="00B939B8" w:rsidP="00F2432B">
      <w:pPr>
        <w:pStyle w:val="Heading2"/>
        <w:rPr>
          <w:rStyle w:val="eop"/>
          <w:rFonts w:ascii="Calibri" w:hAnsi="Calibri" w:cs="Calibri"/>
          <w:sz w:val="22"/>
          <w:szCs w:val="22"/>
        </w:rPr>
      </w:pPr>
      <w:bookmarkStart w:id="35" w:name="_Toc137126428"/>
      <w:r>
        <w:rPr>
          <w:rStyle w:val="normaltextrun"/>
          <w:rFonts w:ascii="Calibri Light" w:hAnsi="Calibri Light" w:cs="Calibri Light"/>
          <w:color w:val="2F5496"/>
        </w:rPr>
        <w:t>Standards and Specifications</w:t>
      </w:r>
      <w:bookmarkEnd w:id="35"/>
      <w:r>
        <w:rPr>
          <w:rStyle w:val="eop"/>
          <w:rFonts w:ascii="Calibri Light" w:hAnsi="Calibri Light" w:cs="Calibri Light"/>
          <w:color w:val="2F5496"/>
        </w:rPr>
        <w:t> </w:t>
      </w:r>
    </w:p>
    <w:p w14:paraId="741201FC" w14:textId="77777777" w:rsidR="00BD038B" w:rsidRDefault="00BD038B" w:rsidP="00BB1A0D">
      <w:pPr>
        <w:pStyle w:val="paragraph"/>
        <w:numPr>
          <w:ilvl w:val="0"/>
          <w:numId w:val="19"/>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is any certification e.g., ISO required?</w:t>
      </w:r>
      <w:r>
        <w:rPr>
          <w:rStyle w:val="eop"/>
          <w:rFonts w:ascii="Calibri" w:hAnsi="Calibri" w:cs="Calibri"/>
          <w:sz w:val="22"/>
          <w:szCs w:val="22"/>
        </w:rPr>
        <w:t> </w:t>
      </w:r>
    </w:p>
    <w:p w14:paraId="71E31881" w14:textId="77777777" w:rsidR="00BD038B" w:rsidRDefault="00BD038B" w:rsidP="00BB1A0D">
      <w:pPr>
        <w:pStyle w:val="paragraph"/>
        <w:numPr>
          <w:ilvl w:val="0"/>
          <w:numId w:val="19"/>
        </w:numPr>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As this product would be a self-testing this would then fall under the categories of a medical device. One of the ISO standards ISO13485</w:t>
      </w:r>
    </w:p>
    <w:p w14:paraId="303005B9" w14:textId="77777777" w:rsidR="00BD038B" w:rsidRDefault="00BD038B" w:rsidP="00BB1A0D">
      <w:pPr>
        <w:pStyle w:val="paragraph"/>
        <w:numPr>
          <w:ilvl w:val="0"/>
          <w:numId w:val="19"/>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As written on the ISO Standard website (ND) ‘A medical device is a product, such as an instrument, machine, implant or in vitro reagent, that is intended for use in the diagnosis, prevention and treatment of diseases or other medical conditions’ meaning that the products that is being created here falls under the medical device category.</w:t>
      </w:r>
    </w:p>
    <w:p w14:paraId="3D586399" w14:textId="77777777" w:rsidR="00BD038B" w:rsidRDefault="00BD038B" w:rsidP="00BB1A0D">
      <w:pPr>
        <w:pStyle w:val="paragraph"/>
        <w:numPr>
          <w:ilvl w:val="0"/>
          <w:numId w:val="19"/>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How long will it take to be able to get to ISO approved? </w:t>
      </w:r>
      <w:r>
        <w:rPr>
          <w:rStyle w:val="eop"/>
          <w:rFonts w:ascii="Calibri" w:hAnsi="Calibri" w:cs="Calibri"/>
          <w:sz w:val="22"/>
          <w:szCs w:val="22"/>
        </w:rPr>
        <w:t> </w:t>
      </w:r>
    </w:p>
    <w:p w14:paraId="02F1B2D0" w14:textId="77777777" w:rsidR="00BD038B" w:rsidRDefault="00BD038B" w:rsidP="00BB1A0D">
      <w:pPr>
        <w:pStyle w:val="paragraph"/>
        <w:numPr>
          <w:ilvl w:val="0"/>
          <w:numId w:val="19"/>
        </w:numPr>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How much will It cost to apply and to receive if approved for the ISO 13485</w:t>
      </w:r>
    </w:p>
    <w:p w14:paraId="2A3802CF" w14:textId="3FF05A5F" w:rsidR="000A2195" w:rsidRDefault="00FA1D63" w:rsidP="00BB1A0D">
      <w:pPr>
        <w:pStyle w:val="paragraph"/>
        <w:numPr>
          <w:ilvl w:val="0"/>
          <w:numId w:val="19"/>
        </w:numPr>
        <w:spacing w:before="0" w:beforeAutospacing="0" w:after="0" w:afterAutospacing="0"/>
        <w:textAlignment w:val="baseline"/>
        <w:rPr>
          <w:rFonts w:ascii="Calibri" w:hAnsi="Calibri" w:cs="Calibri"/>
          <w:sz w:val="22"/>
          <w:szCs w:val="22"/>
        </w:rPr>
      </w:pPr>
      <w:r>
        <w:rPr>
          <w:rFonts w:ascii="Calibri" w:hAnsi="Calibri" w:cs="Calibri"/>
          <w:sz w:val="22"/>
          <w:szCs w:val="22"/>
        </w:rPr>
        <w:t>Con</w:t>
      </w:r>
      <w:r w:rsidR="00F41B72">
        <w:rPr>
          <w:rFonts w:ascii="Calibri" w:hAnsi="Calibri" w:cs="Calibri"/>
          <w:sz w:val="22"/>
          <w:szCs w:val="22"/>
        </w:rPr>
        <w:t>sider</w:t>
      </w:r>
      <w:r>
        <w:rPr>
          <w:rFonts w:ascii="Calibri" w:hAnsi="Calibri" w:cs="Calibri"/>
          <w:sz w:val="22"/>
          <w:szCs w:val="22"/>
        </w:rPr>
        <w:t xml:space="preserve"> the use of other ISO that would be useful to ensure that across all sights that are working on this pro</w:t>
      </w:r>
      <w:r w:rsidR="00F41B72">
        <w:rPr>
          <w:rFonts w:ascii="Calibri" w:hAnsi="Calibri" w:cs="Calibri"/>
          <w:sz w:val="22"/>
          <w:szCs w:val="22"/>
        </w:rPr>
        <w:t xml:space="preserve">ject are all working to the same standard and know what the end goal and what is expected form everyone. </w:t>
      </w:r>
    </w:p>
    <w:p w14:paraId="41D08628" w14:textId="77777777" w:rsidR="00F2432B" w:rsidRDefault="00F2432B" w:rsidP="00F2432B">
      <w:pPr>
        <w:pStyle w:val="paragraph"/>
        <w:spacing w:before="0" w:beforeAutospacing="0" w:after="0" w:afterAutospacing="0"/>
        <w:ind w:left="1080"/>
        <w:textAlignment w:val="baseline"/>
        <w:rPr>
          <w:rFonts w:ascii="Calibri" w:hAnsi="Calibri" w:cs="Calibri"/>
          <w:sz w:val="22"/>
          <w:szCs w:val="22"/>
        </w:rPr>
      </w:pPr>
    </w:p>
    <w:p w14:paraId="77B786E4" w14:textId="77777777" w:rsidR="00B939B8" w:rsidRDefault="00B939B8" w:rsidP="00B939B8">
      <w:pPr>
        <w:pStyle w:val="paragraph"/>
        <w:spacing w:before="0" w:beforeAutospacing="0" w:after="0" w:afterAutospacing="0"/>
        <w:textAlignment w:val="baseline"/>
        <w:rPr>
          <w:rFonts w:ascii="Calibri" w:hAnsi="Calibri" w:cs="Calibri"/>
          <w:sz w:val="22"/>
          <w:szCs w:val="22"/>
        </w:rPr>
      </w:pPr>
      <w:r>
        <w:rPr>
          <w:rStyle w:val="eop"/>
          <w:rFonts w:ascii="Calibri" w:hAnsi="Calibri" w:cs="Calibri"/>
          <w:sz w:val="22"/>
          <w:szCs w:val="22"/>
        </w:rPr>
        <w:t> </w:t>
      </w:r>
    </w:p>
    <w:p w14:paraId="56BEDB47" w14:textId="77777777" w:rsidR="00B939B8" w:rsidRDefault="00B939B8" w:rsidP="00B939B8">
      <w:pPr>
        <w:pStyle w:val="Heading2"/>
        <w:rPr>
          <w:rFonts w:ascii="Calibri" w:hAnsi="Calibri" w:cs="Calibri"/>
          <w:sz w:val="22"/>
          <w:szCs w:val="22"/>
        </w:rPr>
      </w:pPr>
      <w:bookmarkStart w:id="36" w:name="_Toc137126429"/>
      <w:r>
        <w:rPr>
          <w:rStyle w:val="normaltextrun"/>
          <w:rFonts w:ascii="Calibri Light" w:hAnsi="Calibri Light" w:cs="Calibri Light"/>
          <w:color w:val="2F5496"/>
        </w:rPr>
        <w:t>Testing</w:t>
      </w:r>
      <w:bookmarkEnd w:id="36"/>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1973AF23" w14:textId="0EDF4D77" w:rsidR="004A4C1F" w:rsidRPr="004A4C1F" w:rsidRDefault="004A4C1F" w:rsidP="004A4C1F">
      <w:pPr>
        <w:pStyle w:val="paragraph"/>
        <w:numPr>
          <w:ilvl w:val="0"/>
          <w:numId w:val="20"/>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 xml:space="preserve">What time scale is needed to be made </w:t>
      </w:r>
      <w:r w:rsidR="00FF0F41">
        <w:rPr>
          <w:rStyle w:val="normaltextrun"/>
          <w:rFonts w:ascii="Calibri" w:eastAsiaTheme="majorEastAsia" w:hAnsi="Calibri" w:cs="Calibri"/>
          <w:sz w:val="22"/>
          <w:szCs w:val="22"/>
        </w:rPr>
        <w:t xml:space="preserve">in order to allow enough </w:t>
      </w:r>
      <w:r w:rsidR="00AD46EB">
        <w:rPr>
          <w:rStyle w:val="normaltextrun"/>
          <w:rFonts w:ascii="Calibri" w:eastAsiaTheme="majorEastAsia" w:hAnsi="Calibri" w:cs="Calibri"/>
          <w:sz w:val="22"/>
          <w:szCs w:val="22"/>
        </w:rPr>
        <w:t xml:space="preserve">to ensure that all testing can be </w:t>
      </w:r>
      <w:r w:rsidR="00D059FB">
        <w:rPr>
          <w:rStyle w:val="normaltextrun"/>
          <w:rFonts w:ascii="Calibri" w:eastAsiaTheme="majorEastAsia" w:hAnsi="Calibri" w:cs="Calibri"/>
          <w:sz w:val="22"/>
          <w:szCs w:val="22"/>
        </w:rPr>
        <w:t xml:space="preserve">done, with also allowing time </w:t>
      </w:r>
      <w:r w:rsidR="00782B90">
        <w:rPr>
          <w:rStyle w:val="normaltextrun"/>
          <w:rFonts w:ascii="Calibri" w:eastAsiaTheme="majorEastAsia" w:hAnsi="Calibri" w:cs="Calibri"/>
          <w:sz w:val="22"/>
          <w:szCs w:val="22"/>
        </w:rPr>
        <w:t>for failures to happen and time to amend these issues to ensure that they are all in working order as they should be.</w:t>
      </w:r>
    </w:p>
    <w:p w14:paraId="0E6838F2" w14:textId="77777777" w:rsidR="00BD038B" w:rsidRDefault="00BD038B" w:rsidP="00BB1A0D">
      <w:pPr>
        <w:pStyle w:val="paragraph"/>
        <w:numPr>
          <w:ilvl w:val="0"/>
          <w:numId w:val="20"/>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lastRenderedPageBreak/>
        <w:t xml:space="preserve">What type of testing is needed? </w:t>
      </w:r>
      <w:r>
        <w:rPr>
          <w:rStyle w:val="eop"/>
          <w:rFonts w:ascii="Calibri" w:hAnsi="Calibri" w:cs="Calibri"/>
          <w:sz w:val="22"/>
          <w:szCs w:val="22"/>
        </w:rPr>
        <w:t> </w:t>
      </w:r>
    </w:p>
    <w:p w14:paraId="4F5D4726" w14:textId="77777777" w:rsidR="00BD038B" w:rsidRDefault="00BD038B" w:rsidP="00BB1A0D">
      <w:pPr>
        <w:pStyle w:val="paragraph"/>
        <w:numPr>
          <w:ilvl w:val="0"/>
          <w:numId w:val="20"/>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 xml:space="preserve">How do you monitor performance testing? </w:t>
      </w:r>
      <w:r>
        <w:rPr>
          <w:rStyle w:val="eop"/>
          <w:rFonts w:ascii="Calibri" w:hAnsi="Calibri" w:cs="Calibri"/>
          <w:sz w:val="22"/>
          <w:szCs w:val="22"/>
        </w:rPr>
        <w:t> </w:t>
      </w:r>
    </w:p>
    <w:p w14:paraId="61796FF9" w14:textId="5AA5DDD1" w:rsidR="00A776F1" w:rsidRPr="00BD038B" w:rsidRDefault="00A776F1" w:rsidP="007051D7">
      <w:pPr>
        <w:pStyle w:val="paragraph"/>
        <w:spacing w:before="0" w:beforeAutospacing="0" w:after="0" w:afterAutospacing="0"/>
        <w:ind w:left="768"/>
        <w:textAlignment w:val="baseline"/>
        <w:rPr>
          <w:rStyle w:val="normaltextrun"/>
          <w:rFonts w:ascii="Calibri" w:hAnsi="Calibri" w:cs="Calibri"/>
          <w:sz w:val="22"/>
          <w:szCs w:val="22"/>
        </w:rPr>
      </w:pPr>
    </w:p>
    <w:p w14:paraId="0AC98192" w14:textId="77777777" w:rsidR="00B939B8" w:rsidRDefault="00B939B8" w:rsidP="00B939B8">
      <w:pPr>
        <w:pStyle w:val="Heading2"/>
        <w:rPr>
          <w:rStyle w:val="eop"/>
          <w:rFonts w:ascii="Calibri Light" w:hAnsi="Calibri Light" w:cs="Calibri Light"/>
          <w:color w:val="2F5496"/>
        </w:rPr>
      </w:pPr>
      <w:bookmarkStart w:id="37" w:name="_Toc137126430"/>
      <w:r>
        <w:rPr>
          <w:rStyle w:val="normaltextrun"/>
          <w:rFonts w:ascii="Calibri Light" w:hAnsi="Calibri Light" w:cs="Calibri Light"/>
          <w:color w:val="2F5496"/>
        </w:rPr>
        <w:t>Time scale</w:t>
      </w:r>
      <w:bookmarkEnd w:id="37"/>
      <w:r>
        <w:rPr>
          <w:rStyle w:val="normaltextrun"/>
          <w:rFonts w:ascii="Calibri Light" w:hAnsi="Calibri Light" w:cs="Calibri Light"/>
          <w:color w:val="2F5496"/>
        </w:rPr>
        <w:t xml:space="preserve"> </w:t>
      </w:r>
      <w:r>
        <w:rPr>
          <w:rStyle w:val="eop"/>
          <w:rFonts w:ascii="Calibri Light" w:hAnsi="Calibri Light" w:cs="Calibri Light"/>
          <w:color w:val="2F5496"/>
        </w:rPr>
        <w:t> </w:t>
      </w:r>
    </w:p>
    <w:p w14:paraId="6F7C76E8" w14:textId="6E4E75B9" w:rsidR="00F2432B" w:rsidRDefault="00F2432B" w:rsidP="00BB1A0D">
      <w:pPr>
        <w:pStyle w:val="paragraph"/>
        <w:numPr>
          <w:ilvl w:val="0"/>
          <w:numId w:val="5"/>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Consider cresting a grant chart with a time scale f</w:t>
      </w:r>
      <w:r w:rsidR="00EF73EC">
        <w:rPr>
          <w:rStyle w:val="normaltextrun"/>
          <w:rFonts w:ascii="Calibri" w:hAnsi="Calibri" w:cs="Calibri"/>
          <w:sz w:val="22"/>
          <w:szCs w:val="22"/>
        </w:rPr>
        <w:t>or</w:t>
      </w:r>
      <w:r>
        <w:rPr>
          <w:rStyle w:val="normaltextrun"/>
          <w:rFonts w:ascii="Calibri" w:hAnsi="Calibri" w:cs="Calibri"/>
          <w:sz w:val="22"/>
          <w:szCs w:val="22"/>
        </w:rPr>
        <w:t xml:space="preserve"> everything. </w:t>
      </w:r>
      <w:r>
        <w:rPr>
          <w:rStyle w:val="eop"/>
          <w:rFonts w:ascii="Calibri" w:hAnsi="Calibri" w:cs="Calibri"/>
          <w:sz w:val="22"/>
          <w:szCs w:val="22"/>
        </w:rPr>
        <w:t> </w:t>
      </w:r>
    </w:p>
    <w:p w14:paraId="14EA9D51" w14:textId="77777777" w:rsidR="00F2432B" w:rsidRDefault="00F2432B" w:rsidP="00BB1A0D">
      <w:pPr>
        <w:pStyle w:val="paragraph"/>
        <w:numPr>
          <w:ilvl w:val="0"/>
          <w:numId w:val="5"/>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When is the end date goal? </w:t>
      </w:r>
      <w:r>
        <w:rPr>
          <w:rStyle w:val="eop"/>
          <w:rFonts w:ascii="Calibri" w:hAnsi="Calibri" w:cs="Calibri"/>
          <w:sz w:val="22"/>
          <w:szCs w:val="22"/>
        </w:rPr>
        <w:t> </w:t>
      </w:r>
    </w:p>
    <w:p w14:paraId="42E27DD0" w14:textId="15ADEE28" w:rsidR="00B939B8" w:rsidRPr="00721DAF" w:rsidRDefault="00F2432B" w:rsidP="00BB1A0D">
      <w:pPr>
        <w:pStyle w:val="paragraph"/>
        <w:numPr>
          <w:ilvl w:val="0"/>
          <w:numId w:val="5"/>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When will the product be on shelf?</w:t>
      </w:r>
      <w:r>
        <w:rPr>
          <w:rStyle w:val="eop"/>
          <w:rFonts w:ascii="Calibri" w:hAnsi="Calibri" w:cs="Calibri"/>
          <w:sz w:val="22"/>
          <w:szCs w:val="22"/>
        </w:rPr>
        <w:t> </w:t>
      </w:r>
    </w:p>
    <w:p w14:paraId="06016DE2" w14:textId="77777777" w:rsidR="00B939B8" w:rsidRDefault="00B939B8" w:rsidP="00F576AF">
      <w:r>
        <w:rPr>
          <w:rStyle w:val="eop"/>
          <w:rFonts w:ascii="Calibri" w:hAnsi="Calibri" w:cs="Calibri"/>
        </w:rPr>
        <w:t> </w:t>
      </w:r>
    </w:p>
    <w:p w14:paraId="7FE117FE" w14:textId="77777777" w:rsidR="00B939B8" w:rsidRDefault="00B939B8" w:rsidP="00B939B8">
      <w:pPr>
        <w:pStyle w:val="Heading2"/>
        <w:rPr>
          <w:rStyle w:val="normaltextrun"/>
          <w:rFonts w:ascii="Calibri Light" w:hAnsi="Calibri Light" w:cs="Calibri Light"/>
          <w:color w:val="2F5496"/>
        </w:rPr>
      </w:pPr>
      <w:bookmarkStart w:id="38" w:name="_Toc137126431"/>
      <w:r>
        <w:rPr>
          <w:rStyle w:val="normaltextrun"/>
          <w:rFonts w:ascii="Calibri Light" w:hAnsi="Calibri Light" w:cs="Calibri Light"/>
          <w:color w:val="2F5496"/>
        </w:rPr>
        <w:t>Weight</w:t>
      </w:r>
      <w:bookmarkEnd w:id="38"/>
      <w:r>
        <w:rPr>
          <w:rStyle w:val="normaltextrun"/>
          <w:rFonts w:ascii="Calibri Light" w:hAnsi="Calibri Light" w:cs="Calibri Light"/>
          <w:color w:val="2F5496"/>
        </w:rPr>
        <w:t xml:space="preserve">  </w:t>
      </w:r>
    </w:p>
    <w:p w14:paraId="79626182" w14:textId="77777777" w:rsidR="00B939B8" w:rsidRDefault="00B939B8" w:rsidP="00BB1A0D">
      <w:pPr>
        <w:pStyle w:val="ListParagraph"/>
        <w:numPr>
          <w:ilvl w:val="0"/>
          <w:numId w:val="2"/>
        </w:numPr>
      </w:pPr>
      <w:r>
        <w:t>As this will be a portable item, how heavy can it be?</w:t>
      </w:r>
    </w:p>
    <w:p w14:paraId="4E43AA58" w14:textId="77777777" w:rsidR="00B939B8" w:rsidRDefault="00B939B8" w:rsidP="00BB1A0D">
      <w:pPr>
        <w:pStyle w:val="ListParagraph"/>
        <w:numPr>
          <w:ilvl w:val="0"/>
          <w:numId w:val="2"/>
        </w:numPr>
      </w:pPr>
      <w:r>
        <w:t>Consider competitor items and their weight?</w:t>
      </w:r>
    </w:p>
    <w:p w14:paraId="14EABE06" w14:textId="3A1CC82D" w:rsidR="00B939B8" w:rsidRPr="00B939B8" w:rsidRDefault="007F322F" w:rsidP="00BB1A0D">
      <w:pPr>
        <w:pStyle w:val="ListParagraph"/>
        <w:numPr>
          <w:ilvl w:val="0"/>
          <w:numId w:val="2"/>
        </w:numPr>
      </w:pPr>
      <w:r>
        <w:t xml:space="preserve">The overall size of the product will have an effect on the weight meaning if the product is made bigger in order to be able to have a larger screen on the breathalyser </w:t>
      </w:r>
      <w:r w:rsidR="007935C3">
        <w:t>this would also mean that there will be more wires inside the product and this will result in a heavier product.</w:t>
      </w:r>
    </w:p>
    <w:p w14:paraId="0C88ADAC" w14:textId="77777777" w:rsidR="00B939B8" w:rsidRDefault="00B939B8" w:rsidP="00B939B8"/>
    <w:p w14:paraId="6D739EE3" w14:textId="2246CCAC" w:rsidR="00823BD1" w:rsidRDefault="00823BD1" w:rsidP="00823BD1">
      <w:pPr>
        <w:pStyle w:val="Heading1"/>
      </w:pPr>
      <w:bookmarkStart w:id="39" w:name="_Toc137126432"/>
      <w:r>
        <w:t>Conclusion</w:t>
      </w:r>
      <w:bookmarkEnd w:id="39"/>
    </w:p>
    <w:p w14:paraId="21EFA313" w14:textId="7FD5CA93" w:rsidR="00823BD1" w:rsidRDefault="00423550" w:rsidP="00B939B8">
      <w:r>
        <w:t xml:space="preserve">All that has been written above needs to be taken into consideration when creating this new </w:t>
      </w:r>
      <w:r w:rsidR="007935C3">
        <w:t>product</w:t>
      </w:r>
      <w:r>
        <w:t xml:space="preserve">. In addition to this further </w:t>
      </w:r>
      <w:r w:rsidR="00B764C4">
        <w:t>research</w:t>
      </w:r>
      <w:r>
        <w:t xml:space="preserve"> will </w:t>
      </w:r>
      <w:r w:rsidR="007935C3">
        <w:t>be needed</w:t>
      </w:r>
      <w:r>
        <w:t xml:space="preserve"> to be undertaken to </w:t>
      </w:r>
      <w:r w:rsidR="00B764C4">
        <w:t xml:space="preserve">be further informed of what is needed in order to make this a </w:t>
      </w:r>
      <w:r w:rsidR="00A76F4E">
        <w:t>success</w:t>
      </w:r>
      <w:r w:rsidR="00B764C4">
        <w:t xml:space="preserve">. </w:t>
      </w:r>
      <w:r w:rsidR="007935C3">
        <w:t xml:space="preserve"> </w:t>
      </w:r>
      <w:r w:rsidR="003232A6">
        <w:t xml:space="preserve">The work that has been done here of a list of considerations is not complete and when answering some of these questions </w:t>
      </w:r>
      <w:r w:rsidR="009D2E53">
        <w:t xml:space="preserve">there could be more questions that will be raised as a result. </w:t>
      </w:r>
    </w:p>
    <w:p w14:paraId="78A6E207" w14:textId="37D2C767" w:rsidR="009D2E53" w:rsidRDefault="009D2E53" w:rsidP="00B939B8">
      <w:r>
        <w:t>Although there is a lot of things that needs to be considered to be able to make this product, the more that is taken into consideration and ha</w:t>
      </w:r>
      <w:r w:rsidR="0075054C">
        <w:t xml:space="preserve">s been looked into and all </w:t>
      </w:r>
      <w:r w:rsidR="00621B9B">
        <w:t xml:space="preserve">scenarios that have been looked into and all outcomes has been </w:t>
      </w:r>
      <w:r w:rsidR="001127B1">
        <w:t>considered</w:t>
      </w:r>
      <w:r w:rsidR="00621B9B">
        <w:t xml:space="preserve"> it could mean that there will be less </w:t>
      </w:r>
      <w:r w:rsidR="00BD02C2">
        <w:t xml:space="preserve">unexpected issues in the making of this product. When thinking of all thing to do with this project the budget will need to be </w:t>
      </w:r>
      <w:r w:rsidR="001127B1">
        <w:t xml:space="preserve">a part of every decision. </w:t>
      </w:r>
      <w:r w:rsidR="008165EA">
        <w:t xml:space="preserve"> As mentioned in the beginning of this design brief it can be seen that these individual elements have an effect on each other, meaning if there is a problem with one this could have a knock-on effect and go on to affecting more and more that could affect the entire project. Managing these types of issues will need to be considered and how to do so.</w:t>
      </w:r>
    </w:p>
    <w:p w14:paraId="3CD0DC46" w14:textId="2AE9107C" w:rsidR="00823BD1" w:rsidRDefault="00823BD1" w:rsidP="00823BD1">
      <w:pPr>
        <w:pStyle w:val="Heading1"/>
      </w:pPr>
      <w:bookmarkStart w:id="40" w:name="_Toc137126433"/>
      <w:r>
        <w:t>Reference List</w:t>
      </w:r>
      <w:bookmarkEnd w:id="40"/>
    </w:p>
    <w:p w14:paraId="064B5B59" w14:textId="77777777" w:rsidR="00515C65" w:rsidRDefault="00515C65" w:rsidP="00515C65"/>
    <w:p w14:paraId="095DE748" w14:textId="73A55E28" w:rsidR="005A4170" w:rsidRDefault="001C5E45" w:rsidP="00515C65">
      <w:r>
        <w:t xml:space="preserve">International </w:t>
      </w:r>
      <w:r w:rsidR="00B36C60">
        <w:t>Organization for Standardization, (</w:t>
      </w:r>
      <w:r w:rsidR="003C4534">
        <w:t xml:space="preserve">2016), </w:t>
      </w:r>
      <w:r w:rsidR="00440FEC">
        <w:rPr>
          <w:i/>
          <w:iCs/>
        </w:rPr>
        <w:t xml:space="preserve">ISO 13485 Quality Management </w:t>
      </w:r>
      <w:r w:rsidR="00CD1DCB">
        <w:rPr>
          <w:i/>
          <w:iCs/>
        </w:rPr>
        <w:t>for medical devices,</w:t>
      </w:r>
      <w:r w:rsidR="00CD1DCB">
        <w:t xml:space="preserve"> </w:t>
      </w:r>
      <w:r w:rsidR="0007189D">
        <w:t>Available at:</w:t>
      </w:r>
      <w:r w:rsidR="00CD1DCB">
        <w:rPr>
          <w:i/>
          <w:iCs/>
        </w:rPr>
        <w:t xml:space="preserve"> </w:t>
      </w:r>
      <w:hyperlink r:id="rId9" w:history="1">
        <w:r w:rsidR="00CD1DCB" w:rsidRPr="003F75FE">
          <w:rPr>
            <w:rStyle w:val="Hyperlink"/>
          </w:rPr>
          <w:t>https://www.iso.org/files/live/sites/isoorg/files/store/en/PUB100377.pdf</w:t>
        </w:r>
      </w:hyperlink>
      <w:r w:rsidR="00515C65">
        <w:t xml:space="preserve">  </w:t>
      </w:r>
      <w:r w:rsidR="0007189D">
        <w:t xml:space="preserve">(Accessed at: </w:t>
      </w:r>
      <w:r w:rsidR="000611C4">
        <w:t>15 May)</w:t>
      </w:r>
    </w:p>
    <w:p w14:paraId="624DFD53" w14:textId="69C4C207" w:rsidR="00B640F1" w:rsidRDefault="007D15D1" w:rsidP="00515C65">
      <w:r>
        <w:t>British Lung Foundation, (20</w:t>
      </w:r>
      <w:r w:rsidR="00EF2CD4">
        <w:t xml:space="preserve">20), </w:t>
      </w:r>
      <w:r w:rsidR="00EF2CD4">
        <w:rPr>
          <w:i/>
          <w:iCs/>
        </w:rPr>
        <w:t xml:space="preserve">Breathing and lung </w:t>
      </w:r>
      <w:r w:rsidR="00991A10">
        <w:rPr>
          <w:i/>
          <w:iCs/>
        </w:rPr>
        <w:t xml:space="preserve">function test, </w:t>
      </w:r>
      <w:r w:rsidR="00991A10">
        <w:t>Available</w:t>
      </w:r>
      <w:r w:rsidR="00CC7FDE">
        <w:t xml:space="preserve"> at: </w:t>
      </w:r>
      <w:hyperlink r:id="rId10" w:history="1">
        <w:r w:rsidR="00CC7FDE" w:rsidRPr="003F75FE">
          <w:rPr>
            <w:rStyle w:val="Hyperlink"/>
          </w:rPr>
          <w:t>https://www.blf.org.uk/sites/default/files/Section%202.1%20-%20tests%20to%20measure%20your%20breathing.pdf</w:t>
        </w:r>
      </w:hyperlink>
      <w:r w:rsidR="00CC7FDE">
        <w:t xml:space="preserve"> (Accessed at: 15 May)</w:t>
      </w:r>
    </w:p>
    <w:p w14:paraId="7C9856E1" w14:textId="4E85E3F7" w:rsidR="00B640F1" w:rsidRDefault="00C42ABE" w:rsidP="00515C65">
      <w:r>
        <w:t>Direction G</w:t>
      </w:r>
      <w:r>
        <w:rPr>
          <w:rFonts w:cstheme="minorHAnsi"/>
        </w:rPr>
        <w:t>é</w:t>
      </w:r>
      <w:r>
        <w:t>n</w:t>
      </w:r>
      <w:r w:rsidR="009B18C1">
        <w:rPr>
          <w:rFonts w:cstheme="minorHAnsi"/>
        </w:rPr>
        <w:t>é</w:t>
      </w:r>
      <w:r w:rsidR="009B18C1">
        <w:t xml:space="preserve">ral Des Enterprises, (2017), </w:t>
      </w:r>
      <w:r w:rsidR="00107907">
        <w:rPr>
          <w:i/>
          <w:iCs/>
        </w:rPr>
        <w:t>Electronic Breath Analyser,</w:t>
      </w:r>
      <w:r w:rsidR="00107907">
        <w:t xml:space="preserve"> Available at: </w:t>
      </w:r>
      <w:hyperlink r:id="rId11" w:history="1">
        <w:r w:rsidR="00107907" w:rsidRPr="003F75FE">
          <w:rPr>
            <w:rStyle w:val="Hyperlink"/>
          </w:rPr>
          <w:t>https://www.entreprises.gouv.fr/files/files/directions_services/libre-circulation-marchandises/english/electronic-breath-analyzers.pdf</w:t>
        </w:r>
      </w:hyperlink>
      <w:r w:rsidR="00F43B8A">
        <w:t xml:space="preserve"> </w:t>
      </w:r>
      <w:r w:rsidR="00107907">
        <w:t>(Accessed at: 20 May)</w:t>
      </w:r>
    </w:p>
    <w:p w14:paraId="1B98602A" w14:textId="3524E911" w:rsidR="0097024E" w:rsidRDefault="00673EF7" w:rsidP="00515C65">
      <w:r>
        <w:lastRenderedPageBreak/>
        <w:t xml:space="preserve">Alcosense, ( ND) </w:t>
      </w:r>
      <w:r w:rsidR="002D37B4" w:rsidRPr="00702C2C">
        <w:rPr>
          <w:i/>
          <w:iCs/>
        </w:rPr>
        <w:t>Personal Breathalysers</w:t>
      </w:r>
      <w:r w:rsidR="002D37B4">
        <w:t xml:space="preserve">, Available at: </w:t>
      </w:r>
      <w:hyperlink r:id="rId12" w:history="1">
        <w:r w:rsidR="002D37B4" w:rsidRPr="003F75FE">
          <w:rPr>
            <w:rStyle w:val="Hyperlink"/>
          </w:rPr>
          <w:t>https://alcosense.co.uk/alcosense/personal-breathalyzers.html?gclid=EAIaIQobChMIjJnP9-Gz_wIV0cftCh1V9AbXEAAYAiAAEgItIvD_BwE</w:t>
        </w:r>
      </w:hyperlink>
      <w:r w:rsidR="00F43B8A">
        <w:t xml:space="preserve"> </w:t>
      </w:r>
      <w:r w:rsidR="002D37B4">
        <w:t>(Accessed at:</w:t>
      </w:r>
      <w:r w:rsidR="00702C2C">
        <w:t xml:space="preserve"> 03 June</w:t>
      </w:r>
      <w:r w:rsidR="002D37B4">
        <w:t>)</w:t>
      </w:r>
    </w:p>
    <w:p w14:paraId="1C6F782D" w14:textId="77777777" w:rsidR="004346DA" w:rsidRDefault="004346DA" w:rsidP="00515C65"/>
    <w:p w14:paraId="0B9A2BBB" w14:textId="5EB8F29A" w:rsidR="0097024E" w:rsidRDefault="00C52DCA" w:rsidP="00C52DCA">
      <w:r>
        <w:t>A.</w:t>
      </w:r>
      <w:r w:rsidR="00E116F5">
        <w:t>Coates,</w:t>
      </w:r>
      <w:r w:rsidR="007603FC">
        <w:t xml:space="preserve"> </w:t>
      </w:r>
      <w:r>
        <w:t xml:space="preserve">D. </w:t>
      </w:r>
      <w:r w:rsidR="004954EB">
        <w:t xml:space="preserve">Wilson </w:t>
      </w:r>
      <w:r w:rsidR="007603FC">
        <w:t>, Seed.L (2012),</w:t>
      </w:r>
      <w:r w:rsidR="00C75DA0" w:rsidRPr="00C52DCA">
        <w:rPr>
          <w:i/>
          <w:iCs/>
        </w:rPr>
        <w:t xml:space="preserve"> Children should not be treated like little adults in </w:t>
      </w:r>
      <w:r w:rsidR="00F32095" w:rsidRPr="00C52DCA">
        <w:rPr>
          <w:i/>
          <w:iCs/>
        </w:rPr>
        <w:t xml:space="preserve">the PFT Lab, </w:t>
      </w:r>
      <w:r w:rsidR="00CC2463" w:rsidRPr="00C52DCA">
        <w:rPr>
          <w:i/>
          <w:iCs/>
        </w:rPr>
        <w:t>Respiratory care,</w:t>
      </w:r>
      <w:r w:rsidR="00CC2463">
        <w:t xml:space="preserve"> Available</w:t>
      </w:r>
      <w:r w:rsidR="004346DA">
        <w:t xml:space="preserve"> </w:t>
      </w:r>
      <w:r w:rsidR="00CC2463">
        <w:t>at:</w:t>
      </w:r>
      <w:hyperlink r:id="rId13" w:anchor=":~:text=The%20difference%20is%20the%20actual,5%20L%20for%20the%20adult" w:history="1">
        <w:r w:rsidR="004346DA" w:rsidRPr="003F75FE">
          <w:rPr>
            <w:rStyle w:val="Hyperlink"/>
          </w:rPr>
          <w:t>https://rc.rcjournal.com/content/57/1/61#:~:text=The%20difference%20is%20the%20actual,5%20L%20for%20the%20adult</w:t>
        </w:r>
      </w:hyperlink>
      <w:r w:rsidR="004346DA">
        <w:t xml:space="preserve"> (Accessed at: 03 June)</w:t>
      </w:r>
    </w:p>
    <w:p w14:paraId="7877C43C" w14:textId="4D956F84" w:rsidR="00D51379" w:rsidRDefault="007D7C07" w:rsidP="00515C65">
      <w:r>
        <w:t>W+S Recycling, (20</w:t>
      </w:r>
      <w:r w:rsidR="0000533D">
        <w:t xml:space="preserve">21), </w:t>
      </w:r>
      <w:r w:rsidR="0000533D">
        <w:rPr>
          <w:i/>
          <w:iCs/>
        </w:rPr>
        <w:t xml:space="preserve">Why is White PET Plastic worse than clear?, </w:t>
      </w:r>
      <w:r w:rsidR="0000533D">
        <w:t xml:space="preserve">Available at: </w:t>
      </w:r>
      <w:hyperlink r:id="rId14" w:anchor=":~:text=While%20clear%20PET%20plastic%20(such,are%20much%20harder%20to%20recycle" w:history="1">
        <w:r w:rsidR="0000533D" w:rsidRPr="003F75FE">
          <w:rPr>
            <w:rStyle w:val="Hyperlink"/>
          </w:rPr>
          <w:t>https://www.wsrecycling.co.uk/news/post/why-is-white-pet-plastic-worse-than-clear#:~:text=While%20clear%20PET%20plastic%20(such,are%20much%20harder%20to%20recycle</w:t>
        </w:r>
      </w:hyperlink>
      <w:r w:rsidR="00F37CDE">
        <w:t xml:space="preserve"> (</w:t>
      </w:r>
      <w:r w:rsidR="0000533D">
        <w:t>Accessed at: 03 June)</w:t>
      </w:r>
    </w:p>
    <w:p w14:paraId="245C95E0" w14:textId="44FAB4B2" w:rsidR="00986FEA" w:rsidRPr="00515C65" w:rsidRDefault="00986FEA" w:rsidP="00515C65"/>
    <w:p w14:paraId="597C7EC6" w14:textId="075E1E4B" w:rsidR="00823BD1" w:rsidRDefault="00823BD1" w:rsidP="00823BD1"/>
    <w:p w14:paraId="5D71F310" w14:textId="77777777" w:rsidR="00F37CDE" w:rsidRDefault="00F37CDE" w:rsidP="00823BD1"/>
    <w:p w14:paraId="7F4A41F0" w14:textId="77777777" w:rsidR="00F37CDE" w:rsidRDefault="00F37CDE" w:rsidP="00823BD1"/>
    <w:p w14:paraId="04C7FBD6" w14:textId="77777777" w:rsidR="00F37CDE" w:rsidRDefault="00F37CDE" w:rsidP="00823BD1"/>
    <w:p w14:paraId="48268E52" w14:textId="77777777" w:rsidR="00F37CDE" w:rsidRDefault="00F37CDE" w:rsidP="00823BD1"/>
    <w:p w14:paraId="3CBC90DC" w14:textId="1D1592FA" w:rsidR="00F37CDE" w:rsidRDefault="00F37CDE" w:rsidP="00823BD1"/>
    <w:p w14:paraId="1E74248A" w14:textId="77777777" w:rsidR="00F37CDE" w:rsidRDefault="00F37CDE" w:rsidP="00823BD1"/>
    <w:p w14:paraId="71687112" w14:textId="77777777" w:rsidR="00F37CDE" w:rsidRDefault="00F37CDE" w:rsidP="00823BD1"/>
    <w:p w14:paraId="36F66D88" w14:textId="77777777" w:rsidR="00F37CDE" w:rsidRDefault="00F37CDE" w:rsidP="00823BD1"/>
    <w:p w14:paraId="4BF97C6A" w14:textId="77777777" w:rsidR="00F37CDE" w:rsidRDefault="00F37CDE" w:rsidP="00823BD1"/>
    <w:p w14:paraId="14B2A691" w14:textId="77777777" w:rsidR="00F37CDE" w:rsidRDefault="00F37CDE" w:rsidP="00823BD1"/>
    <w:p w14:paraId="12928C25" w14:textId="77777777" w:rsidR="00F37CDE" w:rsidRDefault="00F37CDE" w:rsidP="00823BD1"/>
    <w:p w14:paraId="600BDF91" w14:textId="040434C9" w:rsidR="00F37CDE" w:rsidRDefault="00F37CDE" w:rsidP="00F37CDE">
      <w:pPr>
        <w:pStyle w:val="Heading2"/>
      </w:pPr>
      <w:r>
        <w:rPr>
          <w:noProof/>
        </w:rPr>
        <w:lastRenderedPageBreak/>
        <w:drawing>
          <wp:anchor distT="0" distB="0" distL="114300" distR="114300" simplePos="0" relativeHeight="251657216" behindDoc="1" locked="0" layoutInCell="1" allowOverlap="1" wp14:anchorId="56079298" wp14:editId="1ECFD93F">
            <wp:simplePos x="0" y="0"/>
            <wp:positionH relativeFrom="column">
              <wp:posOffset>-603250</wp:posOffset>
            </wp:positionH>
            <wp:positionV relativeFrom="paragraph">
              <wp:posOffset>353060</wp:posOffset>
            </wp:positionV>
            <wp:extent cx="4425950" cy="3499485"/>
            <wp:effectExtent l="0" t="0" r="0" b="5715"/>
            <wp:wrapTight wrapText="bothSides">
              <wp:wrapPolygon edited="0">
                <wp:start x="0" y="0"/>
                <wp:lineTo x="0" y="21518"/>
                <wp:lineTo x="21476" y="21518"/>
                <wp:lineTo x="21476" y="0"/>
                <wp:lineTo x="0" y="0"/>
              </wp:wrapPolygon>
            </wp:wrapTight>
            <wp:docPr id="505960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960731" name=""/>
                    <pic:cNvPicPr/>
                  </pic:nvPicPr>
                  <pic:blipFill rotWithShape="1">
                    <a:blip r:embed="rId15">
                      <a:extLst>
                        <a:ext uri="{28A0092B-C50C-407E-A947-70E740481C1C}">
                          <a14:useLocalDpi xmlns:a14="http://schemas.microsoft.com/office/drawing/2010/main" val="0"/>
                        </a:ext>
                      </a:extLst>
                    </a:blip>
                    <a:srcRect l="25994" t="40183" r="41744" b="14464"/>
                    <a:stretch/>
                  </pic:blipFill>
                  <pic:spPr bwMode="auto">
                    <a:xfrm>
                      <a:off x="0" y="0"/>
                      <a:ext cx="4425950" cy="3499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Figures </w:t>
      </w:r>
    </w:p>
    <w:p w14:paraId="4A34304E" w14:textId="77777777" w:rsidR="00F37CDE" w:rsidRDefault="00F37CDE" w:rsidP="00F37CDE"/>
    <w:p w14:paraId="339B2E3C" w14:textId="77777777" w:rsidR="00F37CDE" w:rsidRDefault="00F37CDE" w:rsidP="00F37CDE"/>
    <w:p w14:paraId="15393581" w14:textId="77777777" w:rsidR="00F37CDE" w:rsidRDefault="00F37CDE" w:rsidP="00F37CDE"/>
    <w:p w14:paraId="2B59995A" w14:textId="77777777" w:rsidR="00F37CDE" w:rsidRDefault="00F37CDE" w:rsidP="00F37CDE"/>
    <w:p w14:paraId="30C7EF55" w14:textId="77777777" w:rsidR="00F37CDE" w:rsidRDefault="00F37CDE" w:rsidP="00F37CDE"/>
    <w:p w14:paraId="79286962" w14:textId="77777777" w:rsidR="00F37CDE" w:rsidRDefault="00F37CDE" w:rsidP="00F37CDE"/>
    <w:p w14:paraId="5CC467EF" w14:textId="77777777" w:rsidR="00F37CDE" w:rsidRDefault="00F37CDE" w:rsidP="00F37CDE"/>
    <w:p w14:paraId="6743EA6A" w14:textId="77777777" w:rsidR="00F37CDE" w:rsidRDefault="00F37CDE" w:rsidP="00F37CDE"/>
    <w:p w14:paraId="0AC5BD1F" w14:textId="77777777" w:rsidR="00F37CDE" w:rsidRDefault="00F37CDE" w:rsidP="00F37CDE"/>
    <w:p w14:paraId="3B7D0088" w14:textId="471DF034" w:rsidR="00F37CDE" w:rsidRPr="00F37CDE" w:rsidRDefault="00F37CDE" w:rsidP="00F37CDE">
      <w:r>
        <w:t>Figure 1</w:t>
      </w:r>
      <w:r w:rsidR="00135BD1">
        <w:t xml:space="preserve"> </w:t>
      </w:r>
      <w:r w:rsidR="00083314">
        <w:t>(British Lung Foundation, 2020)</w:t>
      </w:r>
    </w:p>
    <w:sectPr w:rsidR="00F37CDE" w:rsidRPr="00F37CDE">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76FB1" w14:textId="77777777" w:rsidR="00446B61" w:rsidRDefault="00446B61" w:rsidP="0087723F">
      <w:pPr>
        <w:spacing w:after="0" w:line="240" w:lineRule="auto"/>
      </w:pPr>
      <w:r>
        <w:separator/>
      </w:r>
    </w:p>
  </w:endnote>
  <w:endnote w:type="continuationSeparator" w:id="0">
    <w:p w14:paraId="717D8E81" w14:textId="77777777" w:rsidR="00446B61" w:rsidRDefault="00446B61" w:rsidP="0087723F">
      <w:pPr>
        <w:spacing w:after="0" w:line="240" w:lineRule="auto"/>
      </w:pPr>
      <w:r>
        <w:continuationSeparator/>
      </w:r>
    </w:p>
  </w:endnote>
  <w:endnote w:type="continuationNotice" w:id="1">
    <w:p w14:paraId="7EE2BEDB" w14:textId="77777777" w:rsidR="00446B61" w:rsidRDefault="00446B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476AEDA" w14:paraId="5B46B81C" w14:textId="77777777" w:rsidTr="1476AEDA">
      <w:trPr>
        <w:trHeight w:val="300"/>
      </w:trPr>
      <w:tc>
        <w:tcPr>
          <w:tcW w:w="3005" w:type="dxa"/>
        </w:tcPr>
        <w:p w14:paraId="7F5DB61D" w14:textId="45A045C3" w:rsidR="1476AEDA" w:rsidRDefault="1476AEDA" w:rsidP="1476AEDA">
          <w:pPr>
            <w:pStyle w:val="Header"/>
            <w:ind w:left="-115"/>
          </w:pPr>
        </w:p>
      </w:tc>
      <w:tc>
        <w:tcPr>
          <w:tcW w:w="3005" w:type="dxa"/>
        </w:tcPr>
        <w:p w14:paraId="4F843FF9" w14:textId="181A1F35" w:rsidR="1476AEDA" w:rsidRDefault="1476AEDA" w:rsidP="1476AEDA">
          <w:pPr>
            <w:pStyle w:val="Header"/>
            <w:jc w:val="center"/>
          </w:pPr>
          <w:r>
            <w:fldChar w:fldCharType="begin"/>
          </w:r>
          <w:r>
            <w:instrText>PAGE</w:instrText>
          </w:r>
          <w:r>
            <w:fldChar w:fldCharType="separate"/>
          </w:r>
          <w:r w:rsidR="00783D26">
            <w:rPr>
              <w:noProof/>
            </w:rPr>
            <w:t>1</w:t>
          </w:r>
          <w:r>
            <w:fldChar w:fldCharType="end"/>
          </w:r>
        </w:p>
      </w:tc>
      <w:tc>
        <w:tcPr>
          <w:tcW w:w="3005" w:type="dxa"/>
        </w:tcPr>
        <w:p w14:paraId="338B81A2" w14:textId="7928B33B" w:rsidR="1476AEDA" w:rsidRDefault="1476AEDA" w:rsidP="1476AEDA">
          <w:pPr>
            <w:pStyle w:val="Header"/>
            <w:ind w:right="-115"/>
            <w:jc w:val="right"/>
          </w:pPr>
        </w:p>
      </w:tc>
    </w:tr>
  </w:tbl>
  <w:p w14:paraId="5F3529F2" w14:textId="548EACA9" w:rsidR="0087723F" w:rsidRDefault="008772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0A3AC" w14:textId="77777777" w:rsidR="00446B61" w:rsidRDefault="00446B61" w:rsidP="0087723F">
      <w:pPr>
        <w:spacing w:after="0" w:line="240" w:lineRule="auto"/>
      </w:pPr>
      <w:r>
        <w:separator/>
      </w:r>
    </w:p>
  </w:footnote>
  <w:footnote w:type="continuationSeparator" w:id="0">
    <w:p w14:paraId="166D345D" w14:textId="77777777" w:rsidR="00446B61" w:rsidRDefault="00446B61" w:rsidP="0087723F">
      <w:pPr>
        <w:spacing w:after="0" w:line="240" w:lineRule="auto"/>
      </w:pPr>
      <w:r>
        <w:continuationSeparator/>
      </w:r>
    </w:p>
  </w:footnote>
  <w:footnote w:type="continuationNotice" w:id="1">
    <w:p w14:paraId="72314351" w14:textId="77777777" w:rsidR="00446B61" w:rsidRDefault="00446B6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476AEDA" w14:paraId="2CCC4A62" w14:textId="77777777" w:rsidTr="1476AEDA">
      <w:trPr>
        <w:trHeight w:val="300"/>
      </w:trPr>
      <w:tc>
        <w:tcPr>
          <w:tcW w:w="3005" w:type="dxa"/>
        </w:tcPr>
        <w:p w14:paraId="58D16597" w14:textId="56F60146" w:rsidR="1476AEDA" w:rsidRDefault="1476AEDA" w:rsidP="1476AEDA">
          <w:pPr>
            <w:pStyle w:val="Header"/>
            <w:ind w:left="-115"/>
          </w:pPr>
        </w:p>
      </w:tc>
      <w:tc>
        <w:tcPr>
          <w:tcW w:w="3005" w:type="dxa"/>
        </w:tcPr>
        <w:p w14:paraId="6921C0CA" w14:textId="4B511EF1" w:rsidR="1476AEDA" w:rsidRDefault="1476AEDA" w:rsidP="1476AEDA">
          <w:pPr>
            <w:pStyle w:val="Header"/>
            <w:jc w:val="center"/>
          </w:pPr>
        </w:p>
      </w:tc>
      <w:tc>
        <w:tcPr>
          <w:tcW w:w="3005" w:type="dxa"/>
        </w:tcPr>
        <w:p w14:paraId="11358714" w14:textId="5D6F0F3F" w:rsidR="1476AEDA" w:rsidRDefault="1476AEDA" w:rsidP="1476AEDA">
          <w:pPr>
            <w:pStyle w:val="Header"/>
            <w:ind w:right="-115"/>
            <w:jc w:val="right"/>
          </w:pPr>
        </w:p>
      </w:tc>
    </w:tr>
  </w:tbl>
  <w:p w14:paraId="37C9CDCD" w14:textId="7C514F8E" w:rsidR="0087723F" w:rsidRDefault="0087723F">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53AF4"/>
    <w:multiLevelType w:val="hybridMultilevel"/>
    <w:tmpl w:val="AED832E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10682951"/>
    <w:multiLevelType w:val="hybridMultilevel"/>
    <w:tmpl w:val="690C915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18E23BB3"/>
    <w:multiLevelType w:val="hybridMultilevel"/>
    <w:tmpl w:val="F9F6FAC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1A125BF4"/>
    <w:multiLevelType w:val="hybridMultilevel"/>
    <w:tmpl w:val="C1D47D1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1DE87F51"/>
    <w:multiLevelType w:val="hybridMultilevel"/>
    <w:tmpl w:val="45789C7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1EE31F9E"/>
    <w:multiLevelType w:val="hybridMultilevel"/>
    <w:tmpl w:val="2AC63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4319E"/>
    <w:multiLevelType w:val="hybridMultilevel"/>
    <w:tmpl w:val="B150C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79CD48"/>
    <w:multiLevelType w:val="hybridMultilevel"/>
    <w:tmpl w:val="A4C491CA"/>
    <w:lvl w:ilvl="0" w:tplc="9C1AFB5E">
      <w:start w:val="1"/>
      <w:numFmt w:val="bullet"/>
      <w:lvlText w:val=""/>
      <w:lvlJc w:val="left"/>
      <w:pPr>
        <w:ind w:left="720" w:hanging="360"/>
      </w:pPr>
      <w:rPr>
        <w:rFonts w:ascii="Symbol" w:hAnsi="Symbol" w:hint="default"/>
      </w:rPr>
    </w:lvl>
    <w:lvl w:ilvl="1" w:tplc="FD146E2C">
      <w:start w:val="1"/>
      <w:numFmt w:val="bullet"/>
      <w:lvlText w:val="o"/>
      <w:lvlJc w:val="left"/>
      <w:pPr>
        <w:ind w:left="1440" w:hanging="360"/>
      </w:pPr>
      <w:rPr>
        <w:rFonts w:ascii="Courier New" w:hAnsi="Courier New" w:hint="default"/>
      </w:rPr>
    </w:lvl>
    <w:lvl w:ilvl="2" w:tplc="224409DE">
      <w:start w:val="1"/>
      <w:numFmt w:val="bullet"/>
      <w:lvlText w:val=""/>
      <w:lvlJc w:val="left"/>
      <w:pPr>
        <w:ind w:left="2160" w:hanging="360"/>
      </w:pPr>
      <w:rPr>
        <w:rFonts w:ascii="Wingdings" w:hAnsi="Wingdings" w:hint="default"/>
      </w:rPr>
    </w:lvl>
    <w:lvl w:ilvl="3" w:tplc="C716451E">
      <w:start w:val="1"/>
      <w:numFmt w:val="bullet"/>
      <w:lvlText w:val=""/>
      <w:lvlJc w:val="left"/>
      <w:pPr>
        <w:ind w:left="2880" w:hanging="360"/>
      </w:pPr>
      <w:rPr>
        <w:rFonts w:ascii="Symbol" w:hAnsi="Symbol" w:hint="default"/>
      </w:rPr>
    </w:lvl>
    <w:lvl w:ilvl="4" w:tplc="0F20B7FC">
      <w:start w:val="1"/>
      <w:numFmt w:val="bullet"/>
      <w:lvlText w:val="o"/>
      <w:lvlJc w:val="left"/>
      <w:pPr>
        <w:ind w:left="3600" w:hanging="360"/>
      </w:pPr>
      <w:rPr>
        <w:rFonts w:ascii="Courier New" w:hAnsi="Courier New" w:hint="default"/>
      </w:rPr>
    </w:lvl>
    <w:lvl w:ilvl="5" w:tplc="D71E3DA0">
      <w:start w:val="1"/>
      <w:numFmt w:val="bullet"/>
      <w:lvlText w:val=""/>
      <w:lvlJc w:val="left"/>
      <w:pPr>
        <w:ind w:left="4320" w:hanging="360"/>
      </w:pPr>
      <w:rPr>
        <w:rFonts w:ascii="Wingdings" w:hAnsi="Wingdings" w:hint="default"/>
      </w:rPr>
    </w:lvl>
    <w:lvl w:ilvl="6" w:tplc="A23E8EB6">
      <w:start w:val="1"/>
      <w:numFmt w:val="bullet"/>
      <w:lvlText w:val=""/>
      <w:lvlJc w:val="left"/>
      <w:pPr>
        <w:ind w:left="5040" w:hanging="360"/>
      </w:pPr>
      <w:rPr>
        <w:rFonts w:ascii="Symbol" w:hAnsi="Symbol" w:hint="default"/>
      </w:rPr>
    </w:lvl>
    <w:lvl w:ilvl="7" w:tplc="75188D68">
      <w:start w:val="1"/>
      <w:numFmt w:val="bullet"/>
      <w:lvlText w:val="o"/>
      <w:lvlJc w:val="left"/>
      <w:pPr>
        <w:ind w:left="5760" w:hanging="360"/>
      </w:pPr>
      <w:rPr>
        <w:rFonts w:ascii="Courier New" w:hAnsi="Courier New" w:hint="default"/>
      </w:rPr>
    </w:lvl>
    <w:lvl w:ilvl="8" w:tplc="40C6518E">
      <w:start w:val="1"/>
      <w:numFmt w:val="bullet"/>
      <w:lvlText w:val=""/>
      <w:lvlJc w:val="left"/>
      <w:pPr>
        <w:ind w:left="6480" w:hanging="360"/>
      </w:pPr>
      <w:rPr>
        <w:rFonts w:ascii="Wingdings" w:hAnsi="Wingdings" w:hint="default"/>
      </w:rPr>
    </w:lvl>
  </w:abstractNum>
  <w:abstractNum w:abstractNumId="8" w15:restartNumberingAfterBreak="0">
    <w:nsid w:val="28ED577E"/>
    <w:multiLevelType w:val="hybridMultilevel"/>
    <w:tmpl w:val="73587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A50315"/>
    <w:multiLevelType w:val="hybridMultilevel"/>
    <w:tmpl w:val="94FC12C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0" w15:restartNumberingAfterBreak="0">
    <w:nsid w:val="30FC7D18"/>
    <w:multiLevelType w:val="multilevel"/>
    <w:tmpl w:val="498E4466"/>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1AB23E0"/>
    <w:multiLevelType w:val="hybridMultilevel"/>
    <w:tmpl w:val="FF96DFC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2" w15:restartNumberingAfterBreak="0">
    <w:nsid w:val="32C26F63"/>
    <w:multiLevelType w:val="hybridMultilevel"/>
    <w:tmpl w:val="CD62D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E24851"/>
    <w:multiLevelType w:val="hybridMultilevel"/>
    <w:tmpl w:val="34A2807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4" w15:restartNumberingAfterBreak="0">
    <w:nsid w:val="3E69021F"/>
    <w:multiLevelType w:val="hybridMultilevel"/>
    <w:tmpl w:val="3DB0D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F15930"/>
    <w:multiLevelType w:val="hybridMultilevel"/>
    <w:tmpl w:val="976A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6D4A0F"/>
    <w:multiLevelType w:val="hybridMultilevel"/>
    <w:tmpl w:val="B156D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687BE8"/>
    <w:multiLevelType w:val="hybridMultilevel"/>
    <w:tmpl w:val="510C9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7419BE"/>
    <w:multiLevelType w:val="hybridMultilevel"/>
    <w:tmpl w:val="6DC4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A47192"/>
    <w:multiLevelType w:val="hybridMultilevel"/>
    <w:tmpl w:val="84D668D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0" w15:restartNumberingAfterBreak="0">
    <w:nsid w:val="4D3B24A9"/>
    <w:multiLevelType w:val="hybridMultilevel"/>
    <w:tmpl w:val="45C03D9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1" w15:restartNumberingAfterBreak="0">
    <w:nsid w:val="52CB0309"/>
    <w:multiLevelType w:val="hybridMultilevel"/>
    <w:tmpl w:val="1E82D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6F0D87"/>
    <w:multiLevelType w:val="hybridMultilevel"/>
    <w:tmpl w:val="419210A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3" w15:restartNumberingAfterBreak="0">
    <w:nsid w:val="54EA6B87"/>
    <w:multiLevelType w:val="hybridMultilevel"/>
    <w:tmpl w:val="B6B01AC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4" w15:restartNumberingAfterBreak="0">
    <w:nsid w:val="58A45E5A"/>
    <w:multiLevelType w:val="hybridMultilevel"/>
    <w:tmpl w:val="B6D48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236AC7"/>
    <w:multiLevelType w:val="hybridMultilevel"/>
    <w:tmpl w:val="2C60B39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6" w15:restartNumberingAfterBreak="0">
    <w:nsid w:val="5D643720"/>
    <w:multiLevelType w:val="hybridMultilevel"/>
    <w:tmpl w:val="2662EA68"/>
    <w:lvl w:ilvl="0" w:tplc="26EC83A4">
      <w:start w:val="1"/>
      <w:numFmt w:val="bullet"/>
      <w:lvlText w:val=""/>
      <w:lvlJc w:val="left"/>
      <w:pPr>
        <w:ind w:left="720" w:hanging="360"/>
      </w:pPr>
      <w:rPr>
        <w:rFonts w:ascii="Symbol" w:hAnsi="Symbol" w:hint="default"/>
      </w:rPr>
    </w:lvl>
    <w:lvl w:ilvl="1" w:tplc="8B8AC46C">
      <w:start w:val="1"/>
      <w:numFmt w:val="bullet"/>
      <w:lvlText w:val="o"/>
      <w:lvlJc w:val="left"/>
      <w:pPr>
        <w:ind w:left="1440" w:hanging="360"/>
      </w:pPr>
      <w:rPr>
        <w:rFonts w:ascii="Courier New" w:hAnsi="Courier New" w:hint="default"/>
      </w:rPr>
    </w:lvl>
    <w:lvl w:ilvl="2" w:tplc="F88CD60E">
      <w:start w:val="1"/>
      <w:numFmt w:val="bullet"/>
      <w:lvlText w:val=""/>
      <w:lvlJc w:val="left"/>
      <w:pPr>
        <w:ind w:left="2160" w:hanging="360"/>
      </w:pPr>
      <w:rPr>
        <w:rFonts w:ascii="Wingdings" w:hAnsi="Wingdings" w:hint="default"/>
      </w:rPr>
    </w:lvl>
    <w:lvl w:ilvl="3" w:tplc="6242EB9E">
      <w:start w:val="1"/>
      <w:numFmt w:val="bullet"/>
      <w:lvlText w:val=""/>
      <w:lvlJc w:val="left"/>
      <w:pPr>
        <w:ind w:left="2880" w:hanging="360"/>
      </w:pPr>
      <w:rPr>
        <w:rFonts w:ascii="Symbol" w:hAnsi="Symbol" w:hint="default"/>
      </w:rPr>
    </w:lvl>
    <w:lvl w:ilvl="4" w:tplc="8F44BC66">
      <w:start w:val="1"/>
      <w:numFmt w:val="bullet"/>
      <w:lvlText w:val="o"/>
      <w:lvlJc w:val="left"/>
      <w:pPr>
        <w:ind w:left="3600" w:hanging="360"/>
      </w:pPr>
      <w:rPr>
        <w:rFonts w:ascii="Courier New" w:hAnsi="Courier New" w:hint="default"/>
      </w:rPr>
    </w:lvl>
    <w:lvl w:ilvl="5" w:tplc="0F78F292">
      <w:start w:val="1"/>
      <w:numFmt w:val="bullet"/>
      <w:lvlText w:val=""/>
      <w:lvlJc w:val="left"/>
      <w:pPr>
        <w:ind w:left="4320" w:hanging="360"/>
      </w:pPr>
      <w:rPr>
        <w:rFonts w:ascii="Wingdings" w:hAnsi="Wingdings" w:hint="default"/>
      </w:rPr>
    </w:lvl>
    <w:lvl w:ilvl="6" w:tplc="6B3A2674">
      <w:start w:val="1"/>
      <w:numFmt w:val="bullet"/>
      <w:lvlText w:val=""/>
      <w:lvlJc w:val="left"/>
      <w:pPr>
        <w:ind w:left="5040" w:hanging="360"/>
      </w:pPr>
      <w:rPr>
        <w:rFonts w:ascii="Symbol" w:hAnsi="Symbol" w:hint="default"/>
      </w:rPr>
    </w:lvl>
    <w:lvl w:ilvl="7" w:tplc="8F041184">
      <w:start w:val="1"/>
      <w:numFmt w:val="bullet"/>
      <w:lvlText w:val="o"/>
      <w:lvlJc w:val="left"/>
      <w:pPr>
        <w:ind w:left="5760" w:hanging="360"/>
      </w:pPr>
      <w:rPr>
        <w:rFonts w:ascii="Courier New" w:hAnsi="Courier New" w:hint="default"/>
      </w:rPr>
    </w:lvl>
    <w:lvl w:ilvl="8" w:tplc="7728973C">
      <w:start w:val="1"/>
      <w:numFmt w:val="bullet"/>
      <w:lvlText w:val=""/>
      <w:lvlJc w:val="left"/>
      <w:pPr>
        <w:ind w:left="6480" w:hanging="360"/>
      </w:pPr>
      <w:rPr>
        <w:rFonts w:ascii="Wingdings" w:hAnsi="Wingdings" w:hint="default"/>
      </w:rPr>
    </w:lvl>
  </w:abstractNum>
  <w:abstractNum w:abstractNumId="27" w15:restartNumberingAfterBreak="0">
    <w:nsid w:val="5F1C07CD"/>
    <w:multiLevelType w:val="hybridMultilevel"/>
    <w:tmpl w:val="EE7CA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0811FC"/>
    <w:multiLevelType w:val="hybridMultilevel"/>
    <w:tmpl w:val="DE6A2A88"/>
    <w:lvl w:ilvl="0" w:tplc="EC6A5434">
      <w:start w:val="1"/>
      <w:numFmt w:val="bullet"/>
      <w:lvlText w:val=""/>
      <w:lvlJc w:val="left"/>
      <w:pPr>
        <w:ind w:left="720" w:hanging="360"/>
      </w:pPr>
      <w:rPr>
        <w:rFonts w:ascii="Symbol" w:hAnsi="Symbol" w:hint="default"/>
      </w:rPr>
    </w:lvl>
    <w:lvl w:ilvl="1" w:tplc="9E9A0CA0">
      <w:start w:val="1"/>
      <w:numFmt w:val="bullet"/>
      <w:lvlText w:val="o"/>
      <w:lvlJc w:val="left"/>
      <w:pPr>
        <w:ind w:left="1440" w:hanging="360"/>
      </w:pPr>
      <w:rPr>
        <w:rFonts w:ascii="Courier New" w:hAnsi="Courier New" w:hint="default"/>
      </w:rPr>
    </w:lvl>
    <w:lvl w:ilvl="2" w:tplc="C346D3CA">
      <w:start w:val="1"/>
      <w:numFmt w:val="bullet"/>
      <w:lvlText w:val=""/>
      <w:lvlJc w:val="left"/>
      <w:pPr>
        <w:ind w:left="2160" w:hanging="360"/>
      </w:pPr>
      <w:rPr>
        <w:rFonts w:ascii="Wingdings" w:hAnsi="Wingdings" w:hint="default"/>
      </w:rPr>
    </w:lvl>
    <w:lvl w:ilvl="3" w:tplc="8A30D602">
      <w:start w:val="1"/>
      <w:numFmt w:val="bullet"/>
      <w:lvlText w:val=""/>
      <w:lvlJc w:val="left"/>
      <w:pPr>
        <w:ind w:left="2880" w:hanging="360"/>
      </w:pPr>
      <w:rPr>
        <w:rFonts w:ascii="Symbol" w:hAnsi="Symbol" w:hint="default"/>
      </w:rPr>
    </w:lvl>
    <w:lvl w:ilvl="4" w:tplc="B64288F0">
      <w:start w:val="1"/>
      <w:numFmt w:val="bullet"/>
      <w:lvlText w:val="o"/>
      <w:lvlJc w:val="left"/>
      <w:pPr>
        <w:ind w:left="3600" w:hanging="360"/>
      </w:pPr>
      <w:rPr>
        <w:rFonts w:ascii="Courier New" w:hAnsi="Courier New" w:hint="default"/>
      </w:rPr>
    </w:lvl>
    <w:lvl w:ilvl="5" w:tplc="C3F897F2">
      <w:start w:val="1"/>
      <w:numFmt w:val="bullet"/>
      <w:lvlText w:val=""/>
      <w:lvlJc w:val="left"/>
      <w:pPr>
        <w:ind w:left="4320" w:hanging="360"/>
      </w:pPr>
      <w:rPr>
        <w:rFonts w:ascii="Wingdings" w:hAnsi="Wingdings" w:hint="default"/>
      </w:rPr>
    </w:lvl>
    <w:lvl w:ilvl="6" w:tplc="A0EA9B3A">
      <w:start w:val="1"/>
      <w:numFmt w:val="bullet"/>
      <w:lvlText w:val=""/>
      <w:lvlJc w:val="left"/>
      <w:pPr>
        <w:ind w:left="5040" w:hanging="360"/>
      </w:pPr>
      <w:rPr>
        <w:rFonts w:ascii="Symbol" w:hAnsi="Symbol" w:hint="default"/>
      </w:rPr>
    </w:lvl>
    <w:lvl w:ilvl="7" w:tplc="AAD8ACC0">
      <w:start w:val="1"/>
      <w:numFmt w:val="bullet"/>
      <w:lvlText w:val="o"/>
      <w:lvlJc w:val="left"/>
      <w:pPr>
        <w:ind w:left="5760" w:hanging="360"/>
      </w:pPr>
      <w:rPr>
        <w:rFonts w:ascii="Courier New" w:hAnsi="Courier New" w:hint="default"/>
      </w:rPr>
    </w:lvl>
    <w:lvl w:ilvl="8" w:tplc="ED9C2392">
      <w:start w:val="1"/>
      <w:numFmt w:val="bullet"/>
      <w:lvlText w:val=""/>
      <w:lvlJc w:val="left"/>
      <w:pPr>
        <w:ind w:left="6480" w:hanging="360"/>
      </w:pPr>
      <w:rPr>
        <w:rFonts w:ascii="Wingdings" w:hAnsi="Wingdings" w:hint="default"/>
      </w:rPr>
    </w:lvl>
  </w:abstractNum>
  <w:abstractNum w:abstractNumId="29" w15:restartNumberingAfterBreak="0">
    <w:nsid w:val="62C20132"/>
    <w:multiLevelType w:val="hybridMultilevel"/>
    <w:tmpl w:val="F216D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5F1CA0"/>
    <w:multiLevelType w:val="hybridMultilevel"/>
    <w:tmpl w:val="D6586FE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968968181">
    <w:abstractNumId w:val="10"/>
  </w:num>
  <w:num w:numId="2" w16cid:durableId="281111881">
    <w:abstractNumId w:val="29"/>
  </w:num>
  <w:num w:numId="3" w16cid:durableId="649331785">
    <w:abstractNumId w:val="5"/>
  </w:num>
  <w:num w:numId="4" w16cid:durableId="2047441419">
    <w:abstractNumId w:val="24"/>
  </w:num>
  <w:num w:numId="5" w16cid:durableId="526410609">
    <w:abstractNumId w:val="15"/>
  </w:num>
  <w:num w:numId="6" w16cid:durableId="1713193490">
    <w:abstractNumId w:val="27"/>
  </w:num>
  <w:num w:numId="7" w16cid:durableId="1314288412">
    <w:abstractNumId w:val="14"/>
  </w:num>
  <w:num w:numId="8" w16cid:durableId="1273636423">
    <w:abstractNumId w:val="8"/>
  </w:num>
  <w:num w:numId="9" w16cid:durableId="1534882528">
    <w:abstractNumId w:val="16"/>
  </w:num>
  <w:num w:numId="10" w16cid:durableId="488712246">
    <w:abstractNumId w:val="17"/>
  </w:num>
  <w:num w:numId="11" w16cid:durableId="454834186">
    <w:abstractNumId w:val="6"/>
  </w:num>
  <w:num w:numId="12" w16cid:durableId="833297644">
    <w:abstractNumId w:val="12"/>
  </w:num>
  <w:num w:numId="13" w16cid:durableId="452329809">
    <w:abstractNumId w:val="9"/>
  </w:num>
  <w:num w:numId="14" w16cid:durableId="717316956">
    <w:abstractNumId w:val="4"/>
  </w:num>
  <w:num w:numId="15" w16cid:durableId="349373485">
    <w:abstractNumId w:val="23"/>
  </w:num>
  <w:num w:numId="16" w16cid:durableId="239028343">
    <w:abstractNumId w:val="19"/>
  </w:num>
  <w:num w:numId="17" w16cid:durableId="602155083">
    <w:abstractNumId w:val="0"/>
  </w:num>
  <w:num w:numId="18" w16cid:durableId="485173672">
    <w:abstractNumId w:val="25"/>
  </w:num>
  <w:num w:numId="19" w16cid:durableId="2083871044">
    <w:abstractNumId w:val="21"/>
  </w:num>
  <w:num w:numId="20" w16cid:durableId="528491589">
    <w:abstractNumId w:val="2"/>
  </w:num>
  <w:num w:numId="21" w16cid:durableId="1451239224">
    <w:abstractNumId w:val="18"/>
  </w:num>
  <w:num w:numId="22" w16cid:durableId="1265114214">
    <w:abstractNumId w:val="11"/>
  </w:num>
  <w:num w:numId="23" w16cid:durableId="252514001">
    <w:abstractNumId w:val="1"/>
  </w:num>
  <w:num w:numId="24" w16cid:durableId="1724208939">
    <w:abstractNumId w:val="20"/>
  </w:num>
  <w:num w:numId="25" w16cid:durableId="288827541">
    <w:abstractNumId w:val="3"/>
  </w:num>
  <w:num w:numId="26" w16cid:durableId="1765611347">
    <w:abstractNumId w:val="30"/>
  </w:num>
  <w:num w:numId="27" w16cid:durableId="429620865">
    <w:abstractNumId w:val="7"/>
  </w:num>
  <w:num w:numId="28" w16cid:durableId="1220172739">
    <w:abstractNumId w:val="28"/>
  </w:num>
  <w:num w:numId="29" w16cid:durableId="361905568">
    <w:abstractNumId w:val="26"/>
  </w:num>
  <w:num w:numId="30" w16cid:durableId="80569919">
    <w:abstractNumId w:val="22"/>
  </w:num>
  <w:num w:numId="31" w16cid:durableId="688526137">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9B8"/>
    <w:rsid w:val="00000A4E"/>
    <w:rsid w:val="0000533D"/>
    <w:rsid w:val="00016532"/>
    <w:rsid w:val="00027ACE"/>
    <w:rsid w:val="00033CEF"/>
    <w:rsid w:val="00045CC1"/>
    <w:rsid w:val="000478FF"/>
    <w:rsid w:val="00054F90"/>
    <w:rsid w:val="00055A7F"/>
    <w:rsid w:val="000611C4"/>
    <w:rsid w:val="00061ABE"/>
    <w:rsid w:val="0007189D"/>
    <w:rsid w:val="00071C21"/>
    <w:rsid w:val="00072276"/>
    <w:rsid w:val="00083314"/>
    <w:rsid w:val="000A2195"/>
    <w:rsid w:val="000A4D83"/>
    <w:rsid w:val="000D217B"/>
    <w:rsid w:val="00107907"/>
    <w:rsid w:val="001127B1"/>
    <w:rsid w:val="0012339B"/>
    <w:rsid w:val="00133007"/>
    <w:rsid w:val="00135BD1"/>
    <w:rsid w:val="00151366"/>
    <w:rsid w:val="0016353A"/>
    <w:rsid w:val="001718CA"/>
    <w:rsid w:val="0018178C"/>
    <w:rsid w:val="00192ED7"/>
    <w:rsid w:val="001961AD"/>
    <w:rsid w:val="001C5E45"/>
    <w:rsid w:val="0020071A"/>
    <w:rsid w:val="00202E9E"/>
    <w:rsid w:val="00204C32"/>
    <w:rsid w:val="002148E7"/>
    <w:rsid w:val="00227C97"/>
    <w:rsid w:val="0023030A"/>
    <w:rsid w:val="0025078E"/>
    <w:rsid w:val="0027200E"/>
    <w:rsid w:val="00277E7E"/>
    <w:rsid w:val="00281926"/>
    <w:rsid w:val="00282A9F"/>
    <w:rsid w:val="00285C90"/>
    <w:rsid w:val="002A4D4E"/>
    <w:rsid w:val="002B4954"/>
    <w:rsid w:val="002B5B22"/>
    <w:rsid w:val="002B6A73"/>
    <w:rsid w:val="002C4313"/>
    <w:rsid w:val="002D36CB"/>
    <w:rsid w:val="002D37B4"/>
    <w:rsid w:val="002D5F0E"/>
    <w:rsid w:val="002E1167"/>
    <w:rsid w:val="002E7839"/>
    <w:rsid w:val="002F3243"/>
    <w:rsid w:val="00300CB2"/>
    <w:rsid w:val="0030688D"/>
    <w:rsid w:val="00321701"/>
    <w:rsid w:val="003232A6"/>
    <w:rsid w:val="00324171"/>
    <w:rsid w:val="003247C9"/>
    <w:rsid w:val="00325B2A"/>
    <w:rsid w:val="00346533"/>
    <w:rsid w:val="00346A18"/>
    <w:rsid w:val="00352D40"/>
    <w:rsid w:val="00353045"/>
    <w:rsid w:val="00375731"/>
    <w:rsid w:val="003810BC"/>
    <w:rsid w:val="0038417A"/>
    <w:rsid w:val="003A268B"/>
    <w:rsid w:val="003C4534"/>
    <w:rsid w:val="003D1808"/>
    <w:rsid w:val="003E3521"/>
    <w:rsid w:val="003E6A14"/>
    <w:rsid w:val="003F10A6"/>
    <w:rsid w:val="00423550"/>
    <w:rsid w:val="00432BB2"/>
    <w:rsid w:val="004346DA"/>
    <w:rsid w:val="00440FEC"/>
    <w:rsid w:val="00443190"/>
    <w:rsid w:val="00446B61"/>
    <w:rsid w:val="00457275"/>
    <w:rsid w:val="00474086"/>
    <w:rsid w:val="00493556"/>
    <w:rsid w:val="004954EB"/>
    <w:rsid w:val="0049753B"/>
    <w:rsid w:val="004A4C1F"/>
    <w:rsid w:val="004A5767"/>
    <w:rsid w:val="004C030F"/>
    <w:rsid w:val="004D2329"/>
    <w:rsid w:val="004D24F7"/>
    <w:rsid w:val="004D7FBA"/>
    <w:rsid w:val="004E5453"/>
    <w:rsid w:val="004F60C1"/>
    <w:rsid w:val="004F6EA3"/>
    <w:rsid w:val="004F7E3C"/>
    <w:rsid w:val="0050204B"/>
    <w:rsid w:val="00506B7F"/>
    <w:rsid w:val="00515C65"/>
    <w:rsid w:val="0052028D"/>
    <w:rsid w:val="00521E97"/>
    <w:rsid w:val="00523CDA"/>
    <w:rsid w:val="00523D20"/>
    <w:rsid w:val="00524CC0"/>
    <w:rsid w:val="005345B6"/>
    <w:rsid w:val="0053532D"/>
    <w:rsid w:val="00542E93"/>
    <w:rsid w:val="00545303"/>
    <w:rsid w:val="00546051"/>
    <w:rsid w:val="005554C7"/>
    <w:rsid w:val="005563AB"/>
    <w:rsid w:val="00565029"/>
    <w:rsid w:val="00566C9F"/>
    <w:rsid w:val="0059222A"/>
    <w:rsid w:val="005A0A5E"/>
    <w:rsid w:val="005A3906"/>
    <w:rsid w:val="005A4170"/>
    <w:rsid w:val="005B25DC"/>
    <w:rsid w:val="005C2217"/>
    <w:rsid w:val="005C3582"/>
    <w:rsid w:val="005C6833"/>
    <w:rsid w:val="005D3597"/>
    <w:rsid w:val="005F2AE7"/>
    <w:rsid w:val="00601CE0"/>
    <w:rsid w:val="00603100"/>
    <w:rsid w:val="00603296"/>
    <w:rsid w:val="00605297"/>
    <w:rsid w:val="00621B9B"/>
    <w:rsid w:val="00642880"/>
    <w:rsid w:val="006509B3"/>
    <w:rsid w:val="00652CAA"/>
    <w:rsid w:val="00673EF7"/>
    <w:rsid w:val="006745A2"/>
    <w:rsid w:val="006766E9"/>
    <w:rsid w:val="00683D58"/>
    <w:rsid w:val="00684B6C"/>
    <w:rsid w:val="00686210"/>
    <w:rsid w:val="00690F40"/>
    <w:rsid w:val="006A131C"/>
    <w:rsid w:val="006A48A5"/>
    <w:rsid w:val="006B2589"/>
    <w:rsid w:val="006B35F7"/>
    <w:rsid w:val="006B682D"/>
    <w:rsid w:val="006C1C01"/>
    <w:rsid w:val="006C6015"/>
    <w:rsid w:val="006D0162"/>
    <w:rsid w:val="007000FA"/>
    <w:rsid w:val="0070072A"/>
    <w:rsid w:val="00702C2C"/>
    <w:rsid w:val="007051D7"/>
    <w:rsid w:val="00721DAF"/>
    <w:rsid w:val="00740DA8"/>
    <w:rsid w:val="0075054C"/>
    <w:rsid w:val="007603FC"/>
    <w:rsid w:val="00772926"/>
    <w:rsid w:val="00782B90"/>
    <w:rsid w:val="00783D26"/>
    <w:rsid w:val="007849CF"/>
    <w:rsid w:val="007904B3"/>
    <w:rsid w:val="007935C3"/>
    <w:rsid w:val="0079783E"/>
    <w:rsid w:val="007A31BA"/>
    <w:rsid w:val="007C0457"/>
    <w:rsid w:val="007D15D1"/>
    <w:rsid w:val="007D7C07"/>
    <w:rsid w:val="007E60B9"/>
    <w:rsid w:val="007F2140"/>
    <w:rsid w:val="007F322F"/>
    <w:rsid w:val="007F6E64"/>
    <w:rsid w:val="008165EA"/>
    <w:rsid w:val="0082011F"/>
    <w:rsid w:val="008233F2"/>
    <w:rsid w:val="00823BD1"/>
    <w:rsid w:val="008246C1"/>
    <w:rsid w:val="00836F1C"/>
    <w:rsid w:val="008411C0"/>
    <w:rsid w:val="00846A01"/>
    <w:rsid w:val="00863145"/>
    <w:rsid w:val="00863E48"/>
    <w:rsid w:val="00874D8B"/>
    <w:rsid w:val="008767F2"/>
    <w:rsid w:val="0087723F"/>
    <w:rsid w:val="00877716"/>
    <w:rsid w:val="00884124"/>
    <w:rsid w:val="00885BC7"/>
    <w:rsid w:val="008926BE"/>
    <w:rsid w:val="008A299F"/>
    <w:rsid w:val="008B4D0B"/>
    <w:rsid w:val="008B75FA"/>
    <w:rsid w:val="008D6262"/>
    <w:rsid w:val="008F7C54"/>
    <w:rsid w:val="00905673"/>
    <w:rsid w:val="009117FB"/>
    <w:rsid w:val="00922DE3"/>
    <w:rsid w:val="00924539"/>
    <w:rsid w:val="009267FB"/>
    <w:rsid w:val="009436F6"/>
    <w:rsid w:val="009511F3"/>
    <w:rsid w:val="009518C6"/>
    <w:rsid w:val="0097024E"/>
    <w:rsid w:val="00985BD7"/>
    <w:rsid w:val="009869C6"/>
    <w:rsid w:val="00986FEA"/>
    <w:rsid w:val="00991A10"/>
    <w:rsid w:val="009B18C1"/>
    <w:rsid w:val="009B3537"/>
    <w:rsid w:val="009B4223"/>
    <w:rsid w:val="009D2E53"/>
    <w:rsid w:val="009D5389"/>
    <w:rsid w:val="009D56C9"/>
    <w:rsid w:val="009E3562"/>
    <w:rsid w:val="00A10717"/>
    <w:rsid w:val="00A245E8"/>
    <w:rsid w:val="00A2789A"/>
    <w:rsid w:val="00A40436"/>
    <w:rsid w:val="00A41DF1"/>
    <w:rsid w:val="00A64BF9"/>
    <w:rsid w:val="00A73CA4"/>
    <w:rsid w:val="00A76F4E"/>
    <w:rsid w:val="00A776F1"/>
    <w:rsid w:val="00A82D6D"/>
    <w:rsid w:val="00AA1625"/>
    <w:rsid w:val="00AC264A"/>
    <w:rsid w:val="00AD46EB"/>
    <w:rsid w:val="00AD5BCC"/>
    <w:rsid w:val="00AD73D6"/>
    <w:rsid w:val="00AE3A89"/>
    <w:rsid w:val="00AE5C02"/>
    <w:rsid w:val="00B02E01"/>
    <w:rsid w:val="00B05AF6"/>
    <w:rsid w:val="00B1024D"/>
    <w:rsid w:val="00B1330F"/>
    <w:rsid w:val="00B24680"/>
    <w:rsid w:val="00B3072B"/>
    <w:rsid w:val="00B32FFB"/>
    <w:rsid w:val="00B35398"/>
    <w:rsid w:val="00B36C60"/>
    <w:rsid w:val="00B451C3"/>
    <w:rsid w:val="00B545E7"/>
    <w:rsid w:val="00B640F1"/>
    <w:rsid w:val="00B72CA3"/>
    <w:rsid w:val="00B764C4"/>
    <w:rsid w:val="00B823FA"/>
    <w:rsid w:val="00B84EF5"/>
    <w:rsid w:val="00B86DF5"/>
    <w:rsid w:val="00B92AA0"/>
    <w:rsid w:val="00B939B8"/>
    <w:rsid w:val="00BA42C8"/>
    <w:rsid w:val="00BA4B13"/>
    <w:rsid w:val="00BB1A0D"/>
    <w:rsid w:val="00BB3D9B"/>
    <w:rsid w:val="00BD02C2"/>
    <w:rsid w:val="00BD038B"/>
    <w:rsid w:val="00BD2716"/>
    <w:rsid w:val="00BD37ED"/>
    <w:rsid w:val="00BE0724"/>
    <w:rsid w:val="00BE0EB2"/>
    <w:rsid w:val="00C1062C"/>
    <w:rsid w:val="00C11CA9"/>
    <w:rsid w:val="00C14DB3"/>
    <w:rsid w:val="00C14FCB"/>
    <w:rsid w:val="00C20202"/>
    <w:rsid w:val="00C2314B"/>
    <w:rsid w:val="00C32CC8"/>
    <w:rsid w:val="00C42ABE"/>
    <w:rsid w:val="00C5037F"/>
    <w:rsid w:val="00C52DCA"/>
    <w:rsid w:val="00C56F85"/>
    <w:rsid w:val="00C75DA0"/>
    <w:rsid w:val="00C87B87"/>
    <w:rsid w:val="00CC1D37"/>
    <w:rsid w:val="00CC2463"/>
    <w:rsid w:val="00CC7FDE"/>
    <w:rsid w:val="00CD1DCB"/>
    <w:rsid w:val="00CF2407"/>
    <w:rsid w:val="00CF5AFA"/>
    <w:rsid w:val="00CF669A"/>
    <w:rsid w:val="00CF7E1B"/>
    <w:rsid w:val="00D028F7"/>
    <w:rsid w:val="00D03704"/>
    <w:rsid w:val="00D0389C"/>
    <w:rsid w:val="00D059FB"/>
    <w:rsid w:val="00D06B74"/>
    <w:rsid w:val="00D114B1"/>
    <w:rsid w:val="00D16DF5"/>
    <w:rsid w:val="00D27176"/>
    <w:rsid w:val="00D51379"/>
    <w:rsid w:val="00D5258A"/>
    <w:rsid w:val="00D543CE"/>
    <w:rsid w:val="00D66F92"/>
    <w:rsid w:val="00D70BFB"/>
    <w:rsid w:val="00D751AF"/>
    <w:rsid w:val="00D87B2C"/>
    <w:rsid w:val="00D920FB"/>
    <w:rsid w:val="00DA3D2A"/>
    <w:rsid w:val="00DB0A19"/>
    <w:rsid w:val="00DC109F"/>
    <w:rsid w:val="00DE3D8B"/>
    <w:rsid w:val="00DE40D1"/>
    <w:rsid w:val="00DE5697"/>
    <w:rsid w:val="00DE5D37"/>
    <w:rsid w:val="00E040B7"/>
    <w:rsid w:val="00E116F5"/>
    <w:rsid w:val="00E46D52"/>
    <w:rsid w:val="00E47721"/>
    <w:rsid w:val="00E55706"/>
    <w:rsid w:val="00E70F0A"/>
    <w:rsid w:val="00E8693B"/>
    <w:rsid w:val="00EB6F2E"/>
    <w:rsid w:val="00EB74C1"/>
    <w:rsid w:val="00ED6F3C"/>
    <w:rsid w:val="00EE03FE"/>
    <w:rsid w:val="00EF2CD4"/>
    <w:rsid w:val="00EF2ED2"/>
    <w:rsid w:val="00EF4A20"/>
    <w:rsid w:val="00EF73EC"/>
    <w:rsid w:val="00F0061A"/>
    <w:rsid w:val="00F0455F"/>
    <w:rsid w:val="00F045C5"/>
    <w:rsid w:val="00F0678A"/>
    <w:rsid w:val="00F17E62"/>
    <w:rsid w:val="00F22F49"/>
    <w:rsid w:val="00F2432B"/>
    <w:rsid w:val="00F26CF6"/>
    <w:rsid w:val="00F32095"/>
    <w:rsid w:val="00F37CDE"/>
    <w:rsid w:val="00F41B72"/>
    <w:rsid w:val="00F4386B"/>
    <w:rsid w:val="00F43B8A"/>
    <w:rsid w:val="00F50F97"/>
    <w:rsid w:val="00F518E2"/>
    <w:rsid w:val="00F55023"/>
    <w:rsid w:val="00F56FD9"/>
    <w:rsid w:val="00F576AF"/>
    <w:rsid w:val="00F70469"/>
    <w:rsid w:val="00F735C9"/>
    <w:rsid w:val="00F77D21"/>
    <w:rsid w:val="00F81D01"/>
    <w:rsid w:val="00FA1D63"/>
    <w:rsid w:val="00FA1DCA"/>
    <w:rsid w:val="00FA537A"/>
    <w:rsid w:val="00FB2976"/>
    <w:rsid w:val="00FC3EA4"/>
    <w:rsid w:val="00FE2F13"/>
    <w:rsid w:val="00FE45AD"/>
    <w:rsid w:val="00FF0F41"/>
    <w:rsid w:val="00FF3027"/>
    <w:rsid w:val="00FF40A0"/>
    <w:rsid w:val="03A5E057"/>
    <w:rsid w:val="088A8C51"/>
    <w:rsid w:val="0EF9CDD5"/>
    <w:rsid w:val="0F12F632"/>
    <w:rsid w:val="0FD42BFD"/>
    <w:rsid w:val="1476AEDA"/>
    <w:rsid w:val="15690F59"/>
    <w:rsid w:val="163B7FFB"/>
    <w:rsid w:val="1704DFBA"/>
    <w:rsid w:val="1CBAD8F9"/>
    <w:rsid w:val="1D8D499B"/>
    <w:rsid w:val="217521BF"/>
    <w:rsid w:val="25809597"/>
    <w:rsid w:val="258720A9"/>
    <w:rsid w:val="2A63DF1D"/>
    <w:rsid w:val="2B1C0405"/>
    <w:rsid w:val="2CD0FCC3"/>
    <w:rsid w:val="2DA36D65"/>
    <w:rsid w:val="2DAB9759"/>
    <w:rsid w:val="3019D85C"/>
    <w:rsid w:val="31B5A8BD"/>
    <w:rsid w:val="34C2E64B"/>
    <w:rsid w:val="39E20CF3"/>
    <w:rsid w:val="3E942BC5"/>
    <w:rsid w:val="3F6EC65B"/>
    <w:rsid w:val="428D0252"/>
    <w:rsid w:val="45D4BA8E"/>
    <w:rsid w:val="49C5A395"/>
    <w:rsid w:val="4F7B9CD4"/>
    <w:rsid w:val="55199113"/>
    <w:rsid w:val="583FF6FE"/>
    <w:rsid w:val="59DBC75F"/>
    <w:rsid w:val="5B7797C0"/>
    <w:rsid w:val="5EC07359"/>
    <w:rsid w:val="605C43BA"/>
    <w:rsid w:val="615006AD"/>
    <w:rsid w:val="651E7A06"/>
    <w:rsid w:val="6AFF12E7"/>
    <w:rsid w:val="6D31B5DF"/>
    <w:rsid w:val="6FB131B9"/>
    <w:rsid w:val="72C65CCD"/>
    <w:rsid w:val="7A080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B78E9"/>
  <w15:chartTrackingRefBased/>
  <w15:docId w15:val="{26F83088-B630-48C4-9AD5-BD42A58A1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54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939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939B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B939B8"/>
  </w:style>
  <w:style w:type="character" w:customStyle="1" w:styleId="eop">
    <w:name w:val="eop"/>
    <w:basedOn w:val="DefaultParagraphFont"/>
    <w:rsid w:val="00B939B8"/>
  </w:style>
  <w:style w:type="character" w:customStyle="1" w:styleId="Heading2Char">
    <w:name w:val="Heading 2 Char"/>
    <w:basedOn w:val="DefaultParagraphFont"/>
    <w:link w:val="Heading2"/>
    <w:uiPriority w:val="9"/>
    <w:rsid w:val="00B939B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939B8"/>
    <w:pPr>
      <w:ind w:left="720"/>
      <w:contextualSpacing/>
    </w:pPr>
  </w:style>
  <w:style w:type="character" w:customStyle="1" w:styleId="Heading1Char">
    <w:name w:val="Heading 1 Char"/>
    <w:basedOn w:val="DefaultParagraphFont"/>
    <w:link w:val="Heading1"/>
    <w:uiPriority w:val="9"/>
    <w:rsid w:val="005554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554C7"/>
    <w:pPr>
      <w:outlineLvl w:val="9"/>
    </w:pPr>
    <w:rPr>
      <w:kern w:val="0"/>
      <w:lang w:val="en-US"/>
      <w14:ligatures w14:val="none"/>
    </w:rPr>
  </w:style>
  <w:style w:type="paragraph" w:styleId="TOC2">
    <w:name w:val="toc 2"/>
    <w:basedOn w:val="Normal"/>
    <w:next w:val="Normal"/>
    <w:autoRedefine/>
    <w:uiPriority w:val="39"/>
    <w:unhideWhenUsed/>
    <w:rsid w:val="005554C7"/>
    <w:pPr>
      <w:spacing w:after="100"/>
      <w:ind w:left="220"/>
    </w:pPr>
  </w:style>
  <w:style w:type="character" w:styleId="Hyperlink">
    <w:name w:val="Hyperlink"/>
    <w:basedOn w:val="DefaultParagraphFont"/>
    <w:uiPriority w:val="99"/>
    <w:unhideWhenUsed/>
    <w:rsid w:val="005554C7"/>
    <w:rPr>
      <w:color w:val="0563C1" w:themeColor="hyperlink"/>
      <w:u w:val="single"/>
    </w:rPr>
  </w:style>
  <w:style w:type="character" w:styleId="UnresolvedMention">
    <w:name w:val="Unresolved Mention"/>
    <w:basedOn w:val="DefaultParagraphFont"/>
    <w:uiPriority w:val="99"/>
    <w:semiHidden/>
    <w:unhideWhenUsed/>
    <w:rsid w:val="00515C65"/>
    <w:rPr>
      <w:color w:val="605E5C"/>
      <w:shd w:val="clear" w:color="auto" w:fill="E1DFDD"/>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723F"/>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723F"/>
  </w:style>
  <w:style w:type="table" w:styleId="TableGrid">
    <w:name w:val="Table Grid"/>
    <w:basedOn w:val="TableNormal"/>
    <w:uiPriority w:val="59"/>
    <w:rsid w:val="0087723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rsid w:val="005A0A5E"/>
    <w:pPr>
      <w:spacing w:after="100"/>
    </w:pPr>
  </w:style>
  <w:style w:type="character" w:styleId="FollowedHyperlink">
    <w:name w:val="FollowedHyperlink"/>
    <w:basedOn w:val="DefaultParagraphFont"/>
    <w:uiPriority w:val="99"/>
    <w:semiHidden/>
    <w:unhideWhenUsed/>
    <w:rsid w:val="001C5E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987247">
      <w:bodyDiv w:val="1"/>
      <w:marLeft w:val="0"/>
      <w:marRight w:val="0"/>
      <w:marTop w:val="0"/>
      <w:marBottom w:val="0"/>
      <w:divBdr>
        <w:top w:val="none" w:sz="0" w:space="0" w:color="auto"/>
        <w:left w:val="none" w:sz="0" w:space="0" w:color="auto"/>
        <w:bottom w:val="none" w:sz="0" w:space="0" w:color="auto"/>
        <w:right w:val="none" w:sz="0" w:space="0" w:color="auto"/>
      </w:divBdr>
    </w:div>
    <w:div w:id="688678239">
      <w:bodyDiv w:val="1"/>
      <w:marLeft w:val="0"/>
      <w:marRight w:val="0"/>
      <w:marTop w:val="0"/>
      <w:marBottom w:val="0"/>
      <w:divBdr>
        <w:top w:val="none" w:sz="0" w:space="0" w:color="auto"/>
        <w:left w:val="none" w:sz="0" w:space="0" w:color="auto"/>
        <w:bottom w:val="none" w:sz="0" w:space="0" w:color="auto"/>
        <w:right w:val="none" w:sz="0" w:space="0" w:color="auto"/>
      </w:divBdr>
    </w:div>
    <w:div w:id="963387015">
      <w:bodyDiv w:val="1"/>
      <w:marLeft w:val="0"/>
      <w:marRight w:val="0"/>
      <w:marTop w:val="0"/>
      <w:marBottom w:val="0"/>
      <w:divBdr>
        <w:top w:val="none" w:sz="0" w:space="0" w:color="auto"/>
        <w:left w:val="none" w:sz="0" w:space="0" w:color="auto"/>
        <w:bottom w:val="none" w:sz="0" w:space="0" w:color="auto"/>
        <w:right w:val="none" w:sz="0" w:space="0" w:color="auto"/>
      </w:divBdr>
      <w:divsChild>
        <w:div w:id="2040818729">
          <w:marLeft w:val="0"/>
          <w:marRight w:val="0"/>
          <w:marTop w:val="0"/>
          <w:marBottom w:val="0"/>
          <w:divBdr>
            <w:top w:val="none" w:sz="0" w:space="0" w:color="auto"/>
            <w:left w:val="none" w:sz="0" w:space="0" w:color="auto"/>
            <w:bottom w:val="none" w:sz="0" w:space="0" w:color="auto"/>
            <w:right w:val="none" w:sz="0" w:space="0" w:color="auto"/>
          </w:divBdr>
        </w:div>
        <w:div w:id="286359460">
          <w:marLeft w:val="0"/>
          <w:marRight w:val="0"/>
          <w:marTop w:val="0"/>
          <w:marBottom w:val="0"/>
          <w:divBdr>
            <w:top w:val="none" w:sz="0" w:space="0" w:color="auto"/>
            <w:left w:val="none" w:sz="0" w:space="0" w:color="auto"/>
            <w:bottom w:val="none" w:sz="0" w:space="0" w:color="auto"/>
            <w:right w:val="none" w:sz="0" w:space="0" w:color="auto"/>
          </w:divBdr>
        </w:div>
        <w:div w:id="1661150840">
          <w:marLeft w:val="0"/>
          <w:marRight w:val="0"/>
          <w:marTop w:val="0"/>
          <w:marBottom w:val="0"/>
          <w:divBdr>
            <w:top w:val="none" w:sz="0" w:space="0" w:color="auto"/>
            <w:left w:val="none" w:sz="0" w:space="0" w:color="auto"/>
            <w:bottom w:val="none" w:sz="0" w:space="0" w:color="auto"/>
            <w:right w:val="none" w:sz="0" w:space="0" w:color="auto"/>
          </w:divBdr>
        </w:div>
        <w:div w:id="1565721641">
          <w:marLeft w:val="0"/>
          <w:marRight w:val="0"/>
          <w:marTop w:val="0"/>
          <w:marBottom w:val="0"/>
          <w:divBdr>
            <w:top w:val="none" w:sz="0" w:space="0" w:color="auto"/>
            <w:left w:val="none" w:sz="0" w:space="0" w:color="auto"/>
            <w:bottom w:val="none" w:sz="0" w:space="0" w:color="auto"/>
            <w:right w:val="none" w:sz="0" w:space="0" w:color="auto"/>
          </w:divBdr>
        </w:div>
        <w:div w:id="289435098">
          <w:marLeft w:val="0"/>
          <w:marRight w:val="0"/>
          <w:marTop w:val="0"/>
          <w:marBottom w:val="0"/>
          <w:divBdr>
            <w:top w:val="none" w:sz="0" w:space="0" w:color="auto"/>
            <w:left w:val="none" w:sz="0" w:space="0" w:color="auto"/>
            <w:bottom w:val="none" w:sz="0" w:space="0" w:color="auto"/>
            <w:right w:val="none" w:sz="0" w:space="0" w:color="auto"/>
          </w:divBdr>
        </w:div>
        <w:div w:id="1677491847">
          <w:marLeft w:val="0"/>
          <w:marRight w:val="0"/>
          <w:marTop w:val="0"/>
          <w:marBottom w:val="0"/>
          <w:divBdr>
            <w:top w:val="none" w:sz="0" w:space="0" w:color="auto"/>
            <w:left w:val="none" w:sz="0" w:space="0" w:color="auto"/>
            <w:bottom w:val="none" w:sz="0" w:space="0" w:color="auto"/>
            <w:right w:val="none" w:sz="0" w:space="0" w:color="auto"/>
          </w:divBdr>
        </w:div>
      </w:divsChild>
    </w:div>
    <w:div w:id="1213348367">
      <w:bodyDiv w:val="1"/>
      <w:marLeft w:val="0"/>
      <w:marRight w:val="0"/>
      <w:marTop w:val="0"/>
      <w:marBottom w:val="0"/>
      <w:divBdr>
        <w:top w:val="none" w:sz="0" w:space="0" w:color="auto"/>
        <w:left w:val="none" w:sz="0" w:space="0" w:color="auto"/>
        <w:bottom w:val="none" w:sz="0" w:space="0" w:color="auto"/>
        <w:right w:val="none" w:sz="0" w:space="0" w:color="auto"/>
      </w:divBdr>
      <w:divsChild>
        <w:div w:id="1570964987">
          <w:marLeft w:val="0"/>
          <w:marRight w:val="0"/>
          <w:marTop w:val="0"/>
          <w:marBottom w:val="0"/>
          <w:divBdr>
            <w:top w:val="none" w:sz="0" w:space="0" w:color="auto"/>
            <w:left w:val="none" w:sz="0" w:space="0" w:color="auto"/>
            <w:bottom w:val="none" w:sz="0" w:space="0" w:color="auto"/>
            <w:right w:val="none" w:sz="0" w:space="0" w:color="auto"/>
          </w:divBdr>
        </w:div>
        <w:div w:id="2019383827">
          <w:marLeft w:val="0"/>
          <w:marRight w:val="0"/>
          <w:marTop w:val="0"/>
          <w:marBottom w:val="0"/>
          <w:divBdr>
            <w:top w:val="none" w:sz="0" w:space="0" w:color="auto"/>
            <w:left w:val="none" w:sz="0" w:space="0" w:color="auto"/>
            <w:bottom w:val="none" w:sz="0" w:space="0" w:color="auto"/>
            <w:right w:val="none" w:sz="0" w:space="0" w:color="auto"/>
          </w:divBdr>
        </w:div>
        <w:div w:id="766315202">
          <w:marLeft w:val="0"/>
          <w:marRight w:val="0"/>
          <w:marTop w:val="0"/>
          <w:marBottom w:val="0"/>
          <w:divBdr>
            <w:top w:val="none" w:sz="0" w:space="0" w:color="auto"/>
            <w:left w:val="none" w:sz="0" w:space="0" w:color="auto"/>
            <w:bottom w:val="none" w:sz="0" w:space="0" w:color="auto"/>
            <w:right w:val="none" w:sz="0" w:space="0" w:color="auto"/>
          </w:divBdr>
        </w:div>
        <w:div w:id="971793709">
          <w:marLeft w:val="0"/>
          <w:marRight w:val="0"/>
          <w:marTop w:val="0"/>
          <w:marBottom w:val="0"/>
          <w:divBdr>
            <w:top w:val="none" w:sz="0" w:space="0" w:color="auto"/>
            <w:left w:val="none" w:sz="0" w:space="0" w:color="auto"/>
            <w:bottom w:val="none" w:sz="0" w:space="0" w:color="auto"/>
            <w:right w:val="none" w:sz="0" w:space="0" w:color="auto"/>
          </w:divBdr>
        </w:div>
        <w:div w:id="400254233">
          <w:marLeft w:val="0"/>
          <w:marRight w:val="0"/>
          <w:marTop w:val="0"/>
          <w:marBottom w:val="0"/>
          <w:divBdr>
            <w:top w:val="none" w:sz="0" w:space="0" w:color="auto"/>
            <w:left w:val="none" w:sz="0" w:space="0" w:color="auto"/>
            <w:bottom w:val="none" w:sz="0" w:space="0" w:color="auto"/>
            <w:right w:val="none" w:sz="0" w:space="0" w:color="auto"/>
          </w:divBdr>
        </w:div>
        <w:div w:id="658001480">
          <w:marLeft w:val="0"/>
          <w:marRight w:val="0"/>
          <w:marTop w:val="0"/>
          <w:marBottom w:val="0"/>
          <w:divBdr>
            <w:top w:val="none" w:sz="0" w:space="0" w:color="auto"/>
            <w:left w:val="none" w:sz="0" w:space="0" w:color="auto"/>
            <w:bottom w:val="none" w:sz="0" w:space="0" w:color="auto"/>
            <w:right w:val="none" w:sz="0" w:space="0" w:color="auto"/>
          </w:divBdr>
        </w:div>
      </w:divsChild>
    </w:div>
    <w:div w:id="1547332664">
      <w:bodyDiv w:val="1"/>
      <w:marLeft w:val="0"/>
      <w:marRight w:val="0"/>
      <w:marTop w:val="0"/>
      <w:marBottom w:val="0"/>
      <w:divBdr>
        <w:top w:val="none" w:sz="0" w:space="0" w:color="auto"/>
        <w:left w:val="none" w:sz="0" w:space="0" w:color="auto"/>
        <w:bottom w:val="none" w:sz="0" w:space="0" w:color="auto"/>
        <w:right w:val="none" w:sz="0" w:space="0" w:color="auto"/>
      </w:divBdr>
    </w:div>
    <w:div w:id="1580291526">
      <w:bodyDiv w:val="1"/>
      <w:marLeft w:val="0"/>
      <w:marRight w:val="0"/>
      <w:marTop w:val="0"/>
      <w:marBottom w:val="0"/>
      <w:divBdr>
        <w:top w:val="none" w:sz="0" w:space="0" w:color="auto"/>
        <w:left w:val="none" w:sz="0" w:space="0" w:color="auto"/>
        <w:bottom w:val="none" w:sz="0" w:space="0" w:color="auto"/>
        <w:right w:val="none" w:sz="0" w:space="0" w:color="auto"/>
      </w:divBdr>
    </w:div>
    <w:div w:id="1670210426">
      <w:bodyDiv w:val="1"/>
      <w:marLeft w:val="0"/>
      <w:marRight w:val="0"/>
      <w:marTop w:val="0"/>
      <w:marBottom w:val="0"/>
      <w:divBdr>
        <w:top w:val="none" w:sz="0" w:space="0" w:color="auto"/>
        <w:left w:val="none" w:sz="0" w:space="0" w:color="auto"/>
        <w:bottom w:val="none" w:sz="0" w:space="0" w:color="auto"/>
        <w:right w:val="none" w:sz="0" w:space="0" w:color="auto"/>
      </w:divBdr>
      <w:divsChild>
        <w:div w:id="2102942868">
          <w:marLeft w:val="0"/>
          <w:marRight w:val="0"/>
          <w:marTop w:val="0"/>
          <w:marBottom w:val="0"/>
          <w:divBdr>
            <w:top w:val="none" w:sz="0" w:space="0" w:color="auto"/>
            <w:left w:val="none" w:sz="0" w:space="0" w:color="auto"/>
            <w:bottom w:val="none" w:sz="0" w:space="0" w:color="auto"/>
            <w:right w:val="none" w:sz="0" w:space="0" w:color="auto"/>
          </w:divBdr>
        </w:div>
        <w:div w:id="1311446526">
          <w:marLeft w:val="0"/>
          <w:marRight w:val="0"/>
          <w:marTop w:val="0"/>
          <w:marBottom w:val="0"/>
          <w:divBdr>
            <w:top w:val="none" w:sz="0" w:space="0" w:color="auto"/>
            <w:left w:val="none" w:sz="0" w:space="0" w:color="auto"/>
            <w:bottom w:val="none" w:sz="0" w:space="0" w:color="auto"/>
            <w:right w:val="none" w:sz="0" w:space="0" w:color="auto"/>
          </w:divBdr>
        </w:div>
        <w:div w:id="1019428613">
          <w:marLeft w:val="0"/>
          <w:marRight w:val="0"/>
          <w:marTop w:val="0"/>
          <w:marBottom w:val="0"/>
          <w:divBdr>
            <w:top w:val="none" w:sz="0" w:space="0" w:color="auto"/>
            <w:left w:val="none" w:sz="0" w:space="0" w:color="auto"/>
            <w:bottom w:val="none" w:sz="0" w:space="0" w:color="auto"/>
            <w:right w:val="none" w:sz="0" w:space="0" w:color="auto"/>
          </w:divBdr>
        </w:div>
        <w:div w:id="1248805996">
          <w:marLeft w:val="0"/>
          <w:marRight w:val="0"/>
          <w:marTop w:val="0"/>
          <w:marBottom w:val="0"/>
          <w:divBdr>
            <w:top w:val="none" w:sz="0" w:space="0" w:color="auto"/>
            <w:left w:val="none" w:sz="0" w:space="0" w:color="auto"/>
            <w:bottom w:val="none" w:sz="0" w:space="0" w:color="auto"/>
            <w:right w:val="none" w:sz="0" w:space="0" w:color="auto"/>
          </w:divBdr>
        </w:div>
        <w:div w:id="2066639297">
          <w:marLeft w:val="0"/>
          <w:marRight w:val="0"/>
          <w:marTop w:val="0"/>
          <w:marBottom w:val="0"/>
          <w:divBdr>
            <w:top w:val="none" w:sz="0" w:space="0" w:color="auto"/>
            <w:left w:val="none" w:sz="0" w:space="0" w:color="auto"/>
            <w:bottom w:val="none" w:sz="0" w:space="0" w:color="auto"/>
            <w:right w:val="none" w:sz="0" w:space="0" w:color="auto"/>
          </w:divBdr>
        </w:div>
        <w:div w:id="982272225">
          <w:marLeft w:val="0"/>
          <w:marRight w:val="0"/>
          <w:marTop w:val="0"/>
          <w:marBottom w:val="0"/>
          <w:divBdr>
            <w:top w:val="none" w:sz="0" w:space="0" w:color="auto"/>
            <w:left w:val="none" w:sz="0" w:space="0" w:color="auto"/>
            <w:bottom w:val="none" w:sz="0" w:space="0" w:color="auto"/>
            <w:right w:val="none" w:sz="0" w:space="0" w:color="auto"/>
          </w:divBdr>
        </w:div>
        <w:div w:id="2069498945">
          <w:marLeft w:val="0"/>
          <w:marRight w:val="0"/>
          <w:marTop w:val="0"/>
          <w:marBottom w:val="0"/>
          <w:divBdr>
            <w:top w:val="none" w:sz="0" w:space="0" w:color="auto"/>
            <w:left w:val="none" w:sz="0" w:space="0" w:color="auto"/>
            <w:bottom w:val="none" w:sz="0" w:space="0" w:color="auto"/>
            <w:right w:val="none" w:sz="0" w:space="0" w:color="auto"/>
          </w:divBdr>
        </w:div>
        <w:div w:id="685524839">
          <w:marLeft w:val="0"/>
          <w:marRight w:val="0"/>
          <w:marTop w:val="0"/>
          <w:marBottom w:val="0"/>
          <w:divBdr>
            <w:top w:val="none" w:sz="0" w:space="0" w:color="auto"/>
            <w:left w:val="none" w:sz="0" w:space="0" w:color="auto"/>
            <w:bottom w:val="none" w:sz="0" w:space="0" w:color="auto"/>
            <w:right w:val="none" w:sz="0" w:space="0" w:color="auto"/>
          </w:divBdr>
        </w:div>
        <w:div w:id="1480074049">
          <w:marLeft w:val="0"/>
          <w:marRight w:val="0"/>
          <w:marTop w:val="0"/>
          <w:marBottom w:val="0"/>
          <w:divBdr>
            <w:top w:val="none" w:sz="0" w:space="0" w:color="auto"/>
            <w:left w:val="none" w:sz="0" w:space="0" w:color="auto"/>
            <w:bottom w:val="none" w:sz="0" w:space="0" w:color="auto"/>
            <w:right w:val="none" w:sz="0" w:space="0" w:color="auto"/>
          </w:divBdr>
        </w:div>
        <w:div w:id="126971694">
          <w:marLeft w:val="0"/>
          <w:marRight w:val="0"/>
          <w:marTop w:val="0"/>
          <w:marBottom w:val="0"/>
          <w:divBdr>
            <w:top w:val="none" w:sz="0" w:space="0" w:color="auto"/>
            <w:left w:val="none" w:sz="0" w:space="0" w:color="auto"/>
            <w:bottom w:val="none" w:sz="0" w:space="0" w:color="auto"/>
            <w:right w:val="none" w:sz="0" w:space="0" w:color="auto"/>
          </w:divBdr>
        </w:div>
        <w:div w:id="1356884008">
          <w:marLeft w:val="0"/>
          <w:marRight w:val="0"/>
          <w:marTop w:val="0"/>
          <w:marBottom w:val="0"/>
          <w:divBdr>
            <w:top w:val="none" w:sz="0" w:space="0" w:color="auto"/>
            <w:left w:val="none" w:sz="0" w:space="0" w:color="auto"/>
            <w:bottom w:val="none" w:sz="0" w:space="0" w:color="auto"/>
            <w:right w:val="none" w:sz="0" w:space="0" w:color="auto"/>
          </w:divBdr>
        </w:div>
      </w:divsChild>
    </w:div>
    <w:div w:id="1793396490">
      <w:bodyDiv w:val="1"/>
      <w:marLeft w:val="0"/>
      <w:marRight w:val="0"/>
      <w:marTop w:val="0"/>
      <w:marBottom w:val="0"/>
      <w:divBdr>
        <w:top w:val="none" w:sz="0" w:space="0" w:color="auto"/>
        <w:left w:val="none" w:sz="0" w:space="0" w:color="auto"/>
        <w:bottom w:val="none" w:sz="0" w:space="0" w:color="auto"/>
        <w:right w:val="none" w:sz="0" w:space="0" w:color="auto"/>
      </w:divBdr>
      <w:divsChild>
        <w:div w:id="1183280569">
          <w:marLeft w:val="0"/>
          <w:marRight w:val="0"/>
          <w:marTop w:val="0"/>
          <w:marBottom w:val="0"/>
          <w:divBdr>
            <w:top w:val="none" w:sz="0" w:space="0" w:color="auto"/>
            <w:left w:val="none" w:sz="0" w:space="0" w:color="auto"/>
            <w:bottom w:val="none" w:sz="0" w:space="0" w:color="auto"/>
            <w:right w:val="none" w:sz="0" w:space="0" w:color="auto"/>
          </w:divBdr>
        </w:div>
        <w:div w:id="70931497">
          <w:marLeft w:val="0"/>
          <w:marRight w:val="0"/>
          <w:marTop w:val="0"/>
          <w:marBottom w:val="0"/>
          <w:divBdr>
            <w:top w:val="none" w:sz="0" w:space="0" w:color="auto"/>
            <w:left w:val="none" w:sz="0" w:space="0" w:color="auto"/>
            <w:bottom w:val="none" w:sz="0" w:space="0" w:color="auto"/>
            <w:right w:val="none" w:sz="0" w:space="0" w:color="auto"/>
          </w:divBdr>
        </w:div>
        <w:div w:id="1049261451">
          <w:marLeft w:val="0"/>
          <w:marRight w:val="0"/>
          <w:marTop w:val="0"/>
          <w:marBottom w:val="0"/>
          <w:divBdr>
            <w:top w:val="none" w:sz="0" w:space="0" w:color="auto"/>
            <w:left w:val="none" w:sz="0" w:space="0" w:color="auto"/>
            <w:bottom w:val="none" w:sz="0" w:space="0" w:color="auto"/>
            <w:right w:val="none" w:sz="0" w:space="0" w:color="auto"/>
          </w:divBdr>
        </w:div>
        <w:div w:id="248849693">
          <w:marLeft w:val="0"/>
          <w:marRight w:val="0"/>
          <w:marTop w:val="0"/>
          <w:marBottom w:val="0"/>
          <w:divBdr>
            <w:top w:val="none" w:sz="0" w:space="0" w:color="auto"/>
            <w:left w:val="none" w:sz="0" w:space="0" w:color="auto"/>
            <w:bottom w:val="none" w:sz="0" w:space="0" w:color="auto"/>
            <w:right w:val="none" w:sz="0" w:space="0" w:color="auto"/>
          </w:divBdr>
        </w:div>
        <w:div w:id="1337146006">
          <w:marLeft w:val="0"/>
          <w:marRight w:val="0"/>
          <w:marTop w:val="0"/>
          <w:marBottom w:val="0"/>
          <w:divBdr>
            <w:top w:val="none" w:sz="0" w:space="0" w:color="auto"/>
            <w:left w:val="none" w:sz="0" w:space="0" w:color="auto"/>
            <w:bottom w:val="none" w:sz="0" w:space="0" w:color="auto"/>
            <w:right w:val="none" w:sz="0" w:space="0" w:color="auto"/>
          </w:divBdr>
        </w:div>
        <w:div w:id="655184167">
          <w:marLeft w:val="0"/>
          <w:marRight w:val="0"/>
          <w:marTop w:val="0"/>
          <w:marBottom w:val="0"/>
          <w:divBdr>
            <w:top w:val="none" w:sz="0" w:space="0" w:color="auto"/>
            <w:left w:val="none" w:sz="0" w:space="0" w:color="auto"/>
            <w:bottom w:val="none" w:sz="0" w:space="0" w:color="auto"/>
            <w:right w:val="none" w:sz="0" w:space="0" w:color="auto"/>
          </w:divBdr>
        </w:div>
        <w:div w:id="1850024791">
          <w:marLeft w:val="0"/>
          <w:marRight w:val="0"/>
          <w:marTop w:val="0"/>
          <w:marBottom w:val="0"/>
          <w:divBdr>
            <w:top w:val="none" w:sz="0" w:space="0" w:color="auto"/>
            <w:left w:val="none" w:sz="0" w:space="0" w:color="auto"/>
            <w:bottom w:val="none" w:sz="0" w:space="0" w:color="auto"/>
            <w:right w:val="none" w:sz="0" w:space="0" w:color="auto"/>
          </w:divBdr>
        </w:div>
        <w:div w:id="1324233555">
          <w:marLeft w:val="0"/>
          <w:marRight w:val="0"/>
          <w:marTop w:val="0"/>
          <w:marBottom w:val="0"/>
          <w:divBdr>
            <w:top w:val="none" w:sz="0" w:space="0" w:color="auto"/>
            <w:left w:val="none" w:sz="0" w:space="0" w:color="auto"/>
            <w:bottom w:val="none" w:sz="0" w:space="0" w:color="auto"/>
            <w:right w:val="none" w:sz="0" w:space="0" w:color="auto"/>
          </w:divBdr>
        </w:div>
        <w:div w:id="37894779">
          <w:marLeft w:val="0"/>
          <w:marRight w:val="0"/>
          <w:marTop w:val="0"/>
          <w:marBottom w:val="0"/>
          <w:divBdr>
            <w:top w:val="none" w:sz="0" w:space="0" w:color="auto"/>
            <w:left w:val="none" w:sz="0" w:space="0" w:color="auto"/>
            <w:bottom w:val="none" w:sz="0" w:space="0" w:color="auto"/>
            <w:right w:val="none" w:sz="0" w:space="0" w:color="auto"/>
          </w:divBdr>
        </w:div>
        <w:div w:id="182401130">
          <w:marLeft w:val="0"/>
          <w:marRight w:val="0"/>
          <w:marTop w:val="0"/>
          <w:marBottom w:val="0"/>
          <w:divBdr>
            <w:top w:val="none" w:sz="0" w:space="0" w:color="auto"/>
            <w:left w:val="none" w:sz="0" w:space="0" w:color="auto"/>
            <w:bottom w:val="none" w:sz="0" w:space="0" w:color="auto"/>
            <w:right w:val="none" w:sz="0" w:space="0" w:color="auto"/>
          </w:divBdr>
        </w:div>
        <w:div w:id="1653411909">
          <w:marLeft w:val="0"/>
          <w:marRight w:val="0"/>
          <w:marTop w:val="0"/>
          <w:marBottom w:val="0"/>
          <w:divBdr>
            <w:top w:val="none" w:sz="0" w:space="0" w:color="auto"/>
            <w:left w:val="none" w:sz="0" w:space="0" w:color="auto"/>
            <w:bottom w:val="none" w:sz="0" w:space="0" w:color="auto"/>
            <w:right w:val="none" w:sz="0" w:space="0" w:color="auto"/>
          </w:divBdr>
        </w:div>
        <w:div w:id="766968868">
          <w:marLeft w:val="0"/>
          <w:marRight w:val="0"/>
          <w:marTop w:val="0"/>
          <w:marBottom w:val="0"/>
          <w:divBdr>
            <w:top w:val="none" w:sz="0" w:space="0" w:color="auto"/>
            <w:left w:val="none" w:sz="0" w:space="0" w:color="auto"/>
            <w:bottom w:val="none" w:sz="0" w:space="0" w:color="auto"/>
            <w:right w:val="none" w:sz="0" w:space="0" w:color="auto"/>
          </w:divBdr>
        </w:div>
      </w:divsChild>
    </w:div>
    <w:div w:id="1840341679">
      <w:bodyDiv w:val="1"/>
      <w:marLeft w:val="0"/>
      <w:marRight w:val="0"/>
      <w:marTop w:val="0"/>
      <w:marBottom w:val="0"/>
      <w:divBdr>
        <w:top w:val="none" w:sz="0" w:space="0" w:color="auto"/>
        <w:left w:val="none" w:sz="0" w:space="0" w:color="auto"/>
        <w:bottom w:val="none" w:sz="0" w:space="0" w:color="auto"/>
        <w:right w:val="none" w:sz="0" w:space="0" w:color="auto"/>
      </w:divBdr>
    </w:div>
    <w:div w:id="1918245708">
      <w:bodyDiv w:val="1"/>
      <w:marLeft w:val="0"/>
      <w:marRight w:val="0"/>
      <w:marTop w:val="0"/>
      <w:marBottom w:val="0"/>
      <w:divBdr>
        <w:top w:val="none" w:sz="0" w:space="0" w:color="auto"/>
        <w:left w:val="none" w:sz="0" w:space="0" w:color="auto"/>
        <w:bottom w:val="none" w:sz="0" w:space="0" w:color="auto"/>
        <w:right w:val="none" w:sz="0" w:space="0" w:color="auto"/>
      </w:divBdr>
      <w:divsChild>
        <w:div w:id="1061901350">
          <w:marLeft w:val="0"/>
          <w:marRight w:val="0"/>
          <w:marTop w:val="0"/>
          <w:marBottom w:val="0"/>
          <w:divBdr>
            <w:top w:val="none" w:sz="0" w:space="0" w:color="auto"/>
            <w:left w:val="none" w:sz="0" w:space="0" w:color="auto"/>
            <w:bottom w:val="none" w:sz="0" w:space="0" w:color="auto"/>
            <w:right w:val="none" w:sz="0" w:space="0" w:color="auto"/>
          </w:divBdr>
        </w:div>
        <w:div w:id="11246885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c.rcjournal.com/content/57/1/6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lcosense.co.uk/alcosense/personal-breathalyzers.html?gclid=EAIaIQobChMIjJnP9-Gz_wIV0cftCh1V9AbXEAAYAiAAEgItIvD_Bw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treprises.gouv.fr/files/files/directions_services/libre-circulation-marchandises/english/electronic-breath-analyzers.pdf"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www.blf.org.uk/sites/default/files/Section%202.1%20-%20tests%20to%20measure%20your%20breathing.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iso.org/files/live/sites/isoorg/files/store/en/PUB100377.pdf" TargetMode="External"/><Relationship Id="rId14" Type="http://schemas.openxmlformats.org/officeDocument/2006/relationships/hyperlink" Target="https://www.wsrecycling.co.uk/news/post/why-is-white-pet-plastic-worse-than-cle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10802-7947-4214-A567-0E1404CED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14</Pages>
  <Words>4706</Words>
  <Characters>26826</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Davies</dc:creator>
  <cp:keywords/>
  <dc:description/>
  <cp:lastModifiedBy>Elin Davies</cp:lastModifiedBy>
  <cp:revision>5</cp:revision>
  <dcterms:created xsi:type="dcterms:W3CDTF">2023-06-08T15:49:00Z</dcterms:created>
  <dcterms:modified xsi:type="dcterms:W3CDTF">2023-06-09T08:36:00Z</dcterms:modified>
</cp:coreProperties>
</file>