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9372B19" w14:textId="0DBDDEA6" w:rsidR="00DD5969" w:rsidRDefault="00DD5969" w:rsidP="635F19A7">
      <w:pPr>
        <w:spacing w:before="212"/>
        <w:jc w:val="center"/>
        <w:rPr>
          <w:rFonts w:ascii="Arial"/>
          <w:sz w:val="48"/>
          <w:szCs w:val="48"/>
          <w:lang w:val="cy-GB"/>
        </w:rPr>
      </w:pPr>
      <w:r>
        <w:rPr>
          <w:noProof/>
        </w:rPr>
        <w:drawing>
          <wp:inline distT="0" distB="0" distL="0" distR="0" wp14:anchorId="508580CF" wp14:editId="3307BB25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4324" cy="14049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E9271E" w14:textId="3DF9AA30" w:rsidR="00DD5969" w:rsidRDefault="00605CE3" w:rsidP="635F19A7">
      <w:pPr>
        <w:spacing w:before="212"/>
        <w:jc w:val="center"/>
        <w:rPr>
          <w:rFonts w:ascii="Arial"/>
          <w:sz w:val="48"/>
          <w:szCs w:val="48"/>
          <w:lang w:val="cy-GB"/>
        </w:rPr>
      </w:pPr>
      <w:r w:rsidRPr="635F19A7">
        <w:rPr>
          <w:rFonts w:ascii="Arial"/>
          <w:b/>
          <w:bCs/>
          <w:sz w:val="48"/>
          <w:szCs w:val="48"/>
          <w:lang w:val="cy-GB"/>
        </w:rPr>
        <w:t>COD MODIWL</w:t>
      </w:r>
      <w:r w:rsidR="00DD5969" w:rsidRPr="635F19A7">
        <w:rPr>
          <w:rFonts w:ascii="Arial"/>
          <w:b/>
          <w:bCs/>
          <w:sz w:val="48"/>
          <w:szCs w:val="48"/>
          <w:lang w:val="cy-GB"/>
        </w:rPr>
        <w:t>:</w:t>
      </w:r>
      <w:r w:rsidRPr="635F19A7">
        <w:rPr>
          <w:rFonts w:ascii="Arial"/>
          <w:b/>
          <w:bCs/>
          <w:sz w:val="48"/>
          <w:szCs w:val="48"/>
          <w:lang w:val="cy-GB"/>
        </w:rPr>
        <w:t xml:space="preserve"> </w:t>
      </w:r>
      <w:r w:rsidR="0000375B" w:rsidRPr="635F19A7">
        <w:rPr>
          <w:rFonts w:ascii="Arial"/>
          <w:sz w:val="48"/>
          <w:szCs w:val="48"/>
          <w:lang w:val="cy-GB"/>
        </w:rPr>
        <w:t>ECAD</w:t>
      </w:r>
      <w:r w:rsidR="00822A33" w:rsidRPr="635F19A7">
        <w:rPr>
          <w:rFonts w:ascii="Arial"/>
          <w:sz w:val="48"/>
          <w:szCs w:val="48"/>
          <w:lang w:val="cy-GB"/>
        </w:rPr>
        <w:t>50</w:t>
      </w:r>
      <w:r w:rsidR="00387E76" w:rsidRPr="635F19A7">
        <w:rPr>
          <w:rFonts w:ascii="Arial"/>
          <w:sz w:val="48"/>
          <w:szCs w:val="48"/>
          <w:lang w:val="cy-GB"/>
        </w:rPr>
        <w:t>15</w:t>
      </w:r>
    </w:p>
    <w:p w14:paraId="42625239" w14:textId="77777777" w:rsidR="00387E76" w:rsidRDefault="00387E76" w:rsidP="00DD5969">
      <w:pPr>
        <w:spacing w:before="212"/>
        <w:rPr>
          <w:rFonts w:ascii="Arial"/>
          <w:bCs/>
          <w:sz w:val="48"/>
          <w:szCs w:val="48"/>
          <w:lang w:val="cy-GB"/>
        </w:rPr>
      </w:pPr>
    </w:p>
    <w:p w14:paraId="0F7CB298" w14:textId="4AB30114" w:rsidR="00387E76" w:rsidRPr="00387E76" w:rsidRDefault="00387E76" w:rsidP="00387E76">
      <w:pPr>
        <w:spacing w:before="212"/>
        <w:rPr>
          <w:rFonts w:ascii="Arial"/>
          <w:bCs/>
          <w:sz w:val="48"/>
          <w:szCs w:val="48"/>
          <w:lang w:val="cy-GB"/>
        </w:rPr>
      </w:pPr>
      <w:r>
        <w:rPr>
          <w:rFonts w:ascii="Arial"/>
          <w:b/>
          <w:sz w:val="48"/>
          <w:szCs w:val="48"/>
          <w:lang w:val="cy-GB"/>
        </w:rPr>
        <w:t xml:space="preserve">TEITL YR ASEINIAD: </w:t>
      </w:r>
      <w:r w:rsidR="00722DFB">
        <w:rPr>
          <w:rFonts w:ascii="Arial"/>
          <w:bCs/>
          <w:sz w:val="48"/>
          <w:szCs w:val="48"/>
          <w:lang w:val="cy-GB"/>
        </w:rPr>
        <w:t>DYFNHAU ARFER</w:t>
      </w:r>
    </w:p>
    <w:p w14:paraId="3DDC1BC7" w14:textId="1127366E" w:rsidR="00387E76" w:rsidRPr="00387E76" w:rsidRDefault="00387E76" w:rsidP="00387E76">
      <w:pPr>
        <w:spacing w:before="212"/>
        <w:rPr>
          <w:rFonts w:ascii="Arial"/>
          <w:bCs/>
          <w:sz w:val="48"/>
          <w:szCs w:val="48"/>
          <w:lang w:val="cy-GB"/>
        </w:rPr>
      </w:pPr>
      <w:r w:rsidRPr="00387E76">
        <w:rPr>
          <w:rFonts w:ascii="Arial"/>
          <w:bCs/>
          <w:sz w:val="48"/>
          <w:szCs w:val="48"/>
          <w:lang w:val="cy-GB"/>
        </w:rPr>
        <w:t>ADY -</w:t>
      </w:r>
      <w:r>
        <w:rPr>
          <w:rFonts w:ascii="Arial"/>
          <w:bCs/>
          <w:sz w:val="48"/>
          <w:szCs w:val="48"/>
          <w:lang w:val="cy-GB"/>
        </w:rPr>
        <w:t xml:space="preserve"> </w:t>
      </w:r>
      <w:r w:rsidRPr="00387E76">
        <w:rPr>
          <w:rFonts w:ascii="Arial"/>
          <w:bCs/>
          <w:sz w:val="48"/>
          <w:szCs w:val="48"/>
          <w:lang w:val="cy-GB"/>
        </w:rPr>
        <w:t>Rhan 2 Rhestr Cyfeirnod Fideo a dolen</w:t>
      </w:r>
    </w:p>
    <w:p w14:paraId="0DFFA6B2" w14:textId="402281BA" w:rsidR="00387E76" w:rsidRPr="00387E76" w:rsidRDefault="00387E76" w:rsidP="00DD5969">
      <w:pPr>
        <w:spacing w:before="212"/>
        <w:rPr>
          <w:rFonts w:ascii="Arial"/>
          <w:b/>
          <w:sz w:val="48"/>
          <w:szCs w:val="48"/>
          <w:lang w:val="cy-GB"/>
        </w:rPr>
      </w:pPr>
    </w:p>
    <w:p w14:paraId="7681432B" w14:textId="108DDE16" w:rsidR="00DD5969" w:rsidRPr="008E4EB6" w:rsidRDefault="00605CE3" w:rsidP="00DD5969">
      <w:pPr>
        <w:spacing w:before="3"/>
        <w:rPr>
          <w:rFonts w:ascii="Arial"/>
          <w:b/>
          <w:sz w:val="48"/>
          <w:szCs w:val="4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ENW'R MYFYRIWR</w:t>
      </w:r>
      <w:r w:rsidR="00DD5969" w:rsidRPr="008E4EB6">
        <w:rPr>
          <w:rFonts w:ascii="Arial"/>
          <w:b/>
          <w:sz w:val="48"/>
          <w:szCs w:val="48"/>
          <w:lang w:val="cy-GB"/>
        </w:rPr>
        <w:t>:</w:t>
      </w:r>
      <w:r w:rsidR="00387E76">
        <w:rPr>
          <w:rFonts w:ascii="Arial"/>
          <w:b/>
          <w:sz w:val="48"/>
          <w:szCs w:val="48"/>
          <w:lang w:val="cy-GB"/>
        </w:rPr>
        <w:t xml:space="preserve"> </w:t>
      </w:r>
      <w:r w:rsidR="00387E76" w:rsidRPr="00387E76">
        <w:rPr>
          <w:rFonts w:ascii="Arial"/>
          <w:bCs/>
          <w:sz w:val="48"/>
          <w:szCs w:val="48"/>
          <w:lang w:val="cy-GB"/>
        </w:rPr>
        <w:t>Isabella Knight</w:t>
      </w:r>
    </w:p>
    <w:p w14:paraId="0D16D138" w14:textId="77777777" w:rsidR="00DD5969" w:rsidRPr="008E4EB6" w:rsidRDefault="00DD5969" w:rsidP="00DD5969">
      <w:pPr>
        <w:spacing w:before="3"/>
        <w:rPr>
          <w:rFonts w:ascii="Arial"/>
          <w:b/>
          <w:sz w:val="48"/>
          <w:szCs w:val="48"/>
          <w:lang w:val="cy-GB"/>
        </w:rPr>
      </w:pPr>
    </w:p>
    <w:p w14:paraId="18107AFF" w14:textId="5C42DCB4" w:rsidR="00DD5969" w:rsidRDefault="00605CE3" w:rsidP="00DD5969">
      <w:pPr>
        <w:spacing w:before="3"/>
        <w:rPr>
          <w:rFonts w:ascii="Arial"/>
          <w:bCs/>
          <w:sz w:val="48"/>
          <w:szCs w:val="4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RHIF MYFYR</w:t>
      </w:r>
      <w:r w:rsidR="00822A33">
        <w:rPr>
          <w:rFonts w:ascii="Arial"/>
          <w:b/>
          <w:sz w:val="48"/>
          <w:szCs w:val="48"/>
          <w:lang w:val="cy-GB"/>
        </w:rPr>
        <w:t>I</w:t>
      </w:r>
      <w:r w:rsidRPr="008E4EB6">
        <w:rPr>
          <w:rFonts w:ascii="Arial"/>
          <w:b/>
          <w:sz w:val="48"/>
          <w:szCs w:val="48"/>
          <w:lang w:val="cy-GB"/>
        </w:rPr>
        <w:t>WR</w:t>
      </w:r>
      <w:r w:rsidR="00DD5969" w:rsidRPr="008E4EB6">
        <w:rPr>
          <w:rFonts w:ascii="Arial"/>
          <w:b/>
          <w:sz w:val="48"/>
          <w:szCs w:val="48"/>
          <w:lang w:val="cy-GB"/>
        </w:rPr>
        <w:t>:</w:t>
      </w:r>
      <w:r w:rsidR="00387E76">
        <w:rPr>
          <w:rFonts w:ascii="Arial"/>
          <w:b/>
          <w:sz w:val="48"/>
          <w:szCs w:val="48"/>
          <w:lang w:val="cy-GB"/>
        </w:rPr>
        <w:t xml:space="preserve"> </w:t>
      </w:r>
      <w:r w:rsidR="00387E76">
        <w:rPr>
          <w:rFonts w:ascii="Arial"/>
          <w:bCs/>
          <w:sz w:val="48"/>
          <w:szCs w:val="48"/>
          <w:lang w:val="cy-GB"/>
        </w:rPr>
        <w:t>2305517</w:t>
      </w:r>
    </w:p>
    <w:p w14:paraId="65467AA9" w14:textId="77777777" w:rsidR="00387E76" w:rsidRDefault="00387E76" w:rsidP="00DD5969">
      <w:pPr>
        <w:spacing w:before="3"/>
        <w:rPr>
          <w:rFonts w:ascii="Arial"/>
          <w:bCs/>
          <w:sz w:val="48"/>
          <w:szCs w:val="48"/>
          <w:lang w:val="cy-GB"/>
        </w:rPr>
      </w:pPr>
    </w:p>
    <w:p w14:paraId="31DA877F" w14:textId="76F8D444" w:rsidR="00387E76" w:rsidRDefault="00387E76" w:rsidP="635F19A7">
      <w:pPr>
        <w:spacing w:before="3"/>
        <w:rPr>
          <w:rFonts w:ascii="Arial"/>
          <w:sz w:val="48"/>
          <w:szCs w:val="48"/>
          <w:lang w:val="cy-GB"/>
        </w:rPr>
      </w:pPr>
      <w:r w:rsidRPr="635F19A7">
        <w:rPr>
          <w:rFonts w:ascii="Arial"/>
          <w:sz w:val="48"/>
          <w:szCs w:val="48"/>
          <w:lang w:val="cy-GB"/>
        </w:rPr>
        <w:t>BA ADDYSG GYNRADD (SAC)</w:t>
      </w:r>
    </w:p>
    <w:p w14:paraId="07FE66DA" w14:textId="3D740437" w:rsidR="635F19A7" w:rsidRDefault="635F19A7" w:rsidP="635F19A7">
      <w:pPr>
        <w:spacing w:before="3"/>
        <w:rPr>
          <w:rFonts w:ascii="Arial"/>
          <w:sz w:val="48"/>
          <w:szCs w:val="48"/>
          <w:lang w:val="cy-GB"/>
        </w:rPr>
      </w:pPr>
    </w:p>
    <w:p w14:paraId="6F5860F4" w14:textId="63B8567B" w:rsidR="00387E76" w:rsidRPr="009847E5" w:rsidRDefault="00387E76" w:rsidP="00387E76">
      <w:pPr>
        <w:rPr>
          <w:b/>
          <w:bCs/>
          <w:sz w:val="28"/>
          <w:szCs w:val="28"/>
          <w:u w:val="single"/>
          <w:lang w:val="cy-GB"/>
        </w:rPr>
      </w:pPr>
      <w:r w:rsidRPr="009847E5">
        <w:rPr>
          <w:b/>
          <w:bCs/>
          <w:sz w:val="28"/>
          <w:szCs w:val="28"/>
          <w:u w:val="single"/>
          <w:lang w:val="cy-GB"/>
        </w:rPr>
        <w:t>Cydnabyddiaeth AI (Deallusrwydd Artiffisial)</w:t>
      </w:r>
    </w:p>
    <w:p w14:paraId="2C8C6AB3" w14:textId="77777777" w:rsidR="00387E76" w:rsidRPr="009847E5" w:rsidRDefault="00387E76" w:rsidP="00387E76">
      <w:pPr>
        <w:rPr>
          <w:lang w:val="cy-GB"/>
        </w:rPr>
      </w:pPr>
    </w:p>
    <w:p w14:paraId="21E62AD3" w14:textId="04E52CF5" w:rsidR="00387E76" w:rsidRPr="009847E5" w:rsidRDefault="00387E76" w:rsidP="00387E76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eastAsiaTheme="majorEastAsia" w:hAnsiTheme="minorHAnsi" w:cs="Segoe UI"/>
          <w:lang w:val="cy-GB"/>
        </w:rPr>
      </w:pPr>
      <w:r w:rsidRPr="009847E5">
        <w:rPr>
          <w:rStyle w:val="normaltextrun"/>
          <w:rFonts w:asciiTheme="minorHAnsi" w:eastAsiaTheme="majorEastAsia" w:hAnsiTheme="minorHAnsi" w:cs="Segoe UI"/>
          <w:lang w:val="cy-GB"/>
        </w:rPr>
        <w:t xml:space="preserve">Rwy’n cydnabod y defnydd o [ChatGPT] (https://chatgpt.com/) ar </w:t>
      </w:r>
      <w:r w:rsidR="008A784D">
        <w:rPr>
          <w:rStyle w:val="normaltextrun"/>
          <w:rFonts w:asciiTheme="minorHAnsi" w:eastAsiaTheme="majorEastAsia" w:hAnsiTheme="minorHAnsi" w:cs="Segoe UI"/>
          <w:lang w:val="cy-GB"/>
        </w:rPr>
        <w:t>18</w:t>
      </w:r>
      <w:r w:rsidRPr="009847E5">
        <w:rPr>
          <w:rStyle w:val="normaltextrun"/>
          <w:rFonts w:asciiTheme="minorHAnsi" w:eastAsiaTheme="majorEastAsia" w:hAnsiTheme="minorHAnsi" w:cs="Segoe UI"/>
          <w:lang w:val="cy-GB"/>
        </w:rPr>
        <w:t>/0</w:t>
      </w:r>
      <w:r w:rsidR="008A784D">
        <w:rPr>
          <w:rStyle w:val="normaltextrun"/>
          <w:rFonts w:asciiTheme="minorHAnsi" w:eastAsiaTheme="majorEastAsia" w:hAnsiTheme="minorHAnsi" w:cs="Segoe UI"/>
          <w:lang w:val="cy-GB"/>
        </w:rPr>
        <w:t>5</w:t>
      </w:r>
      <w:r w:rsidRPr="009847E5">
        <w:rPr>
          <w:rStyle w:val="normaltextrun"/>
          <w:rFonts w:asciiTheme="minorHAnsi" w:eastAsiaTheme="majorEastAsia" w:hAnsiTheme="minorHAnsi" w:cs="Segoe UI"/>
          <w:lang w:val="cy-GB"/>
        </w:rPr>
        <w:t>/2025 i cefnogi fy gwaith ymchwil a gwella dealltwriaeth. Defnyddiais yr anogwr: </w:t>
      </w:r>
      <w:r w:rsidRPr="009847E5">
        <w:rPr>
          <w:rStyle w:val="eop"/>
          <w:rFonts w:asciiTheme="minorHAnsi" w:eastAsiaTheme="majorEastAsia" w:hAnsiTheme="minorHAnsi" w:cs="Segoe UI"/>
          <w:lang w:val="cy-GB"/>
        </w:rPr>
        <w:t> </w:t>
      </w:r>
    </w:p>
    <w:p w14:paraId="1605934F" w14:textId="77777777" w:rsidR="00387E76" w:rsidRPr="009847E5" w:rsidRDefault="00387E76" w:rsidP="00387E76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="Segoe UI"/>
          <w:lang w:val="cy-GB"/>
        </w:rPr>
      </w:pPr>
    </w:p>
    <w:p w14:paraId="6EF0E915" w14:textId="77777777" w:rsidR="00387E76" w:rsidRDefault="00387E76" w:rsidP="00387E76">
      <w:pPr>
        <w:pStyle w:val="paragraph"/>
        <w:numPr>
          <w:ilvl w:val="0"/>
          <w:numId w:val="4"/>
        </w:numPr>
        <w:spacing w:before="0" w:beforeAutospacing="0" w:after="0" w:afterAutospacing="0"/>
        <w:textAlignment w:val="baseline"/>
        <w:rPr>
          <w:rStyle w:val="normaltextrun"/>
          <w:rFonts w:asciiTheme="minorHAnsi" w:eastAsiaTheme="majorEastAsia" w:hAnsiTheme="minorHAnsi" w:cs="Segoe UI"/>
          <w:lang w:val="cy-GB"/>
        </w:rPr>
      </w:pPr>
      <w:r w:rsidRPr="00C81104">
        <w:rPr>
          <w:rStyle w:val="normaltextrun"/>
          <w:rFonts w:asciiTheme="minorHAnsi" w:eastAsiaTheme="majorEastAsia" w:hAnsiTheme="minorHAnsi" w:cs="Segoe UI"/>
          <w:lang w:val="cy-GB"/>
        </w:rPr>
        <w:t>Dolenni i ffynonellau dibynadwy</w:t>
      </w:r>
      <w:r>
        <w:rPr>
          <w:rStyle w:val="normaltextrun"/>
          <w:rFonts w:asciiTheme="minorHAnsi" w:eastAsiaTheme="majorEastAsia" w:hAnsiTheme="minorHAnsi" w:cs="Segoe UI"/>
          <w:lang w:val="cy-GB"/>
        </w:rPr>
        <w:t xml:space="preserve"> </w:t>
      </w:r>
    </w:p>
    <w:p w14:paraId="2B2AAAFD" w14:textId="77777777" w:rsidR="00387E76" w:rsidRPr="009847E5" w:rsidRDefault="00387E76" w:rsidP="00387E7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ajorEastAsia" w:hAnsiTheme="minorHAnsi" w:cs="Segoe UI"/>
          <w:lang w:val="cy-GB"/>
        </w:rPr>
      </w:pPr>
    </w:p>
    <w:p w14:paraId="1EEE7604" w14:textId="77777777" w:rsidR="00387E76" w:rsidRPr="009847E5" w:rsidRDefault="00387E76" w:rsidP="00387E76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="Segoe UI"/>
          <w:lang w:val="cy-GB"/>
        </w:rPr>
      </w:pPr>
      <w:r w:rsidRPr="009847E5">
        <w:rPr>
          <w:rStyle w:val="normaltextrun"/>
          <w:rFonts w:asciiTheme="minorHAnsi" w:eastAsiaTheme="majorEastAsia" w:hAnsiTheme="minorHAnsi" w:cs="Segoe UI"/>
          <w:lang w:val="cy-GB"/>
        </w:rPr>
        <w:t>Rwy’n cadarnhau nad ydw i wedi cyflwyno unrhyw destun deallusrwydd artiffisial cynhyrchiol fel fy ngwaith fy hun. Rwy’n cadarnhau bod gennyf gopïau o’m drafftiau, fy nodiadau, ac unrhyw adnoddau eraill y defnyddiais cyn ac ar ôl defnyddio offer deallusrwydd artiffisial y gellir gofyn i mi eu darparu fel tystiolaeth.</w:t>
      </w:r>
      <w:r w:rsidRPr="009847E5">
        <w:rPr>
          <w:rStyle w:val="eop"/>
          <w:rFonts w:asciiTheme="minorHAnsi" w:eastAsiaTheme="majorEastAsia" w:hAnsiTheme="minorHAnsi" w:cs="Segoe UI"/>
          <w:lang w:val="cy-GB"/>
        </w:rPr>
        <w:t> </w:t>
      </w:r>
    </w:p>
    <w:p w14:paraId="3D324395" w14:textId="77777777" w:rsidR="00387E76" w:rsidRPr="008E4EB6" w:rsidRDefault="00387E76" w:rsidP="00387E76">
      <w:pPr>
        <w:rPr>
          <w:sz w:val="16"/>
          <w:szCs w:val="16"/>
          <w:lang w:val="cy-GB"/>
        </w:rPr>
      </w:pPr>
    </w:p>
    <w:p w14:paraId="4C577396" w14:textId="77777777" w:rsidR="00387E76" w:rsidRPr="008E4EB6" w:rsidRDefault="00387E76" w:rsidP="00387E76">
      <w:pPr>
        <w:rPr>
          <w:b/>
          <w:bCs/>
          <w:lang w:val="cy-GB"/>
        </w:rPr>
      </w:pPr>
      <w:r w:rsidRPr="008E4EB6">
        <w:rPr>
          <w:b/>
          <w:bCs/>
          <w:lang w:val="cy-GB"/>
        </w:rPr>
        <w:t>Targedau o fy aseiniad blaenorol</w:t>
      </w:r>
    </w:p>
    <w:p w14:paraId="51FA0DC5" w14:textId="77777777" w:rsidR="00387E76" w:rsidRPr="008E4EB6" w:rsidRDefault="00387E76" w:rsidP="00387E76">
      <w:pPr>
        <w:rPr>
          <w:b/>
          <w:bCs/>
          <w:lang w:val="cy-GB"/>
        </w:rPr>
      </w:pPr>
    </w:p>
    <w:tbl>
      <w:tblPr>
        <w:tblStyle w:val="TableGrid"/>
        <w:tblW w:w="9493" w:type="dxa"/>
        <w:tblLook w:val="04A0" w:firstRow="1" w:lastRow="0" w:firstColumn="1" w:lastColumn="0" w:noHBand="0" w:noVBand="1"/>
      </w:tblPr>
      <w:tblGrid>
        <w:gridCol w:w="9493"/>
      </w:tblGrid>
      <w:tr w:rsidR="00387E76" w:rsidRPr="00822A33" w14:paraId="6F03E566" w14:textId="77777777" w:rsidTr="00CF4708">
        <w:tc>
          <w:tcPr>
            <w:tcW w:w="9493" w:type="dxa"/>
          </w:tcPr>
          <w:p w14:paraId="00EF14F7" w14:textId="77777777" w:rsidR="00387E76" w:rsidRPr="008E4EB6" w:rsidRDefault="00387E76" w:rsidP="00CF4708">
            <w:pPr>
              <w:rPr>
                <w:b/>
                <w:bCs/>
                <w:lang w:val="cy-GB"/>
              </w:rPr>
            </w:pPr>
            <w:r w:rsidRPr="008E4EB6">
              <w:rPr>
                <w:b/>
                <w:bCs/>
                <w:lang w:val="cy-GB"/>
              </w:rPr>
              <w:t>Targed</w:t>
            </w:r>
          </w:p>
        </w:tc>
      </w:tr>
      <w:tr w:rsidR="00387E76" w:rsidRPr="00822A33" w14:paraId="682A2CD7" w14:textId="77777777" w:rsidTr="00CF4708">
        <w:tc>
          <w:tcPr>
            <w:tcW w:w="9493" w:type="dxa"/>
          </w:tcPr>
          <w:p w14:paraId="03847791" w14:textId="77777777" w:rsidR="00387E76" w:rsidRPr="008B73D9" w:rsidRDefault="00387E76" w:rsidP="00CF4708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Theme="minorHAnsi" w:hAnsiTheme="minorHAnsi"/>
                <w:color w:val="283041"/>
                <w:lang w:val="cy-GB"/>
              </w:rPr>
            </w:pPr>
            <w:r w:rsidRPr="008B73D9">
              <w:rPr>
                <w:rFonts w:asciiTheme="minorHAnsi" w:hAnsiTheme="minorHAnsi"/>
                <w:color w:val="283041"/>
                <w:lang w:val="cy-GB"/>
              </w:rPr>
              <w:t>Darllen mwy o lyfrau ac erthyglau academaidd</w:t>
            </w:r>
            <w:r w:rsidRPr="008B73D9">
              <w:rPr>
                <w:rFonts w:asciiTheme="minorHAnsi" w:hAnsiTheme="minorHAnsi"/>
                <w:b/>
                <w:bCs/>
                <w:color w:val="283041"/>
                <w:lang w:val="cy-GB"/>
              </w:rPr>
              <w:t> </w:t>
            </w:r>
            <w:r w:rsidRPr="008B73D9">
              <w:rPr>
                <w:rFonts w:asciiTheme="minorHAnsi" w:hAnsiTheme="minorHAnsi"/>
                <w:color w:val="283041"/>
                <w:lang w:val="cy-GB"/>
              </w:rPr>
              <w:t>er mwyn gwella ansawdd y ffynonellau ac i ddatblygu gwybodaeth a dealltwriaeth ehangach o'r meysydd dan sylw. </w:t>
            </w:r>
          </w:p>
          <w:p w14:paraId="0BEB97C6" w14:textId="77777777" w:rsidR="00387E76" w:rsidRPr="008B73D9" w:rsidRDefault="00387E76" w:rsidP="00CF4708">
            <w:pPr>
              <w:rPr>
                <w:lang w:val="cy-GB"/>
              </w:rPr>
            </w:pPr>
          </w:p>
        </w:tc>
      </w:tr>
      <w:tr w:rsidR="00387E76" w:rsidRPr="00822A33" w14:paraId="6FEA5251" w14:textId="77777777" w:rsidTr="00CF4708">
        <w:tc>
          <w:tcPr>
            <w:tcW w:w="9493" w:type="dxa"/>
          </w:tcPr>
          <w:p w14:paraId="350730DD" w14:textId="77777777" w:rsidR="00387E76" w:rsidRPr="008B73D9" w:rsidRDefault="00387E76" w:rsidP="00CF4708">
            <w:pPr>
              <w:spacing w:after="160" w:line="278" w:lineRule="auto"/>
              <w:rPr>
                <w:lang w:val="cy-GB"/>
              </w:rPr>
            </w:pPr>
            <w:r w:rsidRPr="008B73D9">
              <w:rPr>
                <w:lang w:val="cy-GB"/>
              </w:rPr>
              <w:t>Parhau i ddatblygu dy sgiliau synthesis a dadansoddi drwy gymharu a chyferbynnu'r prif dadleuon sy'n codi ar draws sawl ffynhonnell.</w:t>
            </w:r>
          </w:p>
        </w:tc>
      </w:tr>
      <w:tr w:rsidR="00387E76" w:rsidRPr="00822A33" w14:paraId="4809CA56" w14:textId="77777777" w:rsidTr="00CF4708">
        <w:tc>
          <w:tcPr>
            <w:tcW w:w="9493" w:type="dxa"/>
          </w:tcPr>
          <w:p w14:paraId="0B64EAEF" w14:textId="77777777" w:rsidR="00387E76" w:rsidRPr="008B73D9" w:rsidRDefault="00387E76" w:rsidP="00CF4708">
            <w:pPr>
              <w:rPr>
                <w:lang w:val="cy-GB"/>
              </w:rPr>
            </w:pPr>
            <w:r w:rsidRPr="008B73D9">
              <w:rPr>
                <w:lang w:val="cy-GB"/>
              </w:rPr>
              <w:t>Parhau i ddatblygu arddull academaidd wrth ysgrifennu, yn hytrach na disgrifio.</w:t>
            </w:r>
          </w:p>
          <w:p w14:paraId="39958FE4" w14:textId="77777777" w:rsidR="00387E76" w:rsidRPr="008E4EB6" w:rsidRDefault="00387E76" w:rsidP="00CF4708">
            <w:pPr>
              <w:rPr>
                <w:sz w:val="16"/>
                <w:szCs w:val="16"/>
                <w:lang w:val="cy-GB"/>
              </w:rPr>
            </w:pPr>
          </w:p>
          <w:p w14:paraId="39BDF917" w14:textId="77777777" w:rsidR="00387E76" w:rsidRPr="008E4EB6" w:rsidRDefault="00387E76" w:rsidP="00CF4708">
            <w:pPr>
              <w:rPr>
                <w:sz w:val="16"/>
                <w:szCs w:val="16"/>
                <w:lang w:val="cy-GB"/>
              </w:rPr>
            </w:pPr>
          </w:p>
        </w:tc>
      </w:tr>
    </w:tbl>
    <w:p w14:paraId="3729DB03" w14:textId="77777777" w:rsidR="0000375B" w:rsidRPr="008E4EB6" w:rsidRDefault="0000375B" w:rsidP="0000375B">
      <w:pPr>
        <w:rPr>
          <w:lang w:val="cy-GB"/>
        </w:rPr>
      </w:pPr>
    </w:p>
    <w:p w14:paraId="00FCD18B" w14:textId="77777777" w:rsidR="000C541C" w:rsidRDefault="000C541C" w:rsidP="00DD5969">
      <w:pPr>
        <w:rPr>
          <w:sz w:val="16"/>
          <w:szCs w:val="16"/>
          <w:lang w:val="cy-GB"/>
        </w:rPr>
      </w:pPr>
    </w:p>
    <w:p w14:paraId="350B0158" w14:textId="77777777" w:rsidR="00387E76" w:rsidRDefault="00387E76" w:rsidP="00DD5969">
      <w:pPr>
        <w:rPr>
          <w:sz w:val="16"/>
          <w:szCs w:val="16"/>
          <w:lang w:val="cy-GB"/>
        </w:rPr>
      </w:pPr>
    </w:p>
    <w:p w14:paraId="51B1AEE7" w14:textId="77777777" w:rsidR="00387E76" w:rsidRDefault="00387E76" w:rsidP="00DD5969">
      <w:pPr>
        <w:rPr>
          <w:sz w:val="16"/>
          <w:szCs w:val="16"/>
          <w:lang w:val="cy-GB"/>
        </w:rPr>
      </w:pPr>
    </w:p>
    <w:p w14:paraId="2A773AC0" w14:textId="77777777" w:rsidR="00387E76" w:rsidRDefault="00387E76" w:rsidP="00DD5969">
      <w:pPr>
        <w:rPr>
          <w:sz w:val="16"/>
          <w:szCs w:val="16"/>
          <w:lang w:val="cy-GB"/>
        </w:rPr>
      </w:pPr>
    </w:p>
    <w:p w14:paraId="45DE327B" w14:textId="77777777" w:rsidR="00387E76" w:rsidRDefault="00387E76" w:rsidP="00DD5969">
      <w:pPr>
        <w:rPr>
          <w:sz w:val="16"/>
          <w:szCs w:val="16"/>
          <w:lang w:val="cy-GB"/>
        </w:rPr>
      </w:pPr>
    </w:p>
    <w:p w14:paraId="50593BA9" w14:textId="77777777" w:rsidR="00387E76" w:rsidRDefault="00387E76" w:rsidP="00DD5969">
      <w:pPr>
        <w:rPr>
          <w:sz w:val="16"/>
          <w:szCs w:val="16"/>
          <w:lang w:val="cy-GB"/>
        </w:rPr>
      </w:pPr>
    </w:p>
    <w:p w14:paraId="1D1B48AA" w14:textId="77777777" w:rsidR="00387E76" w:rsidRDefault="00387E76" w:rsidP="00DD5969">
      <w:pPr>
        <w:rPr>
          <w:sz w:val="16"/>
          <w:szCs w:val="16"/>
          <w:lang w:val="cy-GB"/>
        </w:rPr>
      </w:pPr>
    </w:p>
    <w:p w14:paraId="58E53417" w14:textId="77777777" w:rsidR="00387E76" w:rsidRDefault="00387E76" w:rsidP="00DD5969">
      <w:pPr>
        <w:rPr>
          <w:sz w:val="16"/>
          <w:szCs w:val="16"/>
          <w:lang w:val="cy-GB"/>
        </w:rPr>
      </w:pPr>
    </w:p>
    <w:p w14:paraId="2A9C0019" w14:textId="77777777" w:rsidR="00387E76" w:rsidRDefault="00387E76" w:rsidP="00DD5969">
      <w:pPr>
        <w:rPr>
          <w:sz w:val="16"/>
          <w:szCs w:val="16"/>
          <w:lang w:val="cy-GB"/>
        </w:rPr>
      </w:pPr>
    </w:p>
    <w:p w14:paraId="02AE9C2D" w14:textId="77777777" w:rsidR="00387E76" w:rsidRDefault="00387E76" w:rsidP="00DD5969">
      <w:pPr>
        <w:rPr>
          <w:sz w:val="16"/>
          <w:szCs w:val="16"/>
          <w:lang w:val="cy-GB"/>
        </w:rPr>
      </w:pPr>
    </w:p>
    <w:p w14:paraId="196B5456" w14:textId="77777777" w:rsidR="00387E76" w:rsidRDefault="00387E76" w:rsidP="00DD5969">
      <w:pPr>
        <w:rPr>
          <w:sz w:val="16"/>
          <w:szCs w:val="16"/>
          <w:lang w:val="cy-GB"/>
        </w:rPr>
      </w:pPr>
    </w:p>
    <w:p w14:paraId="20FD741E" w14:textId="2A96ECE0" w:rsidR="00387E76" w:rsidRPr="00387E76" w:rsidRDefault="00387E76" w:rsidP="00DD5969">
      <w:pPr>
        <w:rPr>
          <w:b/>
          <w:bCs/>
          <w:sz w:val="28"/>
          <w:szCs w:val="28"/>
          <w:lang w:val="cy-GB"/>
        </w:rPr>
      </w:pPr>
      <w:r w:rsidRPr="00387E76">
        <w:rPr>
          <w:b/>
          <w:bCs/>
          <w:sz w:val="28"/>
          <w:szCs w:val="28"/>
          <w:lang w:val="cy-GB"/>
        </w:rPr>
        <w:t>LINK FIDEO:</w:t>
      </w:r>
    </w:p>
    <w:p w14:paraId="6EA9A853" w14:textId="77777777" w:rsidR="0000375B" w:rsidRPr="00387E76" w:rsidRDefault="0000375B" w:rsidP="00DD5969">
      <w:pPr>
        <w:rPr>
          <w:sz w:val="18"/>
          <w:szCs w:val="18"/>
          <w:lang w:val="cy-GB"/>
        </w:rPr>
      </w:pPr>
    </w:p>
    <w:p w14:paraId="4C70C419" w14:textId="2FF4D0DB" w:rsidR="00387E76" w:rsidRDefault="00387E76" w:rsidP="00DD5969">
      <w:pPr>
        <w:rPr>
          <w:sz w:val="28"/>
          <w:szCs w:val="28"/>
        </w:rPr>
      </w:pPr>
      <w:hyperlink r:id="rId6" w:history="1">
        <w:r w:rsidRPr="00387E76">
          <w:rPr>
            <w:rStyle w:val="Hyperlink"/>
            <w:sz w:val="28"/>
            <w:szCs w:val="28"/>
          </w:rPr>
          <w:t>ECAD5015C - Presentation.mp4</w:t>
        </w:r>
      </w:hyperlink>
    </w:p>
    <w:p w14:paraId="540E0F4D" w14:textId="77777777" w:rsidR="00387E76" w:rsidRDefault="00387E76" w:rsidP="00DD5969">
      <w:pPr>
        <w:rPr>
          <w:sz w:val="28"/>
          <w:szCs w:val="28"/>
        </w:rPr>
      </w:pPr>
    </w:p>
    <w:p w14:paraId="2166CBCA" w14:textId="6DC0B6BA" w:rsidR="00387E76" w:rsidRPr="00387E76" w:rsidRDefault="00387E76" w:rsidP="00DD5969">
      <w:pPr>
        <w:rPr>
          <w:b/>
          <w:bCs/>
          <w:sz w:val="32"/>
          <w:szCs w:val="32"/>
          <w:lang w:val="cy-GB"/>
        </w:rPr>
      </w:pPr>
      <w:r w:rsidRPr="00387E76">
        <w:rPr>
          <w:b/>
          <w:bCs/>
          <w:sz w:val="32"/>
          <w:szCs w:val="32"/>
          <w:lang w:val="cy-GB"/>
        </w:rPr>
        <w:t>Rhestr gyfeirio</w:t>
      </w:r>
      <w:r>
        <w:rPr>
          <w:b/>
          <w:bCs/>
          <w:sz w:val="32"/>
          <w:szCs w:val="32"/>
          <w:lang w:val="cy-GB"/>
        </w:rPr>
        <w:t>:</w:t>
      </w:r>
    </w:p>
    <w:p w14:paraId="0FECD818" w14:textId="6B78EA53" w:rsidR="00387E76" w:rsidRPr="00387E76" w:rsidRDefault="00387E76" w:rsidP="00387E76">
      <w:pPr>
        <w:spacing w:line="240" w:lineRule="auto"/>
      </w:pPr>
      <w:r w:rsidRPr="00387E76">
        <w:t xml:space="preserve">British Dyslexia Association (2018). Signs of dyslexia (primary school age). [ar-lein] British Dyslexia Association. Ar gael: </w:t>
      </w:r>
      <w:hyperlink r:id="rId7" w:history="1">
        <w:r w:rsidRPr="00387E76">
          <w:rPr>
            <w:rStyle w:val="Hyperlink"/>
          </w:rPr>
          <w:t>https://www.bdadyslexia.org.uk/advice/children/is-my-child-dyslexic/signs-of-dyslexia-primary-age</w:t>
        </w:r>
      </w:hyperlink>
      <w:r w:rsidRPr="00387E76">
        <w:t>.</w:t>
      </w:r>
      <w:r>
        <w:t xml:space="preserve"> </w:t>
      </w:r>
      <w:r w:rsidRPr="00387E76">
        <w:t xml:space="preserve"> </w:t>
      </w:r>
    </w:p>
    <w:p w14:paraId="66E0BCDB" w14:textId="18C25BBB" w:rsidR="00387E76" w:rsidRDefault="00387E76" w:rsidP="00387E76">
      <w:pPr>
        <w:spacing w:line="240" w:lineRule="auto"/>
      </w:pPr>
      <w:r w:rsidRPr="00387E76">
        <w:t xml:space="preserve">Dyslexia Action (2023). Teaching and Learning for Dyslexic Children. [Ar-lein] ar gael: </w:t>
      </w:r>
      <w:hyperlink r:id="rId8" w:history="1">
        <w:r w:rsidRPr="00387E76">
          <w:rPr>
            <w:rStyle w:val="Hyperlink"/>
          </w:rPr>
          <w:t>https://www.bdadyslexia.org.uk/</w:t>
        </w:r>
      </w:hyperlink>
      <w:r w:rsidRPr="00387E76">
        <w:t xml:space="preserve">  </w:t>
      </w:r>
    </w:p>
    <w:p w14:paraId="61815148" w14:textId="56C47A36" w:rsidR="00387E76" w:rsidRPr="00387E76" w:rsidRDefault="00387E76" w:rsidP="00387E76">
      <w:pPr>
        <w:spacing w:line="240" w:lineRule="auto"/>
      </w:pPr>
      <w:r w:rsidRPr="00387E76">
        <w:t xml:space="preserve">Dyslexia Wales (d.d.). Wales Dyslexia. [ar-lein] Ar gael: </w:t>
      </w:r>
      <w:hyperlink r:id="rId9" w:history="1">
        <w:r w:rsidRPr="00387E76">
          <w:rPr>
            <w:rStyle w:val="Hyperlink"/>
          </w:rPr>
          <w:t>https://www.walesdyslexia.org.uk/</w:t>
        </w:r>
      </w:hyperlink>
      <w:r w:rsidRPr="00387E76">
        <w:t xml:space="preserve">. </w:t>
      </w:r>
    </w:p>
    <w:p w14:paraId="6974E0EE" w14:textId="4A915C08" w:rsidR="00387E76" w:rsidRDefault="00387E76" w:rsidP="00387E76">
      <w:pPr>
        <w:spacing w:line="240" w:lineRule="auto"/>
      </w:pPr>
      <w:r w:rsidRPr="00387E76">
        <w:t xml:space="preserve">Estyn (2024). Home - Estyn. [ar-lein] Estyn. Ar gael: </w:t>
      </w:r>
      <w:hyperlink r:id="rId10" w:history="1">
        <w:r w:rsidRPr="00387E76">
          <w:rPr>
            <w:rStyle w:val="Hyperlink"/>
          </w:rPr>
          <w:t>https://estyn.gov.wales/</w:t>
        </w:r>
      </w:hyperlink>
      <w:r w:rsidRPr="00387E76">
        <w:t xml:space="preserve"> </w:t>
      </w:r>
    </w:p>
    <w:p w14:paraId="3C45A6D6" w14:textId="083290E1" w:rsidR="00387E76" w:rsidRPr="00387E76" w:rsidRDefault="00387E76" w:rsidP="00387E76">
      <w:pPr>
        <w:spacing w:line="240" w:lineRule="auto"/>
      </w:pPr>
      <w:r w:rsidRPr="00387E76">
        <w:t xml:space="preserve">International Dyslexia Association (2017). International Dyslexia Association – …until everyone can read! [Ar-lein] Dyslexiaida.org. Ar gael: </w:t>
      </w:r>
      <w:hyperlink r:id="rId11" w:history="1">
        <w:r w:rsidRPr="00387E76">
          <w:rPr>
            <w:rStyle w:val="Hyperlink"/>
          </w:rPr>
          <w:t>https://dyslexiaida.org/</w:t>
        </w:r>
      </w:hyperlink>
      <w:r w:rsidRPr="00387E76">
        <w:t xml:space="preserve">  </w:t>
      </w:r>
    </w:p>
    <w:p w14:paraId="3EBECD5A" w14:textId="12446540" w:rsidR="00387E76" w:rsidRPr="00387E76" w:rsidRDefault="00387E76" w:rsidP="00387E76">
      <w:pPr>
        <w:spacing w:line="240" w:lineRule="auto"/>
      </w:pPr>
      <w:r w:rsidRPr="00387E76">
        <w:t xml:space="preserve">Morin, A. (2024). Classroom accommodations for dyslexia. [Ar-lein] Understood. Ar gael: </w:t>
      </w:r>
      <w:hyperlink r:id="rId12" w:history="1">
        <w:r w:rsidRPr="00387E76">
          <w:rPr>
            <w:rStyle w:val="Hyperlink"/>
          </w:rPr>
          <w:t>https://www.understood.org/en/articles/classroom-accommodations-for-dyslexia</w:t>
        </w:r>
      </w:hyperlink>
      <w:r w:rsidRPr="00387E76">
        <w:t xml:space="preserve">.  </w:t>
      </w:r>
    </w:p>
    <w:p w14:paraId="6F905898" w14:textId="7530E155" w:rsidR="00387E76" w:rsidRPr="00387E76" w:rsidRDefault="00387E76" w:rsidP="00387E76">
      <w:pPr>
        <w:spacing w:line="240" w:lineRule="auto"/>
      </w:pPr>
      <w:r w:rsidRPr="00387E76">
        <w:t xml:space="preserve">NHS (2022). Dyslexia. [ar-lein] NHS. Ar gael: https://www.nhs.uk/conditions/Dyslexia. </w:t>
      </w:r>
    </w:p>
    <w:p w14:paraId="1871DE4B" w14:textId="3A0456B2" w:rsidR="00387E76" w:rsidRPr="00387E76" w:rsidRDefault="00387E76" w:rsidP="00387E76">
      <w:pPr>
        <w:spacing w:line="240" w:lineRule="auto"/>
      </w:pPr>
      <w:r w:rsidRPr="00387E76">
        <w:t xml:space="preserve">Orton-Gillingham. (2024). Orton-Gillingham.com | Orton-Gillingham and So Much More. [Ar-lein] Ar gael: </w:t>
      </w:r>
      <w:hyperlink r:id="rId13" w:history="1">
        <w:r w:rsidRPr="00387E76">
          <w:rPr>
            <w:rStyle w:val="Hyperlink"/>
          </w:rPr>
          <w:t>https://www.orton-gillingham.com/</w:t>
        </w:r>
      </w:hyperlink>
      <w:r w:rsidRPr="00387E76">
        <w:t xml:space="preserve">.  </w:t>
      </w:r>
    </w:p>
    <w:p w14:paraId="67548B85" w14:textId="69C68C37" w:rsidR="00387E76" w:rsidRPr="00387E76" w:rsidRDefault="00387E76" w:rsidP="00387E76">
      <w:pPr>
        <w:spacing w:line="240" w:lineRule="auto"/>
      </w:pPr>
      <w:r w:rsidRPr="00387E76">
        <w:t>Selznick, R. (2008). The Shut-down Learner. Sentient Publications. [Llyfr</w:t>
      </w:r>
      <w:r>
        <w:t>]</w:t>
      </w:r>
      <w:r w:rsidRPr="00387E76">
        <w:t> </w:t>
      </w:r>
    </w:p>
    <w:p w14:paraId="32F37250" w14:textId="546778C3" w:rsidR="0000375B" w:rsidRPr="00387E76" w:rsidRDefault="00387E76" w:rsidP="00387E76">
      <w:pPr>
        <w:spacing w:line="240" w:lineRule="auto"/>
      </w:pPr>
      <w:r w:rsidRPr="00387E76">
        <w:t xml:space="preserve">Welsh Government (2021). Additional Learning Needs and Education Tribunal (Wales) Act. [Ar-lein] GOV.WALES. Ar gael: </w:t>
      </w:r>
      <w:hyperlink r:id="rId14" w:history="1">
        <w:r w:rsidRPr="00387E76">
          <w:rPr>
            <w:rStyle w:val="Hyperlink"/>
          </w:rPr>
          <w:t>https://www.gov.wales/additional-learning-needs-and-education-tribunal-wales-act</w:t>
        </w:r>
      </w:hyperlink>
      <w:r w:rsidRPr="00387E76">
        <w:t xml:space="preserve">. </w:t>
      </w:r>
    </w:p>
    <w:sectPr w:rsidR="0000375B" w:rsidRPr="00387E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077532"/>
    <w:multiLevelType w:val="hybridMultilevel"/>
    <w:tmpl w:val="081A23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1B23524"/>
    <w:multiLevelType w:val="hybridMultilevel"/>
    <w:tmpl w:val="866445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88D2EDF"/>
    <w:multiLevelType w:val="hybridMultilevel"/>
    <w:tmpl w:val="372864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C541973"/>
    <w:multiLevelType w:val="hybridMultilevel"/>
    <w:tmpl w:val="B442FE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25001593">
    <w:abstractNumId w:val="0"/>
  </w:num>
  <w:num w:numId="2" w16cid:durableId="1044867123">
    <w:abstractNumId w:val="1"/>
  </w:num>
  <w:num w:numId="3" w16cid:durableId="23795046">
    <w:abstractNumId w:val="2"/>
  </w:num>
  <w:num w:numId="4" w16cid:durableId="133217484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0375B"/>
    <w:rsid w:val="00061BBC"/>
    <w:rsid w:val="00063ADC"/>
    <w:rsid w:val="000910BC"/>
    <w:rsid w:val="000A2E17"/>
    <w:rsid w:val="000A470F"/>
    <w:rsid w:val="000B7C71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1F748C"/>
    <w:rsid w:val="00262DC1"/>
    <w:rsid w:val="002C05B1"/>
    <w:rsid w:val="002F243A"/>
    <w:rsid w:val="00301906"/>
    <w:rsid w:val="00302BB1"/>
    <w:rsid w:val="003341DF"/>
    <w:rsid w:val="00347EA1"/>
    <w:rsid w:val="00382546"/>
    <w:rsid w:val="00387E76"/>
    <w:rsid w:val="003A709B"/>
    <w:rsid w:val="003D223A"/>
    <w:rsid w:val="00416BF0"/>
    <w:rsid w:val="00417AB6"/>
    <w:rsid w:val="004D474C"/>
    <w:rsid w:val="00536CFB"/>
    <w:rsid w:val="00543F5E"/>
    <w:rsid w:val="00584970"/>
    <w:rsid w:val="005B783A"/>
    <w:rsid w:val="005F42D0"/>
    <w:rsid w:val="005F7C42"/>
    <w:rsid w:val="00605CE3"/>
    <w:rsid w:val="0062310A"/>
    <w:rsid w:val="00664B16"/>
    <w:rsid w:val="006B52C3"/>
    <w:rsid w:val="007203C3"/>
    <w:rsid w:val="00722DFB"/>
    <w:rsid w:val="007352C0"/>
    <w:rsid w:val="00743752"/>
    <w:rsid w:val="007D3AE1"/>
    <w:rsid w:val="007E01E0"/>
    <w:rsid w:val="00803155"/>
    <w:rsid w:val="00822A33"/>
    <w:rsid w:val="00840BEE"/>
    <w:rsid w:val="00851EDB"/>
    <w:rsid w:val="008A784D"/>
    <w:rsid w:val="008E4EB6"/>
    <w:rsid w:val="008F1086"/>
    <w:rsid w:val="009060A0"/>
    <w:rsid w:val="0091355A"/>
    <w:rsid w:val="00917008"/>
    <w:rsid w:val="00935B8D"/>
    <w:rsid w:val="009B164A"/>
    <w:rsid w:val="00A23D6E"/>
    <w:rsid w:val="00AD7313"/>
    <w:rsid w:val="00AE2AA9"/>
    <w:rsid w:val="00AE3307"/>
    <w:rsid w:val="00B028A8"/>
    <w:rsid w:val="00B103B9"/>
    <w:rsid w:val="00B51B61"/>
    <w:rsid w:val="00B724BB"/>
    <w:rsid w:val="00BE2A35"/>
    <w:rsid w:val="00BE3554"/>
    <w:rsid w:val="00C129B8"/>
    <w:rsid w:val="00C24461"/>
    <w:rsid w:val="00C2550A"/>
    <w:rsid w:val="00C4699D"/>
    <w:rsid w:val="00C76DCE"/>
    <w:rsid w:val="00CF32AC"/>
    <w:rsid w:val="00CF4708"/>
    <w:rsid w:val="00D24ADF"/>
    <w:rsid w:val="00D26517"/>
    <w:rsid w:val="00DC55F3"/>
    <w:rsid w:val="00DD5969"/>
    <w:rsid w:val="00DE79D1"/>
    <w:rsid w:val="00E10797"/>
    <w:rsid w:val="00E243A8"/>
    <w:rsid w:val="00E654EB"/>
    <w:rsid w:val="00E6747C"/>
    <w:rsid w:val="00EA0B9A"/>
    <w:rsid w:val="00EA15D1"/>
    <w:rsid w:val="00EA6220"/>
    <w:rsid w:val="00EC1771"/>
    <w:rsid w:val="00F8089C"/>
    <w:rsid w:val="00F934CF"/>
    <w:rsid w:val="635F19A7"/>
    <w:rsid w:val="75698A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2966BF45-29A3-4606-B6D8-C55D297025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037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387E7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customStyle="1" w:styleId="paragraph">
    <w:name w:val="paragraph"/>
    <w:basedOn w:val="Normal"/>
    <w:rsid w:val="00387E7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387E76"/>
  </w:style>
  <w:style w:type="character" w:customStyle="1" w:styleId="eop">
    <w:name w:val="eop"/>
    <w:basedOn w:val="DefaultParagraphFont"/>
    <w:rsid w:val="00387E76"/>
  </w:style>
  <w:style w:type="character" w:styleId="Hyperlink">
    <w:name w:val="Hyperlink"/>
    <w:basedOn w:val="DefaultParagraphFont"/>
    <w:uiPriority w:val="99"/>
    <w:unhideWhenUsed/>
    <w:rsid w:val="00387E76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87E7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87E76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93718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dadyslexia.org.uk/" TargetMode="External"/><Relationship Id="rId13" Type="http://schemas.openxmlformats.org/officeDocument/2006/relationships/hyperlink" Target="https://www.orton-gillingham.com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bdadyslexia.org.uk/advice/children/is-my-child-dyslexic/signs-of-dyslexia-primary-age" TargetMode="External"/><Relationship Id="rId12" Type="http://schemas.openxmlformats.org/officeDocument/2006/relationships/hyperlink" Target="https://www.understood.org/en/articles/classroom-accommodations-for-dyslexia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uowtsd-my.sharepoint.com/:v:/g/personal/2305517_student_uwtsd_ac_uk/EQ-HHUjvaRhIu_UztHuuSqwBzpDmHKcTbCFz_OEzWrFLvw?nav=eyJyZWZlcnJhbEluZm8iOnsicmVmZXJyYWxBcHAiOiJPbmVEcml2ZUZvckJ1c2luZXNzIiwicmVmZXJyYWxBcHBQbGF0Zm9ybSI6IldlYiIsInJlZmVycmFsTW9kZSI6InZpZXciLCJyZWZlcnJhbFZpZXciOiJNeUZpbGVzTGlua0NvcHkifX0&amp;e=2nFjP0" TargetMode="External"/><Relationship Id="rId11" Type="http://schemas.openxmlformats.org/officeDocument/2006/relationships/hyperlink" Target="https://dyslexiaida.org/" TargetMode="External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hyperlink" Target="https://estyn.gov.wale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walesdyslexia.org.uk/" TargetMode="External"/><Relationship Id="rId14" Type="http://schemas.openxmlformats.org/officeDocument/2006/relationships/hyperlink" Target="https://www.gov.wales/additional-learning-needs-and-education-tribunal-wales-ac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514</Words>
  <Characters>2935</Characters>
  <Application>Microsoft Office Word</Application>
  <DocSecurity>4</DocSecurity>
  <Lines>24</Lines>
  <Paragraphs>6</Paragraphs>
  <ScaleCrop>false</ScaleCrop>
  <Company/>
  <LinksUpToDate>false</LinksUpToDate>
  <CharactersWithSpaces>3443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Isabella Knight (2305517)</cp:lastModifiedBy>
  <cp:revision>4</cp:revision>
  <dcterms:created xsi:type="dcterms:W3CDTF">2025-05-18T22:33:00Z</dcterms:created>
  <dcterms:modified xsi:type="dcterms:W3CDTF">2025-05-19T16:11:00Z</dcterms:modified>
</cp:coreProperties>
</file>