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A79" w:rsidRPr="00AE5E98" w:rsidRDefault="00604A79" w:rsidP="00604A79">
      <w:pPr>
        <w:jc w:val="center"/>
        <w:rPr>
          <w:rFonts w:eastAsia="Times New Roman"/>
          <w:lang w:val="en-GB" w:eastAsia="en-GB"/>
        </w:rPr>
      </w:pPr>
      <w:r w:rsidRPr="00AE5E98">
        <w:rPr>
          <w:noProof/>
          <w:lang w:val="en-GB" w:eastAsia="en-GB"/>
        </w:rPr>
        <w:drawing>
          <wp:inline distT="0" distB="0" distL="0" distR="0">
            <wp:extent cx="2733675" cy="1085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33675" cy="1085850"/>
                    </a:xfrm>
                    <a:prstGeom prst="rect">
                      <a:avLst/>
                    </a:prstGeom>
                  </pic:spPr>
                </pic:pic>
              </a:graphicData>
            </a:graphic>
          </wp:inline>
        </w:drawing>
      </w:r>
    </w:p>
    <w:p w:rsidR="00604A79" w:rsidRPr="00AE5E98" w:rsidRDefault="00604A79" w:rsidP="00604A79">
      <w:pPr>
        <w:jc w:val="center"/>
        <w:rPr>
          <w:rFonts w:eastAsia="Times New Roman"/>
          <w:lang w:val="en-GB" w:eastAsia="en-GB"/>
        </w:rPr>
      </w:pPr>
    </w:p>
    <w:p w:rsidR="00604A79" w:rsidRPr="00AE5E98" w:rsidRDefault="00604A79" w:rsidP="00604A79">
      <w:pPr>
        <w:jc w:val="center"/>
        <w:rPr>
          <w:rFonts w:eastAsia="Times New Roman"/>
          <w:lang w:val="en-GB" w:eastAsia="en-GB"/>
        </w:rPr>
      </w:pPr>
    </w:p>
    <w:p w:rsidR="00604A79" w:rsidRPr="00AE5E98" w:rsidRDefault="00604A79" w:rsidP="00604A79">
      <w:pPr>
        <w:jc w:val="center"/>
        <w:rPr>
          <w:rFonts w:eastAsia="Times New Roman"/>
          <w:lang w:val="en-GB" w:eastAsia="en-GB"/>
        </w:rPr>
      </w:pPr>
    </w:p>
    <w:p w:rsidR="00604A79" w:rsidRPr="00AE5E98" w:rsidRDefault="00604A79" w:rsidP="00604A79">
      <w:pPr>
        <w:jc w:val="center"/>
        <w:rPr>
          <w:rFonts w:eastAsia="Times New Roman"/>
          <w:lang w:val="en-GB" w:eastAsia="en-GB"/>
        </w:rPr>
      </w:pPr>
    </w:p>
    <w:p w:rsidR="00604A79" w:rsidRPr="00AE5E98" w:rsidRDefault="00604A79" w:rsidP="00604A79">
      <w:pPr>
        <w:jc w:val="center"/>
        <w:rPr>
          <w:rFonts w:eastAsia="Times New Roman"/>
          <w:lang w:val="en-GB" w:eastAsia="en-GB"/>
        </w:rPr>
      </w:pPr>
    </w:p>
    <w:p w:rsidR="00604A79" w:rsidRPr="00AE5E98" w:rsidRDefault="00604A79" w:rsidP="00604A79">
      <w:pPr>
        <w:tabs>
          <w:tab w:val="left" w:pos="2977"/>
        </w:tabs>
        <w:spacing w:line="480" w:lineRule="auto"/>
        <w:rPr>
          <w:rFonts w:eastAsia="Times New Roman"/>
          <w:sz w:val="32"/>
          <w:szCs w:val="32"/>
          <w:lang w:val="en-GB" w:eastAsia="en-GB"/>
        </w:rPr>
      </w:pPr>
      <w:r w:rsidRPr="00AE5E98">
        <w:rPr>
          <w:rFonts w:eastAsia="Times New Roman"/>
          <w:sz w:val="32"/>
          <w:szCs w:val="32"/>
          <w:lang w:val="en-GB" w:eastAsia="en-GB"/>
        </w:rPr>
        <w:t>Student Name:</w:t>
      </w:r>
      <w:r w:rsidRPr="00AE5E98">
        <w:rPr>
          <w:rFonts w:eastAsia="Times New Roman"/>
          <w:sz w:val="32"/>
          <w:szCs w:val="32"/>
          <w:lang w:val="en-GB" w:eastAsia="en-GB"/>
        </w:rPr>
        <w:tab/>
      </w:r>
      <w:r w:rsidRPr="00AE5E98">
        <w:rPr>
          <w:rFonts w:eastAsia="Times New Roman"/>
          <w:b/>
          <w:sz w:val="32"/>
          <w:szCs w:val="32"/>
          <w:lang w:val="en-GB" w:eastAsia="en-GB"/>
        </w:rPr>
        <w:t>Mosammet Begum</w:t>
      </w:r>
    </w:p>
    <w:p w:rsidR="00604A79" w:rsidRPr="00AE5E98" w:rsidRDefault="00604A79" w:rsidP="00604A79">
      <w:pPr>
        <w:tabs>
          <w:tab w:val="left" w:pos="2977"/>
        </w:tabs>
        <w:spacing w:line="480" w:lineRule="auto"/>
        <w:rPr>
          <w:rFonts w:eastAsia="Times New Roman"/>
          <w:sz w:val="32"/>
          <w:szCs w:val="32"/>
          <w:lang w:val="en-GB" w:eastAsia="en-GB"/>
        </w:rPr>
      </w:pPr>
      <w:r w:rsidRPr="00AE5E98">
        <w:rPr>
          <w:rFonts w:eastAsia="Times New Roman"/>
          <w:sz w:val="32"/>
          <w:szCs w:val="32"/>
          <w:lang w:val="en-GB" w:eastAsia="en-GB"/>
        </w:rPr>
        <w:t>Student Number:</w:t>
      </w:r>
      <w:r w:rsidRPr="00AE5E98">
        <w:rPr>
          <w:rFonts w:eastAsia="Times New Roman"/>
          <w:sz w:val="32"/>
          <w:szCs w:val="32"/>
          <w:lang w:val="en-GB" w:eastAsia="en-GB"/>
        </w:rPr>
        <w:tab/>
      </w:r>
      <w:r w:rsidRPr="00AE5E98">
        <w:rPr>
          <w:rFonts w:eastAsia="Times New Roman"/>
          <w:b/>
          <w:sz w:val="32"/>
          <w:szCs w:val="32"/>
          <w:lang w:val="en-GB" w:eastAsia="en-GB"/>
        </w:rPr>
        <w:t>1605311</w:t>
      </w:r>
    </w:p>
    <w:p w:rsidR="00604A79" w:rsidRPr="00AE5E98" w:rsidRDefault="00604A79" w:rsidP="00604A79">
      <w:pPr>
        <w:tabs>
          <w:tab w:val="left" w:pos="2977"/>
        </w:tabs>
        <w:spacing w:line="240" w:lineRule="auto"/>
        <w:ind w:left="2977" w:hanging="2977"/>
        <w:jc w:val="left"/>
        <w:rPr>
          <w:sz w:val="32"/>
          <w:szCs w:val="32"/>
          <w:lang w:val="en-GB" w:eastAsia="en-GB"/>
        </w:rPr>
      </w:pPr>
      <w:r>
        <w:rPr>
          <w:sz w:val="32"/>
          <w:szCs w:val="32"/>
          <w:lang w:val="en-GB" w:eastAsia="en-GB"/>
        </w:rPr>
        <w:t>Module Title:</w:t>
      </w:r>
      <w:r>
        <w:rPr>
          <w:sz w:val="32"/>
          <w:szCs w:val="32"/>
          <w:lang w:val="en-GB" w:eastAsia="en-GB"/>
        </w:rPr>
        <w:tab/>
        <w:t>Pathway Project 2</w:t>
      </w:r>
      <w:r w:rsidRPr="00AE5E98">
        <w:rPr>
          <w:sz w:val="32"/>
          <w:szCs w:val="32"/>
          <w:lang w:val="en-GB" w:eastAsia="en-GB"/>
        </w:rPr>
        <w:t xml:space="preserve">: </w:t>
      </w:r>
      <w:r>
        <w:rPr>
          <w:sz w:val="32"/>
          <w:szCs w:val="32"/>
          <w:lang w:val="en-GB" w:eastAsia="en-GB"/>
        </w:rPr>
        <w:t>Skills for Self Employment</w:t>
      </w:r>
    </w:p>
    <w:p w:rsidR="00604A79" w:rsidRPr="00AE5E98" w:rsidRDefault="00604A79" w:rsidP="00604A79">
      <w:pPr>
        <w:tabs>
          <w:tab w:val="left" w:pos="2977"/>
        </w:tabs>
        <w:spacing w:line="480" w:lineRule="auto"/>
        <w:rPr>
          <w:sz w:val="32"/>
          <w:szCs w:val="32"/>
          <w:lang w:val="en-GB" w:eastAsia="en-GB"/>
        </w:rPr>
      </w:pPr>
      <w:r>
        <w:rPr>
          <w:sz w:val="32"/>
          <w:szCs w:val="32"/>
          <w:lang w:val="en-GB" w:eastAsia="en-GB"/>
        </w:rPr>
        <w:t>Module Number:</w:t>
      </w:r>
      <w:r>
        <w:rPr>
          <w:sz w:val="32"/>
          <w:szCs w:val="32"/>
          <w:lang w:val="en-GB" w:eastAsia="en-GB"/>
        </w:rPr>
        <w:tab/>
        <w:t>EMPL4010</w:t>
      </w:r>
    </w:p>
    <w:p w:rsidR="00604A79" w:rsidRPr="00AE5E98" w:rsidRDefault="00604A79" w:rsidP="00604A79">
      <w:pPr>
        <w:tabs>
          <w:tab w:val="left" w:pos="2977"/>
        </w:tabs>
        <w:spacing w:line="480" w:lineRule="auto"/>
        <w:rPr>
          <w:sz w:val="32"/>
          <w:szCs w:val="32"/>
          <w:lang w:val="en-GB" w:eastAsia="en-GB"/>
        </w:rPr>
      </w:pPr>
      <w:r w:rsidRPr="00AE5E98">
        <w:rPr>
          <w:sz w:val="32"/>
          <w:szCs w:val="32"/>
          <w:lang w:val="en-GB" w:eastAsia="en-GB"/>
        </w:rPr>
        <w:t>Assignment Title:</w:t>
      </w:r>
      <w:r w:rsidRPr="00AE5E98">
        <w:rPr>
          <w:sz w:val="32"/>
          <w:szCs w:val="32"/>
          <w:lang w:val="en-GB" w:eastAsia="en-GB"/>
        </w:rPr>
        <w:tab/>
      </w:r>
      <w:r>
        <w:rPr>
          <w:sz w:val="32"/>
          <w:szCs w:val="32"/>
          <w:lang w:val="en-GB" w:eastAsia="en-GB"/>
        </w:rPr>
        <w:t>Skills for Self Employment</w:t>
      </w:r>
    </w:p>
    <w:p w:rsidR="00604A79" w:rsidRPr="00AE5E98" w:rsidRDefault="00604A79" w:rsidP="00604A79">
      <w:pPr>
        <w:tabs>
          <w:tab w:val="left" w:pos="2977"/>
        </w:tabs>
        <w:spacing w:line="480" w:lineRule="auto"/>
        <w:rPr>
          <w:sz w:val="32"/>
          <w:szCs w:val="32"/>
          <w:lang w:val="en-GB" w:eastAsia="en-GB"/>
        </w:rPr>
      </w:pPr>
      <w:r w:rsidRPr="00AE5E98">
        <w:rPr>
          <w:sz w:val="32"/>
          <w:szCs w:val="32"/>
          <w:lang w:val="en-GB" w:eastAsia="en-GB"/>
        </w:rPr>
        <w:t>Lecturer’s Name:</w:t>
      </w:r>
      <w:r w:rsidRPr="00AE5E98">
        <w:rPr>
          <w:sz w:val="32"/>
          <w:szCs w:val="32"/>
          <w:lang w:val="en-GB" w:eastAsia="en-GB"/>
        </w:rPr>
        <w:tab/>
      </w:r>
      <w:r>
        <w:rPr>
          <w:sz w:val="32"/>
          <w:szCs w:val="32"/>
          <w:lang w:val="en-GB" w:eastAsia="en-GB"/>
        </w:rPr>
        <w:t>Husam Helmi</w:t>
      </w:r>
      <w:r w:rsidRPr="00AE5E98">
        <w:rPr>
          <w:bCs/>
          <w:sz w:val="32"/>
          <w:szCs w:val="32"/>
          <w:lang w:val="en-GB" w:eastAsia="en-GB"/>
        </w:rPr>
        <w:t xml:space="preserve"> </w:t>
      </w:r>
    </w:p>
    <w:p w:rsidR="00604A79" w:rsidRDefault="00604A79">
      <w:pPr>
        <w:rPr>
          <w:rFonts w:asciiTheme="majorHAnsi" w:eastAsiaTheme="majorEastAsia" w:hAnsiTheme="majorHAnsi" w:cstheme="majorBidi"/>
          <w:i/>
          <w:iCs/>
          <w:color w:val="FFFFFF" w:themeColor="background1"/>
          <w:spacing w:val="10"/>
          <w:sz w:val="48"/>
          <w:szCs w:val="48"/>
        </w:rPr>
      </w:pPr>
      <w:r>
        <w:br w:type="page"/>
      </w:r>
    </w:p>
    <w:sdt>
      <w:sdtPr>
        <w:rPr>
          <w:rFonts w:eastAsiaTheme="minorHAnsi" w:cstheme="minorBidi"/>
          <w:color w:val="auto"/>
          <w:sz w:val="24"/>
        </w:rPr>
        <w:id w:val="477657819"/>
        <w:docPartObj>
          <w:docPartGallery w:val="Table of Contents"/>
          <w:docPartUnique/>
        </w:docPartObj>
      </w:sdtPr>
      <w:sdtEndPr>
        <w:rPr>
          <w:b w:val="0"/>
          <w:bCs w:val="0"/>
          <w:i w:val="0"/>
          <w:noProof/>
        </w:rPr>
      </w:sdtEndPr>
      <w:sdtContent>
        <w:p w:rsidR="00CE6DFE" w:rsidRDefault="00CE6DFE" w:rsidP="00CE6DFE">
          <w:pPr>
            <w:pStyle w:val="TOCHeading"/>
          </w:pPr>
          <w:r>
            <w:t>Table of Contents</w:t>
          </w:r>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r w:rsidRPr="00A25974">
            <w:fldChar w:fldCharType="begin"/>
          </w:r>
          <w:r>
            <w:instrText xml:space="preserve"> TOC \o "1-3" \h \z \u </w:instrText>
          </w:r>
          <w:r w:rsidRPr="00A25974">
            <w:fldChar w:fldCharType="separate"/>
          </w:r>
          <w:hyperlink w:anchor="_Toc513816674" w:history="1">
            <w:r w:rsidRPr="008236B5">
              <w:rPr>
                <w:rStyle w:val="Hyperlink"/>
                <w:noProof/>
              </w:rPr>
              <w:t>Introduction</w:t>
            </w:r>
            <w:r>
              <w:rPr>
                <w:noProof/>
                <w:webHidden/>
              </w:rPr>
              <w:tab/>
              <w:t>3</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75" w:history="1">
            <w:r w:rsidRPr="008236B5">
              <w:rPr>
                <w:rStyle w:val="Hyperlink"/>
                <w:noProof/>
              </w:rPr>
              <w:t>Aim of the Project</w:t>
            </w:r>
            <w:r>
              <w:rPr>
                <w:noProof/>
                <w:webHidden/>
              </w:rPr>
              <w:tab/>
              <w:t>3</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76" w:history="1">
            <w:r w:rsidRPr="008236B5">
              <w:rPr>
                <w:rStyle w:val="Hyperlink"/>
                <w:noProof/>
              </w:rPr>
              <w:t>Identify your personal skills-set and knowledge relevant to the project.</w:t>
            </w:r>
            <w:r>
              <w:rPr>
                <w:noProof/>
                <w:webHidden/>
              </w:rPr>
              <w:tab/>
              <w:t>3</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77" w:history="1">
            <w:r w:rsidRPr="008236B5">
              <w:rPr>
                <w:rStyle w:val="Hyperlink"/>
                <w:noProof/>
              </w:rPr>
              <w:t>Reflection upon personal skills-set developed in relation to the development of a business plan</w:t>
            </w:r>
            <w:r>
              <w:rPr>
                <w:noProof/>
                <w:webHidden/>
              </w:rPr>
              <w:tab/>
              <w:t>6</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78" w:history="1">
            <w:r w:rsidRPr="008236B5">
              <w:rPr>
                <w:rStyle w:val="Hyperlink"/>
                <w:noProof/>
              </w:rPr>
              <w:t>Underlying concepts and principles:</w:t>
            </w:r>
            <w:r>
              <w:rPr>
                <w:noProof/>
                <w:webHidden/>
              </w:rPr>
              <w:tab/>
              <w:t>8</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79" w:history="1">
            <w:r w:rsidRPr="008236B5">
              <w:rPr>
                <w:rStyle w:val="Hyperlink"/>
                <w:noProof/>
              </w:rPr>
              <w:t>Acquire knowledge and learning through use of a range of information resources:</w:t>
            </w:r>
            <w:r>
              <w:rPr>
                <w:noProof/>
                <w:webHidden/>
              </w:rPr>
              <w:tab/>
              <w:t>10</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80" w:history="1">
            <w:r w:rsidRPr="008236B5">
              <w:rPr>
                <w:rStyle w:val="Hyperlink"/>
                <w:noProof/>
              </w:rPr>
              <w:t>Conclusion</w:t>
            </w:r>
            <w:r>
              <w:rPr>
                <w:noProof/>
                <w:webHidden/>
              </w:rPr>
              <w:tab/>
              <w:t>11</w:t>
            </w:r>
          </w:hyperlink>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81" w:history="1">
            <w:r w:rsidRPr="008236B5">
              <w:rPr>
                <w:rStyle w:val="Hyperlink"/>
                <w:noProof/>
              </w:rPr>
              <w:t>Reference:</w:t>
            </w:r>
            <w:r>
              <w:rPr>
                <w:noProof/>
                <w:webHidden/>
              </w:rPr>
              <w:tab/>
            </w:r>
            <w:r>
              <w:rPr>
                <w:noProof/>
                <w:webHidden/>
              </w:rPr>
              <w:fldChar w:fldCharType="begin"/>
            </w:r>
            <w:r>
              <w:rPr>
                <w:noProof/>
                <w:webHidden/>
              </w:rPr>
              <w:instrText xml:space="preserve"> PAGEREF _Toc513816681 \h </w:instrText>
            </w:r>
            <w:r>
              <w:rPr>
                <w:noProof/>
                <w:webHidden/>
              </w:rPr>
            </w:r>
            <w:r>
              <w:rPr>
                <w:noProof/>
                <w:webHidden/>
              </w:rPr>
              <w:fldChar w:fldCharType="separate"/>
            </w:r>
            <w:r>
              <w:rPr>
                <w:noProof/>
                <w:webHidden/>
              </w:rPr>
              <w:t>1</w:t>
            </w:r>
            <w:r>
              <w:rPr>
                <w:noProof/>
                <w:webHidden/>
              </w:rPr>
              <w:fldChar w:fldCharType="end"/>
            </w:r>
          </w:hyperlink>
          <w:r>
            <w:rPr>
              <w:rStyle w:val="Hyperlink"/>
              <w:noProof/>
            </w:rPr>
            <w:t>2</w:t>
          </w:r>
        </w:p>
        <w:p w:rsidR="00CE6DFE" w:rsidRDefault="00CE6DFE" w:rsidP="00CE6DFE">
          <w:pPr>
            <w:pStyle w:val="TOC1"/>
            <w:tabs>
              <w:tab w:val="right" w:leader="dot" w:pos="9565"/>
            </w:tabs>
            <w:rPr>
              <w:rFonts w:asciiTheme="minorHAnsi" w:eastAsiaTheme="minorEastAsia" w:hAnsiTheme="minorHAnsi"/>
              <w:noProof/>
              <w:sz w:val="22"/>
              <w:szCs w:val="22"/>
              <w:lang w:val="en-GB" w:eastAsia="en-GB"/>
            </w:rPr>
          </w:pPr>
          <w:hyperlink w:anchor="_Toc513816682" w:history="1">
            <w:r w:rsidRPr="008236B5">
              <w:rPr>
                <w:rStyle w:val="Hyperlink"/>
                <w:noProof/>
                <w:lang w:val="en-GB"/>
              </w:rPr>
              <w:t>Group learning log:</w:t>
            </w:r>
            <w:r>
              <w:rPr>
                <w:noProof/>
                <w:webHidden/>
              </w:rPr>
              <w:tab/>
            </w:r>
            <w:r>
              <w:rPr>
                <w:noProof/>
                <w:webHidden/>
              </w:rPr>
              <w:fldChar w:fldCharType="begin"/>
            </w:r>
            <w:r>
              <w:rPr>
                <w:noProof/>
                <w:webHidden/>
              </w:rPr>
              <w:instrText xml:space="preserve"> PAGEREF _Toc513816682 \h </w:instrText>
            </w:r>
            <w:r>
              <w:rPr>
                <w:noProof/>
                <w:webHidden/>
              </w:rPr>
            </w:r>
            <w:r>
              <w:rPr>
                <w:noProof/>
                <w:webHidden/>
              </w:rPr>
              <w:fldChar w:fldCharType="separate"/>
            </w:r>
            <w:r>
              <w:rPr>
                <w:noProof/>
                <w:webHidden/>
              </w:rPr>
              <w:t>1</w:t>
            </w:r>
            <w:r>
              <w:rPr>
                <w:noProof/>
                <w:webHidden/>
              </w:rPr>
              <w:fldChar w:fldCharType="end"/>
            </w:r>
          </w:hyperlink>
          <w:r>
            <w:rPr>
              <w:rStyle w:val="Hyperlink"/>
              <w:noProof/>
            </w:rPr>
            <w:t>4</w:t>
          </w:r>
        </w:p>
        <w:p w:rsidR="00CE6DFE" w:rsidRDefault="00CE6DFE" w:rsidP="00CE6DFE">
          <w:pPr>
            <w:rPr>
              <w:noProof/>
            </w:rPr>
          </w:pPr>
          <w:r>
            <w:rPr>
              <w:b/>
              <w:bCs/>
              <w:noProof/>
            </w:rPr>
            <w:fldChar w:fldCharType="end"/>
          </w:r>
        </w:p>
      </w:sdtContent>
    </w:sdt>
    <w:p w:rsidR="00F9039F" w:rsidRDefault="00F9039F"/>
    <w:p w:rsidR="00F9039F" w:rsidRDefault="00F9039F">
      <w:pPr>
        <w:rPr>
          <w:rFonts w:eastAsiaTheme="majorEastAsia" w:cstheme="majorBidi"/>
          <w:b/>
          <w:bCs/>
          <w:iCs/>
          <w:color w:val="265E65" w:themeColor="accent2" w:themeShade="7F"/>
          <w:sz w:val="32"/>
        </w:rPr>
      </w:pPr>
      <w:r>
        <w:br w:type="page"/>
      </w:r>
    </w:p>
    <w:p w:rsidR="001A730C" w:rsidRDefault="001A730C" w:rsidP="002E2167">
      <w:pPr>
        <w:pStyle w:val="Heading1"/>
        <w:sectPr w:rsidR="001A730C" w:rsidSect="00604A79">
          <w:footerReference w:type="default" r:id="rId9"/>
          <w:pgSz w:w="12240" w:h="15840"/>
          <w:pgMar w:top="1440" w:right="1304" w:bottom="1418" w:left="1361" w:header="720" w:footer="720" w:gutter="0"/>
          <w:cols w:space="720"/>
          <w:docGrid w:linePitch="360"/>
        </w:sectPr>
      </w:pPr>
    </w:p>
    <w:p w:rsidR="001D46FC" w:rsidRDefault="0025746F" w:rsidP="002E2167">
      <w:pPr>
        <w:pStyle w:val="Heading1"/>
      </w:pPr>
      <w:bookmarkStart w:id="0" w:name="_Toc513816674"/>
      <w:bookmarkStart w:id="1" w:name="_Toc513816849"/>
      <w:r>
        <w:lastRenderedPageBreak/>
        <w:t>Introduction</w:t>
      </w:r>
      <w:bookmarkEnd w:id="0"/>
      <w:bookmarkEnd w:id="1"/>
    </w:p>
    <w:p w:rsidR="0025746F" w:rsidRDefault="0042611C">
      <w:r w:rsidRPr="0042611C">
        <w:t>Here in this report, I'll be describing the report's aim which is to develop the student's awareness of self-</w:t>
      </w:r>
      <w:r w:rsidR="00B05338" w:rsidRPr="0042611C">
        <w:t>employment</w:t>
      </w:r>
      <w:r w:rsidRPr="0042611C">
        <w:t xml:space="preserve"> and the skills needed to build up a </w:t>
      </w:r>
      <w:r w:rsidR="00B05338" w:rsidRPr="0042611C">
        <w:t>successful</w:t>
      </w:r>
      <w:r w:rsidRPr="0042611C">
        <w:t xml:space="preserve"> business. The entire </w:t>
      </w:r>
      <w:r w:rsidR="00B05338" w:rsidRPr="0042611C">
        <w:t>assignment</w:t>
      </w:r>
      <w:r w:rsidRPr="0042611C">
        <w:t xml:space="preserve"> will be </w:t>
      </w:r>
      <w:r w:rsidR="00B05338" w:rsidRPr="0042611C">
        <w:t>focusing</w:t>
      </w:r>
      <w:r w:rsidRPr="0042611C">
        <w:t xml:space="preserve"> on Personal skills and the development of personal skills. Here, in the assignment, I will go through the identification of personal skill-set and the idea &amp; knowledge </w:t>
      </w:r>
      <w:r w:rsidR="00B05338" w:rsidRPr="0042611C">
        <w:t>relevant</w:t>
      </w:r>
      <w:r w:rsidRPr="0042611C">
        <w:t xml:space="preserve"> to this project. Also, the demonstration of awareness of concept linked to </w:t>
      </w:r>
      <w:r w:rsidR="00B05338" w:rsidRPr="0042611C">
        <w:t>enterprise</w:t>
      </w:r>
      <w:r w:rsidRPr="0042611C">
        <w:t xml:space="preserve"> and entrepreneurship along with the context of this project will also be negotiated here in this report. besides that, this report will also focus on a range of </w:t>
      </w:r>
      <w:r w:rsidR="00B05338" w:rsidRPr="0042611C">
        <w:t>employment</w:t>
      </w:r>
      <w:r w:rsidRPr="0042611C">
        <w:t xml:space="preserve"> skills and uses of range of information </w:t>
      </w:r>
      <w:r w:rsidR="00B05338" w:rsidRPr="0042611C">
        <w:t>resources</w:t>
      </w:r>
      <w:r w:rsidRPr="0042611C">
        <w:t xml:space="preserve"> and present their work at the appropriate level.</w:t>
      </w:r>
    </w:p>
    <w:p w:rsidR="00890636" w:rsidRDefault="00890636" w:rsidP="002E2167">
      <w:pPr>
        <w:pStyle w:val="Heading1"/>
      </w:pPr>
      <w:bookmarkStart w:id="2" w:name="_Toc513816675"/>
      <w:bookmarkStart w:id="3" w:name="_Toc513816850"/>
      <w:r>
        <w:t>Aim of the Project</w:t>
      </w:r>
      <w:bookmarkEnd w:id="2"/>
      <w:bookmarkEnd w:id="3"/>
    </w:p>
    <w:p w:rsidR="006A67EE" w:rsidRDefault="002A2F5C">
      <w:r w:rsidRPr="002A2F5C">
        <w:t>The following report is based on a small business</w:t>
      </w:r>
      <w:r w:rsidR="002E2167">
        <w:t xml:space="preserve"> called</w:t>
      </w:r>
      <w:r w:rsidRPr="002A2F5C">
        <w:t xml:space="preserve"> </w:t>
      </w:r>
      <w:r w:rsidRPr="00C97F07">
        <w:rPr>
          <w:b/>
        </w:rPr>
        <w:t xml:space="preserve">Max </w:t>
      </w:r>
      <w:r w:rsidR="00AD3512">
        <w:rPr>
          <w:b/>
        </w:rPr>
        <w:t>Snacks</w:t>
      </w:r>
      <w:r w:rsidRPr="00C97F07">
        <w:rPr>
          <w:b/>
        </w:rPr>
        <w:t xml:space="preserve"> Bar </w:t>
      </w:r>
      <w:r w:rsidRPr="002A2F5C">
        <w:t xml:space="preserve">that </w:t>
      </w:r>
      <w:r w:rsidR="002E2167" w:rsidRPr="002A2F5C">
        <w:t>is</w:t>
      </w:r>
      <w:r w:rsidRPr="002A2F5C">
        <w:t xml:space="preserve"> focusing on the relocation of their business towards a new location in Kennington. In the report the various elements that are related with the project planning </w:t>
      </w:r>
      <w:r w:rsidR="006A67EE">
        <w:t xml:space="preserve">for the </w:t>
      </w:r>
      <w:r w:rsidR="006A67EE" w:rsidRPr="00C97F07">
        <w:rPr>
          <w:b/>
        </w:rPr>
        <w:t xml:space="preserve">Max </w:t>
      </w:r>
      <w:r w:rsidR="00AD3512">
        <w:rPr>
          <w:b/>
        </w:rPr>
        <w:t>Snacks</w:t>
      </w:r>
      <w:r w:rsidR="006A67EE" w:rsidRPr="00C97F07">
        <w:rPr>
          <w:b/>
        </w:rPr>
        <w:t xml:space="preserve"> Bar </w:t>
      </w:r>
      <w:r w:rsidR="002E2167">
        <w:t>p</w:t>
      </w:r>
      <w:r w:rsidR="006A67EE" w:rsidRPr="002E2167">
        <w:t>roject</w:t>
      </w:r>
      <w:r w:rsidR="002E2167">
        <w:rPr>
          <w:b/>
        </w:rPr>
        <w:t xml:space="preserve"> </w:t>
      </w:r>
      <w:r w:rsidRPr="002A2F5C">
        <w:t>will be outlined in the report</w:t>
      </w:r>
      <w:r>
        <w:t>.</w:t>
      </w:r>
    </w:p>
    <w:p w:rsidR="00B05338" w:rsidRDefault="00C67BFF" w:rsidP="002E2167">
      <w:pPr>
        <w:pStyle w:val="Heading1"/>
      </w:pPr>
      <w:bookmarkStart w:id="4" w:name="_Toc513816676"/>
      <w:bookmarkStart w:id="5" w:name="_Toc513816851"/>
      <w:r w:rsidRPr="00C67BFF">
        <w:t>Identify your personal skills-set and knowledge relevant to the project.</w:t>
      </w:r>
      <w:bookmarkEnd w:id="4"/>
      <w:bookmarkEnd w:id="5"/>
    </w:p>
    <w:p w:rsidR="00C67BFF" w:rsidRDefault="00C95ABB" w:rsidP="00C67BFF">
      <w:r>
        <w:t xml:space="preserve">There are many personal skills-set </w:t>
      </w:r>
      <w:r w:rsidR="006445B2">
        <w:t xml:space="preserve">and knowledge to the relevant sector. These are illustrated in the below; </w:t>
      </w:r>
    </w:p>
    <w:p w:rsidR="006445B2" w:rsidRDefault="00AC1D27" w:rsidP="006445B2">
      <w:r w:rsidRPr="006445B2">
        <w:rPr>
          <w:b/>
        </w:rPr>
        <w:t>Communication</w:t>
      </w:r>
      <w:r w:rsidR="006445B2">
        <w:t xml:space="preserve">: Communication is the must here in this project as </w:t>
      </w:r>
      <w:r w:rsidR="00A27904">
        <w:t>the</w:t>
      </w:r>
      <w:r w:rsidR="006445B2">
        <w:t xml:space="preserve"> project’s aim is to </w:t>
      </w:r>
      <w:r w:rsidR="000F2D2B">
        <w:t xml:space="preserve">relocatethe </w:t>
      </w:r>
      <w:r w:rsidR="00D2564A">
        <w:t>business place in Kenni</w:t>
      </w:r>
      <w:r w:rsidR="002E2167">
        <w:t>n</w:t>
      </w:r>
      <w:r w:rsidR="00D2564A">
        <w:t>gton</w:t>
      </w:r>
      <w:r w:rsidR="002E2167">
        <w:t xml:space="preserve"> </w:t>
      </w:r>
      <w:r w:rsidR="00961FDF" w:rsidRPr="00961FDF">
        <w:t>(Bowen and Bok, 2008)</w:t>
      </w:r>
      <w:r w:rsidR="006445B2">
        <w:t xml:space="preserve">. </w:t>
      </w:r>
    </w:p>
    <w:p w:rsidR="006445B2" w:rsidRDefault="006445B2" w:rsidP="00AC1D27">
      <w:r>
        <w:t xml:space="preserve">There are many personal communication possibilities through the social media </w:t>
      </w:r>
      <w:r w:rsidR="002E2167">
        <w:t>and</w:t>
      </w:r>
      <w:r>
        <w:t xml:space="preserve"> by the personal meeting as well. We have a Facebook page named </w:t>
      </w:r>
      <w:r w:rsidR="00C97F07" w:rsidRPr="00C97F07">
        <w:rPr>
          <w:b/>
        </w:rPr>
        <w:t xml:space="preserve">Max </w:t>
      </w:r>
      <w:r w:rsidR="00AD3512">
        <w:rPr>
          <w:b/>
        </w:rPr>
        <w:t>Snacks</w:t>
      </w:r>
      <w:r w:rsidR="00C97F07" w:rsidRPr="00C97F07">
        <w:rPr>
          <w:b/>
        </w:rPr>
        <w:t xml:space="preserve"> Bar Project</w:t>
      </w:r>
      <w:r>
        <w:t>, where we constantly update the information and communicate with the people who requires the most of the helps. If further help is needed, then we take them to the nearby police station and help them out</w:t>
      </w:r>
      <w:r w:rsidR="002E2167">
        <w:t xml:space="preserve"> </w:t>
      </w:r>
      <w:r w:rsidR="00572FED" w:rsidRPr="00572FED">
        <w:t>(Bonaccors and Simar, 2016)</w:t>
      </w:r>
      <w:r w:rsidR="00572FED">
        <w:t>.</w:t>
      </w:r>
    </w:p>
    <w:p w:rsidR="00AC1D27" w:rsidRDefault="00AC1D27" w:rsidP="00AC1D27">
      <w:r w:rsidRPr="006445B2">
        <w:rPr>
          <w:b/>
        </w:rPr>
        <w:lastRenderedPageBreak/>
        <w:t>Leadership</w:t>
      </w:r>
      <w:r w:rsidR="006445B2">
        <w:t xml:space="preserve">: Leadership means the way how a person leads his or her subordinates whom are working under his or her surveillance. Leadership in the </w:t>
      </w:r>
      <w:r w:rsidR="00C97F07" w:rsidRPr="00C97F07">
        <w:rPr>
          <w:b/>
        </w:rPr>
        <w:t xml:space="preserve">Max </w:t>
      </w:r>
      <w:r w:rsidR="00AD3512">
        <w:rPr>
          <w:b/>
        </w:rPr>
        <w:t>Snacks</w:t>
      </w:r>
      <w:r w:rsidR="00C97F07" w:rsidRPr="00C97F07">
        <w:rPr>
          <w:b/>
        </w:rPr>
        <w:t xml:space="preserve"> Bar </w:t>
      </w:r>
      <w:r w:rsidR="002E2167" w:rsidRPr="002E2167">
        <w:t>p</w:t>
      </w:r>
      <w:r w:rsidR="00C97F07" w:rsidRPr="002E2167">
        <w:t>roject</w:t>
      </w:r>
      <w:r w:rsidR="006445B2">
        <w:t xml:space="preserve"> is considered as a key factor because in this project a number of people working to </w:t>
      </w:r>
      <w:r w:rsidR="00674BAD">
        <w:t xml:space="preserve">deliver better services </w:t>
      </w:r>
      <w:r w:rsidR="006445B2">
        <w:t>and that’s why the leaders have the responsibilities to lead his team in the right way</w:t>
      </w:r>
      <w:r w:rsidR="002E2167">
        <w:t xml:space="preserve"> </w:t>
      </w:r>
      <w:r w:rsidR="00961FDF" w:rsidRPr="00961FDF">
        <w:t>(Bowen and Bok, 2008)</w:t>
      </w:r>
      <w:r w:rsidR="006445B2">
        <w:t>.</w:t>
      </w:r>
    </w:p>
    <w:p w:rsidR="006445B2" w:rsidRDefault="002E2167" w:rsidP="00AC1D27">
      <w:r>
        <w:t>I have the</w:t>
      </w:r>
      <w:r w:rsidR="006445B2">
        <w:t xml:space="preserve"> personal skill to lead my team and also to collaborate with the other leaders of different groups in this </w:t>
      </w:r>
      <w:r w:rsidR="00C97F07" w:rsidRPr="00C97F07">
        <w:rPr>
          <w:b/>
        </w:rPr>
        <w:t xml:space="preserve">Max </w:t>
      </w:r>
      <w:r w:rsidR="00AD3512">
        <w:rPr>
          <w:b/>
        </w:rPr>
        <w:t>Snacks</w:t>
      </w:r>
      <w:r w:rsidR="00C97F07" w:rsidRPr="00C97F07">
        <w:rPr>
          <w:b/>
        </w:rPr>
        <w:t xml:space="preserve"> Bar </w:t>
      </w:r>
      <w:r>
        <w:t>p</w:t>
      </w:r>
      <w:r w:rsidR="00C97F07" w:rsidRPr="002E2167">
        <w:t>roject</w:t>
      </w:r>
      <w:r w:rsidR="006445B2">
        <w:t>. Leaderships leads the personal to an extra ordinary level and this is an important skill in human life</w:t>
      </w:r>
      <w:r>
        <w:t xml:space="preserve"> </w:t>
      </w:r>
      <w:r w:rsidR="00961FDF" w:rsidRPr="00961FDF">
        <w:t>(Bettinger and Long, 2006)</w:t>
      </w:r>
      <w:r w:rsidR="006445B2">
        <w:t xml:space="preserve">.   </w:t>
      </w:r>
    </w:p>
    <w:p w:rsidR="00AC1D27" w:rsidRDefault="00AC1D27" w:rsidP="00AC1D27">
      <w:r w:rsidRPr="006445B2">
        <w:rPr>
          <w:b/>
        </w:rPr>
        <w:t>Team management</w:t>
      </w:r>
      <w:r w:rsidR="006445B2">
        <w:t xml:space="preserve">: </w:t>
      </w:r>
      <w:r w:rsidR="00021FD5">
        <w:t>Team management i</w:t>
      </w:r>
      <w:r w:rsidR="000276C1">
        <w:t>s</w:t>
      </w:r>
      <w:r w:rsidR="00021FD5">
        <w:t xml:space="preserve"> always a vital factor in the projects when it comes to a project like </w:t>
      </w:r>
      <w:r w:rsidR="00C97F07" w:rsidRPr="00C97F07">
        <w:rPr>
          <w:b/>
        </w:rPr>
        <w:t xml:space="preserve">Max </w:t>
      </w:r>
      <w:r w:rsidR="00AD3512">
        <w:rPr>
          <w:b/>
        </w:rPr>
        <w:t>Snacks</w:t>
      </w:r>
      <w:r w:rsidR="00C97F07" w:rsidRPr="00C97F07">
        <w:rPr>
          <w:b/>
        </w:rPr>
        <w:t xml:space="preserve"> Bar </w:t>
      </w:r>
      <w:r w:rsidR="00AD3512">
        <w:t>p</w:t>
      </w:r>
      <w:r w:rsidR="00C97F07" w:rsidRPr="00AD3512">
        <w:t>roject</w:t>
      </w:r>
      <w:r w:rsidR="00021FD5">
        <w:t xml:space="preserve">. Because the team management </w:t>
      </w:r>
      <w:r w:rsidR="000276C1">
        <w:t xml:space="preserve">is responsible to </w:t>
      </w:r>
      <w:r w:rsidR="00021FD5">
        <w:t xml:space="preserve">help out people who are working under the project with the idea and information </w:t>
      </w:r>
      <w:r w:rsidR="000276C1">
        <w:t xml:space="preserve">as well </w:t>
      </w:r>
      <w:r w:rsidR="00021FD5">
        <w:t>a</w:t>
      </w:r>
      <w:r w:rsidR="000276C1">
        <w:t>s</w:t>
      </w:r>
      <w:r w:rsidR="00021FD5">
        <w:t xml:space="preserve"> directions. Team management </w:t>
      </w:r>
      <w:r w:rsidR="000276C1">
        <w:t>ha</w:t>
      </w:r>
      <w:r w:rsidR="00021FD5">
        <w:t xml:space="preserve">s </w:t>
      </w:r>
      <w:r w:rsidR="000276C1">
        <w:t xml:space="preserve">to </w:t>
      </w:r>
      <w:r w:rsidR="00021FD5">
        <w:t>manag</w:t>
      </w:r>
      <w:r w:rsidR="000276C1">
        <w:t>e</w:t>
      </w:r>
      <w:r w:rsidR="00021FD5">
        <w:t xml:space="preserve"> the core values of an organization because the teams are working under the organization’s name</w:t>
      </w:r>
      <w:r w:rsidR="000276C1">
        <w:t>.</w:t>
      </w:r>
      <w:r w:rsidR="00021FD5">
        <w:t xml:space="preserve"> </w:t>
      </w:r>
      <w:r w:rsidR="000276C1">
        <w:t xml:space="preserve">So, </w:t>
      </w:r>
      <w:r w:rsidR="00021FD5">
        <w:t xml:space="preserve">if the team management is weak or ineffective, it will also affect the </w:t>
      </w:r>
      <w:r w:rsidR="000276C1">
        <w:t>organization</w:t>
      </w:r>
      <w:r w:rsidR="00021FD5">
        <w:t xml:space="preserve"> name because this inefficient team will not be able to bring success for the organization</w:t>
      </w:r>
      <w:r w:rsidR="000276C1">
        <w:t xml:space="preserve"> </w:t>
      </w:r>
      <w:r w:rsidR="00961FDF" w:rsidRPr="00961FDF">
        <w:t>(Bound, Lovenheim and Turner, 2010)</w:t>
      </w:r>
      <w:r w:rsidR="00021FD5">
        <w:t xml:space="preserve">. </w:t>
      </w:r>
    </w:p>
    <w:p w:rsidR="005030C3" w:rsidRDefault="005030C3" w:rsidP="00AC1D27">
      <w:r w:rsidRPr="005030C3">
        <w:t>So here, as a part of the team management, I think I have those abilities to control the team with the practical managerial capabilities.</w:t>
      </w:r>
    </w:p>
    <w:p w:rsidR="005030C3" w:rsidRDefault="005030C3">
      <w:r>
        <w:br w:type="page"/>
      </w:r>
    </w:p>
    <w:p w:rsidR="00AC1D27" w:rsidRDefault="00AC1D27" w:rsidP="00AC1D27">
      <w:r w:rsidRPr="003F767A">
        <w:rPr>
          <w:b/>
        </w:rPr>
        <w:lastRenderedPageBreak/>
        <w:t>Negotiation</w:t>
      </w:r>
      <w:r w:rsidR="00021FD5">
        <w:t xml:space="preserve">: </w:t>
      </w:r>
      <w:r w:rsidR="003F767A">
        <w:t xml:space="preserve">As this is mentioned early that the </w:t>
      </w:r>
      <w:r w:rsidR="00C97F07" w:rsidRPr="00C97F07">
        <w:rPr>
          <w:b/>
        </w:rPr>
        <w:t xml:space="preserve">Max </w:t>
      </w:r>
      <w:r w:rsidR="00AD3512">
        <w:rPr>
          <w:b/>
        </w:rPr>
        <w:t>Snacks</w:t>
      </w:r>
      <w:r w:rsidR="00C97F07" w:rsidRPr="00C97F07">
        <w:rPr>
          <w:b/>
        </w:rPr>
        <w:t xml:space="preserve"> Bar </w:t>
      </w:r>
      <w:r w:rsidR="000276C1">
        <w:t>p</w:t>
      </w:r>
      <w:r w:rsidR="00C97F07" w:rsidRPr="000276C1">
        <w:t>roject</w:t>
      </w:r>
      <w:r w:rsidR="003F767A">
        <w:t xml:space="preserve"> team’s duty is to </w:t>
      </w:r>
      <w:r w:rsidR="00674BAD">
        <w:t xml:space="preserve">create better customer satisfaction </w:t>
      </w:r>
      <w:bookmarkStart w:id="6" w:name="_GoBack"/>
      <w:bookmarkEnd w:id="6"/>
      <w:r w:rsidR="003F767A">
        <w:t xml:space="preserve">and take them to survivors so also the </w:t>
      </w:r>
      <w:r w:rsidR="00C97F07" w:rsidRPr="00C97F07">
        <w:rPr>
          <w:b/>
        </w:rPr>
        <w:t xml:space="preserve">Max </w:t>
      </w:r>
      <w:r w:rsidR="00AD3512">
        <w:rPr>
          <w:b/>
        </w:rPr>
        <w:t>Snacks</w:t>
      </w:r>
      <w:r w:rsidR="00C97F07" w:rsidRPr="00C97F07">
        <w:rPr>
          <w:b/>
        </w:rPr>
        <w:t xml:space="preserve"> Bar </w:t>
      </w:r>
      <w:r w:rsidR="000276C1">
        <w:t>p</w:t>
      </w:r>
      <w:r w:rsidR="00C97F07" w:rsidRPr="000276C1">
        <w:t>roject</w:t>
      </w:r>
      <w:r w:rsidR="003F767A">
        <w:t xml:space="preserve"> team’s goal is to take money in form of </w:t>
      </w:r>
      <w:r w:rsidR="003F767A" w:rsidRPr="003F767A">
        <w:t>indemnification</w:t>
      </w:r>
      <w:r w:rsidR="003F767A">
        <w:t xml:space="preserve"> through the process of</w:t>
      </w:r>
      <w:r w:rsidR="000276C1">
        <w:t xml:space="preserve"> </w:t>
      </w:r>
      <w:r w:rsidR="003F767A">
        <w:t>negotiation</w:t>
      </w:r>
      <w:r w:rsidR="000276C1">
        <w:t>,</w:t>
      </w:r>
      <w:r w:rsidR="003F767A">
        <w:t xml:space="preserve"> because the money </w:t>
      </w:r>
      <w:r w:rsidR="000276C1">
        <w:t>cannot</w:t>
      </w:r>
      <w:r w:rsidR="003F767A">
        <w:t xml:space="preserve"> be received or the amount can</w:t>
      </w:r>
      <w:r w:rsidR="000276C1">
        <w:t>no</w:t>
      </w:r>
      <w:r w:rsidR="003F767A">
        <w:t>t be set without the negotiation</w:t>
      </w:r>
      <w:r w:rsidR="000276C1">
        <w:t>.</w:t>
      </w:r>
      <w:r w:rsidR="003F767A">
        <w:t xml:space="preserve"> </w:t>
      </w:r>
      <w:r w:rsidR="000276C1">
        <w:t>T</w:t>
      </w:r>
      <w:r w:rsidR="003F767A">
        <w:t xml:space="preserve">hat’s why the </w:t>
      </w:r>
      <w:r w:rsidR="00C97F07" w:rsidRPr="00C97F07">
        <w:rPr>
          <w:b/>
        </w:rPr>
        <w:t xml:space="preserve">Max </w:t>
      </w:r>
      <w:r w:rsidR="00AD3512">
        <w:rPr>
          <w:b/>
        </w:rPr>
        <w:t>Snacks</w:t>
      </w:r>
      <w:r w:rsidR="00C97F07" w:rsidRPr="00C97F07">
        <w:rPr>
          <w:b/>
        </w:rPr>
        <w:t xml:space="preserve"> Bar </w:t>
      </w:r>
      <w:r w:rsidR="000276C1" w:rsidRPr="000276C1">
        <w:t>p</w:t>
      </w:r>
      <w:r w:rsidR="00C97F07" w:rsidRPr="000276C1">
        <w:t>roject</w:t>
      </w:r>
      <w:r w:rsidR="003F767A">
        <w:t xml:space="preserve"> team always working hard on this negotiation process</w:t>
      </w:r>
      <w:r w:rsidR="000276C1">
        <w:t xml:space="preserve"> </w:t>
      </w:r>
      <w:r w:rsidR="00572FED" w:rsidRPr="00572FED">
        <w:t>(Blose, Porter and Kokkelenberg, 2013)</w:t>
      </w:r>
      <w:r w:rsidR="003F767A">
        <w:t xml:space="preserve">. </w:t>
      </w:r>
    </w:p>
    <w:p w:rsidR="003F767A" w:rsidRDefault="003F767A" w:rsidP="00AC1D27">
      <w:r>
        <w:t>As a personal skill, the negotiation is highly effective in this modern world because all the technologies and the social media development are focused on negotiation. Now the world has no boundaries because people from one corner to another can easily go for the negotiation</w:t>
      </w:r>
      <w:r w:rsidR="000276C1">
        <w:t xml:space="preserve"> </w:t>
      </w:r>
      <w:r w:rsidR="00961FDF" w:rsidRPr="00961FDF">
        <w:t>(Bowen, Chingos and McPherson, 2009)</w:t>
      </w:r>
      <w:r w:rsidR="00342CC5">
        <w:t>.</w:t>
      </w:r>
    </w:p>
    <w:p w:rsidR="00AC1D27" w:rsidRDefault="00AC1D27" w:rsidP="00AC1D27">
      <w:r w:rsidRPr="00A27904">
        <w:rPr>
          <w:b/>
        </w:rPr>
        <w:t>Personal organization</w:t>
      </w:r>
      <w:r w:rsidR="00A27904">
        <w:t>: Personal organization means any company that is organized personally and there are few government</w:t>
      </w:r>
      <w:r w:rsidR="000276C1">
        <w:t xml:space="preserve"> lows</w:t>
      </w:r>
      <w:r w:rsidR="00A27904">
        <w:t xml:space="preserve"> impose</w:t>
      </w:r>
      <w:r w:rsidR="000276C1">
        <w:t>d</w:t>
      </w:r>
      <w:r w:rsidR="00A27904">
        <w:t xml:space="preserve"> but the company has to be registered according to the host country’s rules and regulation and the company has to pay the tax and duties</w:t>
      </w:r>
      <w:r w:rsidR="000276C1">
        <w:t xml:space="preserve"> even</w:t>
      </w:r>
      <w:r w:rsidR="00A27904">
        <w:t xml:space="preserve"> though this is </w:t>
      </w:r>
      <w:r w:rsidR="000276C1">
        <w:t xml:space="preserve">a </w:t>
      </w:r>
      <w:r w:rsidR="00A27904">
        <w:t>personal company. The personal organization is a key organization in regard</w:t>
      </w:r>
      <w:r w:rsidR="00E96061">
        <w:t>s</w:t>
      </w:r>
      <w:r w:rsidR="00A27904">
        <w:t xml:space="preserve"> </w:t>
      </w:r>
      <w:r w:rsidR="00E96061">
        <w:t>to</w:t>
      </w:r>
      <w:r w:rsidR="00A27904">
        <w:t xml:space="preserve"> developing the organizing skills. In the personal organization, the people has to do</w:t>
      </w:r>
      <w:r w:rsidR="00E96061">
        <w:t xml:space="preserve"> all these things by him or her</w:t>
      </w:r>
      <w:r w:rsidR="00A27904">
        <w:t>self and the people need to carry all the pressure which comes first while creating a personal company</w:t>
      </w:r>
      <w:r w:rsidR="00E96061">
        <w:t xml:space="preserve"> </w:t>
      </w:r>
      <w:r w:rsidR="00961FDF" w:rsidRPr="00961FDF">
        <w:t>(Groen, Kezdi and Turner, 2014)</w:t>
      </w:r>
      <w:r w:rsidR="00A27904">
        <w:t xml:space="preserve">. </w:t>
      </w:r>
    </w:p>
    <w:p w:rsidR="00AC1D27" w:rsidRDefault="00AC1D27" w:rsidP="00AC1D27">
      <w:r w:rsidRPr="00A27904">
        <w:rPr>
          <w:b/>
        </w:rPr>
        <w:t>Risk management</w:t>
      </w:r>
      <w:r w:rsidR="00A27904">
        <w:t>: This is very vital and most signifi</w:t>
      </w:r>
      <w:r w:rsidR="00E96061">
        <w:t>cant factors of personal skills-</w:t>
      </w:r>
      <w:r w:rsidR="00A27904">
        <w:t>set among all. Because the world is not without problem and risk. There are chances of risks in all the sector, all the time. There is a proverb that “No risk, No gain”. So, the persons who wants to do something really big, need to show his or her excellent skills to manage the risks</w:t>
      </w:r>
      <w:r w:rsidR="00E96061">
        <w:t xml:space="preserve"> </w:t>
      </w:r>
      <w:r w:rsidR="00961FDF" w:rsidRPr="00961FDF">
        <w:t>(Brand and Xie, 2010)</w:t>
      </w:r>
      <w:r w:rsidR="00A27904">
        <w:t>.</w:t>
      </w:r>
    </w:p>
    <w:p w:rsidR="002509DE" w:rsidRDefault="00A27904" w:rsidP="00AC1D27">
      <w:r>
        <w:t xml:space="preserve">In the terms of </w:t>
      </w:r>
      <w:r w:rsidR="00C97F07" w:rsidRPr="00C97F07">
        <w:rPr>
          <w:b/>
        </w:rPr>
        <w:t xml:space="preserve">Max </w:t>
      </w:r>
      <w:r w:rsidR="00AD3512">
        <w:rPr>
          <w:b/>
        </w:rPr>
        <w:t>Snacks</w:t>
      </w:r>
      <w:r w:rsidR="00C97F07" w:rsidRPr="00C97F07">
        <w:rPr>
          <w:b/>
        </w:rPr>
        <w:t xml:space="preserve"> Bar </w:t>
      </w:r>
      <w:r w:rsidR="001F3EC8" w:rsidRPr="001F3EC8">
        <w:t>p</w:t>
      </w:r>
      <w:r w:rsidR="00E96061" w:rsidRPr="001F3EC8">
        <w:t>roject</w:t>
      </w:r>
      <w:r>
        <w:t>, we have to go through many risk and unwanted situations. We have to deal with many legal procedures. The convicted persons could be threat to us many times so this is really a significant factor that I have to build myself to face any unwanted situations and any kind of risk</w:t>
      </w:r>
      <w:r w:rsidR="001F3EC8">
        <w:t xml:space="preserve"> </w:t>
      </w:r>
      <w:r w:rsidR="00961FDF" w:rsidRPr="00961FDF">
        <w:t>(Brady, Gleeson and Hui, 2015)</w:t>
      </w:r>
      <w:r>
        <w:t>.</w:t>
      </w:r>
    </w:p>
    <w:p w:rsidR="00890636" w:rsidRDefault="001F3EC8" w:rsidP="00AC1D27">
      <w:r>
        <w:lastRenderedPageBreak/>
        <w:t>T</w:t>
      </w:r>
      <w:r w:rsidR="00A27904">
        <w:t xml:space="preserve">herefore, the </w:t>
      </w:r>
      <w:r w:rsidR="00AB16C2">
        <w:t>negotiation in the above illustrates</w:t>
      </w:r>
      <w:r w:rsidR="00A27904">
        <w:t xml:space="preserve"> the </w:t>
      </w:r>
      <w:r w:rsidR="006953D0">
        <w:t>pe</w:t>
      </w:r>
      <w:r>
        <w:t>rsonal skills-</w:t>
      </w:r>
      <w:r w:rsidR="006953D0">
        <w:t xml:space="preserve">set and the knowledge in relevant field. </w:t>
      </w:r>
    </w:p>
    <w:p w:rsidR="00A25974" w:rsidRPr="00CF5F77" w:rsidRDefault="00CF5F77" w:rsidP="00CF5F77">
      <w:r w:rsidRPr="00CF5F77">
        <w:rPr>
          <w:b/>
          <w:lang w:val="en-GB"/>
        </w:rPr>
        <w:t>Resource Management:</w:t>
      </w:r>
      <w:r w:rsidR="001F3EC8">
        <w:rPr>
          <w:b/>
          <w:lang w:val="en-GB"/>
        </w:rPr>
        <w:t xml:space="preserve"> </w:t>
      </w:r>
      <w:r w:rsidR="00AB16C2" w:rsidRPr="00CF5F77">
        <w:rPr>
          <w:lang w:val="en-GB"/>
        </w:rPr>
        <w:t>A good sum of resources is</w:t>
      </w:r>
      <w:r w:rsidR="00582DA0" w:rsidRPr="00CF5F77">
        <w:rPr>
          <w:lang w:val="en-GB"/>
        </w:rPr>
        <w:t xml:space="preserve"> required in this project to carry on because it is a big project and expansion of new store at Kennington will require a major resource allocation. Different kinds of resources that are required in this project </w:t>
      </w:r>
      <w:r w:rsidR="00AB16C2" w:rsidRPr="00CF5F77">
        <w:rPr>
          <w:lang w:val="en-GB"/>
        </w:rPr>
        <w:t>include</w:t>
      </w:r>
      <w:r w:rsidR="00AB16C2">
        <w:rPr>
          <w:lang w:val="en-GB"/>
        </w:rPr>
        <w:t>:</w:t>
      </w:r>
    </w:p>
    <w:p w:rsidR="002509DE" w:rsidRDefault="002509DE" w:rsidP="002509DE">
      <w:pPr>
        <w:jc w:val="center"/>
      </w:pPr>
      <w:r>
        <w:rPr>
          <w:noProof/>
          <w:lang w:val="en-GB" w:eastAsia="en-GB"/>
        </w:rPr>
        <w:drawing>
          <wp:inline distT="0" distB="0" distL="0" distR="0">
            <wp:extent cx="3600450" cy="2371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00450" cy="2371725"/>
                    </a:xfrm>
                    <a:prstGeom prst="rect">
                      <a:avLst/>
                    </a:prstGeom>
                  </pic:spPr>
                </pic:pic>
              </a:graphicData>
            </a:graphic>
          </wp:inline>
        </w:drawing>
      </w:r>
    </w:p>
    <w:p w:rsidR="00455AE0" w:rsidRDefault="00455AE0" w:rsidP="002509DE">
      <w:pPr>
        <w:jc w:val="center"/>
      </w:pPr>
    </w:p>
    <w:p w:rsidR="00201D5C" w:rsidRDefault="00201D5C" w:rsidP="002E2167">
      <w:pPr>
        <w:pStyle w:val="Heading1"/>
      </w:pPr>
      <w:bookmarkStart w:id="7" w:name="_Toc513816677"/>
      <w:bookmarkStart w:id="8" w:name="_Toc513816852"/>
      <w:r w:rsidRPr="00201D5C">
        <w:t>Reflect</w:t>
      </w:r>
      <w:r w:rsidR="00AB16C2">
        <w:t>ion</w:t>
      </w:r>
      <w:r w:rsidRPr="00201D5C">
        <w:t xml:space="preserve"> upon personal skills</w:t>
      </w:r>
      <w:r w:rsidR="006B781B">
        <w:t>-</w:t>
      </w:r>
      <w:r w:rsidRPr="00201D5C">
        <w:t>set developed in relation to the development of a business plan</w:t>
      </w:r>
      <w:bookmarkEnd w:id="7"/>
      <w:bookmarkEnd w:id="8"/>
      <w:r w:rsidRPr="00201D5C">
        <w:t xml:space="preserve"> </w:t>
      </w:r>
    </w:p>
    <w:p w:rsidR="00314E3D" w:rsidRDefault="00314E3D" w:rsidP="00314E3D">
      <w:r>
        <w:t xml:space="preserve">I have finally figured out the major 7 categories for my own personal development. These are illustrated in the below; </w:t>
      </w:r>
    </w:p>
    <w:p w:rsidR="00F86D24" w:rsidRDefault="00C84EE1" w:rsidP="00C27A21">
      <w:pPr>
        <w:pStyle w:val="ListParagraph"/>
        <w:numPr>
          <w:ilvl w:val="0"/>
          <w:numId w:val="10"/>
        </w:numPr>
      </w:pPr>
      <w:r w:rsidRPr="006341CB">
        <w:rPr>
          <w:b/>
        </w:rPr>
        <w:t>Developing a Personal Vision</w:t>
      </w:r>
      <w:r w:rsidR="00F86D24" w:rsidRPr="00F86D24">
        <w:t xml:space="preserve">: </w:t>
      </w:r>
      <w:r w:rsidR="00F86D24">
        <w:t xml:space="preserve">In working with this project, I have developed a personal vision which is helping me to work more effectively here in this position. </w:t>
      </w:r>
      <w:r w:rsidR="00C27A21">
        <w:t xml:space="preserve">Through the relocation of the company project </w:t>
      </w:r>
      <w:r w:rsidR="009B1449">
        <w:t xml:space="preserve">Max </w:t>
      </w:r>
      <w:r w:rsidR="00AD3512">
        <w:t>Snacks</w:t>
      </w:r>
      <w:r w:rsidR="009B1449">
        <w:t xml:space="preserve"> Bar, the company will create awareness in the new location about the product. And the relocation will be better for the organization </w:t>
      </w:r>
      <w:r w:rsidR="00961FDF" w:rsidRPr="00961FDF">
        <w:t>(Groen, Kezdi and Turner, 2014)</w:t>
      </w:r>
      <w:r w:rsidR="0015667E">
        <w:t xml:space="preserve">. </w:t>
      </w:r>
    </w:p>
    <w:p w:rsidR="00314E3D" w:rsidRDefault="00C84EE1" w:rsidP="0076379F">
      <w:pPr>
        <w:pStyle w:val="ListParagraph"/>
        <w:numPr>
          <w:ilvl w:val="0"/>
          <w:numId w:val="10"/>
        </w:numPr>
      </w:pPr>
      <w:r w:rsidRPr="0076379F">
        <w:rPr>
          <w:b/>
        </w:rPr>
        <w:t>Planning Your Personal Development</w:t>
      </w:r>
      <w:r w:rsidR="0015667E">
        <w:t xml:space="preserve">: The project work helped me to think about the personal development so I have thought more and more for the own </w:t>
      </w:r>
      <w:r w:rsidR="0015667E">
        <w:lastRenderedPageBreak/>
        <w:t>development. I have categorized many factors for the personal development. The example is in the below;</w:t>
      </w:r>
    </w:p>
    <w:p w:rsidR="0015667E" w:rsidRDefault="0015667E" w:rsidP="00314E3D">
      <w:pPr>
        <w:jc w:val="center"/>
      </w:pPr>
      <w:r>
        <w:rPr>
          <w:noProof/>
          <w:lang w:val="en-GB" w:eastAsia="en-GB"/>
        </w:rPr>
        <w:drawing>
          <wp:inline distT="0" distB="0" distL="0" distR="0">
            <wp:extent cx="3846830" cy="2451462"/>
            <wp:effectExtent l="0" t="0" r="1270" b="6350"/>
            <wp:docPr id="2" name="Picture 2" descr="Image result for Planning Your Pers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lanning Your Personal Development"/>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19819" cy="2497976"/>
                    </a:xfrm>
                    <a:prstGeom prst="rect">
                      <a:avLst/>
                    </a:prstGeom>
                    <a:noFill/>
                    <a:ln>
                      <a:noFill/>
                    </a:ln>
                  </pic:spPr>
                </pic:pic>
              </a:graphicData>
            </a:graphic>
          </wp:inline>
        </w:drawing>
      </w:r>
    </w:p>
    <w:p w:rsidR="001A730C" w:rsidRDefault="0015667E" w:rsidP="00314E3D">
      <w:pPr>
        <w:contextualSpacing/>
        <w:jc w:val="center"/>
      </w:pPr>
      <w:r>
        <w:t>Figure: Personal development plan</w:t>
      </w:r>
    </w:p>
    <w:p w:rsidR="0015667E" w:rsidRDefault="0015667E" w:rsidP="003B61ED">
      <w:pPr>
        <w:spacing w:line="480" w:lineRule="auto"/>
        <w:contextualSpacing/>
        <w:jc w:val="center"/>
      </w:pPr>
      <w:r>
        <w:t xml:space="preserve">Source: </w:t>
      </w:r>
      <w:r w:rsidR="00961FDF" w:rsidRPr="00961FDF">
        <w:t>(Bowen, Chingos and McPherson, 2009)</w:t>
      </w:r>
    </w:p>
    <w:p w:rsidR="00C84EE1" w:rsidRDefault="00C84EE1" w:rsidP="00F86D24">
      <w:r w:rsidRPr="00445B16">
        <w:rPr>
          <w:b/>
        </w:rPr>
        <w:t>3. Starting the Improvement Process</w:t>
      </w:r>
      <w:r w:rsidR="00445B16">
        <w:t xml:space="preserve">: here, in this step, my duties </w:t>
      </w:r>
      <w:r w:rsidR="00396551">
        <w:t>are</w:t>
      </w:r>
      <w:r w:rsidR="00445B16">
        <w:t xml:space="preserve"> to start improving myself because I have already figured out w hat I need in my life and which are the things I require the most to develop my life. Here, this is the most critical time so that I can start improving my own self</w:t>
      </w:r>
      <w:r w:rsidR="00961FDF" w:rsidRPr="00961FDF">
        <w:t>(Bettinger and Long, 2006)</w:t>
      </w:r>
      <w:r w:rsidR="00445B16">
        <w:t xml:space="preserve">.  </w:t>
      </w:r>
    </w:p>
    <w:p w:rsidR="00C84EE1" w:rsidRDefault="00C84EE1" w:rsidP="00F86D24">
      <w:r w:rsidRPr="00445B16">
        <w:rPr>
          <w:b/>
        </w:rPr>
        <w:t>4. Recording Your Personal Development</w:t>
      </w:r>
      <w:r w:rsidR="00445B16">
        <w:t xml:space="preserve">: This sort of thing helps a person to </w:t>
      </w:r>
      <w:r w:rsidR="00396551">
        <w:t>develop</w:t>
      </w:r>
      <w:r w:rsidR="00445B16">
        <w:t xml:space="preserve"> himself and also take a note that how he or she has developed or developing themselves. This record will be </w:t>
      </w:r>
      <w:r w:rsidR="00396551">
        <w:t>acting</w:t>
      </w:r>
      <w:r w:rsidR="00445B16">
        <w:t xml:space="preserve"> like a future document that will help me to </w:t>
      </w:r>
      <w:r w:rsidR="00396551">
        <w:t>remember</w:t>
      </w:r>
      <w:r w:rsidR="00445B16">
        <w:t xml:space="preserve"> the process I have gone through to develop my personal development</w:t>
      </w:r>
      <w:r w:rsidR="00961FDF" w:rsidRPr="00961FDF">
        <w:t>(Bonaccors and Simar, 2016)</w:t>
      </w:r>
      <w:r w:rsidR="00445B16">
        <w:t xml:space="preserve">. </w:t>
      </w:r>
    </w:p>
    <w:p w:rsidR="002D6184" w:rsidRPr="00F86D24" w:rsidRDefault="00C84EE1" w:rsidP="00F86D24">
      <w:r w:rsidRPr="00445B16">
        <w:rPr>
          <w:b/>
        </w:rPr>
        <w:t>5. Reviewing and Revising Personal Development Plans</w:t>
      </w:r>
      <w:r w:rsidR="00445B16">
        <w:t xml:space="preserve">: this is the final </w:t>
      </w:r>
      <w:r w:rsidR="00396551">
        <w:t>stage</w:t>
      </w:r>
      <w:r w:rsidR="00445B16">
        <w:t xml:space="preserve"> where a person can only do revising and reviewing the plans. </w:t>
      </w:r>
      <w:r w:rsidR="00396551">
        <w:t>This</w:t>
      </w:r>
      <w:r w:rsidR="00445B16">
        <w:t xml:space="preserve"> is </w:t>
      </w:r>
      <w:r w:rsidR="00396551">
        <w:t>tough</w:t>
      </w:r>
      <w:r w:rsidR="00445B16">
        <w:t xml:space="preserve"> to make big changes into the plan because that person has already developed </w:t>
      </w:r>
      <w:r w:rsidR="00396551">
        <w:t>himself</w:t>
      </w:r>
      <w:r w:rsidR="00445B16">
        <w:t xml:space="preserve"> on this plan &amp; also </w:t>
      </w:r>
      <w:r w:rsidR="00396551">
        <w:t>recorded</w:t>
      </w:r>
      <w:r w:rsidR="00445B16">
        <w:t xml:space="preserve"> his or her personal development. That’s why this is the time where he or she can </w:t>
      </w:r>
      <w:r w:rsidR="00396551">
        <w:t>onlyreview</w:t>
      </w:r>
      <w:r w:rsidR="00445B16">
        <w:t xml:space="preserve"> or </w:t>
      </w:r>
      <w:r w:rsidR="00396551">
        <w:t>revise</w:t>
      </w:r>
      <w:r w:rsidR="00445B16">
        <w:t xml:space="preserve"> his or her personal </w:t>
      </w:r>
      <w:r w:rsidR="00396551">
        <w:t>development</w:t>
      </w:r>
      <w:r w:rsidR="00445B16">
        <w:t xml:space="preserve"> plans</w:t>
      </w:r>
      <w:r w:rsidR="00961FDF" w:rsidRPr="00961FDF">
        <w:t>(Groen, Kezdi and Turner, 2014)</w:t>
      </w:r>
      <w:r w:rsidR="00445B16">
        <w:t xml:space="preserve">. </w:t>
      </w:r>
    </w:p>
    <w:p w:rsidR="00201D5C" w:rsidRDefault="00A93270" w:rsidP="002E2167">
      <w:pPr>
        <w:pStyle w:val="Heading1"/>
      </w:pPr>
      <w:bookmarkStart w:id="9" w:name="_Toc513816678"/>
      <w:bookmarkStart w:id="10" w:name="_Toc513816853"/>
      <w:r>
        <w:lastRenderedPageBreak/>
        <w:t>U</w:t>
      </w:r>
      <w:r w:rsidR="00B01736" w:rsidRPr="00B01736">
        <w:t>nderlying concepts and principles</w:t>
      </w:r>
      <w:r>
        <w:t>:</w:t>
      </w:r>
      <w:bookmarkEnd w:id="9"/>
      <w:bookmarkEnd w:id="10"/>
    </w:p>
    <w:p w:rsidR="000A102D" w:rsidRDefault="004F343C" w:rsidP="000A102D">
      <w:r>
        <w:t>I</w:t>
      </w:r>
      <w:r w:rsidR="000A102D" w:rsidRPr="00B01736">
        <w:t>n an employment context</w:t>
      </w:r>
      <w:r>
        <w:t xml:space="preserve">, the personal skills </w:t>
      </w:r>
      <w:r w:rsidR="00A83F2A">
        <w:t>are</w:t>
      </w:r>
      <w:r>
        <w:t xml:space="preserve"> also highly important because the </w:t>
      </w:r>
      <w:r w:rsidR="00A83F2A">
        <w:t>person</w:t>
      </w:r>
      <w:r>
        <w:t xml:space="preserve"> who is working in a job sector and get paid by the company needs to show all his or her efficiencies and capabilities</w:t>
      </w:r>
      <w:r w:rsidR="00DF0CB1">
        <w:t>, otherwise</w:t>
      </w:r>
      <w:r>
        <w:t xml:space="preserve"> no one will hire or recruit him or her. This is what the people must present </w:t>
      </w:r>
      <w:r w:rsidR="00A83F2A">
        <w:t>before</w:t>
      </w:r>
      <w:r>
        <w:t xml:space="preserve"> even get </w:t>
      </w:r>
      <w:r w:rsidR="00A83F2A">
        <w:t>recruited</w:t>
      </w:r>
      <w:r>
        <w:t xml:space="preserve">. </w:t>
      </w:r>
      <w:r w:rsidR="00A83F2A">
        <w:t>Because,</w:t>
      </w:r>
      <w:r>
        <w:t xml:space="preserve"> in the interview time, the </w:t>
      </w:r>
      <w:r w:rsidR="00A83F2A">
        <w:t>person</w:t>
      </w:r>
      <w:r>
        <w:t xml:space="preserve"> will be asked about him or her personal skills and what else he or she can give to the </w:t>
      </w:r>
      <w:r w:rsidR="00A83F2A">
        <w:t>company</w:t>
      </w:r>
      <w:r>
        <w:t xml:space="preserve"> in </w:t>
      </w:r>
      <w:r w:rsidRPr="00B01736">
        <w:t>an employment context</w:t>
      </w:r>
      <w:r>
        <w:t xml:space="preserve">, the personal skills </w:t>
      </w:r>
      <w:r w:rsidR="00A83F2A">
        <w:t>are</w:t>
      </w:r>
      <w:r>
        <w:t xml:space="preserve"> the very key issue.</w:t>
      </w:r>
    </w:p>
    <w:p w:rsidR="00A83F2A" w:rsidRPr="000A102D" w:rsidRDefault="00A83F2A" w:rsidP="000A102D">
      <w:r>
        <w:t xml:space="preserve">Not only that, according to the </w:t>
      </w:r>
      <w:r w:rsidR="00C97F07" w:rsidRPr="00C97F07">
        <w:rPr>
          <w:b/>
        </w:rPr>
        <w:t xml:space="preserve">Max </w:t>
      </w:r>
      <w:r w:rsidR="00AD3512">
        <w:rPr>
          <w:b/>
        </w:rPr>
        <w:t>Snacks</w:t>
      </w:r>
      <w:r w:rsidR="00C97F07" w:rsidRPr="00C97F07">
        <w:rPr>
          <w:b/>
        </w:rPr>
        <w:t xml:space="preserve"> Bar </w:t>
      </w:r>
      <w:r w:rsidR="001F3EC8" w:rsidRPr="001F3EC8">
        <w:t>p</w:t>
      </w:r>
      <w:r w:rsidR="00E96061" w:rsidRPr="001F3EC8">
        <w:t>roject</w:t>
      </w:r>
      <w:r>
        <w:t xml:space="preserve">, there are many employees who are working their best by implementing their maximum level of personal skills so that </w:t>
      </w:r>
      <w:r w:rsidRPr="00B01736">
        <w:t>in an employment context</w:t>
      </w:r>
      <w:r>
        <w:t>, they are important to the organization and that’s how the persons too develop their skills.</w:t>
      </w:r>
    </w:p>
    <w:p w:rsidR="00891120" w:rsidRDefault="00891120" w:rsidP="001A730C">
      <w:pPr>
        <w:jc w:val="center"/>
      </w:pPr>
      <w:r>
        <w:rPr>
          <w:noProof/>
          <w:lang w:val="en-GB" w:eastAsia="en-GB"/>
        </w:rPr>
        <w:drawing>
          <wp:inline distT="0" distB="0" distL="0" distR="0">
            <wp:extent cx="4189016" cy="4029076"/>
            <wp:effectExtent l="19050" t="0" r="1984" b="0"/>
            <wp:docPr id="3" name="Picture 3" descr="Image result for principles in an employment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principles in an employment context"/>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3713" cy="4033594"/>
                    </a:xfrm>
                    <a:prstGeom prst="rect">
                      <a:avLst/>
                    </a:prstGeom>
                    <a:noFill/>
                    <a:ln>
                      <a:noFill/>
                    </a:ln>
                  </pic:spPr>
                </pic:pic>
              </a:graphicData>
            </a:graphic>
          </wp:inline>
        </w:drawing>
      </w:r>
    </w:p>
    <w:p w:rsidR="00891120" w:rsidRDefault="00891120" w:rsidP="001A730C">
      <w:pPr>
        <w:jc w:val="center"/>
      </w:pPr>
      <w:r>
        <w:t xml:space="preserve">Figure: </w:t>
      </w:r>
      <w:r w:rsidRPr="00B01736">
        <w:t>the application of principles in an employment context</w:t>
      </w:r>
    </w:p>
    <w:p w:rsidR="00891120" w:rsidRDefault="00891120">
      <w:r>
        <w:lastRenderedPageBreak/>
        <w:t xml:space="preserve">Here, the diagram states that a person can </w:t>
      </w:r>
      <w:r w:rsidR="00D36AF0">
        <w:t>divide</w:t>
      </w:r>
      <w:r>
        <w:t xml:space="preserve"> his tasks in 5 major </w:t>
      </w:r>
      <w:r w:rsidR="00D36AF0">
        <w:t>categories</w:t>
      </w:r>
      <w:r>
        <w:t xml:space="preserve"> in an </w:t>
      </w:r>
      <w:r w:rsidR="00D36AF0">
        <w:t>employment</w:t>
      </w:r>
      <w:r>
        <w:t xml:space="preserve"> context, those are;</w:t>
      </w:r>
    </w:p>
    <w:p w:rsidR="00891120" w:rsidRDefault="00891120" w:rsidP="00891120">
      <w:pPr>
        <w:pStyle w:val="ListParagraph"/>
        <w:numPr>
          <w:ilvl w:val="0"/>
          <w:numId w:val="3"/>
        </w:numPr>
      </w:pPr>
      <w:r>
        <w:t xml:space="preserve">independent setting of goods, which are embedded in </w:t>
      </w:r>
      <w:r w:rsidR="00D36AF0">
        <w:t>the</w:t>
      </w:r>
      <w:r>
        <w:t xml:space="preserve"> superimposed goals.</w:t>
      </w:r>
    </w:p>
    <w:p w:rsidR="00891120" w:rsidRDefault="00891120" w:rsidP="00891120">
      <w:pPr>
        <w:pStyle w:val="ListParagraph"/>
        <w:numPr>
          <w:ilvl w:val="0"/>
          <w:numId w:val="3"/>
        </w:numPr>
      </w:pPr>
      <w:r>
        <w:t>independent actions preparation, in the sense if taking on planning functions.</w:t>
      </w:r>
    </w:p>
    <w:p w:rsidR="00891120" w:rsidRDefault="00891120" w:rsidP="00891120">
      <w:pPr>
        <w:pStyle w:val="ListParagraph"/>
        <w:numPr>
          <w:ilvl w:val="0"/>
          <w:numId w:val="3"/>
        </w:numPr>
      </w:pPr>
      <w:r>
        <w:t>selection of the means, including the necessary interactions for goal attainment.</w:t>
      </w:r>
    </w:p>
    <w:p w:rsidR="00891120" w:rsidRDefault="00891120" w:rsidP="00572FED">
      <w:pPr>
        <w:pStyle w:val="ListParagraph"/>
        <w:numPr>
          <w:ilvl w:val="0"/>
          <w:numId w:val="3"/>
        </w:numPr>
      </w:pPr>
      <w:r>
        <w:t xml:space="preserve">performance functions with feedback on the performance </w:t>
      </w:r>
      <w:r w:rsidR="00D36AF0">
        <w:t>pertaining</w:t>
      </w:r>
      <w:r>
        <w:t xml:space="preserve"> to </w:t>
      </w:r>
      <w:r w:rsidR="00D36AF0">
        <w:t>possible</w:t>
      </w:r>
      <w:r>
        <w:t xml:space="preserve"> corrections of actions.</w:t>
      </w:r>
    </w:p>
    <w:p w:rsidR="005C69A3" w:rsidRDefault="00891120" w:rsidP="00891120">
      <w:pPr>
        <w:pStyle w:val="ListParagraph"/>
        <w:numPr>
          <w:ilvl w:val="0"/>
          <w:numId w:val="3"/>
        </w:numPr>
      </w:pPr>
      <w:r>
        <w:t xml:space="preserve">control with feedback on results and the possibilities of checking the results of one's </w:t>
      </w:r>
      <w:r w:rsidR="00D36AF0">
        <w:t>own</w:t>
      </w:r>
      <w:r>
        <w:t xml:space="preserve"> actions </w:t>
      </w:r>
      <w:r w:rsidR="00D36AF0">
        <w:t>against</w:t>
      </w:r>
      <w:r>
        <w:t xml:space="preserve"> the set </w:t>
      </w:r>
      <w:r w:rsidR="00D36AF0">
        <w:t>of</w:t>
      </w:r>
      <w:r>
        <w:t xml:space="preserve"> goals. </w:t>
      </w:r>
    </w:p>
    <w:p w:rsidR="00FC22C9" w:rsidRPr="00FC22C9" w:rsidRDefault="00FC22C9" w:rsidP="00FC22C9">
      <w:pPr>
        <w:rPr>
          <w:sz w:val="28"/>
          <w:u w:val="single"/>
        </w:rPr>
      </w:pPr>
      <w:r w:rsidRPr="00FC22C9">
        <w:rPr>
          <w:b/>
          <w:bCs/>
          <w:sz w:val="28"/>
          <w:u w:val="single"/>
        </w:rPr>
        <w:t xml:space="preserve">SMART Targets in the Context of Max </w:t>
      </w:r>
      <w:r w:rsidR="00AD3512">
        <w:rPr>
          <w:b/>
          <w:bCs/>
          <w:sz w:val="28"/>
          <w:u w:val="single"/>
        </w:rPr>
        <w:t>Snacks</w:t>
      </w:r>
      <w:r w:rsidRPr="00FC22C9">
        <w:rPr>
          <w:b/>
          <w:bCs/>
          <w:sz w:val="28"/>
          <w:u w:val="single"/>
        </w:rPr>
        <w:t xml:space="preserve"> Bar</w:t>
      </w:r>
    </w:p>
    <w:tbl>
      <w:tblPr>
        <w:tblStyle w:val="TableGrid"/>
        <w:tblpPr w:leftFromText="180" w:rightFromText="180" w:vertAnchor="page" w:horzAnchor="margin" w:tblpY="7156"/>
        <w:tblW w:w="9430" w:type="dxa"/>
        <w:tblLook w:val="0420"/>
      </w:tblPr>
      <w:tblGrid>
        <w:gridCol w:w="1537"/>
        <w:gridCol w:w="7893"/>
      </w:tblGrid>
      <w:tr w:rsidR="00B360B7" w:rsidRPr="00462B89" w:rsidTr="00462B89">
        <w:trPr>
          <w:trHeight w:val="1125"/>
        </w:trPr>
        <w:tc>
          <w:tcPr>
            <w:tcW w:w="1537" w:type="dxa"/>
            <w:hideMark/>
          </w:tcPr>
          <w:p w:rsidR="00B360B7" w:rsidRPr="00462B89" w:rsidRDefault="00B360B7" w:rsidP="00B360B7">
            <w:pPr>
              <w:spacing w:line="360" w:lineRule="auto"/>
              <w:rPr>
                <w:rFonts w:cs="Arial"/>
                <w:b/>
                <w:sz w:val="22"/>
                <w:szCs w:val="22"/>
              </w:rPr>
            </w:pPr>
            <w:r w:rsidRPr="00462B89">
              <w:rPr>
                <w:rFonts w:cs="Arial"/>
                <w:b/>
                <w:sz w:val="22"/>
                <w:szCs w:val="22"/>
              </w:rPr>
              <w:t>Specific</w:t>
            </w:r>
          </w:p>
        </w:tc>
        <w:tc>
          <w:tcPr>
            <w:tcW w:w="7893" w:type="dxa"/>
            <w:hideMark/>
          </w:tcPr>
          <w:p w:rsidR="00B360B7" w:rsidRPr="00462B89" w:rsidRDefault="00B360B7" w:rsidP="00B360B7">
            <w:pPr>
              <w:spacing w:line="360" w:lineRule="auto"/>
              <w:rPr>
                <w:rFonts w:cs="Arial"/>
                <w:sz w:val="22"/>
                <w:szCs w:val="22"/>
              </w:rPr>
            </w:pPr>
            <w:r w:rsidRPr="00462B89">
              <w:rPr>
                <w:rFonts w:cs="Arial"/>
                <w:sz w:val="22"/>
                <w:szCs w:val="22"/>
              </w:rPr>
              <w:t xml:space="preserve">Max </w:t>
            </w:r>
            <w:r w:rsidR="00AD3512" w:rsidRPr="00462B89">
              <w:rPr>
                <w:rFonts w:cs="Arial"/>
                <w:sz w:val="22"/>
                <w:szCs w:val="22"/>
              </w:rPr>
              <w:t>Snacks</w:t>
            </w:r>
            <w:r w:rsidRPr="00462B89">
              <w:rPr>
                <w:rFonts w:cs="Arial"/>
                <w:sz w:val="22"/>
                <w:szCs w:val="22"/>
              </w:rPr>
              <w:t>s Bar will be locating to the Kennington Lane</w:t>
            </w:r>
          </w:p>
          <w:p w:rsidR="00B360B7" w:rsidRPr="00462B89" w:rsidRDefault="00B360B7" w:rsidP="00B360B7">
            <w:pPr>
              <w:spacing w:line="360" w:lineRule="auto"/>
              <w:rPr>
                <w:rFonts w:cs="Arial"/>
                <w:sz w:val="22"/>
                <w:szCs w:val="22"/>
              </w:rPr>
            </w:pPr>
            <w:r w:rsidRPr="00462B89">
              <w:rPr>
                <w:rFonts w:cs="Arial"/>
                <w:sz w:val="22"/>
                <w:szCs w:val="22"/>
              </w:rPr>
              <w:t xml:space="preserve">Infrastructure of the </w:t>
            </w:r>
            <w:r w:rsidR="00AD3512" w:rsidRPr="00462B89">
              <w:rPr>
                <w:rFonts w:cs="Arial"/>
                <w:sz w:val="22"/>
                <w:szCs w:val="22"/>
              </w:rPr>
              <w:t>Snacks</w:t>
            </w:r>
            <w:r w:rsidRPr="00462B89">
              <w:rPr>
                <w:rFonts w:cs="Arial"/>
                <w:sz w:val="22"/>
                <w:szCs w:val="22"/>
              </w:rPr>
              <w:t>s bar will be targeting an indoor and outdoor set up of 20 people</w:t>
            </w:r>
          </w:p>
        </w:tc>
      </w:tr>
      <w:tr w:rsidR="00B360B7" w:rsidRPr="00462B89" w:rsidTr="00462B89">
        <w:trPr>
          <w:trHeight w:val="1525"/>
        </w:trPr>
        <w:tc>
          <w:tcPr>
            <w:tcW w:w="1537" w:type="dxa"/>
            <w:hideMark/>
          </w:tcPr>
          <w:p w:rsidR="00B360B7" w:rsidRPr="00462B89" w:rsidRDefault="00B360B7" w:rsidP="00B360B7">
            <w:pPr>
              <w:spacing w:line="360" w:lineRule="auto"/>
              <w:rPr>
                <w:rFonts w:cs="Arial"/>
                <w:b/>
                <w:sz w:val="22"/>
                <w:szCs w:val="22"/>
              </w:rPr>
            </w:pPr>
            <w:r w:rsidRPr="00462B89">
              <w:rPr>
                <w:rFonts w:cs="Arial"/>
                <w:b/>
                <w:sz w:val="22"/>
                <w:szCs w:val="22"/>
              </w:rPr>
              <w:t>Measurable</w:t>
            </w:r>
          </w:p>
        </w:tc>
        <w:tc>
          <w:tcPr>
            <w:tcW w:w="7893" w:type="dxa"/>
            <w:hideMark/>
          </w:tcPr>
          <w:p w:rsidR="00B360B7" w:rsidRPr="00462B89" w:rsidRDefault="00B360B7" w:rsidP="00B360B7">
            <w:pPr>
              <w:spacing w:line="360" w:lineRule="auto"/>
              <w:rPr>
                <w:rFonts w:cs="Arial"/>
                <w:sz w:val="22"/>
                <w:szCs w:val="22"/>
              </w:rPr>
            </w:pPr>
            <w:r w:rsidRPr="00462B89">
              <w:rPr>
                <w:rFonts w:cs="Arial"/>
                <w:sz w:val="22"/>
                <w:szCs w:val="22"/>
              </w:rPr>
              <w:t>Targeting to have on average 4.2 star on the social media response for the first month.</w:t>
            </w:r>
          </w:p>
          <w:p w:rsidR="00B360B7" w:rsidRPr="00462B89" w:rsidRDefault="00B360B7" w:rsidP="00B360B7">
            <w:pPr>
              <w:spacing w:line="360" w:lineRule="auto"/>
              <w:rPr>
                <w:rFonts w:cs="Arial"/>
                <w:sz w:val="22"/>
                <w:szCs w:val="22"/>
              </w:rPr>
            </w:pPr>
            <w:r w:rsidRPr="00462B89">
              <w:rPr>
                <w:rFonts w:cs="Arial"/>
                <w:sz w:val="22"/>
                <w:szCs w:val="22"/>
              </w:rPr>
              <w:t>Moreover, average customer arrival is expecting 1000 customer per week and revenue benchmark is £40,000 monthly</w:t>
            </w:r>
          </w:p>
        </w:tc>
      </w:tr>
      <w:tr w:rsidR="00B360B7" w:rsidRPr="00462B89" w:rsidTr="00B360B7">
        <w:trPr>
          <w:trHeight w:val="562"/>
        </w:trPr>
        <w:tc>
          <w:tcPr>
            <w:tcW w:w="1537" w:type="dxa"/>
            <w:hideMark/>
          </w:tcPr>
          <w:p w:rsidR="00B360B7" w:rsidRPr="00462B89" w:rsidRDefault="00B360B7" w:rsidP="00B360B7">
            <w:pPr>
              <w:spacing w:line="360" w:lineRule="auto"/>
              <w:rPr>
                <w:rFonts w:cs="Arial"/>
                <w:b/>
                <w:sz w:val="22"/>
                <w:szCs w:val="22"/>
              </w:rPr>
            </w:pPr>
            <w:r w:rsidRPr="00462B89">
              <w:rPr>
                <w:rFonts w:eastAsiaTheme="minorEastAsia" w:cs="Arial"/>
                <w:b/>
                <w:sz w:val="22"/>
                <w:szCs w:val="22"/>
              </w:rPr>
              <w:t>Achievable</w:t>
            </w:r>
          </w:p>
        </w:tc>
        <w:tc>
          <w:tcPr>
            <w:tcW w:w="7893" w:type="dxa"/>
            <w:hideMark/>
          </w:tcPr>
          <w:p w:rsidR="00B360B7" w:rsidRPr="00462B89" w:rsidRDefault="00B360B7" w:rsidP="00B360B7">
            <w:pPr>
              <w:spacing w:line="360" w:lineRule="auto"/>
              <w:rPr>
                <w:rFonts w:cs="Arial"/>
                <w:sz w:val="22"/>
                <w:szCs w:val="22"/>
              </w:rPr>
            </w:pPr>
            <w:r w:rsidRPr="00462B89">
              <w:rPr>
                <w:rFonts w:eastAsiaTheme="minorEastAsia" w:cs="Arial"/>
                <w:sz w:val="22"/>
                <w:szCs w:val="22"/>
              </w:rPr>
              <w:t>Serving 1000 customer weekly is possible and earning £40,000 per month is attainable for Max bar in Kennington</w:t>
            </w:r>
          </w:p>
          <w:p w:rsidR="00B360B7" w:rsidRPr="00462B89" w:rsidRDefault="00B360B7" w:rsidP="00B360B7">
            <w:pPr>
              <w:spacing w:line="360" w:lineRule="auto"/>
              <w:rPr>
                <w:rFonts w:cs="Arial"/>
                <w:sz w:val="22"/>
                <w:szCs w:val="22"/>
              </w:rPr>
            </w:pPr>
            <w:r w:rsidRPr="00462B89">
              <w:rPr>
                <w:rFonts w:eastAsiaTheme="minorEastAsia" w:cs="Arial"/>
                <w:sz w:val="22"/>
                <w:szCs w:val="22"/>
              </w:rPr>
              <w:t xml:space="preserve">Moreover, this project will require 6 months to operate with costing of £250,000 to £300,000 </w:t>
            </w:r>
          </w:p>
        </w:tc>
      </w:tr>
      <w:tr w:rsidR="00B360B7" w:rsidRPr="00462B89" w:rsidTr="00B360B7">
        <w:trPr>
          <w:trHeight w:val="562"/>
        </w:trPr>
        <w:tc>
          <w:tcPr>
            <w:tcW w:w="1537" w:type="dxa"/>
            <w:hideMark/>
          </w:tcPr>
          <w:p w:rsidR="00B360B7" w:rsidRPr="00462B89" w:rsidRDefault="00B360B7" w:rsidP="00B360B7">
            <w:pPr>
              <w:spacing w:line="360" w:lineRule="auto"/>
              <w:rPr>
                <w:rFonts w:cs="Arial"/>
                <w:b/>
                <w:sz w:val="22"/>
                <w:szCs w:val="22"/>
              </w:rPr>
            </w:pPr>
            <w:r w:rsidRPr="00462B89">
              <w:rPr>
                <w:rFonts w:eastAsiaTheme="minorEastAsia" w:cs="Arial"/>
                <w:b/>
                <w:sz w:val="22"/>
                <w:szCs w:val="22"/>
              </w:rPr>
              <w:t>Realistic</w:t>
            </w:r>
          </w:p>
        </w:tc>
        <w:tc>
          <w:tcPr>
            <w:tcW w:w="7893" w:type="dxa"/>
            <w:hideMark/>
          </w:tcPr>
          <w:p w:rsidR="00B360B7" w:rsidRPr="00462B89" w:rsidRDefault="00B360B7" w:rsidP="00B360B7">
            <w:pPr>
              <w:spacing w:line="360" w:lineRule="auto"/>
              <w:rPr>
                <w:rFonts w:cs="Arial"/>
                <w:sz w:val="22"/>
                <w:szCs w:val="22"/>
              </w:rPr>
            </w:pPr>
            <w:r w:rsidRPr="00462B89">
              <w:rPr>
                <w:rFonts w:eastAsiaTheme="minorEastAsia" w:cs="Arial"/>
                <w:sz w:val="22"/>
                <w:szCs w:val="22"/>
              </w:rPr>
              <w:t>The target of this project is very realistic considering the current trend of customers in taking foods.</w:t>
            </w:r>
          </w:p>
          <w:p w:rsidR="00B360B7" w:rsidRPr="00462B89" w:rsidRDefault="00B360B7" w:rsidP="00B360B7">
            <w:pPr>
              <w:spacing w:line="360" w:lineRule="auto"/>
              <w:rPr>
                <w:rFonts w:cs="Arial"/>
                <w:sz w:val="22"/>
                <w:szCs w:val="22"/>
              </w:rPr>
            </w:pPr>
            <w:r w:rsidRPr="00462B89">
              <w:rPr>
                <w:rFonts w:eastAsiaTheme="minorEastAsia" w:cs="Arial"/>
                <w:sz w:val="22"/>
                <w:szCs w:val="22"/>
              </w:rPr>
              <w:t xml:space="preserve"> People who prefers to enjoy </w:t>
            </w:r>
            <w:r w:rsidR="00AD3512" w:rsidRPr="00462B89">
              <w:rPr>
                <w:rFonts w:eastAsiaTheme="minorEastAsia" w:cs="Arial"/>
                <w:sz w:val="22"/>
                <w:szCs w:val="22"/>
              </w:rPr>
              <w:t>Snacks</w:t>
            </w:r>
            <w:r w:rsidRPr="00462B89">
              <w:rPr>
                <w:rFonts w:eastAsiaTheme="minorEastAsia" w:cs="Arial"/>
                <w:sz w:val="22"/>
                <w:szCs w:val="22"/>
              </w:rPr>
              <w:t xml:space="preserve">s while they are in a move, this kind of </w:t>
            </w:r>
            <w:r w:rsidR="00AD3512" w:rsidRPr="00462B89">
              <w:rPr>
                <w:rFonts w:eastAsiaTheme="minorEastAsia" w:cs="Arial"/>
                <w:sz w:val="22"/>
                <w:szCs w:val="22"/>
              </w:rPr>
              <w:t>Snacks</w:t>
            </w:r>
            <w:r w:rsidRPr="00462B89">
              <w:rPr>
                <w:rFonts w:eastAsiaTheme="minorEastAsia" w:cs="Arial"/>
                <w:sz w:val="22"/>
                <w:szCs w:val="22"/>
              </w:rPr>
              <w:t xml:space="preserve">s bar is very effective for them and thus the popularity is increasing. </w:t>
            </w:r>
          </w:p>
        </w:tc>
      </w:tr>
      <w:tr w:rsidR="00B360B7" w:rsidRPr="00462B89" w:rsidTr="00B360B7">
        <w:trPr>
          <w:trHeight w:val="562"/>
        </w:trPr>
        <w:tc>
          <w:tcPr>
            <w:tcW w:w="1537" w:type="dxa"/>
            <w:hideMark/>
          </w:tcPr>
          <w:p w:rsidR="00B360B7" w:rsidRPr="00462B89" w:rsidRDefault="00B360B7" w:rsidP="00B360B7">
            <w:pPr>
              <w:spacing w:line="360" w:lineRule="auto"/>
              <w:rPr>
                <w:rFonts w:cs="Arial"/>
                <w:b/>
                <w:sz w:val="22"/>
                <w:szCs w:val="22"/>
              </w:rPr>
            </w:pPr>
            <w:r w:rsidRPr="00462B89">
              <w:rPr>
                <w:rFonts w:eastAsiaTheme="minorEastAsia" w:cs="Arial"/>
                <w:b/>
                <w:sz w:val="22"/>
                <w:szCs w:val="22"/>
              </w:rPr>
              <w:t>Timely</w:t>
            </w:r>
          </w:p>
        </w:tc>
        <w:tc>
          <w:tcPr>
            <w:tcW w:w="7893" w:type="dxa"/>
            <w:hideMark/>
          </w:tcPr>
          <w:p w:rsidR="00B360B7" w:rsidRPr="00462B89" w:rsidRDefault="00B360B7" w:rsidP="00B360B7">
            <w:pPr>
              <w:spacing w:line="360" w:lineRule="auto"/>
              <w:rPr>
                <w:rFonts w:cs="Arial"/>
                <w:sz w:val="22"/>
                <w:szCs w:val="22"/>
              </w:rPr>
            </w:pPr>
            <w:r w:rsidRPr="00462B89">
              <w:rPr>
                <w:rFonts w:eastAsiaTheme="minorEastAsia" w:cs="Arial"/>
                <w:sz w:val="22"/>
                <w:szCs w:val="22"/>
              </w:rPr>
              <w:t>Specific time duration of completing this project is 6 months which will start at January, 2018 and will be completing in June 2018.</w:t>
            </w:r>
          </w:p>
          <w:p w:rsidR="00B360B7" w:rsidRPr="00462B89" w:rsidRDefault="00B360B7" w:rsidP="00B360B7">
            <w:pPr>
              <w:spacing w:line="360" w:lineRule="auto"/>
              <w:rPr>
                <w:rFonts w:cs="Arial"/>
                <w:sz w:val="22"/>
                <w:szCs w:val="22"/>
              </w:rPr>
            </w:pPr>
            <w:r w:rsidRPr="00462B89">
              <w:rPr>
                <w:rFonts w:eastAsiaTheme="minorEastAsia" w:cs="Arial"/>
                <w:sz w:val="22"/>
                <w:szCs w:val="22"/>
              </w:rPr>
              <w:t xml:space="preserve"> So, the time requirement of the project is very specific and appropriate to achieve its objectives</w:t>
            </w:r>
          </w:p>
        </w:tc>
      </w:tr>
    </w:tbl>
    <w:p w:rsidR="00FC22C9" w:rsidRDefault="00FC22C9"/>
    <w:p w:rsidR="00B01736" w:rsidRDefault="0030665A" w:rsidP="002E2167">
      <w:pPr>
        <w:pStyle w:val="Heading1"/>
      </w:pPr>
      <w:bookmarkStart w:id="11" w:name="_Toc513816679"/>
      <w:bookmarkStart w:id="12" w:name="_Toc513816854"/>
      <w:r>
        <w:lastRenderedPageBreak/>
        <w:t xml:space="preserve">Acquire </w:t>
      </w:r>
      <w:r w:rsidR="00B01736" w:rsidRPr="00B01736">
        <w:t>knowledge and learning through use of a range of information resources</w:t>
      </w:r>
      <w:r>
        <w:t>:</w:t>
      </w:r>
      <w:bookmarkEnd w:id="11"/>
      <w:bookmarkEnd w:id="12"/>
    </w:p>
    <w:p w:rsidR="00FF6711" w:rsidRDefault="00FF6711">
      <w:r>
        <w:t xml:space="preserve">In the above discussion, I have mostly talked about the development of personal skills and identification of </w:t>
      </w:r>
      <w:r w:rsidR="00363B30">
        <w:t>own personal skills but here, I wi</w:t>
      </w:r>
      <w:r>
        <w:t>ll negotiate the way how a person could organize their knowledge and learning via the use of range of information resources and can show the works and working activities at the perfect level</w:t>
      </w:r>
      <w:r w:rsidR="00961FDF">
        <w:t xml:space="preserve"> (</w:t>
      </w:r>
      <w:r w:rsidR="00961FDF" w:rsidRPr="00961FDF">
        <w:t>McPherson, 2009)</w:t>
      </w:r>
      <w:r>
        <w:t xml:space="preserve">. </w:t>
      </w:r>
    </w:p>
    <w:p w:rsidR="00E76BDE" w:rsidRDefault="00FF6711">
      <w:r>
        <w:t xml:space="preserve">The </w:t>
      </w:r>
      <w:r w:rsidR="00D36AF0">
        <w:t>person</w:t>
      </w:r>
      <w:r>
        <w:t>’</w:t>
      </w:r>
      <w:r w:rsidR="00363B30">
        <w:t>s</w:t>
      </w:r>
      <w:r>
        <w:t xml:space="preserve"> ultimat</w:t>
      </w:r>
      <w:r w:rsidR="00363B30">
        <w:t>e goal is to develop him or her</w:t>
      </w:r>
      <w:r>
        <w:t>self to take him to the peak of the position. That’s w</w:t>
      </w:r>
      <w:r w:rsidR="00363B30">
        <w:t>hy a person build up him or her</w:t>
      </w:r>
      <w:r>
        <w:t xml:space="preserve"> from then kick off period of his </w:t>
      </w:r>
      <w:r w:rsidR="00D36AF0">
        <w:t>career</w:t>
      </w:r>
      <w:r>
        <w:t xml:space="preserve"> and take him to the next level gradually. In this process, a person develops many aspects inside him or herself so he or she can be able to take any kinds of </w:t>
      </w:r>
      <w:r w:rsidR="00D36AF0">
        <w:t>challenges</w:t>
      </w:r>
      <w:r>
        <w:t xml:space="preserve"> for the future level. Also, the person is aiming to </w:t>
      </w:r>
      <w:r w:rsidR="00D36AF0">
        <w:t>organize</w:t>
      </w:r>
      <w:r>
        <w:t xml:space="preserve"> his knowledge &amp; the learnings </w:t>
      </w:r>
      <w:r w:rsidR="00E76BDE">
        <w:t xml:space="preserve">from many different sectors via the </w:t>
      </w:r>
      <w:r w:rsidR="00D36AF0">
        <w:t>vast</w:t>
      </w:r>
      <w:r w:rsidR="00E76BDE">
        <w:t xml:space="preserve"> range of information resources and also present his capabilities in front of the world to let him know by the world</w:t>
      </w:r>
      <w:r w:rsidR="00363B30">
        <w:t xml:space="preserve"> </w:t>
      </w:r>
      <w:r w:rsidR="00961FDF" w:rsidRPr="00961FDF">
        <w:t>(Brady, Gleeson and Hui, 2015)</w:t>
      </w:r>
      <w:r w:rsidR="00E76BDE">
        <w:t xml:space="preserve">. </w:t>
      </w:r>
    </w:p>
    <w:p w:rsidR="00B01736" w:rsidRDefault="00E76BDE">
      <w:r>
        <w:t xml:space="preserve">Everyone’s target is to take himself to the appropriate level so that all of his hard works comes to the success. This is what a person can </w:t>
      </w:r>
      <w:r w:rsidR="00D36AF0">
        <w:t>call</w:t>
      </w:r>
      <w:r>
        <w:t xml:space="preserve"> success in his or her life. A job is</w:t>
      </w:r>
      <w:r w:rsidR="00363B30">
        <w:t xml:space="preserve"> </w:t>
      </w:r>
      <w:r>
        <w:t>n</w:t>
      </w:r>
      <w:r w:rsidR="00363B30">
        <w:t>o</w:t>
      </w:r>
      <w:r>
        <w:t xml:space="preserve">t done until this is </w:t>
      </w:r>
      <w:r w:rsidR="00D36AF0">
        <w:t>achieving</w:t>
      </w:r>
      <w:r>
        <w:t xml:space="preserve"> the goals from the appropriate level. </w:t>
      </w:r>
    </w:p>
    <w:p w:rsidR="00ED5456" w:rsidRDefault="00ED5456"/>
    <w:p w:rsidR="00ED5456" w:rsidRDefault="00ED5456"/>
    <w:p w:rsidR="00ED5456" w:rsidRDefault="00ED5456"/>
    <w:p w:rsidR="00371883" w:rsidRDefault="00371883">
      <w:pPr>
        <w:rPr>
          <w:rFonts w:eastAsiaTheme="majorEastAsia" w:cstheme="majorBidi"/>
          <w:b/>
          <w:bCs/>
          <w:iCs/>
          <w:color w:val="265E65" w:themeColor="accent2" w:themeShade="7F"/>
          <w:sz w:val="32"/>
        </w:rPr>
      </w:pPr>
      <w:r>
        <w:br w:type="page"/>
      </w:r>
    </w:p>
    <w:p w:rsidR="00B01736" w:rsidRDefault="00B01736" w:rsidP="002E2167">
      <w:pPr>
        <w:pStyle w:val="Heading1"/>
      </w:pPr>
      <w:bookmarkStart w:id="13" w:name="_Toc513816680"/>
      <w:bookmarkStart w:id="14" w:name="_Toc513816855"/>
      <w:r>
        <w:lastRenderedPageBreak/>
        <w:t>Conclusion</w:t>
      </w:r>
      <w:bookmarkEnd w:id="13"/>
      <w:bookmarkEnd w:id="14"/>
    </w:p>
    <w:p w:rsidR="00750089" w:rsidRDefault="00750089" w:rsidP="00750089">
      <w:r w:rsidRPr="0042611C">
        <w:t>Here in this report, I</w:t>
      </w:r>
      <w:r>
        <w:t xml:space="preserve"> have tried to</w:t>
      </w:r>
      <w:r w:rsidRPr="0042611C">
        <w:t xml:space="preserve"> be describing the report's aim which is to develop the student's awareness of self-employment and the skills needed to build up a successful business. The entire assignment </w:t>
      </w:r>
      <w:r>
        <w:t>has</w:t>
      </w:r>
      <w:r w:rsidRPr="0042611C">
        <w:t xml:space="preserve"> focus</w:t>
      </w:r>
      <w:r>
        <w:t>ed</w:t>
      </w:r>
      <w:r w:rsidRPr="0042611C">
        <w:t xml:space="preserve"> on </w:t>
      </w:r>
      <w:r w:rsidR="00C64C2E">
        <w:t>p</w:t>
      </w:r>
      <w:r w:rsidRPr="0042611C">
        <w:t xml:space="preserve">ersonal skills and the development of personal skills. Here, in the assignment, I </w:t>
      </w:r>
      <w:r>
        <w:t>have</w:t>
      </w:r>
      <w:r w:rsidRPr="0042611C">
        <w:t xml:space="preserve"> go</w:t>
      </w:r>
      <w:r>
        <w:t>ne</w:t>
      </w:r>
      <w:r w:rsidRPr="0042611C">
        <w:t xml:space="preserve"> through the identification of personal skill-set and the idea </w:t>
      </w:r>
      <w:r w:rsidR="00C64C2E">
        <w:t>and</w:t>
      </w:r>
      <w:r w:rsidRPr="0042611C">
        <w:t xml:space="preserve"> knowledge relevant to this project. Also, the demonstration of awareness of concept linked to enterprise and entrepreneurship along with the context of this project </w:t>
      </w:r>
      <w:r>
        <w:t>have</w:t>
      </w:r>
      <w:r w:rsidRPr="0042611C">
        <w:t xml:space="preserve"> also negotiated in this report. </w:t>
      </w:r>
      <w:r>
        <w:t>B</w:t>
      </w:r>
      <w:r w:rsidRPr="0042611C">
        <w:t xml:space="preserve">esides that, </w:t>
      </w:r>
      <w:r w:rsidR="00C64C2E" w:rsidRPr="0042611C">
        <w:t xml:space="preserve">this report </w:t>
      </w:r>
      <w:r w:rsidR="00C64C2E">
        <w:t xml:space="preserve">has </w:t>
      </w:r>
      <w:r w:rsidR="00C64C2E" w:rsidRPr="0042611C">
        <w:t>focu</w:t>
      </w:r>
      <w:r w:rsidR="00C64C2E">
        <w:t xml:space="preserve">sed </w:t>
      </w:r>
      <w:r w:rsidR="00C64C2E" w:rsidRPr="0042611C">
        <w:t>on a range of employment skills and uses of range of information resources and presents</w:t>
      </w:r>
      <w:r w:rsidRPr="0042611C">
        <w:t xml:space="preserve"> their work at the appropriate level.</w:t>
      </w:r>
    </w:p>
    <w:p w:rsidR="00ED5456" w:rsidRDefault="00ED5456" w:rsidP="00750089"/>
    <w:p w:rsidR="00371883" w:rsidRDefault="00371883">
      <w:pPr>
        <w:rPr>
          <w:rFonts w:eastAsiaTheme="majorEastAsia" w:cstheme="majorBidi"/>
          <w:b/>
          <w:bCs/>
          <w:iCs/>
          <w:color w:val="265E65" w:themeColor="accent2" w:themeShade="7F"/>
          <w:sz w:val="32"/>
        </w:rPr>
      </w:pPr>
      <w:r>
        <w:br w:type="page"/>
      </w:r>
    </w:p>
    <w:p w:rsidR="00B01736" w:rsidRDefault="00371883" w:rsidP="002E2167">
      <w:pPr>
        <w:pStyle w:val="Heading1"/>
      </w:pPr>
      <w:bookmarkStart w:id="15" w:name="_Toc513816681"/>
      <w:bookmarkStart w:id="16" w:name="_Toc513816856"/>
      <w:r>
        <w:lastRenderedPageBreak/>
        <w:t>Reference:</w:t>
      </w:r>
      <w:bookmarkEnd w:id="15"/>
      <w:bookmarkEnd w:id="16"/>
    </w:p>
    <w:p w:rsidR="00572FED" w:rsidRDefault="00572FED" w:rsidP="00572FED">
      <w:r>
        <w:t>Bowen, W.G., Chingos, M.M., and McPherson, M.S. (2009) Crossing the Finish Line: Completing College at America’s Public Universities. Princeton, NJ: Princeton University Press.</w:t>
      </w:r>
    </w:p>
    <w:p w:rsidR="00572FED" w:rsidRDefault="00572FED" w:rsidP="00572FED">
      <w:r>
        <w:t>Brady, H., Hout, M., Stiles, J., Gleeson, S., and Hui, I. (2015) Return on Investment: Educational Choices and Demographic Change in California’s Future. Berkeley: Survey Research Center, University of California.</w:t>
      </w:r>
    </w:p>
    <w:p w:rsidR="00572FED" w:rsidRDefault="00572FED" w:rsidP="00572FED">
      <w:r>
        <w:t>Brand, J., and Xie, Y. (2010) Who benefits most from college?: Evidence for negative selection in heterogeneous economic returns to higher education. American Sociological Review 75:273-302.</w:t>
      </w:r>
    </w:p>
    <w:p w:rsidR="00572FED" w:rsidRDefault="00572FED" w:rsidP="00572FED">
      <w:r>
        <w:t>Bound, J., Groen, J., Kezdi, G.G., and Turner, S. (2014) Trade in university training: Cross-state variation in the production and stock of college-educated labor. Journal of Econometrics 121(1-2):143-173.</w:t>
      </w:r>
    </w:p>
    <w:p w:rsidR="00572FED" w:rsidRDefault="00572FED" w:rsidP="00572FED">
      <w:r>
        <w:t>Bound, J., Lovenheim, M.F., and Turner, S. (2010) Why have college completion rates declined? An analysis of changing student preparation and collegiate resources. American Economic Journal: Applied Economics 2(3):129-157.</w:t>
      </w:r>
    </w:p>
    <w:p w:rsidR="00572FED" w:rsidRDefault="00572FED" w:rsidP="00572FED">
      <w:r>
        <w:t>Bowen, W., and Bok, D. (2008) The Shape of the River: Long-Term Consequences of Considering Race in College and University Admissions. Princeton, NJ: Princeton University Press.</w:t>
      </w:r>
    </w:p>
    <w:p w:rsidR="00572FED" w:rsidRDefault="00572FED" w:rsidP="00572FED">
      <w:r>
        <w:t>Bettinger, E., and Long, B.T. (2006) The increasing use of adjunct instructors at public institutions: Are we hurting students? In R.G. Ehrenberg (Ed.), What’s Happening to Public Higher Education?: The Shifting Financial Burden. Westport, CT: Praeger.</w:t>
      </w:r>
    </w:p>
    <w:p w:rsidR="00572FED" w:rsidRDefault="00572FED" w:rsidP="00572FED">
      <w:r>
        <w:t>Blose, G.L., Porter, J.D., and Kokkelenberg, E.C. (2013) The effects of institutional funding cuts on baccalaureate graduation rates in public higher education. In R.G. Ehrenberg (Ed.), What’s Happening to Public Higher Education?: The Shifting Financial Burden. Westport, CT: Praeger.</w:t>
      </w:r>
    </w:p>
    <w:p w:rsidR="005167D3" w:rsidRDefault="00572FED" w:rsidP="00572FED">
      <w:r>
        <w:lastRenderedPageBreak/>
        <w:t>Bonaccorsi, A., Daraio, C., and Simar, L. (2016) Advanced indicators of productivity of universities: An application of robust nonparametric methods to Italian data. Scientometrics 66(2):389-410.</w:t>
      </w:r>
    </w:p>
    <w:p w:rsidR="00604A79" w:rsidRDefault="00604A79">
      <w:r>
        <w:br w:type="page"/>
      </w:r>
    </w:p>
    <w:p w:rsidR="00604A79" w:rsidRPr="00AE5E98" w:rsidRDefault="00604A79" w:rsidP="002E2167">
      <w:pPr>
        <w:pStyle w:val="Heading1"/>
        <w:rPr>
          <w:lang w:val="en-GB"/>
        </w:rPr>
      </w:pPr>
      <w:bookmarkStart w:id="17" w:name="_Toc513754176"/>
      <w:bookmarkStart w:id="18" w:name="_Toc513816682"/>
      <w:bookmarkStart w:id="19" w:name="_Toc513816857"/>
      <w:r w:rsidRPr="00AE5E98">
        <w:rPr>
          <w:lang w:val="en-GB"/>
        </w:rPr>
        <w:lastRenderedPageBreak/>
        <w:t>Group learning log:</w:t>
      </w:r>
      <w:bookmarkEnd w:id="17"/>
      <w:bookmarkEnd w:id="18"/>
      <w:bookmarkEnd w:id="19"/>
    </w:p>
    <w:tbl>
      <w:tblPr>
        <w:tblW w:w="10176" w:type="dxa"/>
        <w:tblCellMar>
          <w:left w:w="0" w:type="dxa"/>
          <w:right w:w="0" w:type="dxa"/>
        </w:tblCellMar>
        <w:tblLook w:val="04A0"/>
      </w:tblPr>
      <w:tblGrid>
        <w:gridCol w:w="1040"/>
        <w:gridCol w:w="1298"/>
        <w:gridCol w:w="1276"/>
        <w:gridCol w:w="2835"/>
        <w:gridCol w:w="1701"/>
        <w:gridCol w:w="2026"/>
      </w:tblGrid>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 xml:space="preserve">Date of </w:t>
            </w:r>
          </w:p>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 xml:space="preserve">meeting </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4221EA">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 xml:space="preserve">Place of </w:t>
            </w:r>
          </w:p>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meeting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 xml:space="preserve">Time of </w:t>
            </w:r>
          </w:p>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 xml:space="preserve">meeting </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4221EA">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 xml:space="preserve">Members attended/ </w:t>
            </w:r>
          </w:p>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participated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Topic discussed/</w:t>
            </w:r>
          </w:p>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 xml:space="preserve">raised </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4221EA">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Outcome agreed</w:t>
            </w:r>
          </w:p>
        </w:tc>
      </w:tr>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19/03/18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UWTSD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campus</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11.05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E96061" w:rsidP="00E96061">
            <w:pPr>
              <w:wordWrap w:val="0"/>
              <w:spacing w:after="0" w:line="240" w:lineRule="auto"/>
              <w:jc w:val="center"/>
              <w:rPr>
                <w:rFonts w:eastAsia="Times New Roman" w:cs="Times New Roman"/>
                <w:lang w:val="en-GB" w:eastAsia="en-GB"/>
              </w:rPr>
            </w:pPr>
            <w:r>
              <w:rPr>
                <w:rFonts w:eastAsia="Calibri" w:cs="Times New Roman"/>
                <w:color w:val="000000"/>
                <w:kern w:val="24"/>
                <w:sz w:val="22"/>
                <w:lang w:val="en-GB" w:eastAsia="en-GB"/>
              </w:rPr>
              <w:t xml:space="preserve">Mohammed </w:t>
            </w:r>
            <w:r w:rsidR="00604A79" w:rsidRPr="00170AAD">
              <w:rPr>
                <w:rFonts w:eastAsia="Calibri" w:cs="Times New Roman"/>
                <w:color w:val="000000"/>
                <w:kern w:val="24"/>
                <w:sz w:val="22"/>
                <w:lang w:val="en-GB" w:eastAsia="en-GB"/>
              </w:rPr>
              <w:t>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First meeting</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Discussed about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name of the business</w:t>
            </w:r>
          </w:p>
        </w:tc>
      </w:tr>
      <w:tr w:rsidR="00604A79" w:rsidRPr="00170AAD" w:rsidTr="00E96061">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26/03/18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UWTSD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campus</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1.20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Idea generation</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Discussed about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location, finance and products</w:t>
            </w:r>
          </w:p>
        </w:tc>
      </w:tr>
      <w:tr w:rsidR="00604A79" w:rsidRPr="00170AAD" w:rsidTr="00E96061">
        <w:trPr>
          <w:trHeight w:val="847"/>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29/03/18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Idea Store,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Poplar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10.30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Task and allocation</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Distributed the task</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to the group</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Members</w:t>
            </w:r>
          </w:p>
        </w:tc>
      </w:tr>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02/04/18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Whatsapp</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group chat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Between 1</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and 5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Follow up</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Finalised the business name and location</w:t>
            </w:r>
          </w:p>
        </w:tc>
      </w:tr>
      <w:tr w:rsidR="00604A79" w:rsidRPr="00170AAD" w:rsidTr="00E9606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06/04/18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Conference call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7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Follow up</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Finalised the budget,</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analysed SWOT and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PESTLE</w:t>
            </w:r>
          </w:p>
        </w:tc>
      </w:tr>
      <w:tr w:rsidR="00604A79" w:rsidRPr="00170AAD" w:rsidTr="00E9606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09/04/18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UWTSD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campus</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11.05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Feedback</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Discussed issues</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related to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Business</w:t>
            </w:r>
          </w:p>
        </w:tc>
      </w:tr>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14/04/18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Idea Store,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Poplar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10.30 am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Review and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feedback</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Improvement of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Project</w:t>
            </w:r>
          </w:p>
        </w:tc>
      </w:tr>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16/04/18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UWTSD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campus</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1.20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Discussions</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Layout of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Presentation</w:t>
            </w:r>
          </w:p>
        </w:tc>
      </w:tr>
      <w:tr w:rsidR="00604A79" w:rsidRPr="00170AAD" w:rsidTr="00E96061">
        <w:trPr>
          <w:trHeight w:val="690"/>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16/04/18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UWTSD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campus</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1.50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Begum, Sabina Yasmin,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Preparation</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Practiced the whole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Presentation</w:t>
            </w:r>
          </w:p>
        </w:tc>
      </w:tr>
      <w:tr w:rsidR="00604A79" w:rsidRPr="00170AAD" w:rsidTr="00E96061">
        <w:trPr>
          <w:trHeight w:val="831"/>
        </w:trPr>
        <w:tc>
          <w:tcPr>
            <w:tcW w:w="1040"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18/04/18</w:t>
            </w:r>
          </w:p>
        </w:tc>
        <w:tc>
          <w:tcPr>
            <w:tcW w:w="1298"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Idea Store,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Poplar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12.30 pm</w:t>
            </w:r>
          </w:p>
        </w:tc>
        <w:tc>
          <w:tcPr>
            <w:tcW w:w="2835"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Default="00604A79" w:rsidP="00E96061">
            <w:pPr>
              <w:wordWrap w:val="0"/>
              <w:spacing w:after="0" w:line="240" w:lineRule="auto"/>
              <w:jc w:val="center"/>
              <w:rPr>
                <w:rFonts w:eastAsia="Calibri" w:cs="Times New Roman"/>
                <w:color w:val="000000"/>
                <w:kern w:val="24"/>
                <w:lang w:val="en-GB" w:eastAsia="en-GB"/>
              </w:rPr>
            </w:pPr>
            <w:r w:rsidRPr="00170AAD">
              <w:rPr>
                <w:rFonts w:eastAsia="Calibri" w:cs="Times New Roman"/>
                <w:color w:val="000000"/>
                <w:kern w:val="24"/>
                <w:sz w:val="22"/>
                <w:lang w:val="en-GB" w:eastAsia="en-GB"/>
              </w:rPr>
              <w:t>Resna Begum, Mosammet</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Begum, Mohammed Mansur Ahmed</w:t>
            </w:r>
          </w:p>
        </w:tc>
        <w:tc>
          <w:tcPr>
            <w:tcW w:w="1701"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Final version</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development</w:t>
            </w:r>
          </w:p>
        </w:tc>
        <w:tc>
          <w:tcPr>
            <w:tcW w:w="2026" w:type="dxa"/>
            <w:tcBorders>
              <w:top w:val="single" w:sz="8" w:space="0" w:color="000000"/>
              <w:left w:val="single" w:sz="8" w:space="0" w:color="000000"/>
              <w:bottom w:val="single" w:sz="8" w:space="0" w:color="000000"/>
              <w:right w:val="single" w:sz="8" w:space="0" w:color="000000"/>
            </w:tcBorders>
            <w:shd w:val="clear" w:color="auto" w:fill="auto"/>
            <w:tcMar>
              <w:top w:w="15" w:type="dxa"/>
              <w:left w:w="70" w:type="dxa"/>
              <w:bottom w:w="0" w:type="dxa"/>
              <w:right w:w="70" w:type="dxa"/>
            </w:tcMar>
            <w:hideMark/>
          </w:tcPr>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Reviewed the final</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version of the</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presentation and</w:t>
            </w:r>
          </w:p>
          <w:p w:rsidR="00604A79" w:rsidRPr="00170AAD" w:rsidRDefault="00604A79" w:rsidP="00E96061">
            <w:pPr>
              <w:wordWrap w:val="0"/>
              <w:spacing w:after="0" w:line="240" w:lineRule="auto"/>
              <w:jc w:val="center"/>
              <w:rPr>
                <w:rFonts w:eastAsia="Times New Roman" w:cs="Times New Roman"/>
                <w:lang w:val="en-GB" w:eastAsia="en-GB"/>
              </w:rPr>
            </w:pPr>
            <w:r w:rsidRPr="00170AAD">
              <w:rPr>
                <w:rFonts w:eastAsia="Calibri" w:cs="Times New Roman"/>
                <w:color w:val="000000"/>
                <w:kern w:val="24"/>
                <w:sz w:val="22"/>
                <w:lang w:val="en-GB" w:eastAsia="en-GB"/>
              </w:rPr>
              <w:t>rehearsal</w:t>
            </w:r>
          </w:p>
        </w:tc>
      </w:tr>
    </w:tbl>
    <w:p w:rsidR="00604A79" w:rsidRPr="00B01736" w:rsidRDefault="00604A79" w:rsidP="00572FED"/>
    <w:sectPr w:rsidR="00604A79" w:rsidRPr="00B01736" w:rsidSect="001A730C">
      <w:footerReference w:type="default" r:id="rId13"/>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D35" w:rsidRDefault="00333D35" w:rsidP="001A730C">
      <w:pPr>
        <w:spacing w:after="0" w:line="240" w:lineRule="auto"/>
      </w:pPr>
      <w:r>
        <w:separator/>
      </w:r>
    </w:p>
  </w:endnote>
  <w:endnote w:type="continuationSeparator" w:id="1">
    <w:p w:rsidR="00333D35" w:rsidRDefault="00333D35" w:rsidP="001A73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Bahnschrift Light"/>
    <w:panose1 w:val="020B0502040204020203"/>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730C" w:rsidRDefault="001A730C">
    <w:pPr>
      <w:pStyle w:val="Footer"/>
      <w:jc w:val="right"/>
    </w:pPr>
  </w:p>
  <w:p w:rsidR="001A730C" w:rsidRDefault="001A730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816241"/>
      <w:docPartObj>
        <w:docPartGallery w:val="Page Numbers (Bottom of Page)"/>
        <w:docPartUnique/>
      </w:docPartObj>
    </w:sdtPr>
    <w:sdtEndPr>
      <w:rPr>
        <w:noProof/>
      </w:rPr>
    </w:sdtEndPr>
    <w:sdtContent>
      <w:p w:rsidR="001A730C" w:rsidRDefault="00A25974">
        <w:pPr>
          <w:pStyle w:val="Footer"/>
          <w:jc w:val="right"/>
        </w:pPr>
        <w:r>
          <w:fldChar w:fldCharType="begin"/>
        </w:r>
        <w:r w:rsidR="001A730C">
          <w:instrText xml:space="preserve"> PAGE   \* MERGEFORMAT </w:instrText>
        </w:r>
        <w:r>
          <w:fldChar w:fldCharType="separate"/>
        </w:r>
        <w:r w:rsidR="00CE6DFE">
          <w:rPr>
            <w:noProof/>
          </w:rPr>
          <w:t>2</w:t>
        </w:r>
        <w:r>
          <w:rPr>
            <w:noProof/>
          </w:rPr>
          <w:fldChar w:fldCharType="end"/>
        </w:r>
      </w:p>
    </w:sdtContent>
  </w:sdt>
  <w:p w:rsidR="001A730C" w:rsidRDefault="001A730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D35" w:rsidRDefault="00333D35" w:rsidP="001A730C">
      <w:pPr>
        <w:spacing w:after="0" w:line="240" w:lineRule="auto"/>
      </w:pPr>
      <w:r>
        <w:separator/>
      </w:r>
    </w:p>
  </w:footnote>
  <w:footnote w:type="continuationSeparator" w:id="1">
    <w:p w:rsidR="00333D35" w:rsidRDefault="00333D35" w:rsidP="001A73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30453"/>
    <w:multiLevelType w:val="hybridMultilevel"/>
    <w:tmpl w:val="C0647420"/>
    <w:lvl w:ilvl="0" w:tplc="F46C6B1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FF1574"/>
    <w:multiLevelType w:val="hybridMultilevel"/>
    <w:tmpl w:val="4BDCA216"/>
    <w:lvl w:ilvl="0" w:tplc="CD0CC726">
      <w:start w:val="1"/>
      <w:numFmt w:val="bullet"/>
      <w:lvlText w:val="•"/>
      <w:lvlJc w:val="left"/>
      <w:pPr>
        <w:tabs>
          <w:tab w:val="num" w:pos="720"/>
        </w:tabs>
        <w:ind w:left="720" w:hanging="360"/>
      </w:pPr>
      <w:rPr>
        <w:rFonts w:ascii="Arial" w:hAnsi="Arial" w:hint="default"/>
      </w:rPr>
    </w:lvl>
    <w:lvl w:ilvl="1" w:tplc="A3AA476A" w:tentative="1">
      <w:start w:val="1"/>
      <w:numFmt w:val="bullet"/>
      <w:lvlText w:val="•"/>
      <w:lvlJc w:val="left"/>
      <w:pPr>
        <w:tabs>
          <w:tab w:val="num" w:pos="1440"/>
        </w:tabs>
        <w:ind w:left="1440" w:hanging="360"/>
      </w:pPr>
      <w:rPr>
        <w:rFonts w:ascii="Arial" w:hAnsi="Arial" w:hint="default"/>
      </w:rPr>
    </w:lvl>
    <w:lvl w:ilvl="2" w:tplc="28AE1322" w:tentative="1">
      <w:start w:val="1"/>
      <w:numFmt w:val="bullet"/>
      <w:lvlText w:val="•"/>
      <w:lvlJc w:val="left"/>
      <w:pPr>
        <w:tabs>
          <w:tab w:val="num" w:pos="2160"/>
        </w:tabs>
        <w:ind w:left="2160" w:hanging="360"/>
      </w:pPr>
      <w:rPr>
        <w:rFonts w:ascii="Arial" w:hAnsi="Arial" w:hint="default"/>
      </w:rPr>
    </w:lvl>
    <w:lvl w:ilvl="3" w:tplc="3DB4A866" w:tentative="1">
      <w:start w:val="1"/>
      <w:numFmt w:val="bullet"/>
      <w:lvlText w:val="•"/>
      <w:lvlJc w:val="left"/>
      <w:pPr>
        <w:tabs>
          <w:tab w:val="num" w:pos="2880"/>
        </w:tabs>
        <w:ind w:left="2880" w:hanging="360"/>
      </w:pPr>
      <w:rPr>
        <w:rFonts w:ascii="Arial" w:hAnsi="Arial" w:hint="default"/>
      </w:rPr>
    </w:lvl>
    <w:lvl w:ilvl="4" w:tplc="F3A488EA" w:tentative="1">
      <w:start w:val="1"/>
      <w:numFmt w:val="bullet"/>
      <w:lvlText w:val="•"/>
      <w:lvlJc w:val="left"/>
      <w:pPr>
        <w:tabs>
          <w:tab w:val="num" w:pos="3600"/>
        </w:tabs>
        <w:ind w:left="3600" w:hanging="360"/>
      </w:pPr>
      <w:rPr>
        <w:rFonts w:ascii="Arial" w:hAnsi="Arial" w:hint="default"/>
      </w:rPr>
    </w:lvl>
    <w:lvl w:ilvl="5" w:tplc="E7A6930E" w:tentative="1">
      <w:start w:val="1"/>
      <w:numFmt w:val="bullet"/>
      <w:lvlText w:val="•"/>
      <w:lvlJc w:val="left"/>
      <w:pPr>
        <w:tabs>
          <w:tab w:val="num" w:pos="4320"/>
        </w:tabs>
        <w:ind w:left="4320" w:hanging="360"/>
      </w:pPr>
      <w:rPr>
        <w:rFonts w:ascii="Arial" w:hAnsi="Arial" w:hint="default"/>
      </w:rPr>
    </w:lvl>
    <w:lvl w:ilvl="6" w:tplc="F4308746" w:tentative="1">
      <w:start w:val="1"/>
      <w:numFmt w:val="bullet"/>
      <w:lvlText w:val="•"/>
      <w:lvlJc w:val="left"/>
      <w:pPr>
        <w:tabs>
          <w:tab w:val="num" w:pos="5040"/>
        </w:tabs>
        <w:ind w:left="5040" w:hanging="360"/>
      </w:pPr>
      <w:rPr>
        <w:rFonts w:ascii="Arial" w:hAnsi="Arial" w:hint="default"/>
      </w:rPr>
    </w:lvl>
    <w:lvl w:ilvl="7" w:tplc="249A8E42" w:tentative="1">
      <w:start w:val="1"/>
      <w:numFmt w:val="bullet"/>
      <w:lvlText w:val="•"/>
      <w:lvlJc w:val="left"/>
      <w:pPr>
        <w:tabs>
          <w:tab w:val="num" w:pos="5760"/>
        </w:tabs>
        <w:ind w:left="5760" w:hanging="360"/>
      </w:pPr>
      <w:rPr>
        <w:rFonts w:ascii="Arial" w:hAnsi="Arial" w:hint="default"/>
      </w:rPr>
    </w:lvl>
    <w:lvl w:ilvl="8" w:tplc="F5148856" w:tentative="1">
      <w:start w:val="1"/>
      <w:numFmt w:val="bullet"/>
      <w:lvlText w:val="•"/>
      <w:lvlJc w:val="left"/>
      <w:pPr>
        <w:tabs>
          <w:tab w:val="num" w:pos="6480"/>
        </w:tabs>
        <w:ind w:left="6480" w:hanging="360"/>
      </w:pPr>
      <w:rPr>
        <w:rFonts w:ascii="Arial" w:hAnsi="Arial" w:hint="default"/>
      </w:rPr>
    </w:lvl>
  </w:abstractNum>
  <w:abstractNum w:abstractNumId="2">
    <w:nsid w:val="1E927544"/>
    <w:multiLevelType w:val="hybridMultilevel"/>
    <w:tmpl w:val="06A2E440"/>
    <w:lvl w:ilvl="0" w:tplc="275C82A2">
      <w:start w:val="1"/>
      <w:numFmt w:val="bullet"/>
      <w:lvlText w:val="•"/>
      <w:lvlJc w:val="left"/>
      <w:pPr>
        <w:tabs>
          <w:tab w:val="num" w:pos="720"/>
        </w:tabs>
        <w:ind w:left="720" w:hanging="360"/>
      </w:pPr>
      <w:rPr>
        <w:rFonts w:ascii="Arial" w:hAnsi="Arial" w:hint="default"/>
      </w:rPr>
    </w:lvl>
    <w:lvl w:ilvl="1" w:tplc="1E620614" w:tentative="1">
      <w:start w:val="1"/>
      <w:numFmt w:val="bullet"/>
      <w:lvlText w:val="•"/>
      <w:lvlJc w:val="left"/>
      <w:pPr>
        <w:tabs>
          <w:tab w:val="num" w:pos="1440"/>
        </w:tabs>
        <w:ind w:left="1440" w:hanging="360"/>
      </w:pPr>
      <w:rPr>
        <w:rFonts w:ascii="Arial" w:hAnsi="Arial" w:hint="default"/>
      </w:rPr>
    </w:lvl>
    <w:lvl w:ilvl="2" w:tplc="9ACE3ED8" w:tentative="1">
      <w:start w:val="1"/>
      <w:numFmt w:val="bullet"/>
      <w:lvlText w:val="•"/>
      <w:lvlJc w:val="left"/>
      <w:pPr>
        <w:tabs>
          <w:tab w:val="num" w:pos="2160"/>
        </w:tabs>
        <w:ind w:left="2160" w:hanging="360"/>
      </w:pPr>
      <w:rPr>
        <w:rFonts w:ascii="Arial" w:hAnsi="Arial" w:hint="default"/>
      </w:rPr>
    </w:lvl>
    <w:lvl w:ilvl="3" w:tplc="32ECF22E" w:tentative="1">
      <w:start w:val="1"/>
      <w:numFmt w:val="bullet"/>
      <w:lvlText w:val="•"/>
      <w:lvlJc w:val="left"/>
      <w:pPr>
        <w:tabs>
          <w:tab w:val="num" w:pos="2880"/>
        </w:tabs>
        <w:ind w:left="2880" w:hanging="360"/>
      </w:pPr>
      <w:rPr>
        <w:rFonts w:ascii="Arial" w:hAnsi="Arial" w:hint="default"/>
      </w:rPr>
    </w:lvl>
    <w:lvl w:ilvl="4" w:tplc="787CD3B0" w:tentative="1">
      <w:start w:val="1"/>
      <w:numFmt w:val="bullet"/>
      <w:lvlText w:val="•"/>
      <w:lvlJc w:val="left"/>
      <w:pPr>
        <w:tabs>
          <w:tab w:val="num" w:pos="3600"/>
        </w:tabs>
        <w:ind w:left="3600" w:hanging="360"/>
      </w:pPr>
      <w:rPr>
        <w:rFonts w:ascii="Arial" w:hAnsi="Arial" w:hint="default"/>
      </w:rPr>
    </w:lvl>
    <w:lvl w:ilvl="5" w:tplc="C2E41F26" w:tentative="1">
      <w:start w:val="1"/>
      <w:numFmt w:val="bullet"/>
      <w:lvlText w:val="•"/>
      <w:lvlJc w:val="left"/>
      <w:pPr>
        <w:tabs>
          <w:tab w:val="num" w:pos="4320"/>
        </w:tabs>
        <w:ind w:left="4320" w:hanging="360"/>
      </w:pPr>
      <w:rPr>
        <w:rFonts w:ascii="Arial" w:hAnsi="Arial" w:hint="default"/>
      </w:rPr>
    </w:lvl>
    <w:lvl w:ilvl="6" w:tplc="4F62B77A" w:tentative="1">
      <w:start w:val="1"/>
      <w:numFmt w:val="bullet"/>
      <w:lvlText w:val="•"/>
      <w:lvlJc w:val="left"/>
      <w:pPr>
        <w:tabs>
          <w:tab w:val="num" w:pos="5040"/>
        </w:tabs>
        <w:ind w:left="5040" w:hanging="360"/>
      </w:pPr>
      <w:rPr>
        <w:rFonts w:ascii="Arial" w:hAnsi="Arial" w:hint="default"/>
      </w:rPr>
    </w:lvl>
    <w:lvl w:ilvl="7" w:tplc="3C6C8A54" w:tentative="1">
      <w:start w:val="1"/>
      <w:numFmt w:val="bullet"/>
      <w:lvlText w:val="•"/>
      <w:lvlJc w:val="left"/>
      <w:pPr>
        <w:tabs>
          <w:tab w:val="num" w:pos="5760"/>
        </w:tabs>
        <w:ind w:left="5760" w:hanging="360"/>
      </w:pPr>
      <w:rPr>
        <w:rFonts w:ascii="Arial" w:hAnsi="Arial" w:hint="default"/>
      </w:rPr>
    </w:lvl>
    <w:lvl w:ilvl="8" w:tplc="2FD44E0A" w:tentative="1">
      <w:start w:val="1"/>
      <w:numFmt w:val="bullet"/>
      <w:lvlText w:val="•"/>
      <w:lvlJc w:val="left"/>
      <w:pPr>
        <w:tabs>
          <w:tab w:val="num" w:pos="6480"/>
        </w:tabs>
        <w:ind w:left="6480" w:hanging="360"/>
      </w:pPr>
      <w:rPr>
        <w:rFonts w:ascii="Arial" w:hAnsi="Arial" w:hint="default"/>
      </w:rPr>
    </w:lvl>
  </w:abstractNum>
  <w:abstractNum w:abstractNumId="3">
    <w:nsid w:val="2787321D"/>
    <w:multiLevelType w:val="hybridMultilevel"/>
    <w:tmpl w:val="92569750"/>
    <w:lvl w:ilvl="0" w:tplc="86EEF5DE">
      <w:start w:val="1"/>
      <w:numFmt w:val="bullet"/>
      <w:lvlText w:val="•"/>
      <w:lvlJc w:val="left"/>
      <w:pPr>
        <w:tabs>
          <w:tab w:val="num" w:pos="720"/>
        </w:tabs>
        <w:ind w:left="720" w:hanging="360"/>
      </w:pPr>
      <w:rPr>
        <w:rFonts w:ascii="Arial" w:hAnsi="Arial" w:hint="default"/>
      </w:rPr>
    </w:lvl>
    <w:lvl w:ilvl="1" w:tplc="D062FBC8" w:tentative="1">
      <w:start w:val="1"/>
      <w:numFmt w:val="bullet"/>
      <w:lvlText w:val="•"/>
      <w:lvlJc w:val="left"/>
      <w:pPr>
        <w:tabs>
          <w:tab w:val="num" w:pos="1440"/>
        </w:tabs>
        <w:ind w:left="1440" w:hanging="360"/>
      </w:pPr>
      <w:rPr>
        <w:rFonts w:ascii="Arial" w:hAnsi="Arial" w:hint="default"/>
      </w:rPr>
    </w:lvl>
    <w:lvl w:ilvl="2" w:tplc="EEB8A438" w:tentative="1">
      <w:start w:val="1"/>
      <w:numFmt w:val="bullet"/>
      <w:lvlText w:val="•"/>
      <w:lvlJc w:val="left"/>
      <w:pPr>
        <w:tabs>
          <w:tab w:val="num" w:pos="2160"/>
        </w:tabs>
        <w:ind w:left="2160" w:hanging="360"/>
      </w:pPr>
      <w:rPr>
        <w:rFonts w:ascii="Arial" w:hAnsi="Arial" w:hint="default"/>
      </w:rPr>
    </w:lvl>
    <w:lvl w:ilvl="3" w:tplc="AA805FC4" w:tentative="1">
      <w:start w:val="1"/>
      <w:numFmt w:val="bullet"/>
      <w:lvlText w:val="•"/>
      <w:lvlJc w:val="left"/>
      <w:pPr>
        <w:tabs>
          <w:tab w:val="num" w:pos="2880"/>
        </w:tabs>
        <w:ind w:left="2880" w:hanging="360"/>
      </w:pPr>
      <w:rPr>
        <w:rFonts w:ascii="Arial" w:hAnsi="Arial" w:hint="default"/>
      </w:rPr>
    </w:lvl>
    <w:lvl w:ilvl="4" w:tplc="51A20412" w:tentative="1">
      <w:start w:val="1"/>
      <w:numFmt w:val="bullet"/>
      <w:lvlText w:val="•"/>
      <w:lvlJc w:val="left"/>
      <w:pPr>
        <w:tabs>
          <w:tab w:val="num" w:pos="3600"/>
        </w:tabs>
        <w:ind w:left="3600" w:hanging="360"/>
      </w:pPr>
      <w:rPr>
        <w:rFonts w:ascii="Arial" w:hAnsi="Arial" w:hint="default"/>
      </w:rPr>
    </w:lvl>
    <w:lvl w:ilvl="5" w:tplc="A358E1B8" w:tentative="1">
      <w:start w:val="1"/>
      <w:numFmt w:val="bullet"/>
      <w:lvlText w:val="•"/>
      <w:lvlJc w:val="left"/>
      <w:pPr>
        <w:tabs>
          <w:tab w:val="num" w:pos="4320"/>
        </w:tabs>
        <w:ind w:left="4320" w:hanging="360"/>
      </w:pPr>
      <w:rPr>
        <w:rFonts w:ascii="Arial" w:hAnsi="Arial" w:hint="default"/>
      </w:rPr>
    </w:lvl>
    <w:lvl w:ilvl="6" w:tplc="10DE8E64" w:tentative="1">
      <w:start w:val="1"/>
      <w:numFmt w:val="bullet"/>
      <w:lvlText w:val="•"/>
      <w:lvlJc w:val="left"/>
      <w:pPr>
        <w:tabs>
          <w:tab w:val="num" w:pos="5040"/>
        </w:tabs>
        <w:ind w:left="5040" w:hanging="360"/>
      </w:pPr>
      <w:rPr>
        <w:rFonts w:ascii="Arial" w:hAnsi="Arial" w:hint="default"/>
      </w:rPr>
    </w:lvl>
    <w:lvl w:ilvl="7" w:tplc="0726758C" w:tentative="1">
      <w:start w:val="1"/>
      <w:numFmt w:val="bullet"/>
      <w:lvlText w:val="•"/>
      <w:lvlJc w:val="left"/>
      <w:pPr>
        <w:tabs>
          <w:tab w:val="num" w:pos="5760"/>
        </w:tabs>
        <w:ind w:left="5760" w:hanging="360"/>
      </w:pPr>
      <w:rPr>
        <w:rFonts w:ascii="Arial" w:hAnsi="Arial" w:hint="default"/>
      </w:rPr>
    </w:lvl>
    <w:lvl w:ilvl="8" w:tplc="1C707DBA" w:tentative="1">
      <w:start w:val="1"/>
      <w:numFmt w:val="bullet"/>
      <w:lvlText w:val="•"/>
      <w:lvlJc w:val="left"/>
      <w:pPr>
        <w:tabs>
          <w:tab w:val="num" w:pos="6480"/>
        </w:tabs>
        <w:ind w:left="6480" w:hanging="360"/>
      </w:pPr>
      <w:rPr>
        <w:rFonts w:ascii="Arial" w:hAnsi="Arial" w:hint="default"/>
      </w:rPr>
    </w:lvl>
  </w:abstractNum>
  <w:abstractNum w:abstractNumId="4">
    <w:nsid w:val="301A04D0"/>
    <w:multiLevelType w:val="hybridMultilevel"/>
    <w:tmpl w:val="A85C4F52"/>
    <w:lvl w:ilvl="0" w:tplc="74BCEEB2">
      <w:start w:val="1"/>
      <w:numFmt w:val="bullet"/>
      <w:lvlText w:val="•"/>
      <w:lvlJc w:val="left"/>
      <w:pPr>
        <w:tabs>
          <w:tab w:val="num" w:pos="720"/>
        </w:tabs>
        <w:ind w:left="720" w:hanging="360"/>
      </w:pPr>
      <w:rPr>
        <w:rFonts w:ascii="Arial" w:hAnsi="Arial" w:hint="default"/>
      </w:rPr>
    </w:lvl>
    <w:lvl w:ilvl="1" w:tplc="E500CA7E" w:tentative="1">
      <w:start w:val="1"/>
      <w:numFmt w:val="bullet"/>
      <w:lvlText w:val="•"/>
      <w:lvlJc w:val="left"/>
      <w:pPr>
        <w:tabs>
          <w:tab w:val="num" w:pos="1440"/>
        </w:tabs>
        <w:ind w:left="1440" w:hanging="360"/>
      </w:pPr>
      <w:rPr>
        <w:rFonts w:ascii="Arial" w:hAnsi="Arial" w:hint="default"/>
      </w:rPr>
    </w:lvl>
    <w:lvl w:ilvl="2" w:tplc="00FE901C" w:tentative="1">
      <w:start w:val="1"/>
      <w:numFmt w:val="bullet"/>
      <w:lvlText w:val="•"/>
      <w:lvlJc w:val="left"/>
      <w:pPr>
        <w:tabs>
          <w:tab w:val="num" w:pos="2160"/>
        </w:tabs>
        <w:ind w:left="2160" w:hanging="360"/>
      </w:pPr>
      <w:rPr>
        <w:rFonts w:ascii="Arial" w:hAnsi="Arial" w:hint="default"/>
      </w:rPr>
    </w:lvl>
    <w:lvl w:ilvl="3" w:tplc="FAA2D920" w:tentative="1">
      <w:start w:val="1"/>
      <w:numFmt w:val="bullet"/>
      <w:lvlText w:val="•"/>
      <w:lvlJc w:val="left"/>
      <w:pPr>
        <w:tabs>
          <w:tab w:val="num" w:pos="2880"/>
        </w:tabs>
        <w:ind w:left="2880" w:hanging="360"/>
      </w:pPr>
      <w:rPr>
        <w:rFonts w:ascii="Arial" w:hAnsi="Arial" w:hint="default"/>
      </w:rPr>
    </w:lvl>
    <w:lvl w:ilvl="4" w:tplc="58C4D8D6" w:tentative="1">
      <w:start w:val="1"/>
      <w:numFmt w:val="bullet"/>
      <w:lvlText w:val="•"/>
      <w:lvlJc w:val="left"/>
      <w:pPr>
        <w:tabs>
          <w:tab w:val="num" w:pos="3600"/>
        </w:tabs>
        <w:ind w:left="3600" w:hanging="360"/>
      </w:pPr>
      <w:rPr>
        <w:rFonts w:ascii="Arial" w:hAnsi="Arial" w:hint="default"/>
      </w:rPr>
    </w:lvl>
    <w:lvl w:ilvl="5" w:tplc="30C423FC" w:tentative="1">
      <w:start w:val="1"/>
      <w:numFmt w:val="bullet"/>
      <w:lvlText w:val="•"/>
      <w:lvlJc w:val="left"/>
      <w:pPr>
        <w:tabs>
          <w:tab w:val="num" w:pos="4320"/>
        </w:tabs>
        <w:ind w:left="4320" w:hanging="360"/>
      </w:pPr>
      <w:rPr>
        <w:rFonts w:ascii="Arial" w:hAnsi="Arial" w:hint="default"/>
      </w:rPr>
    </w:lvl>
    <w:lvl w:ilvl="6" w:tplc="C4B27126" w:tentative="1">
      <w:start w:val="1"/>
      <w:numFmt w:val="bullet"/>
      <w:lvlText w:val="•"/>
      <w:lvlJc w:val="left"/>
      <w:pPr>
        <w:tabs>
          <w:tab w:val="num" w:pos="5040"/>
        </w:tabs>
        <w:ind w:left="5040" w:hanging="360"/>
      </w:pPr>
      <w:rPr>
        <w:rFonts w:ascii="Arial" w:hAnsi="Arial" w:hint="default"/>
      </w:rPr>
    </w:lvl>
    <w:lvl w:ilvl="7" w:tplc="58AE940C" w:tentative="1">
      <w:start w:val="1"/>
      <w:numFmt w:val="bullet"/>
      <w:lvlText w:val="•"/>
      <w:lvlJc w:val="left"/>
      <w:pPr>
        <w:tabs>
          <w:tab w:val="num" w:pos="5760"/>
        </w:tabs>
        <w:ind w:left="5760" w:hanging="360"/>
      </w:pPr>
      <w:rPr>
        <w:rFonts w:ascii="Arial" w:hAnsi="Arial" w:hint="default"/>
      </w:rPr>
    </w:lvl>
    <w:lvl w:ilvl="8" w:tplc="34F85E02" w:tentative="1">
      <w:start w:val="1"/>
      <w:numFmt w:val="bullet"/>
      <w:lvlText w:val="•"/>
      <w:lvlJc w:val="left"/>
      <w:pPr>
        <w:tabs>
          <w:tab w:val="num" w:pos="6480"/>
        </w:tabs>
        <w:ind w:left="6480" w:hanging="360"/>
      </w:pPr>
      <w:rPr>
        <w:rFonts w:ascii="Arial" w:hAnsi="Arial" w:hint="default"/>
      </w:rPr>
    </w:lvl>
  </w:abstractNum>
  <w:abstractNum w:abstractNumId="5">
    <w:nsid w:val="32DB3DC7"/>
    <w:multiLevelType w:val="hybridMultilevel"/>
    <w:tmpl w:val="C32CE936"/>
    <w:lvl w:ilvl="0" w:tplc="A3741A9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E9C3642"/>
    <w:multiLevelType w:val="hybridMultilevel"/>
    <w:tmpl w:val="11BA4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95B7003"/>
    <w:multiLevelType w:val="hybridMultilevel"/>
    <w:tmpl w:val="02E0BC7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4E90F59"/>
    <w:multiLevelType w:val="hybridMultilevel"/>
    <w:tmpl w:val="1B60B186"/>
    <w:lvl w:ilvl="0" w:tplc="170A48C0">
      <w:start w:val="1"/>
      <w:numFmt w:val="bullet"/>
      <w:lvlText w:val="•"/>
      <w:lvlJc w:val="left"/>
      <w:pPr>
        <w:tabs>
          <w:tab w:val="num" w:pos="720"/>
        </w:tabs>
        <w:ind w:left="720" w:hanging="360"/>
      </w:pPr>
      <w:rPr>
        <w:rFonts w:ascii="Arial" w:hAnsi="Arial" w:hint="default"/>
      </w:rPr>
    </w:lvl>
    <w:lvl w:ilvl="1" w:tplc="5C9EAB82" w:tentative="1">
      <w:start w:val="1"/>
      <w:numFmt w:val="bullet"/>
      <w:lvlText w:val="•"/>
      <w:lvlJc w:val="left"/>
      <w:pPr>
        <w:tabs>
          <w:tab w:val="num" w:pos="1440"/>
        </w:tabs>
        <w:ind w:left="1440" w:hanging="360"/>
      </w:pPr>
      <w:rPr>
        <w:rFonts w:ascii="Arial" w:hAnsi="Arial" w:hint="default"/>
      </w:rPr>
    </w:lvl>
    <w:lvl w:ilvl="2" w:tplc="36D4AD14" w:tentative="1">
      <w:start w:val="1"/>
      <w:numFmt w:val="bullet"/>
      <w:lvlText w:val="•"/>
      <w:lvlJc w:val="left"/>
      <w:pPr>
        <w:tabs>
          <w:tab w:val="num" w:pos="2160"/>
        </w:tabs>
        <w:ind w:left="2160" w:hanging="360"/>
      </w:pPr>
      <w:rPr>
        <w:rFonts w:ascii="Arial" w:hAnsi="Arial" w:hint="default"/>
      </w:rPr>
    </w:lvl>
    <w:lvl w:ilvl="3" w:tplc="4662AE94" w:tentative="1">
      <w:start w:val="1"/>
      <w:numFmt w:val="bullet"/>
      <w:lvlText w:val="•"/>
      <w:lvlJc w:val="left"/>
      <w:pPr>
        <w:tabs>
          <w:tab w:val="num" w:pos="2880"/>
        </w:tabs>
        <w:ind w:left="2880" w:hanging="360"/>
      </w:pPr>
      <w:rPr>
        <w:rFonts w:ascii="Arial" w:hAnsi="Arial" w:hint="default"/>
      </w:rPr>
    </w:lvl>
    <w:lvl w:ilvl="4" w:tplc="1152DE9C" w:tentative="1">
      <w:start w:val="1"/>
      <w:numFmt w:val="bullet"/>
      <w:lvlText w:val="•"/>
      <w:lvlJc w:val="left"/>
      <w:pPr>
        <w:tabs>
          <w:tab w:val="num" w:pos="3600"/>
        </w:tabs>
        <w:ind w:left="3600" w:hanging="360"/>
      </w:pPr>
      <w:rPr>
        <w:rFonts w:ascii="Arial" w:hAnsi="Arial" w:hint="default"/>
      </w:rPr>
    </w:lvl>
    <w:lvl w:ilvl="5" w:tplc="95123AEA" w:tentative="1">
      <w:start w:val="1"/>
      <w:numFmt w:val="bullet"/>
      <w:lvlText w:val="•"/>
      <w:lvlJc w:val="left"/>
      <w:pPr>
        <w:tabs>
          <w:tab w:val="num" w:pos="4320"/>
        </w:tabs>
        <w:ind w:left="4320" w:hanging="360"/>
      </w:pPr>
      <w:rPr>
        <w:rFonts w:ascii="Arial" w:hAnsi="Arial" w:hint="default"/>
      </w:rPr>
    </w:lvl>
    <w:lvl w:ilvl="6" w:tplc="B3A8A1A2" w:tentative="1">
      <w:start w:val="1"/>
      <w:numFmt w:val="bullet"/>
      <w:lvlText w:val="•"/>
      <w:lvlJc w:val="left"/>
      <w:pPr>
        <w:tabs>
          <w:tab w:val="num" w:pos="5040"/>
        </w:tabs>
        <w:ind w:left="5040" w:hanging="360"/>
      </w:pPr>
      <w:rPr>
        <w:rFonts w:ascii="Arial" w:hAnsi="Arial" w:hint="default"/>
      </w:rPr>
    </w:lvl>
    <w:lvl w:ilvl="7" w:tplc="2FEE2790" w:tentative="1">
      <w:start w:val="1"/>
      <w:numFmt w:val="bullet"/>
      <w:lvlText w:val="•"/>
      <w:lvlJc w:val="left"/>
      <w:pPr>
        <w:tabs>
          <w:tab w:val="num" w:pos="5760"/>
        </w:tabs>
        <w:ind w:left="5760" w:hanging="360"/>
      </w:pPr>
      <w:rPr>
        <w:rFonts w:ascii="Arial" w:hAnsi="Arial" w:hint="default"/>
      </w:rPr>
    </w:lvl>
    <w:lvl w:ilvl="8" w:tplc="3BB84F74" w:tentative="1">
      <w:start w:val="1"/>
      <w:numFmt w:val="bullet"/>
      <w:lvlText w:val="•"/>
      <w:lvlJc w:val="left"/>
      <w:pPr>
        <w:tabs>
          <w:tab w:val="num" w:pos="6480"/>
        </w:tabs>
        <w:ind w:left="6480" w:hanging="360"/>
      </w:pPr>
      <w:rPr>
        <w:rFonts w:ascii="Arial" w:hAnsi="Arial" w:hint="default"/>
      </w:rPr>
    </w:lvl>
  </w:abstractNum>
  <w:abstractNum w:abstractNumId="9">
    <w:nsid w:val="77264B38"/>
    <w:multiLevelType w:val="hybridMultilevel"/>
    <w:tmpl w:val="EB885070"/>
    <w:lvl w:ilvl="0" w:tplc="3D4CD6A8">
      <w:start w:val="1"/>
      <w:numFmt w:val="bullet"/>
      <w:lvlText w:val="•"/>
      <w:lvlJc w:val="left"/>
      <w:pPr>
        <w:tabs>
          <w:tab w:val="num" w:pos="720"/>
        </w:tabs>
        <w:ind w:left="720" w:hanging="360"/>
      </w:pPr>
      <w:rPr>
        <w:rFonts w:ascii="Arial" w:hAnsi="Arial" w:hint="default"/>
      </w:rPr>
    </w:lvl>
    <w:lvl w:ilvl="1" w:tplc="AC4A208C" w:tentative="1">
      <w:start w:val="1"/>
      <w:numFmt w:val="bullet"/>
      <w:lvlText w:val="•"/>
      <w:lvlJc w:val="left"/>
      <w:pPr>
        <w:tabs>
          <w:tab w:val="num" w:pos="1440"/>
        </w:tabs>
        <w:ind w:left="1440" w:hanging="360"/>
      </w:pPr>
      <w:rPr>
        <w:rFonts w:ascii="Arial" w:hAnsi="Arial" w:hint="default"/>
      </w:rPr>
    </w:lvl>
    <w:lvl w:ilvl="2" w:tplc="F49CB5EC" w:tentative="1">
      <w:start w:val="1"/>
      <w:numFmt w:val="bullet"/>
      <w:lvlText w:val="•"/>
      <w:lvlJc w:val="left"/>
      <w:pPr>
        <w:tabs>
          <w:tab w:val="num" w:pos="2160"/>
        </w:tabs>
        <w:ind w:left="2160" w:hanging="360"/>
      </w:pPr>
      <w:rPr>
        <w:rFonts w:ascii="Arial" w:hAnsi="Arial" w:hint="default"/>
      </w:rPr>
    </w:lvl>
    <w:lvl w:ilvl="3" w:tplc="C7F82A76" w:tentative="1">
      <w:start w:val="1"/>
      <w:numFmt w:val="bullet"/>
      <w:lvlText w:val="•"/>
      <w:lvlJc w:val="left"/>
      <w:pPr>
        <w:tabs>
          <w:tab w:val="num" w:pos="2880"/>
        </w:tabs>
        <w:ind w:left="2880" w:hanging="360"/>
      </w:pPr>
      <w:rPr>
        <w:rFonts w:ascii="Arial" w:hAnsi="Arial" w:hint="default"/>
      </w:rPr>
    </w:lvl>
    <w:lvl w:ilvl="4" w:tplc="610A16A0" w:tentative="1">
      <w:start w:val="1"/>
      <w:numFmt w:val="bullet"/>
      <w:lvlText w:val="•"/>
      <w:lvlJc w:val="left"/>
      <w:pPr>
        <w:tabs>
          <w:tab w:val="num" w:pos="3600"/>
        </w:tabs>
        <w:ind w:left="3600" w:hanging="360"/>
      </w:pPr>
      <w:rPr>
        <w:rFonts w:ascii="Arial" w:hAnsi="Arial" w:hint="default"/>
      </w:rPr>
    </w:lvl>
    <w:lvl w:ilvl="5" w:tplc="400C5E6C" w:tentative="1">
      <w:start w:val="1"/>
      <w:numFmt w:val="bullet"/>
      <w:lvlText w:val="•"/>
      <w:lvlJc w:val="left"/>
      <w:pPr>
        <w:tabs>
          <w:tab w:val="num" w:pos="4320"/>
        </w:tabs>
        <w:ind w:left="4320" w:hanging="360"/>
      </w:pPr>
      <w:rPr>
        <w:rFonts w:ascii="Arial" w:hAnsi="Arial" w:hint="default"/>
      </w:rPr>
    </w:lvl>
    <w:lvl w:ilvl="6" w:tplc="B0CE7C6E" w:tentative="1">
      <w:start w:val="1"/>
      <w:numFmt w:val="bullet"/>
      <w:lvlText w:val="•"/>
      <w:lvlJc w:val="left"/>
      <w:pPr>
        <w:tabs>
          <w:tab w:val="num" w:pos="5040"/>
        </w:tabs>
        <w:ind w:left="5040" w:hanging="360"/>
      </w:pPr>
      <w:rPr>
        <w:rFonts w:ascii="Arial" w:hAnsi="Arial" w:hint="default"/>
      </w:rPr>
    </w:lvl>
    <w:lvl w:ilvl="7" w:tplc="21E468F6" w:tentative="1">
      <w:start w:val="1"/>
      <w:numFmt w:val="bullet"/>
      <w:lvlText w:val="•"/>
      <w:lvlJc w:val="left"/>
      <w:pPr>
        <w:tabs>
          <w:tab w:val="num" w:pos="5760"/>
        </w:tabs>
        <w:ind w:left="5760" w:hanging="360"/>
      </w:pPr>
      <w:rPr>
        <w:rFonts w:ascii="Arial" w:hAnsi="Arial" w:hint="default"/>
      </w:rPr>
    </w:lvl>
    <w:lvl w:ilvl="8" w:tplc="093C80CA"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num>
  <w:num w:numId="3">
    <w:abstractNumId w:val="7"/>
  </w:num>
  <w:num w:numId="4">
    <w:abstractNumId w:val="3"/>
  </w:num>
  <w:num w:numId="5">
    <w:abstractNumId w:val="2"/>
  </w:num>
  <w:num w:numId="6">
    <w:abstractNumId w:val="8"/>
  </w:num>
  <w:num w:numId="7">
    <w:abstractNumId w:val="1"/>
  </w:num>
  <w:num w:numId="8">
    <w:abstractNumId w:val="4"/>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25746F"/>
    <w:rsid w:val="00021FD5"/>
    <w:rsid w:val="000276C1"/>
    <w:rsid w:val="0005654B"/>
    <w:rsid w:val="000A102D"/>
    <w:rsid w:val="000F2D2B"/>
    <w:rsid w:val="0015667E"/>
    <w:rsid w:val="001A730C"/>
    <w:rsid w:val="001D1B3A"/>
    <w:rsid w:val="001D46FC"/>
    <w:rsid w:val="001F3EC8"/>
    <w:rsid w:val="00201D5C"/>
    <w:rsid w:val="002509DE"/>
    <w:rsid w:val="0025746F"/>
    <w:rsid w:val="002A2F5C"/>
    <w:rsid w:val="002C7A6F"/>
    <w:rsid w:val="002D6184"/>
    <w:rsid w:val="002E2167"/>
    <w:rsid w:val="0030665A"/>
    <w:rsid w:val="00314E3D"/>
    <w:rsid w:val="00333D35"/>
    <w:rsid w:val="00342CC5"/>
    <w:rsid w:val="00363B30"/>
    <w:rsid w:val="00371883"/>
    <w:rsid w:val="00396551"/>
    <w:rsid w:val="003B0D3C"/>
    <w:rsid w:val="003B61ED"/>
    <w:rsid w:val="003C49E6"/>
    <w:rsid w:val="003F767A"/>
    <w:rsid w:val="0042611C"/>
    <w:rsid w:val="00445B16"/>
    <w:rsid w:val="00455AE0"/>
    <w:rsid w:val="00462B89"/>
    <w:rsid w:val="004F343C"/>
    <w:rsid w:val="005030C3"/>
    <w:rsid w:val="005167D3"/>
    <w:rsid w:val="00547DF2"/>
    <w:rsid w:val="00572FED"/>
    <w:rsid w:val="00582DA0"/>
    <w:rsid w:val="005C69A3"/>
    <w:rsid w:val="00604A79"/>
    <w:rsid w:val="006341CB"/>
    <w:rsid w:val="006445B2"/>
    <w:rsid w:val="00674BAD"/>
    <w:rsid w:val="00691C5F"/>
    <w:rsid w:val="006953D0"/>
    <w:rsid w:val="006A67EE"/>
    <w:rsid w:val="006B781B"/>
    <w:rsid w:val="00750089"/>
    <w:rsid w:val="007633B1"/>
    <w:rsid w:val="0076379F"/>
    <w:rsid w:val="00890636"/>
    <w:rsid w:val="00891120"/>
    <w:rsid w:val="00961FDF"/>
    <w:rsid w:val="009B1449"/>
    <w:rsid w:val="00A25974"/>
    <w:rsid w:val="00A27904"/>
    <w:rsid w:val="00A35525"/>
    <w:rsid w:val="00A83F2A"/>
    <w:rsid w:val="00A93270"/>
    <w:rsid w:val="00AB16C2"/>
    <w:rsid w:val="00AC1D27"/>
    <w:rsid w:val="00AD3512"/>
    <w:rsid w:val="00B01736"/>
    <w:rsid w:val="00B05338"/>
    <w:rsid w:val="00B360B7"/>
    <w:rsid w:val="00C27A21"/>
    <w:rsid w:val="00C64C2E"/>
    <w:rsid w:val="00C67BFF"/>
    <w:rsid w:val="00C84EE1"/>
    <w:rsid w:val="00C907AB"/>
    <w:rsid w:val="00C95ABB"/>
    <w:rsid w:val="00C97F07"/>
    <w:rsid w:val="00CE6DFE"/>
    <w:rsid w:val="00CF5F77"/>
    <w:rsid w:val="00D2564A"/>
    <w:rsid w:val="00D36AF0"/>
    <w:rsid w:val="00DE5B46"/>
    <w:rsid w:val="00DF0CB1"/>
    <w:rsid w:val="00E76BDE"/>
    <w:rsid w:val="00E96061"/>
    <w:rsid w:val="00EA15AA"/>
    <w:rsid w:val="00EC4C9E"/>
    <w:rsid w:val="00ED5456"/>
    <w:rsid w:val="00F86D24"/>
    <w:rsid w:val="00F9039F"/>
    <w:rsid w:val="00FC22C9"/>
    <w:rsid w:val="00FF671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4"/>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5338"/>
  </w:style>
  <w:style w:type="paragraph" w:styleId="Heading1">
    <w:name w:val="heading 1"/>
    <w:basedOn w:val="Normal"/>
    <w:next w:val="Normal"/>
    <w:link w:val="Heading1Char"/>
    <w:autoRedefine/>
    <w:uiPriority w:val="9"/>
    <w:qFormat/>
    <w:rsid w:val="002E2167"/>
    <w:pPr>
      <w:shd w:val="clear" w:color="auto" w:fill="DDF0F2" w:themeFill="accent2" w:themeFillTint="33"/>
      <w:spacing w:after="240"/>
      <w:contextualSpacing/>
      <w:outlineLvl w:val="0"/>
    </w:pPr>
    <w:rPr>
      <w:rFonts w:eastAsiaTheme="majorEastAsia" w:cstheme="majorBidi"/>
      <w:b/>
      <w:bCs/>
      <w:iCs/>
      <w:color w:val="265E65" w:themeColor="accent2" w:themeShade="7F"/>
      <w:sz w:val="32"/>
    </w:rPr>
  </w:style>
  <w:style w:type="paragraph" w:styleId="Heading2">
    <w:name w:val="heading 2"/>
    <w:basedOn w:val="Normal"/>
    <w:next w:val="Normal"/>
    <w:link w:val="Heading2Char"/>
    <w:autoRedefine/>
    <w:uiPriority w:val="9"/>
    <w:unhideWhenUsed/>
    <w:qFormat/>
    <w:rsid w:val="00B05338"/>
    <w:pPr>
      <w:pBdr>
        <w:top w:val="single" w:sz="4" w:space="0" w:color="58B6C0" w:themeColor="accent2"/>
        <w:left w:val="single" w:sz="48" w:space="2" w:color="58B6C0" w:themeColor="accent2"/>
        <w:bottom w:val="single" w:sz="4" w:space="0" w:color="58B6C0" w:themeColor="accent2"/>
        <w:right w:val="single" w:sz="4" w:space="4" w:color="58B6C0" w:themeColor="accent2"/>
      </w:pBdr>
      <w:spacing w:before="200" w:after="100" w:line="269" w:lineRule="auto"/>
      <w:ind w:left="144"/>
      <w:contextualSpacing/>
      <w:outlineLvl w:val="1"/>
    </w:pPr>
    <w:rPr>
      <w:rFonts w:eastAsiaTheme="majorEastAsia" w:cstheme="majorBidi"/>
      <w:b/>
      <w:bCs/>
      <w:iCs/>
      <w:color w:val="398E98" w:themeColor="accent2" w:themeShade="BF"/>
      <w:sz w:val="28"/>
    </w:rPr>
  </w:style>
  <w:style w:type="paragraph" w:styleId="Heading3">
    <w:name w:val="heading 3"/>
    <w:basedOn w:val="Normal"/>
    <w:next w:val="Normal"/>
    <w:link w:val="Heading3Char"/>
    <w:uiPriority w:val="9"/>
    <w:unhideWhenUsed/>
    <w:qFormat/>
    <w:rsid w:val="0042611C"/>
    <w:pPr>
      <w:pBdr>
        <w:left w:val="single" w:sz="48" w:space="2" w:color="58B6C0" w:themeColor="accent2"/>
        <w:bottom w:val="single" w:sz="4" w:space="0" w:color="58B6C0" w:themeColor="accent2"/>
      </w:pBdr>
      <w:spacing w:before="200" w:after="100" w:line="240" w:lineRule="auto"/>
      <w:ind w:left="144"/>
      <w:contextualSpacing/>
      <w:outlineLvl w:val="2"/>
    </w:pPr>
    <w:rPr>
      <w:rFonts w:asciiTheme="majorHAnsi" w:eastAsiaTheme="majorEastAsia" w:hAnsiTheme="majorHAnsi" w:cstheme="majorBidi"/>
      <w:b/>
      <w:bCs/>
      <w:i/>
      <w:iCs/>
      <w:color w:val="398E98" w:themeColor="accent2" w:themeShade="BF"/>
    </w:rPr>
  </w:style>
  <w:style w:type="paragraph" w:styleId="Heading4">
    <w:name w:val="heading 4"/>
    <w:basedOn w:val="Normal"/>
    <w:next w:val="Normal"/>
    <w:link w:val="Heading4Char"/>
    <w:uiPriority w:val="9"/>
    <w:semiHidden/>
    <w:unhideWhenUsed/>
    <w:qFormat/>
    <w:rsid w:val="0042611C"/>
    <w:pPr>
      <w:pBdr>
        <w:left w:val="single" w:sz="4" w:space="2" w:color="58B6C0" w:themeColor="accent2"/>
        <w:bottom w:val="single" w:sz="4" w:space="2" w:color="58B6C0" w:themeColor="accent2"/>
      </w:pBdr>
      <w:spacing w:before="200" w:after="100" w:line="240" w:lineRule="auto"/>
      <w:ind w:left="86"/>
      <w:contextualSpacing/>
      <w:outlineLvl w:val="3"/>
    </w:pPr>
    <w:rPr>
      <w:rFonts w:asciiTheme="majorHAnsi" w:eastAsiaTheme="majorEastAsia" w:hAnsiTheme="majorHAnsi" w:cstheme="majorBidi"/>
      <w:b/>
      <w:bCs/>
      <w:i/>
      <w:iCs/>
      <w:color w:val="398E98" w:themeColor="accent2" w:themeShade="BF"/>
    </w:rPr>
  </w:style>
  <w:style w:type="paragraph" w:styleId="Heading5">
    <w:name w:val="heading 5"/>
    <w:basedOn w:val="Normal"/>
    <w:next w:val="Normal"/>
    <w:link w:val="Heading5Char"/>
    <w:uiPriority w:val="9"/>
    <w:semiHidden/>
    <w:unhideWhenUsed/>
    <w:qFormat/>
    <w:rsid w:val="0042611C"/>
    <w:pPr>
      <w:pBdr>
        <w:left w:val="dotted" w:sz="4" w:space="2" w:color="58B6C0" w:themeColor="accent2"/>
        <w:bottom w:val="dotted" w:sz="4" w:space="2" w:color="58B6C0" w:themeColor="accent2"/>
      </w:pBdr>
      <w:spacing w:before="200" w:after="100" w:line="240" w:lineRule="auto"/>
      <w:ind w:left="86"/>
      <w:contextualSpacing/>
      <w:outlineLvl w:val="4"/>
    </w:pPr>
    <w:rPr>
      <w:rFonts w:asciiTheme="majorHAnsi" w:eastAsiaTheme="majorEastAsia" w:hAnsiTheme="majorHAnsi" w:cstheme="majorBidi"/>
      <w:b/>
      <w:bCs/>
      <w:i/>
      <w:iCs/>
      <w:color w:val="398E98" w:themeColor="accent2" w:themeShade="BF"/>
    </w:rPr>
  </w:style>
  <w:style w:type="paragraph" w:styleId="Heading6">
    <w:name w:val="heading 6"/>
    <w:basedOn w:val="Normal"/>
    <w:next w:val="Normal"/>
    <w:link w:val="Heading6Char"/>
    <w:uiPriority w:val="9"/>
    <w:semiHidden/>
    <w:unhideWhenUsed/>
    <w:qFormat/>
    <w:rsid w:val="0042611C"/>
    <w:pPr>
      <w:pBdr>
        <w:bottom w:val="single" w:sz="4" w:space="2" w:color="BCE1E5" w:themeColor="accent2" w:themeTint="66"/>
      </w:pBdr>
      <w:spacing w:before="200" w:after="100" w:line="240" w:lineRule="auto"/>
      <w:contextualSpacing/>
      <w:outlineLvl w:val="5"/>
    </w:pPr>
    <w:rPr>
      <w:rFonts w:asciiTheme="majorHAnsi" w:eastAsiaTheme="majorEastAsia" w:hAnsiTheme="majorHAnsi" w:cstheme="majorBidi"/>
      <w:i/>
      <w:iCs/>
      <w:color w:val="398E98" w:themeColor="accent2" w:themeShade="BF"/>
    </w:rPr>
  </w:style>
  <w:style w:type="paragraph" w:styleId="Heading7">
    <w:name w:val="heading 7"/>
    <w:basedOn w:val="Normal"/>
    <w:next w:val="Normal"/>
    <w:link w:val="Heading7Char"/>
    <w:uiPriority w:val="9"/>
    <w:semiHidden/>
    <w:unhideWhenUsed/>
    <w:qFormat/>
    <w:rsid w:val="0042611C"/>
    <w:pPr>
      <w:pBdr>
        <w:bottom w:val="dotted" w:sz="4" w:space="2" w:color="9AD3D9" w:themeColor="accent2" w:themeTint="99"/>
      </w:pBdr>
      <w:spacing w:before="200" w:after="100" w:line="240" w:lineRule="auto"/>
      <w:contextualSpacing/>
      <w:outlineLvl w:val="6"/>
    </w:pPr>
    <w:rPr>
      <w:rFonts w:asciiTheme="majorHAnsi" w:eastAsiaTheme="majorEastAsia" w:hAnsiTheme="majorHAnsi" w:cstheme="majorBidi"/>
      <w:i/>
      <w:iCs/>
      <w:color w:val="398E98" w:themeColor="accent2" w:themeShade="BF"/>
    </w:rPr>
  </w:style>
  <w:style w:type="paragraph" w:styleId="Heading8">
    <w:name w:val="heading 8"/>
    <w:basedOn w:val="Normal"/>
    <w:next w:val="Normal"/>
    <w:link w:val="Heading8Char"/>
    <w:uiPriority w:val="9"/>
    <w:semiHidden/>
    <w:unhideWhenUsed/>
    <w:qFormat/>
    <w:rsid w:val="0042611C"/>
    <w:pPr>
      <w:spacing w:before="200" w:after="100" w:line="240" w:lineRule="auto"/>
      <w:contextualSpacing/>
      <w:outlineLvl w:val="7"/>
    </w:pPr>
    <w:rPr>
      <w:rFonts w:asciiTheme="majorHAnsi" w:eastAsiaTheme="majorEastAsia" w:hAnsiTheme="majorHAnsi" w:cstheme="majorBidi"/>
      <w:i/>
      <w:iCs/>
      <w:color w:val="58B6C0" w:themeColor="accent2"/>
    </w:rPr>
  </w:style>
  <w:style w:type="paragraph" w:styleId="Heading9">
    <w:name w:val="heading 9"/>
    <w:basedOn w:val="Normal"/>
    <w:next w:val="Normal"/>
    <w:link w:val="Heading9Char"/>
    <w:uiPriority w:val="9"/>
    <w:semiHidden/>
    <w:unhideWhenUsed/>
    <w:qFormat/>
    <w:rsid w:val="0042611C"/>
    <w:pPr>
      <w:spacing w:before="200" w:after="100" w:line="240" w:lineRule="auto"/>
      <w:contextualSpacing/>
      <w:outlineLvl w:val="8"/>
    </w:pPr>
    <w:rPr>
      <w:rFonts w:asciiTheme="majorHAnsi" w:eastAsiaTheme="majorEastAsia" w:hAnsiTheme="majorHAnsi" w:cstheme="majorBidi"/>
      <w:i/>
      <w:iCs/>
      <w:color w:val="58B6C0" w:themeColor="accent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5338"/>
    <w:rPr>
      <w:rFonts w:eastAsiaTheme="majorEastAsia" w:cstheme="majorBidi"/>
      <w:b/>
      <w:bCs/>
      <w:iCs/>
      <w:color w:val="398E98" w:themeColor="accent2" w:themeShade="BF"/>
      <w:sz w:val="28"/>
    </w:rPr>
  </w:style>
  <w:style w:type="character" w:customStyle="1" w:styleId="a">
    <w:name w:val="a"/>
    <w:rsid w:val="0005654B"/>
  </w:style>
  <w:style w:type="character" w:customStyle="1" w:styleId="l6">
    <w:name w:val="l6"/>
    <w:rsid w:val="0005654B"/>
  </w:style>
  <w:style w:type="paragraph" w:customStyle="1" w:styleId="Style3">
    <w:name w:val="Style3"/>
    <w:basedOn w:val="Normal"/>
    <w:link w:val="Style3Char"/>
    <w:qFormat/>
    <w:rsid w:val="0042611C"/>
    <w:pPr>
      <w:pBdr>
        <w:bottom w:val="single" w:sz="4" w:space="4" w:color="3494BA" w:themeColor="accent1"/>
      </w:pBdr>
      <w:spacing w:before="200" w:after="280"/>
      <w:ind w:left="936" w:right="936"/>
    </w:pPr>
    <w:rPr>
      <w:rFonts w:asciiTheme="majorHAnsi" w:eastAsiaTheme="minorEastAsia" w:hAnsiTheme="majorHAnsi"/>
      <w:b/>
      <w:bCs/>
      <w:i/>
      <w:iCs/>
      <w:color w:val="276E8B" w:themeColor="accent1" w:themeShade="BF"/>
      <w:sz w:val="32"/>
    </w:rPr>
  </w:style>
  <w:style w:type="character" w:customStyle="1" w:styleId="Style3Char">
    <w:name w:val="Style3 Char"/>
    <w:basedOn w:val="DefaultParagraphFont"/>
    <w:link w:val="Style3"/>
    <w:rsid w:val="0042611C"/>
    <w:rPr>
      <w:rFonts w:asciiTheme="majorHAnsi" w:eastAsiaTheme="minorEastAsia" w:hAnsiTheme="majorHAnsi"/>
      <w:b/>
      <w:bCs/>
      <w:i/>
      <w:iCs/>
      <w:color w:val="276E8B" w:themeColor="accent1" w:themeShade="BF"/>
      <w:sz w:val="32"/>
    </w:rPr>
  </w:style>
  <w:style w:type="character" w:customStyle="1" w:styleId="Heading1Char">
    <w:name w:val="Heading 1 Char"/>
    <w:basedOn w:val="DefaultParagraphFont"/>
    <w:link w:val="Heading1"/>
    <w:uiPriority w:val="9"/>
    <w:rsid w:val="002E2167"/>
    <w:rPr>
      <w:rFonts w:eastAsiaTheme="majorEastAsia" w:cstheme="majorBidi"/>
      <w:b/>
      <w:bCs/>
      <w:iCs/>
      <w:color w:val="265E65" w:themeColor="accent2" w:themeShade="7F"/>
      <w:sz w:val="32"/>
      <w:shd w:val="clear" w:color="auto" w:fill="DDF0F2" w:themeFill="accent2" w:themeFillTint="33"/>
    </w:rPr>
  </w:style>
  <w:style w:type="character" w:customStyle="1" w:styleId="Heading3Char">
    <w:name w:val="Heading 3 Char"/>
    <w:basedOn w:val="DefaultParagraphFont"/>
    <w:link w:val="Heading3"/>
    <w:uiPriority w:val="9"/>
    <w:rsid w:val="0042611C"/>
    <w:rPr>
      <w:rFonts w:asciiTheme="majorHAnsi" w:eastAsiaTheme="majorEastAsia" w:hAnsiTheme="majorHAnsi" w:cstheme="majorBidi"/>
      <w:b/>
      <w:bCs/>
      <w:i/>
      <w:iCs/>
      <w:color w:val="398E98" w:themeColor="accent2" w:themeShade="BF"/>
    </w:rPr>
  </w:style>
  <w:style w:type="character" w:customStyle="1" w:styleId="Heading4Char">
    <w:name w:val="Heading 4 Char"/>
    <w:basedOn w:val="DefaultParagraphFont"/>
    <w:link w:val="Heading4"/>
    <w:uiPriority w:val="9"/>
    <w:semiHidden/>
    <w:rsid w:val="0042611C"/>
    <w:rPr>
      <w:rFonts w:asciiTheme="majorHAnsi" w:eastAsiaTheme="majorEastAsia" w:hAnsiTheme="majorHAnsi" w:cstheme="majorBidi"/>
      <w:b/>
      <w:bCs/>
      <w:i/>
      <w:iCs/>
      <w:color w:val="398E98" w:themeColor="accent2" w:themeShade="BF"/>
    </w:rPr>
  </w:style>
  <w:style w:type="character" w:customStyle="1" w:styleId="Heading5Char">
    <w:name w:val="Heading 5 Char"/>
    <w:basedOn w:val="DefaultParagraphFont"/>
    <w:link w:val="Heading5"/>
    <w:uiPriority w:val="9"/>
    <w:semiHidden/>
    <w:rsid w:val="0042611C"/>
    <w:rPr>
      <w:rFonts w:asciiTheme="majorHAnsi" w:eastAsiaTheme="majorEastAsia" w:hAnsiTheme="majorHAnsi" w:cstheme="majorBidi"/>
      <w:b/>
      <w:bCs/>
      <w:i/>
      <w:iCs/>
      <w:color w:val="398E98" w:themeColor="accent2" w:themeShade="BF"/>
    </w:rPr>
  </w:style>
  <w:style w:type="character" w:customStyle="1" w:styleId="Heading6Char">
    <w:name w:val="Heading 6 Char"/>
    <w:basedOn w:val="DefaultParagraphFont"/>
    <w:link w:val="Heading6"/>
    <w:uiPriority w:val="9"/>
    <w:semiHidden/>
    <w:rsid w:val="0042611C"/>
    <w:rPr>
      <w:rFonts w:asciiTheme="majorHAnsi" w:eastAsiaTheme="majorEastAsia" w:hAnsiTheme="majorHAnsi" w:cstheme="majorBidi"/>
      <w:i/>
      <w:iCs/>
      <w:color w:val="398E98" w:themeColor="accent2" w:themeShade="BF"/>
    </w:rPr>
  </w:style>
  <w:style w:type="character" w:customStyle="1" w:styleId="Heading7Char">
    <w:name w:val="Heading 7 Char"/>
    <w:basedOn w:val="DefaultParagraphFont"/>
    <w:link w:val="Heading7"/>
    <w:uiPriority w:val="9"/>
    <w:semiHidden/>
    <w:rsid w:val="0042611C"/>
    <w:rPr>
      <w:rFonts w:asciiTheme="majorHAnsi" w:eastAsiaTheme="majorEastAsia" w:hAnsiTheme="majorHAnsi" w:cstheme="majorBidi"/>
      <w:i/>
      <w:iCs/>
      <w:color w:val="398E98" w:themeColor="accent2" w:themeShade="BF"/>
    </w:rPr>
  </w:style>
  <w:style w:type="character" w:customStyle="1" w:styleId="Heading8Char">
    <w:name w:val="Heading 8 Char"/>
    <w:basedOn w:val="DefaultParagraphFont"/>
    <w:link w:val="Heading8"/>
    <w:uiPriority w:val="9"/>
    <w:semiHidden/>
    <w:rsid w:val="0042611C"/>
    <w:rPr>
      <w:rFonts w:asciiTheme="majorHAnsi" w:eastAsiaTheme="majorEastAsia" w:hAnsiTheme="majorHAnsi" w:cstheme="majorBidi"/>
      <w:i/>
      <w:iCs/>
      <w:color w:val="58B6C0" w:themeColor="accent2"/>
    </w:rPr>
  </w:style>
  <w:style w:type="character" w:customStyle="1" w:styleId="Heading9Char">
    <w:name w:val="Heading 9 Char"/>
    <w:basedOn w:val="DefaultParagraphFont"/>
    <w:link w:val="Heading9"/>
    <w:uiPriority w:val="9"/>
    <w:semiHidden/>
    <w:rsid w:val="0042611C"/>
    <w:rPr>
      <w:rFonts w:asciiTheme="majorHAnsi" w:eastAsiaTheme="majorEastAsia" w:hAnsiTheme="majorHAnsi" w:cstheme="majorBidi"/>
      <w:i/>
      <w:iCs/>
      <w:color w:val="58B6C0" w:themeColor="accent2"/>
      <w:sz w:val="20"/>
      <w:szCs w:val="20"/>
    </w:rPr>
  </w:style>
  <w:style w:type="paragraph" w:styleId="Caption">
    <w:name w:val="caption"/>
    <w:basedOn w:val="Normal"/>
    <w:next w:val="Normal"/>
    <w:uiPriority w:val="35"/>
    <w:semiHidden/>
    <w:unhideWhenUsed/>
    <w:qFormat/>
    <w:rsid w:val="0042611C"/>
    <w:rPr>
      <w:b/>
      <w:bCs/>
      <w:color w:val="398E98" w:themeColor="accent2" w:themeShade="BF"/>
      <w:sz w:val="18"/>
      <w:szCs w:val="18"/>
    </w:rPr>
  </w:style>
  <w:style w:type="paragraph" w:styleId="Title">
    <w:name w:val="Title"/>
    <w:basedOn w:val="Normal"/>
    <w:next w:val="Normal"/>
    <w:link w:val="TitleChar"/>
    <w:uiPriority w:val="10"/>
    <w:qFormat/>
    <w:rsid w:val="0042611C"/>
    <w:pPr>
      <w:pBdr>
        <w:top w:val="single" w:sz="48" w:space="0" w:color="58B6C0" w:themeColor="accent2"/>
        <w:bottom w:val="single" w:sz="48" w:space="0" w:color="58B6C0" w:themeColor="accent2"/>
      </w:pBdr>
      <w:shd w:val="clear" w:color="auto" w:fill="58B6C0" w:themeFill="accent2"/>
      <w:spacing w:after="0" w:line="240" w:lineRule="auto"/>
      <w:jc w:val="center"/>
    </w:pPr>
    <w:rPr>
      <w:rFonts w:asciiTheme="majorHAnsi" w:eastAsiaTheme="majorEastAsia" w:hAnsiTheme="majorHAnsi" w:cstheme="majorBidi"/>
      <w:i/>
      <w:iCs/>
      <w:color w:val="FFFFFF" w:themeColor="background1"/>
      <w:spacing w:val="10"/>
      <w:sz w:val="48"/>
      <w:szCs w:val="48"/>
    </w:rPr>
  </w:style>
  <w:style w:type="character" w:customStyle="1" w:styleId="TitleChar">
    <w:name w:val="Title Char"/>
    <w:basedOn w:val="DefaultParagraphFont"/>
    <w:link w:val="Title"/>
    <w:uiPriority w:val="10"/>
    <w:rsid w:val="0042611C"/>
    <w:rPr>
      <w:rFonts w:asciiTheme="majorHAnsi" w:eastAsiaTheme="majorEastAsia" w:hAnsiTheme="majorHAnsi" w:cstheme="majorBidi"/>
      <w:i/>
      <w:iCs/>
      <w:color w:val="FFFFFF" w:themeColor="background1"/>
      <w:spacing w:val="10"/>
      <w:sz w:val="48"/>
      <w:szCs w:val="48"/>
      <w:shd w:val="clear" w:color="auto" w:fill="58B6C0" w:themeFill="accent2"/>
    </w:rPr>
  </w:style>
  <w:style w:type="paragraph" w:styleId="Subtitle">
    <w:name w:val="Subtitle"/>
    <w:basedOn w:val="Normal"/>
    <w:next w:val="Normal"/>
    <w:link w:val="SubtitleChar"/>
    <w:uiPriority w:val="11"/>
    <w:qFormat/>
    <w:rsid w:val="0042611C"/>
    <w:pPr>
      <w:pBdr>
        <w:bottom w:val="dotted" w:sz="8" w:space="10" w:color="58B6C0" w:themeColor="accent2"/>
      </w:pBdr>
      <w:spacing w:before="200" w:after="900" w:line="240" w:lineRule="auto"/>
      <w:jc w:val="center"/>
    </w:pPr>
    <w:rPr>
      <w:rFonts w:asciiTheme="majorHAnsi" w:eastAsiaTheme="majorEastAsia" w:hAnsiTheme="majorHAnsi" w:cstheme="majorBidi"/>
      <w:i/>
      <w:iCs/>
      <w:color w:val="265E65" w:themeColor="accent2" w:themeShade="7F"/>
    </w:rPr>
  </w:style>
  <w:style w:type="character" w:customStyle="1" w:styleId="SubtitleChar">
    <w:name w:val="Subtitle Char"/>
    <w:basedOn w:val="DefaultParagraphFont"/>
    <w:link w:val="Subtitle"/>
    <w:uiPriority w:val="11"/>
    <w:rsid w:val="0042611C"/>
    <w:rPr>
      <w:rFonts w:asciiTheme="majorHAnsi" w:eastAsiaTheme="majorEastAsia" w:hAnsiTheme="majorHAnsi" w:cstheme="majorBidi"/>
      <w:i/>
      <w:iCs/>
      <w:color w:val="265E65" w:themeColor="accent2" w:themeShade="7F"/>
      <w:sz w:val="24"/>
      <w:szCs w:val="24"/>
    </w:rPr>
  </w:style>
  <w:style w:type="character" w:styleId="Strong">
    <w:name w:val="Strong"/>
    <w:uiPriority w:val="22"/>
    <w:qFormat/>
    <w:rsid w:val="0042611C"/>
    <w:rPr>
      <w:b/>
      <w:bCs/>
      <w:spacing w:val="0"/>
    </w:rPr>
  </w:style>
  <w:style w:type="character" w:styleId="Emphasis">
    <w:name w:val="Emphasis"/>
    <w:uiPriority w:val="20"/>
    <w:qFormat/>
    <w:rsid w:val="0042611C"/>
    <w:rPr>
      <w:rFonts w:asciiTheme="majorHAnsi" w:eastAsiaTheme="majorEastAsia" w:hAnsiTheme="majorHAnsi" w:cstheme="majorBidi"/>
      <w:b/>
      <w:bCs/>
      <w:i/>
      <w:iCs/>
      <w:color w:val="58B6C0" w:themeColor="accent2"/>
      <w:bdr w:val="single" w:sz="18" w:space="0" w:color="DDF0F2" w:themeColor="accent2" w:themeTint="33"/>
      <w:shd w:val="clear" w:color="auto" w:fill="DDF0F2" w:themeFill="accent2" w:themeFillTint="33"/>
    </w:rPr>
  </w:style>
  <w:style w:type="paragraph" w:styleId="NormalWeb">
    <w:name w:val="Normal (Web)"/>
    <w:basedOn w:val="Normal"/>
    <w:uiPriority w:val="99"/>
    <w:unhideWhenUsed/>
    <w:rsid w:val="0005654B"/>
    <w:pPr>
      <w:spacing w:before="100" w:beforeAutospacing="1" w:after="100" w:afterAutospacing="1" w:line="240" w:lineRule="auto"/>
    </w:pPr>
    <w:rPr>
      <w:rFonts w:ascii="Times New Roman" w:eastAsia="Times New Roman" w:hAnsi="Times New Roman" w:cs="Times New Roman"/>
    </w:rPr>
  </w:style>
  <w:style w:type="table" w:styleId="TableGrid">
    <w:name w:val="Table Grid"/>
    <w:basedOn w:val="TableNormal"/>
    <w:uiPriority w:val="59"/>
    <w:rsid w:val="000565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basedOn w:val="Normal"/>
    <w:uiPriority w:val="1"/>
    <w:qFormat/>
    <w:rsid w:val="0042611C"/>
    <w:pPr>
      <w:spacing w:after="0" w:line="240" w:lineRule="auto"/>
    </w:pPr>
  </w:style>
  <w:style w:type="paragraph" w:styleId="ListParagraph">
    <w:name w:val="List Paragraph"/>
    <w:basedOn w:val="Normal"/>
    <w:link w:val="ListParagraphChar"/>
    <w:uiPriority w:val="34"/>
    <w:qFormat/>
    <w:rsid w:val="0042611C"/>
    <w:pPr>
      <w:ind w:left="720"/>
      <w:contextualSpacing/>
    </w:pPr>
  </w:style>
  <w:style w:type="character" w:customStyle="1" w:styleId="ListParagraphChar">
    <w:name w:val="List Paragraph Char"/>
    <w:link w:val="ListParagraph"/>
    <w:uiPriority w:val="34"/>
    <w:locked/>
    <w:rsid w:val="0005654B"/>
    <w:rPr>
      <w:rFonts w:ascii="Calibri" w:eastAsia="Calibri" w:hAnsi="Calibri"/>
    </w:rPr>
  </w:style>
  <w:style w:type="paragraph" w:styleId="Quote">
    <w:name w:val="Quote"/>
    <w:basedOn w:val="Normal"/>
    <w:next w:val="Normal"/>
    <w:link w:val="QuoteChar"/>
    <w:uiPriority w:val="29"/>
    <w:qFormat/>
    <w:rsid w:val="0042611C"/>
    <w:rPr>
      <w:rFonts w:asciiTheme="minorHAnsi" w:hAnsiTheme="minorHAnsi"/>
      <w:color w:val="398E98" w:themeColor="accent2" w:themeShade="BF"/>
      <w:sz w:val="20"/>
      <w:szCs w:val="20"/>
    </w:rPr>
  </w:style>
  <w:style w:type="character" w:customStyle="1" w:styleId="QuoteChar">
    <w:name w:val="Quote Char"/>
    <w:basedOn w:val="DefaultParagraphFont"/>
    <w:link w:val="Quote"/>
    <w:uiPriority w:val="29"/>
    <w:rsid w:val="0042611C"/>
    <w:rPr>
      <w:color w:val="398E98" w:themeColor="accent2" w:themeShade="BF"/>
      <w:sz w:val="20"/>
      <w:szCs w:val="20"/>
    </w:rPr>
  </w:style>
  <w:style w:type="paragraph" w:styleId="IntenseQuote">
    <w:name w:val="Intense Quote"/>
    <w:basedOn w:val="Normal"/>
    <w:next w:val="Normal"/>
    <w:link w:val="IntenseQuoteChar"/>
    <w:uiPriority w:val="30"/>
    <w:qFormat/>
    <w:rsid w:val="0042611C"/>
    <w:pPr>
      <w:pBdr>
        <w:top w:val="dotted" w:sz="8" w:space="10" w:color="58B6C0" w:themeColor="accent2"/>
        <w:bottom w:val="dotted" w:sz="8" w:space="10" w:color="58B6C0" w:themeColor="accent2"/>
      </w:pBdr>
      <w:spacing w:line="300" w:lineRule="auto"/>
      <w:ind w:left="2160" w:right="2160"/>
      <w:jc w:val="center"/>
    </w:pPr>
    <w:rPr>
      <w:rFonts w:asciiTheme="majorHAnsi" w:eastAsiaTheme="majorEastAsia" w:hAnsiTheme="majorHAnsi" w:cstheme="majorBidi"/>
      <w:b/>
      <w:bCs/>
      <w:i/>
      <w:iCs/>
      <w:color w:val="58B6C0" w:themeColor="accent2"/>
      <w:sz w:val="20"/>
      <w:szCs w:val="20"/>
    </w:rPr>
  </w:style>
  <w:style w:type="character" w:customStyle="1" w:styleId="IntenseQuoteChar">
    <w:name w:val="Intense Quote Char"/>
    <w:basedOn w:val="DefaultParagraphFont"/>
    <w:link w:val="IntenseQuote"/>
    <w:uiPriority w:val="30"/>
    <w:rsid w:val="0042611C"/>
    <w:rPr>
      <w:rFonts w:asciiTheme="majorHAnsi" w:eastAsiaTheme="majorEastAsia" w:hAnsiTheme="majorHAnsi" w:cstheme="majorBidi"/>
      <w:b/>
      <w:bCs/>
      <w:i/>
      <w:iCs/>
      <w:color w:val="58B6C0" w:themeColor="accent2"/>
      <w:sz w:val="20"/>
      <w:szCs w:val="20"/>
    </w:rPr>
  </w:style>
  <w:style w:type="character" w:styleId="SubtleEmphasis">
    <w:name w:val="Subtle Emphasis"/>
    <w:uiPriority w:val="19"/>
    <w:qFormat/>
    <w:rsid w:val="0042611C"/>
    <w:rPr>
      <w:rFonts w:asciiTheme="majorHAnsi" w:eastAsiaTheme="majorEastAsia" w:hAnsiTheme="majorHAnsi" w:cstheme="majorBidi"/>
      <w:i/>
      <w:iCs/>
      <w:color w:val="58B6C0" w:themeColor="accent2"/>
    </w:rPr>
  </w:style>
  <w:style w:type="character" w:styleId="IntenseEmphasis">
    <w:name w:val="Intense Emphasis"/>
    <w:uiPriority w:val="21"/>
    <w:qFormat/>
    <w:rsid w:val="0042611C"/>
    <w:rPr>
      <w:rFonts w:asciiTheme="majorHAnsi" w:eastAsiaTheme="majorEastAsia" w:hAnsiTheme="majorHAnsi" w:cstheme="majorBidi"/>
      <w:b/>
      <w:bCs/>
      <w:i/>
      <w:iCs/>
      <w:dstrike w:val="0"/>
      <w:color w:val="FFFFFF" w:themeColor="background1"/>
      <w:bdr w:val="single" w:sz="18" w:space="0" w:color="58B6C0" w:themeColor="accent2"/>
      <w:shd w:val="clear" w:color="auto" w:fill="58B6C0" w:themeFill="accent2"/>
      <w:vertAlign w:val="baseline"/>
    </w:rPr>
  </w:style>
  <w:style w:type="character" w:styleId="SubtleReference">
    <w:name w:val="Subtle Reference"/>
    <w:uiPriority w:val="31"/>
    <w:qFormat/>
    <w:rsid w:val="0042611C"/>
    <w:rPr>
      <w:i/>
      <w:iCs/>
      <w:smallCaps/>
      <w:color w:val="58B6C0" w:themeColor="accent2"/>
      <w:u w:color="58B6C0" w:themeColor="accent2"/>
    </w:rPr>
  </w:style>
  <w:style w:type="character" w:styleId="IntenseReference">
    <w:name w:val="Intense Reference"/>
    <w:uiPriority w:val="32"/>
    <w:qFormat/>
    <w:rsid w:val="0042611C"/>
    <w:rPr>
      <w:b/>
      <w:bCs/>
      <w:i/>
      <w:iCs/>
      <w:smallCaps/>
      <w:color w:val="58B6C0" w:themeColor="accent2"/>
      <w:u w:color="58B6C0" w:themeColor="accent2"/>
    </w:rPr>
  </w:style>
  <w:style w:type="character" w:styleId="BookTitle">
    <w:name w:val="Book Title"/>
    <w:uiPriority w:val="33"/>
    <w:qFormat/>
    <w:rsid w:val="0042611C"/>
    <w:rPr>
      <w:rFonts w:asciiTheme="majorHAnsi" w:eastAsiaTheme="majorEastAsia" w:hAnsiTheme="majorHAnsi" w:cstheme="majorBidi"/>
      <w:b/>
      <w:bCs/>
      <w:i/>
      <w:iCs/>
      <w:smallCaps/>
      <w:color w:val="398E98" w:themeColor="accent2" w:themeShade="BF"/>
      <w:u w:val="single"/>
    </w:rPr>
  </w:style>
  <w:style w:type="paragraph" w:styleId="TOCHeading">
    <w:name w:val="TOC Heading"/>
    <w:basedOn w:val="Heading1"/>
    <w:next w:val="Normal"/>
    <w:uiPriority w:val="39"/>
    <w:unhideWhenUsed/>
    <w:qFormat/>
    <w:rsid w:val="0042611C"/>
    <w:pPr>
      <w:outlineLvl w:val="9"/>
    </w:pPr>
    <w:rPr>
      <w:i/>
      <w:iCs w:val="0"/>
    </w:rPr>
  </w:style>
  <w:style w:type="table" w:customStyle="1" w:styleId="GridTable5DarkAccent1">
    <w:name w:val="Grid Table 5 Dark Accent 1"/>
    <w:basedOn w:val="TableNormal"/>
    <w:uiPriority w:val="50"/>
    <w:rsid w:val="0005654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GridTable5DarkAccent3">
    <w:name w:val="Grid Table 5 Dark Accent 3"/>
    <w:basedOn w:val="TableNormal"/>
    <w:uiPriority w:val="50"/>
    <w:rsid w:val="0005654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GridTable2Accent5">
    <w:name w:val="Grid Table 2 Accent 5"/>
    <w:basedOn w:val="TableNormal"/>
    <w:uiPriority w:val="47"/>
    <w:rsid w:val="0005654B"/>
    <w:pPr>
      <w:spacing w:after="0" w:line="240" w:lineRule="auto"/>
    </w:pPr>
    <w:tblPr>
      <w:tblStyleRowBandSize w:val="1"/>
      <w:tblStyleColBandSize w:val="1"/>
      <w:tblInd w:w="0" w:type="dxa"/>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CellMar>
        <w:top w:w="0" w:type="dxa"/>
        <w:left w:w="108" w:type="dxa"/>
        <w:bottom w:w="0" w:type="dxa"/>
        <w:right w:w="108" w:type="dxa"/>
      </w:tblCellMar>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GridTable6ColorfulAccent5">
    <w:name w:val="Grid Table 6 Colorful Accent 5"/>
    <w:basedOn w:val="TableNormal"/>
    <w:uiPriority w:val="51"/>
    <w:rsid w:val="0005654B"/>
    <w:pPr>
      <w:spacing w:after="0" w:line="240" w:lineRule="auto"/>
    </w:pPr>
    <w:rPr>
      <w:color w:val="578793" w:themeColor="accent5" w:themeShade="BF"/>
    </w:rPr>
    <w:tblPr>
      <w:tblStyleRowBandSize w:val="1"/>
      <w:tblStyleColBandSize w:val="1"/>
      <w:tblInd w:w="0" w:type="dxa"/>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CellMar>
        <w:top w:w="0" w:type="dxa"/>
        <w:left w:w="108" w:type="dxa"/>
        <w:bottom w:w="0" w:type="dxa"/>
        <w:right w:w="108" w:type="dxa"/>
      </w:tblCellMar>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GridTable2Accent6">
    <w:name w:val="Grid Table 2 Accent 6"/>
    <w:basedOn w:val="TableNormal"/>
    <w:uiPriority w:val="47"/>
    <w:rsid w:val="0005654B"/>
    <w:pPr>
      <w:spacing w:after="0" w:line="240" w:lineRule="auto"/>
    </w:pPr>
    <w:tblPr>
      <w:tblStyleRowBandSize w:val="1"/>
      <w:tblStyleColBandSize w:val="1"/>
      <w:tblInd w:w="0" w:type="dxa"/>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CellMar>
        <w:top w:w="0" w:type="dxa"/>
        <w:left w:w="108" w:type="dxa"/>
        <w:bottom w:w="0" w:type="dxa"/>
        <w:right w:w="108" w:type="dxa"/>
      </w:tblCellMar>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GridTable3Accent6">
    <w:name w:val="Grid Table 3 Accent 6"/>
    <w:basedOn w:val="TableNormal"/>
    <w:uiPriority w:val="48"/>
    <w:rsid w:val="0005654B"/>
    <w:pPr>
      <w:spacing w:after="0" w:line="240" w:lineRule="auto"/>
    </w:p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GridTable4Accent6">
    <w:name w:val="Grid Table 4 Accent 6"/>
    <w:basedOn w:val="TableNormal"/>
    <w:uiPriority w:val="49"/>
    <w:rsid w:val="0005654B"/>
    <w:pPr>
      <w:spacing w:after="0" w:line="240" w:lineRule="auto"/>
    </w:pPr>
    <w:tblPr>
      <w:tblStyleRowBandSize w:val="1"/>
      <w:tblStyleColBandSize w:val="1"/>
      <w:tblInd w:w="0" w:type="dxa"/>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ListTable1LightAccent1">
    <w:name w:val="List Table 1 Light Accent 1"/>
    <w:basedOn w:val="TableNormal"/>
    <w:uiPriority w:val="46"/>
    <w:rsid w:val="0005654B"/>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paragraph" w:customStyle="1" w:styleId="Default">
    <w:name w:val="Default"/>
    <w:rsid w:val="00F9039F"/>
    <w:pPr>
      <w:autoSpaceDE w:val="0"/>
      <w:autoSpaceDN w:val="0"/>
      <w:adjustRightInd w:val="0"/>
      <w:spacing w:after="0" w:line="240" w:lineRule="auto"/>
      <w:jc w:val="left"/>
    </w:pPr>
    <w:rPr>
      <w:rFonts w:ascii="Calibri" w:hAnsi="Calibri" w:cs="Calibri"/>
      <w:color w:val="000000"/>
    </w:rPr>
  </w:style>
  <w:style w:type="paragraph" w:styleId="TOC1">
    <w:name w:val="toc 1"/>
    <w:basedOn w:val="Normal"/>
    <w:next w:val="Normal"/>
    <w:autoRedefine/>
    <w:uiPriority w:val="39"/>
    <w:unhideWhenUsed/>
    <w:rsid w:val="00F9039F"/>
    <w:pPr>
      <w:spacing w:after="100"/>
    </w:pPr>
  </w:style>
  <w:style w:type="character" w:styleId="Hyperlink">
    <w:name w:val="Hyperlink"/>
    <w:basedOn w:val="DefaultParagraphFont"/>
    <w:uiPriority w:val="99"/>
    <w:unhideWhenUsed/>
    <w:rsid w:val="00F9039F"/>
    <w:rPr>
      <w:color w:val="6B9F25" w:themeColor="hyperlink"/>
      <w:u w:val="single"/>
    </w:rPr>
  </w:style>
  <w:style w:type="paragraph" w:styleId="Header">
    <w:name w:val="header"/>
    <w:basedOn w:val="Normal"/>
    <w:link w:val="HeaderChar"/>
    <w:uiPriority w:val="99"/>
    <w:unhideWhenUsed/>
    <w:rsid w:val="001A7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30C"/>
  </w:style>
  <w:style w:type="paragraph" w:styleId="Footer">
    <w:name w:val="footer"/>
    <w:basedOn w:val="Normal"/>
    <w:link w:val="FooterChar"/>
    <w:uiPriority w:val="99"/>
    <w:unhideWhenUsed/>
    <w:rsid w:val="001A7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30C"/>
  </w:style>
  <w:style w:type="paragraph" w:styleId="BalloonText">
    <w:name w:val="Balloon Text"/>
    <w:basedOn w:val="Normal"/>
    <w:link w:val="BalloonTextChar"/>
    <w:uiPriority w:val="99"/>
    <w:semiHidden/>
    <w:unhideWhenUsed/>
    <w:rsid w:val="00604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4A7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7052015">
      <w:bodyDiv w:val="1"/>
      <w:marLeft w:val="0"/>
      <w:marRight w:val="0"/>
      <w:marTop w:val="0"/>
      <w:marBottom w:val="0"/>
      <w:divBdr>
        <w:top w:val="none" w:sz="0" w:space="0" w:color="auto"/>
        <w:left w:val="none" w:sz="0" w:space="0" w:color="auto"/>
        <w:bottom w:val="none" w:sz="0" w:space="0" w:color="auto"/>
        <w:right w:val="none" w:sz="0" w:space="0" w:color="auto"/>
      </w:divBdr>
      <w:divsChild>
        <w:div w:id="674382052">
          <w:marLeft w:val="0"/>
          <w:marRight w:val="0"/>
          <w:marTop w:val="0"/>
          <w:marBottom w:val="0"/>
          <w:divBdr>
            <w:top w:val="none" w:sz="0" w:space="0" w:color="auto"/>
            <w:left w:val="none" w:sz="0" w:space="0" w:color="auto"/>
            <w:bottom w:val="none" w:sz="0" w:space="0" w:color="auto"/>
            <w:right w:val="none" w:sz="0" w:space="0" w:color="auto"/>
          </w:divBdr>
        </w:div>
      </w:divsChild>
    </w:div>
    <w:div w:id="1262253244">
      <w:bodyDiv w:val="1"/>
      <w:marLeft w:val="0"/>
      <w:marRight w:val="0"/>
      <w:marTop w:val="0"/>
      <w:marBottom w:val="0"/>
      <w:divBdr>
        <w:top w:val="none" w:sz="0" w:space="0" w:color="auto"/>
        <w:left w:val="none" w:sz="0" w:space="0" w:color="auto"/>
        <w:bottom w:val="none" w:sz="0" w:space="0" w:color="auto"/>
        <w:right w:val="none" w:sz="0" w:space="0" w:color="auto"/>
      </w:divBdr>
      <w:divsChild>
        <w:div w:id="1907687529">
          <w:marLeft w:val="446"/>
          <w:marRight w:val="0"/>
          <w:marTop w:val="115"/>
          <w:marBottom w:val="120"/>
          <w:divBdr>
            <w:top w:val="none" w:sz="0" w:space="0" w:color="auto"/>
            <w:left w:val="none" w:sz="0" w:space="0" w:color="auto"/>
            <w:bottom w:val="none" w:sz="0" w:space="0" w:color="auto"/>
            <w:right w:val="none" w:sz="0" w:space="0" w:color="auto"/>
          </w:divBdr>
        </w:div>
      </w:divsChild>
    </w:div>
    <w:div w:id="1670327832">
      <w:bodyDiv w:val="1"/>
      <w:marLeft w:val="0"/>
      <w:marRight w:val="0"/>
      <w:marTop w:val="0"/>
      <w:marBottom w:val="0"/>
      <w:divBdr>
        <w:top w:val="none" w:sz="0" w:space="0" w:color="auto"/>
        <w:left w:val="none" w:sz="0" w:space="0" w:color="auto"/>
        <w:bottom w:val="none" w:sz="0" w:space="0" w:color="auto"/>
        <w:right w:val="none" w:sz="0" w:space="0" w:color="auto"/>
      </w:divBdr>
      <w:divsChild>
        <w:div w:id="1124470396">
          <w:marLeft w:val="446"/>
          <w:marRight w:val="0"/>
          <w:marTop w:val="0"/>
          <w:marBottom w:val="0"/>
          <w:divBdr>
            <w:top w:val="none" w:sz="0" w:space="0" w:color="auto"/>
            <w:left w:val="none" w:sz="0" w:space="0" w:color="auto"/>
            <w:bottom w:val="none" w:sz="0" w:space="0" w:color="auto"/>
            <w:right w:val="none" w:sz="0" w:space="0" w:color="auto"/>
          </w:divBdr>
        </w:div>
        <w:div w:id="307368248">
          <w:marLeft w:val="446"/>
          <w:marRight w:val="0"/>
          <w:marTop w:val="0"/>
          <w:marBottom w:val="0"/>
          <w:divBdr>
            <w:top w:val="none" w:sz="0" w:space="0" w:color="auto"/>
            <w:left w:val="none" w:sz="0" w:space="0" w:color="auto"/>
            <w:bottom w:val="none" w:sz="0" w:space="0" w:color="auto"/>
            <w:right w:val="none" w:sz="0" w:space="0" w:color="auto"/>
          </w:divBdr>
        </w:div>
        <w:div w:id="822501238">
          <w:marLeft w:val="446"/>
          <w:marRight w:val="0"/>
          <w:marTop w:val="0"/>
          <w:marBottom w:val="0"/>
          <w:divBdr>
            <w:top w:val="none" w:sz="0" w:space="0" w:color="auto"/>
            <w:left w:val="none" w:sz="0" w:space="0" w:color="auto"/>
            <w:bottom w:val="none" w:sz="0" w:space="0" w:color="auto"/>
            <w:right w:val="none" w:sz="0" w:space="0" w:color="auto"/>
          </w:divBdr>
        </w:div>
        <w:div w:id="733238330">
          <w:marLeft w:val="446"/>
          <w:marRight w:val="0"/>
          <w:marTop w:val="0"/>
          <w:marBottom w:val="0"/>
          <w:divBdr>
            <w:top w:val="none" w:sz="0" w:space="0" w:color="auto"/>
            <w:left w:val="none" w:sz="0" w:space="0" w:color="auto"/>
            <w:bottom w:val="none" w:sz="0" w:space="0" w:color="auto"/>
            <w:right w:val="none" w:sz="0" w:space="0" w:color="auto"/>
          </w:divBdr>
        </w:div>
        <w:div w:id="1653749539">
          <w:marLeft w:val="446"/>
          <w:marRight w:val="0"/>
          <w:marTop w:val="0"/>
          <w:marBottom w:val="0"/>
          <w:divBdr>
            <w:top w:val="none" w:sz="0" w:space="0" w:color="auto"/>
            <w:left w:val="none" w:sz="0" w:space="0" w:color="auto"/>
            <w:bottom w:val="none" w:sz="0" w:space="0" w:color="auto"/>
            <w:right w:val="none" w:sz="0" w:space="0" w:color="auto"/>
          </w:divBdr>
        </w:div>
        <w:div w:id="861746067">
          <w:marLeft w:val="446"/>
          <w:marRight w:val="0"/>
          <w:marTop w:val="0"/>
          <w:marBottom w:val="0"/>
          <w:divBdr>
            <w:top w:val="none" w:sz="0" w:space="0" w:color="auto"/>
            <w:left w:val="none" w:sz="0" w:space="0" w:color="auto"/>
            <w:bottom w:val="none" w:sz="0" w:space="0" w:color="auto"/>
            <w:right w:val="none" w:sz="0" w:space="0" w:color="auto"/>
          </w:divBdr>
        </w:div>
        <w:div w:id="776221580">
          <w:marLeft w:val="446"/>
          <w:marRight w:val="0"/>
          <w:marTop w:val="0"/>
          <w:marBottom w:val="0"/>
          <w:divBdr>
            <w:top w:val="none" w:sz="0" w:space="0" w:color="auto"/>
            <w:left w:val="none" w:sz="0" w:space="0" w:color="auto"/>
            <w:bottom w:val="none" w:sz="0" w:space="0" w:color="auto"/>
            <w:right w:val="none" w:sz="0" w:space="0" w:color="auto"/>
          </w:divBdr>
        </w:div>
        <w:div w:id="566762359">
          <w:marLeft w:val="446"/>
          <w:marRight w:val="0"/>
          <w:marTop w:val="0"/>
          <w:marBottom w:val="0"/>
          <w:divBdr>
            <w:top w:val="none" w:sz="0" w:space="0" w:color="auto"/>
            <w:left w:val="none" w:sz="0" w:space="0" w:color="auto"/>
            <w:bottom w:val="none" w:sz="0" w:space="0" w:color="auto"/>
            <w:right w:val="none" w:sz="0" w:space="0" w:color="auto"/>
          </w:divBdr>
        </w:div>
        <w:div w:id="1604920733">
          <w:marLeft w:val="446"/>
          <w:marRight w:val="0"/>
          <w:marTop w:val="0"/>
          <w:marBottom w:val="0"/>
          <w:divBdr>
            <w:top w:val="none" w:sz="0" w:space="0" w:color="auto"/>
            <w:left w:val="none" w:sz="0" w:space="0" w:color="auto"/>
            <w:bottom w:val="none" w:sz="0" w:space="0" w:color="auto"/>
            <w:right w:val="none" w:sz="0" w:space="0" w:color="auto"/>
          </w:divBdr>
        </w:div>
        <w:div w:id="3959342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CCA6E5-15F4-445B-B0FD-2CB9B7B44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14</Pages>
  <Words>2576</Words>
  <Characters>14686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dc:creator>
  <cp:keywords/>
  <dc:description/>
  <cp:lastModifiedBy>Monsur</cp:lastModifiedBy>
  <cp:revision>18</cp:revision>
  <dcterms:created xsi:type="dcterms:W3CDTF">2018-05-11T13:04:00Z</dcterms:created>
  <dcterms:modified xsi:type="dcterms:W3CDTF">2018-05-11T14:47:00Z</dcterms:modified>
</cp:coreProperties>
</file>