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7E1C" w:rsidRDefault="0042190A" w:rsidP="0042190A">
      <w:pPr>
        <w:spacing w:after="0" w:line="360" w:lineRule="auto"/>
        <w:jc w:val="center"/>
        <w:rPr>
          <w:rFonts w:ascii="Times New Roman" w:hAnsi="Times New Roman" w:cs="Times New Roman"/>
          <w:b/>
          <w:sz w:val="32"/>
          <w:szCs w:val="24"/>
        </w:rPr>
      </w:pPr>
      <w:r>
        <w:rPr>
          <w:rFonts w:ascii="Times New Roman" w:hAnsi="Times New Roman" w:cs="Times New Roman"/>
          <w:b/>
          <w:noProof/>
          <w:sz w:val="32"/>
          <w:szCs w:val="24"/>
          <w:lang w:val="en-GB" w:eastAsia="en-GB"/>
        </w:rPr>
        <w:drawing>
          <wp:inline distT="0" distB="0" distL="0" distR="0">
            <wp:extent cx="2657846" cy="94310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4475FB.tmp"/>
                    <pic:cNvPicPr/>
                  </pic:nvPicPr>
                  <pic:blipFill>
                    <a:blip r:embed="rId8">
                      <a:extLst>
                        <a:ext uri="{28A0092B-C50C-407E-A947-70E740481C1C}">
                          <a14:useLocalDpi xmlns:a14="http://schemas.microsoft.com/office/drawing/2010/main" val="0"/>
                        </a:ext>
                      </a:extLst>
                    </a:blip>
                    <a:stretch>
                      <a:fillRect/>
                    </a:stretch>
                  </pic:blipFill>
                  <pic:spPr>
                    <a:xfrm>
                      <a:off x="0" y="0"/>
                      <a:ext cx="2657846" cy="943107"/>
                    </a:xfrm>
                    <a:prstGeom prst="rect">
                      <a:avLst/>
                    </a:prstGeom>
                  </pic:spPr>
                </pic:pic>
              </a:graphicData>
            </a:graphic>
          </wp:inline>
        </w:drawing>
      </w:r>
    </w:p>
    <w:p w:rsidR="009B7E1C" w:rsidRDefault="009B7E1C" w:rsidP="00E60E60">
      <w:pPr>
        <w:spacing w:after="0" w:line="360" w:lineRule="auto"/>
        <w:jc w:val="both"/>
        <w:rPr>
          <w:rFonts w:ascii="Times New Roman" w:hAnsi="Times New Roman" w:cs="Times New Roman"/>
          <w:b/>
          <w:sz w:val="32"/>
          <w:szCs w:val="24"/>
        </w:rPr>
      </w:pPr>
    </w:p>
    <w:p w:rsidR="009B7E1C" w:rsidRDefault="009B7E1C" w:rsidP="00E60E60">
      <w:pPr>
        <w:spacing w:after="0" w:line="360" w:lineRule="auto"/>
        <w:jc w:val="both"/>
        <w:rPr>
          <w:rFonts w:ascii="Times New Roman" w:hAnsi="Times New Roman" w:cs="Times New Roman"/>
          <w:b/>
          <w:sz w:val="32"/>
          <w:szCs w:val="24"/>
        </w:rPr>
      </w:pPr>
    </w:p>
    <w:p w:rsidR="009B7E1C" w:rsidRDefault="009B7E1C" w:rsidP="00E60E60">
      <w:pPr>
        <w:spacing w:after="0" w:line="360" w:lineRule="auto"/>
        <w:jc w:val="both"/>
        <w:rPr>
          <w:rFonts w:ascii="Times New Roman" w:hAnsi="Times New Roman" w:cs="Times New Roman"/>
          <w:b/>
          <w:sz w:val="32"/>
          <w:szCs w:val="24"/>
        </w:rPr>
      </w:pPr>
    </w:p>
    <w:p w:rsidR="009B7E1C" w:rsidRDefault="009B7E1C" w:rsidP="00E60E60">
      <w:pPr>
        <w:spacing w:after="0" w:line="360" w:lineRule="auto"/>
        <w:jc w:val="both"/>
        <w:rPr>
          <w:rFonts w:ascii="Times New Roman" w:hAnsi="Times New Roman" w:cs="Times New Roman"/>
          <w:b/>
          <w:sz w:val="32"/>
          <w:szCs w:val="24"/>
        </w:rPr>
      </w:pPr>
    </w:p>
    <w:p w:rsidR="009B7E1C" w:rsidRPr="009B7E1C" w:rsidRDefault="009B7E1C" w:rsidP="00E60E60">
      <w:pPr>
        <w:spacing w:after="0" w:line="360" w:lineRule="auto"/>
        <w:jc w:val="center"/>
        <w:rPr>
          <w:rFonts w:ascii="Times New Roman" w:hAnsi="Times New Roman" w:cs="Times New Roman"/>
          <w:b/>
          <w:sz w:val="32"/>
          <w:szCs w:val="24"/>
        </w:rPr>
      </w:pPr>
      <w:r w:rsidRPr="009B7E1C">
        <w:rPr>
          <w:rFonts w:ascii="Times New Roman" w:hAnsi="Times New Roman" w:cs="Times New Roman"/>
          <w:b/>
          <w:sz w:val="32"/>
          <w:szCs w:val="24"/>
        </w:rPr>
        <w:t>Principles in Health and Social Care</w:t>
      </w:r>
    </w:p>
    <w:p w:rsidR="009B7E1C" w:rsidRDefault="009B7E1C" w:rsidP="00E60E60">
      <w:pPr>
        <w:spacing w:after="0" w:line="360" w:lineRule="auto"/>
        <w:jc w:val="center"/>
        <w:rPr>
          <w:rFonts w:ascii="Times New Roman" w:hAnsi="Times New Roman" w:cs="Times New Roman"/>
          <w:b/>
          <w:sz w:val="28"/>
          <w:szCs w:val="24"/>
        </w:rPr>
      </w:pPr>
      <w:r w:rsidRPr="009B7E1C">
        <w:rPr>
          <w:rFonts w:ascii="Times New Roman" w:hAnsi="Times New Roman" w:cs="Times New Roman"/>
          <w:b/>
          <w:sz w:val="28"/>
          <w:szCs w:val="24"/>
        </w:rPr>
        <w:t>Assessment 2</w:t>
      </w:r>
    </w:p>
    <w:p w:rsidR="0042190A" w:rsidRDefault="0042190A" w:rsidP="00E60E60">
      <w:pPr>
        <w:spacing w:after="0" w:line="360" w:lineRule="auto"/>
        <w:jc w:val="center"/>
        <w:rPr>
          <w:rFonts w:ascii="Times New Roman" w:hAnsi="Times New Roman" w:cs="Times New Roman"/>
          <w:b/>
          <w:sz w:val="28"/>
          <w:szCs w:val="24"/>
        </w:rPr>
      </w:pPr>
    </w:p>
    <w:p w:rsidR="0042190A" w:rsidRDefault="0042190A" w:rsidP="00E60E60">
      <w:pPr>
        <w:spacing w:after="0" w:line="360" w:lineRule="auto"/>
        <w:jc w:val="center"/>
        <w:rPr>
          <w:rFonts w:ascii="Times New Roman" w:hAnsi="Times New Roman" w:cs="Times New Roman"/>
          <w:b/>
          <w:sz w:val="28"/>
          <w:szCs w:val="24"/>
        </w:rPr>
      </w:pPr>
    </w:p>
    <w:p w:rsidR="0042190A" w:rsidRDefault="0042190A" w:rsidP="00E60E60">
      <w:pPr>
        <w:spacing w:after="0" w:line="360" w:lineRule="auto"/>
        <w:jc w:val="center"/>
        <w:rPr>
          <w:rFonts w:ascii="Times New Roman" w:hAnsi="Times New Roman" w:cs="Times New Roman"/>
          <w:b/>
          <w:sz w:val="28"/>
          <w:szCs w:val="24"/>
        </w:rPr>
      </w:pPr>
      <w:r>
        <w:rPr>
          <w:rFonts w:ascii="Times New Roman" w:hAnsi="Times New Roman" w:cs="Times New Roman"/>
          <w:b/>
          <w:sz w:val="28"/>
          <w:szCs w:val="24"/>
        </w:rPr>
        <w:t>Submitted by</w:t>
      </w:r>
    </w:p>
    <w:p w:rsidR="006B21FB" w:rsidRPr="006B21FB" w:rsidRDefault="0042190A" w:rsidP="006B21FB">
      <w:pPr>
        <w:spacing w:after="0" w:line="360" w:lineRule="auto"/>
        <w:jc w:val="center"/>
        <w:rPr>
          <w:rFonts w:ascii="Times New Roman" w:hAnsi="Times New Roman" w:cs="Times New Roman"/>
          <w:b/>
          <w:sz w:val="28"/>
          <w:szCs w:val="24"/>
        </w:rPr>
      </w:pPr>
      <w:r>
        <w:rPr>
          <w:rFonts w:ascii="Times New Roman" w:hAnsi="Times New Roman" w:cs="Times New Roman"/>
          <w:b/>
          <w:sz w:val="28"/>
          <w:szCs w:val="24"/>
        </w:rPr>
        <w:t>Name</w:t>
      </w:r>
      <w:r w:rsidR="006B21FB">
        <w:rPr>
          <w:rFonts w:ascii="Times New Roman" w:hAnsi="Times New Roman" w:cs="Times New Roman"/>
          <w:b/>
          <w:sz w:val="28"/>
          <w:szCs w:val="24"/>
        </w:rPr>
        <w:t xml:space="preserve">: </w:t>
      </w:r>
    </w:p>
    <w:p w:rsidR="0042190A" w:rsidRDefault="006B21FB" w:rsidP="006B21FB">
      <w:pPr>
        <w:spacing w:after="0" w:line="360" w:lineRule="auto"/>
        <w:jc w:val="center"/>
        <w:rPr>
          <w:rFonts w:ascii="Times New Roman" w:hAnsi="Times New Roman" w:cs="Times New Roman"/>
          <w:b/>
          <w:sz w:val="28"/>
          <w:szCs w:val="24"/>
        </w:rPr>
      </w:pPr>
      <w:proofErr w:type="spellStart"/>
      <w:r w:rsidRPr="006B21FB">
        <w:rPr>
          <w:rFonts w:ascii="Times New Roman" w:hAnsi="Times New Roman" w:cs="Times New Roman"/>
          <w:b/>
          <w:sz w:val="28"/>
          <w:szCs w:val="24"/>
        </w:rPr>
        <w:t>Jahanara</w:t>
      </w:r>
      <w:proofErr w:type="spellEnd"/>
      <w:r w:rsidRPr="006B21FB">
        <w:rPr>
          <w:rFonts w:ascii="Times New Roman" w:hAnsi="Times New Roman" w:cs="Times New Roman"/>
          <w:b/>
          <w:sz w:val="28"/>
          <w:szCs w:val="24"/>
        </w:rPr>
        <w:t xml:space="preserve"> Begum</w:t>
      </w:r>
    </w:p>
    <w:p w:rsidR="0042190A" w:rsidRPr="009B7E1C" w:rsidRDefault="0042190A" w:rsidP="00E60E60">
      <w:pPr>
        <w:spacing w:after="0" w:line="360" w:lineRule="auto"/>
        <w:jc w:val="center"/>
        <w:rPr>
          <w:rFonts w:ascii="Times New Roman" w:hAnsi="Times New Roman" w:cs="Times New Roman"/>
          <w:b/>
          <w:sz w:val="28"/>
          <w:szCs w:val="24"/>
        </w:rPr>
      </w:pPr>
      <w:r>
        <w:rPr>
          <w:rFonts w:ascii="Times New Roman" w:hAnsi="Times New Roman" w:cs="Times New Roman"/>
          <w:b/>
          <w:sz w:val="28"/>
          <w:szCs w:val="24"/>
        </w:rPr>
        <w:t>ID</w:t>
      </w:r>
      <w:r w:rsidR="006B21FB">
        <w:rPr>
          <w:rFonts w:ascii="Times New Roman" w:hAnsi="Times New Roman" w:cs="Times New Roman"/>
          <w:b/>
          <w:sz w:val="28"/>
          <w:szCs w:val="24"/>
        </w:rPr>
        <w:t xml:space="preserve">: </w:t>
      </w:r>
      <w:r w:rsidR="0017279D" w:rsidRPr="006B21FB">
        <w:rPr>
          <w:rFonts w:ascii="Times New Roman" w:hAnsi="Times New Roman" w:cs="Times New Roman"/>
          <w:b/>
          <w:sz w:val="28"/>
          <w:szCs w:val="24"/>
        </w:rPr>
        <w:t>1813593</w:t>
      </w:r>
      <w:bookmarkStart w:id="0" w:name="_GoBack"/>
      <w:bookmarkEnd w:id="0"/>
    </w:p>
    <w:p w:rsidR="009B7E1C" w:rsidRPr="009B7E1C" w:rsidRDefault="009B7E1C" w:rsidP="00E60E60">
      <w:pPr>
        <w:spacing w:after="0" w:line="360" w:lineRule="auto"/>
        <w:jc w:val="both"/>
        <w:rPr>
          <w:rFonts w:ascii="Times New Roman" w:hAnsi="Times New Roman" w:cs="Times New Roman"/>
          <w:sz w:val="24"/>
          <w:szCs w:val="24"/>
        </w:rPr>
      </w:pPr>
    </w:p>
    <w:p w:rsidR="009B7E1C" w:rsidRP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sz w:val="24"/>
          <w:szCs w:val="24"/>
        </w:rPr>
      </w:pPr>
    </w:p>
    <w:p w:rsidR="009B7E1C" w:rsidRDefault="009B7E1C" w:rsidP="00E60E60">
      <w:pPr>
        <w:spacing w:after="0" w:line="360" w:lineRule="auto"/>
        <w:jc w:val="both"/>
        <w:rPr>
          <w:rFonts w:ascii="Times New Roman" w:hAnsi="Times New Roman" w:cs="Times New Roman"/>
          <w:b/>
          <w:sz w:val="24"/>
          <w:szCs w:val="24"/>
        </w:rPr>
      </w:pPr>
      <w:r w:rsidRPr="009B7E1C">
        <w:rPr>
          <w:rFonts w:ascii="Times New Roman" w:hAnsi="Times New Roman" w:cs="Times New Roman"/>
          <w:b/>
          <w:sz w:val="24"/>
          <w:szCs w:val="24"/>
        </w:rPr>
        <w:t>Introduction</w:t>
      </w:r>
      <w:r w:rsidR="00897D46">
        <w:rPr>
          <w:rFonts w:ascii="Times New Roman" w:hAnsi="Times New Roman" w:cs="Times New Roman"/>
          <w:b/>
          <w:sz w:val="24"/>
          <w:szCs w:val="24"/>
        </w:rPr>
        <w:t>:</w:t>
      </w:r>
      <w:r w:rsidR="00DF3E3E">
        <w:rPr>
          <w:rFonts w:ascii="Times New Roman" w:hAnsi="Times New Roman" w:cs="Times New Roman"/>
          <w:b/>
          <w:sz w:val="24"/>
          <w:szCs w:val="24"/>
        </w:rPr>
        <w:t xml:space="preserve"> </w:t>
      </w:r>
    </w:p>
    <w:p w:rsidR="009B7E1C" w:rsidRDefault="00E60E60" w:rsidP="00E60E60">
      <w:pPr>
        <w:spacing w:after="0" w:line="360" w:lineRule="auto"/>
        <w:jc w:val="both"/>
        <w:rPr>
          <w:rFonts w:ascii="Times New Roman" w:hAnsi="Times New Roman" w:cs="Times New Roman"/>
          <w:sz w:val="24"/>
          <w:szCs w:val="24"/>
        </w:rPr>
      </w:pPr>
      <w:r w:rsidRPr="00E60E60">
        <w:rPr>
          <w:rFonts w:ascii="Times New Roman" w:hAnsi="Times New Roman" w:cs="Times New Roman"/>
          <w:sz w:val="24"/>
          <w:szCs w:val="24"/>
        </w:rPr>
        <w:t>In this part of the assessment different underlying concepts will be discussed to examine the current practice of person-</w:t>
      </w:r>
      <w:proofErr w:type="spellStart"/>
      <w:r w:rsidRPr="00E60E60">
        <w:rPr>
          <w:rFonts w:ascii="Times New Roman" w:hAnsi="Times New Roman" w:cs="Times New Roman"/>
          <w:sz w:val="24"/>
          <w:szCs w:val="24"/>
        </w:rPr>
        <w:t>centred</w:t>
      </w:r>
      <w:proofErr w:type="spellEnd"/>
      <w:r w:rsidRPr="00E60E60">
        <w:rPr>
          <w:rFonts w:ascii="Times New Roman" w:hAnsi="Times New Roman" w:cs="Times New Roman"/>
          <w:sz w:val="24"/>
          <w:szCs w:val="24"/>
        </w:rPr>
        <w:t xml:space="preserve"> care services within the health and social care setting. </w:t>
      </w:r>
      <w:r>
        <w:rPr>
          <w:rFonts w:ascii="Times New Roman" w:hAnsi="Times New Roman" w:cs="Times New Roman"/>
          <w:sz w:val="24"/>
          <w:szCs w:val="24"/>
        </w:rPr>
        <w:t>The theoretical and ethical underpinning of person-</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care will be provided firstly</w:t>
      </w:r>
      <w:r w:rsidR="00C623DD">
        <w:rPr>
          <w:rFonts w:ascii="Times New Roman" w:hAnsi="Times New Roman" w:cs="Times New Roman"/>
          <w:sz w:val="24"/>
          <w:szCs w:val="24"/>
        </w:rPr>
        <w:t xml:space="preserve"> along with brief details about the person-</w:t>
      </w:r>
      <w:proofErr w:type="spellStart"/>
      <w:r w:rsidR="00C623DD">
        <w:rPr>
          <w:rFonts w:ascii="Times New Roman" w:hAnsi="Times New Roman" w:cs="Times New Roman"/>
          <w:sz w:val="24"/>
          <w:szCs w:val="24"/>
        </w:rPr>
        <w:t>centred</w:t>
      </w:r>
      <w:proofErr w:type="spellEnd"/>
      <w:r w:rsidR="00C623DD">
        <w:rPr>
          <w:rFonts w:ascii="Times New Roman" w:hAnsi="Times New Roman" w:cs="Times New Roman"/>
          <w:sz w:val="24"/>
          <w:szCs w:val="24"/>
        </w:rPr>
        <w:t xml:space="preserve"> care approach</w:t>
      </w:r>
      <w:r>
        <w:rPr>
          <w:rFonts w:ascii="Times New Roman" w:hAnsi="Times New Roman" w:cs="Times New Roman"/>
          <w:sz w:val="24"/>
          <w:szCs w:val="24"/>
        </w:rPr>
        <w:t>. Then the benefits and the limitations of this care approach will be presented</w:t>
      </w:r>
      <w:r w:rsidR="00C623DD">
        <w:rPr>
          <w:rFonts w:ascii="Times New Roman" w:hAnsi="Times New Roman" w:cs="Times New Roman"/>
          <w:sz w:val="24"/>
          <w:szCs w:val="24"/>
        </w:rPr>
        <w:t>. The application of person-</w:t>
      </w:r>
      <w:proofErr w:type="spellStart"/>
      <w:r w:rsidR="00C623DD">
        <w:rPr>
          <w:rFonts w:ascii="Times New Roman" w:hAnsi="Times New Roman" w:cs="Times New Roman"/>
          <w:sz w:val="24"/>
          <w:szCs w:val="24"/>
        </w:rPr>
        <w:t>centred</w:t>
      </w:r>
      <w:proofErr w:type="spellEnd"/>
      <w:r w:rsidR="00C623DD">
        <w:rPr>
          <w:rFonts w:ascii="Times New Roman" w:hAnsi="Times New Roman" w:cs="Times New Roman"/>
          <w:sz w:val="24"/>
          <w:szCs w:val="24"/>
        </w:rPr>
        <w:t xml:space="preserve"> care into practice will be demonstrated considering a particular example of service providing to the patients of dementia. Lastly, recommendations will be presented to improve the person-</w:t>
      </w:r>
      <w:proofErr w:type="spellStart"/>
      <w:r w:rsidR="00C623DD">
        <w:rPr>
          <w:rFonts w:ascii="Times New Roman" w:hAnsi="Times New Roman" w:cs="Times New Roman"/>
          <w:sz w:val="24"/>
          <w:szCs w:val="24"/>
        </w:rPr>
        <w:t>centred</w:t>
      </w:r>
      <w:proofErr w:type="spellEnd"/>
      <w:r w:rsidR="00C623DD">
        <w:rPr>
          <w:rFonts w:ascii="Times New Roman" w:hAnsi="Times New Roman" w:cs="Times New Roman"/>
          <w:sz w:val="24"/>
          <w:szCs w:val="24"/>
        </w:rPr>
        <w:t xml:space="preserve"> care services in the selected care settings.</w:t>
      </w:r>
    </w:p>
    <w:p w:rsidR="00C623DD" w:rsidRPr="00C623DD" w:rsidRDefault="00C623DD" w:rsidP="00E60E60">
      <w:pPr>
        <w:spacing w:after="0" w:line="360" w:lineRule="auto"/>
        <w:jc w:val="both"/>
        <w:rPr>
          <w:rFonts w:ascii="Times New Roman" w:hAnsi="Times New Roman" w:cs="Times New Roman"/>
          <w:b/>
          <w:sz w:val="24"/>
          <w:szCs w:val="24"/>
        </w:rPr>
      </w:pPr>
      <w:r w:rsidRPr="00C623DD">
        <w:rPr>
          <w:rFonts w:ascii="Times New Roman" w:hAnsi="Times New Roman" w:cs="Times New Roman"/>
          <w:b/>
          <w:sz w:val="24"/>
          <w:szCs w:val="24"/>
        </w:rPr>
        <w:t>Person-</w:t>
      </w:r>
      <w:proofErr w:type="spellStart"/>
      <w:r w:rsidRPr="00C623DD">
        <w:rPr>
          <w:rFonts w:ascii="Times New Roman" w:hAnsi="Times New Roman" w:cs="Times New Roman"/>
          <w:b/>
          <w:sz w:val="24"/>
          <w:szCs w:val="24"/>
        </w:rPr>
        <w:t>centred</w:t>
      </w:r>
      <w:proofErr w:type="spellEnd"/>
      <w:r w:rsidRPr="00C623DD">
        <w:rPr>
          <w:rFonts w:ascii="Times New Roman" w:hAnsi="Times New Roman" w:cs="Times New Roman"/>
          <w:b/>
          <w:sz w:val="24"/>
          <w:szCs w:val="24"/>
        </w:rPr>
        <w:t xml:space="preserve"> care approach</w:t>
      </w:r>
      <w:r w:rsidR="00897D46">
        <w:rPr>
          <w:rFonts w:ascii="Times New Roman" w:hAnsi="Times New Roman" w:cs="Times New Roman"/>
          <w:b/>
          <w:sz w:val="24"/>
          <w:szCs w:val="24"/>
        </w:rPr>
        <w:t>:</w:t>
      </w:r>
    </w:p>
    <w:p w:rsidR="00721E00" w:rsidRDefault="00774BA9" w:rsidP="00666EB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w:t>
      </w:r>
      <w:r w:rsidR="00666EB3" w:rsidRPr="00666EB3">
        <w:rPr>
          <w:rFonts w:ascii="Times New Roman" w:hAnsi="Times New Roman" w:cs="Times New Roman"/>
          <w:sz w:val="24"/>
          <w:szCs w:val="24"/>
        </w:rPr>
        <w:t>erson-</w:t>
      </w:r>
      <w:proofErr w:type="spellStart"/>
      <w:r w:rsidR="00666EB3" w:rsidRPr="00666EB3">
        <w:rPr>
          <w:rFonts w:ascii="Times New Roman" w:hAnsi="Times New Roman" w:cs="Times New Roman"/>
          <w:sz w:val="24"/>
          <w:szCs w:val="24"/>
        </w:rPr>
        <w:t>centred</w:t>
      </w:r>
      <w:proofErr w:type="spellEnd"/>
      <w:r w:rsidR="00666EB3" w:rsidRPr="00666EB3">
        <w:rPr>
          <w:rFonts w:ascii="Times New Roman" w:hAnsi="Times New Roman" w:cs="Times New Roman"/>
          <w:sz w:val="24"/>
          <w:szCs w:val="24"/>
        </w:rPr>
        <w:t xml:space="preserve"> care</w:t>
      </w:r>
      <w:r>
        <w:rPr>
          <w:rFonts w:ascii="Times New Roman" w:hAnsi="Times New Roman" w:cs="Times New Roman"/>
          <w:sz w:val="24"/>
          <w:szCs w:val="24"/>
        </w:rPr>
        <w:t xml:space="preserve"> undoubtedly has become the </w:t>
      </w:r>
      <w:r w:rsidR="00666EB3" w:rsidRPr="00666EB3">
        <w:rPr>
          <w:rFonts w:ascii="Times New Roman" w:hAnsi="Times New Roman" w:cs="Times New Roman"/>
          <w:sz w:val="24"/>
          <w:szCs w:val="24"/>
        </w:rPr>
        <w:t xml:space="preserve">key to </w:t>
      </w:r>
      <w:r>
        <w:rPr>
          <w:rFonts w:ascii="Times New Roman" w:hAnsi="Times New Roman" w:cs="Times New Roman"/>
          <w:sz w:val="24"/>
          <w:szCs w:val="24"/>
        </w:rPr>
        <w:t>have the best quality</w:t>
      </w:r>
      <w:r w:rsidR="00666EB3" w:rsidRPr="00666EB3">
        <w:rPr>
          <w:rFonts w:ascii="Times New Roman" w:hAnsi="Times New Roman" w:cs="Times New Roman"/>
          <w:sz w:val="24"/>
          <w:szCs w:val="24"/>
        </w:rPr>
        <w:t xml:space="preserve"> care</w:t>
      </w:r>
      <w:r>
        <w:rPr>
          <w:rFonts w:ascii="Times New Roman" w:hAnsi="Times New Roman" w:cs="Times New Roman"/>
          <w:sz w:val="24"/>
          <w:szCs w:val="24"/>
        </w:rPr>
        <w:t xml:space="preserve"> service in current health and social care practices.</w:t>
      </w:r>
      <w:r w:rsidR="006E54AA">
        <w:rPr>
          <w:rFonts w:ascii="Times New Roman" w:hAnsi="Times New Roman" w:cs="Times New Roman"/>
          <w:sz w:val="24"/>
          <w:szCs w:val="24"/>
        </w:rPr>
        <w:t xml:space="preserve"> The care approach simply can be defined as</w:t>
      </w:r>
      <w:r w:rsidR="00B955B5">
        <w:rPr>
          <w:rFonts w:ascii="Times New Roman" w:hAnsi="Times New Roman" w:cs="Times New Roman"/>
          <w:sz w:val="24"/>
          <w:szCs w:val="24"/>
        </w:rPr>
        <w:t xml:space="preserve"> </w:t>
      </w:r>
      <w:r w:rsidR="00CC249C">
        <w:rPr>
          <w:rFonts w:ascii="Times New Roman" w:hAnsi="Times New Roman" w:cs="Times New Roman"/>
          <w:sz w:val="24"/>
          <w:szCs w:val="24"/>
        </w:rPr>
        <w:t>respectful</w:t>
      </w:r>
      <w:r w:rsidR="00C921D8">
        <w:rPr>
          <w:rFonts w:ascii="Times New Roman" w:hAnsi="Times New Roman" w:cs="Times New Roman"/>
          <w:sz w:val="24"/>
          <w:szCs w:val="24"/>
        </w:rPr>
        <w:t>, dignified, compassionate</w:t>
      </w:r>
      <w:r w:rsidR="00CC249C">
        <w:rPr>
          <w:rFonts w:ascii="Times New Roman" w:hAnsi="Times New Roman" w:cs="Times New Roman"/>
          <w:sz w:val="24"/>
          <w:szCs w:val="24"/>
        </w:rPr>
        <w:t xml:space="preserve"> as well as resp</w:t>
      </w:r>
      <w:r w:rsidR="003C2E9E">
        <w:rPr>
          <w:rFonts w:ascii="Times New Roman" w:hAnsi="Times New Roman" w:cs="Times New Roman"/>
          <w:sz w:val="24"/>
          <w:szCs w:val="24"/>
        </w:rPr>
        <w:t>onsible</w:t>
      </w:r>
      <w:r w:rsidR="00CC249C">
        <w:rPr>
          <w:rFonts w:ascii="Times New Roman" w:hAnsi="Times New Roman" w:cs="Times New Roman"/>
          <w:sz w:val="24"/>
          <w:szCs w:val="24"/>
        </w:rPr>
        <w:t xml:space="preserve"> response to the </w:t>
      </w:r>
      <w:r w:rsidR="00666EB3" w:rsidRPr="00666EB3">
        <w:rPr>
          <w:rFonts w:ascii="Times New Roman" w:hAnsi="Times New Roman" w:cs="Times New Roman"/>
          <w:sz w:val="24"/>
          <w:szCs w:val="24"/>
        </w:rPr>
        <w:t>patient</w:t>
      </w:r>
      <w:r w:rsidR="00CC249C">
        <w:rPr>
          <w:rFonts w:ascii="Times New Roman" w:hAnsi="Times New Roman" w:cs="Times New Roman"/>
          <w:sz w:val="24"/>
          <w:szCs w:val="24"/>
        </w:rPr>
        <w:t>’s individual</w:t>
      </w:r>
      <w:r w:rsidR="00666EB3" w:rsidRPr="00666EB3">
        <w:rPr>
          <w:rFonts w:ascii="Times New Roman" w:hAnsi="Times New Roman" w:cs="Times New Roman"/>
          <w:sz w:val="24"/>
          <w:szCs w:val="24"/>
        </w:rPr>
        <w:t xml:space="preserve"> needs</w:t>
      </w:r>
      <w:r w:rsidR="006E54AA">
        <w:rPr>
          <w:rFonts w:ascii="Times New Roman" w:hAnsi="Times New Roman" w:cs="Times New Roman"/>
          <w:sz w:val="24"/>
          <w:szCs w:val="24"/>
        </w:rPr>
        <w:t>,</w:t>
      </w:r>
      <w:r w:rsidR="00666EB3" w:rsidRPr="00666EB3">
        <w:rPr>
          <w:rFonts w:ascii="Times New Roman" w:hAnsi="Times New Roman" w:cs="Times New Roman"/>
          <w:sz w:val="24"/>
          <w:szCs w:val="24"/>
        </w:rPr>
        <w:t xml:space="preserve"> </w:t>
      </w:r>
      <w:r w:rsidR="00CC249C" w:rsidRPr="00666EB3">
        <w:rPr>
          <w:rFonts w:ascii="Times New Roman" w:hAnsi="Times New Roman" w:cs="Times New Roman"/>
          <w:sz w:val="24"/>
          <w:szCs w:val="24"/>
        </w:rPr>
        <w:t xml:space="preserve">preferences, </w:t>
      </w:r>
      <w:r w:rsidR="00666EB3" w:rsidRPr="00666EB3">
        <w:rPr>
          <w:rFonts w:ascii="Times New Roman" w:hAnsi="Times New Roman" w:cs="Times New Roman"/>
          <w:sz w:val="24"/>
          <w:szCs w:val="24"/>
        </w:rPr>
        <w:t xml:space="preserve">and values, and </w:t>
      </w:r>
      <w:r w:rsidR="003C2E9E">
        <w:rPr>
          <w:rFonts w:ascii="Times New Roman" w:hAnsi="Times New Roman" w:cs="Times New Roman"/>
          <w:sz w:val="24"/>
          <w:szCs w:val="24"/>
        </w:rPr>
        <w:t>considering</w:t>
      </w:r>
      <w:r w:rsidR="00666EB3" w:rsidRPr="00666EB3">
        <w:rPr>
          <w:rFonts w:ascii="Times New Roman" w:hAnsi="Times New Roman" w:cs="Times New Roman"/>
          <w:sz w:val="24"/>
          <w:szCs w:val="24"/>
        </w:rPr>
        <w:t xml:space="preserve"> th</w:t>
      </w:r>
      <w:r w:rsidR="00CC249C">
        <w:rPr>
          <w:rFonts w:ascii="Times New Roman" w:hAnsi="Times New Roman" w:cs="Times New Roman"/>
          <w:sz w:val="24"/>
          <w:szCs w:val="24"/>
        </w:rPr>
        <w:t>e</w:t>
      </w:r>
      <w:r w:rsidR="00666EB3" w:rsidRPr="00666EB3">
        <w:rPr>
          <w:rFonts w:ascii="Times New Roman" w:hAnsi="Times New Roman" w:cs="Times New Roman"/>
          <w:sz w:val="24"/>
          <w:szCs w:val="24"/>
        </w:rPr>
        <w:t xml:space="preserve"> patient values</w:t>
      </w:r>
      <w:r w:rsidR="00B955B5">
        <w:rPr>
          <w:rFonts w:ascii="Times New Roman" w:hAnsi="Times New Roman" w:cs="Times New Roman"/>
          <w:sz w:val="24"/>
          <w:szCs w:val="24"/>
        </w:rPr>
        <w:t xml:space="preserve"> to</w:t>
      </w:r>
      <w:r w:rsidR="00666EB3" w:rsidRPr="00666EB3">
        <w:rPr>
          <w:rFonts w:ascii="Times New Roman" w:hAnsi="Times New Roman" w:cs="Times New Roman"/>
          <w:sz w:val="24"/>
          <w:szCs w:val="24"/>
        </w:rPr>
        <w:t xml:space="preserve"> </w:t>
      </w:r>
      <w:r w:rsidR="006E54AA">
        <w:rPr>
          <w:rFonts w:ascii="Times New Roman" w:hAnsi="Times New Roman" w:cs="Times New Roman"/>
          <w:sz w:val="24"/>
          <w:szCs w:val="24"/>
        </w:rPr>
        <w:t>guide all</w:t>
      </w:r>
      <w:r w:rsidR="00CC249C">
        <w:rPr>
          <w:rFonts w:ascii="Times New Roman" w:hAnsi="Times New Roman" w:cs="Times New Roman"/>
          <w:sz w:val="24"/>
          <w:szCs w:val="24"/>
        </w:rPr>
        <w:t xml:space="preserve"> the</w:t>
      </w:r>
      <w:r w:rsidR="00B955B5">
        <w:rPr>
          <w:rFonts w:ascii="Times New Roman" w:hAnsi="Times New Roman" w:cs="Times New Roman"/>
          <w:sz w:val="24"/>
          <w:szCs w:val="24"/>
        </w:rPr>
        <w:t xml:space="preserve"> clinical decisions</w:t>
      </w:r>
      <w:r w:rsidR="00721E00">
        <w:rPr>
          <w:rFonts w:ascii="Times New Roman" w:hAnsi="Times New Roman" w:cs="Times New Roman"/>
          <w:sz w:val="24"/>
          <w:szCs w:val="24"/>
        </w:rPr>
        <w:t xml:space="preserve"> (Price, 2019; The Health Foundation, 2016)</w:t>
      </w:r>
      <w:r w:rsidR="00B86A53">
        <w:rPr>
          <w:rFonts w:ascii="Times New Roman" w:hAnsi="Times New Roman" w:cs="Times New Roman"/>
          <w:sz w:val="24"/>
          <w:szCs w:val="24"/>
        </w:rPr>
        <w:t xml:space="preserve">. </w:t>
      </w:r>
    </w:p>
    <w:p w:rsidR="00721E00" w:rsidRDefault="00721E00" w:rsidP="00721E00">
      <w:pPr>
        <w:spacing w:after="0" w:line="360" w:lineRule="auto"/>
        <w:jc w:val="center"/>
        <w:rPr>
          <w:rFonts w:ascii="Times New Roman" w:hAnsi="Times New Roman" w:cs="Times New Roman"/>
          <w:sz w:val="24"/>
          <w:szCs w:val="24"/>
        </w:rPr>
      </w:pPr>
      <w:r>
        <w:rPr>
          <w:noProof/>
          <w:lang w:val="en-GB" w:eastAsia="en-GB"/>
        </w:rPr>
        <w:drawing>
          <wp:inline distT="0" distB="0" distL="0" distR="0" wp14:anchorId="68FF1C3C" wp14:editId="1DEB0F07">
            <wp:extent cx="3009900" cy="2200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7428" r="2286"/>
                    <a:stretch/>
                  </pic:blipFill>
                  <pic:spPr bwMode="auto">
                    <a:xfrm>
                      <a:off x="0" y="0"/>
                      <a:ext cx="3009900" cy="2200275"/>
                    </a:xfrm>
                    <a:prstGeom prst="rect">
                      <a:avLst/>
                    </a:prstGeom>
                    <a:ln>
                      <a:noFill/>
                    </a:ln>
                    <a:extLst>
                      <a:ext uri="{53640926-AAD7-44D8-BBD7-CCE9431645EC}">
                        <a14:shadowObscured xmlns:a14="http://schemas.microsoft.com/office/drawing/2010/main"/>
                      </a:ext>
                    </a:extLst>
                  </pic:spPr>
                </pic:pic>
              </a:graphicData>
            </a:graphic>
          </wp:inline>
        </w:drawing>
      </w:r>
    </w:p>
    <w:p w:rsidR="00721E00" w:rsidRPr="00D622EC" w:rsidRDefault="00721E00" w:rsidP="00721E00">
      <w:pPr>
        <w:spacing w:after="0" w:line="360" w:lineRule="auto"/>
        <w:jc w:val="center"/>
        <w:rPr>
          <w:rFonts w:ascii="Times New Roman" w:hAnsi="Times New Roman" w:cs="Times New Roman"/>
          <w:sz w:val="24"/>
          <w:szCs w:val="24"/>
        </w:rPr>
      </w:pPr>
      <w:r w:rsidRPr="00D622EC">
        <w:rPr>
          <w:rFonts w:ascii="Times New Roman" w:hAnsi="Times New Roman" w:cs="Times New Roman"/>
          <w:sz w:val="24"/>
          <w:szCs w:val="24"/>
        </w:rPr>
        <w:t>Figure 01: Principles of Person-</w:t>
      </w:r>
      <w:proofErr w:type="spellStart"/>
      <w:r w:rsidRPr="00D622EC">
        <w:rPr>
          <w:rFonts w:ascii="Times New Roman" w:hAnsi="Times New Roman" w:cs="Times New Roman"/>
          <w:sz w:val="24"/>
          <w:szCs w:val="24"/>
        </w:rPr>
        <w:t>Centred</w:t>
      </w:r>
      <w:proofErr w:type="spellEnd"/>
      <w:r w:rsidRPr="00D622EC">
        <w:rPr>
          <w:rFonts w:ascii="Times New Roman" w:hAnsi="Times New Roman" w:cs="Times New Roman"/>
          <w:sz w:val="24"/>
          <w:szCs w:val="24"/>
        </w:rPr>
        <w:t xml:space="preserve"> Care Approach (The Health Foundation, 2016)</w:t>
      </w:r>
    </w:p>
    <w:p w:rsidR="00783117" w:rsidRPr="00783117" w:rsidRDefault="00783117" w:rsidP="00783117">
      <w:pPr>
        <w:spacing w:after="0" w:line="360" w:lineRule="auto"/>
        <w:jc w:val="both"/>
        <w:rPr>
          <w:rFonts w:ascii="Calibri" w:eastAsia="Times New Roman" w:hAnsi="Calibri" w:cs="Calibri"/>
        </w:rPr>
      </w:pPr>
      <w:r w:rsidRPr="00783117">
        <w:rPr>
          <w:rFonts w:ascii="Times New Roman" w:eastAsia="Times New Roman" w:hAnsi="Times New Roman" w:cs="Times New Roman"/>
          <w:sz w:val="24"/>
          <w:szCs w:val="24"/>
        </w:rPr>
        <w:t>In person-</w:t>
      </w:r>
      <w:proofErr w:type="spellStart"/>
      <w:r w:rsidRPr="00783117">
        <w:rPr>
          <w:rFonts w:ascii="Times New Roman" w:eastAsia="Times New Roman" w:hAnsi="Times New Roman" w:cs="Times New Roman"/>
          <w:sz w:val="24"/>
          <w:szCs w:val="24"/>
        </w:rPr>
        <w:t>centred</w:t>
      </w:r>
      <w:proofErr w:type="spellEnd"/>
      <w:r w:rsidRPr="00783117">
        <w:rPr>
          <w:rFonts w:ascii="Times New Roman" w:eastAsia="Times New Roman" w:hAnsi="Times New Roman" w:cs="Times New Roman"/>
          <w:sz w:val="24"/>
          <w:szCs w:val="24"/>
        </w:rPr>
        <w:t xml:space="preserve"> care some principles are followed as discussed below-</w:t>
      </w:r>
    </w:p>
    <w:p w:rsidR="00783117" w:rsidRPr="00783117" w:rsidRDefault="00783117" w:rsidP="00783117">
      <w:pPr>
        <w:spacing w:after="0" w:line="360" w:lineRule="auto"/>
        <w:jc w:val="both"/>
        <w:rPr>
          <w:rFonts w:ascii="Calibri" w:eastAsia="Times New Roman" w:hAnsi="Calibri" w:cs="Calibri"/>
        </w:rPr>
      </w:pPr>
      <w:r w:rsidRPr="00783117">
        <w:rPr>
          <w:rFonts w:ascii="Times New Roman" w:eastAsia="Times New Roman" w:hAnsi="Times New Roman" w:cs="Times New Roman"/>
          <w:sz w:val="24"/>
          <w:szCs w:val="24"/>
        </w:rPr>
        <w:t>Empowerment: In person-</w:t>
      </w:r>
      <w:proofErr w:type="spellStart"/>
      <w:r w:rsidRPr="00783117">
        <w:rPr>
          <w:rFonts w:ascii="Times New Roman" w:eastAsia="Times New Roman" w:hAnsi="Times New Roman" w:cs="Times New Roman"/>
          <w:sz w:val="24"/>
          <w:szCs w:val="24"/>
        </w:rPr>
        <w:t>centred</w:t>
      </w:r>
      <w:proofErr w:type="spellEnd"/>
      <w:r w:rsidRPr="00783117">
        <w:rPr>
          <w:rFonts w:ascii="Times New Roman" w:eastAsia="Times New Roman" w:hAnsi="Times New Roman" w:cs="Times New Roman"/>
          <w:sz w:val="24"/>
          <w:szCs w:val="24"/>
        </w:rPr>
        <w:t xml:space="preserve"> care approach, the key principle is empowering the service </w:t>
      </w:r>
      <w:proofErr w:type="gramStart"/>
      <w:r w:rsidRPr="00783117">
        <w:rPr>
          <w:rFonts w:ascii="Times New Roman" w:eastAsia="Times New Roman" w:hAnsi="Times New Roman" w:cs="Times New Roman"/>
          <w:sz w:val="24"/>
          <w:szCs w:val="24"/>
        </w:rPr>
        <w:t>user</w:t>
      </w:r>
      <w:proofErr w:type="gramEnd"/>
      <w:r w:rsidRPr="00783117">
        <w:rPr>
          <w:rFonts w:ascii="Times New Roman" w:eastAsia="Times New Roman" w:hAnsi="Times New Roman" w:cs="Times New Roman"/>
          <w:sz w:val="24"/>
          <w:szCs w:val="24"/>
        </w:rPr>
        <w:t xml:space="preserve"> to feel values and respected where the empowerment is ensured placing the service user at the </w:t>
      </w:r>
      <w:proofErr w:type="spellStart"/>
      <w:r w:rsidRPr="00783117">
        <w:rPr>
          <w:rFonts w:ascii="Times New Roman" w:eastAsia="Times New Roman" w:hAnsi="Times New Roman" w:cs="Times New Roman"/>
          <w:sz w:val="24"/>
          <w:szCs w:val="24"/>
        </w:rPr>
        <w:t>centre</w:t>
      </w:r>
      <w:proofErr w:type="spellEnd"/>
      <w:r w:rsidRPr="00783117">
        <w:rPr>
          <w:rFonts w:ascii="Times New Roman" w:eastAsia="Times New Roman" w:hAnsi="Times New Roman" w:cs="Times New Roman"/>
          <w:sz w:val="24"/>
          <w:szCs w:val="24"/>
        </w:rPr>
        <w:t xml:space="preserve"> of decision-making where the care assessment and care planning is managed based on the priority and opinion of the service user.</w:t>
      </w:r>
    </w:p>
    <w:p w:rsidR="00783117" w:rsidRPr="00783117" w:rsidRDefault="00783117" w:rsidP="00783117">
      <w:pPr>
        <w:spacing w:after="0" w:line="360" w:lineRule="auto"/>
        <w:jc w:val="both"/>
        <w:rPr>
          <w:rFonts w:ascii="Calibri" w:eastAsia="Times New Roman" w:hAnsi="Calibri" w:cs="Calibri"/>
        </w:rPr>
      </w:pPr>
      <w:r w:rsidRPr="00783117">
        <w:rPr>
          <w:rFonts w:ascii="Times New Roman" w:eastAsia="Times New Roman" w:hAnsi="Times New Roman" w:cs="Times New Roman"/>
          <w:sz w:val="24"/>
          <w:szCs w:val="24"/>
        </w:rPr>
        <w:lastRenderedPageBreak/>
        <w:t xml:space="preserve">Partnership: This is another key principle of person </w:t>
      </w:r>
      <w:proofErr w:type="spellStart"/>
      <w:r w:rsidRPr="00783117">
        <w:rPr>
          <w:rFonts w:ascii="Times New Roman" w:eastAsia="Times New Roman" w:hAnsi="Times New Roman" w:cs="Times New Roman"/>
          <w:sz w:val="24"/>
          <w:szCs w:val="24"/>
        </w:rPr>
        <w:t>centred</w:t>
      </w:r>
      <w:proofErr w:type="spellEnd"/>
      <w:r w:rsidRPr="00783117">
        <w:rPr>
          <w:rFonts w:ascii="Times New Roman" w:eastAsia="Times New Roman" w:hAnsi="Times New Roman" w:cs="Times New Roman"/>
          <w:sz w:val="24"/>
          <w:szCs w:val="24"/>
        </w:rPr>
        <w:t xml:space="preserve"> care approach where the service users and service providers must coordinate with each other in the process of care needs assessment and delivering the services. The ultimate objective is to develop an effective understanding between service user and service provider to make the services effective an efficient to meet the care needs of service users (Tee, 2016).</w:t>
      </w:r>
    </w:p>
    <w:p w:rsidR="00783117" w:rsidRPr="00783117" w:rsidRDefault="00783117" w:rsidP="00783117">
      <w:pPr>
        <w:spacing w:after="0" w:line="360" w:lineRule="auto"/>
        <w:jc w:val="both"/>
        <w:rPr>
          <w:rFonts w:ascii="Calibri" w:eastAsia="Times New Roman" w:hAnsi="Calibri" w:cs="Calibri"/>
        </w:rPr>
      </w:pPr>
      <w:r w:rsidRPr="00783117">
        <w:rPr>
          <w:rFonts w:ascii="Times New Roman" w:eastAsia="Times New Roman" w:hAnsi="Times New Roman" w:cs="Times New Roman"/>
          <w:sz w:val="24"/>
          <w:szCs w:val="24"/>
        </w:rPr>
        <w:t>Accountability: The service providers of health and social care service will be accountable to meet the care needs of service user addressing the care needs of each service user offering personalized care approach. Though the service users are allowed in making key decisions but the service providers have to play an important role to assist the service users with necessary information and expertise.  </w:t>
      </w:r>
    </w:p>
    <w:p w:rsidR="00666EB3" w:rsidRPr="009459B3" w:rsidRDefault="009459B3" w:rsidP="00666EB3">
      <w:pPr>
        <w:spacing w:after="0" w:line="360" w:lineRule="auto"/>
        <w:jc w:val="both"/>
        <w:rPr>
          <w:rFonts w:ascii="Times New Roman" w:hAnsi="Times New Roman" w:cs="Times New Roman"/>
          <w:b/>
          <w:sz w:val="24"/>
          <w:szCs w:val="24"/>
        </w:rPr>
      </w:pPr>
      <w:r w:rsidRPr="009459B3">
        <w:rPr>
          <w:rFonts w:ascii="Times New Roman" w:hAnsi="Times New Roman" w:cs="Times New Roman"/>
          <w:b/>
          <w:sz w:val="24"/>
          <w:szCs w:val="24"/>
        </w:rPr>
        <w:t>T</w:t>
      </w:r>
      <w:r>
        <w:rPr>
          <w:rFonts w:ascii="Times New Roman" w:hAnsi="Times New Roman" w:cs="Times New Roman"/>
          <w:b/>
          <w:sz w:val="24"/>
          <w:szCs w:val="24"/>
        </w:rPr>
        <w:t>he t</w:t>
      </w:r>
      <w:r w:rsidRPr="009459B3">
        <w:rPr>
          <w:rFonts w:ascii="Times New Roman" w:hAnsi="Times New Roman" w:cs="Times New Roman"/>
          <w:b/>
          <w:sz w:val="24"/>
          <w:szCs w:val="24"/>
        </w:rPr>
        <w:t>heoretical underpinning of person-</w:t>
      </w:r>
      <w:proofErr w:type="spellStart"/>
      <w:r w:rsidRPr="009459B3">
        <w:rPr>
          <w:rFonts w:ascii="Times New Roman" w:hAnsi="Times New Roman" w:cs="Times New Roman"/>
          <w:b/>
          <w:sz w:val="24"/>
          <w:szCs w:val="24"/>
        </w:rPr>
        <w:t>centred</w:t>
      </w:r>
      <w:proofErr w:type="spellEnd"/>
      <w:r w:rsidRPr="009459B3">
        <w:rPr>
          <w:rFonts w:ascii="Times New Roman" w:hAnsi="Times New Roman" w:cs="Times New Roman"/>
          <w:b/>
          <w:sz w:val="24"/>
          <w:szCs w:val="24"/>
        </w:rPr>
        <w:t xml:space="preserve"> care</w:t>
      </w:r>
      <w:r w:rsidR="00CD2EE6">
        <w:rPr>
          <w:rFonts w:ascii="Times New Roman" w:hAnsi="Times New Roman" w:cs="Times New Roman"/>
          <w:b/>
          <w:sz w:val="24"/>
          <w:szCs w:val="24"/>
        </w:rPr>
        <w:t xml:space="preserve"> </w:t>
      </w:r>
    </w:p>
    <w:p w:rsidR="00666EB3" w:rsidRDefault="00F44F96" w:rsidP="00B02F9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conceptual clarity and shared definition of the person-</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care approach may not be enough for establishing the concept thus some underpinning assumptions could specify this care approach. In this aspect, six assumptions have been identified for making clarity </w:t>
      </w:r>
      <w:r w:rsidR="001D543A">
        <w:rPr>
          <w:rFonts w:ascii="Times New Roman" w:hAnsi="Times New Roman" w:cs="Times New Roman"/>
          <w:sz w:val="24"/>
          <w:szCs w:val="24"/>
        </w:rPr>
        <w:t>about person-</w:t>
      </w:r>
      <w:proofErr w:type="spellStart"/>
      <w:r w:rsidR="001D543A">
        <w:rPr>
          <w:rFonts w:ascii="Times New Roman" w:hAnsi="Times New Roman" w:cs="Times New Roman"/>
          <w:sz w:val="24"/>
          <w:szCs w:val="24"/>
        </w:rPr>
        <w:t>centred</w:t>
      </w:r>
      <w:proofErr w:type="spellEnd"/>
      <w:r w:rsidR="001D543A">
        <w:rPr>
          <w:rFonts w:ascii="Times New Roman" w:hAnsi="Times New Roman" w:cs="Times New Roman"/>
          <w:sz w:val="24"/>
          <w:szCs w:val="24"/>
        </w:rPr>
        <w:t xml:space="preserve"> approach </w:t>
      </w:r>
      <w:r>
        <w:rPr>
          <w:rFonts w:ascii="Times New Roman" w:hAnsi="Times New Roman" w:cs="Times New Roman"/>
          <w:sz w:val="24"/>
          <w:szCs w:val="24"/>
        </w:rPr>
        <w:t xml:space="preserve">which </w:t>
      </w:r>
      <w:r w:rsidR="001D543A">
        <w:rPr>
          <w:rFonts w:ascii="Times New Roman" w:hAnsi="Times New Roman" w:cs="Times New Roman"/>
          <w:sz w:val="24"/>
          <w:szCs w:val="24"/>
        </w:rPr>
        <w:t>are-</w:t>
      </w:r>
      <w:r w:rsidR="002D24C1" w:rsidRPr="002D24C1">
        <w:rPr>
          <w:rFonts w:ascii="Times New Roman" w:hAnsi="Times New Roman" w:cs="Times New Roman"/>
          <w:sz w:val="24"/>
          <w:szCs w:val="24"/>
        </w:rPr>
        <w:t xml:space="preserve"> establishing a therapeutic relationship</w:t>
      </w:r>
      <w:r>
        <w:rPr>
          <w:rFonts w:ascii="Times New Roman" w:hAnsi="Times New Roman" w:cs="Times New Roman"/>
          <w:sz w:val="24"/>
          <w:szCs w:val="24"/>
        </w:rPr>
        <w:t xml:space="preserve">, </w:t>
      </w:r>
      <w:r w:rsidR="002D24C1" w:rsidRPr="002D24C1">
        <w:rPr>
          <w:rFonts w:ascii="Times New Roman" w:hAnsi="Times New Roman" w:cs="Times New Roman"/>
          <w:sz w:val="24"/>
          <w:szCs w:val="24"/>
        </w:rPr>
        <w:t>shared power and responsibility</w:t>
      </w:r>
      <w:r>
        <w:rPr>
          <w:rFonts w:ascii="Times New Roman" w:hAnsi="Times New Roman" w:cs="Times New Roman"/>
          <w:sz w:val="24"/>
          <w:szCs w:val="24"/>
        </w:rPr>
        <w:t>,</w:t>
      </w:r>
      <w:r w:rsidR="002D24C1" w:rsidRPr="002D24C1">
        <w:rPr>
          <w:rFonts w:ascii="Times New Roman" w:hAnsi="Times New Roman" w:cs="Times New Roman"/>
          <w:sz w:val="24"/>
          <w:szCs w:val="24"/>
        </w:rPr>
        <w:t xml:space="preserve"> getting to know the person</w:t>
      </w:r>
      <w:r>
        <w:rPr>
          <w:rFonts w:ascii="Times New Roman" w:hAnsi="Times New Roman" w:cs="Times New Roman"/>
          <w:sz w:val="24"/>
          <w:szCs w:val="24"/>
        </w:rPr>
        <w:t>,</w:t>
      </w:r>
      <w:r w:rsidR="002D24C1" w:rsidRPr="002D24C1">
        <w:rPr>
          <w:rFonts w:ascii="Times New Roman" w:hAnsi="Times New Roman" w:cs="Times New Roman"/>
          <w:sz w:val="24"/>
          <w:szCs w:val="24"/>
        </w:rPr>
        <w:t xml:space="preserve"> empowering the person</w:t>
      </w:r>
      <w:r>
        <w:rPr>
          <w:rFonts w:ascii="Times New Roman" w:hAnsi="Times New Roman" w:cs="Times New Roman"/>
          <w:sz w:val="24"/>
          <w:szCs w:val="24"/>
        </w:rPr>
        <w:t xml:space="preserve">, </w:t>
      </w:r>
      <w:r w:rsidR="002D24C1" w:rsidRPr="002D24C1">
        <w:rPr>
          <w:rFonts w:ascii="Times New Roman" w:hAnsi="Times New Roman" w:cs="Times New Roman"/>
          <w:sz w:val="24"/>
          <w:szCs w:val="24"/>
        </w:rPr>
        <w:t>trust and respect</w:t>
      </w:r>
      <w:r>
        <w:rPr>
          <w:rFonts w:ascii="Times New Roman" w:hAnsi="Times New Roman" w:cs="Times New Roman"/>
          <w:sz w:val="24"/>
          <w:szCs w:val="24"/>
        </w:rPr>
        <w:t>,</w:t>
      </w:r>
      <w:r w:rsidR="002D24C1" w:rsidRPr="002D24C1">
        <w:rPr>
          <w:rFonts w:ascii="Times New Roman" w:hAnsi="Times New Roman" w:cs="Times New Roman"/>
          <w:sz w:val="24"/>
          <w:szCs w:val="24"/>
        </w:rPr>
        <w:t xml:space="preserve"> and communication</w:t>
      </w:r>
      <w:r w:rsidR="00B02F99">
        <w:rPr>
          <w:rFonts w:ascii="Times New Roman" w:hAnsi="Times New Roman" w:cs="Times New Roman"/>
          <w:sz w:val="24"/>
          <w:szCs w:val="24"/>
        </w:rPr>
        <w:t xml:space="preserve"> (Sharma et al., 2015; </w:t>
      </w:r>
      <w:proofErr w:type="spellStart"/>
      <w:r w:rsidR="00B02F99">
        <w:rPr>
          <w:rFonts w:ascii="Times New Roman" w:hAnsi="Times New Roman" w:cs="Times New Roman"/>
          <w:sz w:val="24"/>
          <w:szCs w:val="24"/>
        </w:rPr>
        <w:t>Kitson</w:t>
      </w:r>
      <w:proofErr w:type="spellEnd"/>
      <w:r w:rsidR="00B02F99">
        <w:rPr>
          <w:rFonts w:ascii="Times New Roman" w:hAnsi="Times New Roman" w:cs="Times New Roman"/>
          <w:sz w:val="24"/>
          <w:szCs w:val="24"/>
        </w:rPr>
        <w:t xml:space="preserve"> et al., </w:t>
      </w:r>
      <w:r w:rsidR="00B02F99" w:rsidRPr="00B02F99">
        <w:rPr>
          <w:rFonts w:ascii="Times New Roman" w:hAnsi="Times New Roman" w:cs="Times New Roman"/>
          <w:sz w:val="24"/>
          <w:szCs w:val="24"/>
        </w:rPr>
        <w:t>2013; Morgan</w:t>
      </w:r>
      <w:r w:rsidR="00B02F99">
        <w:rPr>
          <w:rFonts w:ascii="Times New Roman" w:hAnsi="Times New Roman" w:cs="Times New Roman"/>
          <w:sz w:val="24"/>
          <w:szCs w:val="24"/>
        </w:rPr>
        <w:t xml:space="preserve"> and Yoder, 2012)</w:t>
      </w:r>
      <w:r w:rsidR="002D24C1" w:rsidRPr="002D24C1">
        <w:rPr>
          <w:rFonts w:ascii="Times New Roman" w:hAnsi="Times New Roman" w:cs="Times New Roman"/>
          <w:sz w:val="24"/>
          <w:szCs w:val="24"/>
        </w:rPr>
        <w:t>.</w:t>
      </w:r>
      <w:r w:rsidR="00C62F4C">
        <w:rPr>
          <w:rFonts w:ascii="Times New Roman" w:hAnsi="Times New Roman" w:cs="Times New Roman"/>
          <w:sz w:val="24"/>
          <w:szCs w:val="24"/>
        </w:rPr>
        <w:t xml:space="preserve"> The </w:t>
      </w:r>
      <w:r w:rsidR="00486CF3">
        <w:rPr>
          <w:rFonts w:ascii="Times New Roman" w:hAnsi="Times New Roman" w:cs="Times New Roman"/>
          <w:sz w:val="24"/>
          <w:szCs w:val="24"/>
        </w:rPr>
        <w:t xml:space="preserve">theoretical </w:t>
      </w:r>
      <w:r w:rsidR="00C62F4C">
        <w:rPr>
          <w:rFonts w:ascii="Times New Roman" w:hAnsi="Times New Roman" w:cs="Times New Roman"/>
          <w:sz w:val="24"/>
          <w:szCs w:val="24"/>
        </w:rPr>
        <w:t>underpinning assumptions are explaining below-</w:t>
      </w:r>
    </w:p>
    <w:p w:rsidR="003441BF" w:rsidRPr="00284318" w:rsidRDefault="003441BF" w:rsidP="00284318">
      <w:pPr>
        <w:pStyle w:val="ListParagraph"/>
        <w:numPr>
          <w:ilvl w:val="0"/>
          <w:numId w:val="1"/>
        </w:numPr>
        <w:spacing w:after="0" w:line="360" w:lineRule="auto"/>
        <w:jc w:val="both"/>
        <w:rPr>
          <w:rFonts w:ascii="Times New Roman" w:hAnsi="Times New Roman" w:cs="Times New Roman"/>
          <w:sz w:val="24"/>
          <w:szCs w:val="24"/>
        </w:rPr>
      </w:pPr>
      <w:r w:rsidRPr="00284318">
        <w:rPr>
          <w:rFonts w:ascii="Times New Roman" w:hAnsi="Times New Roman" w:cs="Times New Roman"/>
          <w:b/>
          <w:sz w:val="24"/>
          <w:szCs w:val="24"/>
        </w:rPr>
        <w:t>Establishing a therapeutic relationship</w:t>
      </w:r>
      <w:r w:rsidR="00016EFE" w:rsidRPr="00284318">
        <w:rPr>
          <w:rFonts w:ascii="Times New Roman" w:hAnsi="Times New Roman" w:cs="Times New Roman"/>
          <w:b/>
          <w:sz w:val="24"/>
          <w:szCs w:val="24"/>
        </w:rPr>
        <w:t>:</w:t>
      </w:r>
      <w:r w:rsidRPr="00284318">
        <w:rPr>
          <w:rFonts w:ascii="Times New Roman" w:hAnsi="Times New Roman" w:cs="Times New Roman"/>
          <w:sz w:val="24"/>
          <w:szCs w:val="24"/>
        </w:rPr>
        <w:t xml:space="preserve"> </w:t>
      </w:r>
      <w:r w:rsidR="00C62F4C" w:rsidRPr="00284318">
        <w:rPr>
          <w:rFonts w:ascii="Times New Roman" w:hAnsi="Times New Roman" w:cs="Times New Roman"/>
          <w:sz w:val="24"/>
          <w:szCs w:val="24"/>
        </w:rPr>
        <w:t>E</w:t>
      </w:r>
      <w:r w:rsidRPr="00284318">
        <w:rPr>
          <w:rFonts w:ascii="Times New Roman" w:hAnsi="Times New Roman" w:cs="Times New Roman"/>
          <w:sz w:val="24"/>
          <w:szCs w:val="24"/>
        </w:rPr>
        <w:t>stablishing a therapeutic relationship between the</w:t>
      </w:r>
      <w:r w:rsidR="00C62F4C" w:rsidRPr="00284318">
        <w:rPr>
          <w:rFonts w:ascii="Times New Roman" w:hAnsi="Times New Roman" w:cs="Times New Roman"/>
          <w:sz w:val="24"/>
          <w:szCs w:val="24"/>
        </w:rPr>
        <w:t xml:space="preserve"> patient and the health care professional is </w:t>
      </w:r>
      <w:r w:rsidR="00F03EF4">
        <w:rPr>
          <w:rFonts w:ascii="Times New Roman" w:hAnsi="Times New Roman" w:cs="Times New Roman"/>
          <w:sz w:val="24"/>
          <w:szCs w:val="24"/>
        </w:rPr>
        <w:t>a must in person-</w:t>
      </w:r>
      <w:proofErr w:type="spellStart"/>
      <w:r w:rsidR="00F03EF4">
        <w:rPr>
          <w:rFonts w:ascii="Times New Roman" w:hAnsi="Times New Roman" w:cs="Times New Roman"/>
          <w:sz w:val="24"/>
          <w:szCs w:val="24"/>
        </w:rPr>
        <w:t>centred</w:t>
      </w:r>
      <w:proofErr w:type="spellEnd"/>
      <w:r w:rsidR="00F03EF4">
        <w:rPr>
          <w:rFonts w:ascii="Times New Roman" w:hAnsi="Times New Roman" w:cs="Times New Roman"/>
          <w:sz w:val="24"/>
          <w:szCs w:val="24"/>
        </w:rPr>
        <w:t xml:space="preserve"> care approach and </w:t>
      </w:r>
      <w:r w:rsidR="00C62F4C" w:rsidRPr="00284318">
        <w:rPr>
          <w:rFonts w:ascii="Times New Roman" w:hAnsi="Times New Roman" w:cs="Times New Roman"/>
          <w:sz w:val="24"/>
          <w:szCs w:val="24"/>
        </w:rPr>
        <w:t>needed for the recovery as it made the process more productive. The basis of the relationship is</w:t>
      </w:r>
      <w:r w:rsidR="00904463" w:rsidRPr="00284318">
        <w:rPr>
          <w:rFonts w:ascii="Times New Roman" w:hAnsi="Times New Roman" w:cs="Times New Roman"/>
          <w:sz w:val="24"/>
          <w:szCs w:val="24"/>
        </w:rPr>
        <w:t xml:space="preserve"> shared responsibilities and the mutual understanding between the patient and the professionals. Thus the patients could be able to share their concerns, expectations, and needs. On the other hand, the health care professional could explore the issues by going beyond the usual process. The patients have to trust the care professionals that they have the essential skill and knowledge to identify the problems with them and provide essential treatment. </w:t>
      </w:r>
      <w:r w:rsidR="00DF3E3E" w:rsidRPr="00284318">
        <w:rPr>
          <w:rFonts w:ascii="Times New Roman" w:hAnsi="Times New Roman" w:cs="Times New Roman"/>
          <w:sz w:val="24"/>
          <w:szCs w:val="24"/>
        </w:rPr>
        <w:t>It increases the understanding level between two parties and helps in providing personalized and coordinated care (Sharma et al., 2015).</w:t>
      </w:r>
      <w:r w:rsidR="00904463" w:rsidRPr="00284318">
        <w:rPr>
          <w:rFonts w:ascii="Times New Roman" w:hAnsi="Times New Roman" w:cs="Times New Roman"/>
          <w:sz w:val="24"/>
          <w:szCs w:val="24"/>
        </w:rPr>
        <w:t xml:space="preserve"> </w:t>
      </w:r>
      <w:r w:rsidR="00C62F4C" w:rsidRPr="00284318">
        <w:rPr>
          <w:rFonts w:ascii="Times New Roman" w:hAnsi="Times New Roman" w:cs="Times New Roman"/>
          <w:sz w:val="24"/>
          <w:szCs w:val="24"/>
        </w:rPr>
        <w:t xml:space="preserve">  </w:t>
      </w:r>
    </w:p>
    <w:p w:rsidR="00040668" w:rsidRDefault="00284318" w:rsidP="00284318">
      <w:pPr>
        <w:pStyle w:val="ListParagraph"/>
        <w:numPr>
          <w:ilvl w:val="0"/>
          <w:numId w:val="1"/>
        </w:numPr>
        <w:spacing w:after="0" w:line="360" w:lineRule="auto"/>
        <w:jc w:val="both"/>
        <w:rPr>
          <w:rFonts w:ascii="Times New Roman" w:hAnsi="Times New Roman" w:cs="Times New Roman"/>
          <w:sz w:val="24"/>
          <w:szCs w:val="24"/>
        </w:rPr>
      </w:pPr>
      <w:r w:rsidRPr="00284318">
        <w:rPr>
          <w:rFonts w:ascii="Times New Roman" w:hAnsi="Times New Roman" w:cs="Times New Roman"/>
          <w:b/>
          <w:sz w:val="24"/>
          <w:szCs w:val="24"/>
        </w:rPr>
        <w:t>Shared power and responsibility</w:t>
      </w:r>
      <w:r w:rsidR="00B84FC5" w:rsidRPr="00B84FC5">
        <w:rPr>
          <w:rFonts w:ascii="Times New Roman" w:hAnsi="Times New Roman" w:cs="Times New Roman"/>
          <w:b/>
          <w:sz w:val="24"/>
          <w:szCs w:val="24"/>
        </w:rPr>
        <w:t>:</w:t>
      </w:r>
      <w:r w:rsidR="00921C7E">
        <w:rPr>
          <w:rFonts w:ascii="Times New Roman" w:hAnsi="Times New Roman" w:cs="Times New Roman"/>
          <w:sz w:val="24"/>
          <w:szCs w:val="24"/>
        </w:rPr>
        <w:t xml:space="preserve"> </w:t>
      </w:r>
      <w:r w:rsidR="00514C82">
        <w:rPr>
          <w:rFonts w:ascii="Times New Roman" w:hAnsi="Times New Roman" w:cs="Times New Roman"/>
          <w:sz w:val="24"/>
          <w:szCs w:val="24"/>
        </w:rPr>
        <w:t xml:space="preserve">In this care approach both the health care professional and the patient </w:t>
      </w:r>
      <w:r w:rsidR="00921C7E">
        <w:rPr>
          <w:rFonts w:ascii="Times New Roman" w:hAnsi="Times New Roman" w:cs="Times New Roman"/>
          <w:sz w:val="24"/>
          <w:szCs w:val="24"/>
        </w:rPr>
        <w:t>need</w:t>
      </w:r>
      <w:r w:rsidR="00514C82">
        <w:rPr>
          <w:rFonts w:ascii="Times New Roman" w:hAnsi="Times New Roman" w:cs="Times New Roman"/>
          <w:sz w:val="24"/>
          <w:szCs w:val="24"/>
        </w:rPr>
        <w:t xml:space="preserve"> responsibilities and powers to actively participate in the care plan. </w:t>
      </w:r>
      <w:r w:rsidR="00040668">
        <w:rPr>
          <w:rFonts w:ascii="Times New Roman" w:hAnsi="Times New Roman" w:cs="Times New Roman"/>
          <w:sz w:val="24"/>
          <w:szCs w:val="24"/>
        </w:rPr>
        <w:t xml:space="preserve">When patients participate then they could provide their consent and </w:t>
      </w:r>
      <w:r w:rsidR="00040668">
        <w:rPr>
          <w:rFonts w:ascii="Times New Roman" w:hAnsi="Times New Roman" w:cs="Times New Roman"/>
          <w:sz w:val="24"/>
          <w:szCs w:val="24"/>
        </w:rPr>
        <w:lastRenderedPageBreak/>
        <w:t>preferences about the treatment plan as well as could collaborate with the care professionals. It is the responsibility of the service providers to inform the patients and ensure personalized care</w:t>
      </w:r>
      <w:r w:rsidR="005C041C">
        <w:rPr>
          <w:rFonts w:ascii="Times New Roman" w:hAnsi="Times New Roman" w:cs="Times New Roman"/>
          <w:sz w:val="24"/>
          <w:szCs w:val="24"/>
        </w:rPr>
        <w:t xml:space="preserve"> (</w:t>
      </w:r>
      <w:r w:rsidR="005C041C" w:rsidRPr="00B02F99">
        <w:rPr>
          <w:rFonts w:ascii="Times New Roman" w:hAnsi="Times New Roman" w:cs="Times New Roman"/>
          <w:sz w:val="24"/>
          <w:szCs w:val="24"/>
        </w:rPr>
        <w:t>Morgan</w:t>
      </w:r>
      <w:r w:rsidR="005C041C">
        <w:rPr>
          <w:rFonts w:ascii="Times New Roman" w:hAnsi="Times New Roman" w:cs="Times New Roman"/>
          <w:sz w:val="24"/>
          <w:szCs w:val="24"/>
        </w:rPr>
        <w:t xml:space="preserve"> and Yoder, 2012)</w:t>
      </w:r>
      <w:r w:rsidR="00040668">
        <w:rPr>
          <w:rFonts w:ascii="Times New Roman" w:hAnsi="Times New Roman" w:cs="Times New Roman"/>
          <w:sz w:val="24"/>
          <w:szCs w:val="24"/>
        </w:rPr>
        <w:t>.</w:t>
      </w:r>
    </w:p>
    <w:p w:rsidR="00F07C4C" w:rsidRDefault="00113904" w:rsidP="003441BF">
      <w:pPr>
        <w:pStyle w:val="ListParagraph"/>
        <w:numPr>
          <w:ilvl w:val="0"/>
          <w:numId w:val="1"/>
        </w:numPr>
        <w:spacing w:after="0" w:line="360" w:lineRule="auto"/>
        <w:jc w:val="both"/>
        <w:rPr>
          <w:rFonts w:ascii="Times New Roman" w:hAnsi="Times New Roman" w:cs="Times New Roman"/>
          <w:sz w:val="24"/>
          <w:szCs w:val="24"/>
        </w:rPr>
      </w:pPr>
      <w:r w:rsidRPr="00113904">
        <w:rPr>
          <w:rFonts w:ascii="Times New Roman" w:hAnsi="Times New Roman" w:cs="Times New Roman"/>
          <w:b/>
          <w:sz w:val="24"/>
          <w:szCs w:val="24"/>
        </w:rPr>
        <w:t>Getting to know the person</w:t>
      </w:r>
      <w:r w:rsidR="00CF0C43" w:rsidRPr="00CF0C43">
        <w:rPr>
          <w:rFonts w:ascii="Times New Roman" w:hAnsi="Times New Roman" w:cs="Times New Roman"/>
          <w:b/>
          <w:sz w:val="24"/>
          <w:szCs w:val="24"/>
        </w:rPr>
        <w:t>:</w:t>
      </w:r>
      <w:r w:rsidRPr="00CF0C43">
        <w:rPr>
          <w:rFonts w:ascii="Times New Roman" w:hAnsi="Times New Roman" w:cs="Times New Roman"/>
          <w:b/>
          <w:sz w:val="24"/>
          <w:szCs w:val="24"/>
        </w:rPr>
        <w:t xml:space="preserve"> </w:t>
      </w:r>
      <w:r w:rsidR="00E0300F">
        <w:rPr>
          <w:rFonts w:ascii="Times New Roman" w:hAnsi="Times New Roman" w:cs="Times New Roman"/>
          <w:sz w:val="24"/>
          <w:szCs w:val="24"/>
        </w:rPr>
        <w:t>In person-</w:t>
      </w:r>
      <w:proofErr w:type="spellStart"/>
      <w:r w:rsidR="00E0300F">
        <w:rPr>
          <w:rFonts w:ascii="Times New Roman" w:hAnsi="Times New Roman" w:cs="Times New Roman"/>
          <w:sz w:val="24"/>
          <w:szCs w:val="24"/>
        </w:rPr>
        <w:t>centred</w:t>
      </w:r>
      <w:proofErr w:type="spellEnd"/>
      <w:r w:rsidR="00E0300F">
        <w:rPr>
          <w:rFonts w:ascii="Times New Roman" w:hAnsi="Times New Roman" w:cs="Times New Roman"/>
          <w:sz w:val="24"/>
          <w:szCs w:val="24"/>
        </w:rPr>
        <w:t xml:space="preserve"> approach, the professional has to get acquainted with the service taker thus the professionals could not only know about the health issues he/she has but also about his/her preferences. The care provider has to understand the problems and ensure the care plan is relevant to the patient </w:t>
      </w:r>
      <w:proofErr w:type="gramStart"/>
      <w:r w:rsidR="00E0300F">
        <w:rPr>
          <w:rFonts w:ascii="Times New Roman" w:hAnsi="Times New Roman" w:cs="Times New Roman"/>
          <w:sz w:val="24"/>
          <w:szCs w:val="24"/>
        </w:rPr>
        <w:t>which</w:t>
      </w:r>
      <w:proofErr w:type="gramEnd"/>
      <w:r w:rsidR="00E0300F">
        <w:rPr>
          <w:rFonts w:ascii="Times New Roman" w:hAnsi="Times New Roman" w:cs="Times New Roman"/>
          <w:sz w:val="24"/>
          <w:szCs w:val="24"/>
        </w:rPr>
        <w:t xml:space="preserve"> could be possible through </w:t>
      </w:r>
      <w:r w:rsidRPr="00E0300F">
        <w:rPr>
          <w:rFonts w:ascii="Times New Roman" w:hAnsi="Times New Roman" w:cs="Times New Roman"/>
          <w:sz w:val="24"/>
          <w:szCs w:val="24"/>
        </w:rPr>
        <w:t xml:space="preserve">collaboration and integration </w:t>
      </w:r>
      <w:r w:rsidR="00E0300F">
        <w:rPr>
          <w:rFonts w:ascii="Times New Roman" w:hAnsi="Times New Roman" w:cs="Times New Roman"/>
          <w:sz w:val="24"/>
          <w:szCs w:val="24"/>
        </w:rPr>
        <w:t xml:space="preserve">of the care plan. As traditionally most of the patients play the role of passive patients and some cannot be capable of participating in care plan customization like the dementia patients, family members could be included in it. The care providers could easily know about the patients from them. Care professionals become enable to deliver proper personalized care by putting the family members at the </w:t>
      </w:r>
      <w:proofErr w:type="spellStart"/>
      <w:r w:rsidR="00E0300F">
        <w:rPr>
          <w:rFonts w:ascii="Times New Roman" w:hAnsi="Times New Roman" w:cs="Times New Roman"/>
          <w:sz w:val="24"/>
          <w:szCs w:val="24"/>
        </w:rPr>
        <w:t>centre</w:t>
      </w:r>
      <w:proofErr w:type="spellEnd"/>
      <w:r w:rsidR="00E0300F">
        <w:rPr>
          <w:rFonts w:ascii="Times New Roman" w:hAnsi="Times New Roman" w:cs="Times New Roman"/>
          <w:sz w:val="24"/>
          <w:szCs w:val="24"/>
        </w:rPr>
        <w:t xml:space="preserve"> of the care plan (</w:t>
      </w:r>
      <w:proofErr w:type="spellStart"/>
      <w:r w:rsidR="00E0300F">
        <w:rPr>
          <w:rFonts w:ascii="Times New Roman" w:hAnsi="Times New Roman" w:cs="Times New Roman"/>
          <w:sz w:val="24"/>
          <w:szCs w:val="24"/>
        </w:rPr>
        <w:t>Kitson</w:t>
      </w:r>
      <w:proofErr w:type="spellEnd"/>
      <w:r w:rsidR="00E0300F">
        <w:rPr>
          <w:rFonts w:ascii="Times New Roman" w:hAnsi="Times New Roman" w:cs="Times New Roman"/>
          <w:sz w:val="24"/>
          <w:szCs w:val="24"/>
        </w:rPr>
        <w:t xml:space="preserve"> et al., 2013).</w:t>
      </w:r>
      <w:r w:rsidR="00E0300F" w:rsidRPr="00E0300F">
        <w:rPr>
          <w:rFonts w:ascii="Times New Roman" w:hAnsi="Times New Roman" w:cs="Times New Roman"/>
          <w:sz w:val="24"/>
          <w:szCs w:val="24"/>
        </w:rPr>
        <w:t xml:space="preserve"> </w:t>
      </w:r>
    </w:p>
    <w:p w:rsidR="005D7B80" w:rsidRDefault="003441BF" w:rsidP="003441BF">
      <w:pPr>
        <w:pStyle w:val="ListParagraph"/>
        <w:numPr>
          <w:ilvl w:val="0"/>
          <w:numId w:val="1"/>
        </w:numPr>
        <w:spacing w:after="0" w:line="360" w:lineRule="auto"/>
        <w:jc w:val="both"/>
        <w:rPr>
          <w:rFonts w:ascii="Times New Roman" w:hAnsi="Times New Roman" w:cs="Times New Roman"/>
          <w:sz w:val="24"/>
          <w:szCs w:val="24"/>
        </w:rPr>
      </w:pPr>
      <w:r w:rsidRPr="00F07C4C">
        <w:rPr>
          <w:rFonts w:ascii="Times New Roman" w:hAnsi="Times New Roman" w:cs="Times New Roman"/>
          <w:b/>
          <w:sz w:val="24"/>
          <w:szCs w:val="24"/>
        </w:rPr>
        <w:t>Empowering</w:t>
      </w:r>
      <w:r w:rsidR="00F07C4C" w:rsidRPr="00F07C4C">
        <w:rPr>
          <w:rFonts w:ascii="Times New Roman" w:hAnsi="Times New Roman" w:cs="Times New Roman"/>
          <w:b/>
          <w:sz w:val="24"/>
          <w:szCs w:val="24"/>
        </w:rPr>
        <w:t>:</w:t>
      </w:r>
      <w:r w:rsidRPr="00F07C4C">
        <w:rPr>
          <w:rFonts w:ascii="Times New Roman" w:hAnsi="Times New Roman" w:cs="Times New Roman"/>
          <w:sz w:val="24"/>
          <w:szCs w:val="24"/>
        </w:rPr>
        <w:t xml:space="preserve"> </w:t>
      </w:r>
      <w:r w:rsidR="00486CF3">
        <w:rPr>
          <w:rFonts w:ascii="Times New Roman" w:hAnsi="Times New Roman" w:cs="Times New Roman"/>
          <w:sz w:val="24"/>
          <w:szCs w:val="24"/>
        </w:rPr>
        <w:t xml:space="preserve">Both of the parties needed to be empowered in this care approach as it positively influences the decision-making. Healthcare professionals have more power initially to identify health issues. Then they </w:t>
      </w:r>
      <w:r w:rsidR="00FE3713">
        <w:rPr>
          <w:rFonts w:ascii="Times New Roman" w:hAnsi="Times New Roman" w:cs="Times New Roman"/>
          <w:sz w:val="24"/>
          <w:szCs w:val="24"/>
        </w:rPr>
        <w:t>make the patients empowered by providing support, service, opportunity, and share their experience as well as expertise to make the best decision</w:t>
      </w:r>
      <w:r w:rsidR="00486CF3">
        <w:rPr>
          <w:rFonts w:ascii="Times New Roman" w:hAnsi="Times New Roman" w:cs="Times New Roman"/>
          <w:sz w:val="24"/>
          <w:szCs w:val="24"/>
        </w:rPr>
        <w:t xml:space="preserve"> </w:t>
      </w:r>
      <w:r w:rsidR="00FE3713">
        <w:rPr>
          <w:rFonts w:ascii="Times New Roman" w:hAnsi="Times New Roman" w:cs="Times New Roman"/>
          <w:sz w:val="24"/>
          <w:szCs w:val="24"/>
        </w:rPr>
        <w:t xml:space="preserve">on their own. </w:t>
      </w:r>
      <w:r w:rsidR="00BB1660">
        <w:rPr>
          <w:rFonts w:ascii="Times New Roman" w:hAnsi="Times New Roman" w:cs="Times New Roman"/>
          <w:sz w:val="24"/>
          <w:szCs w:val="24"/>
        </w:rPr>
        <w:t>Empowerment of the patients and their relatives in developing the care plan is a significant underpinning theory of person-</w:t>
      </w:r>
      <w:proofErr w:type="spellStart"/>
      <w:r w:rsidR="00BB1660">
        <w:rPr>
          <w:rFonts w:ascii="Times New Roman" w:hAnsi="Times New Roman" w:cs="Times New Roman"/>
          <w:sz w:val="24"/>
          <w:szCs w:val="24"/>
        </w:rPr>
        <w:t>centred</w:t>
      </w:r>
      <w:proofErr w:type="spellEnd"/>
      <w:r w:rsidR="00BB1660">
        <w:rPr>
          <w:rFonts w:ascii="Times New Roman" w:hAnsi="Times New Roman" w:cs="Times New Roman"/>
          <w:sz w:val="24"/>
          <w:szCs w:val="24"/>
        </w:rPr>
        <w:t xml:space="preserve"> care</w:t>
      </w:r>
      <w:r w:rsidR="00817F47">
        <w:rPr>
          <w:rFonts w:ascii="Times New Roman" w:hAnsi="Times New Roman" w:cs="Times New Roman"/>
          <w:sz w:val="24"/>
          <w:szCs w:val="24"/>
        </w:rPr>
        <w:t xml:space="preserve"> (</w:t>
      </w:r>
      <w:r w:rsidR="00817F47" w:rsidRPr="00B02F99">
        <w:rPr>
          <w:rFonts w:ascii="Times New Roman" w:hAnsi="Times New Roman" w:cs="Times New Roman"/>
          <w:sz w:val="24"/>
          <w:szCs w:val="24"/>
        </w:rPr>
        <w:t>Morgan</w:t>
      </w:r>
      <w:r w:rsidR="00817F47">
        <w:rPr>
          <w:rFonts w:ascii="Times New Roman" w:hAnsi="Times New Roman" w:cs="Times New Roman"/>
          <w:sz w:val="24"/>
          <w:szCs w:val="24"/>
        </w:rPr>
        <w:t xml:space="preserve"> and Yoder, 2012)</w:t>
      </w:r>
      <w:r w:rsidR="00BB1660">
        <w:rPr>
          <w:rFonts w:ascii="Times New Roman" w:hAnsi="Times New Roman" w:cs="Times New Roman"/>
          <w:sz w:val="24"/>
          <w:szCs w:val="24"/>
        </w:rPr>
        <w:t>.</w:t>
      </w:r>
    </w:p>
    <w:p w:rsidR="007C3717" w:rsidRDefault="003441BF" w:rsidP="003441BF">
      <w:pPr>
        <w:pStyle w:val="ListParagraph"/>
        <w:numPr>
          <w:ilvl w:val="0"/>
          <w:numId w:val="1"/>
        </w:numPr>
        <w:spacing w:after="0" w:line="360" w:lineRule="auto"/>
        <w:jc w:val="both"/>
        <w:rPr>
          <w:rFonts w:ascii="Times New Roman" w:hAnsi="Times New Roman" w:cs="Times New Roman"/>
          <w:sz w:val="24"/>
          <w:szCs w:val="24"/>
        </w:rPr>
      </w:pPr>
      <w:r w:rsidRPr="005D7B80">
        <w:rPr>
          <w:rFonts w:ascii="Times New Roman" w:hAnsi="Times New Roman" w:cs="Times New Roman"/>
          <w:b/>
          <w:sz w:val="24"/>
          <w:szCs w:val="24"/>
        </w:rPr>
        <w:t>Trust and respect</w:t>
      </w:r>
      <w:r w:rsidR="008D4EA0" w:rsidRPr="008D4EA0">
        <w:rPr>
          <w:rFonts w:ascii="Times New Roman" w:hAnsi="Times New Roman" w:cs="Times New Roman"/>
          <w:b/>
          <w:sz w:val="24"/>
          <w:szCs w:val="24"/>
        </w:rPr>
        <w:t>:</w:t>
      </w:r>
      <w:r w:rsidRPr="005D7B80">
        <w:rPr>
          <w:rFonts w:ascii="Times New Roman" w:hAnsi="Times New Roman" w:cs="Times New Roman"/>
          <w:sz w:val="24"/>
          <w:szCs w:val="24"/>
        </w:rPr>
        <w:t xml:space="preserve"> </w:t>
      </w:r>
      <w:r w:rsidR="008D4EA0">
        <w:rPr>
          <w:rFonts w:ascii="Times New Roman" w:hAnsi="Times New Roman" w:cs="Times New Roman"/>
          <w:sz w:val="24"/>
          <w:szCs w:val="24"/>
        </w:rPr>
        <w:t>T</w:t>
      </w:r>
      <w:r w:rsidRPr="005D7B80">
        <w:rPr>
          <w:rFonts w:ascii="Times New Roman" w:hAnsi="Times New Roman" w:cs="Times New Roman"/>
          <w:sz w:val="24"/>
          <w:szCs w:val="24"/>
        </w:rPr>
        <w:t xml:space="preserve">he </w:t>
      </w:r>
      <w:r w:rsidR="008D4EA0" w:rsidRPr="005D7B80">
        <w:rPr>
          <w:rFonts w:ascii="Times New Roman" w:hAnsi="Times New Roman" w:cs="Times New Roman"/>
          <w:sz w:val="24"/>
          <w:szCs w:val="24"/>
        </w:rPr>
        <w:t>significance</w:t>
      </w:r>
      <w:r w:rsidRPr="005D7B80">
        <w:rPr>
          <w:rFonts w:ascii="Times New Roman" w:hAnsi="Times New Roman" w:cs="Times New Roman"/>
          <w:sz w:val="24"/>
          <w:szCs w:val="24"/>
        </w:rPr>
        <w:t xml:space="preserve"> of trust and respect in</w:t>
      </w:r>
      <w:r w:rsidR="008D4EA0">
        <w:rPr>
          <w:rFonts w:ascii="Times New Roman" w:hAnsi="Times New Roman" w:cs="Times New Roman"/>
          <w:sz w:val="24"/>
          <w:szCs w:val="24"/>
        </w:rPr>
        <w:t xml:space="preserve"> the </w:t>
      </w:r>
      <w:r w:rsidRPr="008D4EA0">
        <w:rPr>
          <w:rFonts w:ascii="Times New Roman" w:hAnsi="Times New Roman" w:cs="Times New Roman"/>
          <w:sz w:val="24"/>
          <w:szCs w:val="24"/>
        </w:rPr>
        <w:t>person-</w:t>
      </w:r>
      <w:proofErr w:type="spellStart"/>
      <w:r w:rsidRPr="008D4EA0">
        <w:rPr>
          <w:rFonts w:ascii="Times New Roman" w:hAnsi="Times New Roman" w:cs="Times New Roman"/>
          <w:sz w:val="24"/>
          <w:szCs w:val="24"/>
        </w:rPr>
        <w:t>centred</w:t>
      </w:r>
      <w:proofErr w:type="spellEnd"/>
      <w:r w:rsidRPr="008D4EA0">
        <w:rPr>
          <w:rFonts w:ascii="Times New Roman" w:hAnsi="Times New Roman" w:cs="Times New Roman"/>
          <w:sz w:val="24"/>
          <w:szCs w:val="24"/>
        </w:rPr>
        <w:t xml:space="preserve"> </w:t>
      </w:r>
      <w:r w:rsidR="008D4EA0">
        <w:rPr>
          <w:rFonts w:ascii="Times New Roman" w:hAnsi="Times New Roman" w:cs="Times New Roman"/>
          <w:sz w:val="24"/>
          <w:szCs w:val="24"/>
        </w:rPr>
        <w:t xml:space="preserve">approach has been acknowledged from the very basic level. The patients need to trust the care providers that they will </w:t>
      </w:r>
      <w:r w:rsidR="007C3717">
        <w:rPr>
          <w:rFonts w:ascii="Times New Roman" w:hAnsi="Times New Roman" w:cs="Times New Roman"/>
          <w:sz w:val="24"/>
          <w:szCs w:val="24"/>
        </w:rPr>
        <w:t>give them</w:t>
      </w:r>
      <w:r w:rsidR="008D4EA0">
        <w:rPr>
          <w:rFonts w:ascii="Times New Roman" w:hAnsi="Times New Roman" w:cs="Times New Roman"/>
          <w:sz w:val="24"/>
          <w:szCs w:val="24"/>
        </w:rPr>
        <w:t xml:space="preserve"> appropriate </w:t>
      </w:r>
      <w:r w:rsidR="007C3717">
        <w:rPr>
          <w:rFonts w:ascii="Times New Roman" w:hAnsi="Times New Roman" w:cs="Times New Roman"/>
          <w:sz w:val="24"/>
          <w:szCs w:val="24"/>
        </w:rPr>
        <w:t>care service as well as maintain proper confidentiality. T</w:t>
      </w:r>
      <w:r w:rsidR="008D4EA0">
        <w:rPr>
          <w:rFonts w:ascii="Times New Roman" w:hAnsi="Times New Roman" w:cs="Times New Roman"/>
          <w:sz w:val="24"/>
          <w:szCs w:val="24"/>
        </w:rPr>
        <w:t xml:space="preserve">he care providers </w:t>
      </w:r>
      <w:r w:rsidR="007C3717">
        <w:rPr>
          <w:rFonts w:ascii="Times New Roman" w:hAnsi="Times New Roman" w:cs="Times New Roman"/>
          <w:sz w:val="24"/>
          <w:szCs w:val="24"/>
        </w:rPr>
        <w:t xml:space="preserve">also </w:t>
      </w:r>
      <w:r w:rsidR="008D4EA0">
        <w:rPr>
          <w:rFonts w:ascii="Times New Roman" w:hAnsi="Times New Roman" w:cs="Times New Roman"/>
          <w:sz w:val="24"/>
          <w:szCs w:val="24"/>
        </w:rPr>
        <w:t xml:space="preserve">have to respond to them with respect, dignity, and compassion. </w:t>
      </w:r>
      <w:r w:rsidR="007C3717">
        <w:rPr>
          <w:rFonts w:ascii="Times New Roman" w:hAnsi="Times New Roman" w:cs="Times New Roman"/>
          <w:sz w:val="24"/>
          <w:szCs w:val="24"/>
        </w:rPr>
        <w:t>It does not mean they only have to listen to the preference of the patients rather incorporate those in the care plan</w:t>
      </w:r>
      <w:r w:rsidR="00094178">
        <w:rPr>
          <w:rFonts w:ascii="Times New Roman" w:hAnsi="Times New Roman" w:cs="Times New Roman"/>
          <w:sz w:val="24"/>
          <w:szCs w:val="24"/>
        </w:rPr>
        <w:t xml:space="preserve"> and that will make the attempts successful (</w:t>
      </w:r>
      <w:r w:rsidR="00094178" w:rsidRPr="00B02F99">
        <w:rPr>
          <w:rFonts w:ascii="Times New Roman" w:hAnsi="Times New Roman" w:cs="Times New Roman"/>
          <w:sz w:val="24"/>
          <w:szCs w:val="24"/>
        </w:rPr>
        <w:t>Morgan</w:t>
      </w:r>
      <w:r w:rsidR="00094178">
        <w:rPr>
          <w:rFonts w:ascii="Times New Roman" w:hAnsi="Times New Roman" w:cs="Times New Roman"/>
          <w:sz w:val="24"/>
          <w:szCs w:val="24"/>
        </w:rPr>
        <w:t xml:space="preserve"> and Yoder, 2012)</w:t>
      </w:r>
      <w:r w:rsidR="007C3717">
        <w:rPr>
          <w:rFonts w:ascii="Times New Roman" w:hAnsi="Times New Roman" w:cs="Times New Roman"/>
          <w:sz w:val="24"/>
          <w:szCs w:val="24"/>
        </w:rPr>
        <w:t xml:space="preserve">. </w:t>
      </w:r>
    </w:p>
    <w:p w:rsidR="00666EB3" w:rsidRPr="00444906" w:rsidRDefault="003441BF" w:rsidP="00666EB3">
      <w:pPr>
        <w:pStyle w:val="ListParagraph"/>
        <w:numPr>
          <w:ilvl w:val="0"/>
          <w:numId w:val="1"/>
        </w:numPr>
        <w:spacing w:after="0" w:line="360" w:lineRule="auto"/>
        <w:jc w:val="both"/>
        <w:rPr>
          <w:rFonts w:ascii="Times New Roman" w:hAnsi="Times New Roman" w:cs="Times New Roman"/>
          <w:sz w:val="24"/>
          <w:szCs w:val="24"/>
        </w:rPr>
      </w:pPr>
      <w:r w:rsidRPr="00444906">
        <w:rPr>
          <w:rFonts w:ascii="Times New Roman" w:hAnsi="Times New Roman" w:cs="Times New Roman"/>
          <w:b/>
          <w:sz w:val="24"/>
          <w:szCs w:val="24"/>
        </w:rPr>
        <w:t>Communication</w:t>
      </w:r>
      <w:r w:rsidR="007C3717" w:rsidRPr="00444906">
        <w:rPr>
          <w:rFonts w:ascii="Times New Roman" w:hAnsi="Times New Roman" w:cs="Times New Roman"/>
          <w:b/>
          <w:sz w:val="24"/>
          <w:szCs w:val="24"/>
        </w:rPr>
        <w:t>:</w:t>
      </w:r>
      <w:r w:rsidRPr="00444906">
        <w:rPr>
          <w:rFonts w:ascii="Times New Roman" w:hAnsi="Times New Roman" w:cs="Times New Roman"/>
          <w:sz w:val="24"/>
          <w:szCs w:val="24"/>
        </w:rPr>
        <w:t xml:space="preserve"> </w:t>
      </w:r>
      <w:r w:rsidR="0046339F" w:rsidRPr="00444906">
        <w:rPr>
          <w:rFonts w:ascii="Times New Roman" w:hAnsi="Times New Roman" w:cs="Times New Roman"/>
          <w:sz w:val="24"/>
          <w:szCs w:val="24"/>
        </w:rPr>
        <w:t>Regular</w:t>
      </w:r>
      <w:r w:rsidR="00D05030">
        <w:rPr>
          <w:rFonts w:ascii="Times New Roman" w:hAnsi="Times New Roman" w:cs="Times New Roman"/>
          <w:sz w:val="24"/>
          <w:szCs w:val="24"/>
        </w:rPr>
        <w:t>, as well as efficient communication with the patients and their family members,</w:t>
      </w:r>
      <w:r w:rsidR="0046339F" w:rsidRPr="00444906">
        <w:rPr>
          <w:rFonts w:ascii="Times New Roman" w:hAnsi="Times New Roman" w:cs="Times New Roman"/>
          <w:sz w:val="24"/>
          <w:szCs w:val="24"/>
        </w:rPr>
        <w:t xml:space="preserve"> </w:t>
      </w:r>
      <w:r w:rsidR="00B648A9" w:rsidRPr="00444906">
        <w:rPr>
          <w:rFonts w:ascii="Times New Roman" w:hAnsi="Times New Roman" w:cs="Times New Roman"/>
          <w:sz w:val="24"/>
          <w:szCs w:val="24"/>
        </w:rPr>
        <w:t xml:space="preserve">is mandatory. </w:t>
      </w:r>
      <w:r w:rsidR="006249D1" w:rsidRPr="00444906">
        <w:rPr>
          <w:rFonts w:ascii="Times New Roman" w:hAnsi="Times New Roman" w:cs="Times New Roman"/>
          <w:sz w:val="24"/>
          <w:szCs w:val="24"/>
        </w:rPr>
        <w:t>It ensure</w:t>
      </w:r>
      <w:r w:rsidR="00D05030">
        <w:rPr>
          <w:rFonts w:ascii="Times New Roman" w:hAnsi="Times New Roman" w:cs="Times New Roman"/>
          <w:sz w:val="24"/>
          <w:szCs w:val="24"/>
        </w:rPr>
        <w:t>s</w:t>
      </w:r>
      <w:r w:rsidR="006249D1" w:rsidRPr="00444906">
        <w:rPr>
          <w:rFonts w:ascii="Times New Roman" w:hAnsi="Times New Roman" w:cs="Times New Roman"/>
          <w:sz w:val="24"/>
          <w:szCs w:val="24"/>
        </w:rPr>
        <w:t xml:space="preserve"> the effectiveness of the service as the patients could know the accurate information about the care services they will get. </w:t>
      </w:r>
      <w:r w:rsidR="00C83A38" w:rsidRPr="00444906">
        <w:rPr>
          <w:rFonts w:ascii="Times New Roman" w:hAnsi="Times New Roman" w:cs="Times New Roman"/>
          <w:sz w:val="24"/>
          <w:szCs w:val="24"/>
        </w:rPr>
        <w:t>Moreover</w:t>
      </w:r>
      <w:r w:rsidR="00D05030">
        <w:rPr>
          <w:rFonts w:ascii="Times New Roman" w:hAnsi="Times New Roman" w:cs="Times New Roman"/>
          <w:sz w:val="24"/>
          <w:szCs w:val="24"/>
        </w:rPr>
        <w:t>,</w:t>
      </w:r>
      <w:r w:rsidR="00C83A38" w:rsidRPr="00444906">
        <w:rPr>
          <w:rFonts w:ascii="Times New Roman" w:hAnsi="Times New Roman" w:cs="Times New Roman"/>
          <w:sz w:val="24"/>
          <w:szCs w:val="24"/>
        </w:rPr>
        <w:t xml:space="preserve"> the </w:t>
      </w:r>
      <w:r w:rsidR="00C83A38" w:rsidRPr="00444906">
        <w:rPr>
          <w:rFonts w:ascii="Times New Roman" w:hAnsi="Times New Roman" w:cs="Times New Roman"/>
          <w:sz w:val="24"/>
          <w:szCs w:val="24"/>
        </w:rPr>
        <w:lastRenderedPageBreak/>
        <w:t xml:space="preserve">patients will provide exact information about their health status. Here one thing has to be remembered that the </w:t>
      </w:r>
      <w:r w:rsidR="00444906" w:rsidRPr="00444906">
        <w:rPr>
          <w:rFonts w:ascii="Times New Roman" w:hAnsi="Times New Roman" w:cs="Times New Roman"/>
          <w:sz w:val="24"/>
          <w:szCs w:val="24"/>
        </w:rPr>
        <w:t>confidential</w:t>
      </w:r>
      <w:r w:rsidR="00D05030">
        <w:rPr>
          <w:rFonts w:ascii="Times New Roman" w:hAnsi="Times New Roman" w:cs="Times New Roman"/>
          <w:sz w:val="24"/>
          <w:szCs w:val="24"/>
        </w:rPr>
        <w:t>i</w:t>
      </w:r>
      <w:r w:rsidR="00444906" w:rsidRPr="00444906">
        <w:rPr>
          <w:rFonts w:ascii="Times New Roman" w:hAnsi="Times New Roman" w:cs="Times New Roman"/>
          <w:sz w:val="24"/>
          <w:szCs w:val="24"/>
        </w:rPr>
        <w:t xml:space="preserve">ty has to </w:t>
      </w:r>
      <w:r w:rsidR="000E28C1">
        <w:rPr>
          <w:rFonts w:ascii="Times New Roman" w:hAnsi="Times New Roman" w:cs="Times New Roman"/>
          <w:sz w:val="24"/>
          <w:szCs w:val="24"/>
        </w:rPr>
        <w:t xml:space="preserve">be maintained </w:t>
      </w:r>
      <w:r w:rsidR="000E28C1" w:rsidRPr="00284318">
        <w:rPr>
          <w:rFonts w:ascii="Times New Roman" w:hAnsi="Times New Roman" w:cs="Times New Roman"/>
          <w:sz w:val="24"/>
          <w:szCs w:val="24"/>
        </w:rPr>
        <w:t xml:space="preserve">(Sharma et al., 2015).   </w:t>
      </w:r>
      <w:r w:rsidR="00444906" w:rsidRPr="00444906">
        <w:rPr>
          <w:rFonts w:ascii="Times New Roman" w:hAnsi="Times New Roman" w:cs="Times New Roman"/>
          <w:sz w:val="24"/>
          <w:szCs w:val="24"/>
        </w:rPr>
        <w:t xml:space="preserve"> </w:t>
      </w:r>
    </w:p>
    <w:p w:rsidR="00666EB3" w:rsidRPr="00D05030" w:rsidRDefault="00D05030" w:rsidP="00666EB3">
      <w:pPr>
        <w:spacing w:after="0" w:line="360" w:lineRule="auto"/>
        <w:jc w:val="both"/>
        <w:rPr>
          <w:rFonts w:ascii="Times New Roman" w:hAnsi="Times New Roman" w:cs="Times New Roman"/>
          <w:b/>
          <w:sz w:val="24"/>
          <w:szCs w:val="24"/>
        </w:rPr>
      </w:pPr>
      <w:r w:rsidRPr="00D05030">
        <w:rPr>
          <w:rFonts w:ascii="Times New Roman" w:hAnsi="Times New Roman" w:cs="Times New Roman"/>
          <w:b/>
          <w:sz w:val="24"/>
          <w:szCs w:val="24"/>
        </w:rPr>
        <w:t>The ethical underpinning of person-</w:t>
      </w:r>
      <w:proofErr w:type="spellStart"/>
      <w:r w:rsidRPr="00D05030">
        <w:rPr>
          <w:rFonts w:ascii="Times New Roman" w:hAnsi="Times New Roman" w:cs="Times New Roman"/>
          <w:b/>
          <w:sz w:val="24"/>
          <w:szCs w:val="24"/>
        </w:rPr>
        <w:t>centred</w:t>
      </w:r>
      <w:proofErr w:type="spellEnd"/>
      <w:r w:rsidRPr="00D05030">
        <w:rPr>
          <w:rFonts w:ascii="Times New Roman" w:hAnsi="Times New Roman" w:cs="Times New Roman"/>
          <w:b/>
          <w:sz w:val="24"/>
          <w:szCs w:val="24"/>
        </w:rPr>
        <w:t xml:space="preserve"> care</w:t>
      </w:r>
      <w:r w:rsidR="009F7B9B">
        <w:rPr>
          <w:rFonts w:ascii="Times New Roman" w:hAnsi="Times New Roman" w:cs="Times New Roman"/>
          <w:b/>
          <w:sz w:val="24"/>
          <w:szCs w:val="24"/>
        </w:rPr>
        <w:t>:</w:t>
      </w:r>
    </w:p>
    <w:p w:rsidR="007636F7" w:rsidRDefault="00D44521" w:rsidP="00E60E6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w:t>
      </w:r>
      <w:r w:rsidR="009F7B9B">
        <w:rPr>
          <w:rFonts w:ascii="Times New Roman" w:hAnsi="Times New Roman" w:cs="Times New Roman"/>
          <w:sz w:val="24"/>
          <w:szCs w:val="24"/>
        </w:rPr>
        <w:t>n person-</w:t>
      </w:r>
      <w:proofErr w:type="spellStart"/>
      <w:r w:rsidR="009F7B9B">
        <w:rPr>
          <w:rFonts w:ascii="Times New Roman" w:hAnsi="Times New Roman" w:cs="Times New Roman"/>
          <w:sz w:val="24"/>
          <w:szCs w:val="24"/>
        </w:rPr>
        <w:t>centred</w:t>
      </w:r>
      <w:proofErr w:type="spellEnd"/>
      <w:r w:rsidR="009F7B9B">
        <w:rPr>
          <w:rFonts w:ascii="Times New Roman" w:hAnsi="Times New Roman" w:cs="Times New Roman"/>
          <w:sz w:val="24"/>
          <w:szCs w:val="24"/>
        </w:rPr>
        <w:t xml:space="preserve"> care</w:t>
      </w:r>
      <w:r w:rsidR="00820909">
        <w:rPr>
          <w:rFonts w:ascii="Times New Roman" w:hAnsi="Times New Roman" w:cs="Times New Roman"/>
          <w:sz w:val="24"/>
          <w:szCs w:val="24"/>
        </w:rPr>
        <w:t xml:space="preserve">, ethical principles are followed </w:t>
      </w:r>
      <w:r w:rsidR="0066083B">
        <w:rPr>
          <w:rFonts w:ascii="Times New Roman" w:hAnsi="Times New Roman" w:cs="Times New Roman"/>
          <w:sz w:val="24"/>
          <w:szCs w:val="24"/>
        </w:rPr>
        <w:t>which</w:t>
      </w:r>
      <w:r w:rsidR="00820909">
        <w:rPr>
          <w:rFonts w:ascii="Times New Roman" w:hAnsi="Times New Roman" w:cs="Times New Roman"/>
          <w:sz w:val="24"/>
          <w:szCs w:val="24"/>
        </w:rPr>
        <w:t xml:space="preserve"> are the foundation of person-</w:t>
      </w:r>
      <w:proofErr w:type="spellStart"/>
      <w:r w:rsidR="00820909">
        <w:rPr>
          <w:rFonts w:ascii="Times New Roman" w:hAnsi="Times New Roman" w:cs="Times New Roman"/>
          <w:sz w:val="24"/>
          <w:szCs w:val="24"/>
        </w:rPr>
        <w:t>centred</w:t>
      </w:r>
      <w:proofErr w:type="spellEnd"/>
      <w:r w:rsidR="00820909">
        <w:rPr>
          <w:rFonts w:ascii="Times New Roman" w:hAnsi="Times New Roman" w:cs="Times New Roman"/>
          <w:sz w:val="24"/>
          <w:szCs w:val="24"/>
        </w:rPr>
        <w:t xml:space="preserve"> care. </w:t>
      </w:r>
      <w:r w:rsidR="0066083B">
        <w:rPr>
          <w:rFonts w:ascii="Times New Roman" w:hAnsi="Times New Roman" w:cs="Times New Roman"/>
          <w:sz w:val="24"/>
          <w:szCs w:val="24"/>
        </w:rPr>
        <w:t>So, the principles are discussed here to understand the e</w:t>
      </w:r>
      <w:r w:rsidR="003D752F">
        <w:rPr>
          <w:rFonts w:ascii="Times New Roman" w:hAnsi="Times New Roman" w:cs="Times New Roman"/>
          <w:sz w:val="24"/>
          <w:szCs w:val="24"/>
        </w:rPr>
        <w:t>t</w:t>
      </w:r>
      <w:r w:rsidR="0066083B">
        <w:rPr>
          <w:rFonts w:ascii="Times New Roman" w:hAnsi="Times New Roman" w:cs="Times New Roman"/>
          <w:sz w:val="24"/>
          <w:szCs w:val="24"/>
        </w:rPr>
        <w:t xml:space="preserve">hical underpinning </w:t>
      </w:r>
      <w:r w:rsidR="00B55B5E">
        <w:rPr>
          <w:rFonts w:ascii="Times New Roman" w:hAnsi="Times New Roman" w:cs="Times New Roman"/>
          <w:sz w:val="24"/>
          <w:szCs w:val="24"/>
        </w:rPr>
        <w:t>of this ca</w:t>
      </w:r>
      <w:r w:rsidR="0066083B">
        <w:rPr>
          <w:rFonts w:ascii="Times New Roman" w:hAnsi="Times New Roman" w:cs="Times New Roman"/>
          <w:sz w:val="24"/>
          <w:szCs w:val="24"/>
        </w:rPr>
        <w:t>re approach-</w:t>
      </w:r>
    </w:p>
    <w:p w:rsidR="00F130B6" w:rsidRDefault="002F3389" w:rsidP="004D7AB7">
      <w:pPr>
        <w:spacing w:line="360" w:lineRule="auto"/>
        <w:jc w:val="both"/>
        <w:rPr>
          <w:rFonts w:ascii="Times New Roman" w:hAnsi="Times New Roman" w:cs="Times New Roman"/>
          <w:sz w:val="24"/>
        </w:rPr>
      </w:pPr>
      <w:r w:rsidRPr="004D7AB7">
        <w:rPr>
          <w:rFonts w:ascii="Times New Roman" w:hAnsi="Times New Roman" w:cs="Times New Roman"/>
          <w:sz w:val="24"/>
        </w:rPr>
        <w:t>Treat every individual with respect, dignity, and compassion:</w:t>
      </w:r>
      <w:r w:rsidR="007A6C18">
        <w:rPr>
          <w:rFonts w:ascii="Times New Roman" w:hAnsi="Times New Roman" w:cs="Times New Roman"/>
          <w:sz w:val="24"/>
        </w:rPr>
        <w:t xml:space="preserve"> </w:t>
      </w:r>
      <w:r w:rsidR="00F67E9D">
        <w:rPr>
          <w:rFonts w:ascii="Times New Roman" w:hAnsi="Times New Roman" w:cs="Times New Roman"/>
          <w:sz w:val="24"/>
        </w:rPr>
        <w:t xml:space="preserve">It is the ethical responsibility of every service provider to </w:t>
      </w:r>
      <w:r w:rsidR="0088047E">
        <w:rPr>
          <w:rFonts w:ascii="Times New Roman" w:hAnsi="Times New Roman" w:cs="Times New Roman"/>
          <w:sz w:val="24"/>
        </w:rPr>
        <w:t xml:space="preserve">treat every service user of health and social care services with dignity and respect. </w:t>
      </w:r>
      <w:r w:rsidR="00F130B6">
        <w:rPr>
          <w:rFonts w:ascii="Times New Roman" w:hAnsi="Times New Roman" w:cs="Times New Roman"/>
          <w:sz w:val="24"/>
        </w:rPr>
        <w:t>McCormack</w:t>
      </w:r>
      <w:r w:rsidR="000050B0" w:rsidRPr="00F130B6">
        <w:rPr>
          <w:rFonts w:ascii="Times New Roman" w:hAnsi="Times New Roman" w:cs="Times New Roman"/>
          <w:sz w:val="24"/>
        </w:rPr>
        <w:t xml:space="preserve"> and </w:t>
      </w:r>
      <w:proofErr w:type="spellStart"/>
      <w:r w:rsidR="000050B0" w:rsidRPr="00F130B6">
        <w:rPr>
          <w:rFonts w:ascii="Times New Roman" w:hAnsi="Times New Roman" w:cs="Times New Roman"/>
          <w:sz w:val="24"/>
        </w:rPr>
        <w:t>McCance</w:t>
      </w:r>
      <w:proofErr w:type="spellEnd"/>
      <w:r w:rsidR="000050B0" w:rsidRPr="00F130B6">
        <w:rPr>
          <w:rFonts w:ascii="Times New Roman" w:hAnsi="Times New Roman" w:cs="Times New Roman"/>
          <w:sz w:val="24"/>
        </w:rPr>
        <w:t xml:space="preserve"> </w:t>
      </w:r>
      <w:r w:rsidR="0088047E" w:rsidRPr="00F130B6">
        <w:rPr>
          <w:rFonts w:ascii="Times New Roman" w:hAnsi="Times New Roman" w:cs="Times New Roman"/>
          <w:sz w:val="24"/>
        </w:rPr>
        <w:t>(</w:t>
      </w:r>
      <w:r w:rsidR="000050B0" w:rsidRPr="00F130B6">
        <w:rPr>
          <w:rFonts w:ascii="Times New Roman" w:hAnsi="Times New Roman" w:cs="Times New Roman"/>
          <w:sz w:val="24"/>
        </w:rPr>
        <w:t>2016</w:t>
      </w:r>
      <w:r w:rsidR="0088047E" w:rsidRPr="00F130B6">
        <w:rPr>
          <w:rFonts w:ascii="Times New Roman" w:hAnsi="Times New Roman" w:cs="Times New Roman"/>
          <w:sz w:val="24"/>
        </w:rPr>
        <w:t>)</w:t>
      </w:r>
      <w:r w:rsidR="0088047E" w:rsidRPr="00F130B6">
        <w:rPr>
          <w:rFonts w:ascii="Times New Roman" w:hAnsi="Times New Roman" w:cs="Times New Roman"/>
          <w:sz w:val="28"/>
        </w:rPr>
        <w:t xml:space="preserve"> </w:t>
      </w:r>
      <w:r w:rsidR="0088047E">
        <w:rPr>
          <w:rFonts w:ascii="Times New Roman" w:hAnsi="Times New Roman" w:cs="Times New Roman"/>
          <w:sz w:val="24"/>
        </w:rPr>
        <w:t>stated that respect and dignity can be shown by allowing service user to express their opinion and prioritize their care needs in per</w:t>
      </w:r>
      <w:r w:rsidR="00926DD2">
        <w:rPr>
          <w:rFonts w:ascii="Times New Roman" w:hAnsi="Times New Roman" w:cs="Times New Roman"/>
          <w:sz w:val="24"/>
        </w:rPr>
        <w:t>s</w:t>
      </w:r>
      <w:r w:rsidR="0088047E">
        <w:rPr>
          <w:rFonts w:ascii="Times New Roman" w:hAnsi="Times New Roman" w:cs="Times New Roman"/>
          <w:sz w:val="24"/>
        </w:rPr>
        <w:t>on-</w:t>
      </w:r>
      <w:proofErr w:type="spellStart"/>
      <w:r w:rsidR="0088047E">
        <w:rPr>
          <w:rFonts w:ascii="Times New Roman" w:hAnsi="Times New Roman" w:cs="Times New Roman"/>
          <w:sz w:val="24"/>
        </w:rPr>
        <w:t>centred</w:t>
      </w:r>
      <w:proofErr w:type="spellEnd"/>
      <w:r w:rsidR="0088047E">
        <w:rPr>
          <w:rFonts w:ascii="Times New Roman" w:hAnsi="Times New Roman" w:cs="Times New Roman"/>
          <w:sz w:val="24"/>
        </w:rPr>
        <w:t xml:space="preserve"> care.</w:t>
      </w:r>
    </w:p>
    <w:p w:rsidR="00AC2F45" w:rsidRPr="004D7AB7" w:rsidRDefault="00AC2F45" w:rsidP="004D7AB7">
      <w:pPr>
        <w:spacing w:line="360" w:lineRule="auto"/>
        <w:jc w:val="both"/>
        <w:rPr>
          <w:rFonts w:ascii="Times New Roman" w:hAnsi="Times New Roman" w:cs="Times New Roman"/>
          <w:sz w:val="24"/>
        </w:rPr>
      </w:pPr>
      <w:r w:rsidRPr="004D7AB7">
        <w:rPr>
          <w:rFonts w:ascii="Times New Roman" w:hAnsi="Times New Roman" w:cs="Times New Roman"/>
          <w:sz w:val="24"/>
        </w:rPr>
        <w:t>Provide coordinated care and sup</w:t>
      </w:r>
      <w:r w:rsidR="00CE24F7">
        <w:rPr>
          <w:rFonts w:ascii="Times New Roman" w:hAnsi="Times New Roman" w:cs="Times New Roman"/>
          <w:sz w:val="24"/>
        </w:rPr>
        <w:t>p</w:t>
      </w:r>
      <w:r w:rsidRPr="004D7AB7">
        <w:rPr>
          <w:rFonts w:ascii="Times New Roman" w:hAnsi="Times New Roman" w:cs="Times New Roman"/>
          <w:sz w:val="24"/>
        </w:rPr>
        <w:t>ort:</w:t>
      </w:r>
      <w:r w:rsidR="00CE24F7">
        <w:rPr>
          <w:rFonts w:ascii="Times New Roman" w:hAnsi="Times New Roman" w:cs="Times New Roman"/>
          <w:sz w:val="24"/>
        </w:rPr>
        <w:t xml:space="preserve"> </w:t>
      </w:r>
      <w:r w:rsidR="007A3D84">
        <w:rPr>
          <w:rFonts w:ascii="Times New Roman" w:hAnsi="Times New Roman" w:cs="Times New Roman"/>
          <w:sz w:val="24"/>
        </w:rPr>
        <w:t>Every service provider is ethically responsible to maintain coordination with service user</w:t>
      </w:r>
      <w:r w:rsidR="002F6A47">
        <w:rPr>
          <w:rFonts w:ascii="Times New Roman" w:hAnsi="Times New Roman" w:cs="Times New Roman"/>
          <w:sz w:val="24"/>
        </w:rPr>
        <w:t>s</w:t>
      </w:r>
      <w:r w:rsidR="007A3D84">
        <w:rPr>
          <w:rFonts w:ascii="Times New Roman" w:hAnsi="Times New Roman" w:cs="Times New Roman"/>
          <w:sz w:val="24"/>
        </w:rPr>
        <w:t xml:space="preserve"> and other professionals and service pr</w:t>
      </w:r>
      <w:r w:rsidR="002F6A47">
        <w:rPr>
          <w:rFonts w:ascii="Times New Roman" w:hAnsi="Times New Roman" w:cs="Times New Roman"/>
          <w:sz w:val="24"/>
        </w:rPr>
        <w:t>o</w:t>
      </w:r>
      <w:r w:rsidR="007A3D84">
        <w:rPr>
          <w:rFonts w:ascii="Times New Roman" w:hAnsi="Times New Roman" w:cs="Times New Roman"/>
          <w:sz w:val="24"/>
        </w:rPr>
        <w:t>viders to meet multidi</w:t>
      </w:r>
      <w:r w:rsidR="002F6A47">
        <w:rPr>
          <w:rFonts w:ascii="Times New Roman" w:hAnsi="Times New Roman" w:cs="Times New Roman"/>
          <w:sz w:val="24"/>
        </w:rPr>
        <w:t>sciplina</w:t>
      </w:r>
      <w:r w:rsidR="007A3D84">
        <w:rPr>
          <w:rFonts w:ascii="Times New Roman" w:hAnsi="Times New Roman" w:cs="Times New Roman"/>
          <w:sz w:val="24"/>
        </w:rPr>
        <w:t xml:space="preserve">ry </w:t>
      </w:r>
      <w:r w:rsidR="002F6A47">
        <w:rPr>
          <w:rFonts w:ascii="Times New Roman" w:hAnsi="Times New Roman" w:cs="Times New Roman"/>
          <w:sz w:val="24"/>
        </w:rPr>
        <w:t>ca</w:t>
      </w:r>
      <w:r w:rsidR="007A3D84">
        <w:rPr>
          <w:rFonts w:ascii="Times New Roman" w:hAnsi="Times New Roman" w:cs="Times New Roman"/>
          <w:sz w:val="24"/>
        </w:rPr>
        <w:t xml:space="preserve">re needs. </w:t>
      </w:r>
      <w:r w:rsidR="00F8306A">
        <w:rPr>
          <w:rFonts w:ascii="Times New Roman" w:hAnsi="Times New Roman" w:cs="Times New Roman"/>
          <w:sz w:val="24"/>
        </w:rPr>
        <w:t>In t</w:t>
      </w:r>
      <w:r w:rsidR="008D03DC">
        <w:rPr>
          <w:rFonts w:ascii="Times New Roman" w:hAnsi="Times New Roman" w:cs="Times New Roman"/>
          <w:sz w:val="24"/>
        </w:rPr>
        <w:t>h</w:t>
      </w:r>
      <w:r w:rsidR="00F8306A">
        <w:rPr>
          <w:rFonts w:ascii="Times New Roman" w:hAnsi="Times New Roman" w:cs="Times New Roman"/>
          <w:sz w:val="24"/>
        </w:rPr>
        <w:t>is regard, it is very important to share important information ensuring confidentiality to make the health and social care services efficient and effective for service user</w:t>
      </w:r>
      <w:r w:rsidR="008D03DC">
        <w:rPr>
          <w:rFonts w:ascii="Times New Roman" w:hAnsi="Times New Roman" w:cs="Times New Roman"/>
          <w:sz w:val="24"/>
        </w:rPr>
        <w:t>s</w:t>
      </w:r>
      <w:r w:rsidR="00F8306A">
        <w:rPr>
          <w:rFonts w:ascii="Times New Roman" w:hAnsi="Times New Roman" w:cs="Times New Roman"/>
          <w:sz w:val="24"/>
        </w:rPr>
        <w:t xml:space="preserve">. </w:t>
      </w:r>
      <w:r w:rsidR="007A3D84">
        <w:rPr>
          <w:rFonts w:ascii="Times New Roman" w:hAnsi="Times New Roman" w:cs="Times New Roman"/>
          <w:sz w:val="24"/>
        </w:rPr>
        <w:t xml:space="preserve"> </w:t>
      </w:r>
      <w:r w:rsidR="00986205">
        <w:rPr>
          <w:rFonts w:ascii="Times New Roman" w:hAnsi="Times New Roman" w:cs="Times New Roman"/>
          <w:sz w:val="24"/>
        </w:rPr>
        <w:t xml:space="preserve"> </w:t>
      </w:r>
    </w:p>
    <w:p w:rsidR="00904D72" w:rsidRPr="004D7AB7" w:rsidRDefault="00904D72" w:rsidP="004D7AB7">
      <w:pPr>
        <w:spacing w:line="360" w:lineRule="auto"/>
        <w:jc w:val="both"/>
        <w:rPr>
          <w:rFonts w:ascii="Times New Roman" w:hAnsi="Times New Roman" w:cs="Times New Roman"/>
          <w:sz w:val="24"/>
        </w:rPr>
      </w:pPr>
      <w:r w:rsidRPr="004D7AB7">
        <w:rPr>
          <w:rFonts w:ascii="Times New Roman" w:hAnsi="Times New Roman" w:cs="Times New Roman"/>
          <w:sz w:val="24"/>
        </w:rPr>
        <w:t>Offer personali</w:t>
      </w:r>
      <w:r w:rsidR="002F6A47">
        <w:rPr>
          <w:rFonts w:ascii="Times New Roman" w:hAnsi="Times New Roman" w:cs="Times New Roman"/>
          <w:sz w:val="24"/>
        </w:rPr>
        <w:t>z</w:t>
      </w:r>
      <w:r w:rsidRPr="004D7AB7">
        <w:rPr>
          <w:rFonts w:ascii="Times New Roman" w:hAnsi="Times New Roman" w:cs="Times New Roman"/>
          <w:sz w:val="24"/>
        </w:rPr>
        <w:t>ed care:</w:t>
      </w:r>
      <w:r w:rsidR="00BD79E0">
        <w:rPr>
          <w:rFonts w:ascii="Times New Roman" w:hAnsi="Times New Roman" w:cs="Times New Roman"/>
          <w:sz w:val="24"/>
        </w:rPr>
        <w:t xml:space="preserve"> This principle of person-</w:t>
      </w:r>
      <w:proofErr w:type="spellStart"/>
      <w:r w:rsidR="00BD79E0">
        <w:rPr>
          <w:rFonts w:ascii="Times New Roman" w:hAnsi="Times New Roman" w:cs="Times New Roman"/>
          <w:sz w:val="24"/>
        </w:rPr>
        <w:t>centred</w:t>
      </w:r>
      <w:proofErr w:type="spellEnd"/>
      <w:r w:rsidR="00BD79E0">
        <w:rPr>
          <w:rFonts w:ascii="Times New Roman" w:hAnsi="Times New Roman" w:cs="Times New Roman"/>
          <w:sz w:val="24"/>
        </w:rPr>
        <w:t xml:space="preserve"> care </w:t>
      </w:r>
      <w:r w:rsidR="00F43C60">
        <w:rPr>
          <w:rFonts w:ascii="Times New Roman" w:hAnsi="Times New Roman" w:cs="Times New Roman"/>
          <w:sz w:val="24"/>
        </w:rPr>
        <w:t xml:space="preserve">states that every service user is eligible to get the offer to be treated under a personalized care setting where it is the ethical principle for every service provider to let the service user know about this aspect. </w:t>
      </w:r>
      <w:r w:rsidR="00C84A47">
        <w:rPr>
          <w:rFonts w:ascii="Times New Roman" w:hAnsi="Times New Roman" w:cs="Times New Roman"/>
          <w:sz w:val="24"/>
        </w:rPr>
        <w:t xml:space="preserve">From that point of view, </w:t>
      </w:r>
      <w:r w:rsidR="00500B2A">
        <w:rPr>
          <w:rFonts w:ascii="Times New Roman" w:hAnsi="Times New Roman" w:cs="Times New Roman"/>
          <w:sz w:val="24"/>
        </w:rPr>
        <w:t xml:space="preserve">the service users can avail </w:t>
      </w:r>
      <w:r w:rsidR="00FE7757">
        <w:rPr>
          <w:rFonts w:ascii="Times New Roman" w:hAnsi="Times New Roman" w:cs="Times New Roman"/>
          <w:sz w:val="24"/>
        </w:rPr>
        <w:t xml:space="preserve">of </w:t>
      </w:r>
      <w:r w:rsidR="00500B2A">
        <w:rPr>
          <w:rFonts w:ascii="Times New Roman" w:hAnsi="Times New Roman" w:cs="Times New Roman"/>
          <w:sz w:val="24"/>
        </w:rPr>
        <w:t>the services or pref</w:t>
      </w:r>
      <w:r w:rsidR="00FE7757">
        <w:rPr>
          <w:rFonts w:ascii="Times New Roman" w:hAnsi="Times New Roman" w:cs="Times New Roman"/>
          <w:sz w:val="24"/>
        </w:rPr>
        <w:t>e</w:t>
      </w:r>
      <w:r w:rsidR="00500B2A">
        <w:rPr>
          <w:rFonts w:ascii="Times New Roman" w:hAnsi="Times New Roman" w:cs="Times New Roman"/>
          <w:sz w:val="24"/>
        </w:rPr>
        <w:t>r to servi</w:t>
      </w:r>
      <w:r w:rsidR="00FE7757">
        <w:rPr>
          <w:rFonts w:ascii="Times New Roman" w:hAnsi="Times New Roman" w:cs="Times New Roman"/>
          <w:sz w:val="24"/>
        </w:rPr>
        <w:t>c</w:t>
      </w:r>
      <w:r w:rsidR="00500B2A">
        <w:rPr>
          <w:rFonts w:ascii="Times New Roman" w:hAnsi="Times New Roman" w:cs="Times New Roman"/>
          <w:sz w:val="24"/>
        </w:rPr>
        <w:t>e pr</w:t>
      </w:r>
      <w:r w:rsidR="00FE7757">
        <w:rPr>
          <w:rFonts w:ascii="Times New Roman" w:hAnsi="Times New Roman" w:cs="Times New Roman"/>
          <w:sz w:val="24"/>
        </w:rPr>
        <w:t>ovider'</w:t>
      </w:r>
      <w:r w:rsidR="00500B2A">
        <w:rPr>
          <w:rFonts w:ascii="Times New Roman" w:hAnsi="Times New Roman" w:cs="Times New Roman"/>
          <w:sz w:val="24"/>
        </w:rPr>
        <w:t>s recommendatio</w:t>
      </w:r>
      <w:r w:rsidR="00FE7757">
        <w:rPr>
          <w:rFonts w:ascii="Times New Roman" w:hAnsi="Times New Roman" w:cs="Times New Roman"/>
          <w:sz w:val="24"/>
        </w:rPr>
        <w:t>n</w:t>
      </w:r>
      <w:r w:rsidR="00500B2A">
        <w:rPr>
          <w:rFonts w:ascii="Times New Roman" w:hAnsi="Times New Roman" w:cs="Times New Roman"/>
          <w:sz w:val="24"/>
        </w:rPr>
        <w:t xml:space="preserve">s. </w:t>
      </w:r>
      <w:r w:rsidR="00F43C60">
        <w:rPr>
          <w:rFonts w:ascii="Times New Roman" w:hAnsi="Times New Roman" w:cs="Times New Roman"/>
          <w:sz w:val="24"/>
        </w:rPr>
        <w:t xml:space="preserve"> </w:t>
      </w:r>
    </w:p>
    <w:p w:rsidR="002E3FCE" w:rsidRDefault="00164884" w:rsidP="004D7AB7">
      <w:pPr>
        <w:spacing w:line="360" w:lineRule="auto"/>
        <w:jc w:val="both"/>
        <w:rPr>
          <w:rFonts w:ascii="Times New Roman" w:hAnsi="Times New Roman" w:cs="Times New Roman"/>
          <w:sz w:val="24"/>
        </w:rPr>
      </w:pPr>
      <w:r w:rsidRPr="004D7AB7">
        <w:rPr>
          <w:rFonts w:ascii="Times New Roman" w:hAnsi="Times New Roman" w:cs="Times New Roman"/>
          <w:sz w:val="24"/>
        </w:rPr>
        <w:t>Empower every service user:</w:t>
      </w:r>
      <w:r w:rsidR="00D07268">
        <w:rPr>
          <w:rFonts w:ascii="Times New Roman" w:hAnsi="Times New Roman" w:cs="Times New Roman"/>
          <w:sz w:val="24"/>
        </w:rPr>
        <w:t xml:space="preserve"> </w:t>
      </w:r>
      <w:r w:rsidR="00DF244D">
        <w:rPr>
          <w:rFonts w:ascii="Times New Roman" w:hAnsi="Times New Roman" w:cs="Times New Roman"/>
          <w:sz w:val="24"/>
        </w:rPr>
        <w:t>This is another fundamental ethical principle of person-</w:t>
      </w:r>
      <w:proofErr w:type="spellStart"/>
      <w:r w:rsidR="00DF244D">
        <w:rPr>
          <w:rFonts w:ascii="Times New Roman" w:hAnsi="Times New Roman" w:cs="Times New Roman"/>
          <w:sz w:val="24"/>
        </w:rPr>
        <w:t>centred</w:t>
      </w:r>
      <w:proofErr w:type="spellEnd"/>
      <w:r w:rsidR="00DF244D">
        <w:rPr>
          <w:rFonts w:ascii="Times New Roman" w:hAnsi="Times New Roman" w:cs="Times New Roman"/>
          <w:sz w:val="24"/>
        </w:rPr>
        <w:t xml:space="preserve"> care </w:t>
      </w:r>
      <w:r w:rsidR="003D033A">
        <w:rPr>
          <w:rFonts w:ascii="Times New Roman" w:hAnsi="Times New Roman" w:cs="Times New Roman"/>
          <w:sz w:val="24"/>
        </w:rPr>
        <w:t>whe</w:t>
      </w:r>
      <w:r w:rsidR="00DF244D">
        <w:rPr>
          <w:rFonts w:ascii="Times New Roman" w:hAnsi="Times New Roman" w:cs="Times New Roman"/>
          <w:sz w:val="24"/>
        </w:rPr>
        <w:t>r</w:t>
      </w:r>
      <w:r w:rsidR="003D033A">
        <w:rPr>
          <w:rFonts w:ascii="Times New Roman" w:hAnsi="Times New Roman" w:cs="Times New Roman"/>
          <w:sz w:val="24"/>
        </w:rPr>
        <w:t>e</w:t>
      </w:r>
      <w:r w:rsidR="00DF244D">
        <w:rPr>
          <w:rFonts w:ascii="Times New Roman" w:hAnsi="Times New Roman" w:cs="Times New Roman"/>
          <w:sz w:val="24"/>
        </w:rPr>
        <w:t xml:space="preserve"> the entire care approach is designed to empower every service user to</w:t>
      </w:r>
      <w:r w:rsidR="008E4AB5">
        <w:rPr>
          <w:rFonts w:ascii="Times New Roman" w:hAnsi="Times New Roman" w:cs="Times New Roman"/>
          <w:sz w:val="24"/>
        </w:rPr>
        <w:t xml:space="preserve"> establish control over their own health and wellbeing (</w:t>
      </w:r>
      <w:proofErr w:type="spellStart"/>
      <w:r w:rsidR="00C66466" w:rsidRPr="002E3FCE">
        <w:rPr>
          <w:rFonts w:ascii="Times New Roman" w:hAnsi="Times New Roman" w:cs="Times New Roman"/>
          <w:sz w:val="24"/>
        </w:rPr>
        <w:t>Su</w:t>
      </w:r>
      <w:r w:rsidR="002E3FCE">
        <w:rPr>
          <w:rFonts w:ascii="Times New Roman" w:hAnsi="Times New Roman" w:cs="Times New Roman"/>
          <w:sz w:val="24"/>
        </w:rPr>
        <w:t>honen</w:t>
      </w:r>
      <w:proofErr w:type="spellEnd"/>
      <w:r w:rsidR="00C66466" w:rsidRPr="002E3FCE">
        <w:rPr>
          <w:rFonts w:ascii="Times New Roman" w:hAnsi="Times New Roman" w:cs="Times New Roman"/>
          <w:sz w:val="24"/>
        </w:rPr>
        <w:t xml:space="preserve"> and </w:t>
      </w:r>
      <w:proofErr w:type="spellStart"/>
      <w:r w:rsidR="00C66466" w:rsidRPr="002E3FCE">
        <w:rPr>
          <w:rFonts w:ascii="Times New Roman" w:hAnsi="Times New Roman" w:cs="Times New Roman"/>
          <w:sz w:val="24"/>
        </w:rPr>
        <w:t>Stolt</w:t>
      </w:r>
      <w:proofErr w:type="spellEnd"/>
      <w:r w:rsidR="00C66466" w:rsidRPr="002E3FCE">
        <w:rPr>
          <w:rFonts w:ascii="Times New Roman" w:hAnsi="Times New Roman" w:cs="Times New Roman"/>
          <w:sz w:val="24"/>
        </w:rPr>
        <w:t>, 2018</w:t>
      </w:r>
      <w:r w:rsidR="008E4AB5">
        <w:rPr>
          <w:rFonts w:ascii="Times New Roman" w:hAnsi="Times New Roman" w:cs="Times New Roman"/>
          <w:sz w:val="24"/>
        </w:rPr>
        <w:t xml:space="preserve">). </w:t>
      </w:r>
      <w:r w:rsidR="00945C41">
        <w:rPr>
          <w:rFonts w:ascii="Times New Roman" w:hAnsi="Times New Roman" w:cs="Times New Roman"/>
          <w:sz w:val="24"/>
        </w:rPr>
        <w:t xml:space="preserve">The service provider can demonstrate this ethical practice by allowing every service user </w:t>
      </w:r>
      <w:r w:rsidR="00C46133">
        <w:rPr>
          <w:rFonts w:ascii="Times New Roman" w:hAnsi="Times New Roman" w:cs="Times New Roman"/>
          <w:sz w:val="24"/>
        </w:rPr>
        <w:t>to be involved in their care planning and decision-maki</w:t>
      </w:r>
      <w:r w:rsidR="00D844C0">
        <w:rPr>
          <w:rFonts w:ascii="Times New Roman" w:hAnsi="Times New Roman" w:cs="Times New Roman"/>
          <w:sz w:val="24"/>
        </w:rPr>
        <w:t>ng</w:t>
      </w:r>
      <w:r w:rsidR="004D478C">
        <w:rPr>
          <w:rFonts w:ascii="Times New Roman" w:hAnsi="Times New Roman" w:cs="Times New Roman"/>
          <w:sz w:val="24"/>
        </w:rPr>
        <w:t xml:space="preserve"> </w:t>
      </w:r>
      <w:r w:rsidR="00C46133">
        <w:rPr>
          <w:rFonts w:ascii="Times New Roman" w:hAnsi="Times New Roman" w:cs="Times New Roman"/>
          <w:sz w:val="24"/>
        </w:rPr>
        <w:t>process.</w:t>
      </w:r>
    </w:p>
    <w:p w:rsidR="00F8243F" w:rsidRPr="00F8243F" w:rsidRDefault="00F8243F" w:rsidP="00F8243F">
      <w:pPr>
        <w:spacing w:line="360" w:lineRule="auto"/>
        <w:jc w:val="both"/>
        <w:rPr>
          <w:rFonts w:ascii="Calibri" w:eastAsia="Times New Roman" w:hAnsi="Calibri" w:cs="Calibri"/>
        </w:rPr>
      </w:pPr>
      <w:r w:rsidRPr="00F8243F">
        <w:rPr>
          <w:rFonts w:ascii="Times New Roman" w:eastAsia="Times New Roman" w:hAnsi="Times New Roman" w:cs="Times New Roman"/>
          <w:sz w:val="24"/>
          <w:szCs w:val="24"/>
        </w:rPr>
        <w:t>Ensure privacy to service user: In person-</w:t>
      </w:r>
      <w:proofErr w:type="spellStart"/>
      <w:r w:rsidRPr="00F8243F">
        <w:rPr>
          <w:rFonts w:ascii="Times New Roman" w:eastAsia="Times New Roman" w:hAnsi="Times New Roman" w:cs="Times New Roman"/>
          <w:sz w:val="24"/>
          <w:szCs w:val="24"/>
        </w:rPr>
        <w:t>centred</w:t>
      </w:r>
      <w:proofErr w:type="spellEnd"/>
      <w:r w:rsidRPr="00F8243F">
        <w:rPr>
          <w:rFonts w:ascii="Times New Roman" w:eastAsia="Times New Roman" w:hAnsi="Times New Roman" w:cs="Times New Roman"/>
          <w:sz w:val="24"/>
          <w:szCs w:val="24"/>
        </w:rPr>
        <w:t xml:space="preserve"> care approach the service providers should ensure privacy to every service user so that the service users can express their opinion and share their personal information in the process of receiving health and social care services. For </w:t>
      </w:r>
      <w:r w:rsidRPr="00F8243F">
        <w:rPr>
          <w:rFonts w:ascii="Times New Roman" w:eastAsia="Times New Roman" w:hAnsi="Times New Roman" w:cs="Times New Roman"/>
          <w:sz w:val="24"/>
          <w:szCs w:val="24"/>
        </w:rPr>
        <w:lastRenderedPageBreak/>
        <w:t>example, the older patients may share their personal information influenced by their emotion where the service provider should not disclose the information to others even with their family members that are the ethical professional commitment to their job.</w:t>
      </w:r>
    </w:p>
    <w:p w:rsidR="00F8243F" w:rsidRPr="00F8243F" w:rsidRDefault="00F8243F" w:rsidP="00F8243F">
      <w:pPr>
        <w:spacing w:line="360" w:lineRule="auto"/>
        <w:jc w:val="both"/>
        <w:rPr>
          <w:rFonts w:ascii="Calibri" w:eastAsia="Times New Roman" w:hAnsi="Calibri" w:cs="Calibri"/>
        </w:rPr>
      </w:pPr>
      <w:r w:rsidRPr="00F8243F">
        <w:rPr>
          <w:rFonts w:ascii="Times New Roman" w:eastAsia="Times New Roman" w:hAnsi="Times New Roman" w:cs="Times New Roman"/>
          <w:sz w:val="24"/>
          <w:szCs w:val="24"/>
        </w:rPr>
        <w:t>Ensure safeguarding: Ensure safeguarding of adults is a fundamental ethical principle of person-</w:t>
      </w:r>
      <w:proofErr w:type="spellStart"/>
      <w:r w:rsidRPr="00F8243F">
        <w:rPr>
          <w:rFonts w:ascii="Times New Roman" w:eastAsia="Times New Roman" w:hAnsi="Times New Roman" w:cs="Times New Roman"/>
          <w:sz w:val="24"/>
          <w:szCs w:val="24"/>
        </w:rPr>
        <w:t>centred</w:t>
      </w:r>
      <w:proofErr w:type="spellEnd"/>
      <w:r w:rsidRPr="00F8243F">
        <w:rPr>
          <w:rFonts w:ascii="Times New Roman" w:eastAsia="Times New Roman" w:hAnsi="Times New Roman" w:cs="Times New Roman"/>
          <w:sz w:val="24"/>
          <w:szCs w:val="24"/>
        </w:rPr>
        <w:t xml:space="preserve"> care where every service user are adult and they need proper care and support to feel safe and healthy. According to Lee and Brown (2017),</w:t>
      </w:r>
      <w:r w:rsidRPr="00F8243F">
        <w:rPr>
          <w:rFonts w:ascii="Times New Roman" w:eastAsia="Times New Roman" w:hAnsi="Times New Roman" w:cs="Times New Roman"/>
          <w:sz w:val="28"/>
          <w:szCs w:val="28"/>
        </w:rPr>
        <w:t xml:space="preserve"> </w:t>
      </w:r>
      <w:r w:rsidRPr="00F8243F">
        <w:rPr>
          <w:rFonts w:ascii="Times New Roman" w:eastAsia="Times New Roman" w:hAnsi="Times New Roman" w:cs="Times New Roman"/>
          <w:sz w:val="24"/>
          <w:szCs w:val="24"/>
        </w:rPr>
        <w:t>adult safeguarding is ensured under person-</w:t>
      </w:r>
      <w:proofErr w:type="spellStart"/>
      <w:r w:rsidRPr="00F8243F">
        <w:rPr>
          <w:rFonts w:ascii="Times New Roman" w:eastAsia="Times New Roman" w:hAnsi="Times New Roman" w:cs="Times New Roman"/>
          <w:sz w:val="24"/>
          <w:szCs w:val="24"/>
        </w:rPr>
        <w:t>centred</w:t>
      </w:r>
      <w:proofErr w:type="spellEnd"/>
      <w:r w:rsidRPr="00F8243F">
        <w:rPr>
          <w:rFonts w:ascii="Times New Roman" w:eastAsia="Times New Roman" w:hAnsi="Times New Roman" w:cs="Times New Roman"/>
          <w:sz w:val="24"/>
          <w:szCs w:val="24"/>
        </w:rPr>
        <w:t xml:space="preserve"> care by involving the service users in safeguarding planning so that their individual safeguarding needs can be identified and met. For example, in dementia care setting different patients belongs to different stages of dementia where their safeguarding planning is different because service user with advanced stage dementia needs intensive safeguarding where service user with a primary stage dementia needs to care under common safeguarding care and support. </w:t>
      </w:r>
    </w:p>
    <w:p w:rsidR="00164884" w:rsidRDefault="00866C16" w:rsidP="00AC4110">
      <w:pPr>
        <w:spacing w:line="360" w:lineRule="auto"/>
        <w:jc w:val="both"/>
        <w:rPr>
          <w:rFonts w:ascii="Times New Roman" w:hAnsi="Times New Roman" w:cs="Times New Roman"/>
          <w:b/>
          <w:sz w:val="24"/>
        </w:rPr>
      </w:pPr>
      <w:r w:rsidRPr="00AC4110">
        <w:rPr>
          <w:rFonts w:ascii="Times New Roman" w:hAnsi="Times New Roman" w:cs="Times New Roman"/>
          <w:b/>
          <w:sz w:val="24"/>
        </w:rPr>
        <w:t>Main benefits and limitatio</w:t>
      </w:r>
      <w:r w:rsidR="00AC4110" w:rsidRPr="00AC4110">
        <w:rPr>
          <w:rFonts w:ascii="Times New Roman" w:hAnsi="Times New Roman" w:cs="Times New Roman"/>
          <w:b/>
          <w:sz w:val="24"/>
        </w:rPr>
        <w:t>n</w:t>
      </w:r>
      <w:r w:rsidRPr="00AC4110">
        <w:rPr>
          <w:rFonts w:ascii="Times New Roman" w:hAnsi="Times New Roman" w:cs="Times New Roman"/>
          <w:b/>
          <w:sz w:val="24"/>
        </w:rPr>
        <w:t>s of person</w:t>
      </w:r>
      <w:r w:rsidR="00C77D30">
        <w:rPr>
          <w:rFonts w:ascii="Times New Roman" w:hAnsi="Times New Roman" w:cs="Times New Roman"/>
          <w:b/>
          <w:sz w:val="24"/>
        </w:rPr>
        <w:t>-</w:t>
      </w:r>
      <w:proofErr w:type="spellStart"/>
      <w:r w:rsidR="00C77D30">
        <w:rPr>
          <w:rFonts w:ascii="Times New Roman" w:hAnsi="Times New Roman" w:cs="Times New Roman"/>
          <w:b/>
          <w:sz w:val="24"/>
        </w:rPr>
        <w:t>centred</w:t>
      </w:r>
      <w:proofErr w:type="spellEnd"/>
      <w:r w:rsidR="00C77D30">
        <w:rPr>
          <w:rFonts w:ascii="Times New Roman" w:hAnsi="Times New Roman" w:cs="Times New Roman"/>
          <w:b/>
          <w:sz w:val="24"/>
        </w:rPr>
        <w:t xml:space="preserve"> care</w:t>
      </w:r>
      <w:r w:rsidRPr="00AC4110">
        <w:rPr>
          <w:rFonts w:ascii="Times New Roman" w:hAnsi="Times New Roman" w:cs="Times New Roman"/>
          <w:b/>
          <w:sz w:val="24"/>
        </w:rPr>
        <w:t>:</w:t>
      </w:r>
    </w:p>
    <w:p w:rsidR="0042190A" w:rsidRDefault="009B0D4F" w:rsidP="009B0D4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Both benefits and limitations exist in the person-</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care service from the perspective of the service provider and service taker.  Moreover, it could vary according to the disease and status of the patients. Irrespective of the disease and condition of the patients the biggest benefit of this care approach is improved health and social care services and the limitation is the patient's reluctance in actively participating in the care plan development. These are related to the service providers by providing them benefit through enhanced reputation or limit their growth with the opposite.</w:t>
      </w:r>
    </w:p>
    <w:p w:rsidR="009B0D4F" w:rsidRPr="009B0D4F" w:rsidRDefault="009B0D4F" w:rsidP="00440155">
      <w:pPr>
        <w:spacing w:after="0" w:line="360" w:lineRule="auto"/>
        <w:jc w:val="both"/>
        <w:rPr>
          <w:rFonts w:ascii="Times New Roman" w:hAnsi="Times New Roman" w:cs="Times New Roman"/>
          <w:b/>
          <w:sz w:val="24"/>
          <w:u w:val="single"/>
        </w:rPr>
      </w:pPr>
      <w:r w:rsidRPr="009B0D4F">
        <w:rPr>
          <w:rFonts w:ascii="Times New Roman" w:hAnsi="Times New Roman" w:cs="Times New Roman"/>
          <w:b/>
          <w:sz w:val="24"/>
          <w:u w:val="single"/>
        </w:rPr>
        <w:t>Benefits:</w:t>
      </w:r>
    </w:p>
    <w:p w:rsidR="00440155" w:rsidRPr="00440155" w:rsidRDefault="002071C1" w:rsidP="00440155">
      <w:pPr>
        <w:spacing w:after="0" w:line="360" w:lineRule="auto"/>
        <w:jc w:val="both"/>
        <w:rPr>
          <w:rFonts w:ascii="Times New Roman" w:hAnsi="Times New Roman" w:cs="Times New Roman"/>
          <w:sz w:val="24"/>
          <w:szCs w:val="24"/>
        </w:rPr>
      </w:pPr>
      <w:r w:rsidRPr="00440155">
        <w:rPr>
          <w:rFonts w:ascii="Times New Roman" w:hAnsi="Times New Roman" w:cs="Times New Roman"/>
          <w:sz w:val="24"/>
        </w:rPr>
        <w:t>The care p</w:t>
      </w:r>
      <w:r w:rsidR="003A3803" w:rsidRPr="00440155">
        <w:rPr>
          <w:rFonts w:ascii="Times New Roman" w:hAnsi="Times New Roman" w:cs="Times New Roman"/>
          <w:sz w:val="24"/>
        </w:rPr>
        <w:t>r</w:t>
      </w:r>
      <w:r w:rsidRPr="00440155">
        <w:rPr>
          <w:rFonts w:ascii="Times New Roman" w:hAnsi="Times New Roman" w:cs="Times New Roman"/>
          <w:sz w:val="24"/>
        </w:rPr>
        <w:t xml:space="preserve">oviders can focus on every individual </w:t>
      </w:r>
      <w:r w:rsidR="003A3803" w:rsidRPr="00440155">
        <w:rPr>
          <w:rFonts w:ascii="Times New Roman" w:hAnsi="Times New Roman" w:cs="Times New Roman"/>
          <w:sz w:val="24"/>
        </w:rPr>
        <w:t>with more attention and time that helps to identify all care needs th</w:t>
      </w:r>
      <w:r w:rsidR="00033EDA" w:rsidRPr="00440155">
        <w:rPr>
          <w:rFonts w:ascii="Times New Roman" w:hAnsi="Times New Roman" w:cs="Times New Roman"/>
          <w:sz w:val="24"/>
        </w:rPr>
        <w:t>at</w:t>
      </w:r>
      <w:r w:rsidR="003A3803" w:rsidRPr="00440155">
        <w:rPr>
          <w:rFonts w:ascii="Times New Roman" w:hAnsi="Times New Roman" w:cs="Times New Roman"/>
          <w:sz w:val="24"/>
        </w:rPr>
        <w:t xml:space="preserve"> are associated </w:t>
      </w:r>
      <w:r w:rsidR="00033EDA" w:rsidRPr="00440155">
        <w:rPr>
          <w:rFonts w:ascii="Times New Roman" w:hAnsi="Times New Roman" w:cs="Times New Roman"/>
          <w:sz w:val="24"/>
        </w:rPr>
        <w:t>with</w:t>
      </w:r>
      <w:r w:rsidR="003A3803" w:rsidRPr="00440155">
        <w:rPr>
          <w:rFonts w:ascii="Times New Roman" w:hAnsi="Times New Roman" w:cs="Times New Roman"/>
          <w:sz w:val="24"/>
        </w:rPr>
        <w:t xml:space="preserve"> the health and wellbeing of a service user. </w:t>
      </w:r>
      <w:r w:rsidR="00033EDA" w:rsidRPr="00440155">
        <w:rPr>
          <w:rFonts w:ascii="Times New Roman" w:hAnsi="Times New Roman" w:cs="Times New Roman"/>
          <w:sz w:val="24"/>
        </w:rPr>
        <w:t xml:space="preserve">As a result, it is possible to develop an </w:t>
      </w:r>
      <w:r w:rsidR="0014004F" w:rsidRPr="00440155">
        <w:rPr>
          <w:rFonts w:ascii="Times New Roman" w:hAnsi="Times New Roman" w:cs="Times New Roman"/>
          <w:sz w:val="24"/>
        </w:rPr>
        <w:t xml:space="preserve">effective </w:t>
      </w:r>
      <w:r w:rsidR="00033EDA" w:rsidRPr="00440155">
        <w:rPr>
          <w:rFonts w:ascii="Times New Roman" w:hAnsi="Times New Roman" w:cs="Times New Roman"/>
          <w:sz w:val="24"/>
        </w:rPr>
        <w:t>care plan to</w:t>
      </w:r>
      <w:r w:rsidR="0014004F" w:rsidRPr="00440155">
        <w:rPr>
          <w:rFonts w:ascii="Times New Roman" w:hAnsi="Times New Roman" w:cs="Times New Roman"/>
          <w:sz w:val="24"/>
        </w:rPr>
        <w:t xml:space="preserve"> meet the identified care needs. Another benefit is that the involvement of service provider</w:t>
      </w:r>
      <w:r w:rsidR="00EF3114" w:rsidRPr="00440155">
        <w:rPr>
          <w:rFonts w:ascii="Times New Roman" w:hAnsi="Times New Roman" w:cs="Times New Roman"/>
          <w:sz w:val="24"/>
        </w:rPr>
        <w:t>s</w:t>
      </w:r>
      <w:r w:rsidR="0014004F" w:rsidRPr="00440155">
        <w:rPr>
          <w:rFonts w:ascii="Times New Roman" w:hAnsi="Times New Roman" w:cs="Times New Roman"/>
          <w:sz w:val="24"/>
        </w:rPr>
        <w:t xml:space="preserve"> and service user</w:t>
      </w:r>
      <w:r w:rsidR="00EF3114" w:rsidRPr="00440155">
        <w:rPr>
          <w:rFonts w:ascii="Times New Roman" w:hAnsi="Times New Roman" w:cs="Times New Roman"/>
          <w:sz w:val="24"/>
        </w:rPr>
        <w:t>s</w:t>
      </w:r>
      <w:r w:rsidR="0014004F" w:rsidRPr="00440155">
        <w:rPr>
          <w:rFonts w:ascii="Times New Roman" w:hAnsi="Times New Roman" w:cs="Times New Roman"/>
          <w:sz w:val="24"/>
        </w:rPr>
        <w:t xml:space="preserve"> is ensured that helps to meet </w:t>
      </w:r>
      <w:r w:rsidR="00EF3114" w:rsidRPr="00440155">
        <w:rPr>
          <w:rFonts w:ascii="Times New Roman" w:hAnsi="Times New Roman" w:cs="Times New Roman"/>
          <w:sz w:val="24"/>
        </w:rPr>
        <w:t xml:space="preserve">the </w:t>
      </w:r>
      <w:r w:rsidR="0014004F" w:rsidRPr="00440155">
        <w:rPr>
          <w:rFonts w:ascii="Times New Roman" w:hAnsi="Times New Roman" w:cs="Times New Roman"/>
          <w:sz w:val="24"/>
        </w:rPr>
        <w:t xml:space="preserve">care needs of service users through effective collaboration between </w:t>
      </w:r>
      <w:r w:rsidR="00EF3114" w:rsidRPr="00440155">
        <w:rPr>
          <w:rFonts w:ascii="Times New Roman" w:hAnsi="Times New Roman" w:cs="Times New Roman"/>
          <w:sz w:val="24"/>
        </w:rPr>
        <w:t xml:space="preserve">the </w:t>
      </w:r>
      <w:r w:rsidR="0014004F" w:rsidRPr="00440155">
        <w:rPr>
          <w:rFonts w:ascii="Times New Roman" w:hAnsi="Times New Roman" w:cs="Times New Roman"/>
          <w:sz w:val="24"/>
        </w:rPr>
        <w:t>service provider and servi</w:t>
      </w:r>
      <w:r w:rsidR="00EF3114" w:rsidRPr="00440155">
        <w:rPr>
          <w:rFonts w:ascii="Times New Roman" w:hAnsi="Times New Roman" w:cs="Times New Roman"/>
          <w:sz w:val="24"/>
        </w:rPr>
        <w:t>ce user</w:t>
      </w:r>
      <w:r w:rsidR="0014004F" w:rsidRPr="00440155">
        <w:rPr>
          <w:rFonts w:ascii="Times New Roman" w:hAnsi="Times New Roman" w:cs="Times New Roman"/>
          <w:sz w:val="24"/>
        </w:rPr>
        <w:t xml:space="preserve"> (</w:t>
      </w:r>
      <w:r w:rsidR="00065ABE" w:rsidRPr="00440155">
        <w:rPr>
          <w:rFonts w:ascii="Times New Roman" w:hAnsi="Times New Roman" w:cs="Times New Roman"/>
          <w:sz w:val="24"/>
        </w:rPr>
        <w:t>Moyle and Parker, 2016</w:t>
      </w:r>
      <w:r w:rsidR="0014004F" w:rsidRPr="00440155">
        <w:rPr>
          <w:rFonts w:ascii="Times New Roman" w:hAnsi="Times New Roman" w:cs="Times New Roman"/>
          <w:sz w:val="24"/>
        </w:rPr>
        <w:t xml:space="preserve">). </w:t>
      </w:r>
      <w:r w:rsidR="005403AA" w:rsidRPr="00440155">
        <w:rPr>
          <w:rFonts w:ascii="Times New Roman" w:hAnsi="Times New Roman" w:cs="Times New Roman"/>
          <w:sz w:val="24"/>
        </w:rPr>
        <w:t>Price</w:t>
      </w:r>
      <w:r w:rsidR="008631A6" w:rsidRPr="00440155">
        <w:rPr>
          <w:rFonts w:ascii="Times New Roman" w:hAnsi="Times New Roman" w:cs="Times New Roman"/>
          <w:sz w:val="24"/>
        </w:rPr>
        <w:t xml:space="preserve"> </w:t>
      </w:r>
      <w:r w:rsidR="00041EF8" w:rsidRPr="00440155">
        <w:rPr>
          <w:rFonts w:ascii="Times New Roman" w:hAnsi="Times New Roman" w:cs="Times New Roman"/>
          <w:sz w:val="24"/>
        </w:rPr>
        <w:t>(</w:t>
      </w:r>
      <w:r w:rsidR="005403AA" w:rsidRPr="00440155">
        <w:rPr>
          <w:rFonts w:ascii="Times New Roman" w:hAnsi="Times New Roman" w:cs="Times New Roman"/>
          <w:sz w:val="24"/>
        </w:rPr>
        <w:t>2017</w:t>
      </w:r>
      <w:r w:rsidR="00041EF8" w:rsidRPr="00440155">
        <w:rPr>
          <w:rFonts w:ascii="Times New Roman" w:hAnsi="Times New Roman" w:cs="Times New Roman"/>
          <w:sz w:val="24"/>
        </w:rPr>
        <w:t>)</w:t>
      </w:r>
      <w:r w:rsidR="00041EF8" w:rsidRPr="00440155">
        <w:rPr>
          <w:rFonts w:ascii="Times New Roman" w:hAnsi="Times New Roman" w:cs="Times New Roman"/>
          <w:sz w:val="28"/>
        </w:rPr>
        <w:t xml:space="preserve"> </w:t>
      </w:r>
      <w:r w:rsidR="00041EF8" w:rsidRPr="00440155">
        <w:rPr>
          <w:rFonts w:ascii="Times New Roman" w:hAnsi="Times New Roman" w:cs="Times New Roman"/>
          <w:sz w:val="24"/>
        </w:rPr>
        <w:t>stated that person-</w:t>
      </w:r>
      <w:proofErr w:type="spellStart"/>
      <w:r w:rsidR="00041EF8" w:rsidRPr="00440155">
        <w:rPr>
          <w:rFonts w:ascii="Times New Roman" w:hAnsi="Times New Roman" w:cs="Times New Roman"/>
          <w:sz w:val="24"/>
        </w:rPr>
        <w:t>centred</w:t>
      </w:r>
      <w:proofErr w:type="spellEnd"/>
      <w:r w:rsidR="00041EF8" w:rsidRPr="00440155">
        <w:rPr>
          <w:rFonts w:ascii="Times New Roman" w:hAnsi="Times New Roman" w:cs="Times New Roman"/>
          <w:sz w:val="24"/>
        </w:rPr>
        <w:t xml:space="preserve"> care can address the emotional, social, and practical needs</w:t>
      </w:r>
      <w:r w:rsidR="00033EDA" w:rsidRPr="00440155">
        <w:rPr>
          <w:rFonts w:ascii="Times New Roman" w:hAnsi="Times New Roman" w:cs="Times New Roman"/>
          <w:sz w:val="24"/>
        </w:rPr>
        <w:t xml:space="preserve"> </w:t>
      </w:r>
      <w:r w:rsidR="00041EF8" w:rsidRPr="00440155">
        <w:rPr>
          <w:rFonts w:ascii="Times New Roman" w:hAnsi="Times New Roman" w:cs="Times New Roman"/>
          <w:sz w:val="24"/>
        </w:rPr>
        <w:t>of service users and also help to meet th</w:t>
      </w:r>
      <w:r w:rsidR="00705E37" w:rsidRPr="00440155">
        <w:rPr>
          <w:rFonts w:ascii="Times New Roman" w:hAnsi="Times New Roman" w:cs="Times New Roman"/>
          <w:sz w:val="24"/>
        </w:rPr>
        <w:t>ose</w:t>
      </w:r>
      <w:r w:rsidR="00041EF8" w:rsidRPr="00440155">
        <w:rPr>
          <w:rFonts w:ascii="Times New Roman" w:hAnsi="Times New Roman" w:cs="Times New Roman"/>
          <w:sz w:val="24"/>
        </w:rPr>
        <w:t xml:space="preserve"> needs. </w:t>
      </w:r>
      <w:r w:rsidR="00A82365" w:rsidRPr="00440155">
        <w:rPr>
          <w:rFonts w:ascii="Times New Roman" w:hAnsi="Times New Roman" w:cs="Times New Roman"/>
          <w:sz w:val="24"/>
        </w:rPr>
        <w:t>The independence of service u</w:t>
      </w:r>
      <w:r w:rsidR="005352DD" w:rsidRPr="00440155">
        <w:rPr>
          <w:rFonts w:ascii="Times New Roman" w:hAnsi="Times New Roman" w:cs="Times New Roman"/>
          <w:sz w:val="24"/>
        </w:rPr>
        <w:t>ses is</w:t>
      </w:r>
      <w:r w:rsidR="00A82365" w:rsidRPr="00440155">
        <w:rPr>
          <w:rFonts w:ascii="Times New Roman" w:hAnsi="Times New Roman" w:cs="Times New Roman"/>
          <w:sz w:val="24"/>
        </w:rPr>
        <w:t xml:space="preserve"> promoted in this care approach that is very important to make the</w:t>
      </w:r>
      <w:r w:rsidR="005352DD" w:rsidRPr="00440155">
        <w:rPr>
          <w:rFonts w:ascii="Times New Roman" w:hAnsi="Times New Roman" w:cs="Times New Roman"/>
          <w:sz w:val="24"/>
        </w:rPr>
        <w:t xml:space="preserve"> service effective and optional to be used according to the opinion and preference of service users. </w:t>
      </w:r>
      <w:r w:rsidR="00440155" w:rsidRPr="00440155">
        <w:rPr>
          <w:rFonts w:ascii="Times New Roman" w:hAnsi="Times New Roman" w:cs="Times New Roman"/>
          <w:sz w:val="24"/>
          <w:szCs w:val="24"/>
        </w:rPr>
        <w:t>Improved patient satisfaction can be ensured by implementing person-</w:t>
      </w:r>
      <w:proofErr w:type="spellStart"/>
      <w:r w:rsidR="00440155" w:rsidRPr="00440155">
        <w:rPr>
          <w:rFonts w:ascii="Times New Roman" w:hAnsi="Times New Roman" w:cs="Times New Roman"/>
          <w:sz w:val="24"/>
          <w:szCs w:val="24"/>
        </w:rPr>
        <w:t>centred</w:t>
      </w:r>
      <w:proofErr w:type="spellEnd"/>
      <w:r w:rsidR="00440155" w:rsidRPr="00440155">
        <w:rPr>
          <w:rFonts w:ascii="Times New Roman" w:hAnsi="Times New Roman" w:cs="Times New Roman"/>
          <w:sz w:val="24"/>
          <w:szCs w:val="24"/>
        </w:rPr>
        <w:t xml:space="preserve"> care </w:t>
      </w:r>
      <w:r w:rsidR="00440155" w:rsidRPr="00440155">
        <w:rPr>
          <w:rFonts w:ascii="Times New Roman" w:hAnsi="Times New Roman" w:cs="Times New Roman"/>
          <w:sz w:val="24"/>
          <w:szCs w:val="24"/>
        </w:rPr>
        <w:lastRenderedPageBreak/>
        <w:t xml:space="preserve">approach as it proceeded with a shared decision-making approach and considers personal desire for providing the healthcare service. For example- dementia patients become more comfortable in this approach where their family members take decisions with the doctors for their betterment. Patients feel more confident and empowered in this approach which spreads positivity. Dignity, mutual respect, understanding, and independence can be upheld for dementia patients in this approach.  Patients' social, emotional, and practical needs could be fulfilled in the personalized approach individually especially the patients with dementia. The reputation of the organization increases with the patients' satisfaction level because it is a key component for this aspect. The service providers also could save resources and time as they know what has to be done for patient betterment. Thus job satisfaction of the service provider increased (McCormack and </w:t>
      </w:r>
      <w:proofErr w:type="spellStart"/>
      <w:r w:rsidR="00440155" w:rsidRPr="00440155">
        <w:rPr>
          <w:rFonts w:ascii="Times New Roman" w:hAnsi="Times New Roman" w:cs="Times New Roman"/>
          <w:sz w:val="24"/>
          <w:szCs w:val="24"/>
        </w:rPr>
        <w:t>McCance</w:t>
      </w:r>
      <w:proofErr w:type="spellEnd"/>
      <w:r w:rsidR="00440155" w:rsidRPr="00440155">
        <w:rPr>
          <w:rFonts w:ascii="Times New Roman" w:hAnsi="Times New Roman" w:cs="Times New Roman"/>
          <w:sz w:val="24"/>
          <w:szCs w:val="24"/>
        </w:rPr>
        <w:t>, 2016).</w:t>
      </w:r>
    </w:p>
    <w:p w:rsidR="009B0D4F" w:rsidRPr="0011124D" w:rsidRDefault="009B0D4F" w:rsidP="00A85592">
      <w:pPr>
        <w:spacing w:line="360" w:lineRule="auto"/>
        <w:jc w:val="both"/>
        <w:rPr>
          <w:rFonts w:ascii="Times New Roman" w:hAnsi="Times New Roman" w:cs="Times New Roman"/>
          <w:b/>
          <w:sz w:val="24"/>
          <w:u w:val="single"/>
        </w:rPr>
      </w:pPr>
      <w:r w:rsidRPr="0011124D">
        <w:rPr>
          <w:rFonts w:ascii="Times New Roman" w:hAnsi="Times New Roman" w:cs="Times New Roman"/>
          <w:b/>
          <w:sz w:val="24"/>
          <w:u w:val="single"/>
        </w:rPr>
        <w:t>Limitations:</w:t>
      </w:r>
    </w:p>
    <w:p w:rsidR="00A85592" w:rsidRPr="00A85592" w:rsidRDefault="00F259AC" w:rsidP="00A85592">
      <w:pPr>
        <w:spacing w:line="360" w:lineRule="auto"/>
        <w:jc w:val="both"/>
        <w:rPr>
          <w:rFonts w:ascii="Times New Roman" w:hAnsi="Times New Roman" w:cs="Times New Roman"/>
          <w:sz w:val="24"/>
        </w:rPr>
      </w:pPr>
      <w:r w:rsidRPr="00A85592">
        <w:rPr>
          <w:rFonts w:ascii="Times New Roman" w:hAnsi="Times New Roman" w:cs="Times New Roman"/>
          <w:sz w:val="24"/>
        </w:rPr>
        <w:t>In</w:t>
      </w:r>
      <w:r w:rsidR="00397122" w:rsidRPr="00A85592">
        <w:rPr>
          <w:rFonts w:ascii="Times New Roman" w:hAnsi="Times New Roman" w:cs="Times New Roman"/>
          <w:sz w:val="24"/>
        </w:rPr>
        <w:t xml:space="preserve"> contrast, the</w:t>
      </w:r>
      <w:r w:rsidR="0007737D" w:rsidRPr="00A85592">
        <w:rPr>
          <w:rFonts w:ascii="Times New Roman" w:hAnsi="Times New Roman" w:cs="Times New Roman"/>
          <w:sz w:val="24"/>
        </w:rPr>
        <w:t xml:space="preserve"> key limitation of </w:t>
      </w:r>
      <w:r w:rsidR="00BE00C1" w:rsidRPr="00A85592">
        <w:rPr>
          <w:rFonts w:ascii="Times New Roman" w:hAnsi="Times New Roman" w:cs="Times New Roman"/>
          <w:sz w:val="24"/>
        </w:rPr>
        <w:t>person-</w:t>
      </w:r>
      <w:proofErr w:type="spellStart"/>
      <w:r w:rsidR="00BE00C1" w:rsidRPr="00A85592">
        <w:rPr>
          <w:rFonts w:ascii="Times New Roman" w:hAnsi="Times New Roman" w:cs="Times New Roman"/>
          <w:sz w:val="24"/>
        </w:rPr>
        <w:t>centred</w:t>
      </w:r>
      <w:proofErr w:type="spellEnd"/>
      <w:r w:rsidR="00BE00C1" w:rsidRPr="00A85592">
        <w:rPr>
          <w:rFonts w:ascii="Times New Roman" w:hAnsi="Times New Roman" w:cs="Times New Roman"/>
          <w:sz w:val="24"/>
        </w:rPr>
        <w:t xml:space="preserve"> care is it requires more </w:t>
      </w:r>
      <w:proofErr w:type="gramStart"/>
      <w:r w:rsidR="00BE00C1" w:rsidRPr="00A85592">
        <w:rPr>
          <w:rFonts w:ascii="Times New Roman" w:hAnsi="Times New Roman" w:cs="Times New Roman"/>
          <w:sz w:val="24"/>
        </w:rPr>
        <w:t>workforce</w:t>
      </w:r>
      <w:proofErr w:type="gramEnd"/>
      <w:r w:rsidR="00BE00C1" w:rsidRPr="00A85592">
        <w:rPr>
          <w:rFonts w:ascii="Times New Roman" w:hAnsi="Times New Roman" w:cs="Times New Roman"/>
          <w:sz w:val="24"/>
        </w:rPr>
        <w:t xml:space="preserve"> to implement it because more attention and time need to be allocated to each service user. </w:t>
      </w:r>
      <w:r w:rsidR="00B744AD" w:rsidRPr="00A85592">
        <w:rPr>
          <w:rFonts w:ascii="Times New Roman" w:hAnsi="Times New Roman" w:cs="Times New Roman"/>
          <w:sz w:val="24"/>
        </w:rPr>
        <w:t>Moyle and Parker (2016)</w:t>
      </w:r>
      <w:r w:rsidR="00830BDE" w:rsidRPr="00A85592">
        <w:rPr>
          <w:rFonts w:ascii="Times New Roman" w:hAnsi="Times New Roman" w:cs="Times New Roman"/>
          <w:sz w:val="24"/>
        </w:rPr>
        <w:t xml:space="preserve"> stated that in person-cent</w:t>
      </w:r>
      <w:r w:rsidR="009274C6" w:rsidRPr="00A85592">
        <w:rPr>
          <w:rFonts w:ascii="Times New Roman" w:hAnsi="Times New Roman" w:cs="Times New Roman"/>
          <w:sz w:val="24"/>
        </w:rPr>
        <w:t>e</w:t>
      </w:r>
      <w:r w:rsidR="00830BDE" w:rsidRPr="00A85592">
        <w:rPr>
          <w:rFonts w:ascii="Times New Roman" w:hAnsi="Times New Roman" w:cs="Times New Roman"/>
          <w:sz w:val="24"/>
        </w:rPr>
        <w:t xml:space="preserve">red care, </w:t>
      </w:r>
      <w:r w:rsidR="003B2BE2" w:rsidRPr="00A85592">
        <w:rPr>
          <w:rFonts w:ascii="Times New Roman" w:hAnsi="Times New Roman" w:cs="Times New Roman"/>
          <w:sz w:val="24"/>
        </w:rPr>
        <w:t>the service providers need to focus on details wh</w:t>
      </w:r>
      <w:r w:rsidR="009274C6" w:rsidRPr="00A85592">
        <w:rPr>
          <w:rFonts w:ascii="Times New Roman" w:hAnsi="Times New Roman" w:cs="Times New Roman"/>
          <w:sz w:val="24"/>
        </w:rPr>
        <w:t>e</w:t>
      </w:r>
      <w:r w:rsidR="003B2BE2" w:rsidRPr="00A85592">
        <w:rPr>
          <w:rFonts w:ascii="Times New Roman" w:hAnsi="Times New Roman" w:cs="Times New Roman"/>
          <w:sz w:val="24"/>
        </w:rPr>
        <w:t>re the physical health and social care problems are not on</w:t>
      </w:r>
      <w:r w:rsidR="009274C6" w:rsidRPr="00A85592">
        <w:rPr>
          <w:rFonts w:ascii="Times New Roman" w:hAnsi="Times New Roman" w:cs="Times New Roman"/>
          <w:sz w:val="24"/>
        </w:rPr>
        <w:t>l</w:t>
      </w:r>
      <w:r w:rsidR="003B2BE2" w:rsidRPr="00A85592">
        <w:rPr>
          <w:rFonts w:ascii="Times New Roman" w:hAnsi="Times New Roman" w:cs="Times New Roman"/>
          <w:sz w:val="24"/>
        </w:rPr>
        <w:t>y addressed but also the so</w:t>
      </w:r>
      <w:r w:rsidR="009274C6" w:rsidRPr="00A85592">
        <w:rPr>
          <w:rFonts w:ascii="Times New Roman" w:hAnsi="Times New Roman" w:cs="Times New Roman"/>
          <w:sz w:val="24"/>
        </w:rPr>
        <w:t>c</w:t>
      </w:r>
      <w:r w:rsidR="003B2BE2" w:rsidRPr="00A85592">
        <w:rPr>
          <w:rFonts w:ascii="Times New Roman" w:hAnsi="Times New Roman" w:cs="Times New Roman"/>
          <w:sz w:val="24"/>
        </w:rPr>
        <w:t xml:space="preserve">ial and emotional issues are also identified. </w:t>
      </w:r>
      <w:r w:rsidR="00397122" w:rsidRPr="00A85592">
        <w:rPr>
          <w:rFonts w:ascii="Times New Roman" w:hAnsi="Times New Roman" w:cs="Times New Roman"/>
          <w:sz w:val="24"/>
        </w:rPr>
        <w:t xml:space="preserve"> </w:t>
      </w:r>
      <w:r w:rsidR="009920D2" w:rsidRPr="00A85592">
        <w:rPr>
          <w:rFonts w:ascii="Times New Roman" w:hAnsi="Times New Roman" w:cs="Times New Roman"/>
          <w:sz w:val="24"/>
        </w:rPr>
        <w:t>Another limitation is there is no specific measure or indicator to evaluate the performance and outcomes of person-</w:t>
      </w:r>
      <w:proofErr w:type="spellStart"/>
      <w:r w:rsidR="009920D2" w:rsidRPr="00A85592">
        <w:rPr>
          <w:rFonts w:ascii="Times New Roman" w:hAnsi="Times New Roman" w:cs="Times New Roman"/>
          <w:sz w:val="24"/>
        </w:rPr>
        <w:t>centred</w:t>
      </w:r>
      <w:proofErr w:type="spellEnd"/>
      <w:r w:rsidR="009920D2" w:rsidRPr="00A85592">
        <w:rPr>
          <w:rFonts w:ascii="Times New Roman" w:hAnsi="Times New Roman" w:cs="Times New Roman"/>
          <w:sz w:val="24"/>
        </w:rPr>
        <w:t xml:space="preserve"> care. </w:t>
      </w:r>
      <w:r w:rsidR="00D43334" w:rsidRPr="00A85592">
        <w:rPr>
          <w:rFonts w:ascii="Times New Roman" w:hAnsi="Times New Roman" w:cs="Times New Roman"/>
          <w:sz w:val="24"/>
        </w:rPr>
        <w:t xml:space="preserve">As a result, it is difficult to set a standard of care </w:t>
      </w:r>
      <w:r w:rsidR="00A845A1" w:rsidRPr="00A85592">
        <w:rPr>
          <w:rFonts w:ascii="Times New Roman" w:hAnsi="Times New Roman" w:cs="Times New Roman"/>
          <w:sz w:val="24"/>
        </w:rPr>
        <w:t>to evaluate the performance of different service provider</w:t>
      </w:r>
      <w:r w:rsidR="000810CE" w:rsidRPr="00A85592">
        <w:rPr>
          <w:rFonts w:ascii="Times New Roman" w:hAnsi="Times New Roman" w:cs="Times New Roman"/>
          <w:sz w:val="24"/>
        </w:rPr>
        <w:t>s</w:t>
      </w:r>
      <w:r w:rsidR="00A845A1" w:rsidRPr="00A85592">
        <w:rPr>
          <w:rFonts w:ascii="Times New Roman" w:hAnsi="Times New Roman" w:cs="Times New Roman"/>
          <w:sz w:val="24"/>
        </w:rPr>
        <w:t xml:space="preserve"> or different care setting</w:t>
      </w:r>
      <w:r w:rsidR="000810CE" w:rsidRPr="00A85592">
        <w:rPr>
          <w:rFonts w:ascii="Times New Roman" w:hAnsi="Times New Roman" w:cs="Times New Roman"/>
          <w:sz w:val="24"/>
        </w:rPr>
        <w:t>s</w:t>
      </w:r>
      <w:r w:rsidR="00A845A1" w:rsidRPr="00A85592">
        <w:rPr>
          <w:rFonts w:ascii="Times New Roman" w:hAnsi="Times New Roman" w:cs="Times New Roman"/>
          <w:sz w:val="24"/>
        </w:rPr>
        <w:t xml:space="preserve">. </w:t>
      </w:r>
      <w:r w:rsidR="00A85592" w:rsidRPr="00A85592">
        <w:rPr>
          <w:rFonts w:ascii="Times New Roman" w:hAnsi="Times New Roman" w:cs="Times New Roman"/>
          <w:sz w:val="24"/>
          <w:szCs w:val="24"/>
        </w:rPr>
        <w:t>The shared decision-making process is a significant limitation of the care approach because many times the patients or their relatives do not want to understand the real fact and think emotionally. Thus the treatment process gets affected and it is very common among dementia patients.</w:t>
      </w:r>
      <w:r w:rsidR="00A85592">
        <w:rPr>
          <w:rFonts w:ascii="Times New Roman" w:hAnsi="Times New Roman" w:cs="Times New Roman"/>
          <w:sz w:val="24"/>
          <w:szCs w:val="24"/>
        </w:rPr>
        <w:t xml:space="preserve"> </w:t>
      </w:r>
      <w:r w:rsidR="00A85592" w:rsidRPr="00A85592">
        <w:rPr>
          <w:rFonts w:ascii="Times New Roman" w:hAnsi="Times New Roman" w:cs="Times New Roman"/>
          <w:sz w:val="24"/>
          <w:szCs w:val="24"/>
        </w:rPr>
        <w:t>Most of the patients want to rely on the care professionals to be cured thus the base of the care approach becomes ineffective.</w:t>
      </w:r>
      <w:r w:rsidR="00A85592">
        <w:rPr>
          <w:rFonts w:ascii="Times New Roman" w:hAnsi="Times New Roman" w:cs="Times New Roman"/>
          <w:sz w:val="24"/>
          <w:szCs w:val="24"/>
        </w:rPr>
        <w:t xml:space="preserve"> </w:t>
      </w:r>
      <w:r w:rsidR="00A85592" w:rsidRPr="00A85592">
        <w:rPr>
          <w:rFonts w:ascii="Times New Roman" w:hAnsi="Times New Roman" w:cs="Times New Roman"/>
          <w:sz w:val="24"/>
          <w:szCs w:val="24"/>
        </w:rPr>
        <w:t>This approach also lacks in system thinking by the care professionals which increases service inefficiency (</w:t>
      </w:r>
      <w:proofErr w:type="spellStart"/>
      <w:r w:rsidR="00A85592" w:rsidRPr="00A85592">
        <w:rPr>
          <w:rFonts w:ascii="Times New Roman" w:hAnsi="Times New Roman" w:cs="Times New Roman"/>
          <w:sz w:val="24"/>
          <w:szCs w:val="24"/>
        </w:rPr>
        <w:t>Lidz</w:t>
      </w:r>
      <w:proofErr w:type="spellEnd"/>
      <w:proofErr w:type="gramStart"/>
      <w:r w:rsidR="00A85592" w:rsidRPr="00A85592">
        <w:rPr>
          <w:rFonts w:ascii="Times New Roman" w:hAnsi="Times New Roman" w:cs="Times New Roman"/>
          <w:sz w:val="24"/>
          <w:szCs w:val="24"/>
        </w:rPr>
        <w:t>,  2015</w:t>
      </w:r>
      <w:proofErr w:type="gramEnd"/>
      <w:r w:rsidR="00A85592" w:rsidRPr="00A85592">
        <w:rPr>
          <w:rFonts w:ascii="Times New Roman" w:hAnsi="Times New Roman" w:cs="Times New Roman"/>
          <w:sz w:val="24"/>
          <w:szCs w:val="24"/>
        </w:rPr>
        <w:t xml:space="preserve">). </w:t>
      </w:r>
    </w:p>
    <w:p w:rsidR="00866C16" w:rsidRDefault="000E4821" w:rsidP="003F4AF5">
      <w:pPr>
        <w:spacing w:line="360" w:lineRule="auto"/>
        <w:jc w:val="both"/>
        <w:rPr>
          <w:rFonts w:ascii="Times New Roman" w:hAnsi="Times New Roman" w:cs="Times New Roman"/>
          <w:b/>
          <w:sz w:val="24"/>
        </w:rPr>
      </w:pPr>
      <w:r w:rsidRPr="003F4AF5">
        <w:rPr>
          <w:rFonts w:ascii="Times New Roman" w:hAnsi="Times New Roman" w:cs="Times New Roman"/>
          <w:b/>
          <w:sz w:val="24"/>
        </w:rPr>
        <w:t>Applications of person-</w:t>
      </w:r>
      <w:proofErr w:type="spellStart"/>
      <w:r w:rsidRPr="003F4AF5">
        <w:rPr>
          <w:rFonts w:ascii="Times New Roman" w:hAnsi="Times New Roman" w:cs="Times New Roman"/>
          <w:b/>
          <w:sz w:val="24"/>
        </w:rPr>
        <w:t>centred</w:t>
      </w:r>
      <w:proofErr w:type="spellEnd"/>
      <w:r w:rsidRPr="003F4AF5">
        <w:rPr>
          <w:rFonts w:ascii="Times New Roman" w:hAnsi="Times New Roman" w:cs="Times New Roman"/>
          <w:b/>
          <w:sz w:val="24"/>
        </w:rPr>
        <w:t xml:space="preserve"> care in practice:</w:t>
      </w:r>
    </w:p>
    <w:p w:rsidR="00F15161" w:rsidRPr="0032516F" w:rsidRDefault="0032516F" w:rsidP="003F4AF5">
      <w:pPr>
        <w:spacing w:line="360" w:lineRule="auto"/>
        <w:jc w:val="both"/>
        <w:rPr>
          <w:rFonts w:ascii="Times New Roman" w:hAnsi="Times New Roman" w:cs="Times New Roman"/>
          <w:sz w:val="24"/>
        </w:rPr>
      </w:pPr>
      <w:r w:rsidRPr="0032516F">
        <w:rPr>
          <w:rFonts w:ascii="Times New Roman" w:hAnsi="Times New Roman" w:cs="Times New Roman"/>
          <w:sz w:val="24"/>
        </w:rPr>
        <w:t>Person-</w:t>
      </w:r>
      <w:proofErr w:type="spellStart"/>
      <w:r w:rsidRPr="0032516F">
        <w:rPr>
          <w:rFonts w:ascii="Times New Roman" w:hAnsi="Times New Roman" w:cs="Times New Roman"/>
          <w:sz w:val="24"/>
        </w:rPr>
        <w:t>centred</w:t>
      </w:r>
      <w:proofErr w:type="spellEnd"/>
      <w:r w:rsidRPr="0032516F">
        <w:rPr>
          <w:rFonts w:ascii="Times New Roman" w:hAnsi="Times New Roman" w:cs="Times New Roman"/>
          <w:sz w:val="24"/>
        </w:rPr>
        <w:t xml:space="preserve"> care is applied in ensur</w:t>
      </w:r>
      <w:r>
        <w:rPr>
          <w:rFonts w:ascii="Times New Roman" w:hAnsi="Times New Roman" w:cs="Times New Roman"/>
          <w:sz w:val="24"/>
        </w:rPr>
        <w:t>ing</w:t>
      </w:r>
      <w:r w:rsidRPr="0032516F">
        <w:rPr>
          <w:rFonts w:ascii="Times New Roman" w:hAnsi="Times New Roman" w:cs="Times New Roman"/>
          <w:sz w:val="24"/>
        </w:rPr>
        <w:t xml:space="preserve"> </w:t>
      </w:r>
      <w:r>
        <w:rPr>
          <w:rFonts w:ascii="Times New Roman" w:hAnsi="Times New Roman" w:cs="Times New Roman"/>
          <w:sz w:val="24"/>
        </w:rPr>
        <w:t xml:space="preserve">the </w:t>
      </w:r>
      <w:r w:rsidRPr="0032516F">
        <w:rPr>
          <w:rFonts w:ascii="Times New Roman" w:hAnsi="Times New Roman" w:cs="Times New Roman"/>
          <w:sz w:val="24"/>
        </w:rPr>
        <w:t>health and wellbeing of adult service users as they are capable to make their own decision. On t</w:t>
      </w:r>
      <w:r>
        <w:rPr>
          <w:rFonts w:ascii="Times New Roman" w:hAnsi="Times New Roman" w:cs="Times New Roman"/>
          <w:sz w:val="24"/>
        </w:rPr>
        <w:t>h</w:t>
      </w:r>
      <w:r w:rsidRPr="0032516F">
        <w:rPr>
          <w:rFonts w:ascii="Times New Roman" w:hAnsi="Times New Roman" w:cs="Times New Roman"/>
          <w:sz w:val="24"/>
        </w:rPr>
        <w:t>e other hand,</w:t>
      </w:r>
      <w:r>
        <w:rPr>
          <w:rFonts w:ascii="Times New Roman" w:hAnsi="Times New Roman" w:cs="Times New Roman"/>
          <w:sz w:val="24"/>
        </w:rPr>
        <w:t xml:space="preserve"> </w:t>
      </w:r>
      <w:r w:rsidR="00E5657D">
        <w:rPr>
          <w:rFonts w:ascii="Times New Roman" w:hAnsi="Times New Roman" w:cs="Times New Roman"/>
          <w:sz w:val="24"/>
        </w:rPr>
        <w:t>the health and</w:t>
      </w:r>
      <w:r w:rsidR="006F2388">
        <w:rPr>
          <w:rFonts w:ascii="Times New Roman" w:hAnsi="Times New Roman" w:cs="Times New Roman"/>
          <w:sz w:val="24"/>
        </w:rPr>
        <w:t xml:space="preserve"> social care service providers </w:t>
      </w:r>
      <w:r w:rsidR="004B2315">
        <w:rPr>
          <w:rFonts w:ascii="Times New Roman" w:hAnsi="Times New Roman" w:cs="Times New Roman"/>
          <w:sz w:val="24"/>
        </w:rPr>
        <w:t>need to assess the mental capacity of every service user</w:t>
      </w:r>
      <w:r w:rsidR="002E6EDF">
        <w:rPr>
          <w:rFonts w:ascii="Times New Roman" w:hAnsi="Times New Roman" w:cs="Times New Roman"/>
          <w:sz w:val="24"/>
        </w:rPr>
        <w:t xml:space="preserve"> to ensure their involvement in </w:t>
      </w:r>
      <w:r w:rsidR="004E4421">
        <w:rPr>
          <w:rFonts w:ascii="Times New Roman" w:hAnsi="Times New Roman" w:cs="Times New Roman"/>
          <w:sz w:val="24"/>
        </w:rPr>
        <w:t xml:space="preserve">the </w:t>
      </w:r>
      <w:r w:rsidR="002E6EDF">
        <w:rPr>
          <w:rFonts w:ascii="Times New Roman" w:hAnsi="Times New Roman" w:cs="Times New Roman"/>
          <w:sz w:val="24"/>
        </w:rPr>
        <w:t>decision-mak</w:t>
      </w:r>
      <w:r w:rsidR="005F7249">
        <w:rPr>
          <w:rFonts w:ascii="Times New Roman" w:hAnsi="Times New Roman" w:cs="Times New Roman"/>
          <w:sz w:val="24"/>
        </w:rPr>
        <w:t>ing</w:t>
      </w:r>
      <w:r w:rsidR="002E6EDF">
        <w:rPr>
          <w:rFonts w:ascii="Times New Roman" w:hAnsi="Times New Roman" w:cs="Times New Roman"/>
          <w:sz w:val="24"/>
        </w:rPr>
        <w:t xml:space="preserve"> process because in the case of mental incapacity </w:t>
      </w:r>
      <w:r w:rsidR="004E4421">
        <w:rPr>
          <w:rFonts w:ascii="Times New Roman" w:hAnsi="Times New Roman" w:cs="Times New Roman"/>
          <w:sz w:val="24"/>
        </w:rPr>
        <w:t>th</w:t>
      </w:r>
      <w:r w:rsidR="002E6EDF">
        <w:rPr>
          <w:rFonts w:ascii="Times New Roman" w:hAnsi="Times New Roman" w:cs="Times New Roman"/>
          <w:sz w:val="24"/>
        </w:rPr>
        <w:t xml:space="preserve">ey are supported with </w:t>
      </w:r>
      <w:r w:rsidR="002E6EDF">
        <w:rPr>
          <w:rFonts w:ascii="Times New Roman" w:hAnsi="Times New Roman" w:cs="Times New Roman"/>
          <w:sz w:val="24"/>
        </w:rPr>
        <w:lastRenderedPageBreak/>
        <w:t xml:space="preserve">advocacy service. </w:t>
      </w:r>
      <w:r w:rsidR="004E4421">
        <w:rPr>
          <w:rFonts w:ascii="Times New Roman" w:hAnsi="Times New Roman" w:cs="Times New Roman"/>
          <w:sz w:val="24"/>
        </w:rPr>
        <w:t xml:space="preserve">For example, </w:t>
      </w:r>
      <w:smartTag w:uri="urn:schemas-microsoft-com:office:smarttags" w:element="stockticker">
        <w:r w:rsidR="004E4421">
          <w:rPr>
            <w:rFonts w:ascii="Times New Roman" w:hAnsi="Times New Roman" w:cs="Times New Roman"/>
            <w:sz w:val="24"/>
          </w:rPr>
          <w:t>ABC</w:t>
        </w:r>
      </w:smartTag>
      <w:r w:rsidR="004E4421">
        <w:rPr>
          <w:rFonts w:ascii="Times New Roman" w:hAnsi="Times New Roman" w:cs="Times New Roman"/>
          <w:sz w:val="24"/>
        </w:rPr>
        <w:t xml:space="preserve"> residential care home provide</w:t>
      </w:r>
      <w:r w:rsidR="00AB5714">
        <w:rPr>
          <w:rFonts w:ascii="Times New Roman" w:hAnsi="Times New Roman" w:cs="Times New Roman"/>
          <w:sz w:val="24"/>
        </w:rPr>
        <w:t>s</w:t>
      </w:r>
      <w:r w:rsidR="004E4421">
        <w:rPr>
          <w:rFonts w:ascii="Times New Roman" w:hAnsi="Times New Roman" w:cs="Times New Roman"/>
          <w:sz w:val="24"/>
        </w:rPr>
        <w:t xml:space="preserve"> services to dementia patients </w:t>
      </w:r>
      <w:r w:rsidR="002358D8">
        <w:rPr>
          <w:rFonts w:ascii="Times New Roman" w:hAnsi="Times New Roman" w:cs="Times New Roman"/>
          <w:sz w:val="24"/>
        </w:rPr>
        <w:t>where person-</w:t>
      </w:r>
      <w:proofErr w:type="spellStart"/>
      <w:r w:rsidR="002358D8">
        <w:rPr>
          <w:rFonts w:ascii="Times New Roman" w:hAnsi="Times New Roman" w:cs="Times New Roman"/>
          <w:sz w:val="24"/>
        </w:rPr>
        <w:t>centre</w:t>
      </w:r>
      <w:proofErr w:type="spellEnd"/>
      <w:r w:rsidR="002358D8">
        <w:rPr>
          <w:rFonts w:ascii="Times New Roman" w:hAnsi="Times New Roman" w:cs="Times New Roman"/>
          <w:sz w:val="24"/>
        </w:rPr>
        <w:t xml:space="preserve"> care is provided following a syst</w:t>
      </w:r>
      <w:r w:rsidR="00713887">
        <w:rPr>
          <w:rFonts w:ascii="Times New Roman" w:hAnsi="Times New Roman" w:cs="Times New Roman"/>
          <w:sz w:val="24"/>
        </w:rPr>
        <w:t>ema</w:t>
      </w:r>
      <w:r w:rsidR="002358D8">
        <w:rPr>
          <w:rFonts w:ascii="Times New Roman" w:hAnsi="Times New Roman" w:cs="Times New Roman"/>
          <w:sz w:val="24"/>
        </w:rPr>
        <w:t xml:space="preserve">tic process that starts with </w:t>
      </w:r>
      <w:r w:rsidR="00713887">
        <w:rPr>
          <w:rFonts w:ascii="Times New Roman" w:hAnsi="Times New Roman" w:cs="Times New Roman"/>
          <w:sz w:val="24"/>
        </w:rPr>
        <w:t xml:space="preserve">an </w:t>
      </w:r>
      <w:r w:rsidR="002358D8">
        <w:rPr>
          <w:rFonts w:ascii="Times New Roman" w:hAnsi="Times New Roman" w:cs="Times New Roman"/>
          <w:sz w:val="24"/>
        </w:rPr>
        <w:t xml:space="preserve">assessment of </w:t>
      </w:r>
      <w:r w:rsidR="00713887">
        <w:rPr>
          <w:rFonts w:ascii="Times New Roman" w:hAnsi="Times New Roman" w:cs="Times New Roman"/>
          <w:sz w:val="24"/>
        </w:rPr>
        <w:t xml:space="preserve">the </w:t>
      </w:r>
      <w:r w:rsidR="002358D8">
        <w:rPr>
          <w:rFonts w:ascii="Times New Roman" w:hAnsi="Times New Roman" w:cs="Times New Roman"/>
          <w:sz w:val="24"/>
        </w:rPr>
        <w:t xml:space="preserve">mental capacity of every dementia patient. </w:t>
      </w:r>
      <w:proofErr w:type="spellStart"/>
      <w:r w:rsidR="00B5046E" w:rsidRPr="00C042F2">
        <w:rPr>
          <w:rFonts w:ascii="Times New Roman" w:hAnsi="Times New Roman" w:cs="Times New Roman"/>
          <w:sz w:val="24"/>
        </w:rPr>
        <w:t>Koubel</w:t>
      </w:r>
      <w:proofErr w:type="spellEnd"/>
      <w:r w:rsidR="00B5046E" w:rsidRPr="00C042F2">
        <w:rPr>
          <w:rFonts w:ascii="Times New Roman" w:hAnsi="Times New Roman" w:cs="Times New Roman"/>
          <w:sz w:val="24"/>
        </w:rPr>
        <w:t xml:space="preserve"> </w:t>
      </w:r>
      <w:r w:rsidR="00713887" w:rsidRPr="00C042F2">
        <w:rPr>
          <w:rFonts w:ascii="Times New Roman" w:hAnsi="Times New Roman" w:cs="Times New Roman"/>
          <w:sz w:val="24"/>
        </w:rPr>
        <w:t>(</w:t>
      </w:r>
      <w:r w:rsidR="00B5046E" w:rsidRPr="00C042F2">
        <w:rPr>
          <w:rFonts w:ascii="Times New Roman" w:hAnsi="Times New Roman" w:cs="Times New Roman"/>
          <w:sz w:val="24"/>
        </w:rPr>
        <w:t>2016</w:t>
      </w:r>
      <w:r w:rsidR="00713887" w:rsidRPr="00C042F2">
        <w:rPr>
          <w:rFonts w:ascii="Times New Roman" w:hAnsi="Times New Roman" w:cs="Times New Roman"/>
          <w:sz w:val="24"/>
        </w:rPr>
        <w:t>)</w:t>
      </w:r>
      <w:r w:rsidR="00713887" w:rsidRPr="00C042F2">
        <w:rPr>
          <w:rFonts w:ascii="Times New Roman" w:hAnsi="Times New Roman" w:cs="Times New Roman"/>
          <w:sz w:val="28"/>
        </w:rPr>
        <w:t xml:space="preserve"> </w:t>
      </w:r>
      <w:r w:rsidR="00713887">
        <w:rPr>
          <w:rFonts w:ascii="Times New Roman" w:hAnsi="Times New Roman" w:cs="Times New Roman"/>
          <w:sz w:val="24"/>
        </w:rPr>
        <w:t>stated that the two-stage mental capacity assessment is conducted to evaluate whether an adult is capable to make own decision</w:t>
      </w:r>
      <w:r w:rsidR="00325A42">
        <w:rPr>
          <w:rFonts w:ascii="Times New Roman" w:hAnsi="Times New Roman" w:cs="Times New Roman"/>
          <w:sz w:val="24"/>
        </w:rPr>
        <w:t>s</w:t>
      </w:r>
      <w:r w:rsidR="00713887">
        <w:rPr>
          <w:rFonts w:ascii="Times New Roman" w:hAnsi="Times New Roman" w:cs="Times New Roman"/>
          <w:sz w:val="24"/>
        </w:rPr>
        <w:t xml:space="preserve"> and recognize own inter</w:t>
      </w:r>
      <w:r w:rsidR="00325A42">
        <w:rPr>
          <w:rFonts w:ascii="Times New Roman" w:hAnsi="Times New Roman" w:cs="Times New Roman"/>
          <w:sz w:val="24"/>
        </w:rPr>
        <w:t>e</w:t>
      </w:r>
      <w:r w:rsidR="00713887">
        <w:rPr>
          <w:rFonts w:ascii="Times New Roman" w:hAnsi="Times New Roman" w:cs="Times New Roman"/>
          <w:sz w:val="24"/>
        </w:rPr>
        <w:t xml:space="preserve">sts. </w:t>
      </w:r>
      <w:r w:rsidR="0053739A">
        <w:rPr>
          <w:rFonts w:ascii="Times New Roman" w:hAnsi="Times New Roman" w:cs="Times New Roman"/>
          <w:sz w:val="24"/>
        </w:rPr>
        <w:t>In the case of mental incapacity of any dementia patient</w:t>
      </w:r>
      <w:r w:rsidR="0081521D">
        <w:rPr>
          <w:rFonts w:ascii="Times New Roman" w:hAnsi="Times New Roman" w:cs="Times New Roman"/>
          <w:sz w:val="24"/>
        </w:rPr>
        <w:t>,</w:t>
      </w:r>
      <w:r w:rsidR="0053739A">
        <w:rPr>
          <w:rFonts w:ascii="Times New Roman" w:hAnsi="Times New Roman" w:cs="Times New Roman"/>
          <w:sz w:val="24"/>
        </w:rPr>
        <w:t xml:space="preserve"> he/she is supported by appointing an advocate by the local authority to make the decision and recognize the interest</w:t>
      </w:r>
      <w:r w:rsidR="008A4C33">
        <w:rPr>
          <w:rFonts w:ascii="Times New Roman" w:hAnsi="Times New Roman" w:cs="Times New Roman"/>
          <w:sz w:val="24"/>
        </w:rPr>
        <w:t xml:space="preserve"> of </w:t>
      </w:r>
      <w:r w:rsidR="0081521D">
        <w:rPr>
          <w:rFonts w:ascii="Times New Roman" w:hAnsi="Times New Roman" w:cs="Times New Roman"/>
          <w:sz w:val="24"/>
        </w:rPr>
        <w:t xml:space="preserve">the </w:t>
      </w:r>
      <w:r w:rsidR="008A4C33">
        <w:rPr>
          <w:rFonts w:ascii="Times New Roman" w:hAnsi="Times New Roman" w:cs="Times New Roman"/>
          <w:sz w:val="24"/>
        </w:rPr>
        <w:t>service user</w:t>
      </w:r>
      <w:r w:rsidR="0053739A">
        <w:rPr>
          <w:rFonts w:ascii="Times New Roman" w:hAnsi="Times New Roman" w:cs="Times New Roman"/>
          <w:sz w:val="24"/>
        </w:rPr>
        <w:t xml:space="preserve"> on be</w:t>
      </w:r>
      <w:r w:rsidR="001D4F13">
        <w:rPr>
          <w:rFonts w:ascii="Times New Roman" w:hAnsi="Times New Roman" w:cs="Times New Roman"/>
          <w:sz w:val="24"/>
        </w:rPr>
        <w:t>half of the service user.</w:t>
      </w:r>
      <w:r w:rsidR="0081521D">
        <w:rPr>
          <w:rFonts w:ascii="Times New Roman" w:hAnsi="Times New Roman" w:cs="Times New Roman"/>
          <w:sz w:val="24"/>
        </w:rPr>
        <w:t xml:space="preserve"> So, in this process</w:t>
      </w:r>
      <w:r w:rsidR="006B1EDE">
        <w:rPr>
          <w:rFonts w:ascii="Times New Roman" w:hAnsi="Times New Roman" w:cs="Times New Roman"/>
          <w:sz w:val="24"/>
        </w:rPr>
        <w:t>,</w:t>
      </w:r>
      <w:r w:rsidR="0081521D">
        <w:rPr>
          <w:rFonts w:ascii="Times New Roman" w:hAnsi="Times New Roman" w:cs="Times New Roman"/>
          <w:sz w:val="24"/>
        </w:rPr>
        <w:t xml:space="preserve"> the active participation of service user</w:t>
      </w:r>
      <w:r w:rsidR="006B1EDE">
        <w:rPr>
          <w:rFonts w:ascii="Times New Roman" w:hAnsi="Times New Roman" w:cs="Times New Roman"/>
          <w:sz w:val="24"/>
        </w:rPr>
        <w:t>s</w:t>
      </w:r>
      <w:r w:rsidR="0081521D">
        <w:rPr>
          <w:rFonts w:ascii="Times New Roman" w:hAnsi="Times New Roman" w:cs="Times New Roman"/>
          <w:sz w:val="24"/>
        </w:rPr>
        <w:t xml:space="preserve"> in care planning and de</w:t>
      </w:r>
      <w:r w:rsidR="006B1EDE">
        <w:rPr>
          <w:rFonts w:ascii="Times New Roman" w:hAnsi="Times New Roman" w:cs="Times New Roman"/>
          <w:sz w:val="24"/>
        </w:rPr>
        <w:t>cision</w:t>
      </w:r>
      <w:r w:rsidR="0081521D">
        <w:rPr>
          <w:rFonts w:ascii="Times New Roman" w:hAnsi="Times New Roman" w:cs="Times New Roman"/>
          <w:sz w:val="24"/>
        </w:rPr>
        <w:t>-maki</w:t>
      </w:r>
      <w:r w:rsidR="006B1EDE">
        <w:rPr>
          <w:rFonts w:ascii="Times New Roman" w:hAnsi="Times New Roman" w:cs="Times New Roman"/>
          <w:sz w:val="24"/>
        </w:rPr>
        <w:t>ng</w:t>
      </w:r>
      <w:r w:rsidR="0081521D">
        <w:rPr>
          <w:rFonts w:ascii="Times New Roman" w:hAnsi="Times New Roman" w:cs="Times New Roman"/>
          <w:sz w:val="24"/>
        </w:rPr>
        <w:t xml:space="preserve"> process in the care assessment and care delivery is ensured. </w:t>
      </w:r>
      <w:r w:rsidR="00700937">
        <w:rPr>
          <w:rFonts w:ascii="Times New Roman" w:hAnsi="Times New Roman" w:cs="Times New Roman"/>
          <w:sz w:val="24"/>
        </w:rPr>
        <w:t>At the second stage, the service providers iden</w:t>
      </w:r>
      <w:r w:rsidR="00B471BC">
        <w:rPr>
          <w:rFonts w:ascii="Times New Roman" w:hAnsi="Times New Roman" w:cs="Times New Roman"/>
          <w:sz w:val="24"/>
        </w:rPr>
        <w:t>t</w:t>
      </w:r>
      <w:r w:rsidR="00700937">
        <w:rPr>
          <w:rFonts w:ascii="Times New Roman" w:hAnsi="Times New Roman" w:cs="Times New Roman"/>
          <w:sz w:val="24"/>
        </w:rPr>
        <w:t xml:space="preserve">ify the care needs </w:t>
      </w:r>
      <w:r w:rsidR="00A5427B">
        <w:rPr>
          <w:rFonts w:ascii="Times New Roman" w:hAnsi="Times New Roman" w:cs="Times New Roman"/>
          <w:sz w:val="24"/>
        </w:rPr>
        <w:t xml:space="preserve">of service users and also address the priority of each service user those are used in care planning. </w:t>
      </w:r>
      <w:r w:rsidR="003E2735">
        <w:rPr>
          <w:rFonts w:ascii="Times New Roman" w:hAnsi="Times New Roman" w:cs="Times New Roman"/>
          <w:sz w:val="24"/>
        </w:rPr>
        <w:t xml:space="preserve">At the third stage, an effective personalized care plan is developed for dementia patients </w:t>
      </w:r>
      <w:r w:rsidR="00EA259E">
        <w:rPr>
          <w:rFonts w:ascii="Times New Roman" w:hAnsi="Times New Roman" w:cs="Times New Roman"/>
          <w:sz w:val="24"/>
        </w:rPr>
        <w:t>for meeting the</w:t>
      </w:r>
      <w:r w:rsidR="00193707">
        <w:rPr>
          <w:rFonts w:ascii="Times New Roman" w:hAnsi="Times New Roman" w:cs="Times New Roman"/>
          <w:sz w:val="24"/>
        </w:rPr>
        <w:t>i</w:t>
      </w:r>
      <w:r w:rsidR="00EA259E">
        <w:rPr>
          <w:rFonts w:ascii="Times New Roman" w:hAnsi="Times New Roman" w:cs="Times New Roman"/>
          <w:sz w:val="24"/>
        </w:rPr>
        <w:t xml:space="preserve">r identified care needs and focusing on their priorities. </w:t>
      </w:r>
    </w:p>
    <w:p w:rsidR="00062285" w:rsidRPr="003F4AF5" w:rsidRDefault="00062285" w:rsidP="003F4AF5">
      <w:pPr>
        <w:spacing w:line="360" w:lineRule="auto"/>
        <w:jc w:val="both"/>
        <w:rPr>
          <w:rFonts w:ascii="Times New Roman" w:hAnsi="Times New Roman" w:cs="Times New Roman"/>
          <w:b/>
          <w:sz w:val="24"/>
        </w:rPr>
      </w:pPr>
      <w:r w:rsidRPr="003F4AF5">
        <w:rPr>
          <w:rFonts w:ascii="Times New Roman" w:hAnsi="Times New Roman" w:cs="Times New Roman"/>
          <w:b/>
          <w:sz w:val="24"/>
        </w:rPr>
        <w:t>Recommendations for improving person-</w:t>
      </w:r>
      <w:proofErr w:type="spellStart"/>
      <w:r w:rsidRPr="003F4AF5">
        <w:rPr>
          <w:rFonts w:ascii="Times New Roman" w:hAnsi="Times New Roman" w:cs="Times New Roman"/>
          <w:b/>
          <w:sz w:val="24"/>
        </w:rPr>
        <w:t>centred</w:t>
      </w:r>
      <w:proofErr w:type="spellEnd"/>
      <w:r w:rsidRPr="003F4AF5">
        <w:rPr>
          <w:rFonts w:ascii="Times New Roman" w:hAnsi="Times New Roman" w:cs="Times New Roman"/>
          <w:b/>
          <w:sz w:val="24"/>
        </w:rPr>
        <w:t xml:space="preserve"> care in</w:t>
      </w:r>
      <w:r w:rsidR="00D92A80" w:rsidRPr="003F4AF5">
        <w:rPr>
          <w:rFonts w:ascii="Times New Roman" w:hAnsi="Times New Roman" w:cs="Times New Roman"/>
          <w:b/>
          <w:sz w:val="24"/>
        </w:rPr>
        <w:t xml:space="preserve"> the care home:</w:t>
      </w:r>
    </w:p>
    <w:p w:rsidR="00D92A80" w:rsidRDefault="00F4253D" w:rsidP="00F4253D">
      <w:pPr>
        <w:spacing w:line="360" w:lineRule="auto"/>
        <w:jc w:val="both"/>
        <w:rPr>
          <w:rFonts w:ascii="Times New Roman" w:hAnsi="Times New Roman" w:cs="Times New Roman"/>
          <w:sz w:val="24"/>
        </w:rPr>
      </w:pPr>
      <w:r w:rsidRPr="00F4253D">
        <w:rPr>
          <w:rFonts w:ascii="Times New Roman" w:hAnsi="Times New Roman" w:cs="Times New Roman"/>
          <w:sz w:val="24"/>
        </w:rPr>
        <w:t>The application of person-</w:t>
      </w:r>
      <w:proofErr w:type="spellStart"/>
      <w:r w:rsidRPr="00F4253D">
        <w:rPr>
          <w:rFonts w:ascii="Times New Roman" w:hAnsi="Times New Roman" w:cs="Times New Roman"/>
          <w:sz w:val="24"/>
        </w:rPr>
        <w:t>cetred</w:t>
      </w:r>
      <w:proofErr w:type="spellEnd"/>
      <w:r w:rsidRPr="00F4253D">
        <w:rPr>
          <w:rFonts w:ascii="Times New Roman" w:hAnsi="Times New Roman" w:cs="Times New Roman"/>
          <w:sz w:val="24"/>
        </w:rPr>
        <w:t xml:space="preserve"> care in ABC residential care home is effective to meet the care needs of dementia patients but the factor is </w:t>
      </w:r>
      <w:r>
        <w:rPr>
          <w:rFonts w:ascii="Times New Roman" w:hAnsi="Times New Roman" w:cs="Times New Roman"/>
          <w:sz w:val="24"/>
        </w:rPr>
        <w:t>there are some scope</w:t>
      </w:r>
      <w:r w:rsidR="00DA79E3">
        <w:rPr>
          <w:rFonts w:ascii="Times New Roman" w:hAnsi="Times New Roman" w:cs="Times New Roman"/>
          <w:sz w:val="24"/>
        </w:rPr>
        <w:t>s</w:t>
      </w:r>
      <w:r>
        <w:rPr>
          <w:rFonts w:ascii="Times New Roman" w:hAnsi="Times New Roman" w:cs="Times New Roman"/>
          <w:sz w:val="24"/>
        </w:rPr>
        <w:t xml:space="preserve"> </w:t>
      </w:r>
      <w:r w:rsidR="00DA79E3">
        <w:rPr>
          <w:rFonts w:ascii="Times New Roman" w:hAnsi="Times New Roman" w:cs="Times New Roman"/>
          <w:sz w:val="24"/>
        </w:rPr>
        <w:t>for</w:t>
      </w:r>
      <w:r>
        <w:rPr>
          <w:rFonts w:ascii="Times New Roman" w:hAnsi="Times New Roman" w:cs="Times New Roman"/>
          <w:sz w:val="24"/>
        </w:rPr>
        <w:t xml:space="preserve"> improvement </w:t>
      </w:r>
      <w:r w:rsidR="00DA79E3">
        <w:rPr>
          <w:rFonts w:ascii="Times New Roman" w:hAnsi="Times New Roman" w:cs="Times New Roman"/>
          <w:sz w:val="24"/>
        </w:rPr>
        <w:t>in the person-</w:t>
      </w:r>
      <w:proofErr w:type="spellStart"/>
      <w:r w:rsidR="00DA79E3">
        <w:rPr>
          <w:rFonts w:ascii="Times New Roman" w:hAnsi="Times New Roman" w:cs="Times New Roman"/>
          <w:sz w:val="24"/>
        </w:rPr>
        <w:t>centred</w:t>
      </w:r>
      <w:proofErr w:type="spellEnd"/>
      <w:r w:rsidR="00DA79E3">
        <w:rPr>
          <w:rFonts w:ascii="Times New Roman" w:hAnsi="Times New Roman" w:cs="Times New Roman"/>
          <w:sz w:val="24"/>
        </w:rPr>
        <w:t xml:space="preserve"> care practice. So few recommendatio</w:t>
      </w:r>
      <w:r w:rsidR="00D364B3">
        <w:rPr>
          <w:rFonts w:ascii="Times New Roman" w:hAnsi="Times New Roman" w:cs="Times New Roman"/>
          <w:sz w:val="24"/>
        </w:rPr>
        <w:t>ns</w:t>
      </w:r>
      <w:r w:rsidR="00DA79E3">
        <w:rPr>
          <w:rFonts w:ascii="Times New Roman" w:hAnsi="Times New Roman" w:cs="Times New Roman"/>
          <w:sz w:val="24"/>
        </w:rPr>
        <w:t xml:space="preserve"> are made for necessary improvements-</w:t>
      </w:r>
    </w:p>
    <w:p w:rsidR="003A6ED6" w:rsidRPr="00EB3017" w:rsidRDefault="005E09A4" w:rsidP="00EB3017">
      <w:pPr>
        <w:pStyle w:val="ListParagraph"/>
        <w:numPr>
          <w:ilvl w:val="0"/>
          <w:numId w:val="4"/>
        </w:numPr>
        <w:spacing w:line="360" w:lineRule="auto"/>
        <w:jc w:val="both"/>
        <w:rPr>
          <w:rFonts w:ascii="Times New Roman" w:hAnsi="Times New Roman" w:cs="Times New Roman"/>
          <w:sz w:val="24"/>
        </w:rPr>
      </w:pPr>
      <w:r w:rsidRPr="00EB3017">
        <w:rPr>
          <w:rFonts w:ascii="Times New Roman" w:hAnsi="Times New Roman" w:cs="Times New Roman"/>
          <w:sz w:val="24"/>
        </w:rPr>
        <w:t>Use of advanced technologies suc</w:t>
      </w:r>
      <w:r w:rsidR="00CE40B2" w:rsidRPr="00EB3017">
        <w:rPr>
          <w:rFonts w:ascii="Times New Roman" w:hAnsi="Times New Roman" w:cs="Times New Roman"/>
          <w:sz w:val="24"/>
        </w:rPr>
        <w:t>h</w:t>
      </w:r>
      <w:r w:rsidRPr="00EB3017">
        <w:rPr>
          <w:rFonts w:ascii="Times New Roman" w:hAnsi="Times New Roman" w:cs="Times New Roman"/>
          <w:sz w:val="24"/>
        </w:rPr>
        <w:t xml:space="preserve"> as </w:t>
      </w:r>
      <w:r w:rsidR="00CE40B2" w:rsidRPr="00EB3017">
        <w:rPr>
          <w:rFonts w:ascii="Times New Roman" w:hAnsi="Times New Roman" w:cs="Times New Roman"/>
          <w:sz w:val="24"/>
        </w:rPr>
        <w:t>assi</w:t>
      </w:r>
      <w:r w:rsidR="00543719" w:rsidRPr="00EB3017">
        <w:rPr>
          <w:rFonts w:ascii="Times New Roman" w:hAnsi="Times New Roman" w:cs="Times New Roman"/>
          <w:sz w:val="24"/>
        </w:rPr>
        <w:t>s</w:t>
      </w:r>
      <w:r w:rsidR="00CE40B2" w:rsidRPr="00EB3017">
        <w:rPr>
          <w:rFonts w:ascii="Times New Roman" w:hAnsi="Times New Roman" w:cs="Times New Roman"/>
          <w:sz w:val="24"/>
        </w:rPr>
        <w:t>tive</w:t>
      </w:r>
      <w:r w:rsidRPr="00EB3017">
        <w:rPr>
          <w:rFonts w:ascii="Times New Roman" w:hAnsi="Times New Roman" w:cs="Times New Roman"/>
          <w:sz w:val="24"/>
        </w:rPr>
        <w:t xml:space="preserve"> technologies</w:t>
      </w:r>
      <w:r w:rsidR="00F847F6" w:rsidRPr="00EB3017">
        <w:rPr>
          <w:rFonts w:ascii="Times New Roman" w:hAnsi="Times New Roman" w:cs="Times New Roman"/>
          <w:sz w:val="24"/>
        </w:rPr>
        <w:t xml:space="preserve"> can be </w:t>
      </w:r>
      <w:r w:rsidR="005D6E50" w:rsidRPr="00EB3017">
        <w:rPr>
          <w:rFonts w:ascii="Times New Roman" w:hAnsi="Times New Roman" w:cs="Times New Roman"/>
          <w:sz w:val="24"/>
        </w:rPr>
        <w:t>used to facilitate the deci</w:t>
      </w:r>
      <w:r w:rsidR="008A0F05" w:rsidRPr="00EB3017">
        <w:rPr>
          <w:rFonts w:ascii="Times New Roman" w:hAnsi="Times New Roman" w:cs="Times New Roman"/>
          <w:sz w:val="24"/>
        </w:rPr>
        <w:t>sion</w:t>
      </w:r>
      <w:r w:rsidR="005D6E50" w:rsidRPr="00EB3017">
        <w:rPr>
          <w:rFonts w:ascii="Times New Roman" w:hAnsi="Times New Roman" w:cs="Times New Roman"/>
          <w:sz w:val="24"/>
        </w:rPr>
        <w:t>-making process of dementia pati</w:t>
      </w:r>
      <w:r w:rsidR="008A0F05" w:rsidRPr="00EB3017">
        <w:rPr>
          <w:rFonts w:ascii="Times New Roman" w:hAnsi="Times New Roman" w:cs="Times New Roman"/>
          <w:sz w:val="24"/>
        </w:rPr>
        <w:t>en</w:t>
      </w:r>
      <w:r w:rsidR="005D6E50" w:rsidRPr="00EB3017">
        <w:rPr>
          <w:rFonts w:ascii="Times New Roman" w:hAnsi="Times New Roman" w:cs="Times New Roman"/>
          <w:sz w:val="24"/>
        </w:rPr>
        <w:t xml:space="preserve">ts to promote their independence </w:t>
      </w:r>
      <w:r w:rsidR="003A6ED6" w:rsidRPr="00EB3017">
        <w:rPr>
          <w:rFonts w:ascii="Times New Roman" w:hAnsi="Times New Roman" w:cs="Times New Roman"/>
          <w:sz w:val="24"/>
        </w:rPr>
        <w:t>in living with dementia.</w:t>
      </w:r>
    </w:p>
    <w:p w:rsidR="003C31A3" w:rsidRPr="00EB3017" w:rsidRDefault="00590FB0" w:rsidP="00EB3017">
      <w:pPr>
        <w:pStyle w:val="ListParagraph"/>
        <w:numPr>
          <w:ilvl w:val="0"/>
          <w:numId w:val="4"/>
        </w:numPr>
        <w:spacing w:line="360" w:lineRule="auto"/>
        <w:jc w:val="both"/>
        <w:rPr>
          <w:rFonts w:ascii="Times New Roman" w:hAnsi="Times New Roman" w:cs="Times New Roman"/>
          <w:sz w:val="24"/>
        </w:rPr>
      </w:pPr>
      <w:r w:rsidRPr="00EB3017">
        <w:rPr>
          <w:rFonts w:ascii="Times New Roman" w:hAnsi="Times New Roman" w:cs="Times New Roman"/>
          <w:sz w:val="24"/>
        </w:rPr>
        <w:t xml:space="preserve">The care home should involve the family members and professional </w:t>
      </w:r>
      <w:proofErr w:type="spellStart"/>
      <w:r w:rsidRPr="00EB3017">
        <w:rPr>
          <w:rFonts w:ascii="Times New Roman" w:hAnsi="Times New Roman" w:cs="Times New Roman"/>
          <w:sz w:val="24"/>
        </w:rPr>
        <w:t>carers</w:t>
      </w:r>
      <w:proofErr w:type="spellEnd"/>
      <w:r w:rsidRPr="00EB3017">
        <w:rPr>
          <w:rFonts w:ascii="Times New Roman" w:hAnsi="Times New Roman" w:cs="Times New Roman"/>
          <w:sz w:val="24"/>
        </w:rPr>
        <w:t xml:space="preserve"> to support dementia patients with mental incapability because there is a shortage in the workforce </w:t>
      </w:r>
      <w:r w:rsidR="00673DA1" w:rsidRPr="00EB3017">
        <w:rPr>
          <w:rFonts w:ascii="Times New Roman" w:hAnsi="Times New Roman" w:cs="Times New Roman"/>
          <w:sz w:val="24"/>
        </w:rPr>
        <w:t>to</w:t>
      </w:r>
      <w:r w:rsidR="00EB3017">
        <w:rPr>
          <w:rFonts w:ascii="Times New Roman" w:hAnsi="Times New Roman" w:cs="Times New Roman"/>
          <w:sz w:val="24"/>
        </w:rPr>
        <w:t xml:space="preserve"> appoint p</w:t>
      </w:r>
      <w:r w:rsidR="00CC5B1A">
        <w:rPr>
          <w:rFonts w:ascii="Times New Roman" w:hAnsi="Times New Roman" w:cs="Times New Roman"/>
          <w:sz w:val="24"/>
        </w:rPr>
        <w:t>ro</w:t>
      </w:r>
      <w:r w:rsidR="00EB3017">
        <w:rPr>
          <w:rFonts w:ascii="Times New Roman" w:hAnsi="Times New Roman" w:cs="Times New Roman"/>
          <w:sz w:val="24"/>
        </w:rPr>
        <w:t xml:space="preserve">fessional advocates for people with mental incapability. </w:t>
      </w:r>
      <w:r w:rsidR="00673DA1" w:rsidRPr="00EB3017">
        <w:rPr>
          <w:rFonts w:ascii="Times New Roman" w:hAnsi="Times New Roman" w:cs="Times New Roman"/>
          <w:sz w:val="24"/>
        </w:rPr>
        <w:t xml:space="preserve"> </w:t>
      </w:r>
      <w:r w:rsidR="005E09A4" w:rsidRPr="00EB3017">
        <w:rPr>
          <w:rFonts w:ascii="Times New Roman" w:hAnsi="Times New Roman" w:cs="Times New Roman"/>
          <w:sz w:val="24"/>
        </w:rPr>
        <w:t xml:space="preserve"> </w:t>
      </w:r>
    </w:p>
    <w:p w:rsidR="00DA79E3" w:rsidRPr="00F4253D" w:rsidRDefault="00DA79E3" w:rsidP="00F4253D">
      <w:pPr>
        <w:spacing w:line="360" w:lineRule="auto"/>
        <w:jc w:val="both"/>
        <w:rPr>
          <w:rFonts w:ascii="Times New Roman" w:hAnsi="Times New Roman" w:cs="Times New Roman"/>
          <w:sz w:val="24"/>
        </w:rPr>
      </w:pPr>
    </w:p>
    <w:p w:rsidR="000E4821" w:rsidRDefault="000E4821" w:rsidP="00904D72">
      <w:pPr>
        <w:pStyle w:val="Heading3"/>
        <w:shd w:val="clear" w:color="auto" w:fill="FFFFFF"/>
        <w:rPr>
          <w:rFonts w:ascii="Helvetica" w:hAnsi="Helvetica"/>
          <w:color w:val="111111"/>
        </w:rPr>
      </w:pPr>
    </w:p>
    <w:p w:rsidR="00CD6284" w:rsidRDefault="00CD6284" w:rsidP="00BB6033">
      <w:pPr>
        <w:spacing w:after="120" w:line="360" w:lineRule="auto"/>
        <w:jc w:val="both"/>
        <w:rPr>
          <w:rFonts w:ascii="Helvetica" w:eastAsia="Times New Roman" w:hAnsi="Helvetica" w:cs="Times New Roman"/>
          <w:b/>
          <w:bCs/>
          <w:color w:val="111111"/>
          <w:sz w:val="27"/>
          <w:szCs w:val="27"/>
        </w:rPr>
      </w:pPr>
    </w:p>
    <w:p w:rsidR="00CD6284" w:rsidRDefault="00CD6284" w:rsidP="00BB6033">
      <w:pPr>
        <w:spacing w:after="120" w:line="360" w:lineRule="auto"/>
        <w:jc w:val="both"/>
        <w:rPr>
          <w:rFonts w:ascii="Helvetica" w:eastAsia="Times New Roman" w:hAnsi="Helvetica" w:cs="Times New Roman"/>
          <w:b/>
          <w:bCs/>
          <w:color w:val="111111"/>
          <w:sz w:val="27"/>
          <w:szCs w:val="27"/>
        </w:rPr>
      </w:pPr>
    </w:p>
    <w:p w:rsidR="00C24B79" w:rsidRDefault="00C24B79" w:rsidP="00BB6033">
      <w:pPr>
        <w:spacing w:after="120" w:line="360" w:lineRule="auto"/>
        <w:jc w:val="both"/>
        <w:rPr>
          <w:rFonts w:ascii="Helvetica" w:eastAsia="Times New Roman" w:hAnsi="Helvetica" w:cs="Times New Roman"/>
          <w:b/>
          <w:bCs/>
          <w:color w:val="111111"/>
          <w:sz w:val="27"/>
          <w:szCs w:val="27"/>
        </w:rPr>
      </w:pPr>
    </w:p>
    <w:p w:rsidR="00A47DF9" w:rsidRPr="00A47DF9" w:rsidRDefault="00A47DF9" w:rsidP="00BB6033">
      <w:pPr>
        <w:spacing w:after="120" w:line="360" w:lineRule="auto"/>
        <w:jc w:val="both"/>
        <w:rPr>
          <w:rFonts w:ascii="Times New Roman" w:hAnsi="Times New Roman" w:cs="Times New Roman"/>
          <w:b/>
          <w:sz w:val="24"/>
          <w:szCs w:val="24"/>
        </w:rPr>
      </w:pPr>
      <w:r w:rsidRPr="00A47DF9">
        <w:rPr>
          <w:rFonts w:ascii="Times New Roman" w:hAnsi="Times New Roman" w:cs="Times New Roman"/>
          <w:b/>
          <w:sz w:val="24"/>
          <w:szCs w:val="24"/>
        </w:rPr>
        <w:lastRenderedPageBreak/>
        <w:t>References</w:t>
      </w:r>
      <w:r w:rsidR="00CD6284">
        <w:rPr>
          <w:rFonts w:ascii="Times New Roman" w:hAnsi="Times New Roman" w:cs="Times New Roman"/>
          <w:b/>
          <w:sz w:val="24"/>
          <w:szCs w:val="24"/>
        </w:rPr>
        <w:t>:</w:t>
      </w:r>
    </w:p>
    <w:p w:rsidR="00A47DF9" w:rsidRPr="00CD6284" w:rsidRDefault="00A47DF9" w:rsidP="00CD6284">
      <w:pPr>
        <w:spacing w:line="360" w:lineRule="auto"/>
        <w:jc w:val="both"/>
        <w:rPr>
          <w:rFonts w:ascii="Times New Roman" w:hAnsi="Times New Roman" w:cs="Times New Roman"/>
          <w:sz w:val="24"/>
        </w:rPr>
      </w:pPr>
      <w:r w:rsidRPr="00CD6284">
        <w:rPr>
          <w:rFonts w:ascii="Times New Roman" w:hAnsi="Times New Roman" w:cs="Times New Roman"/>
          <w:sz w:val="24"/>
        </w:rPr>
        <w:t>Burton, C.</w:t>
      </w:r>
      <w:r w:rsidR="00211BBB" w:rsidRPr="00CD6284">
        <w:rPr>
          <w:rFonts w:ascii="Times New Roman" w:hAnsi="Times New Roman" w:cs="Times New Roman"/>
          <w:sz w:val="24"/>
        </w:rPr>
        <w:t xml:space="preserve"> </w:t>
      </w:r>
      <w:r w:rsidRPr="00CD6284">
        <w:rPr>
          <w:rFonts w:ascii="Times New Roman" w:hAnsi="Times New Roman" w:cs="Times New Roman"/>
          <w:sz w:val="24"/>
        </w:rPr>
        <w:t xml:space="preserve">D., </w:t>
      </w:r>
      <w:proofErr w:type="spellStart"/>
      <w:r w:rsidRPr="00CD6284">
        <w:rPr>
          <w:rFonts w:ascii="Times New Roman" w:hAnsi="Times New Roman" w:cs="Times New Roman"/>
          <w:sz w:val="24"/>
        </w:rPr>
        <w:t>Entwistle</w:t>
      </w:r>
      <w:proofErr w:type="spellEnd"/>
      <w:r w:rsidRPr="00CD6284">
        <w:rPr>
          <w:rFonts w:ascii="Times New Roman" w:hAnsi="Times New Roman" w:cs="Times New Roman"/>
          <w:sz w:val="24"/>
        </w:rPr>
        <w:t>, V.</w:t>
      </w:r>
      <w:r w:rsidR="00211BBB" w:rsidRPr="00CD6284">
        <w:rPr>
          <w:rFonts w:ascii="Times New Roman" w:hAnsi="Times New Roman" w:cs="Times New Roman"/>
          <w:sz w:val="24"/>
        </w:rPr>
        <w:t xml:space="preserve"> </w:t>
      </w:r>
      <w:r w:rsidRPr="00CD6284">
        <w:rPr>
          <w:rFonts w:ascii="Times New Roman" w:hAnsi="Times New Roman" w:cs="Times New Roman"/>
          <w:sz w:val="24"/>
        </w:rPr>
        <w:t>A., Elliott, A.</w:t>
      </w:r>
      <w:r w:rsidR="00211BBB" w:rsidRPr="00CD6284">
        <w:rPr>
          <w:rFonts w:ascii="Times New Roman" w:hAnsi="Times New Roman" w:cs="Times New Roman"/>
          <w:sz w:val="24"/>
        </w:rPr>
        <w:t xml:space="preserve"> </w:t>
      </w:r>
      <w:r w:rsidRPr="00CD6284">
        <w:rPr>
          <w:rFonts w:ascii="Times New Roman" w:hAnsi="Times New Roman" w:cs="Times New Roman"/>
          <w:sz w:val="24"/>
        </w:rPr>
        <w:t xml:space="preserve">M., </w:t>
      </w:r>
      <w:proofErr w:type="spellStart"/>
      <w:r w:rsidRPr="00CD6284">
        <w:rPr>
          <w:rFonts w:ascii="Times New Roman" w:hAnsi="Times New Roman" w:cs="Times New Roman"/>
          <w:sz w:val="24"/>
        </w:rPr>
        <w:t>Krucien</w:t>
      </w:r>
      <w:proofErr w:type="spellEnd"/>
      <w:r w:rsidRPr="00CD6284">
        <w:rPr>
          <w:rFonts w:ascii="Times New Roman" w:hAnsi="Times New Roman" w:cs="Times New Roman"/>
          <w:sz w:val="24"/>
        </w:rPr>
        <w:t xml:space="preserve">, N., </w:t>
      </w:r>
      <w:proofErr w:type="spellStart"/>
      <w:r w:rsidR="00447C3A" w:rsidRPr="00CD6284">
        <w:rPr>
          <w:rFonts w:ascii="Times New Roman" w:hAnsi="Times New Roman" w:cs="Times New Roman"/>
          <w:sz w:val="24"/>
        </w:rPr>
        <w:t>Porteous</w:t>
      </w:r>
      <w:proofErr w:type="spellEnd"/>
      <w:r w:rsidR="00447C3A" w:rsidRPr="00CD6284">
        <w:rPr>
          <w:rFonts w:ascii="Times New Roman" w:hAnsi="Times New Roman" w:cs="Times New Roman"/>
          <w:sz w:val="24"/>
        </w:rPr>
        <w:t>, T. and Ryan, M. (2017)</w:t>
      </w:r>
      <w:r w:rsidRPr="00CD6284">
        <w:rPr>
          <w:rFonts w:ascii="Times New Roman" w:hAnsi="Times New Roman" w:cs="Times New Roman"/>
          <w:sz w:val="24"/>
        </w:rPr>
        <w:t xml:space="preserve"> The value of different aspects of person-</w:t>
      </w:r>
      <w:proofErr w:type="spellStart"/>
      <w:r w:rsidRPr="00CD6284">
        <w:rPr>
          <w:rFonts w:ascii="Times New Roman" w:hAnsi="Times New Roman" w:cs="Times New Roman"/>
          <w:sz w:val="24"/>
        </w:rPr>
        <w:t>centred</w:t>
      </w:r>
      <w:proofErr w:type="spellEnd"/>
      <w:r w:rsidRPr="00CD6284">
        <w:rPr>
          <w:rFonts w:ascii="Times New Roman" w:hAnsi="Times New Roman" w:cs="Times New Roman"/>
          <w:sz w:val="24"/>
        </w:rPr>
        <w:t xml:space="preserve"> care: a series of discrete choice experiments in people with long-term conditions. BMJ open,</w:t>
      </w:r>
      <w:r w:rsidR="00211BBB" w:rsidRPr="00CD6284">
        <w:rPr>
          <w:rFonts w:ascii="Times New Roman" w:hAnsi="Times New Roman" w:cs="Times New Roman"/>
          <w:sz w:val="24"/>
        </w:rPr>
        <w:t xml:space="preserve"> 7(4), pp.115-128.</w:t>
      </w:r>
    </w:p>
    <w:p w:rsidR="00E85B59" w:rsidRPr="00CD6284" w:rsidRDefault="00E85B59" w:rsidP="00CD6284">
      <w:pPr>
        <w:spacing w:line="360" w:lineRule="auto"/>
        <w:jc w:val="both"/>
        <w:rPr>
          <w:rFonts w:ascii="Times New Roman" w:hAnsi="Times New Roman" w:cs="Times New Roman"/>
          <w:sz w:val="24"/>
        </w:rPr>
      </w:pPr>
      <w:proofErr w:type="spellStart"/>
      <w:r w:rsidRPr="00CD6284">
        <w:rPr>
          <w:rFonts w:ascii="Times New Roman" w:hAnsi="Times New Roman" w:cs="Times New Roman"/>
          <w:sz w:val="24"/>
        </w:rPr>
        <w:t>Kitson</w:t>
      </w:r>
      <w:proofErr w:type="spellEnd"/>
      <w:r w:rsidRPr="00CD6284">
        <w:rPr>
          <w:rFonts w:ascii="Times New Roman" w:hAnsi="Times New Roman" w:cs="Times New Roman"/>
          <w:sz w:val="24"/>
        </w:rPr>
        <w:t xml:space="preserve">, A., Marshall, A., </w:t>
      </w:r>
      <w:r w:rsidR="00287FA0" w:rsidRPr="00CD6284">
        <w:rPr>
          <w:rFonts w:ascii="Times New Roman" w:hAnsi="Times New Roman" w:cs="Times New Roman"/>
          <w:sz w:val="24"/>
        </w:rPr>
        <w:t xml:space="preserve">Bassett, K. and </w:t>
      </w:r>
      <w:proofErr w:type="spellStart"/>
      <w:r w:rsidR="00287FA0" w:rsidRPr="00CD6284">
        <w:rPr>
          <w:rFonts w:ascii="Times New Roman" w:hAnsi="Times New Roman" w:cs="Times New Roman"/>
          <w:sz w:val="24"/>
        </w:rPr>
        <w:t>Zeitz</w:t>
      </w:r>
      <w:proofErr w:type="spellEnd"/>
      <w:r w:rsidR="00287FA0" w:rsidRPr="00CD6284">
        <w:rPr>
          <w:rFonts w:ascii="Times New Roman" w:hAnsi="Times New Roman" w:cs="Times New Roman"/>
          <w:sz w:val="24"/>
        </w:rPr>
        <w:t>, K. (2013)</w:t>
      </w:r>
      <w:r w:rsidRPr="00CD6284">
        <w:rPr>
          <w:rFonts w:ascii="Times New Roman" w:hAnsi="Times New Roman" w:cs="Times New Roman"/>
          <w:sz w:val="24"/>
        </w:rPr>
        <w:t xml:space="preserve"> What are the core elements of patient‐</w:t>
      </w:r>
      <w:proofErr w:type="spellStart"/>
      <w:r w:rsidRPr="00CD6284">
        <w:rPr>
          <w:rFonts w:ascii="Times New Roman" w:hAnsi="Times New Roman" w:cs="Times New Roman"/>
          <w:sz w:val="24"/>
        </w:rPr>
        <w:t>centred</w:t>
      </w:r>
      <w:proofErr w:type="spellEnd"/>
      <w:r w:rsidRPr="00CD6284">
        <w:rPr>
          <w:rFonts w:ascii="Times New Roman" w:hAnsi="Times New Roman" w:cs="Times New Roman"/>
          <w:sz w:val="24"/>
        </w:rPr>
        <w:t xml:space="preserve"> care? A narrative review and synthesis of the literature from health policy, medicine and nursing. Journal of advanced nursing, 69(1), pp.4-15.</w:t>
      </w:r>
    </w:p>
    <w:p w:rsidR="00AA0261" w:rsidRPr="00CD6284" w:rsidRDefault="00AA0261" w:rsidP="00CD6284">
      <w:pPr>
        <w:spacing w:line="360" w:lineRule="auto"/>
        <w:jc w:val="both"/>
        <w:rPr>
          <w:rFonts w:ascii="Times New Roman" w:hAnsi="Times New Roman" w:cs="Times New Roman"/>
          <w:sz w:val="24"/>
        </w:rPr>
      </w:pPr>
      <w:proofErr w:type="spellStart"/>
      <w:r w:rsidRPr="00CD6284">
        <w:rPr>
          <w:rFonts w:ascii="Times New Roman" w:hAnsi="Times New Roman" w:cs="Times New Roman"/>
          <w:sz w:val="24"/>
        </w:rPr>
        <w:t>Koubel</w:t>
      </w:r>
      <w:proofErr w:type="spellEnd"/>
      <w:r w:rsidRPr="00CD6284">
        <w:rPr>
          <w:rFonts w:ascii="Times New Roman" w:hAnsi="Times New Roman" w:cs="Times New Roman"/>
          <w:sz w:val="24"/>
        </w:rPr>
        <w:t xml:space="preserve">, G. (2016) Safeguarding Adults and Children: Dilemmas and Complex Practice. UK: Macmillan International Higher Education. </w:t>
      </w:r>
    </w:p>
    <w:p w:rsidR="000D76BA" w:rsidRPr="00CD6284" w:rsidRDefault="000D76BA" w:rsidP="00CD6284">
      <w:pPr>
        <w:spacing w:line="360" w:lineRule="auto"/>
        <w:jc w:val="both"/>
        <w:rPr>
          <w:rFonts w:ascii="Times New Roman" w:hAnsi="Times New Roman" w:cs="Times New Roman"/>
          <w:sz w:val="24"/>
        </w:rPr>
      </w:pPr>
      <w:proofErr w:type="spellStart"/>
      <w:r w:rsidRPr="00CD6284">
        <w:rPr>
          <w:rFonts w:ascii="Times New Roman" w:hAnsi="Times New Roman" w:cs="Times New Roman"/>
          <w:sz w:val="24"/>
        </w:rPr>
        <w:t>Lidz</w:t>
      </w:r>
      <w:proofErr w:type="spellEnd"/>
      <w:r w:rsidRPr="00CD6284">
        <w:rPr>
          <w:rFonts w:ascii="Times New Roman" w:hAnsi="Times New Roman" w:cs="Times New Roman"/>
          <w:sz w:val="24"/>
        </w:rPr>
        <w:t>, C.W. (2015) The Limits of Person-centered Care. Medical Care, 53(7), pp.564-565.</w:t>
      </w:r>
    </w:p>
    <w:p w:rsidR="00963982" w:rsidRPr="00CD6284" w:rsidRDefault="00963982" w:rsidP="00CD6284">
      <w:pPr>
        <w:spacing w:line="360" w:lineRule="auto"/>
        <w:jc w:val="both"/>
        <w:rPr>
          <w:rFonts w:ascii="Times New Roman" w:hAnsi="Times New Roman" w:cs="Times New Roman"/>
          <w:sz w:val="24"/>
        </w:rPr>
      </w:pPr>
      <w:r w:rsidRPr="00CD6284">
        <w:rPr>
          <w:rFonts w:ascii="Times New Roman" w:hAnsi="Times New Roman" w:cs="Times New Roman"/>
          <w:sz w:val="24"/>
        </w:rPr>
        <w:t xml:space="preserve">Lee, S. and Brown, K. (2017) Safeguarding Adults: Scamming and Mental Capacity. UK: Learning Matters. </w:t>
      </w:r>
    </w:p>
    <w:p w:rsidR="00AA0261" w:rsidRPr="00CD6284" w:rsidRDefault="00AA0261" w:rsidP="00CD6284">
      <w:pPr>
        <w:spacing w:line="360" w:lineRule="auto"/>
        <w:jc w:val="both"/>
        <w:rPr>
          <w:rFonts w:ascii="Times New Roman" w:hAnsi="Times New Roman" w:cs="Times New Roman"/>
          <w:sz w:val="24"/>
        </w:rPr>
      </w:pPr>
      <w:r w:rsidRPr="00CD6284">
        <w:rPr>
          <w:rFonts w:ascii="Times New Roman" w:hAnsi="Times New Roman" w:cs="Times New Roman"/>
          <w:sz w:val="24"/>
        </w:rPr>
        <w:t xml:space="preserve">McCormack, ‎B. and </w:t>
      </w:r>
      <w:proofErr w:type="spellStart"/>
      <w:r w:rsidRPr="00CD6284">
        <w:rPr>
          <w:rFonts w:ascii="Times New Roman" w:hAnsi="Times New Roman" w:cs="Times New Roman"/>
          <w:sz w:val="24"/>
        </w:rPr>
        <w:t>McCance</w:t>
      </w:r>
      <w:proofErr w:type="spellEnd"/>
      <w:r w:rsidRPr="00CD6284">
        <w:rPr>
          <w:rFonts w:ascii="Times New Roman" w:hAnsi="Times New Roman" w:cs="Times New Roman"/>
          <w:sz w:val="24"/>
        </w:rPr>
        <w:t>, T. (2016) Person-</w:t>
      </w:r>
      <w:proofErr w:type="spellStart"/>
      <w:r w:rsidRPr="00CD6284">
        <w:rPr>
          <w:rFonts w:ascii="Times New Roman" w:hAnsi="Times New Roman" w:cs="Times New Roman"/>
          <w:sz w:val="24"/>
        </w:rPr>
        <w:t>Centred</w:t>
      </w:r>
      <w:proofErr w:type="spellEnd"/>
      <w:r w:rsidRPr="00CD6284">
        <w:rPr>
          <w:rFonts w:ascii="Times New Roman" w:hAnsi="Times New Roman" w:cs="Times New Roman"/>
          <w:sz w:val="24"/>
        </w:rPr>
        <w:t xml:space="preserve"> Practice in Nursing and Health Care: Theory and Practice. UK: John Wiley &amp; Sons.    </w:t>
      </w:r>
    </w:p>
    <w:p w:rsidR="00AA0261" w:rsidRPr="00CD6284" w:rsidRDefault="00AA0261" w:rsidP="00CD6284">
      <w:pPr>
        <w:spacing w:line="360" w:lineRule="auto"/>
        <w:jc w:val="both"/>
        <w:rPr>
          <w:rFonts w:ascii="Times New Roman" w:hAnsi="Times New Roman" w:cs="Times New Roman"/>
          <w:sz w:val="24"/>
        </w:rPr>
      </w:pPr>
      <w:r w:rsidRPr="00CD6284">
        <w:rPr>
          <w:rFonts w:ascii="Times New Roman" w:hAnsi="Times New Roman" w:cs="Times New Roman"/>
          <w:sz w:val="24"/>
        </w:rPr>
        <w:t xml:space="preserve">Moyle, W. and Parker, D. (2016) Care of Older Adults: A Strengths-based Approach. UK: Cambridge University Press.    </w:t>
      </w:r>
    </w:p>
    <w:p w:rsidR="004A0DDE" w:rsidRPr="00CD6284" w:rsidRDefault="004A0DDE" w:rsidP="00CD6284">
      <w:pPr>
        <w:spacing w:line="360" w:lineRule="auto"/>
        <w:jc w:val="both"/>
        <w:rPr>
          <w:rFonts w:ascii="Times New Roman" w:hAnsi="Times New Roman" w:cs="Times New Roman"/>
          <w:sz w:val="24"/>
        </w:rPr>
      </w:pPr>
      <w:r w:rsidRPr="00CD6284">
        <w:rPr>
          <w:rFonts w:ascii="Times New Roman" w:hAnsi="Times New Roman" w:cs="Times New Roman"/>
          <w:sz w:val="24"/>
        </w:rPr>
        <w:t>McCormack, B.</w:t>
      </w:r>
      <w:r w:rsidR="00D05030" w:rsidRPr="00CD6284">
        <w:rPr>
          <w:rFonts w:ascii="Times New Roman" w:hAnsi="Times New Roman" w:cs="Times New Roman"/>
          <w:sz w:val="24"/>
        </w:rPr>
        <w:t xml:space="preserve"> and </w:t>
      </w:r>
      <w:proofErr w:type="spellStart"/>
      <w:r w:rsidR="00D05030" w:rsidRPr="00CD6284">
        <w:rPr>
          <w:rFonts w:ascii="Times New Roman" w:hAnsi="Times New Roman" w:cs="Times New Roman"/>
          <w:sz w:val="24"/>
        </w:rPr>
        <w:t>McCance</w:t>
      </w:r>
      <w:proofErr w:type="spellEnd"/>
      <w:r w:rsidR="00D05030" w:rsidRPr="00CD6284">
        <w:rPr>
          <w:rFonts w:ascii="Times New Roman" w:hAnsi="Times New Roman" w:cs="Times New Roman"/>
          <w:sz w:val="24"/>
        </w:rPr>
        <w:t>, T. (2016)</w:t>
      </w:r>
      <w:r w:rsidRPr="00CD6284">
        <w:rPr>
          <w:rFonts w:ascii="Times New Roman" w:hAnsi="Times New Roman" w:cs="Times New Roman"/>
          <w:sz w:val="24"/>
        </w:rPr>
        <w:t xml:space="preserve"> Person-</w:t>
      </w:r>
      <w:proofErr w:type="spellStart"/>
      <w:r w:rsidRPr="00CD6284">
        <w:rPr>
          <w:rFonts w:ascii="Times New Roman" w:hAnsi="Times New Roman" w:cs="Times New Roman"/>
          <w:sz w:val="24"/>
        </w:rPr>
        <w:t>centred</w:t>
      </w:r>
      <w:proofErr w:type="spellEnd"/>
      <w:r w:rsidRPr="00CD6284">
        <w:rPr>
          <w:rFonts w:ascii="Times New Roman" w:hAnsi="Times New Roman" w:cs="Times New Roman"/>
          <w:sz w:val="24"/>
        </w:rPr>
        <w:t xml:space="preserve"> practice in nursing and health care: theory and practice. </w:t>
      </w:r>
      <w:r w:rsidR="00D05030" w:rsidRPr="00CD6284">
        <w:rPr>
          <w:rFonts w:ascii="Times New Roman" w:hAnsi="Times New Roman" w:cs="Times New Roman"/>
          <w:sz w:val="24"/>
        </w:rPr>
        <w:t xml:space="preserve">UK: </w:t>
      </w:r>
      <w:r w:rsidRPr="00CD6284">
        <w:rPr>
          <w:rFonts w:ascii="Times New Roman" w:hAnsi="Times New Roman" w:cs="Times New Roman"/>
          <w:sz w:val="24"/>
        </w:rPr>
        <w:t>John Wiley &amp; Sons.</w:t>
      </w:r>
    </w:p>
    <w:p w:rsidR="00DA7D20" w:rsidRPr="00CD6284" w:rsidRDefault="00DA7D20" w:rsidP="00CD6284">
      <w:pPr>
        <w:spacing w:line="360" w:lineRule="auto"/>
        <w:jc w:val="both"/>
        <w:rPr>
          <w:rFonts w:ascii="Times New Roman" w:hAnsi="Times New Roman" w:cs="Times New Roman"/>
          <w:sz w:val="24"/>
        </w:rPr>
      </w:pPr>
      <w:r w:rsidRPr="00CD6284">
        <w:rPr>
          <w:rFonts w:ascii="Times New Roman" w:hAnsi="Times New Roman" w:cs="Times New Roman"/>
          <w:sz w:val="24"/>
        </w:rPr>
        <w:t>Morgan, S. and Yoder, L. (2012) A concept analysis of person-centered care. Journal of Holistic</w:t>
      </w:r>
    </w:p>
    <w:p w:rsidR="00DA7D20" w:rsidRPr="00CD6284" w:rsidRDefault="00DA7D20" w:rsidP="00CD6284">
      <w:pPr>
        <w:spacing w:line="360" w:lineRule="auto"/>
        <w:jc w:val="both"/>
        <w:rPr>
          <w:rFonts w:ascii="Times New Roman" w:hAnsi="Times New Roman" w:cs="Times New Roman"/>
          <w:sz w:val="24"/>
        </w:rPr>
      </w:pPr>
      <w:r w:rsidRPr="00CD6284">
        <w:rPr>
          <w:rFonts w:ascii="Times New Roman" w:hAnsi="Times New Roman" w:cs="Times New Roman"/>
          <w:sz w:val="24"/>
        </w:rPr>
        <w:t xml:space="preserve">Nursing, 30(1), </w:t>
      </w:r>
      <w:r w:rsidR="00BB6033" w:rsidRPr="00CD6284">
        <w:rPr>
          <w:rFonts w:ascii="Times New Roman" w:hAnsi="Times New Roman" w:cs="Times New Roman"/>
          <w:sz w:val="24"/>
        </w:rPr>
        <w:t xml:space="preserve">pp. </w:t>
      </w:r>
      <w:r w:rsidRPr="00CD6284">
        <w:rPr>
          <w:rFonts w:ascii="Times New Roman" w:hAnsi="Times New Roman" w:cs="Times New Roman"/>
          <w:sz w:val="24"/>
        </w:rPr>
        <w:t>6-15.</w:t>
      </w:r>
    </w:p>
    <w:p w:rsidR="00AA0261" w:rsidRPr="00CD6284" w:rsidRDefault="00AA0261" w:rsidP="00CD6284">
      <w:pPr>
        <w:spacing w:line="360" w:lineRule="auto"/>
        <w:jc w:val="both"/>
        <w:rPr>
          <w:rFonts w:ascii="Times New Roman" w:hAnsi="Times New Roman" w:cs="Times New Roman"/>
          <w:sz w:val="24"/>
        </w:rPr>
      </w:pPr>
      <w:r w:rsidRPr="00CD6284">
        <w:rPr>
          <w:rFonts w:ascii="Times New Roman" w:hAnsi="Times New Roman" w:cs="Times New Roman"/>
          <w:sz w:val="24"/>
        </w:rPr>
        <w:t>Price, B. (2017) Delivering Person-</w:t>
      </w:r>
      <w:proofErr w:type="spellStart"/>
      <w:r w:rsidRPr="00CD6284">
        <w:rPr>
          <w:rFonts w:ascii="Times New Roman" w:hAnsi="Times New Roman" w:cs="Times New Roman"/>
          <w:sz w:val="24"/>
        </w:rPr>
        <w:t>Centred</w:t>
      </w:r>
      <w:proofErr w:type="spellEnd"/>
      <w:r w:rsidRPr="00CD6284">
        <w:rPr>
          <w:rFonts w:ascii="Times New Roman" w:hAnsi="Times New Roman" w:cs="Times New Roman"/>
          <w:sz w:val="24"/>
        </w:rPr>
        <w:t xml:space="preserve"> Care in Nursing. UK: Learning Matters. </w:t>
      </w:r>
    </w:p>
    <w:p w:rsidR="00987439" w:rsidRPr="00CD6284" w:rsidRDefault="00987439" w:rsidP="00CD6284">
      <w:pPr>
        <w:spacing w:line="360" w:lineRule="auto"/>
        <w:jc w:val="both"/>
        <w:rPr>
          <w:rFonts w:ascii="Times New Roman" w:hAnsi="Times New Roman" w:cs="Times New Roman"/>
          <w:sz w:val="24"/>
        </w:rPr>
      </w:pPr>
      <w:r w:rsidRPr="00CD6284">
        <w:rPr>
          <w:rFonts w:ascii="Times New Roman" w:hAnsi="Times New Roman" w:cs="Times New Roman"/>
          <w:sz w:val="24"/>
        </w:rPr>
        <w:t>Price, B. (2019) Delivering Person-</w:t>
      </w:r>
      <w:proofErr w:type="spellStart"/>
      <w:r w:rsidRPr="00CD6284">
        <w:rPr>
          <w:rFonts w:ascii="Times New Roman" w:hAnsi="Times New Roman" w:cs="Times New Roman"/>
          <w:sz w:val="24"/>
        </w:rPr>
        <w:t>Centred</w:t>
      </w:r>
      <w:proofErr w:type="spellEnd"/>
      <w:r w:rsidRPr="00CD6284">
        <w:rPr>
          <w:rFonts w:ascii="Times New Roman" w:hAnsi="Times New Roman" w:cs="Times New Roman"/>
          <w:sz w:val="24"/>
        </w:rPr>
        <w:t xml:space="preserve"> Care in Nursing. UK: Sage.</w:t>
      </w:r>
    </w:p>
    <w:p w:rsidR="00AA0261" w:rsidRPr="00CD6284" w:rsidRDefault="00AA0261" w:rsidP="00CD6284">
      <w:pPr>
        <w:spacing w:line="360" w:lineRule="auto"/>
        <w:jc w:val="both"/>
        <w:rPr>
          <w:rFonts w:ascii="Times New Roman" w:hAnsi="Times New Roman" w:cs="Times New Roman"/>
          <w:sz w:val="24"/>
        </w:rPr>
      </w:pPr>
      <w:proofErr w:type="spellStart"/>
      <w:r w:rsidRPr="00CD6284">
        <w:rPr>
          <w:rFonts w:ascii="Times New Roman" w:hAnsi="Times New Roman" w:cs="Times New Roman"/>
          <w:sz w:val="24"/>
        </w:rPr>
        <w:t>Suhonen</w:t>
      </w:r>
      <w:proofErr w:type="spellEnd"/>
      <w:r w:rsidRPr="00CD6284">
        <w:rPr>
          <w:rFonts w:ascii="Times New Roman" w:hAnsi="Times New Roman" w:cs="Times New Roman"/>
          <w:sz w:val="24"/>
        </w:rPr>
        <w:t xml:space="preserve">, R. and </w:t>
      </w:r>
      <w:proofErr w:type="spellStart"/>
      <w:r w:rsidRPr="00CD6284">
        <w:rPr>
          <w:rFonts w:ascii="Times New Roman" w:hAnsi="Times New Roman" w:cs="Times New Roman"/>
          <w:sz w:val="24"/>
        </w:rPr>
        <w:t>Stolt</w:t>
      </w:r>
      <w:proofErr w:type="spellEnd"/>
      <w:r w:rsidRPr="00CD6284">
        <w:rPr>
          <w:rFonts w:ascii="Times New Roman" w:hAnsi="Times New Roman" w:cs="Times New Roman"/>
          <w:sz w:val="24"/>
        </w:rPr>
        <w:t>, M. (2018) Individualized Care: Theory, Measurement, Research and Practice. UK: Springer.</w:t>
      </w:r>
    </w:p>
    <w:p w:rsidR="00C74E55" w:rsidRPr="00CD6284" w:rsidRDefault="00C74E55" w:rsidP="00CD6284">
      <w:pPr>
        <w:spacing w:line="360" w:lineRule="auto"/>
        <w:jc w:val="both"/>
        <w:rPr>
          <w:rFonts w:ascii="Times New Roman" w:hAnsi="Times New Roman" w:cs="Times New Roman"/>
          <w:sz w:val="24"/>
        </w:rPr>
      </w:pPr>
      <w:r w:rsidRPr="00CD6284">
        <w:rPr>
          <w:rFonts w:ascii="Times New Roman" w:hAnsi="Times New Roman" w:cs="Times New Roman"/>
          <w:sz w:val="24"/>
        </w:rPr>
        <w:lastRenderedPageBreak/>
        <w:t xml:space="preserve">Sharma, T., </w:t>
      </w:r>
      <w:proofErr w:type="spellStart"/>
      <w:r w:rsidRPr="00CD6284">
        <w:rPr>
          <w:rFonts w:ascii="Times New Roman" w:hAnsi="Times New Roman" w:cs="Times New Roman"/>
          <w:sz w:val="24"/>
        </w:rPr>
        <w:t>Bamford</w:t>
      </w:r>
      <w:proofErr w:type="spellEnd"/>
      <w:r w:rsidRPr="00CD6284">
        <w:rPr>
          <w:rFonts w:ascii="Times New Roman" w:hAnsi="Times New Roman" w:cs="Times New Roman"/>
          <w:sz w:val="24"/>
        </w:rPr>
        <w:t xml:space="preserve">, M. and </w:t>
      </w:r>
      <w:proofErr w:type="spellStart"/>
      <w:r w:rsidRPr="00CD6284">
        <w:rPr>
          <w:rFonts w:ascii="Times New Roman" w:hAnsi="Times New Roman" w:cs="Times New Roman"/>
          <w:sz w:val="24"/>
        </w:rPr>
        <w:t>Dodman</w:t>
      </w:r>
      <w:proofErr w:type="spellEnd"/>
      <w:r w:rsidRPr="00CD6284">
        <w:rPr>
          <w:rFonts w:ascii="Times New Roman" w:hAnsi="Times New Roman" w:cs="Times New Roman"/>
          <w:sz w:val="24"/>
        </w:rPr>
        <w:t>, D. (2015) Person-</w:t>
      </w:r>
      <w:proofErr w:type="spellStart"/>
      <w:r w:rsidRPr="00CD6284">
        <w:rPr>
          <w:rFonts w:ascii="Times New Roman" w:hAnsi="Times New Roman" w:cs="Times New Roman"/>
          <w:sz w:val="24"/>
        </w:rPr>
        <w:t>centred</w:t>
      </w:r>
      <w:proofErr w:type="spellEnd"/>
      <w:r w:rsidRPr="00CD6284">
        <w:rPr>
          <w:rFonts w:ascii="Times New Roman" w:hAnsi="Times New Roman" w:cs="Times New Roman"/>
          <w:sz w:val="24"/>
        </w:rPr>
        <w:t xml:space="preserve"> care: an overview of reviews. Contemporary nurse, 51(2-3), pp.107-120.</w:t>
      </w:r>
    </w:p>
    <w:p w:rsidR="00963982" w:rsidRPr="00CD6284" w:rsidRDefault="00963982" w:rsidP="00CD6284">
      <w:pPr>
        <w:spacing w:line="360" w:lineRule="auto"/>
        <w:jc w:val="both"/>
        <w:rPr>
          <w:rFonts w:ascii="Times New Roman" w:hAnsi="Times New Roman" w:cs="Times New Roman"/>
          <w:sz w:val="24"/>
        </w:rPr>
      </w:pPr>
      <w:r w:rsidRPr="00CD6284">
        <w:rPr>
          <w:rFonts w:ascii="Times New Roman" w:hAnsi="Times New Roman" w:cs="Times New Roman"/>
          <w:sz w:val="24"/>
        </w:rPr>
        <w:t>Tee, S. (2016) Person-</w:t>
      </w:r>
      <w:proofErr w:type="spellStart"/>
      <w:r w:rsidRPr="00CD6284">
        <w:rPr>
          <w:rFonts w:ascii="Times New Roman" w:hAnsi="Times New Roman" w:cs="Times New Roman"/>
          <w:sz w:val="24"/>
        </w:rPr>
        <w:t>Centred</w:t>
      </w:r>
      <w:proofErr w:type="spellEnd"/>
      <w:r w:rsidRPr="00CD6284">
        <w:rPr>
          <w:rFonts w:ascii="Times New Roman" w:hAnsi="Times New Roman" w:cs="Times New Roman"/>
          <w:sz w:val="24"/>
        </w:rPr>
        <w:t xml:space="preserve"> Approaches in Healthcare: A Handbook for Nurses and Midwives. UK: McGraw-Hill Education.  </w:t>
      </w:r>
    </w:p>
    <w:p w:rsidR="0060637E" w:rsidRPr="00CD6284" w:rsidRDefault="0060637E" w:rsidP="00CD6284">
      <w:pPr>
        <w:spacing w:line="360" w:lineRule="auto"/>
        <w:jc w:val="both"/>
        <w:rPr>
          <w:rFonts w:ascii="Times New Roman" w:hAnsi="Times New Roman" w:cs="Times New Roman"/>
          <w:sz w:val="24"/>
        </w:rPr>
      </w:pPr>
      <w:proofErr w:type="spellStart"/>
      <w:r w:rsidRPr="00CD6284">
        <w:rPr>
          <w:rFonts w:ascii="Times New Roman" w:hAnsi="Times New Roman" w:cs="Times New Roman"/>
          <w:sz w:val="24"/>
        </w:rPr>
        <w:t>Tomaselli</w:t>
      </w:r>
      <w:proofErr w:type="spellEnd"/>
      <w:r w:rsidRPr="00CD6284">
        <w:rPr>
          <w:rFonts w:ascii="Times New Roman" w:hAnsi="Times New Roman" w:cs="Times New Roman"/>
          <w:sz w:val="24"/>
        </w:rPr>
        <w:t xml:space="preserve">, G., </w:t>
      </w:r>
      <w:proofErr w:type="spellStart"/>
      <w:r w:rsidRPr="00CD6284">
        <w:rPr>
          <w:rFonts w:ascii="Times New Roman" w:hAnsi="Times New Roman" w:cs="Times New Roman"/>
          <w:sz w:val="24"/>
        </w:rPr>
        <w:t>Buttigieg</w:t>
      </w:r>
      <w:proofErr w:type="spellEnd"/>
      <w:r w:rsidRPr="00CD6284">
        <w:rPr>
          <w:rFonts w:ascii="Times New Roman" w:hAnsi="Times New Roman" w:cs="Times New Roman"/>
          <w:sz w:val="24"/>
        </w:rPr>
        <w:t xml:space="preserve">, S.C., </w:t>
      </w:r>
      <w:proofErr w:type="spellStart"/>
      <w:r w:rsidRPr="00CD6284">
        <w:rPr>
          <w:rFonts w:ascii="Times New Roman" w:hAnsi="Times New Roman" w:cs="Times New Roman"/>
          <w:sz w:val="24"/>
        </w:rPr>
        <w:t>Rosano</w:t>
      </w:r>
      <w:proofErr w:type="spellEnd"/>
      <w:r w:rsidRPr="00CD6284">
        <w:rPr>
          <w:rFonts w:ascii="Times New Roman" w:hAnsi="Times New Roman" w:cs="Times New Roman"/>
          <w:sz w:val="24"/>
        </w:rPr>
        <w:t xml:space="preserve">, A., </w:t>
      </w:r>
      <w:proofErr w:type="spellStart"/>
      <w:r w:rsidRPr="00CD6284">
        <w:rPr>
          <w:rFonts w:ascii="Times New Roman" w:hAnsi="Times New Roman" w:cs="Times New Roman"/>
          <w:sz w:val="24"/>
        </w:rPr>
        <w:t>Cassar</w:t>
      </w:r>
      <w:proofErr w:type="spellEnd"/>
      <w:r w:rsidRPr="00CD6284">
        <w:rPr>
          <w:rFonts w:ascii="Times New Roman" w:hAnsi="Times New Roman" w:cs="Times New Roman"/>
          <w:sz w:val="24"/>
        </w:rPr>
        <w:t xml:space="preserve">, M. and </w:t>
      </w:r>
      <w:proofErr w:type="spellStart"/>
      <w:r w:rsidRPr="00CD6284">
        <w:rPr>
          <w:rFonts w:ascii="Times New Roman" w:hAnsi="Times New Roman" w:cs="Times New Roman"/>
          <w:sz w:val="24"/>
        </w:rPr>
        <w:t>Grima</w:t>
      </w:r>
      <w:proofErr w:type="spellEnd"/>
      <w:r w:rsidRPr="00CD6284">
        <w:rPr>
          <w:rFonts w:ascii="Times New Roman" w:hAnsi="Times New Roman" w:cs="Times New Roman"/>
          <w:sz w:val="24"/>
        </w:rPr>
        <w:t xml:space="preserve">, G., 2020. Person-Centered Care From a Relational Ethics Perspective for the Delivery of High Quality and Safe Healthcare: A Scoping Review. Frontiers in Public Health, 8, </w:t>
      </w:r>
      <w:r w:rsidR="00CC5140" w:rsidRPr="00CD6284">
        <w:rPr>
          <w:rFonts w:ascii="Times New Roman" w:hAnsi="Times New Roman" w:cs="Times New Roman"/>
          <w:sz w:val="24"/>
        </w:rPr>
        <w:t>p</w:t>
      </w:r>
      <w:r w:rsidRPr="00CD6284">
        <w:rPr>
          <w:rFonts w:ascii="Times New Roman" w:hAnsi="Times New Roman" w:cs="Times New Roman"/>
          <w:sz w:val="24"/>
        </w:rPr>
        <w:t>p.44-68.</w:t>
      </w:r>
    </w:p>
    <w:sectPr w:rsidR="0060637E" w:rsidRPr="00CD628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279D" w:rsidRDefault="0017279D" w:rsidP="009B7E1C">
      <w:pPr>
        <w:spacing w:after="0" w:line="240" w:lineRule="auto"/>
      </w:pPr>
      <w:r>
        <w:separator/>
      </w:r>
    </w:p>
  </w:endnote>
  <w:endnote w:type="continuationSeparator" w:id="0">
    <w:p w:rsidR="0017279D" w:rsidRDefault="0017279D" w:rsidP="009B7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66EB3" w:rsidRDefault="00666EB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7586203"/>
      <w:docPartObj>
        <w:docPartGallery w:val="Page Numbers (Bottom of Page)"/>
        <w:docPartUnique/>
      </w:docPartObj>
    </w:sdtPr>
    <w:sdtEndPr/>
    <w:sdtContent>
      <w:p w:rsidR="009B7E1C" w:rsidRDefault="009B7E1C">
        <w:pPr>
          <w:pStyle w:val="Footer"/>
        </w:pPr>
        <w:r>
          <w:rPr>
            <w:noProof/>
            <w:lang w:val="en-GB" w:eastAsia="en-GB"/>
          </w:rPr>
          <mc:AlternateContent>
            <mc:Choice Requires="wpg">
              <w:drawing>
                <wp:anchor distT="0" distB="0" distL="114300" distR="114300" simplePos="0" relativeHeight="251659264" behindDoc="0" locked="0" layoutInCell="1" allowOverlap="1" wp14:editId="61B531F4">
                  <wp:simplePos x="0" y="0"/>
                  <wp:positionH relativeFrom="page">
                    <wp:align>center</wp:align>
                  </wp:positionH>
                  <wp:positionV relativeFrom="bottomMargin">
                    <wp:align>center</wp:align>
                  </wp:positionV>
                  <wp:extent cx="7781925" cy="190500"/>
                  <wp:effectExtent l="9525" t="9525" r="9525" b="0"/>
                  <wp:wrapNone/>
                  <wp:docPr id="642"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38" cy="190500"/>
                            <a:chOff x="0" y="14970"/>
                            <a:chExt cx="12255" cy="300"/>
                          </a:xfrm>
                        </wpg:grpSpPr>
                        <wps:wsp>
                          <wps:cNvPr id="643" name="Text Box 25"/>
                          <wps:cNvSpPr txBox="1">
                            <a:spLocks noChangeArrowheads="1"/>
                          </wps:cNvSpPr>
                          <wps:spPr bwMode="auto">
                            <a:xfrm>
                              <a:off x="10803" y="14982"/>
                              <a:ext cx="659" cy="28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B7E1C" w:rsidRPr="00666EB3" w:rsidRDefault="009B7E1C">
                                <w:pPr>
                                  <w:jc w:val="center"/>
                                  <w:rPr>
                                    <w:rFonts w:ascii="Times New Roman" w:hAnsi="Times New Roman" w:cs="Times New Roman"/>
                                    <w:b/>
                                    <w:color w:val="1F497D" w:themeColor="text2"/>
                                    <w:sz w:val="28"/>
                                    <w:szCs w:val="28"/>
                                  </w:rPr>
                                </w:pPr>
                                <w:r w:rsidRPr="00666EB3">
                                  <w:rPr>
                                    <w:rFonts w:ascii="Times New Roman" w:hAnsi="Times New Roman" w:cs="Times New Roman"/>
                                    <w:b/>
                                    <w:color w:val="1F497D" w:themeColor="text2"/>
                                    <w:sz w:val="32"/>
                                    <w:szCs w:val="28"/>
                                  </w:rPr>
                                  <w:fldChar w:fldCharType="begin"/>
                                </w:r>
                                <w:r w:rsidRPr="00666EB3">
                                  <w:rPr>
                                    <w:rFonts w:ascii="Times New Roman" w:hAnsi="Times New Roman" w:cs="Times New Roman"/>
                                    <w:b/>
                                    <w:color w:val="1F497D" w:themeColor="text2"/>
                                    <w:sz w:val="32"/>
                                    <w:szCs w:val="28"/>
                                  </w:rPr>
                                  <w:instrText xml:space="preserve"> PAGE    \* MERGEFORMAT </w:instrText>
                                </w:r>
                                <w:r w:rsidRPr="00666EB3">
                                  <w:rPr>
                                    <w:rFonts w:ascii="Times New Roman" w:hAnsi="Times New Roman" w:cs="Times New Roman"/>
                                    <w:b/>
                                    <w:color w:val="1F497D" w:themeColor="text2"/>
                                    <w:sz w:val="32"/>
                                    <w:szCs w:val="28"/>
                                  </w:rPr>
                                  <w:fldChar w:fldCharType="separate"/>
                                </w:r>
                                <w:r w:rsidR="006B21FB">
                                  <w:rPr>
                                    <w:rFonts w:ascii="Times New Roman" w:hAnsi="Times New Roman" w:cs="Times New Roman"/>
                                    <w:b/>
                                    <w:noProof/>
                                    <w:color w:val="1F497D" w:themeColor="text2"/>
                                    <w:sz w:val="32"/>
                                    <w:szCs w:val="28"/>
                                  </w:rPr>
                                  <w:t>1</w:t>
                                </w:r>
                                <w:r w:rsidRPr="00666EB3">
                                  <w:rPr>
                                    <w:rFonts w:ascii="Times New Roman" w:hAnsi="Times New Roman" w:cs="Times New Roman"/>
                                    <w:b/>
                                    <w:noProof/>
                                    <w:color w:val="1F497D" w:themeColor="text2"/>
                                    <w:sz w:val="32"/>
                                    <w:szCs w:val="28"/>
                                  </w:rPr>
                                  <w:fldChar w:fldCharType="end"/>
                                </w:r>
                              </w:p>
                            </w:txbxContent>
                          </wps:txbx>
                          <wps:bodyPr rot="0" vert="horz" wrap="square" lIns="0" tIns="0" rIns="0" bIns="0" anchor="t" anchorCtr="0" upright="1">
                            <a:noAutofit/>
                          </wps:bodyPr>
                        </wps:wsp>
                        <wpg:grpSp>
                          <wpg:cNvPr id="644" name="Group 31"/>
                          <wpg:cNvGrpSpPr>
                            <a:grpSpLocks/>
                          </wpg:cNvGrpSpPr>
                          <wpg:grpSpPr bwMode="auto">
                            <a:xfrm flipH="1">
                              <a:off x="0" y="14970"/>
                              <a:ext cx="12255" cy="230"/>
                              <a:chOff x="-8" y="14978"/>
                              <a:chExt cx="12255" cy="230"/>
                            </a:xfrm>
                          </wpg:grpSpPr>
                          <wps:wsp>
                            <wps:cNvPr id="64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4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33" o:spid="_x0000_s1026" style="position:absolute;margin-left:0;margin-top:0;width:612.7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8y7PcUA&#10;AADcAAAADwAAAGRycy9kb3ducmV2LnhtbESPQWvCQBSE7wX/w/IK3uqmVYKNriLSgiBIYzz0+Mw+&#10;k8Xs2zS7avrvu0LB4zAz3zDzZW8bcaXOG8cKXkcJCOLSacOVgkPx+TIF4QOyxsYxKfglD8vF4GmO&#10;mXY3zum6D5WIEPYZKqhDaDMpfVmTRT9yLXH0Tq6zGKLsKqk7vEW4beRbkqTSouG4UGNL65rK8/5i&#10;Fay+Of8wP7vjV37KTVG8J7xNz0oNn/vVDESgPjzC/+2NVpBOxnA/E4+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HzLs9xQAAANwAAAAPAAAAAAAAAAAAAAAAAJgCAABkcnMv&#10;ZG93bnJldi54bWxQSwUGAAAAAAQABAD1AAAAigMAAAAA&#10;" filled="f" stroked="f">
                    <v:textbox inset="0,0,0,0">
                      <w:txbxContent>
                        <w:p w:rsidR="009B7E1C" w:rsidRPr="00666EB3" w:rsidRDefault="009B7E1C">
                          <w:pPr>
                            <w:jc w:val="center"/>
                            <w:rPr>
                              <w:rFonts w:ascii="Times New Roman" w:hAnsi="Times New Roman" w:cs="Times New Roman"/>
                              <w:b/>
                              <w:color w:val="1F497D" w:themeColor="text2"/>
                              <w:sz w:val="28"/>
                              <w:szCs w:val="28"/>
                            </w:rPr>
                          </w:pPr>
                          <w:r w:rsidRPr="00666EB3">
                            <w:rPr>
                              <w:rFonts w:ascii="Times New Roman" w:hAnsi="Times New Roman" w:cs="Times New Roman"/>
                              <w:b/>
                              <w:color w:val="1F497D" w:themeColor="text2"/>
                              <w:sz w:val="32"/>
                              <w:szCs w:val="28"/>
                            </w:rPr>
                            <w:fldChar w:fldCharType="begin"/>
                          </w:r>
                          <w:r w:rsidRPr="00666EB3">
                            <w:rPr>
                              <w:rFonts w:ascii="Times New Roman" w:hAnsi="Times New Roman" w:cs="Times New Roman"/>
                              <w:b/>
                              <w:color w:val="1F497D" w:themeColor="text2"/>
                              <w:sz w:val="32"/>
                              <w:szCs w:val="28"/>
                            </w:rPr>
                            <w:instrText xml:space="preserve"> PAGE    \* MERGEFORMAT </w:instrText>
                          </w:r>
                          <w:r w:rsidRPr="00666EB3">
                            <w:rPr>
                              <w:rFonts w:ascii="Times New Roman" w:hAnsi="Times New Roman" w:cs="Times New Roman"/>
                              <w:b/>
                              <w:color w:val="1F497D" w:themeColor="text2"/>
                              <w:sz w:val="32"/>
                              <w:szCs w:val="28"/>
                            </w:rPr>
                            <w:fldChar w:fldCharType="separate"/>
                          </w:r>
                          <w:r w:rsidR="006B21FB">
                            <w:rPr>
                              <w:rFonts w:ascii="Times New Roman" w:hAnsi="Times New Roman" w:cs="Times New Roman"/>
                              <w:b/>
                              <w:noProof/>
                              <w:color w:val="1F497D" w:themeColor="text2"/>
                              <w:sz w:val="32"/>
                              <w:szCs w:val="28"/>
                            </w:rPr>
                            <w:t>1</w:t>
                          </w:r>
                          <w:r w:rsidRPr="00666EB3">
                            <w:rPr>
                              <w:rFonts w:ascii="Times New Roman" w:hAnsi="Times New Roman" w:cs="Times New Roman"/>
                              <w:b/>
                              <w:noProof/>
                              <w:color w:val="1F497D" w:themeColor="text2"/>
                              <w:sz w:val="32"/>
                              <w:szCs w:val="28"/>
                            </w:rPr>
                            <w:fldChar w:fldCharType="end"/>
                          </w:r>
                        </w:p>
                      </w:txbxContent>
                    </v:textbox>
                  </v:shape>
                  <v:group id="Group 31" o:spid="_x0000_s1028" style="position:absolute;top:14970;width:12255;height:230;flip:x" coordorigin="-8,14978" coordsize="12255,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xmRrCwwAAANwAAAAP&#10;AAAAAAAAAAAAAAAAAKoCAABkcnMvZG93bnJldi54bWxQSwUGAAAAAAQABAD6AAAAmgM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m2sIcQAAADcAAAADwAAAGRycy9kb3ducmV2LnhtbESPQYvCMBSE78L+h/AWvIimK6tINYos&#10;SL140FXY47N5NsXmpTRRq79+Iwgeh5n5hpktWluJKzW+dKzga5CAIM6dLrlQsP9d9ScgfEDWWDkm&#10;BXfysJh/dGaYanfjLV13oRARwj5FBSaEOpXS54Ys+oGriaN3co3FEGVTSN3gLcJtJYdJMpYWS44L&#10;Bmv6MZSfdxeroOcTechHfybrZZvjQx94v7SZUt3PdjkFEagN7/CrvdYKxt8jeJ6JR0DO/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ibawhxAAAANwAAAAPAAAAAAAAAAAA&#10;AAAAAKECAABkcnMvZG93bnJldi54bWxQSwUGAAAAAAQABAD5AAAAkgMAAAAA&#10;" strokecolor="#a5a5a5"/>
                    <v:shape id="AutoShape 28" o:spid="_x0000_s1030" type="#_x0000_t34" style="position:absolute;left:1252;top:14978;width:10995;height:230;rotation:180;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rZDt8YAAADcAAAADwAAAGRycy9kb3ducmV2LnhtbESPQWvCQBSE70L/w/IKvUjdVEqQ6Cqh&#10;QSlIodpccntkn0k0+zZkNxr/fbdQ8DjMzDfMajOaVlypd41lBW+zCARxaXXDlYL8Z/u6AOE8ssbW&#10;Mim4k4PN+mmywkTbGx/oevSVCBB2CSqove8SKV1Zk0E3sx1x8E62N+iD7Cupe7wFuGnlPIpiabDh&#10;sFBjRx81lZfjYBR8HXb5pZBDNh+bdHrGfVacvzOlXp7HdAnC0+gf4f/2p1YQv8fwdyYcAbn+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Fa2Q7fGAAAA3AAAAA8AAAAAAAAA&#10;AAAAAAAAoQIAAGRycy9kb3ducmV2LnhtbFBLBQYAAAAABAAEAPkAAACUAwAAAAA=&#10;" adj="20904" strokecolor="#a5a5a5"/>
                  </v:group>
                  <w10:wrap anchorx="page" anchory="margin"/>
                </v:group>
              </w:pict>
            </mc:Fallback>
          </mc:AlternateContent>
        </w:r>
      </w:p>
    </w:sdtContent>
  </w:sdt>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66EB3" w:rsidRDefault="00666E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279D" w:rsidRDefault="0017279D" w:rsidP="009B7E1C">
      <w:pPr>
        <w:spacing w:after="0" w:line="240" w:lineRule="auto"/>
      </w:pPr>
      <w:r>
        <w:separator/>
      </w:r>
    </w:p>
  </w:footnote>
  <w:footnote w:type="continuationSeparator" w:id="0">
    <w:p w:rsidR="0017279D" w:rsidRDefault="0017279D" w:rsidP="009B7E1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66EB3" w:rsidRDefault="00666EB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66EB3" w:rsidRDefault="00666EB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66EB3" w:rsidRDefault="00666EB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D75248"/>
    <w:multiLevelType w:val="hybridMultilevel"/>
    <w:tmpl w:val="C7E41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E91616A"/>
    <w:multiLevelType w:val="hybridMultilevel"/>
    <w:tmpl w:val="4F5AB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A8E523F"/>
    <w:multiLevelType w:val="hybridMultilevel"/>
    <w:tmpl w:val="E48C6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6A2053C"/>
    <w:multiLevelType w:val="hybridMultilevel"/>
    <w:tmpl w:val="1A7A2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azMDe1MDO0MDO3MDNV0lEKTi0uzszPAykwrgUAJZgyUSwAAAA="/>
  </w:docVars>
  <w:rsids>
    <w:rsidRoot w:val="009931A9"/>
    <w:rsid w:val="000050B0"/>
    <w:rsid w:val="00016EFE"/>
    <w:rsid w:val="00017C4E"/>
    <w:rsid w:val="000300F2"/>
    <w:rsid w:val="00033EDA"/>
    <w:rsid w:val="0003709C"/>
    <w:rsid w:val="00040668"/>
    <w:rsid w:val="00041EF8"/>
    <w:rsid w:val="000459D1"/>
    <w:rsid w:val="00052C0D"/>
    <w:rsid w:val="00062285"/>
    <w:rsid w:val="00065ABE"/>
    <w:rsid w:val="0007737D"/>
    <w:rsid w:val="000810CE"/>
    <w:rsid w:val="00094178"/>
    <w:rsid w:val="000A15A0"/>
    <w:rsid w:val="000C2A37"/>
    <w:rsid w:val="000D76BA"/>
    <w:rsid w:val="000E28C1"/>
    <w:rsid w:val="000E4821"/>
    <w:rsid w:val="000F6725"/>
    <w:rsid w:val="00104723"/>
    <w:rsid w:val="001049F7"/>
    <w:rsid w:val="00110578"/>
    <w:rsid w:val="0011124D"/>
    <w:rsid w:val="00113904"/>
    <w:rsid w:val="00124B8C"/>
    <w:rsid w:val="00125F6A"/>
    <w:rsid w:val="0014004F"/>
    <w:rsid w:val="0015603E"/>
    <w:rsid w:val="001603AD"/>
    <w:rsid w:val="00162737"/>
    <w:rsid w:val="00164884"/>
    <w:rsid w:val="0017279D"/>
    <w:rsid w:val="00177844"/>
    <w:rsid w:val="00187A07"/>
    <w:rsid w:val="00193707"/>
    <w:rsid w:val="001A1E77"/>
    <w:rsid w:val="001A2099"/>
    <w:rsid w:val="001D4F13"/>
    <w:rsid w:val="001D51A1"/>
    <w:rsid w:val="001D543A"/>
    <w:rsid w:val="001F5AA6"/>
    <w:rsid w:val="002071C1"/>
    <w:rsid w:val="00211BBB"/>
    <w:rsid w:val="00216075"/>
    <w:rsid w:val="002178D4"/>
    <w:rsid w:val="00234090"/>
    <w:rsid w:val="002358D8"/>
    <w:rsid w:val="00240390"/>
    <w:rsid w:val="00244F2B"/>
    <w:rsid w:val="002561AD"/>
    <w:rsid w:val="00262563"/>
    <w:rsid w:val="00284318"/>
    <w:rsid w:val="00287FA0"/>
    <w:rsid w:val="002A0D02"/>
    <w:rsid w:val="002B72EF"/>
    <w:rsid w:val="002C02AF"/>
    <w:rsid w:val="002D24C1"/>
    <w:rsid w:val="002E2692"/>
    <w:rsid w:val="002E32C2"/>
    <w:rsid w:val="002E3FCE"/>
    <w:rsid w:val="002E6EDF"/>
    <w:rsid w:val="002F3389"/>
    <w:rsid w:val="002F6A47"/>
    <w:rsid w:val="00301B80"/>
    <w:rsid w:val="00314704"/>
    <w:rsid w:val="00320C51"/>
    <w:rsid w:val="00324994"/>
    <w:rsid w:val="0032516F"/>
    <w:rsid w:val="00325A42"/>
    <w:rsid w:val="003340A9"/>
    <w:rsid w:val="003441BF"/>
    <w:rsid w:val="003514C8"/>
    <w:rsid w:val="00351A54"/>
    <w:rsid w:val="00376319"/>
    <w:rsid w:val="00392891"/>
    <w:rsid w:val="00397122"/>
    <w:rsid w:val="003A3803"/>
    <w:rsid w:val="003A6ED6"/>
    <w:rsid w:val="003B2BE2"/>
    <w:rsid w:val="003C2E9E"/>
    <w:rsid w:val="003C31A3"/>
    <w:rsid w:val="003D033A"/>
    <w:rsid w:val="003D752F"/>
    <w:rsid w:val="003E2735"/>
    <w:rsid w:val="003E302B"/>
    <w:rsid w:val="003F4AF5"/>
    <w:rsid w:val="00406329"/>
    <w:rsid w:val="0042190A"/>
    <w:rsid w:val="00440155"/>
    <w:rsid w:val="00440880"/>
    <w:rsid w:val="00443C25"/>
    <w:rsid w:val="00444906"/>
    <w:rsid w:val="0044792A"/>
    <w:rsid w:val="00447C3A"/>
    <w:rsid w:val="004559A1"/>
    <w:rsid w:val="0046339F"/>
    <w:rsid w:val="00467083"/>
    <w:rsid w:val="0048014F"/>
    <w:rsid w:val="00486CF3"/>
    <w:rsid w:val="004943C9"/>
    <w:rsid w:val="00497B4F"/>
    <w:rsid w:val="004A0DDE"/>
    <w:rsid w:val="004A743B"/>
    <w:rsid w:val="004B2315"/>
    <w:rsid w:val="004B7B1D"/>
    <w:rsid w:val="004D40A2"/>
    <w:rsid w:val="004D4443"/>
    <w:rsid w:val="004D478C"/>
    <w:rsid w:val="004D7AB7"/>
    <w:rsid w:val="004E4421"/>
    <w:rsid w:val="004E4B86"/>
    <w:rsid w:val="00500B2A"/>
    <w:rsid w:val="00514C82"/>
    <w:rsid w:val="005159F9"/>
    <w:rsid w:val="005263E4"/>
    <w:rsid w:val="005352DD"/>
    <w:rsid w:val="0053739A"/>
    <w:rsid w:val="005403AA"/>
    <w:rsid w:val="0054115F"/>
    <w:rsid w:val="00543719"/>
    <w:rsid w:val="00545AB5"/>
    <w:rsid w:val="005660A7"/>
    <w:rsid w:val="005872FE"/>
    <w:rsid w:val="0058778B"/>
    <w:rsid w:val="00590094"/>
    <w:rsid w:val="00590FB0"/>
    <w:rsid w:val="005C041C"/>
    <w:rsid w:val="005C701D"/>
    <w:rsid w:val="005D6E50"/>
    <w:rsid w:val="005D7B80"/>
    <w:rsid w:val="005E09A4"/>
    <w:rsid w:val="005E351E"/>
    <w:rsid w:val="005E5672"/>
    <w:rsid w:val="005F7249"/>
    <w:rsid w:val="0060637E"/>
    <w:rsid w:val="00614B1D"/>
    <w:rsid w:val="006249D1"/>
    <w:rsid w:val="006252A4"/>
    <w:rsid w:val="0066083B"/>
    <w:rsid w:val="00662645"/>
    <w:rsid w:val="00666EB3"/>
    <w:rsid w:val="00673DA1"/>
    <w:rsid w:val="00684D2A"/>
    <w:rsid w:val="00692330"/>
    <w:rsid w:val="006A6714"/>
    <w:rsid w:val="006B0331"/>
    <w:rsid w:val="006B1EDE"/>
    <w:rsid w:val="006B21FB"/>
    <w:rsid w:val="006B7135"/>
    <w:rsid w:val="006D6D31"/>
    <w:rsid w:val="006E54AA"/>
    <w:rsid w:val="006F2388"/>
    <w:rsid w:val="006F54DB"/>
    <w:rsid w:val="00700937"/>
    <w:rsid w:val="00705E37"/>
    <w:rsid w:val="00713887"/>
    <w:rsid w:val="00715C65"/>
    <w:rsid w:val="00721E00"/>
    <w:rsid w:val="00730604"/>
    <w:rsid w:val="00742417"/>
    <w:rsid w:val="007636F7"/>
    <w:rsid w:val="00774BA9"/>
    <w:rsid w:val="00783117"/>
    <w:rsid w:val="00794F4A"/>
    <w:rsid w:val="007A3D84"/>
    <w:rsid w:val="007A6C18"/>
    <w:rsid w:val="007B7A4E"/>
    <w:rsid w:val="007C3717"/>
    <w:rsid w:val="007C71B8"/>
    <w:rsid w:val="007D1651"/>
    <w:rsid w:val="007E2590"/>
    <w:rsid w:val="00810700"/>
    <w:rsid w:val="0081521D"/>
    <w:rsid w:val="00817F47"/>
    <w:rsid w:val="00820909"/>
    <w:rsid w:val="00823ED7"/>
    <w:rsid w:val="00830BDE"/>
    <w:rsid w:val="00837BCD"/>
    <w:rsid w:val="0084077A"/>
    <w:rsid w:val="008631A6"/>
    <w:rsid w:val="00866C16"/>
    <w:rsid w:val="008762AB"/>
    <w:rsid w:val="0088047E"/>
    <w:rsid w:val="00882F1A"/>
    <w:rsid w:val="00891103"/>
    <w:rsid w:val="00897D46"/>
    <w:rsid w:val="008A0F05"/>
    <w:rsid w:val="008A1F15"/>
    <w:rsid w:val="008A4C33"/>
    <w:rsid w:val="008A7CDC"/>
    <w:rsid w:val="008C4A35"/>
    <w:rsid w:val="008D03DC"/>
    <w:rsid w:val="008D4EA0"/>
    <w:rsid w:val="008E4AB5"/>
    <w:rsid w:val="008F0743"/>
    <w:rsid w:val="00904463"/>
    <w:rsid w:val="00904D72"/>
    <w:rsid w:val="00921C7E"/>
    <w:rsid w:val="00926DD2"/>
    <w:rsid w:val="009274C6"/>
    <w:rsid w:val="009274DA"/>
    <w:rsid w:val="009459B3"/>
    <w:rsid w:val="00945C41"/>
    <w:rsid w:val="00946D0C"/>
    <w:rsid w:val="00963982"/>
    <w:rsid w:val="00964811"/>
    <w:rsid w:val="00977935"/>
    <w:rsid w:val="00986205"/>
    <w:rsid w:val="00986F7B"/>
    <w:rsid w:val="00987439"/>
    <w:rsid w:val="009920D2"/>
    <w:rsid w:val="009931A9"/>
    <w:rsid w:val="009A4F1E"/>
    <w:rsid w:val="009B0D4F"/>
    <w:rsid w:val="009B7E1C"/>
    <w:rsid w:val="009D00ED"/>
    <w:rsid w:val="009E3510"/>
    <w:rsid w:val="009E58FE"/>
    <w:rsid w:val="009E5CC8"/>
    <w:rsid w:val="009F0E48"/>
    <w:rsid w:val="009F7B9B"/>
    <w:rsid w:val="00A01780"/>
    <w:rsid w:val="00A01A6C"/>
    <w:rsid w:val="00A0747E"/>
    <w:rsid w:val="00A13C07"/>
    <w:rsid w:val="00A47DF9"/>
    <w:rsid w:val="00A5427B"/>
    <w:rsid w:val="00A64E7C"/>
    <w:rsid w:val="00A82365"/>
    <w:rsid w:val="00A845A1"/>
    <w:rsid w:val="00A85592"/>
    <w:rsid w:val="00AA0261"/>
    <w:rsid w:val="00AA7EFD"/>
    <w:rsid w:val="00AB398B"/>
    <w:rsid w:val="00AB5714"/>
    <w:rsid w:val="00AC2F45"/>
    <w:rsid w:val="00AC4110"/>
    <w:rsid w:val="00AC48E9"/>
    <w:rsid w:val="00B00C5A"/>
    <w:rsid w:val="00B02F99"/>
    <w:rsid w:val="00B23D69"/>
    <w:rsid w:val="00B25E3B"/>
    <w:rsid w:val="00B32156"/>
    <w:rsid w:val="00B471BC"/>
    <w:rsid w:val="00B5046E"/>
    <w:rsid w:val="00B51881"/>
    <w:rsid w:val="00B55B5E"/>
    <w:rsid w:val="00B648A9"/>
    <w:rsid w:val="00B744AD"/>
    <w:rsid w:val="00B84DFA"/>
    <w:rsid w:val="00B84FC5"/>
    <w:rsid w:val="00B85297"/>
    <w:rsid w:val="00B86A53"/>
    <w:rsid w:val="00B8789D"/>
    <w:rsid w:val="00B92910"/>
    <w:rsid w:val="00B9544A"/>
    <w:rsid w:val="00B955B5"/>
    <w:rsid w:val="00BA2A2E"/>
    <w:rsid w:val="00BB1660"/>
    <w:rsid w:val="00BB1FFA"/>
    <w:rsid w:val="00BB6033"/>
    <w:rsid w:val="00BC06C1"/>
    <w:rsid w:val="00BC64F5"/>
    <w:rsid w:val="00BD6E5B"/>
    <w:rsid w:val="00BD79E0"/>
    <w:rsid w:val="00BE00C1"/>
    <w:rsid w:val="00BF1FDC"/>
    <w:rsid w:val="00C042F2"/>
    <w:rsid w:val="00C17F0B"/>
    <w:rsid w:val="00C2052C"/>
    <w:rsid w:val="00C2293C"/>
    <w:rsid w:val="00C24B79"/>
    <w:rsid w:val="00C32C28"/>
    <w:rsid w:val="00C37038"/>
    <w:rsid w:val="00C37EAD"/>
    <w:rsid w:val="00C46133"/>
    <w:rsid w:val="00C52FE1"/>
    <w:rsid w:val="00C53857"/>
    <w:rsid w:val="00C623DD"/>
    <w:rsid w:val="00C62F4C"/>
    <w:rsid w:val="00C66466"/>
    <w:rsid w:val="00C7088E"/>
    <w:rsid w:val="00C74E55"/>
    <w:rsid w:val="00C75753"/>
    <w:rsid w:val="00C77D30"/>
    <w:rsid w:val="00C83A38"/>
    <w:rsid w:val="00C84A47"/>
    <w:rsid w:val="00C921D8"/>
    <w:rsid w:val="00CB12C2"/>
    <w:rsid w:val="00CC249C"/>
    <w:rsid w:val="00CC5140"/>
    <w:rsid w:val="00CC5B1A"/>
    <w:rsid w:val="00CD2EE6"/>
    <w:rsid w:val="00CD6284"/>
    <w:rsid w:val="00CE24F7"/>
    <w:rsid w:val="00CE40B2"/>
    <w:rsid w:val="00CF0C43"/>
    <w:rsid w:val="00D02D5E"/>
    <w:rsid w:val="00D04C60"/>
    <w:rsid w:val="00D05030"/>
    <w:rsid w:val="00D07268"/>
    <w:rsid w:val="00D1706A"/>
    <w:rsid w:val="00D17D35"/>
    <w:rsid w:val="00D364B3"/>
    <w:rsid w:val="00D43334"/>
    <w:rsid w:val="00D44521"/>
    <w:rsid w:val="00D5005B"/>
    <w:rsid w:val="00D622EC"/>
    <w:rsid w:val="00D657AA"/>
    <w:rsid w:val="00D81AC1"/>
    <w:rsid w:val="00D844C0"/>
    <w:rsid w:val="00D92A80"/>
    <w:rsid w:val="00DA2349"/>
    <w:rsid w:val="00DA79E3"/>
    <w:rsid w:val="00DA7D20"/>
    <w:rsid w:val="00DA7F4F"/>
    <w:rsid w:val="00DF244D"/>
    <w:rsid w:val="00DF3E3E"/>
    <w:rsid w:val="00DF6FD2"/>
    <w:rsid w:val="00E0300F"/>
    <w:rsid w:val="00E0650B"/>
    <w:rsid w:val="00E377BD"/>
    <w:rsid w:val="00E5657D"/>
    <w:rsid w:val="00E60E60"/>
    <w:rsid w:val="00E67EDA"/>
    <w:rsid w:val="00E71485"/>
    <w:rsid w:val="00E766E5"/>
    <w:rsid w:val="00E85B59"/>
    <w:rsid w:val="00E95DED"/>
    <w:rsid w:val="00EA0D19"/>
    <w:rsid w:val="00EA259E"/>
    <w:rsid w:val="00EA637B"/>
    <w:rsid w:val="00EB3017"/>
    <w:rsid w:val="00ED712E"/>
    <w:rsid w:val="00EE7363"/>
    <w:rsid w:val="00EF1CB5"/>
    <w:rsid w:val="00EF3114"/>
    <w:rsid w:val="00F010CD"/>
    <w:rsid w:val="00F01586"/>
    <w:rsid w:val="00F038D8"/>
    <w:rsid w:val="00F03EF4"/>
    <w:rsid w:val="00F07C4C"/>
    <w:rsid w:val="00F1009C"/>
    <w:rsid w:val="00F1307C"/>
    <w:rsid w:val="00F130B6"/>
    <w:rsid w:val="00F15161"/>
    <w:rsid w:val="00F24880"/>
    <w:rsid w:val="00F259AC"/>
    <w:rsid w:val="00F30F0B"/>
    <w:rsid w:val="00F4253D"/>
    <w:rsid w:val="00F43C60"/>
    <w:rsid w:val="00F44F96"/>
    <w:rsid w:val="00F67E9D"/>
    <w:rsid w:val="00F71535"/>
    <w:rsid w:val="00F8243F"/>
    <w:rsid w:val="00F8306A"/>
    <w:rsid w:val="00F847F6"/>
    <w:rsid w:val="00FA2689"/>
    <w:rsid w:val="00FA4A33"/>
    <w:rsid w:val="00FB44C0"/>
    <w:rsid w:val="00FE3713"/>
    <w:rsid w:val="00FE77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340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2F338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7E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E1C"/>
  </w:style>
  <w:style w:type="paragraph" w:styleId="Footer">
    <w:name w:val="footer"/>
    <w:basedOn w:val="Normal"/>
    <w:link w:val="FooterChar"/>
    <w:uiPriority w:val="99"/>
    <w:unhideWhenUsed/>
    <w:rsid w:val="009B7E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E1C"/>
  </w:style>
  <w:style w:type="paragraph" w:styleId="BalloonText">
    <w:name w:val="Balloon Text"/>
    <w:basedOn w:val="Normal"/>
    <w:link w:val="BalloonTextChar"/>
    <w:uiPriority w:val="99"/>
    <w:semiHidden/>
    <w:unhideWhenUsed/>
    <w:rsid w:val="00C921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1D8"/>
    <w:rPr>
      <w:rFonts w:ascii="Tahoma" w:hAnsi="Tahoma" w:cs="Tahoma"/>
      <w:sz w:val="16"/>
      <w:szCs w:val="16"/>
    </w:rPr>
  </w:style>
  <w:style w:type="paragraph" w:styleId="ListParagraph">
    <w:name w:val="List Paragraph"/>
    <w:basedOn w:val="Normal"/>
    <w:uiPriority w:val="34"/>
    <w:qFormat/>
    <w:rsid w:val="00284318"/>
    <w:pPr>
      <w:ind w:left="720"/>
      <w:contextualSpacing/>
    </w:pPr>
  </w:style>
  <w:style w:type="character" w:customStyle="1" w:styleId="Heading3Char">
    <w:name w:val="Heading 3 Char"/>
    <w:basedOn w:val="DefaultParagraphFont"/>
    <w:link w:val="Heading3"/>
    <w:uiPriority w:val="9"/>
    <w:rsid w:val="002F3389"/>
    <w:rPr>
      <w:rFonts w:ascii="Times New Roman" w:eastAsia="Times New Roman" w:hAnsi="Times New Roman" w:cs="Times New Roman"/>
      <w:b/>
      <w:bCs/>
      <w:sz w:val="27"/>
      <w:szCs w:val="27"/>
    </w:rPr>
  </w:style>
  <w:style w:type="character" w:styleId="Strong">
    <w:name w:val="Strong"/>
    <w:basedOn w:val="DefaultParagraphFont"/>
    <w:uiPriority w:val="22"/>
    <w:qFormat/>
    <w:rsid w:val="00041EF8"/>
    <w:rPr>
      <w:b/>
      <w:bCs/>
    </w:rPr>
  </w:style>
  <w:style w:type="character" w:customStyle="1" w:styleId="Heading1Char">
    <w:name w:val="Heading 1 Char"/>
    <w:basedOn w:val="DefaultParagraphFont"/>
    <w:link w:val="Heading1"/>
    <w:uiPriority w:val="9"/>
    <w:rsid w:val="003340A9"/>
    <w:rPr>
      <w:rFonts w:asciiTheme="majorHAnsi" w:eastAsiaTheme="majorEastAsia" w:hAnsiTheme="majorHAnsi" w:cstheme="majorBidi"/>
      <w:b/>
      <w:bCs/>
      <w:color w:val="365F91" w:themeColor="accent1" w:themeShade="BF"/>
      <w:sz w:val="28"/>
      <w:szCs w:val="28"/>
    </w:rPr>
  </w:style>
  <w:style w:type="character" w:customStyle="1" w:styleId="fn">
    <w:name w:val="fn"/>
    <w:basedOn w:val="DefaultParagraphFont"/>
    <w:rsid w:val="005872FE"/>
  </w:style>
  <w:style w:type="character" w:customStyle="1" w:styleId="Subtitle1">
    <w:name w:val="Subtitle1"/>
    <w:basedOn w:val="DefaultParagraphFont"/>
    <w:rsid w:val="005872F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340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2F338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7E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E1C"/>
  </w:style>
  <w:style w:type="paragraph" w:styleId="Footer">
    <w:name w:val="footer"/>
    <w:basedOn w:val="Normal"/>
    <w:link w:val="FooterChar"/>
    <w:uiPriority w:val="99"/>
    <w:unhideWhenUsed/>
    <w:rsid w:val="009B7E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E1C"/>
  </w:style>
  <w:style w:type="paragraph" w:styleId="BalloonText">
    <w:name w:val="Balloon Text"/>
    <w:basedOn w:val="Normal"/>
    <w:link w:val="BalloonTextChar"/>
    <w:uiPriority w:val="99"/>
    <w:semiHidden/>
    <w:unhideWhenUsed/>
    <w:rsid w:val="00C921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1D8"/>
    <w:rPr>
      <w:rFonts w:ascii="Tahoma" w:hAnsi="Tahoma" w:cs="Tahoma"/>
      <w:sz w:val="16"/>
      <w:szCs w:val="16"/>
    </w:rPr>
  </w:style>
  <w:style w:type="paragraph" w:styleId="ListParagraph">
    <w:name w:val="List Paragraph"/>
    <w:basedOn w:val="Normal"/>
    <w:uiPriority w:val="34"/>
    <w:qFormat/>
    <w:rsid w:val="00284318"/>
    <w:pPr>
      <w:ind w:left="720"/>
      <w:contextualSpacing/>
    </w:pPr>
  </w:style>
  <w:style w:type="character" w:customStyle="1" w:styleId="Heading3Char">
    <w:name w:val="Heading 3 Char"/>
    <w:basedOn w:val="DefaultParagraphFont"/>
    <w:link w:val="Heading3"/>
    <w:uiPriority w:val="9"/>
    <w:rsid w:val="002F3389"/>
    <w:rPr>
      <w:rFonts w:ascii="Times New Roman" w:eastAsia="Times New Roman" w:hAnsi="Times New Roman" w:cs="Times New Roman"/>
      <w:b/>
      <w:bCs/>
      <w:sz w:val="27"/>
      <w:szCs w:val="27"/>
    </w:rPr>
  </w:style>
  <w:style w:type="character" w:styleId="Strong">
    <w:name w:val="Strong"/>
    <w:basedOn w:val="DefaultParagraphFont"/>
    <w:uiPriority w:val="22"/>
    <w:qFormat/>
    <w:rsid w:val="00041EF8"/>
    <w:rPr>
      <w:b/>
      <w:bCs/>
    </w:rPr>
  </w:style>
  <w:style w:type="character" w:customStyle="1" w:styleId="Heading1Char">
    <w:name w:val="Heading 1 Char"/>
    <w:basedOn w:val="DefaultParagraphFont"/>
    <w:link w:val="Heading1"/>
    <w:uiPriority w:val="9"/>
    <w:rsid w:val="003340A9"/>
    <w:rPr>
      <w:rFonts w:asciiTheme="majorHAnsi" w:eastAsiaTheme="majorEastAsia" w:hAnsiTheme="majorHAnsi" w:cstheme="majorBidi"/>
      <w:b/>
      <w:bCs/>
      <w:color w:val="365F91" w:themeColor="accent1" w:themeShade="BF"/>
      <w:sz w:val="28"/>
      <w:szCs w:val="28"/>
    </w:rPr>
  </w:style>
  <w:style w:type="character" w:customStyle="1" w:styleId="fn">
    <w:name w:val="fn"/>
    <w:basedOn w:val="DefaultParagraphFont"/>
    <w:rsid w:val="005872FE"/>
  </w:style>
  <w:style w:type="character" w:customStyle="1" w:styleId="Subtitle1">
    <w:name w:val="Subtitle1"/>
    <w:basedOn w:val="DefaultParagraphFont"/>
    <w:rsid w:val="00587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2301">
      <w:bodyDiv w:val="1"/>
      <w:marLeft w:val="0"/>
      <w:marRight w:val="0"/>
      <w:marTop w:val="0"/>
      <w:marBottom w:val="0"/>
      <w:divBdr>
        <w:top w:val="none" w:sz="0" w:space="0" w:color="auto"/>
        <w:left w:val="none" w:sz="0" w:space="0" w:color="auto"/>
        <w:bottom w:val="none" w:sz="0" w:space="0" w:color="auto"/>
        <w:right w:val="none" w:sz="0" w:space="0" w:color="auto"/>
      </w:divBdr>
    </w:div>
    <w:div w:id="4326132">
      <w:bodyDiv w:val="1"/>
      <w:marLeft w:val="0"/>
      <w:marRight w:val="0"/>
      <w:marTop w:val="0"/>
      <w:marBottom w:val="0"/>
      <w:divBdr>
        <w:top w:val="none" w:sz="0" w:space="0" w:color="auto"/>
        <w:left w:val="none" w:sz="0" w:space="0" w:color="auto"/>
        <w:bottom w:val="none" w:sz="0" w:space="0" w:color="auto"/>
        <w:right w:val="none" w:sz="0" w:space="0" w:color="auto"/>
      </w:divBdr>
    </w:div>
    <w:div w:id="492916925">
      <w:bodyDiv w:val="1"/>
      <w:marLeft w:val="0"/>
      <w:marRight w:val="0"/>
      <w:marTop w:val="0"/>
      <w:marBottom w:val="0"/>
      <w:divBdr>
        <w:top w:val="none" w:sz="0" w:space="0" w:color="auto"/>
        <w:left w:val="none" w:sz="0" w:space="0" w:color="auto"/>
        <w:bottom w:val="none" w:sz="0" w:space="0" w:color="auto"/>
        <w:right w:val="none" w:sz="0" w:space="0" w:color="auto"/>
      </w:divBdr>
    </w:div>
    <w:div w:id="494151952">
      <w:bodyDiv w:val="1"/>
      <w:marLeft w:val="0"/>
      <w:marRight w:val="0"/>
      <w:marTop w:val="0"/>
      <w:marBottom w:val="0"/>
      <w:divBdr>
        <w:top w:val="none" w:sz="0" w:space="0" w:color="auto"/>
        <w:left w:val="none" w:sz="0" w:space="0" w:color="auto"/>
        <w:bottom w:val="none" w:sz="0" w:space="0" w:color="auto"/>
        <w:right w:val="none" w:sz="0" w:space="0" w:color="auto"/>
      </w:divBdr>
    </w:div>
    <w:div w:id="656884295">
      <w:bodyDiv w:val="1"/>
      <w:marLeft w:val="0"/>
      <w:marRight w:val="0"/>
      <w:marTop w:val="0"/>
      <w:marBottom w:val="0"/>
      <w:divBdr>
        <w:top w:val="none" w:sz="0" w:space="0" w:color="auto"/>
        <w:left w:val="none" w:sz="0" w:space="0" w:color="auto"/>
        <w:bottom w:val="none" w:sz="0" w:space="0" w:color="auto"/>
        <w:right w:val="none" w:sz="0" w:space="0" w:color="auto"/>
      </w:divBdr>
    </w:div>
    <w:div w:id="1050105023">
      <w:bodyDiv w:val="1"/>
      <w:marLeft w:val="0"/>
      <w:marRight w:val="0"/>
      <w:marTop w:val="0"/>
      <w:marBottom w:val="0"/>
      <w:divBdr>
        <w:top w:val="none" w:sz="0" w:space="0" w:color="auto"/>
        <w:left w:val="none" w:sz="0" w:space="0" w:color="auto"/>
        <w:bottom w:val="none" w:sz="0" w:space="0" w:color="auto"/>
        <w:right w:val="none" w:sz="0" w:space="0" w:color="auto"/>
      </w:divBdr>
    </w:div>
    <w:div w:id="1053382927">
      <w:bodyDiv w:val="1"/>
      <w:marLeft w:val="0"/>
      <w:marRight w:val="0"/>
      <w:marTop w:val="0"/>
      <w:marBottom w:val="0"/>
      <w:divBdr>
        <w:top w:val="none" w:sz="0" w:space="0" w:color="auto"/>
        <w:left w:val="none" w:sz="0" w:space="0" w:color="auto"/>
        <w:bottom w:val="none" w:sz="0" w:space="0" w:color="auto"/>
        <w:right w:val="none" w:sz="0" w:space="0" w:color="auto"/>
      </w:divBdr>
    </w:div>
    <w:div w:id="1160849001">
      <w:bodyDiv w:val="1"/>
      <w:marLeft w:val="0"/>
      <w:marRight w:val="0"/>
      <w:marTop w:val="0"/>
      <w:marBottom w:val="0"/>
      <w:divBdr>
        <w:top w:val="none" w:sz="0" w:space="0" w:color="auto"/>
        <w:left w:val="none" w:sz="0" w:space="0" w:color="auto"/>
        <w:bottom w:val="none" w:sz="0" w:space="0" w:color="auto"/>
        <w:right w:val="none" w:sz="0" w:space="0" w:color="auto"/>
      </w:divBdr>
    </w:div>
    <w:div w:id="1380397116">
      <w:bodyDiv w:val="1"/>
      <w:marLeft w:val="0"/>
      <w:marRight w:val="0"/>
      <w:marTop w:val="0"/>
      <w:marBottom w:val="0"/>
      <w:divBdr>
        <w:top w:val="none" w:sz="0" w:space="0" w:color="auto"/>
        <w:left w:val="none" w:sz="0" w:space="0" w:color="auto"/>
        <w:bottom w:val="none" w:sz="0" w:space="0" w:color="auto"/>
        <w:right w:val="none" w:sz="0" w:space="0" w:color="auto"/>
      </w:divBdr>
      <w:divsChild>
        <w:div w:id="1602177700">
          <w:marLeft w:val="0"/>
          <w:marRight w:val="150"/>
          <w:marTop w:val="0"/>
          <w:marBottom w:val="0"/>
          <w:divBdr>
            <w:top w:val="none" w:sz="0" w:space="0" w:color="auto"/>
            <w:left w:val="none" w:sz="0" w:space="0" w:color="auto"/>
            <w:bottom w:val="none" w:sz="0" w:space="0" w:color="auto"/>
            <w:right w:val="none" w:sz="0" w:space="0" w:color="auto"/>
          </w:divBdr>
        </w:div>
        <w:div w:id="1881085105">
          <w:marLeft w:val="0"/>
          <w:marRight w:val="0"/>
          <w:marTop w:val="0"/>
          <w:marBottom w:val="0"/>
          <w:divBdr>
            <w:top w:val="none" w:sz="0" w:space="0" w:color="auto"/>
            <w:left w:val="none" w:sz="0" w:space="0" w:color="auto"/>
            <w:bottom w:val="none" w:sz="0" w:space="0" w:color="auto"/>
            <w:right w:val="none" w:sz="0" w:space="0" w:color="auto"/>
          </w:divBdr>
          <w:divsChild>
            <w:div w:id="1447852013">
              <w:marLeft w:val="0"/>
              <w:marRight w:val="0"/>
              <w:marTop w:val="0"/>
              <w:marBottom w:val="0"/>
              <w:divBdr>
                <w:top w:val="none" w:sz="0" w:space="0" w:color="auto"/>
                <w:left w:val="none" w:sz="0" w:space="0" w:color="auto"/>
                <w:bottom w:val="none" w:sz="0" w:space="0" w:color="auto"/>
                <w:right w:val="none" w:sz="0" w:space="0" w:color="auto"/>
              </w:divBdr>
              <w:divsChild>
                <w:div w:id="657077611">
                  <w:marLeft w:val="0"/>
                  <w:marRight w:val="0"/>
                  <w:marTop w:val="0"/>
                  <w:marBottom w:val="0"/>
                  <w:divBdr>
                    <w:top w:val="none" w:sz="0" w:space="0" w:color="auto"/>
                    <w:left w:val="none" w:sz="0" w:space="0" w:color="auto"/>
                    <w:bottom w:val="none" w:sz="0" w:space="0" w:color="auto"/>
                    <w:right w:val="none" w:sz="0" w:space="0" w:color="auto"/>
                  </w:divBdr>
                  <w:divsChild>
                    <w:div w:id="2044136136">
                      <w:marLeft w:val="0"/>
                      <w:marRight w:val="0"/>
                      <w:marTop w:val="0"/>
                      <w:marBottom w:val="0"/>
                      <w:divBdr>
                        <w:top w:val="none" w:sz="0" w:space="0" w:color="auto"/>
                        <w:left w:val="none" w:sz="0" w:space="0" w:color="auto"/>
                        <w:bottom w:val="none" w:sz="0" w:space="0" w:color="auto"/>
                        <w:right w:val="none" w:sz="0" w:space="0" w:color="auto"/>
                      </w:divBdr>
                      <w:divsChild>
                        <w:div w:id="3920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0886576">
      <w:bodyDiv w:val="1"/>
      <w:marLeft w:val="0"/>
      <w:marRight w:val="0"/>
      <w:marTop w:val="0"/>
      <w:marBottom w:val="0"/>
      <w:divBdr>
        <w:top w:val="none" w:sz="0" w:space="0" w:color="auto"/>
        <w:left w:val="none" w:sz="0" w:space="0" w:color="auto"/>
        <w:bottom w:val="none" w:sz="0" w:space="0" w:color="auto"/>
        <w:right w:val="none" w:sz="0" w:space="0" w:color="auto"/>
      </w:divBdr>
    </w:div>
    <w:div w:id="1476488067">
      <w:bodyDiv w:val="1"/>
      <w:marLeft w:val="0"/>
      <w:marRight w:val="0"/>
      <w:marTop w:val="0"/>
      <w:marBottom w:val="0"/>
      <w:divBdr>
        <w:top w:val="none" w:sz="0" w:space="0" w:color="auto"/>
        <w:left w:val="none" w:sz="0" w:space="0" w:color="auto"/>
        <w:bottom w:val="none" w:sz="0" w:space="0" w:color="auto"/>
        <w:right w:val="none" w:sz="0" w:space="0" w:color="auto"/>
      </w:divBdr>
    </w:div>
    <w:div w:id="1528132348">
      <w:bodyDiv w:val="1"/>
      <w:marLeft w:val="0"/>
      <w:marRight w:val="0"/>
      <w:marTop w:val="0"/>
      <w:marBottom w:val="0"/>
      <w:divBdr>
        <w:top w:val="none" w:sz="0" w:space="0" w:color="auto"/>
        <w:left w:val="none" w:sz="0" w:space="0" w:color="auto"/>
        <w:bottom w:val="none" w:sz="0" w:space="0" w:color="auto"/>
        <w:right w:val="none" w:sz="0" w:space="0" w:color="auto"/>
      </w:divBdr>
    </w:div>
    <w:div w:id="1954439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2747</Words>
  <Characters>15661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 bay</cp:lastModifiedBy>
  <cp:revision>3</cp:revision>
  <dcterms:created xsi:type="dcterms:W3CDTF">2021-01-04T12:29:00Z</dcterms:created>
  <dcterms:modified xsi:type="dcterms:W3CDTF">2021-01-04T13:47:00Z</dcterms:modified>
</cp:coreProperties>
</file>