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6E6B5" w14:textId="77777777" w:rsidR="004A2918" w:rsidRDefault="004A2918" w:rsidP="004A2918">
      <w:pPr>
        <w:spacing w:line="360" w:lineRule="auto"/>
        <w:rPr>
          <w:sz w:val="28"/>
          <w:szCs w:val="28"/>
        </w:rPr>
      </w:pPr>
    </w:p>
    <w:p w14:paraId="045E60B8" w14:textId="77777777" w:rsidR="004A2918" w:rsidRPr="00D817B2" w:rsidRDefault="004A2918" w:rsidP="004A2918">
      <w:pPr>
        <w:spacing w:line="360" w:lineRule="auto"/>
        <w:rPr>
          <w:rFonts w:cstheme="minorHAnsi"/>
          <w:sz w:val="28"/>
          <w:szCs w:val="28"/>
        </w:rPr>
      </w:pPr>
    </w:p>
    <w:p w14:paraId="2FE0F4E6" w14:textId="77777777" w:rsidR="004A2918" w:rsidRPr="00D817B2" w:rsidRDefault="004A2918" w:rsidP="00D817B2">
      <w:pPr>
        <w:spacing w:line="360" w:lineRule="auto"/>
        <w:jc w:val="center"/>
        <w:rPr>
          <w:rFonts w:cstheme="minorHAnsi"/>
          <w:b/>
          <w:bCs/>
          <w:sz w:val="28"/>
          <w:szCs w:val="28"/>
        </w:rPr>
      </w:pPr>
    </w:p>
    <w:p w14:paraId="388EDB71" w14:textId="4644BD76" w:rsidR="004A2918" w:rsidRPr="00D817B2" w:rsidRDefault="00D817B2" w:rsidP="00D817B2">
      <w:pPr>
        <w:spacing w:line="360" w:lineRule="auto"/>
        <w:jc w:val="center"/>
        <w:rPr>
          <w:rFonts w:cstheme="minorHAnsi"/>
          <w:sz w:val="28"/>
          <w:szCs w:val="28"/>
        </w:rPr>
      </w:pPr>
      <w:r w:rsidRPr="00D817B2">
        <w:rPr>
          <w:rFonts w:cstheme="minorHAnsi"/>
          <w:b/>
          <w:bCs/>
          <w:sz w:val="28"/>
          <w:szCs w:val="28"/>
        </w:rPr>
        <w:t xml:space="preserve">Module: </w:t>
      </w:r>
      <w:r w:rsidRPr="00D817B2">
        <w:rPr>
          <w:rFonts w:cstheme="minorHAnsi"/>
          <w:sz w:val="28"/>
          <w:szCs w:val="28"/>
        </w:rPr>
        <w:t>Research Methods</w:t>
      </w:r>
    </w:p>
    <w:p w14:paraId="79114852" w14:textId="0FEA8FC5" w:rsidR="00D817B2" w:rsidRDefault="00D817B2" w:rsidP="00D817B2">
      <w:pPr>
        <w:spacing w:line="360" w:lineRule="auto"/>
        <w:jc w:val="center"/>
        <w:rPr>
          <w:rFonts w:cstheme="minorHAnsi"/>
          <w:b/>
          <w:bCs/>
          <w:sz w:val="28"/>
          <w:szCs w:val="28"/>
        </w:rPr>
      </w:pPr>
    </w:p>
    <w:p w14:paraId="349A39E8" w14:textId="77777777" w:rsidR="00D817B2" w:rsidRPr="00D817B2" w:rsidRDefault="00D817B2" w:rsidP="00D817B2">
      <w:pPr>
        <w:spacing w:line="360" w:lineRule="auto"/>
        <w:jc w:val="center"/>
        <w:rPr>
          <w:rFonts w:cstheme="minorHAnsi"/>
          <w:b/>
          <w:bCs/>
          <w:sz w:val="28"/>
          <w:szCs w:val="28"/>
        </w:rPr>
      </w:pPr>
    </w:p>
    <w:p w14:paraId="089F9BB4" w14:textId="1C45BC72" w:rsidR="00D817B2" w:rsidRPr="00D817B2" w:rsidRDefault="00D817B2" w:rsidP="00D817B2">
      <w:pPr>
        <w:spacing w:line="360" w:lineRule="auto"/>
        <w:jc w:val="center"/>
        <w:rPr>
          <w:rStyle w:val="Hyperlink"/>
          <w:rFonts w:cstheme="minorHAnsi"/>
          <w:b/>
          <w:bCs/>
          <w:sz w:val="28"/>
          <w:szCs w:val="28"/>
        </w:rPr>
      </w:pPr>
      <w:r w:rsidRPr="00D817B2">
        <w:rPr>
          <w:rFonts w:cstheme="minorHAnsi"/>
          <w:b/>
          <w:bCs/>
          <w:sz w:val="28"/>
          <w:szCs w:val="28"/>
        </w:rPr>
        <w:t>Module code:</w:t>
      </w:r>
      <w:r w:rsidRPr="00D817B2">
        <w:rPr>
          <w:rFonts w:eastAsia="Times New Roman" w:cstheme="minorHAnsi"/>
          <w:sz w:val="28"/>
          <w:szCs w:val="28"/>
          <w:lang w:eastAsia="en-GB"/>
        </w:rPr>
        <w:t xml:space="preserve"> ECPS4003</w:t>
      </w:r>
      <w:r w:rsidRPr="00D817B2">
        <w:rPr>
          <w:rFonts w:cstheme="minorHAnsi"/>
          <w:b/>
          <w:bCs/>
          <w:sz w:val="28"/>
          <w:szCs w:val="28"/>
        </w:rPr>
        <w:fldChar w:fldCharType="begin"/>
      </w:r>
      <w:r w:rsidRPr="00D817B2">
        <w:rPr>
          <w:rFonts w:cstheme="minorHAnsi"/>
          <w:b/>
          <w:bCs/>
          <w:sz w:val="28"/>
          <w:szCs w:val="28"/>
        </w:rPr>
        <w:instrText xml:space="preserve"> HYPERLINK "https://moodle.uwtsd.ac.uk/course/view.php?id=5961" </w:instrText>
      </w:r>
      <w:r w:rsidRPr="00D817B2">
        <w:rPr>
          <w:rFonts w:cstheme="minorHAnsi"/>
          <w:b/>
          <w:bCs/>
          <w:sz w:val="28"/>
          <w:szCs w:val="28"/>
        </w:rPr>
        <w:fldChar w:fldCharType="separate"/>
      </w:r>
    </w:p>
    <w:p w14:paraId="1D99F168" w14:textId="77777777" w:rsidR="00D817B2" w:rsidRPr="00D817B2" w:rsidRDefault="00D817B2" w:rsidP="00D817B2">
      <w:pPr>
        <w:spacing w:line="360" w:lineRule="auto"/>
        <w:jc w:val="center"/>
        <w:rPr>
          <w:rFonts w:cstheme="minorHAnsi"/>
          <w:b/>
          <w:bCs/>
          <w:sz w:val="28"/>
          <w:szCs w:val="28"/>
        </w:rPr>
      </w:pPr>
      <w:r w:rsidRPr="00D817B2">
        <w:rPr>
          <w:rFonts w:cstheme="minorHAnsi"/>
          <w:b/>
          <w:bCs/>
          <w:sz w:val="28"/>
          <w:szCs w:val="28"/>
        </w:rPr>
        <w:fldChar w:fldCharType="end"/>
      </w:r>
    </w:p>
    <w:p w14:paraId="2BD25093" w14:textId="35CEE757" w:rsidR="00D817B2" w:rsidRPr="00D817B2" w:rsidRDefault="00D817B2" w:rsidP="00D817B2">
      <w:pPr>
        <w:spacing w:line="360" w:lineRule="auto"/>
        <w:jc w:val="center"/>
        <w:rPr>
          <w:rFonts w:cstheme="minorHAnsi"/>
          <w:b/>
          <w:bCs/>
          <w:sz w:val="28"/>
          <w:szCs w:val="28"/>
        </w:rPr>
      </w:pPr>
    </w:p>
    <w:p w14:paraId="077598BF" w14:textId="45718FCF" w:rsidR="00D817B2" w:rsidRPr="00D817B2" w:rsidRDefault="00D817B2" w:rsidP="00D817B2">
      <w:pPr>
        <w:spacing w:line="360" w:lineRule="auto"/>
        <w:jc w:val="center"/>
        <w:rPr>
          <w:rFonts w:cstheme="minorHAnsi"/>
          <w:b/>
          <w:bCs/>
          <w:sz w:val="28"/>
          <w:szCs w:val="28"/>
        </w:rPr>
      </w:pPr>
    </w:p>
    <w:p w14:paraId="30A6C96C" w14:textId="5CB46744" w:rsidR="00D817B2" w:rsidRPr="00D817B2" w:rsidRDefault="00D817B2" w:rsidP="00D817B2">
      <w:pPr>
        <w:spacing w:line="360" w:lineRule="auto"/>
        <w:jc w:val="center"/>
        <w:rPr>
          <w:rFonts w:cstheme="minorHAnsi"/>
          <w:sz w:val="28"/>
          <w:szCs w:val="28"/>
        </w:rPr>
      </w:pPr>
      <w:r w:rsidRPr="00D817B2">
        <w:rPr>
          <w:rFonts w:cstheme="minorHAnsi"/>
          <w:b/>
          <w:bCs/>
          <w:sz w:val="28"/>
          <w:szCs w:val="28"/>
        </w:rPr>
        <w:t xml:space="preserve">Title: </w:t>
      </w:r>
      <w:r w:rsidRPr="00D817B2">
        <w:rPr>
          <w:rFonts w:cstheme="minorHAnsi"/>
          <w:sz w:val="28"/>
          <w:szCs w:val="28"/>
        </w:rPr>
        <w:t xml:space="preserve">Exploring whether there is a difference in memory recall scores between participants with a low and high level of extroversion </w:t>
      </w:r>
    </w:p>
    <w:p w14:paraId="25C0350B" w14:textId="77777777" w:rsidR="004A2918" w:rsidRDefault="004A2918" w:rsidP="004A2918">
      <w:pPr>
        <w:spacing w:line="360" w:lineRule="auto"/>
        <w:rPr>
          <w:sz w:val="28"/>
          <w:szCs w:val="28"/>
        </w:rPr>
      </w:pPr>
    </w:p>
    <w:p w14:paraId="2C0806E8" w14:textId="77777777" w:rsidR="004A2918" w:rsidRDefault="004A2918" w:rsidP="004A2918">
      <w:pPr>
        <w:spacing w:line="360" w:lineRule="auto"/>
        <w:rPr>
          <w:sz w:val="28"/>
          <w:szCs w:val="28"/>
        </w:rPr>
      </w:pPr>
    </w:p>
    <w:p w14:paraId="04E8BA4F" w14:textId="77777777" w:rsidR="004A2918" w:rsidRDefault="004A2918" w:rsidP="004A2918">
      <w:pPr>
        <w:spacing w:line="360" w:lineRule="auto"/>
        <w:rPr>
          <w:sz w:val="28"/>
          <w:szCs w:val="28"/>
        </w:rPr>
      </w:pPr>
    </w:p>
    <w:p w14:paraId="0A2994A7" w14:textId="77777777" w:rsidR="004A2918" w:rsidRDefault="004A2918" w:rsidP="004A2918">
      <w:pPr>
        <w:spacing w:line="360" w:lineRule="auto"/>
        <w:rPr>
          <w:sz w:val="28"/>
          <w:szCs w:val="28"/>
        </w:rPr>
      </w:pPr>
    </w:p>
    <w:p w14:paraId="2988ABE9" w14:textId="77777777" w:rsidR="004A2918" w:rsidRDefault="004A2918" w:rsidP="004A2918">
      <w:pPr>
        <w:spacing w:line="360" w:lineRule="auto"/>
        <w:rPr>
          <w:sz w:val="28"/>
          <w:szCs w:val="28"/>
        </w:rPr>
      </w:pPr>
    </w:p>
    <w:p w14:paraId="26140C47" w14:textId="77777777" w:rsidR="004A2918" w:rsidRDefault="004A2918" w:rsidP="004A2918">
      <w:pPr>
        <w:spacing w:line="360" w:lineRule="auto"/>
        <w:rPr>
          <w:sz w:val="28"/>
          <w:szCs w:val="28"/>
        </w:rPr>
      </w:pPr>
    </w:p>
    <w:p w14:paraId="13E683C5" w14:textId="77777777" w:rsidR="004A2918" w:rsidRDefault="004A2918" w:rsidP="004A2918">
      <w:pPr>
        <w:spacing w:line="360" w:lineRule="auto"/>
        <w:rPr>
          <w:sz w:val="28"/>
          <w:szCs w:val="28"/>
        </w:rPr>
      </w:pPr>
    </w:p>
    <w:p w14:paraId="4C3B28E3" w14:textId="77777777" w:rsidR="004A2918" w:rsidRDefault="004A2918" w:rsidP="004A2918">
      <w:pPr>
        <w:spacing w:line="360" w:lineRule="auto"/>
        <w:rPr>
          <w:sz w:val="28"/>
          <w:szCs w:val="28"/>
        </w:rPr>
      </w:pPr>
    </w:p>
    <w:p w14:paraId="517A7413" w14:textId="77777777" w:rsidR="004A2918" w:rsidRDefault="004A2918" w:rsidP="004A2918">
      <w:pPr>
        <w:spacing w:line="360" w:lineRule="auto"/>
        <w:rPr>
          <w:sz w:val="28"/>
          <w:szCs w:val="28"/>
        </w:rPr>
      </w:pPr>
    </w:p>
    <w:p w14:paraId="2FD5D6EC" w14:textId="77777777" w:rsidR="004A2918" w:rsidRDefault="004A2918" w:rsidP="004A2918">
      <w:pPr>
        <w:spacing w:line="360" w:lineRule="auto"/>
        <w:rPr>
          <w:sz w:val="28"/>
          <w:szCs w:val="28"/>
        </w:rPr>
      </w:pPr>
    </w:p>
    <w:p w14:paraId="3A946702" w14:textId="77777777" w:rsidR="004A2918" w:rsidRDefault="004A2918" w:rsidP="004A2918">
      <w:pPr>
        <w:spacing w:line="360" w:lineRule="auto"/>
        <w:rPr>
          <w:sz w:val="28"/>
          <w:szCs w:val="28"/>
        </w:rPr>
      </w:pPr>
    </w:p>
    <w:p w14:paraId="48908B32" w14:textId="77777777" w:rsidR="004A2918" w:rsidRDefault="004A2918" w:rsidP="004A2918">
      <w:pPr>
        <w:spacing w:line="360" w:lineRule="auto"/>
        <w:rPr>
          <w:sz w:val="28"/>
          <w:szCs w:val="28"/>
        </w:rPr>
      </w:pPr>
    </w:p>
    <w:p w14:paraId="5A891F73" w14:textId="77777777" w:rsidR="004A2918" w:rsidRDefault="004A2918" w:rsidP="004A2918">
      <w:pPr>
        <w:spacing w:line="360" w:lineRule="auto"/>
        <w:rPr>
          <w:sz w:val="28"/>
          <w:szCs w:val="28"/>
        </w:rPr>
      </w:pPr>
    </w:p>
    <w:p w14:paraId="397CC649" w14:textId="77777777" w:rsidR="00D817B2" w:rsidRDefault="00D817B2" w:rsidP="004A2918">
      <w:pPr>
        <w:spacing w:line="360" w:lineRule="auto"/>
        <w:rPr>
          <w:sz w:val="28"/>
          <w:szCs w:val="28"/>
        </w:rPr>
      </w:pPr>
    </w:p>
    <w:p w14:paraId="6B6C8A5C" w14:textId="77777777" w:rsidR="00865ADE" w:rsidRDefault="00865ADE" w:rsidP="00865ADE">
      <w:pPr>
        <w:spacing w:line="360" w:lineRule="auto"/>
        <w:rPr>
          <w:b/>
          <w:bCs/>
          <w:sz w:val="28"/>
          <w:szCs w:val="28"/>
        </w:rPr>
      </w:pPr>
    </w:p>
    <w:p w14:paraId="572537FE" w14:textId="1EA64332" w:rsidR="004A2918" w:rsidRPr="00287DEB" w:rsidRDefault="004A2918" w:rsidP="00287DEB">
      <w:pPr>
        <w:spacing w:line="360" w:lineRule="auto"/>
        <w:rPr>
          <w:rFonts w:cstheme="minorHAnsi"/>
          <w:sz w:val="28"/>
          <w:szCs w:val="28"/>
        </w:rPr>
      </w:pPr>
      <w:r w:rsidRPr="00287DEB">
        <w:rPr>
          <w:rFonts w:cstheme="minorHAnsi"/>
          <w:b/>
          <w:bCs/>
          <w:sz w:val="28"/>
          <w:szCs w:val="28"/>
        </w:rPr>
        <w:lastRenderedPageBreak/>
        <w:t>Abstract</w:t>
      </w:r>
    </w:p>
    <w:p w14:paraId="1F26ECBF" w14:textId="72060CEA" w:rsidR="00865ADE" w:rsidRPr="00287DEB" w:rsidRDefault="00F44BAC" w:rsidP="00287DEB">
      <w:pPr>
        <w:spacing w:line="360" w:lineRule="auto"/>
        <w:rPr>
          <w:rFonts w:eastAsia="Times New Roman" w:cstheme="minorHAnsi"/>
          <w:sz w:val="28"/>
          <w:szCs w:val="28"/>
          <w:lang w:eastAsia="en-GB"/>
        </w:rPr>
      </w:pPr>
      <w:r w:rsidRPr="00F44BAC">
        <w:rPr>
          <w:rFonts w:cstheme="minorHAnsi"/>
          <w:sz w:val="28"/>
          <w:szCs w:val="28"/>
        </w:rPr>
        <w:t>This study aimed to explore</w:t>
      </w:r>
      <w:r w:rsidRPr="00287DEB">
        <w:rPr>
          <w:rFonts w:cstheme="minorHAnsi"/>
          <w:sz w:val="28"/>
          <w:szCs w:val="28"/>
        </w:rPr>
        <w:t xml:space="preserve"> the </w:t>
      </w:r>
      <w:r w:rsidRPr="00287DEB">
        <w:rPr>
          <w:rFonts w:cstheme="minorHAnsi"/>
          <w:sz w:val="28"/>
          <w:szCs w:val="28"/>
        </w:rPr>
        <w:t>difference in memory recall scores between participants with low and high levels of extroversion</w:t>
      </w:r>
      <w:r w:rsidRPr="00287DEB">
        <w:rPr>
          <w:rFonts w:cstheme="minorHAnsi"/>
          <w:sz w:val="28"/>
          <w:szCs w:val="28"/>
        </w:rPr>
        <w:t xml:space="preserve">. A sample of 35 participants were recruited via </w:t>
      </w:r>
      <w:r w:rsidR="00865ADE" w:rsidRPr="00287DEB">
        <w:rPr>
          <w:rFonts w:cstheme="minorHAnsi"/>
          <w:sz w:val="28"/>
          <w:szCs w:val="28"/>
        </w:rPr>
        <w:t xml:space="preserve">the </w:t>
      </w:r>
      <w:r w:rsidR="00865ADE" w:rsidRPr="00287DEB">
        <w:rPr>
          <w:rFonts w:cstheme="minorHAnsi"/>
          <w:sz w:val="28"/>
          <w:szCs w:val="28"/>
        </w:rPr>
        <w:t xml:space="preserve">Experiment Management System </w:t>
      </w:r>
      <w:r w:rsidR="00865ADE" w:rsidRPr="00287DEB">
        <w:rPr>
          <w:rFonts w:cstheme="minorHAnsi"/>
          <w:sz w:val="28"/>
          <w:szCs w:val="28"/>
        </w:rPr>
        <w:t>(</w:t>
      </w:r>
      <w:r w:rsidRPr="00287DEB">
        <w:rPr>
          <w:rFonts w:cstheme="minorHAnsi"/>
          <w:sz w:val="28"/>
          <w:szCs w:val="28"/>
        </w:rPr>
        <w:t>EMS</w:t>
      </w:r>
      <w:r w:rsidR="00865ADE" w:rsidRPr="00287DEB">
        <w:rPr>
          <w:rFonts w:cstheme="minorHAnsi"/>
          <w:sz w:val="28"/>
          <w:szCs w:val="28"/>
        </w:rPr>
        <w:t>)</w:t>
      </w:r>
      <w:r w:rsidRPr="00287DEB">
        <w:rPr>
          <w:rFonts w:cstheme="minorHAnsi"/>
          <w:sz w:val="28"/>
          <w:szCs w:val="28"/>
        </w:rPr>
        <w:t xml:space="preserve"> to take part in this study. Participants completed a computer based </w:t>
      </w:r>
      <w:r w:rsidRPr="00287DEB">
        <w:rPr>
          <w:rFonts w:cstheme="minorHAnsi"/>
          <w:sz w:val="28"/>
          <w:szCs w:val="28"/>
        </w:rPr>
        <w:t>experimental task via Superlab</w:t>
      </w:r>
      <w:r w:rsidRPr="00287DEB">
        <w:rPr>
          <w:rFonts w:cstheme="minorHAnsi"/>
          <w:sz w:val="28"/>
          <w:szCs w:val="28"/>
        </w:rPr>
        <w:t xml:space="preserve"> and a personality questionnaire. </w:t>
      </w:r>
      <w:r w:rsidRPr="00287DEB">
        <w:rPr>
          <w:rFonts w:cstheme="minorHAnsi"/>
          <w:sz w:val="28"/>
          <w:szCs w:val="28"/>
        </w:rPr>
        <w:t>An independent samples t-test was used to analyse the data</w:t>
      </w:r>
      <w:r w:rsidR="00865ADE" w:rsidRPr="00287DEB">
        <w:rPr>
          <w:rFonts w:cstheme="minorHAnsi"/>
          <w:sz w:val="28"/>
          <w:szCs w:val="28"/>
        </w:rPr>
        <w:t xml:space="preserve">. It was found that there was no </w:t>
      </w:r>
      <w:r w:rsidR="00865ADE" w:rsidRPr="00287DEB">
        <w:rPr>
          <w:rFonts w:cstheme="minorHAnsi"/>
          <w:sz w:val="28"/>
          <w:szCs w:val="28"/>
        </w:rPr>
        <w:t>difference in memory recall scores between participants with low and high levels of extroversion</w:t>
      </w:r>
      <w:r w:rsidR="00865ADE" w:rsidRPr="00287DEB">
        <w:rPr>
          <w:rFonts w:cstheme="minorHAnsi"/>
          <w:sz w:val="28"/>
          <w:szCs w:val="28"/>
        </w:rPr>
        <w:t xml:space="preserve">: </w:t>
      </w:r>
      <w:r w:rsidR="00865ADE" w:rsidRPr="00287DEB">
        <w:rPr>
          <w:rFonts w:cstheme="minorHAnsi"/>
          <w:i/>
          <w:iCs/>
          <w:sz w:val="28"/>
          <w:szCs w:val="28"/>
        </w:rPr>
        <w:t>T</w:t>
      </w:r>
      <w:r w:rsidR="00865ADE" w:rsidRPr="00287DEB">
        <w:rPr>
          <w:rFonts w:cstheme="minorHAnsi"/>
          <w:sz w:val="28"/>
          <w:szCs w:val="28"/>
        </w:rPr>
        <w:t xml:space="preserve"> (33) = .52 </w:t>
      </w:r>
      <w:r w:rsidR="00865ADE" w:rsidRPr="00287DEB">
        <w:rPr>
          <w:rFonts w:cstheme="minorHAnsi"/>
          <w:i/>
          <w:iCs/>
          <w:sz w:val="28"/>
          <w:szCs w:val="28"/>
        </w:rPr>
        <w:t xml:space="preserve">p </w:t>
      </w:r>
      <w:r w:rsidR="00865ADE" w:rsidRPr="00287DEB">
        <w:rPr>
          <w:rFonts w:cstheme="minorHAnsi"/>
          <w:sz w:val="28"/>
          <w:szCs w:val="28"/>
        </w:rPr>
        <w:t>&gt; .05.</w:t>
      </w:r>
      <w:r w:rsidR="00865ADE" w:rsidRPr="00287DEB">
        <w:rPr>
          <w:rFonts w:cstheme="minorHAnsi"/>
          <w:sz w:val="28"/>
          <w:szCs w:val="28"/>
        </w:rPr>
        <w:t xml:space="preserve"> </w:t>
      </w:r>
      <w:r w:rsidR="00865ADE" w:rsidRPr="00287DEB">
        <w:rPr>
          <w:rFonts w:eastAsia="Times New Roman" w:cstheme="minorHAnsi"/>
          <w:sz w:val="28"/>
          <w:szCs w:val="28"/>
          <w:lang w:eastAsia="en-GB"/>
        </w:rPr>
        <w:t xml:space="preserve">Therefore, </w:t>
      </w:r>
      <w:r w:rsidR="00865ADE" w:rsidRPr="00287DEB">
        <w:rPr>
          <w:rFonts w:eastAsia="Times New Roman" w:cstheme="minorHAnsi"/>
          <w:sz w:val="28"/>
          <w:szCs w:val="28"/>
          <w:lang w:eastAsia="en-GB"/>
        </w:rPr>
        <w:t>contradicting much of the previous literature in this area</w:t>
      </w:r>
      <w:r w:rsidR="009039D5" w:rsidRPr="00287DEB">
        <w:rPr>
          <w:rFonts w:eastAsia="Times New Roman" w:cstheme="minorHAnsi"/>
          <w:sz w:val="28"/>
          <w:szCs w:val="28"/>
          <w:lang w:eastAsia="en-GB"/>
        </w:rPr>
        <w:t>, previous research has found extroverts to have higher accurate short term memory score within their research in comparison to introverted participants.</w:t>
      </w:r>
    </w:p>
    <w:p w14:paraId="671F6A92" w14:textId="33552771" w:rsidR="00F44BAC" w:rsidRPr="00287DEB" w:rsidRDefault="00F44BAC" w:rsidP="00287DEB">
      <w:pPr>
        <w:spacing w:line="360" w:lineRule="auto"/>
        <w:rPr>
          <w:rFonts w:cstheme="minorHAnsi"/>
          <w:sz w:val="28"/>
          <w:szCs w:val="28"/>
        </w:rPr>
      </w:pPr>
    </w:p>
    <w:p w14:paraId="39350B5B" w14:textId="3B486018" w:rsidR="00F44BAC" w:rsidRPr="00F44BAC" w:rsidRDefault="00F44BAC" w:rsidP="00287DEB">
      <w:pPr>
        <w:spacing w:line="360" w:lineRule="auto"/>
        <w:rPr>
          <w:rFonts w:cstheme="minorHAnsi"/>
          <w:sz w:val="28"/>
          <w:szCs w:val="28"/>
        </w:rPr>
      </w:pPr>
    </w:p>
    <w:p w14:paraId="358FFD2B" w14:textId="77777777" w:rsidR="00F44BAC" w:rsidRPr="00287DEB" w:rsidRDefault="00F44BAC" w:rsidP="00287DEB">
      <w:pPr>
        <w:spacing w:line="360" w:lineRule="auto"/>
        <w:rPr>
          <w:rFonts w:cstheme="minorHAnsi"/>
          <w:sz w:val="28"/>
          <w:szCs w:val="28"/>
        </w:rPr>
      </w:pPr>
    </w:p>
    <w:p w14:paraId="625AF205" w14:textId="02CFA555" w:rsidR="004A2918" w:rsidRPr="00287DEB" w:rsidRDefault="004A2918" w:rsidP="00287DEB">
      <w:pPr>
        <w:spacing w:line="360" w:lineRule="auto"/>
        <w:rPr>
          <w:rFonts w:cstheme="minorHAnsi"/>
          <w:sz w:val="28"/>
          <w:szCs w:val="28"/>
        </w:rPr>
      </w:pPr>
    </w:p>
    <w:p w14:paraId="730653F1" w14:textId="54CF28E2" w:rsidR="00D817B2" w:rsidRPr="00287DEB" w:rsidRDefault="00D817B2" w:rsidP="00287DEB">
      <w:pPr>
        <w:spacing w:line="360" w:lineRule="auto"/>
        <w:rPr>
          <w:rFonts w:cstheme="minorHAnsi"/>
          <w:sz w:val="28"/>
          <w:szCs w:val="28"/>
        </w:rPr>
      </w:pPr>
    </w:p>
    <w:p w14:paraId="2A6038E6" w14:textId="48739E61" w:rsidR="00D817B2" w:rsidRPr="00287DEB" w:rsidRDefault="00D817B2" w:rsidP="00287DEB">
      <w:pPr>
        <w:spacing w:line="360" w:lineRule="auto"/>
        <w:rPr>
          <w:rFonts w:cstheme="minorHAnsi"/>
          <w:sz w:val="28"/>
          <w:szCs w:val="28"/>
        </w:rPr>
      </w:pPr>
    </w:p>
    <w:p w14:paraId="168FCC61" w14:textId="25A05040" w:rsidR="00D817B2" w:rsidRPr="00287DEB" w:rsidRDefault="00D817B2" w:rsidP="00287DEB">
      <w:pPr>
        <w:spacing w:line="360" w:lineRule="auto"/>
        <w:rPr>
          <w:rFonts w:cstheme="minorHAnsi"/>
          <w:sz w:val="28"/>
          <w:szCs w:val="28"/>
        </w:rPr>
      </w:pPr>
    </w:p>
    <w:p w14:paraId="123364C5" w14:textId="58AD91E9" w:rsidR="00D817B2" w:rsidRPr="00287DEB" w:rsidRDefault="00D817B2" w:rsidP="00287DEB">
      <w:pPr>
        <w:spacing w:line="360" w:lineRule="auto"/>
        <w:rPr>
          <w:rFonts w:cstheme="minorHAnsi"/>
          <w:sz w:val="28"/>
          <w:szCs w:val="28"/>
        </w:rPr>
      </w:pPr>
    </w:p>
    <w:p w14:paraId="15C38844" w14:textId="094F4C68" w:rsidR="00D817B2" w:rsidRPr="00287DEB" w:rsidRDefault="00D817B2" w:rsidP="00287DEB">
      <w:pPr>
        <w:spacing w:line="360" w:lineRule="auto"/>
        <w:rPr>
          <w:rFonts w:cstheme="minorHAnsi"/>
          <w:sz w:val="28"/>
          <w:szCs w:val="28"/>
        </w:rPr>
      </w:pPr>
    </w:p>
    <w:p w14:paraId="4232F1FF" w14:textId="377A90AA" w:rsidR="00D817B2" w:rsidRPr="00287DEB" w:rsidRDefault="00D817B2" w:rsidP="00287DEB">
      <w:pPr>
        <w:spacing w:line="360" w:lineRule="auto"/>
        <w:rPr>
          <w:rFonts w:cstheme="minorHAnsi"/>
          <w:sz w:val="28"/>
          <w:szCs w:val="28"/>
        </w:rPr>
      </w:pPr>
    </w:p>
    <w:p w14:paraId="740C991B" w14:textId="225A885D" w:rsidR="00D817B2" w:rsidRPr="00287DEB" w:rsidRDefault="00D817B2" w:rsidP="00287DEB">
      <w:pPr>
        <w:spacing w:line="360" w:lineRule="auto"/>
        <w:rPr>
          <w:rFonts w:cstheme="minorHAnsi"/>
          <w:sz w:val="28"/>
          <w:szCs w:val="28"/>
        </w:rPr>
      </w:pPr>
    </w:p>
    <w:p w14:paraId="062E0C77" w14:textId="2FA0D8F2" w:rsidR="00D817B2" w:rsidRPr="00287DEB" w:rsidRDefault="00D817B2" w:rsidP="00287DEB">
      <w:pPr>
        <w:spacing w:line="360" w:lineRule="auto"/>
        <w:rPr>
          <w:rFonts w:cstheme="minorHAnsi"/>
          <w:sz w:val="28"/>
          <w:szCs w:val="28"/>
        </w:rPr>
      </w:pPr>
    </w:p>
    <w:p w14:paraId="48AF79BB" w14:textId="0EDDCF28" w:rsidR="00D817B2" w:rsidRPr="00287DEB" w:rsidRDefault="00D817B2" w:rsidP="00287DEB">
      <w:pPr>
        <w:spacing w:line="360" w:lineRule="auto"/>
        <w:rPr>
          <w:rFonts w:cstheme="minorHAnsi"/>
          <w:sz w:val="28"/>
          <w:szCs w:val="28"/>
        </w:rPr>
      </w:pPr>
    </w:p>
    <w:p w14:paraId="6E60EB4C" w14:textId="172FC48A" w:rsidR="00D817B2" w:rsidRPr="00287DEB" w:rsidRDefault="00D817B2" w:rsidP="00287DEB">
      <w:pPr>
        <w:spacing w:line="360" w:lineRule="auto"/>
        <w:rPr>
          <w:rFonts w:cstheme="minorHAnsi"/>
          <w:sz w:val="28"/>
          <w:szCs w:val="28"/>
        </w:rPr>
      </w:pPr>
    </w:p>
    <w:p w14:paraId="0FBAE1A5" w14:textId="77777777" w:rsidR="009039D5" w:rsidRPr="00287DEB" w:rsidRDefault="009039D5" w:rsidP="00287DEB">
      <w:pPr>
        <w:spacing w:line="360" w:lineRule="auto"/>
        <w:rPr>
          <w:rFonts w:cstheme="minorHAnsi"/>
          <w:sz w:val="28"/>
          <w:szCs w:val="28"/>
        </w:rPr>
      </w:pPr>
    </w:p>
    <w:p w14:paraId="11BE1038" w14:textId="6D2A6D95" w:rsidR="00552DE4" w:rsidRPr="00287DEB" w:rsidRDefault="00BA3D2B" w:rsidP="00287DEB">
      <w:pPr>
        <w:spacing w:line="360" w:lineRule="auto"/>
        <w:rPr>
          <w:rFonts w:cstheme="minorHAnsi"/>
          <w:b/>
          <w:bCs/>
          <w:sz w:val="28"/>
          <w:szCs w:val="28"/>
        </w:rPr>
      </w:pPr>
      <w:r w:rsidRPr="00287DEB">
        <w:rPr>
          <w:rFonts w:cstheme="minorHAnsi"/>
          <w:b/>
          <w:bCs/>
          <w:sz w:val="28"/>
          <w:szCs w:val="28"/>
        </w:rPr>
        <w:lastRenderedPageBreak/>
        <w:t>Introduction</w:t>
      </w:r>
    </w:p>
    <w:p w14:paraId="776016CF" w14:textId="77777777" w:rsidR="0044690D" w:rsidRPr="00287DEB" w:rsidRDefault="00D66FB2" w:rsidP="00287DEB">
      <w:pPr>
        <w:spacing w:line="360" w:lineRule="auto"/>
        <w:rPr>
          <w:rFonts w:cstheme="minorHAnsi"/>
          <w:sz w:val="28"/>
          <w:szCs w:val="28"/>
        </w:rPr>
      </w:pPr>
      <w:r w:rsidRPr="00287DEB">
        <w:rPr>
          <w:rFonts w:cstheme="minorHAnsi"/>
          <w:sz w:val="28"/>
          <w:szCs w:val="28"/>
        </w:rPr>
        <w:t>Within psychological research i</w:t>
      </w:r>
      <w:r w:rsidR="00552DE4" w:rsidRPr="00287DEB">
        <w:rPr>
          <w:rFonts w:cstheme="minorHAnsi"/>
          <w:sz w:val="28"/>
          <w:szCs w:val="28"/>
        </w:rPr>
        <w:t>t has been found that the way p</w:t>
      </w:r>
      <w:r w:rsidR="00810371" w:rsidRPr="00287DEB">
        <w:rPr>
          <w:rFonts w:cstheme="minorHAnsi"/>
          <w:sz w:val="28"/>
          <w:szCs w:val="28"/>
        </w:rPr>
        <w:t xml:space="preserve">eople </w:t>
      </w:r>
      <w:r w:rsidR="00552DE4" w:rsidRPr="00287DEB">
        <w:rPr>
          <w:rFonts w:cstheme="minorHAnsi"/>
          <w:sz w:val="28"/>
          <w:szCs w:val="28"/>
        </w:rPr>
        <w:t xml:space="preserve">recall and remember information can be </w:t>
      </w:r>
      <w:r w:rsidRPr="00287DEB">
        <w:rPr>
          <w:rFonts w:cstheme="minorHAnsi"/>
          <w:sz w:val="28"/>
          <w:szCs w:val="28"/>
        </w:rPr>
        <w:t>affected</w:t>
      </w:r>
      <w:r w:rsidR="00552DE4" w:rsidRPr="00287DEB">
        <w:rPr>
          <w:rFonts w:cstheme="minorHAnsi"/>
          <w:sz w:val="28"/>
          <w:szCs w:val="28"/>
        </w:rPr>
        <w:t xml:space="preserve"> by </w:t>
      </w:r>
      <w:r w:rsidRPr="00287DEB">
        <w:rPr>
          <w:rFonts w:cstheme="minorHAnsi"/>
          <w:sz w:val="28"/>
          <w:szCs w:val="28"/>
        </w:rPr>
        <w:t xml:space="preserve">their </w:t>
      </w:r>
      <w:r w:rsidR="00552DE4" w:rsidRPr="00287DEB">
        <w:rPr>
          <w:rFonts w:cstheme="minorHAnsi"/>
          <w:sz w:val="28"/>
          <w:szCs w:val="28"/>
        </w:rPr>
        <w:t>personality types</w:t>
      </w:r>
      <w:r w:rsidRPr="00287DEB">
        <w:rPr>
          <w:rFonts w:cstheme="minorHAnsi"/>
          <w:sz w:val="28"/>
          <w:szCs w:val="28"/>
        </w:rPr>
        <w:t>.</w:t>
      </w:r>
      <w:r w:rsidR="00810371" w:rsidRPr="00287DEB">
        <w:rPr>
          <w:rFonts w:cstheme="minorHAnsi"/>
          <w:sz w:val="28"/>
          <w:szCs w:val="28"/>
        </w:rPr>
        <w:t xml:space="preserve"> </w:t>
      </w:r>
      <w:r w:rsidR="00810371" w:rsidRPr="00287DEB">
        <w:rPr>
          <w:rFonts w:cstheme="minorHAnsi"/>
          <w:sz w:val="28"/>
          <w:szCs w:val="28"/>
        </w:rPr>
        <w:t>Extraverts, for example, have a positive emotional bias in cognition, as seen by higher attention to positive than negative stimuli and longer response times when reacting to positive to neutral words. In</w:t>
      </w:r>
      <w:r w:rsidR="00CD50AE" w:rsidRPr="00287DEB">
        <w:rPr>
          <w:rFonts w:cstheme="minorHAnsi"/>
          <w:sz w:val="28"/>
          <w:szCs w:val="28"/>
        </w:rPr>
        <w:t xml:space="preserve">troverts </w:t>
      </w:r>
      <w:r w:rsidR="00810371" w:rsidRPr="00287DEB">
        <w:rPr>
          <w:rFonts w:cstheme="minorHAnsi"/>
          <w:sz w:val="28"/>
          <w:szCs w:val="28"/>
        </w:rPr>
        <w:t>on the other hand, feel negative emotions more frequently</w:t>
      </w:r>
      <w:r w:rsidR="00CD50AE" w:rsidRPr="00287DEB">
        <w:rPr>
          <w:rFonts w:cstheme="minorHAnsi"/>
          <w:sz w:val="28"/>
          <w:szCs w:val="28"/>
        </w:rPr>
        <w:t xml:space="preserve">, </w:t>
      </w:r>
      <w:r w:rsidR="00810371" w:rsidRPr="00287DEB">
        <w:rPr>
          <w:rFonts w:cstheme="minorHAnsi"/>
          <w:sz w:val="28"/>
          <w:szCs w:val="28"/>
        </w:rPr>
        <w:t xml:space="preserve">hence have a negative emotional bias in cognition. Furthermore, higher degrees of </w:t>
      </w:r>
      <w:r w:rsidR="00CD50AE" w:rsidRPr="00287DEB">
        <w:rPr>
          <w:rFonts w:cstheme="minorHAnsi"/>
          <w:sz w:val="28"/>
          <w:szCs w:val="28"/>
        </w:rPr>
        <w:t xml:space="preserve">introversion </w:t>
      </w:r>
      <w:r w:rsidR="00810371" w:rsidRPr="00287DEB">
        <w:rPr>
          <w:rFonts w:cstheme="minorHAnsi"/>
          <w:sz w:val="28"/>
          <w:szCs w:val="28"/>
        </w:rPr>
        <w:t xml:space="preserve">are associated with difficulties suppressing attention to irrelevant stimuli. </w:t>
      </w:r>
      <w:r w:rsidR="00810371" w:rsidRPr="00287DEB">
        <w:rPr>
          <w:rFonts w:cstheme="minorHAnsi"/>
          <w:sz w:val="28"/>
          <w:szCs w:val="28"/>
        </w:rPr>
        <w:t>It is</w:t>
      </w:r>
      <w:r w:rsidR="00810371" w:rsidRPr="00287DEB">
        <w:rPr>
          <w:rFonts w:cstheme="minorHAnsi"/>
          <w:sz w:val="28"/>
          <w:szCs w:val="28"/>
        </w:rPr>
        <w:t xml:space="preserve"> implie</w:t>
      </w:r>
      <w:r w:rsidR="00810371" w:rsidRPr="00287DEB">
        <w:rPr>
          <w:rFonts w:cstheme="minorHAnsi"/>
          <w:sz w:val="28"/>
          <w:szCs w:val="28"/>
        </w:rPr>
        <w:t>d</w:t>
      </w:r>
      <w:r w:rsidR="00810371" w:rsidRPr="00287DEB">
        <w:rPr>
          <w:rFonts w:cstheme="minorHAnsi"/>
          <w:sz w:val="28"/>
          <w:szCs w:val="28"/>
        </w:rPr>
        <w:t xml:space="preserve"> that extraversion is related to positive outcomes, whereas </w:t>
      </w:r>
      <w:r w:rsidR="00CD50AE" w:rsidRPr="00287DEB">
        <w:rPr>
          <w:rFonts w:cstheme="minorHAnsi"/>
          <w:sz w:val="28"/>
          <w:szCs w:val="28"/>
        </w:rPr>
        <w:t xml:space="preserve">introverts </w:t>
      </w:r>
      <w:r w:rsidR="00810371" w:rsidRPr="00287DEB">
        <w:rPr>
          <w:rFonts w:cstheme="minorHAnsi"/>
          <w:sz w:val="28"/>
          <w:szCs w:val="28"/>
        </w:rPr>
        <w:t>are characterised by dysfunctional emotion-cognition interactions at many levels</w:t>
      </w:r>
      <w:r w:rsidR="00810371" w:rsidRPr="00287DEB">
        <w:rPr>
          <w:rFonts w:cstheme="minorHAnsi"/>
          <w:sz w:val="28"/>
          <w:szCs w:val="28"/>
        </w:rPr>
        <w:t xml:space="preserve"> </w:t>
      </w:r>
      <w:r w:rsidR="00810371" w:rsidRPr="00287DEB">
        <w:rPr>
          <w:rFonts w:cstheme="minorHAnsi"/>
          <w:sz w:val="28"/>
          <w:szCs w:val="28"/>
        </w:rPr>
        <w:t>(Katsumi et al., 2017)</w:t>
      </w:r>
      <w:r w:rsidR="00810371" w:rsidRPr="00287DEB">
        <w:rPr>
          <w:rFonts w:cstheme="minorHAnsi"/>
          <w:sz w:val="28"/>
          <w:szCs w:val="28"/>
        </w:rPr>
        <w:t>.</w:t>
      </w:r>
      <w:r w:rsidR="00B215B5" w:rsidRPr="00287DEB">
        <w:rPr>
          <w:rFonts w:cstheme="minorHAnsi"/>
          <w:sz w:val="28"/>
          <w:szCs w:val="28"/>
        </w:rPr>
        <w:t xml:space="preserve"> </w:t>
      </w:r>
      <w:r w:rsidR="00E41897" w:rsidRPr="00287DEB">
        <w:rPr>
          <w:rFonts w:cstheme="minorHAnsi"/>
          <w:sz w:val="28"/>
          <w:szCs w:val="28"/>
        </w:rPr>
        <w:t>Eysenck conducted a literature review on the impact of introversion and extraversion variations on memory. One of the most consistent findings is that extraverts outperform introverts in memory performance for short retention periods up to several minutes</w:t>
      </w:r>
      <w:r w:rsidR="000B31D6" w:rsidRPr="00287DEB">
        <w:rPr>
          <w:rFonts w:cstheme="minorHAnsi"/>
          <w:sz w:val="28"/>
          <w:szCs w:val="28"/>
        </w:rPr>
        <w:t>.</w:t>
      </w:r>
      <w:r w:rsidR="00CD50AE" w:rsidRPr="00287DEB">
        <w:rPr>
          <w:rFonts w:cstheme="minorHAnsi"/>
          <w:sz w:val="28"/>
          <w:szCs w:val="28"/>
        </w:rPr>
        <w:t xml:space="preserve"> </w:t>
      </w:r>
      <w:r w:rsidR="00E96E99" w:rsidRPr="00287DEB">
        <w:rPr>
          <w:rFonts w:cstheme="minorHAnsi"/>
          <w:sz w:val="28"/>
          <w:szCs w:val="28"/>
        </w:rPr>
        <w:t>(Eysenck, 1976)</w:t>
      </w:r>
      <w:r w:rsidR="00E96E99" w:rsidRPr="00287DEB">
        <w:rPr>
          <w:rFonts w:cstheme="minorHAnsi"/>
          <w:sz w:val="28"/>
          <w:szCs w:val="28"/>
        </w:rPr>
        <w:t xml:space="preserve">. </w:t>
      </w:r>
      <w:r w:rsidR="00CD50AE" w:rsidRPr="00287DEB">
        <w:rPr>
          <w:rFonts w:cstheme="minorHAnsi"/>
          <w:sz w:val="28"/>
          <w:szCs w:val="28"/>
        </w:rPr>
        <w:t>Furthermore,</w:t>
      </w:r>
      <w:r w:rsidR="00E41897" w:rsidRPr="00287DEB">
        <w:rPr>
          <w:rFonts w:cstheme="minorHAnsi"/>
          <w:sz w:val="28"/>
          <w:szCs w:val="28"/>
        </w:rPr>
        <w:t xml:space="preserve"> </w:t>
      </w:r>
      <w:r w:rsidR="00E96E99" w:rsidRPr="00287DEB">
        <w:rPr>
          <w:rFonts w:cstheme="minorHAnsi"/>
          <w:sz w:val="28"/>
          <w:szCs w:val="28"/>
        </w:rPr>
        <w:t>another study ran</w:t>
      </w:r>
      <w:r w:rsidR="00E41897" w:rsidRPr="00287DEB">
        <w:rPr>
          <w:rFonts w:cstheme="minorHAnsi"/>
          <w:sz w:val="28"/>
          <w:szCs w:val="28"/>
        </w:rPr>
        <w:t xml:space="preserve"> a </w:t>
      </w:r>
      <w:r w:rsidR="00E96E99" w:rsidRPr="00287DEB">
        <w:rPr>
          <w:rFonts w:cstheme="minorHAnsi"/>
          <w:sz w:val="28"/>
          <w:szCs w:val="28"/>
        </w:rPr>
        <w:t>series</w:t>
      </w:r>
      <w:r w:rsidR="00E41897" w:rsidRPr="00287DEB">
        <w:rPr>
          <w:rFonts w:cstheme="minorHAnsi"/>
          <w:sz w:val="28"/>
          <w:szCs w:val="28"/>
        </w:rPr>
        <w:t xml:space="preserve"> of recall </w:t>
      </w:r>
      <w:r w:rsidR="00E96E99" w:rsidRPr="00287DEB">
        <w:rPr>
          <w:rFonts w:cstheme="minorHAnsi"/>
          <w:sz w:val="28"/>
          <w:szCs w:val="28"/>
        </w:rPr>
        <w:t>tests</w:t>
      </w:r>
      <w:r w:rsidR="00E41897" w:rsidRPr="00287DEB">
        <w:rPr>
          <w:rFonts w:cstheme="minorHAnsi"/>
          <w:sz w:val="28"/>
          <w:szCs w:val="28"/>
        </w:rPr>
        <w:t xml:space="preserve"> to introverted and extraverted participants, each followed by an instant test for memory or recognition. On the recognition tests, extraverts produced more accurate replies and more errors than introverts</w:t>
      </w:r>
      <w:r w:rsidR="000B31D6" w:rsidRPr="00287DEB">
        <w:rPr>
          <w:rFonts w:cstheme="minorHAnsi"/>
          <w:sz w:val="28"/>
          <w:szCs w:val="28"/>
        </w:rPr>
        <w:t>. T</w:t>
      </w:r>
      <w:r w:rsidR="00E41897" w:rsidRPr="00287DEB">
        <w:rPr>
          <w:rFonts w:cstheme="minorHAnsi"/>
          <w:sz w:val="28"/>
          <w:szCs w:val="28"/>
        </w:rPr>
        <w:t xml:space="preserve">his pattern of results is consistent with the idea that </w:t>
      </w:r>
      <w:r w:rsidR="00E96E99" w:rsidRPr="00287DEB">
        <w:rPr>
          <w:rFonts w:cstheme="minorHAnsi"/>
          <w:sz w:val="28"/>
          <w:szCs w:val="28"/>
        </w:rPr>
        <w:t xml:space="preserve">extroverts exhibit a higher level of memory recall </w:t>
      </w:r>
      <w:r w:rsidR="00E96E99" w:rsidRPr="00287DEB">
        <w:rPr>
          <w:rFonts w:cstheme="minorHAnsi"/>
          <w:sz w:val="28"/>
          <w:szCs w:val="28"/>
        </w:rPr>
        <w:t>(McLaughlin &amp; Kary, 1972</w:t>
      </w:r>
      <w:r w:rsidR="00E96E99" w:rsidRPr="00287DEB">
        <w:rPr>
          <w:rFonts w:cstheme="minorHAnsi"/>
          <w:sz w:val="28"/>
          <w:szCs w:val="28"/>
        </w:rPr>
        <w:t>).</w:t>
      </w:r>
      <w:r w:rsidR="0044690D" w:rsidRPr="00287DEB">
        <w:rPr>
          <w:rFonts w:cstheme="minorHAnsi"/>
          <w:sz w:val="28"/>
          <w:szCs w:val="28"/>
        </w:rPr>
        <w:t xml:space="preserve"> A different </w:t>
      </w:r>
      <w:r w:rsidR="0044690D" w:rsidRPr="00287DEB">
        <w:rPr>
          <w:rFonts w:cstheme="minorHAnsi"/>
          <w:sz w:val="28"/>
          <w:szCs w:val="28"/>
        </w:rPr>
        <w:t>study was conducted to examine short-term memory. It was assessed by providing participants with a stimulus for a short period of time and then asking them to recognise or reproduce the stimulus material. In this study, they discovered that introverts performed much better on digit span activities whereas extraverts performed significantly better on facial expressions</w:t>
      </w:r>
      <w:r w:rsidR="0044690D" w:rsidRPr="00287DEB">
        <w:rPr>
          <w:rFonts w:cstheme="minorHAnsi"/>
          <w:sz w:val="28"/>
          <w:szCs w:val="28"/>
        </w:rPr>
        <w:t xml:space="preserve"> </w:t>
      </w:r>
      <w:r w:rsidR="0044690D" w:rsidRPr="00287DEB">
        <w:rPr>
          <w:rFonts w:cstheme="minorHAnsi"/>
          <w:sz w:val="28"/>
          <w:szCs w:val="28"/>
        </w:rPr>
        <w:t>(Carlson &amp; Levy, 1973)</w:t>
      </w:r>
      <w:r w:rsidR="0044690D" w:rsidRPr="00287DEB">
        <w:rPr>
          <w:rFonts w:cstheme="minorHAnsi"/>
          <w:sz w:val="28"/>
          <w:szCs w:val="28"/>
        </w:rPr>
        <w:t>.</w:t>
      </w:r>
    </w:p>
    <w:p w14:paraId="5AEFEE5D" w14:textId="07843E8B" w:rsidR="00BA3D2B" w:rsidRPr="00287DEB" w:rsidRDefault="00BA3D2B" w:rsidP="00287DEB">
      <w:pPr>
        <w:spacing w:line="360" w:lineRule="auto"/>
        <w:rPr>
          <w:rFonts w:cstheme="minorHAnsi"/>
          <w:sz w:val="28"/>
          <w:szCs w:val="28"/>
        </w:rPr>
      </w:pPr>
      <w:r w:rsidRPr="00287DEB">
        <w:rPr>
          <w:rFonts w:cstheme="minorHAnsi"/>
          <w:sz w:val="28"/>
          <w:szCs w:val="28"/>
        </w:rPr>
        <w:lastRenderedPageBreak/>
        <w:t>The hypothesis of this study is that there will be a difference in memory recall scores between participants with low and high levels of extroversion.</w:t>
      </w:r>
    </w:p>
    <w:p w14:paraId="4327B683" w14:textId="3B4E623A" w:rsidR="00552DE4" w:rsidRPr="00287DEB" w:rsidRDefault="00552DE4" w:rsidP="00287DEB">
      <w:pPr>
        <w:spacing w:line="360" w:lineRule="auto"/>
        <w:rPr>
          <w:rFonts w:cstheme="minorHAnsi"/>
          <w:sz w:val="28"/>
          <w:szCs w:val="28"/>
        </w:rPr>
      </w:pPr>
    </w:p>
    <w:p w14:paraId="6EB85916" w14:textId="313E81E0" w:rsidR="004A2918" w:rsidRPr="00287DEB" w:rsidRDefault="004A2918" w:rsidP="00287DEB">
      <w:pPr>
        <w:spacing w:line="360" w:lineRule="auto"/>
        <w:rPr>
          <w:rFonts w:cstheme="minorHAnsi"/>
          <w:sz w:val="28"/>
          <w:szCs w:val="28"/>
        </w:rPr>
      </w:pPr>
    </w:p>
    <w:p w14:paraId="0441E073" w14:textId="3D2A3A3F" w:rsidR="0096503B" w:rsidRPr="0096503B" w:rsidRDefault="0096503B" w:rsidP="00287DEB">
      <w:pPr>
        <w:spacing w:line="360" w:lineRule="auto"/>
        <w:rPr>
          <w:rFonts w:cstheme="minorHAnsi"/>
          <w:sz w:val="28"/>
          <w:szCs w:val="28"/>
        </w:rPr>
      </w:pPr>
    </w:p>
    <w:p w14:paraId="36D4CC0C" w14:textId="5607B640" w:rsidR="00D817B2" w:rsidRPr="00287DEB" w:rsidRDefault="00D817B2" w:rsidP="00287DEB">
      <w:pPr>
        <w:spacing w:line="360" w:lineRule="auto"/>
        <w:rPr>
          <w:rFonts w:cstheme="minorHAnsi"/>
          <w:sz w:val="28"/>
          <w:szCs w:val="28"/>
        </w:rPr>
      </w:pPr>
    </w:p>
    <w:p w14:paraId="793EFEBD" w14:textId="77777777" w:rsidR="00D817B2" w:rsidRPr="00287DEB" w:rsidRDefault="00D817B2" w:rsidP="00287DEB">
      <w:pPr>
        <w:spacing w:line="360" w:lineRule="auto"/>
        <w:rPr>
          <w:rFonts w:cstheme="minorHAnsi"/>
          <w:sz w:val="28"/>
          <w:szCs w:val="28"/>
        </w:rPr>
      </w:pPr>
    </w:p>
    <w:p w14:paraId="4E6429F8" w14:textId="77777777" w:rsidR="00D817B2" w:rsidRPr="00287DEB" w:rsidRDefault="00D817B2" w:rsidP="00287DEB">
      <w:pPr>
        <w:spacing w:line="360" w:lineRule="auto"/>
        <w:rPr>
          <w:rFonts w:cstheme="minorHAnsi"/>
          <w:sz w:val="28"/>
          <w:szCs w:val="28"/>
        </w:rPr>
      </w:pPr>
    </w:p>
    <w:p w14:paraId="0018860F" w14:textId="77777777" w:rsidR="00D817B2" w:rsidRPr="00287DEB" w:rsidRDefault="00D817B2" w:rsidP="00287DEB">
      <w:pPr>
        <w:spacing w:line="360" w:lineRule="auto"/>
        <w:rPr>
          <w:rFonts w:cstheme="minorHAnsi"/>
          <w:sz w:val="28"/>
          <w:szCs w:val="28"/>
        </w:rPr>
      </w:pPr>
    </w:p>
    <w:p w14:paraId="4D411239" w14:textId="77777777" w:rsidR="00D817B2" w:rsidRPr="00287DEB" w:rsidRDefault="00D817B2" w:rsidP="00287DEB">
      <w:pPr>
        <w:spacing w:line="360" w:lineRule="auto"/>
        <w:rPr>
          <w:rFonts w:cstheme="minorHAnsi"/>
          <w:sz w:val="28"/>
          <w:szCs w:val="28"/>
        </w:rPr>
      </w:pPr>
    </w:p>
    <w:p w14:paraId="3EFDC415" w14:textId="77777777" w:rsidR="00D817B2" w:rsidRPr="00287DEB" w:rsidRDefault="00D817B2" w:rsidP="00287DEB">
      <w:pPr>
        <w:spacing w:line="360" w:lineRule="auto"/>
        <w:rPr>
          <w:rFonts w:cstheme="minorHAnsi"/>
          <w:sz w:val="28"/>
          <w:szCs w:val="28"/>
        </w:rPr>
      </w:pPr>
    </w:p>
    <w:p w14:paraId="5C5381E6" w14:textId="77777777" w:rsidR="00D817B2" w:rsidRPr="00287DEB" w:rsidRDefault="00D817B2" w:rsidP="00287DEB">
      <w:pPr>
        <w:spacing w:line="360" w:lineRule="auto"/>
        <w:rPr>
          <w:rFonts w:cstheme="minorHAnsi"/>
          <w:sz w:val="28"/>
          <w:szCs w:val="28"/>
        </w:rPr>
      </w:pPr>
    </w:p>
    <w:p w14:paraId="685879BC" w14:textId="77777777" w:rsidR="00D817B2" w:rsidRPr="00287DEB" w:rsidRDefault="00D817B2" w:rsidP="00287DEB">
      <w:pPr>
        <w:spacing w:line="360" w:lineRule="auto"/>
        <w:rPr>
          <w:rFonts w:cstheme="minorHAnsi"/>
          <w:sz w:val="28"/>
          <w:szCs w:val="28"/>
        </w:rPr>
      </w:pPr>
    </w:p>
    <w:p w14:paraId="1918D7D1" w14:textId="77777777" w:rsidR="00D817B2" w:rsidRPr="00287DEB" w:rsidRDefault="00D817B2" w:rsidP="00287DEB">
      <w:pPr>
        <w:spacing w:line="360" w:lineRule="auto"/>
        <w:rPr>
          <w:rFonts w:cstheme="minorHAnsi"/>
          <w:sz w:val="28"/>
          <w:szCs w:val="28"/>
        </w:rPr>
      </w:pPr>
    </w:p>
    <w:p w14:paraId="77C05954" w14:textId="77777777" w:rsidR="00D817B2" w:rsidRPr="00287DEB" w:rsidRDefault="00D817B2" w:rsidP="00287DEB">
      <w:pPr>
        <w:spacing w:line="360" w:lineRule="auto"/>
        <w:rPr>
          <w:rFonts w:cstheme="minorHAnsi"/>
          <w:sz w:val="28"/>
          <w:szCs w:val="28"/>
        </w:rPr>
      </w:pPr>
    </w:p>
    <w:p w14:paraId="2BD221DB" w14:textId="77777777" w:rsidR="00D817B2" w:rsidRPr="00287DEB" w:rsidRDefault="00D817B2" w:rsidP="00287DEB">
      <w:pPr>
        <w:spacing w:line="360" w:lineRule="auto"/>
        <w:rPr>
          <w:rFonts w:cstheme="minorHAnsi"/>
          <w:sz w:val="28"/>
          <w:szCs w:val="28"/>
        </w:rPr>
      </w:pPr>
    </w:p>
    <w:p w14:paraId="6771B0A3" w14:textId="77777777" w:rsidR="00D817B2" w:rsidRPr="00287DEB" w:rsidRDefault="00D817B2" w:rsidP="00287DEB">
      <w:pPr>
        <w:spacing w:line="360" w:lineRule="auto"/>
        <w:rPr>
          <w:rFonts w:cstheme="minorHAnsi"/>
          <w:sz w:val="28"/>
          <w:szCs w:val="28"/>
        </w:rPr>
      </w:pPr>
    </w:p>
    <w:p w14:paraId="780BFD9B" w14:textId="77777777" w:rsidR="00D817B2" w:rsidRPr="00287DEB" w:rsidRDefault="00D817B2" w:rsidP="00287DEB">
      <w:pPr>
        <w:spacing w:line="360" w:lineRule="auto"/>
        <w:rPr>
          <w:rFonts w:cstheme="minorHAnsi"/>
          <w:sz w:val="28"/>
          <w:szCs w:val="28"/>
        </w:rPr>
      </w:pPr>
    </w:p>
    <w:p w14:paraId="375CFBA6" w14:textId="77777777" w:rsidR="00D817B2" w:rsidRPr="00287DEB" w:rsidRDefault="00D817B2" w:rsidP="00287DEB">
      <w:pPr>
        <w:spacing w:line="360" w:lineRule="auto"/>
        <w:rPr>
          <w:rFonts w:cstheme="minorHAnsi"/>
          <w:sz w:val="28"/>
          <w:szCs w:val="28"/>
        </w:rPr>
      </w:pPr>
    </w:p>
    <w:p w14:paraId="72D88BF0" w14:textId="77777777" w:rsidR="00D817B2" w:rsidRPr="00287DEB" w:rsidRDefault="00D817B2" w:rsidP="00287DEB">
      <w:pPr>
        <w:spacing w:line="360" w:lineRule="auto"/>
        <w:rPr>
          <w:rFonts w:cstheme="minorHAnsi"/>
          <w:sz w:val="28"/>
          <w:szCs w:val="28"/>
        </w:rPr>
      </w:pPr>
    </w:p>
    <w:p w14:paraId="0113E1FE" w14:textId="77777777" w:rsidR="00D817B2" w:rsidRPr="00287DEB" w:rsidRDefault="00D817B2" w:rsidP="00287DEB">
      <w:pPr>
        <w:spacing w:line="360" w:lineRule="auto"/>
        <w:rPr>
          <w:rFonts w:cstheme="minorHAnsi"/>
          <w:sz w:val="28"/>
          <w:szCs w:val="28"/>
        </w:rPr>
      </w:pPr>
    </w:p>
    <w:p w14:paraId="69146521" w14:textId="77777777" w:rsidR="00D817B2" w:rsidRPr="00287DEB" w:rsidRDefault="00D817B2" w:rsidP="00287DEB">
      <w:pPr>
        <w:spacing w:line="360" w:lineRule="auto"/>
        <w:rPr>
          <w:rFonts w:cstheme="minorHAnsi"/>
          <w:sz w:val="28"/>
          <w:szCs w:val="28"/>
        </w:rPr>
      </w:pPr>
    </w:p>
    <w:p w14:paraId="033C35F2" w14:textId="77777777" w:rsidR="00D817B2" w:rsidRPr="00287DEB" w:rsidRDefault="00D817B2" w:rsidP="00287DEB">
      <w:pPr>
        <w:spacing w:line="360" w:lineRule="auto"/>
        <w:rPr>
          <w:rFonts w:cstheme="minorHAnsi"/>
          <w:sz w:val="28"/>
          <w:szCs w:val="28"/>
        </w:rPr>
      </w:pPr>
    </w:p>
    <w:p w14:paraId="47EDB1E6" w14:textId="77777777" w:rsidR="00D817B2" w:rsidRPr="00287DEB" w:rsidRDefault="00D817B2" w:rsidP="00287DEB">
      <w:pPr>
        <w:spacing w:line="360" w:lineRule="auto"/>
        <w:rPr>
          <w:rFonts w:cstheme="minorHAnsi"/>
          <w:sz w:val="28"/>
          <w:szCs w:val="28"/>
        </w:rPr>
      </w:pPr>
    </w:p>
    <w:p w14:paraId="08541B33" w14:textId="77777777" w:rsidR="00D817B2" w:rsidRPr="00287DEB" w:rsidRDefault="00D817B2" w:rsidP="00287DEB">
      <w:pPr>
        <w:spacing w:line="360" w:lineRule="auto"/>
        <w:rPr>
          <w:rFonts w:cstheme="minorHAnsi"/>
          <w:sz w:val="28"/>
          <w:szCs w:val="28"/>
        </w:rPr>
      </w:pPr>
    </w:p>
    <w:p w14:paraId="3E0BBC71" w14:textId="77777777" w:rsidR="00D817B2" w:rsidRPr="00287DEB" w:rsidRDefault="00D817B2" w:rsidP="00287DEB">
      <w:pPr>
        <w:spacing w:line="360" w:lineRule="auto"/>
        <w:rPr>
          <w:rFonts w:cstheme="minorHAnsi"/>
          <w:sz w:val="28"/>
          <w:szCs w:val="28"/>
        </w:rPr>
      </w:pPr>
    </w:p>
    <w:p w14:paraId="02E1C0F7" w14:textId="77777777" w:rsidR="00D817B2" w:rsidRPr="00287DEB" w:rsidRDefault="00D817B2" w:rsidP="00287DEB">
      <w:pPr>
        <w:spacing w:line="360" w:lineRule="auto"/>
        <w:rPr>
          <w:rFonts w:cstheme="minorHAnsi"/>
          <w:sz w:val="28"/>
          <w:szCs w:val="28"/>
        </w:rPr>
      </w:pPr>
    </w:p>
    <w:p w14:paraId="2B7B501A" w14:textId="77777777" w:rsidR="00D817B2" w:rsidRPr="00287DEB" w:rsidRDefault="004A2918" w:rsidP="00287DEB">
      <w:pPr>
        <w:spacing w:line="360" w:lineRule="auto"/>
        <w:jc w:val="center"/>
        <w:rPr>
          <w:rFonts w:cstheme="minorHAnsi"/>
          <w:b/>
          <w:bCs/>
          <w:sz w:val="28"/>
          <w:szCs w:val="28"/>
        </w:rPr>
      </w:pPr>
      <w:r w:rsidRPr="00287DEB">
        <w:rPr>
          <w:rFonts w:cstheme="minorHAnsi"/>
          <w:b/>
          <w:bCs/>
          <w:sz w:val="28"/>
          <w:szCs w:val="28"/>
        </w:rPr>
        <w:lastRenderedPageBreak/>
        <w:t>Method</w:t>
      </w:r>
    </w:p>
    <w:p w14:paraId="761C9512" w14:textId="10F79A43" w:rsidR="004A2918" w:rsidRPr="00287DEB" w:rsidRDefault="004A2918" w:rsidP="00287DEB">
      <w:pPr>
        <w:spacing w:line="360" w:lineRule="auto"/>
        <w:rPr>
          <w:rFonts w:cstheme="minorHAnsi"/>
          <w:b/>
          <w:bCs/>
          <w:sz w:val="28"/>
          <w:szCs w:val="28"/>
        </w:rPr>
      </w:pPr>
      <w:r w:rsidRPr="00287DEB">
        <w:rPr>
          <w:rFonts w:cstheme="minorHAnsi"/>
          <w:b/>
          <w:bCs/>
          <w:sz w:val="28"/>
          <w:szCs w:val="28"/>
        </w:rPr>
        <w:t xml:space="preserve"> </w:t>
      </w:r>
      <w:r w:rsidR="00D817B2" w:rsidRPr="00287DEB">
        <w:rPr>
          <w:rFonts w:cstheme="minorHAnsi"/>
          <w:b/>
          <w:bCs/>
          <w:sz w:val="28"/>
          <w:szCs w:val="28"/>
        </w:rPr>
        <w:t xml:space="preserve">Participants </w:t>
      </w:r>
    </w:p>
    <w:p w14:paraId="05E5A6D4" w14:textId="3C195D1B" w:rsidR="00774E03" w:rsidRPr="00287DEB" w:rsidRDefault="00291574" w:rsidP="00287DEB">
      <w:pPr>
        <w:spacing w:line="360" w:lineRule="auto"/>
        <w:rPr>
          <w:rFonts w:cstheme="minorHAnsi"/>
          <w:sz w:val="28"/>
          <w:szCs w:val="28"/>
        </w:rPr>
      </w:pPr>
      <w:r w:rsidRPr="00287DEB">
        <w:rPr>
          <w:rFonts w:cstheme="minorHAnsi"/>
          <w:sz w:val="28"/>
          <w:szCs w:val="28"/>
        </w:rPr>
        <w:t>Thirty-five</w:t>
      </w:r>
      <w:r w:rsidR="00774E03" w:rsidRPr="00287DEB">
        <w:rPr>
          <w:rFonts w:cstheme="minorHAnsi"/>
          <w:sz w:val="28"/>
          <w:szCs w:val="28"/>
        </w:rPr>
        <w:t xml:space="preserve"> participants were recruited via the Experiment Management System (EMS). The participants age ranged from 18 to 69 (</w:t>
      </w:r>
      <w:r w:rsidR="00774E03" w:rsidRPr="00287DEB">
        <w:rPr>
          <w:rFonts w:cstheme="minorHAnsi"/>
          <w:i/>
          <w:iCs/>
          <w:sz w:val="28"/>
          <w:szCs w:val="28"/>
        </w:rPr>
        <w:t>M</w:t>
      </w:r>
      <w:r w:rsidR="00774E03" w:rsidRPr="00287DEB">
        <w:rPr>
          <w:rFonts w:cstheme="minorHAnsi"/>
          <w:sz w:val="28"/>
          <w:szCs w:val="28"/>
        </w:rPr>
        <w:t xml:space="preserve"> = 28.98, </w:t>
      </w:r>
      <w:r w:rsidR="00774E03" w:rsidRPr="00287DEB">
        <w:rPr>
          <w:rFonts w:cstheme="minorHAnsi"/>
          <w:i/>
          <w:iCs/>
          <w:sz w:val="28"/>
          <w:szCs w:val="28"/>
        </w:rPr>
        <w:t xml:space="preserve">SD </w:t>
      </w:r>
      <w:r w:rsidR="00774E03" w:rsidRPr="00287DEB">
        <w:rPr>
          <w:rFonts w:cstheme="minorHAnsi"/>
          <w:sz w:val="28"/>
          <w:szCs w:val="28"/>
        </w:rPr>
        <w:t xml:space="preserve">= </w:t>
      </w:r>
      <w:r w:rsidR="001A5FFD" w:rsidRPr="00287DEB">
        <w:rPr>
          <w:rFonts w:cstheme="minorHAnsi"/>
          <w:sz w:val="28"/>
          <w:szCs w:val="28"/>
        </w:rPr>
        <w:t>11.30)</w:t>
      </w:r>
      <w:r w:rsidRPr="00287DEB">
        <w:rPr>
          <w:rFonts w:cstheme="minorHAnsi"/>
          <w:sz w:val="28"/>
          <w:szCs w:val="28"/>
        </w:rPr>
        <w:t>. There were 13 males, 20 females and 2 non-binary participants.</w:t>
      </w:r>
    </w:p>
    <w:p w14:paraId="3415A73B" w14:textId="3DBD54C8" w:rsidR="00291574" w:rsidRPr="00287DEB" w:rsidRDefault="00291574" w:rsidP="00287DEB">
      <w:pPr>
        <w:spacing w:line="360" w:lineRule="auto"/>
        <w:rPr>
          <w:rFonts w:cstheme="minorHAnsi"/>
          <w:sz w:val="28"/>
          <w:szCs w:val="28"/>
        </w:rPr>
      </w:pPr>
    </w:p>
    <w:p w14:paraId="236A4809" w14:textId="6BBD9AD3" w:rsidR="00291574" w:rsidRPr="00287DEB" w:rsidRDefault="00291574" w:rsidP="00287DEB">
      <w:pPr>
        <w:spacing w:line="360" w:lineRule="auto"/>
        <w:rPr>
          <w:rFonts w:cstheme="minorHAnsi"/>
          <w:b/>
          <w:bCs/>
          <w:sz w:val="28"/>
          <w:szCs w:val="28"/>
        </w:rPr>
      </w:pPr>
      <w:r w:rsidRPr="00287DEB">
        <w:rPr>
          <w:rFonts w:cstheme="minorHAnsi"/>
          <w:b/>
          <w:bCs/>
          <w:sz w:val="28"/>
          <w:szCs w:val="28"/>
        </w:rPr>
        <w:t>Design</w:t>
      </w:r>
    </w:p>
    <w:p w14:paraId="333F5D16" w14:textId="6FDFA793" w:rsidR="0007310D" w:rsidRPr="00287DEB" w:rsidRDefault="00DA7E63" w:rsidP="00287DEB">
      <w:pPr>
        <w:spacing w:line="360" w:lineRule="auto"/>
        <w:rPr>
          <w:rFonts w:cstheme="minorHAnsi"/>
          <w:sz w:val="28"/>
          <w:szCs w:val="28"/>
        </w:rPr>
      </w:pPr>
      <w:r w:rsidRPr="00287DEB">
        <w:rPr>
          <w:rFonts w:cstheme="minorHAnsi"/>
          <w:sz w:val="28"/>
          <w:szCs w:val="28"/>
        </w:rPr>
        <w:t xml:space="preserve">A between-subjects sign was used for this study, </w:t>
      </w:r>
      <w:proofErr w:type="gramStart"/>
      <w:r w:rsidRPr="00287DEB">
        <w:rPr>
          <w:rFonts w:cstheme="minorHAnsi"/>
          <w:sz w:val="28"/>
          <w:szCs w:val="28"/>
        </w:rPr>
        <w:t>in order to</w:t>
      </w:r>
      <w:proofErr w:type="gramEnd"/>
      <w:r w:rsidRPr="00287DEB">
        <w:rPr>
          <w:rFonts w:cstheme="minorHAnsi"/>
          <w:sz w:val="28"/>
          <w:szCs w:val="28"/>
        </w:rPr>
        <w:t xml:space="preserve"> see the difference in memory recall scores between </w:t>
      </w:r>
      <w:r w:rsidR="009653C6" w:rsidRPr="00287DEB">
        <w:rPr>
          <w:rFonts w:cstheme="minorHAnsi"/>
          <w:sz w:val="28"/>
          <w:szCs w:val="28"/>
        </w:rPr>
        <w:t xml:space="preserve">low and high </w:t>
      </w:r>
      <w:r w:rsidRPr="00287DEB">
        <w:rPr>
          <w:rFonts w:cstheme="minorHAnsi"/>
          <w:sz w:val="28"/>
          <w:szCs w:val="28"/>
        </w:rPr>
        <w:t>extrovert participants.</w:t>
      </w:r>
      <w:r w:rsidR="00DF6FEF" w:rsidRPr="00287DEB">
        <w:rPr>
          <w:rFonts w:cstheme="minorHAnsi"/>
          <w:sz w:val="28"/>
          <w:szCs w:val="28"/>
        </w:rPr>
        <w:t xml:space="preserve"> </w:t>
      </w:r>
      <w:r w:rsidR="00C072DB" w:rsidRPr="00287DEB">
        <w:rPr>
          <w:rFonts w:cstheme="minorHAnsi"/>
          <w:sz w:val="28"/>
          <w:szCs w:val="28"/>
        </w:rPr>
        <w:t xml:space="preserve">The independent variable was the two personality groups, low and high extroversion. The dependent variable was memory recall, this was scored out of 20, </w:t>
      </w:r>
      <w:r w:rsidR="0007310D" w:rsidRPr="00287DEB">
        <w:rPr>
          <w:rFonts w:cstheme="minorHAnsi"/>
          <w:sz w:val="28"/>
          <w:szCs w:val="28"/>
        </w:rPr>
        <w:t xml:space="preserve">the scoring of memory recall replicates that used by </w:t>
      </w:r>
      <w:proofErr w:type="spellStart"/>
      <w:r w:rsidR="0007310D" w:rsidRPr="00287DEB">
        <w:rPr>
          <w:rFonts w:cstheme="minorHAnsi"/>
          <w:sz w:val="28"/>
          <w:szCs w:val="28"/>
        </w:rPr>
        <w:t>Luchetti</w:t>
      </w:r>
      <w:proofErr w:type="spellEnd"/>
      <w:r w:rsidR="0007310D" w:rsidRPr="00287DEB">
        <w:rPr>
          <w:rFonts w:cstheme="minorHAnsi"/>
          <w:sz w:val="28"/>
          <w:szCs w:val="28"/>
        </w:rPr>
        <w:t xml:space="preserve"> et al (2021).</w:t>
      </w:r>
    </w:p>
    <w:p w14:paraId="1A8D689C" w14:textId="1646FB1B" w:rsidR="00DA7E63" w:rsidRPr="00287DEB" w:rsidRDefault="00DF6FEF" w:rsidP="00287DEB">
      <w:pPr>
        <w:spacing w:line="360" w:lineRule="auto"/>
        <w:rPr>
          <w:rFonts w:cstheme="minorHAnsi"/>
          <w:sz w:val="28"/>
          <w:szCs w:val="28"/>
        </w:rPr>
      </w:pPr>
      <w:r w:rsidRPr="00287DEB">
        <w:rPr>
          <w:rFonts w:cstheme="minorHAnsi"/>
          <w:sz w:val="28"/>
          <w:szCs w:val="28"/>
        </w:rPr>
        <w:t xml:space="preserve">An </w:t>
      </w:r>
      <w:r w:rsidR="00DA7E63" w:rsidRPr="00287DEB">
        <w:rPr>
          <w:rFonts w:cstheme="minorHAnsi"/>
          <w:sz w:val="28"/>
          <w:szCs w:val="28"/>
        </w:rPr>
        <w:t xml:space="preserve">independent samples t-test </w:t>
      </w:r>
      <w:r w:rsidRPr="00287DEB">
        <w:rPr>
          <w:rFonts w:cstheme="minorHAnsi"/>
          <w:sz w:val="28"/>
          <w:szCs w:val="28"/>
        </w:rPr>
        <w:t>was used to analyse the data.</w:t>
      </w:r>
    </w:p>
    <w:p w14:paraId="692645D2" w14:textId="77777777" w:rsidR="00DF6FEF" w:rsidRPr="00287DEB" w:rsidRDefault="00DF6FEF" w:rsidP="00287DEB">
      <w:pPr>
        <w:spacing w:line="360" w:lineRule="auto"/>
        <w:rPr>
          <w:rFonts w:cstheme="minorHAnsi"/>
          <w:sz w:val="28"/>
          <w:szCs w:val="28"/>
        </w:rPr>
      </w:pPr>
    </w:p>
    <w:p w14:paraId="25366884" w14:textId="3D1FA735" w:rsidR="00DF6FEF" w:rsidRPr="00287DEB" w:rsidRDefault="00DF6FEF" w:rsidP="00287DEB">
      <w:pPr>
        <w:spacing w:line="360" w:lineRule="auto"/>
        <w:rPr>
          <w:rFonts w:cstheme="minorHAnsi"/>
          <w:b/>
          <w:bCs/>
          <w:sz w:val="28"/>
          <w:szCs w:val="28"/>
        </w:rPr>
      </w:pPr>
      <w:r w:rsidRPr="00287DEB">
        <w:rPr>
          <w:rFonts w:cstheme="minorHAnsi"/>
          <w:b/>
          <w:bCs/>
          <w:sz w:val="28"/>
          <w:szCs w:val="28"/>
        </w:rPr>
        <w:t>Materials</w:t>
      </w:r>
    </w:p>
    <w:p w14:paraId="7ED29E14" w14:textId="299EDBD3" w:rsidR="00FA27E6" w:rsidRPr="00287DEB" w:rsidRDefault="00FA27E6" w:rsidP="00287DEB">
      <w:pPr>
        <w:spacing w:line="360" w:lineRule="auto"/>
        <w:rPr>
          <w:rFonts w:cstheme="minorHAnsi"/>
          <w:sz w:val="28"/>
          <w:szCs w:val="28"/>
        </w:rPr>
      </w:pPr>
      <w:r w:rsidRPr="00287DEB">
        <w:rPr>
          <w:rFonts w:cstheme="minorHAnsi"/>
          <w:sz w:val="28"/>
          <w:szCs w:val="28"/>
        </w:rPr>
        <w:t xml:space="preserve">The questionnaire used to collect data on Extraversion levels in this study is the Big Five Inventory (BFI; John et al., 1991). Only questions relating to the Extraversion sub-scale </w:t>
      </w:r>
      <w:r w:rsidR="00975702" w:rsidRPr="00287DEB">
        <w:rPr>
          <w:rFonts w:cstheme="minorHAnsi"/>
          <w:sz w:val="28"/>
          <w:szCs w:val="28"/>
        </w:rPr>
        <w:t>were</w:t>
      </w:r>
      <w:r w:rsidRPr="00287DEB">
        <w:rPr>
          <w:rFonts w:cstheme="minorHAnsi"/>
          <w:sz w:val="28"/>
          <w:szCs w:val="28"/>
        </w:rPr>
        <w:t xml:space="preserve"> included. The questionnaire contain</w:t>
      </w:r>
      <w:r w:rsidR="006C5A5A" w:rsidRPr="00287DEB">
        <w:rPr>
          <w:rFonts w:cstheme="minorHAnsi"/>
          <w:sz w:val="28"/>
          <w:szCs w:val="28"/>
        </w:rPr>
        <w:t>ed words related to extraversion</w:t>
      </w:r>
      <w:r w:rsidRPr="00287DEB">
        <w:rPr>
          <w:rFonts w:cstheme="minorHAnsi"/>
          <w:sz w:val="28"/>
          <w:szCs w:val="28"/>
        </w:rPr>
        <w:t xml:space="preserve"> </w:t>
      </w:r>
      <w:r w:rsidR="006C5A5A" w:rsidRPr="00287DEB">
        <w:rPr>
          <w:rFonts w:cstheme="minorHAnsi"/>
          <w:sz w:val="28"/>
          <w:szCs w:val="28"/>
        </w:rPr>
        <w:t xml:space="preserve">and contained </w:t>
      </w:r>
      <w:r w:rsidRPr="00287DEB">
        <w:rPr>
          <w:rFonts w:cstheme="minorHAnsi"/>
          <w:sz w:val="28"/>
          <w:szCs w:val="28"/>
        </w:rPr>
        <w:t>negative</w:t>
      </w:r>
      <w:r w:rsidR="006C5A5A" w:rsidRPr="00287DEB">
        <w:rPr>
          <w:rFonts w:cstheme="minorHAnsi"/>
          <w:sz w:val="28"/>
          <w:szCs w:val="28"/>
        </w:rPr>
        <w:t>ly worded items related to introversion.</w:t>
      </w:r>
      <w:r w:rsidRPr="00287DEB">
        <w:rPr>
          <w:rFonts w:cstheme="minorHAnsi"/>
          <w:sz w:val="28"/>
          <w:szCs w:val="28"/>
        </w:rPr>
        <w:t xml:space="preserve"> The negative</w:t>
      </w:r>
      <w:r w:rsidR="006C5A5A" w:rsidRPr="00287DEB">
        <w:rPr>
          <w:rFonts w:cstheme="minorHAnsi"/>
          <w:sz w:val="28"/>
          <w:szCs w:val="28"/>
        </w:rPr>
        <w:t>ly</w:t>
      </w:r>
      <w:r w:rsidRPr="00287DEB">
        <w:rPr>
          <w:rFonts w:cstheme="minorHAnsi"/>
          <w:sz w:val="28"/>
          <w:szCs w:val="28"/>
        </w:rPr>
        <w:t xml:space="preserve"> word</w:t>
      </w:r>
      <w:r w:rsidR="006C5A5A" w:rsidRPr="00287DEB">
        <w:rPr>
          <w:rFonts w:cstheme="minorHAnsi"/>
          <w:sz w:val="28"/>
          <w:szCs w:val="28"/>
        </w:rPr>
        <w:t xml:space="preserve">ed items were </w:t>
      </w:r>
      <w:r w:rsidRPr="00287DEB">
        <w:rPr>
          <w:rFonts w:cstheme="minorHAnsi"/>
          <w:sz w:val="28"/>
          <w:szCs w:val="28"/>
        </w:rPr>
        <w:t xml:space="preserve">reserved scored </w:t>
      </w:r>
      <w:r w:rsidR="009653C6" w:rsidRPr="00287DEB">
        <w:rPr>
          <w:rFonts w:cstheme="minorHAnsi"/>
          <w:sz w:val="28"/>
          <w:szCs w:val="28"/>
        </w:rPr>
        <w:t>in before adding up the total extroversion score.</w:t>
      </w:r>
    </w:p>
    <w:p w14:paraId="640C5BAD" w14:textId="00CA2AAA" w:rsidR="0007310D" w:rsidRPr="00287DEB" w:rsidRDefault="00BC724F" w:rsidP="00287DEB">
      <w:pPr>
        <w:spacing w:line="360" w:lineRule="auto"/>
        <w:rPr>
          <w:rFonts w:cstheme="minorHAnsi"/>
          <w:sz w:val="28"/>
          <w:szCs w:val="28"/>
        </w:rPr>
      </w:pPr>
      <w:r w:rsidRPr="00287DEB">
        <w:rPr>
          <w:rFonts w:cstheme="minorHAnsi"/>
          <w:sz w:val="28"/>
          <w:szCs w:val="28"/>
        </w:rPr>
        <w:t xml:space="preserve">The memory recall task was created </w:t>
      </w:r>
      <w:r w:rsidR="00DD04CA" w:rsidRPr="00287DEB">
        <w:rPr>
          <w:rFonts w:cstheme="minorHAnsi"/>
          <w:sz w:val="28"/>
          <w:szCs w:val="28"/>
        </w:rPr>
        <w:t>using the</w:t>
      </w:r>
      <w:r w:rsidRPr="00287DEB">
        <w:rPr>
          <w:rFonts w:cstheme="minorHAnsi"/>
          <w:sz w:val="28"/>
          <w:szCs w:val="28"/>
        </w:rPr>
        <w:t> specialised programme Superlab. The Qualtrics survey system and Superlab were used to collect data in a lab setting. The Qualtrics survey was set up on a laptop so that participants could effortlessly move between the Superlab task on the computer and the BFI survey on the laptop. </w:t>
      </w:r>
      <w:r w:rsidR="00DD04CA" w:rsidRPr="00287DEB">
        <w:rPr>
          <w:rFonts w:cstheme="minorHAnsi"/>
          <w:sz w:val="28"/>
          <w:szCs w:val="28"/>
        </w:rPr>
        <w:t xml:space="preserve">The Superlab task contained ten words that were </w:t>
      </w:r>
      <w:r w:rsidR="00DD04CA" w:rsidRPr="00287DEB">
        <w:rPr>
          <w:rFonts w:cstheme="minorHAnsi"/>
          <w:sz w:val="28"/>
          <w:szCs w:val="28"/>
        </w:rPr>
        <w:lastRenderedPageBreak/>
        <w:t>chosen from the Affective Norms for English Words</w:t>
      </w:r>
      <w:r w:rsidR="00975702" w:rsidRPr="00287DEB">
        <w:rPr>
          <w:rFonts w:eastAsia="Arial" w:cstheme="minorHAnsi"/>
          <w:sz w:val="28"/>
          <w:szCs w:val="28"/>
        </w:rPr>
        <w:t xml:space="preserve"> (ANEW; Bradley &amp; Lang, 1999</w:t>
      </w:r>
      <w:r w:rsidR="00975702" w:rsidRPr="00287DEB">
        <w:rPr>
          <w:rFonts w:cstheme="minorHAnsi"/>
          <w:sz w:val="28"/>
          <w:szCs w:val="28"/>
        </w:rPr>
        <w:t>).</w:t>
      </w:r>
      <w:r w:rsidR="00DD04CA" w:rsidRPr="00287DEB">
        <w:rPr>
          <w:rFonts w:cstheme="minorHAnsi"/>
          <w:sz w:val="28"/>
          <w:szCs w:val="28"/>
        </w:rPr>
        <w:t xml:space="preserve"> They all had two syllables and a valence score between 5 and 5.5 which is a neutral score. Each word was displayed </w:t>
      </w:r>
      <w:r w:rsidR="00360006" w:rsidRPr="00287DEB">
        <w:rPr>
          <w:rFonts w:cstheme="minorHAnsi"/>
          <w:sz w:val="28"/>
          <w:szCs w:val="28"/>
        </w:rPr>
        <w:t xml:space="preserve">in the front Arial with a front size of 90. They were displayed in capital letters and black in colour, this was to ensure it would stand out on the screen and to ensure that all participants could see the words even those who may not have corrected/normal vision. If any other colour was used there would have been a risk of participants not being able to visual the word or see it properly on the screen. Each word was displayed on the screen for </w:t>
      </w:r>
      <w:r w:rsidR="00D304C0" w:rsidRPr="00287DEB">
        <w:rPr>
          <w:rFonts w:cstheme="minorHAnsi"/>
          <w:sz w:val="28"/>
          <w:szCs w:val="28"/>
        </w:rPr>
        <w:t xml:space="preserve">2 seconds and a blank white screen would appear for 400 milliseconds between each word. After the participants watched all 10 words display on the screen, they were given 30 seconds to type in as many as they could recall. Then the participants proceeded to complete the questionnaire on the laptop and after completing this, they were asked </w:t>
      </w:r>
      <w:r w:rsidR="0007310D" w:rsidRPr="00287DEB">
        <w:rPr>
          <w:rFonts w:cstheme="minorHAnsi"/>
          <w:sz w:val="28"/>
          <w:szCs w:val="28"/>
        </w:rPr>
        <w:t xml:space="preserve">to type in as many words from the Superlab task they could recall, except this time they were not given a time limit to type them in. The participants were scored out of 20 which </w:t>
      </w:r>
      <w:r w:rsidR="00975702" w:rsidRPr="00287DEB">
        <w:rPr>
          <w:rFonts w:cstheme="minorHAnsi"/>
          <w:sz w:val="28"/>
          <w:szCs w:val="28"/>
        </w:rPr>
        <w:t xml:space="preserve">was </w:t>
      </w:r>
      <w:r w:rsidR="0007310D" w:rsidRPr="00287DEB">
        <w:rPr>
          <w:rFonts w:cstheme="minorHAnsi"/>
          <w:sz w:val="28"/>
          <w:szCs w:val="28"/>
        </w:rPr>
        <w:t>calculated by how many words were recalled immediately and how many words were recalled after a delay. The delay was to ensure the words did not remain in the participants short term memory.</w:t>
      </w:r>
    </w:p>
    <w:p w14:paraId="66D3706E" w14:textId="31278C86" w:rsidR="001273D5" w:rsidRPr="00287DEB" w:rsidRDefault="001273D5" w:rsidP="00287DEB">
      <w:pPr>
        <w:spacing w:line="360" w:lineRule="auto"/>
        <w:rPr>
          <w:rFonts w:cstheme="minorHAnsi"/>
          <w:sz w:val="28"/>
          <w:szCs w:val="28"/>
        </w:rPr>
      </w:pPr>
      <w:r w:rsidRPr="00287DEB">
        <w:rPr>
          <w:rFonts w:cstheme="minorHAnsi"/>
          <w:sz w:val="28"/>
          <w:szCs w:val="28"/>
        </w:rPr>
        <w:t>See appen</w:t>
      </w:r>
      <w:r w:rsidR="00687494" w:rsidRPr="00287DEB">
        <w:rPr>
          <w:rFonts w:cstheme="minorHAnsi"/>
          <w:sz w:val="28"/>
          <w:szCs w:val="28"/>
        </w:rPr>
        <w:t>dix for a copy of each of the materials.</w:t>
      </w:r>
    </w:p>
    <w:p w14:paraId="333ACA9E" w14:textId="717BDE25" w:rsidR="009653C6" w:rsidRPr="00287DEB" w:rsidRDefault="009653C6" w:rsidP="00287DEB">
      <w:pPr>
        <w:spacing w:line="360" w:lineRule="auto"/>
        <w:rPr>
          <w:rFonts w:cstheme="minorHAnsi"/>
          <w:sz w:val="28"/>
          <w:szCs w:val="28"/>
        </w:rPr>
      </w:pPr>
    </w:p>
    <w:p w14:paraId="38062DF9" w14:textId="78F920DD" w:rsidR="009653C6" w:rsidRPr="00287DEB" w:rsidRDefault="009653C6" w:rsidP="00287DEB">
      <w:pPr>
        <w:spacing w:line="360" w:lineRule="auto"/>
        <w:rPr>
          <w:rFonts w:cstheme="minorHAnsi"/>
          <w:b/>
          <w:bCs/>
          <w:sz w:val="28"/>
          <w:szCs w:val="28"/>
        </w:rPr>
      </w:pPr>
      <w:r w:rsidRPr="00287DEB">
        <w:rPr>
          <w:rFonts w:cstheme="minorHAnsi"/>
          <w:b/>
          <w:bCs/>
          <w:sz w:val="28"/>
          <w:szCs w:val="28"/>
        </w:rPr>
        <w:t xml:space="preserve">Procedure </w:t>
      </w:r>
    </w:p>
    <w:p w14:paraId="086EBEF1" w14:textId="221DFCDF" w:rsidR="009653C6" w:rsidRPr="00287DEB" w:rsidRDefault="009653C6" w:rsidP="00287DEB">
      <w:pPr>
        <w:spacing w:line="360" w:lineRule="auto"/>
        <w:rPr>
          <w:rFonts w:cstheme="minorHAnsi"/>
          <w:sz w:val="28"/>
          <w:szCs w:val="28"/>
        </w:rPr>
      </w:pPr>
      <w:r w:rsidRPr="00287DEB">
        <w:rPr>
          <w:rFonts w:cstheme="minorHAnsi"/>
          <w:sz w:val="28"/>
          <w:szCs w:val="28"/>
        </w:rPr>
        <w:t xml:space="preserve">Firstly, participants were recruited via the Experiment Management System (EMS). After opening </w:t>
      </w:r>
      <w:r w:rsidR="001C5FB4" w:rsidRPr="00287DEB">
        <w:rPr>
          <w:rFonts w:cstheme="minorHAnsi"/>
          <w:sz w:val="28"/>
          <w:szCs w:val="28"/>
        </w:rPr>
        <w:t>Qualtrics the participants were presented with the information sheet containing all information relating to the study, how their data will be anonymised and the option to withdraw from the study</w:t>
      </w:r>
      <w:r w:rsidR="002B1E87" w:rsidRPr="00287DEB">
        <w:rPr>
          <w:rFonts w:cstheme="minorHAnsi"/>
          <w:sz w:val="28"/>
          <w:szCs w:val="28"/>
        </w:rPr>
        <w:t>.</w:t>
      </w:r>
      <w:r w:rsidR="001C5FB4" w:rsidRPr="00287DEB">
        <w:rPr>
          <w:rFonts w:cstheme="minorHAnsi"/>
          <w:sz w:val="28"/>
          <w:szCs w:val="28"/>
        </w:rPr>
        <w:t xml:space="preserve"> </w:t>
      </w:r>
      <w:r w:rsidR="002B1E87" w:rsidRPr="00287DEB">
        <w:rPr>
          <w:rFonts w:cstheme="minorHAnsi"/>
          <w:sz w:val="28"/>
          <w:szCs w:val="28"/>
        </w:rPr>
        <w:t>T</w:t>
      </w:r>
      <w:r w:rsidR="001C5FB4" w:rsidRPr="00287DEB">
        <w:rPr>
          <w:rFonts w:cstheme="minorHAnsi"/>
          <w:sz w:val="28"/>
          <w:szCs w:val="28"/>
        </w:rPr>
        <w:t>hen the consent form was presented</w:t>
      </w:r>
      <w:r w:rsidR="00D83841" w:rsidRPr="00287DEB">
        <w:rPr>
          <w:rFonts w:cstheme="minorHAnsi"/>
          <w:sz w:val="28"/>
          <w:szCs w:val="28"/>
        </w:rPr>
        <w:t xml:space="preserve">, after this </w:t>
      </w:r>
      <w:r w:rsidR="002B1E87" w:rsidRPr="00287DEB">
        <w:rPr>
          <w:rFonts w:cstheme="minorHAnsi"/>
          <w:sz w:val="28"/>
          <w:szCs w:val="28"/>
        </w:rPr>
        <w:t xml:space="preserve">the participants were asked to fill in their demographic information, once complete the participants were </w:t>
      </w:r>
      <w:r w:rsidR="002B1E87" w:rsidRPr="00287DEB">
        <w:rPr>
          <w:rFonts w:cstheme="minorHAnsi"/>
          <w:sz w:val="28"/>
          <w:szCs w:val="28"/>
        </w:rPr>
        <w:lastRenderedPageBreak/>
        <w:t xml:space="preserve">instructed via Qualtrics to switch on the computer next to them to complete the experimental task via Superlab. They were then presented the task information and </w:t>
      </w:r>
      <w:r w:rsidR="00FB0502" w:rsidRPr="00287DEB">
        <w:rPr>
          <w:rFonts w:cstheme="minorHAnsi"/>
          <w:sz w:val="28"/>
          <w:szCs w:val="28"/>
        </w:rPr>
        <w:t>instructed</w:t>
      </w:r>
      <w:r w:rsidR="002B1E87" w:rsidRPr="00287DEB">
        <w:rPr>
          <w:rFonts w:cstheme="minorHAnsi"/>
          <w:sz w:val="28"/>
          <w:szCs w:val="28"/>
        </w:rPr>
        <w:t xml:space="preserve"> to press the space bar to begin. Ten words then began flashing on the screen for two seconds with a blank white screen in-between each word for 400 milliseconds. After this</w:t>
      </w:r>
      <w:r w:rsidR="00AD3B83" w:rsidRPr="00287DEB">
        <w:rPr>
          <w:rFonts w:cstheme="minorHAnsi"/>
          <w:sz w:val="28"/>
          <w:szCs w:val="28"/>
        </w:rPr>
        <w:t>,</w:t>
      </w:r>
      <w:r w:rsidR="002B1E87" w:rsidRPr="00287DEB">
        <w:rPr>
          <w:rFonts w:cstheme="minorHAnsi"/>
          <w:sz w:val="28"/>
          <w:szCs w:val="28"/>
        </w:rPr>
        <w:t xml:space="preserve"> participants were given </w:t>
      </w:r>
      <w:r w:rsidR="00AD3B83" w:rsidRPr="00287DEB">
        <w:rPr>
          <w:rFonts w:cstheme="minorHAnsi"/>
          <w:sz w:val="28"/>
          <w:szCs w:val="28"/>
        </w:rPr>
        <w:t xml:space="preserve">30 seconds to type in as many of the words they can remember. They were thanked and directed back to the laptop to progress with the study via Qualtrics. Then participants were presented with the personality questionnaire, once completed they were thanked again then asked to type in as many </w:t>
      </w:r>
      <w:proofErr w:type="gramStart"/>
      <w:r w:rsidR="00AD3B83" w:rsidRPr="00287DEB">
        <w:rPr>
          <w:rFonts w:cstheme="minorHAnsi"/>
          <w:sz w:val="28"/>
          <w:szCs w:val="28"/>
        </w:rPr>
        <w:t>words</w:t>
      </w:r>
      <w:proofErr w:type="gramEnd"/>
      <w:r w:rsidR="00AD3B83" w:rsidRPr="00287DEB">
        <w:rPr>
          <w:rFonts w:cstheme="minorHAnsi"/>
          <w:sz w:val="28"/>
          <w:szCs w:val="28"/>
        </w:rPr>
        <w:t xml:space="preserve"> they can re</w:t>
      </w:r>
      <w:r w:rsidR="00745A19" w:rsidRPr="00287DEB">
        <w:rPr>
          <w:rFonts w:cstheme="minorHAnsi"/>
          <w:sz w:val="28"/>
          <w:szCs w:val="28"/>
        </w:rPr>
        <w:t>call</w:t>
      </w:r>
      <w:r w:rsidR="00AD3B83" w:rsidRPr="00287DEB">
        <w:rPr>
          <w:rFonts w:cstheme="minorHAnsi"/>
          <w:sz w:val="28"/>
          <w:szCs w:val="28"/>
        </w:rPr>
        <w:t xml:space="preserve"> from the Superlab task, no time limit was given for this</w:t>
      </w:r>
      <w:r w:rsidR="00FB0502" w:rsidRPr="00287DEB">
        <w:rPr>
          <w:rFonts w:cstheme="minorHAnsi"/>
          <w:sz w:val="28"/>
          <w:szCs w:val="28"/>
        </w:rPr>
        <w:t>, then they were required to select finish once complete. The debrief information sheet was then displayed and once the participants were happy for their information to be included with the study, they were instructed to submit their response and were thanked again for taking part.</w:t>
      </w:r>
    </w:p>
    <w:p w14:paraId="61A2214B" w14:textId="4925F635" w:rsidR="0007310D" w:rsidRPr="00287DEB" w:rsidRDefault="0007310D" w:rsidP="00287DEB">
      <w:pPr>
        <w:spacing w:line="360" w:lineRule="auto"/>
        <w:rPr>
          <w:rFonts w:cstheme="minorHAnsi"/>
          <w:sz w:val="28"/>
          <w:szCs w:val="28"/>
        </w:rPr>
      </w:pPr>
    </w:p>
    <w:p w14:paraId="04A90AB4" w14:textId="77777777" w:rsidR="0007310D" w:rsidRPr="00287DEB" w:rsidRDefault="0007310D" w:rsidP="00287DEB">
      <w:pPr>
        <w:spacing w:line="360" w:lineRule="auto"/>
        <w:rPr>
          <w:rFonts w:cstheme="minorHAnsi"/>
          <w:sz w:val="28"/>
          <w:szCs w:val="28"/>
        </w:rPr>
      </w:pPr>
    </w:p>
    <w:p w14:paraId="4115E213" w14:textId="77777777" w:rsidR="00DD04CA" w:rsidRPr="00287DEB" w:rsidRDefault="00DD04CA" w:rsidP="00287DEB">
      <w:pPr>
        <w:spacing w:line="360" w:lineRule="auto"/>
        <w:rPr>
          <w:rFonts w:cstheme="minorHAnsi"/>
          <w:sz w:val="28"/>
          <w:szCs w:val="28"/>
        </w:rPr>
      </w:pPr>
    </w:p>
    <w:p w14:paraId="516DBA1A" w14:textId="77777777" w:rsidR="00FA27E6" w:rsidRPr="00287DEB" w:rsidRDefault="00FA27E6" w:rsidP="00287DEB">
      <w:pPr>
        <w:spacing w:line="360" w:lineRule="auto"/>
        <w:rPr>
          <w:rFonts w:cstheme="minorHAnsi"/>
          <w:sz w:val="28"/>
          <w:szCs w:val="28"/>
        </w:rPr>
      </w:pPr>
    </w:p>
    <w:p w14:paraId="025E83BC" w14:textId="77777777" w:rsidR="00DF6FEF" w:rsidRPr="00287DEB" w:rsidRDefault="00DF6FEF" w:rsidP="00287DEB">
      <w:pPr>
        <w:spacing w:line="360" w:lineRule="auto"/>
        <w:rPr>
          <w:rFonts w:cstheme="minorHAnsi"/>
          <w:sz w:val="28"/>
          <w:szCs w:val="28"/>
        </w:rPr>
      </w:pPr>
    </w:p>
    <w:p w14:paraId="0B06212A" w14:textId="77777777" w:rsidR="00D817B2" w:rsidRPr="00287DEB" w:rsidRDefault="00D817B2" w:rsidP="00287DEB">
      <w:pPr>
        <w:spacing w:line="360" w:lineRule="auto"/>
        <w:rPr>
          <w:rFonts w:cstheme="minorHAnsi"/>
          <w:sz w:val="28"/>
          <w:szCs w:val="28"/>
        </w:rPr>
      </w:pPr>
    </w:p>
    <w:p w14:paraId="11829ADE" w14:textId="77777777" w:rsidR="00D817B2" w:rsidRPr="00287DEB" w:rsidRDefault="00D817B2" w:rsidP="00287DEB">
      <w:pPr>
        <w:spacing w:line="360" w:lineRule="auto"/>
        <w:rPr>
          <w:rFonts w:cstheme="minorHAnsi"/>
          <w:sz w:val="28"/>
          <w:szCs w:val="28"/>
        </w:rPr>
      </w:pPr>
    </w:p>
    <w:p w14:paraId="5E86E2A8" w14:textId="77777777" w:rsidR="00D817B2" w:rsidRPr="00287DEB" w:rsidRDefault="00D817B2" w:rsidP="00287DEB">
      <w:pPr>
        <w:spacing w:line="360" w:lineRule="auto"/>
        <w:rPr>
          <w:rFonts w:cstheme="minorHAnsi"/>
          <w:sz w:val="28"/>
          <w:szCs w:val="28"/>
        </w:rPr>
      </w:pPr>
    </w:p>
    <w:p w14:paraId="0C21A8F5" w14:textId="77777777" w:rsidR="00D817B2" w:rsidRPr="00287DEB" w:rsidRDefault="00D817B2" w:rsidP="00287DEB">
      <w:pPr>
        <w:spacing w:line="360" w:lineRule="auto"/>
        <w:rPr>
          <w:rFonts w:cstheme="minorHAnsi"/>
          <w:sz w:val="28"/>
          <w:szCs w:val="28"/>
        </w:rPr>
      </w:pPr>
    </w:p>
    <w:p w14:paraId="096628CF" w14:textId="77777777" w:rsidR="00D817B2" w:rsidRPr="00287DEB" w:rsidRDefault="00D817B2" w:rsidP="00287DEB">
      <w:pPr>
        <w:spacing w:line="360" w:lineRule="auto"/>
        <w:rPr>
          <w:rFonts w:cstheme="minorHAnsi"/>
          <w:sz w:val="28"/>
          <w:szCs w:val="28"/>
        </w:rPr>
      </w:pPr>
    </w:p>
    <w:p w14:paraId="1A5B696F" w14:textId="77777777" w:rsidR="00D817B2" w:rsidRPr="00287DEB" w:rsidRDefault="00D817B2" w:rsidP="00287DEB">
      <w:pPr>
        <w:spacing w:line="360" w:lineRule="auto"/>
        <w:rPr>
          <w:rFonts w:cstheme="minorHAnsi"/>
          <w:sz w:val="28"/>
          <w:szCs w:val="28"/>
        </w:rPr>
      </w:pPr>
    </w:p>
    <w:p w14:paraId="5424F2EF" w14:textId="02EC9790" w:rsidR="00D817B2" w:rsidRPr="00287DEB" w:rsidRDefault="00D817B2" w:rsidP="00287DEB">
      <w:pPr>
        <w:spacing w:line="360" w:lineRule="auto"/>
        <w:rPr>
          <w:rFonts w:cstheme="minorHAnsi"/>
          <w:sz w:val="28"/>
          <w:szCs w:val="28"/>
        </w:rPr>
      </w:pPr>
    </w:p>
    <w:p w14:paraId="4B2646E1" w14:textId="77777777" w:rsidR="00287DEB" w:rsidRDefault="00287DEB" w:rsidP="00287DEB">
      <w:pPr>
        <w:spacing w:line="360" w:lineRule="auto"/>
        <w:rPr>
          <w:rFonts w:cstheme="minorHAnsi"/>
          <w:sz w:val="28"/>
          <w:szCs w:val="28"/>
        </w:rPr>
      </w:pPr>
    </w:p>
    <w:p w14:paraId="5A64B40D" w14:textId="4B8BBEDF" w:rsidR="004A2918" w:rsidRPr="00287DEB" w:rsidRDefault="004A2918" w:rsidP="00287DEB">
      <w:pPr>
        <w:spacing w:line="360" w:lineRule="auto"/>
        <w:rPr>
          <w:rFonts w:cstheme="minorHAnsi"/>
          <w:sz w:val="28"/>
          <w:szCs w:val="28"/>
        </w:rPr>
      </w:pPr>
      <w:r w:rsidRPr="00287DEB">
        <w:rPr>
          <w:rFonts w:cstheme="minorHAnsi"/>
          <w:b/>
          <w:bCs/>
          <w:sz w:val="28"/>
          <w:szCs w:val="28"/>
        </w:rPr>
        <w:lastRenderedPageBreak/>
        <w:t>Results</w:t>
      </w:r>
    </w:p>
    <w:p w14:paraId="0AE4CECA" w14:textId="6E8C1674" w:rsidR="00BA3D2B" w:rsidRPr="00287DEB" w:rsidRDefault="00BA3D2B" w:rsidP="00287DEB">
      <w:pPr>
        <w:spacing w:line="360" w:lineRule="auto"/>
        <w:rPr>
          <w:rFonts w:cstheme="minorHAnsi"/>
          <w:sz w:val="28"/>
          <w:szCs w:val="28"/>
        </w:rPr>
      </w:pPr>
      <w:r w:rsidRPr="00287DEB">
        <w:rPr>
          <w:rFonts w:cstheme="minorHAnsi"/>
          <w:sz w:val="28"/>
          <w:szCs w:val="28"/>
        </w:rPr>
        <w:t xml:space="preserve">An independent samples t-test was conducted to explore differences in memory recall between </w:t>
      </w:r>
      <w:r w:rsidR="006C6DDE" w:rsidRPr="00287DEB">
        <w:rPr>
          <w:rFonts w:cstheme="minorHAnsi"/>
          <w:sz w:val="28"/>
          <w:szCs w:val="28"/>
        </w:rPr>
        <w:t>participants</w:t>
      </w:r>
      <w:r w:rsidRPr="00287DEB">
        <w:rPr>
          <w:rFonts w:cstheme="minorHAnsi"/>
          <w:sz w:val="28"/>
          <w:szCs w:val="28"/>
        </w:rPr>
        <w:t xml:space="preserve"> high and low in their levels of</w:t>
      </w:r>
      <w:r w:rsidR="006C6DDE" w:rsidRPr="00287DEB">
        <w:rPr>
          <w:rFonts w:cstheme="minorHAnsi"/>
          <w:sz w:val="28"/>
          <w:szCs w:val="28"/>
        </w:rPr>
        <w:t xml:space="preserve"> </w:t>
      </w:r>
      <w:r w:rsidR="006C6DDE" w:rsidRPr="00287DEB">
        <w:rPr>
          <w:rFonts w:cstheme="minorHAnsi"/>
          <w:sz w:val="28"/>
          <w:szCs w:val="28"/>
        </w:rPr>
        <w:t>extroversion</w:t>
      </w:r>
      <w:r w:rsidRPr="00287DEB">
        <w:rPr>
          <w:rFonts w:cstheme="minorHAnsi"/>
          <w:sz w:val="28"/>
          <w:szCs w:val="28"/>
        </w:rPr>
        <w:t xml:space="preserve">. </w:t>
      </w:r>
      <w:r w:rsidR="001A724B" w:rsidRPr="00287DEB">
        <w:rPr>
          <w:rFonts w:cstheme="minorHAnsi"/>
          <w:sz w:val="28"/>
          <w:szCs w:val="28"/>
        </w:rPr>
        <w:t xml:space="preserve">The independent variable of this study was the personality groups, low and high </w:t>
      </w:r>
      <w:r w:rsidR="001A724B" w:rsidRPr="00287DEB">
        <w:rPr>
          <w:rFonts w:cstheme="minorHAnsi"/>
          <w:sz w:val="28"/>
          <w:szCs w:val="28"/>
        </w:rPr>
        <w:t>extroversion</w:t>
      </w:r>
      <w:r w:rsidR="001A724B" w:rsidRPr="00287DEB">
        <w:rPr>
          <w:rFonts w:cstheme="minorHAnsi"/>
          <w:sz w:val="28"/>
          <w:szCs w:val="28"/>
        </w:rPr>
        <w:t xml:space="preserve">. There were 19 participants in the low extroversion group and 16 in the high </w:t>
      </w:r>
      <w:r w:rsidR="001A724B" w:rsidRPr="00287DEB">
        <w:rPr>
          <w:rFonts w:cstheme="minorHAnsi"/>
          <w:sz w:val="28"/>
          <w:szCs w:val="28"/>
        </w:rPr>
        <w:t>extroversion</w:t>
      </w:r>
      <w:r w:rsidR="001A724B" w:rsidRPr="00287DEB">
        <w:rPr>
          <w:rFonts w:cstheme="minorHAnsi"/>
          <w:sz w:val="28"/>
          <w:szCs w:val="28"/>
        </w:rPr>
        <w:t xml:space="preserve"> group. </w:t>
      </w:r>
      <w:r w:rsidR="001A724B" w:rsidRPr="00287DEB">
        <w:rPr>
          <w:rFonts w:cstheme="minorHAnsi"/>
          <w:sz w:val="28"/>
          <w:szCs w:val="28"/>
        </w:rPr>
        <w:t>The dependant variable was the memory recall.</w:t>
      </w:r>
      <w:r w:rsidR="001A724B" w:rsidRPr="00287DEB">
        <w:rPr>
          <w:rFonts w:cstheme="minorHAnsi"/>
          <w:sz w:val="28"/>
          <w:szCs w:val="28"/>
        </w:rPr>
        <w:t xml:space="preserve"> </w:t>
      </w:r>
      <w:r w:rsidRPr="00287DEB">
        <w:rPr>
          <w:rFonts w:cstheme="minorHAnsi"/>
          <w:sz w:val="28"/>
          <w:szCs w:val="28"/>
        </w:rPr>
        <w:t xml:space="preserve">There was no significant difference </w:t>
      </w:r>
      <w:r w:rsidR="006C6DDE" w:rsidRPr="00287DEB">
        <w:rPr>
          <w:rFonts w:cstheme="minorHAnsi"/>
          <w:sz w:val="28"/>
          <w:szCs w:val="28"/>
        </w:rPr>
        <w:t xml:space="preserve">found between the high levels of </w:t>
      </w:r>
      <w:r w:rsidR="006C6DDE" w:rsidRPr="00287DEB">
        <w:rPr>
          <w:rFonts w:cstheme="minorHAnsi"/>
          <w:sz w:val="28"/>
          <w:szCs w:val="28"/>
        </w:rPr>
        <w:t>extroversion</w:t>
      </w:r>
      <w:r w:rsidR="006C6DDE" w:rsidRPr="00287DEB">
        <w:rPr>
          <w:rFonts w:cstheme="minorHAnsi"/>
          <w:sz w:val="28"/>
          <w:szCs w:val="28"/>
        </w:rPr>
        <w:t xml:space="preserve"> participants and the low levels of extroversion participants in their memory recall.</w:t>
      </w:r>
      <w:r w:rsidR="006C6DDE" w:rsidRPr="00287DEB">
        <w:rPr>
          <w:rFonts w:cstheme="minorHAnsi"/>
          <w:i/>
          <w:iCs/>
          <w:sz w:val="28"/>
          <w:szCs w:val="28"/>
        </w:rPr>
        <w:t xml:space="preserve"> T</w:t>
      </w:r>
      <w:r w:rsidR="006C6DDE" w:rsidRPr="00287DEB">
        <w:rPr>
          <w:rFonts w:cstheme="minorHAnsi"/>
          <w:sz w:val="28"/>
          <w:szCs w:val="28"/>
        </w:rPr>
        <w:t xml:space="preserve"> (33) = .52 </w:t>
      </w:r>
      <w:r w:rsidR="006C6DDE" w:rsidRPr="00287DEB">
        <w:rPr>
          <w:rFonts w:cstheme="minorHAnsi"/>
          <w:i/>
          <w:iCs/>
          <w:sz w:val="28"/>
          <w:szCs w:val="28"/>
        </w:rPr>
        <w:t xml:space="preserve">p </w:t>
      </w:r>
      <w:r w:rsidR="006C6DDE" w:rsidRPr="00287DEB">
        <w:rPr>
          <w:rFonts w:cstheme="minorHAnsi"/>
          <w:sz w:val="28"/>
          <w:szCs w:val="28"/>
        </w:rPr>
        <w:t xml:space="preserve">&gt; .05. The mean score for memory recall for participants low in </w:t>
      </w:r>
      <w:r w:rsidR="006C6DDE" w:rsidRPr="00287DEB">
        <w:rPr>
          <w:rFonts w:cstheme="minorHAnsi"/>
          <w:sz w:val="28"/>
          <w:szCs w:val="28"/>
        </w:rPr>
        <w:t>extroversion</w:t>
      </w:r>
      <w:r w:rsidR="006C6DDE" w:rsidRPr="00287DEB">
        <w:rPr>
          <w:rFonts w:cstheme="minorHAnsi"/>
          <w:sz w:val="28"/>
          <w:szCs w:val="28"/>
        </w:rPr>
        <w:t xml:space="preserve"> was 9.32 and the standard deviation was 3.59.</w:t>
      </w:r>
      <w:r w:rsidR="00845AB2" w:rsidRPr="00287DEB">
        <w:rPr>
          <w:rFonts w:cstheme="minorHAnsi"/>
          <w:sz w:val="28"/>
          <w:szCs w:val="28"/>
        </w:rPr>
        <w:t xml:space="preserve"> The mean score for participants high in levels of </w:t>
      </w:r>
      <w:r w:rsidR="00845AB2" w:rsidRPr="00287DEB">
        <w:rPr>
          <w:rFonts w:cstheme="minorHAnsi"/>
          <w:sz w:val="28"/>
          <w:szCs w:val="28"/>
        </w:rPr>
        <w:t>extroversion</w:t>
      </w:r>
      <w:r w:rsidR="00845AB2" w:rsidRPr="00287DEB">
        <w:rPr>
          <w:rFonts w:cstheme="minorHAnsi"/>
          <w:sz w:val="28"/>
          <w:szCs w:val="28"/>
        </w:rPr>
        <w:t xml:space="preserve"> was 9.94 and the standard deviation was 3.38.</w:t>
      </w:r>
      <w:r w:rsidR="001A724B" w:rsidRPr="00287DEB">
        <w:rPr>
          <w:rFonts w:cstheme="minorHAnsi"/>
          <w:sz w:val="28"/>
          <w:szCs w:val="28"/>
        </w:rPr>
        <w:t xml:space="preserve"> Thus, the hypothesis must be rejected there was no difference found in memory recall between participants with low and high levels of extroversion.</w:t>
      </w:r>
    </w:p>
    <w:p w14:paraId="48B808C6" w14:textId="573567C6" w:rsidR="00BA3D2B" w:rsidRPr="00287DEB" w:rsidRDefault="00BA3D2B" w:rsidP="00287DEB">
      <w:pPr>
        <w:spacing w:line="360" w:lineRule="auto"/>
        <w:rPr>
          <w:rFonts w:cstheme="minorHAnsi"/>
          <w:sz w:val="28"/>
          <w:szCs w:val="28"/>
        </w:rPr>
      </w:pPr>
    </w:p>
    <w:p w14:paraId="36DAFA96" w14:textId="09CC164D" w:rsidR="00BA3D2B" w:rsidRPr="00287DEB" w:rsidRDefault="00BA3D2B" w:rsidP="00287DEB">
      <w:pPr>
        <w:spacing w:line="360" w:lineRule="auto"/>
        <w:rPr>
          <w:rFonts w:cstheme="minorHAnsi"/>
          <w:sz w:val="28"/>
          <w:szCs w:val="28"/>
        </w:rPr>
      </w:pPr>
    </w:p>
    <w:p w14:paraId="75803839" w14:textId="52F9E202" w:rsidR="00BA3D2B" w:rsidRPr="00287DEB" w:rsidRDefault="00BA3D2B" w:rsidP="00287DEB">
      <w:pPr>
        <w:spacing w:line="360" w:lineRule="auto"/>
        <w:rPr>
          <w:rFonts w:cstheme="minorHAnsi"/>
          <w:sz w:val="28"/>
          <w:szCs w:val="28"/>
        </w:rPr>
      </w:pPr>
    </w:p>
    <w:p w14:paraId="576057F1" w14:textId="261AA400" w:rsidR="00BA3D2B" w:rsidRPr="00287DEB" w:rsidRDefault="00BA3D2B" w:rsidP="00287DEB">
      <w:pPr>
        <w:spacing w:line="360" w:lineRule="auto"/>
        <w:rPr>
          <w:rFonts w:cstheme="minorHAnsi"/>
          <w:sz w:val="28"/>
          <w:szCs w:val="28"/>
        </w:rPr>
      </w:pPr>
    </w:p>
    <w:p w14:paraId="6712599B" w14:textId="77777777" w:rsidR="00BA3D2B" w:rsidRPr="00287DEB" w:rsidRDefault="00BA3D2B" w:rsidP="00287DEB">
      <w:pPr>
        <w:spacing w:line="360" w:lineRule="auto"/>
        <w:rPr>
          <w:rFonts w:cstheme="minorHAnsi"/>
          <w:sz w:val="28"/>
          <w:szCs w:val="28"/>
        </w:rPr>
      </w:pPr>
    </w:p>
    <w:p w14:paraId="2448920C" w14:textId="77777777" w:rsidR="001A724B" w:rsidRPr="00287DEB" w:rsidRDefault="001A724B" w:rsidP="00287DEB">
      <w:pPr>
        <w:spacing w:line="360" w:lineRule="auto"/>
        <w:rPr>
          <w:rFonts w:cstheme="minorHAnsi"/>
          <w:b/>
          <w:bCs/>
          <w:sz w:val="28"/>
          <w:szCs w:val="28"/>
        </w:rPr>
      </w:pPr>
    </w:p>
    <w:p w14:paraId="194E3788" w14:textId="77777777" w:rsidR="001A724B" w:rsidRPr="00287DEB" w:rsidRDefault="001A724B" w:rsidP="00287DEB">
      <w:pPr>
        <w:spacing w:line="360" w:lineRule="auto"/>
        <w:rPr>
          <w:rFonts w:cstheme="minorHAnsi"/>
          <w:b/>
          <w:bCs/>
          <w:sz w:val="28"/>
          <w:szCs w:val="28"/>
        </w:rPr>
      </w:pPr>
    </w:p>
    <w:p w14:paraId="0762896E" w14:textId="77777777" w:rsidR="001A724B" w:rsidRPr="00287DEB" w:rsidRDefault="001A724B" w:rsidP="00287DEB">
      <w:pPr>
        <w:spacing w:line="360" w:lineRule="auto"/>
        <w:rPr>
          <w:rFonts w:cstheme="minorHAnsi"/>
          <w:b/>
          <w:bCs/>
          <w:sz w:val="28"/>
          <w:szCs w:val="28"/>
        </w:rPr>
      </w:pPr>
    </w:p>
    <w:p w14:paraId="0BD282C3" w14:textId="360A0D6C" w:rsidR="001A724B" w:rsidRPr="00287DEB" w:rsidRDefault="001A724B" w:rsidP="00287DEB">
      <w:pPr>
        <w:spacing w:line="360" w:lineRule="auto"/>
        <w:rPr>
          <w:rFonts w:cstheme="minorHAnsi"/>
          <w:b/>
          <w:bCs/>
          <w:sz w:val="28"/>
          <w:szCs w:val="28"/>
        </w:rPr>
      </w:pPr>
    </w:p>
    <w:p w14:paraId="3AB1BB1B" w14:textId="4F63D09A" w:rsidR="0028161E" w:rsidRPr="00287DEB" w:rsidRDefault="0028161E" w:rsidP="00287DEB">
      <w:pPr>
        <w:spacing w:line="360" w:lineRule="auto"/>
        <w:rPr>
          <w:rFonts w:cstheme="minorHAnsi"/>
          <w:b/>
          <w:bCs/>
          <w:sz w:val="28"/>
          <w:szCs w:val="28"/>
        </w:rPr>
      </w:pPr>
    </w:p>
    <w:p w14:paraId="43467CF6" w14:textId="0234BB1E" w:rsidR="0028161E" w:rsidRPr="00287DEB" w:rsidRDefault="0028161E" w:rsidP="00287DEB">
      <w:pPr>
        <w:spacing w:line="360" w:lineRule="auto"/>
        <w:rPr>
          <w:rFonts w:cstheme="minorHAnsi"/>
          <w:b/>
          <w:bCs/>
          <w:sz w:val="28"/>
          <w:szCs w:val="28"/>
        </w:rPr>
      </w:pPr>
    </w:p>
    <w:p w14:paraId="3BFB27E5" w14:textId="2D36464D" w:rsidR="0028161E" w:rsidRPr="00287DEB" w:rsidRDefault="0028161E" w:rsidP="00287DEB">
      <w:pPr>
        <w:spacing w:line="360" w:lineRule="auto"/>
        <w:rPr>
          <w:rFonts w:cstheme="minorHAnsi"/>
          <w:b/>
          <w:bCs/>
          <w:sz w:val="28"/>
          <w:szCs w:val="28"/>
        </w:rPr>
      </w:pPr>
    </w:p>
    <w:p w14:paraId="623A57D5" w14:textId="77777777" w:rsidR="00287DEB" w:rsidRDefault="00287DEB" w:rsidP="00287DEB">
      <w:pPr>
        <w:spacing w:line="360" w:lineRule="auto"/>
        <w:rPr>
          <w:rFonts w:cstheme="minorHAnsi"/>
          <w:b/>
          <w:bCs/>
          <w:sz w:val="28"/>
          <w:szCs w:val="28"/>
        </w:rPr>
      </w:pPr>
    </w:p>
    <w:p w14:paraId="443D9C7F" w14:textId="167A05B9" w:rsidR="001A724B" w:rsidRPr="00287DEB" w:rsidRDefault="004A2918" w:rsidP="00287DEB">
      <w:pPr>
        <w:spacing w:line="360" w:lineRule="auto"/>
        <w:rPr>
          <w:rFonts w:cstheme="minorHAnsi"/>
          <w:sz w:val="28"/>
          <w:szCs w:val="28"/>
        </w:rPr>
      </w:pPr>
      <w:r w:rsidRPr="00287DEB">
        <w:rPr>
          <w:rFonts w:cstheme="minorHAnsi"/>
          <w:b/>
          <w:bCs/>
          <w:sz w:val="28"/>
          <w:szCs w:val="28"/>
        </w:rPr>
        <w:lastRenderedPageBreak/>
        <w:t>Discussion</w:t>
      </w:r>
      <w:r w:rsidR="001A724B" w:rsidRPr="00287DEB">
        <w:rPr>
          <w:rFonts w:cstheme="minorHAnsi"/>
          <w:sz w:val="28"/>
          <w:szCs w:val="28"/>
        </w:rPr>
        <w:t xml:space="preserve"> </w:t>
      </w:r>
    </w:p>
    <w:p w14:paraId="30C6DD01" w14:textId="14E07D30" w:rsidR="0011479B" w:rsidRPr="0011479B" w:rsidRDefault="0011479B" w:rsidP="00287DEB">
      <w:pPr>
        <w:spacing w:line="360" w:lineRule="auto"/>
        <w:rPr>
          <w:rFonts w:cstheme="minorHAnsi"/>
          <w:sz w:val="28"/>
          <w:szCs w:val="28"/>
        </w:rPr>
      </w:pPr>
      <w:r w:rsidRPr="0011479B">
        <w:rPr>
          <w:rFonts w:cstheme="minorHAnsi"/>
          <w:sz w:val="28"/>
          <w:szCs w:val="28"/>
        </w:rPr>
        <w:t xml:space="preserve">As outlined above, the hypothesis </w:t>
      </w:r>
      <w:r w:rsidRPr="00287DEB">
        <w:rPr>
          <w:rFonts w:cstheme="minorHAnsi"/>
          <w:sz w:val="28"/>
          <w:szCs w:val="28"/>
        </w:rPr>
        <w:t>must</w:t>
      </w:r>
      <w:r w:rsidRPr="0011479B">
        <w:rPr>
          <w:rFonts w:cstheme="minorHAnsi"/>
          <w:sz w:val="28"/>
          <w:szCs w:val="28"/>
        </w:rPr>
        <w:t xml:space="preserve"> be rejected due to the findings of this study highlighting that there is no </w:t>
      </w:r>
      <w:r w:rsidRPr="00287DEB">
        <w:rPr>
          <w:rFonts w:cstheme="minorHAnsi"/>
          <w:sz w:val="28"/>
          <w:szCs w:val="28"/>
        </w:rPr>
        <w:t>difference in memory recall scores between participants with low and high levels of extroversion</w:t>
      </w:r>
      <w:r w:rsidRPr="00287DEB">
        <w:rPr>
          <w:rFonts w:cstheme="minorHAnsi"/>
          <w:sz w:val="28"/>
          <w:szCs w:val="28"/>
        </w:rPr>
        <w:t>.</w:t>
      </w:r>
    </w:p>
    <w:p w14:paraId="758CA8C4" w14:textId="0C4699DF" w:rsidR="005F5D21" w:rsidRPr="005F5D21" w:rsidRDefault="005F5D21" w:rsidP="00287DEB">
      <w:pPr>
        <w:spacing w:line="360" w:lineRule="auto"/>
        <w:rPr>
          <w:rFonts w:cstheme="minorHAnsi"/>
          <w:sz w:val="28"/>
          <w:szCs w:val="28"/>
        </w:rPr>
      </w:pPr>
      <w:r w:rsidRPr="00287DEB">
        <w:rPr>
          <w:rFonts w:cstheme="minorHAnsi"/>
          <w:sz w:val="28"/>
          <w:szCs w:val="28"/>
        </w:rPr>
        <w:t xml:space="preserve">The findings within this study do not relate back to the previous research studies that have been conducted. </w:t>
      </w:r>
      <w:r w:rsidR="003B3CDF" w:rsidRPr="00287DEB">
        <w:rPr>
          <w:rFonts w:cstheme="minorHAnsi"/>
          <w:sz w:val="28"/>
          <w:szCs w:val="28"/>
        </w:rPr>
        <w:t xml:space="preserve">Previous research continuously suggests that there is a difference in memory recall between extroversion and introversion. This could be due to the type of study that was conducted and maybe using numbers or other stimulus would </w:t>
      </w:r>
      <w:r w:rsidR="0011479B" w:rsidRPr="00287DEB">
        <w:rPr>
          <w:rFonts w:cstheme="minorHAnsi"/>
          <w:sz w:val="28"/>
          <w:szCs w:val="28"/>
        </w:rPr>
        <w:t>have</w:t>
      </w:r>
      <w:r w:rsidR="003B3CDF" w:rsidRPr="00287DEB">
        <w:rPr>
          <w:rFonts w:cstheme="minorHAnsi"/>
          <w:sz w:val="28"/>
          <w:szCs w:val="28"/>
        </w:rPr>
        <w:t xml:space="preserve"> generated a different result between the participants with low and high levels of extroversion.</w:t>
      </w:r>
      <w:r w:rsidR="0011479B" w:rsidRPr="00287DEB">
        <w:rPr>
          <w:rFonts w:cstheme="minorHAnsi"/>
          <w:sz w:val="28"/>
          <w:szCs w:val="28"/>
        </w:rPr>
        <w:t xml:space="preserve"> Previous research has found that introverts have outperformed extroverts </w:t>
      </w:r>
      <w:r w:rsidR="00F06031" w:rsidRPr="00287DEB">
        <w:rPr>
          <w:rFonts w:cstheme="minorHAnsi"/>
          <w:sz w:val="28"/>
          <w:szCs w:val="28"/>
        </w:rPr>
        <w:t>within digit span activities, further research could explore this area</w:t>
      </w:r>
      <w:r w:rsidR="00A70B7A" w:rsidRPr="00287DEB">
        <w:rPr>
          <w:rFonts w:cstheme="minorHAnsi"/>
          <w:sz w:val="28"/>
          <w:szCs w:val="28"/>
        </w:rPr>
        <w:t>.</w:t>
      </w:r>
      <w:r w:rsidR="005A5F56" w:rsidRPr="00287DEB">
        <w:rPr>
          <w:rFonts w:cstheme="minorHAnsi"/>
          <w:sz w:val="28"/>
          <w:szCs w:val="28"/>
        </w:rPr>
        <w:t xml:space="preserve"> The previous studies looked at within this study are dated, it is possible if these studies were r</w:t>
      </w:r>
      <w:r w:rsidR="003F1ECD" w:rsidRPr="00287DEB">
        <w:rPr>
          <w:rFonts w:cstheme="minorHAnsi"/>
          <w:sz w:val="28"/>
          <w:szCs w:val="28"/>
        </w:rPr>
        <w:t>un</w:t>
      </w:r>
      <w:r w:rsidR="005A5F56" w:rsidRPr="00287DEB">
        <w:rPr>
          <w:rFonts w:cstheme="minorHAnsi"/>
          <w:sz w:val="28"/>
          <w:szCs w:val="28"/>
        </w:rPr>
        <w:t xml:space="preserve"> again there could be a different result as there will be a new generation of people </w:t>
      </w:r>
      <w:r w:rsidR="003F1ECD" w:rsidRPr="00287DEB">
        <w:rPr>
          <w:rFonts w:cstheme="minorHAnsi"/>
          <w:sz w:val="28"/>
          <w:szCs w:val="28"/>
        </w:rPr>
        <w:t>with vast ranges of different personalities.</w:t>
      </w:r>
      <w:r w:rsidR="00F06031" w:rsidRPr="00287DEB">
        <w:rPr>
          <w:rFonts w:cstheme="minorHAnsi"/>
          <w:sz w:val="28"/>
          <w:szCs w:val="28"/>
        </w:rPr>
        <w:t xml:space="preserve"> </w:t>
      </w:r>
      <w:r w:rsidR="00A70B7A" w:rsidRPr="00287DEB">
        <w:rPr>
          <w:rFonts w:cstheme="minorHAnsi"/>
          <w:sz w:val="28"/>
          <w:szCs w:val="28"/>
        </w:rPr>
        <w:t>Further research could a</w:t>
      </w:r>
      <w:r w:rsidR="00F06031" w:rsidRPr="00287DEB">
        <w:rPr>
          <w:rFonts w:cstheme="minorHAnsi"/>
          <w:sz w:val="28"/>
          <w:szCs w:val="28"/>
        </w:rPr>
        <w:t xml:space="preserve">lso examine different areas of memory recall to determine whether extroverts and introverts recall different information better than the other. Long term memory could also be assessed to see if there are any differences in what low and high levels of </w:t>
      </w:r>
      <w:r w:rsidR="00A70B7A" w:rsidRPr="00287DEB">
        <w:rPr>
          <w:rFonts w:cstheme="minorHAnsi"/>
          <w:sz w:val="28"/>
          <w:szCs w:val="28"/>
        </w:rPr>
        <w:t>extrovert’s</w:t>
      </w:r>
      <w:r w:rsidR="00F06031" w:rsidRPr="00287DEB">
        <w:rPr>
          <w:rFonts w:cstheme="minorHAnsi"/>
          <w:sz w:val="28"/>
          <w:szCs w:val="28"/>
        </w:rPr>
        <w:t xml:space="preserve"> </w:t>
      </w:r>
      <w:r w:rsidR="00A70B7A" w:rsidRPr="00287DEB">
        <w:rPr>
          <w:rFonts w:cstheme="minorHAnsi"/>
          <w:sz w:val="28"/>
          <w:szCs w:val="28"/>
        </w:rPr>
        <w:t>recall. There are a range of areas that could be explored that can examine any differences in memory recall within extroverts and introverts</w:t>
      </w:r>
      <w:r w:rsidR="005A5F56" w:rsidRPr="00287DEB">
        <w:rPr>
          <w:rFonts w:cstheme="minorHAnsi"/>
          <w:sz w:val="28"/>
          <w:szCs w:val="28"/>
        </w:rPr>
        <w:t>. The experiment used for this study could be used again with new participants to explore whether it gets the same result even though this hypothesis was rejected.</w:t>
      </w:r>
    </w:p>
    <w:p w14:paraId="2E73D349" w14:textId="2C7D599C" w:rsidR="00B66BB0" w:rsidRPr="00287DEB" w:rsidRDefault="00B66BB0" w:rsidP="00287DEB">
      <w:pPr>
        <w:spacing w:line="360" w:lineRule="auto"/>
        <w:rPr>
          <w:rFonts w:cstheme="minorHAnsi"/>
          <w:sz w:val="28"/>
          <w:szCs w:val="28"/>
        </w:rPr>
      </w:pPr>
    </w:p>
    <w:p w14:paraId="5FE37117" w14:textId="33765AC5" w:rsidR="00B66BB0" w:rsidRPr="00287DEB" w:rsidRDefault="00B66BB0" w:rsidP="00287DEB">
      <w:pPr>
        <w:spacing w:line="360" w:lineRule="auto"/>
        <w:rPr>
          <w:rFonts w:cstheme="minorHAnsi"/>
          <w:sz w:val="28"/>
          <w:szCs w:val="28"/>
        </w:rPr>
      </w:pPr>
    </w:p>
    <w:p w14:paraId="5E85021E" w14:textId="2FAF2ED6" w:rsidR="00B66BB0" w:rsidRPr="00287DEB" w:rsidRDefault="00B66BB0" w:rsidP="00287DEB">
      <w:pPr>
        <w:spacing w:line="360" w:lineRule="auto"/>
        <w:rPr>
          <w:rFonts w:cstheme="minorHAnsi"/>
          <w:sz w:val="28"/>
          <w:szCs w:val="28"/>
        </w:rPr>
      </w:pPr>
    </w:p>
    <w:p w14:paraId="7DE25B9B" w14:textId="77777777" w:rsidR="0028161E" w:rsidRPr="00287DEB" w:rsidRDefault="0028161E" w:rsidP="00287DEB">
      <w:pPr>
        <w:spacing w:line="360" w:lineRule="auto"/>
        <w:rPr>
          <w:rFonts w:cstheme="minorHAnsi"/>
          <w:sz w:val="28"/>
          <w:szCs w:val="28"/>
        </w:rPr>
      </w:pPr>
    </w:p>
    <w:p w14:paraId="29CC8AF2" w14:textId="77777777" w:rsidR="0028161E" w:rsidRPr="00287DEB" w:rsidRDefault="004A2918" w:rsidP="00287DEB">
      <w:pPr>
        <w:spacing w:line="360" w:lineRule="auto"/>
        <w:rPr>
          <w:rFonts w:cstheme="minorHAnsi"/>
          <w:b/>
          <w:bCs/>
          <w:sz w:val="28"/>
          <w:szCs w:val="28"/>
        </w:rPr>
      </w:pPr>
      <w:r w:rsidRPr="00287DEB">
        <w:rPr>
          <w:rFonts w:cstheme="minorHAnsi"/>
          <w:b/>
          <w:bCs/>
          <w:sz w:val="28"/>
          <w:szCs w:val="28"/>
        </w:rPr>
        <w:lastRenderedPageBreak/>
        <w:t>Reference List</w:t>
      </w:r>
    </w:p>
    <w:p w14:paraId="0D5FBED8" w14:textId="77777777" w:rsidR="0028161E" w:rsidRPr="0028161E" w:rsidRDefault="0028161E" w:rsidP="00287DEB">
      <w:pPr>
        <w:spacing w:line="360" w:lineRule="auto"/>
        <w:rPr>
          <w:rFonts w:eastAsia="Times New Roman" w:cstheme="minorHAnsi"/>
          <w:sz w:val="28"/>
          <w:szCs w:val="28"/>
          <w:lang w:eastAsia="en-GB"/>
        </w:rPr>
      </w:pPr>
      <w:r w:rsidRPr="0028161E">
        <w:rPr>
          <w:rFonts w:eastAsia="Times New Roman" w:cstheme="minorHAnsi"/>
          <w:color w:val="000000"/>
          <w:sz w:val="28"/>
          <w:szCs w:val="28"/>
          <w:shd w:val="clear" w:color="auto" w:fill="FFFFFF"/>
          <w:lang w:eastAsia="en-GB"/>
        </w:rPr>
        <w:t>Carlson, R., &amp; Levy, N. (1973). Studies of Jungian typology: I. Memory, social perception, and social action1. </w:t>
      </w:r>
      <w:r w:rsidRPr="0028161E">
        <w:rPr>
          <w:rFonts w:eastAsia="Times New Roman" w:cstheme="minorHAnsi"/>
          <w:i/>
          <w:iCs/>
          <w:color w:val="000000"/>
          <w:sz w:val="28"/>
          <w:szCs w:val="28"/>
          <w:shd w:val="clear" w:color="auto" w:fill="FFFFFF"/>
          <w:lang w:eastAsia="en-GB"/>
        </w:rPr>
        <w:t>Journal Of Personality</w:t>
      </w:r>
      <w:r w:rsidRPr="0028161E">
        <w:rPr>
          <w:rFonts w:eastAsia="Times New Roman" w:cstheme="minorHAnsi"/>
          <w:color w:val="000000"/>
          <w:sz w:val="28"/>
          <w:szCs w:val="28"/>
          <w:shd w:val="clear" w:color="auto" w:fill="FFFFFF"/>
          <w:lang w:eastAsia="en-GB"/>
        </w:rPr>
        <w:t>, </w:t>
      </w:r>
      <w:r w:rsidRPr="0028161E">
        <w:rPr>
          <w:rFonts w:eastAsia="Times New Roman" w:cstheme="minorHAnsi"/>
          <w:i/>
          <w:iCs/>
          <w:color w:val="000000"/>
          <w:sz w:val="28"/>
          <w:szCs w:val="28"/>
          <w:shd w:val="clear" w:color="auto" w:fill="FFFFFF"/>
          <w:lang w:eastAsia="en-GB"/>
        </w:rPr>
        <w:t>41</w:t>
      </w:r>
      <w:r w:rsidRPr="0028161E">
        <w:rPr>
          <w:rFonts w:eastAsia="Times New Roman" w:cstheme="minorHAnsi"/>
          <w:color w:val="000000"/>
          <w:sz w:val="28"/>
          <w:szCs w:val="28"/>
          <w:shd w:val="clear" w:color="auto" w:fill="FFFFFF"/>
          <w:lang w:eastAsia="en-GB"/>
        </w:rPr>
        <w:t>(4), 559-576. https://doi.org/10.1111/j.1467-6494.1973.tb00111.x</w:t>
      </w:r>
    </w:p>
    <w:p w14:paraId="6AA59EB0" w14:textId="2D29250F" w:rsidR="004A2918" w:rsidRPr="00287DEB" w:rsidRDefault="004A2918" w:rsidP="00287DEB">
      <w:pPr>
        <w:spacing w:line="360" w:lineRule="auto"/>
        <w:rPr>
          <w:rFonts w:cstheme="minorHAnsi"/>
          <w:sz w:val="28"/>
          <w:szCs w:val="28"/>
        </w:rPr>
      </w:pPr>
    </w:p>
    <w:p w14:paraId="71351F56" w14:textId="77777777" w:rsidR="0028161E" w:rsidRPr="0028161E" w:rsidRDefault="0028161E" w:rsidP="00287DEB">
      <w:pPr>
        <w:spacing w:line="360" w:lineRule="auto"/>
        <w:rPr>
          <w:rFonts w:cstheme="minorHAnsi"/>
          <w:sz w:val="28"/>
          <w:szCs w:val="28"/>
        </w:rPr>
      </w:pPr>
      <w:r w:rsidRPr="0028161E">
        <w:rPr>
          <w:rFonts w:cstheme="minorHAnsi"/>
          <w:sz w:val="28"/>
          <w:szCs w:val="28"/>
        </w:rPr>
        <w:t>Eysenck, M. (1976). Extraversion, verbal learning, and memory. </w:t>
      </w:r>
      <w:r w:rsidRPr="0028161E">
        <w:rPr>
          <w:rFonts w:cstheme="minorHAnsi"/>
          <w:i/>
          <w:iCs/>
          <w:sz w:val="28"/>
          <w:szCs w:val="28"/>
        </w:rPr>
        <w:t>Psychological Bulletin</w:t>
      </w:r>
      <w:r w:rsidRPr="0028161E">
        <w:rPr>
          <w:rFonts w:cstheme="minorHAnsi"/>
          <w:sz w:val="28"/>
          <w:szCs w:val="28"/>
        </w:rPr>
        <w:t>, </w:t>
      </w:r>
      <w:r w:rsidRPr="0028161E">
        <w:rPr>
          <w:rFonts w:cstheme="minorHAnsi"/>
          <w:i/>
          <w:iCs/>
          <w:sz w:val="28"/>
          <w:szCs w:val="28"/>
        </w:rPr>
        <w:t>83</w:t>
      </w:r>
      <w:r w:rsidRPr="0028161E">
        <w:rPr>
          <w:rFonts w:cstheme="minorHAnsi"/>
          <w:sz w:val="28"/>
          <w:szCs w:val="28"/>
        </w:rPr>
        <w:t>(1), 75-90. https://doi.org/10.1037/0033-2909.83.1.75</w:t>
      </w:r>
    </w:p>
    <w:p w14:paraId="1E7F79F5" w14:textId="06E3D456" w:rsidR="0028161E" w:rsidRPr="00287DEB" w:rsidRDefault="0028161E" w:rsidP="00287DEB">
      <w:pPr>
        <w:spacing w:line="360" w:lineRule="auto"/>
        <w:rPr>
          <w:rFonts w:cstheme="minorHAnsi"/>
          <w:sz w:val="28"/>
          <w:szCs w:val="28"/>
        </w:rPr>
      </w:pPr>
    </w:p>
    <w:p w14:paraId="4D6F50D1" w14:textId="77777777" w:rsidR="0028161E" w:rsidRPr="0028161E" w:rsidRDefault="0028161E" w:rsidP="00287DEB">
      <w:pPr>
        <w:spacing w:line="360" w:lineRule="auto"/>
        <w:rPr>
          <w:rFonts w:cstheme="minorHAnsi"/>
          <w:sz w:val="28"/>
          <w:szCs w:val="28"/>
        </w:rPr>
      </w:pPr>
      <w:r w:rsidRPr="0028161E">
        <w:rPr>
          <w:rFonts w:cstheme="minorHAnsi"/>
          <w:sz w:val="28"/>
          <w:szCs w:val="28"/>
        </w:rPr>
        <w:t xml:space="preserve">Katsumi, Y., </w:t>
      </w:r>
      <w:proofErr w:type="spellStart"/>
      <w:r w:rsidRPr="0028161E">
        <w:rPr>
          <w:rFonts w:cstheme="minorHAnsi"/>
          <w:sz w:val="28"/>
          <w:szCs w:val="28"/>
        </w:rPr>
        <w:t>Denkova</w:t>
      </w:r>
      <w:proofErr w:type="spellEnd"/>
      <w:r w:rsidRPr="0028161E">
        <w:rPr>
          <w:rFonts w:cstheme="minorHAnsi"/>
          <w:sz w:val="28"/>
          <w:szCs w:val="28"/>
        </w:rPr>
        <w:t xml:space="preserve">, E., &amp; </w:t>
      </w:r>
      <w:proofErr w:type="spellStart"/>
      <w:r w:rsidRPr="0028161E">
        <w:rPr>
          <w:rFonts w:cstheme="minorHAnsi"/>
          <w:sz w:val="28"/>
          <w:szCs w:val="28"/>
        </w:rPr>
        <w:t>Dolcos</w:t>
      </w:r>
      <w:proofErr w:type="spellEnd"/>
      <w:r w:rsidRPr="0028161E">
        <w:rPr>
          <w:rFonts w:cstheme="minorHAnsi"/>
          <w:sz w:val="28"/>
          <w:szCs w:val="28"/>
        </w:rPr>
        <w:t>, S. (2017). Personality and Memory. </w:t>
      </w:r>
      <w:proofErr w:type="spellStart"/>
      <w:r w:rsidRPr="0028161E">
        <w:rPr>
          <w:rFonts w:cstheme="minorHAnsi"/>
          <w:i/>
          <w:iCs/>
          <w:sz w:val="28"/>
          <w:szCs w:val="28"/>
        </w:rPr>
        <w:t>Encyclopedia</w:t>
      </w:r>
      <w:proofErr w:type="spellEnd"/>
      <w:r w:rsidRPr="0028161E">
        <w:rPr>
          <w:rFonts w:cstheme="minorHAnsi"/>
          <w:i/>
          <w:iCs/>
          <w:sz w:val="28"/>
          <w:szCs w:val="28"/>
        </w:rPr>
        <w:t xml:space="preserve"> Of Personality </w:t>
      </w:r>
      <w:proofErr w:type="gramStart"/>
      <w:r w:rsidRPr="0028161E">
        <w:rPr>
          <w:rFonts w:cstheme="minorHAnsi"/>
          <w:i/>
          <w:iCs/>
          <w:sz w:val="28"/>
          <w:szCs w:val="28"/>
        </w:rPr>
        <w:t>And</w:t>
      </w:r>
      <w:proofErr w:type="gramEnd"/>
      <w:r w:rsidRPr="0028161E">
        <w:rPr>
          <w:rFonts w:cstheme="minorHAnsi"/>
          <w:i/>
          <w:iCs/>
          <w:sz w:val="28"/>
          <w:szCs w:val="28"/>
        </w:rPr>
        <w:t xml:space="preserve"> Individual Differences</w:t>
      </w:r>
      <w:r w:rsidRPr="0028161E">
        <w:rPr>
          <w:rFonts w:cstheme="minorHAnsi"/>
          <w:sz w:val="28"/>
          <w:szCs w:val="28"/>
        </w:rPr>
        <w:t>, 1-9. https://doi.org/10.1007/978-3-319-28099-8_992-1</w:t>
      </w:r>
    </w:p>
    <w:p w14:paraId="6D558B5B" w14:textId="3410543D" w:rsidR="0028161E" w:rsidRPr="00287DEB" w:rsidRDefault="0028161E" w:rsidP="00287DEB">
      <w:pPr>
        <w:spacing w:line="360" w:lineRule="auto"/>
        <w:rPr>
          <w:rFonts w:cstheme="minorHAnsi"/>
          <w:sz w:val="28"/>
          <w:szCs w:val="28"/>
        </w:rPr>
      </w:pPr>
    </w:p>
    <w:p w14:paraId="44AD8E85" w14:textId="77777777" w:rsidR="0028161E" w:rsidRPr="0028161E" w:rsidRDefault="0028161E" w:rsidP="00287DEB">
      <w:pPr>
        <w:spacing w:line="360" w:lineRule="auto"/>
        <w:rPr>
          <w:rFonts w:cstheme="minorHAnsi"/>
          <w:sz w:val="28"/>
          <w:szCs w:val="28"/>
        </w:rPr>
      </w:pPr>
      <w:r w:rsidRPr="0028161E">
        <w:rPr>
          <w:rFonts w:cstheme="minorHAnsi"/>
          <w:sz w:val="28"/>
          <w:szCs w:val="28"/>
        </w:rPr>
        <w:t>McLaughlin, R., &amp; Kary, S. (1972). Amnesic effects in free recall with introverts and extroverts. </w:t>
      </w:r>
      <w:r w:rsidRPr="0028161E">
        <w:rPr>
          <w:rFonts w:cstheme="minorHAnsi"/>
          <w:i/>
          <w:iCs/>
          <w:sz w:val="28"/>
          <w:szCs w:val="28"/>
        </w:rPr>
        <w:t>Psychonomic Science</w:t>
      </w:r>
      <w:r w:rsidRPr="0028161E">
        <w:rPr>
          <w:rFonts w:cstheme="minorHAnsi"/>
          <w:sz w:val="28"/>
          <w:szCs w:val="28"/>
        </w:rPr>
        <w:t>, </w:t>
      </w:r>
      <w:r w:rsidRPr="0028161E">
        <w:rPr>
          <w:rFonts w:cstheme="minorHAnsi"/>
          <w:i/>
          <w:iCs/>
          <w:sz w:val="28"/>
          <w:szCs w:val="28"/>
        </w:rPr>
        <w:t>29</w:t>
      </w:r>
      <w:r w:rsidRPr="0028161E">
        <w:rPr>
          <w:rFonts w:cstheme="minorHAnsi"/>
          <w:sz w:val="28"/>
          <w:szCs w:val="28"/>
        </w:rPr>
        <w:t>(4), 250-252. https://doi.org/10.3758/bf03332841</w:t>
      </w:r>
    </w:p>
    <w:p w14:paraId="717C67EC" w14:textId="77777777" w:rsidR="0028161E" w:rsidRPr="00287DEB" w:rsidRDefault="0028161E" w:rsidP="00287DEB">
      <w:pPr>
        <w:spacing w:line="360" w:lineRule="auto"/>
        <w:rPr>
          <w:rFonts w:cstheme="minorHAnsi"/>
          <w:sz w:val="28"/>
          <w:szCs w:val="28"/>
        </w:rPr>
      </w:pPr>
    </w:p>
    <w:p w14:paraId="0C73E733" w14:textId="55793EE2" w:rsidR="0028161E" w:rsidRDefault="0028161E" w:rsidP="004A2918">
      <w:pPr>
        <w:spacing w:line="360" w:lineRule="auto"/>
        <w:rPr>
          <w:sz w:val="28"/>
          <w:szCs w:val="28"/>
        </w:rPr>
      </w:pPr>
    </w:p>
    <w:p w14:paraId="276E3626" w14:textId="4A2025AC" w:rsidR="0028161E" w:rsidRDefault="0028161E" w:rsidP="004A2918">
      <w:pPr>
        <w:spacing w:line="360" w:lineRule="auto"/>
        <w:rPr>
          <w:sz w:val="28"/>
          <w:szCs w:val="28"/>
        </w:rPr>
      </w:pPr>
    </w:p>
    <w:p w14:paraId="4E521778" w14:textId="3E5B2438" w:rsidR="0028161E" w:rsidRDefault="0028161E" w:rsidP="004A2918">
      <w:pPr>
        <w:spacing w:line="360" w:lineRule="auto"/>
        <w:rPr>
          <w:sz w:val="28"/>
          <w:szCs w:val="28"/>
        </w:rPr>
      </w:pPr>
    </w:p>
    <w:p w14:paraId="49895913" w14:textId="352B1AD9" w:rsidR="0028161E" w:rsidRDefault="0028161E" w:rsidP="004A2918">
      <w:pPr>
        <w:spacing w:line="360" w:lineRule="auto"/>
        <w:rPr>
          <w:sz w:val="28"/>
          <w:szCs w:val="28"/>
        </w:rPr>
      </w:pPr>
    </w:p>
    <w:p w14:paraId="51B1D4B7" w14:textId="2E3A612D" w:rsidR="0028161E" w:rsidRDefault="0028161E" w:rsidP="004A2918">
      <w:pPr>
        <w:spacing w:line="360" w:lineRule="auto"/>
        <w:rPr>
          <w:sz w:val="28"/>
          <w:szCs w:val="28"/>
        </w:rPr>
      </w:pPr>
    </w:p>
    <w:p w14:paraId="10AEB605" w14:textId="198999E9" w:rsidR="0028161E" w:rsidRDefault="0028161E" w:rsidP="004A2918">
      <w:pPr>
        <w:spacing w:line="360" w:lineRule="auto"/>
        <w:rPr>
          <w:sz w:val="28"/>
          <w:szCs w:val="28"/>
        </w:rPr>
      </w:pPr>
    </w:p>
    <w:p w14:paraId="4EE24D0B" w14:textId="5AB2912F" w:rsidR="0028161E" w:rsidRDefault="0028161E" w:rsidP="004A2918">
      <w:pPr>
        <w:spacing w:line="360" w:lineRule="auto"/>
        <w:rPr>
          <w:sz w:val="28"/>
          <w:szCs w:val="28"/>
        </w:rPr>
      </w:pPr>
    </w:p>
    <w:p w14:paraId="581F2BD4" w14:textId="77777777" w:rsidR="00287DEB" w:rsidRDefault="00287DEB" w:rsidP="004A2918">
      <w:pPr>
        <w:spacing w:line="360" w:lineRule="auto"/>
        <w:rPr>
          <w:sz w:val="28"/>
          <w:szCs w:val="28"/>
        </w:rPr>
      </w:pPr>
    </w:p>
    <w:p w14:paraId="624849A4" w14:textId="77777777" w:rsidR="00287DEB" w:rsidRDefault="00287DEB" w:rsidP="004A2918">
      <w:pPr>
        <w:spacing w:line="360" w:lineRule="auto"/>
        <w:rPr>
          <w:sz w:val="28"/>
          <w:szCs w:val="28"/>
        </w:rPr>
      </w:pPr>
    </w:p>
    <w:p w14:paraId="0A5DCCF0" w14:textId="77777777" w:rsidR="00287DEB" w:rsidRDefault="00287DEB" w:rsidP="004A2918">
      <w:pPr>
        <w:spacing w:line="360" w:lineRule="auto"/>
        <w:rPr>
          <w:sz w:val="28"/>
          <w:szCs w:val="28"/>
        </w:rPr>
      </w:pPr>
    </w:p>
    <w:p w14:paraId="3BA88A1E" w14:textId="77777777" w:rsidR="00287DEB" w:rsidRDefault="00287DEB" w:rsidP="004A2918">
      <w:pPr>
        <w:spacing w:line="360" w:lineRule="auto"/>
        <w:rPr>
          <w:b/>
          <w:bCs/>
          <w:sz w:val="28"/>
          <w:szCs w:val="28"/>
        </w:rPr>
      </w:pPr>
    </w:p>
    <w:p w14:paraId="3A9DB19D" w14:textId="7348671C" w:rsidR="00C962F1" w:rsidRDefault="004A2918" w:rsidP="004A2918">
      <w:pPr>
        <w:spacing w:line="360" w:lineRule="auto"/>
        <w:rPr>
          <w:b/>
          <w:bCs/>
          <w:sz w:val="28"/>
          <w:szCs w:val="28"/>
        </w:rPr>
      </w:pPr>
      <w:r w:rsidRPr="00C962F1">
        <w:rPr>
          <w:b/>
          <w:bCs/>
          <w:sz w:val="28"/>
          <w:szCs w:val="28"/>
        </w:rPr>
        <w:lastRenderedPageBreak/>
        <w:t>Appendices</w:t>
      </w:r>
    </w:p>
    <w:p w14:paraId="0628B3C9" w14:textId="77777777" w:rsidR="00C962F1" w:rsidRDefault="00C962F1" w:rsidP="004A2918">
      <w:pPr>
        <w:spacing w:line="360" w:lineRule="auto"/>
        <w:rPr>
          <w:sz w:val="28"/>
          <w:szCs w:val="28"/>
        </w:rPr>
      </w:pPr>
    </w:p>
    <w:p w14:paraId="31CA22AD" w14:textId="77777777" w:rsidR="00C962F1" w:rsidRDefault="00C962F1" w:rsidP="00C962F1">
      <w:r>
        <w:rPr>
          <w:rFonts w:cs="Times New Roman"/>
          <w:b/>
          <w:noProof/>
          <w:u w:val="single"/>
          <w:lang w:eastAsia="en-GB"/>
        </w:rPr>
        <mc:AlternateContent>
          <mc:Choice Requires="wps">
            <w:drawing>
              <wp:anchor distT="0" distB="0" distL="114300" distR="114300" simplePos="0" relativeHeight="251659264" behindDoc="0" locked="0" layoutInCell="1" allowOverlap="1" wp14:anchorId="005979FB" wp14:editId="03A94D9B">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1B0999B2" w14:textId="77777777" w:rsidR="00C962F1" w:rsidRPr="00D42DB8" w:rsidRDefault="00C962F1" w:rsidP="00C962F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A5A03AD" w14:textId="77777777" w:rsidR="00C962F1" w:rsidRDefault="00C962F1" w:rsidP="00C962F1">
                            <w:pPr>
                              <w:rPr>
                                <w:rFonts w:ascii="Arial" w:hAnsi="Arial" w:cs="Arial"/>
                                <w:sz w:val="20"/>
                                <w:szCs w:val="20"/>
                              </w:rPr>
                            </w:pPr>
                            <w:r>
                              <w:rPr>
                                <w:rFonts w:ascii="Arial" w:hAnsi="Arial" w:cs="Arial"/>
                                <w:sz w:val="20"/>
                                <w:szCs w:val="20"/>
                              </w:rPr>
                              <w:t>SA1 Campus</w:t>
                            </w:r>
                          </w:p>
                          <w:p w14:paraId="4A4BDEA9" w14:textId="77777777" w:rsidR="00C962F1" w:rsidRDefault="00C962F1" w:rsidP="00C962F1">
                            <w:pPr>
                              <w:rPr>
                                <w:rFonts w:ascii="Arial" w:hAnsi="Arial" w:cs="Arial"/>
                                <w:sz w:val="20"/>
                                <w:szCs w:val="20"/>
                              </w:rPr>
                            </w:pPr>
                          </w:p>
                          <w:p w14:paraId="5BA9D8ED" w14:textId="77777777" w:rsidR="00C962F1" w:rsidRDefault="00C962F1" w:rsidP="00C962F1">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05979FB"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" strokeweight="2pt">
                <v:textbox>
                  <w:txbxContent>
                    <w:p w14:paraId="1B0999B2" w14:textId="77777777" w:rsidR="00C962F1" w:rsidRPr="00D42DB8" w:rsidRDefault="00C962F1" w:rsidP="00C962F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A5A03AD" w14:textId="77777777" w:rsidR="00C962F1" w:rsidRDefault="00C962F1" w:rsidP="00C962F1">
                      <w:pPr>
                        <w:rPr>
                          <w:rFonts w:ascii="Arial" w:hAnsi="Arial" w:cs="Arial"/>
                          <w:sz w:val="20"/>
                          <w:szCs w:val="20"/>
                        </w:rPr>
                      </w:pPr>
                      <w:r>
                        <w:rPr>
                          <w:rFonts w:ascii="Arial" w:hAnsi="Arial" w:cs="Arial"/>
                          <w:sz w:val="20"/>
                          <w:szCs w:val="20"/>
                        </w:rPr>
                        <w:t>SA1 Campus</w:t>
                      </w:r>
                    </w:p>
                    <w:p w14:paraId="4A4BDEA9" w14:textId="77777777" w:rsidR="00C962F1" w:rsidRDefault="00C962F1" w:rsidP="00C962F1">
                      <w:pPr>
                        <w:rPr>
                          <w:rFonts w:ascii="Arial" w:hAnsi="Arial" w:cs="Arial"/>
                          <w:sz w:val="20"/>
                          <w:szCs w:val="20"/>
                        </w:rPr>
                      </w:pPr>
                    </w:p>
                    <w:p w14:paraId="5BA9D8ED" w14:textId="77777777" w:rsidR="00C962F1" w:rsidRDefault="00C962F1" w:rsidP="00C962F1">
                      <w:pPr>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1112E85D" wp14:editId="1D68EA5A">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2A10B2F" w14:textId="77777777" w:rsidR="00C962F1" w:rsidRDefault="00C962F1" w:rsidP="00C962F1">
      <w:pPr>
        <w:jc w:val="center"/>
        <w:textAlignment w:val="baseline"/>
        <w:rPr>
          <w:rFonts w:ascii="Arial" w:eastAsia="Times New Roman" w:hAnsi="Arial" w:cs="Arial"/>
          <w:sz w:val="32"/>
          <w:szCs w:val="30"/>
          <w:u w:val="single"/>
          <w:lang w:eastAsia="en-GB"/>
        </w:rPr>
      </w:pPr>
    </w:p>
    <w:p w14:paraId="6736D6B9" w14:textId="77777777" w:rsidR="00C962F1" w:rsidRPr="00CE10B8" w:rsidRDefault="00C962F1" w:rsidP="00C962F1">
      <w:pPr>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3DD87071" w14:textId="77777777" w:rsidR="00C962F1" w:rsidRPr="00CE10B8" w:rsidRDefault="00C962F1" w:rsidP="00C962F1">
      <w:pPr>
        <w:jc w:val="center"/>
        <w:textAlignment w:val="baseline"/>
        <w:rPr>
          <w:rFonts w:ascii="Arial" w:eastAsia="Times New Roman" w:hAnsi="Arial" w:cs="Arial"/>
          <w:sz w:val="30"/>
          <w:szCs w:val="30"/>
          <w:lang w:eastAsia="en-GB"/>
        </w:rPr>
      </w:pPr>
    </w:p>
    <w:p w14:paraId="335E74D8" w14:textId="77777777" w:rsidR="00C962F1" w:rsidRDefault="00C962F1" w:rsidP="00C962F1">
      <w:pPr>
        <w:rPr>
          <w:rFonts w:ascii="Arial" w:eastAsia="Times New Roman" w:hAnsi="Arial" w:cs="Arial"/>
          <w:lang w:val="en-US" w:eastAsia="en-GB"/>
        </w:rPr>
      </w:pPr>
      <w:r w:rsidRPr="00CE10B8">
        <w:rPr>
          <w:rFonts w:ascii="Arial" w:eastAsia="Times New Roman" w:hAnsi="Arial" w:cs="Arial"/>
          <w:lang w:val="en-US" w:eastAsia="en-GB"/>
        </w:rPr>
        <w:t>This document provides key information regarding the study and provides details about what will be expected of you as a participant. Therefore, please read this information carefully before providing consent to take part.</w:t>
      </w:r>
    </w:p>
    <w:p w14:paraId="49B55B7C" w14:textId="77777777" w:rsidR="00C962F1" w:rsidRPr="00CE10B8" w:rsidRDefault="00C962F1" w:rsidP="00C962F1">
      <w:pPr>
        <w:rPr>
          <w:rFonts w:ascii="Arial" w:eastAsia="Times New Roman" w:hAnsi="Arial" w:cs="Arial"/>
          <w:lang w:eastAsia="en-GB"/>
        </w:rPr>
      </w:pPr>
      <w:r>
        <w:rPr>
          <w:rFonts w:ascii="Arial" w:eastAsia="Times New Roman" w:hAnsi="Arial" w:cs="Arial"/>
          <w:lang w:val="en-US" w:eastAsia="en-GB"/>
        </w:rPr>
        <w:t xml:space="preserve">The purpose of this study is to investigate whether the personality trait of extraversion has an impact on memory recall. </w:t>
      </w:r>
    </w:p>
    <w:p w14:paraId="4D8375CB" w14:textId="77777777" w:rsidR="00C962F1" w:rsidRPr="00CE10B8" w:rsidRDefault="00C962F1" w:rsidP="00C962F1">
      <w:pPr>
        <w:rPr>
          <w:rFonts w:ascii="Arial" w:eastAsia="Times New Roman" w:hAnsi="Arial" w:cs="Arial"/>
          <w:lang w:val="en-US" w:eastAsia="en-GB"/>
        </w:rPr>
      </w:pPr>
      <w:r w:rsidRPr="00CE10B8">
        <w:rPr>
          <w:rFonts w:ascii="Arial" w:eastAsia="Times New Roman" w:hAnsi="Arial" w:cs="Arial"/>
          <w:lang w:val="en-US" w:eastAsia="en-GB"/>
        </w:rPr>
        <w:t>During this study you will be required to do the following:</w:t>
      </w:r>
      <w:r w:rsidRPr="00CE10B8">
        <w:rPr>
          <w:rFonts w:ascii="Arial" w:eastAsia="Times New Roman" w:hAnsi="Arial" w:cs="Arial"/>
          <w:lang w:eastAsia="en-GB"/>
        </w:rPr>
        <w:t> </w:t>
      </w:r>
    </w:p>
    <w:p w14:paraId="474ACD1B" w14:textId="77777777" w:rsidR="00C962F1" w:rsidRPr="00C32628" w:rsidRDefault="00C962F1" w:rsidP="00C962F1">
      <w:pPr>
        <w:numPr>
          <w:ilvl w:val="0"/>
          <w:numId w:val="1"/>
        </w:numPr>
        <w:spacing w:after="200" w:line="276" w:lineRule="auto"/>
        <w:rPr>
          <w:rFonts w:ascii="Arial" w:eastAsia="Times New Roman" w:hAnsi="Arial" w:cs="Arial"/>
          <w:lang w:eastAsia="en-GB"/>
        </w:rPr>
      </w:pPr>
      <w:r w:rsidRPr="00CE10B8">
        <w:rPr>
          <w:rFonts w:ascii="Arial" w:eastAsia="Times New Roman" w:hAnsi="Arial" w:cs="Arial"/>
          <w:lang w:val="en-US" w:eastAsia="en-GB"/>
        </w:rPr>
        <w:t xml:space="preserve">Fill </w:t>
      </w:r>
      <w:r>
        <w:rPr>
          <w:rFonts w:ascii="Arial" w:eastAsia="Times New Roman" w:hAnsi="Arial" w:cs="Arial"/>
          <w:lang w:val="en-US" w:eastAsia="en-GB"/>
        </w:rPr>
        <w:t>in your demographic information of age and gender.</w:t>
      </w:r>
    </w:p>
    <w:p w14:paraId="1BAB4EEA" w14:textId="77777777" w:rsidR="00C962F1" w:rsidRPr="00C32628" w:rsidRDefault="00C962F1" w:rsidP="00C962F1">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Complete the Extraversion sub-scale of the Big Five Inventory (John et al., 1991).</w:t>
      </w:r>
    </w:p>
    <w:p w14:paraId="15FF3323" w14:textId="77777777" w:rsidR="00C962F1" w:rsidRPr="00C32628" w:rsidRDefault="00C962F1" w:rsidP="00C962F1">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This is an eight-item questionnaire designed to assess the personality trait of extraversion.</w:t>
      </w:r>
    </w:p>
    <w:p w14:paraId="7A598E2B" w14:textId="77777777" w:rsidR="00C962F1" w:rsidRPr="00AF1F41" w:rsidRDefault="00C962F1" w:rsidP="00C962F1">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Each item has a five-point response option ranging from Disagree strongly to Agree strongly.</w:t>
      </w:r>
    </w:p>
    <w:p w14:paraId="58AFFA43" w14:textId="77777777" w:rsidR="00C962F1" w:rsidRPr="00AF1F41" w:rsidRDefault="00C962F1" w:rsidP="00C962F1">
      <w:pPr>
        <w:numPr>
          <w:ilvl w:val="1"/>
          <w:numId w:val="1"/>
        </w:numPr>
        <w:spacing w:after="200" w:line="276" w:lineRule="auto"/>
        <w:rPr>
          <w:rFonts w:ascii="Arial" w:eastAsia="Times New Roman" w:hAnsi="Arial" w:cs="Arial"/>
          <w:lang w:eastAsia="en-GB"/>
        </w:rPr>
      </w:pPr>
      <w:r>
        <w:rPr>
          <w:rFonts w:ascii="Arial" w:eastAsia="Times New Roman" w:hAnsi="Arial" w:cs="Arial"/>
          <w:lang w:val="en-US" w:eastAsia="en-GB"/>
        </w:rPr>
        <w:t>You should choose which response option best describes your thoughts/feelings in relation to each of the statements presented.</w:t>
      </w:r>
    </w:p>
    <w:p w14:paraId="7220B2E1" w14:textId="77777777" w:rsidR="00C962F1" w:rsidRPr="00AF1F41" w:rsidRDefault="00C962F1" w:rsidP="00C962F1">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this questionnaire will be presented at the top of the page.</w:t>
      </w:r>
    </w:p>
    <w:p w14:paraId="6B7B5A12" w14:textId="77777777" w:rsidR="00C962F1" w:rsidRPr="00AF1F41" w:rsidRDefault="00C962F1" w:rsidP="00C962F1">
      <w:pPr>
        <w:numPr>
          <w:ilvl w:val="0"/>
          <w:numId w:val="1"/>
        </w:numPr>
        <w:spacing w:after="200" w:line="276" w:lineRule="auto"/>
        <w:rPr>
          <w:rFonts w:ascii="Arial" w:eastAsia="Times New Roman" w:hAnsi="Arial" w:cs="Arial"/>
          <w:lang w:eastAsia="en-GB"/>
        </w:rPr>
      </w:pPr>
      <w:r>
        <w:rPr>
          <w:rFonts w:ascii="Arial" w:eastAsia="Times New Roman" w:hAnsi="Arial" w:cs="Arial"/>
          <w:lang w:val="en-US" w:eastAsia="en-GB"/>
        </w:rPr>
        <w:t xml:space="preserve">You will then be required to complete a standard memory recall task via </w:t>
      </w:r>
      <w:proofErr w:type="spellStart"/>
      <w:r>
        <w:rPr>
          <w:rFonts w:ascii="Arial" w:eastAsia="Times New Roman" w:hAnsi="Arial" w:cs="Arial"/>
          <w:lang w:val="en-US" w:eastAsia="en-GB"/>
        </w:rPr>
        <w:t>Superlab</w:t>
      </w:r>
      <w:proofErr w:type="spellEnd"/>
      <w:r>
        <w:rPr>
          <w:rFonts w:ascii="Arial" w:eastAsia="Times New Roman" w:hAnsi="Arial" w:cs="Arial"/>
          <w:lang w:val="en-US" w:eastAsia="en-GB"/>
        </w:rPr>
        <w:t xml:space="preserve">.  </w:t>
      </w:r>
    </w:p>
    <w:p w14:paraId="763B59F3" w14:textId="77777777" w:rsidR="00C962F1" w:rsidRPr="00AF1F41" w:rsidRDefault="00C962F1" w:rsidP="00C962F1">
      <w:pPr>
        <w:numPr>
          <w:ilvl w:val="2"/>
          <w:numId w:val="1"/>
        </w:numPr>
        <w:spacing w:after="200" w:line="276" w:lineRule="auto"/>
        <w:rPr>
          <w:rFonts w:ascii="Arial" w:eastAsia="Times New Roman" w:hAnsi="Arial" w:cs="Arial"/>
          <w:lang w:eastAsia="en-GB"/>
        </w:rPr>
      </w:pPr>
      <w:r>
        <w:rPr>
          <w:rFonts w:ascii="Arial" w:eastAsia="Times New Roman" w:hAnsi="Arial" w:cs="Arial"/>
          <w:lang w:val="en-US" w:eastAsia="en-GB"/>
        </w:rPr>
        <w:t>Further instructions on how to complete the task will be presented to you.</w:t>
      </w:r>
    </w:p>
    <w:p w14:paraId="5DF6B164" w14:textId="77777777" w:rsidR="00C962F1" w:rsidRPr="00CE10B8" w:rsidRDefault="00C962F1" w:rsidP="00C962F1">
      <w:pPr>
        <w:numPr>
          <w:ilvl w:val="0"/>
          <w:numId w:val="2"/>
        </w:numPr>
        <w:spacing w:after="200" w:line="276" w:lineRule="auto"/>
        <w:rPr>
          <w:rFonts w:ascii="Arial" w:eastAsia="Times New Roman" w:hAnsi="Arial" w:cs="Arial"/>
          <w:lang w:eastAsia="en-GB"/>
        </w:rPr>
      </w:pPr>
      <w:r w:rsidRPr="00CE10B8">
        <w:rPr>
          <w:rFonts w:ascii="Arial" w:eastAsia="Times New Roman" w:hAnsi="Arial" w:cs="Arial"/>
          <w:lang w:val="en-US" w:eastAsia="en-GB"/>
        </w:rPr>
        <w:t>At the end of the study</w:t>
      </w:r>
      <w:r>
        <w:rPr>
          <w:rFonts w:ascii="Arial" w:eastAsia="Times New Roman" w:hAnsi="Arial" w:cs="Arial"/>
          <w:lang w:val="en-US" w:eastAsia="en-GB"/>
        </w:rPr>
        <w:t>,</w:t>
      </w:r>
      <w:r w:rsidRPr="00CE10B8">
        <w:rPr>
          <w:rFonts w:ascii="Arial" w:eastAsia="Times New Roman" w:hAnsi="Arial" w:cs="Arial"/>
          <w:lang w:val="en-US" w:eastAsia="en-GB"/>
        </w:rPr>
        <w:t xml:space="preserve"> you will be provided with the study debrief.</w:t>
      </w:r>
      <w:r w:rsidRPr="00CE10B8">
        <w:rPr>
          <w:rFonts w:ascii="Arial" w:eastAsia="Times New Roman" w:hAnsi="Arial" w:cs="Arial"/>
          <w:lang w:eastAsia="en-GB"/>
        </w:rPr>
        <w:t> </w:t>
      </w:r>
    </w:p>
    <w:p w14:paraId="5C003BBE" w14:textId="77777777" w:rsidR="00C962F1" w:rsidRDefault="00C962F1" w:rsidP="00C962F1">
      <w:pPr>
        <w:rPr>
          <w:rFonts w:ascii="Arial" w:eastAsia="Times New Roman" w:hAnsi="Arial" w:cs="Arial"/>
          <w:lang w:eastAsia="en-GB"/>
        </w:rPr>
      </w:pPr>
      <w:r w:rsidRPr="00CE10B8">
        <w:rPr>
          <w:rFonts w:ascii="Arial" w:eastAsia="Times New Roman" w:hAnsi="Arial" w:cs="Arial"/>
          <w:lang w:val="en-US" w:eastAsia="en-GB"/>
        </w:rPr>
        <w:t>If you have any questions</w:t>
      </w:r>
      <w:r>
        <w:rPr>
          <w:rFonts w:ascii="Arial" w:eastAsia="Times New Roman" w:hAnsi="Arial" w:cs="Arial"/>
          <w:lang w:val="en-US" w:eastAsia="en-GB"/>
        </w:rPr>
        <w:t xml:space="preserve"> or concerns about this study</w:t>
      </w:r>
      <w:r w:rsidRPr="00CE10B8">
        <w:rPr>
          <w:rFonts w:ascii="Arial" w:eastAsia="Times New Roman" w:hAnsi="Arial" w:cs="Arial"/>
          <w:lang w:val="en-US" w:eastAsia="en-GB"/>
        </w:rPr>
        <w:t>,</w:t>
      </w:r>
      <w:r>
        <w:rPr>
          <w:rFonts w:ascii="Arial" w:eastAsia="Times New Roman" w:hAnsi="Arial" w:cs="Arial"/>
          <w:lang w:val="en-US" w:eastAsia="en-GB"/>
        </w:rPr>
        <w:t xml:space="preserve"> please contact the research supervisor Stacey Coleman on </w:t>
      </w:r>
      <w:hyperlink r:id="rId6" w:history="1">
        <w:r w:rsidRPr="00283070">
          <w:rPr>
            <w:rStyle w:val="Hyperlink"/>
            <w:rFonts w:ascii="Arial" w:eastAsia="Times New Roman" w:hAnsi="Arial" w:cs="Arial"/>
            <w:lang w:val="en-US" w:eastAsia="en-GB"/>
          </w:rPr>
          <w:t>stacey.coleman@uwtsd.ac.uk</w:t>
        </w:r>
      </w:hyperlink>
      <w:r>
        <w:rPr>
          <w:rFonts w:ascii="Arial" w:eastAsia="Times New Roman" w:hAnsi="Arial" w:cs="Arial"/>
          <w:lang w:eastAsia="en-GB"/>
        </w:rPr>
        <w:t xml:space="preserve"> </w:t>
      </w:r>
    </w:p>
    <w:p w14:paraId="1000CFE1" w14:textId="77777777" w:rsidR="00C962F1" w:rsidRPr="00CE10B8" w:rsidRDefault="00C962F1" w:rsidP="00C962F1">
      <w:pPr>
        <w:rPr>
          <w:rFonts w:ascii="Arial" w:eastAsia="Times New Roman" w:hAnsi="Arial" w:cs="Arial"/>
          <w:lang w:eastAsia="en-GB"/>
        </w:rPr>
      </w:pPr>
      <w:r>
        <w:rPr>
          <w:rFonts w:ascii="Arial" w:eastAsia="Times New Roman" w:hAnsi="Arial" w:cs="Arial"/>
          <w:lang w:eastAsia="en-GB"/>
        </w:rPr>
        <w:t xml:space="preserve">You can download a copy of this </w:t>
      </w:r>
      <w:r w:rsidRPr="00CE10B8">
        <w:rPr>
          <w:rFonts w:ascii="Arial" w:eastAsia="Times New Roman" w:hAnsi="Arial" w:cs="Arial"/>
          <w:lang w:eastAsia="en-GB"/>
        </w:rPr>
        <w:t xml:space="preserve">information sheet </w:t>
      </w:r>
      <w:r>
        <w:rPr>
          <w:rFonts w:ascii="Arial" w:eastAsia="Times New Roman" w:hAnsi="Arial" w:cs="Arial"/>
          <w:lang w:eastAsia="en-GB"/>
        </w:rPr>
        <w:t xml:space="preserve">for your records here: </w:t>
      </w:r>
      <w:r w:rsidRPr="009F7962">
        <w:rPr>
          <w:rFonts w:ascii="Arial" w:eastAsia="Times New Roman" w:hAnsi="Arial" w:cs="Arial"/>
          <w:color w:val="0000FF"/>
          <w:u w:val="single"/>
          <w:lang w:eastAsia="en-GB"/>
        </w:rPr>
        <w:t>Information Sheet</w:t>
      </w:r>
      <w:r w:rsidRPr="00CE10B8">
        <w:rPr>
          <w:rFonts w:ascii="Arial" w:eastAsia="Times New Roman" w:hAnsi="Arial" w:cs="Arial"/>
          <w:lang w:eastAsia="en-GB"/>
        </w:rPr>
        <w:t> </w:t>
      </w:r>
    </w:p>
    <w:p w14:paraId="0A3394C7" w14:textId="77777777" w:rsidR="00C962F1" w:rsidRDefault="00C962F1" w:rsidP="00C962F1">
      <w:pPr>
        <w:rPr>
          <w:rFonts w:ascii="Arial" w:eastAsia="Times New Roman" w:hAnsi="Arial" w:cs="Arial"/>
          <w:lang w:eastAsia="en-GB"/>
        </w:rPr>
      </w:pPr>
      <w:r w:rsidRPr="00CE10B8">
        <w:rPr>
          <w:rFonts w:ascii="Arial" w:eastAsia="Times New Roman" w:hAnsi="Arial" w:cs="Arial"/>
          <w:lang w:eastAsia="en-GB"/>
        </w:rPr>
        <w:t xml:space="preserve">If you feel you want to leave the study, you can do so at any time by </w:t>
      </w:r>
      <w:r>
        <w:rPr>
          <w:rFonts w:ascii="Arial" w:eastAsia="Times New Roman" w:hAnsi="Arial" w:cs="Arial"/>
          <w:lang w:eastAsia="en-GB"/>
        </w:rPr>
        <w:t xml:space="preserve">informing the researcher. Once the study has ended, you will be asked if you want your data to be saved as part of the study. If you agree, then your data will be anonymised and </w:t>
      </w:r>
      <w:r>
        <w:rPr>
          <w:rFonts w:ascii="Arial" w:eastAsia="Times New Roman" w:hAnsi="Arial" w:cs="Arial"/>
          <w:lang w:eastAsia="en-GB"/>
        </w:rPr>
        <w:lastRenderedPageBreak/>
        <w:t>therefore untraceable to later delete. If you do not wish for your data to be used, please ensure you inform the research before leaving the study.</w:t>
      </w:r>
    </w:p>
    <w:p w14:paraId="77DF45F2" w14:textId="77777777" w:rsidR="00C962F1" w:rsidRDefault="00C962F1" w:rsidP="00C962F1">
      <w:pPr>
        <w:rPr>
          <w:rFonts w:ascii="Arial" w:eastAsia="Times New Roman" w:hAnsi="Arial" w:cs="Arial"/>
          <w:lang w:eastAsia="en-GB"/>
        </w:rPr>
      </w:pPr>
      <w:r>
        <w:rPr>
          <w:rFonts w:ascii="Arial" w:eastAsia="Times New Roman" w:hAnsi="Arial" w:cs="Arial"/>
          <w:lang w:eastAsia="en-GB"/>
        </w:rPr>
        <w:t xml:space="preserve">As this study involves the completion of an extraversion questionnaire, if you feel you would not be comfortable answering questions about your extraversion levels, then you are advised not to take part in this study. </w:t>
      </w:r>
    </w:p>
    <w:p w14:paraId="4B8B42D5" w14:textId="77777777" w:rsidR="00C962F1" w:rsidRPr="00CE10B8" w:rsidRDefault="00C962F1" w:rsidP="00C962F1">
      <w:pPr>
        <w:rPr>
          <w:rFonts w:ascii="Arial" w:eastAsia="Times New Roman" w:hAnsi="Arial" w:cs="Arial"/>
          <w:lang w:eastAsia="en-GB"/>
        </w:rPr>
      </w:pPr>
      <w:r w:rsidRPr="00CE10B8">
        <w:rPr>
          <w:rFonts w:ascii="Arial" w:eastAsia="Times New Roman" w:hAnsi="Arial" w:cs="Arial"/>
          <w:lang w:val="en-US" w:eastAsia="en-GB"/>
        </w:rPr>
        <w:t xml:space="preserve">If you are happy to take part in this study, please </w:t>
      </w:r>
      <w:r>
        <w:rPr>
          <w:rFonts w:ascii="Arial" w:eastAsia="Times New Roman" w:hAnsi="Arial" w:cs="Arial"/>
          <w:lang w:val="en-US" w:eastAsia="en-GB"/>
        </w:rPr>
        <w:t>ask the researcher for the consent form for the study</w:t>
      </w:r>
      <w:r w:rsidRPr="00CE10B8">
        <w:rPr>
          <w:rFonts w:ascii="Arial" w:eastAsia="Times New Roman" w:hAnsi="Arial" w:cs="Arial"/>
          <w:lang w:val="en-US" w:eastAsia="en-GB"/>
        </w:rPr>
        <w:t>.</w:t>
      </w:r>
      <w:r w:rsidRPr="00CE10B8">
        <w:rPr>
          <w:rFonts w:ascii="Arial" w:eastAsia="Times New Roman" w:hAnsi="Arial" w:cs="Arial"/>
          <w:lang w:eastAsia="en-GB"/>
        </w:rPr>
        <w:t>  </w:t>
      </w:r>
    </w:p>
    <w:p w14:paraId="388FD134" w14:textId="32D0D037" w:rsidR="00C962F1" w:rsidRDefault="00C962F1" w:rsidP="00C962F1">
      <w:pPr>
        <w:rPr>
          <w:rFonts w:ascii="Arial" w:eastAsia="Times New Roman" w:hAnsi="Arial" w:cs="Arial"/>
          <w:lang w:eastAsia="en-GB"/>
        </w:rPr>
      </w:pPr>
    </w:p>
    <w:p w14:paraId="0FD09790" w14:textId="50533106" w:rsidR="00C962F1" w:rsidRDefault="00C962F1" w:rsidP="00C962F1">
      <w:pPr>
        <w:rPr>
          <w:rFonts w:ascii="Arial" w:eastAsia="Times New Roman" w:hAnsi="Arial" w:cs="Arial"/>
          <w:lang w:eastAsia="en-GB"/>
        </w:rPr>
      </w:pPr>
    </w:p>
    <w:p w14:paraId="228C987C" w14:textId="06C296B5" w:rsidR="00C962F1" w:rsidRDefault="00C962F1" w:rsidP="00C962F1">
      <w:pPr>
        <w:rPr>
          <w:rFonts w:ascii="Arial" w:eastAsia="Times New Roman" w:hAnsi="Arial" w:cs="Arial"/>
          <w:lang w:eastAsia="en-GB"/>
        </w:rPr>
      </w:pPr>
    </w:p>
    <w:p w14:paraId="721C4011" w14:textId="40D2D3B9" w:rsidR="00C962F1" w:rsidRDefault="00C962F1" w:rsidP="00C962F1">
      <w:pPr>
        <w:rPr>
          <w:rFonts w:ascii="Arial" w:eastAsia="Times New Roman" w:hAnsi="Arial" w:cs="Arial"/>
          <w:lang w:eastAsia="en-GB"/>
        </w:rPr>
      </w:pPr>
    </w:p>
    <w:p w14:paraId="73112A4F" w14:textId="74910B30" w:rsidR="00C962F1" w:rsidRDefault="00C962F1" w:rsidP="00C962F1">
      <w:pPr>
        <w:rPr>
          <w:rFonts w:ascii="Arial" w:eastAsia="Times New Roman" w:hAnsi="Arial" w:cs="Arial"/>
          <w:lang w:eastAsia="en-GB"/>
        </w:rPr>
      </w:pPr>
    </w:p>
    <w:p w14:paraId="7B671F41" w14:textId="3E26F354" w:rsidR="00C962F1" w:rsidRDefault="00C962F1" w:rsidP="00C962F1">
      <w:pPr>
        <w:rPr>
          <w:rFonts w:ascii="Arial" w:eastAsia="Times New Roman" w:hAnsi="Arial" w:cs="Arial"/>
          <w:lang w:eastAsia="en-GB"/>
        </w:rPr>
      </w:pPr>
    </w:p>
    <w:p w14:paraId="7751BAF3" w14:textId="157DE987" w:rsidR="00C962F1" w:rsidRDefault="00C962F1" w:rsidP="00C962F1">
      <w:pPr>
        <w:rPr>
          <w:rFonts w:ascii="Arial" w:eastAsia="Times New Roman" w:hAnsi="Arial" w:cs="Arial"/>
          <w:lang w:eastAsia="en-GB"/>
        </w:rPr>
      </w:pPr>
    </w:p>
    <w:p w14:paraId="1A748D3A" w14:textId="045AB1DB" w:rsidR="00C962F1" w:rsidRDefault="00C962F1" w:rsidP="00C962F1">
      <w:pPr>
        <w:rPr>
          <w:rFonts w:ascii="Arial" w:eastAsia="Times New Roman" w:hAnsi="Arial" w:cs="Arial"/>
          <w:lang w:eastAsia="en-GB"/>
        </w:rPr>
      </w:pPr>
    </w:p>
    <w:p w14:paraId="2665D27C" w14:textId="2B48B42B" w:rsidR="00C962F1" w:rsidRDefault="00C962F1" w:rsidP="00C962F1">
      <w:pPr>
        <w:rPr>
          <w:rFonts w:ascii="Arial" w:eastAsia="Times New Roman" w:hAnsi="Arial" w:cs="Arial"/>
          <w:lang w:eastAsia="en-GB"/>
        </w:rPr>
      </w:pPr>
    </w:p>
    <w:p w14:paraId="1F349649" w14:textId="3F763EFE" w:rsidR="00C962F1" w:rsidRDefault="00C962F1" w:rsidP="00C962F1">
      <w:pPr>
        <w:rPr>
          <w:rFonts w:ascii="Arial" w:eastAsia="Times New Roman" w:hAnsi="Arial" w:cs="Arial"/>
          <w:lang w:eastAsia="en-GB"/>
        </w:rPr>
      </w:pPr>
    </w:p>
    <w:p w14:paraId="365B7343" w14:textId="6D6194C6" w:rsidR="00C962F1" w:rsidRDefault="00C962F1" w:rsidP="00C962F1">
      <w:pPr>
        <w:rPr>
          <w:rFonts w:ascii="Arial" w:eastAsia="Times New Roman" w:hAnsi="Arial" w:cs="Arial"/>
          <w:lang w:eastAsia="en-GB"/>
        </w:rPr>
      </w:pPr>
    </w:p>
    <w:p w14:paraId="53955C0D" w14:textId="23F93CC2" w:rsidR="00C962F1" w:rsidRDefault="00C962F1" w:rsidP="00C962F1">
      <w:pPr>
        <w:rPr>
          <w:rFonts w:ascii="Arial" w:eastAsia="Times New Roman" w:hAnsi="Arial" w:cs="Arial"/>
          <w:lang w:eastAsia="en-GB"/>
        </w:rPr>
      </w:pPr>
    </w:p>
    <w:p w14:paraId="2B9CB6BE" w14:textId="361B6FD0" w:rsidR="00C962F1" w:rsidRDefault="00C962F1" w:rsidP="00C962F1">
      <w:pPr>
        <w:rPr>
          <w:rFonts w:ascii="Arial" w:eastAsia="Times New Roman" w:hAnsi="Arial" w:cs="Arial"/>
          <w:lang w:eastAsia="en-GB"/>
        </w:rPr>
      </w:pPr>
    </w:p>
    <w:p w14:paraId="559D61C4" w14:textId="11BC88ED" w:rsidR="00C962F1" w:rsidRDefault="00C962F1" w:rsidP="00C962F1">
      <w:pPr>
        <w:rPr>
          <w:rFonts w:ascii="Arial" w:eastAsia="Times New Roman" w:hAnsi="Arial" w:cs="Arial"/>
          <w:lang w:eastAsia="en-GB"/>
        </w:rPr>
      </w:pPr>
    </w:p>
    <w:p w14:paraId="08DDB515" w14:textId="3C7896F5" w:rsidR="00C962F1" w:rsidRDefault="00C962F1" w:rsidP="00C962F1">
      <w:pPr>
        <w:rPr>
          <w:rFonts w:ascii="Arial" w:eastAsia="Times New Roman" w:hAnsi="Arial" w:cs="Arial"/>
          <w:lang w:eastAsia="en-GB"/>
        </w:rPr>
      </w:pPr>
    </w:p>
    <w:p w14:paraId="794414E9" w14:textId="43E31BAA" w:rsidR="00C962F1" w:rsidRDefault="00C962F1" w:rsidP="00C962F1">
      <w:pPr>
        <w:rPr>
          <w:rFonts w:ascii="Arial" w:eastAsia="Times New Roman" w:hAnsi="Arial" w:cs="Arial"/>
          <w:lang w:eastAsia="en-GB"/>
        </w:rPr>
      </w:pPr>
    </w:p>
    <w:p w14:paraId="7AA92DAF" w14:textId="474A861D" w:rsidR="00C962F1" w:rsidRDefault="00C962F1" w:rsidP="00C962F1">
      <w:pPr>
        <w:rPr>
          <w:rFonts w:ascii="Arial" w:eastAsia="Times New Roman" w:hAnsi="Arial" w:cs="Arial"/>
          <w:lang w:eastAsia="en-GB"/>
        </w:rPr>
      </w:pPr>
    </w:p>
    <w:p w14:paraId="1107E3F9" w14:textId="76C18E56" w:rsidR="00C962F1" w:rsidRDefault="00C962F1" w:rsidP="00C962F1">
      <w:pPr>
        <w:rPr>
          <w:rFonts w:ascii="Arial" w:eastAsia="Times New Roman" w:hAnsi="Arial" w:cs="Arial"/>
          <w:lang w:eastAsia="en-GB"/>
        </w:rPr>
      </w:pPr>
    </w:p>
    <w:p w14:paraId="7A7E72FF" w14:textId="600EA748" w:rsidR="00C962F1" w:rsidRDefault="00C962F1" w:rsidP="00C962F1">
      <w:pPr>
        <w:rPr>
          <w:rFonts w:ascii="Arial" w:eastAsia="Times New Roman" w:hAnsi="Arial" w:cs="Arial"/>
          <w:lang w:eastAsia="en-GB"/>
        </w:rPr>
      </w:pPr>
    </w:p>
    <w:p w14:paraId="2D345EBB" w14:textId="4D230326" w:rsidR="00C962F1" w:rsidRDefault="00C962F1" w:rsidP="00C962F1">
      <w:pPr>
        <w:rPr>
          <w:rFonts w:ascii="Arial" w:eastAsia="Times New Roman" w:hAnsi="Arial" w:cs="Arial"/>
          <w:lang w:eastAsia="en-GB"/>
        </w:rPr>
      </w:pPr>
    </w:p>
    <w:p w14:paraId="533CB321" w14:textId="5AB0C929" w:rsidR="00C962F1" w:rsidRDefault="00C962F1" w:rsidP="00C962F1">
      <w:pPr>
        <w:rPr>
          <w:rFonts w:ascii="Arial" w:eastAsia="Times New Roman" w:hAnsi="Arial" w:cs="Arial"/>
          <w:lang w:eastAsia="en-GB"/>
        </w:rPr>
      </w:pPr>
    </w:p>
    <w:p w14:paraId="4B22115F" w14:textId="75013D6E" w:rsidR="00C962F1" w:rsidRDefault="00C962F1" w:rsidP="00C962F1">
      <w:pPr>
        <w:rPr>
          <w:rFonts w:ascii="Arial" w:eastAsia="Times New Roman" w:hAnsi="Arial" w:cs="Arial"/>
          <w:lang w:eastAsia="en-GB"/>
        </w:rPr>
      </w:pPr>
    </w:p>
    <w:p w14:paraId="4B9E8F95" w14:textId="1CF73341" w:rsidR="00C962F1" w:rsidRDefault="00C962F1" w:rsidP="00C962F1">
      <w:pPr>
        <w:rPr>
          <w:rFonts w:ascii="Arial" w:eastAsia="Times New Roman" w:hAnsi="Arial" w:cs="Arial"/>
          <w:lang w:eastAsia="en-GB"/>
        </w:rPr>
      </w:pPr>
    </w:p>
    <w:p w14:paraId="5275FC36" w14:textId="135974EB" w:rsidR="00C962F1" w:rsidRDefault="00C962F1" w:rsidP="00C962F1">
      <w:pPr>
        <w:rPr>
          <w:rFonts w:ascii="Arial" w:eastAsia="Times New Roman" w:hAnsi="Arial" w:cs="Arial"/>
          <w:lang w:eastAsia="en-GB"/>
        </w:rPr>
      </w:pPr>
    </w:p>
    <w:p w14:paraId="69E711EB" w14:textId="60A74733" w:rsidR="00C962F1" w:rsidRDefault="00C962F1" w:rsidP="00C962F1">
      <w:pPr>
        <w:rPr>
          <w:rFonts w:ascii="Arial" w:eastAsia="Times New Roman" w:hAnsi="Arial" w:cs="Arial"/>
          <w:lang w:eastAsia="en-GB"/>
        </w:rPr>
      </w:pPr>
    </w:p>
    <w:p w14:paraId="0C635FC6" w14:textId="5B5DE627" w:rsidR="00C962F1" w:rsidRDefault="00C962F1" w:rsidP="00C962F1">
      <w:pPr>
        <w:rPr>
          <w:rFonts w:ascii="Arial" w:eastAsia="Times New Roman" w:hAnsi="Arial" w:cs="Arial"/>
          <w:lang w:eastAsia="en-GB"/>
        </w:rPr>
      </w:pPr>
    </w:p>
    <w:p w14:paraId="3C533AFD" w14:textId="600AC710" w:rsidR="00C962F1" w:rsidRDefault="00C962F1" w:rsidP="00C962F1">
      <w:pPr>
        <w:rPr>
          <w:rFonts w:ascii="Arial" w:eastAsia="Times New Roman" w:hAnsi="Arial" w:cs="Arial"/>
          <w:lang w:eastAsia="en-GB"/>
        </w:rPr>
      </w:pPr>
    </w:p>
    <w:p w14:paraId="188391C6" w14:textId="0A7C0E0F" w:rsidR="00C962F1" w:rsidRDefault="00C962F1" w:rsidP="00C962F1">
      <w:pPr>
        <w:rPr>
          <w:rFonts w:ascii="Arial" w:eastAsia="Times New Roman" w:hAnsi="Arial" w:cs="Arial"/>
          <w:lang w:eastAsia="en-GB"/>
        </w:rPr>
      </w:pPr>
    </w:p>
    <w:p w14:paraId="5434009B" w14:textId="6A082C1F" w:rsidR="00C962F1" w:rsidRDefault="00C962F1" w:rsidP="00C962F1">
      <w:pPr>
        <w:rPr>
          <w:rFonts w:ascii="Arial" w:eastAsia="Times New Roman" w:hAnsi="Arial" w:cs="Arial"/>
          <w:lang w:eastAsia="en-GB"/>
        </w:rPr>
      </w:pPr>
    </w:p>
    <w:p w14:paraId="56919E17" w14:textId="2B6AC9B9" w:rsidR="00C962F1" w:rsidRDefault="00C962F1" w:rsidP="00C962F1">
      <w:pPr>
        <w:rPr>
          <w:rFonts w:ascii="Arial" w:eastAsia="Times New Roman" w:hAnsi="Arial" w:cs="Arial"/>
          <w:lang w:eastAsia="en-GB"/>
        </w:rPr>
      </w:pPr>
    </w:p>
    <w:p w14:paraId="3AC9913A" w14:textId="61D541CC" w:rsidR="00C962F1" w:rsidRDefault="00C962F1" w:rsidP="00C962F1">
      <w:pPr>
        <w:rPr>
          <w:rFonts w:ascii="Arial" w:eastAsia="Times New Roman" w:hAnsi="Arial" w:cs="Arial"/>
          <w:lang w:eastAsia="en-GB"/>
        </w:rPr>
      </w:pPr>
    </w:p>
    <w:p w14:paraId="4D4A263F" w14:textId="30AA1162" w:rsidR="00C962F1" w:rsidRDefault="00C962F1" w:rsidP="00C962F1">
      <w:pPr>
        <w:rPr>
          <w:rFonts w:ascii="Arial" w:eastAsia="Times New Roman" w:hAnsi="Arial" w:cs="Arial"/>
          <w:lang w:eastAsia="en-GB"/>
        </w:rPr>
      </w:pPr>
    </w:p>
    <w:p w14:paraId="0769B5EB" w14:textId="7D74BFA0" w:rsidR="00C962F1" w:rsidRDefault="00C962F1" w:rsidP="00C962F1">
      <w:pPr>
        <w:rPr>
          <w:rFonts w:ascii="Arial" w:eastAsia="Times New Roman" w:hAnsi="Arial" w:cs="Arial"/>
          <w:lang w:eastAsia="en-GB"/>
        </w:rPr>
      </w:pPr>
    </w:p>
    <w:p w14:paraId="02E8535E" w14:textId="25D2E28A" w:rsidR="00C962F1" w:rsidRDefault="00C962F1" w:rsidP="00C962F1">
      <w:pPr>
        <w:rPr>
          <w:rFonts w:ascii="Arial" w:eastAsia="Times New Roman" w:hAnsi="Arial" w:cs="Arial"/>
          <w:lang w:eastAsia="en-GB"/>
        </w:rPr>
      </w:pPr>
    </w:p>
    <w:p w14:paraId="2649941D" w14:textId="6FC3EE0E" w:rsidR="00C962F1" w:rsidRDefault="00C962F1" w:rsidP="00C962F1">
      <w:pPr>
        <w:rPr>
          <w:rFonts w:ascii="Arial" w:eastAsia="Times New Roman" w:hAnsi="Arial" w:cs="Arial"/>
          <w:lang w:eastAsia="en-GB"/>
        </w:rPr>
      </w:pPr>
    </w:p>
    <w:p w14:paraId="4A9080E7" w14:textId="24ADF476" w:rsidR="00C962F1" w:rsidRDefault="00C962F1" w:rsidP="00C962F1">
      <w:pPr>
        <w:rPr>
          <w:rFonts w:ascii="Arial" w:eastAsia="Times New Roman" w:hAnsi="Arial" w:cs="Arial"/>
          <w:lang w:eastAsia="en-GB"/>
        </w:rPr>
      </w:pPr>
    </w:p>
    <w:p w14:paraId="408824D7" w14:textId="41FA1B01" w:rsidR="00C962F1" w:rsidRDefault="00C962F1" w:rsidP="00C962F1">
      <w:pPr>
        <w:rPr>
          <w:rFonts w:ascii="Arial" w:eastAsia="Times New Roman" w:hAnsi="Arial" w:cs="Arial"/>
          <w:lang w:eastAsia="en-GB"/>
        </w:rPr>
      </w:pPr>
    </w:p>
    <w:p w14:paraId="32EAD978" w14:textId="76A59DD8" w:rsidR="00C962F1" w:rsidRDefault="00C962F1" w:rsidP="00C962F1">
      <w:pPr>
        <w:rPr>
          <w:rFonts w:ascii="Arial" w:eastAsia="Times New Roman" w:hAnsi="Arial" w:cs="Arial"/>
          <w:lang w:eastAsia="en-GB"/>
        </w:rPr>
      </w:pPr>
    </w:p>
    <w:p w14:paraId="4AA54BB9" w14:textId="77777777" w:rsidR="00C962F1" w:rsidRPr="00CE10B8" w:rsidRDefault="00C962F1" w:rsidP="00C962F1">
      <w:pPr>
        <w:rPr>
          <w:rFonts w:ascii="Arial" w:eastAsia="Times New Roman" w:hAnsi="Arial" w:cs="Arial"/>
          <w:lang w:eastAsia="en-GB"/>
        </w:rPr>
      </w:pPr>
    </w:p>
    <w:p w14:paraId="0F86F1ED"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1312" behindDoc="0" locked="0" layoutInCell="1" allowOverlap="1" wp14:anchorId="38961D62" wp14:editId="71F20CBE">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4FA5D83" w14:textId="77777777" w:rsidR="00C962F1" w:rsidRPr="00D42DB8" w:rsidRDefault="00C962F1" w:rsidP="00C962F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3E22257" w14:textId="77777777" w:rsidR="00C962F1" w:rsidRPr="00D42DB8" w:rsidRDefault="00C962F1" w:rsidP="00C962F1">
                            <w:pPr>
                              <w:rPr>
                                <w:rFonts w:ascii="Arial" w:hAnsi="Arial" w:cs="Arial"/>
                                <w:sz w:val="20"/>
                                <w:szCs w:val="20"/>
                              </w:rPr>
                            </w:pPr>
                            <w:r>
                              <w:rPr>
                                <w:rFonts w:ascii="Arial" w:hAnsi="Arial" w:cs="Arial"/>
                                <w:sz w:val="20"/>
                                <w:szCs w:val="20"/>
                              </w:rPr>
                              <w:t>SA1 Campus</w:t>
                            </w:r>
                          </w:p>
                          <w:p w14:paraId="054C337C" w14:textId="77777777" w:rsidR="00C962F1" w:rsidRPr="00D42DB8" w:rsidRDefault="00C962F1" w:rsidP="00C962F1">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961D62" id="Text Box 1"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" strokeweight="2pt">
                <v:textbox>
                  <w:txbxContent>
                    <w:p w14:paraId="24FA5D83" w14:textId="77777777" w:rsidR="00C962F1" w:rsidRPr="00D42DB8" w:rsidRDefault="00C962F1" w:rsidP="00C962F1">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3E22257" w14:textId="77777777" w:rsidR="00C962F1" w:rsidRPr="00D42DB8" w:rsidRDefault="00C962F1" w:rsidP="00C962F1">
                      <w:pPr>
                        <w:rPr>
                          <w:rFonts w:ascii="Arial" w:hAnsi="Arial" w:cs="Arial"/>
                          <w:sz w:val="20"/>
                          <w:szCs w:val="20"/>
                        </w:rPr>
                      </w:pPr>
                      <w:r>
                        <w:rPr>
                          <w:rFonts w:ascii="Arial" w:hAnsi="Arial" w:cs="Arial"/>
                          <w:sz w:val="20"/>
                          <w:szCs w:val="20"/>
                        </w:rPr>
                        <w:t>SA1 Campus</w:t>
                      </w:r>
                    </w:p>
                    <w:p w14:paraId="054C337C" w14:textId="77777777" w:rsidR="00C962F1" w:rsidRPr="00D42DB8" w:rsidRDefault="00C962F1" w:rsidP="00C962F1">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lang w:eastAsia="en-GB"/>
        </w:rPr>
        <w:drawing>
          <wp:inline distT="0" distB="0" distL="0" distR="0" wp14:anchorId="6DDFD48D" wp14:editId="3EEA050E">
            <wp:extent cx="2630948" cy="872326"/>
            <wp:effectExtent l="0" t="0" r="0" b="4445"/>
            <wp:docPr id="4" name="Picture 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17FE6573"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46FBD3DC" w14:textId="4256D38B" w:rsidR="00C962F1" w:rsidRPr="006D5FDE"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5FB72B1"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group of 1</w:t>
      </w:r>
      <w:r w:rsidRPr="00A63F85">
        <w:rPr>
          <w:rFonts w:ascii="Arial" w:hAnsi="Arial" w:cs="Arial"/>
          <w:vertAlign w:val="superscript"/>
          <w:lang w:val="en-US"/>
        </w:rPr>
        <w:t>st</w:t>
      </w:r>
      <w:r>
        <w:rPr>
          <w:rFonts w:ascii="Arial" w:hAnsi="Arial" w:cs="Arial"/>
          <w:lang w:val="en-US"/>
        </w:rPr>
        <w:t xml:space="preserve"> year Psychology Students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completing a personality questionnaire, and a memory recall task.</w:t>
      </w:r>
    </w:p>
    <w:p w14:paraId="5A6BCCFC" w14:textId="77777777" w:rsidR="00C962F1" w:rsidRPr="006D5FDE"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74A3D3D5"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participation in this study is </w:t>
      </w:r>
      <w:proofErr w:type="gramStart"/>
      <w:r>
        <w:rPr>
          <w:rStyle w:val="normaltextrun"/>
          <w:rFonts w:ascii="Arial" w:hAnsi="Arial" w:cs="Arial"/>
          <w:color w:val="000000"/>
          <w:shd w:val="clear" w:color="auto" w:fill="FFFFFF"/>
          <w:lang w:val="en-US"/>
        </w:rPr>
        <w:t>voluntary</w:t>
      </w:r>
      <w:proofErr w:type="gramEnd"/>
      <w:r>
        <w:rPr>
          <w:rStyle w:val="normaltextrun"/>
          <w:rFonts w:ascii="Arial" w:hAnsi="Arial" w:cs="Arial"/>
          <w:color w:val="000000"/>
          <w:shd w:val="clear" w:color="auto" w:fill="FFFFFF"/>
          <w:lang w:val="en-US"/>
        </w:rPr>
        <w:t> and I am free to withdraw my participation at any time during or before the end of the study without giving a reason and without penalty by closing the computer browser. </w:t>
      </w:r>
    </w:p>
    <w:p w14:paraId="4C028EFC"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proofErr w:type="gramStart"/>
      <w:r>
        <w:rPr>
          <w:rStyle w:val="normaltextrun"/>
          <w:rFonts w:ascii="Arial" w:hAnsi="Arial" w:cs="Arial"/>
          <w:color w:val="000000"/>
          <w:shd w:val="clear" w:color="auto" w:fill="FFFFFF"/>
          <w:lang w:val="en-US"/>
        </w:rPr>
        <w:t>anonymised</w:t>
      </w:r>
      <w:proofErr w:type="spellEnd"/>
      <w:proofErr w:type="gramEnd"/>
      <w:r>
        <w:rPr>
          <w:rStyle w:val="normaltextrun"/>
          <w:rFonts w:ascii="Arial" w:hAnsi="Arial" w:cs="Arial"/>
          <w:color w:val="000000"/>
          <w:shd w:val="clear" w:color="auto" w:fill="FFFFFF"/>
          <w:lang w:val="en-US"/>
        </w:rPr>
        <w:t xml:space="preserve"> and the researcher will be unable to trace my data back to me. </w:t>
      </w:r>
    </w:p>
    <w:p w14:paraId="19343616"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8"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030BA9FC" w14:textId="77777777" w:rsidR="00C962F1" w:rsidRPr="006D5FDE"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7184E0AA"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11ABDBD7" w14:textId="77777777" w:rsidR="00C962F1" w:rsidRPr="006D5FDE"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You can download a copy of this consent form by clicking here: </w:t>
      </w:r>
      <w:r w:rsidRPr="00741310">
        <w:rPr>
          <w:rFonts w:ascii="Arial" w:hAnsi="Arial" w:cs="Arial"/>
          <w:color w:val="0000FF"/>
          <w:u w:val="single"/>
          <w:lang w:val="en-US"/>
        </w:rPr>
        <w:t>Consent Form</w:t>
      </w:r>
    </w:p>
    <w:p w14:paraId="091D77E3" w14:textId="77777777" w:rsidR="00C962F1" w:rsidRDefault="00C962F1" w:rsidP="00C962F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4A8CFC75" w14:textId="77777777" w:rsidR="00C962F1" w:rsidRPr="00777BC1" w:rsidRDefault="00C962F1" w:rsidP="00C962F1">
      <w:pPr>
        <w:pStyle w:val="paragraph"/>
        <w:spacing w:before="0" w:beforeAutospacing="0" w:after="0" w:afterAutospacing="0"/>
        <w:textAlignment w:val="baseline"/>
        <w:rPr>
          <w:b/>
          <w:color w:val="000000" w:themeColor="text1"/>
        </w:rPr>
      </w:pPr>
    </w:p>
    <w:p w14:paraId="1DBDE8CD" w14:textId="77777777" w:rsidR="00C962F1" w:rsidRPr="00777BC1" w:rsidRDefault="00C962F1" w:rsidP="00C962F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over</w:t>
      </w:r>
      <w:r w:rsidRPr="00777BC1">
        <w:rPr>
          <w:rStyle w:val="eop"/>
          <w:rFonts w:ascii="Arial" w:hAnsi="Arial" w:cs="Arial"/>
          <w:b/>
          <w:color w:val="000000" w:themeColor="text1"/>
        </w:rPr>
        <w:t> </w:t>
      </w:r>
    </w:p>
    <w:p w14:paraId="1998C137" w14:textId="77777777" w:rsidR="00C962F1" w:rsidRPr="00777BC1" w:rsidRDefault="00C962F1" w:rsidP="00C962F1">
      <w:pPr>
        <w:pStyle w:val="paragraph"/>
        <w:spacing w:before="0" w:beforeAutospacing="0" w:after="0" w:afterAutospacing="0"/>
        <w:textAlignment w:val="baseline"/>
        <w:rPr>
          <w:rFonts w:ascii="Arial" w:hAnsi="Arial" w:cs="Arial"/>
          <w:b/>
          <w:color w:val="000000" w:themeColor="text1"/>
        </w:rPr>
      </w:pPr>
    </w:p>
    <w:p w14:paraId="14390C10" w14:textId="77777777" w:rsidR="00C962F1" w:rsidRPr="00777BC1" w:rsidRDefault="00C962F1" w:rsidP="00C962F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6B907450" w14:textId="77777777" w:rsidR="00C962F1" w:rsidRPr="00777BC1" w:rsidRDefault="00C962F1" w:rsidP="00C962F1">
      <w:pPr>
        <w:pStyle w:val="paragraph"/>
        <w:spacing w:before="0" w:beforeAutospacing="0" w:after="0" w:afterAutospacing="0"/>
        <w:textAlignment w:val="baseline"/>
        <w:rPr>
          <w:rFonts w:ascii="Arial" w:hAnsi="Arial" w:cs="Arial"/>
          <w:b/>
          <w:color w:val="000000" w:themeColor="text1"/>
        </w:rPr>
      </w:pPr>
    </w:p>
    <w:p w14:paraId="1FCB0B3D" w14:textId="77777777" w:rsidR="00C962F1" w:rsidRPr="00777BC1" w:rsidRDefault="00C962F1" w:rsidP="00C962F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4B7AE579" w14:textId="77777777" w:rsidR="00C962F1" w:rsidRPr="00777BC1" w:rsidRDefault="00C962F1" w:rsidP="00C962F1">
      <w:pPr>
        <w:pStyle w:val="paragraph"/>
        <w:spacing w:before="0" w:beforeAutospacing="0" w:after="0" w:afterAutospacing="0"/>
        <w:textAlignment w:val="baseline"/>
        <w:rPr>
          <w:rFonts w:ascii="Arial" w:hAnsi="Arial" w:cs="Arial"/>
          <w:b/>
          <w:color w:val="000000" w:themeColor="text1"/>
        </w:rPr>
      </w:pPr>
    </w:p>
    <w:p w14:paraId="44C22348" w14:textId="77777777" w:rsidR="00C962F1" w:rsidRPr="00777BC1" w:rsidRDefault="00C962F1" w:rsidP="00C962F1">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66D05034" w14:textId="77777777" w:rsidR="00C962F1" w:rsidRPr="00777BC1" w:rsidRDefault="00C962F1" w:rsidP="00C962F1">
      <w:pPr>
        <w:pStyle w:val="paragraph"/>
        <w:spacing w:before="0" w:beforeAutospacing="0" w:after="0" w:afterAutospacing="0"/>
        <w:textAlignment w:val="baseline"/>
        <w:rPr>
          <w:b/>
          <w:color w:val="000000" w:themeColor="text1"/>
        </w:rPr>
      </w:pPr>
    </w:p>
    <w:p w14:paraId="60A1CCEE" w14:textId="77777777" w:rsidR="00C962F1" w:rsidRPr="00777BC1" w:rsidRDefault="00C962F1" w:rsidP="00C962F1">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3A3FB1D5" w14:textId="77777777" w:rsidR="00C962F1" w:rsidRPr="006D5FDE"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89C44E1" w14:textId="15869A1D" w:rsidR="003540E5" w:rsidRDefault="003540E5" w:rsidP="004A2918">
      <w:pPr>
        <w:spacing w:line="360" w:lineRule="auto"/>
        <w:rPr>
          <w:sz w:val="28"/>
          <w:szCs w:val="28"/>
        </w:rPr>
      </w:pPr>
    </w:p>
    <w:p w14:paraId="67D2F9E3" w14:textId="23C971E0" w:rsidR="00C962F1" w:rsidRDefault="00C962F1" w:rsidP="004A2918">
      <w:pPr>
        <w:spacing w:line="360" w:lineRule="auto"/>
        <w:rPr>
          <w:sz w:val="28"/>
          <w:szCs w:val="28"/>
        </w:rPr>
      </w:pPr>
    </w:p>
    <w:p w14:paraId="0222743F" w14:textId="7ED24E81" w:rsidR="00C962F1" w:rsidRDefault="00C962F1" w:rsidP="004A2918">
      <w:pPr>
        <w:spacing w:line="360" w:lineRule="auto"/>
        <w:rPr>
          <w:sz w:val="28"/>
          <w:szCs w:val="28"/>
        </w:rPr>
      </w:pPr>
    </w:p>
    <w:p w14:paraId="651A9EDA" w14:textId="494D0901" w:rsidR="00C962F1" w:rsidRDefault="00C962F1" w:rsidP="004A2918">
      <w:pPr>
        <w:spacing w:line="360" w:lineRule="auto"/>
        <w:rPr>
          <w:sz w:val="28"/>
          <w:szCs w:val="28"/>
        </w:rPr>
      </w:pPr>
    </w:p>
    <w:p w14:paraId="2B5F5636" w14:textId="037B3036" w:rsidR="00C962F1" w:rsidRDefault="00C962F1" w:rsidP="004A2918">
      <w:pPr>
        <w:spacing w:line="360" w:lineRule="auto"/>
        <w:rPr>
          <w:sz w:val="28"/>
          <w:szCs w:val="28"/>
        </w:rPr>
      </w:pPr>
    </w:p>
    <w:p w14:paraId="6503F9C0" w14:textId="77777777" w:rsidR="00C962F1"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3360" behindDoc="0" locked="0" layoutInCell="1" allowOverlap="1" wp14:anchorId="7516B0D8" wp14:editId="028B343A">
                <wp:simplePos x="0" y="0"/>
                <wp:positionH relativeFrom="column">
                  <wp:posOffset>3609975</wp:posOffset>
                </wp:positionH>
                <wp:positionV relativeFrom="paragraph">
                  <wp:posOffset>-47419</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0495106" w14:textId="77777777" w:rsidR="00C962F1" w:rsidRPr="00D42DB8" w:rsidRDefault="00C962F1" w:rsidP="00C962F1">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47B63F3A" w14:textId="77777777" w:rsidR="00C962F1" w:rsidRDefault="00C962F1" w:rsidP="00C962F1">
                            <w:pPr>
                              <w:rPr>
                                <w:rFonts w:ascii="Arial" w:eastAsia="Times New Roman" w:hAnsi="Arial" w:cs="Arial"/>
                                <w:sz w:val="20"/>
                                <w:szCs w:val="20"/>
                              </w:rPr>
                            </w:pPr>
                            <w:r>
                              <w:rPr>
                                <w:rFonts w:ascii="Arial" w:eastAsia="Times New Roman" w:hAnsi="Arial" w:cs="Arial"/>
                                <w:sz w:val="20"/>
                                <w:szCs w:val="20"/>
                              </w:rPr>
                              <w:t>SA1 Campus</w:t>
                            </w:r>
                          </w:p>
                          <w:p w14:paraId="35A46B36" w14:textId="77777777" w:rsidR="00C962F1" w:rsidRPr="00D42DB8" w:rsidRDefault="00C962F1" w:rsidP="00C962F1">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516B0D8" id="Text Box 5" o:spid="_x0000_s1028"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8j7WGA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" strokeweight="2pt">
                <v:textbox>
                  <w:txbxContent>
                    <w:p w14:paraId="70495106" w14:textId="77777777" w:rsidR="00C962F1" w:rsidRPr="00D42DB8" w:rsidRDefault="00C962F1" w:rsidP="00C962F1">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47B63F3A" w14:textId="77777777" w:rsidR="00C962F1" w:rsidRDefault="00C962F1" w:rsidP="00C962F1">
                      <w:pPr>
                        <w:rPr>
                          <w:rFonts w:ascii="Arial" w:eastAsia="Times New Roman" w:hAnsi="Arial" w:cs="Arial"/>
                          <w:sz w:val="20"/>
                          <w:szCs w:val="20"/>
                        </w:rPr>
                      </w:pPr>
                      <w:r>
                        <w:rPr>
                          <w:rFonts w:ascii="Arial" w:eastAsia="Times New Roman" w:hAnsi="Arial" w:cs="Arial"/>
                          <w:sz w:val="20"/>
                          <w:szCs w:val="20"/>
                        </w:rPr>
                        <w:t>SA1 Campus</w:t>
                      </w:r>
                    </w:p>
                    <w:p w14:paraId="35A46B36" w14:textId="77777777" w:rsidR="00C962F1" w:rsidRPr="00D42DB8" w:rsidRDefault="00C962F1" w:rsidP="00C962F1">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v:shape>
            </w:pict>
          </mc:Fallback>
        </mc:AlternateContent>
      </w:r>
      <w:r w:rsidRPr="004D297B">
        <w:rPr>
          <w:b/>
          <w:noProof/>
          <w:lang w:eastAsia="en-GB"/>
        </w:rPr>
        <w:drawing>
          <wp:inline distT="0" distB="0" distL="0" distR="0" wp14:anchorId="315F3BF6" wp14:editId="2D8C0A43">
            <wp:extent cx="2630948" cy="872326"/>
            <wp:effectExtent l="0" t="0" r="0" b="4445"/>
            <wp:docPr id="6" name="Picture 6"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t xml:space="preserve">      </w:t>
      </w:r>
    </w:p>
    <w:p w14:paraId="649121ED" w14:textId="77777777" w:rsidR="00C962F1" w:rsidRPr="00C13320" w:rsidRDefault="00C962F1" w:rsidP="00C962F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ECF5F82" w14:textId="77777777" w:rsidR="00C962F1" w:rsidRDefault="00C962F1" w:rsidP="00C962F1">
      <w:pPr>
        <w:jc w:val="center"/>
        <w:rPr>
          <w:rFonts w:ascii="Times New Roman" w:hAnsi="Times New Roman" w:cs="Times New Roman"/>
          <w:b/>
          <w:sz w:val="32"/>
        </w:rPr>
      </w:pPr>
      <w:r w:rsidRPr="0046446A">
        <w:rPr>
          <w:rFonts w:ascii="Times New Roman" w:hAnsi="Times New Roman" w:cs="Times New Roman"/>
          <w:b/>
          <w:sz w:val="32"/>
        </w:rPr>
        <w:t xml:space="preserve">Study </w:t>
      </w:r>
      <w:r>
        <w:rPr>
          <w:rFonts w:ascii="Times New Roman" w:hAnsi="Times New Roman" w:cs="Times New Roman"/>
          <w:b/>
          <w:sz w:val="32"/>
        </w:rPr>
        <w:t>Debrief Sheet</w:t>
      </w:r>
      <w:r w:rsidRPr="0046446A">
        <w:rPr>
          <w:rFonts w:ascii="Times New Roman" w:hAnsi="Times New Roman" w:cs="Times New Roman"/>
          <w:b/>
          <w:sz w:val="32"/>
        </w:rPr>
        <w:t xml:space="preserve"> </w:t>
      </w:r>
    </w:p>
    <w:p w14:paraId="648FD2F8" w14:textId="77777777" w:rsidR="00C962F1" w:rsidRPr="00123035" w:rsidRDefault="00C962F1" w:rsidP="00C962F1">
      <w:pPr>
        <w:pStyle w:val="Default"/>
        <w:jc w:val="center"/>
        <w:rPr>
          <w:rFonts w:ascii="Arial" w:hAnsi="Arial" w:cs="Arial"/>
          <w:b/>
          <w:i/>
          <w:u w:val="single"/>
        </w:rPr>
      </w:pPr>
      <w:r>
        <w:rPr>
          <w:rFonts w:ascii="Arial" w:hAnsi="Arial" w:cs="Arial"/>
          <w:b/>
          <w:i/>
          <w:u w:val="single"/>
        </w:rPr>
        <w:t>An exploration into the potential differences between individuals high and low in extraversion and memory recall performance</w:t>
      </w:r>
    </w:p>
    <w:p w14:paraId="7C9D5EA3" w14:textId="77777777" w:rsidR="00C962F1" w:rsidRDefault="00C962F1" w:rsidP="00C962F1">
      <w:pPr>
        <w:pStyle w:val="Default"/>
      </w:pPr>
    </w:p>
    <w:p w14:paraId="3C449EA8" w14:textId="77777777" w:rsidR="00C962F1" w:rsidRDefault="00C962F1" w:rsidP="00C962F1">
      <w:pPr>
        <w:pStyle w:val="Default"/>
        <w:rPr>
          <w:rFonts w:ascii="Arial" w:hAnsi="Arial" w:cs="Arial"/>
        </w:rPr>
      </w:pPr>
    </w:p>
    <w:p w14:paraId="2F876E38" w14:textId="77777777" w:rsidR="00C962F1" w:rsidRPr="00CD25B2" w:rsidRDefault="00C962F1" w:rsidP="00C962F1">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799C365A" w14:textId="77777777" w:rsidR="00C962F1" w:rsidRPr="00CD25B2" w:rsidRDefault="00C962F1" w:rsidP="00C962F1">
      <w:pPr>
        <w:pStyle w:val="Default"/>
        <w:rPr>
          <w:rFonts w:ascii="Arial" w:hAnsi="Arial" w:cs="Arial"/>
        </w:rPr>
      </w:pPr>
    </w:p>
    <w:p w14:paraId="78DE1CFE" w14:textId="77777777" w:rsidR="00C962F1" w:rsidRPr="004B0F54" w:rsidRDefault="00C962F1" w:rsidP="00C962F1">
      <w:pPr>
        <w:rPr>
          <w:rFonts w:ascii="Arial" w:eastAsia="Times New Roman" w:hAnsi="Arial" w:cs="Arial"/>
          <w:lang w:val="en-US" w:eastAsia="en-GB"/>
        </w:rPr>
      </w:pPr>
      <w:r w:rsidRPr="009B3FBA">
        <w:rPr>
          <w:rFonts w:ascii="Arial" w:eastAsia="Times New Roman" w:hAnsi="Arial" w:cs="Arial"/>
          <w:lang w:val="en-US" w:eastAsia="en-GB"/>
        </w:rPr>
        <w:t xml:space="preserve">The purpose of this study is to investigate whether the personality </w:t>
      </w:r>
      <w:r>
        <w:rPr>
          <w:rFonts w:ascii="Arial" w:eastAsia="Times New Roman" w:hAnsi="Arial" w:cs="Arial"/>
          <w:lang w:val="en-US" w:eastAsia="en-GB"/>
        </w:rPr>
        <w:t>trait</w:t>
      </w:r>
      <w:r w:rsidRPr="009B3FBA">
        <w:rPr>
          <w:rFonts w:ascii="Arial" w:eastAsia="Times New Roman" w:hAnsi="Arial" w:cs="Arial"/>
          <w:lang w:val="en-US" w:eastAsia="en-GB"/>
        </w:rPr>
        <w:t xml:space="preserve"> of</w:t>
      </w:r>
      <w:r>
        <w:rPr>
          <w:rFonts w:ascii="Arial" w:eastAsia="Times New Roman" w:hAnsi="Arial" w:cs="Arial"/>
          <w:lang w:val="en-US" w:eastAsia="en-GB"/>
        </w:rPr>
        <w:t xml:space="preserve"> extraversion has an influence on memory recall performance. Specifically, the aim of the study is to examine whether those who report higher levels of extraversion on a self-report personality assessment (the Big Five Inventory, John et al., 1991) will be able to recall more words and therefore have better memory recall. </w:t>
      </w:r>
    </w:p>
    <w:p w14:paraId="7C0B37AD" w14:textId="77777777" w:rsidR="00C962F1" w:rsidRPr="00CD25B2" w:rsidRDefault="00C962F1" w:rsidP="00C962F1">
      <w:pPr>
        <w:pStyle w:val="Default"/>
        <w:rPr>
          <w:rFonts w:ascii="Arial" w:hAnsi="Arial" w:cs="Arial"/>
        </w:rPr>
      </w:pPr>
    </w:p>
    <w:p w14:paraId="5563EE58" w14:textId="77777777" w:rsidR="00C962F1" w:rsidRPr="00CD25B2" w:rsidRDefault="00C962F1" w:rsidP="00C962F1">
      <w:pPr>
        <w:pStyle w:val="Default"/>
        <w:rPr>
          <w:rFonts w:ascii="Arial" w:hAnsi="Arial" w:cs="Arial"/>
        </w:rPr>
      </w:pPr>
      <w:r w:rsidRPr="00CD25B2">
        <w:rPr>
          <w:rFonts w:ascii="Arial" w:hAnsi="Arial" w:cs="Arial"/>
          <w:b/>
        </w:rPr>
        <w:t xml:space="preserve">If you wish to withdraw your data from the study you must </w:t>
      </w:r>
      <w:r>
        <w:rPr>
          <w:rFonts w:ascii="Arial" w:hAnsi="Arial" w:cs="Arial"/>
          <w:b/>
        </w:rPr>
        <w:t xml:space="preserve">close your computer browser </w:t>
      </w:r>
      <w:r w:rsidRPr="00CD25B2">
        <w:rPr>
          <w:rFonts w:ascii="Arial" w:hAnsi="Arial" w:cs="Arial"/>
          <w:b/>
        </w:rPr>
        <w:t>now.</w:t>
      </w:r>
      <w:r w:rsidRPr="00CD25B2">
        <w:rPr>
          <w:rFonts w:ascii="Arial" w:hAnsi="Arial" w:cs="Arial"/>
        </w:rPr>
        <w:t xml:space="preserve"> </w:t>
      </w:r>
      <w:r>
        <w:rPr>
          <w:rFonts w:ascii="Arial" w:hAnsi="Arial" w:cs="Arial"/>
        </w:rPr>
        <w:t xml:space="preserve"> After this point, your data will become anonymous and it will not be possible to trace it back to you. The data you submit will remain</w:t>
      </w:r>
      <w:r w:rsidRPr="00CD25B2">
        <w:rPr>
          <w:rFonts w:ascii="Arial" w:hAnsi="Arial" w:cs="Arial"/>
        </w:rPr>
        <w:t xml:space="preserve"> </w:t>
      </w:r>
      <w:r w:rsidRPr="00A76BA3">
        <w:rPr>
          <w:rFonts w:ascii="Arial" w:hAnsi="Arial" w:cs="Arial"/>
        </w:rPr>
        <w:t>confidential</w:t>
      </w:r>
      <w:r w:rsidRPr="00CD25B2">
        <w:rPr>
          <w:rFonts w:ascii="Arial" w:hAnsi="Arial" w:cs="Arial"/>
        </w:rPr>
        <w:t>.</w:t>
      </w:r>
    </w:p>
    <w:p w14:paraId="75BB819A" w14:textId="77777777" w:rsidR="00C962F1" w:rsidRPr="00CD25B2" w:rsidRDefault="00C962F1" w:rsidP="00C962F1">
      <w:pPr>
        <w:pStyle w:val="Default"/>
        <w:rPr>
          <w:rFonts w:ascii="Arial" w:hAnsi="Arial" w:cs="Arial"/>
        </w:rPr>
      </w:pPr>
    </w:p>
    <w:p w14:paraId="3567F6C5" w14:textId="77777777" w:rsidR="00C962F1" w:rsidRPr="00CD25B2" w:rsidRDefault="00C962F1" w:rsidP="00C962F1">
      <w:pPr>
        <w:pStyle w:val="Default"/>
        <w:rPr>
          <w:rFonts w:ascii="Arial" w:hAnsi="Arial" w:cs="Arial"/>
        </w:rPr>
      </w:pPr>
    </w:p>
    <w:p w14:paraId="7072A6ED" w14:textId="77777777" w:rsidR="00C962F1" w:rsidRPr="00123035" w:rsidRDefault="00C962F1" w:rsidP="00C962F1">
      <w:pPr>
        <w:pStyle w:val="Default"/>
        <w:rPr>
          <w:rFonts w:ascii="Arial" w:hAnsi="Arial" w:cs="Arial"/>
          <w:b/>
        </w:rPr>
      </w:pPr>
      <w:r w:rsidRPr="00CD25B2">
        <w:rPr>
          <w:rFonts w:ascii="Arial" w:hAnsi="Arial" w:cs="Arial"/>
        </w:rPr>
        <w:t xml:space="preserve">If taking part in this study has raised any </w:t>
      </w:r>
      <w:r>
        <w:rPr>
          <w:rFonts w:ascii="Arial" w:hAnsi="Arial" w:cs="Arial"/>
        </w:rPr>
        <w:t xml:space="preserve">concerns or if you have any </w:t>
      </w:r>
      <w:r w:rsidRPr="00CD25B2">
        <w:rPr>
          <w:rFonts w:ascii="Arial" w:hAnsi="Arial" w:cs="Arial"/>
        </w:rPr>
        <w:t>questions</w:t>
      </w:r>
      <w:r>
        <w:rPr>
          <w:rFonts w:ascii="Arial" w:hAnsi="Arial" w:cs="Arial"/>
        </w:rPr>
        <w:t xml:space="preserve"> about the study,</w:t>
      </w:r>
      <w:r w:rsidRPr="00CD25B2">
        <w:rPr>
          <w:rFonts w:ascii="Arial" w:hAnsi="Arial" w:cs="Arial"/>
        </w:rPr>
        <w:t xml:space="preserve"> </w:t>
      </w:r>
      <w:r>
        <w:rPr>
          <w:rFonts w:ascii="Arial" w:hAnsi="Arial" w:cs="Arial"/>
        </w:rPr>
        <w:t xml:space="preserve">please contact the academic supervisor Stacey Coleman: </w:t>
      </w:r>
      <w:hyperlink r:id="rId9" w:history="1">
        <w:r w:rsidRPr="00402162">
          <w:rPr>
            <w:rStyle w:val="Hyperlink"/>
            <w:rFonts w:ascii="Arial" w:hAnsi="Arial" w:cs="Arial"/>
          </w:rPr>
          <w:t>stacey.coleman@uwtsd.ac.uk</w:t>
        </w:r>
      </w:hyperlink>
      <w:r>
        <w:rPr>
          <w:rFonts w:ascii="Arial" w:hAnsi="Arial" w:cs="Arial"/>
        </w:rPr>
        <w:t xml:space="preserve"> </w:t>
      </w:r>
    </w:p>
    <w:p w14:paraId="797AB73F" w14:textId="77777777" w:rsidR="00C962F1" w:rsidRPr="00123035" w:rsidRDefault="00C962F1" w:rsidP="00C962F1">
      <w:pPr>
        <w:pStyle w:val="Default"/>
        <w:rPr>
          <w:rFonts w:ascii="Arial" w:hAnsi="Arial" w:cs="Arial"/>
          <w:b/>
        </w:rPr>
      </w:pPr>
    </w:p>
    <w:p w14:paraId="73D4F47A" w14:textId="77777777" w:rsidR="00C962F1" w:rsidRDefault="00C962F1" w:rsidP="00C962F1">
      <w:pPr>
        <w:pStyle w:val="Default"/>
        <w:rPr>
          <w:rFonts w:ascii="Arial" w:hAnsi="Arial" w:cs="Arial"/>
          <w:color w:val="000099"/>
          <w:u w:val="single"/>
        </w:rPr>
      </w:pPr>
      <w:r w:rsidRPr="00FE3B4B">
        <w:rPr>
          <w:rFonts w:ascii="Arial" w:hAnsi="Arial" w:cs="Arial"/>
        </w:rPr>
        <w:t>You can download a copy of this debrief sheet for your records by clicking here:</w:t>
      </w:r>
      <w:r w:rsidRPr="00FE3B4B">
        <w:rPr>
          <w:rFonts w:ascii="Arial" w:hAnsi="Arial" w:cs="Arial"/>
          <w:color w:val="000099"/>
        </w:rPr>
        <w:t xml:space="preserve"> </w:t>
      </w:r>
      <w:r w:rsidRPr="00FE3B4B">
        <w:rPr>
          <w:rFonts w:ascii="Arial" w:hAnsi="Arial" w:cs="Arial"/>
          <w:color w:val="000099"/>
          <w:u w:val="single"/>
        </w:rPr>
        <w:t>Debrief</w:t>
      </w:r>
    </w:p>
    <w:p w14:paraId="4BB3F19E" w14:textId="77777777" w:rsidR="00C962F1" w:rsidRDefault="00C962F1" w:rsidP="00C962F1">
      <w:pPr>
        <w:pStyle w:val="Default"/>
        <w:rPr>
          <w:rFonts w:ascii="Arial" w:hAnsi="Arial" w:cs="Arial"/>
          <w:color w:val="000099"/>
          <w:u w:val="single"/>
        </w:rPr>
      </w:pPr>
    </w:p>
    <w:p w14:paraId="514919A2" w14:textId="77777777" w:rsidR="00C962F1" w:rsidRPr="00EA3DDA" w:rsidRDefault="00C962F1" w:rsidP="00C962F1">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arrow below to confirm. </w:t>
      </w:r>
      <w:r w:rsidRPr="00EA3DDA">
        <w:rPr>
          <w:rFonts w:ascii="Arial" w:hAnsi="Arial" w:cs="Arial"/>
          <w:color w:val="auto"/>
        </w:rPr>
        <w:t xml:space="preserve"> </w:t>
      </w:r>
    </w:p>
    <w:p w14:paraId="7C693084" w14:textId="77777777" w:rsidR="00C962F1" w:rsidRPr="00123035" w:rsidRDefault="00C962F1" w:rsidP="00C962F1">
      <w:pPr>
        <w:pStyle w:val="Default"/>
        <w:rPr>
          <w:rFonts w:ascii="Arial" w:hAnsi="Arial" w:cs="Arial"/>
          <w:b/>
        </w:rPr>
      </w:pPr>
      <w:r>
        <w:rPr>
          <w:rFonts w:ascii="Arial" w:hAnsi="Arial" w:cs="Arial"/>
          <w:b/>
        </w:rPr>
        <w:t xml:space="preserve"> </w:t>
      </w:r>
    </w:p>
    <w:p w14:paraId="6A7741E5" w14:textId="77777777" w:rsidR="00C962F1" w:rsidRPr="00123035" w:rsidRDefault="00C962F1" w:rsidP="00C962F1">
      <w:pPr>
        <w:pStyle w:val="Default"/>
        <w:rPr>
          <w:rFonts w:ascii="Arial" w:hAnsi="Arial" w:cs="Arial"/>
          <w:b/>
        </w:rPr>
      </w:pPr>
      <w:r w:rsidRPr="00123035">
        <w:rPr>
          <w:rFonts w:ascii="Arial" w:hAnsi="Arial" w:cs="Arial"/>
          <w:b/>
        </w:rPr>
        <w:t>Thank you once again for taking time to participate in this study.</w:t>
      </w:r>
    </w:p>
    <w:p w14:paraId="7C27D776" w14:textId="77777777" w:rsidR="00C962F1" w:rsidRDefault="00C962F1" w:rsidP="00C962F1">
      <w:pPr>
        <w:pStyle w:val="Default"/>
        <w:rPr>
          <w:b/>
        </w:rPr>
      </w:pPr>
    </w:p>
    <w:p w14:paraId="1F81D1F0" w14:textId="77777777" w:rsidR="00C962F1" w:rsidRDefault="00C962F1" w:rsidP="00C962F1">
      <w:pPr>
        <w:pStyle w:val="Default"/>
        <w:rPr>
          <w:b/>
        </w:rPr>
      </w:pPr>
    </w:p>
    <w:p w14:paraId="525FB8A2" w14:textId="77777777" w:rsidR="00C962F1" w:rsidRDefault="00C962F1" w:rsidP="00C962F1">
      <w:pPr>
        <w:pStyle w:val="Default"/>
        <w:rPr>
          <w:rFonts w:ascii="Arial" w:hAnsi="Arial" w:cs="Arial"/>
          <w:i/>
          <w:u w:val="single"/>
        </w:rPr>
      </w:pPr>
      <w:r>
        <w:rPr>
          <w:rFonts w:ascii="Arial" w:hAnsi="Arial" w:cs="Arial"/>
          <w:i/>
          <w:u w:val="single"/>
        </w:rPr>
        <w:t>BSc Psychology</w:t>
      </w:r>
    </w:p>
    <w:p w14:paraId="3D3AED87" w14:textId="77777777" w:rsidR="00C962F1" w:rsidRPr="00E0480C" w:rsidRDefault="00C962F1" w:rsidP="00C962F1">
      <w:pPr>
        <w:pStyle w:val="Default"/>
        <w:rPr>
          <w:rFonts w:ascii="Arial" w:hAnsi="Arial" w:cs="Arial"/>
          <w:i/>
          <w:u w:val="single"/>
        </w:rPr>
      </w:pPr>
      <w:r>
        <w:rPr>
          <w:rFonts w:ascii="Arial" w:hAnsi="Arial" w:cs="Arial"/>
          <w:i/>
          <w:u w:val="single"/>
        </w:rPr>
        <w:t>BSc Psychology and Counselling</w:t>
      </w:r>
    </w:p>
    <w:p w14:paraId="18B7233F" w14:textId="77777777" w:rsidR="00C962F1" w:rsidRPr="00E0480C" w:rsidRDefault="00C962F1" w:rsidP="00C962F1">
      <w:pPr>
        <w:pStyle w:val="Default"/>
        <w:rPr>
          <w:rFonts w:ascii="Arial" w:hAnsi="Arial" w:cs="Arial"/>
        </w:rPr>
      </w:pPr>
    </w:p>
    <w:p w14:paraId="44CFDB23" w14:textId="77777777" w:rsidR="00C962F1" w:rsidRPr="00E0480C" w:rsidRDefault="00C962F1" w:rsidP="00C962F1">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27F52BE2" w14:textId="7072782A" w:rsidR="00C962F1" w:rsidRDefault="00C962F1" w:rsidP="004A2918">
      <w:pPr>
        <w:spacing w:line="360" w:lineRule="auto"/>
        <w:rPr>
          <w:sz w:val="28"/>
          <w:szCs w:val="28"/>
        </w:rPr>
      </w:pPr>
    </w:p>
    <w:p w14:paraId="7278DC90" w14:textId="21B28384" w:rsidR="00C962F1" w:rsidRDefault="00C962F1" w:rsidP="004A2918">
      <w:pPr>
        <w:spacing w:line="360" w:lineRule="auto"/>
        <w:rPr>
          <w:sz w:val="28"/>
          <w:szCs w:val="28"/>
        </w:rPr>
      </w:pPr>
    </w:p>
    <w:p w14:paraId="586C1487" w14:textId="455C5403" w:rsidR="00C962F1" w:rsidRDefault="00C962F1" w:rsidP="004A2918">
      <w:pPr>
        <w:spacing w:line="360" w:lineRule="auto"/>
        <w:rPr>
          <w:sz w:val="28"/>
          <w:szCs w:val="28"/>
        </w:rPr>
      </w:pPr>
    </w:p>
    <w:p w14:paraId="020FD02F" w14:textId="33B24D6D" w:rsidR="00C962F1" w:rsidRDefault="00C962F1" w:rsidP="004A2918">
      <w:pPr>
        <w:spacing w:line="360" w:lineRule="auto"/>
        <w:rPr>
          <w:sz w:val="28"/>
          <w:szCs w:val="28"/>
        </w:rPr>
      </w:pPr>
    </w:p>
    <w:p w14:paraId="0B7055C5" w14:textId="77777777" w:rsidR="008C2B72" w:rsidRPr="007F1424" w:rsidRDefault="008C2B72" w:rsidP="008C2B72">
      <w:pPr>
        <w:jc w:val="center"/>
        <w:rPr>
          <w:rFonts w:ascii="Arial" w:hAnsi="Arial" w:cs="Arial"/>
          <w:b/>
          <w:bCs/>
        </w:rPr>
      </w:pPr>
      <w:r w:rsidRPr="007F1424">
        <w:rPr>
          <w:rFonts w:ascii="Arial" w:hAnsi="Arial" w:cs="Arial"/>
          <w:b/>
          <w:bCs/>
        </w:rPr>
        <w:lastRenderedPageBreak/>
        <w:t>List of Words Used for Memory Performance Task</w:t>
      </w:r>
    </w:p>
    <w:p w14:paraId="6F971817" w14:textId="77777777" w:rsidR="008C2B72" w:rsidRDefault="008C2B72" w:rsidP="008C2B72"/>
    <w:p w14:paraId="12842D09" w14:textId="77777777" w:rsidR="008C2B72" w:rsidRDefault="008C2B72" w:rsidP="008C2B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 xml:space="preserve">Words have been taken from the Affective Norms for English Words (ANEW; Bradley &amp; Lang, 1999) and all words chosen </w:t>
      </w:r>
      <w:proofErr w:type="gramStart"/>
      <w:r>
        <w:rPr>
          <w:rFonts w:ascii="Arial" w:eastAsia="Arial" w:hAnsi="Arial" w:cs="Arial"/>
        </w:rPr>
        <w:t>contain</w:t>
      </w:r>
      <w:proofErr w:type="gramEnd"/>
      <w:r>
        <w:rPr>
          <w:rFonts w:ascii="Arial" w:eastAsia="Arial" w:hAnsi="Arial" w:cs="Arial"/>
        </w:rPr>
        <w:t xml:space="preserve"> two syllables and have a valence score of between 5 and 5.5 (i.e., a neutral score). </w:t>
      </w:r>
    </w:p>
    <w:p w14:paraId="73C05D5A" w14:textId="77777777" w:rsidR="008C2B72" w:rsidRDefault="008C2B72" w:rsidP="008C2B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r>
        <w:rPr>
          <w:rFonts w:ascii="Arial" w:eastAsia="Arial" w:hAnsi="Arial" w:cs="Arial"/>
        </w:rPr>
        <w:t>The numbers contained at the end of each word are the valence scores associated with each word.</w:t>
      </w:r>
    </w:p>
    <w:p w14:paraId="35CA308B" w14:textId="77777777" w:rsidR="008C2B72" w:rsidRDefault="008C2B72" w:rsidP="008C2B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rPr>
      </w:pPr>
    </w:p>
    <w:tbl>
      <w:tblPr>
        <w:tblStyle w:val="TableGrid"/>
        <w:tblW w:w="0" w:type="auto"/>
        <w:jc w:val="center"/>
        <w:tblLook w:val="04A0" w:firstRow="1" w:lastRow="0" w:firstColumn="1" w:lastColumn="0" w:noHBand="0" w:noVBand="1"/>
      </w:tblPr>
      <w:tblGrid>
        <w:gridCol w:w="3052"/>
        <w:gridCol w:w="1054"/>
      </w:tblGrid>
      <w:tr w:rsidR="008C2B72" w:rsidRPr="007F1424" w14:paraId="7EE5D315" w14:textId="77777777" w:rsidTr="00114F0D">
        <w:trPr>
          <w:trHeight w:val="483"/>
          <w:jc w:val="center"/>
        </w:trPr>
        <w:tc>
          <w:tcPr>
            <w:tcW w:w="3052" w:type="dxa"/>
            <w:vAlign w:val="center"/>
          </w:tcPr>
          <w:p w14:paraId="28B51F3C" w14:textId="77777777" w:rsidR="008C2B72" w:rsidRPr="007F1424" w:rsidRDefault="008C2B72" w:rsidP="00114F0D">
            <w:pPr>
              <w:jc w:val="center"/>
              <w:rPr>
                <w:rFonts w:ascii="Arial" w:hAnsi="Arial" w:cs="Arial"/>
                <w:b/>
                <w:bCs/>
              </w:rPr>
            </w:pPr>
            <w:r w:rsidRPr="007F1424">
              <w:rPr>
                <w:rFonts w:ascii="Arial" w:hAnsi="Arial" w:cs="Arial"/>
                <w:b/>
                <w:bCs/>
              </w:rPr>
              <w:t>Word</w:t>
            </w:r>
          </w:p>
        </w:tc>
        <w:tc>
          <w:tcPr>
            <w:tcW w:w="1054" w:type="dxa"/>
            <w:vAlign w:val="center"/>
          </w:tcPr>
          <w:p w14:paraId="477C195D" w14:textId="77777777" w:rsidR="008C2B72" w:rsidRPr="007F1424" w:rsidRDefault="008C2B72" w:rsidP="00114F0D">
            <w:pPr>
              <w:jc w:val="center"/>
              <w:rPr>
                <w:rFonts w:ascii="Arial" w:hAnsi="Arial" w:cs="Arial"/>
                <w:b/>
                <w:bCs/>
              </w:rPr>
            </w:pPr>
            <w:r w:rsidRPr="007F1424">
              <w:rPr>
                <w:rFonts w:ascii="Arial" w:hAnsi="Arial" w:cs="Arial"/>
                <w:b/>
                <w:bCs/>
              </w:rPr>
              <w:t>Valence score</w:t>
            </w:r>
          </w:p>
        </w:tc>
      </w:tr>
      <w:tr w:rsidR="008C2B72" w:rsidRPr="007F1424" w14:paraId="688F557F" w14:textId="77777777" w:rsidTr="00114F0D">
        <w:trPr>
          <w:trHeight w:val="248"/>
          <w:jc w:val="center"/>
        </w:trPr>
        <w:tc>
          <w:tcPr>
            <w:tcW w:w="3052" w:type="dxa"/>
          </w:tcPr>
          <w:p w14:paraId="51DFC5B6" w14:textId="77777777" w:rsidR="008C2B72" w:rsidRPr="007F1424" w:rsidRDefault="008C2B72" w:rsidP="00114F0D">
            <w:pPr>
              <w:rPr>
                <w:rFonts w:ascii="Arial" w:hAnsi="Arial" w:cs="Arial"/>
              </w:rPr>
            </w:pPr>
            <w:r>
              <w:rPr>
                <w:rFonts w:ascii="Arial" w:hAnsi="Arial" w:cs="Arial"/>
              </w:rPr>
              <w:t>Fabric</w:t>
            </w:r>
          </w:p>
        </w:tc>
        <w:tc>
          <w:tcPr>
            <w:tcW w:w="1054" w:type="dxa"/>
          </w:tcPr>
          <w:p w14:paraId="10B0C557" w14:textId="77777777" w:rsidR="008C2B72" w:rsidRPr="007F1424" w:rsidRDefault="008C2B72" w:rsidP="00114F0D">
            <w:pPr>
              <w:rPr>
                <w:rFonts w:ascii="Arial" w:hAnsi="Arial" w:cs="Arial"/>
              </w:rPr>
            </w:pPr>
            <w:r>
              <w:rPr>
                <w:rFonts w:ascii="Arial" w:hAnsi="Arial" w:cs="Arial"/>
              </w:rPr>
              <w:t>5.30</w:t>
            </w:r>
          </w:p>
        </w:tc>
      </w:tr>
      <w:tr w:rsidR="008C2B72" w:rsidRPr="007F1424" w14:paraId="73CC2E15" w14:textId="77777777" w:rsidTr="00114F0D">
        <w:trPr>
          <w:trHeight w:val="248"/>
          <w:jc w:val="center"/>
        </w:trPr>
        <w:tc>
          <w:tcPr>
            <w:tcW w:w="3052" w:type="dxa"/>
          </w:tcPr>
          <w:p w14:paraId="5DCFE07F" w14:textId="77777777" w:rsidR="008C2B72" w:rsidRPr="007F1424" w:rsidRDefault="008C2B72" w:rsidP="00114F0D">
            <w:pPr>
              <w:rPr>
                <w:rFonts w:ascii="Arial" w:hAnsi="Arial" w:cs="Arial"/>
              </w:rPr>
            </w:pPr>
            <w:r>
              <w:rPr>
                <w:rFonts w:ascii="Arial" w:hAnsi="Arial" w:cs="Arial"/>
              </w:rPr>
              <w:t>Patent</w:t>
            </w:r>
          </w:p>
        </w:tc>
        <w:tc>
          <w:tcPr>
            <w:tcW w:w="1054" w:type="dxa"/>
          </w:tcPr>
          <w:p w14:paraId="0AE44F8B" w14:textId="77777777" w:rsidR="008C2B72" w:rsidRPr="007F1424" w:rsidRDefault="008C2B72" w:rsidP="00114F0D">
            <w:pPr>
              <w:rPr>
                <w:rFonts w:ascii="Arial" w:hAnsi="Arial" w:cs="Arial"/>
              </w:rPr>
            </w:pPr>
            <w:r>
              <w:rPr>
                <w:rFonts w:ascii="Arial" w:hAnsi="Arial" w:cs="Arial"/>
              </w:rPr>
              <w:t>5.29</w:t>
            </w:r>
          </w:p>
        </w:tc>
      </w:tr>
      <w:tr w:rsidR="008C2B72" w:rsidRPr="007F1424" w14:paraId="3737C768" w14:textId="77777777" w:rsidTr="00114F0D">
        <w:trPr>
          <w:trHeight w:val="235"/>
          <w:jc w:val="center"/>
        </w:trPr>
        <w:tc>
          <w:tcPr>
            <w:tcW w:w="3052" w:type="dxa"/>
          </w:tcPr>
          <w:p w14:paraId="7B10CA5F" w14:textId="77777777" w:rsidR="008C2B72" w:rsidRPr="007F1424" w:rsidRDefault="008C2B72" w:rsidP="00114F0D">
            <w:pPr>
              <w:rPr>
                <w:rFonts w:ascii="Arial" w:hAnsi="Arial" w:cs="Arial"/>
              </w:rPr>
            </w:pPr>
            <w:r>
              <w:rPr>
                <w:rFonts w:ascii="Arial" w:hAnsi="Arial" w:cs="Arial"/>
              </w:rPr>
              <w:t>Butter</w:t>
            </w:r>
          </w:p>
        </w:tc>
        <w:tc>
          <w:tcPr>
            <w:tcW w:w="1054" w:type="dxa"/>
          </w:tcPr>
          <w:p w14:paraId="4E308A55" w14:textId="77777777" w:rsidR="008C2B72" w:rsidRPr="007F1424" w:rsidRDefault="008C2B72" w:rsidP="00114F0D">
            <w:pPr>
              <w:rPr>
                <w:rFonts w:ascii="Arial" w:hAnsi="Arial" w:cs="Arial"/>
              </w:rPr>
            </w:pPr>
            <w:r>
              <w:rPr>
                <w:rFonts w:ascii="Arial" w:hAnsi="Arial" w:cs="Arial"/>
              </w:rPr>
              <w:t>5.33</w:t>
            </w:r>
          </w:p>
        </w:tc>
      </w:tr>
      <w:tr w:rsidR="008C2B72" w:rsidRPr="007F1424" w14:paraId="58A8FF03" w14:textId="77777777" w:rsidTr="00114F0D">
        <w:trPr>
          <w:trHeight w:val="248"/>
          <w:jc w:val="center"/>
        </w:trPr>
        <w:tc>
          <w:tcPr>
            <w:tcW w:w="3052" w:type="dxa"/>
          </w:tcPr>
          <w:p w14:paraId="71E9A32A" w14:textId="77777777" w:rsidR="008C2B72" w:rsidRPr="007F1424" w:rsidRDefault="008C2B72" w:rsidP="00114F0D">
            <w:pPr>
              <w:rPr>
                <w:rFonts w:ascii="Arial" w:hAnsi="Arial" w:cs="Arial"/>
              </w:rPr>
            </w:pPr>
            <w:r>
              <w:rPr>
                <w:rFonts w:ascii="Arial" w:hAnsi="Arial" w:cs="Arial"/>
              </w:rPr>
              <w:t>Basket</w:t>
            </w:r>
          </w:p>
        </w:tc>
        <w:tc>
          <w:tcPr>
            <w:tcW w:w="1054" w:type="dxa"/>
          </w:tcPr>
          <w:p w14:paraId="2B257FEA" w14:textId="77777777" w:rsidR="008C2B72" w:rsidRPr="007F1424" w:rsidRDefault="008C2B72" w:rsidP="00114F0D">
            <w:pPr>
              <w:rPr>
                <w:rFonts w:ascii="Arial" w:hAnsi="Arial" w:cs="Arial"/>
              </w:rPr>
            </w:pPr>
            <w:r>
              <w:rPr>
                <w:rFonts w:ascii="Arial" w:hAnsi="Arial" w:cs="Arial"/>
              </w:rPr>
              <w:t>5.45</w:t>
            </w:r>
          </w:p>
        </w:tc>
      </w:tr>
      <w:tr w:rsidR="008C2B72" w:rsidRPr="007F1424" w14:paraId="2D2100B1" w14:textId="77777777" w:rsidTr="00114F0D">
        <w:trPr>
          <w:trHeight w:val="235"/>
          <w:jc w:val="center"/>
        </w:trPr>
        <w:tc>
          <w:tcPr>
            <w:tcW w:w="3052" w:type="dxa"/>
          </w:tcPr>
          <w:p w14:paraId="664BE91C" w14:textId="77777777" w:rsidR="008C2B72" w:rsidRPr="007F1424" w:rsidRDefault="008C2B72" w:rsidP="00114F0D">
            <w:pPr>
              <w:rPr>
                <w:rFonts w:ascii="Arial" w:hAnsi="Arial" w:cs="Arial"/>
              </w:rPr>
            </w:pPr>
            <w:r>
              <w:rPr>
                <w:rFonts w:ascii="Arial" w:hAnsi="Arial" w:cs="Arial"/>
              </w:rPr>
              <w:t>Paper</w:t>
            </w:r>
          </w:p>
        </w:tc>
        <w:tc>
          <w:tcPr>
            <w:tcW w:w="1054" w:type="dxa"/>
          </w:tcPr>
          <w:p w14:paraId="093ABAE8" w14:textId="77777777" w:rsidR="008C2B72" w:rsidRPr="007F1424" w:rsidRDefault="008C2B72" w:rsidP="00114F0D">
            <w:pPr>
              <w:rPr>
                <w:rFonts w:ascii="Arial" w:hAnsi="Arial" w:cs="Arial"/>
              </w:rPr>
            </w:pPr>
            <w:r>
              <w:rPr>
                <w:rFonts w:ascii="Arial" w:hAnsi="Arial" w:cs="Arial"/>
              </w:rPr>
              <w:t>5.20</w:t>
            </w:r>
          </w:p>
        </w:tc>
      </w:tr>
      <w:tr w:rsidR="008C2B72" w:rsidRPr="007F1424" w14:paraId="1B4613DB" w14:textId="77777777" w:rsidTr="00114F0D">
        <w:trPr>
          <w:trHeight w:val="248"/>
          <w:jc w:val="center"/>
        </w:trPr>
        <w:tc>
          <w:tcPr>
            <w:tcW w:w="3052" w:type="dxa"/>
          </w:tcPr>
          <w:p w14:paraId="662458CB" w14:textId="77777777" w:rsidR="008C2B72" w:rsidRPr="007F1424" w:rsidRDefault="008C2B72" w:rsidP="00114F0D">
            <w:pPr>
              <w:rPr>
                <w:rFonts w:ascii="Arial" w:hAnsi="Arial" w:cs="Arial"/>
              </w:rPr>
            </w:pPr>
            <w:r>
              <w:rPr>
                <w:rFonts w:ascii="Arial" w:hAnsi="Arial" w:cs="Arial"/>
              </w:rPr>
              <w:t>Machine</w:t>
            </w:r>
          </w:p>
        </w:tc>
        <w:tc>
          <w:tcPr>
            <w:tcW w:w="1054" w:type="dxa"/>
          </w:tcPr>
          <w:p w14:paraId="1B6F636D" w14:textId="77777777" w:rsidR="008C2B72" w:rsidRPr="007F1424" w:rsidRDefault="008C2B72" w:rsidP="00114F0D">
            <w:pPr>
              <w:rPr>
                <w:rFonts w:ascii="Arial" w:hAnsi="Arial" w:cs="Arial"/>
              </w:rPr>
            </w:pPr>
            <w:r>
              <w:rPr>
                <w:rFonts w:ascii="Arial" w:hAnsi="Arial" w:cs="Arial"/>
              </w:rPr>
              <w:t>5.09</w:t>
            </w:r>
          </w:p>
        </w:tc>
      </w:tr>
      <w:tr w:rsidR="008C2B72" w:rsidRPr="007F1424" w14:paraId="68F5C980" w14:textId="77777777" w:rsidTr="00114F0D">
        <w:trPr>
          <w:trHeight w:val="235"/>
          <w:jc w:val="center"/>
        </w:trPr>
        <w:tc>
          <w:tcPr>
            <w:tcW w:w="3052" w:type="dxa"/>
          </w:tcPr>
          <w:p w14:paraId="6A74886E" w14:textId="77777777" w:rsidR="008C2B72" w:rsidRPr="007F1424" w:rsidRDefault="008C2B72" w:rsidP="00114F0D">
            <w:pPr>
              <w:rPr>
                <w:rFonts w:ascii="Arial" w:hAnsi="Arial" w:cs="Arial"/>
              </w:rPr>
            </w:pPr>
            <w:r>
              <w:rPr>
                <w:rFonts w:ascii="Arial" w:hAnsi="Arial" w:cs="Arial"/>
              </w:rPr>
              <w:t>Column</w:t>
            </w:r>
          </w:p>
        </w:tc>
        <w:tc>
          <w:tcPr>
            <w:tcW w:w="1054" w:type="dxa"/>
          </w:tcPr>
          <w:p w14:paraId="13A2D5EE" w14:textId="77777777" w:rsidR="008C2B72" w:rsidRPr="007F1424" w:rsidRDefault="008C2B72" w:rsidP="00114F0D">
            <w:pPr>
              <w:rPr>
                <w:rFonts w:ascii="Arial" w:hAnsi="Arial" w:cs="Arial"/>
              </w:rPr>
            </w:pPr>
            <w:r>
              <w:rPr>
                <w:rFonts w:ascii="Arial" w:hAnsi="Arial" w:cs="Arial"/>
              </w:rPr>
              <w:t>5.17</w:t>
            </w:r>
          </w:p>
        </w:tc>
      </w:tr>
      <w:tr w:rsidR="008C2B72" w:rsidRPr="007F1424" w14:paraId="50FDA2E1" w14:textId="77777777" w:rsidTr="00114F0D">
        <w:trPr>
          <w:trHeight w:val="235"/>
          <w:jc w:val="center"/>
        </w:trPr>
        <w:tc>
          <w:tcPr>
            <w:tcW w:w="3052" w:type="dxa"/>
          </w:tcPr>
          <w:p w14:paraId="38401CA0" w14:textId="77777777" w:rsidR="008C2B72" w:rsidRPr="007F1424" w:rsidRDefault="008C2B72" w:rsidP="00114F0D">
            <w:pPr>
              <w:rPr>
                <w:rFonts w:ascii="Arial" w:hAnsi="Arial" w:cs="Arial"/>
              </w:rPr>
            </w:pPr>
            <w:r>
              <w:rPr>
                <w:rFonts w:ascii="Arial" w:hAnsi="Arial" w:cs="Arial"/>
              </w:rPr>
              <w:t>Engine</w:t>
            </w:r>
          </w:p>
        </w:tc>
        <w:tc>
          <w:tcPr>
            <w:tcW w:w="1054" w:type="dxa"/>
          </w:tcPr>
          <w:p w14:paraId="0E96F9E6" w14:textId="77777777" w:rsidR="008C2B72" w:rsidRPr="007F1424" w:rsidRDefault="008C2B72" w:rsidP="00114F0D">
            <w:pPr>
              <w:rPr>
                <w:rFonts w:ascii="Arial" w:hAnsi="Arial" w:cs="Arial"/>
              </w:rPr>
            </w:pPr>
            <w:r>
              <w:rPr>
                <w:rFonts w:ascii="Arial" w:hAnsi="Arial" w:cs="Arial"/>
              </w:rPr>
              <w:t>5.20</w:t>
            </w:r>
          </w:p>
        </w:tc>
      </w:tr>
      <w:tr w:rsidR="008C2B72" w:rsidRPr="007F1424" w14:paraId="54138376" w14:textId="77777777" w:rsidTr="00114F0D">
        <w:trPr>
          <w:trHeight w:val="235"/>
          <w:jc w:val="center"/>
        </w:trPr>
        <w:tc>
          <w:tcPr>
            <w:tcW w:w="3052" w:type="dxa"/>
          </w:tcPr>
          <w:p w14:paraId="2D5E5FAA" w14:textId="77777777" w:rsidR="008C2B72" w:rsidRPr="007F1424" w:rsidRDefault="008C2B72" w:rsidP="00114F0D">
            <w:pPr>
              <w:rPr>
                <w:rFonts w:ascii="Arial" w:hAnsi="Arial" w:cs="Arial"/>
              </w:rPr>
            </w:pPr>
            <w:r>
              <w:rPr>
                <w:rFonts w:ascii="Arial" w:hAnsi="Arial" w:cs="Arial"/>
              </w:rPr>
              <w:t>Doctor</w:t>
            </w:r>
          </w:p>
        </w:tc>
        <w:tc>
          <w:tcPr>
            <w:tcW w:w="1054" w:type="dxa"/>
          </w:tcPr>
          <w:p w14:paraId="1888D301" w14:textId="77777777" w:rsidR="008C2B72" w:rsidRPr="007F1424" w:rsidRDefault="008C2B72" w:rsidP="00114F0D">
            <w:pPr>
              <w:rPr>
                <w:rFonts w:ascii="Arial" w:hAnsi="Arial" w:cs="Arial"/>
              </w:rPr>
            </w:pPr>
            <w:r>
              <w:rPr>
                <w:rFonts w:ascii="Arial" w:hAnsi="Arial" w:cs="Arial"/>
              </w:rPr>
              <w:t>5.20</w:t>
            </w:r>
          </w:p>
        </w:tc>
      </w:tr>
      <w:tr w:rsidR="008C2B72" w:rsidRPr="007F1424" w14:paraId="6FDAAEE5" w14:textId="77777777" w:rsidTr="00114F0D">
        <w:trPr>
          <w:trHeight w:val="235"/>
          <w:jc w:val="center"/>
        </w:trPr>
        <w:tc>
          <w:tcPr>
            <w:tcW w:w="3052" w:type="dxa"/>
          </w:tcPr>
          <w:p w14:paraId="0BA72541" w14:textId="77777777" w:rsidR="008C2B72" w:rsidRDefault="008C2B72" w:rsidP="00114F0D">
            <w:pPr>
              <w:rPr>
                <w:rFonts w:ascii="Arial" w:hAnsi="Arial" w:cs="Arial"/>
              </w:rPr>
            </w:pPr>
            <w:r>
              <w:rPr>
                <w:rFonts w:ascii="Arial" w:hAnsi="Arial" w:cs="Arial"/>
              </w:rPr>
              <w:t>Table</w:t>
            </w:r>
          </w:p>
        </w:tc>
        <w:tc>
          <w:tcPr>
            <w:tcW w:w="1054" w:type="dxa"/>
          </w:tcPr>
          <w:p w14:paraId="264CEADC" w14:textId="77777777" w:rsidR="008C2B72" w:rsidRDefault="008C2B72" w:rsidP="00114F0D">
            <w:pPr>
              <w:rPr>
                <w:rFonts w:ascii="Arial" w:hAnsi="Arial" w:cs="Arial"/>
              </w:rPr>
            </w:pPr>
            <w:r>
              <w:rPr>
                <w:rFonts w:ascii="Arial" w:hAnsi="Arial" w:cs="Arial"/>
              </w:rPr>
              <w:t>5.22</w:t>
            </w:r>
          </w:p>
        </w:tc>
      </w:tr>
    </w:tbl>
    <w:p w14:paraId="33747124" w14:textId="77777777" w:rsidR="008C2B72" w:rsidRDefault="008C2B72" w:rsidP="008C2B72"/>
    <w:p w14:paraId="5A512AD6" w14:textId="5C61793B" w:rsidR="00C962F1" w:rsidRDefault="00C962F1" w:rsidP="004A2918">
      <w:pPr>
        <w:spacing w:line="360" w:lineRule="auto"/>
        <w:rPr>
          <w:sz w:val="28"/>
          <w:szCs w:val="28"/>
        </w:rPr>
      </w:pPr>
    </w:p>
    <w:p w14:paraId="2274B2DD" w14:textId="71FE875F" w:rsidR="008C2B72" w:rsidRDefault="008C2B72" w:rsidP="004A2918">
      <w:pPr>
        <w:spacing w:line="360" w:lineRule="auto"/>
        <w:rPr>
          <w:sz w:val="28"/>
          <w:szCs w:val="28"/>
        </w:rPr>
      </w:pPr>
    </w:p>
    <w:p w14:paraId="4C9C4577" w14:textId="2221CD1C" w:rsidR="008C2B72" w:rsidRDefault="008C2B72" w:rsidP="004A2918">
      <w:pPr>
        <w:spacing w:line="360" w:lineRule="auto"/>
        <w:rPr>
          <w:sz w:val="28"/>
          <w:szCs w:val="28"/>
        </w:rPr>
      </w:pPr>
    </w:p>
    <w:p w14:paraId="05C66DB6" w14:textId="286B9DFC" w:rsidR="008C2B72" w:rsidRDefault="008C2B72" w:rsidP="004A2918">
      <w:pPr>
        <w:spacing w:line="360" w:lineRule="auto"/>
        <w:rPr>
          <w:sz w:val="28"/>
          <w:szCs w:val="28"/>
        </w:rPr>
      </w:pPr>
    </w:p>
    <w:p w14:paraId="43988F3C" w14:textId="4EBBBD99" w:rsidR="008C2B72" w:rsidRDefault="008C2B72" w:rsidP="004A2918">
      <w:pPr>
        <w:spacing w:line="360" w:lineRule="auto"/>
        <w:rPr>
          <w:sz w:val="28"/>
          <w:szCs w:val="28"/>
        </w:rPr>
      </w:pPr>
    </w:p>
    <w:p w14:paraId="13657764" w14:textId="36A204E1" w:rsidR="008C2B72" w:rsidRDefault="008C2B72" w:rsidP="004A2918">
      <w:pPr>
        <w:spacing w:line="360" w:lineRule="auto"/>
        <w:rPr>
          <w:sz w:val="28"/>
          <w:szCs w:val="28"/>
        </w:rPr>
      </w:pPr>
    </w:p>
    <w:p w14:paraId="00A20582" w14:textId="62B9F091" w:rsidR="008C2B72" w:rsidRDefault="008C2B72" w:rsidP="004A2918">
      <w:pPr>
        <w:spacing w:line="360" w:lineRule="auto"/>
        <w:rPr>
          <w:sz w:val="28"/>
          <w:szCs w:val="28"/>
        </w:rPr>
      </w:pPr>
    </w:p>
    <w:p w14:paraId="124EC831" w14:textId="7362B2C0" w:rsidR="008C2B72" w:rsidRDefault="008C2B72" w:rsidP="004A2918">
      <w:pPr>
        <w:spacing w:line="360" w:lineRule="auto"/>
        <w:rPr>
          <w:sz w:val="28"/>
          <w:szCs w:val="28"/>
        </w:rPr>
      </w:pPr>
    </w:p>
    <w:p w14:paraId="2C705D5F" w14:textId="6DBAD575" w:rsidR="008C2B72" w:rsidRDefault="008C2B72" w:rsidP="004A2918">
      <w:pPr>
        <w:spacing w:line="360" w:lineRule="auto"/>
        <w:rPr>
          <w:sz w:val="28"/>
          <w:szCs w:val="28"/>
        </w:rPr>
      </w:pPr>
    </w:p>
    <w:p w14:paraId="339BE270" w14:textId="7E4AC31E" w:rsidR="008C2B72" w:rsidRDefault="008C2B72" w:rsidP="004A2918">
      <w:pPr>
        <w:spacing w:line="360" w:lineRule="auto"/>
        <w:rPr>
          <w:sz w:val="28"/>
          <w:szCs w:val="28"/>
        </w:rPr>
      </w:pPr>
    </w:p>
    <w:p w14:paraId="152C4D56" w14:textId="5F9FA466" w:rsidR="008C2B72" w:rsidRDefault="008C2B72" w:rsidP="004A2918">
      <w:pPr>
        <w:spacing w:line="360" w:lineRule="auto"/>
        <w:rPr>
          <w:sz w:val="28"/>
          <w:szCs w:val="28"/>
        </w:rPr>
      </w:pPr>
    </w:p>
    <w:p w14:paraId="0A72B3D3" w14:textId="6D69662A" w:rsidR="008C2B72" w:rsidRDefault="008C2B72" w:rsidP="004A2918">
      <w:pPr>
        <w:spacing w:line="360" w:lineRule="auto"/>
        <w:rPr>
          <w:sz w:val="28"/>
          <w:szCs w:val="28"/>
        </w:rPr>
      </w:pPr>
    </w:p>
    <w:p w14:paraId="7F814227" w14:textId="1CD3DDC3" w:rsidR="008C2B72" w:rsidRDefault="008C2B72" w:rsidP="004A2918">
      <w:pPr>
        <w:spacing w:line="360" w:lineRule="auto"/>
        <w:rPr>
          <w:sz w:val="28"/>
          <w:szCs w:val="28"/>
        </w:rPr>
      </w:pPr>
    </w:p>
    <w:p w14:paraId="06EF449B" w14:textId="24279BB8" w:rsidR="008C2B72" w:rsidRDefault="008C2B72" w:rsidP="004A2918">
      <w:pPr>
        <w:spacing w:line="360" w:lineRule="auto"/>
        <w:rPr>
          <w:sz w:val="28"/>
          <w:szCs w:val="28"/>
        </w:rPr>
      </w:pPr>
    </w:p>
    <w:p w14:paraId="1E8D982B" w14:textId="3913778C" w:rsidR="008C2B72" w:rsidRDefault="008C2B72" w:rsidP="004A2918">
      <w:pPr>
        <w:spacing w:line="360" w:lineRule="auto"/>
        <w:rPr>
          <w:sz w:val="28"/>
          <w:szCs w:val="28"/>
        </w:rPr>
      </w:pPr>
    </w:p>
    <w:p w14:paraId="3ADE0C1A" w14:textId="73831DE7" w:rsidR="008C2B72" w:rsidRDefault="008C2B72" w:rsidP="004A2918">
      <w:pPr>
        <w:spacing w:line="360" w:lineRule="auto"/>
        <w:rPr>
          <w:sz w:val="28"/>
          <w:szCs w:val="28"/>
        </w:rPr>
      </w:pPr>
    </w:p>
    <w:p w14:paraId="2F015871" w14:textId="77777777" w:rsidR="008C2B72" w:rsidRPr="00507925" w:rsidRDefault="008C2B72" w:rsidP="008C2B72">
      <w:pPr>
        <w:jc w:val="center"/>
        <w:rPr>
          <w:rFonts w:ascii="Arial" w:hAnsi="Arial" w:cs="Arial"/>
          <w:b/>
          <w:bCs/>
        </w:rPr>
      </w:pPr>
      <w:r w:rsidRPr="00507925">
        <w:rPr>
          <w:rFonts w:ascii="Arial" w:hAnsi="Arial" w:cs="Arial"/>
          <w:b/>
          <w:bCs/>
        </w:rPr>
        <w:lastRenderedPageBreak/>
        <w:t>The Big Five Inventory (BFI; John &amp; Srivastava, 1999)</w:t>
      </w:r>
    </w:p>
    <w:p w14:paraId="61AAA2FE" w14:textId="77777777" w:rsidR="008C2B72" w:rsidRPr="00507925" w:rsidRDefault="008C2B72" w:rsidP="008C2B72">
      <w:pPr>
        <w:rPr>
          <w:rFonts w:ascii="Arial" w:hAnsi="Arial" w:cs="Arial"/>
        </w:rPr>
      </w:pPr>
    </w:p>
    <w:p w14:paraId="6A3BD019" w14:textId="77777777" w:rsidR="008C2B72" w:rsidRPr="00507925" w:rsidRDefault="008C2B72" w:rsidP="008C2B72">
      <w:pPr>
        <w:rPr>
          <w:rFonts w:ascii="Arial" w:hAnsi="Arial" w:cs="Arial"/>
        </w:rPr>
      </w:pPr>
      <w:r w:rsidRPr="00507925">
        <w:rPr>
          <w:rFonts w:ascii="Arial" w:hAnsi="Arial" w:cs="Arial"/>
        </w:rPr>
        <w:t xml:space="preserve">Here are </w:t>
      </w:r>
      <w:proofErr w:type="gramStart"/>
      <w:r w:rsidRPr="00507925">
        <w:rPr>
          <w:rFonts w:ascii="Arial" w:hAnsi="Arial" w:cs="Arial"/>
        </w:rPr>
        <w:t>a number of</w:t>
      </w:r>
      <w:proofErr w:type="gramEnd"/>
      <w:r w:rsidRPr="00507925">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13AB4985" w14:textId="77777777" w:rsidR="008C2B72" w:rsidRPr="00507925" w:rsidRDefault="008C2B72" w:rsidP="008C2B72">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8C2B72" w:rsidRPr="00507925" w14:paraId="1A5EF5BB" w14:textId="77777777" w:rsidTr="00114F0D">
        <w:tc>
          <w:tcPr>
            <w:tcW w:w="1803" w:type="dxa"/>
          </w:tcPr>
          <w:p w14:paraId="2D301F27" w14:textId="77777777" w:rsidR="008C2B72" w:rsidRPr="00507925" w:rsidRDefault="008C2B72" w:rsidP="00114F0D">
            <w:pPr>
              <w:jc w:val="center"/>
              <w:rPr>
                <w:rFonts w:ascii="Arial" w:hAnsi="Arial" w:cs="Arial"/>
              </w:rPr>
            </w:pPr>
            <w:r w:rsidRPr="00507925">
              <w:rPr>
                <w:rFonts w:ascii="Arial" w:hAnsi="Arial" w:cs="Arial"/>
              </w:rPr>
              <w:t>Disagree strongly</w:t>
            </w:r>
          </w:p>
          <w:p w14:paraId="2A27D89C" w14:textId="77777777" w:rsidR="008C2B72" w:rsidRPr="00507925" w:rsidRDefault="008C2B72" w:rsidP="00114F0D">
            <w:pPr>
              <w:jc w:val="center"/>
              <w:rPr>
                <w:rFonts w:ascii="Arial" w:hAnsi="Arial" w:cs="Arial"/>
              </w:rPr>
            </w:pPr>
          </w:p>
          <w:p w14:paraId="55ADB069" w14:textId="77777777" w:rsidR="008C2B72" w:rsidRPr="00507925" w:rsidRDefault="008C2B72" w:rsidP="00114F0D">
            <w:pPr>
              <w:jc w:val="center"/>
              <w:rPr>
                <w:rFonts w:ascii="Arial" w:hAnsi="Arial" w:cs="Arial"/>
              </w:rPr>
            </w:pPr>
            <w:r w:rsidRPr="00507925">
              <w:rPr>
                <w:rFonts w:ascii="Arial" w:hAnsi="Arial" w:cs="Arial"/>
              </w:rPr>
              <w:t>1</w:t>
            </w:r>
          </w:p>
        </w:tc>
        <w:tc>
          <w:tcPr>
            <w:tcW w:w="1803" w:type="dxa"/>
          </w:tcPr>
          <w:p w14:paraId="0355A0E3" w14:textId="77777777" w:rsidR="008C2B72" w:rsidRPr="00507925" w:rsidRDefault="008C2B72" w:rsidP="00114F0D">
            <w:pPr>
              <w:jc w:val="center"/>
              <w:rPr>
                <w:rFonts w:ascii="Arial" w:hAnsi="Arial" w:cs="Arial"/>
              </w:rPr>
            </w:pPr>
            <w:r w:rsidRPr="00507925">
              <w:rPr>
                <w:rFonts w:ascii="Arial" w:hAnsi="Arial" w:cs="Arial"/>
              </w:rPr>
              <w:t>Disagree</w:t>
            </w:r>
          </w:p>
          <w:p w14:paraId="0709D7CB" w14:textId="77777777" w:rsidR="008C2B72" w:rsidRDefault="008C2B72" w:rsidP="00114F0D">
            <w:pPr>
              <w:jc w:val="center"/>
              <w:rPr>
                <w:rFonts w:ascii="Arial" w:hAnsi="Arial" w:cs="Arial"/>
              </w:rPr>
            </w:pPr>
          </w:p>
          <w:p w14:paraId="1FA84A7C" w14:textId="77777777" w:rsidR="008C2B72" w:rsidRPr="00507925" w:rsidRDefault="008C2B72" w:rsidP="00114F0D">
            <w:pPr>
              <w:jc w:val="center"/>
              <w:rPr>
                <w:rFonts w:ascii="Arial" w:hAnsi="Arial" w:cs="Arial"/>
              </w:rPr>
            </w:pPr>
          </w:p>
          <w:p w14:paraId="163E3251" w14:textId="77777777" w:rsidR="008C2B72" w:rsidRPr="00507925" w:rsidRDefault="008C2B72" w:rsidP="00114F0D">
            <w:pPr>
              <w:jc w:val="center"/>
              <w:rPr>
                <w:rFonts w:ascii="Arial" w:hAnsi="Arial" w:cs="Arial"/>
              </w:rPr>
            </w:pPr>
            <w:r w:rsidRPr="00507925">
              <w:rPr>
                <w:rFonts w:ascii="Arial" w:hAnsi="Arial" w:cs="Arial"/>
              </w:rPr>
              <w:t>2</w:t>
            </w:r>
          </w:p>
        </w:tc>
        <w:tc>
          <w:tcPr>
            <w:tcW w:w="1803" w:type="dxa"/>
          </w:tcPr>
          <w:p w14:paraId="6B1D1AE6" w14:textId="77777777" w:rsidR="008C2B72" w:rsidRPr="00507925" w:rsidRDefault="008C2B72" w:rsidP="00114F0D">
            <w:pPr>
              <w:jc w:val="center"/>
              <w:rPr>
                <w:rFonts w:ascii="Arial" w:hAnsi="Arial" w:cs="Arial"/>
              </w:rPr>
            </w:pPr>
            <w:r w:rsidRPr="00507925">
              <w:rPr>
                <w:rFonts w:ascii="Arial" w:hAnsi="Arial" w:cs="Arial"/>
              </w:rPr>
              <w:t>Neither agree nor disagree</w:t>
            </w:r>
          </w:p>
          <w:p w14:paraId="569DE2B6" w14:textId="77777777" w:rsidR="008C2B72" w:rsidRDefault="008C2B72" w:rsidP="00114F0D">
            <w:pPr>
              <w:jc w:val="center"/>
              <w:rPr>
                <w:rFonts w:ascii="Arial" w:hAnsi="Arial" w:cs="Arial"/>
              </w:rPr>
            </w:pPr>
          </w:p>
          <w:p w14:paraId="020F5562" w14:textId="77777777" w:rsidR="008C2B72" w:rsidRPr="00507925" w:rsidRDefault="008C2B72" w:rsidP="00114F0D">
            <w:pPr>
              <w:jc w:val="center"/>
              <w:rPr>
                <w:rFonts w:ascii="Arial" w:hAnsi="Arial" w:cs="Arial"/>
              </w:rPr>
            </w:pPr>
            <w:r w:rsidRPr="00507925">
              <w:rPr>
                <w:rFonts w:ascii="Arial" w:hAnsi="Arial" w:cs="Arial"/>
              </w:rPr>
              <w:t>3</w:t>
            </w:r>
          </w:p>
        </w:tc>
        <w:tc>
          <w:tcPr>
            <w:tcW w:w="1803" w:type="dxa"/>
          </w:tcPr>
          <w:p w14:paraId="214B4E58" w14:textId="77777777" w:rsidR="008C2B72" w:rsidRPr="00507925" w:rsidRDefault="008C2B72" w:rsidP="00114F0D">
            <w:pPr>
              <w:jc w:val="center"/>
              <w:rPr>
                <w:rFonts w:ascii="Arial" w:hAnsi="Arial" w:cs="Arial"/>
              </w:rPr>
            </w:pPr>
            <w:r w:rsidRPr="00507925">
              <w:rPr>
                <w:rFonts w:ascii="Arial" w:hAnsi="Arial" w:cs="Arial"/>
              </w:rPr>
              <w:t>Agree</w:t>
            </w:r>
          </w:p>
          <w:p w14:paraId="61095338" w14:textId="77777777" w:rsidR="008C2B72" w:rsidRPr="00507925" w:rsidRDefault="008C2B72" w:rsidP="00114F0D">
            <w:pPr>
              <w:jc w:val="center"/>
              <w:rPr>
                <w:rFonts w:ascii="Arial" w:hAnsi="Arial" w:cs="Arial"/>
              </w:rPr>
            </w:pPr>
          </w:p>
          <w:p w14:paraId="3DCA869A" w14:textId="77777777" w:rsidR="008C2B72" w:rsidRDefault="008C2B72" w:rsidP="00114F0D">
            <w:pPr>
              <w:jc w:val="center"/>
              <w:rPr>
                <w:rFonts w:ascii="Arial" w:hAnsi="Arial" w:cs="Arial"/>
              </w:rPr>
            </w:pPr>
          </w:p>
          <w:p w14:paraId="1D9A9412" w14:textId="77777777" w:rsidR="008C2B72" w:rsidRPr="00507925" w:rsidRDefault="008C2B72" w:rsidP="00114F0D">
            <w:pPr>
              <w:jc w:val="center"/>
              <w:rPr>
                <w:rFonts w:ascii="Arial" w:hAnsi="Arial" w:cs="Arial"/>
              </w:rPr>
            </w:pPr>
            <w:r w:rsidRPr="00507925">
              <w:rPr>
                <w:rFonts w:ascii="Arial" w:hAnsi="Arial" w:cs="Arial"/>
              </w:rPr>
              <w:t>4</w:t>
            </w:r>
          </w:p>
        </w:tc>
        <w:tc>
          <w:tcPr>
            <w:tcW w:w="1804" w:type="dxa"/>
          </w:tcPr>
          <w:p w14:paraId="4E2F2D03" w14:textId="77777777" w:rsidR="008C2B72" w:rsidRPr="00507925" w:rsidRDefault="008C2B72" w:rsidP="00114F0D">
            <w:pPr>
              <w:jc w:val="center"/>
              <w:rPr>
                <w:rFonts w:ascii="Arial" w:hAnsi="Arial" w:cs="Arial"/>
              </w:rPr>
            </w:pPr>
            <w:r w:rsidRPr="00507925">
              <w:rPr>
                <w:rFonts w:ascii="Arial" w:hAnsi="Arial" w:cs="Arial"/>
              </w:rPr>
              <w:t>Agree strongly</w:t>
            </w:r>
          </w:p>
          <w:p w14:paraId="02DEA7F5" w14:textId="77777777" w:rsidR="008C2B72" w:rsidRPr="00507925" w:rsidRDefault="008C2B72" w:rsidP="00114F0D">
            <w:pPr>
              <w:jc w:val="center"/>
              <w:rPr>
                <w:rFonts w:ascii="Arial" w:hAnsi="Arial" w:cs="Arial"/>
              </w:rPr>
            </w:pPr>
          </w:p>
          <w:p w14:paraId="32DE09A4" w14:textId="77777777" w:rsidR="008C2B72" w:rsidRDefault="008C2B72" w:rsidP="00114F0D">
            <w:pPr>
              <w:jc w:val="center"/>
              <w:rPr>
                <w:rFonts w:ascii="Arial" w:hAnsi="Arial" w:cs="Arial"/>
              </w:rPr>
            </w:pPr>
          </w:p>
          <w:p w14:paraId="0B24B5CB" w14:textId="77777777" w:rsidR="008C2B72" w:rsidRPr="00507925" w:rsidRDefault="008C2B72" w:rsidP="00114F0D">
            <w:pPr>
              <w:jc w:val="center"/>
              <w:rPr>
                <w:rFonts w:ascii="Arial" w:hAnsi="Arial" w:cs="Arial"/>
              </w:rPr>
            </w:pPr>
            <w:r w:rsidRPr="00507925">
              <w:rPr>
                <w:rFonts w:ascii="Arial" w:hAnsi="Arial" w:cs="Arial"/>
              </w:rPr>
              <w:t>5</w:t>
            </w:r>
          </w:p>
        </w:tc>
      </w:tr>
    </w:tbl>
    <w:p w14:paraId="4805B743" w14:textId="77777777" w:rsidR="008C2B72" w:rsidRDefault="008C2B72" w:rsidP="008C2B72">
      <w:pPr>
        <w:rPr>
          <w:rFonts w:ascii="Arial" w:hAnsi="Arial" w:cs="Arial"/>
        </w:rPr>
      </w:pPr>
    </w:p>
    <w:p w14:paraId="1E546540" w14:textId="77777777" w:rsidR="008C2B72" w:rsidRDefault="008C2B72" w:rsidP="008C2B72">
      <w:pPr>
        <w:rPr>
          <w:rFonts w:ascii="Arial" w:hAnsi="Arial" w:cs="Arial"/>
        </w:rPr>
      </w:pPr>
    </w:p>
    <w:p w14:paraId="26BD0EE9" w14:textId="77777777" w:rsidR="008C2B72" w:rsidRPr="00507925" w:rsidRDefault="008C2B72" w:rsidP="008C2B72">
      <w:pPr>
        <w:rPr>
          <w:rFonts w:ascii="Arial" w:hAnsi="Arial" w:cs="Arial"/>
        </w:rPr>
      </w:pPr>
      <w:r w:rsidRPr="00507925">
        <w:rPr>
          <w:rFonts w:ascii="Arial" w:hAnsi="Arial" w:cs="Arial"/>
        </w:rPr>
        <w:t>I see Myself as Someone Who...</w:t>
      </w:r>
    </w:p>
    <w:p w14:paraId="3DF1BF23" w14:textId="77777777" w:rsidR="008C2B72" w:rsidRPr="00507925" w:rsidRDefault="008C2B72" w:rsidP="008C2B72">
      <w:pPr>
        <w:rPr>
          <w:rFonts w:ascii="Arial" w:hAnsi="Arial" w:cs="Arial"/>
        </w:rPr>
      </w:pPr>
    </w:p>
    <w:p w14:paraId="7E3E67EB" w14:textId="77777777" w:rsidR="008C2B72" w:rsidRPr="00507925" w:rsidRDefault="008C2B72" w:rsidP="008C2B72">
      <w:pPr>
        <w:rPr>
          <w:rFonts w:ascii="Arial" w:hAnsi="Arial" w:cs="Arial"/>
        </w:rPr>
      </w:pPr>
      <w:r w:rsidRPr="00507925">
        <w:rPr>
          <w:rFonts w:ascii="Arial" w:hAnsi="Arial" w:cs="Arial"/>
        </w:rPr>
        <w:t>_____ 1. Is talkative</w:t>
      </w:r>
    </w:p>
    <w:p w14:paraId="3B25AA24" w14:textId="77777777" w:rsidR="008C2B72" w:rsidRPr="00507925" w:rsidRDefault="008C2B72" w:rsidP="008C2B72">
      <w:pPr>
        <w:rPr>
          <w:rFonts w:ascii="Arial" w:hAnsi="Arial" w:cs="Arial"/>
        </w:rPr>
      </w:pPr>
    </w:p>
    <w:p w14:paraId="2EFD0603" w14:textId="77777777" w:rsidR="008C2B72" w:rsidRPr="00507925" w:rsidRDefault="008C2B72" w:rsidP="008C2B72">
      <w:pPr>
        <w:rPr>
          <w:rFonts w:ascii="Arial" w:hAnsi="Arial" w:cs="Arial"/>
        </w:rPr>
      </w:pPr>
      <w:r w:rsidRPr="00507925">
        <w:rPr>
          <w:rFonts w:ascii="Arial" w:hAnsi="Arial" w:cs="Arial"/>
        </w:rPr>
        <w:t>_____ 2. Is reserved</w:t>
      </w:r>
    </w:p>
    <w:p w14:paraId="3BDC8040" w14:textId="77777777" w:rsidR="008C2B72" w:rsidRPr="00507925" w:rsidRDefault="008C2B72" w:rsidP="008C2B72">
      <w:pPr>
        <w:rPr>
          <w:rFonts w:ascii="Arial" w:hAnsi="Arial" w:cs="Arial"/>
        </w:rPr>
      </w:pPr>
    </w:p>
    <w:p w14:paraId="1530E4F4" w14:textId="77777777" w:rsidR="008C2B72" w:rsidRPr="00507925" w:rsidRDefault="008C2B72" w:rsidP="008C2B72">
      <w:pPr>
        <w:rPr>
          <w:rFonts w:ascii="Arial" w:hAnsi="Arial" w:cs="Arial"/>
        </w:rPr>
      </w:pPr>
      <w:r w:rsidRPr="00507925">
        <w:rPr>
          <w:rFonts w:ascii="Arial" w:hAnsi="Arial" w:cs="Arial"/>
        </w:rPr>
        <w:t>_____ 3. Is full of energy</w:t>
      </w:r>
    </w:p>
    <w:p w14:paraId="0FCC25FB" w14:textId="77777777" w:rsidR="008C2B72" w:rsidRPr="00507925" w:rsidRDefault="008C2B72" w:rsidP="008C2B72">
      <w:pPr>
        <w:rPr>
          <w:rFonts w:ascii="Arial" w:hAnsi="Arial" w:cs="Arial"/>
        </w:rPr>
      </w:pPr>
    </w:p>
    <w:p w14:paraId="25D9D0A6" w14:textId="77777777" w:rsidR="008C2B72" w:rsidRPr="00507925" w:rsidRDefault="008C2B72" w:rsidP="008C2B72">
      <w:pPr>
        <w:rPr>
          <w:rFonts w:ascii="Arial" w:hAnsi="Arial" w:cs="Arial"/>
        </w:rPr>
      </w:pPr>
      <w:r w:rsidRPr="00507925">
        <w:rPr>
          <w:rFonts w:ascii="Arial" w:hAnsi="Arial" w:cs="Arial"/>
        </w:rPr>
        <w:t>_____ 4. Generates a lot of enthusiasm</w:t>
      </w:r>
    </w:p>
    <w:p w14:paraId="30262834" w14:textId="77777777" w:rsidR="008C2B72" w:rsidRPr="00507925" w:rsidRDefault="008C2B72" w:rsidP="008C2B72">
      <w:pPr>
        <w:rPr>
          <w:rFonts w:ascii="Arial" w:hAnsi="Arial" w:cs="Arial"/>
        </w:rPr>
      </w:pPr>
    </w:p>
    <w:p w14:paraId="42E119B3" w14:textId="77777777" w:rsidR="008C2B72" w:rsidRPr="00507925" w:rsidRDefault="008C2B72" w:rsidP="008C2B72">
      <w:pPr>
        <w:rPr>
          <w:rFonts w:ascii="Arial" w:hAnsi="Arial" w:cs="Arial"/>
        </w:rPr>
      </w:pPr>
      <w:r w:rsidRPr="00507925">
        <w:rPr>
          <w:rFonts w:ascii="Arial" w:hAnsi="Arial" w:cs="Arial"/>
        </w:rPr>
        <w:t>_____ 5. Tends to be quiet</w:t>
      </w:r>
    </w:p>
    <w:p w14:paraId="50A3B474" w14:textId="77777777" w:rsidR="008C2B72" w:rsidRPr="00507925" w:rsidRDefault="008C2B72" w:rsidP="008C2B72">
      <w:pPr>
        <w:rPr>
          <w:rFonts w:ascii="Arial" w:hAnsi="Arial" w:cs="Arial"/>
        </w:rPr>
      </w:pPr>
    </w:p>
    <w:p w14:paraId="334EAA79" w14:textId="77777777" w:rsidR="008C2B72" w:rsidRPr="00507925" w:rsidRDefault="008C2B72" w:rsidP="008C2B72">
      <w:pPr>
        <w:rPr>
          <w:rFonts w:ascii="Arial" w:hAnsi="Arial" w:cs="Arial"/>
        </w:rPr>
      </w:pPr>
      <w:r w:rsidRPr="00507925">
        <w:rPr>
          <w:rFonts w:ascii="Arial" w:hAnsi="Arial" w:cs="Arial"/>
        </w:rPr>
        <w:t>_____ 6. Has an assertive personality</w:t>
      </w:r>
    </w:p>
    <w:p w14:paraId="6BEE9FBF" w14:textId="77777777" w:rsidR="008C2B72" w:rsidRPr="00507925" w:rsidRDefault="008C2B72" w:rsidP="008C2B72">
      <w:pPr>
        <w:rPr>
          <w:rFonts w:ascii="Arial" w:hAnsi="Arial" w:cs="Arial"/>
        </w:rPr>
      </w:pPr>
    </w:p>
    <w:p w14:paraId="3C7360A4" w14:textId="77777777" w:rsidR="008C2B72" w:rsidRPr="00507925" w:rsidRDefault="008C2B72" w:rsidP="008C2B72">
      <w:pPr>
        <w:rPr>
          <w:rFonts w:ascii="Arial" w:hAnsi="Arial" w:cs="Arial"/>
        </w:rPr>
      </w:pPr>
      <w:r w:rsidRPr="00507925">
        <w:rPr>
          <w:rFonts w:ascii="Arial" w:hAnsi="Arial" w:cs="Arial"/>
        </w:rPr>
        <w:t>_____ 7. Is sometimes shy, inhibited</w:t>
      </w:r>
    </w:p>
    <w:p w14:paraId="314F4FF7" w14:textId="77777777" w:rsidR="008C2B72" w:rsidRPr="00507925" w:rsidRDefault="008C2B72" w:rsidP="008C2B72">
      <w:pPr>
        <w:rPr>
          <w:rFonts w:ascii="Arial" w:hAnsi="Arial" w:cs="Arial"/>
        </w:rPr>
      </w:pPr>
    </w:p>
    <w:p w14:paraId="4ABB8F25" w14:textId="77777777" w:rsidR="008C2B72" w:rsidRDefault="008C2B72" w:rsidP="008C2B72">
      <w:pPr>
        <w:rPr>
          <w:rFonts w:ascii="Arial" w:hAnsi="Arial" w:cs="Arial"/>
        </w:rPr>
      </w:pPr>
      <w:r w:rsidRPr="00507925">
        <w:rPr>
          <w:rFonts w:ascii="Arial" w:hAnsi="Arial" w:cs="Arial"/>
        </w:rPr>
        <w:t>_____ 8. Is outgoing, sociable</w:t>
      </w:r>
    </w:p>
    <w:p w14:paraId="186F652C" w14:textId="77777777" w:rsidR="008C2B72" w:rsidRDefault="008C2B72" w:rsidP="008C2B72">
      <w:pPr>
        <w:pBdr>
          <w:bottom w:val="single" w:sz="12" w:space="1" w:color="auto"/>
        </w:pBdr>
        <w:rPr>
          <w:rFonts w:ascii="Arial" w:hAnsi="Arial" w:cs="Arial"/>
        </w:rPr>
      </w:pPr>
    </w:p>
    <w:p w14:paraId="0488FD97" w14:textId="77777777" w:rsidR="008C2B72" w:rsidRPr="00B423D1" w:rsidRDefault="008C2B72" w:rsidP="008C2B72">
      <w:pPr>
        <w:rPr>
          <w:rFonts w:ascii="Arial" w:hAnsi="Arial" w:cs="Arial"/>
          <w:color w:val="FF0000"/>
        </w:rPr>
      </w:pPr>
      <w:r w:rsidRPr="00B423D1">
        <w:rPr>
          <w:rFonts w:ascii="Arial" w:hAnsi="Arial" w:cs="Arial"/>
          <w:color w:val="FF0000"/>
        </w:rPr>
        <w:t>Scoring information:</w:t>
      </w:r>
    </w:p>
    <w:p w14:paraId="16752A9A" w14:textId="77777777" w:rsidR="008C2B72" w:rsidRPr="00B423D1" w:rsidRDefault="008C2B72" w:rsidP="008C2B72">
      <w:pPr>
        <w:rPr>
          <w:rFonts w:ascii="Arial" w:hAnsi="Arial" w:cs="Arial"/>
          <w:color w:val="FF0000"/>
        </w:rPr>
      </w:pPr>
      <w:r w:rsidRPr="00B423D1">
        <w:rPr>
          <w:rFonts w:ascii="Arial" w:hAnsi="Arial" w:cs="Arial"/>
          <w:color w:val="FF0000"/>
        </w:rPr>
        <w:t>R denotes reverse scored items</w:t>
      </w:r>
    </w:p>
    <w:p w14:paraId="27F017E2" w14:textId="77777777" w:rsidR="008C2B72" w:rsidRPr="00B423D1" w:rsidRDefault="008C2B72" w:rsidP="008C2B72">
      <w:pPr>
        <w:rPr>
          <w:rFonts w:ascii="Arial" w:hAnsi="Arial" w:cs="Arial"/>
          <w:color w:val="FF0000"/>
        </w:rPr>
      </w:pPr>
      <w:r w:rsidRPr="00B423D1">
        <w:rPr>
          <w:rFonts w:ascii="Arial" w:hAnsi="Arial" w:cs="Arial"/>
          <w:color w:val="FF0000"/>
        </w:rPr>
        <w:t>1 + 2R + 3 + 4 + 5R + 6 + 7R + 8</w:t>
      </w:r>
    </w:p>
    <w:p w14:paraId="081F2CAB" w14:textId="40D10CF2" w:rsidR="008C2B72" w:rsidRDefault="008C2B72" w:rsidP="004A2918">
      <w:pPr>
        <w:spacing w:line="360" w:lineRule="auto"/>
        <w:rPr>
          <w:sz w:val="28"/>
          <w:szCs w:val="28"/>
        </w:rPr>
      </w:pPr>
    </w:p>
    <w:p w14:paraId="2EEA8392" w14:textId="75C641D7" w:rsidR="008C2B72" w:rsidRDefault="008C2B72" w:rsidP="004A2918">
      <w:pPr>
        <w:spacing w:line="360" w:lineRule="auto"/>
        <w:rPr>
          <w:sz w:val="28"/>
          <w:szCs w:val="28"/>
        </w:rPr>
      </w:pPr>
    </w:p>
    <w:p w14:paraId="51D8D216" w14:textId="06006EF0" w:rsidR="008C2B72" w:rsidRDefault="008C2B72" w:rsidP="004A2918">
      <w:pPr>
        <w:spacing w:line="360" w:lineRule="auto"/>
        <w:rPr>
          <w:sz w:val="28"/>
          <w:szCs w:val="28"/>
        </w:rPr>
      </w:pPr>
    </w:p>
    <w:p w14:paraId="59AC919A" w14:textId="4C5AA56C" w:rsidR="008C2B72" w:rsidRDefault="008C2B72" w:rsidP="004A2918">
      <w:pPr>
        <w:spacing w:line="360" w:lineRule="auto"/>
        <w:rPr>
          <w:sz w:val="28"/>
          <w:szCs w:val="28"/>
        </w:rPr>
      </w:pPr>
    </w:p>
    <w:p w14:paraId="4C891054" w14:textId="4144362A" w:rsidR="008C2B72" w:rsidRDefault="008C2B72" w:rsidP="004A2918">
      <w:pPr>
        <w:spacing w:line="360" w:lineRule="auto"/>
        <w:rPr>
          <w:sz w:val="28"/>
          <w:szCs w:val="28"/>
        </w:rPr>
      </w:pPr>
    </w:p>
    <w:p w14:paraId="70DEC651" w14:textId="2D6B0232" w:rsidR="008C2B72" w:rsidRDefault="008C2B72" w:rsidP="004A2918">
      <w:pPr>
        <w:spacing w:line="360" w:lineRule="auto"/>
        <w:rPr>
          <w:sz w:val="28"/>
          <w:szCs w:val="28"/>
        </w:rPr>
      </w:pPr>
    </w:p>
    <w:p w14:paraId="7D3FF9DF" w14:textId="1A61EBAE" w:rsidR="008C2B72" w:rsidRDefault="008C2B72" w:rsidP="004A2918">
      <w:pPr>
        <w:spacing w:line="360" w:lineRule="auto"/>
        <w:rPr>
          <w:sz w:val="28"/>
          <w:szCs w:val="28"/>
        </w:rPr>
      </w:pPr>
    </w:p>
    <w:p w14:paraId="399B3BDE" w14:textId="13547C55" w:rsidR="008C2B72" w:rsidRDefault="008C2B72" w:rsidP="004A2918">
      <w:pPr>
        <w:spacing w:line="360" w:lineRule="auto"/>
        <w:rPr>
          <w:sz w:val="28"/>
          <w:szCs w:val="28"/>
        </w:rPr>
      </w:pPr>
    </w:p>
    <w:p w14:paraId="2B3283B3" w14:textId="4BF3340E" w:rsidR="008C2B72" w:rsidRDefault="008C2B72" w:rsidP="004A2918">
      <w:pPr>
        <w:spacing w:line="360" w:lineRule="auto"/>
        <w:rPr>
          <w:sz w:val="28"/>
          <w:szCs w:val="28"/>
        </w:rPr>
      </w:pPr>
    </w:p>
    <w:p w14:paraId="4C20E89C" w14:textId="174FADA0" w:rsidR="008C2B72" w:rsidRPr="004A2918" w:rsidRDefault="00AA4047" w:rsidP="004A2918">
      <w:pPr>
        <w:spacing w:line="360" w:lineRule="auto"/>
        <w:rPr>
          <w:sz w:val="28"/>
          <w:szCs w:val="28"/>
        </w:rPr>
      </w:pPr>
      <w:r>
        <w:rPr>
          <w:noProof/>
          <w:sz w:val="28"/>
          <w:szCs w:val="28"/>
        </w:rPr>
        <w:lastRenderedPageBreak/>
        <w:drawing>
          <wp:anchor distT="0" distB="0" distL="114300" distR="114300" simplePos="0" relativeHeight="251665408" behindDoc="1" locked="0" layoutInCell="1" allowOverlap="1" wp14:anchorId="66C49C41" wp14:editId="089601E0">
            <wp:simplePos x="0" y="0"/>
            <wp:positionH relativeFrom="column">
              <wp:posOffset>-1014095</wp:posOffset>
            </wp:positionH>
            <wp:positionV relativeFrom="paragraph">
              <wp:posOffset>3639185</wp:posOffset>
            </wp:positionV>
            <wp:extent cx="7969606" cy="1207008"/>
            <wp:effectExtent l="0" t="0" r="0" b="0"/>
            <wp:wrapNone/>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t="68820" b="6947"/>
                    <a:stretch/>
                  </pic:blipFill>
                  <pic:spPr bwMode="auto">
                    <a:xfrm>
                      <a:off x="0" y="0"/>
                      <a:ext cx="7969606" cy="12070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8"/>
          <w:szCs w:val="28"/>
        </w:rPr>
        <w:drawing>
          <wp:anchor distT="0" distB="0" distL="114300" distR="114300" simplePos="0" relativeHeight="251664384" behindDoc="1" locked="0" layoutInCell="1" allowOverlap="1" wp14:anchorId="13CD92FF" wp14:editId="6B47F668">
            <wp:simplePos x="0" y="0"/>
            <wp:positionH relativeFrom="column">
              <wp:posOffset>-1016833</wp:posOffset>
            </wp:positionH>
            <wp:positionV relativeFrom="paragraph">
              <wp:posOffset>-682906</wp:posOffset>
            </wp:positionV>
            <wp:extent cx="7667520" cy="4456253"/>
            <wp:effectExtent l="0" t="0" r="3810" b="1905"/>
            <wp:wrapNone/>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b="7006"/>
                    <a:stretch/>
                  </pic:blipFill>
                  <pic:spPr bwMode="auto">
                    <a:xfrm>
                      <a:off x="0" y="0"/>
                      <a:ext cx="7693963" cy="44716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8C2B72" w:rsidRPr="004A2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918"/>
    <w:rsid w:val="0007310D"/>
    <w:rsid w:val="000B31D6"/>
    <w:rsid w:val="000E3C7A"/>
    <w:rsid w:val="00103CEA"/>
    <w:rsid w:val="0011479B"/>
    <w:rsid w:val="001273D5"/>
    <w:rsid w:val="001A5FFD"/>
    <w:rsid w:val="001A724B"/>
    <w:rsid w:val="001C5FB4"/>
    <w:rsid w:val="0028161E"/>
    <w:rsid w:val="00287DEB"/>
    <w:rsid w:val="00291574"/>
    <w:rsid w:val="002B1E87"/>
    <w:rsid w:val="0034717D"/>
    <w:rsid w:val="003540E5"/>
    <w:rsid w:val="00360006"/>
    <w:rsid w:val="003638AE"/>
    <w:rsid w:val="003B3CDF"/>
    <w:rsid w:val="003F1ECD"/>
    <w:rsid w:val="0044690D"/>
    <w:rsid w:val="004A2918"/>
    <w:rsid w:val="00507108"/>
    <w:rsid w:val="00552DE4"/>
    <w:rsid w:val="005A5F56"/>
    <w:rsid w:val="005B64F6"/>
    <w:rsid w:val="005F5D21"/>
    <w:rsid w:val="00666049"/>
    <w:rsid w:val="00687494"/>
    <w:rsid w:val="006C5A5A"/>
    <w:rsid w:val="006C6DDE"/>
    <w:rsid w:val="00710460"/>
    <w:rsid w:val="00745A19"/>
    <w:rsid w:val="00774E03"/>
    <w:rsid w:val="00810371"/>
    <w:rsid w:val="00845AB2"/>
    <w:rsid w:val="00865ADE"/>
    <w:rsid w:val="008C2B72"/>
    <w:rsid w:val="009039D5"/>
    <w:rsid w:val="0096503B"/>
    <w:rsid w:val="009653C6"/>
    <w:rsid w:val="00975702"/>
    <w:rsid w:val="00A70B7A"/>
    <w:rsid w:val="00AA4047"/>
    <w:rsid w:val="00AD3B83"/>
    <w:rsid w:val="00B215B5"/>
    <w:rsid w:val="00B66BB0"/>
    <w:rsid w:val="00BA3D2B"/>
    <w:rsid w:val="00BC724F"/>
    <w:rsid w:val="00C072DB"/>
    <w:rsid w:val="00C733A5"/>
    <w:rsid w:val="00C962F1"/>
    <w:rsid w:val="00CD50AE"/>
    <w:rsid w:val="00CE69B0"/>
    <w:rsid w:val="00D15A25"/>
    <w:rsid w:val="00D304C0"/>
    <w:rsid w:val="00D66FB2"/>
    <w:rsid w:val="00D817B2"/>
    <w:rsid w:val="00D83841"/>
    <w:rsid w:val="00DA7E63"/>
    <w:rsid w:val="00DD04CA"/>
    <w:rsid w:val="00DF6FEF"/>
    <w:rsid w:val="00E261AD"/>
    <w:rsid w:val="00E36617"/>
    <w:rsid w:val="00E41897"/>
    <w:rsid w:val="00E96E99"/>
    <w:rsid w:val="00F06031"/>
    <w:rsid w:val="00F44BAC"/>
    <w:rsid w:val="00FA27E6"/>
    <w:rsid w:val="00FB0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A9622"/>
  <w15:chartTrackingRefBased/>
  <w15:docId w15:val="{5BF8EC75-80F3-5447-94F7-7FE7B31F7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7B2"/>
    <w:rPr>
      <w:color w:val="0563C1" w:themeColor="hyperlink"/>
      <w:u w:val="single"/>
    </w:rPr>
  </w:style>
  <w:style w:type="character" w:styleId="UnresolvedMention">
    <w:name w:val="Unresolved Mention"/>
    <w:basedOn w:val="DefaultParagraphFont"/>
    <w:uiPriority w:val="99"/>
    <w:semiHidden/>
    <w:unhideWhenUsed/>
    <w:rsid w:val="00D817B2"/>
    <w:rPr>
      <w:color w:val="605E5C"/>
      <w:shd w:val="clear" w:color="auto" w:fill="E1DFDD"/>
    </w:rPr>
  </w:style>
  <w:style w:type="character" w:customStyle="1" w:styleId="normaltextrun">
    <w:name w:val="normaltextrun"/>
    <w:basedOn w:val="DefaultParagraphFont"/>
    <w:rsid w:val="00C962F1"/>
  </w:style>
  <w:style w:type="character" w:customStyle="1" w:styleId="eop">
    <w:name w:val="eop"/>
    <w:basedOn w:val="DefaultParagraphFont"/>
    <w:rsid w:val="00C962F1"/>
  </w:style>
  <w:style w:type="paragraph" w:customStyle="1" w:styleId="paragraph">
    <w:name w:val="paragraph"/>
    <w:basedOn w:val="Normal"/>
    <w:rsid w:val="00C962F1"/>
    <w:pPr>
      <w:spacing w:before="100" w:beforeAutospacing="1" w:after="100" w:afterAutospacing="1"/>
    </w:pPr>
    <w:rPr>
      <w:rFonts w:ascii="Times New Roman" w:eastAsia="Times New Roman" w:hAnsi="Times New Roman" w:cs="Times New Roman"/>
      <w:lang w:eastAsia="en-GB"/>
    </w:rPr>
  </w:style>
  <w:style w:type="paragraph" w:customStyle="1" w:styleId="Default">
    <w:name w:val="Default"/>
    <w:rsid w:val="00C962F1"/>
    <w:pPr>
      <w:autoSpaceDE w:val="0"/>
      <w:autoSpaceDN w:val="0"/>
      <w:adjustRightInd w:val="0"/>
    </w:pPr>
    <w:rPr>
      <w:rFonts w:ascii="Times New Roman" w:hAnsi="Times New Roman" w:cs="Times New Roman"/>
      <w:color w:val="000000"/>
    </w:rPr>
  </w:style>
  <w:style w:type="table" w:styleId="TableGrid">
    <w:name w:val="Table Grid"/>
    <w:basedOn w:val="TableNormal"/>
    <w:uiPriority w:val="39"/>
    <w:rsid w:val="008C2B72"/>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6429">
      <w:bodyDiv w:val="1"/>
      <w:marLeft w:val="0"/>
      <w:marRight w:val="0"/>
      <w:marTop w:val="0"/>
      <w:marBottom w:val="0"/>
      <w:divBdr>
        <w:top w:val="none" w:sz="0" w:space="0" w:color="auto"/>
        <w:left w:val="none" w:sz="0" w:space="0" w:color="auto"/>
        <w:bottom w:val="none" w:sz="0" w:space="0" w:color="auto"/>
        <w:right w:val="none" w:sz="0" w:space="0" w:color="auto"/>
      </w:divBdr>
    </w:div>
    <w:div w:id="41826374">
      <w:bodyDiv w:val="1"/>
      <w:marLeft w:val="0"/>
      <w:marRight w:val="0"/>
      <w:marTop w:val="0"/>
      <w:marBottom w:val="0"/>
      <w:divBdr>
        <w:top w:val="none" w:sz="0" w:space="0" w:color="auto"/>
        <w:left w:val="none" w:sz="0" w:space="0" w:color="auto"/>
        <w:bottom w:val="none" w:sz="0" w:space="0" w:color="auto"/>
        <w:right w:val="none" w:sz="0" w:space="0" w:color="auto"/>
      </w:divBdr>
    </w:div>
    <w:div w:id="56981380">
      <w:bodyDiv w:val="1"/>
      <w:marLeft w:val="0"/>
      <w:marRight w:val="0"/>
      <w:marTop w:val="0"/>
      <w:marBottom w:val="0"/>
      <w:divBdr>
        <w:top w:val="none" w:sz="0" w:space="0" w:color="auto"/>
        <w:left w:val="none" w:sz="0" w:space="0" w:color="auto"/>
        <w:bottom w:val="none" w:sz="0" w:space="0" w:color="auto"/>
        <w:right w:val="none" w:sz="0" w:space="0" w:color="auto"/>
      </w:divBdr>
    </w:div>
    <w:div w:id="78872334">
      <w:bodyDiv w:val="1"/>
      <w:marLeft w:val="0"/>
      <w:marRight w:val="0"/>
      <w:marTop w:val="0"/>
      <w:marBottom w:val="0"/>
      <w:divBdr>
        <w:top w:val="none" w:sz="0" w:space="0" w:color="auto"/>
        <w:left w:val="none" w:sz="0" w:space="0" w:color="auto"/>
        <w:bottom w:val="none" w:sz="0" w:space="0" w:color="auto"/>
        <w:right w:val="none" w:sz="0" w:space="0" w:color="auto"/>
      </w:divBdr>
    </w:div>
    <w:div w:id="172644207">
      <w:bodyDiv w:val="1"/>
      <w:marLeft w:val="0"/>
      <w:marRight w:val="0"/>
      <w:marTop w:val="0"/>
      <w:marBottom w:val="0"/>
      <w:divBdr>
        <w:top w:val="none" w:sz="0" w:space="0" w:color="auto"/>
        <w:left w:val="none" w:sz="0" w:space="0" w:color="auto"/>
        <w:bottom w:val="none" w:sz="0" w:space="0" w:color="auto"/>
        <w:right w:val="none" w:sz="0" w:space="0" w:color="auto"/>
      </w:divBdr>
    </w:div>
    <w:div w:id="188027038">
      <w:bodyDiv w:val="1"/>
      <w:marLeft w:val="0"/>
      <w:marRight w:val="0"/>
      <w:marTop w:val="0"/>
      <w:marBottom w:val="0"/>
      <w:divBdr>
        <w:top w:val="none" w:sz="0" w:space="0" w:color="auto"/>
        <w:left w:val="none" w:sz="0" w:space="0" w:color="auto"/>
        <w:bottom w:val="none" w:sz="0" w:space="0" w:color="auto"/>
        <w:right w:val="none" w:sz="0" w:space="0" w:color="auto"/>
      </w:divBdr>
    </w:div>
    <w:div w:id="277446228">
      <w:bodyDiv w:val="1"/>
      <w:marLeft w:val="0"/>
      <w:marRight w:val="0"/>
      <w:marTop w:val="0"/>
      <w:marBottom w:val="0"/>
      <w:divBdr>
        <w:top w:val="none" w:sz="0" w:space="0" w:color="auto"/>
        <w:left w:val="none" w:sz="0" w:space="0" w:color="auto"/>
        <w:bottom w:val="none" w:sz="0" w:space="0" w:color="auto"/>
        <w:right w:val="none" w:sz="0" w:space="0" w:color="auto"/>
      </w:divBdr>
    </w:div>
    <w:div w:id="282542329">
      <w:bodyDiv w:val="1"/>
      <w:marLeft w:val="0"/>
      <w:marRight w:val="0"/>
      <w:marTop w:val="0"/>
      <w:marBottom w:val="0"/>
      <w:divBdr>
        <w:top w:val="none" w:sz="0" w:space="0" w:color="auto"/>
        <w:left w:val="none" w:sz="0" w:space="0" w:color="auto"/>
        <w:bottom w:val="none" w:sz="0" w:space="0" w:color="auto"/>
        <w:right w:val="none" w:sz="0" w:space="0" w:color="auto"/>
      </w:divBdr>
    </w:div>
    <w:div w:id="293676684">
      <w:bodyDiv w:val="1"/>
      <w:marLeft w:val="0"/>
      <w:marRight w:val="0"/>
      <w:marTop w:val="0"/>
      <w:marBottom w:val="0"/>
      <w:divBdr>
        <w:top w:val="none" w:sz="0" w:space="0" w:color="auto"/>
        <w:left w:val="none" w:sz="0" w:space="0" w:color="auto"/>
        <w:bottom w:val="none" w:sz="0" w:space="0" w:color="auto"/>
        <w:right w:val="none" w:sz="0" w:space="0" w:color="auto"/>
      </w:divBdr>
    </w:div>
    <w:div w:id="306713978">
      <w:bodyDiv w:val="1"/>
      <w:marLeft w:val="0"/>
      <w:marRight w:val="0"/>
      <w:marTop w:val="0"/>
      <w:marBottom w:val="0"/>
      <w:divBdr>
        <w:top w:val="none" w:sz="0" w:space="0" w:color="auto"/>
        <w:left w:val="none" w:sz="0" w:space="0" w:color="auto"/>
        <w:bottom w:val="none" w:sz="0" w:space="0" w:color="auto"/>
        <w:right w:val="none" w:sz="0" w:space="0" w:color="auto"/>
      </w:divBdr>
    </w:div>
    <w:div w:id="309017219">
      <w:bodyDiv w:val="1"/>
      <w:marLeft w:val="0"/>
      <w:marRight w:val="0"/>
      <w:marTop w:val="0"/>
      <w:marBottom w:val="0"/>
      <w:divBdr>
        <w:top w:val="none" w:sz="0" w:space="0" w:color="auto"/>
        <w:left w:val="none" w:sz="0" w:space="0" w:color="auto"/>
        <w:bottom w:val="none" w:sz="0" w:space="0" w:color="auto"/>
        <w:right w:val="none" w:sz="0" w:space="0" w:color="auto"/>
      </w:divBdr>
    </w:div>
    <w:div w:id="309140455">
      <w:bodyDiv w:val="1"/>
      <w:marLeft w:val="0"/>
      <w:marRight w:val="0"/>
      <w:marTop w:val="0"/>
      <w:marBottom w:val="0"/>
      <w:divBdr>
        <w:top w:val="none" w:sz="0" w:space="0" w:color="auto"/>
        <w:left w:val="none" w:sz="0" w:space="0" w:color="auto"/>
        <w:bottom w:val="none" w:sz="0" w:space="0" w:color="auto"/>
        <w:right w:val="none" w:sz="0" w:space="0" w:color="auto"/>
      </w:divBdr>
    </w:div>
    <w:div w:id="406222552">
      <w:bodyDiv w:val="1"/>
      <w:marLeft w:val="0"/>
      <w:marRight w:val="0"/>
      <w:marTop w:val="0"/>
      <w:marBottom w:val="0"/>
      <w:divBdr>
        <w:top w:val="none" w:sz="0" w:space="0" w:color="auto"/>
        <w:left w:val="none" w:sz="0" w:space="0" w:color="auto"/>
        <w:bottom w:val="none" w:sz="0" w:space="0" w:color="auto"/>
        <w:right w:val="none" w:sz="0" w:space="0" w:color="auto"/>
      </w:divBdr>
    </w:div>
    <w:div w:id="458033043">
      <w:bodyDiv w:val="1"/>
      <w:marLeft w:val="0"/>
      <w:marRight w:val="0"/>
      <w:marTop w:val="0"/>
      <w:marBottom w:val="0"/>
      <w:divBdr>
        <w:top w:val="none" w:sz="0" w:space="0" w:color="auto"/>
        <w:left w:val="none" w:sz="0" w:space="0" w:color="auto"/>
        <w:bottom w:val="none" w:sz="0" w:space="0" w:color="auto"/>
        <w:right w:val="none" w:sz="0" w:space="0" w:color="auto"/>
      </w:divBdr>
    </w:div>
    <w:div w:id="483468732">
      <w:bodyDiv w:val="1"/>
      <w:marLeft w:val="0"/>
      <w:marRight w:val="0"/>
      <w:marTop w:val="0"/>
      <w:marBottom w:val="0"/>
      <w:divBdr>
        <w:top w:val="none" w:sz="0" w:space="0" w:color="auto"/>
        <w:left w:val="none" w:sz="0" w:space="0" w:color="auto"/>
        <w:bottom w:val="none" w:sz="0" w:space="0" w:color="auto"/>
        <w:right w:val="none" w:sz="0" w:space="0" w:color="auto"/>
      </w:divBdr>
    </w:div>
    <w:div w:id="643970304">
      <w:bodyDiv w:val="1"/>
      <w:marLeft w:val="0"/>
      <w:marRight w:val="0"/>
      <w:marTop w:val="0"/>
      <w:marBottom w:val="0"/>
      <w:divBdr>
        <w:top w:val="none" w:sz="0" w:space="0" w:color="auto"/>
        <w:left w:val="none" w:sz="0" w:space="0" w:color="auto"/>
        <w:bottom w:val="none" w:sz="0" w:space="0" w:color="auto"/>
        <w:right w:val="none" w:sz="0" w:space="0" w:color="auto"/>
      </w:divBdr>
      <w:divsChild>
        <w:div w:id="1215460471">
          <w:marLeft w:val="0"/>
          <w:marRight w:val="0"/>
          <w:marTop w:val="0"/>
          <w:marBottom w:val="0"/>
          <w:divBdr>
            <w:top w:val="none" w:sz="0" w:space="0" w:color="auto"/>
            <w:left w:val="none" w:sz="0" w:space="0" w:color="auto"/>
            <w:bottom w:val="none" w:sz="0" w:space="0" w:color="auto"/>
            <w:right w:val="none" w:sz="0" w:space="0" w:color="auto"/>
          </w:divBdr>
          <w:divsChild>
            <w:div w:id="196518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359701">
      <w:bodyDiv w:val="1"/>
      <w:marLeft w:val="0"/>
      <w:marRight w:val="0"/>
      <w:marTop w:val="0"/>
      <w:marBottom w:val="0"/>
      <w:divBdr>
        <w:top w:val="none" w:sz="0" w:space="0" w:color="auto"/>
        <w:left w:val="none" w:sz="0" w:space="0" w:color="auto"/>
        <w:bottom w:val="none" w:sz="0" w:space="0" w:color="auto"/>
        <w:right w:val="none" w:sz="0" w:space="0" w:color="auto"/>
      </w:divBdr>
    </w:div>
    <w:div w:id="683441012">
      <w:bodyDiv w:val="1"/>
      <w:marLeft w:val="0"/>
      <w:marRight w:val="0"/>
      <w:marTop w:val="0"/>
      <w:marBottom w:val="0"/>
      <w:divBdr>
        <w:top w:val="none" w:sz="0" w:space="0" w:color="auto"/>
        <w:left w:val="none" w:sz="0" w:space="0" w:color="auto"/>
        <w:bottom w:val="none" w:sz="0" w:space="0" w:color="auto"/>
        <w:right w:val="none" w:sz="0" w:space="0" w:color="auto"/>
      </w:divBdr>
    </w:div>
    <w:div w:id="741565156">
      <w:bodyDiv w:val="1"/>
      <w:marLeft w:val="0"/>
      <w:marRight w:val="0"/>
      <w:marTop w:val="0"/>
      <w:marBottom w:val="0"/>
      <w:divBdr>
        <w:top w:val="none" w:sz="0" w:space="0" w:color="auto"/>
        <w:left w:val="none" w:sz="0" w:space="0" w:color="auto"/>
        <w:bottom w:val="none" w:sz="0" w:space="0" w:color="auto"/>
        <w:right w:val="none" w:sz="0" w:space="0" w:color="auto"/>
      </w:divBdr>
    </w:div>
    <w:div w:id="744912203">
      <w:bodyDiv w:val="1"/>
      <w:marLeft w:val="0"/>
      <w:marRight w:val="0"/>
      <w:marTop w:val="0"/>
      <w:marBottom w:val="0"/>
      <w:divBdr>
        <w:top w:val="none" w:sz="0" w:space="0" w:color="auto"/>
        <w:left w:val="none" w:sz="0" w:space="0" w:color="auto"/>
        <w:bottom w:val="none" w:sz="0" w:space="0" w:color="auto"/>
        <w:right w:val="none" w:sz="0" w:space="0" w:color="auto"/>
      </w:divBdr>
    </w:div>
    <w:div w:id="786237689">
      <w:bodyDiv w:val="1"/>
      <w:marLeft w:val="0"/>
      <w:marRight w:val="0"/>
      <w:marTop w:val="0"/>
      <w:marBottom w:val="0"/>
      <w:divBdr>
        <w:top w:val="none" w:sz="0" w:space="0" w:color="auto"/>
        <w:left w:val="none" w:sz="0" w:space="0" w:color="auto"/>
        <w:bottom w:val="none" w:sz="0" w:space="0" w:color="auto"/>
        <w:right w:val="none" w:sz="0" w:space="0" w:color="auto"/>
      </w:divBdr>
    </w:div>
    <w:div w:id="787701944">
      <w:bodyDiv w:val="1"/>
      <w:marLeft w:val="0"/>
      <w:marRight w:val="0"/>
      <w:marTop w:val="0"/>
      <w:marBottom w:val="0"/>
      <w:divBdr>
        <w:top w:val="none" w:sz="0" w:space="0" w:color="auto"/>
        <w:left w:val="none" w:sz="0" w:space="0" w:color="auto"/>
        <w:bottom w:val="none" w:sz="0" w:space="0" w:color="auto"/>
        <w:right w:val="none" w:sz="0" w:space="0" w:color="auto"/>
      </w:divBdr>
    </w:div>
    <w:div w:id="917901409">
      <w:bodyDiv w:val="1"/>
      <w:marLeft w:val="0"/>
      <w:marRight w:val="0"/>
      <w:marTop w:val="0"/>
      <w:marBottom w:val="0"/>
      <w:divBdr>
        <w:top w:val="none" w:sz="0" w:space="0" w:color="auto"/>
        <w:left w:val="none" w:sz="0" w:space="0" w:color="auto"/>
        <w:bottom w:val="none" w:sz="0" w:space="0" w:color="auto"/>
        <w:right w:val="none" w:sz="0" w:space="0" w:color="auto"/>
      </w:divBdr>
    </w:div>
    <w:div w:id="1022777776">
      <w:bodyDiv w:val="1"/>
      <w:marLeft w:val="0"/>
      <w:marRight w:val="0"/>
      <w:marTop w:val="0"/>
      <w:marBottom w:val="0"/>
      <w:divBdr>
        <w:top w:val="none" w:sz="0" w:space="0" w:color="auto"/>
        <w:left w:val="none" w:sz="0" w:space="0" w:color="auto"/>
        <w:bottom w:val="none" w:sz="0" w:space="0" w:color="auto"/>
        <w:right w:val="none" w:sz="0" w:space="0" w:color="auto"/>
      </w:divBdr>
    </w:div>
    <w:div w:id="1141652644">
      <w:bodyDiv w:val="1"/>
      <w:marLeft w:val="0"/>
      <w:marRight w:val="0"/>
      <w:marTop w:val="0"/>
      <w:marBottom w:val="0"/>
      <w:divBdr>
        <w:top w:val="none" w:sz="0" w:space="0" w:color="auto"/>
        <w:left w:val="none" w:sz="0" w:space="0" w:color="auto"/>
        <w:bottom w:val="none" w:sz="0" w:space="0" w:color="auto"/>
        <w:right w:val="none" w:sz="0" w:space="0" w:color="auto"/>
      </w:divBdr>
    </w:div>
    <w:div w:id="1231313039">
      <w:bodyDiv w:val="1"/>
      <w:marLeft w:val="0"/>
      <w:marRight w:val="0"/>
      <w:marTop w:val="0"/>
      <w:marBottom w:val="0"/>
      <w:divBdr>
        <w:top w:val="none" w:sz="0" w:space="0" w:color="auto"/>
        <w:left w:val="none" w:sz="0" w:space="0" w:color="auto"/>
        <w:bottom w:val="none" w:sz="0" w:space="0" w:color="auto"/>
        <w:right w:val="none" w:sz="0" w:space="0" w:color="auto"/>
      </w:divBdr>
    </w:div>
    <w:div w:id="1234659258">
      <w:bodyDiv w:val="1"/>
      <w:marLeft w:val="0"/>
      <w:marRight w:val="0"/>
      <w:marTop w:val="0"/>
      <w:marBottom w:val="0"/>
      <w:divBdr>
        <w:top w:val="none" w:sz="0" w:space="0" w:color="auto"/>
        <w:left w:val="none" w:sz="0" w:space="0" w:color="auto"/>
        <w:bottom w:val="none" w:sz="0" w:space="0" w:color="auto"/>
        <w:right w:val="none" w:sz="0" w:space="0" w:color="auto"/>
      </w:divBdr>
    </w:div>
    <w:div w:id="1366373653">
      <w:bodyDiv w:val="1"/>
      <w:marLeft w:val="0"/>
      <w:marRight w:val="0"/>
      <w:marTop w:val="0"/>
      <w:marBottom w:val="0"/>
      <w:divBdr>
        <w:top w:val="none" w:sz="0" w:space="0" w:color="auto"/>
        <w:left w:val="none" w:sz="0" w:space="0" w:color="auto"/>
        <w:bottom w:val="none" w:sz="0" w:space="0" w:color="auto"/>
        <w:right w:val="none" w:sz="0" w:space="0" w:color="auto"/>
      </w:divBdr>
    </w:div>
    <w:div w:id="1368482162">
      <w:bodyDiv w:val="1"/>
      <w:marLeft w:val="0"/>
      <w:marRight w:val="0"/>
      <w:marTop w:val="0"/>
      <w:marBottom w:val="0"/>
      <w:divBdr>
        <w:top w:val="none" w:sz="0" w:space="0" w:color="auto"/>
        <w:left w:val="none" w:sz="0" w:space="0" w:color="auto"/>
        <w:bottom w:val="none" w:sz="0" w:space="0" w:color="auto"/>
        <w:right w:val="none" w:sz="0" w:space="0" w:color="auto"/>
      </w:divBdr>
    </w:div>
    <w:div w:id="1438136982">
      <w:bodyDiv w:val="1"/>
      <w:marLeft w:val="0"/>
      <w:marRight w:val="0"/>
      <w:marTop w:val="0"/>
      <w:marBottom w:val="0"/>
      <w:divBdr>
        <w:top w:val="none" w:sz="0" w:space="0" w:color="auto"/>
        <w:left w:val="none" w:sz="0" w:space="0" w:color="auto"/>
        <w:bottom w:val="none" w:sz="0" w:space="0" w:color="auto"/>
        <w:right w:val="none" w:sz="0" w:space="0" w:color="auto"/>
      </w:divBdr>
    </w:div>
    <w:div w:id="1527596992">
      <w:bodyDiv w:val="1"/>
      <w:marLeft w:val="0"/>
      <w:marRight w:val="0"/>
      <w:marTop w:val="0"/>
      <w:marBottom w:val="0"/>
      <w:divBdr>
        <w:top w:val="none" w:sz="0" w:space="0" w:color="auto"/>
        <w:left w:val="none" w:sz="0" w:space="0" w:color="auto"/>
        <w:bottom w:val="none" w:sz="0" w:space="0" w:color="auto"/>
        <w:right w:val="none" w:sz="0" w:space="0" w:color="auto"/>
      </w:divBdr>
    </w:div>
    <w:div w:id="1531340529">
      <w:bodyDiv w:val="1"/>
      <w:marLeft w:val="0"/>
      <w:marRight w:val="0"/>
      <w:marTop w:val="0"/>
      <w:marBottom w:val="0"/>
      <w:divBdr>
        <w:top w:val="none" w:sz="0" w:space="0" w:color="auto"/>
        <w:left w:val="none" w:sz="0" w:space="0" w:color="auto"/>
        <w:bottom w:val="none" w:sz="0" w:space="0" w:color="auto"/>
        <w:right w:val="none" w:sz="0" w:space="0" w:color="auto"/>
      </w:divBdr>
    </w:div>
    <w:div w:id="1610045756">
      <w:bodyDiv w:val="1"/>
      <w:marLeft w:val="0"/>
      <w:marRight w:val="0"/>
      <w:marTop w:val="0"/>
      <w:marBottom w:val="0"/>
      <w:divBdr>
        <w:top w:val="none" w:sz="0" w:space="0" w:color="auto"/>
        <w:left w:val="none" w:sz="0" w:space="0" w:color="auto"/>
        <w:bottom w:val="none" w:sz="0" w:space="0" w:color="auto"/>
        <w:right w:val="none" w:sz="0" w:space="0" w:color="auto"/>
      </w:divBdr>
    </w:div>
    <w:div w:id="1627464719">
      <w:bodyDiv w:val="1"/>
      <w:marLeft w:val="0"/>
      <w:marRight w:val="0"/>
      <w:marTop w:val="0"/>
      <w:marBottom w:val="0"/>
      <w:divBdr>
        <w:top w:val="none" w:sz="0" w:space="0" w:color="auto"/>
        <w:left w:val="none" w:sz="0" w:space="0" w:color="auto"/>
        <w:bottom w:val="none" w:sz="0" w:space="0" w:color="auto"/>
        <w:right w:val="none" w:sz="0" w:space="0" w:color="auto"/>
      </w:divBdr>
    </w:div>
    <w:div w:id="1646884975">
      <w:bodyDiv w:val="1"/>
      <w:marLeft w:val="0"/>
      <w:marRight w:val="0"/>
      <w:marTop w:val="0"/>
      <w:marBottom w:val="0"/>
      <w:divBdr>
        <w:top w:val="none" w:sz="0" w:space="0" w:color="auto"/>
        <w:left w:val="none" w:sz="0" w:space="0" w:color="auto"/>
        <w:bottom w:val="none" w:sz="0" w:space="0" w:color="auto"/>
        <w:right w:val="none" w:sz="0" w:space="0" w:color="auto"/>
      </w:divBdr>
    </w:div>
    <w:div w:id="1649937874">
      <w:bodyDiv w:val="1"/>
      <w:marLeft w:val="0"/>
      <w:marRight w:val="0"/>
      <w:marTop w:val="0"/>
      <w:marBottom w:val="0"/>
      <w:divBdr>
        <w:top w:val="none" w:sz="0" w:space="0" w:color="auto"/>
        <w:left w:val="none" w:sz="0" w:space="0" w:color="auto"/>
        <w:bottom w:val="none" w:sz="0" w:space="0" w:color="auto"/>
        <w:right w:val="none" w:sz="0" w:space="0" w:color="auto"/>
      </w:divBdr>
    </w:div>
    <w:div w:id="1661537963">
      <w:bodyDiv w:val="1"/>
      <w:marLeft w:val="0"/>
      <w:marRight w:val="0"/>
      <w:marTop w:val="0"/>
      <w:marBottom w:val="0"/>
      <w:divBdr>
        <w:top w:val="none" w:sz="0" w:space="0" w:color="auto"/>
        <w:left w:val="none" w:sz="0" w:space="0" w:color="auto"/>
        <w:bottom w:val="none" w:sz="0" w:space="0" w:color="auto"/>
        <w:right w:val="none" w:sz="0" w:space="0" w:color="auto"/>
      </w:divBdr>
    </w:div>
    <w:div w:id="1709723213">
      <w:bodyDiv w:val="1"/>
      <w:marLeft w:val="0"/>
      <w:marRight w:val="0"/>
      <w:marTop w:val="0"/>
      <w:marBottom w:val="0"/>
      <w:divBdr>
        <w:top w:val="none" w:sz="0" w:space="0" w:color="auto"/>
        <w:left w:val="none" w:sz="0" w:space="0" w:color="auto"/>
        <w:bottom w:val="none" w:sz="0" w:space="0" w:color="auto"/>
        <w:right w:val="none" w:sz="0" w:space="0" w:color="auto"/>
      </w:divBdr>
    </w:div>
    <w:div w:id="1784349316">
      <w:bodyDiv w:val="1"/>
      <w:marLeft w:val="0"/>
      <w:marRight w:val="0"/>
      <w:marTop w:val="0"/>
      <w:marBottom w:val="0"/>
      <w:divBdr>
        <w:top w:val="none" w:sz="0" w:space="0" w:color="auto"/>
        <w:left w:val="none" w:sz="0" w:space="0" w:color="auto"/>
        <w:bottom w:val="none" w:sz="0" w:space="0" w:color="auto"/>
        <w:right w:val="none" w:sz="0" w:space="0" w:color="auto"/>
      </w:divBdr>
    </w:div>
    <w:div w:id="1887138694">
      <w:bodyDiv w:val="1"/>
      <w:marLeft w:val="0"/>
      <w:marRight w:val="0"/>
      <w:marTop w:val="0"/>
      <w:marBottom w:val="0"/>
      <w:divBdr>
        <w:top w:val="none" w:sz="0" w:space="0" w:color="auto"/>
        <w:left w:val="none" w:sz="0" w:space="0" w:color="auto"/>
        <w:bottom w:val="none" w:sz="0" w:space="0" w:color="auto"/>
        <w:right w:val="none" w:sz="0" w:space="0" w:color="auto"/>
      </w:divBdr>
    </w:div>
    <w:div w:id="1898971686">
      <w:bodyDiv w:val="1"/>
      <w:marLeft w:val="0"/>
      <w:marRight w:val="0"/>
      <w:marTop w:val="0"/>
      <w:marBottom w:val="0"/>
      <w:divBdr>
        <w:top w:val="none" w:sz="0" w:space="0" w:color="auto"/>
        <w:left w:val="none" w:sz="0" w:space="0" w:color="auto"/>
        <w:bottom w:val="none" w:sz="0" w:space="0" w:color="auto"/>
        <w:right w:val="none" w:sz="0" w:space="0" w:color="auto"/>
      </w:divBdr>
      <w:divsChild>
        <w:div w:id="221598075">
          <w:marLeft w:val="0"/>
          <w:marRight w:val="0"/>
          <w:marTop w:val="0"/>
          <w:marBottom w:val="0"/>
          <w:divBdr>
            <w:top w:val="none" w:sz="0" w:space="0" w:color="auto"/>
            <w:left w:val="none" w:sz="0" w:space="0" w:color="auto"/>
            <w:bottom w:val="none" w:sz="0" w:space="0" w:color="auto"/>
            <w:right w:val="none" w:sz="0" w:space="0" w:color="auto"/>
          </w:divBdr>
          <w:divsChild>
            <w:div w:id="133962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083965">
      <w:bodyDiv w:val="1"/>
      <w:marLeft w:val="0"/>
      <w:marRight w:val="0"/>
      <w:marTop w:val="0"/>
      <w:marBottom w:val="0"/>
      <w:divBdr>
        <w:top w:val="none" w:sz="0" w:space="0" w:color="auto"/>
        <w:left w:val="none" w:sz="0" w:space="0" w:color="auto"/>
        <w:bottom w:val="none" w:sz="0" w:space="0" w:color="auto"/>
        <w:right w:val="none" w:sz="0" w:space="0" w:color="auto"/>
      </w:divBdr>
    </w:div>
    <w:div w:id="2104719664">
      <w:bodyDiv w:val="1"/>
      <w:marLeft w:val="0"/>
      <w:marRight w:val="0"/>
      <w:marTop w:val="0"/>
      <w:marBottom w:val="0"/>
      <w:divBdr>
        <w:top w:val="none" w:sz="0" w:space="0" w:color="auto"/>
        <w:left w:val="none" w:sz="0" w:space="0" w:color="auto"/>
        <w:bottom w:val="none" w:sz="0" w:space="0" w:color="auto"/>
        <w:right w:val="none" w:sz="0" w:space="0" w:color="auto"/>
      </w:divBdr>
    </w:div>
    <w:div w:id="2142338898">
      <w:bodyDiv w:val="1"/>
      <w:marLeft w:val="0"/>
      <w:marRight w:val="0"/>
      <w:marTop w:val="0"/>
      <w:marBottom w:val="0"/>
      <w:divBdr>
        <w:top w:val="none" w:sz="0" w:space="0" w:color="auto"/>
        <w:left w:val="none" w:sz="0" w:space="0" w:color="auto"/>
        <w:bottom w:val="none" w:sz="0" w:space="0" w:color="auto"/>
        <w:right w:val="none" w:sz="0" w:space="0" w:color="auto"/>
      </w:divBdr>
    </w:div>
    <w:div w:id="214265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acey.coleman@uwtsd.ac.uk" TargetMode="External"/><Relationship Id="rId11" Type="http://schemas.openxmlformats.org/officeDocument/2006/relationships/image" Target="media/image4.png"/><Relationship Id="rId5" Type="http://schemas.openxmlformats.org/officeDocument/2006/relationships/image" Target="media/image1.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17</Pages>
  <Words>2642</Words>
  <Characters>15062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Keihanah Jordan Joseph Horner (2103014)</dc:creator>
  <cp:keywords/>
  <dc:description/>
  <cp:lastModifiedBy>Keihanah Jordan Joseph Horner (2103014)</cp:lastModifiedBy>
  <cp:revision>10</cp:revision>
  <dcterms:created xsi:type="dcterms:W3CDTF">2022-01-09T22:10:00Z</dcterms:created>
  <dcterms:modified xsi:type="dcterms:W3CDTF">2022-01-11T18:56:00Z</dcterms:modified>
</cp:coreProperties>
</file>