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0FE9D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12CFC609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6C13E3C2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1F442A7A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47A80514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53B3FED5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3F073724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0049928A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5FEDD73C" w14:textId="77777777" w:rsidR="006F060B" w:rsidRDefault="006F060B" w:rsidP="006F060B">
      <w:pPr>
        <w:pStyle w:val="NoSpacing"/>
        <w:jc w:val="right"/>
        <w:rPr>
          <w:sz w:val="32"/>
          <w:szCs w:val="32"/>
        </w:rPr>
      </w:pPr>
    </w:p>
    <w:p w14:paraId="448F0279" w14:textId="218755A8" w:rsidR="006F060B" w:rsidRPr="006F060B" w:rsidRDefault="006B7334" w:rsidP="006F060B">
      <w:pPr>
        <w:pStyle w:val="NoSpacing"/>
        <w:jc w:val="right"/>
        <w:rPr>
          <w:sz w:val="32"/>
          <w:szCs w:val="32"/>
        </w:rPr>
      </w:pPr>
      <w:r w:rsidRPr="006F060B">
        <w:rPr>
          <w:sz w:val="32"/>
          <w:szCs w:val="32"/>
        </w:rPr>
        <w:t xml:space="preserve">TRDL6017: Study Skills and Research </w:t>
      </w:r>
      <w:r w:rsidR="006F060B" w:rsidRPr="006F060B">
        <w:rPr>
          <w:sz w:val="32"/>
          <w:szCs w:val="32"/>
        </w:rPr>
        <w:t>M</w:t>
      </w:r>
      <w:r w:rsidRPr="006F060B">
        <w:rPr>
          <w:sz w:val="32"/>
          <w:szCs w:val="32"/>
        </w:rPr>
        <w:t>ethods in Bible and Theology</w:t>
      </w:r>
    </w:p>
    <w:p w14:paraId="747FAFA4" w14:textId="67AA12BF" w:rsidR="006F060B" w:rsidRPr="006F060B" w:rsidRDefault="006F060B" w:rsidP="006F060B">
      <w:pPr>
        <w:pStyle w:val="NoSpacing"/>
        <w:jc w:val="right"/>
        <w:rPr>
          <w:sz w:val="32"/>
          <w:szCs w:val="32"/>
          <w:vertAlign w:val="subscript"/>
        </w:rPr>
      </w:pPr>
      <w:r w:rsidRPr="006F060B">
        <w:rPr>
          <w:sz w:val="32"/>
          <w:szCs w:val="32"/>
          <w:vertAlign w:val="subscript"/>
        </w:rPr>
        <w:t>Assignment (</w:t>
      </w:r>
      <w:proofErr w:type="spellStart"/>
      <w:r w:rsidRPr="006F060B">
        <w:rPr>
          <w:sz w:val="32"/>
          <w:szCs w:val="32"/>
          <w:vertAlign w:val="subscript"/>
        </w:rPr>
        <w:t>i</w:t>
      </w:r>
      <w:proofErr w:type="spellEnd"/>
      <w:r w:rsidRPr="006F060B">
        <w:rPr>
          <w:sz w:val="32"/>
          <w:szCs w:val="32"/>
          <w:vertAlign w:val="subscript"/>
        </w:rPr>
        <w:t xml:space="preserve">) </w:t>
      </w:r>
    </w:p>
    <w:p w14:paraId="029E19B5" w14:textId="77777777" w:rsidR="006F060B" w:rsidRPr="006F060B" w:rsidRDefault="006F060B" w:rsidP="006F060B">
      <w:pPr>
        <w:pStyle w:val="NoSpacing"/>
        <w:jc w:val="right"/>
        <w:rPr>
          <w:sz w:val="32"/>
          <w:szCs w:val="32"/>
          <w:vertAlign w:val="subscript"/>
        </w:rPr>
      </w:pPr>
    </w:p>
    <w:p w14:paraId="1F761DBA" w14:textId="426712C8" w:rsidR="00101720" w:rsidRPr="006F060B" w:rsidRDefault="00101720" w:rsidP="006F060B">
      <w:pPr>
        <w:pStyle w:val="NoSpacing"/>
        <w:jc w:val="right"/>
        <w:rPr>
          <w:sz w:val="28"/>
          <w:szCs w:val="28"/>
        </w:rPr>
      </w:pPr>
      <w:r w:rsidRPr="006F060B">
        <w:rPr>
          <w:sz w:val="28"/>
          <w:szCs w:val="28"/>
        </w:rPr>
        <w:t>biblestudytools.com: A</w:t>
      </w:r>
      <w:r w:rsidR="006F060B" w:rsidRPr="006F060B">
        <w:rPr>
          <w:sz w:val="28"/>
          <w:szCs w:val="28"/>
        </w:rPr>
        <w:t xml:space="preserve"> Biblical/ Theological Website</w:t>
      </w:r>
      <w:r w:rsidRPr="006F060B">
        <w:rPr>
          <w:sz w:val="28"/>
          <w:szCs w:val="28"/>
        </w:rPr>
        <w:t xml:space="preserve"> </w:t>
      </w:r>
      <w:r w:rsidR="007330ED" w:rsidRPr="006F060B">
        <w:rPr>
          <w:sz w:val="28"/>
          <w:szCs w:val="28"/>
        </w:rPr>
        <w:t>Critique</w:t>
      </w:r>
      <w:r w:rsidR="006F060B" w:rsidRPr="006F060B">
        <w:rPr>
          <w:sz w:val="28"/>
          <w:szCs w:val="28"/>
        </w:rPr>
        <w:t xml:space="preserve"> (1,000 words)</w:t>
      </w:r>
    </w:p>
    <w:p w14:paraId="32D849DA" w14:textId="2E95EE89" w:rsidR="006F060B" w:rsidRDefault="006F060B" w:rsidP="006F060B">
      <w:pPr>
        <w:spacing w:line="360" w:lineRule="auto"/>
        <w:jc w:val="right"/>
        <w:rPr>
          <w:rFonts w:ascii="Arial" w:hAnsi="Arial" w:cs="Arial"/>
          <w:sz w:val="28"/>
          <w:szCs w:val="28"/>
        </w:rPr>
      </w:pPr>
    </w:p>
    <w:p w14:paraId="48ECDC67" w14:textId="3327A55F" w:rsidR="006F060B" w:rsidRPr="006F060B" w:rsidRDefault="006F060B" w:rsidP="006F060B">
      <w:pPr>
        <w:pStyle w:val="NoSpacing"/>
        <w:jc w:val="right"/>
        <w:rPr>
          <w:sz w:val="24"/>
          <w:szCs w:val="24"/>
        </w:rPr>
      </w:pPr>
      <w:r w:rsidRPr="006F060B">
        <w:rPr>
          <w:sz w:val="24"/>
          <w:szCs w:val="24"/>
        </w:rPr>
        <w:t>Imran David Anwar</w:t>
      </w:r>
    </w:p>
    <w:p w14:paraId="12FFF9F1" w14:textId="7EDB9393" w:rsidR="006F060B" w:rsidRPr="006F060B" w:rsidRDefault="006F060B" w:rsidP="006F060B">
      <w:pPr>
        <w:pStyle w:val="NoSpacing"/>
        <w:jc w:val="right"/>
        <w:rPr>
          <w:sz w:val="24"/>
          <w:szCs w:val="24"/>
        </w:rPr>
      </w:pPr>
      <w:r w:rsidRPr="006F060B">
        <w:rPr>
          <w:sz w:val="24"/>
          <w:szCs w:val="24"/>
        </w:rPr>
        <w:t>1102620</w:t>
      </w:r>
    </w:p>
    <w:p w14:paraId="3B7DE4AF" w14:textId="52827753" w:rsidR="00101720" w:rsidRDefault="00101720" w:rsidP="004539AB">
      <w:pPr>
        <w:pStyle w:val="ListParagraph"/>
        <w:spacing w:line="360" w:lineRule="auto"/>
        <w:ind w:left="1304" w:right="1417"/>
        <w:jc w:val="center"/>
        <w:rPr>
          <w:rFonts w:ascii="Arial" w:hAnsi="Arial" w:cs="Arial"/>
          <w:color w:val="373A3C"/>
          <w:sz w:val="28"/>
          <w:szCs w:val="28"/>
          <w:shd w:val="clear" w:color="auto" w:fill="FFFFFF"/>
        </w:rPr>
      </w:pPr>
      <w:r w:rsidRPr="006F060B">
        <w:rPr>
          <w:rFonts w:ascii="Arial" w:hAnsi="Arial" w:cs="Arial"/>
          <w:sz w:val="32"/>
          <w:szCs w:val="32"/>
        </w:rPr>
        <w:br w:type="page"/>
      </w:r>
      <w:r w:rsidRPr="007330ED">
        <w:rPr>
          <w:rFonts w:ascii="Segoe UI" w:hAnsi="Segoe UI" w:cs="Segoe UI"/>
          <w:color w:val="373A3C"/>
          <w:sz w:val="23"/>
          <w:szCs w:val="23"/>
        </w:rPr>
        <w:lastRenderedPageBreak/>
        <w:br/>
      </w:r>
      <w:r w:rsidR="00AB31D7">
        <w:rPr>
          <w:rFonts w:ascii="Arial" w:hAnsi="Arial" w:cs="Arial"/>
          <w:color w:val="373A3C"/>
          <w:sz w:val="28"/>
          <w:szCs w:val="28"/>
          <w:shd w:val="clear" w:color="auto" w:fill="FFFFFF"/>
        </w:rPr>
        <w:t xml:space="preserve">A </w:t>
      </w:r>
      <w:r w:rsidR="004D674B">
        <w:rPr>
          <w:rFonts w:ascii="Arial" w:hAnsi="Arial" w:cs="Arial"/>
          <w:color w:val="373A3C"/>
          <w:sz w:val="28"/>
          <w:szCs w:val="28"/>
          <w:shd w:val="clear" w:color="auto" w:fill="FFFFFF"/>
        </w:rPr>
        <w:t>Biblical/ Theological Website Critique</w:t>
      </w:r>
    </w:p>
    <w:p w14:paraId="3B48135D" w14:textId="77777777" w:rsidR="00E81CE2" w:rsidRPr="004D674B" w:rsidRDefault="00E81CE2" w:rsidP="009B3611">
      <w:pPr>
        <w:pStyle w:val="ListParagraph"/>
        <w:spacing w:line="360" w:lineRule="auto"/>
        <w:ind w:left="709" w:right="709"/>
        <w:jc w:val="center"/>
        <w:rPr>
          <w:rFonts w:ascii="Arial" w:hAnsi="Arial" w:cs="Arial"/>
          <w:color w:val="373A3C"/>
          <w:sz w:val="28"/>
          <w:szCs w:val="28"/>
          <w:shd w:val="clear" w:color="auto" w:fill="FFFFFF"/>
        </w:rPr>
      </w:pPr>
    </w:p>
    <w:p w14:paraId="644DE691" w14:textId="4802261D" w:rsidR="00256ACA" w:rsidRPr="008A3F92" w:rsidRDefault="00AE21CD" w:rsidP="00E724A7">
      <w:pPr>
        <w:spacing w:line="360" w:lineRule="auto"/>
        <w:ind w:left="709" w:right="709" w:firstLine="425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 xml:space="preserve">Reinterpreting </w:t>
      </w:r>
      <w:r w:rsidR="007065F8" w:rsidRPr="008A3F92">
        <w:rPr>
          <w:rFonts w:cstheme="minorHAnsi"/>
          <w:sz w:val="24"/>
          <w:szCs w:val="24"/>
        </w:rPr>
        <w:t>research from</w:t>
      </w:r>
      <w:r w:rsidR="00852BB6" w:rsidRPr="008A3F92">
        <w:rPr>
          <w:rFonts w:cstheme="minorHAnsi"/>
          <w:sz w:val="24"/>
          <w:szCs w:val="24"/>
        </w:rPr>
        <w:t xml:space="preserve"> </w:t>
      </w:r>
      <w:r w:rsidR="003A2D0D" w:rsidRPr="008A3F92">
        <w:rPr>
          <w:rFonts w:cstheme="minorHAnsi"/>
          <w:sz w:val="24"/>
          <w:szCs w:val="24"/>
        </w:rPr>
        <w:t>Andrew H</w:t>
      </w:r>
      <w:r w:rsidR="00913223" w:rsidRPr="008A3F92">
        <w:rPr>
          <w:rFonts w:cstheme="minorHAnsi"/>
          <w:sz w:val="24"/>
          <w:szCs w:val="24"/>
        </w:rPr>
        <w:t>.</w:t>
      </w:r>
      <w:r w:rsidR="003A2D0D" w:rsidRPr="008A3F92">
        <w:rPr>
          <w:rFonts w:cstheme="minorHAnsi"/>
          <w:sz w:val="24"/>
          <w:szCs w:val="24"/>
        </w:rPr>
        <w:t xml:space="preserve"> Wakefield’s</w:t>
      </w:r>
      <w:r w:rsidR="00375E31" w:rsidRPr="008A3F92">
        <w:rPr>
          <w:rFonts w:cstheme="minorHAnsi"/>
          <w:sz w:val="24"/>
          <w:szCs w:val="24"/>
        </w:rPr>
        <w:t xml:space="preserve"> article, </w:t>
      </w:r>
      <w:r w:rsidR="00B0358B" w:rsidRPr="008A3F92">
        <w:rPr>
          <w:rFonts w:cstheme="minorHAnsi"/>
          <w:sz w:val="24"/>
          <w:szCs w:val="24"/>
        </w:rPr>
        <w:t>‘</w:t>
      </w:r>
      <w:r w:rsidR="00561B58" w:rsidRPr="008A3F92">
        <w:rPr>
          <w:rFonts w:cstheme="minorHAnsi"/>
          <w:i/>
          <w:iCs/>
          <w:sz w:val="24"/>
          <w:szCs w:val="24"/>
        </w:rPr>
        <w:t>A word about Bible study software</w:t>
      </w:r>
      <w:r w:rsidR="00B0358B" w:rsidRPr="008A3F92">
        <w:rPr>
          <w:rFonts w:cstheme="minorHAnsi"/>
          <w:sz w:val="24"/>
          <w:szCs w:val="24"/>
        </w:rPr>
        <w:t>’</w:t>
      </w:r>
      <w:r w:rsidRPr="008A3F92">
        <w:rPr>
          <w:rFonts w:cstheme="minorHAnsi"/>
          <w:sz w:val="24"/>
          <w:szCs w:val="24"/>
        </w:rPr>
        <w:t xml:space="preserve"> </w:t>
      </w:r>
      <w:r w:rsidR="002B149E" w:rsidRPr="008A3F92">
        <w:rPr>
          <w:rFonts w:cstheme="minorHAnsi"/>
          <w:sz w:val="24"/>
          <w:szCs w:val="24"/>
        </w:rPr>
        <w:t xml:space="preserve">(2007), </w:t>
      </w:r>
      <w:r w:rsidR="00962E5E" w:rsidRPr="008A3F92">
        <w:rPr>
          <w:rFonts w:cstheme="minorHAnsi"/>
          <w:sz w:val="24"/>
          <w:szCs w:val="24"/>
        </w:rPr>
        <w:t xml:space="preserve">as an analysis framework, </w:t>
      </w:r>
      <w:r w:rsidR="002B149E" w:rsidRPr="008A3F92">
        <w:rPr>
          <w:rFonts w:cstheme="minorHAnsi"/>
          <w:sz w:val="24"/>
          <w:szCs w:val="24"/>
        </w:rPr>
        <w:t>t</w:t>
      </w:r>
      <w:r w:rsidR="00406519" w:rsidRPr="008A3F92">
        <w:rPr>
          <w:rFonts w:cstheme="minorHAnsi"/>
          <w:sz w:val="24"/>
          <w:szCs w:val="24"/>
        </w:rPr>
        <w:t>h</w:t>
      </w:r>
      <w:r w:rsidR="004C233E" w:rsidRPr="008A3F92">
        <w:rPr>
          <w:rFonts w:cstheme="minorHAnsi"/>
          <w:sz w:val="24"/>
          <w:szCs w:val="24"/>
        </w:rPr>
        <w:t xml:space="preserve">is </w:t>
      </w:r>
      <w:r w:rsidR="00406519" w:rsidRPr="008A3F92">
        <w:rPr>
          <w:rFonts w:cstheme="minorHAnsi"/>
          <w:sz w:val="24"/>
          <w:szCs w:val="24"/>
        </w:rPr>
        <w:t>piece</w:t>
      </w:r>
      <w:r w:rsidR="00B57178" w:rsidRPr="008A3F92">
        <w:rPr>
          <w:rFonts w:cstheme="minorHAnsi"/>
          <w:sz w:val="24"/>
          <w:szCs w:val="24"/>
        </w:rPr>
        <w:t xml:space="preserve"> </w:t>
      </w:r>
      <w:r w:rsidR="00A11AA2" w:rsidRPr="008A3F92">
        <w:rPr>
          <w:rFonts w:cstheme="minorHAnsi"/>
          <w:sz w:val="24"/>
          <w:szCs w:val="24"/>
        </w:rPr>
        <w:t>intend</w:t>
      </w:r>
      <w:r w:rsidR="008E6E60" w:rsidRPr="008A3F92">
        <w:rPr>
          <w:rFonts w:cstheme="minorHAnsi"/>
          <w:sz w:val="24"/>
          <w:szCs w:val="24"/>
        </w:rPr>
        <w:t>s</w:t>
      </w:r>
      <w:r w:rsidR="00406519" w:rsidRPr="008A3F92">
        <w:rPr>
          <w:rFonts w:cstheme="minorHAnsi"/>
          <w:sz w:val="24"/>
          <w:szCs w:val="24"/>
        </w:rPr>
        <w:t xml:space="preserve"> to offer a reasoned</w:t>
      </w:r>
      <w:r w:rsidR="00A12CCE" w:rsidRPr="008A3F92">
        <w:rPr>
          <w:rFonts w:cstheme="minorHAnsi"/>
          <w:sz w:val="24"/>
          <w:szCs w:val="24"/>
        </w:rPr>
        <w:t xml:space="preserve"> </w:t>
      </w:r>
      <w:r w:rsidR="00406519" w:rsidRPr="008A3F92">
        <w:rPr>
          <w:rFonts w:cstheme="minorHAnsi"/>
          <w:sz w:val="24"/>
          <w:szCs w:val="24"/>
        </w:rPr>
        <w:t xml:space="preserve">critique of </w:t>
      </w:r>
      <w:r w:rsidR="00B57178" w:rsidRPr="008A3F92">
        <w:rPr>
          <w:rFonts w:cstheme="minorHAnsi"/>
          <w:sz w:val="24"/>
          <w:szCs w:val="24"/>
        </w:rPr>
        <w:t>t</w:t>
      </w:r>
      <w:r w:rsidR="00B77EA6" w:rsidRPr="008A3F92">
        <w:rPr>
          <w:rFonts w:cstheme="minorHAnsi"/>
          <w:sz w:val="24"/>
          <w:szCs w:val="24"/>
        </w:rPr>
        <w:t xml:space="preserve">he </w:t>
      </w:r>
      <w:r w:rsidR="002B149E" w:rsidRPr="008A3F92">
        <w:rPr>
          <w:rFonts w:cstheme="minorHAnsi"/>
          <w:sz w:val="24"/>
          <w:szCs w:val="24"/>
        </w:rPr>
        <w:t>‘</w:t>
      </w:r>
      <w:r w:rsidR="00B77EA6" w:rsidRPr="008A3F92">
        <w:rPr>
          <w:rFonts w:cstheme="minorHAnsi"/>
          <w:b/>
          <w:bCs/>
          <w:i/>
          <w:iCs/>
          <w:sz w:val="24"/>
          <w:szCs w:val="24"/>
        </w:rPr>
        <w:t>Bible Study Tools</w:t>
      </w:r>
      <w:r w:rsidR="002B149E" w:rsidRPr="008A3F92">
        <w:rPr>
          <w:rFonts w:cstheme="minorHAnsi"/>
          <w:sz w:val="24"/>
          <w:szCs w:val="24"/>
        </w:rPr>
        <w:t>’</w:t>
      </w:r>
      <w:r w:rsidR="00B77EA6" w:rsidRPr="008A3F92">
        <w:rPr>
          <w:rFonts w:cstheme="minorHAnsi"/>
          <w:sz w:val="24"/>
          <w:szCs w:val="24"/>
        </w:rPr>
        <w:t xml:space="preserve"> website. </w:t>
      </w:r>
      <w:r w:rsidR="000926D3" w:rsidRPr="008A3F92">
        <w:rPr>
          <w:rFonts w:cstheme="minorHAnsi"/>
          <w:sz w:val="24"/>
          <w:szCs w:val="24"/>
        </w:rPr>
        <w:t xml:space="preserve"> </w:t>
      </w:r>
      <w:r w:rsidR="002835D8" w:rsidRPr="008A3F92">
        <w:rPr>
          <w:rStyle w:val="FootnoteReference"/>
          <w:rFonts w:cstheme="minorHAnsi"/>
          <w:sz w:val="24"/>
          <w:szCs w:val="24"/>
        </w:rPr>
        <w:footnoteReference w:id="2"/>
      </w:r>
      <w:r w:rsidR="00266A15" w:rsidRPr="008A3F92">
        <w:rPr>
          <w:rFonts w:cstheme="minorHAnsi"/>
          <w:sz w:val="24"/>
          <w:szCs w:val="24"/>
        </w:rPr>
        <w:t xml:space="preserve"> </w:t>
      </w:r>
      <w:r w:rsidR="000926D3" w:rsidRPr="008A3F92">
        <w:rPr>
          <w:rStyle w:val="FootnoteReference"/>
          <w:rFonts w:cstheme="minorHAnsi"/>
          <w:sz w:val="24"/>
          <w:szCs w:val="24"/>
        </w:rPr>
        <w:footnoteReference w:id="3"/>
      </w:r>
      <w:r w:rsidR="00266A15" w:rsidRPr="008A3F92">
        <w:rPr>
          <w:rFonts w:cstheme="minorHAnsi"/>
          <w:sz w:val="24"/>
          <w:szCs w:val="24"/>
        </w:rPr>
        <w:t xml:space="preserve"> </w:t>
      </w:r>
      <w:r w:rsidR="002F4C83">
        <w:rPr>
          <w:rStyle w:val="EndnoteReference"/>
          <w:rFonts w:cstheme="minorHAnsi"/>
          <w:sz w:val="24"/>
          <w:szCs w:val="24"/>
        </w:rPr>
        <w:endnoteReference w:id="2"/>
      </w:r>
      <w:r w:rsidR="00256ACA" w:rsidRPr="008A3F92">
        <w:rPr>
          <w:rStyle w:val="EndnoteReference"/>
          <w:rFonts w:cstheme="minorHAnsi"/>
          <w:sz w:val="24"/>
          <w:szCs w:val="24"/>
        </w:rPr>
        <w:endnoteReference w:id="3"/>
      </w:r>
    </w:p>
    <w:p w14:paraId="2FD3F9C1" w14:textId="77777777" w:rsidR="00D96CD8" w:rsidRPr="008A3F92" w:rsidRDefault="00D96CD8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</w:p>
    <w:p w14:paraId="5654A795" w14:textId="43F0D10F" w:rsidR="002517AD" w:rsidRPr="008A3F92" w:rsidRDefault="002517AD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 xml:space="preserve">The Bible Study Tools website is aimed primarily at those </w:t>
      </w:r>
      <w:r w:rsidR="0040635E" w:rsidRPr="008A3F92">
        <w:rPr>
          <w:rFonts w:cstheme="minorHAnsi"/>
          <w:sz w:val="24"/>
          <w:szCs w:val="24"/>
        </w:rPr>
        <w:t xml:space="preserve">adhering to </w:t>
      </w:r>
      <w:r w:rsidRPr="008A3F92">
        <w:rPr>
          <w:rFonts w:cstheme="minorHAnsi"/>
          <w:sz w:val="24"/>
          <w:szCs w:val="24"/>
        </w:rPr>
        <w:t xml:space="preserve">Pentecostal </w:t>
      </w:r>
      <w:r w:rsidR="0040635E" w:rsidRPr="008A3F92">
        <w:rPr>
          <w:rFonts w:cstheme="minorHAnsi"/>
          <w:sz w:val="24"/>
          <w:szCs w:val="24"/>
        </w:rPr>
        <w:t xml:space="preserve">Christian </w:t>
      </w:r>
      <w:r w:rsidRPr="008A3F92">
        <w:rPr>
          <w:rFonts w:cstheme="minorHAnsi"/>
          <w:sz w:val="24"/>
          <w:szCs w:val="24"/>
        </w:rPr>
        <w:t>faith</w:t>
      </w:r>
      <w:r w:rsidR="00347C4D">
        <w:rPr>
          <w:rFonts w:cstheme="minorHAnsi"/>
          <w:sz w:val="24"/>
          <w:szCs w:val="24"/>
        </w:rPr>
        <w:t>, with</w:t>
      </w:r>
      <w:r w:rsidRPr="008A3F92">
        <w:rPr>
          <w:rFonts w:cstheme="minorHAnsi"/>
          <w:sz w:val="24"/>
          <w:szCs w:val="24"/>
        </w:rPr>
        <w:t xml:space="preserve"> </w:t>
      </w:r>
      <w:r w:rsidR="00541EA7">
        <w:rPr>
          <w:rFonts w:cstheme="minorHAnsi"/>
          <w:sz w:val="24"/>
          <w:szCs w:val="24"/>
        </w:rPr>
        <w:t>this</w:t>
      </w:r>
      <w:r w:rsidRPr="008A3F92">
        <w:rPr>
          <w:rFonts w:cstheme="minorHAnsi"/>
          <w:sz w:val="24"/>
          <w:szCs w:val="24"/>
        </w:rPr>
        <w:t xml:space="preserve"> </w:t>
      </w:r>
      <w:r w:rsidR="00450326" w:rsidRPr="008A3F92">
        <w:rPr>
          <w:rFonts w:cstheme="minorHAnsi"/>
          <w:sz w:val="24"/>
          <w:szCs w:val="24"/>
        </w:rPr>
        <w:t xml:space="preserve">proposed </w:t>
      </w:r>
      <w:r w:rsidRPr="008A3F92">
        <w:rPr>
          <w:rFonts w:cstheme="minorHAnsi"/>
          <w:sz w:val="24"/>
          <w:szCs w:val="24"/>
        </w:rPr>
        <w:t xml:space="preserve">demographic </w:t>
      </w:r>
      <w:proofErr w:type="gramStart"/>
      <w:r w:rsidR="005333A7" w:rsidRPr="008A3F92">
        <w:rPr>
          <w:rFonts w:cstheme="minorHAnsi"/>
          <w:sz w:val="24"/>
          <w:szCs w:val="24"/>
        </w:rPr>
        <w:t>compris</w:t>
      </w:r>
      <w:r w:rsidR="00426C94">
        <w:rPr>
          <w:rFonts w:cstheme="minorHAnsi"/>
          <w:sz w:val="24"/>
          <w:szCs w:val="24"/>
        </w:rPr>
        <w:t>ing</w:t>
      </w:r>
      <w:proofErr w:type="gramEnd"/>
      <w:r w:rsidR="00450326" w:rsidRPr="008A3F92">
        <w:rPr>
          <w:rFonts w:cstheme="minorHAnsi"/>
          <w:sz w:val="24"/>
          <w:szCs w:val="24"/>
        </w:rPr>
        <w:t xml:space="preserve"> </w:t>
      </w:r>
      <w:r w:rsidRPr="008A3F92">
        <w:rPr>
          <w:rFonts w:cstheme="minorHAnsi"/>
          <w:sz w:val="24"/>
          <w:szCs w:val="24"/>
        </w:rPr>
        <w:t>citizens of the United States of America</w:t>
      </w:r>
      <w:r w:rsidR="005333A7" w:rsidRPr="008A3F92">
        <w:rPr>
          <w:rFonts w:cstheme="minorHAnsi"/>
          <w:sz w:val="24"/>
          <w:szCs w:val="24"/>
        </w:rPr>
        <w:t>.</w:t>
      </w:r>
      <w:r w:rsidR="00BB6257" w:rsidRPr="008A3F92">
        <w:rPr>
          <w:rFonts w:cstheme="minorHAnsi"/>
          <w:sz w:val="24"/>
          <w:szCs w:val="24"/>
        </w:rPr>
        <w:t xml:space="preserve"> </w:t>
      </w:r>
      <w:r w:rsidR="005333A7" w:rsidRPr="008A3F92">
        <w:rPr>
          <w:rFonts w:cstheme="minorHAnsi"/>
          <w:sz w:val="24"/>
          <w:szCs w:val="24"/>
        </w:rPr>
        <w:t>R</w:t>
      </w:r>
      <w:r w:rsidR="00856348" w:rsidRPr="008A3F92">
        <w:rPr>
          <w:rFonts w:cstheme="minorHAnsi"/>
          <w:sz w:val="24"/>
          <w:szCs w:val="24"/>
        </w:rPr>
        <w:t>eligiously emotive</w:t>
      </w:r>
      <w:r w:rsidRPr="008A3F92">
        <w:rPr>
          <w:rFonts w:cstheme="minorHAnsi"/>
          <w:sz w:val="24"/>
          <w:szCs w:val="24"/>
        </w:rPr>
        <w:t xml:space="preserve"> ‘pop-</w:t>
      </w:r>
      <w:r w:rsidR="00856348" w:rsidRPr="008A3F92">
        <w:rPr>
          <w:rFonts w:cstheme="minorHAnsi"/>
          <w:sz w:val="24"/>
          <w:szCs w:val="24"/>
        </w:rPr>
        <w:t xml:space="preserve"> </w:t>
      </w:r>
      <w:r w:rsidRPr="008A3F92">
        <w:rPr>
          <w:rFonts w:cstheme="minorHAnsi"/>
          <w:sz w:val="24"/>
          <w:szCs w:val="24"/>
        </w:rPr>
        <w:t xml:space="preserve">up’ advertisements </w:t>
      </w:r>
      <w:r w:rsidR="001A0DDC" w:rsidRPr="008A3F92">
        <w:rPr>
          <w:rFonts w:cstheme="minorHAnsi"/>
          <w:sz w:val="24"/>
          <w:szCs w:val="24"/>
        </w:rPr>
        <w:t xml:space="preserve">which </w:t>
      </w:r>
      <w:r w:rsidR="00541EA7" w:rsidRPr="008A3F92">
        <w:rPr>
          <w:rFonts w:cstheme="minorHAnsi"/>
          <w:sz w:val="24"/>
          <w:szCs w:val="24"/>
        </w:rPr>
        <w:t>display America</w:t>
      </w:r>
      <w:r w:rsidR="001A0DDC" w:rsidRPr="008A3F92">
        <w:rPr>
          <w:rFonts w:cstheme="minorHAnsi"/>
          <w:sz w:val="24"/>
          <w:szCs w:val="24"/>
        </w:rPr>
        <w:t>-centred</w:t>
      </w:r>
      <w:r w:rsidRPr="008A3F92">
        <w:rPr>
          <w:rFonts w:cstheme="minorHAnsi"/>
          <w:sz w:val="24"/>
          <w:szCs w:val="24"/>
        </w:rPr>
        <w:t xml:space="preserve"> patrioti</w:t>
      </w:r>
      <w:r w:rsidR="00400074" w:rsidRPr="008A3F92">
        <w:rPr>
          <w:rFonts w:cstheme="minorHAnsi"/>
          <w:sz w:val="24"/>
          <w:szCs w:val="24"/>
        </w:rPr>
        <w:t>sm</w:t>
      </w:r>
      <w:r w:rsidR="004811BB" w:rsidRPr="008A3F92">
        <w:rPr>
          <w:rFonts w:cstheme="minorHAnsi"/>
          <w:sz w:val="24"/>
          <w:szCs w:val="24"/>
        </w:rPr>
        <w:t xml:space="preserve"> evidence this notion</w:t>
      </w:r>
      <w:r w:rsidRPr="008A3F92">
        <w:rPr>
          <w:rFonts w:cstheme="minorHAnsi"/>
          <w:sz w:val="24"/>
          <w:szCs w:val="24"/>
        </w:rPr>
        <w:t xml:space="preserve">. </w:t>
      </w:r>
      <w:r w:rsidRPr="008A3F92">
        <w:rPr>
          <w:rStyle w:val="FootnoteReference"/>
          <w:rFonts w:cstheme="minorHAnsi"/>
          <w:sz w:val="24"/>
          <w:szCs w:val="24"/>
        </w:rPr>
        <w:footnoteReference w:id="4"/>
      </w:r>
      <w:r w:rsidRPr="008A3F92">
        <w:rPr>
          <w:rFonts w:cstheme="minorHAnsi"/>
          <w:sz w:val="24"/>
          <w:szCs w:val="24"/>
        </w:rPr>
        <w:t xml:space="preserve"> Other linguistic and stylistic features</w:t>
      </w:r>
      <w:r w:rsidR="00856348" w:rsidRPr="008A3F92">
        <w:rPr>
          <w:rFonts w:cstheme="minorHAnsi"/>
          <w:sz w:val="24"/>
          <w:szCs w:val="24"/>
        </w:rPr>
        <w:t xml:space="preserve"> of</w:t>
      </w:r>
      <w:r w:rsidRPr="008A3F92">
        <w:rPr>
          <w:rFonts w:cstheme="minorHAnsi"/>
          <w:sz w:val="24"/>
          <w:szCs w:val="24"/>
        </w:rPr>
        <w:t xml:space="preserve"> United States English </w:t>
      </w:r>
      <w:r w:rsidR="00426C94">
        <w:rPr>
          <w:rFonts w:cstheme="minorHAnsi"/>
          <w:sz w:val="24"/>
          <w:szCs w:val="24"/>
        </w:rPr>
        <w:t xml:space="preserve">are </w:t>
      </w:r>
      <w:r w:rsidR="004811BB" w:rsidRPr="008A3F92">
        <w:rPr>
          <w:rFonts w:cstheme="minorHAnsi"/>
          <w:sz w:val="24"/>
          <w:szCs w:val="24"/>
        </w:rPr>
        <w:t>also</w:t>
      </w:r>
      <w:r w:rsidR="00C12F00">
        <w:rPr>
          <w:rFonts w:cstheme="minorHAnsi"/>
          <w:sz w:val="24"/>
          <w:szCs w:val="24"/>
        </w:rPr>
        <w:t xml:space="preserve"> </w:t>
      </w:r>
      <w:r w:rsidR="00426C94">
        <w:rPr>
          <w:rFonts w:cstheme="minorHAnsi"/>
          <w:sz w:val="24"/>
          <w:szCs w:val="24"/>
        </w:rPr>
        <w:t>present throughout</w:t>
      </w:r>
      <w:r w:rsidR="00541EA7">
        <w:rPr>
          <w:rFonts w:cstheme="minorHAnsi"/>
          <w:sz w:val="24"/>
          <w:szCs w:val="24"/>
        </w:rPr>
        <w:t xml:space="preserve"> the website</w:t>
      </w:r>
      <w:r w:rsidRPr="008A3F92">
        <w:rPr>
          <w:rFonts w:cstheme="minorHAnsi"/>
          <w:sz w:val="24"/>
          <w:szCs w:val="24"/>
        </w:rPr>
        <w:t>.</w:t>
      </w:r>
    </w:p>
    <w:p w14:paraId="1B6CDBB8" w14:textId="65C15F54" w:rsidR="001749A9" w:rsidRDefault="005E0533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Bible Study Tools aims</w:t>
      </w:r>
      <w:r w:rsidR="000C0FD0" w:rsidRPr="008A3F92">
        <w:rPr>
          <w:rFonts w:cstheme="minorHAnsi"/>
          <w:sz w:val="24"/>
          <w:szCs w:val="24"/>
        </w:rPr>
        <w:t xml:space="preserve"> to</w:t>
      </w:r>
      <w:r w:rsidRPr="008A3F92">
        <w:rPr>
          <w:rFonts w:cstheme="minorHAnsi"/>
          <w:sz w:val="24"/>
          <w:szCs w:val="24"/>
        </w:rPr>
        <w:t xml:space="preserve"> “offer the freshest and most compelling </w:t>
      </w:r>
      <w:r w:rsidR="00C12F00">
        <w:rPr>
          <w:rFonts w:cstheme="minorHAnsi"/>
          <w:sz w:val="24"/>
          <w:szCs w:val="24"/>
        </w:rPr>
        <w:t>B</w:t>
      </w:r>
      <w:r w:rsidRPr="008A3F92">
        <w:rPr>
          <w:rFonts w:cstheme="minorHAnsi"/>
          <w:sz w:val="24"/>
          <w:szCs w:val="24"/>
        </w:rPr>
        <w:t xml:space="preserve">iblically-based content to Christians who take seriously their relationship with Christ.” </w:t>
      </w:r>
      <w:r w:rsidRPr="008A3F92">
        <w:rPr>
          <w:rStyle w:val="FootnoteReference"/>
          <w:rFonts w:cstheme="minorHAnsi"/>
          <w:sz w:val="24"/>
          <w:szCs w:val="24"/>
        </w:rPr>
        <w:footnoteReference w:id="5"/>
      </w:r>
      <w:r w:rsidRPr="008A3F92">
        <w:rPr>
          <w:rFonts w:cstheme="minorHAnsi"/>
          <w:sz w:val="24"/>
          <w:szCs w:val="24"/>
        </w:rPr>
        <w:t xml:space="preserve"> </w:t>
      </w:r>
      <w:r w:rsidR="00AE3D04" w:rsidRPr="008A3F92">
        <w:rPr>
          <w:rFonts w:cstheme="minorHAnsi"/>
          <w:sz w:val="24"/>
          <w:szCs w:val="24"/>
        </w:rPr>
        <w:t xml:space="preserve"> </w:t>
      </w:r>
      <w:r w:rsidR="000C0FD0" w:rsidRPr="008A3F92">
        <w:rPr>
          <w:rFonts w:cstheme="minorHAnsi"/>
          <w:sz w:val="24"/>
          <w:szCs w:val="24"/>
        </w:rPr>
        <w:t xml:space="preserve">Here lie </w:t>
      </w:r>
      <w:r w:rsidR="00C12F00">
        <w:rPr>
          <w:rFonts w:cstheme="minorHAnsi"/>
          <w:sz w:val="24"/>
          <w:szCs w:val="24"/>
        </w:rPr>
        <w:t xml:space="preserve">the </w:t>
      </w:r>
      <w:r w:rsidR="000C0FD0" w:rsidRPr="008A3F92">
        <w:rPr>
          <w:rFonts w:cstheme="minorHAnsi"/>
          <w:sz w:val="24"/>
          <w:szCs w:val="24"/>
        </w:rPr>
        <w:t>ambiguit</w:t>
      </w:r>
      <w:r w:rsidR="00C12F00">
        <w:rPr>
          <w:rFonts w:cstheme="minorHAnsi"/>
          <w:sz w:val="24"/>
          <w:szCs w:val="24"/>
        </w:rPr>
        <w:t xml:space="preserve">ies; </w:t>
      </w:r>
      <w:r w:rsidR="00300383" w:rsidRPr="008A3F92">
        <w:rPr>
          <w:rFonts w:cstheme="minorHAnsi"/>
          <w:sz w:val="24"/>
          <w:szCs w:val="24"/>
        </w:rPr>
        <w:t>what</w:t>
      </w:r>
      <w:r w:rsidRPr="008A3F92">
        <w:rPr>
          <w:rFonts w:cstheme="minorHAnsi"/>
          <w:sz w:val="24"/>
          <w:szCs w:val="24"/>
        </w:rPr>
        <w:t xml:space="preserve"> </w:t>
      </w:r>
      <w:r w:rsidR="00300383" w:rsidRPr="008A3F92">
        <w:rPr>
          <w:rFonts w:cstheme="minorHAnsi"/>
          <w:sz w:val="24"/>
          <w:szCs w:val="24"/>
        </w:rPr>
        <w:t xml:space="preserve">is </w:t>
      </w:r>
      <w:r w:rsidRPr="008A3F92">
        <w:rPr>
          <w:rFonts w:cstheme="minorHAnsi"/>
          <w:sz w:val="24"/>
          <w:szCs w:val="24"/>
        </w:rPr>
        <w:t xml:space="preserve">the extent </w:t>
      </w:r>
      <w:r w:rsidR="00AE3D04" w:rsidRPr="008A3F92">
        <w:rPr>
          <w:rFonts w:cstheme="minorHAnsi"/>
          <w:sz w:val="24"/>
          <w:szCs w:val="24"/>
        </w:rPr>
        <w:t xml:space="preserve">of </w:t>
      </w:r>
      <w:r w:rsidRPr="008A3F92">
        <w:rPr>
          <w:rFonts w:cstheme="minorHAnsi"/>
          <w:sz w:val="24"/>
          <w:szCs w:val="24"/>
        </w:rPr>
        <w:t>th</w:t>
      </w:r>
      <w:r w:rsidR="00300383" w:rsidRPr="008A3F92">
        <w:rPr>
          <w:rFonts w:cstheme="minorHAnsi"/>
          <w:sz w:val="24"/>
          <w:szCs w:val="24"/>
        </w:rPr>
        <w:t>is</w:t>
      </w:r>
      <w:r w:rsidRPr="008A3F92">
        <w:rPr>
          <w:rFonts w:cstheme="minorHAnsi"/>
          <w:sz w:val="24"/>
          <w:szCs w:val="24"/>
        </w:rPr>
        <w:t xml:space="preserve"> ‘serious</w:t>
      </w:r>
      <w:r w:rsidR="004811BB" w:rsidRPr="008A3F92">
        <w:rPr>
          <w:rFonts w:cstheme="minorHAnsi"/>
          <w:sz w:val="24"/>
          <w:szCs w:val="24"/>
        </w:rPr>
        <w:t>ness</w:t>
      </w:r>
      <w:r w:rsidRPr="008A3F92">
        <w:rPr>
          <w:rFonts w:cstheme="minorHAnsi"/>
          <w:sz w:val="24"/>
          <w:szCs w:val="24"/>
        </w:rPr>
        <w:t>’</w:t>
      </w:r>
      <w:r w:rsidR="00885497">
        <w:rPr>
          <w:rFonts w:cstheme="minorHAnsi"/>
          <w:sz w:val="24"/>
          <w:szCs w:val="24"/>
        </w:rPr>
        <w:t xml:space="preserve"> and what implications does this have</w:t>
      </w:r>
      <w:r w:rsidR="00407B5D">
        <w:rPr>
          <w:rFonts w:cstheme="minorHAnsi"/>
          <w:sz w:val="24"/>
          <w:szCs w:val="24"/>
        </w:rPr>
        <w:t>?</w:t>
      </w:r>
      <w:r w:rsidR="00CF07EE" w:rsidRPr="008A3F92">
        <w:rPr>
          <w:rFonts w:cstheme="minorHAnsi"/>
          <w:sz w:val="24"/>
          <w:szCs w:val="24"/>
        </w:rPr>
        <w:t xml:space="preserve"> </w:t>
      </w:r>
      <w:r w:rsidR="00407B5D">
        <w:rPr>
          <w:rFonts w:cstheme="minorHAnsi"/>
          <w:sz w:val="24"/>
          <w:szCs w:val="24"/>
        </w:rPr>
        <w:t xml:space="preserve">Under whose </w:t>
      </w:r>
      <w:r w:rsidR="00CA07BF">
        <w:rPr>
          <w:rFonts w:cstheme="minorHAnsi"/>
          <w:sz w:val="24"/>
          <w:szCs w:val="24"/>
        </w:rPr>
        <w:t>authority</w:t>
      </w:r>
      <w:r w:rsidR="0085537F">
        <w:rPr>
          <w:rFonts w:cstheme="minorHAnsi"/>
          <w:sz w:val="24"/>
          <w:szCs w:val="24"/>
        </w:rPr>
        <w:t xml:space="preserve"> is this and judgement of which is to </w:t>
      </w:r>
      <w:proofErr w:type="gramStart"/>
      <w:r w:rsidR="0085537F">
        <w:rPr>
          <w:rFonts w:cstheme="minorHAnsi"/>
          <w:sz w:val="24"/>
          <w:szCs w:val="24"/>
        </w:rPr>
        <w:t>be made</w:t>
      </w:r>
      <w:proofErr w:type="gramEnd"/>
      <w:r w:rsidR="0085537F">
        <w:rPr>
          <w:rFonts w:cstheme="minorHAnsi"/>
          <w:sz w:val="24"/>
          <w:szCs w:val="24"/>
        </w:rPr>
        <w:t xml:space="preserve"> by whom</w:t>
      </w:r>
      <w:r w:rsidR="00CA07BF">
        <w:rPr>
          <w:rFonts w:cstheme="minorHAnsi"/>
          <w:sz w:val="24"/>
          <w:szCs w:val="24"/>
        </w:rPr>
        <w:t>?</w:t>
      </w:r>
      <w:r w:rsidRPr="008A3F92">
        <w:rPr>
          <w:rFonts w:cstheme="minorHAnsi"/>
          <w:sz w:val="24"/>
          <w:szCs w:val="24"/>
        </w:rPr>
        <w:t xml:space="preserve"> It is unc</w:t>
      </w:r>
      <w:r w:rsidR="006A45B3" w:rsidRPr="008A3F92">
        <w:rPr>
          <w:rFonts w:cstheme="minorHAnsi"/>
          <w:sz w:val="24"/>
          <w:szCs w:val="24"/>
        </w:rPr>
        <w:t>lear</w:t>
      </w:r>
      <w:r w:rsidRPr="008A3F92">
        <w:rPr>
          <w:rFonts w:cstheme="minorHAnsi"/>
          <w:sz w:val="24"/>
          <w:szCs w:val="24"/>
        </w:rPr>
        <w:t xml:space="preserve"> also the extent that </w:t>
      </w:r>
      <w:r w:rsidR="006951FE">
        <w:rPr>
          <w:rFonts w:cstheme="minorHAnsi"/>
          <w:sz w:val="24"/>
          <w:szCs w:val="24"/>
        </w:rPr>
        <w:t>B</w:t>
      </w:r>
      <w:r w:rsidR="006951FE" w:rsidRPr="008A3F92">
        <w:rPr>
          <w:rFonts w:cstheme="minorHAnsi"/>
          <w:sz w:val="24"/>
          <w:szCs w:val="24"/>
        </w:rPr>
        <w:t>iblically</w:t>
      </w:r>
      <w:r w:rsidR="006951FE">
        <w:rPr>
          <w:rFonts w:cstheme="minorHAnsi"/>
          <w:sz w:val="24"/>
          <w:szCs w:val="24"/>
        </w:rPr>
        <w:t xml:space="preserve"> based</w:t>
      </w:r>
      <w:r w:rsidRPr="008A3F92">
        <w:rPr>
          <w:rFonts w:cstheme="minorHAnsi"/>
          <w:sz w:val="24"/>
          <w:szCs w:val="24"/>
        </w:rPr>
        <w:t xml:space="preserve"> material will be an aid</w:t>
      </w:r>
      <w:r w:rsidR="006A45B3" w:rsidRPr="008A3F92">
        <w:rPr>
          <w:rFonts w:cstheme="minorHAnsi"/>
          <w:sz w:val="24"/>
          <w:szCs w:val="24"/>
        </w:rPr>
        <w:t xml:space="preserve"> to the user</w:t>
      </w:r>
      <w:r w:rsidRPr="008A3F92">
        <w:rPr>
          <w:rFonts w:cstheme="minorHAnsi"/>
          <w:sz w:val="24"/>
          <w:szCs w:val="24"/>
        </w:rPr>
        <w:t xml:space="preserve">. </w:t>
      </w:r>
      <w:r w:rsidR="00CA07BF">
        <w:rPr>
          <w:rFonts w:cstheme="minorHAnsi"/>
          <w:sz w:val="24"/>
          <w:szCs w:val="24"/>
        </w:rPr>
        <w:t xml:space="preserve"> The website also lacks</w:t>
      </w:r>
      <w:r w:rsidR="00B563E7">
        <w:rPr>
          <w:rFonts w:cstheme="minorHAnsi"/>
          <w:sz w:val="24"/>
          <w:szCs w:val="24"/>
        </w:rPr>
        <w:t xml:space="preserve"> a</w:t>
      </w:r>
      <w:r w:rsidR="002C3719" w:rsidRPr="008A3F92">
        <w:rPr>
          <w:rFonts w:cstheme="minorHAnsi"/>
          <w:sz w:val="24"/>
          <w:szCs w:val="24"/>
        </w:rPr>
        <w:t xml:space="preserve"> sense </w:t>
      </w:r>
      <w:r w:rsidR="00B563E7">
        <w:rPr>
          <w:rFonts w:cstheme="minorHAnsi"/>
          <w:sz w:val="24"/>
          <w:szCs w:val="24"/>
        </w:rPr>
        <w:t xml:space="preserve">of definition to which approach will </w:t>
      </w:r>
      <w:proofErr w:type="gramStart"/>
      <w:r w:rsidR="00B563E7">
        <w:rPr>
          <w:rFonts w:cstheme="minorHAnsi"/>
          <w:sz w:val="24"/>
          <w:szCs w:val="24"/>
        </w:rPr>
        <w:t xml:space="preserve">be </w:t>
      </w:r>
      <w:r w:rsidR="006951FE">
        <w:rPr>
          <w:rFonts w:cstheme="minorHAnsi"/>
          <w:sz w:val="24"/>
          <w:szCs w:val="24"/>
        </w:rPr>
        <w:t>taken</w:t>
      </w:r>
      <w:proofErr w:type="gramEnd"/>
      <w:r w:rsidR="00B563E7">
        <w:rPr>
          <w:rFonts w:cstheme="minorHAnsi"/>
          <w:sz w:val="24"/>
          <w:szCs w:val="24"/>
        </w:rPr>
        <w:t xml:space="preserve"> towards</w:t>
      </w:r>
      <w:r w:rsidR="001E4446">
        <w:rPr>
          <w:rFonts w:cstheme="minorHAnsi"/>
          <w:sz w:val="24"/>
          <w:szCs w:val="24"/>
        </w:rPr>
        <w:t xml:space="preserve"> </w:t>
      </w:r>
      <w:r w:rsidRPr="008A3F92">
        <w:rPr>
          <w:rFonts w:cstheme="minorHAnsi"/>
          <w:sz w:val="24"/>
          <w:szCs w:val="24"/>
        </w:rPr>
        <w:t>scripture</w:t>
      </w:r>
      <w:r w:rsidR="001E4446">
        <w:rPr>
          <w:rFonts w:cstheme="minorHAnsi"/>
          <w:sz w:val="24"/>
          <w:szCs w:val="24"/>
        </w:rPr>
        <w:t>;</w:t>
      </w:r>
      <w:r w:rsidRPr="008A3F92">
        <w:rPr>
          <w:rFonts w:cstheme="minorHAnsi"/>
          <w:sz w:val="24"/>
          <w:szCs w:val="24"/>
        </w:rPr>
        <w:t xml:space="preserve"> </w:t>
      </w:r>
      <w:r w:rsidR="001E4446">
        <w:rPr>
          <w:rFonts w:cstheme="minorHAnsi"/>
          <w:sz w:val="24"/>
          <w:szCs w:val="24"/>
        </w:rPr>
        <w:t xml:space="preserve">will there be </w:t>
      </w:r>
      <w:r w:rsidR="00590AB3" w:rsidRPr="008A3F92">
        <w:rPr>
          <w:rFonts w:cstheme="minorHAnsi"/>
          <w:sz w:val="24"/>
          <w:szCs w:val="24"/>
        </w:rPr>
        <w:t xml:space="preserve">a </w:t>
      </w:r>
      <w:r w:rsidRPr="008A3F92">
        <w:rPr>
          <w:rFonts w:cstheme="minorHAnsi"/>
          <w:sz w:val="24"/>
          <w:szCs w:val="24"/>
        </w:rPr>
        <w:t>more literalist approach to biblical studies</w:t>
      </w:r>
      <w:r w:rsidR="001E4446">
        <w:rPr>
          <w:rFonts w:cstheme="minorHAnsi"/>
          <w:sz w:val="24"/>
          <w:szCs w:val="24"/>
        </w:rPr>
        <w:t>?</w:t>
      </w:r>
      <w:r w:rsidRPr="008A3F92">
        <w:rPr>
          <w:rFonts w:cstheme="minorHAnsi"/>
          <w:sz w:val="24"/>
          <w:szCs w:val="24"/>
        </w:rPr>
        <w:t xml:space="preserve"> </w:t>
      </w:r>
      <w:r w:rsidR="001E4446">
        <w:rPr>
          <w:rFonts w:cstheme="minorHAnsi"/>
          <w:sz w:val="24"/>
          <w:szCs w:val="24"/>
        </w:rPr>
        <w:t>O</w:t>
      </w:r>
      <w:r w:rsidRPr="008A3F92">
        <w:rPr>
          <w:rFonts w:cstheme="minorHAnsi"/>
          <w:sz w:val="24"/>
          <w:szCs w:val="24"/>
        </w:rPr>
        <w:t>r a contemporary narrative- literary approach</w:t>
      </w:r>
      <w:r w:rsidR="007E039C">
        <w:rPr>
          <w:rFonts w:cstheme="minorHAnsi"/>
          <w:sz w:val="24"/>
          <w:szCs w:val="24"/>
        </w:rPr>
        <w:t>? Or</w:t>
      </w:r>
      <w:r w:rsidR="00973293">
        <w:rPr>
          <w:rFonts w:cstheme="minorHAnsi"/>
          <w:sz w:val="24"/>
          <w:szCs w:val="24"/>
        </w:rPr>
        <w:t xml:space="preserve"> </w:t>
      </w:r>
      <w:r w:rsidR="00224D1D">
        <w:rPr>
          <w:rFonts w:cstheme="minorHAnsi"/>
          <w:sz w:val="24"/>
          <w:szCs w:val="24"/>
        </w:rPr>
        <w:t>another</w:t>
      </w:r>
      <w:r w:rsidR="007E039C">
        <w:rPr>
          <w:rFonts w:cstheme="minorHAnsi"/>
          <w:sz w:val="24"/>
          <w:szCs w:val="24"/>
        </w:rPr>
        <w:t xml:space="preserve"> analytical </w:t>
      </w:r>
      <w:proofErr w:type="gramStart"/>
      <w:r w:rsidR="007E039C">
        <w:rPr>
          <w:rFonts w:cstheme="minorHAnsi"/>
          <w:sz w:val="24"/>
          <w:szCs w:val="24"/>
        </w:rPr>
        <w:t>methodol</w:t>
      </w:r>
      <w:r w:rsidR="001749A9">
        <w:rPr>
          <w:rFonts w:cstheme="minorHAnsi"/>
          <w:sz w:val="24"/>
          <w:szCs w:val="24"/>
        </w:rPr>
        <w:t>o</w:t>
      </w:r>
      <w:r w:rsidR="007E039C">
        <w:rPr>
          <w:rFonts w:cstheme="minorHAnsi"/>
          <w:sz w:val="24"/>
          <w:szCs w:val="24"/>
        </w:rPr>
        <w:t>gy</w:t>
      </w:r>
      <w:proofErr w:type="gramEnd"/>
      <w:r w:rsidR="007E039C">
        <w:rPr>
          <w:rFonts w:cstheme="minorHAnsi"/>
          <w:sz w:val="24"/>
          <w:szCs w:val="24"/>
        </w:rPr>
        <w:t xml:space="preserve">? </w:t>
      </w:r>
      <w:r w:rsidR="002C3719" w:rsidRPr="008A3F92">
        <w:rPr>
          <w:rFonts w:cstheme="minorHAnsi"/>
          <w:sz w:val="24"/>
          <w:szCs w:val="24"/>
        </w:rPr>
        <w:t xml:space="preserve"> </w:t>
      </w:r>
    </w:p>
    <w:p w14:paraId="4A91CC3A" w14:textId="2DFFF3EB" w:rsidR="002517AD" w:rsidRPr="008A3F92" w:rsidRDefault="001749A9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 the ‘homepage’</w:t>
      </w:r>
      <w:r w:rsidR="00D209BD" w:rsidRPr="008A3F92">
        <w:rPr>
          <w:rFonts w:cstheme="minorHAnsi"/>
          <w:sz w:val="24"/>
          <w:szCs w:val="24"/>
        </w:rPr>
        <w:t xml:space="preserve">, Bible Study Tools purports to be the, “largest free online Bible website for verse search and in-depth studies”, however, neither evidence nor reinforcement of this claim exists, thus </w:t>
      </w:r>
      <w:r w:rsidR="008F3729">
        <w:rPr>
          <w:rFonts w:cstheme="minorHAnsi"/>
          <w:sz w:val="24"/>
          <w:szCs w:val="24"/>
        </w:rPr>
        <w:t xml:space="preserve">immediately </w:t>
      </w:r>
      <w:r w:rsidR="00D209BD" w:rsidRPr="008A3F92">
        <w:rPr>
          <w:rFonts w:cstheme="minorHAnsi"/>
          <w:sz w:val="24"/>
          <w:szCs w:val="24"/>
        </w:rPr>
        <w:t xml:space="preserve">detracting </w:t>
      </w:r>
      <w:r w:rsidR="00D209BD" w:rsidRPr="008A3F92">
        <w:rPr>
          <w:rFonts w:cstheme="minorHAnsi"/>
          <w:sz w:val="24"/>
          <w:szCs w:val="24"/>
        </w:rPr>
        <w:lastRenderedPageBreak/>
        <w:t xml:space="preserve">from their credibility. </w:t>
      </w:r>
      <w:r w:rsidR="00D209BD" w:rsidRPr="008A3F92">
        <w:rPr>
          <w:rStyle w:val="FootnoteReference"/>
          <w:rFonts w:cstheme="minorHAnsi"/>
          <w:sz w:val="24"/>
          <w:szCs w:val="24"/>
        </w:rPr>
        <w:footnoteReference w:id="6"/>
      </w:r>
      <w:r w:rsidR="00D209BD" w:rsidRPr="008A3F92">
        <w:rPr>
          <w:rFonts w:cstheme="minorHAnsi"/>
          <w:sz w:val="24"/>
          <w:szCs w:val="24"/>
        </w:rPr>
        <w:t xml:space="preserve"> </w:t>
      </w:r>
      <w:r w:rsidR="00D209BD" w:rsidRPr="008A3F92">
        <w:rPr>
          <w:rStyle w:val="FootnoteReference"/>
          <w:rFonts w:cstheme="minorHAnsi"/>
          <w:sz w:val="24"/>
          <w:szCs w:val="24"/>
        </w:rPr>
        <w:footnoteReference w:id="7"/>
      </w:r>
      <w:r w:rsidR="00B866B0" w:rsidRPr="00B866B0">
        <w:t xml:space="preserve"> </w:t>
      </w:r>
      <w:r w:rsidR="00C762C4">
        <w:t>Similarly, w</w:t>
      </w:r>
      <w:r w:rsidR="000B106E">
        <w:t xml:space="preserve">hen one studies the </w:t>
      </w:r>
      <w:r w:rsidR="00BE2A5E">
        <w:t xml:space="preserve">list of versions available, </w:t>
      </w:r>
      <w:r w:rsidR="00B866B0" w:rsidRPr="00B866B0">
        <w:rPr>
          <w:rFonts w:cstheme="minorHAnsi"/>
          <w:sz w:val="24"/>
          <w:szCs w:val="24"/>
        </w:rPr>
        <w:t>Bible Study Tools</w:t>
      </w:r>
      <w:r w:rsidR="00B23896">
        <w:rPr>
          <w:rFonts w:cstheme="minorHAnsi"/>
          <w:sz w:val="24"/>
          <w:szCs w:val="24"/>
        </w:rPr>
        <w:t>’ posit</w:t>
      </w:r>
      <w:r w:rsidR="007B5C82">
        <w:rPr>
          <w:rFonts w:cstheme="minorHAnsi"/>
          <w:sz w:val="24"/>
          <w:szCs w:val="24"/>
        </w:rPr>
        <w:t xml:space="preserve"> </w:t>
      </w:r>
      <w:r w:rsidR="00B866B0" w:rsidRPr="00B866B0">
        <w:rPr>
          <w:rFonts w:cstheme="minorHAnsi"/>
          <w:sz w:val="24"/>
          <w:szCs w:val="24"/>
        </w:rPr>
        <w:t>insinuat</w:t>
      </w:r>
      <w:r w:rsidR="00BE2A5E">
        <w:rPr>
          <w:rFonts w:cstheme="minorHAnsi"/>
          <w:sz w:val="24"/>
          <w:szCs w:val="24"/>
        </w:rPr>
        <w:t>e</w:t>
      </w:r>
      <w:r w:rsidR="00705D35">
        <w:rPr>
          <w:rFonts w:cstheme="minorHAnsi"/>
          <w:sz w:val="24"/>
          <w:szCs w:val="24"/>
        </w:rPr>
        <w:t>s</w:t>
      </w:r>
      <w:r w:rsidR="00B866B0" w:rsidRPr="00B866B0">
        <w:rPr>
          <w:rFonts w:cstheme="minorHAnsi"/>
          <w:sz w:val="24"/>
          <w:szCs w:val="24"/>
        </w:rPr>
        <w:t xml:space="preserve"> the number of</w:t>
      </w:r>
      <w:r w:rsidR="00587D2F">
        <w:rPr>
          <w:rFonts w:cstheme="minorHAnsi"/>
          <w:sz w:val="24"/>
          <w:szCs w:val="24"/>
        </w:rPr>
        <w:t xml:space="preserve"> </w:t>
      </w:r>
      <w:r w:rsidR="00587D2F">
        <w:rPr>
          <w:rFonts w:cstheme="minorHAnsi"/>
          <w:i/>
          <w:iCs/>
          <w:sz w:val="24"/>
          <w:szCs w:val="24"/>
        </w:rPr>
        <w:t>different</w:t>
      </w:r>
      <w:r w:rsidR="00B866B0" w:rsidRPr="00B866B0">
        <w:rPr>
          <w:rFonts w:cstheme="minorHAnsi"/>
          <w:sz w:val="24"/>
          <w:szCs w:val="24"/>
        </w:rPr>
        <w:t xml:space="preserve"> biblical versions </w:t>
      </w:r>
      <w:r w:rsidR="00705D35">
        <w:rPr>
          <w:rFonts w:cstheme="minorHAnsi"/>
          <w:sz w:val="24"/>
          <w:szCs w:val="24"/>
        </w:rPr>
        <w:t xml:space="preserve">available </w:t>
      </w:r>
      <w:r w:rsidR="00587D2F">
        <w:rPr>
          <w:rFonts w:cstheme="minorHAnsi"/>
          <w:sz w:val="24"/>
          <w:szCs w:val="24"/>
        </w:rPr>
        <w:t>on</w:t>
      </w:r>
      <w:r w:rsidR="00B866B0" w:rsidRPr="00B866B0">
        <w:rPr>
          <w:rFonts w:cstheme="minorHAnsi"/>
          <w:sz w:val="24"/>
          <w:szCs w:val="24"/>
        </w:rPr>
        <w:t xml:space="preserve"> the</w:t>
      </w:r>
      <w:r w:rsidR="00C762C4">
        <w:rPr>
          <w:rFonts w:cstheme="minorHAnsi"/>
          <w:sz w:val="24"/>
          <w:szCs w:val="24"/>
        </w:rPr>
        <w:t>ir</w:t>
      </w:r>
      <w:r w:rsidR="00B866B0" w:rsidRPr="00B866B0">
        <w:rPr>
          <w:rFonts w:cstheme="minorHAnsi"/>
          <w:sz w:val="24"/>
          <w:szCs w:val="24"/>
        </w:rPr>
        <w:t xml:space="preserve"> website is more significant than it is</w:t>
      </w:r>
      <w:r w:rsidR="001F24A1">
        <w:rPr>
          <w:rFonts w:cstheme="minorHAnsi"/>
          <w:sz w:val="24"/>
          <w:szCs w:val="24"/>
        </w:rPr>
        <w:t xml:space="preserve">; this hyperbole </w:t>
      </w:r>
      <w:r w:rsidR="004F7979">
        <w:rPr>
          <w:rFonts w:cstheme="minorHAnsi"/>
          <w:sz w:val="24"/>
          <w:szCs w:val="24"/>
        </w:rPr>
        <w:t xml:space="preserve">misleads users. </w:t>
      </w:r>
      <w:r w:rsidR="004701B2">
        <w:rPr>
          <w:rFonts w:cstheme="minorHAnsi"/>
          <w:sz w:val="24"/>
          <w:szCs w:val="24"/>
        </w:rPr>
        <w:t>T</w:t>
      </w:r>
      <w:r w:rsidR="00B866B0" w:rsidRPr="00B866B0">
        <w:rPr>
          <w:rFonts w:cstheme="minorHAnsi"/>
          <w:sz w:val="24"/>
          <w:szCs w:val="24"/>
        </w:rPr>
        <w:t xml:space="preserve">he </w:t>
      </w:r>
      <w:r w:rsidR="004701B2">
        <w:rPr>
          <w:rFonts w:cstheme="minorHAnsi"/>
          <w:sz w:val="24"/>
          <w:szCs w:val="24"/>
        </w:rPr>
        <w:t xml:space="preserve">intended </w:t>
      </w:r>
      <w:r w:rsidR="00C762C4" w:rsidRPr="00B866B0">
        <w:rPr>
          <w:rFonts w:cstheme="minorHAnsi"/>
          <w:sz w:val="24"/>
          <w:szCs w:val="24"/>
        </w:rPr>
        <w:t>audience:</w:t>
      </w:r>
      <w:r w:rsidR="00B866B0" w:rsidRPr="00B866B0">
        <w:rPr>
          <w:rFonts w:cstheme="minorHAnsi"/>
          <w:sz w:val="24"/>
          <w:szCs w:val="24"/>
        </w:rPr>
        <w:t xml:space="preserve"> may not be aware of </w:t>
      </w:r>
      <w:proofErr w:type="gramStart"/>
      <w:r w:rsidR="002E2748">
        <w:rPr>
          <w:rFonts w:cstheme="minorHAnsi"/>
          <w:sz w:val="24"/>
          <w:szCs w:val="24"/>
        </w:rPr>
        <w:t>subsequent</w:t>
      </w:r>
      <w:proofErr w:type="gramEnd"/>
      <w:r w:rsidR="00B866B0" w:rsidRPr="00B866B0">
        <w:rPr>
          <w:rFonts w:cstheme="minorHAnsi"/>
          <w:sz w:val="24"/>
          <w:szCs w:val="24"/>
        </w:rPr>
        <w:t xml:space="preserve"> </w:t>
      </w:r>
      <w:r w:rsidR="002E2748">
        <w:rPr>
          <w:rFonts w:cstheme="minorHAnsi"/>
          <w:sz w:val="24"/>
          <w:szCs w:val="24"/>
        </w:rPr>
        <w:t>editions</w:t>
      </w:r>
      <w:r w:rsidR="00B866B0" w:rsidRPr="00B866B0">
        <w:rPr>
          <w:rFonts w:cstheme="minorHAnsi"/>
          <w:sz w:val="24"/>
          <w:szCs w:val="24"/>
        </w:rPr>
        <w:t xml:space="preserve"> of the same</w:t>
      </w:r>
      <w:r w:rsidR="00FE57FE">
        <w:rPr>
          <w:rFonts w:cstheme="minorHAnsi"/>
          <w:sz w:val="24"/>
          <w:szCs w:val="24"/>
        </w:rPr>
        <w:t xml:space="preserve"> </w:t>
      </w:r>
      <w:r w:rsidR="00FE412D">
        <w:rPr>
          <w:rFonts w:cstheme="minorHAnsi"/>
          <w:sz w:val="24"/>
          <w:szCs w:val="24"/>
        </w:rPr>
        <w:t>translation</w:t>
      </w:r>
      <w:r w:rsidR="00FE57FE">
        <w:rPr>
          <w:rFonts w:cstheme="minorHAnsi"/>
          <w:sz w:val="24"/>
          <w:szCs w:val="24"/>
        </w:rPr>
        <w:t xml:space="preserve">, such as the </w:t>
      </w:r>
      <w:r w:rsidR="009B302D">
        <w:rPr>
          <w:rFonts w:cstheme="minorHAnsi"/>
          <w:sz w:val="24"/>
          <w:szCs w:val="24"/>
        </w:rPr>
        <w:t>NKJV being an update</w:t>
      </w:r>
      <w:r w:rsidR="002E2748">
        <w:rPr>
          <w:rFonts w:cstheme="minorHAnsi"/>
          <w:sz w:val="24"/>
          <w:szCs w:val="24"/>
        </w:rPr>
        <w:t xml:space="preserve"> </w:t>
      </w:r>
      <w:r w:rsidR="009B302D">
        <w:rPr>
          <w:rFonts w:cstheme="minorHAnsi"/>
          <w:sz w:val="24"/>
          <w:szCs w:val="24"/>
        </w:rPr>
        <w:t>of the KJV.</w:t>
      </w:r>
    </w:p>
    <w:p w14:paraId="0D4BA3A0" w14:textId="77777777" w:rsidR="001C1EC3" w:rsidRPr="008A3F92" w:rsidRDefault="001C1EC3" w:rsidP="009B3611">
      <w:pPr>
        <w:spacing w:line="360" w:lineRule="auto"/>
        <w:ind w:left="709" w:right="709" w:firstLine="720"/>
        <w:jc w:val="both"/>
        <w:rPr>
          <w:rFonts w:cstheme="minorHAnsi"/>
          <w:sz w:val="24"/>
          <w:szCs w:val="24"/>
        </w:rPr>
      </w:pPr>
    </w:p>
    <w:p w14:paraId="41224F9B" w14:textId="6CB970FB" w:rsidR="00E56941" w:rsidRPr="008A3F92" w:rsidRDefault="002958FA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W</w:t>
      </w:r>
      <w:r w:rsidR="00FA17C2" w:rsidRPr="008A3F92">
        <w:rPr>
          <w:rFonts w:cstheme="minorHAnsi"/>
          <w:sz w:val="24"/>
          <w:szCs w:val="24"/>
        </w:rPr>
        <w:t>a</w:t>
      </w:r>
      <w:r w:rsidRPr="008A3F92">
        <w:rPr>
          <w:rFonts w:cstheme="minorHAnsi"/>
          <w:sz w:val="24"/>
          <w:szCs w:val="24"/>
        </w:rPr>
        <w:t>kefield</w:t>
      </w:r>
      <w:r w:rsidR="000807FB" w:rsidRPr="008A3F92">
        <w:rPr>
          <w:rFonts w:cstheme="minorHAnsi"/>
          <w:sz w:val="24"/>
          <w:szCs w:val="24"/>
        </w:rPr>
        <w:t xml:space="preserve"> </w:t>
      </w:r>
      <w:r w:rsidR="00FA17C2" w:rsidRPr="008A3F92">
        <w:rPr>
          <w:rFonts w:cstheme="minorHAnsi"/>
          <w:sz w:val="24"/>
          <w:szCs w:val="24"/>
        </w:rPr>
        <w:t>offers</w:t>
      </w:r>
      <w:r w:rsidR="000807FB" w:rsidRPr="008A3F92">
        <w:rPr>
          <w:rFonts w:cstheme="minorHAnsi"/>
          <w:sz w:val="24"/>
          <w:szCs w:val="24"/>
        </w:rPr>
        <w:t xml:space="preserve"> four </w:t>
      </w:r>
      <w:r w:rsidR="00003518">
        <w:rPr>
          <w:rFonts w:cstheme="minorHAnsi"/>
          <w:sz w:val="24"/>
          <w:szCs w:val="24"/>
        </w:rPr>
        <w:t xml:space="preserve">fundamental </w:t>
      </w:r>
      <w:r w:rsidR="000807FB" w:rsidRPr="008A3F92">
        <w:rPr>
          <w:rFonts w:cstheme="minorHAnsi"/>
          <w:sz w:val="24"/>
          <w:szCs w:val="24"/>
        </w:rPr>
        <w:t xml:space="preserve">capabilities </w:t>
      </w:r>
      <w:r w:rsidR="00F72AEC" w:rsidRPr="008A3F92">
        <w:rPr>
          <w:rFonts w:cstheme="minorHAnsi"/>
          <w:sz w:val="24"/>
          <w:szCs w:val="24"/>
        </w:rPr>
        <w:t xml:space="preserve">of Bible software functionality </w:t>
      </w:r>
      <w:r w:rsidR="00CE16EC" w:rsidRPr="008A3F92">
        <w:rPr>
          <w:rFonts w:cstheme="minorHAnsi"/>
          <w:sz w:val="24"/>
          <w:szCs w:val="24"/>
        </w:rPr>
        <w:t xml:space="preserve">that all </w:t>
      </w:r>
      <w:r w:rsidR="00750B14">
        <w:rPr>
          <w:rFonts w:cstheme="minorHAnsi"/>
          <w:sz w:val="24"/>
          <w:szCs w:val="24"/>
        </w:rPr>
        <w:t xml:space="preserve">similar </w:t>
      </w:r>
      <w:r w:rsidR="005629FA" w:rsidRPr="008A3F92">
        <w:rPr>
          <w:rFonts w:cstheme="minorHAnsi"/>
          <w:sz w:val="24"/>
          <w:szCs w:val="24"/>
        </w:rPr>
        <w:t xml:space="preserve">platforms should </w:t>
      </w:r>
      <w:r w:rsidR="001B7BA9">
        <w:rPr>
          <w:rFonts w:cstheme="minorHAnsi"/>
          <w:sz w:val="24"/>
          <w:szCs w:val="24"/>
        </w:rPr>
        <w:t>provide</w:t>
      </w:r>
      <w:r w:rsidR="001B7BA9" w:rsidRPr="008A3F92">
        <w:rPr>
          <w:rFonts w:cstheme="minorHAnsi"/>
          <w:sz w:val="24"/>
          <w:szCs w:val="24"/>
        </w:rPr>
        <w:t>:</w:t>
      </w:r>
      <w:r w:rsidR="005629FA" w:rsidRPr="008A3F92">
        <w:rPr>
          <w:rFonts w:cstheme="minorHAnsi"/>
          <w:sz w:val="24"/>
          <w:szCs w:val="24"/>
        </w:rPr>
        <w:t xml:space="preserve"> </w:t>
      </w:r>
      <w:r w:rsidR="00590AB3" w:rsidRPr="008A3F92">
        <w:rPr>
          <w:rFonts w:cstheme="minorHAnsi"/>
          <w:sz w:val="24"/>
          <w:szCs w:val="24"/>
        </w:rPr>
        <w:t>A</w:t>
      </w:r>
      <w:r w:rsidR="00100423" w:rsidRPr="008A3F92">
        <w:rPr>
          <w:rFonts w:cstheme="minorHAnsi"/>
          <w:sz w:val="24"/>
          <w:szCs w:val="24"/>
        </w:rPr>
        <w:t xml:space="preserve">ccessibility, </w:t>
      </w:r>
      <w:r w:rsidR="00AF7B20" w:rsidRPr="008A3F92">
        <w:rPr>
          <w:rFonts w:cstheme="minorHAnsi"/>
          <w:sz w:val="24"/>
          <w:szCs w:val="24"/>
        </w:rPr>
        <w:t>S</w:t>
      </w:r>
      <w:r w:rsidR="00100423" w:rsidRPr="008A3F92">
        <w:rPr>
          <w:rFonts w:cstheme="minorHAnsi"/>
          <w:sz w:val="24"/>
          <w:szCs w:val="24"/>
        </w:rPr>
        <w:t xml:space="preserve">earching, </w:t>
      </w:r>
      <w:r w:rsidR="00AF7B20" w:rsidRPr="008A3F92">
        <w:rPr>
          <w:rFonts w:cstheme="minorHAnsi"/>
          <w:sz w:val="24"/>
          <w:szCs w:val="24"/>
        </w:rPr>
        <w:t>O</w:t>
      </w:r>
      <w:r w:rsidR="007D31A9" w:rsidRPr="008A3F92">
        <w:rPr>
          <w:rFonts w:cstheme="minorHAnsi"/>
          <w:sz w:val="24"/>
          <w:szCs w:val="24"/>
        </w:rPr>
        <w:t xml:space="preserve">riginal </w:t>
      </w:r>
      <w:r w:rsidR="00AF7B20" w:rsidRPr="008A3F92">
        <w:rPr>
          <w:rFonts w:cstheme="minorHAnsi"/>
          <w:sz w:val="24"/>
          <w:szCs w:val="24"/>
        </w:rPr>
        <w:t>L</w:t>
      </w:r>
      <w:r w:rsidR="007D31A9" w:rsidRPr="008A3F92">
        <w:rPr>
          <w:rFonts w:cstheme="minorHAnsi"/>
          <w:sz w:val="24"/>
          <w:szCs w:val="24"/>
        </w:rPr>
        <w:t>anguage</w:t>
      </w:r>
      <w:r w:rsidR="00F2743B" w:rsidRPr="008A3F92">
        <w:rPr>
          <w:rFonts w:cstheme="minorHAnsi"/>
          <w:sz w:val="24"/>
          <w:szCs w:val="24"/>
        </w:rPr>
        <w:t>s</w:t>
      </w:r>
      <w:r w:rsidR="007D31A9" w:rsidRPr="008A3F92">
        <w:rPr>
          <w:rFonts w:cstheme="minorHAnsi"/>
          <w:sz w:val="24"/>
          <w:szCs w:val="24"/>
        </w:rPr>
        <w:t xml:space="preserve"> and </w:t>
      </w:r>
      <w:r w:rsidR="00AF7B20" w:rsidRPr="008A3F92">
        <w:rPr>
          <w:rFonts w:cstheme="minorHAnsi"/>
          <w:sz w:val="24"/>
          <w:szCs w:val="24"/>
        </w:rPr>
        <w:t>A</w:t>
      </w:r>
      <w:r w:rsidR="00F8555B" w:rsidRPr="008A3F92">
        <w:rPr>
          <w:rFonts w:cstheme="minorHAnsi"/>
          <w:sz w:val="24"/>
          <w:szCs w:val="24"/>
        </w:rPr>
        <w:t>vailab</w:t>
      </w:r>
      <w:r w:rsidR="00F2743B" w:rsidRPr="008A3F92">
        <w:rPr>
          <w:rFonts w:cstheme="minorHAnsi"/>
          <w:sz w:val="24"/>
          <w:szCs w:val="24"/>
        </w:rPr>
        <w:t>le</w:t>
      </w:r>
      <w:r w:rsidR="00F8555B" w:rsidRPr="008A3F92">
        <w:rPr>
          <w:rFonts w:cstheme="minorHAnsi"/>
          <w:sz w:val="24"/>
          <w:szCs w:val="24"/>
        </w:rPr>
        <w:t xml:space="preserve"> </w:t>
      </w:r>
      <w:r w:rsidR="00F2743B" w:rsidRPr="008A3F92">
        <w:rPr>
          <w:rFonts w:cstheme="minorHAnsi"/>
          <w:sz w:val="24"/>
          <w:szCs w:val="24"/>
        </w:rPr>
        <w:t>R</w:t>
      </w:r>
      <w:r w:rsidR="00F8555B" w:rsidRPr="008A3F92">
        <w:rPr>
          <w:rFonts w:cstheme="minorHAnsi"/>
          <w:sz w:val="24"/>
          <w:szCs w:val="24"/>
        </w:rPr>
        <w:t>esources</w:t>
      </w:r>
      <w:r w:rsidR="005629FA" w:rsidRPr="008A3F92">
        <w:rPr>
          <w:rFonts w:cstheme="minorHAnsi"/>
          <w:sz w:val="24"/>
          <w:szCs w:val="24"/>
        </w:rPr>
        <w:t>. Bible Study Tools</w:t>
      </w:r>
      <w:r w:rsidR="00062B77" w:rsidRPr="008A3F92">
        <w:rPr>
          <w:rFonts w:cstheme="minorHAnsi"/>
          <w:sz w:val="24"/>
          <w:szCs w:val="24"/>
        </w:rPr>
        <w:t xml:space="preserve"> </w:t>
      </w:r>
      <w:proofErr w:type="gramStart"/>
      <w:r w:rsidR="00003518">
        <w:rPr>
          <w:rFonts w:cstheme="minorHAnsi"/>
          <w:sz w:val="24"/>
          <w:szCs w:val="24"/>
        </w:rPr>
        <w:t>facilitates</w:t>
      </w:r>
      <w:proofErr w:type="gramEnd"/>
      <w:r w:rsidR="00003518">
        <w:rPr>
          <w:rFonts w:cstheme="minorHAnsi"/>
          <w:sz w:val="24"/>
          <w:szCs w:val="24"/>
        </w:rPr>
        <w:t xml:space="preserve"> all</w:t>
      </w:r>
      <w:r w:rsidR="005629FA" w:rsidRPr="008A3F92">
        <w:rPr>
          <w:rFonts w:cstheme="minorHAnsi"/>
          <w:sz w:val="24"/>
          <w:szCs w:val="24"/>
        </w:rPr>
        <w:t xml:space="preserve"> of these</w:t>
      </w:r>
      <w:r w:rsidR="00C53E12">
        <w:rPr>
          <w:rFonts w:cstheme="minorHAnsi"/>
          <w:sz w:val="24"/>
          <w:szCs w:val="24"/>
        </w:rPr>
        <w:t xml:space="preserve"> and</w:t>
      </w:r>
      <w:r w:rsidR="009603B8">
        <w:rPr>
          <w:rFonts w:cstheme="minorHAnsi"/>
          <w:sz w:val="24"/>
          <w:szCs w:val="24"/>
        </w:rPr>
        <w:t xml:space="preserve"> </w:t>
      </w:r>
      <w:r w:rsidR="00C53E12">
        <w:rPr>
          <w:rFonts w:cstheme="minorHAnsi"/>
          <w:sz w:val="24"/>
          <w:szCs w:val="24"/>
        </w:rPr>
        <w:t>b</w:t>
      </w:r>
      <w:r w:rsidR="009603B8">
        <w:rPr>
          <w:rFonts w:cstheme="minorHAnsi"/>
          <w:sz w:val="24"/>
          <w:szCs w:val="24"/>
        </w:rPr>
        <w:t>ased up</w:t>
      </w:r>
      <w:r w:rsidR="000006CA" w:rsidRPr="008A3F92">
        <w:rPr>
          <w:rFonts w:cstheme="minorHAnsi"/>
          <w:sz w:val="24"/>
          <w:szCs w:val="24"/>
        </w:rPr>
        <w:t>on Wakefield’s</w:t>
      </w:r>
      <w:r w:rsidR="00424D4F" w:rsidRPr="008A3F92">
        <w:rPr>
          <w:rFonts w:cstheme="minorHAnsi"/>
          <w:sz w:val="24"/>
          <w:szCs w:val="24"/>
        </w:rPr>
        <w:t xml:space="preserve"> </w:t>
      </w:r>
      <w:r w:rsidR="001B7BA9" w:rsidRPr="008A3F92">
        <w:rPr>
          <w:rFonts w:cstheme="minorHAnsi"/>
          <w:sz w:val="24"/>
          <w:szCs w:val="24"/>
        </w:rPr>
        <w:t>model;</w:t>
      </w:r>
      <w:r w:rsidR="00062B77" w:rsidRPr="008A3F92">
        <w:rPr>
          <w:rFonts w:cstheme="minorHAnsi"/>
          <w:sz w:val="24"/>
          <w:szCs w:val="24"/>
        </w:rPr>
        <w:t xml:space="preserve"> </w:t>
      </w:r>
      <w:r w:rsidR="001002D7" w:rsidRPr="008A3F92">
        <w:rPr>
          <w:rFonts w:cstheme="minorHAnsi"/>
          <w:sz w:val="24"/>
          <w:szCs w:val="24"/>
        </w:rPr>
        <w:t xml:space="preserve">their website </w:t>
      </w:r>
      <w:r w:rsidR="006D6F3A" w:rsidRPr="008A3F92">
        <w:rPr>
          <w:rFonts w:cstheme="minorHAnsi"/>
          <w:sz w:val="24"/>
          <w:szCs w:val="24"/>
        </w:rPr>
        <w:t xml:space="preserve">would </w:t>
      </w:r>
      <w:r w:rsidR="001002D7" w:rsidRPr="008A3F92">
        <w:rPr>
          <w:rFonts w:cstheme="minorHAnsi"/>
          <w:sz w:val="24"/>
          <w:szCs w:val="24"/>
        </w:rPr>
        <w:t xml:space="preserve">fall into the </w:t>
      </w:r>
      <w:r w:rsidR="006D6F3A" w:rsidRPr="008A3F92">
        <w:rPr>
          <w:rFonts w:cstheme="minorHAnsi"/>
          <w:sz w:val="24"/>
          <w:szCs w:val="24"/>
        </w:rPr>
        <w:t>categor</w:t>
      </w:r>
      <w:r w:rsidR="001002D7" w:rsidRPr="008A3F92">
        <w:rPr>
          <w:rFonts w:cstheme="minorHAnsi"/>
          <w:sz w:val="24"/>
          <w:szCs w:val="24"/>
        </w:rPr>
        <w:t>y</w:t>
      </w:r>
      <w:r w:rsidR="006D6F3A" w:rsidRPr="008A3F92">
        <w:rPr>
          <w:rFonts w:cstheme="minorHAnsi"/>
          <w:sz w:val="24"/>
          <w:szCs w:val="24"/>
        </w:rPr>
        <w:t xml:space="preserve"> </w:t>
      </w:r>
      <w:r w:rsidR="008A2CE6" w:rsidRPr="008A3F92">
        <w:rPr>
          <w:rFonts w:cstheme="minorHAnsi"/>
          <w:sz w:val="24"/>
          <w:szCs w:val="24"/>
        </w:rPr>
        <w:t>of</w:t>
      </w:r>
      <w:r w:rsidR="001B7BA9">
        <w:rPr>
          <w:rFonts w:cstheme="minorHAnsi"/>
          <w:sz w:val="24"/>
          <w:szCs w:val="24"/>
        </w:rPr>
        <w:t xml:space="preserve"> being a </w:t>
      </w:r>
      <w:r w:rsidR="00A92CA5" w:rsidRPr="008A3F92">
        <w:rPr>
          <w:rFonts w:cstheme="minorHAnsi"/>
          <w:sz w:val="24"/>
          <w:szCs w:val="24"/>
        </w:rPr>
        <w:t xml:space="preserve">basic level </w:t>
      </w:r>
      <w:r w:rsidR="004954C6" w:rsidRPr="008A3F92">
        <w:rPr>
          <w:rFonts w:cstheme="minorHAnsi"/>
          <w:sz w:val="24"/>
          <w:szCs w:val="24"/>
        </w:rPr>
        <w:t xml:space="preserve">online </w:t>
      </w:r>
      <w:r w:rsidR="00A92CA5" w:rsidRPr="008A3F92">
        <w:rPr>
          <w:rFonts w:cstheme="minorHAnsi"/>
          <w:sz w:val="24"/>
          <w:szCs w:val="24"/>
        </w:rPr>
        <w:t>software</w:t>
      </w:r>
      <w:r w:rsidR="004954C6" w:rsidRPr="008A3F92">
        <w:rPr>
          <w:rFonts w:cstheme="minorHAnsi"/>
          <w:sz w:val="24"/>
          <w:szCs w:val="24"/>
        </w:rPr>
        <w:t>.</w:t>
      </w:r>
    </w:p>
    <w:p w14:paraId="3D4E989F" w14:textId="77777777" w:rsidR="00E56941" w:rsidRPr="008A3F92" w:rsidRDefault="00E56941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</w:p>
    <w:p w14:paraId="48D5D1A7" w14:textId="67FFCA49" w:rsidR="0027041A" w:rsidRPr="00993B9F" w:rsidRDefault="001F4E22" w:rsidP="009B3611">
      <w:pPr>
        <w:spacing w:line="360" w:lineRule="auto"/>
        <w:ind w:left="709" w:right="709" w:firstLine="589"/>
        <w:jc w:val="both"/>
        <w:rPr>
          <w:rFonts w:cstheme="minorHAnsi"/>
          <w:sz w:val="24"/>
          <w:szCs w:val="24"/>
          <w:u w:val="single"/>
        </w:rPr>
      </w:pPr>
      <w:r w:rsidRPr="00993B9F">
        <w:rPr>
          <w:rFonts w:cstheme="minorHAnsi"/>
          <w:sz w:val="24"/>
          <w:szCs w:val="24"/>
          <w:u w:val="single"/>
        </w:rPr>
        <w:t>: Accessibility</w:t>
      </w:r>
      <w:r w:rsidR="00136204" w:rsidRPr="00993B9F">
        <w:rPr>
          <w:rFonts w:cstheme="minorHAnsi"/>
          <w:sz w:val="24"/>
          <w:szCs w:val="24"/>
          <w:u w:val="single"/>
        </w:rPr>
        <w:t>:</w:t>
      </w:r>
    </w:p>
    <w:p w14:paraId="06933EE4" w14:textId="55F5A8A4" w:rsidR="00FB2B4B" w:rsidRPr="008A3F92" w:rsidRDefault="00143219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Bible Study Tools</w:t>
      </w:r>
      <w:r w:rsidR="005A20A8" w:rsidRPr="008A3F92">
        <w:rPr>
          <w:rFonts w:cstheme="minorHAnsi"/>
          <w:sz w:val="24"/>
          <w:szCs w:val="24"/>
        </w:rPr>
        <w:t xml:space="preserve"> offers</w:t>
      </w:r>
      <w:r w:rsidR="00F42EEC" w:rsidRPr="008A3F92">
        <w:rPr>
          <w:rFonts w:cstheme="minorHAnsi"/>
          <w:sz w:val="24"/>
          <w:szCs w:val="24"/>
        </w:rPr>
        <w:t xml:space="preserve"> </w:t>
      </w:r>
      <w:r w:rsidR="00FB2B4B" w:rsidRPr="008A3F92">
        <w:rPr>
          <w:rFonts w:cstheme="minorHAnsi"/>
          <w:sz w:val="24"/>
          <w:szCs w:val="24"/>
        </w:rPr>
        <w:t>a</w:t>
      </w:r>
      <w:r w:rsidR="00111835">
        <w:rPr>
          <w:rFonts w:cstheme="minorHAnsi"/>
          <w:sz w:val="24"/>
          <w:szCs w:val="24"/>
        </w:rPr>
        <w:t xml:space="preserve"> </w:t>
      </w:r>
      <w:r w:rsidR="00111835" w:rsidRPr="008A3F92">
        <w:rPr>
          <w:rFonts w:cstheme="minorHAnsi"/>
          <w:sz w:val="24"/>
          <w:szCs w:val="24"/>
        </w:rPr>
        <w:t>restricted</w:t>
      </w:r>
      <w:r w:rsidR="00287C3C">
        <w:rPr>
          <w:rFonts w:cstheme="minorHAnsi"/>
          <w:sz w:val="24"/>
          <w:szCs w:val="24"/>
        </w:rPr>
        <w:t>, yet</w:t>
      </w:r>
      <w:r w:rsidR="00FB2B4B" w:rsidRPr="008A3F92">
        <w:rPr>
          <w:rFonts w:cstheme="minorHAnsi"/>
          <w:sz w:val="24"/>
          <w:szCs w:val="24"/>
        </w:rPr>
        <w:t xml:space="preserve"> easy</w:t>
      </w:r>
      <w:r w:rsidR="00111835">
        <w:rPr>
          <w:rFonts w:cstheme="minorHAnsi"/>
          <w:sz w:val="24"/>
          <w:szCs w:val="24"/>
        </w:rPr>
        <w:t>- u</w:t>
      </w:r>
      <w:r w:rsidR="00C53E12">
        <w:rPr>
          <w:rFonts w:cstheme="minorHAnsi"/>
          <w:sz w:val="24"/>
          <w:szCs w:val="24"/>
        </w:rPr>
        <w:t>se</w:t>
      </w:r>
      <w:r w:rsidR="00FB2B4B" w:rsidRPr="008A3F92">
        <w:rPr>
          <w:rFonts w:cstheme="minorHAnsi"/>
          <w:sz w:val="24"/>
          <w:szCs w:val="24"/>
        </w:rPr>
        <w:t xml:space="preserve"> </w:t>
      </w:r>
      <w:r w:rsidR="005A20A8" w:rsidRPr="008A3F92">
        <w:rPr>
          <w:rFonts w:cstheme="minorHAnsi"/>
          <w:sz w:val="24"/>
          <w:szCs w:val="24"/>
        </w:rPr>
        <w:t>search function.</w:t>
      </w:r>
      <w:r w:rsidR="00284987" w:rsidRPr="008A3F92">
        <w:rPr>
          <w:rFonts w:cstheme="minorHAnsi"/>
          <w:sz w:val="24"/>
          <w:szCs w:val="24"/>
        </w:rPr>
        <w:t xml:space="preserve"> </w:t>
      </w:r>
      <w:r w:rsidRPr="008A3F92">
        <w:rPr>
          <w:rFonts w:cstheme="minorHAnsi"/>
          <w:sz w:val="24"/>
          <w:szCs w:val="24"/>
        </w:rPr>
        <w:t>‘</w:t>
      </w:r>
      <w:r w:rsidR="00E10122" w:rsidRPr="008A3F92">
        <w:rPr>
          <w:rFonts w:cstheme="minorHAnsi"/>
          <w:sz w:val="24"/>
          <w:szCs w:val="24"/>
        </w:rPr>
        <w:t>Click and scroll</w:t>
      </w:r>
      <w:r w:rsidRPr="008A3F92">
        <w:rPr>
          <w:rFonts w:cstheme="minorHAnsi"/>
          <w:sz w:val="24"/>
          <w:szCs w:val="24"/>
        </w:rPr>
        <w:t xml:space="preserve">’ </w:t>
      </w:r>
      <w:r w:rsidR="00E10122" w:rsidRPr="008A3F92">
        <w:rPr>
          <w:rFonts w:cstheme="minorHAnsi"/>
          <w:sz w:val="24"/>
          <w:szCs w:val="24"/>
        </w:rPr>
        <w:t xml:space="preserve">functions allow for a line-by- line traverse </w:t>
      </w:r>
      <w:r w:rsidR="00B576D7" w:rsidRPr="008A3F92">
        <w:rPr>
          <w:rFonts w:cstheme="minorHAnsi"/>
          <w:sz w:val="24"/>
          <w:szCs w:val="24"/>
        </w:rPr>
        <w:t xml:space="preserve">of the select text itself, </w:t>
      </w:r>
      <w:r w:rsidR="00385E5D" w:rsidRPr="008A3F92">
        <w:rPr>
          <w:rFonts w:cstheme="minorHAnsi"/>
          <w:sz w:val="24"/>
          <w:szCs w:val="24"/>
        </w:rPr>
        <w:t>or</w:t>
      </w:r>
      <w:r w:rsidR="00B576D7" w:rsidRPr="008A3F92">
        <w:rPr>
          <w:rFonts w:cstheme="minorHAnsi"/>
          <w:sz w:val="24"/>
          <w:szCs w:val="24"/>
        </w:rPr>
        <w:t xml:space="preserve"> a smooth jump </w:t>
      </w:r>
      <w:r w:rsidR="004B4CFF" w:rsidRPr="008A3F92">
        <w:rPr>
          <w:rFonts w:cstheme="minorHAnsi"/>
          <w:sz w:val="24"/>
          <w:szCs w:val="24"/>
        </w:rPr>
        <w:t>to the next (or previous) book</w:t>
      </w:r>
      <w:r w:rsidRPr="008A3F92">
        <w:rPr>
          <w:rFonts w:cstheme="minorHAnsi"/>
          <w:sz w:val="24"/>
          <w:szCs w:val="24"/>
        </w:rPr>
        <w:t>,</w:t>
      </w:r>
      <w:r w:rsidR="004B4CFF" w:rsidRPr="008A3F92">
        <w:rPr>
          <w:rFonts w:cstheme="minorHAnsi"/>
          <w:sz w:val="24"/>
          <w:szCs w:val="24"/>
        </w:rPr>
        <w:t xml:space="preserve"> chapter</w:t>
      </w:r>
      <w:r w:rsidRPr="008A3F92">
        <w:rPr>
          <w:rFonts w:cstheme="minorHAnsi"/>
          <w:sz w:val="24"/>
          <w:szCs w:val="24"/>
        </w:rPr>
        <w:t xml:space="preserve"> or verse</w:t>
      </w:r>
      <w:r w:rsidR="003020BB" w:rsidRPr="008A3F92">
        <w:rPr>
          <w:rFonts w:cstheme="minorHAnsi"/>
          <w:sz w:val="24"/>
          <w:szCs w:val="24"/>
        </w:rPr>
        <w:t>.</w:t>
      </w:r>
      <w:r w:rsidR="000D4BC3" w:rsidRPr="008A3F92">
        <w:rPr>
          <w:rFonts w:cstheme="minorHAnsi"/>
          <w:sz w:val="24"/>
          <w:szCs w:val="24"/>
        </w:rPr>
        <w:t xml:space="preserve"> Facilitation of other ‘popular’ translations allow</w:t>
      </w:r>
      <w:r w:rsidR="00FB2B4B" w:rsidRPr="008A3F92">
        <w:rPr>
          <w:rFonts w:cstheme="minorHAnsi"/>
          <w:sz w:val="24"/>
          <w:szCs w:val="24"/>
        </w:rPr>
        <w:t>s</w:t>
      </w:r>
      <w:r w:rsidR="000D4BC3" w:rsidRPr="008A3F92">
        <w:rPr>
          <w:rFonts w:cstheme="minorHAnsi"/>
          <w:sz w:val="24"/>
          <w:szCs w:val="24"/>
        </w:rPr>
        <w:t xml:space="preserve"> for a </w:t>
      </w:r>
      <w:r w:rsidR="006C046F" w:rsidRPr="008A3F92">
        <w:rPr>
          <w:rFonts w:cstheme="minorHAnsi"/>
          <w:sz w:val="24"/>
          <w:szCs w:val="24"/>
        </w:rPr>
        <w:t xml:space="preserve">side- by- side comparison of a given </w:t>
      </w:r>
      <w:r w:rsidR="00E927AA" w:rsidRPr="008A3F92">
        <w:rPr>
          <w:rFonts w:cstheme="minorHAnsi"/>
          <w:sz w:val="24"/>
          <w:szCs w:val="24"/>
        </w:rPr>
        <w:t>pericope</w:t>
      </w:r>
      <w:r w:rsidRPr="008A3F92">
        <w:rPr>
          <w:rFonts w:cstheme="minorHAnsi"/>
          <w:sz w:val="24"/>
          <w:szCs w:val="24"/>
        </w:rPr>
        <w:t xml:space="preserve">. </w:t>
      </w:r>
    </w:p>
    <w:p w14:paraId="72A0CE73" w14:textId="4C5384B4" w:rsidR="00136204" w:rsidRPr="008A3F92" w:rsidRDefault="00143219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Cached pages may be</w:t>
      </w:r>
      <w:r w:rsidR="00E927AA" w:rsidRPr="008A3F92">
        <w:rPr>
          <w:rFonts w:cstheme="minorHAnsi"/>
          <w:sz w:val="24"/>
          <w:szCs w:val="24"/>
        </w:rPr>
        <w:t xml:space="preserve"> </w:t>
      </w:r>
      <w:r w:rsidR="00BE1676" w:rsidRPr="008A3F92">
        <w:rPr>
          <w:rFonts w:cstheme="minorHAnsi"/>
          <w:sz w:val="24"/>
          <w:szCs w:val="24"/>
        </w:rPr>
        <w:t>‘</w:t>
      </w:r>
      <w:r w:rsidR="009767A1" w:rsidRPr="008A3F92">
        <w:rPr>
          <w:rFonts w:cstheme="minorHAnsi"/>
          <w:sz w:val="24"/>
          <w:szCs w:val="24"/>
        </w:rPr>
        <w:t>bookmark</w:t>
      </w:r>
      <w:r w:rsidRPr="008A3F92">
        <w:rPr>
          <w:rFonts w:cstheme="minorHAnsi"/>
          <w:sz w:val="24"/>
          <w:szCs w:val="24"/>
        </w:rPr>
        <w:t>ed’ for points of interest or study; allow</w:t>
      </w:r>
      <w:r w:rsidR="00FB2B4B" w:rsidRPr="008A3F92">
        <w:rPr>
          <w:rFonts w:cstheme="minorHAnsi"/>
          <w:sz w:val="24"/>
          <w:szCs w:val="24"/>
        </w:rPr>
        <w:t>ing</w:t>
      </w:r>
      <w:r w:rsidR="009767A1" w:rsidRPr="008A3F92">
        <w:rPr>
          <w:rFonts w:cstheme="minorHAnsi"/>
          <w:sz w:val="24"/>
          <w:szCs w:val="24"/>
        </w:rPr>
        <w:t xml:space="preserve"> </w:t>
      </w:r>
      <w:r w:rsidR="00BE1676" w:rsidRPr="008A3F92">
        <w:rPr>
          <w:rFonts w:cstheme="minorHAnsi"/>
          <w:sz w:val="24"/>
          <w:szCs w:val="24"/>
        </w:rPr>
        <w:t xml:space="preserve">users to return </w:t>
      </w:r>
      <w:r w:rsidR="00FB2B4B" w:rsidRPr="008A3F92">
        <w:rPr>
          <w:rFonts w:cstheme="minorHAnsi"/>
          <w:sz w:val="24"/>
          <w:szCs w:val="24"/>
        </w:rPr>
        <w:t xml:space="preserve">to their search </w:t>
      </w:r>
      <w:r w:rsidR="00BE1676" w:rsidRPr="008A3F92">
        <w:rPr>
          <w:rFonts w:cstheme="minorHAnsi"/>
          <w:sz w:val="24"/>
          <w:szCs w:val="24"/>
        </w:rPr>
        <w:t xml:space="preserve">at later </w:t>
      </w:r>
      <w:r w:rsidR="00CE52E3" w:rsidRPr="008A3F92">
        <w:rPr>
          <w:rFonts w:cstheme="minorHAnsi"/>
          <w:sz w:val="24"/>
          <w:szCs w:val="24"/>
        </w:rPr>
        <w:t>convenience.</w:t>
      </w:r>
    </w:p>
    <w:p w14:paraId="2729CCE8" w14:textId="4A4F6D4A" w:rsidR="00CF4E7F" w:rsidRPr="008A3F92" w:rsidRDefault="00B56E41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There is no</w:t>
      </w:r>
      <w:r w:rsidR="00143219" w:rsidRPr="008A3F92">
        <w:rPr>
          <w:rFonts w:cstheme="minorHAnsi"/>
          <w:sz w:val="24"/>
          <w:szCs w:val="24"/>
        </w:rPr>
        <w:t xml:space="preserve"> named originator on the main accessible webpages</w:t>
      </w:r>
      <w:r w:rsidRPr="008A3F92">
        <w:rPr>
          <w:rFonts w:cstheme="minorHAnsi"/>
          <w:sz w:val="24"/>
          <w:szCs w:val="24"/>
        </w:rPr>
        <w:t xml:space="preserve">. Information </w:t>
      </w:r>
      <w:r w:rsidR="00224D1D" w:rsidRPr="008A3F92">
        <w:rPr>
          <w:rFonts w:cstheme="minorHAnsi"/>
          <w:sz w:val="24"/>
          <w:szCs w:val="24"/>
        </w:rPr>
        <w:t>about</w:t>
      </w:r>
      <w:r w:rsidRPr="008A3F92">
        <w:rPr>
          <w:rFonts w:cstheme="minorHAnsi"/>
          <w:sz w:val="24"/>
          <w:szCs w:val="24"/>
        </w:rPr>
        <w:t xml:space="preserve"> the </w:t>
      </w:r>
      <w:r w:rsidR="00385E5D">
        <w:rPr>
          <w:rFonts w:cstheme="minorHAnsi"/>
          <w:sz w:val="24"/>
          <w:szCs w:val="24"/>
        </w:rPr>
        <w:t>web</w:t>
      </w:r>
      <w:r w:rsidRPr="008A3F92">
        <w:rPr>
          <w:rFonts w:cstheme="minorHAnsi"/>
          <w:sz w:val="24"/>
          <w:szCs w:val="24"/>
        </w:rPr>
        <w:t>site</w:t>
      </w:r>
      <w:r w:rsidR="00250ED9" w:rsidRPr="008A3F92">
        <w:rPr>
          <w:rFonts w:cstheme="minorHAnsi"/>
          <w:sz w:val="24"/>
          <w:szCs w:val="24"/>
        </w:rPr>
        <w:t>’</w:t>
      </w:r>
      <w:r w:rsidRPr="008A3F92">
        <w:rPr>
          <w:rFonts w:cstheme="minorHAnsi"/>
          <w:sz w:val="24"/>
          <w:szCs w:val="24"/>
        </w:rPr>
        <w:t>s creation and maint</w:t>
      </w:r>
      <w:r w:rsidR="00250ED9" w:rsidRPr="008A3F92">
        <w:rPr>
          <w:rFonts w:cstheme="minorHAnsi"/>
          <w:sz w:val="24"/>
          <w:szCs w:val="24"/>
        </w:rPr>
        <w:t>en</w:t>
      </w:r>
      <w:r w:rsidRPr="008A3F92">
        <w:rPr>
          <w:rFonts w:cstheme="minorHAnsi"/>
          <w:sz w:val="24"/>
          <w:szCs w:val="24"/>
        </w:rPr>
        <w:t>ance</w:t>
      </w:r>
      <w:r w:rsidR="00250ED9" w:rsidRPr="008A3F92">
        <w:rPr>
          <w:rFonts w:cstheme="minorHAnsi"/>
          <w:sz w:val="24"/>
          <w:szCs w:val="24"/>
        </w:rPr>
        <w:t xml:space="preserve"> </w:t>
      </w:r>
      <w:r w:rsidR="00143219" w:rsidRPr="008A3F92">
        <w:rPr>
          <w:rFonts w:cstheme="minorHAnsi"/>
          <w:sz w:val="24"/>
          <w:szCs w:val="24"/>
        </w:rPr>
        <w:t>is only accessible via further links.  The webpage footer carries a copyright</w:t>
      </w:r>
      <w:r w:rsidR="00F30183" w:rsidRPr="008A3F92">
        <w:rPr>
          <w:rFonts w:cstheme="minorHAnsi"/>
          <w:sz w:val="24"/>
          <w:szCs w:val="24"/>
        </w:rPr>
        <w:t>ed</w:t>
      </w:r>
      <w:r w:rsidR="00250ED9" w:rsidRPr="008A3F92">
        <w:rPr>
          <w:rFonts w:cstheme="minorHAnsi"/>
          <w:sz w:val="24"/>
          <w:szCs w:val="24"/>
        </w:rPr>
        <w:t xml:space="preserve"> </w:t>
      </w:r>
      <w:r w:rsidR="00143219" w:rsidRPr="008A3F92">
        <w:rPr>
          <w:rFonts w:cstheme="minorHAnsi"/>
          <w:sz w:val="24"/>
          <w:szCs w:val="24"/>
        </w:rPr>
        <w:t xml:space="preserve">trademark naming </w:t>
      </w:r>
      <w:r w:rsidR="003253D3">
        <w:rPr>
          <w:rFonts w:cstheme="minorHAnsi"/>
          <w:sz w:val="24"/>
          <w:szCs w:val="24"/>
        </w:rPr>
        <w:t>‘</w:t>
      </w:r>
      <w:r w:rsidR="00143219" w:rsidRPr="008A3F92">
        <w:rPr>
          <w:rFonts w:cstheme="minorHAnsi"/>
          <w:sz w:val="24"/>
          <w:szCs w:val="24"/>
        </w:rPr>
        <w:t>Bible Study Tools</w:t>
      </w:r>
      <w:r w:rsidR="003253D3">
        <w:rPr>
          <w:rFonts w:cstheme="minorHAnsi"/>
          <w:sz w:val="24"/>
          <w:szCs w:val="24"/>
        </w:rPr>
        <w:t>’</w:t>
      </w:r>
      <w:r w:rsidR="00143219" w:rsidRPr="008A3F92">
        <w:rPr>
          <w:rFonts w:cstheme="minorHAnsi"/>
          <w:sz w:val="24"/>
          <w:szCs w:val="24"/>
        </w:rPr>
        <w:t xml:space="preserve"> </w:t>
      </w:r>
      <w:r w:rsidR="00250ED9" w:rsidRPr="008A3F92">
        <w:rPr>
          <w:rFonts w:cstheme="minorHAnsi"/>
          <w:sz w:val="24"/>
          <w:szCs w:val="24"/>
        </w:rPr>
        <w:t>themselves</w:t>
      </w:r>
      <w:r w:rsidR="002C635D" w:rsidRPr="008A3F92">
        <w:rPr>
          <w:rFonts w:cstheme="minorHAnsi"/>
          <w:sz w:val="24"/>
          <w:szCs w:val="24"/>
        </w:rPr>
        <w:t>;</w:t>
      </w:r>
      <w:r w:rsidR="001275AC" w:rsidRPr="008A3F92">
        <w:rPr>
          <w:rFonts w:cstheme="minorHAnsi"/>
          <w:sz w:val="24"/>
          <w:szCs w:val="24"/>
        </w:rPr>
        <w:t xml:space="preserve"> it is </w:t>
      </w:r>
      <w:r w:rsidR="00685BA4" w:rsidRPr="008A3F92">
        <w:rPr>
          <w:rFonts w:cstheme="minorHAnsi"/>
          <w:sz w:val="24"/>
          <w:szCs w:val="24"/>
        </w:rPr>
        <w:t>evident</w:t>
      </w:r>
      <w:r w:rsidR="001275AC" w:rsidRPr="008A3F92">
        <w:rPr>
          <w:rFonts w:cstheme="minorHAnsi"/>
          <w:sz w:val="24"/>
          <w:szCs w:val="24"/>
        </w:rPr>
        <w:t xml:space="preserve"> that the website is </w:t>
      </w:r>
      <w:r w:rsidR="002C635D" w:rsidRPr="008A3F92">
        <w:rPr>
          <w:rFonts w:cstheme="minorHAnsi"/>
          <w:sz w:val="24"/>
          <w:szCs w:val="24"/>
        </w:rPr>
        <w:t>regular</w:t>
      </w:r>
      <w:r w:rsidR="00685BA4" w:rsidRPr="008A3F92">
        <w:rPr>
          <w:rFonts w:cstheme="minorHAnsi"/>
          <w:sz w:val="24"/>
          <w:szCs w:val="24"/>
        </w:rPr>
        <w:t>l</w:t>
      </w:r>
      <w:r w:rsidR="002C635D" w:rsidRPr="008A3F92">
        <w:rPr>
          <w:rFonts w:cstheme="minorHAnsi"/>
          <w:sz w:val="24"/>
          <w:szCs w:val="24"/>
        </w:rPr>
        <w:t>y updated</w:t>
      </w:r>
      <w:r w:rsidR="00F11F66" w:rsidRPr="008A3F92">
        <w:rPr>
          <w:rFonts w:cstheme="minorHAnsi"/>
          <w:sz w:val="24"/>
          <w:szCs w:val="24"/>
        </w:rPr>
        <w:t xml:space="preserve"> as the current</w:t>
      </w:r>
      <w:r w:rsidR="00685BA4" w:rsidRPr="008A3F92">
        <w:rPr>
          <w:rFonts w:cstheme="minorHAnsi"/>
          <w:sz w:val="24"/>
          <w:szCs w:val="24"/>
        </w:rPr>
        <w:t xml:space="preserve"> year</w:t>
      </w:r>
      <w:r w:rsidR="00F11F66" w:rsidRPr="008A3F92">
        <w:rPr>
          <w:rFonts w:cstheme="minorHAnsi"/>
          <w:sz w:val="24"/>
          <w:szCs w:val="24"/>
        </w:rPr>
        <w:t xml:space="preserve"> date</w:t>
      </w:r>
      <w:r w:rsidR="00685BA4" w:rsidRPr="008A3F92">
        <w:rPr>
          <w:rFonts w:cstheme="minorHAnsi"/>
          <w:sz w:val="24"/>
          <w:szCs w:val="24"/>
        </w:rPr>
        <w:t xml:space="preserve"> stamp</w:t>
      </w:r>
      <w:r w:rsidR="00F11F66" w:rsidRPr="008A3F92">
        <w:rPr>
          <w:rFonts w:cstheme="minorHAnsi"/>
          <w:sz w:val="24"/>
          <w:szCs w:val="24"/>
        </w:rPr>
        <w:t xml:space="preserve"> is included in th</w:t>
      </w:r>
      <w:r w:rsidR="003253D3">
        <w:rPr>
          <w:rFonts w:cstheme="minorHAnsi"/>
          <w:sz w:val="24"/>
          <w:szCs w:val="24"/>
        </w:rPr>
        <w:t>is</w:t>
      </w:r>
      <w:r w:rsidR="00F11F66" w:rsidRPr="008A3F92">
        <w:rPr>
          <w:rFonts w:cstheme="minorHAnsi"/>
          <w:sz w:val="24"/>
          <w:szCs w:val="24"/>
        </w:rPr>
        <w:t xml:space="preserve"> </w:t>
      </w:r>
      <w:r w:rsidR="007A3F7B" w:rsidRPr="008A3F92">
        <w:rPr>
          <w:rFonts w:cstheme="minorHAnsi"/>
          <w:sz w:val="24"/>
          <w:szCs w:val="24"/>
        </w:rPr>
        <w:t>C</w:t>
      </w:r>
      <w:r w:rsidR="00F11F66" w:rsidRPr="008A3F92">
        <w:rPr>
          <w:rFonts w:cstheme="minorHAnsi"/>
          <w:sz w:val="24"/>
          <w:szCs w:val="24"/>
        </w:rPr>
        <w:t>opywrite information</w:t>
      </w:r>
      <w:r w:rsidR="00143219" w:rsidRPr="008A3F92">
        <w:rPr>
          <w:rFonts w:cstheme="minorHAnsi"/>
          <w:sz w:val="24"/>
          <w:szCs w:val="24"/>
        </w:rPr>
        <w:t>.</w:t>
      </w:r>
      <w:r w:rsidR="00F30183" w:rsidRPr="008A3F92">
        <w:rPr>
          <w:rFonts w:cstheme="minorHAnsi"/>
          <w:sz w:val="24"/>
          <w:szCs w:val="24"/>
        </w:rPr>
        <w:t xml:space="preserve"> </w:t>
      </w:r>
      <w:r w:rsidR="002D389D" w:rsidRPr="008A3F92">
        <w:rPr>
          <w:rFonts w:cstheme="minorHAnsi"/>
          <w:sz w:val="24"/>
          <w:szCs w:val="24"/>
        </w:rPr>
        <w:t>N</w:t>
      </w:r>
      <w:r w:rsidR="00F135F4" w:rsidRPr="008A3F92">
        <w:rPr>
          <w:rFonts w:cstheme="minorHAnsi"/>
          <w:sz w:val="24"/>
          <w:szCs w:val="24"/>
        </w:rPr>
        <w:t xml:space="preserve">avigation is required </w:t>
      </w:r>
      <w:r w:rsidR="00143219" w:rsidRPr="008A3F92">
        <w:rPr>
          <w:rFonts w:cstheme="minorHAnsi"/>
          <w:sz w:val="24"/>
          <w:szCs w:val="24"/>
        </w:rPr>
        <w:t>from the ‘</w:t>
      </w:r>
      <w:r w:rsidR="00143219" w:rsidRPr="008A3F92">
        <w:rPr>
          <w:rFonts w:cstheme="minorHAnsi"/>
          <w:b/>
          <w:bCs/>
          <w:i/>
          <w:iCs/>
          <w:sz w:val="24"/>
          <w:szCs w:val="24"/>
        </w:rPr>
        <w:t>About Us</w:t>
      </w:r>
      <w:r w:rsidR="00143219" w:rsidRPr="008A3F92">
        <w:rPr>
          <w:rFonts w:cstheme="minorHAnsi"/>
          <w:sz w:val="24"/>
          <w:szCs w:val="24"/>
        </w:rPr>
        <w:t xml:space="preserve">’ tab, </w:t>
      </w:r>
      <w:r w:rsidR="002D389D" w:rsidRPr="008A3F92">
        <w:rPr>
          <w:rFonts w:cstheme="minorHAnsi"/>
          <w:sz w:val="24"/>
          <w:szCs w:val="24"/>
        </w:rPr>
        <w:t xml:space="preserve">to </w:t>
      </w:r>
      <w:r w:rsidR="00783E5F" w:rsidRPr="008A3F92">
        <w:rPr>
          <w:rFonts w:cstheme="minorHAnsi"/>
          <w:sz w:val="24"/>
          <w:szCs w:val="24"/>
        </w:rPr>
        <w:t xml:space="preserve">access the </w:t>
      </w:r>
      <w:r w:rsidR="00143219" w:rsidRPr="008A3F92">
        <w:rPr>
          <w:rFonts w:cstheme="minorHAnsi"/>
          <w:sz w:val="24"/>
          <w:szCs w:val="24"/>
        </w:rPr>
        <w:t>company</w:t>
      </w:r>
      <w:r w:rsidR="00783E5F" w:rsidRPr="008A3F92">
        <w:rPr>
          <w:rFonts w:cstheme="minorHAnsi"/>
          <w:sz w:val="24"/>
          <w:szCs w:val="24"/>
        </w:rPr>
        <w:t>’s</w:t>
      </w:r>
      <w:r w:rsidR="00143219" w:rsidRPr="008A3F92">
        <w:rPr>
          <w:rFonts w:cstheme="minorHAnsi"/>
          <w:sz w:val="24"/>
          <w:szCs w:val="24"/>
        </w:rPr>
        <w:t xml:space="preserve"> mission statement, </w:t>
      </w:r>
      <w:r w:rsidR="00783E5F" w:rsidRPr="008A3F92">
        <w:rPr>
          <w:rFonts w:cstheme="minorHAnsi"/>
          <w:sz w:val="24"/>
          <w:szCs w:val="24"/>
        </w:rPr>
        <w:t xml:space="preserve">then </w:t>
      </w:r>
      <w:r w:rsidR="005B1DE3" w:rsidRPr="008A3F92">
        <w:rPr>
          <w:rFonts w:cstheme="minorHAnsi"/>
          <w:sz w:val="24"/>
          <w:szCs w:val="24"/>
        </w:rPr>
        <w:t>clicking</w:t>
      </w:r>
      <w:r w:rsidR="00143219" w:rsidRPr="008A3F92">
        <w:rPr>
          <w:rFonts w:cstheme="minorHAnsi"/>
          <w:sz w:val="24"/>
          <w:szCs w:val="24"/>
        </w:rPr>
        <w:t>, ‘</w:t>
      </w:r>
      <w:r w:rsidR="00143219" w:rsidRPr="008A3F92">
        <w:rPr>
          <w:rFonts w:cstheme="minorHAnsi"/>
          <w:b/>
          <w:bCs/>
          <w:i/>
          <w:iCs/>
          <w:sz w:val="24"/>
          <w:szCs w:val="24"/>
        </w:rPr>
        <w:t>More About Us</w:t>
      </w:r>
      <w:r w:rsidR="00143219" w:rsidRPr="008A3F92">
        <w:rPr>
          <w:rFonts w:cstheme="minorHAnsi"/>
          <w:sz w:val="24"/>
          <w:szCs w:val="24"/>
        </w:rPr>
        <w:t>’</w:t>
      </w:r>
      <w:r w:rsidR="005B1DE3" w:rsidRPr="008A3F92">
        <w:rPr>
          <w:rFonts w:cstheme="minorHAnsi"/>
          <w:sz w:val="24"/>
          <w:szCs w:val="24"/>
        </w:rPr>
        <w:t xml:space="preserve"> and after the subsequent</w:t>
      </w:r>
      <w:r w:rsidR="00D31E9D" w:rsidRPr="008A3F92">
        <w:rPr>
          <w:rFonts w:cstheme="minorHAnsi"/>
          <w:sz w:val="24"/>
          <w:szCs w:val="24"/>
        </w:rPr>
        <w:t>;</w:t>
      </w:r>
      <w:r w:rsidR="00143219" w:rsidRPr="008A3F92">
        <w:rPr>
          <w:rFonts w:cstheme="minorHAnsi"/>
          <w:sz w:val="24"/>
          <w:szCs w:val="24"/>
        </w:rPr>
        <w:t xml:space="preserve"> ‘</w:t>
      </w:r>
      <w:r w:rsidR="00143219" w:rsidRPr="008A3F92">
        <w:rPr>
          <w:rFonts w:cstheme="minorHAnsi"/>
          <w:b/>
          <w:bCs/>
          <w:i/>
          <w:iCs/>
          <w:sz w:val="24"/>
          <w:szCs w:val="24"/>
        </w:rPr>
        <w:t>Vision</w:t>
      </w:r>
      <w:r w:rsidR="00143219" w:rsidRPr="008A3F92">
        <w:rPr>
          <w:rFonts w:cstheme="minorHAnsi"/>
          <w:sz w:val="24"/>
          <w:szCs w:val="24"/>
        </w:rPr>
        <w:t xml:space="preserve">’, </w:t>
      </w:r>
      <w:r w:rsidR="00143219" w:rsidRPr="008A3F92">
        <w:rPr>
          <w:rFonts w:cstheme="minorHAnsi"/>
          <w:sz w:val="24"/>
          <w:szCs w:val="24"/>
        </w:rPr>
        <w:lastRenderedPageBreak/>
        <w:t>‘</w:t>
      </w:r>
      <w:r w:rsidR="00143219" w:rsidRPr="008A3F92">
        <w:rPr>
          <w:rFonts w:cstheme="minorHAnsi"/>
          <w:b/>
          <w:bCs/>
          <w:i/>
          <w:iCs/>
          <w:sz w:val="24"/>
          <w:szCs w:val="24"/>
        </w:rPr>
        <w:t>Mission</w:t>
      </w:r>
      <w:r w:rsidR="00143219" w:rsidRPr="008A3F92">
        <w:rPr>
          <w:rFonts w:cstheme="minorHAnsi"/>
          <w:sz w:val="24"/>
          <w:szCs w:val="24"/>
        </w:rPr>
        <w:t>’ and ‘</w:t>
      </w:r>
      <w:r w:rsidR="00143219" w:rsidRPr="008A3F92">
        <w:rPr>
          <w:rFonts w:cstheme="minorHAnsi"/>
          <w:b/>
          <w:bCs/>
          <w:i/>
          <w:iCs/>
          <w:sz w:val="24"/>
          <w:szCs w:val="24"/>
        </w:rPr>
        <w:t>Statement of Faith</w:t>
      </w:r>
      <w:r w:rsidR="00143219" w:rsidRPr="008A3F92">
        <w:rPr>
          <w:rFonts w:cstheme="minorHAnsi"/>
          <w:sz w:val="24"/>
          <w:szCs w:val="24"/>
        </w:rPr>
        <w:t xml:space="preserve">’ </w:t>
      </w:r>
      <w:r w:rsidR="00D31E9D" w:rsidRPr="008A3F92">
        <w:rPr>
          <w:rFonts w:cstheme="minorHAnsi"/>
          <w:sz w:val="24"/>
          <w:szCs w:val="24"/>
        </w:rPr>
        <w:t>sub</w:t>
      </w:r>
      <w:r w:rsidR="00143219" w:rsidRPr="008A3F92">
        <w:rPr>
          <w:rFonts w:cstheme="minorHAnsi"/>
          <w:sz w:val="24"/>
          <w:szCs w:val="24"/>
        </w:rPr>
        <w:t xml:space="preserve">headings, there are brief biopic notes </w:t>
      </w:r>
      <w:r w:rsidR="009A4270" w:rsidRPr="008A3F92">
        <w:rPr>
          <w:rFonts w:cstheme="minorHAnsi"/>
          <w:sz w:val="24"/>
          <w:szCs w:val="24"/>
        </w:rPr>
        <w:t>for</w:t>
      </w:r>
      <w:r w:rsidR="003253D3">
        <w:rPr>
          <w:rFonts w:cstheme="minorHAnsi"/>
          <w:sz w:val="24"/>
          <w:szCs w:val="24"/>
        </w:rPr>
        <w:t xml:space="preserve"> the three</w:t>
      </w:r>
      <w:r w:rsidR="009A4270" w:rsidRPr="008A3F92">
        <w:rPr>
          <w:rFonts w:cstheme="minorHAnsi"/>
          <w:sz w:val="24"/>
          <w:szCs w:val="24"/>
        </w:rPr>
        <w:t xml:space="preserve"> </w:t>
      </w:r>
      <w:r w:rsidR="00143219" w:rsidRPr="008A3F92">
        <w:rPr>
          <w:rFonts w:cstheme="minorHAnsi"/>
          <w:sz w:val="24"/>
          <w:szCs w:val="24"/>
        </w:rPr>
        <w:t>members</w:t>
      </w:r>
      <w:r w:rsidR="00D31E9D" w:rsidRPr="008A3F92">
        <w:rPr>
          <w:rFonts w:cstheme="minorHAnsi"/>
          <w:sz w:val="24"/>
          <w:szCs w:val="24"/>
        </w:rPr>
        <w:t xml:space="preserve"> of the website’s editorial team, these including their name, role </w:t>
      </w:r>
      <w:r w:rsidR="00143219" w:rsidRPr="008A3F92">
        <w:rPr>
          <w:rFonts w:cstheme="minorHAnsi"/>
          <w:sz w:val="24"/>
          <w:szCs w:val="24"/>
        </w:rPr>
        <w:t>and their credentials.</w:t>
      </w:r>
      <w:r w:rsidR="00813930">
        <w:rPr>
          <w:rFonts w:cstheme="minorHAnsi"/>
          <w:sz w:val="24"/>
          <w:szCs w:val="24"/>
        </w:rPr>
        <w:t xml:space="preserve"> </w:t>
      </w:r>
      <w:r w:rsidR="00813930">
        <w:rPr>
          <w:rStyle w:val="FootnoteReference"/>
          <w:rFonts w:cstheme="minorHAnsi"/>
          <w:sz w:val="24"/>
          <w:szCs w:val="24"/>
        </w:rPr>
        <w:footnoteReference w:id="8"/>
      </w:r>
      <w:r w:rsidR="00143219" w:rsidRPr="008A3F92">
        <w:rPr>
          <w:rFonts w:cstheme="minorHAnsi"/>
          <w:sz w:val="24"/>
          <w:szCs w:val="24"/>
        </w:rPr>
        <w:t xml:space="preserve"> </w:t>
      </w:r>
    </w:p>
    <w:p w14:paraId="0AB92DBB" w14:textId="77777777" w:rsidR="00813930" w:rsidRDefault="00813930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</w:p>
    <w:p w14:paraId="11429E6A" w14:textId="3BC2D484" w:rsidR="009A4270" w:rsidRPr="008A3F92" w:rsidRDefault="009A4270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 xml:space="preserve">Refreshingly, the body text of the website is not overly commercialised, despite </w:t>
      </w:r>
      <w:r w:rsidR="00813930">
        <w:rPr>
          <w:rFonts w:cstheme="minorHAnsi"/>
          <w:sz w:val="24"/>
          <w:szCs w:val="24"/>
        </w:rPr>
        <w:t>being the product of a</w:t>
      </w:r>
      <w:r w:rsidRPr="008A3F92">
        <w:rPr>
          <w:rFonts w:cstheme="minorHAnsi"/>
          <w:sz w:val="24"/>
          <w:szCs w:val="24"/>
        </w:rPr>
        <w:t xml:space="preserve"> ‘for-profit’ corporation</w:t>
      </w:r>
      <w:r w:rsidR="00123E21">
        <w:rPr>
          <w:rFonts w:cstheme="minorHAnsi"/>
          <w:sz w:val="24"/>
          <w:szCs w:val="24"/>
        </w:rPr>
        <w:t>:</w:t>
      </w:r>
      <w:r w:rsidRPr="008A3F92">
        <w:rPr>
          <w:rFonts w:cstheme="minorHAnsi"/>
          <w:sz w:val="24"/>
          <w:szCs w:val="24"/>
        </w:rPr>
        <w:t xml:space="preserve"> Salem Web Network</w:t>
      </w:r>
      <w:r w:rsidR="00123E21">
        <w:rPr>
          <w:rFonts w:cstheme="minorHAnsi"/>
          <w:sz w:val="24"/>
          <w:szCs w:val="24"/>
        </w:rPr>
        <w:t>,</w:t>
      </w:r>
      <w:r w:rsidRPr="008A3F92">
        <w:rPr>
          <w:rFonts w:cstheme="minorHAnsi"/>
          <w:sz w:val="24"/>
          <w:szCs w:val="24"/>
        </w:rPr>
        <w:t xml:space="preserve"> which owns eleven other feeder brands all with a similar theological disposition</w:t>
      </w:r>
      <w:r w:rsidR="005555DC" w:rsidRPr="008A3F92">
        <w:rPr>
          <w:rFonts w:cstheme="minorHAnsi"/>
          <w:sz w:val="24"/>
          <w:szCs w:val="24"/>
        </w:rPr>
        <w:t xml:space="preserve"> and purpose</w:t>
      </w:r>
      <w:r w:rsidRPr="008A3F92">
        <w:rPr>
          <w:rFonts w:cstheme="minorHAnsi"/>
          <w:sz w:val="24"/>
          <w:szCs w:val="24"/>
        </w:rPr>
        <w:t xml:space="preserve">. </w:t>
      </w:r>
      <w:r w:rsidRPr="008A3F92">
        <w:rPr>
          <w:rStyle w:val="FootnoteReference"/>
          <w:rFonts w:cstheme="minorHAnsi"/>
          <w:sz w:val="24"/>
          <w:szCs w:val="24"/>
        </w:rPr>
        <w:footnoteReference w:id="9"/>
      </w:r>
      <w:r w:rsidRPr="008A3F92">
        <w:rPr>
          <w:rFonts w:cstheme="minorHAnsi"/>
          <w:sz w:val="24"/>
          <w:szCs w:val="24"/>
        </w:rPr>
        <w:t xml:space="preserve"> </w:t>
      </w:r>
    </w:p>
    <w:p w14:paraId="6225F29E" w14:textId="77777777" w:rsidR="00502BDA" w:rsidRPr="008A3F92" w:rsidRDefault="00502BDA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</w:p>
    <w:p w14:paraId="14A8B93F" w14:textId="2C8F3D53" w:rsidR="00502BDA" w:rsidRPr="008A3F92" w:rsidRDefault="009A4270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The layout and design</w:t>
      </w:r>
      <w:r w:rsidR="007A4531" w:rsidRPr="008A3F92">
        <w:rPr>
          <w:rFonts w:cstheme="minorHAnsi"/>
          <w:sz w:val="24"/>
          <w:szCs w:val="24"/>
        </w:rPr>
        <w:t xml:space="preserve"> offer simplicity and</w:t>
      </w:r>
      <w:r w:rsidRPr="008A3F92">
        <w:rPr>
          <w:rFonts w:cstheme="minorHAnsi"/>
          <w:sz w:val="24"/>
          <w:szCs w:val="24"/>
        </w:rPr>
        <w:t xml:space="preserve"> are</w:t>
      </w:r>
      <w:r w:rsidR="007A4531" w:rsidRPr="008A3F92">
        <w:rPr>
          <w:rFonts w:cstheme="minorHAnsi"/>
          <w:sz w:val="24"/>
          <w:szCs w:val="24"/>
        </w:rPr>
        <w:t xml:space="preserve"> pleasant</w:t>
      </w:r>
      <w:r w:rsidRPr="008A3F92">
        <w:rPr>
          <w:rFonts w:cstheme="minorHAnsi"/>
          <w:sz w:val="24"/>
          <w:szCs w:val="24"/>
        </w:rPr>
        <w:t xml:space="preserve"> on the eyes; accessibility could be further improved</w:t>
      </w:r>
      <w:r w:rsidR="00D07931">
        <w:rPr>
          <w:rFonts w:cstheme="minorHAnsi"/>
          <w:sz w:val="24"/>
          <w:szCs w:val="24"/>
        </w:rPr>
        <w:t xml:space="preserve"> for a wider audience</w:t>
      </w:r>
      <w:r w:rsidRPr="008A3F92">
        <w:rPr>
          <w:rFonts w:cstheme="minorHAnsi"/>
          <w:sz w:val="24"/>
          <w:szCs w:val="24"/>
        </w:rPr>
        <w:t xml:space="preserve"> if</w:t>
      </w:r>
      <w:r w:rsidR="00753A05" w:rsidRPr="008A3F92">
        <w:rPr>
          <w:rFonts w:cstheme="minorHAnsi"/>
          <w:sz w:val="24"/>
          <w:szCs w:val="24"/>
        </w:rPr>
        <w:t xml:space="preserve"> for instance</w:t>
      </w:r>
      <w:r w:rsidRPr="008A3F92">
        <w:rPr>
          <w:rFonts w:cstheme="minorHAnsi"/>
          <w:sz w:val="24"/>
          <w:szCs w:val="24"/>
        </w:rPr>
        <w:t xml:space="preserve"> there was a </w:t>
      </w:r>
      <w:r w:rsidR="00753A05" w:rsidRPr="008A3F92">
        <w:rPr>
          <w:rFonts w:cstheme="minorHAnsi"/>
          <w:sz w:val="24"/>
          <w:szCs w:val="24"/>
        </w:rPr>
        <w:t>more vivid</w:t>
      </w:r>
      <w:r w:rsidRPr="008A3F92">
        <w:rPr>
          <w:rFonts w:cstheme="minorHAnsi"/>
          <w:sz w:val="24"/>
          <w:szCs w:val="24"/>
        </w:rPr>
        <w:t xml:space="preserve"> contrast or alternative</w:t>
      </w:r>
      <w:r w:rsidR="005A03B6" w:rsidRPr="008A3F92">
        <w:rPr>
          <w:rFonts w:cstheme="minorHAnsi"/>
          <w:sz w:val="24"/>
          <w:szCs w:val="24"/>
        </w:rPr>
        <w:t>s</w:t>
      </w:r>
      <w:r w:rsidRPr="008A3F92">
        <w:rPr>
          <w:rFonts w:cstheme="minorHAnsi"/>
          <w:sz w:val="24"/>
          <w:szCs w:val="24"/>
        </w:rPr>
        <w:t xml:space="preserve"> such as a schematic inversion or ‘dark mode’</w:t>
      </w:r>
      <w:r w:rsidR="00753A05" w:rsidRPr="008A3F92">
        <w:rPr>
          <w:rFonts w:cstheme="minorHAnsi"/>
          <w:sz w:val="24"/>
          <w:szCs w:val="24"/>
        </w:rPr>
        <w:t xml:space="preserve"> </w:t>
      </w:r>
      <w:r w:rsidR="005A03B6" w:rsidRPr="008A3F92">
        <w:rPr>
          <w:rFonts w:cstheme="minorHAnsi"/>
          <w:sz w:val="24"/>
          <w:szCs w:val="24"/>
        </w:rPr>
        <w:t>function</w:t>
      </w:r>
      <w:r w:rsidRPr="008A3F92">
        <w:rPr>
          <w:rFonts w:cstheme="minorHAnsi"/>
          <w:sz w:val="24"/>
          <w:szCs w:val="24"/>
        </w:rPr>
        <w:t xml:space="preserve"> that many modern websites offer.</w:t>
      </w:r>
    </w:p>
    <w:p w14:paraId="1B220630" w14:textId="17AB5ED7" w:rsidR="00393927" w:rsidRPr="008A3F92" w:rsidRDefault="005A03B6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>A legible</w:t>
      </w:r>
      <w:r w:rsidR="009A4270" w:rsidRPr="008A3F92">
        <w:rPr>
          <w:rFonts w:cstheme="minorHAnsi"/>
          <w:sz w:val="24"/>
          <w:szCs w:val="24"/>
        </w:rPr>
        <w:t xml:space="preserve"> sans</w:t>
      </w:r>
      <w:r w:rsidR="00783199" w:rsidRPr="008A3F92">
        <w:rPr>
          <w:rFonts w:cstheme="minorHAnsi"/>
          <w:sz w:val="24"/>
          <w:szCs w:val="24"/>
        </w:rPr>
        <w:t>-</w:t>
      </w:r>
      <w:r w:rsidR="009A4270" w:rsidRPr="008A3F92">
        <w:rPr>
          <w:rFonts w:cstheme="minorHAnsi"/>
          <w:sz w:val="24"/>
          <w:szCs w:val="24"/>
        </w:rPr>
        <w:t>serif typeface</w:t>
      </w:r>
      <w:r w:rsidR="00FB5940" w:rsidRPr="008A3F92">
        <w:rPr>
          <w:rFonts w:cstheme="minorHAnsi"/>
          <w:sz w:val="24"/>
          <w:szCs w:val="24"/>
        </w:rPr>
        <w:t xml:space="preserve"> throughout</w:t>
      </w:r>
      <w:r w:rsidR="009A4270" w:rsidRPr="008A3F92">
        <w:rPr>
          <w:rFonts w:cstheme="minorHAnsi"/>
          <w:sz w:val="24"/>
          <w:szCs w:val="24"/>
        </w:rPr>
        <w:t xml:space="preserve"> </w:t>
      </w:r>
      <w:r w:rsidR="00683A5B" w:rsidRPr="008A3F92">
        <w:rPr>
          <w:rFonts w:cstheme="minorHAnsi"/>
          <w:sz w:val="24"/>
          <w:szCs w:val="24"/>
        </w:rPr>
        <w:t>furthers</w:t>
      </w:r>
      <w:r w:rsidR="009A4270" w:rsidRPr="008A3F92">
        <w:rPr>
          <w:rFonts w:cstheme="minorHAnsi"/>
          <w:sz w:val="24"/>
          <w:szCs w:val="24"/>
        </w:rPr>
        <w:t xml:space="preserve"> accessibility</w:t>
      </w:r>
      <w:r w:rsidR="00783199" w:rsidRPr="008A3F92">
        <w:rPr>
          <w:rFonts w:cstheme="minorHAnsi"/>
          <w:sz w:val="24"/>
          <w:szCs w:val="24"/>
        </w:rPr>
        <w:t>.</w:t>
      </w:r>
      <w:r w:rsidR="00275A56" w:rsidRPr="008A3F92">
        <w:rPr>
          <w:rFonts w:cstheme="minorHAnsi"/>
          <w:sz w:val="24"/>
          <w:szCs w:val="24"/>
        </w:rPr>
        <w:t xml:space="preserve"> </w:t>
      </w:r>
      <w:r w:rsidR="00926937" w:rsidRPr="008A3F92">
        <w:rPr>
          <w:rStyle w:val="FootnoteReference"/>
          <w:rFonts w:cstheme="minorHAnsi"/>
          <w:sz w:val="24"/>
          <w:szCs w:val="24"/>
        </w:rPr>
        <w:footnoteReference w:id="10"/>
      </w:r>
      <w:r w:rsidR="009A4270" w:rsidRPr="008A3F92">
        <w:rPr>
          <w:rFonts w:cstheme="minorHAnsi"/>
          <w:sz w:val="24"/>
          <w:szCs w:val="24"/>
        </w:rPr>
        <w:t xml:space="preserve"> The</w:t>
      </w:r>
      <w:r w:rsidR="00226274" w:rsidRPr="008A3F92">
        <w:rPr>
          <w:rFonts w:cstheme="minorHAnsi"/>
          <w:sz w:val="24"/>
          <w:szCs w:val="24"/>
        </w:rPr>
        <w:t xml:space="preserve"> muted</w:t>
      </w:r>
      <w:r w:rsidR="009A4270" w:rsidRPr="008A3F92">
        <w:rPr>
          <w:rFonts w:cstheme="minorHAnsi"/>
          <w:sz w:val="24"/>
          <w:szCs w:val="24"/>
        </w:rPr>
        <w:t xml:space="preserve"> colour scheme</w:t>
      </w:r>
      <w:r w:rsidR="00454D4D" w:rsidRPr="008A3F92">
        <w:rPr>
          <w:rFonts w:cstheme="minorHAnsi"/>
          <w:sz w:val="24"/>
          <w:szCs w:val="24"/>
        </w:rPr>
        <w:t xml:space="preserve"> </w:t>
      </w:r>
      <w:r w:rsidR="0041391C" w:rsidRPr="008A3F92">
        <w:rPr>
          <w:rFonts w:cstheme="minorHAnsi"/>
          <w:sz w:val="24"/>
          <w:szCs w:val="24"/>
        </w:rPr>
        <w:t>is</w:t>
      </w:r>
      <w:r w:rsidR="009A4270" w:rsidRPr="008A3F92">
        <w:rPr>
          <w:rFonts w:cstheme="minorHAnsi"/>
          <w:sz w:val="24"/>
          <w:szCs w:val="24"/>
        </w:rPr>
        <w:t xml:space="preserve"> primarily black</w:t>
      </w:r>
      <w:r w:rsidR="0041391C" w:rsidRPr="008A3F92">
        <w:rPr>
          <w:rFonts w:cstheme="minorHAnsi"/>
          <w:sz w:val="24"/>
          <w:szCs w:val="24"/>
        </w:rPr>
        <w:t xml:space="preserve"> </w:t>
      </w:r>
      <w:r w:rsidR="009A4270" w:rsidRPr="008A3F92">
        <w:rPr>
          <w:rFonts w:cstheme="minorHAnsi"/>
          <w:sz w:val="24"/>
          <w:szCs w:val="24"/>
        </w:rPr>
        <w:t>on</w:t>
      </w:r>
      <w:r w:rsidR="0041391C" w:rsidRPr="008A3F92">
        <w:rPr>
          <w:rFonts w:cstheme="minorHAnsi"/>
          <w:sz w:val="24"/>
          <w:szCs w:val="24"/>
        </w:rPr>
        <w:t xml:space="preserve"> </w:t>
      </w:r>
      <w:r w:rsidR="009A4270" w:rsidRPr="008A3F92">
        <w:rPr>
          <w:rFonts w:cstheme="minorHAnsi"/>
          <w:sz w:val="24"/>
          <w:szCs w:val="24"/>
        </w:rPr>
        <w:t xml:space="preserve">white </w:t>
      </w:r>
      <w:r w:rsidR="000A266C" w:rsidRPr="008A3F92">
        <w:rPr>
          <w:rFonts w:cstheme="minorHAnsi"/>
          <w:sz w:val="24"/>
          <w:szCs w:val="24"/>
        </w:rPr>
        <w:t>and resonates</w:t>
      </w:r>
      <w:r w:rsidR="00226274" w:rsidRPr="008A3F92">
        <w:rPr>
          <w:rFonts w:cstheme="minorHAnsi"/>
          <w:sz w:val="24"/>
          <w:szCs w:val="24"/>
        </w:rPr>
        <w:t xml:space="preserve"> </w:t>
      </w:r>
      <w:r w:rsidR="00454D4D" w:rsidRPr="008A3F92">
        <w:rPr>
          <w:rFonts w:cstheme="minorHAnsi"/>
          <w:sz w:val="24"/>
          <w:szCs w:val="24"/>
        </w:rPr>
        <w:t>professionalism</w:t>
      </w:r>
      <w:r w:rsidR="00393927" w:rsidRPr="008A3F92">
        <w:rPr>
          <w:rFonts w:cstheme="minorHAnsi"/>
          <w:sz w:val="24"/>
          <w:szCs w:val="24"/>
        </w:rPr>
        <w:t xml:space="preserve">, </w:t>
      </w:r>
      <w:r w:rsidR="009F2C47" w:rsidRPr="008A3F92">
        <w:rPr>
          <w:rFonts w:cstheme="minorHAnsi"/>
          <w:sz w:val="24"/>
          <w:szCs w:val="24"/>
        </w:rPr>
        <w:t>however</w:t>
      </w:r>
      <w:r w:rsidR="00984003">
        <w:rPr>
          <w:rFonts w:cstheme="minorHAnsi"/>
          <w:sz w:val="24"/>
          <w:szCs w:val="24"/>
        </w:rPr>
        <w:t xml:space="preserve">; this could </w:t>
      </w:r>
      <w:proofErr w:type="gramStart"/>
      <w:r w:rsidR="00984003">
        <w:rPr>
          <w:rFonts w:cstheme="minorHAnsi"/>
          <w:sz w:val="24"/>
          <w:szCs w:val="24"/>
        </w:rPr>
        <w:t>be said</w:t>
      </w:r>
      <w:proofErr w:type="gramEnd"/>
      <w:r w:rsidR="00984003">
        <w:rPr>
          <w:rFonts w:cstheme="minorHAnsi"/>
          <w:sz w:val="24"/>
          <w:szCs w:val="24"/>
        </w:rPr>
        <w:t xml:space="preserve"> to </w:t>
      </w:r>
      <w:r w:rsidR="00224D1D">
        <w:rPr>
          <w:rFonts w:cstheme="minorHAnsi"/>
          <w:sz w:val="24"/>
          <w:szCs w:val="24"/>
        </w:rPr>
        <w:t>be</w:t>
      </w:r>
      <w:r w:rsidR="00EA63EA">
        <w:rPr>
          <w:rFonts w:cstheme="minorHAnsi"/>
          <w:sz w:val="24"/>
          <w:szCs w:val="24"/>
        </w:rPr>
        <w:t xml:space="preserve"> </w:t>
      </w:r>
      <w:r w:rsidR="0041391C" w:rsidRPr="008A3F92">
        <w:rPr>
          <w:rFonts w:cstheme="minorHAnsi"/>
          <w:sz w:val="24"/>
          <w:szCs w:val="24"/>
        </w:rPr>
        <w:t>cliched</w:t>
      </w:r>
      <w:r w:rsidR="00EA63EA">
        <w:rPr>
          <w:rFonts w:cstheme="minorHAnsi"/>
          <w:sz w:val="24"/>
          <w:szCs w:val="24"/>
        </w:rPr>
        <w:t>,</w:t>
      </w:r>
      <w:r w:rsidR="0041391C" w:rsidRPr="008A3F92">
        <w:rPr>
          <w:rFonts w:cstheme="minorHAnsi"/>
          <w:sz w:val="24"/>
          <w:szCs w:val="24"/>
        </w:rPr>
        <w:t xml:space="preserve"> bland</w:t>
      </w:r>
      <w:r w:rsidR="00EA63EA">
        <w:rPr>
          <w:rFonts w:cstheme="minorHAnsi"/>
          <w:sz w:val="24"/>
          <w:szCs w:val="24"/>
        </w:rPr>
        <w:t xml:space="preserve"> </w:t>
      </w:r>
      <w:r w:rsidR="00027A59">
        <w:rPr>
          <w:rFonts w:cstheme="minorHAnsi"/>
          <w:sz w:val="24"/>
          <w:szCs w:val="24"/>
        </w:rPr>
        <w:t>and lacking a sense of personality</w:t>
      </w:r>
      <w:r w:rsidR="00454D4D" w:rsidRPr="008A3F92">
        <w:rPr>
          <w:rFonts w:cstheme="minorHAnsi"/>
          <w:sz w:val="24"/>
          <w:szCs w:val="24"/>
        </w:rPr>
        <w:t>.</w:t>
      </w:r>
    </w:p>
    <w:p w14:paraId="539370A1" w14:textId="15C3BCF9" w:rsidR="0030399A" w:rsidRDefault="0041391C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8A3F92">
        <w:rPr>
          <w:rFonts w:cstheme="minorHAnsi"/>
          <w:sz w:val="24"/>
          <w:szCs w:val="24"/>
        </w:rPr>
        <w:t xml:space="preserve"> </w:t>
      </w:r>
      <w:r w:rsidR="00006449">
        <w:rPr>
          <w:rFonts w:cstheme="minorHAnsi"/>
          <w:sz w:val="24"/>
          <w:szCs w:val="24"/>
        </w:rPr>
        <w:t>C</w:t>
      </w:r>
      <w:r w:rsidR="00421207">
        <w:rPr>
          <w:rFonts w:cstheme="minorHAnsi"/>
          <w:sz w:val="24"/>
          <w:szCs w:val="24"/>
        </w:rPr>
        <w:t>omplem</w:t>
      </w:r>
      <w:r w:rsidR="00D44E45">
        <w:rPr>
          <w:rFonts w:cstheme="minorHAnsi"/>
          <w:sz w:val="24"/>
          <w:szCs w:val="24"/>
        </w:rPr>
        <w:t>en</w:t>
      </w:r>
      <w:r w:rsidR="00421207">
        <w:rPr>
          <w:rFonts w:cstheme="minorHAnsi"/>
          <w:sz w:val="24"/>
          <w:szCs w:val="24"/>
        </w:rPr>
        <w:t>tary</w:t>
      </w:r>
      <w:r w:rsidR="00D22C70">
        <w:rPr>
          <w:rFonts w:cstheme="minorHAnsi"/>
          <w:sz w:val="24"/>
          <w:szCs w:val="24"/>
        </w:rPr>
        <w:t xml:space="preserve"> yellow hues</w:t>
      </w:r>
      <w:r w:rsidR="00006449">
        <w:rPr>
          <w:rFonts w:cstheme="minorHAnsi"/>
          <w:sz w:val="24"/>
          <w:szCs w:val="24"/>
        </w:rPr>
        <w:t xml:space="preserve"> break up the monotony</w:t>
      </w:r>
      <w:r w:rsidR="00454D4D" w:rsidRPr="008A3F92">
        <w:rPr>
          <w:rFonts w:cstheme="minorHAnsi"/>
          <w:sz w:val="24"/>
          <w:szCs w:val="24"/>
        </w:rPr>
        <w:t xml:space="preserve"> </w:t>
      </w:r>
      <w:r w:rsidR="00F03B3E">
        <w:rPr>
          <w:rFonts w:cstheme="minorHAnsi"/>
          <w:sz w:val="24"/>
          <w:szCs w:val="24"/>
        </w:rPr>
        <w:t xml:space="preserve">and </w:t>
      </w:r>
      <w:r w:rsidR="009F2C47">
        <w:rPr>
          <w:rFonts w:cstheme="minorHAnsi"/>
          <w:sz w:val="24"/>
          <w:szCs w:val="24"/>
        </w:rPr>
        <w:t>supply</w:t>
      </w:r>
      <w:r w:rsidR="00006449">
        <w:rPr>
          <w:rFonts w:cstheme="minorHAnsi"/>
          <w:sz w:val="24"/>
          <w:szCs w:val="24"/>
        </w:rPr>
        <w:t xml:space="preserve"> a much</w:t>
      </w:r>
      <w:r w:rsidR="00A610B2">
        <w:rPr>
          <w:rFonts w:cstheme="minorHAnsi"/>
          <w:sz w:val="24"/>
          <w:szCs w:val="24"/>
        </w:rPr>
        <w:t>-</w:t>
      </w:r>
      <w:r w:rsidR="00006449">
        <w:rPr>
          <w:rFonts w:cstheme="minorHAnsi"/>
          <w:sz w:val="24"/>
          <w:szCs w:val="24"/>
        </w:rPr>
        <w:t>needed</w:t>
      </w:r>
      <w:r w:rsidR="009A4270" w:rsidRPr="008A3F92">
        <w:rPr>
          <w:rFonts w:cstheme="minorHAnsi"/>
          <w:sz w:val="24"/>
          <w:szCs w:val="24"/>
        </w:rPr>
        <w:t xml:space="preserve"> element of colour</w:t>
      </w:r>
      <w:r w:rsidR="00A610B2">
        <w:rPr>
          <w:rFonts w:cstheme="minorHAnsi"/>
          <w:sz w:val="24"/>
          <w:szCs w:val="24"/>
        </w:rPr>
        <w:t>. The corporate logo</w:t>
      </w:r>
      <w:r w:rsidR="00AE3CCB">
        <w:rPr>
          <w:rFonts w:cstheme="minorHAnsi"/>
          <w:sz w:val="24"/>
          <w:szCs w:val="24"/>
        </w:rPr>
        <w:t>,</w:t>
      </w:r>
      <w:r w:rsidR="00A610B2">
        <w:rPr>
          <w:rFonts w:cstheme="minorHAnsi"/>
          <w:sz w:val="24"/>
          <w:szCs w:val="24"/>
        </w:rPr>
        <w:t xml:space="preserve"> </w:t>
      </w:r>
      <w:r w:rsidR="00AE3CCB">
        <w:rPr>
          <w:rFonts w:cstheme="minorHAnsi"/>
          <w:sz w:val="24"/>
          <w:szCs w:val="24"/>
        </w:rPr>
        <w:t>a simple</w:t>
      </w:r>
      <w:r w:rsidR="009A4270" w:rsidRPr="008A3F92">
        <w:rPr>
          <w:rFonts w:cstheme="minorHAnsi"/>
          <w:sz w:val="24"/>
          <w:szCs w:val="24"/>
        </w:rPr>
        <w:t xml:space="preserve"> star graphic</w:t>
      </w:r>
      <w:r w:rsidR="00AE3CCB">
        <w:rPr>
          <w:rFonts w:cstheme="minorHAnsi"/>
          <w:sz w:val="24"/>
          <w:szCs w:val="24"/>
        </w:rPr>
        <w:t>,</w:t>
      </w:r>
      <w:r w:rsidR="001227A7">
        <w:rPr>
          <w:rFonts w:cstheme="minorHAnsi"/>
          <w:sz w:val="24"/>
          <w:szCs w:val="24"/>
        </w:rPr>
        <w:t xml:space="preserve"> is rem</w:t>
      </w:r>
      <w:r w:rsidR="003E0B14">
        <w:rPr>
          <w:rFonts w:cstheme="minorHAnsi"/>
          <w:sz w:val="24"/>
          <w:szCs w:val="24"/>
        </w:rPr>
        <w:t>iniscen</w:t>
      </w:r>
      <w:r w:rsidR="001227A7">
        <w:rPr>
          <w:rFonts w:cstheme="minorHAnsi"/>
          <w:sz w:val="24"/>
          <w:szCs w:val="24"/>
        </w:rPr>
        <w:t>t of the archetypal ‘Star</w:t>
      </w:r>
      <w:r w:rsidR="000D415C">
        <w:rPr>
          <w:rFonts w:cstheme="minorHAnsi"/>
          <w:sz w:val="24"/>
          <w:szCs w:val="24"/>
        </w:rPr>
        <w:t xml:space="preserve"> of</w:t>
      </w:r>
      <w:r w:rsidR="00D60EA5">
        <w:rPr>
          <w:rFonts w:cstheme="minorHAnsi"/>
          <w:sz w:val="24"/>
          <w:szCs w:val="24"/>
        </w:rPr>
        <w:t xml:space="preserve"> Bethlehem</w:t>
      </w:r>
      <w:r w:rsidR="001227A7">
        <w:rPr>
          <w:rFonts w:cstheme="minorHAnsi"/>
          <w:sz w:val="24"/>
          <w:szCs w:val="24"/>
        </w:rPr>
        <w:t>’</w:t>
      </w:r>
      <w:r w:rsidR="00F03B3E">
        <w:rPr>
          <w:rFonts w:cstheme="minorHAnsi"/>
          <w:sz w:val="24"/>
          <w:szCs w:val="24"/>
        </w:rPr>
        <w:t xml:space="preserve">, </w:t>
      </w:r>
      <w:r w:rsidR="000A0A12">
        <w:rPr>
          <w:rFonts w:cstheme="minorHAnsi"/>
          <w:sz w:val="24"/>
          <w:szCs w:val="24"/>
        </w:rPr>
        <w:t>found in</w:t>
      </w:r>
      <w:r w:rsidR="00DD6122" w:rsidRPr="00DD6122">
        <w:rPr>
          <w:rFonts w:cstheme="minorHAnsi"/>
          <w:sz w:val="24"/>
          <w:szCs w:val="24"/>
        </w:rPr>
        <w:t xml:space="preserve"> </w:t>
      </w:r>
      <w:r w:rsidR="00DD6122">
        <w:rPr>
          <w:rFonts w:cstheme="minorHAnsi"/>
          <w:sz w:val="24"/>
          <w:szCs w:val="24"/>
        </w:rPr>
        <w:t>the Matthean account of</w:t>
      </w:r>
      <w:r w:rsidR="0030399A">
        <w:rPr>
          <w:rFonts w:cstheme="minorHAnsi"/>
          <w:sz w:val="24"/>
          <w:szCs w:val="24"/>
        </w:rPr>
        <w:t xml:space="preserve"> </w:t>
      </w:r>
      <w:r w:rsidR="00DD6122">
        <w:rPr>
          <w:rFonts w:cstheme="minorHAnsi"/>
          <w:sz w:val="24"/>
          <w:szCs w:val="24"/>
        </w:rPr>
        <w:t>Christ’s Birth Narratives</w:t>
      </w:r>
      <w:r w:rsidR="000E42A2">
        <w:rPr>
          <w:rFonts w:cstheme="minorHAnsi"/>
          <w:sz w:val="24"/>
          <w:szCs w:val="24"/>
        </w:rPr>
        <w:t xml:space="preserve"> (</w:t>
      </w:r>
      <w:r w:rsidR="00F03B3E">
        <w:rPr>
          <w:rFonts w:cstheme="minorHAnsi"/>
          <w:sz w:val="24"/>
          <w:szCs w:val="24"/>
        </w:rPr>
        <w:t xml:space="preserve">c.f. </w:t>
      </w:r>
      <w:r w:rsidR="000E42A2">
        <w:rPr>
          <w:rFonts w:cstheme="minorHAnsi"/>
          <w:sz w:val="24"/>
          <w:szCs w:val="24"/>
        </w:rPr>
        <w:t>Matt 2: 1-2)</w:t>
      </w:r>
      <w:r w:rsidR="009A4270" w:rsidRPr="008A3F92">
        <w:rPr>
          <w:rFonts w:cstheme="minorHAnsi"/>
          <w:sz w:val="24"/>
          <w:szCs w:val="24"/>
        </w:rPr>
        <w:t>.</w:t>
      </w:r>
      <w:r w:rsidR="00135C3C">
        <w:rPr>
          <w:rFonts w:cstheme="minorHAnsi"/>
          <w:sz w:val="24"/>
          <w:szCs w:val="24"/>
        </w:rPr>
        <w:t xml:space="preserve"> </w:t>
      </w:r>
    </w:p>
    <w:p w14:paraId="14B4BCAC" w14:textId="1E29EE20" w:rsidR="005345F4" w:rsidRDefault="0030399A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9A4270" w:rsidRPr="008A3F92">
        <w:rPr>
          <w:rFonts w:cstheme="minorHAnsi"/>
          <w:sz w:val="24"/>
          <w:szCs w:val="24"/>
        </w:rPr>
        <w:t>ocial media</w:t>
      </w:r>
      <w:r>
        <w:rPr>
          <w:rFonts w:cstheme="minorHAnsi"/>
          <w:sz w:val="24"/>
          <w:szCs w:val="24"/>
        </w:rPr>
        <w:t xml:space="preserve"> buttons</w:t>
      </w:r>
      <w:r w:rsidR="009A4270" w:rsidRPr="008A3F92">
        <w:rPr>
          <w:rFonts w:cstheme="minorHAnsi"/>
          <w:sz w:val="24"/>
          <w:szCs w:val="24"/>
        </w:rPr>
        <w:t xml:space="preserve"> </w:t>
      </w:r>
      <w:r w:rsidR="00AD029A">
        <w:rPr>
          <w:rFonts w:cstheme="minorHAnsi"/>
          <w:sz w:val="24"/>
          <w:szCs w:val="24"/>
        </w:rPr>
        <w:t>used</w:t>
      </w:r>
      <w:r w:rsidR="005345F4">
        <w:rPr>
          <w:rFonts w:cstheme="minorHAnsi"/>
          <w:sz w:val="24"/>
          <w:szCs w:val="24"/>
        </w:rPr>
        <w:t>,</w:t>
      </w:r>
      <w:r w:rsidR="00AD029A">
        <w:rPr>
          <w:rFonts w:cstheme="minorHAnsi"/>
          <w:sz w:val="24"/>
          <w:szCs w:val="24"/>
        </w:rPr>
        <w:t xml:space="preserve"> such as those for </w:t>
      </w:r>
      <w:r w:rsidR="009A4270" w:rsidRPr="008A3F92">
        <w:rPr>
          <w:rFonts w:cstheme="minorHAnsi"/>
          <w:sz w:val="24"/>
          <w:szCs w:val="24"/>
        </w:rPr>
        <w:t>Facebook and Instagram</w:t>
      </w:r>
      <w:r w:rsidR="003B52C5">
        <w:rPr>
          <w:rFonts w:cstheme="minorHAnsi"/>
          <w:sz w:val="24"/>
          <w:szCs w:val="24"/>
        </w:rPr>
        <w:t>,</w:t>
      </w:r>
      <w:r w:rsidR="009A4270" w:rsidRPr="008A3F92">
        <w:rPr>
          <w:rFonts w:cstheme="minorHAnsi"/>
          <w:sz w:val="24"/>
          <w:szCs w:val="24"/>
        </w:rPr>
        <w:t xml:space="preserve"> provide the only other instances of colour</w:t>
      </w:r>
      <w:r w:rsidR="003B52C5">
        <w:rPr>
          <w:rFonts w:cstheme="minorHAnsi"/>
          <w:sz w:val="24"/>
          <w:szCs w:val="24"/>
        </w:rPr>
        <w:t xml:space="preserve"> outside </w:t>
      </w:r>
      <w:r w:rsidR="003D0C7C">
        <w:rPr>
          <w:rFonts w:cstheme="minorHAnsi"/>
          <w:sz w:val="24"/>
          <w:szCs w:val="24"/>
        </w:rPr>
        <w:t xml:space="preserve">the </w:t>
      </w:r>
      <w:r w:rsidR="003A2C7C">
        <w:rPr>
          <w:rFonts w:cstheme="minorHAnsi"/>
          <w:sz w:val="24"/>
          <w:szCs w:val="24"/>
        </w:rPr>
        <w:t>Getty</w:t>
      </w:r>
      <w:r w:rsidR="002D16AC">
        <w:rPr>
          <w:rFonts w:cstheme="minorHAnsi"/>
          <w:sz w:val="24"/>
          <w:szCs w:val="24"/>
        </w:rPr>
        <w:t xml:space="preserve"> </w:t>
      </w:r>
      <w:r w:rsidR="0088797E">
        <w:rPr>
          <w:rFonts w:cstheme="minorHAnsi"/>
          <w:sz w:val="24"/>
          <w:szCs w:val="24"/>
        </w:rPr>
        <w:t>stock</w:t>
      </w:r>
      <w:r w:rsidR="005345F4">
        <w:rPr>
          <w:rFonts w:cstheme="minorHAnsi"/>
          <w:sz w:val="24"/>
          <w:szCs w:val="24"/>
        </w:rPr>
        <w:t xml:space="preserve"> </w:t>
      </w:r>
      <w:r w:rsidR="0088797E">
        <w:rPr>
          <w:rFonts w:cstheme="minorHAnsi"/>
          <w:sz w:val="24"/>
          <w:szCs w:val="24"/>
        </w:rPr>
        <w:t>photo images</w:t>
      </w:r>
      <w:r w:rsidR="00F14D2F">
        <w:rPr>
          <w:rFonts w:cstheme="minorHAnsi"/>
          <w:sz w:val="24"/>
          <w:szCs w:val="24"/>
        </w:rPr>
        <w:t xml:space="preserve"> </w:t>
      </w:r>
      <w:r w:rsidR="00F14D2F">
        <w:rPr>
          <w:rFonts w:cstheme="minorHAnsi"/>
          <w:sz w:val="24"/>
          <w:szCs w:val="24"/>
        </w:rPr>
        <w:lastRenderedPageBreak/>
        <w:t>attached to popular articles and stories found on the right side-bar</w:t>
      </w:r>
      <w:r w:rsidR="003D0C7C">
        <w:rPr>
          <w:rFonts w:cstheme="minorHAnsi"/>
          <w:sz w:val="24"/>
          <w:szCs w:val="24"/>
        </w:rPr>
        <w:t xml:space="preserve"> of additional webpages</w:t>
      </w:r>
      <w:r w:rsidR="002D16AC">
        <w:rPr>
          <w:rFonts w:cstheme="minorHAnsi"/>
          <w:sz w:val="24"/>
          <w:szCs w:val="24"/>
        </w:rPr>
        <w:t xml:space="preserve"> </w:t>
      </w:r>
      <w:r w:rsidR="002D16AC">
        <w:rPr>
          <w:rStyle w:val="FootnoteReference"/>
          <w:rFonts w:cstheme="minorHAnsi"/>
          <w:sz w:val="24"/>
          <w:szCs w:val="24"/>
        </w:rPr>
        <w:footnoteReference w:id="11"/>
      </w:r>
      <w:r w:rsidR="00494D36">
        <w:rPr>
          <w:rFonts w:cstheme="minorHAnsi"/>
          <w:sz w:val="24"/>
          <w:szCs w:val="24"/>
        </w:rPr>
        <w:t xml:space="preserve"> </w:t>
      </w:r>
      <w:r w:rsidR="00E647E3">
        <w:rPr>
          <w:rFonts w:cstheme="minorHAnsi"/>
          <w:sz w:val="24"/>
          <w:szCs w:val="24"/>
        </w:rPr>
        <w:t xml:space="preserve"> </w:t>
      </w:r>
      <w:r w:rsidR="00E647E3">
        <w:rPr>
          <w:rStyle w:val="FootnoteReference"/>
          <w:rFonts w:cstheme="minorHAnsi"/>
          <w:sz w:val="24"/>
          <w:szCs w:val="24"/>
        </w:rPr>
        <w:footnoteReference w:id="12"/>
      </w:r>
      <w:r w:rsidR="0088797E">
        <w:rPr>
          <w:rFonts w:cstheme="minorHAnsi"/>
          <w:sz w:val="24"/>
          <w:szCs w:val="24"/>
        </w:rPr>
        <w:t xml:space="preserve"> </w:t>
      </w:r>
    </w:p>
    <w:p w14:paraId="05CEB898" w14:textId="6910B0CE" w:rsidR="007D2775" w:rsidRPr="00993B9F" w:rsidRDefault="005A3413" w:rsidP="009B3611">
      <w:pPr>
        <w:spacing w:line="360" w:lineRule="auto"/>
        <w:ind w:left="709" w:right="709"/>
        <w:jc w:val="both"/>
        <w:rPr>
          <w:rFonts w:asciiTheme="majorHAnsi" w:hAnsiTheme="majorHAnsi" w:cstheme="majorHAnsi"/>
          <w:sz w:val="24"/>
          <w:szCs w:val="24"/>
          <w:u w:val="single"/>
        </w:rPr>
      </w:pPr>
      <w:proofErr w:type="gramStart"/>
      <w:r w:rsidRPr="00993B9F">
        <w:rPr>
          <w:rFonts w:asciiTheme="majorHAnsi" w:hAnsiTheme="majorHAnsi" w:cstheme="majorHAnsi"/>
          <w:sz w:val="24"/>
          <w:szCs w:val="24"/>
          <w:u w:val="single"/>
        </w:rPr>
        <w:t>:Searching</w:t>
      </w:r>
      <w:proofErr w:type="gramEnd"/>
      <w:r w:rsidRPr="00993B9F">
        <w:rPr>
          <w:rFonts w:asciiTheme="majorHAnsi" w:hAnsiTheme="majorHAnsi" w:cstheme="majorHAnsi"/>
          <w:sz w:val="24"/>
          <w:szCs w:val="24"/>
          <w:u w:val="single"/>
        </w:rPr>
        <w:t>:</w:t>
      </w:r>
    </w:p>
    <w:p w14:paraId="06BA5399" w14:textId="24C318D6" w:rsidR="00CC11CA" w:rsidRDefault="00287C3C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287C3C">
        <w:rPr>
          <w:rFonts w:cstheme="minorHAnsi"/>
          <w:sz w:val="24"/>
          <w:szCs w:val="24"/>
        </w:rPr>
        <w:t xml:space="preserve">Users can opt for a </w:t>
      </w:r>
      <w:r w:rsidR="00444737">
        <w:rPr>
          <w:rFonts w:cstheme="minorHAnsi"/>
          <w:sz w:val="24"/>
          <w:szCs w:val="24"/>
        </w:rPr>
        <w:t xml:space="preserve">basic </w:t>
      </w:r>
      <w:r w:rsidRPr="00287C3C">
        <w:rPr>
          <w:rFonts w:cstheme="minorHAnsi"/>
          <w:sz w:val="24"/>
          <w:szCs w:val="24"/>
        </w:rPr>
        <w:t>reference entry using the search bar to find a specific passage or theme; resulting in a yield of different Biblical versions</w:t>
      </w:r>
      <w:r w:rsidR="00444737">
        <w:rPr>
          <w:rFonts w:cstheme="minorHAnsi"/>
          <w:sz w:val="24"/>
          <w:szCs w:val="24"/>
        </w:rPr>
        <w:t xml:space="preserve"> </w:t>
      </w:r>
      <w:r w:rsidR="00E72E59">
        <w:rPr>
          <w:rFonts w:cstheme="minorHAnsi"/>
          <w:sz w:val="24"/>
          <w:szCs w:val="24"/>
        </w:rPr>
        <w:t>containing</w:t>
      </w:r>
      <w:r w:rsidR="00444737">
        <w:rPr>
          <w:rFonts w:cstheme="minorHAnsi"/>
          <w:sz w:val="24"/>
          <w:szCs w:val="24"/>
        </w:rPr>
        <w:t xml:space="preserve"> the </w:t>
      </w:r>
      <w:r w:rsidR="00E72E59" w:rsidRPr="007C15BE">
        <w:rPr>
          <w:rFonts w:cstheme="minorHAnsi"/>
          <w:sz w:val="24"/>
          <w:szCs w:val="24"/>
        </w:rPr>
        <w:t>specifi</w:t>
      </w:r>
      <w:r w:rsidR="00E72E59">
        <w:rPr>
          <w:rFonts w:cstheme="minorHAnsi"/>
          <w:sz w:val="24"/>
          <w:szCs w:val="24"/>
        </w:rPr>
        <w:t>ed</w:t>
      </w:r>
      <w:r w:rsidR="00E72E59" w:rsidRPr="007C15BE">
        <w:rPr>
          <w:rFonts w:cstheme="minorHAnsi"/>
          <w:sz w:val="24"/>
          <w:szCs w:val="24"/>
        </w:rPr>
        <w:t xml:space="preserve"> </w:t>
      </w:r>
      <w:r w:rsidR="001D6BF6" w:rsidRPr="007C15BE">
        <w:rPr>
          <w:rFonts w:cstheme="minorHAnsi"/>
          <w:sz w:val="24"/>
          <w:szCs w:val="24"/>
        </w:rPr>
        <w:t>search term</w:t>
      </w:r>
      <w:r w:rsidR="00BC6F31">
        <w:rPr>
          <w:rFonts w:cstheme="minorHAnsi"/>
          <w:sz w:val="24"/>
          <w:szCs w:val="24"/>
        </w:rPr>
        <w:t>(s)</w:t>
      </w:r>
      <w:r w:rsidR="001D6BF6" w:rsidRPr="007C15BE">
        <w:rPr>
          <w:rFonts w:cstheme="minorHAnsi"/>
          <w:sz w:val="24"/>
          <w:szCs w:val="24"/>
        </w:rPr>
        <w:t xml:space="preserve"> </w:t>
      </w:r>
      <w:r w:rsidR="00A65349">
        <w:rPr>
          <w:rFonts w:cstheme="minorHAnsi"/>
          <w:sz w:val="24"/>
          <w:szCs w:val="24"/>
        </w:rPr>
        <w:t>in highlight</w:t>
      </w:r>
      <w:r w:rsidR="00E72E59">
        <w:rPr>
          <w:rFonts w:cstheme="minorHAnsi"/>
          <w:sz w:val="24"/>
          <w:szCs w:val="24"/>
        </w:rPr>
        <w:t>ed text</w:t>
      </w:r>
      <w:r w:rsidR="00BC6F31">
        <w:rPr>
          <w:rFonts w:cstheme="minorHAnsi"/>
          <w:sz w:val="24"/>
          <w:szCs w:val="24"/>
        </w:rPr>
        <w:t>.</w:t>
      </w:r>
      <w:r w:rsidR="001D6BF6" w:rsidRPr="007C15BE">
        <w:rPr>
          <w:rFonts w:cstheme="minorHAnsi"/>
          <w:sz w:val="24"/>
          <w:szCs w:val="24"/>
        </w:rPr>
        <w:t xml:space="preserve"> </w:t>
      </w:r>
      <w:r w:rsidR="00A37EED" w:rsidRPr="007C15BE">
        <w:rPr>
          <w:rFonts w:cstheme="minorHAnsi"/>
          <w:sz w:val="24"/>
          <w:szCs w:val="24"/>
        </w:rPr>
        <w:t xml:space="preserve">Search praxis </w:t>
      </w:r>
      <w:r w:rsidR="00CD7A8B" w:rsidRPr="007C15BE">
        <w:rPr>
          <w:rFonts w:cstheme="minorHAnsi"/>
          <w:sz w:val="24"/>
          <w:szCs w:val="24"/>
        </w:rPr>
        <w:t xml:space="preserve">is </w:t>
      </w:r>
      <w:r w:rsidR="0081361D">
        <w:rPr>
          <w:rFonts w:cstheme="minorHAnsi"/>
          <w:sz w:val="24"/>
          <w:szCs w:val="24"/>
        </w:rPr>
        <w:t xml:space="preserve">only </w:t>
      </w:r>
      <w:r w:rsidR="00CD7A8B" w:rsidRPr="007C15BE">
        <w:rPr>
          <w:rFonts w:cstheme="minorHAnsi"/>
          <w:sz w:val="24"/>
          <w:szCs w:val="24"/>
        </w:rPr>
        <w:t>available for</w:t>
      </w:r>
      <w:r w:rsidR="00501838" w:rsidRPr="00501838">
        <w:rPr>
          <w:rFonts w:cstheme="minorHAnsi"/>
          <w:sz w:val="24"/>
          <w:szCs w:val="24"/>
        </w:rPr>
        <w:t xml:space="preserve"> </w:t>
      </w:r>
      <w:r w:rsidR="00501838" w:rsidRPr="007C15BE">
        <w:rPr>
          <w:rFonts w:cstheme="minorHAnsi"/>
          <w:sz w:val="24"/>
          <w:szCs w:val="24"/>
        </w:rPr>
        <w:t>Latinate</w:t>
      </w:r>
      <w:r w:rsidR="00CD7A8B" w:rsidRPr="007C15BE">
        <w:rPr>
          <w:rFonts w:cstheme="minorHAnsi"/>
          <w:sz w:val="24"/>
          <w:szCs w:val="24"/>
        </w:rPr>
        <w:t xml:space="preserve"> </w:t>
      </w:r>
      <w:r w:rsidR="00821DED" w:rsidRPr="007C15BE">
        <w:rPr>
          <w:rFonts w:cstheme="minorHAnsi"/>
          <w:sz w:val="24"/>
          <w:szCs w:val="24"/>
        </w:rPr>
        <w:t>alphanumeric characters</w:t>
      </w:r>
      <w:r w:rsidR="0032124F">
        <w:rPr>
          <w:rFonts w:cstheme="minorHAnsi"/>
          <w:sz w:val="24"/>
          <w:szCs w:val="24"/>
        </w:rPr>
        <w:t>;</w:t>
      </w:r>
      <w:r w:rsidR="00EE4DA6">
        <w:rPr>
          <w:rFonts w:cstheme="minorHAnsi"/>
          <w:sz w:val="24"/>
          <w:szCs w:val="24"/>
        </w:rPr>
        <w:t xml:space="preserve"> there </w:t>
      </w:r>
      <w:r w:rsidR="0032124F">
        <w:rPr>
          <w:rFonts w:cstheme="minorHAnsi"/>
          <w:sz w:val="24"/>
          <w:szCs w:val="24"/>
        </w:rPr>
        <w:t>is no</w:t>
      </w:r>
      <w:r w:rsidR="00D80072">
        <w:rPr>
          <w:rFonts w:cstheme="minorHAnsi"/>
          <w:sz w:val="24"/>
          <w:szCs w:val="24"/>
        </w:rPr>
        <w:t xml:space="preserve"> availab</w:t>
      </w:r>
      <w:r w:rsidR="0032124F">
        <w:rPr>
          <w:rFonts w:cstheme="minorHAnsi"/>
          <w:sz w:val="24"/>
          <w:szCs w:val="24"/>
        </w:rPr>
        <w:t>ility</w:t>
      </w:r>
      <w:r w:rsidR="006207F4">
        <w:rPr>
          <w:rFonts w:cstheme="minorHAnsi"/>
          <w:sz w:val="24"/>
          <w:szCs w:val="24"/>
        </w:rPr>
        <w:t>,</w:t>
      </w:r>
      <w:r w:rsidR="00D80072">
        <w:rPr>
          <w:rFonts w:cstheme="minorHAnsi"/>
          <w:sz w:val="24"/>
          <w:szCs w:val="24"/>
        </w:rPr>
        <w:t xml:space="preserve"> for example</w:t>
      </w:r>
      <w:r w:rsidR="006207F4">
        <w:rPr>
          <w:rFonts w:cstheme="minorHAnsi"/>
          <w:sz w:val="24"/>
          <w:szCs w:val="24"/>
        </w:rPr>
        <w:t>,</w:t>
      </w:r>
      <w:r w:rsidR="00D80072">
        <w:rPr>
          <w:rFonts w:cstheme="minorHAnsi"/>
          <w:sz w:val="24"/>
          <w:szCs w:val="24"/>
        </w:rPr>
        <w:t xml:space="preserve"> for </w:t>
      </w:r>
      <w:r w:rsidR="006207F4">
        <w:rPr>
          <w:rFonts w:cstheme="minorHAnsi"/>
          <w:sz w:val="24"/>
          <w:szCs w:val="24"/>
        </w:rPr>
        <w:t>C</w:t>
      </w:r>
      <w:r w:rsidR="00D80072">
        <w:rPr>
          <w:rFonts w:cstheme="minorHAnsi"/>
          <w:sz w:val="24"/>
          <w:szCs w:val="24"/>
        </w:rPr>
        <w:t>yrillic</w:t>
      </w:r>
      <w:r w:rsidR="006207F4">
        <w:rPr>
          <w:rFonts w:cstheme="minorHAnsi"/>
          <w:sz w:val="24"/>
          <w:szCs w:val="24"/>
        </w:rPr>
        <w:t xml:space="preserve"> or Oriental </w:t>
      </w:r>
      <w:r w:rsidR="00711215">
        <w:rPr>
          <w:rFonts w:cstheme="minorHAnsi"/>
          <w:sz w:val="24"/>
          <w:szCs w:val="24"/>
        </w:rPr>
        <w:t>graphemes</w:t>
      </w:r>
      <w:r w:rsidR="005B0B61" w:rsidRPr="007C15BE">
        <w:rPr>
          <w:rFonts w:cstheme="minorHAnsi"/>
          <w:sz w:val="24"/>
          <w:szCs w:val="24"/>
        </w:rPr>
        <w:t>.</w:t>
      </w:r>
      <w:r w:rsidR="00333842" w:rsidRPr="007C15BE">
        <w:rPr>
          <w:rFonts w:cstheme="minorHAnsi"/>
          <w:sz w:val="24"/>
          <w:szCs w:val="24"/>
        </w:rPr>
        <w:t xml:space="preserve"> </w:t>
      </w:r>
      <w:r w:rsidR="00051A13" w:rsidRPr="007C15BE">
        <w:rPr>
          <w:rFonts w:cstheme="minorHAnsi"/>
          <w:sz w:val="24"/>
          <w:szCs w:val="24"/>
        </w:rPr>
        <w:t xml:space="preserve">It is possible to query </w:t>
      </w:r>
      <w:r w:rsidR="00333842" w:rsidRPr="007C15BE">
        <w:rPr>
          <w:rFonts w:cstheme="minorHAnsi"/>
          <w:sz w:val="24"/>
          <w:szCs w:val="24"/>
        </w:rPr>
        <w:t xml:space="preserve">Greek and Hebrew </w:t>
      </w:r>
      <w:r w:rsidR="009B2DD1" w:rsidRPr="007C15BE">
        <w:rPr>
          <w:rFonts w:cstheme="minorHAnsi"/>
          <w:sz w:val="24"/>
          <w:szCs w:val="24"/>
        </w:rPr>
        <w:t>terms;</w:t>
      </w:r>
      <w:r w:rsidR="00333842" w:rsidRPr="007C15BE">
        <w:rPr>
          <w:rFonts w:cstheme="minorHAnsi"/>
          <w:sz w:val="24"/>
          <w:szCs w:val="24"/>
        </w:rPr>
        <w:t xml:space="preserve"> </w:t>
      </w:r>
      <w:r w:rsidR="00051A13" w:rsidRPr="007C15BE">
        <w:rPr>
          <w:rFonts w:cstheme="minorHAnsi"/>
          <w:sz w:val="24"/>
          <w:szCs w:val="24"/>
        </w:rPr>
        <w:t>however,</w:t>
      </w:r>
      <w:r w:rsidR="006207F4">
        <w:rPr>
          <w:rFonts w:cstheme="minorHAnsi"/>
          <w:sz w:val="24"/>
          <w:szCs w:val="24"/>
        </w:rPr>
        <w:t xml:space="preserve"> these are</w:t>
      </w:r>
      <w:r w:rsidR="00051A13" w:rsidRPr="007C15BE">
        <w:rPr>
          <w:rFonts w:cstheme="minorHAnsi"/>
          <w:sz w:val="24"/>
          <w:szCs w:val="24"/>
        </w:rPr>
        <w:t xml:space="preserve"> </w:t>
      </w:r>
      <w:r w:rsidR="00366880" w:rsidRPr="007C15BE">
        <w:rPr>
          <w:rFonts w:cstheme="minorHAnsi"/>
          <w:sz w:val="24"/>
          <w:szCs w:val="24"/>
        </w:rPr>
        <w:t>actioned</w:t>
      </w:r>
      <w:r w:rsidR="009B2DD1" w:rsidRPr="007C15BE">
        <w:rPr>
          <w:rFonts w:cstheme="minorHAnsi"/>
          <w:sz w:val="24"/>
          <w:szCs w:val="24"/>
        </w:rPr>
        <w:t xml:space="preserve"> by</w:t>
      </w:r>
      <w:r w:rsidR="00E64FE1" w:rsidRPr="007C15BE">
        <w:rPr>
          <w:rFonts w:cstheme="minorHAnsi"/>
          <w:sz w:val="24"/>
          <w:szCs w:val="24"/>
        </w:rPr>
        <w:t xml:space="preserve"> phonetic</w:t>
      </w:r>
      <w:r w:rsidR="009B2DD1" w:rsidRPr="007C15BE">
        <w:rPr>
          <w:rFonts w:cstheme="minorHAnsi"/>
          <w:sz w:val="24"/>
          <w:szCs w:val="24"/>
        </w:rPr>
        <w:t xml:space="preserve"> </w:t>
      </w:r>
      <w:r w:rsidR="00E64FE1" w:rsidRPr="007C15BE">
        <w:rPr>
          <w:rFonts w:cstheme="minorHAnsi"/>
          <w:sz w:val="24"/>
          <w:szCs w:val="24"/>
        </w:rPr>
        <w:t>transliterat</w:t>
      </w:r>
      <w:r w:rsidR="009B2DD1" w:rsidRPr="007C15BE">
        <w:rPr>
          <w:rFonts w:cstheme="minorHAnsi"/>
          <w:sz w:val="24"/>
          <w:szCs w:val="24"/>
        </w:rPr>
        <w:t xml:space="preserve">ion. </w:t>
      </w:r>
      <w:r w:rsidR="00E64FE1" w:rsidRPr="007C15BE">
        <w:rPr>
          <w:rFonts w:cstheme="minorHAnsi"/>
          <w:sz w:val="24"/>
          <w:szCs w:val="24"/>
        </w:rPr>
        <w:t xml:space="preserve"> </w:t>
      </w:r>
      <w:r w:rsidR="00C324EC">
        <w:rPr>
          <w:rFonts w:cstheme="minorHAnsi"/>
          <w:sz w:val="24"/>
          <w:szCs w:val="24"/>
        </w:rPr>
        <w:t>Denoted here is</w:t>
      </w:r>
      <w:r w:rsidR="00711215">
        <w:rPr>
          <w:rFonts w:cstheme="minorHAnsi"/>
          <w:sz w:val="24"/>
          <w:szCs w:val="24"/>
        </w:rPr>
        <w:t xml:space="preserve"> a</w:t>
      </w:r>
      <w:r w:rsidR="00F7215A" w:rsidRPr="007C15BE">
        <w:rPr>
          <w:rFonts w:cstheme="minorHAnsi"/>
          <w:sz w:val="24"/>
          <w:szCs w:val="24"/>
        </w:rPr>
        <w:t xml:space="preserve"> further</w:t>
      </w:r>
      <w:r w:rsidR="003A696A" w:rsidRPr="007C15BE">
        <w:rPr>
          <w:rFonts w:cstheme="minorHAnsi"/>
          <w:sz w:val="24"/>
          <w:szCs w:val="24"/>
        </w:rPr>
        <w:t xml:space="preserve"> exemplifi</w:t>
      </w:r>
      <w:r w:rsidR="00F7215A" w:rsidRPr="007C15BE">
        <w:rPr>
          <w:rFonts w:cstheme="minorHAnsi"/>
          <w:sz w:val="24"/>
          <w:szCs w:val="24"/>
        </w:rPr>
        <w:t>cation</w:t>
      </w:r>
      <w:r w:rsidR="003A696A" w:rsidRPr="007C15BE">
        <w:rPr>
          <w:rFonts w:cstheme="minorHAnsi"/>
          <w:sz w:val="24"/>
          <w:szCs w:val="24"/>
        </w:rPr>
        <w:t xml:space="preserve"> </w:t>
      </w:r>
      <w:r w:rsidR="006F4FEB" w:rsidRPr="007C15BE">
        <w:rPr>
          <w:rFonts w:cstheme="minorHAnsi"/>
          <w:sz w:val="24"/>
          <w:szCs w:val="24"/>
        </w:rPr>
        <w:t xml:space="preserve">that </w:t>
      </w:r>
      <w:r w:rsidR="00143219" w:rsidRPr="007C15BE">
        <w:rPr>
          <w:rFonts w:cstheme="minorHAnsi"/>
          <w:sz w:val="24"/>
          <w:szCs w:val="24"/>
        </w:rPr>
        <w:t>Bible Study Tools</w:t>
      </w:r>
      <w:r w:rsidR="006F4FEB" w:rsidRPr="007C15BE">
        <w:rPr>
          <w:rFonts w:cstheme="minorHAnsi"/>
          <w:sz w:val="24"/>
          <w:szCs w:val="24"/>
        </w:rPr>
        <w:t xml:space="preserve"> is </w:t>
      </w:r>
      <w:r w:rsidR="00F7215A" w:rsidRPr="007C15BE">
        <w:rPr>
          <w:rFonts w:cstheme="minorHAnsi"/>
          <w:sz w:val="24"/>
          <w:szCs w:val="24"/>
        </w:rPr>
        <w:t xml:space="preserve">not </w:t>
      </w:r>
      <w:r w:rsidR="009F2C47" w:rsidRPr="007C15BE">
        <w:rPr>
          <w:rFonts w:cstheme="minorHAnsi"/>
          <w:sz w:val="24"/>
          <w:szCs w:val="24"/>
        </w:rPr>
        <w:t>for</w:t>
      </w:r>
      <w:r w:rsidR="000748FA" w:rsidRPr="007C15BE">
        <w:rPr>
          <w:rFonts w:cstheme="minorHAnsi"/>
          <w:sz w:val="24"/>
          <w:szCs w:val="24"/>
        </w:rPr>
        <w:t xml:space="preserve"> users intending</w:t>
      </w:r>
      <w:r w:rsidR="00C02C83" w:rsidRPr="007C15BE">
        <w:rPr>
          <w:rFonts w:cstheme="minorHAnsi"/>
          <w:sz w:val="24"/>
          <w:szCs w:val="24"/>
        </w:rPr>
        <w:t xml:space="preserve"> higher academic research in Biblical Studies</w:t>
      </w:r>
      <w:r w:rsidR="009F6E05">
        <w:rPr>
          <w:rFonts w:cstheme="minorHAnsi"/>
          <w:sz w:val="24"/>
          <w:szCs w:val="24"/>
        </w:rPr>
        <w:t xml:space="preserve">, </w:t>
      </w:r>
      <w:r w:rsidR="00BC1192" w:rsidRPr="007C15BE">
        <w:rPr>
          <w:rFonts w:cstheme="minorHAnsi"/>
          <w:sz w:val="24"/>
          <w:szCs w:val="24"/>
        </w:rPr>
        <w:t>but fo</w:t>
      </w:r>
      <w:r w:rsidR="00A64652" w:rsidRPr="007C15BE">
        <w:rPr>
          <w:rFonts w:cstheme="minorHAnsi"/>
          <w:sz w:val="24"/>
          <w:szCs w:val="24"/>
        </w:rPr>
        <w:t>r</w:t>
      </w:r>
      <w:r w:rsidR="00BC1192" w:rsidRPr="007C15BE">
        <w:rPr>
          <w:rFonts w:cstheme="minorHAnsi"/>
          <w:sz w:val="24"/>
          <w:szCs w:val="24"/>
        </w:rPr>
        <w:t xml:space="preserve"> </w:t>
      </w:r>
      <w:r w:rsidR="00711215">
        <w:rPr>
          <w:rFonts w:cstheme="minorHAnsi"/>
          <w:sz w:val="24"/>
          <w:szCs w:val="24"/>
        </w:rPr>
        <w:t>those</w:t>
      </w:r>
      <w:r w:rsidR="00A64652" w:rsidRPr="007C15BE">
        <w:rPr>
          <w:rFonts w:cstheme="minorHAnsi"/>
          <w:sz w:val="24"/>
          <w:szCs w:val="24"/>
        </w:rPr>
        <w:t xml:space="preserve"> with a</w:t>
      </w:r>
      <w:r w:rsidR="00BC1192" w:rsidRPr="007C15BE">
        <w:rPr>
          <w:rFonts w:cstheme="minorHAnsi"/>
          <w:sz w:val="24"/>
          <w:szCs w:val="24"/>
        </w:rPr>
        <w:t xml:space="preserve"> </w:t>
      </w:r>
      <w:r w:rsidR="009F6E05">
        <w:rPr>
          <w:rFonts w:cstheme="minorHAnsi"/>
          <w:sz w:val="24"/>
          <w:szCs w:val="24"/>
        </w:rPr>
        <w:t xml:space="preserve">more profound </w:t>
      </w:r>
      <w:r w:rsidR="00BC1192" w:rsidRPr="007C15BE">
        <w:rPr>
          <w:rFonts w:cstheme="minorHAnsi"/>
          <w:sz w:val="24"/>
          <w:szCs w:val="24"/>
        </w:rPr>
        <w:t>person</w:t>
      </w:r>
      <w:r w:rsidR="00A64652" w:rsidRPr="007C15BE">
        <w:rPr>
          <w:rFonts w:cstheme="minorHAnsi"/>
          <w:sz w:val="24"/>
          <w:szCs w:val="24"/>
        </w:rPr>
        <w:t>a</w:t>
      </w:r>
      <w:r w:rsidR="00BC1192" w:rsidRPr="007C15BE">
        <w:rPr>
          <w:rFonts w:cstheme="minorHAnsi"/>
          <w:sz w:val="24"/>
          <w:szCs w:val="24"/>
        </w:rPr>
        <w:t>l interest.</w:t>
      </w:r>
      <w:r w:rsidR="00CA381B" w:rsidRPr="007C15BE">
        <w:rPr>
          <w:rFonts w:cstheme="minorHAnsi"/>
          <w:sz w:val="24"/>
          <w:szCs w:val="24"/>
        </w:rPr>
        <w:t xml:space="preserve"> </w:t>
      </w:r>
      <w:r w:rsidR="00CA381B" w:rsidRPr="007C15BE">
        <w:rPr>
          <w:rStyle w:val="FootnoteReference"/>
          <w:rFonts w:cstheme="minorHAnsi"/>
          <w:sz w:val="24"/>
          <w:szCs w:val="24"/>
        </w:rPr>
        <w:footnoteReference w:id="13"/>
      </w:r>
    </w:p>
    <w:p w14:paraId="3EF845E9" w14:textId="53B69827" w:rsidR="004D1C27" w:rsidRDefault="004D1C27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</w:p>
    <w:p w14:paraId="749432A5" w14:textId="48CEB3AB" w:rsidR="00F406D5" w:rsidRPr="00993B9F" w:rsidRDefault="007D1678" w:rsidP="009B3611">
      <w:pPr>
        <w:spacing w:line="360" w:lineRule="auto"/>
        <w:ind w:left="709" w:right="709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993B9F">
        <w:rPr>
          <w:rFonts w:asciiTheme="majorHAnsi" w:hAnsiTheme="majorHAnsi" w:cstheme="majorHAnsi"/>
          <w:sz w:val="24"/>
          <w:szCs w:val="24"/>
          <w:u w:val="single"/>
        </w:rPr>
        <w:t>: Original</w:t>
      </w:r>
      <w:r w:rsidR="00F406D5" w:rsidRPr="00993B9F">
        <w:rPr>
          <w:rFonts w:asciiTheme="majorHAnsi" w:hAnsiTheme="majorHAnsi" w:cstheme="majorHAnsi"/>
          <w:sz w:val="24"/>
          <w:szCs w:val="24"/>
          <w:u w:val="single"/>
        </w:rPr>
        <w:t xml:space="preserve"> Languages:</w:t>
      </w:r>
    </w:p>
    <w:p w14:paraId="3CCF90EC" w14:textId="6E21E794" w:rsidR="009F2BD4" w:rsidRPr="00BB6FB4" w:rsidRDefault="00FA06CB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</w:t>
      </w:r>
      <w:r w:rsidR="001A0D4F" w:rsidRPr="00854AC7">
        <w:rPr>
          <w:rFonts w:cstheme="minorHAnsi"/>
          <w:sz w:val="24"/>
          <w:szCs w:val="24"/>
        </w:rPr>
        <w:t>asal level</w:t>
      </w:r>
      <w:r w:rsidR="00AF1831" w:rsidRPr="00854AC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</w:t>
      </w:r>
      <w:r w:rsidR="009F2BD4" w:rsidRPr="00854AC7">
        <w:rPr>
          <w:rFonts w:cstheme="minorHAnsi"/>
          <w:sz w:val="24"/>
          <w:szCs w:val="24"/>
        </w:rPr>
        <w:t>ible study</w:t>
      </w:r>
      <w:r w:rsidR="00AF1831" w:rsidRPr="00854AC7">
        <w:rPr>
          <w:rFonts w:cstheme="minorHAnsi"/>
          <w:sz w:val="24"/>
          <w:szCs w:val="24"/>
        </w:rPr>
        <w:t xml:space="preserve"> softw</w:t>
      </w:r>
      <w:r w:rsidR="001A0D4F" w:rsidRPr="00854AC7">
        <w:rPr>
          <w:rFonts w:cstheme="minorHAnsi"/>
          <w:sz w:val="24"/>
          <w:szCs w:val="24"/>
        </w:rPr>
        <w:t>a</w:t>
      </w:r>
      <w:r w:rsidR="00AF1831" w:rsidRPr="00854AC7">
        <w:rPr>
          <w:rFonts w:cstheme="minorHAnsi"/>
          <w:sz w:val="24"/>
          <w:szCs w:val="24"/>
        </w:rPr>
        <w:t xml:space="preserve">re </w:t>
      </w:r>
      <w:r w:rsidR="009F2BD4" w:rsidRPr="00854AC7">
        <w:rPr>
          <w:rFonts w:cstheme="minorHAnsi"/>
          <w:sz w:val="24"/>
          <w:szCs w:val="24"/>
        </w:rPr>
        <w:t>providers</w:t>
      </w:r>
      <w:r w:rsidR="00AF1831" w:rsidRPr="00854AC7">
        <w:rPr>
          <w:rFonts w:cstheme="minorHAnsi"/>
          <w:sz w:val="24"/>
          <w:szCs w:val="24"/>
        </w:rPr>
        <w:t xml:space="preserve"> are reliant on out</w:t>
      </w:r>
      <w:r w:rsidR="00873778" w:rsidRPr="00854AC7">
        <w:rPr>
          <w:rFonts w:cstheme="minorHAnsi"/>
          <w:sz w:val="24"/>
          <w:szCs w:val="24"/>
        </w:rPr>
        <w:t>-</w:t>
      </w:r>
      <w:r w:rsidR="00AF1831" w:rsidRPr="00854AC7">
        <w:rPr>
          <w:rFonts w:cstheme="minorHAnsi"/>
          <w:sz w:val="24"/>
          <w:szCs w:val="24"/>
        </w:rPr>
        <w:t>of</w:t>
      </w:r>
      <w:r w:rsidR="00873778" w:rsidRPr="00854AC7">
        <w:rPr>
          <w:rFonts w:cstheme="minorHAnsi"/>
          <w:sz w:val="24"/>
          <w:szCs w:val="24"/>
        </w:rPr>
        <w:t>-</w:t>
      </w:r>
      <w:r w:rsidR="005E3F55">
        <w:rPr>
          <w:rFonts w:cstheme="minorHAnsi"/>
          <w:sz w:val="24"/>
          <w:szCs w:val="24"/>
        </w:rPr>
        <w:t>C</w:t>
      </w:r>
      <w:r w:rsidR="00AF1831" w:rsidRPr="00854AC7">
        <w:rPr>
          <w:rFonts w:cstheme="minorHAnsi"/>
          <w:sz w:val="24"/>
          <w:szCs w:val="24"/>
        </w:rPr>
        <w:t>opywrite</w:t>
      </w:r>
      <w:r w:rsidR="00873778" w:rsidRPr="00854AC7">
        <w:rPr>
          <w:rFonts w:cstheme="minorHAnsi"/>
          <w:sz w:val="24"/>
          <w:szCs w:val="24"/>
        </w:rPr>
        <w:t xml:space="preserve">-dated versions as they do not </w:t>
      </w:r>
      <w:r w:rsidR="009F2C47" w:rsidRPr="00854AC7">
        <w:rPr>
          <w:rFonts w:cstheme="minorHAnsi"/>
          <w:sz w:val="24"/>
          <w:szCs w:val="24"/>
        </w:rPr>
        <w:t>need</w:t>
      </w:r>
      <w:r w:rsidR="00873778" w:rsidRPr="00854AC7">
        <w:rPr>
          <w:rFonts w:cstheme="minorHAnsi"/>
          <w:sz w:val="24"/>
          <w:szCs w:val="24"/>
        </w:rPr>
        <w:t xml:space="preserve"> </w:t>
      </w:r>
      <w:r w:rsidR="00854AC7" w:rsidRPr="00854AC7">
        <w:rPr>
          <w:rFonts w:cstheme="minorHAnsi"/>
          <w:sz w:val="24"/>
          <w:szCs w:val="24"/>
        </w:rPr>
        <w:t xml:space="preserve">a </w:t>
      </w:r>
      <w:r w:rsidR="00FC1EB6">
        <w:rPr>
          <w:rFonts w:cstheme="minorHAnsi"/>
          <w:sz w:val="24"/>
          <w:szCs w:val="24"/>
        </w:rPr>
        <w:t xml:space="preserve">hosting </w:t>
      </w:r>
      <w:r w:rsidR="00854AC7" w:rsidRPr="00854AC7">
        <w:rPr>
          <w:rFonts w:cstheme="minorHAnsi"/>
          <w:sz w:val="24"/>
          <w:szCs w:val="24"/>
        </w:rPr>
        <w:t>license.</w:t>
      </w:r>
      <w:r w:rsidR="00DF163F">
        <w:rPr>
          <w:rFonts w:cstheme="minorHAnsi"/>
          <w:sz w:val="24"/>
          <w:szCs w:val="24"/>
        </w:rPr>
        <w:t xml:space="preserve"> </w:t>
      </w:r>
      <w:r w:rsidR="00DF163F">
        <w:rPr>
          <w:rStyle w:val="FootnoteReference"/>
          <w:rFonts w:cstheme="minorHAnsi"/>
          <w:sz w:val="24"/>
          <w:szCs w:val="24"/>
        </w:rPr>
        <w:footnoteReference w:id="14"/>
      </w:r>
      <w:r w:rsidR="00854AC7">
        <w:rPr>
          <w:rFonts w:ascii="Times New Roman" w:hAnsi="Times New Roman" w:cs="Times New Roman"/>
          <w:sz w:val="24"/>
          <w:szCs w:val="24"/>
        </w:rPr>
        <w:t xml:space="preserve"> </w:t>
      </w:r>
      <w:r w:rsidR="00873778">
        <w:rPr>
          <w:rFonts w:ascii="Times New Roman" w:hAnsi="Times New Roman" w:cs="Times New Roman"/>
          <w:sz w:val="24"/>
          <w:szCs w:val="24"/>
        </w:rPr>
        <w:t xml:space="preserve"> </w:t>
      </w:r>
      <w:r w:rsidR="009F2BD4" w:rsidRPr="0084676E">
        <w:rPr>
          <w:rFonts w:cstheme="minorHAnsi"/>
          <w:sz w:val="24"/>
          <w:szCs w:val="24"/>
        </w:rPr>
        <w:t>Wakefield mention</w:t>
      </w:r>
      <w:r w:rsidR="00DF163F" w:rsidRPr="0084676E">
        <w:rPr>
          <w:rFonts w:cstheme="minorHAnsi"/>
          <w:sz w:val="24"/>
          <w:szCs w:val="24"/>
        </w:rPr>
        <w:t>s</w:t>
      </w:r>
      <w:r w:rsidR="0084676E" w:rsidRPr="0084676E">
        <w:rPr>
          <w:rFonts w:cstheme="minorHAnsi"/>
          <w:sz w:val="24"/>
          <w:szCs w:val="24"/>
        </w:rPr>
        <w:t xml:space="preserve"> that</w:t>
      </w:r>
      <w:r w:rsidR="009F2BD4" w:rsidRPr="0084676E">
        <w:rPr>
          <w:rFonts w:cstheme="minorHAnsi"/>
          <w:sz w:val="24"/>
          <w:szCs w:val="24"/>
        </w:rPr>
        <w:t xml:space="preserve"> the 27</w:t>
      </w:r>
      <w:r w:rsidR="009F2BD4" w:rsidRPr="0084676E">
        <w:rPr>
          <w:rFonts w:cstheme="minorHAnsi"/>
          <w:sz w:val="24"/>
          <w:szCs w:val="24"/>
          <w:vertAlign w:val="superscript"/>
        </w:rPr>
        <w:t>th</w:t>
      </w:r>
      <w:r w:rsidR="009F2BD4" w:rsidRPr="0084676E">
        <w:rPr>
          <w:rFonts w:cstheme="minorHAnsi"/>
          <w:sz w:val="24"/>
          <w:szCs w:val="24"/>
        </w:rPr>
        <w:t xml:space="preserve"> edition of the Novum </w:t>
      </w:r>
      <w:proofErr w:type="spellStart"/>
      <w:r w:rsidR="009F2BD4" w:rsidRPr="0084676E">
        <w:rPr>
          <w:rFonts w:cstheme="minorHAnsi"/>
          <w:sz w:val="24"/>
          <w:szCs w:val="24"/>
        </w:rPr>
        <w:t>Testamentum</w:t>
      </w:r>
      <w:proofErr w:type="spellEnd"/>
      <w:r w:rsidR="009F2BD4" w:rsidRPr="0084676E">
        <w:rPr>
          <w:rFonts w:cstheme="minorHAnsi"/>
          <w:sz w:val="24"/>
          <w:szCs w:val="24"/>
        </w:rPr>
        <w:t xml:space="preserve"> </w:t>
      </w:r>
      <w:proofErr w:type="spellStart"/>
      <w:r w:rsidR="009F2BD4" w:rsidRPr="0084676E">
        <w:rPr>
          <w:rFonts w:cstheme="minorHAnsi"/>
          <w:sz w:val="24"/>
          <w:szCs w:val="24"/>
        </w:rPr>
        <w:t>Graece</w:t>
      </w:r>
      <w:proofErr w:type="spellEnd"/>
      <w:r w:rsidR="009F2BD4" w:rsidRPr="0084676E">
        <w:rPr>
          <w:rFonts w:cstheme="minorHAnsi"/>
          <w:sz w:val="24"/>
          <w:szCs w:val="24"/>
        </w:rPr>
        <w:t xml:space="preserve"> (Nestle- Aland) is </w:t>
      </w:r>
      <w:r w:rsidR="0084676E">
        <w:rPr>
          <w:rFonts w:cstheme="minorHAnsi"/>
          <w:sz w:val="24"/>
          <w:szCs w:val="24"/>
        </w:rPr>
        <w:t>a favourite</w:t>
      </w:r>
      <w:r w:rsidR="003258F0">
        <w:rPr>
          <w:rFonts w:cstheme="minorHAnsi"/>
          <w:sz w:val="24"/>
          <w:szCs w:val="24"/>
        </w:rPr>
        <w:t xml:space="preserve"> for </w:t>
      </w:r>
      <w:proofErr w:type="spellStart"/>
      <w:r w:rsidR="00FA765E">
        <w:rPr>
          <w:rFonts w:cstheme="minorHAnsi"/>
          <w:sz w:val="24"/>
          <w:szCs w:val="24"/>
        </w:rPr>
        <w:t>Koine</w:t>
      </w:r>
      <w:proofErr w:type="spellEnd"/>
      <w:r w:rsidR="00FA765E">
        <w:rPr>
          <w:rFonts w:cstheme="minorHAnsi"/>
          <w:sz w:val="24"/>
          <w:szCs w:val="24"/>
        </w:rPr>
        <w:t xml:space="preserve"> </w:t>
      </w:r>
      <w:r w:rsidR="00FC1EB6">
        <w:rPr>
          <w:rFonts w:cstheme="minorHAnsi"/>
          <w:sz w:val="24"/>
          <w:szCs w:val="24"/>
        </w:rPr>
        <w:t xml:space="preserve">original </w:t>
      </w:r>
      <w:r w:rsidR="00906961">
        <w:rPr>
          <w:rFonts w:cstheme="minorHAnsi"/>
          <w:sz w:val="24"/>
          <w:szCs w:val="24"/>
        </w:rPr>
        <w:t xml:space="preserve">language text, </w:t>
      </w:r>
      <w:r w:rsidR="00491313">
        <w:rPr>
          <w:rFonts w:cstheme="minorHAnsi"/>
          <w:sz w:val="24"/>
          <w:szCs w:val="24"/>
        </w:rPr>
        <w:t>and</w:t>
      </w:r>
      <w:r w:rsidR="00FE2E8E">
        <w:rPr>
          <w:rFonts w:cstheme="minorHAnsi"/>
          <w:sz w:val="24"/>
          <w:szCs w:val="24"/>
        </w:rPr>
        <w:t xml:space="preserve"> the</w:t>
      </w:r>
      <w:r w:rsidR="00491313">
        <w:rPr>
          <w:rFonts w:cstheme="minorHAnsi"/>
          <w:sz w:val="24"/>
          <w:szCs w:val="24"/>
        </w:rPr>
        <w:t xml:space="preserve"> </w:t>
      </w:r>
      <w:r w:rsidR="00FE2E8E" w:rsidRPr="00FE2E8E">
        <w:rPr>
          <w:rFonts w:cstheme="minorHAnsi"/>
          <w:sz w:val="24"/>
          <w:szCs w:val="24"/>
        </w:rPr>
        <w:t xml:space="preserve">Biblia Hebraica </w:t>
      </w:r>
      <w:proofErr w:type="spellStart"/>
      <w:r w:rsidR="00FE2E8E" w:rsidRPr="00FE2E8E">
        <w:rPr>
          <w:rFonts w:cstheme="minorHAnsi"/>
          <w:sz w:val="24"/>
          <w:szCs w:val="24"/>
        </w:rPr>
        <w:t>Stuttgartensia</w:t>
      </w:r>
      <w:proofErr w:type="spellEnd"/>
      <w:r w:rsidR="009F2BD4" w:rsidRPr="0084676E">
        <w:rPr>
          <w:rFonts w:cstheme="minorHAnsi"/>
          <w:sz w:val="24"/>
          <w:szCs w:val="24"/>
        </w:rPr>
        <w:t>,</w:t>
      </w:r>
      <w:r w:rsidR="006A547F">
        <w:rPr>
          <w:rFonts w:cstheme="minorHAnsi"/>
          <w:sz w:val="24"/>
          <w:szCs w:val="24"/>
        </w:rPr>
        <w:t xml:space="preserve"> for the Hebrew Bible counterpart. </w:t>
      </w:r>
      <w:r w:rsidR="006A547F">
        <w:rPr>
          <w:rStyle w:val="FootnoteReference"/>
          <w:rFonts w:cstheme="minorHAnsi"/>
          <w:sz w:val="24"/>
          <w:szCs w:val="24"/>
        </w:rPr>
        <w:footnoteReference w:id="15"/>
      </w:r>
      <w:r w:rsidR="005417CD">
        <w:rPr>
          <w:rFonts w:cstheme="minorHAnsi"/>
          <w:sz w:val="24"/>
          <w:szCs w:val="24"/>
        </w:rPr>
        <w:t xml:space="preserve"> </w:t>
      </w:r>
      <w:r w:rsidR="006F118D">
        <w:rPr>
          <w:rFonts w:cstheme="minorHAnsi"/>
          <w:sz w:val="24"/>
          <w:szCs w:val="24"/>
        </w:rPr>
        <w:t xml:space="preserve">Such </w:t>
      </w:r>
      <w:r w:rsidR="00AA2872">
        <w:rPr>
          <w:rFonts w:cstheme="minorHAnsi"/>
          <w:sz w:val="24"/>
          <w:szCs w:val="24"/>
        </w:rPr>
        <w:t xml:space="preserve">editions do not </w:t>
      </w:r>
      <w:r w:rsidR="009F2C47">
        <w:rPr>
          <w:rFonts w:cstheme="minorHAnsi"/>
          <w:sz w:val="24"/>
          <w:szCs w:val="24"/>
        </w:rPr>
        <w:t>need</w:t>
      </w:r>
      <w:r w:rsidR="00AA2872">
        <w:rPr>
          <w:rFonts w:cstheme="minorHAnsi"/>
          <w:sz w:val="24"/>
          <w:szCs w:val="24"/>
        </w:rPr>
        <w:t xml:space="preserve"> the use of specialist software or online resources and are accessible </w:t>
      </w:r>
      <w:r w:rsidR="000017C6">
        <w:rPr>
          <w:rFonts w:cstheme="minorHAnsi"/>
          <w:sz w:val="24"/>
          <w:szCs w:val="24"/>
        </w:rPr>
        <w:t>by all in the public domain.</w:t>
      </w:r>
      <w:r w:rsidR="009F2BD4" w:rsidRPr="0084676E">
        <w:rPr>
          <w:rFonts w:cstheme="minorHAnsi"/>
          <w:sz w:val="24"/>
          <w:szCs w:val="24"/>
        </w:rPr>
        <w:t xml:space="preserve"> </w:t>
      </w:r>
    </w:p>
    <w:p w14:paraId="67836334" w14:textId="11AEA60B" w:rsidR="00872FF2" w:rsidRDefault="000017C6" w:rsidP="009B3611">
      <w:pPr>
        <w:spacing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Based on the above</w:t>
      </w:r>
      <w:r w:rsidR="005D7ACA">
        <w:rPr>
          <w:rFonts w:cstheme="minorHAnsi"/>
          <w:sz w:val="24"/>
          <w:szCs w:val="24"/>
        </w:rPr>
        <w:t>, the</w:t>
      </w:r>
      <w:r w:rsidR="005A695A" w:rsidRPr="00307538">
        <w:rPr>
          <w:rFonts w:cstheme="minorHAnsi"/>
          <w:sz w:val="24"/>
          <w:szCs w:val="24"/>
        </w:rPr>
        <w:t xml:space="preserve"> </w:t>
      </w:r>
      <w:r w:rsidR="00455C51" w:rsidRPr="00307538">
        <w:rPr>
          <w:rFonts w:cstheme="minorHAnsi"/>
          <w:sz w:val="24"/>
          <w:szCs w:val="24"/>
        </w:rPr>
        <w:t xml:space="preserve">superlative demonstration </w:t>
      </w:r>
      <w:r w:rsidR="00126814" w:rsidRPr="00307538">
        <w:rPr>
          <w:rFonts w:cstheme="minorHAnsi"/>
          <w:sz w:val="24"/>
          <w:szCs w:val="24"/>
        </w:rPr>
        <w:t>of a lack of complexity with</w:t>
      </w:r>
      <w:r w:rsidR="00455C51" w:rsidRPr="00307538">
        <w:rPr>
          <w:rFonts w:cstheme="minorHAnsi"/>
          <w:sz w:val="24"/>
          <w:szCs w:val="24"/>
        </w:rPr>
        <w:t xml:space="preserve"> </w:t>
      </w:r>
      <w:r w:rsidR="00143219" w:rsidRPr="00307538">
        <w:rPr>
          <w:rFonts w:cstheme="minorHAnsi"/>
          <w:sz w:val="24"/>
          <w:szCs w:val="24"/>
        </w:rPr>
        <w:t>Bible Study Tools</w:t>
      </w:r>
      <w:r w:rsidR="004A3D13" w:rsidRPr="00307538">
        <w:rPr>
          <w:rFonts w:cstheme="minorHAnsi"/>
          <w:sz w:val="24"/>
          <w:szCs w:val="24"/>
        </w:rPr>
        <w:t>’</w:t>
      </w:r>
      <w:r w:rsidR="00126814" w:rsidRPr="00307538">
        <w:rPr>
          <w:rFonts w:cstheme="minorHAnsi"/>
          <w:sz w:val="24"/>
          <w:szCs w:val="24"/>
        </w:rPr>
        <w:t xml:space="preserve"> website </w:t>
      </w:r>
      <w:r w:rsidR="006F314A" w:rsidRPr="00307538">
        <w:rPr>
          <w:rFonts w:cstheme="minorHAnsi"/>
          <w:sz w:val="24"/>
          <w:szCs w:val="24"/>
        </w:rPr>
        <w:t>lie</w:t>
      </w:r>
      <w:r w:rsidR="002607D8" w:rsidRPr="00307538">
        <w:rPr>
          <w:rFonts w:cstheme="minorHAnsi"/>
          <w:sz w:val="24"/>
          <w:szCs w:val="24"/>
        </w:rPr>
        <w:t>s</w:t>
      </w:r>
      <w:r w:rsidR="006F314A" w:rsidRPr="00307538">
        <w:rPr>
          <w:rFonts w:cstheme="minorHAnsi"/>
          <w:sz w:val="24"/>
          <w:szCs w:val="24"/>
        </w:rPr>
        <w:t xml:space="preserve"> in the</w:t>
      </w:r>
      <w:r w:rsidR="004A3D13" w:rsidRPr="00307538">
        <w:rPr>
          <w:rFonts w:cstheme="minorHAnsi"/>
          <w:sz w:val="24"/>
          <w:szCs w:val="24"/>
        </w:rPr>
        <w:t xml:space="preserve"> </w:t>
      </w:r>
      <w:r w:rsidR="007832D9" w:rsidRPr="00307538">
        <w:rPr>
          <w:rFonts w:cstheme="minorHAnsi"/>
          <w:sz w:val="24"/>
          <w:szCs w:val="24"/>
        </w:rPr>
        <w:t>limited</w:t>
      </w:r>
      <w:r w:rsidR="002607D8" w:rsidRPr="00307538">
        <w:rPr>
          <w:rFonts w:cstheme="minorHAnsi"/>
          <w:sz w:val="24"/>
          <w:szCs w:val="24"/>
        </w:rPr>
        <w:t xml:space="preserve"> number of</w:t>
      </w:r>
      <w:r w:rsidR="007832D9" w:rsidRPr="00307538">
        <w:rPr>
          <w:rFonts w:cstheme="minorHAnsi"/>
          <w:sz w:val="24"/>
          <w:szCs w:val="24"/>
        </w:rPr>
        <w:t xml:space="preserve"> </w:t>
      </w:r>
      <w:r w:rsidR="00651A9B" w:rsidRPr="00307538">
        <w:rPr>
          <w:rFonts w:cstheme="minorHAnsi"/>
          <w:sz w:val="24"/>
          <w:szCs w:val="24"/>
        </w:rPr>
        <w:t>original language Bible</w:t>
      </w:r>
      <w:r w:rsidR="002607D8" w:rsidRPr="00307538">
        <w:rPr>
          <w:rFonts w:cstheme="minorHAnsi"/>
          <w:sz w:val="24"/>
          <w:szCs w:val="24"/>
        </w:rPr>
        <w:t xml:space="preserve"> versions they have available</w:t>
      </w:r>
      <w:r w:rsidR="00651A9B" w:rsidRPr="00307538">
        <w:rPr>
          <w:rFonts w:cstheme="minorHAnsi"/>
          <w:sz w:val="24"/>
          <w:szCs w:val="24"/>
        </w:rPr>
        <w:t>.</w:t>
      </w:r>
      <w:r w:rsidR="007A119B" w:rsidRPr="00307538">
        <w:rPr>
          <w:rFonts w:cstheme="minorHAnsi"/>
          <w:sz w:val="24"/>
          <w:szCs w:val="24"/>
        </w:rPr>
        <w:t xml:space="preserve"> Th</w:t>
      </w:r>
      <w:r w:rsidR="002607D8" w:rsidRPr="00307538">
        <w:rPr>
          <w:rFonts w:cstheme="minorHAnsi"/>
          <w:sz w:val="24"/>
          <w:szCs w:val="24"/>
        </w:rPr>
        <w:t>e</w:t>
      </w:r>
      <w:r w:rsidR="002F3EA1">
        <w:rPr>
          <w:rFonts w:cstheme="minorHAnsi"/>
          <w:sz w:val="24"/>
          <w:szCs w:val="24"/>
        </w:rPr>
        <w:t>ir</w:t>
      </w:r>
      <w:r w:rsidR="007A119B" w:rsidRPr="00307538">
        <w:rPr>
          <w:rFonts w:cstheme="minorHAnsi"/>
          <w:sz w:val="24"/>
          <w:szCs w:val="24"/>
        </w:rPr>
        <w:t xml:space="preserve"> </w:t>
      </w:r>
      <w:r w:rsidR="007D5833" w:rsidRPr="00307538">
        <w:rPr>
          <w:rFonts w:cstheme="minorHAnsi"/>
          <w:sz w:val="24"/>
          <w:szCs w:val="24"/>
        </w:rPr>
        <w:t>examples</w:t>
      </w:r>
      <w:r w:rsidR="002607D8" w:rsidRPr="00307538">
        <w:rPr>
          <w:rFonts w:cstheme="minorHAnsi"/>
          <w:sz w:val="24"/>
          <w:szCs w:val="24"/>
        </w:rPr>
        <w:t xml:space="preserve"> </w:t>
      </w:r>
      <w:r w:rsidR="00BA7541" w:rsidRPr="005D7ACA">
        <w:rPr>
          <w:rFonts w:cstheme="minorHAnsi"/>
          <w:i/>
          <w:iCs/>
          <w:sz w:val="24"/>
          <w:szCs w:val="24"/>
        </w:rPr>
        <w:t>are</w:t>
      </w:r>
      <w:r w:rsidR="00BA7541">
        <w:rPr>
          <w:rFonts w:cstheme="minorHAnsi"/>
          <w:sz w:val="24"/>
          <w:szCs w:val="24"/>
        </w:rPr>
        <w:t xml:space="preserve"> the </w:t>
      </w:r>
      <w:r w:rsidR="002F3EA1">
        <w:rPr>
          <w:rFonts w:cstheme="minorHAnsi"/>
          <w:sz w:val="24"/>
          <w:szCs w:val="24"/>
        </w:rPr>
        <w:t>versions mentioned above</w:t>
      </w:r>
      <w:r w:rsidR="00250248">
        <w:rPr>
          <w:rFonts w:cstheme="minorHAnsi"/>
          <w:sz w:val="24"/>
          <w:szCs w:val="24"/>
        </w:rPr>
        <w:t>, yet</w:t>
      </w:r>
      <w:r w:rsidR="006F10F1">
        <w:rPr>
          <w:rFonts w:cstheme="minorHAnsi"/>
          <w:sz w:val="24"/>
          <w:szCs w:val="24"/>
        </w:rPr>
        <w:t xml:space="preserve"> with an older version of the </w:t>
      </w:r>
      <w:r w:rsidR="00650217">
        <w:rPr>
          <w:rFonts w:cstheme="minorHAnsi"/>
          <w:sz w:val="24"/>
          <w:szCs w:val="24"/>
        </w:rPr>
        <w:t>Nestle- Aland Greek New Testament</w:t>
      </w:r>
      <w:r w:rsidR="00BF50AC">
        <w:rPr>
          <w:rFonts w:cstheme="minorHAnsi"/>
          <w:sz w:val="24"/>
          <w:szCs w:val="24"/>
        </w:rPr>
        <w:t xml:space="preserve"> (26</w:t>
      </w:r>
      <w:r w:rsidR="00BF50AC" w:rsidRPr="00BF50AC">
        <w:rPr>
          <w:rFonts w:cstheme="minorHAnsi"/>
          <w:sz w:val="24"/>
          <w:szCs w:val="24"/>
          <w:vertAlign w:val="superscript"/>
        </w:rPr>
        <w:t>th</w:t>
      </w:r>
      <w:r w:rsidR="00BF50AC">
        <w:rPr>
          <w:rFonts w:cstheme="minorHAnsi"/>
          <w:sz w:val="24"/>
          <w:szCs w:val="24"/>
        </w:rPr>
        <w:t xml:space="preserve"> edition</w:t>
      </w:r>
      <w:r w:rsidR="00367617">
        <w:rPr>
          <w:rFonts w:cstheme="minorHAnsi"/>
          <w:sz w:val="24"/>
          <w:szCs w:val="24"/>
        </w:rPr>
        <w:t>)</w:t>
      </w:r>
      <w:r w:rsidR="00E97277">
        <w:rPr>
          <w:rFonts w:cstheme="minorHAnsi"/>
          <w:sz w:val="24"/>
          <w:szCs w:val="24"/>
        </w:rPr>
        <w:t xml:space="preserve"> than</w:t>
      </w:r>
      <w:r w:rsidR="0067164B">
        <w:rPr>
          <w:rFonts w:cstheme="minorHAnsi"/>
          <w:sz w:val="24"/>
          <w:szCs w:val="24"/>
        </w:rPr>
        <w:t xml:space="preserve"> mentioned by Wakefield</w:t>
      </w:r>
      <w:r w:rsidR="00367617">
        <w:rPr>
          <w:rFonts w:cstheme="minorHAnsi"/>
          <w:sz w:val="24"/>
          <w:szCs w:val="24"/>
        </w:rPr>
        <w:t>.</w:t>
      </w:r>
      <w:r w:rsidR="00CB7453">
        <w:rPr>
          <w:rStyle w:val="FootnoteReference"/>
          <w:rFonts w:cstheme="minorHAnsi"/>
          <w:sz w:val="24"/>
          <w:szCs w:val="24"/>
        </w:rPr>
        <w:footnoteReference w:id="16"/>
      </w:r>
      <w:r w:rsidR="007C60A5">
        <w:rPr>
          <w:rFonts w:cstheme="minorHAnsi"/>
          <w:sz w:val="24"/>
          <w:szCs w:val="24"/>
        </w:rPr>
        <w:t xml:space="preserve"> </w:t>
      </w:r>
      <w:r w:rsidR="001E678C" w:rsidRPr="00872FF2">
        <w:rPr>
          <w:rStyle w:val="FootnoteReference"/>
          <w:rFonts w:cstheme="minorHAnsi"/>
          <w:sz w:val="24"/>
          <w:szCs w:val="24"/>
        </w:rPr>
        <w:footnoteReference w:id="17"/>
      </w:r>
      <w:r w:rsidR="001E67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0E7F3" w14:textId="561A13AE" w:rsidR="0067164B" w:rsidRDefault="0067164B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only two available </w:t>
      </w:r>
      <w:r w:rsidRPr="00872FF2">
        <w:rPr>
          <w:rFonts w:cstheme="minorHAnsi"/>
          <w:sz w:val="24"/>
          <w:szCs w:val="24"/>
        </w:rPr>
        <w:t>lexicons for users</w:t>
      </w:r>
      <w:r>
        <w:rPr>
          <w:rFonts w:cstheme="minorHAnsi"/>
          <w:sz w:val="24"/>
          <w:szCs w:val="24"/>
        </w:rPr>
        <w:t xml:space="preserve"> to choose from with the </w:t>
      </w:r>
      <w:r w:rsidR="007B75B2">
        <w:rPr>
          <w:rFonts w:cstheme="minorHAnsi"/>
          <w:sz w:val="24"/>
          <w:szCs w:val="24"/>
        </w:rPr>
        <w:t xml:space="preserve">supplementation </w:t>
      </w:r>
      <w:r w:rsidR="007B75B2" w:rsidRPr="00872FF2">
        <w:rPr>
          <w:rFonts w:cstheme="minorHAnsi"/>
          <w:sz w:val="24"/>
          <w:szCs w:val="24"/>
        </w:rPr>
        <w:t>of Strong’s Concordance</w:t>
      </w:r>
      <w:r w:rsidRPr="00872FF2">
        <w:rPr>
          <w:rFonts w:cstheme="minorHAnsi"/>
          <w:sz w:val="24"/>
          <w:szCs w:val="24"/>
        </w:rPr>
        <w:t>; the</w:t>
      </w:r>
      <w:r w:rsidR="007B75B2">
        <w:rPr>
          <w:rFonts w:cstheme="minorHAnsi"/>
          <w:sz w:val="24"/>
          <w:szCs w:val="24"/>
        </w:rPr>
        <w:t xml:space="preserve"> original and quite literal </w:t>
      </w:r>
      <w:r w:rsidR="000E63E2">
        <w:rPr>
          <w:rFonts w:cstheme="minorHAnsi"/>
          <w:sz w:val="24"/>
          <w:szCs w:val="24"/>
        </w:rPr>
        <w:t>translation of the King James Version</w:t>
      </w:r>
      <w:r w:rsidRPr="00872FF2">
        <w:rPr>
          <w:rFonts w:cstheme="minorHAnsi"/>
          <w:sz w:val="24"/>
          <w:szCs w:val="24"/>
        </w:rPr>
        <w:t xml:space="preserve"> </w:t>
      </w:r>
      <w:r w:rsidR="000E63E2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>KJV</w:t>
      </w:r>
      <w:r w:rsidR="000E63E2">
        <w:rPr>
          <w:rFonts w:cstheme="minorHAnsi"/>
          <w:sz w:val="24"/>
          <w:szCs w:val="24"/>
        </w:rPr>
        <w:t xml:space="preserve">) or </w:t>
      </w:r>
      <w:r w:rsidR="000455F5">
        <w:rPr>
          <w:rFonts w:cstheme="minorHAnsi"/>
          <w:sz w:val="24"/>
          <w:szCs w:val="24"/>
        </w:rPr>
        <w:t xml:space="preserve">the </w:t>
      </w:r>
      <w:r w:rsidR="000455F5" w:rsidRPr="00872FF2">
        <w:rPr>
          <w:rFonts w:cstheme="minorHAnsi"/>
          <w:sz w:val="24"/>
          <w:szCs w:val="24"/>
        </w:rPr>
        <w:t>New</w:t>
      </w:r>
      <w:r w:rsidRPr="00872FF2">
        <w:rPr>
          <w:rFonts w:cstheme="minorHAnsi"/>
          <w:sz w:val="24"/>
          <w:szCs w:val="24"/>
        </w:rPr>
        <w:t xml:space="preserve"> American Standard</w:t>
      </w:r>
      <w:r w:rsidR="000455F5">
        <w:rPr>
          <w:rFonts w:cstheme="minorHAnsi"/>
          <w:sz w:val="24"/>
          <w:szCs w:val="24"/>
        </w:rPr>
        <w:t xml:space="preserve"> translation</w:t>
      </w:r>
      <w:r>
        <w:rPr>
          <w:rFonts w:cstheme="minorHAnsi"/>
          <w:sz w:val="24"/>
          <w:szCs w:val="24"/>
        </w:rPr>
        <w:t xml:space="preserve"> (NAS)</w:t>
      </w:r>
      <w:r w:rsidR="004D48F6">
        <w:rPr>
          <w:rFonts w:cstheme="minorHAnsi"/>
          <w:sz w:val="24"/>
          <w:szCs w:val="24"/>
        </w:rPr>
        <w:t xml:space="preserve"> neither of which are exhaustive in content</w:t>
      </w:r>
      <w:r w:rsidRPr="00872FF2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>
        <w:rPr>
          <w:rStyle w:val="FootnoteReference"/>
          <w:rFonts w:cstheme="minorHAnsi"/>
          <w:sz w:val="24"/>
          <w:szCs w:val="24"/>
        </w:rPr>
        <w:footnoteReference w:id="18"/>
      </w:r>
      <w:r w:rsidRPr="00872FF2">
        <w:rPr>
          <w:rFonts w:cstheme="minorHAnsi"/>
          <w:sz w:val="24"/>
          <w:szCs w:val="24"/>
        </w:rPr>
        <w:t xml:space="preserve"> </w:t>
      </w:r>
    </w:p>
    <w:p w14:paraId="26A4A791" w14:textId="77777777" w:rsidR="009F2C47" w:rsidRDefault="009F2C47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  <w:u w:val="single"/>
        </w:rPr>
      </w:pPr>
    </w:p>
    <w:p w14:paraId="61B8F6CF" w14:textId="44FC85C5" w:rsidR="007908F0" w:rsidRDefault="00D15305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  <w:u w:val="single"/>
        </w:rPr>
      </w:pPr>
      <w:r w:rsidRPr="00993B9F">
        <w:rPr>
          <w:rFonts w:cstheme="minorHAnsi"/>
          <w:sz w:val="24"/>
          <w:szCs w:val="24"/>
          <w:u w:val="single"/>
        </w:rPr>
        <w:t>:</w:t>
      </w:r>
      <w:r w:rsidR="00993B9F" w:rsidRPr="00993B9F">
        <w:rPr>
          <w:rFonts w:cstheme="minorHAnsi"/>
          <w:sz w:val="24"/>
          <w:szCs w:val="24"/>
          <w:u w:val="single"/>
        </w:rPr>
        <w:t xml:space="preserve"> </w:t>
      </w:r>
      <w:r w:rsidR="007908F0" w:rsidRPr="00993B9F">
        <w:rPr>
          <w:rFonts w:cstheme="minorHAnsi"/>
          <w:sz w:val="24"/>
          <w:szCs w:val="24"/>
          <w:u w:val="single"/>
        </w:rPr>
        <w:t>Available Resources:</w:t>
      </w:r>
    </w:p>
    <w:p w14:paraId="2998328F" w14:textId="77777777" w:rsidR="00D05395" w:rsidRPr="00993B9F" w:rsidRDefault="00D05395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  <w:u w:val="single"/>
        </w:rPr>
      </w:pPr>
    </w:p>
    <w:p w14:paraId="4C9C8C45" w14:textId="44BF6BA8" w:rsidR="00D538C4" w:rsidRPr="00A7724E" w:rsidRDefault="00D538C4" w:rsidP="009B3611">
      <w:pPr>
        <w:pStyle w:val="NoSpacing"/>
        <w:ind w:left="709" w:right="709" w:firstLine="720"/>
        <w:rPr>
          <w:rFonts w:cstheme="minorHAnsi"/>
          <w:sz w:val="24"/>
          <w:szCs w:val="24"/>
        </w:rPr>
      </w:pPr>
      <w:r w:rsidRPr="00993B9F">
        <w:rPr>
          <w:rFonts w:asciiTheme="majorHAnsi" w:hAnsiTheme="majorHAnsi" w:cstheme="majorHAnsi"/>
          <w:i/>
          <w:iCs/>
          <w:sz w:val="24"/>
          <w:szCs w:val="24"/>
        </w:rPr>
        <w:t>“</w:t>
      </w:r>
      <w:r w:rsidR="001F4DC2">
        <w:rPr>
          <w:rFonts w:asciiTheme="majorHAnsi" w:hAnsiTheme="majorHAnsi" w:cstheme="majorHAnsi"/>
          <w:i/>
          <w:iCs/>
          <w:sz w:val="24"/>
          <w:szCs w:val="24"/>
        </w:rPr>
        <w:t>…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 the more expensive the software </w:t>
      </w:r>
      <w:r w:rsidR="00E7319B">
        <w:rPr>
          <w:rFonts w:asciiTheme="majorHAnsi" w:hAnsiTheme="majorHAnsi" w:cstheme="majorHAnsi"/>
          <w:i/>
          <w:iCs/>
          <w:sz w:val="24"/>
          <w:szCs w:val="24"/>
        </w:rPr>
        <w:t>[…]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 more likely it is to include more current licenced texts and tools </w:t>
      </w:r>
      <w:r w:rsidR="0081796B">
        <w:rPr>
          <w:rFonts w:asciiTheme="majorHAnsi" w:hAnsiTheme="majorHAnsi" w:cstheme="majorHAnsi"/>
          <w:i/>
          <w:iCs/>
          <w:sz w:val="24"/>
          <w:szCs w:val="24"/>
        </w:rPr>
        <w:t>..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. Some </w:t>
      </w:r>
      <w:r w:rsidR="009D1443">
        <w:rPr>
          <w:rFonts w:asciiTheme="majorHAnsi" w:hAnsiTheme="majorHAnsi" w:cstheme="majorHAnsi"/>
          <w:i/>
          <w:iCs/>
          <w:sz w:val="24"/>
          <w:szCs w:val="24"/>
        </w:rPr>
        <w:t>[…]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 include </w:t>
      </w:r>
      <w:r w:rsidR="0081796B">
        <w:rPr>
          <w:rFonts w:asciiTheme="majorHAnsi" w:hAnsiTheme="majorHAnsi" w:cstheme="majorHAnsi"/>
          <w:i/>
          <w:iCs/>
          <w:sz w:val="24"/>
          <w:szCs w:val="24"/>
        </w:rPr>
        <w:t>[…]</w:t>
      </w:r>
      <w:r w:rsidR="00B926F0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a wide variety of </w:t>
      </w:r>
      <w:proofErr w:type="gramStart"/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>additional</w:t>
      </w:r>
      <w:proofErr w:type="gramEnd"/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 xml:space="preserve"> texts in other theological disciplines such as church history, theology</w:t>
      </w:r>
      <w:r w:rsidR="005D7CED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06DD8">
        <w:rPr>
          <w:rFonts w:asciiTheme="majorHAnsi" w:hAnsiTheme="majorHAnsi" w:cstheme="majorHAnsi"/>
          <w:i/>
          <w:iCs/>
          <w:sz w:val="24"/>
          <w:szCs w:val="24"/>
        </w:rPr>
        <w:t>[…]</w:t>
      </w:r>
      <w:r w:rsidR="004E0A37" w:rsidRPr="00993B9F">
        <w:rPr>
          <w:rFonts w:asciiTheme="majorHAnsi" w:hAnsiTheme="majorHAnsi" w:cstheme="majorHAnsi"/>
          <w:i/>
          <w:iCs/>
          <w:sz w:val="24"/>
          <w:szCs w:val="24"/>
        </w:rPr>
        <w:t>. "</w:t>
      </w:r>
      <w:r w:rsidR="00A7724E" w:rsidRPr="00A7724E">
        <w:rPr>
          <w:rFonts w:asciiTheme="majorHAnsi" w:hAnsiTheme="majorHAnsi" w:cstheme="majorHAnsi"/>
          <w:sz w:val="24"/>
          <w:szCs w:val="24"/>
        </w:rPr>
        <w:t xml:space="preserve"> </w:t>
      </w:r>
      <w:r w:rsidR="00B926F0">
        <w:rPr>
          <w:rFonts w:asciiTheme="majorHAnsi" w:hAnsiTheme="majorHAnsi" w:cstheme="majorHAnsi"/>
          <w:sz w:val="24"/>
          <w:szCs w:val="24"/>
        </w:rPr>
        <w:t xml:space="preserve">- </w:t>
      </w:r>
      <w:r w:rsidR="00A7724E">
        <w:rPr>
          <w:rFonts w:cstheme="minorHAnsi"/>
          <w:sz w:val="24"/>
          <w:szCs w:val="24"/>
        </w:rPr>
        <w:t>Wakefiel</w:t>
      </w:r>
      <w:r w:rsidR="00475581">
        <w:rPr>
          <w:rFonts w:cstheme="minorHAnsi"/>
          <w:sz w:val="24"/>
          <w:szCs w:val="24"/>
        </w:rPr>
        <w:t xml:space="preserve">d (2007). </w:t>
      </w:r>
      <w:r w:rsidR="00D05838">
        <w:rPr>
          <w:rStyle w:val="FootnoteReference"/>
          <w:rFonts w:cstheme="minorHAnsi"/>
          <w:sz w:val="24"/>
          <w:szCs w:val="24"/>
        </w:rPr>
        <w:footnoteReference w:id="19"/>
      </w:r>
    </w:p>
    <w:p w14:paraId="15BB4129" w14:textId="4BBF8C55" w:rsidR="00BE590F" w:rsidRDefault="00BE590F" w:rsidP="009B3611">
      <w:pPr>
        <w:spacing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5CB71B04" w14:textId="629EE610" w:rsidR="00543C14" w:rsidRDefault="00BE3153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5824E8">
        <w:rPr>
          <w:rFonts w:cstheme="minorHAnsi"/>
          <w:sz w:val="24"/>
          <w:szCs w:val="24"/>
        </w:rPr>
        <w:t>Th</w:t>
      </w:r>
      <w:r w:rsidR="00667151" w:rsidRPr="005824E8">
        <w:rPr>
          <w:rFonts w:cstheme="minorHAnsi"/>
          <w:sz w:val="24"/>
          <w:szCs w:val="24"/>
        </w:rPr>
        <w:t>e above</w:t>
      </w:r>
      <w:r w:rsidRPr="005824E8">
        <w:rPr>
          <w:rFonts w:cstheme="minorHAnsi"/>
          <w:sz w:val="24"/>
          <w:szCs w:val="24"/>
        </w:rPr>
        <w:t xml:space="preserve"> takeaway encapsulates</w:t>
      </w:r>
      <w:r w:rsidR="006D2AE5" w:rsidRPr="005824E8">
        <w:rPr>
          <w:rFonts w:cstheme="minorHAnsi"/>
          <w:sz w:val="24"/>
          <w:szCs w:val="24"/>
        </w:rPr>
        <w:t xml:space="preserve"> </w:t>
      </w:r>
      <w:r w:rsidR="00AF5912">
        <w:rPr>
          <w:rFonts w:cstheme="minorHAnsi"/>
          <w:sz w:val="24"/>
          <w:szCs w:val="24"/>
        </w:rPr>
        <w:t>and pr</w:t>
      </w:r>
      <w:r w:rsidR="009E1FDB">
        <w:rPr>
          <w:rFonts w:cstheme="minorHAnsi"/>
          <w:sz w:val="24"/>
          <w:szCs w:val="24"/>
        </w:rPr>
        <w:t>écises</w:t>
      </w:r>
      <w:r w:rsidR="00AF5912">
        <w:rPr>
          <w:rFonts w:cstheme="minorHAnsi"/>
          <w:sz w:val="24"/>
          <w:szCs w:val="24"/>
        </w:rPr>
        <w:t xml:space="preserve"> </w:t>
      </w:r>
      <w:r w:rsidR="00143219" w:rsidRPr="005824E8">
        <w:rPr>
          <w:rFonts w:cstheme="minorHAnsi"/>
          <w:sz w:val="24"/>
          <w:szCs w:val="24"/>
        </w:rPr>
        <w:t>Bible Study Tools</w:t>
      </w:r>
      <w:r w:rsidR="00667151" w:rsidRPr="005824E8">
        <w:rPr>
          <w:rFonts w:cstheme="minorHAnsi"/>
          <w:sz w:val="24"/>
          <w:szCs w:val="24"/>
        </w:rPr>
        <w:t xml:space="preserve">, </w:t>
      </w:r>
      <w:r w:rsidR="0065054E">
        <w:rPr>
          <w:rFonts w:cstheme="minorHAnsi"/>
          <w:sz w:val="24"/>
          <w:szCs w:val="24"/>
        </w:rPr>
        <w:t xml:space="preserve">by what </w:t>
      </w:r>
      <w:r w:rsidR="00476317" w:rsidRPr="005824E8">
        <w:rPr>
          <w:rFonts w:cstheme="minorHAnsi"/>
          <w:sz w:val="24"/>
          <w:szCs w:val="24"/>
        </w:rPr>
        <w:t>is</w:t>
      </w:r>
      <w:r w:rsidR="00C17C00">
        <w:rPr>
          <w:rFonts w:cstheme="minorHAnsi"/>
          <w:sz w:val="24"/>
          <w:szCs w:val="24"/>
        </w:rPr>
        <w:t xml:space="preserve"> missing from it as a service. </w:t>
      </w:r>
      <w:r w:rsidR="00235F32">
        <w:rPr>
          <w:rFonts w:cstheme="minorHAnsi"/>
          <w:sz w:val="24"/>
          <w:szCs w:val="24"/>
        </w:rPr>
        <w:t xml:space="preserve">De facto by </w:t>
      </w:r>
      <w:r w:rsidR="00C17C00">
        <w:rPr>
          <w:rFonts w:cstheme="minorHAnsi"/>
          <w:sz w:val="24"/>
          <w:szCs w:val="24"/>
        </w:rPr>
        <w:t>it</w:t>
      </w:r>
      <w:r w:rsidR="00325780">
        <w:rPr>
          <w:rFonts w:cstheme="minorHAnsi"/>
          <w:sz w:val="24"/>
          <w:szCs w:val="24"/>
        </w:rPr>
        <w:t>s design</w:t>
      </w:r>
      <w:r w:rsidR="00671A8E">
        <w:rPr>
          <w:rFonts w:cstheme="minorHAnsi"/>
          <w:sz w:val="24"/>
          <w:szCs w:val="24"/>
        </w:rPr>
        <w:t>, Bible Study Tools</w:t>
      </w:r>
      <w:r w:rsidR="00C17C00">
        <w:rPr>
          <w:rFonts w:cstheme="minorHAnsi"/>
          <w:sz w:val="24"/>
          <w:szCs w:val="24"/>
        </w:rPr>
        <w:t xml:space="preserve"> </w:t>
      </w:r>
      <w:r w:rsidR="00A84891">
        <w:rPr>
          <w:rFonts w:cstheme="minorHAnsi"/>
          <w:i/>
          <w:iCs/>
          <w:sz w:val="24"/>
          <w:szCs w:val="24"/>
        </w:rPr>
        <w:t>is</w:t>
      </w:r>
      <w:r w:rsidR="00235F32">
        <w:rPr>
          <w:rFonts w:cstheme="minorHAnsi"/>
          <w:sz w:val="24"/>
          <w:szCs w:val="24"/>
        </w:rPr>
        <w:t xml:space="preserve"> an example </w:t>
      </w:r>
      <w:r w:rsidR="005E37FA">
        <w:rPr>
          <w:rFonts w:cstheme="minorHAnsi"/>
          <w:sz w:val="24"/>
          <w:szCs w:val="24"/>
        </w:rPr>
        <w:t>of</w:t>
      </w:r>
      <w:r w:rsidR="00476317" w:rsidRPr="005824E8">
        <w:rPr>
          <w:rFonts w:cstheme="minorHAnsi"/>
          <w:sz w:val="24"/>
          <w:szCs w:val="24"/>
        </w:rPr>
        <w:t xml:space="preserve"> </w:t>
      </w:r>
      <w:r w:rsidR="00A26FB4" w:rsidRPr="005824E8">
        <w:rPr>
          <w:rFonts w:cstheme="minorHAnsi"/>
          <w:sz w:val="24"/>
          <w:szCs w:val="24"/>
        </w:rPr>
        <w:t>limited</w:t>
      </w:r>
      <w:r w:rsidR="00806DD8">
        <w:rPr>
          <w:rFonts w:cstheme="minorHAnsi"/>
          <w:sz w:val="24"/>
          <w:szCs w:val="24"/>
        </w:rPr>
        <w:t xml:space="preserve"> online </w:t>
      </w:r>
      <w:r w:rsidR="009F2C47">
        <w:rPr>
          <w:rFonts w:cstheme="minorHAnsi"/>
          <w:sz w:val="24"/>
          <w:szCs w:val="24"/>
        </w:rPr>
        <w:t>freeware</w:t>
      </w:r>
      <w:r w:rsidR="00F404F5">
        <w:rPr>
          <w:rFonts w:cstheme="minorHAnsi"/>
          <w:sz w:val="24"/>
          <w:szCs w:val="24"/>
        </w:rPr>
        <w:t>; but</w:t>
      </w:r>
      <w:r w:rsidR="00A84891">
        <w:rPr>
          <w:rFonts w:cstheme="minorHAnsi"/>
          <w:sz w:val="24"/>
          <w:szCs w:val="24"/>
        </w:rPr>
        <w:t>, where</w:t>
      </w:r>
      <w:r w:rsidR="005E37FA">
        <w:rPr>
          <w:rFonts w:cstheme="minorHAnsi"/>
          <w:sz w:val="24"/>
          <w:szCs w:val="24"/>
        </w:rPr>
        <w:t xml:space="preserve"> relying on</w:t>
      </w:r>
      <w:r w:rsidR="00D2127D">
        <w:rPr>
          <w:rFonts w:cstheme="minorHAnsi"/>
          <w:sz w:val="24"/>
          <w:szCs w:val="24"/>
        </w:rPr>
        <w:t xml:space="preserve"> Wakefield loses utility</w:t>
      </w:r>
      <w:r w:rsidR="00671A8E">
        <w:rPr>
          <w:rFonts w:cstheme="minorHAnsi"/>
          <w:sz w:val="24"/>
          <w:szCs w:val="24"/>
        </w:rPr>
        <w:t>,</w:t>
      </w:r>
      <w:r w:rsidR="005E37FA">
        <w:rPr>
          <w:rFonts w:cstheme="minorHAnsi"/>
          <w:sz w:val="24"/>
          <w:szCs w:val="24"/>
        </w:rPr>
        <w:t xml:space="preserve"> </w:t>
      </w:r>
      <w:r w:rsidR="000830A6">
        <w:rPr>
          <w:rFonts w:cstheme="minorHAnsi"/>
          <w:sz w:val="24"/>
          <w:szCs w:val="24"/>
        </w:rPr>
        <w:t xml:space="preserve">is </w:t>
      </w:r>
      <w:r w:rsidR="00DF5D9C">
        <w:rPr>
          <w:rFonts w:cstheme="minorHAnsi"/>
          <w:sz w:val="24"/>
          <w:szCs w:val="24"/>
        </w:rPr>
        <w:t>when</w:t>
      </w:r>
      <w:r w:rsidR="00D2127D">
        <w:rPr>
          <w:rFonts w:cstheme="minorHAnsi"/>
          <w:sz w:val="24"/>
          <w:szCs w:val="24"/>
        </w:rPr>
        <w:t xml:space="preserve"> one appreciates just</w:t>
      </w:r>
      <w:r w:rsidR="000830A6">
        <w:rPr>
          <w:rFonts w:cstheme="minorHAnsi"/>
          <w:sz w:val="24"/>
          <w:szCs w:val="24"/>
        </w:rPr>
        <w:t xml:space="preserve"> w</w:t>
      </w:r>
      <w:r w:rsidR="00473BC2" w:rsidRPr="005824E8">
        <w:rPr>
          <w:rFonts w:cstheme="minorHAnsi"/>
          <w:sz w:val="24"/>
          <w:szCs w:val="24"/>
        </w:rPr>
        <w:t xml:space="preserve">hat </w:t>
      </w:r>
      <w:r w:rsidR="00473BC2" w:rsidRPr="005824E8">
        <w:rPr>
          <w:rFonts w:cstheme="minorHAnsi"/>
          <w:i/>
          <w:iCs/>
          <w:sz w:val="24"/>
          <w:szCs w:val="24"/>
        </w:rPr>
        <w:t>is</w:t>
      </w:r>
      <w:r w:rsidR="00473BC2" w:rsidRPr="005824E8">
        <w:rPr>
          <w:rFonts w:cstheme="minorHAnsi"/>
          <w:sz w:val="24"/>
          <w:szCs w:val="24"/>
        </w:rPr>
        <w:t xml:space="preserve"> </w:t>
      </w:r>
      <w:r w:rsidR="005423BE" w:rsidRPr="005824E8">
        <w:rPr>
          <w:rFonts w:cstheme="minorHAnsi"/>
          <w:sz w:val="24"/>
          <w:szCs w:val="24"/>
        </w:rPr>
        <w:t xml:space="preserve">on </w:t>
      </w:r>
      <w:r w:rsidR="00473BC2" w:rsidRPr="005824E8">
        <w:rPr>
          <w:rFonts w:cstheme="minorHAnsi"/>
          <w:sz w:val="24"/>
          <w:szCs w:val="24"/>
        </w:rPr>
        <w:t>offe</w:t>
      </w:r>
      <w:r w:rsidR="00671A8E">
        <w:rPr>
          <w:rFonts w:cstheme="minorHAnsi"/>
          <w:sz w:val="24"/>
          <w:szCs w:val="24"/>
        </w:rPr>
        <w:t>r</w:t>
      </w:r>
      <w:r w:rsidR="000830A6">
        <w:rPr>
          <w:rFonts w:cstheme="minorHAnsi"/>
          <w:sz w:val="24"/>
          <w:szCs w:val="24"/>
        </w:rPr>
        <w:t>.</w:t>
      </w:r>
      <w:r w:rsidR="00710904">
        <w:rPr>
          <w:rFonts w:cstheme="minorHAnsi"/>
          <w:sz w:val="24"/>
          <w:szCs w:val="24"/>
        </w:rPr>
        <w:t xml:space="preserve"> Being </w:t>
      </w:r>
      <w:r w:rsidR="00473BC2" w:rsidRPr="005824E8">
        <w:rPr>
          <w:rFonts w:cstheme="minorHAnsi"/>
          <w:sz w:val="24"/>
          <w:szCs w:val="24"/>
        </w:rPr>
        <w:t>more than just</w:t>
      </w:r>
      <w:r w:rsidR="005423BE" w:rsidRPr="005824E8">
        <w:rPr>
          <w:rFonts w:cstheme="minorHAnsi"/>
          <w:sz w:val="24"/>
          <w:szCs w:val="24"/>
        </w:rPr>
        <w:t xml:space="preserve"> a</w:t>
      </w:r>
      <w:r w:rsidR="00473BC2" w:rsidRPr="005824E8">
        <w:rPr>
          <w:rFonts w:cstheme="minorHAnsi"/>
          <w:sz w:val="24"/>
          <w:szCs w:val="24"/>
        </w:rPr>
        <w:t xml:space="preserve"> Biblical study software</w:t>
      </w:r>
      <w:r w:rsidR="005423BE" w:rsidRPr="005824E8">
        <w:rPr>
          <w:rFonts w:cstheme="minorHAnsi"/>
          <w:sz w:val="24"/>
          <w:szCs w:val="24"/>
        </w:rPr>
        <w:t xml:space="preserve"> platform</w:t>
      </w:r>
      <w:r w:rsidR="005824E8" w:rsidRPr="005824E8">
        <w:rPr>
          <w:rFonts w:cstheme="minorHAnsi"/>
          <w:sz w:val="24"/>
          <w:szCs w:val="24"/>
        </w:rPr>
        <w:t>,</w:t>
      </w:r>
      <w:r w:rsidR="008F1B8E">
        <w:rPr>
          <w:rFonts w:cstheme="minorHAnsi"/>
          <w:sz w:val="24"/>
          <w:szCs w:val="24"/>
        </w:rPr>
        <w:t xml:space="preserve"> </w:t>
      </w:r>
      <w:r w:rsidR="00710904">
        <w:rPr>
          <w:rFonts w:cstheme="minorHAnsi"/>
          <w:sz w:val="24"/>
          <w:szCs w:val="24"/>
        </w:rPr>
        <w:t>Bible Study Tools</w:t>
      </w:r>
      <w:r w:rsidR="00426950">
        <w:rPr>
          <w:rFonts w:cstheme="minorHAnsi"/>
          <w:sz w:val="24"/>
          <w:szCs w:val="24"/>
        </w:rPr>
        <w:t xml:space="preserve"> </w:t>
      </w:r>
      <w:r w:rsidR="009851DA">
        <w:rPr>
          <w:rFonts w:cstheme="minorHAnsi"/>
          <w:sz w:val="24"/>
          <w:szCs w:val="24"/>
        </w:rPr>
        <w:t>gives a</w:t>
      </w:r>
      <w:r w:rsidR="00426950">
        <w:rPr>
          <w:rFonts w:cstheme="minorHAnsi"/>
          <w:sz w:val="24"/>
          <w:szCs w:val="24"/>
        </w:rPr>
        <w:t xml:space="preserve"> digitised</w:t>
      </w:r>
      <w:r w:rsidR="00473BC2" w:rsidRPr="005824E8">
        <w:rPr>
          <w:rFonts w:cstheme="minorHAnsi"/>
          <w:sz w:val="24"/>
          <w:szCs w:val="24"/>
        </w:rPr>
        <w:t xml:space="preserve"> sense of </w:t>
      </w:r>
      <w:r w:rsidR="008F1B8E">
        <w:rPr>
          <w:rFonts w:cstheme="minorHAnsi"/>
          <w:sz w:val="24"/>
          <w:szCs w:val="24"/>
        </w:rPr>
        <w:t xml:space="preserve">a </w:t>
      </w:r>
      <w:r w:rsidR="007B3332" w:rsidRPr="005824E8">
        <w:rPr>
          <w:rFonts w:cstheme="minorHAnsi"/>
          <w:sz w:val="24"/>
          <w:szCs w:val="24"/>
        </w:rPr>
        <w:t>collective</w:t>
      </w:r>
      <w:r w:rsidR="00CA0F25" w:rsidRPr="005824E8">
        <w:rPr>
          <w:rFonts w:cstheme="minorHAnsi"/>
          <w:sz w:val="24"/>
          <w:szCs w:val="24"/>
        </w:rPr>
        <w:t xml:space="preserve"> community</w:t>
      </w:r>
      <w:r w:rsidR="005824E8" w:rsidRPr="005824E8">
        <w:rPr>
          <w:rFonts w:cstheme="minorHAnsi"/>
          <w:sz w:val="24"/>
          <w:szCs w:val="24"/>
        </w:rPr>
        <w:t xml:space="preserve">, </w:t>
      </w:r>
      <w:r w:rsidR="008F1B8E">
        <w:rPr>
          <w:rFonts w:cstheme="minorHAnsi"/>
          <w:sz w:val="24"/>
          <w:szCs w:val="24"/>
        </w:rPr>
        <w:t xml:space="preserve">of members with their own personal </w:t>
      </w:r>
      <w:r w:rsidR="008B6D1E" w:rsidRPr="005824E8">
        <w:rPr>
          <w:rFonts w:cstheme="minorHAnsi"/>
          <w:sz w:val="24"/>
          <w:szCs w:val="24"/>
        </w:rPr>
        <w:t xml:space="preserve">stories, </w:t>
      </w:r>
      <w:r w:rsidR="008F1B8E">
        <w:rPr>
          <w:rFonts w:cstheme="minorHAnsi"/>
          <w:sz w:val="24"/>
          <w:szCs w:val="24"/>
        </w:rPr>
        <w:t>daily</w:t>
      </w:r>
      <w:r w:rsidR="004954A1">
        <w:rPr>
          <w:rFonts w:cstheme="minorHAnsi"/>
          <w:sz w:val="24"/>
          <w:szCs w:val="24"/>
        </w:rPr>
        <w:t xml:space="preserve"> trials </w:t>
      </w:r>
      <w:r w:rsidR="004954A1">
        <w:rPr>
          <w:rFonts w:cstheme="minorHAnsi"/>
          <w:sz w:val="24"/>
          <w:szCs w:val="24"/>
        </w:rPr>
        <w:lastRenderedPageBreak/>
        <w:t xml:space="preserve">and tribulations of life in action that can be found in the </w:t>
      </w:r>
      <w:r w:rsidR="00570C82">
        <w:rPr>
          <w:rFonts w:cstheme="minorHAnsi"/>
          <w:sz w:val="24"/>
          <w:szCs w:val="24"/>
        </w:rPr>
        <w:t xml:space="preserve">many </w:t>
      </w:r>
      <w:r w:rsidR="008B6D1E" w:rsidRPr="005824E8">
        <w:rPr>
          <w:rFonts w:cstheme="minorHAnsi"/>
          <w:sz w:val="24"/>
          <w:szCs w:val="24"/>
        </w:rPr>
        <w:t>articles and advice pages</w:t>
      </w:r>
      <w:r w:rsidR="005423BE" w:rsidRPr="005824E8">
        <w:rPr>
          <w:rFonts w:cstheme="minorHAnsi"/>
          <w:sz w:val="24"/>
          <w:szCs w:val="24"/>
        </w:rPr>
        <w:t xml:space="preserve"> </w:t>
      </w:r>
      <w:r w:rsidR="00570C82">
        <w:rPr>
          <w:rFonts w:cstheme="minorHAnsi"/>
          <w:sz w:val="24"/>
          <w:szCs w:val="24"/>
        </w:rPr>
        <w:t>available</w:t>
      </w:r>
      <w:r w:rsidR="005423BE" w:rsidRPr="005824E8">
        <w:rPr>
          <w:rFonts w:cstheme="minorHAnsi"/>
          <w:sz w:val="24"/>
          <w:szCs w:val="24"/>
        </w:rPr>
        <w:t>.</w:t>
      </w:r>
      <w:r w:rsidR="00CA0F25" w:rsidRPr="005824E8">
        <w:rPr>
          <w:rFonts w:cstheme="minorHAnsi"/>
          <w:sz w:val="24"/>
          <w:szCs w:val="24"/>
        </w:rPr>
        <w:t xml:space="preserve"> </w:t>
      </w:r>
      <w:r w:rsidR="007B3332" w:rsidRPr="005824E8">
        <w:rPr>
          <w:rFonts w:cstheme="minorHAnsi"/>
          <w:sz w:val="24"/>
          <w:szCs w:val="24"/>
        </w:rPr>
        <w:t xml:space="preserve"> </w:t>
      </w:r>
      <w:r w:rsidR="004F0BD3" w:rsidRPr="005824E8">
        <w:rPr>
          <w:rFonts w:cstheme="minorHAnsi"/>
          <w:sz w:val="24"/>
          <w:szCs w:val="24"/>
        </w:rPr>
        <w:t xml:space="preserve"> </w:t>
      </w:r>
    </w:p>
    <w:p w14:paraId="4DDC47AB" w14:textId="31D61D5B" w:rsidR="00D05395" w:rsidRPr="005824E8" w:rsidRDefault="00543C14" w:rsidP="009B3611">
      <w:pPr>
        <w:spacing w:line="360" w:lineRule="auto"/>
        <w:ind w:left="709" w:right="709"/>
        <w:jc w:val="both"/>
        <w:rPr>
          <w:rFonts w:cstheme="minorHAnsi"/>
          <w:sz w:val="24"/>
          <w:szCs w:val="24"/>
        </w:rPr>
      </w:pPr>
      <w:r w:rsidRPr="00543C14">
        <w:rPr>
          <w:rFonts w:cstheme="minorHAnsi"/>
          <w:sz w:val="24"/>
          <w:szCs w:val="24"/>
        </w:rPr>
        <w:t xml:space="preserve">Irrespective of the </w:t>
      </w:r>
      <w:r w:rsidR="00ED69B0">
        <w:rPr>
          <w:rFonts w:cstheme="minorHAnsi"/>
          <w:sz w:val="24"/>
          <w:szCs w:val="24"/>
        </w:rPr>
        <w:t xml:space="preserve">accuracy and </w:t>
      </w:r>
      <w:r w:rsidRPr="00543C14">
        <w:rPr>
          <w:rFonts w:cstheme="minorHAnsi"/>
          <w:sz w:val="24"/>
          <w:szCs w:val="24"/>
        </w:rPr>
        <w:t>validity of Bible Study Tools as a</w:t>
      </w:r>
      <w:r w:rsidR="00ED69B0">
        <w:rPr>
          <w:rFonts w:cstheme="minorHAnsi"/>
          <w:sz w:val="24"/>
          <w:szCs w:val="24"/>
        </w:rPr>
        <w:t xml:space="preserve">n </w:t>
      </w:r>
      <w:r w:rsidRPr="00543C14">
        <w:rPr>
          <w:rFonts w:cstheme="minorHAnsi"/>
          <w:sz w:val="24"/>
          <w:szCs w:val="24"/>
        </w:rPr>
        <w:t xml:space="preserve">academic resource, one may posit that it </w:t>
      </w:r>
      <w:r w:rsidRPr="00ED69B0">
        <w:rPr>
          <w:rFonts w:cstheme="minorHAnsi"/>
          <w:i/>
          <w:iCs/>
          <w:sz w:val="24"/>
          <w:szCs w:val="24"/>
        </w:rPr>
        <w:t>does</w:t>
      </w:r>
      <w:r w:rsidRPr="00543C14">
        <w:rPr>
          <w:rFonts w:cstheme="minorHAnsi"/>
          <w:sz w:val="24"/>
          <w:szCs w:val="24"/>
        </w:rPr>
        <w:t xml:space="preserve"> have something to say about theology, that is, the interaction between God and humankind, particularly in the digital and intangible realms of a post-secular epoch. Individuals </w:t>
      </w:r>
      <w:proofErr w:type="gramStart"/>
      <w:r w:rsidRPr="00543C14">
        <w:rPr>
          <w:rFonts w:cstheme="minorHAnsi"/>
          <w:sz w:val="24"/>
          <w:szCs w:val="24"/>
        </w:rPr>
        <w:t>identifying</w:t>
      </w:r>
      <w:proofErr w:type="gramEnd"/>
      <w:r w:rsidRPr="00543C14">
        <w:rPr>
          <w:rFonts w:cstheme="minorHAnsi"/>
          <w:sz w:val="24"/>
          <w:szCs w:val="24"/>
        </w:rPr>
        <w:t xml:space="preserve"> with the theistic soubriquet of the website will have more to gain from using it than those favouring it as an academic resource. It enables them a participatory collective within the ‘Word’, within Christ- a gnosis that is experiential and lived. </w:t>
      </w:r>
    </w:p>
    <w:p w14:paraId="2AA47C3F" w14:textId="033F38A5" w:rsidR="00181E17" w:rsidRDefault="00181E17" w:rsidP="009B3611">
      <w:pPr>
        <w:spacing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17478B2E" w14:textId="77777777" w:rsidR="006F2DF6" w:rsidRDefault="006F2DF6" w:rsidP="009B3611">
      <w:pPr>
        <w:spacing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22F287BD" w14:textId="77777777" w:rsidR="007C3DDE" w:rsidRDefault="007C3DDE" w:rsidP="009B3611">
      <w:pPr>
        <w:spacing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4BAA5196" w14:textId="77777777" w:rsidR="00076F2F" w:rsidRDefault="00076F2F" w:rsidP="00B0358B">
      <w:pPr>
        <w:spacing w:line="360" w:lineRule="auto"/>
        <w:ind w:left="1304" w:right="1417"/>
        <w:jc w:val="right"/>
        <w:rPr>
          <w:rFonts w:ascii="Times New Roman" w:hAnsi="Times New Roman" w:cs="Times New Roman"/>
          <w:sz w:val="24"/>
          <w:szCs w:val="24"/>
        </w:rPr>
      </w:pPr>
    </w:p>
    <w:p w14:paraId="7E41A006" w14:textId="178E5D9F" w:rsidR="00BA3B64" w:rsidRPr="001E7C61" w:rsidRDefault="00076F2F" w:rsidP="00B0358B">
      <w:pPr>
        <w:pStyle w:val="NoSpacing"/>
        <w:ind w:left="1304" w:right="1417"/>
        <w:jc w:val="right"/>
        <w:rPr>
          <w:rFonts w:ascii="Arial" w:hAnsi="Arial" w:cs="Arial"/>
        </w:rPr>
      </w:pPr>
      <w:r w:rsidRPr="001E7C61">
        <w:rPr>
          <w:rFonts w:ascii="Arial" w:hAnsi="Arial" w:cs="Arial"/>
        </w:rPr>
        <w:t xml:space="preserve">Imran David Anwar </w:t>
      </w:r>
    </w:p>
    <w:p w14:paraId="63173877" w14:textId="205B8D46" w:rsidR="00076F2F" w:rsidRPr="001E7C61" w:rsidRDefault="00076F2F" w:rsidP="00B0358B">
      <w:pPr>
        <w:pStyle w:val="NoSpacing"/>
        <w:ind w:left="1304" w:right="1417"/>
        <w:jc w:val="right"/>
        <w:rPr>
          <w:rFonts w:ascii="Arial" w:hAnsi="Arial" w:cs="Arial"/>
          <w:color w:val="FF0000"/>
        </w:rPr>
      </w:pPr>
      <w:r w:rsidRPr="001E7C61">
        <w:rPr>
          <w:rFonts w:ascii="Arial" w:hAnsi="Arial" w:cs="Arial"/>
        </w:rPr>
        <w:t>(1</w:t>
      </w:r>
      <w:r w:rsidR="00224D1D">
        <w:rPr>
          <w:rFonts w:ascii="Arial" w:hAnsi="Arial" w:cs="Arial"/>
        </w:rPr>
        <w:t>223</w:t>
      </w:r>
      <w:r w:rsidRPr="001E7C61">
        <w:rPr>
          <w:rFonts w:ascii="Arial" w:hAnsi="Arial" w:cs="Arial"/>
        </w:rPr>
        <w:t xml:space="preserve"> Words)</w:t>
      </w:r>
    </w:p>
    <w:p w14:paraId="328FC7C9" w14:textId="77777777" w:rsidR="000A64A6" w:rsidRPr="000A64A6" w:rsidRDefault="000A64A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A64A6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14:paraId="5C8F2CF0" w14:textId="77777777" w:rsidR="008B20FE" w:rsidRDefault="008B20FE" w:rsidP="008B20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Appendix:</w:t>
      </w:r>
    </w:p>
    <w:p w14:paraId="6F986CFF" w14:textId="77777777" w:rsidR="008B20FE" w:rsidRDefault="008B20FE" w:rsidP="008B20F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A0036D" w14:textId="77777777" w:rsidR="00B950EC" w:rsidRDefault="00824DEA" w:rsidP="008B20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8B70F7D" wp14:editId="6F60E778">
            <wp:extent cx="5735781" cy="3010395"/>
            <wp:effectExtent l="19050" t="19050" r="1778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764" r="-90" b="3845"/>
                    <a:stretch/>
                  </pic:blipFill>
                  <pic:spPr bwMode="auto">
                    <a:xfrm>
                      <a:off x="0" y="0"/>
                      <a:ext cx="5736641" cy="301084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EEF07" w14:textId="54658CDD" w:rsidR="00D84F60" w:rsidRDefault="00B950EC" w:rsidP="00D84F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Fig.1 </w:t>
      </w:r>
      <w:r w:rsidR="00785AB5">
        <w:rPr>
          <w:rFonts w:ascii="Times New Roman" w:hAnsi="Times New Roman" w:cs="Times New Roman"/>
          <w:sz w:val="24"/>
          <w:szCs w:val="24"/>
        </w:rPr>
        <w:t xml:space="preserve">: </w:t>
      </w:r>
      <w:r w:rsidR="008939EA">
        <w:rPr>
          <w:rFonts w:ascii="Times New Roman" w:hAnsi="Times New Roman" w:cs="Times New Roman"/>
          <w:sz w:val="24"/>
          <w:szCs w:val="24"/>
        </w:rPr>
        <w:t>Bible Study Tools</w:t>
      </w:r>
      <w:r w:rsidR="00EA60E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2701E">
        <w:rPr>
          <w:rFonts w:ascii="Times New Roman" w:hAnsi="Times New Roman" w:cs="Times New Roman"/>
          <w:sz w:val="24"/>
          <w:szCs w:val="24"/>
        </w:rPr>
        <w:t xml:space="preserve">Anwar, I. </w:t>
      </w:r>
      <w:r w:rsidR="00EA60EB">
        <w:rPr>
          <w:rFonts w:ascii="Times New Roman" w:hAnsi="Times New Roman" w:cs="Times New Roman"/>
          <w:sz w:val="24"/>
          <w:szCs w:val="24"/>
        </w:rPr>
        <w:t>(</w:t>
      </w:r>
      <w:r w:rsidR="00A2701E">
        <w:rPr>
          <w:rFonts w:ascii="Times New Roman" w:hAnsi="Times New Roman" w:cs="Times New Roman"/>
          <w:sz w:val="24"/>
          <w:szCs w:val="24"/>
        </w:rPr>
        <w:t>2020</w:t>
      </w:r>
      <w:r w:rsidR="00EA60EB">
        <w:rPr>
          <w:rFonts w:ascii="Times New Roman" w:hAnsi="Times New Roman" w:cs="Times New Roman"/>
          <w:sz w:val="24"/>
          <w:szCs w:val="24"/>
        </w:rPr>
        <w:t>)</w:t>
      </w:r>
      <w:r w:rsidR="00A2701E">
        <w:rPr>
          <w:rFonts w:ascii="Times New Roman" w:hAnsi="Times New Roman" w:cs="Times New Roman"/>
          <w:sz w:val="24"/>
          <w:szCs w:val="24"/>
        </w:rPr>
        <w:t xml:space="preserve"> ‘Screenshot’</w:t>
      </w:r>
      <w:r w:rsidR="00073AE0">
        <w:rPr>
          <w:rFonts w:ascii="Times New Roman" w:hAnsi="Times New Roman" w:cs="Times New Roman"/>
          <w:sz w:val="24"/>
          <w:szCs w:val="24"/>
        </w:rPr>
        <w:t xml:space="preserve"> of </w:t>
      </w:r>
      <w:hyperlink r:id="rId9" w:history="1">
        <w:r w:rsidR="005D3C1C" w:rsidRPr="00970D06">
          <w:rPr>
            <w:rStyle w:val="Hyperlink"/>
            <w:rFonts w:ascii="Times New Roman" w:hAnsi="Times New Roman" w:cs="Times New Roman"/>
            <w:sz w:val="24"/>
            <w:szCs w:val="24"/>
          </w:rPr>
          <w:t>https://biblestudytools.com</w:t>
        </w:r>
      </w:hyperlink>
      <w:r w:rsidR="005D3C1C">
        <w:rPr>
          <w:rFonts w:ascii="Times New Roman" w:hAnsi="Times New Roman" w:cs="Times New Roman"/>
          <w:sz w:val="24"/>
          <w:szCs w:val="24"/>
        </w:rPr>
        <w:t xml:space="preserve"> homepage. Captured at 12:22 </w:t>
      </w:r>
      <w:r w:rsidR="00215800">
        <w:rPr>
          <w:rFonts w:ascii="Times New Roman" w:hAnsi="Times New Roman" w:cs="Times New Roman"/>
          <w:sz w:val="24"/>
          <w:szCs w:val="24"/>
        </w:rPr>
        <w:t>o</w:t>
      </w:r>
      <w:r w:rsidR="005D3C1C">
        <w:rPr>
          <w:rFonts w:ascii="Times New Roman" w:hAnsi="Times New Roman" w:cs="Times New Roman"/>
          <w:sz w:val="24"/>
          <w:szCs w:val="24"/>
        </w:rPr>
        <w:t>n 06/10/</w:t>
      </w:r>
      <w:r w:rsidR="00215800">
        <w:rPr>
          <w:rFonts w:ascii="Times New Roman" w:hAnsi="Times New Roman" w:cs="Times New Roman"/>
          <w:sz w:val="24"/>
          <w:szCs w:val="24"/>
        </w:rPr>
        <w:t>2020</w:t>
      </w:r>
      <w:r w:rsidR="003F1D38">
        <w:rPr>
          <w:rFonts w:ascii="Times New Roman" w:hAnsi="Times New Roman" w:cs="Times New Roman"/>
          <w:sz w:val="24"/>
          <w:szCs w:val="24"/>
        </w:rPr>
        <w:t>.</w:t>
      </w:r>
    </w:p>
    <w:p w14:paraId="10ECE4FA" w14:textId="6B190543" w:rsidR="00A861B2" w:rsidRDefault="00A861B2" w:rsidP="00D84F60">
      <w:pPr>
        <w:rPr>
          <w:rFonts w:ascii="Times New Roman" w:hAnsi="Times New Roman" w:cs="Times New Roman"/>
          <w:sz w:val="24"/>
          <w:szCs w:val="24"/>
        </w:rPr>
      </w:pPr>
    </w:p>
    <w:p w14:paraId="34E47D3E" w14:textId="2A3D9E82" w:rsidR="002A6CD3" w:rsidRDefault="001C4910" w:rsidP="0098545D">
      <w:pPr>
        <w:rPr>
          <w:rFonts w:ascii="Times New Roman" w:hAnsi="Times New Roman" w:cs="Times New Roman"/>
          <w:sz w:val="24"/>
          <w:szCs w:val="24"/>
        </w:rPr>
      </w:pPr>
      <w:r w:rsidRPr="001C4910">
        <w:rPr>
          <w:noProof/>
        </w:rPr>
        <w:drawing>
          <wp:anchor distT="0" distB="0" distL="114300" distR="114300" simplePos="0" relativeHeight="251658240" behindDoc="0" locked="0" layoutInCell="1" allowOverlap="1" wp14:anchorId="3294AE63" wp14:editId="3A625625">
            <wp:simplePos x="0" y="0"/>
            <wp:positionH relativeFrom="column">
              <wp:posOffset>19050</wp:posOffset>
            </wp:positionH>
            <wp:positionV relativeFrom="paragraph">
              <wp:posOffset>17934</wp:posOffset>
            </wp:positionV>
            <wp:extent cx="2990850" cy="1554430"/>
            <wp:effectExtent l="19050" t="19050" r="19050" b="273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5" r="222" b="4032"/>
                    <a:stretch/>
                  </pic:blipFill>
                  <pic:spPr bwMode="auto">
                    <a:xfrm>
                      <a:off x="0" y="0"/>
                      <a:ext cx="2990850" cy="15544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7A1">
        <w:rPr>
          <w:rFonts w:ascii="Times New Roman" w:hAnsi="Times New Roman" w:cs="Times New Roman"/>
          <w:sz w:val="24"/>
          <w:szCs w:val="24"/>
        </w:rPr>
        <w:t xml:space="preserve"> </w:t>
      </w:r>
      <w:r w:rsidR="002A6CD3">
        <w:rPr>
          <w:rFonts w:ascii="Times New Roman" w:hAnsi="Times New Roman" w:cs="Times New Roman"/>
          <w:sz w:val="24"/>
          <w:szCs w:val="24"/>
        </w:rPr>
        <w:t>Fig 2a.</w:t>
      </w:r>
      <w:r w:rsidR="00437BC3">
        <w:rPr>
          <w:rFonts w:ascii="Times New Roman" w:hAnsi="Times New Roman" w:cs="Times New Roman"/>
          <w:sz w:val="24"/>
          <w:szCs w:val="24"/>
        </w:rPr>
        <w:t>:</w:t>
      </w:r>
      <w:r w:rsidR="002A6CD3">
        <w:rPr>
          <w:rFonts w:ascii="Times New Roman" w:hAnsi="Times New Roman" w:cs="Times New Roman"/>
          <w:sz w:val="24"/>
          <w:szCs w:val="24"/>
        </w:rPr>
        <w:t xml:space="preserve"> Bible Gateway</w:t>
      </w:r>
      <w:r w:rsidR="002A6CD3">
        <w:rPr>
          <w:rFonts w:ascii="Times New Roman" w:hAnsi="Times New Roman" w:cs="Times New Roman"/>
          <w:sz w:val="24"/>
          <w:szCs w:val="24"/>
        </w:rPr>
        <w:tab/>
        <w:t xml:space="preserve"> Anwar, I. (2020) ‘Screenshot’ of </w:t>
      </w:r>
      <w:hyperlink r:id="rId11" w:history="1">
        <w:r w:rsidR="007B6BBD" w:rsidRPr="00970D06">
          <w:rPr>
            <w:rStyle w:val="Hyperlink"/>
            <w:rFonts w:ascii="Times New Roman" w:hAnsi="Times New Roman" w:cs="Times New Roman"/>
            <w:sz w:val="24"/>
            <w:szCs w:val="24"/>
          </w:rPr>
          <w:t>https://biblegateway.com</w:t>
        </w:r>
      </w:hyperlink>
      <w:r w:rsidR="002A6CD3">
        <w:rPr>
          <w:rFonts w:ascii="Times New Roman" w:hAnsi="Times New Roman" w:cs="Times New Roman"/>
          <w:sz w:val="24"/>
          <w:szCs w:val="24"/>
        </w:rPr>
        <w:t xml:space="preserve"> homepage. Captured at 12:</w:t>
      </w:r>
      <w:r w:rsidR="007B6BBD">
        <w:rPr>
          <w:rFonts w:ascii="Times New Roman" w:hAnsi="Times New Roman" w:cs="Times New Roman"/>
          <w:sz w:val="24"/>
          <w:szCs w:val="24"/>
        </w:rPr>
        <w:t>37</w:t>
      </w:r>
      <w:r w:rsidR="002A6CD3">
        <w:rPr>
          <w:rFonts w:ascii="Times New Roman" w:hAnsi="Times New Roman" w:cs="Times New Roman"/>
          <w:sz w:val="24"/>
          <w:szCs w:val="24"/>
        </w:rPr>
        <w:t xml:space="preserve"> on 06/10/2020.</w:t>
      </w:r>
    </w:p>
    <w:p w14:paraId="18625887" w14:textId="77777777" w:rsidR="003E20FB" w:rsidRDefault="003E20FB" w:rsidP="002A6CD3">
      <w:pPr>
        <w:rPr>
          <w:rFonts w:ascii="Times New Roman" w:hAnsi="Times New Roman" w:cs="Times New Roman"/>
          <w:sz w:val="24"/>
          <w:szCs w:val="24"/>
        </w:rPr>
      </w:pPr>
    </w:p>
    <w:p w14:paraId="39EBCF41" w14:textId="3CA5918F" w:rsidR="00A861B2" w:rsidRDefault="00A861B2" w:rsidP="00D84F60">
      <w:pPr>
        <w:rPr>
          <w:rFonts w:ascii="Times New Roman" w:hAnsi="Times New Roman" w:cs="Times New Roman"/>
          <w:sz w:val="24"/>
          <w:szCs w:val="24"/>
        </w:rPr>
      </w:pPr>
    </w:p>
    <w:p w14:paraId="43AE7BF5" w14:textId="21C94EB6" w:rsidR="00B0020B" w:rsidRDefault="00B0020B" w:rsidP="00D84F60">
      <w:pPr>
        <w:rPr>
          <w:rFonts w:ascii="Times New Roman" w:hAnsi="Times New Roman" w:cs="Times New Roman"/>
          <w:sz w:val="24"/>
          <w:szCs w:val="24"/>
        </w:rPr>
      </w:pPr>
    </w:p>
    <w:p w14:paraId="42DD5D61" w14:textId="30BC1FE4" w:rsidR="00B0020B" w:rsidRDefault="00FE51C7" w:rsidP="00D84F60">
      <w:pPr>
        <w:rPr>
          <w:rFonts w:ascii="Times New Roman" w:hAnsi="Times New Roman" w:cs="Times New Roman"/>
          <w:sz w:val="24"/>
          <w:szCs w:val="24"/>
        </w:rPr>
      </w:pPr>
      <w:r w:rsidRPr="00FE51C7">
        <w:rPr>
          <w:noProof/>
        </w:rPr>
        <w:drawing>
          <wp:anchor distT="0" distB="0" distL="114300" distR="114300" simplePos="0" relativeHeight="251658241" behindDoc="0" locked="0" layoutInCell="1" allowOverlap="1" wp14:anchorId="3C204306" wp14:editId="3EB4B731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3028950" cy="1560195"/>
            <wp:effectExtent l="19050" t="19050" r="19050" b="209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7" r="20" b="3668"/>
                    <a:stretch/>
                  </pic:blipFill>
                  <pic:spPr bwMode="auto">
                    <a:xfrm>
                      <a:off x="0" y="0"/>
                      <a:ext cx="3028950" cy="15601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FD721D" w14:textId="18F69800" w:rsidR="007B6BBD" w:rsidRDefault="007B6BBD" w:rsidP="00774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Fig.</w:t>
      </w:r>
      <w:r w:rsidR="00437B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2b Bible </w:t>
      </w:r>
      <w:r w:rsidR="003E20FB">
        <w:rPr>
          <w:rFonts w:ascii="Times New Roman" w:hAnsi="Times New Roman" w:cs="Times New Roman"/>
          <w:sz w:val="24"/>
          <w:szCs w:val="24"/>
        </w:rPr>
        <w:t>Hub</w:t>
      </w:r>
      <w:r>
        <w:rPr>
          <w:rFonts w:ascii="Times New Roman" w:hAnsi="Times New Roman" w:cs="Times New Roman"/>
          <w:sz w:val="24"/>
          <w:szCs w:val="24"/>
        </w:rPr>
        <w:tab/>
        <w:t xml:space="preserve"> Anwar, I. (2020) ‘Screenshot’ of </w:t>
      </w:r>
      <w:hyperlink r:id="rId13" w:history="1">
        <w:r w:rsidR="003E20FB" w:rsidRPr="00970D06">
          <w:rPr>
            <w:rStyle w:val="Hyperlink"/>
            <w:rFonts w:ascii="Times New Roman" w:hAnsi="Times New Roman" w:cs="Times New Roman"/>
            <w:sz w:val="24"/>
            <w:szCs w:val="24"/>
          </w:rPr>
          <w:t>https://biblehub.com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homepage. Captured at 12:</w:t>
      </w:r>
      <w:r w:rsidR="003E20FB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 xml:space="preserve"> on 06/10/2020.</w:t>
      </w:r>
    </w:p>
    <w:p w14:paraId="3A4D74E8" w14:textId="488AC232" w:rsidR="00EA60EB" w:rsidRDefault="00EA60EB" w:rsidP="00D84F60">
      <w:pPr>
        <w:rPr>
          <w:rFonts w:ascii="Times New Roman" w:hAnsi="Times New Roman" w:cs="Times New Roman"/>
          <w:sz w:val="24"/>
          <w:szCs w:val="24"/>
        </w:rPr>
      </w:pPr>
    </w:p>
    <w:p w14:paraId="0E48D0CF" w14:textId="77777777" w:rsidR="00EA60EB" w:rsidRDefault="00EA60EB" w:rsidP="00D84F60">
      <w:pPr>
        <w:rPr>
          <w:rFonts w:ascii="Times New Roman" w:hAnsi="Times New Roman" w:cs="Times New Roman"/>
          <w:sz w:val="24"/>
          <w:szCs w:val="24"/>
        </w:rPr>
      </w:pPr>
    </w:p>
    <w:p w14:paraId="5FBF4897" w14:textId="4850BAE5" w:rsidR="003F1D38" w:rsidRDefault="003F1D38" w:rsidP="00D84F60">
      <w:pPr>
        <w:rPr>
          <w:rFonts w:ascii="Times New Roman" w:hAnsi="Times New Roman" w:cs="Times New Roman"/>
          <w:sz w:val="24"/>
          <w:szCs w:val="24"/>
        </w:rPr>
      </w:pPr>
    </w:p>
    <w:p w14:paraId="5C1ECE90" w14:textId="77777777" w:rsidR="003F1D38" w:rsidRDefault="003F1D38" w:rsidP="00D84F60">
      <w:pPr>
        <w:rPr>
          <w:rFonts w:ascii="Times New Roman" w:hAnsi="Times New Roman" w:cs="Times New Roman"/>
          <w:sz w:val="24"/>
          <w:szCs w:val="24"/>
        </w:rPr>
      </w:pPr>
    </w:p>
    <w:p w14:paraId="59B27064" w14:textId="42D9CB22" w:rsidR="00DE4BF6" w:rsidRDefault="00DE4BF6" w:rsidP="008B20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ACE1F5E" w14:textId="4835538B" w:rsidR="000A64A6" w:rsidRDefault="000A64A6" w:rsidP="00C43B0C">
      <w:pPr>
        <w:pStyle w:val="NoSpacing"/>
        <w:jc w:val="center"/>
      </w:pPr>
      <w:r>
        <w:lastRenderedPageBreak/>
        <w:t>Bibliography</w:t>
      </w:r>
      <w:r w:rsidR="009B3611">
        <w:t>/ References</w:t>
      </w:r>
      <w:r>
        <w:t>:</w:t>
      </w:r>
    </w:p>
    <w:p w14:paraId="2F3F8285" w14:textId="77777777" w:rsidR="002B6426" w:rsidRDefault="002B6426" w:rsidP="00D17F4F">
      <w:pPr>
        <w:pStyle w:val="NoSpacing"/>
      </w:pPr>
    </w:p>
    <w:p w14:paraId="4D65CB7F" w14:textId="7691E531" w:rsidR="002B6426" w:rsidRDefault="002B6426" w:rsidP="00D17F4F">
      <w:pPr>
        <w:pStyle w:val="NoSpacing"/>
      </w:pPr>
      <w:r>
        <w:t xml:space="preserve">Books </w:t>
      </w:r>
    </w:p>
    <w:p w14:paraId="13AC1037" w14:textId="77777777" w:rsidR="00C43B0C" w:rsidRDefault="00C43B0C" w:rsidP="00D17F4F">
      <w:pPr>
        <w:pStyle w:val="NoSpacing"/>
      </w:pPr>
    </w:p>
    <w:p w14:paraId="1E9CEDD6" w14:textId="14C8DEA9" w:rsidR="006B7334" w:rsidRPr="006B7334" w:rsidRDefault="006B7334" w:rsidP="00C87E69">
      <w:pPr>
        <w:pStyle w:val="NoSpacing"/>
        <w:numPr>
          <w:ilvl w:val="0"/>
          <w:numId w:val="6"/>
        </w:numPr>
      </w:pPr>
      <w:r w:rsidRPr="006B7334">
        <w:t>Allison, B. 1996 Research Skills for Students (London: Kogan Page).</w:t>
      </w:r>
    </w:p>
    <w:p w14:paraId="055CF2E7" w14:textId="7912A992" w:rsidR="006B7334" w:rsidRPr="006B7334" w:rsidRDefault="006B7334" w:rsidP="00C87E69">
      <w:pPr>
        <w:pStyle w:val="NoSpacing"/>
        <w:numPr>
          <w:ilvl w:val="0"/>
          <w:numId w:val="6"/>
        </w:numPr>
      </w:pPr>
      <w:r w:rsidRPr="006B7334">
        <w:t>Cottrell, S. 2008 The Study Skills Handbook (3rd Ed.) (Basingstoke: Macmillan).</w:t>
      </w:r>
    </w:p>
    <w:p w14:paraId="59DF3852" w14:textId="5C003E5F" w:rsidR="006B7334" w:rsidRPr="006B7334" w:rsidRDefault="006B7334" w:rsidP="00C87E69">
      <w:pPr>
        <w:pStyle w:val="NoSpacing"/>
        <w:numPr>
          <w:ilvl w:val="0"/>
          <w:numId w:val="6"/>
        </w:numPr>
      </w:pPr>
      <w:r w:rsidRPr="006B7334">
        <w:t xml:space="preserve">Cottrell, S. 2011 Critical Thinking </w:t>
      </w:r>
      <w:r w:rsidR="00417E06" w:rsidRPr="006B7334">
        <w:t>Skills: Developing</w:t>
      </w:r>
      <w:r w:rsidRPr="006B7334">
        <w:t xml:space="preserve"> Effective Analysis and Argument (</w:t>
      </w:r>
      <w:r>
        <w:t>Basingstoke</w:t>
      </w:r>
      <w:r w:rsidRPr="006B7334">
        <w:t>: Macmillan).</w:t>
      </w:r>
    </w:p>
    <w:p w14:paraId="1C552809" w14:textId="59BB99DF" w:rsidR="00550028" w:rsidRDefault="0020392F" w:rsidP="009E6C06">
      <w:pPr>
        <w:pStyle w:val="NoSpacing"/>
        <w:numPr>
          <w:ilvl w:val="0"/>
          <w:numId w:val="6"/>
        </w:numPr>
      </w:pPr>
      <w:r w:rsidRPr="00D84D1F">
        <w:t>Rumsey, S</w:t>
      </w:r>
      <w:r w:rsidR="001E7D0F">
        <w:t xml:space="preserve">. </w:t>
      </w:r>
      <w:r w:rsidRPr="00D84D1F">
        <w:t xml:space="preserve"> 2008 </w:t>
      </w:r>
      <w:r w:rsidR="001E7D0F">
        <w:t>[</w:t>
      </w:r>
      <w:r w:rsidRPr="00D84D1F">
        <w:t>EBOOK</w:t>
      </w:r>
      <w:r w:rsidR="001E7D0F">
        <w:t>]</w:t>
      </w:r>
      <w:r w:rsidRPr="00D84D1F">
        <w:t xml:space="preserve"> How to Find Information: </w:t>
      </w:r>
      <w:r w:rsidR="001A6A89" w:rsidRPr="00D84D1F">
        <w:t>A</w:t>
      </w:r>
      <w:r w:rsidRPr="00D84D1F">
        <w:t xml:space="preserve"> Guide for Researchers, </w:t>
      </w:r>
      <w:r w:rsidR="00557A34">
        <w:t>(</w:t>
      </w:r>
      <w:r w:rsidRPr="00D84D1F">
        <w:t>Buckingham</w:t>
      </w:r>
      <w:r w:rsidR="00557A34">
        <w:t xml:space="preserve">: </w:t>
      </w:r>
      <w:r w:rsidRPr="00D84D1F">
        <w:t>McGraw-Hill</w:t>
      </w:r>
      <w:r w:rsidR="00557A34">
        <w:t>)</w:t>
      </w:r>
      <w:r w:rsidRPr="00D84D1F">
        <w:t xml:space="preserve"> </w:t>
      </w:r>
      <w:r w:rsidR="001B5B46">
        <w:t>Sourced from</w:t>
      </w:r>
      <w:r w:rsidR="00C85FD1">
        <w:t>: P</w:t>
      </w:r>
      <w:r w:rsidRPr="00D84D1F">
        <w:t xml:space="preserve">roQuest </w:t>
      </w:r>
      <w:r w:rsidR="001A6A89" w:rsidRPr="00D84D1F">
        <w:t>eBook</w:t>
      </w:r>
      <w:r w:rsidRPr="00D84D1F">
        <w:t xml:space="preserve"> Central</w:t>
      </w:r>
      <w:r w:rsidR="00C85FD1">
        <w:t xml:space="preserve"> on </w:t>
      </w:r>
      <w:r w:rsidR="00550028">
        <w:t xml:space="preserve"> </w:t>
      </w:r>
      <w:r w:rsidR="00107179">
        <w:t>0</w:t>
      </w:r>
      <w:r w:rsidR="00107179" w:rsidRPr="00D84D1F">
        <w:t>2</w:t>
      </w:r>
      <w:r w:rsidR="00107179">
        <w:t>/10/</w:t>
      </w:r>
      <w:r w:rsidR="00107179" w:rsidRPr="00D84D1F">
        <w:t>2020</w:t>
      </w:r>
      <w:r w:rsidR="00107179">
        <w:t xml:space="preserve"> </w:t>
      </w:r>
      <w:r w:rsidR="000445E6">
        <w:t>(</w:t>
      </w:r>
      <w:hyperlink r:id="rId14" w:history="1">
        <w:r w:rsidR="00550028" w:rsidRPr="00B35057">
          <w:rPr>
            <w:rStyle w:val="Hyperlink"/>
          </w:rPr>
          <w:t>https://ebookcentral.proquest.com/lib/trinity/detail.action?docID=345140</w:t>
        </w:r>
      </w:hyperlink>
      <w:r w:rsidR="000445E6">
        <w:t>)</w:t>
      </w:r>
      <w:r w:rsidR="00550028">
        <w:t xml:space="preserve"> </w:t>
      </w:r>
    </w:p>
    <w:p w14:paraId="5CFA037B" w14:textId="6D799D34" w:rsidR="00F7701A" w:rsidRDefault="00CE321D" w:rsidP="00F7701A">
      <w:pPr>
        <w:pStyle w:val="NoSpacing"/>
        <w:ind w:left="720"/>
      </w:pPr>
      <w:r>
        <w:t>Last accessed at 14:46 on 10/10/2020 to verify source</w:t>
      </w:r>
      <w:r w:rsidR="00FE0D5A">
        <w:t>.</w:t>
      </w:r>
    </w:p>
    <w:p w14:paraId="6D90C913" w14:textId="667EE166" w:rsidR="001239B9" w:rsidRDefault="001239B9" w:rsidP="00F7701A">
      <w:pPr>
        <w:pStyle w:val="NoSpacing"/>
        <w:ind w:left="720"/>
      </w:pPr>
    </w:p>
    <w:p w14:paraId="2C99FDDE" w14:textId="03A3CC9E" w:rsidR="001239B9" w:rsidRDefault="009B3611" w:rsidP="001239B9">
      <w:pPr>
        <w:pStyle w:val="NoSpacing"/>
      </w:pPr>
      <w:r>
        <w:t>Bibles</w:t>
      </w:r>
    </w:p>
    <w:p w14:paraId="00BE9F2F" w14:textId="2BED88BF" w:rsidR="007C60A5" w:rsidRDefault="007C60A5" w:rsidP="00F7701A">
      <w:pPr>
        <w:pStyle w:val="NoSpacing"/>
        <w:ind w:left="720"/>
      </w:pPr>
    </w:p>
    <w:p w14:paraId="52A3C37B" w14:textId="77777777" w:rsidR="007C60A5" w:rsidRDefault="007C60A5" w:rsidP="00F7701A">
      <w:pPr>
        <w:pStyle w:val="NoSpacing"/>
        <w:ind w:left="720"/>
      </w:pPr>
    </w:p>
    <w:p w14:paraId="109C5C61" w14:textId="294DCAC7" w:rsidR="00B7257C" w:rsidRDefault="00F7701A" w:rsidP="00B7257C">
      <w:pPr>
        <w:pStyle w:val="NoSpacing"/>
        <w:numPr>
          <w:ilvl w:val="0"/>
          <w:numId w:val="10"/>
        </w:numPr>
        <w:ind w:left="709"/>
      </w:pPr>
      <w:r w:rsidRPr="00E8570A">
        <w:t xml:space="preserve">Biblia Hebraica </w:t>
      </w:r>
      <w:proofErr w:type="spellStart"/>
      <w:r w:rsidRPr="00E8570A">
        <w:t>Stuttgartensia</w:t>
      </w:r>
      <w:proofErr w:type="spellEnd"/>
      <w:r w:rsidR="000C4B3E">
        <w:t>:</w:t>
      </w:r>
      <w:r>
        <w:t xml:space="preserve"> K. </w:t>
      </w:r>
      <w:proofErr w:type="spellStart"/>
      <w:r>
        <w:t>Elliger</w:t>
      </w:r>
      <w:proofErr w:type="spellEnd"/>
      <w:r>
        <w:t xml:space="preserve"> and W. Rudolph</w:t>
      </w:r>
      <w:r w:rsidR="0074097F">
        <w:t xml:space="preserve"> (</w:t>
      </w:r>
      <w:r w:rsidR="00836CFE">
        <w:t>Eds)</w:t>
      </w:r>
      <w:r>
        <w:t xml:space="preserve"> </w:t>
      </w:r>
      <w:r w:rsidR="00B7257C">
        <w:t>1967</w:t>
      </w:r>
      <w:r w:rsidR="00B7257C">
        <w:t xml:space="preserve"> </w:t>
      </w:r>
      <w:r>
        <w:t xml:space="preserve">Stuttgart: Deutsche </w:t>
      </w:r>
      <w:proofErr w:type="spellStart"/>
      <w:r>
        <w:t>Bibelgesellschaft</w:t>
      </w:r>
      <w:proofErr w:type="spellEnd"/>
      <w:r w:rsidR="00F326CA">
        <w:t>.</w:t>
      </w:r>
      <w:r>
        <w:t xml:space="preserve"> </w:t>
      </w:r>
    </w:p>
    <w:p w14:paraId="3E235B7D" w14:textId="77777777" w:rsidR="001239B9" w:rsidRDefault="001239B9" w:rsidP="001239B9">
      <w:pPr>
        <w:pStyle w:val="NoSpacing"/>
      </w:pPr>
    </w:p>
    <w:p w14:paraId="7151DDC1" w14:textId="24204E38" w:rsidR="00636330" w:rsidRDefault="00636330" w:rsidP="00F7701A">
      <w:pPr>
        <w:pStyle w:val="NoSpacing"/>
        <w:numPr>
          <w:ilvl w:val="0"/>
          <w:numId w:val="10"/>
        </w:numPr>
        <w:ind w:left="709"/>
      </w:pPr>
      <w:r w:rsidRPr="00636330">
        <w:t xml:space="preserve">Novum </w:t>
      </w:r>
      <w:proofErr w:type="spellStart"/>
      <w:r w:rsidRPr="00636330">
        <w:t>Testamentum</w:t>
      </w:r>
      <w:proofErr w:type="spellEnd"/>
      <w:r w:rsidRPr="00636330">
        <w:t xml:space="preserve"> </w:t>
      </w:r>
      <w:proofErr w:type="spellStart"/>
      <w:proofErr w:type="gramStart"/>
      <w:r w:rsidRPr="00636330">
        <w:t>Graece</w:t>
      </w:r>
      <w:proofErr w:type="spellEnd"/>
      <w:r w:rsidRPr="00636330">
        <w:t xml:space="preserve"> </w:t>
      </w:r>
      <w:r>
        <w:t>:</w:t>
      </w:r>
      <w:proofErr w:type="gramEnd"/>
      <w:r w:rsidR="000C4B3E">
        <w:t xml:space="preserve"> </w:t>
      </w:r>
      <w:r w:rsidRPr="00636330">
        <w:t>Aland, B.,  Nestle, E.,</w:t>
      </w:r>
      <w:r w:rsidR="00836CFE">
        <w:t xml:space="preserve"> (Eds)</w:t>
      </w:r>
      <w:r w:rsidR="00F319A3">
        <w:t xml:space="preserve"> 1979</w:t>
      </w:r>
      <w:r w:rsidR="00F326CA">
        <w:t xml:space="preserve"> </w:t>
      </w:r>
      <w:r w:rsidRPr="00636330">
        <w:t xml:space="preserve"> Stuttgart: Deutsche </w:t>
      </w:r>
      <w:proofErr w:type="spellStart"/>
      <w:r w:rsidRPr="00636330">
        <w:t>Bibelgesellschaft</w:t>
      </w:r>
      <w:proofErr w:type="spellEnd"/>
      <w:r w:rsidR="00F326CA">
        <w:t>.</w:t>
      </w:r>
    </w:p>
    <w:p w14:paraId="28DD42F2" w14:textId="4B5E0C37" w:rsidR="00F7701A" w:rsidRDefault="00F7701A" w:rsidP="00550028">
      <w:pPr>
        <w:pStyle w:val="NoSpacing"/>
        <w:ind w:left="720"/>
      </w:pPr>
    </w:p>
    <w:p w14:paraId="72076CB3" w14:textId="77777777" w:rsidR="00F7701A" w:rsidRDefault="00F7701A" w:rsidP="00550028">
      <w:pPr>
        <w:pStyle w:val="NoSpacing"/>
        <w:ind w:left="720"/>
      </w:pPr>
    </w:p>
    <w:p w14:paraId="2E483C35" w14:textId="77777777" w:rsidR="00D84D1F" w:rsidRDefault="00D84D1F" w:rsidP="00550028">
      <w:pPr>
        <w:pStyle w:val="NoSpacing"/>
        <w:ind w:left="720"/>
      </w:pPr>
    </w:p>
    <w:p w14:paraId="7A6AEBD5" w14:textId="13006A2F" w:rsidR="00BE5ECC" w:rsidRDefault="00376142" w:rsidP="00BE5ECC">
      <w:pPr>
        <w:pStyle w:val="NoSpacing"/>
      </w:pPr>
      <w:r>
        <w:t>General reference/ writing guides</w:t>
      </w:r>
    </w:p>
    <w:p w14:paraId="1B5606D6" w14:textId="77777777" w:rsidR="00C43B0C" w:rsidRDefault="00C43B0C" w:rsidP="00BE5ECC">
      <w:pPr>
        <w:pStyle w:val="NoSpacing"/>
      </w:pPr>
    </w:p>
    <w:p w14:paraId="5D97FC33" w14:textId="6EF007A8" w:rsidR="00971ED0" w:rsidRDefault="002A5533" w:rsidP="0055345F">
      <w:pPr>
        <w:pStyle w:val="NoSpacing"/>
        <w:numPr>
          <w:ilvl w:val="0"/>
          <w:numId w:val="6"/>
        </w:numPr>
      </w:pPr>
      <w:r>
        <w:t xml:space="preserve">The University of Oxford, </w:t>
      </w:r>
      <w:r w:rsidR="00495769">
        <w:t>Bodleian Libraries,</w:t>
      </w:r>
      <w:r w:rsidR="00326E45">
        <w:t xml:space="preserve"> [2020</w:t>
      </w:r>
      <w:r w:rsidR="00DD6025">
        <w:t>]</w:t>
      </w:r>
      <w:r w:rsidR="00FD287B">
        <w:t xml:space="preserve"> </w:t>
      </w:r>
      <w:r w:rsidR="00C3339A">
        <w:t>‘</w:t>
      </w:r>
      <w:r w:rsidR="00EF2CC8">
        <w:t xml:space="preserve">English at Oxford: Evaluating </w:t>
      </w:r>
      <w:r w:rsidR="00C3339A">
        <w:t>Websites’</w:t>
      </w:r>
      <w:r w:rsidR="006A6DED">
        <w:t xml:space="preserve"> [Oxford Lib Guides]</w:t>
      </w:r>
      <w:hyperlink r:id="rId15" w:history="1">
        <w:r w:rsidR="00C3339A" w:rsidRPr="00B35057">
          <w:rPr>
            <w:rStyle w:val="Hyperlink"/>
          </w:rPr>
          <w:t>https://libguides.bodleian.ox.ac.uk/c.php?g=422722&amp;p=4742282</w:t>
        </w:r>
      </w:hyperlink>
    </w:p>
    <w:p w14:paraId="334899EE" w14:textId="6677B5E8" w:rsidR="0055345F" w:rsidRDefault="00F51431" w:rsidP="0055345F">
      <w:pPr>
        <w:pStyle w:val="NoSpacing"/>
        <w:numPr>
          <w:ilvl w:val="0"/>
          <w:numId w:val="6"/>
        </w:numPr>
      </w:pPr>
      <w:r>
        <w:t>Westminster</w:t>
      </w:r>
      <w:r w:rsidR="00385A44">
        <w:t xml:space="preserve"> Theological Seminary</w:t>
      </w:r>
      <w:r w:rsidR="00BE4161">
        <w:t xml:space="preserve"> [</w:t>
      </w:r>
      <w:r w:rsidR="0066746F">
        <w:t xml:space="preserve">2014] </w:t>
      </w:r>
      <w:r w:rsidR="004370AB">
        <w:t>(Library Website)</w:t>
      </w:r>
      <w:r w:rsidR="006D3D81">
        <w:t xml:space="preserve"> list of online resources for student</w:t>
      </w:r>
      <w:r w:rsidR="00B07279">
        <w:t>s</w:t>
      </w:r>
      <w:r w:rsidR="00385A44">
        <w:t xml:space="preserve"> </w:t>
      </w:r>
      <w:hyperlink r:id="rId16" w:history="1">
        <w:r w:rsidR="004370AB" w:rsidRPr="00B35057">
          <w:rPr>
            <w:rStyle w:val="Hyperlink"/>
          </w:rPr>
          <w:t>https://students.wts.edu/library/freeonline.html</w:t>
        </w:r>
      </w:hyperlink>
      <w:r w:rsidR="007A6090">
        <w:rPr>
          <w:rStyle w:val="Hyperlink"/>
        </w:rPr>
        <w:t xml:space="preserve"> </w:t>
      </w:r>
    </w:p>
    <w:p w14:paraId="31934255" w14:textId="5A1F873D" w:rsidR="00B674C4" w:rsidRDefault="005E0CB4" w:rsidP="0055345F">
      <w:pPr>
        <w:pStyle w:val="NoSpacing"/>
        <w:numPr>
          <w:ilvl w:val="0"/>
          <w:numId w:val="6"/>
        </w:numPr>
      </w:pPr>
      <w:r>
        <w:t>Harvard University</w:t>
      </w:r>
      <w:r w:rsidR="00A816DE">
        <w:t xml:space="preserve">, </w:t>
      </w:r>
      <w:r w:rsidR="00435A8B">
        <w:t>Harvard College W</w:t>
      </w:r>
      <w:r w:rsidR="00B4603C">
        <w:t xml:space="preserve">riting </w:t>
      </w:r>
      <w:r w:rsidR="00435A8B">
        <w:t>C</w:t>
      </w:r>
      <w:r w:rsidR="00B4603C">
        <w:t xml:space="preserve">entre,  </w:t>
      </w:r>
      <w:r w:rsidR="00F572F9">
        <w:t>‘Developing a Thesis</w:t>
      </w:r>
      <w:r w:rsidR="003E288C">
        <w:t xml:space="preserve">’ </w:t>
      </w:r>
      <w:r w:rsidR="0090097A">
        <w:t xml:space="preserve">[1999] </w:t>
      </w:r>
      <w:hyperlink r:id="rId17" w:history="1">
        <w:r w:rsidR="0090097A" w:rsidRPr="00B35057">
          <w:rPr>
            <w:rStyle w:val="Hyperlink"/>
          </w:rPr>
          <w:t>https://writingcenter.fas.harvard.edu/pages/developing-thesis</w:t>
        </w:r>
      </w:hyperlink>
    </w:p>
    <w:p w14:paraId="2F898990" w14:textId="198A7826" w:rsidR="004346F9" w:rsidRDefault="00820E1D" w:rsidP="0055345F">
      <w:pPr>
        <w:pStyle w:val="NoSpacing"/>
        <w:numPr>
          <w:ilvl w:val="0"/>
          <w:numId w:val="6"/>
        </w:numPr>
      </w:pPr>
      <w:r>
        <w:t>The Oxbridge Research Group</w:t>
      </w:r>
      <w:r w:rsidR="003A0F84">
        <w:t xml:space="preserve">, </w:t>
      </w:r>
      <w:r w:rsidR="001234A0">
        <w:t xml:space="preserve">Oxbridge Essays, </w:t>
      </w:r>
      <w:r w:rsidR="00BD62CD">
        <w:t xml:space="preserve">[2020] </w:t>
      </w:r>
      <w:hyperlink r:id="rId18" w:history="1">
        <w:r w:rsidR="00154227" w:rsidRPr="00B35057">
          <w:rPr>
            <w:rStyle w:val="Hyperlink"/>
          </w:rPr>
          <w:t>https://www.oxbridgeessays.com/blog/essay-writing-preparation-website-critique/</w:t>
        </w:r>
      </w:hyperlink>
    </w:p>
    <w:p w14:paraId="5273386C" w14:textId="77777777" w:rsidR="005A44EA" w:rsidRDefault="005A44EA" w:rsidP="00E42D40">
      <w:pPr>
        <w:spacing w:line="360" w:lineRule="auto"/>
        <w:jc w:val="both"/>
        <w:rPr>
          <w:rFonts w:cstheme="minorHAnsi"/>
        </w:rPr>
      </w:pPr>
    </w:p>
    <w:p w14:paraId="04E5CEF8" w14:textId="0EA65CC1" w:rsidR="00E42D40" w:rsidRDefault="00942247" w:rsidP="00E42D40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="00E42D40" w:rsidRPr="00E42D40">
        <w:rPr>
          <w:rFonts w:cstheme="minorHAnsi"/>
        </w:rPr>
        <w:t>upplementary</w:t>
      </w:r>
    </w:p>
    <w:p w14:paraId="54EFA0BF" w14:textId="7BA9062B" w:rsidR="00D84D1F" w:rsidRPr="00C87E69" w:rsidRDefault="00EB4E6E" w:rsidP="00C87E69">
      <w:pPr>
        <w:pStyle w:val="NoSpacing"/>
        <w:numPr>
          <w:ilvl w:val="0"/>
          <w:numId w:val="7"/>
        </w:numPr>
      </w:pPr>
      <w:r>
        <w:t>Bible Gateway website</w:t>
      </w:r>
      <w:r w:rsidR="00225E01">
        <w:t xml:space="preserve"> </w:t>
      </w:r>
      <w:hyperlink r:id="rId19" w:history="1">
        <w:r w:rsidR="00D84D1F" w:rsidRPr="00B35057">
          <w:rPr>
            <w:rStyle w:val="Hyperlink"/>
            <w:rFonts w:cstheme="minorHAnsi"/>
          </w:rPr>
          <w:t>https://biblegateway.com</w:t>
        </w:r>
      </w:hyperlink>
    </w:p>
    <w:p w14:paraId="07F6AEF5" w14:textId="6C01204A" w:rsidR="00D84D1F" w:rsidRPr="00C87E69" w:rsidRDefault="00225E01" w:rsidP="00C87E69">
      <w:pPr>
        <w:pStyle w:val="NoSpacing"/>
        <w:numPr>
          <w:ilvl w:val="0"/>
          <w:numId w:val="7"/>
        </w:numPr>
      </w:pPr>
      <w:r>
        <w:t>Bible Hub website</w:t>
      </w:r>
      <w:bookmarkStart w:id="0" w:name="_Hlk55995101"/>
      <w:r w:rsidR="004440D0">
        <w:fldChar w:fldCharType="begin"/>
      </w:r>
      <w:r w:rsidR="004440D0">
        <w:instrText xml:space="preserve"> HYPERLINK "https://biblehub.com" </w:instrText>
      </w:r>
      <w:r w:rsidR="004440D0">
        <w:fldChar w:fldCharType="separate"/>
      </w:r>
      <w:r w:rsidR="00D84D1F" w:rsidRPr="00B35057">
        <w:rPr>
          <w:rStyle w:val="Hyperlink"/>
          <w:rFonts w:cstheme="minorHAnsi"/>
        </w:rPr>
        <w:t>https://biblehub.com</w:t>
      </w:r>
      <w:r w:rsidR="004440D0">
        <w:rPr>
          <w:rStyle w:val="Hyperlink"/>
          <w:rFonts w:cstheme="minorHAnsi"/>
        </w:rPr>
        <w:fldChar w:fldCharType="end"/>
      </w:r>
      <w:bookmarkEnd w:id="0"/>
    </w:p>
    <w:p w14:paraId="1DA2B23D" w14:textId="066E5069" w:rsidR="00D84D1F" w:rsidRPr="00C87E69" w:rsidRDefault="00E7604A" w:rsidP="00C87E69">
      <w:pPr>
        <w:pStyle w:val="NoSpacing"/>
        <w:numPr>
          <w:ilvl w:val="0"/>
          <w:numId w:val="7"/>
        </w:numPr>
      </w:pPr>
      <w:bookmarkStart w:id="1" w:name="_Hlk55990366"/>
      <w:r>
        <w:t>British Dyslexia Association</w:t>
      </w:r>
      <w:r w:rsidR="00307264">
        <w:t>, ‘Advi</w:t>
      </w:r>
      <w:r w:rsidR="00CB4A7A">
        <w:t>c</w:t>
      </w:r>
      <w:r w:rsidR="00307264">
        <w:t xml:space="preserve">e’, </w:t>
      </w:r>
      <w:r w:rsidR="00CB4A7A">
        <w:t>‘Creating A Dysle</w:t>
      </w:r>
      <w:r w:rsidR="00F35277">
        <w:t xml:space="preserve">xia Friendly Workplace </w:t>
      </w:r>
      <w:r w:rsidR="003C7936">
        <w:t>[</w:t>
      </w:r>
      <w:r w:rsidR="00F35277">
        <w:t>ii</w:t>
      </w:r>
      <w:r w:rsidR="003C7936">
        <w:t>]</w:t>
      </w:r>
      <w:r w:rsidR="00DF1591">
        <w:t xml:space="preserve"> Dyslexia Friendly</w:t>
      </w:r>
      <w:r w:rsidR="0068710D">
        <w:t xml:space="preserve"> Style Guide’</w:t>
      </w:r>
      <w:r w:rsidR="00B42F39">
        <w:t xml:space="preserve"> </w:t>
      </w:r>
      <w:r w:rsidR="0044546D">
        <w:t>(2018)</w:t>
      </w:r>
      <w:r w:rsidR="0068710D">
        <w:t xml:space="preserve"> </w:t>
      </w:r>
      <w:r w:rsidR="003C7936">
        <w:t xml:space="preserve"> </w:t>
      </w:r>
      <w:hyperlink r:id="rId20" w:history="1">
        <w:r w:rsidR="00D84D1F" w:rsidRPr="00B35057">
          <w:rPr>
            <w:rStyle w:val="Hyperlink"/>
            <w:rFonts w:cstheme="minorHAnsi"/>
          </w:rPr>
          <w:t>https://www.bdadyslexia.org.uk/advice/employers/creating-a-dyslexia-friendly-workplace/dyslexia-friendly-style-guide</w:t>
        </w:r>
      </w:hyperlink>
    </w:p>
    <w:bookmarkEnd w:id="1"/>
    <w:p w14:paraId="059CA1B6" w14:textId="71B36D6B" w:rsidR="00D84D1F" w:rsidRPr="00C87E69" w:rsidRDefault="00224D1D" w:rsidP="00C87E69">
      <w:pPr>
        <w:pStyle w:val="NoSpacing"/>
        <w:numPr>
          <w:ilvl w:val="0"/>
          <w:numId w:val="7"/>
        </w:numPr>
      </w:pPr>
      <w:r>
        <w:t xml:space="preserve">Bible </w:t>
      </w:r>
      <w:r>
        <w:t>Study Tools</w:t>
      </w:r>
      <w:r>
        <w:t xml:space="preserve"> website </w:t>
      </w:r>
      <w:r w:rsidR="00D84D1F" w:rsidRPr="00C87E69">
        <w:rPr>
          <w:color w:val="4472C4" w:themeColor="accent1"/>
          <w:u w:val="single"/>
        </w:rPr>
        <w:t>https://</w:t>
      </w:r>
      <w:hyperlink r:id="rId21" w:history="1">
        <w:r w:rsidR="00D84D1F" w:rsidRPr="00C87E69">
          <w:rPr>
            <w:rStyle w:val="Hyperlink"/>
            <w:rFonts w:cstheme="minorHAnsi"/>
          </w:rPr>
          <w:t>www.biblestudytools.com</w:t>
        </w:r>
      </w:hyperlink>
    </w:p>
    <w:p w14:paraId="64F46489" w14:textId="1F4DE6F1" w:rsidR="00D84D1F" w:rsidRPr="00C87E69" w:rsidRDefault="00224D1D" w:rsidP="00C87E69">
      <w:pPr>
        <w:pStyle w:val="NoSpacing"/>
        <w:numPr>
          <w:ilvl w:val="0"/>
          <w:numId w:val="7"/>
        </w:numPr>
        <w:rPr>
          <w:rStyle w:val="Hyperlink"/>
          <w:rFonts w:cstheme="minorHAnsi"/>
          <w:color w:val="auto"/>
          <w:u w:val="none"/>
        </w:rPr>
      </w:pPr>
      <w:r>
        <w:t>Christian Radio</w:t>
      </w:r>
      <w:r>
        <w:t xml:space="preserve"> website </w:t>
      </w:r>
      <w:r>
        <w:t xml:space="preserve"> </w:t>
      </w:r>
      <w:hyperlink r:id="rId22" w:history="1">
        <w:r w:rsidRPr="002F140A">
          <w:rPr>
            <w:rStyle w:val="Hyperlink"/>
            <w:rFonts w:cstheme="minorHAnsi"/>
          </w:rPr>
          <w:t>https://www.christianradio.com/</w:t>
        </w:r>
      </w:hyperlink>
    </w:p>
    <w:p w14:paraId="0EC1B610" w14:textId="09CD2C02" w:rsidR="00D84D1F" w:rsidRPr="00C87E69" w:rsidRDefault="001D1363" w:rsidP="00C87E69">
      <w:pPr>
        <w:pStyle w:val="NoSpacing"/>
        <w:numPr>
          <w:ilvl w:val="0"/>
          <w:numId w:val="7"/>
        </w:numPr>
      </w:pPr>
      <w:bookmarkStart w:id="2" w:name="_Hlk55993020"/>
      <w:r>
        <w:t>Getty Images</w:t>
      </w:r>
      <w:r>
        <w:t xml:space="preserve"> website </w:t>
      </w:r>
      <w:hyperlink r:id="rId23" w:history="1">
        <w:r w:rsidR="00D84D1F" w:rsidRPr="00C87E69">
          <w:rPr>
            <w:rStyle w:val="Hyperlink"/>
            <w:rFonts w:cstheme="minorHAnsi"/>
          </w:rPr>
          <w:t>https://www.gettyimagesgallery.com/</w:t>
        </w:r>
      </w:hyperlink>
    </w:p>
    <w:bookmarkEnd w:id="2"/>
    <w:p w14:paraId="38723292" w14:textId="290B2168" w:rsidR="00D84D1F" w:rsidRPr="00C87E69" w:rsidRDefault="001D1363" w:rsidP="00C87E69">
      <w:pPr>
        <w:pStyle w:val="NoSpacing"/>
        <w:numPr>
          <w:ilvl w:val="0"/>
          <w:numId w:val="7"/>
        </w:numPr>
        <w:rPr>
          <w:rStyle w:val="Hyperlink"/>
          <w:rFonts w:cstheme="minorHAnsi"/>
          <w:color w:val="auto"/>
          <w:u w:val="none"/>
        </w:rPr>
      </w:pPr>
      <w:proofErr w:type="spellStart"/>
      <w:r>
        <w:t>GodTube</w:t>
      </w:r>
      <w:proofErr w:type="spellEnd"/>
      <w:r>
        <w:t xml:space="preserve"> </w:t>
      </w:r>
      <w:r>
        <w:t xml:space="preserve">website </w:t>
      </w:r>
      <w:hyperlink r:id="rId24" w:history="1">
        <w:r w:rsidR="00D84D1F" w:rsidRPr="00C87E69">
          <w:rPr>
            <w:rStyle w:val="Hyperlink"/>
            <w:rFonts w:cstheme="minorHAnsi"/>
          </w:rPr>
          <w:t>https://www.godtube.com/</w:t>
        </w:r>
      </w:hyperlink>
    </w:p>
    <w:p w14:paraId="100ACBB5" w14:textId="634B1253" w:rsidR="00D84D1F" w:rsidRPr="00C87E69" w:rsidRDefault="001D1363" w:rsidP="00C87E69">
      <w:pPr>
        <w:pStyle w:val="NoSpacing"/>
        <w:numPr>
          <w:ilvl w:val="0"/>
          <w:numId w:val="7"/>
        </w:numPr>
        <w:rPr>
          <w:rStyle w:val="Hyperlink"/>
          <w:rFonts w:cstheme="minorHAnsi"/>
          <w:color w:val="4472C4" w:themeColor="accent1"/>
        </w:rPr>
      </w:pPr>
      <w:proofErr w:type="spellStart"/>
      <w:r>
        <w:t>iBelieve</w:t>
      </w:r>
      <w:proofErr w:type="spellEnd"/>
      <w:r>
        <w:t xml:space="preserve"> </w:t>
      </w:r>
      <w:r>
        <w:t xml:space="preserve">website </w:t>
      </w:r>
      <w:r w:rsidR="00D84D1F" w:rsidRPr="00C87E69">
        <w:rPr>
          <w:rStyle w:val="Hyperlink"/>
          <w:rFonts w:cstheme="minorHAnsi"/>
          <w:color w:val="4472C4" w:themeColor="accent1"/>
        </w:rPr>
        <w:t>https://www.ibelieve.com/</w:t>
      </w:r>
    </w:p>
    <w:p w14:paraId="093588DE" w14:textId="359666FC" w:rsidR="00D84D1F" w:rsidRPr="00C87E69" w:rsidRDefault="00080FB8" w:rsidP="00C87E69">
      <w:pPr>
        <w:pStyle w:val="NoSpacing"/>
        <w:numPr>
          <w:ilvl w:val="0"/>
          <w:numId w:val="7"/>
        </w:numPr>
      </w:pPr>
      <w:r>
        <w:t>Salem Web Network</w:t>
      </w:r>
      <w:r>
        <w:t xml:space="preserve"> website </w:t>
      </w:r>
      <w:hyperlink r:id="rId25" w:history="1">
        <w:r w:rsidR="00D84D1F" w:rsidRPr="00C87E69">
          <w:rPr>
            <w:rStyle w:val="Hyperlink"/>
            <w:rFonts w:cstheme="minorHAnsi"/>
          </w:rPr>
          <w:t>https://www.salemwebnetwork.com/our-brands/</w:t>
        </w:r>
      </w:hyperlink>
    </w:p>
    <w:p w14:paraId="65D06345" w14:textId="5B409699" w:rsidR="00D84D1F" w:rsidRPr="00C87E69" w:rsidRDefault="00080FB8" w:rsidP="00C87E69">
      <w:pPr>
        <w:pStyle w:val="NoSpacing"/>
        <w:numPr>
          <w:ilvl w:val="0"/>
          <w:numId w:val="7"/>
        </w:numPr>
        <w:rPr>
          <w:rStyle w:val="Hyperlink"/>
          <w:rFonts w:cstheme="minorHAnsi"/>
          <w:color w:val="auto"/>
          <w:u w:val="none"/>
        </w:rPr>
      </w:pPr>
      <w:r>
        <w:t>Salem Web Network website</w:t>
      </w:r>
      <w:r>
        <w:t xml:space="preserve"> </w:t>
      </w:r>
      <w:hyperlink r:id="rId26" w:history="1">
        <w:r w:rsidR="00D84D1F" w:rsidRPr="00C87E69">
          <w:rPr>
            <w:rStyle w:val="Hyperlink"/>
            <w:rFonts w:cstheme="minorHAnsi"/>
          </w:rPr>
          <w:t>https://www.salemwebnetwork.com/our-story/</w:t>
        </w:r>
      </w:hyperlink>
    </w:p>
    <w:p w14:paraId="4A7F4E50" w14:textId="748BF4EA" w:rsidR="00D84D1F" w:rsidRPr="00AF4694" w:rsidRDefault="00BE7E9C" w:rsidP="00C87E69">
      <w:pPr>
        <w:pStyle w:val="NoSpacing"/>
        <w:numPr>
          <w:ilvl w:val="0"/>
          <w:numId w:val="7"/>
        </w:numPr>
        <w:rPr>
          <w:rStyle w:val="Hyperlink"/>
          <w:rFonts w:cstheme="minorHAnsi"/>
          <w:color w:val="auto"/>
          <w:u w:val="none"/>
        </w:rPr>
      </w:pPr>
      <w:r>
        <w:lastRenderedPageBreak/>
        <w:t>Union Theological College</w:t>
      </w:r>
      <w:r>
        <w:t xml:space="preserve"> website</w:t>
      </w:r>
      <w:r>
        <w:t xml:space="preserve"> </w:t>
      </w:r>
      <w:hyperlink r:id="rId27" w:history="1">
        <w:r w:rsidR="00D84D1F" w:rsidRPr="00C87E69">
          <w:rPr>
            <w:rStyle w:val="Hyperlink"/>
            <w:rFonts w:cstheme="minorHAnsi"/>
          </w:rPr>
          <w:t>https://www.union.ac.uk/cmsfiles/Library/GambleGuides/Theology-resources-on-the-web.pdf</w:t>
        </w:r>
      </w:hyperlink>
    </w:p>
    <w:p w14:paraId="5BDCC293" w14:textId="77777777" w:rsidR="003B090E" w:rsidRDefault="003B090E" w:rsidP="001C5286">
      <w:pPr>
        <w:pStyle w:val="NoSpacing"/>
        <w:rPr>
          <w:rStyle w:val="Hyperlink"/>
          <w:rFonts w:cstheme="minorHAnsi"/>
          <w:color w:val="auto"/>
          <w:u w:val="none"/>
        </w:rPr>
      </w:pPr>
    </w:p>
    <w:p w14:paraId="7039D666" w14:textId="147B5E49" w:rsidR="002C527A" w:rsidRDefault="002C527A" w:rsidP="001C5286">
      <w:pPr>
        <w:pStyle w:val="NoSpacing"/>
        <w:rPr>
          <w:rStyle w:val="Hyperlink"/>
          <w:rFonts w:cstheme="minorHAnsi"/>
          <w:color w:val="auto"/>
          <w:u w:val="none"/>
        </w:rPr>
      </w:pPr>
      <w:r>
        <w:rPr>
          <w:rStyle w:val="Hyperlink"/>
          <w:rFonts w:cstheme="minorHAnsi"/>
          <w:color w:val="auto"/>
          <w:u w:val="none"/>
        </w:rPr>
        <w:t>Journal Articles</w:t>
      </w:r>
    </w:p>
    <w:p w14:paraId="71DC5B85" w14:textId="77777777" w:rsidR="00542B92" w:rsidRDefault="00542B92" w:rsidP="00942247">
      <w:pPr>
        <w:pStyle w:val="NoSpacing"/>
        <w:ind w:left="284"/>
        <w:rPr>
          <w:rStyle w:val="Hyperlink"/>
          <w:rFonts w:cstheme="minorHAnsi"/>
          <w:color w:val="auto"/>
          <w:u w:val="none"/>
        </w:rPr>
      </w:pPr>
    </w:p>
    <w:p w14:paraId="5102C998" w14:textId="5CE1CD52" w:rsidR="007460A4" w:rsidRDefault="00A329CC" w:rsidP="00942247">
      <w:pPr>
        <w:pStyle w:val="NoSpacing"/>
        <w:ind w:left="284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-</w:t>
      </w:r>
      <w:r w:rsidR="001D42AC" w:rsidRPr="00872FFE">
        <w:rPr>
          <w:rStyle w:val="Hyperlink"/>
          <w:color w:val="auto"/>
          <w:u w:val="none"/>
        </w:rPr>
        <w:t xml:space="preserve">Baker, </w:t>
      </w:r>
      <w:r w:rsidR="00152242" w:rsidRPr="00872FFE">
        <w:rPr>
          <w:rStyle w:val="Hyperlink"/>
          <w:color w:val="auto"/>
          <w:u w:val="none"/>
        </w:rPr>
        <w:t xml:space="preserve">J.O. (et al.) </w:t>
      </w:r>
      <w:r w:rsidR="00275A02" w:rsidRPr="00872FFE">
        <w:rPr>
          <w:rStyle w:val="Hyperlink"/>
          <w:color w:val="auto"/>
          <w:u w:val="none"/>
        </w:rPr>
        <w:t xml:space="preserve">[Association for </w:t>
      </w:r>
      <w:r w:rsidR="00FB451C" w:rsidRPr="00872FFE">
        <w:rPr>
          <w:rStyle w:val="Hyperlink"/>
          <w:color w:val="auto"/>
          <w:u w:val="none"/>
        </w:rPr>
        <w:t>the Sociology of Religion</w:t>
      </w:r>
      <w:r w:rsidR="00347E5C" w:rsidRPr="00872FFE">
        <w:rPr>
          <w:rStyle w:val="Hyperlink"/>
          <w:color w:val="auto"/>
          <w:u w:val="none"/>
        </w:rPr>
        <w:t xml:space="preserve">] </w:t>
      </w:r>
      <w:r w:rsidR="00374B6D" w:rsidRPr="00872FFE">
        <w:rPr>
          <w:rStyle w:val="Hyperlink"/>
          <w:color w:val="auto"/>
          <w:u w:val="none"/>
        </w:rPr>
        <w:t>Sociology of Religion</w:t>
      </w:r>
      <w:r w:rsidR="0083459D" w:rsidRPr="00872FFE">
        <w:rPr>
          <w:rStyle w:val="Hyperlink"/>
          <w:color w:val="auto"/>
          <w:u w:val="none"/>
        </w:rPr>
        <w:t>: A Quarterly Review (2020)</w:t>
      </w:r>
      <w:r w:rsidR="00F57F33" w:rsidRPr="00872FFE">
        <w:rPr>
          <w:rStyle w:val="Hyperlink"/>
          <w:color w:val="auto"/>
          <w:u w:val="none"/>
        </w:rPr>
        <w:t xml:space="preserve"> 81</w:t>
      </w:r>
      <w:r w:rsidR="0022210F">
        <w:rPr>
          <w:rStyle w:val="Hyperlink"/>
          <w:color w:val="auto"/>
          <w:u w:val="none"/>
        </w:rPr>
        <w:t>(</w:t>
      </w:r>
      <w:r w:rsidR="00F57F33" w:rsidRPr="00872FFE">
        <w:rPr>
          <w:rStyle w:val="Hyperlink"/>
          <w:color w:val="auto"/>
          <w:u w:val="none"/>
        </w:rPr>
        <w:t>4</w:t>
      </w:r>
      <w:r w:rsidR="0022210F">
        <w:rPr>
          <w:rStyle w:val="Hyperlink"/>
          <w:color w:val="auto"/>
          <w:u w:val="none"/>
        </w:rPr>
        <w:t>)</w:t>
      </w:r>
      <w:r w:rsidR="00F57F33" w:rsidRPr="00872FFE">
        <w:rPr>
          <w:rStyle w:val="Hyperlink"/>
          <w:color w:val="auto"/>
          <w:u w:val="none"/>
        </w:rPr>
        <w:t xml:space="preserve"> </w:t>
      </w:r>
      <w:r w:rsidR="00780F8A" w:rsidRPr="00872FFE">
        <w:rPr>
          <w:rStyle w:val="Hyperlink"/>
          <w:color w:val="auto"/>
          <w:u w:val="none"/>
        </w:rPr>
        <w:t xml:space="preserve">pp. </w:t>
      </w:r>
      <w:r w:rsidR="00F57F33" w:rsidRPr="00872FFE">
        <w:rPr>
          <w:rStyle w:val="Hyperlink"/>
          <w:color w:val="auto"/>
          <w:u w:val="none"/>
        </w:rPr>
        <w:t>357-</w:t>
      </w:r>
      <w:r w:rsidR="00780F8A" w:rsidRPr="00872FFE">
        <w:rPr>
          <w:rStyle w:val="Hyperlink"/>
          <w:color w:val="auto"/>
          <w:u w:val="none"/>
        </w:rPr>
        <w:t>3</w:t>
      </w:r>
      <w:r w:rsidR="00F57F33" w:rsidRPr="00872FFE">
        <w:rPr>
          <w:rStyle w:val="Hyperlink"/>
          <w:color w:val="auto"/>
          <w:u w:val="none"/>
        </w:rPr>
        <w:t>70</w:t>
      </w:r>
      <w:r w:rsidR="006A1330" w:rsidRPr="00872FFE">
        <w:rPr>
          <w:rStyle w:val="Hyperlink"/>
          <w:color w:val="auto"/>
          <w:u w:val="none"/>
        </w:rPr>
        <w:t xml:space="preserve"> </w:t>
      </w:r>
      <w:r w:rsidR="00BE1F6D">
        <w:rPr>
          <w:rStyle w:val="Hyperlink"/>
          <w:color w:val="auto"/>
          <w:u w:val="none"/>
        </w:rPr>
        <w:t>(</w:t>
      </w:r>
      <w:r w:rsidR="00C43B0C">
        <w:rPr>
          <w:rStyle w:val="Hyperlink"/>
          <w:color w:val="auto"/>
          <w:u w:val="none"/>
        </w:rPr>
        <w:t xml:space="preserve">Editor’s Note) </w:t>
      </w:r>
      <w:r w:rsidR="006A1330" w:rsidRPr="00872FFE">
        <w:rPr>
          <w:rStyle w:val="Hyperlink"/>
          <w:color w:val="auto"/>
          <w:u w:val="none"/>
        </w:rPr>
        <w:t>‘Religion in the Age of Social Distancing</w:t>
      </w:r>
      <w:r w:rsidR="0085432F" w:rsidRPr="00872FFE">
        <w:rPr>
          <w:rStyle w:val="Hyperlink"/>
          <w:color w:val="auto"/>
          <w:u w:val="none"/>
        </w:rPr>
        <w:t>: How COVID- 19 Presents New Direction</w:t>
      </w:r>
      <w:r w:rsidR="005B51F1" w:rsidRPr="00872FFE">
        <w:rPr>
          <w:rStyle w:val="Hyperlink"/>
          <w:color w:val="auto"/>
          <w:u w:val="none"/>
        </w:rPr>
        <w:t>s for Research</w:t>
      </w:r>
      <w:r w:rsidR="005A44EA">
        <w:rPr>
          <w:rStyle w:val="Hyperlink"/>
          <w:color w:val="auto"/>
          <w:u w:val="none"/>
        </w:rPr>
        <w:t>’</w:t>
      </w:r>
      <w:r w:rsidR="00542B92">
        <w:rPr>
          <w:rStyle w:val="Hyperlink"/>
          <w:color w:val="auto"/>
          <w:u w:val="none"/>
        </w:rPr>
        <w:t xml:space="preserve">-- </w:t>
      </w:r>
      <w:r w:rsidR="00374B6D" w:rsidRPr="00872FFE">
        <w:rPr>
          <w:rStyle w:val="Hyperlink"/>
          <w:color w:val="auto"/>
          <w:u w:val="none"/>
        </w:rPr>
        <w:t xml:space="preserve"> </w:t>
      </w:r>
      <w:r w:rsidR="00BC475B" w:rsidRPr="00872FFE">
        <w:rPr>
          <w:rStyle w:val="Hyperlink"/>
          <w:color w:val="auto"/>
          <w:u w:val="none"/>
        </w:rPr>
        <w:t xml:space="preserve">retrieved from </w:t>
      </w:r>
      <w:r w:rsidR="005A45FC" w:rsidRPr="00872FFE">
        <w:rPr>
          <w:rStyle w:val="Hyperlink"/>
          <w:color w:val="auto"/>
          <w:u w:val="none"/>
        </w:rPr>
        <w:t>(</w:t>
      </w:r>
      <w:hyperlink r:id="rId28" w:history="1">
        <w:r w:rsidR="00096D69" w:rsidRPr="00B35057">
          <w:rPr>
            <w:rStyle w:val="Hyperlink"/>
          </w:rPr>
          <w:t>https://academic.oup.com/socrel/article/81/4/357/5909375</w:t>
        </w:r>
      </w:hyperlink>
      <w:r w:rsidR="005A45FC" w:rsidRPr="00872FFE">
        <w:rPr>
          <w:rStyle w:val="Hyperlink"/>
          <w:color w:val="auto"/>
          <w:u w:val="none"/>
        </w:rPr>
        <w:t>)</w:t>
      </w:r>
      <w:r w:rsidR="00096D69">
        <w:rPr>
          <w:rStyle w:val="Hyperlink"/>
          <w:color w:val="auto"/>
          <w:u w:val="none"/>
        </w:rPr>
        <w:t xml:space="preserve"> </w:t>
      </w:r>
      <w:r w:rsidR="008757E9" w:rsidRPr="00872FFE">
        <w:rPr>
          <w:rStyle w:val="Hyperlink"/>
          <w:color w:val="auto"/>
          <w:u w:val="none"/>
        </w:rPr>
        <w:t>on 06/10/2020.</w:t>
      </w:r>
    </w:p>
    <w:p w14:paraId="1BD38F13" w14:textId="5267F18C" w:rsidR="00872FFE" w:rsidRDefault="00872FFE" w:rsidP="00942247">
      <w:pPr>
        <w:pStyle w:val="NoSpacing"/>
        <w:ind w:left="284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Last accessed at </w:t>
      </w:r>
      <w:r w:rsidRPr="00096D69">
        <w:rPr>
          <w:rStyle w:val="Hyperlink"/>
          <w:b/>
          <w:bCs/>
          <w:i/>
          <w:iCs/>
          <w:color w:val="auto"/>
          <w:u w:val="none"/>
        </w:rPr>
        <w:t>14:</w:t>
      </w:r>
      <w:r w:rsidR="00096D69" w:rsidRPr="00096D69">
        <w:rPr>
          <w:rStyle w:val="Hyperlink"/>
          <w:b/>
          <w:bCs/>
          <w:i/>
          <w:iCs/>
          <w:color w:val="auto"/>
          <w:u w:val="none"/>
        </w:rPr>
        <w:t>34</w:t>
      </w:r>
      <w:r w:rsidR="00096D69">
        <w:rPr>
          <w:rStyle w:val="Hyperlink"/>
          <w:color w:val="auto"/>
          <w:u w:val="none"/>
        </w:rPr>
        <w:t xml:space="preserve"> on </w:t>
      </w:r>
      <w:r w:rsidR="00096D69" w:rsidRPr="00096D69">
        <w:rPr>
          <w:rStyle w:val="Hyperlink"/>
          <w:b/>
          <w:bCs/>
          <w:i/>
          <w:iCs/>
          <w:color w:val="auto"/>
          <w:u w:val="none"/>
        </w:rPr>
        <w:t>10/10/2020</w:t>
      </w:r>
      <w:r w:rsidR="00096D69">
        <w:rPr>
          <w:rStyle w:val="Hyperlink"/>
          <w:color w:val="auto"/>
          <w:u w:val="none"/>
        </w:rPr>
        <w:t xml:space="preserve"> to verify source.</w:t>
      </w:r>
    </w:p>
    <w:p w14:paraId="066AC53A" w14:textId="77777777" w:rsidR="009A053F" w:rsidRDefault="009A053F" w:rsidP="00942247">
      <w:pPr>
        <w:pStyle w:val="NoSpacing"/>
        <w:ind w:left="284"/>
        <w:rPr>
          <w:rStyle w:val="Hyperlink"/>
          <w:color w:val="auto"/>
          <w:u w:val="none"/>
        </w:rPr>
      </w:pPr>
    </w:p>
    <w:p w14:paraId="382AA0B7" w14:textId="77777777" w:rsidR="007B1E24" w:rsidRPr="00872FFE" w:rsidRDefault="007B1E24" w:rsidP="00872FFE">
      <w:pPr>
        <w:pStyle w:val="NoSpacing"/>
        <w:rPr>
          <w:rStyle w:val="Hyperlink"/>
          <w:color w:val="auto"/>
          <w:u w:val="none"/>
        </w:rPr>
      </w:pPr>
    </w:p>
    <w:p w14:paraId="7DDDDCF2" w14:textId="65909AF7" w:rsidR="00F55750" w:rsidRDefault="007B1E24" w:rsidP="00942247">
      <w:pPr>
        <w:pStyle w:val="NoSpacing"/>
        <w:numPr>
          <w:ilvl w:val="0"/>
          <w:numId w:val="8"/>
        </w:numPr>
        <w:ind w:left="284" w:firstLine="0"/>
        <w:rPr>
          <w:rStyle w:val="Hyperlink"/>
          <w:color w:val="auto"/>
          <w:u w:val="none"/>
        </w:rPr>
      </w:pPr>
      <w:r w:rsidRPr="007B1E24">
        <w:rPr>
          <w:rStyle w:val="Hyperlink"/>
          <w:color w:val="auto"/>
          <w:u w:val="none"/>
        </w:rPr>
        <w:t>Wakefield, A. H. (2007)</w:t>
      </w:r>
      <w:r w:rsidR="001E67D9">
        <w:rPr>
          <w:rStyle w:val="Hyperlink"/>
          <w:color w:val="auto"/>
          <w:u w:val="none"/>
        </w:rPr>
        <w:t xml:space="preserve"> </w:t>
      </w:r>
      <w:r w:rsidR="0022210F">
        <w:rPr>
          <w:rStyle w:val="Hyperlink"/>
          <w:color w:val="auto"/>
          <w:u w:val="none"/>
        </w:rPr>
        <w:t>[</w:t>
      </w:r>
      <w:r w:rsidR="001E67D9" w:rsidRPr="007B1E24">
        <w:rPr>
          <w:rStyle w:val="Hyperlink"/>
          <w:color w:val="auto"/>
          <w:u w:val="none"/>
        </w:rPr>
        <w:t>Review &amp; Expositor</w:t>
      </w:r>
      <w:r w:rsidR="0022210F">
        <w:rPr>
          <w:rStyle w:val="Hyperlink"/>
          <w:color w:val="auto"/>
          <w:u w:val="none"/>
        </w:rPr>
        <w:t>]</w:t>
      </w:r>
      <w:r w:rsidRPr="007B1E24">
        <w:rPr>
          <w:rStyle w:val="Hyperlink"/>
          <w:color w:val="auto"/>
          <w:u w:val="none"/>
        </w:rPr>
        <w:t xml:space="preserve"> 104(1), pp. 19–26</w:t>
      </w:r>
      <w:r w:rsidR="0022210F">
        <w:rPr>
          <w:rStyle w:val="Hyperlink"/>
          <w:color w:val="auto"/>
          <w:u w:val="none"/>
        </w:rPr>
        <w:t xml:space="preserve"> </w:t>
      </w:r>
      <w:r w:rsidR="0022210F" w:rsidRPr="007B1E24">
        <w:rPr>
          <w:rStyle w:val="Hyperlink"/>
          <w:color w:val="auto"/>
          <w:u w:val="none"/>
        </w:rPr>
        <w:t xml:space="preserve">‘A </w:t>
      </w:r>
      <w:r w:rsidR="00363220">
        <w:rPr>
          <w:rStyle w:val="Hyperlink"/>
          <w:color w:val="auto"/>
          <w:u w:val="none"/>
        </w:rPr>
        <w:t>W</w:t>
      </w:r>
      <w:r w:rsidR="0022210F" w:rsidRPr="007B1E24">
        <w:rPr>
          <w:rStyle w:val="Hyperlink"/>
          <w:color w:val="auto"/>
          <w:u w:val="none"/>
        </w:rPr>
        <w:t xml:space="preserve">ord </w:t>
      </w:r>
      <w:r w:rsidR="00363220">
        <w:rPr>
          <w:rStyle w:val="Hyperlink"/>
          <w:color w:val="auto"/>
          <w:u w:val="none"/>
        </w:rPr>
        <w:t>A</w:t>
      </w:r>
      <w:r w:rsidR="0022210F" w:rsidRPr="007B1E24">
        <w:rPr>
          <w:rStyle w:val="Hyperlink"/>
          <w:color w:val="auto"/>
          <w:u w:val="none"/>
        </w:rPr>
        <w:t xml:space="preserve">bout...Bible </w:t>
      </w:r>
      <w:r w:rsidR="00363220">
        <w:rPr>
          <w:rStyle w:val="Hyperlink"/>
          <w:color w:val="auto"/>
          <w:u w:val="none"/>
        </w:rPr>
        <w:t>S</w:t>
      </w:r>
      <w:r w:rsidR="0022210F" w:rsidRPr="007B1E24">
        <w:rPr>
          <w:rStyle w:val="Hyperlink"/>
          <w:color w:val="auto"/>
          <w:u w:val="none"/>
        </w:rPr>
        <w:t xml:space="preserve">tudy </w:t>
      </w:r>
      <w:r w:rsidR="00363220">
        <w:rPr>
          <w:rStyle w:val="Hyperlink"/>
          <w:color w:val="auto"/>
          <w:u w:val="none"/>
        </w:rPr>
        <w:t>S</w:t>
      </w:r>
      <w:r w:rsidR="0022210F" w:rsidRPr="007B1E24">
        <w:rPr>
          <w:rStyle w:val="Hyperlink"/>
          <w:color w:val="auto"/>
          <w:u w:val="none"/>
        </w:rPr>
        <w:t>oftware’</w:t>
      </w:r>
      <w:r w:rsidR="00363220">
        <w:rPr>
          <w:rStyle w:val="Hyperlink"/>
          <w:color w:val="auto"/>
          <w:u w:val="none"/>
        </w:rPr>
        <w:t xml:space="preserve">-- </w:t>
      </w:r>
      <w:r w:rsidR="00650723">
        <w:rPr>
          <w:rStyle w:val="Hyperlink"/>
          <w:color w:val="auto"/>
          <w:u w:val="none"/>
        </w:rPr>
        <w:t>retrieved on</w:t>
      </w:r>
      <w:r w:rsidR="00D271CD">
        <w:rPr>
          <w:rStyle w:val="Hyperlink"/>
          <w:color w:val="auto"/>
          <w:u w:val="none"/>
        </w:rPr>
        <w:t xml:space="preserve"> 10/10/2020</w:t>
      </w:r>
      <w:r w:rsidR="00650723">
        <w:rPr>
          <w:rStyle w:val="Hyperlink"/>
          <w:color w:val="auto"/>
          <w:u w:val="none"/>
        </w:rPr>
        <w:t xml:space="preserve"> from</w:t>
      </w:r>
      <w:r w:rsidR="00D271CD">
        <w:rPr>
          <w:rStyle w:val="Hyperlink"/>
          <w:color w:val="auto"/>
          <w:u w:val="none"/>
        </w:rPr>
        <w:t xml:space="preserve"> </w:t>
      </w:r>
      <w:r w:rsidR="00D271CD" w:rsidRPr="00D271CD">
        <w:rPr>
          <w:rStyle w:val="Hyperlink"/>
          <w:color w:val="auto"/>
          <w:u w:val="none"/>
        </w:rPr>
        <w:t>(</w:t>
      </w:r>
      <w:hyperlink r:id="rId29" w:history="1">
        <w:r w:rsidR="00D271CD" w:rsidRPr="00B35057">
          <w:rPr>
            <w:rStyle w:val="Hyperlink"/>
          </w:rPr>
          <w:t>https://search.ebscohost.com/login.aspx?direct=true&amp;db=rfh&amp;AN=ATLA0001570606&amp;site=ehost-live</w:t>
        </w:r>
      </w:hyperlink>
      <w:r w:rsidR="00650723" w:rsidRPr="00D271CD">
        <w:rPr>
          <w:rStyle w:val="Hyperlink"/>
          <w:color w:val="auto"/>
          <w:u w:val="none"/>
        </w:rPr>
        <w:t>)</w:t>
      </w:r>
      <w:r w:rsidRPr="00D271CD">
        <w:rPr>
          <w:rStyle w:val="Hyperlink"/>
          <w:color w:val="auto"/>
          <w:u w:val="none"/>
        </w:rPr>
        <w:t xml:space="preserve"> </w:t>
      </w:r>
    </w:p>
    <w:p w14:paraId="7795EAD7" w14:textId="77777777" w:rsidR="0009236E" w:rsidRDefault="0009236E" w:rsidP="00942247">
      <w:pPr>
        <w:pStyle w:val="NoSpacing"/>
        <w:numPr>
          <w:ilvl w:val="0"/>
          <w:numId w:val="8"/>
        </w:numPr>
        <w:ind w:left="284" w:firstLine="0"/>
        <w:rPr>
          <w:rStyle w:val="Hyperlink"/>
          <w:color w:val="auto"/>
          <w:u w:val="none"/>
        </w:rPr>
      </w:pPr>
    </w:p>
    <w:p w14:paraId="5A4ACC7B" w14:textId="3AE192B8" w:rsidR="007E4BB5" w:rsidRDefault="007E4BB5" w:rsidP="007E4BB5">
      <w:pPr>
        <w:pStyle w:val="NoSpacing"/>
        <w:ind w:left="7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Last accessed at </w:t>
      </w:r>
      <w:r w:rsidRPr="0051661B">
        <w:rPr>
          <w:rStyle w:val="Hyperlink"/>
          <w:b/>
          <w:bCs/>
          <w:color w:val="auto"/>
          <w:u w:val="none"/>
        </w:rPr>
        <w:t>15:31</w:t>
      </w:r>
      <w:r w:rsidR="0051661B">
        <w:rPr>
          <w:rStyle w:val="Hyperlink"/>
          <w:color w:val="auto"/>
          <w:u w:val="none"/>
        </w:rPr>
        <w:t xml:space="preserve"> on </w:t>
      </w:r>
      <w:r w:rsidR="0051661B" w:rsidRPr="0051661B">
        <w:rPr>
          <w:rStyle w:val="Hyperlink"/>
          <w:b/>
          <w:bCs/>
          <w:color w:val="auto"/>
          <w:u w:val="none"/>
        </w:rPr>
        <w:t>10/10/2020</w:t>
      </w:r>
      <w:r w:rsidR="0051661B">
        <w:rPr>
          <w:rStyle w:val="Hyperlink"/>
          <w:color w:val="auto"/>
          <w:u w:val="none"/>
        </w:rPr>
        <w:t xml:space="preserve"> to verify </w:t>
      </w:r>
      <w:r w:rsidR="009A4270">
        <w:rPr>
          <w:rStyle w:val="Hyperlink"/>
          <w:color w:val="auto"/>
          <w:u w:val="none"/>
        </w:rPr>
        <w:t xml:space="preserve">the </w:t>
      </w:r>
      <w:r w:rsidR="0051661B">
        <w:rPr>
          <w:rStyle w:val="Hyperlink"/>
          <w:color w:val="auto"/>
          <w:u w:val="none"/>
        </w:rPr>
        <w:t>source.</w:t>
      </w:r>
    </w:p>
    <w:p w14:paraId="30FE24CF" w14:textId="6A9AB053" w:rsidR="00C17455" w:rsidRDefault="00C17455" w:rsidP="00C17455">
      <w:pPr>
        <w:pStyle w:val="NoSpacing"/>
        <w:rPr>
          <w:rStyle w:val="Hyperlink"/>
          <w:color w:val="auto"/>
          <w:u w:val="none"/>
        </w:rPr>
      </w:pPr>
    </w:p>
    <w:p w14:paraId="4B6B4D2C" w14:textId="5733BEB6" w:rsidR="00C17455" w:rsidRDefault="00C17455" w:rsidP="00C17455">
      <w:pPr>
        <w:pStyle w:val="NoSpacing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Biblical References:</w:t>
      </w:r>
    </w:p>
    <w:p w14:paraId="7728426D" w14:textId="5E894888" w:rsidR="00C17455" w:rsidRDefault="00C17455" w:rsidP="00C17455">
      <w:pPr>
        <w:pStyle w:val="NoSpacing"/>
        <w:rPr>
          <w:rStyle w:val="Hyperlink"/>
          <w:color w:val="auto"/>
          <w:u w:val="none"/>
        </w:rPr>
      </w:pPr>
    </w:p>
    <w:p w14:paraId="53B069D7" w14:textId="5DD7C3DD" w:rsidR="00C17455" w:rsidRDefault="00C17455" w:rsidP="00750AD9">
      <w:pPr>
        <w:pStyle w:val="NoSpacing"/>
        <w:numPr>
          <w:ilvl w:val="0"/>
          <w:numId w:val="10"/>
        </w:num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Matt</w:t>
      </w:r>
      <w:r w:rsidR="00750AD9">
        <w:rPr>
          <w:rStyle w:val="Hyperlink"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2:1-2</w:t>
      </w:r>
    </w:p>
    <w:p w14:paraId="76A35BDB" w14:textId="77777777" w:rsidR="00F4545A" w:rsidRPr="00E962BA" w:rsidRDefault="00F4545A" w:rsidP="00E962B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F4545A" w:rsidRPr="00E962BA" w:rsidSect="00BD3676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0957FB" w14:textId="77777777" w:rsidR="004440D0" w:rsidRDefault="004440D0" w:rsidP="006F060B">
      <w:pPr>
        <w:spacing w:after="0" w:line="240" w:lineRule="auto"/>
      </w:pPr>
      <w:r>
        <w:separator/>
      </w:r>
    </w:p>
  </w:endnote>
  <w:endnote w:type="continuationSeparator" w:id="0">
    <w:p w14:paraId="0D31E194" w14:textId="77777777" w:rsidR="004440D0" w:rsidRDefault="004440D0" w:rsidP="006F060B">
      <w:pPr>
        <w:spacing w:after="0" w:line="240" w:lineRule="auto"/>
      </w:pPr>
      <w:r>
        <w:continuationSeparator/>
      </w:r>
    </w:p>
  </w:endnote>
  <w:endnote w:type="continuationNotice" w:id="1">
    <w:p w14:paraId="35E0FA7E" w14:textId="77777777" w:rsidR="004440D0" w:rsidRDefault="004440D0">
      <w:pPr>
        <w:spacing w:after="0" w:line="240" w:lineRule="auto"/>
      </w:pPr>
    </w:p>
  </w:endnote>
  <w:endnote w:id="2">
    <w:p w14:paraId="157D0180" w14:textId="63667838" w:rsidR="002F4C83" w:rsidRDefault="002F4C8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6C1D1E">
        <w:t xml:space="preserve">Biblical references used </w:t>
      </w:r>
      <w:proofErr w:type="gramStart"/>
      <w:r w:rsidR="006C1D1E">
        <w:t>herein</w:t>
      </w:r>
      <w:proofErr w:type="gramEnd"/>
      <w:r w:rsidR="006C1D1E">
        <w:t xml:space="preserve"> are to be taken from the New Revised Standard Ver</w:t>
      </w:r>
      <w:r w:rsidR="00B62DE7">
        <w:t>sion (Anglicised), unless stated otherwise</w:t>
      </w:r>
      <w:r w:rsidR="001C5286">
        <w:t>.</w:t>
      </w:r>
    </w:p>
    <w:p w14:paraId="6D1EE10C" w14:textId="77777777" w:rsidR="001C5286" w:rsidRDefault="001C5286">
      <w:pPr>
        <w:pStyle w:val="EndnoteText"/>
      </w:pPr>
    </w:p>
  </w:endnote>
  <w:endnote w:id="3">
    <w:p w14:paraId="3904A195" w14:textId="0A6C6BE1" w:rsidR="00143219" w:rsidRPr="00224D1D" w:rsidRDefault="00143219" w:rsidP="001C5286">
      <w:pPr>
        <w:pStyle w:val="NoSpacing"/>
      </w:pPr>
      <w:r w:rsidRPr="00224D1D">
        <w:rPr>
          <w:rStyle w:val="EndnoteReference"/>
          <w:rFonts w:cstheme="minorHAnsi"/>
          <w:sz w:val="20"/>
          <w:szCs w:val="20"/>
        </w:rPr>
        <w:endnoteRef/>
      </w:r>
      <w:r w:rsidRPr="00224D1D">
        <w:t xml:space="preserve"> Despite </w:t>
      </w:r>
      <w:r w:rsidR="00224D1D" w:rsidRPr="00224D1D">
        <w:t xml:space="preserve">potential </w:t>
      </w:r>
      <w:r w:rsidRPr="00224D1D">
        <w:t xml:space="preserve">critique at the age of the article and many developments in technology since, there are key hooks and takeaways that </w:t>
      </w:r>
      <w:proofErr w:type="gramStart"/>
      <w:r w:rsidRPr="00224D1D">
        <w:t>are applicable</w:t>
      </w:r>
      <w:proofErr w:type="gramEnd"/>
      <w:r w:rsidRPr="00224D1D">
        <w:t xml:space="preserve"> to this piece.</w:t>
      </w:r>
    </w:p>
    <w:p w14:paraId="6474DF99" w14:textId="01B7AC65" w:rsidR="00143219" w:rsidRDefault="00143219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0D0F1" w14:textId="77777777" w:rsidR="00460703" w:rsidRDefault="004607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2D411" w14:textId="77BFAA26" w:rsidR="00143219" w:rsidRPr="00A664EF" w:rsidRDefault="00143219" w:rsidP="00BD3676">
    <w:pPr>
      <w:pStyle w:val="Footer"/>
      <w:jc w:val="cen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ab/>
    </w:r>
    <w:r>
      <w:rPr>
        <w:b/>
        <w:bCs/>
      </w:rPr>
      <w:tab/>
    </w:r>
    <w:r w:rsidR="00460703">
      <w:rPr>
        <w:b/>
        <w:bCs/>
      </w:rPr>
      <w:t>11</w:t>
    </w:r>
    <w:r>
      <w:rPr>
        <w:b/>
        <w:bCs/>
      </w:rPr>
      <w:t>/11/2020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86439" w14:textId="77777777" w:rsidR="00460703" w:rsidRDefault="004607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91209A" w14:textId="77777777" w:rsidR="004440D0" w:rsidRDefault="004440D0" w:rsidP="006F060B">
      <w:pPr>
        <w:spacing w:after="0" w:line="240" w:lineRule="auto"/>
      </w:pPr>
      <w:r>
        <w:separator/>
      </w:r>
    </w:p>
  </w:footnote>
  <w:footnote w:type="continuationSeparator" w:id="0">
    <w:p w14:paraId="03C7F9EF" w14:textId="77777777" w:rsidR="004440D0" w:rsidRDefault="004440D0" w:rsidP="006F060B">
      <w:pPr>
        <w:spacing w:after="0" w:line="240" w:lineRule="auto"/>
      </w:pPr>
      <w:r>
        <w:continuationSeparator/>
      </w:r>
    </w:p>
  </w:footnote>
  <w:footnote w:type="continuationNotice" w:id="1">
    <w:p w14:paraId="117B2CE6" w14:textId="77777777" w:rsidR="004440D0" w:rsidRDefault="004440D0">
      <w:pPr>
        <w:spacing w:after="0" w:line="240" w:lineRule="auto"/>
      </w:pPr>
    </w:p>
  </w:footnote>
  <w:footnote w:id="2">
    <w:p w14:paraId="48D05623" w14:textId="72CB0A69" w:rsidR="00143219" w:rsidRDefault="00143219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02809">
        <w:t>Wakefield, A. H. (2007) [Review &amp; Expositor] 104(1), pp. 19–26 ‘A Word About...Bible Study Software’</w:t>
      </w:r>
      <w:r>
        <w:t>.</w:t>
      </w:r>
    </w:p>
  </w:footnote>
  <w:footnote w:id="3">
    <w:p w14:paraId="58471355" w14:textId="038724FF" w:rsidR="00143219" w:rsidRDefault="00143219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0926D3">
        <w:t>(</w:t>
      </w:r>
      <w:hyperlink r:id="rId1" w:history="1">
        <w:r w:rsidRPr="00B35057">
          <w:rPr>
            <w:rStyle w:val="Hyperlink"/>
          </w:rPr>
          <w:t>www.biblestudytools.com</w:t>
        </w:r>
      </w:hyperlink>
      <w:r w:rsidRPr="000926D3">
        <w:t>)</w:t>
      </w:r>
      <w:r>
        <w:t xml:space="preserve"> </w:t>
      </w:r>
    </w:p>
  </w:footnote>
  <w:footnote w:id="4">
    <w:p w14:paraId="08ADE928" w14:textId="77777777" w:rsidR="00143219" w:rsidRDefault="00143219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See Appendix Fig.1.- “Pray for America: FREE eBook 10 days of Prayer for our Country”</w:t>
      </w:r>
    </w:p>
  </w:footnote>
  <w:footnote w:id="5">
    <w:p w14:paraId="63F3C2F9" w14:textId="77777777" w:rsidR="00143219" w:rsidRPr="00AF3AEF" w:rsidRDefault="00143219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Ibid.</w:t>
      </w:r>
    </w:p>
  </w:footnote>
  <w:footnote w:id="6">
    <w:p w14:paraId="22C1D432" w14:textId="77777777" w:rsidR="00D209BD" w:rsidRDefault="00D209BD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B35057">
          <w:rPr>
            <w:rStyle w:val="Hyperlink"/>
          </w:rPr>
          <w:t>https://www.biblestudytools.com/help/about-us-links/bst-about-us.html</w:t>
        </w:r>
      </w:hyperlink>
      <w:r>
        <w:t xml:space="preserve"> </w:t>
      </w:r>
    </w:p>
  </w:footnote>
  <w:footnote w:id="7">
    <w:p w14:paraId="00F6471A" w14:textId="77777777" w:rsidR="00D209BD" w:rsidRDefault="00D209BD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Wakefield, 2007, 19.</w:t>
      </w:r>
    </w:p>
  </w:footnote>
  <w:footnote w:id="8">
    <w:p w14:paraId="4CBC5D17" w14:textId="04DCE15E" w:rsidR="00813930" w:rsidRDefault="00813930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9F2C47" w:rsidRPr="00813930">
        <w:t>Interestingly,</w:t>
      </w:r>
      <w:r>
        <w:t xml:space="preserve"> </w:t>
      </w:r>
      <w:r w:rsidRPr="00813930">
        <w:t xml:space="preserve">of the named editorial staff, only one </w:t>
      </w:r>
      <w:proofErr w:type="gramStart"/>
      <w:r w:rsidRPr="00813930">
        <w:t>possesses</w:t>
      </w:r>
      <w:proofErr w:type="gramEnd"/>
      <w:r w:rsidRPr="00813930">
        <w:t xml:space="preserve"> academic credentials in an associate field of theological or biblical studies, in this instance Religious Studies.</w:t>
      </w:r>
    </w:p>
  </w:footnote>
  <w:footnote w:id="9">
    <w:p w14:paraId="51B4F810" w14:textId="5F6D6409" w:rsidR="009A4270" w:rsidRDefault="009A4270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26F6F">
        <w:rPr>
          <w:rFonts w:cstheme="minorHAnsi"/>
        </w:rPr>
        <w:t>GodTube</w:t>
      </w:r>
      <w:proofErr w:type="spellEnd"/>
      <w:r w:rsidRPr="00F26F6F">
        <w:rPr>
          <w:rFonts w:cstheme="minorHAnsi"/>
        </w:rPr>
        <w:t xml:space="preserve"> (a faith-based video sharing platform), </w:t>
      </w:r>
      <w:proofErr w:type="spellStart"/>
      <w:r w:rsidRPr="00F26F6F">
        <w:rPr>
          <w:rFonts w:cstheme="minorHAnsi"/>
        </w:rPr>
        <w:t>iBelieve</w:t>
      </w:r>
      <w:proofErr w:type="spellEnd"/>
      <w:r w:rsidRPr="00F26F6F">
        <w:rPr>
          <w:rFonts w:cstheme="minorHAnsi"/>
        </w:rPr>
        <w:t xml:space="preserve"> (a website specifically for women  that are looking at how they  can fit issues with their faith into broader contexts) and </w:t>
      </w:r>
      <w:proofErr w:type="spellStart"/>
      <w:r w:rsidRPr="00F26F6F">
        <w:rPr>
          <w:rFonts w:cstheme="minorHAnsi"/>
        </w:rPr>
        <w:t>ChristianRadio</w:t>
      </w:r>
      <w:proofErr w:type="spellEnd"/>
      <w:r w:rsidRPr="00F26F6F">
        <w:rPr>
          <w:rFonts w:cstheme="minorHAnsi"/>
        </w:rPr>
        <w:t xml:space="preserve"> (on line radio resources to Christian radio talk shows, Christian music artists and other such related audio indicia)</w:t>
      </w:r>
      <w:r w:rsidR="004A6524">
        <w:rPr>
          <w:rFonts w:cstheme="minorHAnsi"/>
        </w:rPr>
        <w:t xml:space="preserve"> are all examples of </w:t>
      </w:r>
      <w:r w:rsidR="00DD189A">
        <w:rPr>
          <w:rFonts w:cstheme="minorHAnsi"/>
        </w:rPr>
        <w:t xml:space="preserve">Salem Web Network’s other </w:t>
      </w:r>
      <w:r w:rsidR="00CD247B">
        <w:rPr>
          <w:rFonts w:cstheme="minorHAnsi"/>
        </w:rPr>
        <w:t>companies</w:t>
      </w:r>
      <w:r>
        <w:rPr>
          <w:rFonts w:cstheme="minorHAnsi"/>
        </w:rPr>
        <w:t>- See (</w:t>
      </w:r>
      <w:hyperlink r:id="rId3" w:history="1">
        <w:r w:rsidRPr="00B35057">
          <w:rPr>
            <w:rStyle w:val="Hyperlink"/>
            <w:rFonts w:cstheme="minorHAnsi"/>
          </w:rPr>
          <w:t>https://www.salemwebnetwork.com/our-brands/</w:t>
        </w:r>
      </w:hyperlink>
      <w:r>
        <w:rPr>
          <w:rFonts w:cstheme="minorHAnsi"/>
        </w:rPr>
        <w:t xml:space="preserve">). </w:t>
      </w:r>
    </w:p>
  </w:footnote>
  <w:footnote w:id="10">
    <w:p w14:paraId="60310954" w14:textId="3C041DE0" w:rsidR="00926937" w:rsidRDefault="00926937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There is current evidence to suggest that </w:t>
      </w:r>
      <w:r w:rsidRPr="00926937">
        <w:t>serif fonts, such as ‘Times New Roman’</w:t>
      </w:r>
      <w:r>
        <w:t>,</w:t>
      </w:r>
      <w:r w:rsidRPr="00926937">
        <w:t xml:space="preserve"> can cause </w:t>
      </w:r>
      <w:r>
        <w:t xml:space="preserve">complications to </w:t>
      </w:r>
      <w:r w:rsidRPr="00926937">
        <w:t>those with learning impairments such as dyslexia</w:t>
      </w:r>
      <w:r w:rsidR="0021027D">
        <w:t xml:space="preserve">. See  </w:t>
      </w:r>
      <w:r w:rsidR="00187253">
        <w:t xml:space="preserve">the </w:t>
      </w:r>
      <w:r w:rsidR="0021027D" w:rsidRPr="0021027D">
        <w:t>British Dyslexia Association</w:t>
      </w:r>
      <w:r w:rsidR="00187253">
        <w:t xml:space="preserve"> (2018)</w:t>
      </w:r>
      <w:r w:rsidR="0021027D" w:rsidRPr="0021027D">
        <w:t xml:space="preserve">, </w:t>
      </w:r>
      <w:r w:rsidR="00187253">
        <w:t>(</w:t>
      </w:r>
      <w:hyperlink r:id="rId4" w:history="1">
        <w:r w:rsidR="00A108C9" w:rsidRPr="00B63FAA">
          <w:rPr>
            <w:rStyle w:val="Hyperlink"/>
          </w:rPr>
          <w:t>https://www.bdadyslexia.org.uk/advice/employers/creating-a-dyslexia-friendly-workplace/dyslexia-friendly-style-guide</w:t>
        </w:r>
      </w:hyperlink>
      <w:r w:rsidR="00187253">
        <w:t>)</w:t>
      </w:r>
      <w:r w:rsidR="00A108C9">
        <w:t>.</w:t>
      </w:r>
    </w:p>
  </w:footnote>
  <w:footnote w:id="11">
    <w:p w14:paraId="66C5F70F" w14:textId="203C861F" w:rsidR="002D16AC" w:rsidRDefault="002D16AC" w:rsidP="004D1C2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2D16AC">
        <w:t xml:space="preserve">The images are </w:t>
      </w:r>
      <w:r w:rsidR="00B56C3D">
        <w:t xml:space="preserve">usually </w:t>
      </w:r>
      <w:r w:rsidRPr="002D16AC">
        <w:t>subject-specific</w:t>
      </w:r>
      <w:r w:rsidR="00B56C3D">
        <w:t xml:space="preserve"> with</w:t>
      </w:r>
      <w:r w:rsidRPr="002D16AC">
        <w:t xml:space="preserve"> relevan</w:t>
      </w:r>
      <w:r w:rsidR="00B56C3D">
        <w:t>ce</w:t>
      </w:r>
      <w:r w:rsidRPr="002D16AC">
        <w:t xml:space="preserve"> to the articles</w:t>
      </w:r>
      <w:r w:rsidR="00B56C3D">
        <w:t xml:space="preserve"> they </w:t>
      </w:r>
      <w:r w:rsidR="009F2C47">
        <w:t>stand for</w:t>
      </w:r>
      <w:r w:rsidRPr="002D16AC">
        <w:t>. ‘Getty Images’</w:t>
      </w:r>
      <w:r w:rsidR="00AD0E02">
        <w:t xml:space="preserve"> </w:t>
      </w:r>
      <w:r w:rsidR="00191067">
        <w:t>are</w:t>
      </w:r>
      <w:r w:rsidRPr="002D16AC">
        <w:t xml:space="preserve"> freely accessible and useable by anyone within the public domain. </w:t>
      </w:r>
      <w:r w:rsidR="002A0986">
        <w:t>Bible Study Tools</w:t>
      </w:r>
      <w:r w:rsidRPr="002D16AC">
        <w:t xml:space="preserve"> acknowledge</w:t>
      </w:r>
      <w:r w:rsidR="002A0986">
        <w:t>s</w:t>
      </w:r>
      <w:r w:rsidRPr="002D16AC">
        <w:t xml:space="preserve"> that the</w:t>
      </w:r>
      <w:r w:rsidR="002A0986">
        <w:t>ir</w:t>
      </w:r>
      <w:r w:rsidRPr="002D16AC">
        <w:t xml:space="preserve"> images are from Getty </w:t>
      </w:r>
      <w:r w:rsidR="00C8567B">
        <w:t xml:space="preserve">(unless otherwise </w:t>
      </w:r>
      <w:proofErr w:type="gramStart"/>
      <w:r w:rsidR="00C8567B">
        <w:t>stated</w:t>
      </w:r>
      <w:proofErr w:type="gramEnd"/>
      <w:r w:rsidR="00C8567B">
        <w:t xml:space="preserve">) </w:t>
      </w:r>
      <w:r w:rsidRPr="002D16AC">
        <w:t>and makes it known that all rights are reserved.</w:t>
      </w:r>
      <w:r w:rsidR="00C8567B">
        <w:t xml:space="preserve"> See </w:t>
      </w:r>
      <w:r w:rsidR="009C597C">
        <w:t>(</w:t>
      </w:r>
      <w:hyperlink r:id="rId5" w:history="1">
        <w:r w:rsidR="009C597C" w:rsidRPr="00B63FAA">
          <w:rPr>
            <w:rStyle w:val="Hyperlink"/>
          </w:rPr>
          <w:t>https://www.gettyimagesgallery.com/</w:t>
        </w:r>
      </w:hyperlink>
      <w:r w:rsidR="009C597C">
        <w:t xml:space="preserve">) </w:t>
      </w:r>
    </w:p>
  </w:footnote>
  <w:footnote w:id="12">
    <w:p w14:paraId="1AA3D9FA" w14:textId="1CAF4A00" w:rsidR="00E647E3" w:rsidRDefault="00E647E3" w:rsidP="004D1C2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494D36" w:rsidRPr="00494D36">
        <w:t>The articles and stories written by site contributors</w:t>
      </w:r>
      <w:r w:rsidR="00494D36">
        <w:t xml:space="preserve"> </w:t>
      </w:r>
      <w:r w:rsidR="00494D36" w:rsidRPr="00494D36">
        <w:t>aim to aid in the spiritual growth and development of the users.</w:t>
      </w:r>
    </w:p>
  </w:footnote>
  <w:footnote w:id="13">
    <w:p w14:paraId="184B3CE2" w14:textId="13438D60" w:rsidR="00CA381B" w:rsidRDefault="00CA381B" w:rsidP="004D1C2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F60E73">
        <w:t xml:space="preserve">For </w:t>
      </w:r>
      <w:r w:rsidR="00A64B30">
        <w:t xml:space="preserve">students or researchers, </w:t>
      </w:r>
      <w:r w:rsidR="00F60E73" w:rsidRPr="00F60E73">
        <w:t xml:space="preserve">more sophisticated </w:t>
      </w:r>
      <w:r w:rsidR="00A64B30">
        <w:t xml:space="preserve">freeware internet </w:t>
      </w:r>
      <w:r w:rsidR="00F60E73" w:rsidRPr="00F60E73">
        <w:t xml:space="preserve">options such as </w:t>
      </w:r>
      <w:r w:rsidR="00500D32">
        <w:t>‘</w:t>
      </w:r>
      <w:r w:rsidR="00F60E73" w:rsidRPr="00F60E73">
        <w:t>Bible</w:t>
      </w:r>
      <w:r w:rsidR="00500D32">
        <w:t xml:space="preserve"> </w:t>
      </w:r>
      <w:r w:rsidR="00F60E73" w:rsidRPr="00F60E73">
        <w:t>Hub</w:t>
      </w:r>
      <w:r w:rsidR="00500D32">
        <w:t>’</w:t>
      </w:r>
      <w:r w:rsidR="006F0E91">
        <w:t xml:space="preserve"> exist. </w:t>
      </w:r>
      <w:r w:rsidR="00367936">
        <w:t xml:space="preserve">With more developed options there can be </w:t>
      </w:r>
      <w:r w:rsidR="00F60E73" w:rsidRPr="00F60E73">
        <w:t>grammatical or stylistic enquir</w:t>
      </w:r>
      <w:r w:rsidR="008E4540">
        <w:t xml:space="preserve">ies such </w:t>
      </w:r>
      <w:r w:rsidR="00F50C07">
        <w:t xml:space="preserve">as </w:t>
      </w:r>
      <w:r w:rsidR="00F50C07" w:rsidRPr="00F60E73">
        <w:t>paralleled</w:t>
      </w:r>
      <w:r w:rsidR="00F60E73" w:rsidRPr="00F60E73">
        <w:t xml:space="preserve"> textual searches and </w:t>
      </w:r>
      <w:proofErr w:type="gramStart"/>
      <w:r w:rsidR="001258AE">
        <w:t>accurate</w:t>
      </w:r>
      <w:proofErr w:type="gramEnd"/>
      <w:r w:rsidR="001258AE">
        <w:t xml:space="preserve"> </w:t>
      </w:r>
      <w:r w:rsidR="00F60E73" w:rsidRPr="00F60E73">
        <w:t>word- for- word translations</w:t>
      </w:r>
      <w:r w:rsidR="00537A15">
        <w:t xml:space="preserve"> that basic packages like Bible Study Tools do not provide</w:t>
      </w:r>
      <w:r w:rsidR="00F60E73" w:rsidRPr="00F60E73">
        <w:t>.</w:t>
      </w:r>
      <w:r w:rsidR="00500D32">
        <w:t xml:space="preserve"> </w:t>
      </w:r>
      <w:r w:rsidR="009F2C47">
        <w:t>See (</w:t>
      </w:r>
      <w:hyperlink r:id="rId6" w:history="1">
        <w:r w:rsidR="00846736" w:rsidRPr="00B63FAA">
          <w:rPr>
            <w:rStyle w:val="Hyperlink"/>
          </w:rPr>
          <w:t>https://biblehub.com</w:t>
        </w:r>
      </w:hyperlink>
      <w:r w:rsidR="00846736">
        <w:t xml:space="preserve">). </w:t>
      </w:r>
    </w:p>
  </w:footnote>
  <w:footnote w:id="14">
    <w:p w14:paraId="7B5D00D4" w14:textId="20C2D9F6" w:rsidR="00DF163F" w:rsidRDefault="00DF163F" w:rsidP="00FA795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DF163F">
        <w:t>Wakefield</w:t>
      </w:r>
      <w:r>
        <w:t xml:space="preserve">, </w:t>
      </w:r>
      <w:r w:rsidRPr="00DF163F">
        <w:t>2007</w:t>
      </w:r>
      <w:r>
        <w:t>, 20.</w:t>
      </w:r>
      <w:r w:rsidRPr="00DF163F">
        <w:t xml:space="preserve"> </w:t>
      </w:r>
    </w:p>
  </w:footnote>
  <w:footnote w:id="15">
    <w:p w14:paraId="0658B9AC" w14:textId="5CC7DDB5" w:rsidR="006A547F" w:rsidRPr="000511C1" w:rsidRDefault="006A547F" w:rsidP="00FA795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Ibid.</w:t>
      </w:r>
    </w:p>
  </w:footnote>
  <w:footnote w:id="16">
    <w:p w14:paraId="05C68B7D" w14:textId="58A6294B" w:rsidR="00CB7453" w:rsidRPr="00594E59" w:rsidRDefault="00CB7453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1F1EC2" w:rsidRPr="001F1EC2">
        <w:t xml:space="preserve">From the ‘Interlinear Bible’ tab, under the ‘Bible’ titled drop-down menu, </w:t>
      </w:r>
      <w:r w:rsidR="001F1EC2">
        <w:t>i</w:t>
      </w:r>
      <w:r w:rsidR="001F1EC2" w:rsidRPr="001F1EC2">
        <w:t>nformation at the bottom of the pages concerning the sources of the Greek and Hebrew original language texts</w:t>
      </w:r>
      <w:r w:rsidR="001F1EC2">
        <w:t xml:space="preserve"> can be</w:t>
      </w:r>
      <w:r w:rsidR="00E30761">
        <w:t xml:space="preserve"> viewed. </w:t>
      </w:r>
      <w:r w:rsidR="00E30761" w:rsidRPr="009F2BD4">
        <w:t xml:space="preserve">The Hebrew Bible text </w:t>
      </w:r>
      <w:proofErr w:type="gramStart"/>
      <w:r w:rsidR="00E30761" w:rsidRPr="009F2BD4">
        <w:t>is derived</w:t>
      </w:r>
      <w:proofErr w:type="gramEnd"/>
      <w:r w:rsidR="00E30761" w:rsidRPr="009F2BD4">
        <w:t xml:space="preserve"> from the Biblia Hebraica </w:t>
      </w:r>
      <w:proofErr w:type="spellStart"/>
      <w:r w:rsidR="00E30761" w:rsidRPr="009F2BD4">
        <w:t>Stuttgartensia</w:t>
      </w:r>
      <w:proofErr w:type="spellEnd"/>
      <w:r w:rsidR="00E30761" w:rsidRPr="009F2BD4">
        <w:t xml:space="preserve">, and the Greek New Testament text is from Novum </w:t>
      </w:r>
      <w:proofErr w:type="spellStart"/>
      <w:r w:rsidR="00E30761" w:rsidRPr="009F2BD4">
        <w:t>Testamentum</w:t>
      </w:r>
      <w:proofErr w:type="spellEnd"/>
      <w:r w:rsidR="00E30761" w:rsidRPr="009F2BD4">
        <w:t xml:space="preserve"> </w:t>
      </w:r>
      <w:proofErr w:type="spellStart"/>
      <w:r w:rsidR="00E30761" w:rsidRPr="009F2BD4">
        <w:t>Graece</w:t>
      </w:r>
      <w:proofErr w:type="spellEnd"/>
      <w:r w:rsidR="00E30761" w:rsidRPr="009F2BD4">
        <w:t xml:space="preserve"> (Nestle- Aland 26th edition)</w:t>
      </w:r>
      <w:r w:rsidR="00E30761">
        <w:t>.</w:t>
      </w:r>
      <w:r w:rsidR="009C77A8">
        <w:t xml:space="preserve"> See </w:t>
      </w:r>
      <w:r w:rsidR="00B465B5" w:rsidRPr="00B465B5">
        <w:rPr>
          <w:b/>
          <w:bCs/>
          <w:i/>
          <w:iCs/>
        </w:rPr>
        <w:t xml:space="preserve">Biblia Hebraica </w:t>
      </w:r>
      <w:proofErr w:type="spellStart"/>
      <w:r w:rsidR="00B465B5" w:rsidRPr="00B465B5">
        <w:rPr>
          <w:b/>
          <w:bCs/>
          <w:i/>
          <w:iCs/>
        </w:rPr>
        <w:t>Stuttgartensia</w:t>
      </w:r>
      <w:proofErr w:type="spellEnd"/>
      <w:r w:rsidR="00B465B5">
        <w:t xml:space="preserve">, </w:t>
      </w:r>
      <w:proofErr w:type="spellStart"/>
      <w:r w:rsidR="003D1076">
        <w:t>Elliger</w:t>
      </w:r>
      <w:proofErr w:type="spellEnd"/>
      <w:r w:rsidR="003D1076">
        <w:t>, K and Rudolp</w:t>
      </w:r>
      <w:r w:rsidR="00594E59">
        <w:t>h</w:t>
      </w:r>
      <w:r w:rsidR="003D1076">
        <w:t>, W. (eds)</w:t>
      </w:r>
      <w:r w:rsidR="004851F8">
        <w:t>, 1967,</w:t>
      </w:r>
      <w:r w:rsidR="00EF7278">
        <w:t xml:space="preserve"> Stuttgart: Deutsche </w:t>
      </w:r>
      <w:proofErr w:type="spellStart"/>
      <w:r w:rsidR="00EF7278">
        <w:t>Bib</w:t>
      </w:r>
      <w:r w:rsidR="00282E34">
        <w:t>elgesellschaft</w:t>
      </w:r>
      <w:proofErr w:type="spellEnd"/>
      <w:r w:rsidR="00282E34">
        <w:t>.</w:t>
      </w:r>
      <w:r w:rsidR="005C5EF9">
        <w:t xml:space="preserve"> And </w:t>
      </w:r>
      <w:r w:rsidR="00594E59" w:rsidRPr="00594E59">
        <w:rPr>
          <w:b/>
          <w:bCs/>
          <w:i/>
          <w:iCs/>
        </w:rPr>
        <w:t xml:space="preserve">Novum </w:t>
      </w:r>
      <w:proofErr w:type="spellStart"/>
      <w:r w:rsidR="00594E59" w:rsidRPr="00594E59">
        <w:rPr>
          <w:b/>
          <w:bCs/>
          <w:i/>
          <w:iCs/>
        </w:rPr>
        <w:t>Testamentum</w:t>
      </w:r>
      <w:proofErr w:type="spellEnd"/>
      <w:r w:rsidR="00594E59" w:rsidRPr="00594E59">
        <w:rPr>
          <w:b/>
          <w:bCs/>
          <w:i/>
          <w:iCs/>
        </w:rPr>
        <w:t xml:space="preserve"> </w:t>
      </w:r>
      <w:proofErr w:type="spellStart"/>
      <w:r w:rsidR="00594E59" w:rsidRPr="00594E59">
        <w:rPr>
          <w:b/>
          <w:bCs/>
          <w:i/>
          <w:iCs/>
        </w:rPr>
        <w:t>Graece</w:t>
      </w:r>
      <w:proofErr w:type="spellEnd"/>
      <w:r w:rsidR="00AF1F09">
        <w:rPr>
          <w:b/>
          <w:bCs/>
          <w:i/>
          <w:iCs/>
        </w:rPr>
        <w:t xml:space="preserve"> (Nestle-Aland</w:t>
      </w:r>
      <w:r w:rsidR="00FA7959">
        <w:rPr>
          <w:b/>
          <w:bCs/>
          <w:i/>
          <w:iCs/>
        </w:rPr>
        <w:t xml:space="preserve"> ed. 26th)</w:t>
      </w:r>
      <w:r w:rsidR="00594E59">
        <w:t xml:space="preserve">, </w:t>
      </w:r>
      <w:r w:rsidR="00A14453">
        <w:t>Nestle, E.</w:t>
      </w:r>
      <w:r w:rsidR="00F50C07">
        <w:t>, Aland</w:t>
      </w:r>
      <w:r w:rsidR="00A14453">
        <w:t>, B.,</w:t>
      </w:r>
      <w:r w:rsidR="009E5CD4">
        <w:t xml:space="preserve"> </w:t>
      </w:r>
      <w:r w:rsidR="00AF1F09">
        <w:t>1979</w:t>
      </w:r>
      <w:r w:rsidR="00A14453">
        <w:t xml:space="preserve">. Stuttgart: </w:t>
      </w:r>
      <w:r w:rsidR="002A43B4">
        <w:t xml:space="preserve">Deutsche </w:t>
      </w:r>
      <w:proofErr w:type="spellStart"/>
      <w:r w:rsidR="002A43B4">
        <w:t>Bibelgesellschaft</w:t>
      </w:r>
      <w:proofErr w:type="spellEnd"/>
      <w:r w:rsidR="002A43B4">
        <w:t>.</w:t>
      </w:r>
    </w:p>
  </w:footnote>
  <w:footnote w:id="17">
    <w:p w14:paraId="4AC80AEC" w14:textId="65C34A7E" w:rsidR="00143219" w:rsidRPr="00594E59" w:rsidRDefault="00143219" w:rsidP="00583D6F">
      <w:pPr>
        <w:pStyle w:val="FootnoteText"/>
        <w:jc w:val="both"/>
        <w:rPr>
          <w:b/>
          <w:bCs/>
          <w:i/>
          <w:iCs/>
        </w:rPr>
      </w:pPr>
      <w:r w:rsidRPr="00594E59">
        <w:rPr>
          <w:rStyle w:val="FootnoteReference"/>
        </w:rPr>
        <w:footnoteRef/>
      </w:r>
      <w:r w:rsidRPr="00594E59">
        <w:rPr>
          <w:b/>
          <w:bCs/>
          <w:i/>
          <w:iCs/>
        </w:rPr>
        <w:t xml:space="preserve"> </w:t>
      </w:r>
      <w:r w:rsidR="00452D5E" w:rsidRPr="00594E59">
        <w:t>Wakefield, 2007, 20.</w:t>
      </w:r>
    </w:p>
  </w:footnote>
  <w:footnote w:id="18">
    <w:p w14:paraId="7F2F3794" w14:textId="001E021A" w:rsidR="0067164B" w:rsidRDefault="0067164B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F50C07">
        <w:t>Again,</w:t>
      </w:r>
      <w:r>
        <w:t xml:space="preserve"> o</w:t>
      </w:r>
      <w:r w:rsidRPr="00961CDA">
        <w:t xml:space="preserve">f import here is that it is explicitly </w:t>
      </w:r>
      <w:proofErr w:type="gramStart"/>
      <w:r w:rsidRPr="00961CDA">
        <w:t>stated</w:t>
      </w:r>
      <w:proofErr w:type="gramEnd"/>
      <w:r w:rsidRPr="00961CDA">
        <w:t xml:space="preserve"> beneath the respective lexicon information, that the files are ‘public domain’.</w:t>
      </w:r>
    </w:p>
  </w:footnote>
  <w:footnote w:id="19">
    <w:p w14:paraId="2ABD817D" w14:textId="2040469D" w:rsidR="00D05838" w:rsidRDefault="00D05838" w:rsidP="00583D6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Wakefield, 2007,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5186D" w14:textId="77777777" w:rsidR="00460703" w:rsidRDefault="004607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CEF06" w14:textId="339F3FD3" w:rsidR="00143219" w:rsidRDefault="001432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9AC75" w14:textId="77777777" w:rsidR="00460703" w:rsidRDefault="004607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E0AAD"/>
    <w:multiLevelType w:val="hybridMultilevel"/>
    <w:tmpl w:val="A160806A"/>
    <w:lvl w:ilvl="0" w:tplc="C96CD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E6746"/>
    <w:multiLevelType w:val="hybridMultilevel"/>
    <w:tmpl w:val="73028A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4F6B89"/>
    <w:multiLevelType w:val="hybridMultilevel"/>
    <w:tmpl w:val="91B0B5F0"/>
    <w:lvl w:ilvl="0" w:tplc="AEAC6FE2">
      <w:start w:val="10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02830"/>
    <w:multiLevelType w:val="hybridMultilevel"/>
    <w:tmpl w:val="E640B5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D1C52"/>
    <w:multiLevelType w:val="hybridMultilevel"/>
    <w:tmpl w:val="3676A8D0"/>
    <w:lvl w:ilvl="0" w:tplc="C96CD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E5AA9"/>
    <w:multiLevelType w:val="hybridMultilevel"/>
    <w:tmpl w:val="B1BE3AA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D513F"/>
    <w:multiLevelType w:val="hybridMultilevel"/>
    <w:tmpl w:val="7F9041F6"/>
    <w:lvl w:ilvl="0" w:tplc="F134007A">
      <w:start w:val="1"/>
      <w:numFmt w:val="upperLetter"/>
      <w:lvlText w:val="%1."/>
      <w:lvlJc w:val="left"/>
      <w:pPr>
        <w:ind w:left="720" w:hanging="360"/>
      </w:pPr>
      <w:rPr>
        <w:rFonts w:ascii="Segoe UI" w:hAnsi="Segoe UI" w:cs="Segoe UI" w:hint="default"/>
        <w:color w:val="373A3C"/>
        <w:sz w:val="2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953C5"/>
    <w:multiLevelType w:val="hybridMultilevel"/>
    <w:tmpl w:val="1B68E2DC"/>
    <w:lvl w:ilvl="0" w:tplc="ADAAC1DE">
      <w:numFmt w:val="bullet"/>
      <w:lvlText w:val=""/>
      <w:lvlJc w:val="left"/>
      <w:pPr>
        <w:ind w:left="1069" w:hanging="360"/>
      </w:pPr>
      <w:rPr>
        <w:rFonts w:ascii="Wingdings" w:eastAsiaTheme="minorHAnsi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F887E51"/>
    <w:multiLevelType w:val="hybridMultilevel"/>
    <w:tmpl w:val="9752A74A"/>
    <w:lvl w:ilvl="0" w:tplc="C96CD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9A648C"/>
    <w:multiLevelType w:val="hybridMultilevel"/>
    <w:tmpl w:val="997248E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C3NDE3sjQzMDIxMDVT0lEKTi0uzszPAykwrQUAYXxbLCwAAAA="/>
  </w:docVars>
  <w:rsids>
    <w:rsidRoot w:val="000A64A6"/>
    <w:rsid w:val="000006CA"/>
    <w:rsid w:val="00000DD5"/>
    <w:rsid w:val="000017C6"/>
    <w:rsid w:val="00003518"/>
    <w:rsid w:val="00006449"/>
    <w:rsid w:val="00013443"/>
    <w:rsid w:val="000163F2"/>
    <w:rsid w:val="000233BC"/>
    <w:rsid w:val="00027A59"/>
    <w:rsid w:val="00033EA4"/>
    <w:rsid w:val="000445E6"/>
    <w:rsid w:val="000455F5"/>
    <w:rsid w:val="0005010D"/>
    <w:rsid w:val="000511C1"/>
    <w:rsid w:val="00051A13"/>
    <w:rsid w:val="00062B77"/>
    <w:rsid w:val="000660B7"/>
    <w:rsid w:val="00073AE0"/>
    <w:rsid w:val="0007417D"/>
    <w:rsid w:val="000748FA"/>
    <w:rsid w:val="00076F2F"/>
    <w:rsid w:val="000807FB"/>
    <w:rsid w:val="00080BBC"/>
    <w:rsid w:val="00080FB8"/>
    <w:rsid w:val="000830A6"/>
    <w:rsid w:val="00084B02"/>
    <w:rsid w:val="00086DD3"/>
    <w:rsid w:val="00086E55"/>
    <w:rsid w:val="00091F2C"/>
    <w:rsid w:val="0009236E"/>
    <w:rsid w:val="000926D3"/>
    <w:rsid w:val="00092938"/>
    <w:rsid w:val="00096567"/>
    <w:rsid w:val="00096D69"/>
    <w:rsid w:val="000A0A12"/>
    <w:rsid w:val="000A0A8D"/>
    <w:rsid w:val="000A2667"/>
    <w:rsid w:val="000A266C"/>
    <w:rsid w:val="000A6017"/>
    <w:rsid w:val="000A64A6"/>
    <w:rsid w:val="000A7DF1"/>
    <w:rsid w:val="000B106E"/>
    <w:rsid w:val="000B4446"/>
    <w:rsid w:val="000C0FD0"/>
    <w:rsid w:val="000C25DA"/>
    <w:rsid w:val="000C3C19"/>
    <w:rsid w:val="000C4B3E"/>
    <w:rsid w:val="000C5639"/>
    <w:rsid w:val="000C5D64"/>
    <w:rsid w:val="000C7ADD"/>
    <w:rsid w:val="000D415C"/>
    <w:rsid w:val="000D4BC3"/>
    <w:rsid w:val="000D592C"/>
    <w:rsid w:val="000D7D07"/>
    <w:rsid w:val="000E42A2"/>
    <w:rsid w:val="000E63E2"/>
    <w:rsid w:val="000F030E"/>
    <w:rsid w:val="000F3408"/>
    <w:rsid w:val="000F353F"/>
    <w:rsid w:val="000F3716"/>
    <w:rsid w:val="000F4F40"/>
    <w:rsid w:val="000F5F2A"/>
    <w:rsid w:val="001002D7"/>
    <w:rsid w:val="00100423"/>
    <w:rsid w:val="00101720"/>
    <w:rsid w:val="00103341"/>
    <w:rsid w:val="00103E32"/>
    <w:rsid w:val="00104192"/>
    <w:rsid w:val="00105DE8"/>
    <w:rsid w:val="00107179"/>
    <w:rsid w:val="001073EB"/>
    <w:rsid w:val="00110E95"/>
    <w:rsid w:val="00111835"/>
    <w:rsid w:val="001227A7"/>
    <w:rsid w:val="001234A0"/>
    <w:rsid w:val="001239B9"/>
    <w:rsid w:val="00123E21"/>
    <w:rsid w:val="00123E68"/>
    <w:rsid w:val="00124475"/>
    <w:rsid w:val="001258AE"/>
    <w:rsid w:val="00126814"/>
    <w:rsid w:val="001275AC"/>
    <w:rsid w:val="001316CD"/>
    <w:rsid w:val="00131CDF"/>
    <w:rsid w:val="00134385"/>
    <w:rsid w:val="00135C3C"/>
    <w:rsid w:val="00136204"/>
    <w:rsid w:val="00143219"/>
    <w:rsid w:val="00152047"/>
    <w:rsid w:val="00152242"/>
    <w:rsid w:val="0015263D"/>
    <w:rsid w:val="00154227"/>
    <w:rsid w:val="0015515A"/>
    <w:rsid w:val="001658B4"/>
    <w:rsid w:val="001700F1"/>
    <w:rsid w:val="00173C4B"/>
    <w:rsid w:val="001749A9"/>
    <w:rsid w:val="0017564D"/>
    <w:rsid w:val="00181E17"/>
    <w:rsid w:val="00182F9D"/>
    <w:rsid w:val="00187253"/>
    <w:rsid w:val="00191067"/>
    <w:rsid w:val="0019119B"/>
    <w:rsid w:val="001925E2"/>
    <w:rsid w:val="001932F3"/>
    <w:rsid w:val="00197B00"/>
    <w:rsid w:val="001A0D4F"/>
    <w:rsid w:val="001A0DDC"/>
    <w:rsid w:val="001A6A89"/>
    <w:rsid w:val="001A708A"/>
    <w:rsid w:val="001B059C"/>
    <w:rsid w:val="001B5B46"/>
    <w:rsid w:val="001B7B9E"/>
    <w:rsid w:val="001B7BA9"/>
    <w:rsid w:val="001C1EC3"/>
    <w:rsid w:val="001C1FD6"/>
    <w:rsid w:val="001C31EC"/>
    <w:rsid w:val="001C4910"/>
    <w:rsid w:val="001C5286"/>
    <w:rsid w:val="001C7D31"/>
    <w:rsid w:val="001D0C41"/>
    <w:rsid w:val="001D1363"/>
    <w:rsid w:val="001D3B78"/>
    <w:rsid w:val="001D42AC"/>
    <w:rsid w:val="001D4819"/>
    <w:rsid w:val="001D6024"/>
    <w:rsid w:val="001D6BF6"/>
    <w:rsid w:val="001E4446"/>
    <w:rsid w:val="001E678C"/>
    <w:rsid w:val="001E67D9"/>
    <w:rsid w:val="001E7C61"/>
    <w:rsid w:val="001E7D0F"/>
    <w:rsid w:val="001F0678"/>
    <w:rsid w:val="001F1EC2"/>
    <w:rsid w:val="001F24A1"/>
    <w:rsid w:val="001F2FB8"/>
    <w:rsid w:val="001F4DC2"/>
    <w:rsid w:val="001F4E22"/>
    <w:rsid w:val="001F77CD"/>
    <w:rsid w:val="0020392F"/>
    <w:rsid w:val="0020541F"/>
    <w:rsid w:val="0021027D"/>
    <w:rsid w:val="00215800"/>
    <w:rsid w:val="00220B0C"/>
    <w:rsid w:val="0022210F"/>
    <w:rsid w:val="00224D1D"/>
    <w:rsid w:val="00224DE6"/>
    <w:rsid w:val="00225E01"/>
    <w:rsid w:val="00226274"/>
    <w:rsid w:val="0022648E"/>
    <w:rsid w:val="0022784D"/>
    <w:rsid w:val="00235121"/>
    <w:rsid w:val="00235F32"/>
    <w:rsid w:val="00242501"/>
    <w:rsid w:val="0024316C"/>
    <w:rsid w:val="002433CB"/>
    <w:rsid w:val="00243C79"/>
    <w:rsid w:val="00246C2F"/>
    <w:rsid w:val="00247554"/>
    <w:rsid w:val="00250248"/>
    <w:rsid w:val="00250ED9"/>
    <w:rsid w:val="002517AD"/>
    <w:rsid w:val="00252350"/>
    <w:rsid w:val="0025245B"/>
    <w:rsid w:val="00256ACA"/>
    <w:rsid w:val="0026006E"/>
    <w:rsid w:val="002607D8"/>
    <w:rsid w:val="00264E91"/>
    <w:rsid w:val="00265F44"/>
    <w:rsid w:val="00266939"/>
    <w:rsid w:val="00266A15"/>
    <w:rsid w:val="00270182"/>
    <w:rsid w:val="0027041A"/>
    <w:rsid w:val="00273E32"/>
    <w:rsid w:val="00274E99"/>
    <w:rsid w:val="00275A02"/>
    <w:rsid w:val="00275A56"/>
    <w:rsid w:val="00275D33"/>
    <w:rsid w:val="002764E3"/>
    <w:rsid w:val="00282E34"/>
    <w:rsid w:val="002835D8"/>
    <w:rsid w:val="00284987"/>
    <w:rsid w:val="002865AB"/>
    <w:rsid w:val="00287C3C"/>
    <w:rsid w:val="002912C0"/>
    <w:rsid w:val="00291504"/>
    <w:rsid w:val="00293593"/>
    <w:rsid w:val="002958FA"/>
    <w:rsid w:val="002A0986"/>
    <w:rsid w:val="002A1C57"/>
    <w:rsid w:val="002A3A4B"/>
    <w:rsid w:val="002A43B4"/>
    <w:rsid w:val="002A5533"/>
    <w:rsid w:val="002A6641"/>
    <w:rsid w:val="002A6CD3"/>
    <w:rsid w:val="002B149E"/>
    <w:rsid w:val="002B4279"/>
    <w:rsid w:val="002B5673"/>
    <w:rsid w:val="002B6426"/>
    <w:rsid w:val="002C3244"/>
    <w:rsid w:val="002C3719"/>
    <w:rsid w:val="002C527A"/>
    <w:rsid w:val="002C5388"/>
    <w:rsid w:val="002C635D"/>
    <w:rsid w:val="002D16AC"/>
    <w:rsid w:val="002D389D"/>
    <w:rsid w:val="002D3F5B"/>
    <w:rsid w:val="002E2748"/>
    <w:rsid w:val="002F28C6"/>
    <w:rsid w:val="002F3EA1"/>
    <w:rsid w:val="002F43C3"/>
    <w:rsid w:val="002F4C83"/>
    <w:rsid w:val="00300383"/>
    <w:rsid w:val="003020BB"/>
    <w:rsid w:val="00302230"/>
    <w:rsid w:val="0030399A"/>
    <w:rsid w:val="00304438"/>
    <w:rsid w:val="00307264"/>
    <w:rsid w:val="00307538"/>
    <w:rsid w:val="00316EA4"/>
    <w:rsid w:val="0032124F"/>
    <w:rsid w:val="003253D3"/>
    <w:rsid w:val="003256F6"/>
    <w:rsid w:val="00325780"/>
    <w:rsid w:val="003258F0"/>
    <w:rsid w:val="00326E45"/>
    <w:rsid w:val="003331EA"/>
    <w:rsid w:val="00333842"/>
    <w:rsid w:val="00342BDA"/>
    <w:rsid w:val="00347C4D"/>
    <w:rsid w:val="00347E5C"/>
    <w:rsid w:val="00363220"/>
    <w:rsid w:val="00366880"/>
    <w:rsid w:val="00367617"/>
    <w:rsid w:val="00367936"/>
    <w:rsid w:val="003737C7"/>
    <w:rsid w:val="00374B6D"/>
    <w:rsid w:val="00375E31"/>
    <w:rsid w:val="00376142"/>
    <w:rsid w:val="00377AB0"/>
    <w:rsid w:val="003824C5"/>
    <w:rsid w:val="003845D7"/>
    <w:rsid w:val="00384AF6"/>
    <w:rsid w:val="00385862"/>
    <w:rsid w:val="00385A44"/>
    <w:rsid w:val="00385E5D"/>
    <w:rsid w:val="00390223"/>
    <w:rsid w:val="00393927"/>
    <w:rsid w:val="00396529"/>
    <w:rsid w:val="003A0F84"/>
    <w:rsid w:val="003A1C86"/>
    <w:rsid w:val="003A2C7C"/>
    <w:rsid w:val="003A2D0D"/>
    <w:rsid w:val="003A32CC"/>
    <w:rsid w:val="003A696A"/>
    <w:rsid w:val="003B090E"/>
    <w:rsid w:val="003B47BE"/>
    <w:rsid w:val="003B52C5"/>
    <w:rsid w:val="003B6215"/>
    <w:rsid w:val="003C20CE"/>
    <w:rsid w:val="003C7936"/>
    <w:rsid w:val="003D0C7C"/>
    <w:rsid w:val="003D1076"/>
    <w:rsid w:val="003E0B14"/>
    <w:rsid w:val="003E1055"/>
    <w:rsid w:val="003E1D51"/>
    <w:rsid w:val="003E20FB"/>
    <w:rsid w:val="003E288C"/>
    <w:rsid w:val="003E2A99"/>
    <w:rsid w:val="003F0E35"/>
    <w:rsid w:val="003F1D38"/>
    <w:rsid w:val="00400074"/>
    <w:rsid w:val="0040635E"/>
    <w:rsid w:val="00406519"/>
    <w:rsid w:val="00407B5D"/>
    <w:rsid w:val="0041391C"/>
    <w:rsid w:val="00417E06"/>
    <w:rsid w:val="00420B97"/>
    <w:rsid w:val="00421207"/>
    <w:rsid w:val="00422C98"/>
    <w:rsid w:val="00422ED9"/>
    <w:rsid w:val="00424575"/>
    <w:rsid w:val="00424D4F"/>
    <w:rsid w:val="0042596B"/>
    <w:rsid w:val="00426950"/>
    <w:rsid w:val="00426C94"/>
    <w:rsid w:val="004301EE"/>
    <w:rsid w:val="00434403"/>
    <w:rsid w:val="004346F9"/>
    <w:rsid w:val="00435A8B"/>
    <w:rsid w:val="004370AB"/>
    <w:rsid w:val="00437BC3"/>
    <w:rsid w:val="00437EA8"/>
    <w:rsid w:val="004440D0"/>
    <w:rsid w:val="00444737"/>
    <w:rsid w:val="0044546D"/>
    <w:rsid w:val="0044624B"/>
    <w:rsid w:val="00450326"/>
    <w:rsid w:val="004503A5"/>
    <w:rsid w:val="00452D5E"/>
    <w:rsid w:val="004539AB"/>
    <w:rsid w:val="00454348"/>
    <w:rsid w:val="00454D4D"/>
    <w:rsid w:val="004554F1"/>
    <w:rsid w:val="00455C51"/>
    <w:rsid w:val="00460703"/>
    <w:rsid w:val="00462006"/>
    <w:rsid w:val="00463CEE"/>
    <w:rsid w:val="00465DA9"/>
    <w:rsid w:val="004661AB"/>
    <w:rsid w:val="004669F6"/>
    <w:rsid w:val="004701B2"/>
    <w:rsid w:val="004733D9"/>
    <w:rsid w:val="004737C2"/>
    <w:rsid w:val="00473BC2"/>
    <w:rsid w:val="00475581"/>
    <w:rsid w:val="00476317"/>
    <w:rsid w:val="004811BB"/>
    <w:rsid w:val="00481EA7"/>
    <w:rsid w:val="00482448"/>
    <w:rsid w:val="004851F8"/>
    <w:rsid w:val="00485846"/>
    <w:rsid w:val="00491313"/>
    <w:rsid w:val="004925D0"/>
    <w:rsid w:val="00493984"/>
    <w:rsid w:val="00494D36"/>
    <w:rsid w:val="004954A1"/>
    <w:rsid w:val="004954C6"/>
    <w:rsid w:val="00495769"/>
    <w:rsid w:val="004A3D13"/>
    <w:rsid w:val="004A429B"/>
    <w:rsid w:val="004A4CB7"/>
    <w:rsid w:val="004A6524"/>
    <w:rsid w:val="004B15CB"/>
    <w:rsid w:val="004B4CFF"/>
    <w:rsid w:val="004C06BC"/>
    <w:rsid w:val="004C233E"/>
    <w:rsid w:val="004D08F2"/>
    <w:rsid w:val="004D1C27"/>
    <w:rsid w:val="004D367E"/>
    <w:rsid w:val="004D48F6"/>
    <w:rsid w:val="004D674B"/>
    <w:rsid w:val="004E0A37"/>
    <w:rsid w:val="004E2C62"/>
    <w:rsid w:val="004E4F54"/>
    <w:rsid w:val="004E7905"/>
    <w:rsid w:val="004E7EB5"/>
    <w:rsid w:val="004F0221"/>
    <w:rsid w:val="004F0BD3"/>
    <w:rsid w:val="004F24A0"/>
    <w:rsid w:val="004F7979"/>
    <w:rsid w:val="00500D32"/>
    <w:rsid w:val="00501838"/>
    <w:rsid w:val="00502809"/>
    <w:rsid w:val="00502AD0"/>
    <w:rsid w:val="00502BDA"/>
    <w:rsid w:val="00507309"/>
    <w:rsid w:val="00507C31"/>
    <w:rsid w:val="0051661B"/>
    <w:rsid w:val="00517C9F"/>
    <w:rsid w:val="00517ED6"/>
    <w:rsid w:val="00524A98"/>
    <w:rsid w:val="005333A7"/>
    <w:rsid w:val="005345F4"/>
    <w:rsid w:val="00537A15"/>
    <w:rsid w:val="005417CD"/>
    <w:rsid w:val="00541EA7"/>
    <w:rsid w:val="005423BE"/>
    <w:rsid w:val="00542B92"/>
    <w:rsid w:val="00542FDA"/>
    <w:rsid w:val="00543592"/>
    <w:rsid w:val="00543C14"/>
    <w:rsid w:val="00550028"/>
    <w:rsid w:val="0055345F"/>
    <w:rsid w:val="005555DC"/>
    <w:rsid w:val="00557A34"/>
    <w:rsid w:val="00560222"/>
    <w:rsid w:val="00561B58"/>
    <w:rsid w:val="005629FA"/>
    <w:rsid w:val="00562A3D"/>
    <w:rsid w:val="00563475"/>
    <w:rsid w:val="005656CE"/>
    <w:rsid w:val="005659B1"/>
    <w:rsid w:val="00570C82"/>
    <w:rsid w:val="0057295B"/>
    <w:rsid w:val="005761B3"/>
    <w:rsid w:val="00577915"/>
    <w:rsid w:val="00580483"/>
    <w:rsid w:val="005824E8"/>
    <w:rsid w:val="00583D6F"/>
    <w:rsid w:val="00587727"/>
    <w:rsid w:val="00587D2F"/>
    <w:rsid w:val="00590AB3"/>
    <w:rsid w:val="00591069"/>
    <w:rsid w:val="00592DEE"/>
    <w:rsid w:val="0059470D"/>
    <w:rsid w:val="00594E59"/>
    <w:rsid w:val="0059668E"/>
    <w:rsid w:val="005A03B6"/>
    <w:rsid w:val="005A20A8"/>
    <w:rsid w:val="005A3413"/>
    <w:rsid w:val="005A44EA"/>
    <w:rsid w:val="005A45FC"/>
    <w:rsid w:val="005A695A"/>
    <w:rsid w:val="005B0B61"/>
    <w:rsid w:val="005B1DE3"/>
    <w:rsid w:val="005B51F1"/>
    <w:rsid w:val="005C28D5"/>
    <w:rsid w:val="005C5EF9"/>
    <w:rsid w:val="005D3C1C"/>
    <w:rsid w:val="005D7ACA"/>
    <w:rsid w:val="005D7CED"/>
    <w:rsid w:val="005E0533"/>
    <w:rsid w:val="005E0CB4"/>
    <w:rsid w:val="005E35F5"/>
    <w:rsid w:val="005E37FA"/>
    <w:rsid w:val="005E3F55"/>
    <w:rsid w:val="005E4947"/>
    <w:rsid w:val="005F58B7"/>
    <w:rsid w:val="006009C6"/>
    <w:rsid w:val="00601D0F"/>
    <w:rsid w:val="006052AC"/>
    <w:rsid w:val="00614C25"/>
    <w:rsid w:val="006207F4"/>
    <w:rsid w:val="00621598"/>
    <w:rsid w:val="00625B47"/>
    <w:rsid w:val="006315A3"/>
    <w:rsid w:val="0063360B"/>
    <w:rsid w:val="00633D03"/>
    <w:rsid w:val="00636330"/>
    <w:rsid w:val="00636BC8"/>
    <w:rsid w:val="00650217"/>
    <w:rsid w:val="0065054E"/>
    <w:rsid w:val="00650723"/>
    <w:rsid w:val="0065072C"/>
    <w:rsid w:val="00650975"/>
    <w:rsid w:val="0065163E"/>
    <w:rsid w:val="006517D3"/>
    <w:rsid w:val="00651A9B"/>
    <w:rsid w:val="006534DF"/>
    <w:rsid w:val="00667151"/>
    <w:rsid w:val="0066746F"/>
    <w:rsid w:val="0067164B"/>
    <w:rsid w:val="00671A8E"/>
    <w:rsid w:val="00675889"/>
    <w:rsid w:val="00675B4A"/>
    <w:rsid w:val="006777B5"/>
    <w:rsid w:val="00683A5B"/>
    <w:rsid w:val="00684CAA"/>
    <w:rsid w:val="00685BA4"/>
    <w:rsid w:val="0068710D"/>
    <w:rsid w:val="00687A9B"/>
    <w:rsid w:val="006926B1"/>
    <w:rsid w:val="00693655"/>
    <w:rsid w:val="006951FE"/>
    <w:rsid w:val="00695734"/>
    <w:rsid w:val="006A1330"/>
    <w:rsid w:val="006A45B3"/>
    <w:rsid w:val="006A528E"/>
    <w:rsid w:val="006A547F"/>
    <w:rsid w:val="006A6DED"/>
    <w:rsid w:val="006A7E82"/>
    <w:rsid w:val="006B2638"/>
    <w:rsid w:val="006B3C6E"/>
    <w:rsid w:val="006B4D9C"/>
    <w:rsid w:val="006B7334"/>
    <w:rsid w:val="006C046F"/>
    <w:rsid w:val="006C1D1E"/>
    <w:rsid w:val="006C1E98"/>
    <w:rsid w:val="006C7569"/>
    <w:rsid w:val="006D2260"/>
    <w:rsid w:val="006D2AE5"/>
    <w:rsid w:val="006D3D81"/>
    <w:rsid w:val="006D62ED"/>
    <w:rsid w:val="006D6738"/>
    <w:rsid w:val="006D6F3A"/>
    <w:rsid w:val="006F060B"/>
    <w:rsid w:val="006F0E91"/>
    <w:rsid w:val="006F10F1"/>
    <w:rsid w:val="006F118D"/>
    <w:rsid w:val="006F2DF6"/>
    <w:rsid w:val="006F314A"/>
    <w:rsid w:val="006F4FEB"/>
    <w:rsid w:val="006F6ED7"/>
    <w:rsid w:val="00705D35"/>
    <w:rsid w:val="007065F8"/>
    <w:rsid w:val="00710904"/>
    <w:rsid w:val="00711215"/>
    <w:rsid w:val="007170F0"/>
    <w:rsid w:val="00726373"/>
    <w:rsid w:val="00727953"/>
    <w:rsid w:val="0073157C"/>
    <w:rsid w:val="007330ED"/>
    <w:rsid w:val="00733D0F"/>
    <w:rsid w:val="00737889"/>
    <w:rsid w:val="0074097F"/>
    <w:rsid w:val="00745F49"/>
    <w:rsid w:val="007460A4"/>
    <w:rsid w:val="0074651D"/>
    <w:rsid w:val="00747A00"/>
    <w:rsid w:val="00750AD9"/>
    <w:rsid w:val="00750B14"/>
    <w:rsid w:val="00753A05"/>
    <w:rsid w:val="00753C11"/>
    <w:rsid w:val="00760D98"/>
    <w:rsid w:val="00762108"/>
    <w:rsid w:val="00765CE5"/>
    <w:rsid w:val="00765F84"/>
    <w:rsid w:val="00766CB3"/>
    <w:rsid w:val="007745D7"/>
    <w:rsid w:val="00780F8A"/>
    <w:rsid w:val="00783199"/>
    <w:rsid w:val="007832D9"/>
    <w:rsid w:val="00783E5F"/>
    <w:rsid w:val="00785AB5"/>
    <w:rsid w:val="007908F0"/>
    <w:rsid w:val="00791444"/>
    <w:rsid w:val="007A119B"/>
    <w:rsid w:val="007A1F66"/>
    <w:rsid w:val="007A3F7B"/>
    <w:rsid w:val="007A4531"/>
    <w:rsid w:val="007A5865"/>
    <w:rsid w:val="007A6090"/>
    <w:rsid w:val="007A6DD3"/>
    <w:rsid w:val="007A7062"/>
    <w:rsid w:val="007B1E24"/>
    <w:rsid w:val="007B3332"/>
    <w:rsid w:val="007B33FD"/>
    <w:rsid w:val="007B49D9"/>
    <w:rsid w:val="007B4AF5"/>
    <w:rsid w:val="007B5C82"/>
    <w:rsid w:val="007B6BBD"/>
    <w:rsid w:val="007B75B2"/>
    <w:rsid w:val="007C15BE"/>
    <w:rsid w:val="007C3DDE"/>
    <w:rsid w:val="007C60A5"/>
    <w:rsid w:val="007D1678"/>
    <w:rsid w:val="007D1ECF"/>
    <w:rsid w:val="007D2775"/>
    <w:rsid w:val="007D31A9"/>
    <w:rsid w:val="007D4206"/>
    <w:rsid w:val="007D4BC9"/>
    <w:rsid w:val="007D5833"/>
    <w:rsid w:val="007D5FEF"/>
    <w:rsid w:val="007D7343"/>
    <w:rsid w:val="007E039C"/>
    <w:rsid w:val="007E39CD"/>
    <w:rsid w:val="007E4BB5"/>
    <w:rsid w:val="007E539E"/>
    <w:rsid w:val="007F3380"/>
    <w:rsid w:val="007F344D"/>
    <w:rsid w:val="008053BB"/>
    <w:rsid w:val="00806DD8"/>
    <w:rsid w:val="00810581"/>
    <w:rsid w:val="0081361D"/>
    <w:rsid w:val="00813930"/>
    <w:rsid w:val="00817135"/>
    <w:rsid w:val="0081796B"/>
    <w:rsid w:val="00820E1D"/>
    <w:rsid w:val="00821DED"/>
    <w:rsid w:val="008242ED"/>
    <w:rsid w:val="00824DB1"/>
    <w:rsid w:val="00824DEA"/>
    <w:rsid w:val="00831BB4"/>
    <w:rsid w:val="00833637"/>
    <w:rsid w:val="0083459D"/>
    <w:rsid w:val="00836CFE"/>
    <w:rsid w:val="00846736"/>
    <w:rsid w:val="0084676E"/>
    <w:rsid w:val="00846D86"/>
    <w:rsid w:val="008519DE"/>
    <w:rsid w:val="00852BB6"/>
    <w:rsid w:val="0085432F"/>
    <w:rsid w:val="00854AC7"/>
    <w:rsid w:val="0085537F"/>
    <w:rsid w:val="00856348"/>
    <w:rsid w:val="00861AA5"/>
    <w:rsid w:val="00861FB7"/>
    <w:rsid w:val="008637A1"/>
    <w:rsid w:val="008714BD"/>
    <w:rsid w:val="00872FF2"/>
    <w:rsid w:val="00872FFE"/>
    <w:rsid w:val="00873778"/>
    <w:rsid w:val="008751F6"/>
    <w:rsid w:val="008757E9"/>
    <w:rsid w:val="008766D9"/>
    <w:rsid w:val="00883018"/>
    <w:rsid w:val="008849A9"/>
    <w:rsid w:val="00885497"/>
    <w:rsid w:val="0088797E"/>
    <w:rsid w:val="008907D1"/>
    <w:rsid w:val="008939EA"/>
    <w:rsid w:val="00897582"/>
    <w:rsid w:val="00897D0B"/>
    <w:rsid w:val="008A2CE6"/>
    <w:rsid w:val="008A3F92"/>
    <w:rsid w:val="008B20FE"/>
    <w:rsid w:val="008B3C74"/>
    <w:rsid w:val="008B6D1E"/>
    <w:rsid w:val="008C2C44"/>
    <w:rsid w:val="008D3BA5"/>
    <w:rsid w:val="008D5C53"/>
    <w:rsid w:val="008D5DBF"/>
    <w:rsid w:val="008E2FA7"/>
    <w:rsid w:val="008E4540"/>
    <w:rsid w:val="008E5EAC"/>
    <w:rsid w:val="008E6E60"/>
    <w:rsid w:val="008F1B8E"/>
    <w:rsid w:val="008F36EF"/>
    <w:rsid w:val="008F3729"/>
    <w:rsid w:val="008F5113"/>
    <w:rsid w:val="0090001A"/>
    <w:rsid w:val="0090097A"/>
    <w:rsid w:val="00901933"/>
    <w:rsid w:val="00902F7F"/>
    <w:rsid w:val="00903BAA"/>
    <w:rsid w:val="00905D92"/>
    <w:rsid w:val="00906961"/>
    <w:rsid w:val="00913223"/>
    <w:rsid w:val="00916964"/>
    <w:rsid w:val="00921452"/>
    <w:rsid w:val="00922A22"/>
    <w:rsid w:val="00926937"/>
    <w:rsid w:val="009273EB"/>
    <w:rsid w:val="00930927"/>
    <w:rsid w:val="00932808"/>
    <w:rsid w:val="00933DE7"/>
    <w:rsid w:val="009368F0"/>
    <w:rsid w:val="00942247"/>
    <w:rsid w:val="00944340"/>
    <w:rsid w:val="00944487"/>
    <w:rsid w:val="009556D8"/>
    <w:rsid w:val="00955F92"/>
    <w:rsid w:val="009603B8"/>
    <w:rsid w:val="00960754"/>
    <w:rsid w:val="00961CDA"/>
    <w:rsid w:val="00962E5E"/>
    <w:rsid w:val="00966B85"/>
    <w:rsid w:val="00971ED0"/>
    <w:rsid w:val="00972C40"/>
    <w:rsid w:val="00973293"/>
    <w:rsid w:val="00975B52"/>
    <w:rsid w:val="009767A1"/>
    <w:rsid w:val="00977988"/>
    <w:rsid w:val="00984003"/>
    <w:rsid w:val="009851DA"/>
    <w:rsid w:val="0098545D"/>
    <w:rsid w:val="00993B9F"/>
    <w:rsid w:val="009A053F"/>
    <w:rsid w:val="009A243A"/>
    <w:rsid w:val="009A2489"/>
    <w:rsid w:val="009A4270"/>
    <w:rsid w:val="009A6A5F"/>
    <w:rsid w:val="009B2DD1"/>
    <w:rsid w:val="009B302D"/>
    <w:rsid w:val="009B3611"/>
    <w:rsid w:val="009B49FC"/>
    <w:rsid w:val="009B78AC"/>
    <w:rsid w:val="009C1AF3"/>
    <w:rsid w:val="009C5187"/>
    <w:rsid w:val="009C597C"/>
    <w:rsid w:val="009C77A8"/>
    <w:rsid w:val="009D1443"/>
    <w:rsid w:val="009D1CAE"/>
    <w:rsid w:val="009D1F9E"/>
    <w:rsid w:val="009D3F6C"/>
    <w:rsid w:val="009E13B4"/>
    <w:rsid w:val="009E1F8D"/>
    <w:rsid w:val="009E1FDB"/>
    <w:rsid w:val="009E3AC7"/>
    <w:rsid w:val="009E5CD4"/>
    <w:rsid w:val="009E659A"/>
    <w:rsid w:val="009E6C06"/>
    <w:rsid w:val="009F1B6E"/>
    <w:rsid w:val="009F2BD4"/>
    <w:rsid w:val="009F2C47"/>
    <w:rsid w:val="009F6E05"/>
    <w:rsid w:val="00A00D5F"/>
    <w:rsid w:val="00A108C9"/>
    <w:rsid w:val="00A11AA2"/>
    <w:rsid w:val="00A12CCE"/>
    <w:rsid w:val="00A14453"/>
    <w:rsid w:val="00A14C4D"/>
    <w:rsid w:val="00A179B2"/>
    <w:rsid w:val="00A26FB4"/>
    <w:rsid w:val="00A2701E"/>
    <w:rsid w:val="00A329CC"/>
    <w:rsid w:val="00A37EED"/>
    <w:rsid w:val="00A46537"/>
    <w:rsid w:val="00A518BB"/>
    <w:rsid w:val="00A523C3"/>
    <w:rsid w:val="00A5616D"/>
    <w:rsid w:val="00A610B2"/>
    <w:rsid w:val="00A6269D"/>
    <w:rsid w:val="00A64652"/>
    <w:rsid w:val="00A64B30"/>
    <w:rsid w:val="00A65349"/>
    <w:rsid w:val="00A664EF"/>
    <w:rsid w:val="00A66E3E"/>
    <w:rsid w:val="00A67A0F"/>
    <w:rsid w:val="00A76146"/>
    <w:rsid w:val="00A7724E"/>
    <w:rsid w:val="00A816DE"/>
    <w:rsid w:val="00A84891"/>
    <w:rsid w:val="00A85BD9"/>
    <w:rsid w:val="00A861B2"/>
    <w:rsid w:val="00A879CD"/>
    <w:rsid w:val="00A92CA5"/>
    <w:rsid w:val="00A93C79"/>
    <w:rsid w:val="00A97379"/>
    <w:rsid w:val="00AA11D0"/>
    <w:rsid w:val="00AA2872"/>
    <w:rsid w:val="00AA4B14"/>
    <w:rsid w:val="00AB058F"/>
    <w:rsid w:val="00AB31D7"/>
    <w:rsid w:val="00AB433D"/>
    <w:rsid w:val="00AB4E06"/>
    <w:rsid w:val="00AB556F"/>
    <w:rsid w:val="00AB55D4"/>
    <w:rsid w:val="00AD029A"/>
    <w:rsid w:val="00AD0E02"/>
    <w:rsid w:val="00AD1651"/>
    <w:rsid w:val="00AD2FD1"/>
    <w:rsid w:val="00AD30E4"/>
    <w:rsid w:val="00AE21CD"/>
    <w:rsid w:val="00AE3CCB"/>
    <w:rsid w:val="00AE3D04"/>
    <w:rsid w:val="00AE73EA"/>
    <w:rsid w:val="00AF1831"/>
    <w:rsid w:val="00AF1F09"/>
    <w:rsid w:val="00AF29EA"/>
    <w:rsid w:val="00AF3AEF"/>
    <w:rsid w:val="00AF4694"/>
    <w:rsid w:val="00AF50FB"/>
    <w:rsid w:val="00AF5912"/>
    <w:rsid w:val="00AF7B20"/>
    <w:rsid w:val="00B0020B"/>
    <w:rsid w:val="00B0358B"/>
    <w:rsid w:val="00B07279"/>
    <w:rsid w:val="00B101AC"/>
    <w:rsid w:val="00B1329A"/>
    <w:rsid w:val="00B15A72"/>
    <w:rsid w:val="00B17800"/>
    <w:rsid w:val="00B23896"/>
    <w:rsid w:val="00B33790"/>
    <w:rsid w:val="00B36C72"/>
    <w:rsid w:val="00B42F39"/>
    <w:rsid w:val="00B44739"/>
    <w:rsid w:val="00B4603C"/>
    <w:rsid w:val="00B465B5"/>
    <w:rsid w:val="00B5048B"/>
    <w:rsid w:val="00B5517B"/>
    <w:rsid w:val="00B563E7"/>
    <w:rsid w:val="00B56C3D"/>
    <w:rsid w:val="00B56E41"/>
    <w:rsid w:val="00B57178"/>
    <w:rsid w:val="00B576D7"/>
    <w:rsid w:val="00B60298"/>
    <w:rsid w:val="00B62DE7"/>
    <w:rsid w:val="00B663D0"/>
    <w:rsid w:val="00B66857"/>
    <w:rsid w:val="00B674C4"/>
    <w:rsid w:val="00B6784E"/>
    <w:rsid w:val="00B7257C"/>
    <w:rsid w:val="00B76BA4"/>
    <w:rsid w:val="00B771C3"/>
    <w:rsid w:val="00B77EA6"/>
    <w:rsid w:val="00B85048"/>
    <w:rsid w:val="00B8659B"/>
    <w:rsid w:val="00B866B0"/>
    <w:rsid w:val="00B91A4E"/>
    <w:rsid w:val="00B926F0"/>
    <w:rsid w:val="00B93CE7"/>
    <w:rsid w:val="00B950EC"/>
    <w:rsid w:val="00B97120"/>
    <w:rsid w:val="00B97C7C"/>
    <w:rsid w:val="00BA0D68"/>
    <w:rsid w:val="00BA3B64"/>
    <w:rsid w:val="00BA43C8"/>
    <w:rsid w:val="00BA7541"/>
    <w:rsid w:val="00BB140B"/>
    <w:rsid w:val="00BB1580"/>
    <w:rsid w:val="00BB2A42"/>
    <w:rsid w:val="00BB5720"/>
    <w:rsid w:val="00BB6257"/>
    <w:rsid w:val="00BB6FB4"/>
    <w:rsid w:val="00BC0E5C"/>
    <w:rsid w:val="00BC1192"/>
    <w:rsid w:val="00BC1E0D"/>
    <w:rsid w:val="00BC475B"/>
    <w:rsid w:val="00BC6F31"/>
    <w:rsid w:val="00BD3676"/>
    <w:rsid w:val="00BD3DF5"/>
    <w:rsid w:val="00BD62CD"/>
    <w:rsid w:val="00BD7025"/>
    <w:rsid w:val="00BE13BF"/>
    <w:rsid w:val="00BE1676"/>
    <w:rsid w:val="00BE1F6D"/>
    <w:rsid w:val="00BE2368"/>
    <w:rsid w:val="00BE2A5E"/>
    <w:rsid w:val="00BE3153"/>
    <w:rsid w:val="00BE4161"/>
    <w:rsid w:val="00BE420C"/>
    <w:rsid w:val="00BE590F"/>
    <w:rsid w:val="00BE5ECC"/>
    <w:rsid w:val="00BE7E9C"/>
    <w:rsid w:val="00BF1CD8"/>
    <w:rsid w:val="00BF4834"/>
    <w:rsid w:val="00BF492B"/>
    <w:rsid w:val="00BF50AC"/>
    <w:rsid w:val="00BF7B10"/>
    <w:rsid w:val="00C02C83"/>
    <w:rsid w:val="00C12F00"/>
    <w:rsid w:val="00C17248"/>
    <w:rsid w:val="00C17455"/>
    <w:rsid w:val="00C17C00"/>
    <w:rsid w:val="00C21D37"/>
    <w:rsid w:val="00C24830"/>
    <w:rsid w:val="00C24C2D"/>
    <w:rsid w:val="00C324EC"/>
    <w:rsid w:val="00C32A78"/>
    <w:rsid w:val="00C3339A"/>
    <w:rsid w:val="00C33E67"/>
    <w:rsid w:val="00C371C0"/>
    <w:rsid w:val="00C43B0C"/>
    <w:rsid w:val="00C47492"/>
    <w:rsid w:val="00C52AFC"/>
    <w:rsid w:val="00C53E12"/>
    <w:rsid w:val="00C5739F"/>
    <w:rsid w:val="00C625DB"/>
    <w:rsid w:val="00C75191"/>
    <w:rsid w:val="00C75840"/>
    <w:rsid w:val="00C762C4"/>
    <w:rsid w:val="00C815DD"/>
    <w:rsid w:val="00C8567B"/>
    <w:rsid w:val="00C85FD1"/>
    <w:rsid w:val="00C87E69"/>
    <w:rsid w:val="00C90AB4"/>
    <w:rsid w:val="00C928CC"/>
    <w:rsid w:val="00C9346E"/>
    <w:rsid w:val="00C97FE3"/>
    <w:rsid w:val="00CA07BF"/>
    <w:rsid w:val="00CA0C66"/>
    <w:rsid w:val="00CA0F25"/>
    <w:rsid w:val="00CA14CB"/>
    <w:rsid w:val="00CA1524"/>
    <w:rsid w:val="00CA381B"/>
    <w:rsid w:val="00CA44EE"/>
    <w:rsid w:val="00CB0735"/>
    <w:rsid w:val="00CB1FB8"/>
    <w:rsid w:val="00CB417E"/>
    <w:rsid w:val="00CB4A7A"/>
    <w:rsid w:val="00CB4FA8"/>
    <w:rsid w:val="00CB6B9E"/>
    <w:rsid w:val="00CB7453"/>
    <w:rsid w:val="00CC11CA"/>
    <w:rsid w:val="00CC1AFD"/>
    <w:rsid w:val="00CD247B"/>
    <w:rsid w:val="00CD3366"/>
    <w:rsid w:val="00CD7A8B"/>
    <w:rsid w:val="00CE16EC"/>
    <w:rsid w:val="00CE2E66"/>
    <w:rsid w:val="00CE321D"/>
    <w:rsid w:val="00CE5180"/>
    <w:rsid w:val="00CE52E3"/>
    <w:rsid w:val="00CF07EE"/>
    <w:rsid w:val="00CF294D"/>
    <w:rsid w:val="00CF4E7F"/>
    <w:rsid w:val="00CF7496"/>
    <w:rsid w:val="00D015EE"/>
    <w:rsid w:val="00D05395"/>
    <w:rsid w:val="00D05838"/>
    <w:rsid w:val="00D072D8"/>
    <w:rsid w:val="00D07931"/>
    <w:rsid w:val="00D11339"/>
    <w:rsid w:val="00D15305"/>
    <w:rsid w:val="00D16B39"/>
    <w:rsid w:val="00D17F4F"/>
    <w:rsid w:val="00D20433"/>
    <w:rsid w:val="00D209BD"/>
    <w:rsid w:val="00D2127D"/>
    <w:rsid w:val="00D22C70"/>
    <w:rsid w:val="00D23DA4"/>
    <w:rsid w:val="00D271CD"/>
    <w:rsid w:val="00D31E9D"/>
    <w:rsid w:val="00D34818"/>
    <w:rsid w:val="00D41AB1"/>
    <w:rsid w:val="00D44E45"/>
    <w:rsid w:val="00D51D91"/>
    <w:rsid w:val="00D538C4"/>
    <w:rsid w:val="00D5625A"/>
    <w:rsid w:val="00D56F84"/>
    <w:rsid w:val="00D60EA5"/>
    <w:rsid w:val="00D62B99"/>
    <w:rsid w:val="00D72B18"/>
    <w:rsid w:val="00D73ED5"/>
    <w:rsid w:val="00D80072"/>
    <w:rsid w:val="00D81085"/>
    <w:rsid w:val="00D8264E"/>
    <w:rsid w:val="00D84D1F"/>
    <w:rsid w:val="00D84F60"/>
    <w:rsid w:val="00D91797"/>
    <w:rsid w:val="00D91942"/>
    <w:rsid w:val="00D91EC9"/>
    <w:rsid w:val="00D95ABE"/>
    <w:rsid w:val="00D96CD8"/>
    <w:rsid w:val="00DA015C"/>
    <w:rsid w:val="00DA74AD"/>
    <w:rsid w:val="00DB1395"/>
    <w:rsid w:val="00DB336F"/>
    <w:rsid w:val="00DC052E"/>
    <w:rsid w:val="00DC4EC4"/>
    <w:rsid w:val="00DC6345"/>
    <w:rsid w:val="00DD189A"/>
    <w:rsid w:val="00DD40F7"/>
    <w:rsid w:val="00DD5687"/>
    <w:rsid w:val="00DD6025"/>
    <w:rsid w:val="00DD6122"/>
    <w:rsid w:val="00DE23AC"/>
    <w:rsid w:val="00DE4BF6"/>
    <w:rsid w:val="00DE6478"/>
    <w:rsid w:val="00DE7F7B"/>
    <w:rsid w:val="00DF1591"/>
    <w:rsid w:val="00DF163F"/>
    <w:rsid w:val="00DF2B35"/>
    <w:rsid w:val="00DF2F93"/>
    <w:rsid w:val="00DF5D9C"/>
    <w:rsid w:val="00E10122"/>
    <w:rsid w:val="00E150E7"/>
    <w:rsid w:val="00E15D25"/>
    <w:rsid w:val="00E30761"/>
    <w:rsid w:val="00E336D2"/>
    <w:rsid w:val="00E365CB"/>
    <w:rsid w:val="00E42D40"/>
    <w:rsid w:val="00E54DEF"/>
    <w:rsid w:val="00E56941"/>
    <w:rsid w:val="00E56F4E"/>
    <w:rsid w:val="00E613B4"/>
    <w:rsid w:val="00E62915"/>
    <w:rsid w:val="00E63840"/>
    <w:rsid w:val="00E647E3"/>
    <w:rsid w:val="00E64FE1"/>
    <w:rsid w:val="00E665F8"/>
    <w:rsid w:val="00E66A9B"/>
    <w:rsid w:val="00E67B50"/>
    <w:rsid w:val="00E724A7"/>
    <w:rsid w:val="00E72E59"/>
    <w:rsid w:val="00E7319B"/>
    <w:rsid w:val="00E74197"/>
    <w:rsid w:val="00E7604A"/>
    <w:rsid w:val="00E76C3B"/>
    <w:rsid w:val="00E779E8"/>
    <w:rsid w:val="00E81CE2"/>
    <w:rsid w:val="00E82C8F"/>
    <w:rsid w:val="00E8570A"/>
    <w:rsid w:val="00E927AA"/>
    <w:rsid w:val="00E92911"/>
    <w:rsid w:val="00E962BA"/>
    <w:rsid w:val="00E97277"/>
    <w:rsid w:val="00EA37AE"/>
    <w:rsid w:val="00EA3BB9"/>
    <w:rsid w:val="00EA60EB"/>
    <w:rsid w:val="00EA63EA"/>
    <w:rsid w:val="00EB0512"/>
    <w:rsid w:val="00EB4E6E"/>
    <w:rsid w:val="00EC1F42"/>
    <w:rsid w:val="00EC37AA"/>
    <w:rsid w:val="00EC3F97"/>
    <w:rsid w:val="00ED214D"/>
    <w:rsid w:val="00ED2209"/>
    <w:rsid w:val="00ED545C"/>
    <w:rsid w:val="00ED69B0"/>
    <w:rsid w:val="00EE4DA6"/>
    <w:rsid w:val="00EE7CBF"/>
    <w:rsid w:val="00EF1492"/>
    <w:rsid w:val="00EF2CC8"/>
    <w:rsid w:val="00EF7278"/>
    <w:rsid w:val="00EF7993"/>
    <w:rsid w:val="00F0236B"/>
    <w:rsid w:val="00F03B3E"/>
    <w:rsid w:val="00F1018D"/>
    <w:rsid w:val="00F11F66"/>
    <w:rsid w:val="00F135F4"/>
    <w:rsid w:val="00F13953"/>
    <w:rsid w:val="00F14921"/>
    <w:rsid w:val="00F14D2F"/>
    <w:rsid w:val="00F206BA"/>
    <w:rsid w:val="00F26F6F"/>
    <w:rsid w:val="00F2743B"/>
    <w:rsid w:val="00F30183"/>
    <w:rsid w:val="00F319A3"/>
    <w:rsid w:val="00F326CA"/>
    <w:rsid w:val="00F34EA9"/>
    <w:rsid w:val="00F35277"/>
    <w:rsid w:val="00F404F5"/>
    <w:rsid w:val="00F406D5"/>
    <w:rsid w:val="00F42EEC"/>
    <w:rsid w:val="00F4545A"/>
    <w:rsid w:val="00F50B80"/>
    <w:rsid w:val="00F50C07"/>
    <w:rsid w:val="00F51431"/>
    <w:rsid w:val="00F51CFD"/>
    <w:rsid w:val="00F540E4"/>
    <w:rsid w:val="00F55750"/>
    <w:rsid w:val="00F55E52"/>
    <w:rsid w:val="00F572F9"/>
    <w:rsid w:val="00F57F33"/>
    <w:rsid w:val="00F60E73"/>
    <w:rsid w:val="00F7215A"/>
    <w:rsid w:val="00F72AEC"/>
    <w:rsid w:val="00F73492"/>
    <w:rsid w:val="00F7701A"/>
    <w:rsid w:val="00F77171"/>
    <w:rsid w:val="00F80056"/>
    <w:rsid w:val="00F817A4"/>
    <w:rsid w:val="00F8555B"/>
    <w:rsid w:val="00F903FC"/>
    <w:rsid w:val="00F93342"/>
    <w:rsid w:val="00FA06CB"/>
    <w:rsid w:val="00FA17C2"/>
    <w:rsid w:val="00FA6F9B"/>
    <w:rsid w:val="00FA765E"/>
    <w:rsid w:val="00FA7959"/>
    <w:rsid w:val="00FB02CB"/>
    <w:rsid w:val="00FB0C86"/>
    <w:rsid w:val="00FB2B4B"/>
    <w:rsid w:val="00FB451C"/>
    <w:rsid w:val="00FB48CE"/>
    <w:rsid w:val="00FB5940"/>
    <w:rsid w:val="00FC0720"/>
    <w:rsid w:val="00FC1EB6"/>
    <w:rsid w:val="00FC4405"/>
    <w:rsid w:val="00FC63CA"/>
    <w:rsid w:val="00FD287B"/>
    <w:rsid w:val="00FD5AEB"/>
    <w:rsid w:val="00FD6633"/>
    <w:rsid w:val="00FE0D5A"/>
    <w:rsid w:val="00FE20A3"/>
    <w:rsid w:val="00FE2E8E"/>
    <w:rsid w:val="00FE412D"/>
    <w:rsid w:val="00FE51C7"/>
    <w:rsid w:val="00FE57FE"/>
    <w:rsid w:val="00FF208A"/>
    <w:rsid w:val="00FF4865"/>
    <w:rsid w:val="00FF5195"/>
    <w:rsid w:val="00FF5B5B"/>
    <w:rsid w:val="00FF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C8A3261"/>
  <w15:chartTrackingRefBased/>
  <w15:docId w15:val="{3233BE47-2990-4E14-BB1B-BA58778FE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0ED"/>
    <w:pPr>
      <w:ind w:left="720"/>
      <w:contextualSpacing/>
    </w:pPr>
  </w:style>
  <w:style w:type="paragraph" w:styleId="NoSpacing">
    <w:name w:val="No Spacing"/>
    <w:uiPriority w:val="1"/>
    <w:qFormat/>
    <w:rsid w:val="006F06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F0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60B"/>
  </w:style>
  <w:style w:type="paragraph" w:styleId="Footer">
    <w:name w:val="footer"/>
    <w:basedOn w:val="Normal"/>
    <w:link w:val="FooterChar"/>
    <w:uiPriority w:val="99"/>
    <w:unhideWhenUsed/>
    <w:rsid w:val="006F0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60B"/>
  </w:style>
  <w:style w:type="character" w:styleId="Hyperlink">
    <w:name w:val="Hyperlink"/>
    <w:basedOn w:val="DefaultParagraphFont"/>
    <w:uiPriority w:val="99"/>
    <w:unhideWhenUsed/>
    <w:rsid w:val="00B77E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EA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unhideWhenUsed/>
    <w:rsid w:val="00B77EA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77EA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7EA6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0F3716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6022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6022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602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blehub.com" TargetMode="External"/><Relationship Id="rId18" Type="http://schemas.openxmlformats.org/officeDocument/2006/relationships/hyperlink" Target="https://www.oxbridgeessays.com/blog/essay-writing-preparation-website-critique/" TargetMode="External"/><Relationship Id="rId26" Type="http://schemas.openxmlformats.org/officeDocument/2006/relationships/hyperlink" Target="https://www.salemwebnetwork.com/our-story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iblestudytools.com" TargetMode="External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ritingcenter.fas.harvard.edu/pages/developing-thesis" TargetMode="External"/><Relationship Id="rId25" Type="http://schemas.openxmlformats.org/officeDocument/2006/relationships/hyperlink" Target="https://www.salemwebnetwork.com/our-brands/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students.wts.edu/library/freeonline.html" TargetMode="External"/><Relationship Id="rId20" Type="http://schemas.openxmlformats.org/officeDocument/2006/relationships/hyperlink" Target="https://www.bdadyslexia.org.uk/advice/employers/creating-a-dyslexia-friendly-workplace/dyslexia-friendly-style-guide" TargetMode="External"/><Relationship Id="rId29" Type="http://schemas.openxmlformats.org/officeDocument/2006/relationships/hyperlink" Target="https://search.ebscohost.com/login.aspx?direct=true&amp;db=rfh&amp;AN=ATLA0001570606&amp;site=ehost-liv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blegateway.com" TargetMode="External"/><Relationship Id="rId24" Type="http://schemas.openxmlformats.org/officeDocument/2006/relationships/hyperlink" Target="https://www.godtube.com/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ibguides.bodleian.ox.ac.uk/c.php?g=422722&amp;p=4742282" TargetMode="External"/><Relationship Id="rId23" Type="http://schemas.openxmlformats.org/officeDocument/2006/relationships/hyperlink" Target="https://www.gettyimagesgallery.com/" TargetMode="External"/><Relationship Id="rId28" Type="http://schemas.openxmlformats.org/officeDocument/2006/relationships/hyperlink" Target="https://academic.oup.com/socrel/article/81/4/357/5909375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biblegateway.com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biblestudytools.com" TargetMode="External"/><Relationship Id="rId14" Type="http://schemas.openxmlformats.org/officeDocument/2006/relationships/hyperlink" Target="https://ebookcentral.proquest.com/lib/trinity/detail.action?docID=345140" TargetMode="External"/><Relationship Id="rId22" Type="http://schemas.openxmlformats.org/officeDocument/2006/relationships/hyperlink" Target="https://www.christianradio.com/" TargetMode="External"/><Relationship Id="rId27" Type="http://schemas.openxmlformats.org/officeDocument/2006/relationships/hyperlink" Target="https://www.union.ac.uk/cmsfiles/Library/GambleGuides/Theology-resources-on-the-web.pdf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alemwebnetwork.com/our-brands/" TargetMode="External"/><Relationship Id="rId2" Type="http://schemas.openxmlformats.org/officeDocument/2006/relationships/hyperlink" Target="https://www.biblestudytools.com/help/about-us-links/bst-about-us.html" TargetMode="External"/><Relationship Id="rId1" Type="http://schemas.openxmlformats.org/officeDocument/2006/relationships/hyperlink" Target="http://www.biblestudytools.com" TargetMode="External"/><Relationship Id="rId6" Type="http://schemas.openxmlformats.org/officeDocument/2006/relationships/hyperlink" Target="https://biblehub.com" TargetMode="External"/><Relationship Id="rId5" Type="http://schemas.openxmlformats.org/officeDocument/2006/relationships/hyperlink" Target="https://www.gettyimagesgallery.com/" TargetMode="External"/><Relationship Id="rId4" Type="http://schemas.openxmlformats.org/officeDocument/2006/relationships/hyperlink" Target="https://www.bdadyslexia.org.uk/advice/employers/creating-a-dyslexia-friendly-workplace/dyslexia-friendly-style-gui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66846-1879-4E24-B4FF-7D7F405FAA3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11320</TotalTime>
  <Pages>10</Pages>
  <Words>1600</Words>
  <Characters>11399</Characters>
  <Application>Microsoft Office Word</Application>
  <DocSecurity>0</DocSecurity>
  <Lines>94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Anwar (1102620)</dc:creator>
  <cp:keywords/>
  <dc:description/>
  <cp:lastModifiedBy>Imran Anwar (1102620)</cp:lastModifiedBy>
  <cp:revision>770</cp:revision>
  <dcterms:created xsi:type="dcterms:W3CDTF">2020-10-01T15:22:00Z</dcterms:created>
  <dcterms:modified xsi:type="dcterms:W3CDTF">2020-11-12T14:10:00Z</dcterms:modified>
</cp:coreProperties>
</file>