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4010"/>
        <w:gridCol w:w="5501"/>
        <w:gridCol w:w="1555"/>
        <w:gridCol w:w="3693"/>
      </w:tblGrid>
      <w:tr w:rsidR="00F9055E" w:rsidRPr="00122A6C" w14:paraId="33134BDD" w14:textId="77777777" w:rsidTr="00D6318E">
        <w:trPr>
          <w:trHeight w:val="229"/>
        </w:trPr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18F30EE7" w:rsidR="00F9055E" w:rsidRPr="00122A6C" w:rsidRDefault="004E0FC8" w:rsidP="003754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Miss.</w:t>
            </w:r>
            <w:r w:rsidR="00D3214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Lewis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054AA07D" w:rsidR="00F9055E" w:rsidRPr="00122A6C" w:rsidRDefault="004E0FC8" w:rsidP="003754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Y1</w:t>
            </w:r>
          </w:p>
        </w:tc>
      </w:tr>
      <w:tr w:rsidR="00F9055E" w:rsidRPr="00122A6C" w14:paraId="6793B9EB" w14:textId="77777777" w:rsidTr="00D6318E">
        <w:trPr>
          <w:trHeight w:val="229"/>
        </w:trPr>
        <w:tc>
          <w:tcPr>
            <w:tcW w:w="4010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proofErr w:type="spellStart"/>
            <w:r w:rsidRPr="00122A6C">
              <w:rPr>
                <w:b/>
                <w:bCs/>
                <w:szCs w:val="28"/>
              </w:rPr>
              <w:t>AoLE</w:t>
            </w:r>
            <w:proofErr w:type="spellEnd"/>
            <w:r w:rsidRPr="00122A6C">
              <w:rPr>
                <w:b/>
                <w:bCs/>
                <w:szCs w:val="28"/>
              </w:rPr>
              <w:t xml:space="preserve"> or Subject:</w:t>
            </w:r>
          </w:p>
        </w:tc>
        <w:tc>
          <w:tcPr>
            <w:tcW w:w="5501" w:type="dxa"/>
            <w:tcBorders>
              <w:top w:val="single" w:sz="4" w:space="0" w:color="auto"/>
            </w:tcBorders>
          </w:tcPr>
          <w:p w14:paraId="1AEB9A5E" w14:textId="3AEEF328" w:rsidR="006C6BD5" w:rsidRPr="00122A6C" w:rsidRDefault="00D6318E" w:rsidP="638C13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Numeracy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</w:tcPr>
          <w:p w14:paraId="5B8DD6BF" w14:textId="4AD2893E" w:rsidR="00F9055E" w:rsidRPr="00122A6C" w:rsidRDefault="0DE35DB4" w:rsidP="6C7A2A74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="1D4951E6" w:rsidRPr="5E852657">
              <w:rPr>
                <w:b/>
                <w:bCs/>
              </w:rPr>
              <w:t xml:space="preserve"> </w:t>
            </w:r>
            <w:r w:rsidR="1D4951E6" w:rsidRPr="5E852657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92" w:type="dxa"/>
            <w:tcBorders>
              <w:top w:val="single" w:sz="4" w:space="0" w:color="auto"/>
            </w:tcBorders>
          </w:tcPr>
          <w:p w14:paraId="6B744BFB" w14:textId="168885D6" w:rsidR="00F9055E" w:rsidRPr="00122A6C" w:rsidRDefault="00E8644B" w:rsidP="003754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4E0FC8">
              <w:rPr>
                <w:sz w:val="28"/>
                <w:szCs w:val="28"/>
              </w:rPr>
              <w:t>/0</w:t>
            </w:r>
            <w:r>
              <w:rPr>
                <w:sz w:val="28"/>
                <w:szCs w:val="28"/>
              </w:rPr>
              <w:t>4</w:t>
            </w:r>
            <w:r w:rsidR="004E0FC8">
              <w:rPr>
                <w:sz w:val="28"/>
                <w:szCs w:val="28"/>
              </w:rPr>
              <w:t>/2024</w:t>
            </w:r>
          </w:p>
        </w:tc>
      </w:tr>
      <w:tr w:rsidR="00F9055E" w:rsidRPr="00122A6C" w14:paraId="2AFD2E27" w14:textId="77777777" w:rsidTr="00D6318E">
        <w:trPr>
          <w:trHeight w:val="880"/>
        </w:trPr>
        <w:tc>
          <w:tcPr>
            <w:tcW w:w="4010" w:type="dxa"/>
            <w:shd w:val="clear" w:color="auto" w:fill="94BAD6"/>
          </w:tcPr>
          <w:p w14:paraId="29504F34" w14:textId="0559A4E4" w:rsidR="00F9055E" w:rsidRPr="00122A6C" w:rsidRDefault="00F9055E" w:rsidP="7FADEBB9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="424B0E4F"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749" w:type="dxa"/>
            <w:gridSpan w:val="3"/>
          </w:tcPr>
          <w:p w14:paraId="59DAF4FF" w14:textId="5913CCCA" w:rsidR="00113089" w:rsidRDefault="00113089" w:rsidP="00113089">
            <w:pPr>
              <w:tabs>
                <w:tab w:val="left" w:pos="3555"/>
              </w:tabs>
            </w:pPr>
            <w:r>
              <w:t>SOWM</w:t>
            </w:r>
            <w:r w:rsidR="008E20DC">
              <w:t xml:space="preserve"> 2 </w:t>
            </w:r>
            <w:r>
              <w:t>-Developing mathematical proficiency-  communicating with symbols (PS2)I can use appropriate notation symbols and units of measurements.</w:t>
            </w:r>
          </w:p>
          <w:p w14:paraId="08FB47C6" w14:textId="08484023" w:rsidR="00F9055E" w:rsidRPr="00EB5CD5" w:rsidRDefault="00EC300C" w:rsidP="0057467C">
            <w:pPr>
              <w:tabs>
                <w:tab w:val="left" w:pos="3555"/>
              </w:tabs>
              <w:rPr>
                <w:rFonts w:eastAsia="Arial"/>
                <w:color w:val="1F1F1F"/>
                <w:sz w:val="20"/>
                <w:szCs w:val="20"/>
              </w:rPr>
            </w:pPr>
            <w:r>
              <w:t xml:space="preserve">SOWM </w:t>
            </w:r>
            <w:r w:rsidR="0057467C">
              <w:t>2</w:t>
            </w:r>
            <w:r>
              <w:t>-</w:t>
            </w:r>
            <w:r w:rsidR="0057467C">
              <w:t xml:space="preserve"> Developing mathematical proficiency </w:t>
            </w:r>
            <w:r w:rsidR="00113089">
              <w:t>-</w:t>
            </w:r>
            <w:r w:rsidR="0057467C">
              <w:t xml:space="preserve"> Strategic competence</w:t>
            </w:r>
            <w:r w:rsidR="00113089">
              <w:t xml:space="preserve"> (PS2</w:t>
            </w:r>
            <w:r w:rsidR="00113089" w:rsidRPr="008E20DC">
              <w:rPr>
                <w:rFonts w:cstheme="minorHAnsi"/>
              </w:rPr>
              <w:t xml:space="preserve">) </w:t>
            </w:r>
            <w:r w:rsidR="0057467C">
              <w:t xml:space="preserve"> I can identify steps to complete the task or reach a solution.</w:t>
            </w:r>
          </w:p>
        </w:tc>
      </w:tr>
      <w:tr w:rsidR="00F9055E" w:rsidRPr="00122A6C" w14:paraId="2EA361EE" w14:textId="77777777" w:rsidTr="00D6318E">
        <w:trPr>
          <w:trHeight w:val="877"/>
        </w:trPr>
        <w:tc>
          <w:tcPr>
            <w:tcW w:w="4010" w:type="dxa"/>
            <w:shd w:val="clear" w:color="auto" w:fill="94BAD6"/>
          </w:tcPr>
          <w:p w14:paraId="03191400" w14:textId="04731417" w:rsidR="00C06A7C" w:rsidRPr="00122A6C" w:rsidRDefault="00F9055E" w:rsidP="5079DFCC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="3282A6C3" w:rsidRPr="00122A6C">
              <w:rPr>
                <w:b/>
                <w:bCs/>
              </w:rPr>
              <w:t xml:space="preserve"> </w:t>
            </w:r>
            <w:r w:rsidR="571D3E3C"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="0B357A20" w:rsidRPr="00122A6C">
              <w:rPr>
                <w:i/>
                <w:iCs/>
                <w:sz w:val="20"/>
                <w:szCs w:val="20"/>
              </w:rPr>
              <w:t xml:space="preserve">Links to other </w:t>
            </w:r>
            <w:proofErr w:type="spellStart"/>
            <w:r w:rsidR="0B357A20" w:rsidRPr="00122A6C">
              <w:rPr>
                <w:i/>
                <w:iCs/>
                <w:sz w:val="20"/>
                <w:szCs w:val="20"/>
              </w:rPr>
              <w:t>AoLEs</w:t>
            </w:r>
            <w:proofErr w:type="spellEnd"/>
            <w:r w:rsidR="0B357A20" w:rsidRPr="00122A6C">
              <w:rPr>
                <w:i/>
                <w:iCs/>
                <w:sz w:val="20"/>
                <w:szCs w:val="20"/>
              </w:rPr>
              <w:t xml:space="preserve">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="00F757F3" w:rsidRPr="00122A6C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749" w:type="dxa"/>
            <w:gridSpan w:val="3"/>
          </w:tcPr>
          <w:p w14:paraId="407656E9" w14:textId="43BA4770" w:rsidR="00113089" w:rsidRDefault="00113089" w:rsidP="00EB5CD5">
            <w:pPr>
              <w:rPr>
                <w:rFonts w:eastAsia="Arial"/>
                <w:color w:val="1F1F1F"/>
                <w:sz w:val="22"/>
                <w:szCs w:val="22"/>
              </w:rPr>
            </w:pPr>
            <w:r>
              <w:rPr>
                <w:rFonts w:eastAsia="Arial"/>
                <w:color w:val="1F1F1F"/>
                <w:sz w:val="22"/>
                <w:szCs w:val="22"/>
              </w:rPr>
              <w:t>Humanities- Enquiry, exploration and investigation –</w:t>
            </w:r>
            <w:r w:rsidR="00EE0379">
              <w:rPr>
                <w:rFonts w:eastAsia="Arial"/>
                <w:color w:val="1F1F1F"/>
                <w:sz w:val="22"/>
                <w:szCs w:val="22"/>
              </w:rPr>
              <w:t xml:space="preserve"> SO</w:t>
            </w:r>
            <w:r w:rsidR="004E0FC8">
              <w:rPr>
                <w:rFonts w:eastAsia="Arial"/>
                <w:color w:val="1F1F1F"/>
                <w:sz w:val="22"/>
                <w:szCs w:val="22"/>
              </w:rPr>
              <w:t>WM</w:t>
            </w:r>
            <w:r w:rsidR="00EE0379">
              <w:rPr>
                <w:rFonts w:eastAsia="Arial"/>
                <w:color w:val="1F1F1F"/>
                <w:sz w:val="22"/>
                <w:szCs w:val="22"/>
              </w:rPr>
              <w:t>1</w:t>
            </w:r>
            <w:r w:rsidR="004E0FC8">
              <w:rPr>
                <w:rFonts w:eastAsia="Arial"/>
                <w:color w:val="1F1F1F"/>
                <w:sz w:val="22"/>
                <w:szCs w:val="22"/>
              </w:rPr>
              <w:t xml:space="preserve"> -</w:t>
            </w:r>
            <w:r w:rsidR="00EE0379">
              <w:rPr>
                <w:rFonts w:eastAsia="Arial"/>
                <w:color w:val="1F1F1F"/>
                <w:sz w:val="22"/>
                <w:szCs w:val="22"/>
              </w:rPr>
              <w:t xml:space="preserve"> (PS2) </w:t>
            </w:r>
            <w:r>
              <w:rPr>
                <w:rFonts w:eastAsia="Arial"/>
                <w:color w:val="1F1F1F"/>
                <w:sz w:val="22"/>
                <w:szCs w:val="22"/>
              </w:rPr>
              <w:t xml:space="preserve"> I can present what I have discovered in a variety </w:t>
            </w:r>
            <w:r w:rsidR="00EE0379">
              <w:rPr>
                <w:rFonts w:eastAsia="Arial"/>
                <w:color w:val="1F1F1F"/>
                <w:sz w:val="22"/>
                <w:szCs w:val="22"/>
              </w:rPr>
              <w:t>of ways and draw simple conclusions</w:t>
            </w:r>
          </w:p>
          <w:p w14:paraId="49D5A019" w14:textId="21624808" w:rsidR="00113089" w:rsidRPr="004E0FC8" w:rsidRDefault="00113089" w:rsidP="00EB5CD5">
            <w:pPr>
              <w:rPr>
                <w:rFonts w:eastAsia="Arial" w:cstheme="minorHAnsi"/>
                <w:color w:val="1F1F1F"/>
                <w:sz w:val="22"/>
                <w:szCs w:val="22"/>
              </w:rPr>
            </w:pPr>
            <w:r w:rsidRPr="00EE0379">
              <w:rPr>
                <w:rFonts w:eastAsia="Arial"/>
                <w:color w:val="1F1F1F"/>
                <w:sz w:val="22"/>
                <w:szCs w:val="22"/>
              </w:rPr>
              <w:t xml:space="preserve">Literacy- </w:t>
            </w:r>
            <w:r w:rsidR="004E0FC8" w:rsidRPr="00EE0379">
              <w:rPr>
                <w:rFonts w:eastAsia="Arial"/>
                <w:color w:val="1F1F1F"/>
                <w:sz w:val="22"/>
                <w:szCs w:val="22"/>
              </w:rPr>
              <w:t>Literature</w:t>
            </w:r>
            <w:r w:rsidR="00EE0379" w:rsidRPr="00EE0379">
              <w:rPr>
                <w:rFonts w:eastAsia="Arial"/>
                <w:color w:val="1F1F1F"/>
                <w:sz w:val="22"/>
                <w:szCs w:val="22"/>
              </w:rPr>
              <w:t xml:space="preserve"> fires imagination and </w:t>
            </w:r>
            <w:r w:rsidR="004E0FC8" w:rsidRPr="00EE0379">
              <w:rPr>
                <w:rFonts w:eastAsia="Arial"/>
                <w:color w:val="1F1F1F"/>
                <w:sz w:val="22"/>
                <w:szCs w:val="22"/>
              </w:rPr>
              <w:t>in</w:t>
            </w:r>
            <w:r w:rsidR="004E0FC8">
              <w:rPr>
                <w:rFonts w:eastAsia="Arial"/>
                <w:color w:val="1F1F1F"/>
                <w:sz w:val="22"/>
                <w:szCs w:val="22"/>
              </w:rPr>
              <w:t>spires</w:t>
            </w:r>
            <w:r w:rsidR="00EE0379">
              <w:rPr>
                <w:rFonts w:eastAsia="Arial"/>
                <w:color w:val="1F1F1F"/>
                <w:sz w:val="22"/>
                <w:szCs w:val="22"/>
              </w:rPr>
              <w:t xml:space="preserve"> creativity- SOW</w:t>
            </w:r>
            <w:r w:rsidR="004E0FC8">
              <w:rPr>
                <w:rFonts w:eastAsia="Arial"/>
                <w:color w:val="1F1F1F"/>
                <w:sz w:val="22"/>
                <w:szCs w:val="22"/>
              </w:rPr>
              <w:t xml:space="preserve">M4 – (PS2) </w:t>
            </w:r>
            <w:r w:rsidR="004E0FC8">
              <w:rPr>
                <w:rFonts w:ascii="Arial" w:hAnsi="Arial" w:cs="Arial"/>
                <w:color w:val="1F1F1F"/>
                <w:shd w:val="clear" w:color="auto" w:fill="FFFFFF"/>
              </w:rPr>
              <w:t xml:space="preserve"> </w:t>
            </w:r>
            <w:r w:rsidR="004E0FC8" w:rsidRPr="004E0FC8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>I can use my imagination to create my own literature.</w:t>
            </w:r>
          </w:p>
          <w:p w14:paraId="1B82CC9C" w14:textId="27F9320C" w:rsidR="00EE0379" w:rsidRPr="004E0FC8" w:rsidRDefault="00EE0379" w:rsidP="00EB5CD5">
            <w:pPr>
              <w:rPr>
                <w:rFonts w:eastAsia="Arial" w:cstheme="minorHAnsi"/>
                <w:color w:val="1F1F1F"/>
                <w:sz w:val="22"/>
                <w:szCs w:val="22"/>
              </w:rPr>
            </w:pPr>
            <w:r w:rsidRPr="004E0FC8">
              <w:rPr>
                <w:rFonts w:eastAsia="Arial" w:cstheme="minorHAnsi"/>
                <w:color w:val="1F1F1F"/>
                <w:sz w:val="22"/>
                <w:szCs w:val="22"/>
              </w:rPr>
              <w:t>Expressive Arts- Exploring and expressive arts – SO</w:t>
            </w:r>
            <w:r w:rsidR="004E0FC8">
              <w:rPr>
                <w:rFonts w:eastAsia="Arial" w:cstheme="minorHAnsi"/>
                <w:color w:val="1F1F1F"/>
                <w:sz w:val="22"/>
                <w:szCs w:val="22"/>
              </w:rPr>
              <w:t>WM</w:t>
            </w:r>
            <w:r w:rsidRPr="004E0FC8">
              <w:rPr>
                <w:rFonts w:eastAsia="Arial" w:cstheme="minorHAnsi"/>
                <w:color w:val="1F1F1F"/>
                <w:sz w:val="22"/>
                <w:szCs w:val="22"/>
              </w:rPr>
              <w:t>1 (PS2)  -I can explore and experiment with and then select appropriate creative techniques, practices, materials processes, resources, tools and technologies</w:t>
            </w:r>
          </w:p>
          <w:p w14:paraId="7420EFFB" w14:textId="553662D1" w:rsidR="00113089" w:rsidRPr="00EB5CD5" w:rsidRDefault="00113089" w:rsidP="00EB5CD5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00D6318E">
        <w:trPr>
          <w:trHeight w:val="782"/>
        </w:trPr>
        <w:tc>
          <w:tcPr>
            <w:tcW w:w="14759" w:type="dxa"/>
            <w:gridSpan w:val="4"/>
            <w:shd w:val="clear" w:color="auto" w:fill="auto"/>
          </w:tcPr>
          <w:p w14:paraId="01B912C4" w14:textId="6F0EE0A7" w:rsidR="00F9055E" w:rsidRPr="00122A6C" w:rsidRDefault="3E882474" w:rsidP="5E852657"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="67DC8E54" w:rsidRPr="5E852657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14:paraId="64F3B4B9" w14:textId="4516370C" w:rsidR="00F9055E" w:rsidRPr="00122A6C" w:rsidRDefault="00F9055E" w:rsidP="00B26E65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00D6318E">
        <w:trPr>
          <w:trHeight w:val="799"/>
        </w:trPr>
        <w:tc>
          <w:tcPr>
            <w:tcW w:w="14759" w:type="dxa"/>
            <w:gridSpan w:val="4"/>
            <w:shd w:val="clear" w:color="auto" w:fill="94BAD6"/>
          </w:tcPr>
          <w:p w14:paraId="71FA5F76" w14:textId="1636D65F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="7C8A23C8" w:rsidRPr="5E852657">
              <w:rPr>
                <w:b/>
                <w:bCs/>
              </w:rPr>
              <w:t>Intention</w:t>
            </w:r>
          </w:p>
          <w:p w14:paraId="2D2D2CD3" w14:textId="489DC42F" w:rsidR="00F9055E" w:rsidRPr="00122A6C" w:rsidRDefault="057AAE8F" w:rsidP="5E852657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Crichton, H., and </w:t>
            </w:r>
            <w:proofErr w:type="spellStart"/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>Mcdaid</w:t>
            </w:r>
            <w:proofErr w:type="spellEnd"/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, A. 2016 </w:t>
            </w:r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p. </w:t>
            </w:r>
            <w:r w:rsidR="6B61DEB6" w:rsidRPr="001410EA">
              <w:rPr>
                <w:rFonts w:ascii="Calibri" w:eastAsia="Calibri" w:hAnsi="Calibri" w:cs="Calibri"/>
                <w:sz w:val="20"/>
                <w:szCs w:val="20"/>
              </w:rPr>
              <w:t>19</w:t>
            </w:r>
            <w:r w:rsidRPr="001410EA">
              <w:rPr>
                <w:rFonts w:ascii="Calibri" w:eastAsia="Calibri" w:hAnsi="Calibri" w:cs="Calibri"/>
                <w:sz w:val="20"/>
                <w:szCs w:val="20"/>
              </w:rPr>
              <w:t>6)</w:t>
            </w:r>
          </w:p>
        </w:tc>
      </w:tr>
      <w:tr w:rsidR="00F9055E" w:rsidRPr="00122A6C" w14:paraId="31A148D2" w14:textId="77777777" w:rsidTr="00D6318E">
        <w:trPr>
          <w:trHeight w:val="588"/>
        </w:trPr>
        <w:tc>
          <w:tcPr>
            <w:tcW w:w="14759" w:type="dxa"/>
            <w:gridSpan w:val="4"/>
          </w:tcPr>
          <w:p w14:paraId="4DAF99EB" w14:textId="71DD13BB" w:rsidR="007B42A5" w:rsidRDefault="00053601" w:rsidP="00053601">
            <w:pPr>
              <w:rPr>
                <w:szCs w:val="28"/>
              </w:rPr>
            </w:pPr>
            <w:r>
              <w:rPr>
                <w:szCs w:val="28"/>
              </w:rPr>
              <w:t>I can follow the maps instructions by avoiding obstacle that maybe in my way</w:t>
            </w:r>
          </w:p>
          <w:p w14:paraId="1BFF2051" w14:textId="77777777" w:rsidR="00053601" w:rsidRDefault="00053601" w:rsidP="00053601">
            <w:pPr>
              <w:rPr>
                <w:szCs w:val="28"/>
              </w:rPr>
            </w:pPr>
            <w:r>
              <w:rPr>
                <w:szCs w:val="28"/>
              </w:rPr>
              <w:t xml:space="preserve">I can read co-ordinates </w:t>
            </w:r>
          </w:p>
          <w:p w14:paraId="34A0DB82" w14:textId="5C9BCB50" w:rsidR="00D95275" w:rsidRDefault="00D95275" w:rsidP="00053601">
            <w:pPr>
              <w:rPr>
                <w:szCs w:val="28"/>
              </w:rPr>
            </w:pPr>
            <w:r>
              <w:rPr>
                <w:szCs w:val="28"/>
              </w:rPr>
              <w:t xml:space="preserve">I can work collaboratively </w:t>
            </w:r>
          </w:p>
          <w:p w14:paraId="60E44E6B" w14:textId="20F7400D" w:rsidR="00053601" w:rsidRPr="00122A6C" w:rsidRDefault="00053601" w:rsidP="00053601">
            <w:pPr>
              <w:rPr>
                <w:szCs w:val="28"/>
              </w:rPr>
            </w:pPr>
          </w:p>
        </w:tc>
      </w:tr>
      <w:tr w:rsidR="00F9055E" w:rsidRPr="00122A6C" w14:paraId="3F6DCFC2" w14:textId="77777777" w:rsidTr="00D6318E">
        <w:trPr>
          <w:trHeight w:val="554"/>
        </w:trPr>
        <w:tc>
          <w:tcPr>
            <w:tcW w:w="14759" w:type="dxa"/>
            <w:gridSpan w:val="4"/>
            <w:shd w:val="clear" w:color="auto" w:fill="94BAD6"/>
          </w:tcPr>
          <w:p w14:paraId="37D438CE" w14:textId="29C43354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14:paraId="6393FD6B" w14:textId="0DB5AF54" w:rsidR="00F757F3" w:rsidRPr="00122A6C" w:rsidRDefault="566136C3" w:rsidP="5E852657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="5EF9D0A2" w:rsidRPr="5E852657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="406601C0" w:rsidRPr="5E852657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="2C20E453" w:rsidRPr="5E852657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732182D7" w14:textId="77777777" w:rsidTr="00D6318E">
        <w:trPr>
          <w:trHeight w:val="694"/>
        </w:trPr>
        <w:tc>
          <w:tcPr>
            <w:tcW w:w="14759" w:type="dxa"/>
            <w:gridSpan w:val="4"/>
          </w:tcPr>
          <w:p w14:paraId="2CAFA31E" w14:textId="0C095D4A" w:rsidR="00053601" w:rsidRDefault="00053601" w:rsidP="00053601">
            <w:pPr>
              <w:rPr>
                <w:rFonts w:cstheme="minorHAnsi"/>
              </w:rPr>
            </w:pPr>
            <w:r>
              <w:rPr>
                <w:rFonts w:cstheme="minorHAnsi"/>
              </w:rPr>
              <w:t>To be successful learners will need to:</w:t>
            </w:r>
          </w:p>
          <w:p w14:paraId="4DC166C5" w14:textId="285E5F9C" w:rsidR="00053601" w:rsidRDefault="00053601" w:rsidP="000536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 able to read the co-ordinates </w:t>
            </w:r>
          </w:p>
          <w:p w14:paraId="568609EC" w14:textId="636C1041" w:rsidR="00D95275" w:rsidRDefault="00D95275" w:rsidP="000536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Follow instructions </w:t>
            </w:r>
          </w:p>
          <w:p w14:paraId="238846BB" w14:textId="77777777" w:rsidR="00053601" w:rsidRDefault="00053601" w:rsidP="00053601">
            <w:pPr>
              <w:rPr>
                <w:rFonts w:cstheme="minorHAnsi"/>
              </w:rPr>
            </w:pPr>
          </w:p>
          <w:p w14:paraId="776830B5" w14:textId="4A6895E0" w:rsidR="00053601" w:rsidRPr="00122A6C" w:rsidRDefault="00053601" w:rsidP="003754EC">
            <w:pPr>
              <w:rPr>
                <w:rFonts w:cstheme="minorHAnsi"/>
              </w:rPr>
            </w:pPr>
          </w:p>
        </w:tc>
      </w:tr>
      <w:tr w:rsidR="00F9055E" w:rsidRPr="00122A6C" w14:paraId="6336D857" w14:textId="77777777" w:rsidTr="00D6318E">
        <w:trPr>
          <w:trHeight w:val="549"/>
        </w:trPr>
        <w:tc>
          <w:tcPr>
            <w:tcW w:w="14759" w:type="dxa"/>
            <w:gridSpan w:val="4"/>
            <w:shd w:val="clear" w:color="auto" w:fill="94BAD6"/>
          </w:tcPr>
          <w:p w14:paraId="63B5490F" w14:textId="68100945" w:rsidR="00F9055E" w:rsidRPr="00122A6C" w:rsidRDefault="00F9055E" w:rsidP="003754EC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lastRenderedPageBreak/>
              <w:t xml:space="preserve">Planning for </w:t>
            </w:r>
            <w:r w:rsidR="00D43AD1" w:rsidRPr="00122A6C">
              <w:rPr>
                <w:rFonts w:cstheme="minorHAnsi"/>
                <w:b/>
                <w:bCs/>
              </w:rPr>
              <w:t>m</w:t>
            </w:r>
            <w:r w:rsidR="005A1B33" w:rsidRPr="00122A6C">
              <w:rPr>
                <w:rFonts w:cstheme="minorHAnsi"/>
                <w:b/>
                <w:bCs/>
              </w:rPr>
              <w:t>isconceptions:</w:t>
            </w:r>
          </w:p>
          <w:p w14:paraId="7EF0493E" w14:textId="731418F5" w:rsidR="00F9055E" w:rsidRPr="00122A6C" w:rsidRDefault="00F9055E" w:rsidP="5E85265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="00FC21E6" w:rsidRPr="5E852657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="02B99047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="5E2B8F91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="391216DD" w:rsidRPr="5E85265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F9055E" w:rsidRPr="00122A6C" w14:paraId="35928AF0" w14:textId="77777777" w:rsidTr="00D6318E">
        <w:trPr>
          <w:trHeight w:val="698"/>
        </w:trPr>
        <w:tc>
          <w:tcPr>
            <w:tcW w:w="14759" w:type="dxa"/>
            <w:gridSpan w:val="4"/>
          </w:tcPr>
          <w:p w14:paraId="24D81EA7" w14:textId="77777777" w:rsidR="00F9055E" w:rsidRDefault="00F6304D" w:rsidP="003754EC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may do the map quicker than expected.</w:t>
            </w:r>
          </w:p>
          <w:p w14:paraId="2E595EB1" w14:textId="26BDA8A4" w:rsidR="00F6304D" w:rsidRPr="00122A6C" w:rsidRDefault="00F6304D" w:rsidP="003754E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may get confused with the map and not understand the route to take </w:t>
            </w:r>
          </w:p>
        </w:tc>
      </w:tr>
    </w:tbl>
    <w:tbl>
      <w:tblPr>
        <w:tblStyle w:val="TableGrid"/>
        <w:tblpPr w:leftFromText="180" w:rightFromText="180" w:vertAnchor="text" w:horzAnchor="margin" w:tblpY="1590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D6318E" w:rsidRPr="00122A6C" w14:paraId="335944AB" w14:textId="77777777" w:rsidTr="00D6318E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0CEA3AF5" w14:textId="77777777" w:rsidR="00D6318E" w:rsidRPr="00122A6C" w:rsidRDefault="00D6318E" w:rsidP="00D6318E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0E47C55" w14:textId="77777777" w:rsidR="00D6318E" w:rsidRPr="00122A6C" w:rsidRDefault="00D6318E" w:rsidP="00D6318E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Pr="00122A6C">
              <w:br/>
            </w:r>
            <w:r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8828C9E" w14:textId="77777777" w:rsidR="00D6318E" w:rsidRPr="00122A6C" w:rsidRDefault="00D6318E" w:rsidP="00D6318E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D6318E" w:rsidRPr="00122A6C" w14:paraId="4CBDEC5A" w14:textId="77777777" w:rsidTr="00D6318E">
        <w:trPr>
          <w:trHeight w:val="2276"/>
        </w:trPr>
        <w:tc>
          <w:tcPr>
            <w:tcW w:w="1275" w:type="dxa"/>
          </w:tcPr>
          <w:p w14:paraId="02AC219A" w14:textId="77777777" w:rsidR="00D6318E" w:rsidRPr="00122A6C" w:rsidRDefault="00D6318E" w:rsidP="00D6318E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091BD61" w14:textId="77777777" w:rsidR="00D6318E" w:rsidRPr="00122A6C" w:rsidRDefault="00D6318E" w:rsidP="00D6318E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121B0111" w14:textId="77777777" w:rsidR="00D6318E" w:rsidRPr="00122A6C" w:rsidRDefault="00D6318E" w:rsidP="00D6318E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Break down timings into groups if appropriate. ensure pupils are ‘doing’ quickly and that transitions are taken into account</w:t>
            </w:r>
          </w:p>
          <w:p w14:paraId="3104B6F4" w14:textId="77777777" w:rsidR="00D6318E" w:rsidRPr="00122A6C" w:rsidRDefault="00D6318E" w:rsidP="00D6318E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1CEB76F3" w14:textId="77777777" w:rsidR="00D6318E" w:rsidRPr="00122A6C" w:rsidRDefault="00D6318E" w:rsidP="00D6318E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03F069F" w14:textId="77777777" w:rsidR="00D6318E" w:rsidRPr="00122A6C" w:rsidRDefault="00D6318E" w:rsidP="00D6318E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5CEDBA08" w14:textId="77777777" w:rsidR="00D6318E" w:rsidRDefault="00D6318E" w:rsidP="00D6318E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 key questions, retrieval of prior learning</w:t>
            </w:r>
            <w:r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planned use of additional adults. </w:t>
            </w:r>
          </w:p>
          <w:p w14:paraId="2706AE8F" w14:textId="77777777" w:rsidR="00D6318E" w:rsidRDefault="00D6318E" w:rsidP="00D6318E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46635BC5" w14:textId="77777777" w:rsidR="00D6318E" w:rsidRPr="00122A6C" w:rsidRDefault="00D6318E" w:rsidP="00D6318E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</w:tcPr>
          <w:p w14:paraId="6CC47AC4" w14:textId="77777777" w:rsidR="00D6318E" w:rsidRPr="00122A6C" w:rsidRDefault="00D6318E" w:rsidP="00D6318E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48A6A81D" w14:textId="77777777" w:rsidR="00D6318E" w:rsidRPr="00122A6C" w:rsidRDefault="00D6318E" w:rsidP="00D6318E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Pupils’ learning and activities:</w:t>
            </w:r>
          </w:p>
          <w:p w14:paraId="3C8C4491" w14:textId="77777777" w:rsidR="00D6318E" w:rsidRPr="00122A6C" w:rsidRDefault="00D6318E" w:rsidP="00D6318E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What will the pupils be learning to do and what activities</w:t>
            </w:r>
            <w:r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14:paraId="6C2F34F5" w14:textId="77777777" w:rsidR="00D6318E" w:rsidRPr="00122A6C" w:rsidRDefault="00D6318E" w:rsidP="00D6318E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6A0F8360" w14:textId="77777777" w:rsidR="00D6318E" w:rsidRPr="00122A6C" w:rsidRDefault="00D6318E" w:rsidP="00D6318E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</w:tcPr>
          <w:p w14:paraId="702FFB20" w14:textId="77777777" w:rsidR="00D6318E" w:rsidRPr="00122A6C" w:rsidRDefault="00D6318E" w:rsidP="00D6318E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7BC1E120" w14:textId="77777777" w:rsidR="00D6318E" w:rsidRPr="00122A6C" w:rsidRDefault="00D6318E" w:rsidP="00D6318E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 (including differentiation):</w:t>
            </w:r>
          </w:p>
          <w:p w14:paraId="57E6750C" w14:textId="77777777" w:rsidR="00D6318E" w:rsidRPr="00122A6C" w:rsidRDefault="00D6318E" w:rsidP="00D6318E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3F2520E8" w14:textId="77777777" w:rsidR="00D6318E" w:rsidRPr="00122A6C" w:rsidRDefault="00D6318E" w:rsidP="00D6318E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 and details of scaffolding.</w:t>
            </w:r>
          </w:p>
          <w:p w14:paraId="0E6C2C11" w14:textId="77777777" w:rsidR="00D6318E" w:rsidRDefault="00D6318E" w:rsidP="00D6318E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66E33C19" w14:textId="77777777" w:rsidR="00D6318E" w:rsidRPr="00122A6C" w:rsidRDefault="00D6318E" w:rsidP="00D6318E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Types of representation in tasks.</w:t>
            </w:r>
          </w:p>
        </w:tc>
        <w:tc>
          <w:tcPr>
            <w:tcW w:w="2777" w:type="dxa"/>
          </w:tcPr>
          <w:p w14:paraId="36858691" w14:textId="77777777" w:rsidR="00D6318E" w:rsidRPr="00122A6C" w:rsidRDefault="00D6318E" w:rsidP="00D6318E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3B882957" w14:textId="77777777" w:rsidR="00D6318E" w:rsidRPr="00122A6C" w:rsidRDefault="00D6318E" w:rsidP="00D6318E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Check what pupils know, understand, and can do:</w:t>
            </w:r>
          </w:p>
          <w:p w14:paraId="71A6BF13" w14:textId="77777777" w:rsidR="00D6318E" w:rsidRPr="00122A6C" w:rsidRDefault="00D6318E" w:rsidP="00D6318E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Key questions, types of retrieval practices, self and peer assessment opportunities, purposeful </w:t>
            </w:r>
            <w:proofErr w:type="spellStart"/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AfL</w:t>
            </w:r>
            <w:proofErr w:type="spellEnd"/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strategies, live marking opportunities, planned feedback.</w:t>
            </w:r>
          </w:p>
          <w:p w14:paraId="24FD3F41" w14:textId="77777777" w:rsidR="00D6318E" w:rsidRPr="00122A6C" w:rsidRDefault="00D6318E" w:rsidP="00D6318E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22706420" w14:textId="77777777" w:rsidR="00D6318E" w:rsidRPr="00122A6C" w:rsidRDefault="00D6318E" w:rsidP="00D6318E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D6318E" w:rsidRPr="00122A6C" w14:paraId="404A27A0" w14:textId="77777777" w:rsidTr="00D6318E">
        <w:trPr>
          <w:trHeight w:val="1041"/>
        </w:trPr>
        <w:tc>
          <w:tcPr>
            <w:tcW w:w="1275" w:type="dxa"/>
          </w:tcPr>
          <w:p w14:paraId="2D211289" w14:textId="77777777" w:rsidR="00D6318E" w:rsidRPr="00122A6C" w:rsidRDefault="00D6318E" w:rsidP="00D6318E">
            <w:pPr>
              <w:pStyle w:val="NoSpacing"/>
            </w:pPr>
          </w:p>
          <w:p w14:paraId="6BF9A4E1" w14:textId="77777777" w:rsidR="00B238A0" w:rsidRDefault="00B238A0" w:rsidP="00D6318E">
            <w:pPr>
              <w:pStyle w:val="NoSpacing"/>
            </w:pPr>
            <w:r>
              <w:t>15</w:t>
            </w:r>
          </w:p>
          <w:p w14:paraId="68D0E370" w14:textId="32AB2D67" w:rsidR="00D6318E" w:rsidRPr="00122A6C" w:rsidRDefault="00D6318E" w:rsidP="00D6318E">
            <w:pPr>
              <w:pStyle w:val="NoSpacing"/>
            </w:pPr>
            <w:r>
              <w:t xml:space="preserve">minutes </w:t>
            </w:r>
          </w:p>
        </w:tc>
        <w:tc>
          <w:tcPr>
            <w:tcW w:w="3912" w:type="dxa"/>
          </w:tcPr>
          <w:p w14:paraId="30B23F71" w14:textId="6EF56567" w:rsidR="00D6318E" w:rsidRPr="00122A6C" w:rsidRDefault="00053601" w:rsidP="00D6318E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Class teacher read</w:t>
            </w:r>
            <w:r w:rsidR="00F6304D">
              <w:rPr>
                <w:rFonts w:asciiTheme="minorHAnsi" w:hAnsiTheme="minorHAnsi"/>
              </w:rPr>
              <w:t xml:space="preserve"> Sunk By Rob Biddulph as a hook to introduce the lesson. The book also intertwines with the main focus task.</w:t>
            </w:r>
          </w:p>
        </w:tc>
        <w:tc>
          <w:tcPr>
            <w:tcW w:w="4819" w:type="dxa"/>
          </w:tcPr>
          <w:p w14:paraId="4138A047" w14:textId="420186E7" w:rsidR="00D6318E" w:rsidRPr="00122A6C" w:rsidRDefault="00F6304D" w:rsidP="00D6318E">
            <w:pPr>
              <w:pStyle w:val="NoSpacing"/>
            </w:pPr>
            <w:r>
              <w:t>While reading the book teacher will ask questions to see if the children recognise features on a map</w:t>
            </w:r>
            <w:r w:rsidR="005335DB">
              <w:t xml:space="preserve"> in the book. See if the children make connections or spot similarities to their current knowledge on maps and the books map.</w:t>
            </w:r>
          </w:p>
        </w:tc>
        <w:tc>
          <w:tcPr>
            <w:tcW w:w="2554" w:type="dxa"/>
          </w:tcPr>
          <w:p w14:paraId="5974BEA4" w14:textId="411C6489" w:rsidR="00D01477" w:rsidRDefault="005335DB" w:rsidP="00D6318E">
            <w:pPr>
              <w:pStyle w:val="NoSpacing"/>
            </w:pPr>
            <w:r>
              <w:t>Class teacher read book</w:t>
            </w:r>
            <w:r w:rsidR="00D01477">
              <w:t xml:space="preserve"> at </w:t>
            </w:r>
            <w:r w:rsidR="002433CD">
              <w:t xml:space="preserve">a </w:t>
            </w:r>
            <w:r w:rsidR="00D01477">
              <w:t xml:space="preserve">slower pace so children understand and can take in the </w:t>
            </w:r>
            <w:r w:rsidR="0000227C">
              <w:t>details</w:t>
            </w:r>
            <w:r>
              <w:t>.</w:t>
            </w:r>
          </w:p>
          <w:p w14:paraId="178CDC7F" w14:textId="77777777" w:rsidR="00FE599B" w:rsidRDefault="00FE599B" w:rsidP="00D6318E">
            <w:pPr>
              <w:pStyle w:val="NoSpacing"/>
            </w:pPr>
          </w:p>
          <w:p w14:paraId="33F54B81" w14:textId="634B0776" w:rsidR="00D01477" w:rsidRDefault="00FE599B" w:rsidP="00D6318E">
            <w:pPr>
              <w:pStyle w:val="NoSpacing"/>
            </w:pPr>
            <w:r>
              <w:t>When reading</w:t>
            </w:r>
            <w:r w:rsidR="008B5DF6">
              <w:t xml:space="preserve"> use Welsh phrases that are on theme</w:t>
            </w:r>
            <w:r>
              <w:t xml:space="preserve"> with the book and </w:t>
            </w:r>
            <w:proofErr w:type="spellStart"/>
            <w:r>
              <w:t>charecters</w:t>
            </w:r>
            <w:proofErr w:type="spellEnd"/>
            <w:r w:rsidR="008B5DF6">
              <w:t>.</w:t>
            </w:r>
          </w:p>
          <w:p w14:paraId="76A73303" w14:textId="30810D85" w:rsidR="008B5DF6" w:rsidRDefault="008B5DF6" w:rsidP="00D6318E">
            <w:pPr>
              <w:pStyle w:val="NoSpacing"/>
            </w:pPr>
          </w:p>
          <w:p w14:paraId="34698F8C" w14:textId="7C97D8E7" w:rsidR="00D01477" w:rsidRPr="00122A6C" w:rsidRDefault="00D01477" w:rsidP="00D6318E">
            <w:pPr>
              <w:pStyle w:val="NoSpacing"/>
            </w:pPr>
          </w:p>
        </w:tc>
        <w:tc>
          <w:tcPr>
            <w:tcW w:w="2777" w:type="dxa"/>
          </w:tcPr>
          <w:p w14:paraId="624BE226" w14:textId="77777777" w:rsidR="00D01477" w:rsidRDefault="00D01477" w:rsidP="0000227C">
            <w:pPr>
              <w:pStyle w:val="NoSpacing"/>
            </w:pPr>
            <w:r>
              <w:t xml:space="preserve">During reading the book I will make sure to stop at </w:t>
            </w:r>
            <w:r w:rsidR="005335DB" w:rsidRPr="005335DB">
              <w:t>pinnacle</w:t>
            </w:r>
            <w:r w:rsidR="005335DB">
              <w:t xml:space="preserve"> </w:t>
            </w:r>
            <w:r>
              <w:t>parts</w:t>
            </w:r>
            <w:r w:rsidR="005335DB">
              <w:t xml:space="preserve"> to ask questions. Also </w:t>
            </w:r>
            <w:r>
              <w:t>ask the</w:t>
            </w:r>
            <w:r w:rsidR="005335DB">
              <w:t xml:space="preserve"> children</w:t>
            </w:r>
            <w:r>
              <w:t xml:space="preserve"> to talk in pairs to ask what they think it is</w:t>
            </w:r>
            <w:r w:rsidR="0000227C">
              <w:t xml:space="preserve"> going on.</w:t>
            </w:r>
          </w:p>
          <w:p w14:paraId="50B4B9D6" w14:textId="6A774FC5" w:rsidR="005335DB" w:rsidRPr="00122A6C" w:rsidRDefault="005335DB" w:rsidP="005335DB">
            <w:pPr>
              <w:pStyle w:val="NoSpacing"/>
            </w:pPr>
            <w:r>
              <w:t>.Can anyone name anything that is drawn on the map?</w:t>
            </w:r>
          </w:p>
        </w:tc>
      </w:tr>
      <w:tr w:rsidR="00D6318E" w:rsidRPr="00122A6C" w14:paraId="01769E0A" w14:textId="77777777" w:rsidTr="00D6318E">
        <w:trPr>
          <w:trHeight w:val="1033"/>
        </w:trPr>
        <w:tc>
          <w:tcPr>
            <w:tcW w:w="1275" w:type="dxa"/>
          </w:tcPr>
          <w:p w14:paraId="77DEF9A4" w14:textId="276B8220" w:rsidR="00D6318E" w:rsidRPr="00122A6C" w:rsidRDefault="00F41108" w:rsidP="00D6318E">
            <w:pPr>
              <w:pStyle w:val="NoSpacing"/>
            </w:pPr>
            <w:r>
              <w:t xml:space="preserve">45 </w:t>
            </w:r>
            <w:r w:rsidR="00B238A0">
              <w:t xml:space="preserve">minutes </w:t>
            </w:r>
          </w:p>
          <w:p w14:paraId="401C0496" w14:textId="77777777" w:rsidR="00D6318E" w:rsidRPr="00122A6C" w:rsidRDefault="00D6318E" w:rsidP="00D6318E">
            <w:pPr>
              <w:pStyle w:val="NoSpacing"/>
            </w:pPr>
          </w:p>
          <w:p w14:paraId="0DE8B9A6" w14:textId="77777777" w:rsidR="00D6318E" w:rsidRPr="00122A6C" w:rsidRDefault="00D6318E" w:rsidP="00D6318E">
            <w:pPr>
              <w:pStyle w:val="NoSpacing"/>
            </w:pPr>
          </w:p>
        </w:tc>
        <w:tc>
          <w:tcPr>
            <w:tcW w:w="3912" w:type="dxa"/>
          </w:tcPr>
          <w:p w14:paraId="3426CFE6" w14:textId="35FCCC5C" w:rsidR="00D6318E" w:rsidRPr="00122A6C" w:rsidRDefault="0000227C" w:rsidP="00D6318E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We will then build on previous knowledge and use a </w:t>
            </w:r>
            <w:r w:rsidR="005335DB">
              <w:rPr>
                <w:rFonts w:asciiTheme="minorHAnsi" w:hAnsiTheme="minorHAnsi"/>
              </w:rPr>
              <w:t xml:space="preserve">map that class teacher will give out. </w:t>
            </w:r>
          </w:p>
        </w:tc>
        <w:tc>
          <w:tcPr>
            <w:tcW w:w="4819" w:type="dxa"/>
          </w:tcPr>
          <w:p w14:paraId="5002860B" w14:textId="1BEC970E" w:rsidR="00D6318E" w:rsidRPr="00122A6C" w:rsidRDefault="00B238A0" w:rsidP="00D6318E">
            <w:pPr>
              <w:pStyle w:val="NoSpacing"/>
            </w:pPr>
            <w:r>
              <w:t>Children will learn how to read a map with coordinates, by getting them to follow simple instruction to build up their knowledge</w:t>
            </w:r>
            <w:r w:rsidR="0000227C">
              <w:t xml:space="preserve"> further</w:t>
            </w:r>
            <w:r>
              <w:t>.</w:t>
            </w:r>
          </w:p>
        </w:tc>
        <w:tc>
          <w:tcPr>
            <w:tcW w:w="2554" w:type="dxa"/>
          </w:tcPr>
          <w:p w14:paraId="0BDD2586" w14:textId="35FABF8F" w:rsidR="00D6318E" w:rsidRPr="00122A6C" w:rsidRDefault="0000227C" w:rsidP="00D6318E">
            <w:pPr>
              <w:pStyle w:val="NoSpacing"/>
            </w:pPr>
            <w:r>
              <w:t xml:space="preserve">If ALN children are having trouble with reading </w:t>
            </w:r>
            <w:r w:rsidR="00F41108">
              <w:t xml:space="preserve">the map and coordinates we could </w:t>
            </w:r>
            <w:r w:rsidR="00F41108">
              <w:lastRenderedPageBreak/>
              <w:t>put them with</w:t>
            </w:r>
            <w:r w:rsidR="00053601">
              <w:t xml:space="preserve"> a learner who has more of an understanding of the task,</w:t>
            </w:r>
            <w:r w:rsidR="00F41108">
              <w:t xml:space="preserve"> as well </w:t>
            </w:r>
            <w:r w:rsidR="00053601">
              <w:t xml:space="preserve">as </w:t>
            </w:r>
            <w:r w:rsidR="002433CD">
              <w:t>additional</w:t>
            </w:r>
            <w:r w:rsidR="00F41108">
              <w:t xml:space="preserve"> support from staff</w:t>
            </w:r>
            <w:r w:rsidR="00053601">
              <w:t>.</w:t>
            </w:r>
          </w:p>
        </w:tc>
        <w:tc>
          <w:tcPr>
            <w:tcW w:w="2777" w:type="dxa"/>
          </w:tcPr>
          <w:p w14:paraId="3DF52AC5" w14:textId="07F26372" w:rsidR="00D6318E" w:rsidRPr="00122A6C" w:rsidRDefault="00F41108" w:rsidP="00D6318E">
            <w:pPr>
              <w:pStyle w:val="NoSpacing"/>
            </w:pPr>
            <w:r>
              <w:lastRenderedPageBreak/>
              <w:t>If children are working in pairs they will be able to discuss together</w:t>
            </w:r>
            <w:r w:rsidR="00683D2B">
              <w:t>. They can also</w:t>
            </w:r>
            <w:r>
              <w:t xml:space="preserve"> correct </w:t>
            </w:r>
            <w:r>
              <w:lastRenderedPageBreak/>
              <w:t>each other if they are going in the right direction.</w:t>
            </w:r>
          </w:p>
        </w:tc>
      </w:tr>
      <w:tr w:rsidR="00D6318E" w:rsidRPr="00122A6C" w14:paraId="3C1CCAB2" w14:textId="77777777" w:rsidTr="00D6318E">
        <w:trPr>
          <w:trHeight w:val="1041"/>
        </w:trPr>
        <w:tc>
          <w:tcPr>
            <w:tcW w:w="1275" w:type="dxa"/>
          </w:tcPr>
          <w:p w14:paraId="3E998A46" w14:textId="77777777" w:rsidR="00D6318E" w:rsidRPr="00122A6C" w:rsidRDefault="00D6318E" w:rsidP="00D6318E">
            <w:pPr>
              <w:pStyle w:val="NoSpacing"/>
            </w:pPr>
          </w:p>
          <w:p w14:paraId="235A7274" w14:textId="2208B075" w:rsidR="00D6318E" w:rsidRDefault="005335DB" w:rsidP="00D6318E">
            <w:pPr>
              <w:pStyle w:val="NoSpacing"/>
            </w:pPr>
            <w:r>
              <w:t>10</w:t>
            </w:r>
          </w:p>
          <w:p w14:paraId="60E6C064" w14:textId="68C44CCC" w:rsidR="00F41108" w:rsidRPr="00122A6C" w:rsidRDefault="00F41108" w:rsidP="00D6318E">
            <w:pPr>
              <w:pStyle w:val="NoSpacing"/>
            </w:pPr>
            <w:r>
              <w:t xml:space="preserve">Minutes </w:t>
            </w:r>
          </w:p>
          <w:p w14:paraId="5FE594F8" w14:textId="77777777" w:rsidR="00D6318E" w:rsidRPr="00122A6C" w:rsidRDefault="00D6318E" w:rsidP="00D6318E">
            <w:pPr>
              <w:pStyle w:val="NoSpacing"/>
            </w:pPr>
          </w:p>
          <w:p w14:paraId="0590DD37" w14:textId="77777777" w:rsidR="00D6318E" w:rsidRPr="00122A6C" w:rsidRDefault="00D6318E" w:rsidP="00D6318E">
            <w:pPr>
              <w:pStyle w:val="NoSpacing"/>
            </w:pPr>
          </w:p>
        </w:tc>
        <w:tc>
          <w:tcPr>
            <w:tcW w:w="3912" w:type="dxa"/>
          </w:tcPr>
          <w:p w14:paraId="485A5708" w14:textId="77777777" w:rsidR="00D6318E" w:rsidRDefault="00F41108" w:rsidP="00D6318E">
            <w:pPr>
              <w:pStyle w:val="NoSpacing"/>
            </w:pPr>
            <w:r>
              <w:t xml:space="preserve">We will then have a quiz about how to use coordinates. </w:t>
            </w:r>
            <w:r w:rsidR="005335DB">
              <w:t xml:space="preserve">The children can then have the opportunity to ask questions and connect their previous knowledge with co-ordinates to new.  </w:t>
            </w:r>
            <w:r>
              <w:t xml:space="preserve"> </w:t>
            </w:r>
          </w:p>
          <w:p w14:paraId="218348C5" w14:textId="45CC476F" w:rsidR="008B5DF6" w:rsidRPr="00122A6C" w:rsidRDefault="008B5DF6" w:rsidP="00D6318E">
            <w:pPr>
              <w:pStyle w:val="NoSpacing"/>
            </w:pPr>
          </w:p>
        </w:tc>
        <w:tc>
          <w:tcPr>
            <w:tcW w:w="4819" w:type="dxa"/>
          </w:tcPr>
          <w:p w14:paraId="448B7379" w14:textId="545C2D15" w:rsidR="00D6318E" w:rsidRPr="00122A6C" w:rsidRDefault="002433CD" w:rsidP="00D6318E">
            <w:pPr>
              <w:pStyle w:val="NoSpacing"/>
            </w:pPr>
            <w:r>
              <w:t>Children will discuss and share their findings. Give the children opportunity to ask questions.</w:t>
            </w:r>
          </w:p>
        </w:tc>
        <w:tc>
          <w:tcPr>
            <w:tcW w:w="2554" w:type="dxa"/>
          </w:tcPr>
          <w:p w14:paraId="34D9D4DB" w14:textId="4EA8C747" w:rsidR="00D6318E" w:rsidRPr="00122A6C" w:rsidRDefault="0058123D" w:rsidP="00D6318E">
            <w:pPr>
              <w:pStyle w:val="NoSpacing"/>
            </w:pPr>
            <w:r>
              <w:t>When quizzing children if there’s anyone struggling to answer encourage them, by guiding them through the steps they ha</w:t>
            </w:r>
            <w:r w:rsidR="000059F5">
              <w:t>ve</w:t>
            </w:r>
            <w:r>
              <w:t xml:space="preserve"> done </w:t>
            </w:r>
            <w:r w:rsidR="000059F5">
              <w:t xml:space="preserve">within </w:t>
            </w:r>
            <w:r>
              <w:t>the task.</w:t>
            </w:r>
          </w:p>
        </w:tc>
        <w:tc>
          <w:tcPr>
            <w:tcW w:w="2777" w:type="dxa"/>
          </w:tcPr>
          <w:p w14:paraId="23C79E9E" w14:textId="27284140" w:rsidR="00D6318E" w:rsidRPr="00122A6C" w:rsidRDefault="000B6029" w:rsidP="00D6318E">
            <w:pPr>
              <w:pStyle w:val="NoSpacing"/>
            </w:pPr>
            <w:r>
              <w:t>Q</w:t>
            </w:r>
            <w:r w:rsidR="002433CD">
              <w:t>uiz</w:t>
            </w:r>
            <w:r>
              <w:t xml:space="preserve"> the children </w:t>
            </w:r>
            <w:r w:rsidR="002433CD">
              <w:t>to see how much knowledge the children have on co-ordinates</w:t>
            </w:r>
            <w:r w:rsidR="0058123D">
              <w:t xml:space="preserve">. And also encourage them to speak and ask questions </w:t>
            </w: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275EC7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p w14:paraId="260116EF" w14:textId="17986326" w:rsidR="00A8673B" w:rsidRPr="00122A6C" w:rsidRDefault="00A8673B" w:rsidP="005F7799">
      <w:pPr>
        <w:tabs>
          <w:tab w:val="left" w:pos="4118"/>
        </w:tabs>
      </w:pPr>
    </w:p>
    <w:sectPr w:rsidR="00A8673B" w:rsidRPr="00122A6C" w:rsidSect="00275EC7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6F9C6" w14:textId="77777777" w:rsidR="00275EC7" w:rsidRDefault="00275EC7" w:rsidP="00B24C18">
      <w:r>
        <w:separator/>
      </w:r>
    </w:p>
  </w:endnote>
  <w:endnote w:type="continuationSeparator" w:id="0">
    <w:p w14:paraId="3BC204EA" w14:textId="77777777" w:rsidR="00275EC7" w:rsidRDefault="00275EC7" w:rsidP="00B24C18">
      <w:r>
        <w:continuationSeparator/>
      </w:r>
    </w:p>
  </w:endnote>
  <w:endnote w:type="continuationNotice" w:id="1">
    <w:p w14:paraId="3C77FE0E" w14:textId="77777777" w:rsidR="00275EC7" w:rsidRDefault="00275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A5CB2" w14:textId="77777777" w:rsidR="00275EC7" w:rsidRDefault="00275EC7" w:rsidP="00B24C18">
      <w:r>
        <w:separator/>
      </w:r>
    </w:p>
  </w:footnote>
  <w:footnote w:type="continuationSeparator" w:id="0">
    <w:p w14:paraId="58B6F69D" w14:textId="77777777" w:rsidR="00275EC7" w:rsidRDefault="00275EC7" w:rsidP="00B24C18">
      <w:r>
        <w:continuationSeparator/>
      </w:r>
    </w:p>
  </w:footnote>
  <w:footnote w:type="continuationNotice" w:id="1">
    <w:p w14:paraId="2323E676" w14:textId="77777777" w:rsidR="00275EC7" w:rsidRDefault="00275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0"/>
  </w:num>
  <w:num w:numId="2" w16cid:durableId="1089816638">
    <w:abstractNumId w:val="1"/>
  </w:num>
  <w:num w:numId="3" w16cid:durableId="58213689">
    <w:abstractNumId w:val="15"/>
  </w:num>
  <w:num w:numId="4" w16cid:durableId="816579704">
    <w:abstractNumId w:val="3"/>
  </w:num>
  <w:num w:numId="5" w16cid:durableId="434248543">
    <w:abstractNumId w:val="6"/>
  </w:num>
  <w:num w:numId="6" w16cid:durableId="2106027364">
    <w:abstractNumId w:val="2"/>
  </w:num>
  <w:num w:numId="7" w16cid:durableId="1624194107">
    <w:abstractNumId w:val="13"/>
  </w:num>
  <w:num w:numId="8" w16cid:durableId="1292636517">
    <w:abstractNumId w:val="4"/>
  </w:num>
  <w:num w:numId="9" w16cid:durableId="20133662">
    <w:abstractNumId w:val="9"/>
  </w:num>
  <w:num w:numId="10" w16cid:durableId="39135867">
    <w:abstractNumId w:val="5"/>
  </w:num>
  <w:num w:numId="11" w16cid:durableId="598758677">
    <w:abstractNumId w:val="11"/>
  </w:num>
  <w:num w:numId="12" w16cid:durableId="1584102109">
    <w:abstractNumId w:val="10"/>
  </w:num>
  <w:num w:numId="13" w16cid:durableId="1747802574">
    <w:abstractNumId w:val="8"/>
  </w:num>
  <w:num w:numId="14" w16cid:durableId="176696994">
    <w:abstractNumId w:val="14"/>
  </w:num>
  <w:num w:numId="15" w16cid:durableId="62023199">
    <w:abstractNumId w:val="12"/>
  </w:num>
  <w:num w:numId="16" w16cid:durableId="40831904">
    <w:abstractNumId w:val="7"/>
  </w:num>
  <w:num w:numId="17" w16cid:durableId="16310137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0227C"/>
    <w:rsid w:val="000059F5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53601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029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0F7FA3"/>
    <w:rsid w:val="00104AF5"/>
    <w:rsid w:val="00113089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3CD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5EC7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C7BE9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0FC8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35DB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467C"/>
    <w:rsid w:val="005754A1"/>
    <w:rsid w:val="0058123D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83D2B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42A5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2C39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B5DF6"/>
    <w:rsid w:val="008C630D"/>
    <w:rsid w:val="008D134D"/>
    <w:rsid w:val="008D41AB"/>
    <w:rsid w:val="008D45FE"/>
    <w:rsid w:val="008E1453"/>
    <w:rsid w:val="008E20DC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5514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4BDE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38A0"/>
    <w:rsid w:val="00B24C18"/>
    <w:rsid w:val="00B266E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3520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147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32147"/>
    <w:rsid w:val="00D4050E"/>
    <w:rsid w:val="00D43AD1"/>
    <w:rsid w:val="00D4604F"/>
    <w:rsid w:val="00D46A8E"/>
    <w:rsid w:val="00D46FF5"/>
    <w:rsid w:val="00D51021"/>
    <w:rsid w:val="00D6250A"/>
    <w:rsid w:val="00D6318E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5275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17367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63DD"/>
    <w:rsid w:val="00E67D98"/>
    <w:rsid w:val="00E71A42"/>
    <w:rsid w:val="00E75960"/>
    <w:rsid w:val="00E76C2F"/>
    <w:rsid w:val="00E85D28"/>
    <w:rsid w:val="00E8644B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00C"/>
    <w:rsid w:val="00EC3BC3"/>
    <w:rsid w:val="00ED42E7"/>
    <w:rsid w:val="00EE0379"/>
    <w:rsid w:val="00EE0418"/>
    <w:rsid w:val="00EE0AC1"/>
    <w:rsid w:val="00EE19A3"/>
    <w:rsid w:val="00EF0BE1"/>
    <w:rsid w:val="00EF1A62"/>
    <w:rsid w:val="00EF7AA6"/>
    <w:rsid w:val="00F01399"/>
    <w:rsid w:val="00F05B19"/>
    <w:rsid w:val="00F07793"/>
    <w:rsid w:val="00F07F56"/>
    <w:rsid w:val="00F12DDA"/>
    <w:rsid w:val="00F15320"/>
    <w:rsid w:val="00F15CAF"/>
    <w:rsid w:val="00F171F9"/>
    <w:rsid w:val="00F33D40"/>
    <w:rsid w:val="00F37F31"/>
    <w:rsid w:val="00F41108"/>
    <w:rsid w:val="00F415C8"/>
    <w:rsid w:val="00F41D2B"/>
    <w:rsid w:val="00F43608"/>
    <w:rsid w:val="00F51E0D"/>
    <w:rsid w:val="00F56216"/>
    <w:rsid w:val="00F6304D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E599B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3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0725DB-57F5-486E-B169-FE82CD54C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Tilly Morton-Lewis</cp:lastModifiedBy>
  <cp:revision>16</cp:revision>
  <cp:lastPrinted>2022-04-01T06:59:00Z</cp:lastPrinted>
  <dcterms:created xsi:type="dcterms:W3CDTF">2024-03-19T12:06:00Z</dcterms:created>
  <dcterms:modified xsi:type="dcterms:W3CDTF">2024-04-14T21:05:00Z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