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2E88C" w14:textId="34AB93B2" w:rsidR="00E86C7F" w:rsidRDefault="007E0073" w:rsidP="00E86C7F">
      <w:pPr>
        <w:jc w:val="both"/>
        <w:rPr>
          <w:rFonts w:ascii="Times New Roman" w:hAnsi="Times New Roman" w:cs="Times New Roman"/>
          <w:b/>
          <w:bCs/>
        </w:rPr>
      </w:pPr>
      <w:r>
        <w:rPr>
          <w:rFonts w:ascii="Times New Roman" w:hAnsi="Times New Roman" w:cs="Times New Roman"/>
          <w:b/>
          <w:bCs/>
        </w:rPr>
        <w:t xml:space="preserve">ECIE5005 - </w:t>
      </w:r>
      <w:r w:rsidR="00E86C7F" w:rsidRPr="000663AA">
        <w:rPr>
          <w:rFonts w:ascii="Times New Roman" w:hAnsi="Times New Roman" w:cs="Times New Roman"/>
          <w:b/>
          <w:bCs/>
        </w:rPr>
        <w:t>Identify and critically explore the issues that can have an impact on the Mental Health and Well-being in children and young people.</w:t>
      </w:r>
      <w:r w:rsidR="00E86C7F">
        <w:rPr>
          <w:rFonts w:ascii="Times New Roman" w:hAnsi="Times New Roman" w:cs="Times New Roman"/>
          <w:b/>
          <w:bCs/>
        </w:rPr>
        <w:t xml:space="preserve"> (4000 words) </w:t>
      </w:r>
    </w:p>
    <w:p w14:paraId="48FDB65F" w14:textId="4B8D1455" w:rsidR="000A53E7" w:rsidRDefault="000A53E7" w:rsidP="0010752F">
      <w:pPr>
        <w:spacing w:line="360" w:lineRule="auto"/>
        <w:jc w:val="both"/>
        <w:rPr>
          <w:rFonts w:ascii="Times New Roman" w:hAnsi="Times New Roman" w:cs="Times New Roman"/>
          <w:color w:val="000000" w:themeColor="text1"/>
        </w:rPr>
      </w:pPr>
    </w:p>
    <w:p w14:paraId="5FA7EACF" w14:textId="4AA6EC37" w:rsidR="000A53E7" w:rsidRDefault="00617F7D" w:rsidP="0010752F">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Mental health and well-being </w:t>
      </w:r>
      <w:r w:rsidR="001B7F41">
        <w:rPr>
          <w:rFonts w:ascii="Times New Roman" w:hAnsi="Times New Roman" w:cs="Times New Roman"/>
          <w:color w:val="000000" w:themeColor="text1"/>
        </w:rPr>
        <w:t>have</w:t>
      </w:r>
      <w:r>
        <w:rPr>
          <w:rFonts w:ascii="Times New Roman" w:hAnsi="Times New Roman" w:cs="Times New Roman"/>
          <w:color w:val="000000" w:themeColor="text1"/>
        </w:rPr>
        <w:t xml:space="preserve"> been identified as extremely vital to our ability to achieve. Children and young people with mental health and well-being problems face challenges and unequal chances in life, particularly where mental health problems from childhood progress into adulthood</w:t>
      </w:r>
      <w:r w:rsidR="009A5527">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(DfE, 2017). </w:t>
      </w:r>
      <w:r w:rsidR="00546789">
        <w:rPr>
          <w:rFonts w:ascii="Times New Roman" w:hAnsi="Times New Roman" w:cs="Times New Roman"/>
          <w:color w:val="000000" w:themeColor="text1"/>
        </w:rPr>
        <w:t xml:space="preserve">Half of mental health problems are created before the age of fourteen, </w:t>
      </w:r>
      <w:r w:rsidR="00022068">
        <w:rPr>
          <w:rFonts w:ascii="Times New Roman" w:hAnsi="Times New Roman" w:cs="Times New Roman"/>
          <w:color w:val="000000" w:themeColor="text1"/>
        </w:rPr>
        <w:t xml:space="preserve">with research in the UK stating that </w:t>
      </w:r>
      <w:r w:rsidR="00B972F4">
        <w:rPr>
          <w:rFonts w:ascii="Times New Roman" w:hAnsi="Times New Roman" w:cs="Times New Roman"/>
          <w:color w:val="000000" w:themeColor="text1"/>
        </w:rPr>
        <w:t>“o</w:t>
      </w:r>
      <w:r w:rsidR="00022068">
        <w:rPr>
          <w:rFonts w:ascii="Times New Roman" w:hAnsi="Times New Roman" w:cs="Times New Roman"/>
          <w:color w:val="000000" w:themeColor="text1"/>
        </w:rPr>
        <w:t>ne in six children and young people have a diagnosable mental health problem</w:t>
      </w:r>
      <w:r w:rsidR="00B972F4">
        <w:rPr>
          <w:rFonts w:ascii="Times New Roman" w:hAnsi="Times New Roman" w:cs="Times New Roman"/>
          <w:color w:val="000000" w:themeColor="text1"/>
        </w:rPr>
        <w:t xml:space="preserve">” </w:t>
      </w:r>
      <w:r w:rsidR="00B972F4" w:rsidRPr="00120F2A">
        <w:rPr>
          <w:rFonts w:ascii="Times New Roman" w:hAnsi="Times New Roman" w:cs="Times New Roman"/>
          <w:color w:val="000000" w:themeColor="text1"/>
        </w:rPr>
        <w:t>(Robson-Kelly, 2022).</w:t>
      </w:r>
      <w:r w:rsidR="00B972F4">
        <w:rPr>
          <w:rFonts w:ascii="Times New Roman" w:hAnsi="Times New Roman" w:cs="Times New Roman"/>
          <w:color w:val="000000" w:themeColor="text1"/>
        </w:rPr>
        <w:t xml:space="preserve"> Therefore, it is crucial that these problems are identified, for early intervention and support to prevent these problems from escalating. As children and young people spend most of their time in schools, it is evident that schools and colleges can play a vital role in identifying, referring and supporting individuals who are experiencing problems</w:t>
      </w:r>
      <w:r w:rsidR="006765FA">
        <w:rPr>
          <w:rFonts w:ascii="Times New Roman" w:hAnsi="Times New Roman" w:cs="Times New Roman"/>
          <w:color w:val="000000" w:themeColor="text1"/>
        </w:rPr>
        <w:t xml:space="preserve"> </w:t>
      </w:r>
      <w:r w:rsidR="00E13798">
        <w:rPr>
          <w:rFonts w:ascii="Times New Roman" w:hAnsi="Times New Roman" w:cs="Times New Roman"/>
          <w:color w:val="000000" w:themeColor="text1"/>
        </w:rPr>
        <w:t xml:space="preserve">(DfE, 2017). </w:t>
      </w:r>
      <w:r w:rsidR="000A53E7">
        <w:rPr>
          <w:rFonts w:ascii="Times New Roman" w:hAnsi="Times New Roman" w:cs="Times New Roman"/>
          <w:color w:val="000000" w:themeColor="text1"/>
        </w:rPr>
        <w:t>Th</w:t>
      </w:r>
      <w:r w:rsidR="003A0D66">
        <w:rPr>
          <w:rFonts w:ascii="Times New Roman" w:hAnsi="Times New Roman" w:cs="Times New Roman"/>
          <w:color w:val="000000" w:themeColor="text1"/>
        </w:rPr>
        <w:t>is</w:t>
      </w:r>
      <w:r w:rsidR="000A53E7">
        <w:rPr>
          <w:rFonts w:ascii="Times New Roman" w:hAnsi="Times New Roman" w:cs="Times New Roman"/>
          <w:color w:val="000000" w:themeColor="text1"/>
        </w:rPr>
        <w:t xml:space="preserve"> essay will </w:t>
      </w:r>
      <w:r w:rsidR="003A0D66">
        <w:rPr>
          <w:rFonts w:ascii="Times New Roman" w:hAnsi="Times New Roman" w:cs="Times New Roman"/>
          <w:color w:val="000000" w:themeColor="text1"/>
        </w:rPr>
        <w:t xml:space="preserve">begin </w:t>
      </w:r>
      <w:r w:rsidR="000A53E7">
        <w:rPr>
          <w:rFonts w:ascii="Times New Roman" w:hAnsi="Times New Roman" w:cs="Times New Roman"/>
          <w:color w:val="000000" w:themeColor="text1"/>
        </w:rPr>
        <w:t xml:space="preserve">with </w:t>
      </w:r>
      <w:r w:rsidR="003A0D66">
        <w:rPr>
          <w:rFonts w:ascii="Times New Roman" w:hAnsi="Times New Roman" w:cs="Times New Roman"/>
          <w:color w:val="000000" w:themeColor="text1"/>
        </w:rPr>
        <w:t xml:space="preserve">defining mental health and </w:t>
      </w:r>
      <w:r w:rsidR="00671D31">
        <w:rPr>
          <w:rFonts w:ascii="Times New Roman" w:hAnsi="Times New Roman" w:cs="Times New Roman"/>
          <w:color w:val="000000" w:themeColor="text1"/>
        </w:rPr>
        <w:t>well-being and</w:t>
      </w:r>
      <w:r w:rsidR="006765FA">
        <w:rPr>
          <w:rFonts w:ascii="Times New Roman" w:hAnsi="Times New Roman" w:cs="Times New Roman"/>
          <w:color w:val="000000" w:themeColor="text1"/>
        </w:rPr>
        <w:t xml:space="preserve"> discussing the importance of </w:t>
      </w:r>
      <w:r w:rsidR="00671D31">
        <w:rPr>
          <w:rFonts w:ascii="Times New Roman" w:hAnsi="Times New Roman" w:cs="Times New Roman"/>
          <w:color w:val="000000" w:themeColor="text1"/>
        </w:rPr>
        <w:t xml:space="preserve">mental health and well-being for children and young people. </w:t>
      </w:r>
      <w:r w:rsidR="003A0D66">
        <w:rPr>
          <w:rFonts w:ascii="Times New Roman" w:hAnsi="Times New Roman" w:cs="Times New Roman"/>
          <w:color w:val="000000" w:themeColor="text1"/>
        </w:rPr>
        <w:t xml:space="preserve">It </w:t>
      </w:r>
      <w:r w:rsidR="007C766E">
        <w:rPr>
          <w:rFonts w:ascii="Times New Roman" w:hAnsi="Times New Roman" w:cs="Times New Roman"/>
          <w:color w:val="000000" w:themeColor="text1"/>
        </w:rPr>
        <w:t>t</w:t>
      </w:r>
      <w:r w:rsidR="003A0D66">
        <w:rPr>
          <w:rFonts w:ascii="Times New Roman" w:hAnsi="Times New Roman" w:cs="Times New Roman"/>
          <w:color w:val="000000" w:themeColor="text1"/>
        </w:rPr>
        <w:t>hen go</w:t>
      </w:r>
      <w:r w:rsidR="00671D31">
        <w:rPr>
          <w:rFonts w:ascii="Times New Roman" w:hAnsi="Times New Roman" w:cs="Times New Roman"/>
          <w:color w:val="000000" w:themeColor="text1"/>
        </w:rPr>
        <w:t>es</w:t>
      </w:r>
      <w:r w:rsidR="003A0D66">
        <w:rPr>
          <w:rFonts w:ascii="Times New Roman" w:hAnsi="Times New Roman" w:cs="Times New Roman"/>
          <w:color w:val="000000" w:themeColor="text1"/>
        </w:rPr>
        <w:t xml:space="preserve"> on to critically explore issues that can have an impact on the mental health and well-being in children and young people</w:t>
      </w:r>
      <w:r w:rsidR="00671D31">
        <w:rPr>
          <w:rFonts w:ascii="Times New Roman" w:hAnsi="Times New Roman" w:cs="Times New Roman"/>
          <w:color w:val="000000" w:themeColor="text1"/>
        </w:rPr>
        <w:t xml:space="preserve">, including </w:t>
      </w:r>
      <w:r w:rsidR="006765FA">
        <w:rPr>
          <w:rFonts w:ascii="Times New Roman" w:hAnsi="Times New Roman" w:cs="Times New Roman"/>
          <w:color w:val="000000" w:themeColor="text1"/>
        </w:rPr>
        <w:t>bullying and Adverse Childhood Experiences</w:t>
      </w:r>
      <w:r w:rsidR="00671D31">
        <w:rPr>
          <w:rFonts w:ascii="Times New Roman" w:hAnsi="Times New Roman" w:cs="Times New Roman"/>
          <w:color w:val="000000" w:themeColor="text1"/>
        </w:rPr>
        <w:t xml:space="preserve">. </w:t>
      </w:r>
      <w:r w:rsidR="003A0D66">
        <w:rPr>
          <w:rFonts w:ascii="Times New Roman" w:hAnsi="Times New Roman" w:cs="Times New Roman"/>
          <w:color w:val="000000" w:themeColor="text1"/>
        </w:rPr>
        <w:t xml:space="preserve">The essay will also discuss roles in which schools play in supporting and enabling their learners to become mentally healthy individuals. During the essay, there will be reference to several polices, documents and theories, including those from the Welsh Government, Public Health Wales, NHS, and Department for Education. This essay will also include reference to Maslow’s Hierarchy of Needs, Bronfenbrenner’s Ecological System and </w:t>
      </w:r>
      <w:proofErr w:type="spellStart"/>
      <w:r w:rsidR="003A0D66">
        <w:rPr>
          <w:rFonts w:ascii="Times New Roman" w:hAnsi="Times New Roman" w:cs="Times New Roman"/>
          <w:color w:val="000000" w:themeColor="text1"/>
        </w:rPr>
        <w:t>Bowbly’s</w:t>
      </w:r>
      <w:proofErr w:type="spellEnd"/>
      <w:r w:rsidR="003A0D66">
        <w:rPr>
          <w:rFonts w:ascii="Times New Roman" w:hAnsi="Times New Roman" w:cs="Times New Roman"/>
          <w:color w:val="000000" w:themeColor="text1"/>
        </w:rPr>
        <w:t xml:space="preserve"> Attachment Theory, and how they link to mental health and well-being in children and young people. </w:t>
      </w:r>
    </w:p>
    <w:p w14:paraId="79D01A5E" w14:textId="77777777" w:rsidR="000A53E7" w:rsidRDefault="000A53E7" w:rsidP="0010752F">
      <w:pPr>
        <w:spacing w:line="360" w:lineRule="auto"/>
        <w:jc w:val="both"/>
        <w:rPr>
          <w:rFonts w:ascii="Times New Roman" w:hAnsi="Times New Roman" w:cs="Times New Roman"/>
          <w:color w:val="000000" w:themeColor="text1"/>
        </w:rPr>
      </w:pPr>
    </w:p>
    <w:p w14:paraId="1837D2AA" w14:textId="3089C2ED" w:rsidR="0010752F" w:rsidRDefault="0010752F" w:rsidP="0010752F">
      <w:pPr>
        <w:spacing w:line="360" w:lineRule="auto"/>
        <w:jc w:val="both"/>
        <w:rPr>
          <w:rFonts w:ascii="Times New Roman" w:hAnsi="Times New Roman" w:cs="Times New Roman"/>
        </w:rPr>
      </w:pPr>
      <w:r w:rsidRPr="00022A24">
        <w:rPr>
          <w:rFonts w:ascii="Times New Roman" w:hAnsi="Times New Roman" w:cs="Times New Roman"/>
          <w:color w:val="000000" w:themeColor="text1"/>
        </w:rPr>
        <w:t>Mental health is defined as “a state of mental well-being that enables people to cope with the stresses of life, realise their abilities, learn and work well, and contribute to their community” (W</w:t>
      </w:r>
      <w:r>
        <w:rPr>
          <w:rFonts w:ascii="Times New Roman" w:hAnsi="Times New Roman" w:cs="Times New Roman"/>
          <w:color w:val="000000" w:themeColor="text1"/>
        </w:rPr>
        <w:t>HO, 2022). It refers to the state of your emotional well</w:t>
      </w:r>
      <w:r w:rsidR="003F4D55">
        <w:rPr>
          <w:rFonts w:ascii="Times New Roman" w:hAnsi="Times New Roman" w:cs="Times New Roman"/>
          <w:color w:val="000000" w:themeColor="text1"/>
        </w:rPr>
        <w:t>-</w:t>
      </w:r>
      <w:r>
        <w:rPr>
          <w:rFonts w:ascii="Times New Roman" w:hAnsi="Times New Roman" w:cs="Times New Roman"/>
          <w:color w:val="000000" w:themeColor="text1"/>
        </w:rPr>
        <w:t xml:space="preserve">being, which </w:t>
      </w:r>
      <w:r>
        <w:rPr>
          <w:rFonts w:ascii="Times New Roman" w:hAnsi="Times New Roman" w:cs="Times New Roman"/>
        </w:rPr>
        <w:t>relates to how we feel, think and behave. Having good mental health is more than the absence of a mental health disorder, but means you are in the right state of mind to cope with difficult situations, make the most of your life and reach your fullest potential</w:t>
      </w:r>
      <w:r w:rsidR="00671D31">
        <w:rPr>
          <w:rFonts w:ascii="Times New Roman" w:hAnsi="Times New Roman" w:cs="Times New Roman"/>
        </w:rPr>
        <w:t xml:space="preserve"> (WHO, 2022). </w:t>
      </w:r>
      <w:r>
        <w:rPr>
          <w:rFonts w:ascii="Times New Roman" w:hAnsi="Times New Roman" w:cs="Times New Roman"/>
        </w:rPr>
        <w:t>Mental health is considered as important as physical health for living a healthy and happy life. Good mental health relates to and is interdependent with general well</w:t>
      </w:r>
      <w:r w:rsidR="003F4D55">
        <w:rPr>
          <w:rFonts w:ascii="Times New Roman" w:hAnsi="Times New Roman" w:cs="Times New Roman"/>
        </w:rPr>
        <w:t>-</w:t>
      </w:r>
      <w:r>
        <w:rPr>
          <w:rFonts w:ascii="Times New Roman" w:hAnsi="Times New Roman" w:cs="Times New Roman"/>
        </w:rPr>
        <w:t xml:space="preserve">being. In children and young people, good mental health includes the capacity to develop physically, spiritually and emotionally, inter-personally; being aware of others and their emotions, and being able to create and sustain positive relationships, and intra-personally; finding an identity, being resilient, and includes </w:t>
      </w:r>
      <w:r>
        <w:rPr>
          <w:rFonts w:ascii="Times New Roman" w:hAnsi="Times New Roman" w:cs="Times New Roman"/>
        </w:rPr>
        <w:lastRenderedPageBreak/>
        <w:t>being confident and having positive self-esteem (</w:t>
      </w:r>
      <w:proofErr w:type="spellStart"/>
      <w:r>
        <w:rPr>
          <w:rFonts w:ascii="Times New Roman" w:hAnsi="Times New Roman" w:cs="Times New Roman"/>
        </w:rPr>
        <w:t>Claveirole</w:t>
      </w:r>
      <w:proofErr w:type="spellEnd"/>
      <w:r>
        <w:rPr>
          <w:rFonts w:ascii="Times New Roman" w:hAnsi="Times New Roman" w:cs="Times New Roman"/>
        </w:rPr>
        <w:t>, 2010). Those who experience poor mental health</w:t>
      </w:r>
      <w:r w:rsidR="00671D31">
        <w:rPr>
          <w:rFonts w:ascii="Times New Roman" w:hAnsi="Times New Roman" w:cs="Times New Roman"/>
        </w:rPr>
        <w:t xml:space="preserve"> </w:t>
      </w:r>
      <w:r>
        <w:rPr>
          <w:rFonts w:ascii="Times New Roman" w:hAnsi="Times New Roman" w:cs="Times New Roman"/>
        </w:rPr>
        <w:t xml:space="preserve">may </w:t>
      </w:r>
      <w:r w:rsidR="00671D31">
        <w:rPr>
          <w:rFonts w:ascii="Times New Roman" w:hAnsi="Times New Roman" w:cs="Times New Roman"/>
        </w:rPr>
        <w:t xml:space="preserve">be </w:t>
      </w:r>
      <w:r>
        <w:rPr>
          <w:rFonts w:ascii="Times New Roman" w:hAnsi="Times New Roman" w:cs="Times New Roman"/>
        </w:rPr>
        <w:t>affect</w:t>
      </w:r>
      <w:r w:rsidR="00671D31">
        <w:rPr>
          <w:rFonts w:ascii="Times New Roman" w:hAnsi="Times New Roman" w:cs="Times New Roman"/>
        </w:rPr>
        <w:t>ed</w:t>
      </w:r>
      <w:r>
        <w:rPr>
          <w:rFonts w:ascii="Times New Roman" w:hAnsi="Times New Roman" w:cs="Times New Roman"/>
        </w:rPr>
        <w:t xml:space="preserve"> </w:t>
      </w:r>
      <w:r w:rsidR="00671D31">
        <w:rPr>
          <w:rFonts w:ascii="Times New Roman" w:hAnsi="Times New Roman" w:cs="Times New Roman"/>
        </w:rPr>
        <w:t>in</w:t>
      </w:r>
      <w:r>
        <w:rPr>
          <w:rFonts w:ascii="Times New Roman" w:hAnsi="Times New Roman" w:cs="Times New Roman"/>
        </w:rPr>
        <w:t xml:space="preserve"> way</w:t>
      </w:r>
      <w:r w:rsidR="00671D31">
        <w:rPr>
          <w:rFonts w:ascii="Times New Roman" w:hAnsi="Times New Roman" w:cs="Times New Roman"/>
        </w:rPr>
        <w:t>s</w:t>
      </w:r>
      <w:r>
        <w:rPr>
          <w:rFonts w:ascii="Times New Roman" w:hAnsi="Times New Roman" w:cs="Times New Roman"/>
        </w:rPr>
        <w:t xml:space="preserve"> in which they think, feel and behave may become difficult or even impossible to deal with (Mind, 2017). Good mental health and resilience are of central importance to our physical health, education, relationships and work to achieving our fullest potential (HM Government, 2011). </w:t>
      </w:r>
    </w:p>
    <w:p w14:paraId="123A4D0E" w14:textId="77777777" w:rsidR="0010752F" w:rsidRDefault="0010752F" w:rsidP="0010752F">
      <w:pPr>
        <w:spacing w:line="360" w:lineRule="auto"/>
        <w:jc w:val="both"/>
        <w:rPr>
          <w:rFonts w:ascii="Times New Roman" w:hAnsi="Times New Roman" w:cs="Times New Roman"/>
        </w:rPr>
      </w:pPr>
    </w:p>
    <w:p w14:paraId="374A4435" w14:textId="4EA7EEDC" w:rsidR="0010752F" w:rsidRDefault="0010752F" w:rsidP="0010752F">
      <w:pPr>
        <w:spacing w:line="360" w:lineRule="auto"/>
        <w:jc w:val="both"/>
        <w:rPr>
          <w:rFonts w:ascii="Times New Roman" w:hAnsi="Times New Roman" w:cs="Times New Roman"/>
        </w:rPr>
      </w:pPr>
      <w:r>
        <w:rPr>
          <w:rFonts w:ascii="Times New Roman" w:hAnsi="Times New Roman" w:cs="Times New Roman"/>
        </w:rPr>
        <w:t xml:space="preserve">Well-being is defined as the state of being healthy, happy and comfortable, which includes possessing good mental health, a sense of purpose, </w:t>
      </w:r>
      <w:r w:rsidR="009A5527">
        <w:rPr>
          <w:rFonts w:ascii="Times New Roman" w:hAnsi="Times New Roman" w:cs="Times New Roman"/>
        </w:rPr>
        <w:t xml:space="preserve">and </w:t>
      </w:r>
      <w:r>
        <w:rPr>
          <w:rFonts w:ascii="Times New Roman" w:hAnsi="Times New Roman" w:cs="Times New Roman"/>
        </w:rPr>
        <w:t>being able to manage stress</w:t>
      </w:r>
      <w:r w:rsidR="009A5527">
        <w:rPr>
          <w:rFonts w:ascii="Times New Roman" w:hAnsi="Times New Roman" w:cs="Times New Roman"/>
        </w:rPr>
        <w:t>.</w:t>
      </w:r>
      <w:r>
        <w:rPr>
          <w:rFonts w:ascii="Times New Roman" w:hAnsi="Times New Roman" w:cs="Times New Roman"/>
        </w:rPr>
        <w:t xml:space="preserve"> It is important to state that well-being does not just mean being happy, but also relates to how people control their feelings and how satisfied an individual is with their life</w:t>
      </w:r>
      <w:r w:rsidR="009A4D62">
        <w:rPr>
          <w:rFonts w:ascii="Times New Roman" w:hAnsi="Times New Roman" w:cs="Times New Roman"/>
        </w:rPr>
        <w:t xml:space="preserve">. </w:t>
      </w:r>
      <w:r>
        <w:rPr>
          <w:rFonts w:ascii="Times New Roman" w:hAnsi="Times New Roman" w:cs="Times New Roman"/>
        </w:rPr>
        <w:t>Wellbeing encompasses all aspects of health, including physical, mental, and emotional (Twinkl, 2023b). UNICEF state that when they attempt to measure children’s well</w:t>
      </w:r>
      <w:r w:rsidR="00BA0FAE">
        <w:rPr>
          <w:rFonts w:ascii="Times New Roman" w:hAnsi="Times New Roman" w:cs="Times New Roman"/>
        </w:rPr>
        <w:t>-</w:t>
      </w:r>
      <w:r>
        <w:rPr>
          <w:rFonts w:ascii="Times New Roman" w:hAnsi="Times New Roman" w:cs="Times New Roman"/>
        </w:rPr>
        <w:t xml:space="preserve">being, they are seeking whether the children are adequately clothed, housed, fed and protected, and whether their circumstances enable them to become all that they </w:t>
      </w:r>
      <w:r w:rsidR="0077151A">
        <w:rPr>
          <w:rFonts w:ascii="Times New Roman" w:hAnsi="Times New Roman" w:cs="Times New Roman"/>
        </w:rPr>
        <w:t>are capable of</w:t>
      </w:r>
      <w:r>
        <w:rPr>
          <w:rFonts w:ascii="Times New Roman" w:hAnsi="Times New Roman" w:cs="Times New Roman"/>
        </w:rPr>
        <w:t xml:space="preserve"> (UNICEF 2007</w:t>
      </w:r>
      <w:r w:rsidR="00587A91">
        <w:rPr>
          <w:rFonts w:ascii="Times New Roman" w:hAnsi="Times New Roman" w:cs="Times New Roman"/>
        </w:rPr>
        <w:t xml:space="preserve">). </w:t>
      </w:r>
      <w:r>
        <w:rPr>
          <w:rFonts w:ascii="Times New Roman" w:hAnsi="Times New Roman" w:cs="Times New Roman"/>
        </w:rPr>
        <w:t>It is important to understand that our emotional well-being is reliant on our social interaction with others and our relationship with ourselves. Therefore, it is of high importance to develop resilience and self-reliance in children and young people, so they can develop good mental health and well-being (Musgrave, 2017)</w:t>
      </w:r>
      <w:r w:rsidR="00BA0FAE">
        <w:rPr>
          <w:rFonts w:ascii="Times New Roman" w:hAnsi="Times New Roman" w:cs="Times New Roman"/>
        </w:rPr>
        <w:t>.</w:t>
      </w:r>
      <w:r>
        <w:rPr>
          <w:rFonts w:ascii="Times New Roman" w:hAnsi="Times New Roman" w:cs="Times New Roman"/>
        </w:rPr>
        <w:t xml:space="preserve"> Bronfenbrenner’s </w:t>
      </w:r>
      <w:r w:rsidR="009419E5">
        <w:rPr>
          <w:rFonts w:ascii="Times New Roman" w:hAnsi="Times New Roman" w:cs="Times New Roman"/>
        </w:rPr>
        <w:t xml:space="preserve">Ecological System (1977) </w:t>
      </w:r>
      <w:r w:rsidR="00BA0FAE">
        <w:rPr>
          <w:rFonts w:ascii="Times New Roman" w:hAnsi="Times New Roman" w:cs="Times New Roman"/>
        </w:rPr>
        <w:t>describes child development as a complex system of relationships that are affected by the surrounding environment</w:t>
      </w:r>
      <w:r w:rsidR="00F20C22">
        <w:rPr>
          <w:rFonts w:ascii="Times New Roman" w:hAnsi="Times New Roman" w:cs="Times New Roman"/>
        </w:rPr>
        <w:t xml:space="preserve">. </w:t>
      </w:r>
      <w:r w:rsidR="009419E5">
        <w:rPr>
          <w:rFonts w:ascii="Times New Roman" w:hAnsi="Times New Roman" w:cs="Times New Roman"/>
        </w:rPr>
        <w:t xml:space="preserve">The </w:t>
      </w:r>
      <w:r>
        <w:rPr>
          <w:rFonts w:ascii="Times New Roman" w:hAnsi="Times New Roman" w:cs="Times New Roman"/>
        </w:rPr>
        <w:t xml:space="preserve">microsystem </w:t>
      </w:r>
      <w:r w:rsidR="00F20C22">
        <w:rPr>
          <w:rFonts w:ascii="Times New Roman" w:hAnsi="Times New Roman" w:cs="Times New Roman"/>
        </w:rPr>
        <w:t>includes</w:t>
      </w:r>
      <w:r>
        <w:rPr>
          <w:rFonts w:ascii="Times New Roman" w:hAnsi="Times New Roman" w:cs="Times New Roman"/>
        </w:rPr>
        <w:t xml:space="preserve"> relationships that have direct contact </w:t>
      </w:r>
      <w:r w:rsidR="003F4D55">
        <w:rPr>
          <w:rFonts w:ascii="Times New Roman" w:hAnsi="Times New Roman" w:cs="Times New Roman"/>
        </w:rPr>
        <w:t>with the</w:t>
      </w:r>
      <w:r>
        <w:rPr>
          <w:rFonts w:ascii="Times New Roman" w:hAnsi="Times New Roman" w:cs="Times New Roman"/>
        </w:rPr>
        <w:t xml:space="preserve"> child in their immediate environment, such as parents, siblings, teachers and school peers. He states that </w:t>
      </w:r>
      <w:r w:rsidR="00F20C22">
        <w:rPr>
          <w:rFonts w:ascii="Times New Roman" w:hAnsi="Times New Roman" w:cs="Times New Roman"/>
        </w:rPr>
        <w:t>individuals</w:t>
      </w:r>
      <w:r>
        <w:rPr>
          <w:rFonts w:ascii="Times New Roman" w:hAnsi="Times New Roman" w:cs="Times New Roman"/>
        </w:rPr>
        <w:t xml:space="preserve"> can be influenced by these people</w:t>
      </w:r>
      <w:r w:rsidR="00F20C22">
        <w:rPr>
          <w:rFonts w:ascii="Times New Roman" w:hAnsi="Times New Roman" w:cs="Times New Roman"/>
        </w:rPr>
        <w:t xml:space="preserve">, </w:t>
      </w:r>
      <w:r>
        <w:rPr>
          <w:rFonts w:ascii="Times New Roman" w:hAnsi="Times New Roman" w:cs="Times New Roman"/>
        </w:rPr>
        <w:t xml:space="preserve">who can change their attitudes, beliefs and behaviours, and who are important in helping to minimise the impact of poor mental health and well-being (Musgrave, 2017). The relationships in this system are often very personal and are crucial for the development of the child. </w:t>
      </w:r>
      <w:r w:rsidR="009419E5">
        <w:rPr>
          <w:rFonts w:ascii="Times New Roman" w:hAnsi="Times New Roman" w:cs="Times New Roman"/>
        </w:rPr>
        <w:t xml:space="preserve">Bronfenbrenner claims that this theory supports teachers to understand the significance of fostering positive relationships with children and young people and their families, and to recognise that the way they interact and support the child and their families will affect the child’s development (Bates, 2019). </w:t>
      </w:r>
    </w:p>
    <w:p w14:paraId="2B156BC9" w14:textId="77777777" w:rsidR="0010752F" w:rsidRPr="009A5527" w:rsidRDefault="0010752F" w:rsidP="0010752F">
      <w:pPr>
        <w:jc w:val="both"/>
        <w:rPr>
          <w:rFonts w:ascii="Times New Roman" w:hAnsi="Times New Roman" w:cs="Times New Roman"/>
          <w:color w:val="FF0000"/>
        </w:rPr>
      </w:pPr>
    </w:p>
    <w:p w14:paraId="33F6D951" w14:textId="665823E6" w:rsidR="0010752F" w:rsidRDefault="0010752F" w:rsidP="0010752F">
      <w:pPr>
        <w:spacing w:line="360" w:lineRule="auto"/>
        <w:jc w:val="both"/>
        <w:rPr>
          <w:rFonts w:ascii="Times New Roman" w:hAnsi="Times New Roman" w:cs="Times New Roman"/>
        </w:rPr>
      </w:pPr>
      <w:r>
        <w:rPr>
          <w:rFonts w:ascii="Times New Roman" w:hAnsi="Times New Roman" w:cs="Times New Roman"/>
        </w:rPr>
        <w:t>Children and young people’s mental health could affect them in all aspects of life, including education, physical wellbeing, forming and maintaining friendships and relationships, as well as their confidence and sense of self-worth. Evidence states that mental health is an extremely important issue for all children and young people, with forty-five per cent of counselling sessions during 2018/19 were related to mental health and well</w:t>
      </w:r>
      <w:r w:rsidR="00587A91">
        <w:rPr>
          <w:rFonts w:ascii="Times New Roman" w:hAnsi="Times New Roman" w:cs="Times New Roman"/>
        </w:rPr>
        <w:t>-</w:t>
      </w:r>
      <w:r>
        <w:rPr>
          <w:rFonts w:ascii="Times New Roman" w:hAnsi="Times New Roman" w:cs="Times New Roman"/>
        </w:rPr>
        <w:t xml:space="preserve">being (NSPCC, 2019). The </w:t>
      </w:r>
      <w:r>
        <w:rPr>
          <w:rFonts w:ascii="Times New Roman" w:hAnsi="Times New Roman" w:cs="Times New Roman"/>
        </w:rPr>
        <w:lastRenderedPageBreak/>
        <w:t>education and health sectors have recognised the importance of educating children and young people the psychological, social and emotional resources for promoting well</w:t>
      </w:r>
      <w:r w:rsidR="00F20C22">
        <w:rPr>
          <w:rFonts w:ascii="Times New Roman" w:hAnsi="Times New Roman" w:cs="Times New Roman"/>
        </w:rPr>
        <w:t>-</w:t>
      </w:r>
      <w:r>
        <w:rPr>
          <w:rFonts w:ascii="Times New Roman" w:hAnsi="Times New Roman" w:cs="Times New Roman"/>
        </w:rPr>
        <w:t>being and for protecting their mental health, that will be crucial for a happy life</w:t>
      </w:r>
      <w:r w:rsidR="003805F7">
        <w:rPr>
          <w:rFonts w:ascii="Times New Roman" w:hAnsi="Times New Roman" w:cs="Times New Roman"/>
        </w:rPr>
        <w:t xml:space="preserve"> (Robson-Kelly, 2022)</w:t>
      </w:r>
      <w:r w:rsidR="00F20C22">
        <w:rPr>
          <w:rFonts w:ascii="Times New Roman" w:hAnsi="Times New Roman" w:cs="Times New Roman"/>
        </w:rPr>
        <w:t xml:space="preserve">. </w:t>
      </w:r>
      <w:r>
        <w:rPr>
          <w:rFonts w:ascii="Times New Roman" w:hAnsi="Times New Roman" w:cs="Times New Roman"/>
          <w:color w:val="000000" w:themeColor="text1"/>
        </w:rPr>
        <w:t xml:space="preserve">In </w:t>
      </w:r>
      <w:r>
        <w:rPr>
          <w:rFonts w:ascii="Times New Roman" w:hAnsi="Times New Roman" w:cs="Times New Roman"/>
        </w:rPr>
        <w:t xml:space="preserve">the UK, </w:t>
      </w:r>
      <w:r w:rsidR="00277090">
        <w:rPr>
          <w:rFonts w:ascii="Times New Roman" w:hAnsi="Times New Roman" w:cs="Times New Roman"/>
        </w:rPr>
        <w:t>one</w:t>
      </w:r>
      <w:r>
        <w:rPr>
          <w:rFonts w:ascii="Times New Roman" w:hAnsi="Times New Roman" w:cs="Times New Roman"/>
        </w:rPr>
        <w:t xml:space="preserve"> in </w:t>
      </w:r>
      <w:r w:rsidR="00277090">
        <w:rPr>
          <w:rFonts w:ascii="Times New Roman" w:hAnsi="Times New Roman" w:cs="Times New Roman"/>
        </w:rPr>
        <w:t>six</w:t>
      </w:r>
      <w:r>
        <w:rPr>
          <w:rFonts w:ascii="Times New Roman" w:hAnsi="Times New Roman" w:cs="Times New Roman"/>
        </w:rPr>
        <w:t xml:space="preserve"> children and young people have a diagnosable mental health problem, with evidence of figures growing each day to suggest that there is an expeditious increase in the number of referrals to CAMHS. NHS data shows that there has been a fifty-four per cent increase in the number of young people under the age of eighteen who are undergoing treatment or waiting to start treatment within the last two years (Henshaw, 2022). Positive well</w:t>
      </w:r>
      <w:r w:rsidR="006705DE">
        <w:rPr>
          <w:rFonts w:ascii="Times New Roman" w:hAnsi="Times New Roman" w:cs="Times New Roman"/>
        </w:rPr>
        <w:t>-</w:t>
      </w:r>
      <w:r>
        <w:rPr>
          <w:rFonts w:ascii="Times New Roman" w:hAnsi="Times New Roman" w:cs="Times New Roman"/>
        </w:rPr>
        <w:t>being underpins children and young people’s ability to learn and flourish in schools, with mental health and well</w:t>
      </w:r>
      <w:r w:rsidR="006705DE">
        <w:rPr>
          <w:rFonts w:ascii="Times New Roman" w:hAnsi="Times New Roman" w:cs="Times New Roman"/>
        </w:rPr>
        <w:t>-</w:t>
      </w:r>
      <w:r>
        <w:rPr>
          <w:rFonts w:ascii="Times New Roman" w:hAnsi="Times New Roman" w:cs="Times New Roman"/>
        </w:rPr>
        <w:t xml:space="preserve">being problems significantly impacting on the success of learners. According to the DfE Green Paper, “children with a persistent mental health problem face unequal chances in life” (DfE, 2017 p.6). The impact of mental health and well-being problems in the lives of children and young people can be significant. Evidence shows that children and young people with mental health problems experience negative situations early on in their lives, which may damage their chances in life as they grow. </w:t>
      </w:r>
      <w:r w:rsidR="006705DE">
        <w:rPr>
          <w:rFonts w:ascii="Times New Roman" w:hAnsi="Times New Roman" w:cs="Times New Roman"/>
        </w:rPr>
        <w:t xml:space="preserve">These individuals </w:t>
      </w:r>
      <w:r>
        <w:rPr>
          <w:rFonts w:ascii="Times New Roman" w:hAnsi="Times New Roman" w:cs="Times New Roman"/>
        </w:rPr>
        <w:t xml:space="preserve">are more likely to have a disruptive education, as well as problems with future employment and may impact on economic activity by being in receipt of welfare benefits (Welsh Government, 2021). </w:t>
      </w:r>
    </w:p>
    <w:p w14:paraId="2564CF09" w14:textId="77777777" w:rsidR="00E506C6" w:rsidRDefault="00E506C6" w:rsidP="008532B8">
      <w:pPr>
        <w:pStyle w:val="NoSpacing"/>
        <w:spacing w:line="360" w:lineRule="auto"/>
        <w:jc w:val="both"/>
        <w:rPr>
          <w:rFonts w:ascii="Times New Roman" w:hAnsi="Times New Roman" w:cs="Times New Roman"/>
        </w:rPr>
      </w:pPr>
    </w:p>
    <w:p w14:paraId="5AF82014" w14:textId="164EF979" w:rsidR="00481D2C" w:rsidRPr="003553A3" w:rsidRDefault="00481D2C" w:rsidP="00481D2C">
      <w:pPr>
        <w:pStyle w:val="NoSpacing"/>
        <w:spacing w:line="360" w:lineRule="auto"/>
        <w:jc w:val="both"/>
        <w:rPr>
          <w:rFonts w:ascii="Times New Roman" w:hAnsi="Times New Roman" w:cs="Times New Roman"/>
        </w:rPr>
      </w:pPr>
      <w:r>
        <w:rPr>
          <w:rFonts w:ascii="Times New Roman" w:hAnsi="Times New Roman" w:cs="Times New Roman"/>
        </w:rPr>
        <w:t>Multiple research studies show that adverse childhood experiences (ACEs) can significantly impact on an individual later during their life (</w:t>
      </w:r>
      <w:proofErr w:type="spellStart"/>
      <w:r>
        <w:rPr>
          <w:rFonts w:ascii="Times New Roman" w:hAnsi="Times New Roman" w:cs="Times New Roman"/>
        </w:rPr>
        <w:t>VPUWales</w:t>
      </w:r>
      <w:proofErr w:type="spellEnd"/>
      <w:r>
        <w:rPr>
          <w:rFonts w:ascii="Times New Roman" w:hAnsi="Times New Roman" w:cs="Times New Roman"/>
        </w:rPr>
        <w:t>, 2023). Public Health Wales (2015) defines ACEs as “traumatic o</w:t>
      </w:r>
      <w:r w:rsidR="00587A91">
        <w:rPr>
          <w:rFonts w:ascii="Times New Roman" w:hAnsi="Times New Roman" w:cs="Times New Roman"/>
        </w:rPr>
        <w:t>r</w:t>
      </w:r>
      <w:r>
        <w:rPr>
          <w:rFonts w:ascii="Times New Roman" w:hAnsi="Times New Roman" w:cs="Times New Roman"/>
        </w:rPr>
        <w:t xml:space="preserve"> stressful experiences that occur during childhood that directly harm a child or affect the environment in which they live and are remembered throughout adulthood” (Estyn, 2020). These experiences include aspects of a child’s home that undermine their sense of stability, safety and belonging (</w:t>
      </w:r>
      <w:proofErr w:type="spellStart"/>
      <w:r>
        <w:rPr>
          <w:rFonts w:ascii="Times New Roman" w:hAnsi="Times New Roman" w:cs="Times New Roman"/>
        </w:rPr>
        <w:t>CoCWT</w:t>
      </w:r>
      <w:proofErr w:type="spellEnd"/>
      <w:r>
        <w:rPr>
          <w:rFonts w:ascii="Times New Roman" w:hAnsi="Times New Roman" w:cs="Times New Roman"/>
        </w:rPr>
        <w:t xml:space="preserve">, 2022). ACEs include exposure to verbal, mental, physical or sexual abuse, households with substance misuse, domestic violence, parental illness, or parental incarceration (Estyn, 2020). Public Health Wales conducted the first ever </w:t>
      </w:r>
      <w:r w:rsidR="00587A91">
        <w:rPr>
          <w:rFonts w:ascii="Times New Roman" w:hAnsi="Times New Roman" w:cs="Times New Roman"/>
        </w:rPr>
        <w:t>ACEs study</w:t>
      </w:r>
      <w:r>
        <w:rPr>
          <w:rFonts w:ascii="Times New Roman" w:hAnsi="Times New Roman" w:cs="Times New Roman"/>
        </w:rPr>
        <w:t xml:space="preserve"> in 2016, which revealed that nearly half (47%) of the adults in Wales suffered from at least one adverse childhood experience, and fourteen per cent experienced four or more (NHS Wales, </w:t>
      </w:r>
      <w:proofErr w:type="spellStart"/>
      <w:r>
        <w:rPr>
          <w:rFonts w:ascii="Times New Roman" w:hAnsi="Times New Roman" w:cs="Times New Roman"/>
        </w:rPr>
        <w:t>nd</w:t>
      </w:r>
      <w:proofErr w:type="spellEnd"/>
      <w:r>
        <w:rPr>
          <w:rFonts w:ascii="Times New Roman" w:hAnsi="Times New Roman" w:cs="Times New Roman"/>
        </w:rPr>
        <w:t>). Those who are exposed to ACEs can experience disruption in their child development, which could result in cognitive, emotional, social and behavioural deficits, with higher exposure to ACEs increasing the risk of worse outcomes (</w:t>
      </w:r>
      <w:proofErr w:type="spellStart"/>
      <w:r>
        <w:rPr>
          <w:rFonts w:ascii="Times New Roman" w:hAnsi="Times New Roman" w:cs="Times New Roman"/>
        </w:rPr>
        <w:t>VPUWales</w:t>
      </w:r>
      <w:proofErr w:type="spellEnd"/>
      <w:r>
        <w:rPr>
          <w:rFonts w:ascii="Times New Roman" w:hAnsi="Times New Roman" w:cs="Times New Roman"/>
        </w:rPr>
        <w:t xml:space="preserve">, 2023). Studies have shown that mental health needs are increasingly more common in looked after children, where it is estimated that forty-five percent of looked after children have a diagnosable mental health disorder, compared to ten percent of all children (DfE, 2017). </w:t>
      </w:r>
    </w:p>
    <w:p w14:paraId="129D01D9" w14:textId="37EC8CE8" w:rsidR="001772B2" w:rsidRDefault="00481D2C" w:rsidP="001772B2">
      <w:pPr>
        <w:pStyle w:val="NormalWeb"/>
        <w:spacing w:line="360" w:lineRule="auto"/>
        <w:jc w:val="both"/>
      </w:pPr>
      <w:r>
        <w:lastRenderedPageBreak/>
        <w:t>Children and young people can experience toxic stress as a result of ACEs, which could affect an individual’s brain development and stress-response systems, as well as their attention span, behaviours and learning (CDC, 2022).</w:t>
      </w:r>
      <w:r w:rsidRPr="00C62619">
        <w:t xml:space="preserve"> </w:t>
      </w:r>
      <w:r>
        <w:t>Those who grow up with toxic stress may struggle to develop relationships or friendships and are seven times more likely to be absent from school (Bellis et al. 2018). Young people who experienced ACEs are at high risk of participating in health harming behaviours</w:t>
      </w:r>
      <w:r w:rsidR="006705DE">
        <w:t xml:space="preserve"> and </w:t>
      </w:r>
      <w:r>
        <w:t>are likely to involv</w:t>
      </w:r>
      <w:r w:rsidR="006705DE">
        <w:t>e</w:t>
      </w:r>
      <w:r>
        <w:t xml:space="preserve"> these behaviours within school</w:t>
      </w:r>
      <w:r w:rsidR="004F7448">
        <w:t xml:space="preserve">, </w:t>
      </w:r>
      <w:r>
        <w:t>result</w:t>
      </w:r>
      <w:r w:rsidR="004F7448">
        <w:t>ing</w:t>
      </w:r>
      <w:r>
        <w:t xml:space="preserve"> in them being excluded or obtaining a low attendance. Those who regularly feel upset or anger as an effect of ACEs see a change in their brain where they are less able to control their emotions and their body is unable to relax like those who </w:t>
      </w:r>
      <w:r w:rsidR="006705DE">
        <w:t>have</w:t>
      </w:r>
      <w:r>
        <w:t xml:space="preserve"> not experience</w:t>
      </w:r>
      <w:r w:rsidR="006705DE">
        <w:t>d</w:t>
      </w:r>
      <w:r>
        <w:t xml:space="preserve"> ACEs. The body is unable to repair itself properly which could increase the chances of heart conditions, cancer, and other health or social problems in later life (Public Health Network Cymru, 2017). </w:t>
      </w:r>
      <w:proofErr w:type="spellStart"/>
      <w:r w:rsidR="000A53E7">
        <w:t>Bowbly’s</w:t>
      </w:r>
      <w:proofErr w:type="spellEnd"/>
      <w:r w:rsidR="000A53E7">
        <w:t xml:space="preserve"> </w:t>
      </w:r>
      <w:r w:rsidR="001772B2">
        <w:t xml:space="preserve">Attachment </w:t>
      </w:r>
      <w:r w:rsidR="000A53E7">
        <w:t>T</w:t>
      </w:r>
      <w:r w:rsidR="001772B2">
        <w:t xml:space="preserve">heory </w:t>
      </w:r>
      <w:r w:rsidR="000A53E7">
        <w:t xml:space="preserve">(1977) </w:t>
      </w:r>
      <w:r w:rsidR="001772B2">
        <w:t>suggests that children need to create a secure bond with their primary carers during the early stages of their life in order to gain confidence to explore and participate in the world around them (</w:t>
      </w:r>
      <w:proofErr w:type="spellStart"/>
      <w:r w:rsidR="001772B2">
        <w:t>Claveirole</w:t>
      </w:r>
      <w:proofErr w:type="spellEnd"/>
      <w:r w:rsidR="001772B2">
        <w:t xml:space="preserve">, 2010). </w:t>
      </w:r>
      <w:proofErr w:type="spellStart"/>
      <w:r w:rsidR="001772B2">
        <w:t>Bowbly</w:t>
      </w:r>
      <w:proofErr w:type="spellEnd"/>
      <w:r w:rsidR="001772B2">
        <w:t xml:space="preserve"> suggests that this stage of a child’s life (</w:t>
      </w:r>
      <w:r w:rsidR="000A53E7">
        <w:t xml:space="preserve">from </w:t>
      </w:r>
      <w:r w:rsidR="001772B2">
        <w:t>birth</w:t>
      </w:r>
      <w:r w:rsidR="000A53E7">
        <w:t xml:space="preserve"> to </w:t>
      </w:r>
      <w:r w:rsidR="001772B2">
        <w:t>5</w:t>
      </w:r>
      <w:r w:rsidR="000A53E7">
        <w:t xml:space="preserve"> years old</w:t>
      </w:r>
      <w:r w:rsidR="001772B2">
        <w:t xml:space="preserve">), is critical for developing an attachment, and if one is not developed then the child will suffer irreversible developmental consequences. These developmental consequences include increased aggression and reduced intelligence (Bates, 2019). </w:t>
      </w:r>
    </w:p>
    <w:p w14:paraId="69ABFF77" w14:textId="3A09678E" w:rsidR="00481D2C" w:rsidRDefault="00481D2C" w:rsidP="00481D2C">
      <w:pPr>
        <w:pStyle w:val="NoSpacing"/>
        <w:spacing w:line="360" w:lineRule="auto"/>
        <w:jc w:val="both"/>
        <w:rPr>
          <w:rFonts w:ascii="Times New Roman" w:hAnsi="Times New Roman" w:cs="Times New Roman"/>
        </w:rPr>
      </w:pPr>
      <w:r w:rsidRPr="00FA5374">
        <w:rPr>
          <w:rFonts w:ascii="Times New Roman" w:hAnsi="Times New Roman" w:cs="Times New Roman"/>
        </w:rPr>
        <w:t>However, not all those who experience ACEs suffer with the negative problems during their later life. Resilience plays a crucial role in mitigating the impact of ACEs, with support from communities and other individuals to offer protection from the negative impacts of ACEs on an individual’s mental health and well</w:t>
      </w:r>
      <w:r w:rsidR="006705DE">
        <w:rPr>
          <w:rFonts w:ascii="Times New Roman" w:hAnsi="Times New Roman" w:cs="Times New Roman"/>
        </w:rPr>
        <w:t>-</w:t>
      </w:r>
      <w:r w:rsidRPr="00FA5374">
        <w:rPr>
          <w:rFonts w:ascii="Times New Roman" w:hAnsi="Times New Roman" w:cs="Times New Roman"/>
        </w:rPr>
        <w:t>being</w:t>
      </w:r>
      <w:r>
        <w:t xml:space="preserve">. </w:t>
      </w:r>
      <w:r w:rsidRPr="0096712D">
        <w:rPr>
          <w:rFonts w:ascii="Times New Roman" w:hAnsi="Times New Roman" w:cs="Times New Roman"/>
        </w:rPr>
        <w:t>In order to support innovation in addressing ACEs, Public Health Wales undertook a review of evidence on approaches to prevent or mitigate the effect of ACEs</w:t>
      </w:r>
      <w:r>
        <w:rPr>
          <w:rFonts w:ascii="Times New Roman" w:hAnsi="Times New Roman" w:cs="Times New Roman"/>
        </w:rPr>
        <w:t xml:space="preserve">, which were </w:t>
      </w:r>
      <w:r w:rsidRPr="0096712D">
        <w:rPr>
          <w:rFonts w:ascii="Times New Roman" w:hAnsi="Times New Roman" w:cs="Times New Roman"/>
        </w:rPr>
        <w:t>collated into four common approaches: supporting parenting, early identification of adversity, building relationships and resilience, and responding to trauma and specific ACEs (NHS Wales, 2019).</w:t>
      </w:r>
      <w:r>
        <w:rPr>
          <w:rFonts w:ascii="Times New Roman" w:hAnsi="Times New Roman" w:cs="Times New Roman"/>
        </w:rPr>
        <w:t xml:space="preserve"> </w:t>
      </w:r>
      <w:r w:rsidRPr="0096712D">
        <w:rPr>
          <w:rFonts w:ascii="Times New Roman" w:hAnsi="Times New Roman" w:cs="Times New Roman"/>
        </w:rPr>
        <w:t>NHS Wales state that “Mentoring interventions, school-based and community-based interventions, and life skill interventions are cost effective interventions that build relationships and resilience” and is effective in moderating the negative impact of ACEs (NHS Wales, 2019).</w:t>
      </w:r>
      <w:r>
        <w:rPr>
          <w:rFonts w:ascii="Times New Roman" w:hAnsi="Times New Roman" w:cs="Times New Roman"/>
        </w:rPr>
        <w:t xml:space="preserve"> </w:t>
      </w:r>
      <w:r w:rsidR="006705DE">
        <w:rPr>
          <w:rFonts w:ascii="Times New Roman" w:hAnsi="Times New Roman" w:cs="Times New Roman"/>
        </w:rPr>
        <w:t>R</w:t>
      </w:r>
      <w:r w:rsidRPr="0096712D">
        <w:rPr>
          <w:rFonts w:ascii="Times New Roman" w:hAnsi="Times New Roman" w:cs="Times New Roman"/>
        </w:rPr>
        <w:t xml:space="preserve">esilience can lessen the negative impact of ACEs and reveals protective effects on mental health and well-being. </w:t>
      </w:r>
      <w:r>
        <w:rPr>
          <w:rFonts w:ascii="Times New Roman" w:hAnsi="Times New Roman" w:cs="Times New Roman"/>
        </w:rPr>
        <w:t xml:space="preserve">The influence of friends, trusted adults, schools, and communities can help children and young people to build resilience and to overcome their negative experiences (Bellis et al. 2018). Also, participating in sport is extremely beneficial in building resilience (Public Health Cymru, </w:t>
      </w:r>
      <w:r>
        <w:rPr>
          <w:rFonts w:ascii="Times New Roman" w:hAnsi="Times New Roman" w:cs="Times New Roman"/>
        </w:rPr>
        <w:lastRenderedPageBreak/>
        <w:t xml:space="preserve">2017). </w:t>
      </w:r>
      <w:r w:rsidRPr="0096712D">
        <w:rPr>
          <w:rFonts w:ascii="Times New Roman" w:hAnsi="Times New Roman" w:cs="Times New Roman"/>
        </w:rPr>
        <w:t>With children and young people spending a large amount of time in school, it is deemed the perfect place to promote children’s overall health and well</w:t>
      </w:r>
      <w:r w:rsidR="006705DE">
        <w:rPr>
          <w:rFonts w:ascii="Times New Roman" w:hAnsi="Times New Roman" w:cs="Times New Roman"/>
        </w:rPr>
        <w:t>-</w:t>
      </w:r>
      <w:r w:rsidRPr="0096712D">
        <w:rPr>
          <w:rFonts w:ascii="Times New Roman" w:hAnsi="Times New Roman" w:cs="Times New Roman"/>
        </w:rPr>
        <w:t>being</w:t>
      </w:r>
      <w:r>
        <w:rPr>
          <w:rFonts w:ascii="Times New Roman" w:hAnsi="Times New Roman" w:cs="Times New Roman"/>
        </w:rPr>
        <w:t>.</w:t>
      </w:r>
      <w:r w:rsidRPr="00A8283D">
        <w:rPr>
          <w:rFonts w:ascii="Times New Roman" w:hAnsi="Times New Roman" w:cs="Times New Roman"/>
        </w:rPr>
        <w:t xml:space="preserve"> </w:t>
      </w:r>
      <w:r>
        <w:rPr>
          <w:rFonts w:ascii="Times New Roman" w:hAnsi="Times New Roman" w:cs="Times New Roman"/>
        </w:rPr>
        <w:t xml:space="preserve">Schools should “provide both whole-school and targeted support for vulnerable pupils, in partnership with other services, based on an understanding of the impact of ACEs on children” (Estyn, 2020). </w:t>
      </w:r>
    </w:p>
    <w:p w14:paraId="45B2968C" w14:textId="3B0EEAEA" w:rsidR="00DC5372" w:rsidRDefault="00481D2C" w:rsidP="000A53E7">
      <w:pPr>
        <w:pStyle w:val="NormalWeb"/>
        <w:spacing w:line="360" w:lineRule="auto"/>
        <w:jc w:val="both"/>
      </w:pPr>
      <w:r>
        <w:t>Supporting children and young people who live in difficult environments is an important aspect of work for schools (Estyn, 2020). School-based interventions contribute to developing resilience by providing support to pupils that promote universal health and well</w:t>
      </w:r>
      <w:r w:rsidR="006705DE">
        <w:t>-</w:t>
      </w:r>
      <w:r>
        <w:t>being, including addressing health harming or risky behaviours, improving emotional and social competencies, and increasing the awareness regarding mental health. School-based interventions aim to support the building of relationships and support the development of resilience through educational and psychological based activities that are taught to whole groups. I</w:t>
      </w:r>
      <w:r w:rsidRPr="0096712D">
        <w:t>nterventions and approaches in schools are supported with multi-agencies within the school and from the community</w:t>
      </w:r>
      <w:r>
        <w:t xml:space="preserve"> (NHS Wales, 2019). </w:t>
      </w:r>
      <w:r>
        <w:rPr>
          <w:color w:val="000000" w:themeColor="text1"/>
        </w:rPr>
        <w:t xml:space="preserve">Some activities to support children and build resilience include nurturing sessions to allow time for students to regulate, eat, drink, and socialise, after-school clubs allowing extra time with trusted adults or peers, quiet and safe rooms or areas around the school where learners can relax, and programmes of support for children and young people that are delivered by trained staff. The programmes of support may include emotion coaching, play therapy, anger management and mindfulness (Estyn, 2020). </w:t>
      </w:r>
      <w:r w:rsidR="000A53E7" w:rsidRPr="000A53E7">
        <w:rPr>
          <w:color w:val="000000" w:themeColor="text1"/>
        </w:rPr>
        <w:t xml:space="preserve">Maslow (1943) identified that an individual must meet needs in order of importance before they are able to perform their wants and achieve their goals. He created his </w:t>
      </w:r>
      <w:r w:rsidR="001439A5">
        <w:rPr>
          <w:color w:val="000000" w:themeColor="text1"/>
        </w:rPr>
        <w:t>‘H</w:t>
      </w:r>
      <w:r w:rsidR="000A53E7" w:rsidRPr="000A53E7">
        <w:rPr>
          <w:color w:val="000000" w:themeColor="text1"/>
        </w:rPr>
        <w:t xml:space="preserve">ierarchy of </w:t>
      </w:r>
      <w:r w:rsidR="001439A5">
        <w:rPr>
          <w:color w:val="000000" w:themeColor="text1"/>
        </w:rPr>
        <w:t>N</w:t>
      </w:r>
      <w:r w:rsidR="000A53E7" w:rsidRPr="000A53E7">
        <w:rPr>
          <w:color w:val="000000" w:themeColor="text1"/>
        </w:rPr>
        <w:t>eeds</w:t>
      </w:r>
      <w:r w:rsidR="001439A5">
        <w:rPr>
          <w:color w:val="000000" w:themeColor="text1"/>
        </w:rPr>
        <w:t>’</w:t>
      </w:r>
      <w:r w:rsidR="000A53E7" w:rsidRPr="000A53E7">
        <w:rPr>
          <w:color w:val="000000" w:themeColor="text1"/>
        </w:rPr>
        <w:t xml:space="preserve"> pyramid, a five-tiered pyramid where the needs lower down in the pyramid must be satisfied first before progressing onto the next level.  The lower four levels are described as deficiency needs, which arise due to a deprivation of physiological, safety, love and belonging and esteem needs. Maslow explained that when a deficit in a need arises, we automatically direct our focus to this need instead of the task or goal we are trying to achieve</w:t>
      </w:r>
      <w:r w:rsidR="00F60F19">
        <w:rPr>
          <w:color w:val="000000" w:themeColor="text1"/>
        </w:rPr>
        <w:t xml:space="preserve"> (Kurt, 202</w:t>
      </w:r>
      <w:r w:rsidR="00D81571">
        <w:rPr>
          <w:color w:val="000000" w:themeColor="text1"/>
        </w:rPr>
        <w:t xml:space="preserve">0). </w:t>
      </w:r>
      <w:r w:rsidR="000A53E7" w:rsidRPr="000A53E7">
        <w:rPr>
          <w:color w:val="000000" w:themeColor="text1"/>
        </w:rPr>
        <w:t xml:space="preserve">School A highly recognise that it is essential for a child or young person to meet all their deficiency needs before they have the right capacity for learning and achievement. Therefore, </w:t>
      </w:r>
      <w:r w:rsidR="00AE71B2">
        <w:rPr>
          <w:color w:val="000000" w:themeColor="text1"/>
        </w:rPr>
        <w:t>S</w:t>
      </w:r>
      <w:r w:rsidR="000A53E7" w:rsidRPr="000A53E7">
        <w:rPr>
          <w:color w:val="000000" w:themeColor="text1"/>
        </w:rPr>
        <w:t>chool A start each day with “bootcamp” or breakfast club, which is time for teachers to identify and fulfil the four deprivation needs, before progressing onto learning. However, it is important to state that schools are not able to meet every need for every individual, and there are some needs that relate to the home environment or safety that may remain deprived while at school.</w:t>
      </w:r>
    </w:p>
    <w:p w14:paraId="205CA260" w14:textId="59874216" w:rsidR="0013542B" w:rsidRDefault="008D6448" w:rsidP="008D6448">
      <w:pPr>
        <w:spacing w:line="360" w:lineRule="auto"/>
        <w:jc w:val="both"/>
        <w:rPr>
          <w:rFonts w:ascii="Times New Roman" w:hAnsi="Times New Roman" w:cs="Times New Roman"/>
        </w:rPr>
      </w:pPr>
      <w:r>
        <w:rPr>
          <w:rFonts w:ascii="Times New Roman" w:hAnsi="Times New Roman" w:cs="Times New Roman"/>
          <w:color w:val="000000"/>
          <w:shd w:val="clear" w:color="auto" w:fill="FFFFFF"/>
        </w:rPr>
        <w:lastRenderedPageBreak/>
        <w:t xml:space="preserve">Despite the work by schools and local or national </w:t>
      </w:r>
      <w:r w:rsidR="001439A5">
        <w:rPr>
          <w:rFonts w:ascii="Times New Roman" w:hAnsi="Times New Roman" w:cs="Times New Roman"/>
          <w:color w:val="000000"/>
          <w:shd w:val="clear" w:color="auto" w:fill="FFFFFF"/>
        </w:rPr>
        <w:t>g</w:t>
      </w:r>
      <w:r>
        <w:rPr>
          <w:rFonts w:ascii="Times New Roman" w:hAnsi="Times New Roman" w:cs="Times New Roman"/>
          <w:color w:val="000000"/>
          <w:shd w:val="clear" w:color="auto" w:fill="FFFFFF"/>
        </w:rPr>
        <w:t>overnment initiatives, bullying remains a worrying problem for many. There is a significant amount of research that identify the impact of bullying on the mental health and well</w:t>
      </w:r>
      <w:r w:rsidR="00AE71B2">
        <w:rPr>
          <w:rFonts w:ascii="Times New Roman" w:hAnsi="Times New Roman" w:cs="Times New Roman"/>
          <w:color w:val="000000"/>
          <w:shd w:val="clear" w:color="auto" w:fill="FFFFFF"/>
        </w:rPr>
        <w:t>-</w:t>
      </w:r>
      <w:r>
        <w:rPr>
          <w:rFonts w:ascii="Times New Roman" w:hAnsi="Times New Roman" w:cs="Times New Roman"/>
          <w:color w:val="000000"/>
          <w:shd w:val="clear" w:color="auto" w:fill="FFFFFF"/>
        </w:rPr>
        <w:t>being of children and young people. Bullying is “unwanted, aggressive behaviour among school aged children that involves a real or perceived power imbalance” (</w:t>
      </w:r>
      <w:proofErr w:type="spellStart"/>
      <w:r>
        <w:rPr>
          <w:rFonts w:ascii="Times New Roman" w:hAnsi="Times New Roman" w:cs="Times New Roman"/>
          <w:color w:val="000000"/>
          <w:shd w:val="clear" w:color="auto" w:fill="FFFFFF"/>
        </w:rPr>
        <w:t>Stopbullying</w:t>
      </w:r>
      <w:proofErr w:type="spellEnd"/>
      <w:r>
        <w:rPr>
          <w:rFonts w:ascii="Times New Roman" w:hAnsi="Times New Roman" w:cs="Times New Roman"/>
          <w:color w:val="000000"/>
          <w:shd w:val="clear" w:color="auto" w:fill="FFFFFF"/>
        </w:rPr>
        <w:t xml:space="preserve">, 2022). </w:t>
      </w:r>
      <w:r>
        <w:rPr>
          <w:rFonts w:ascii="Times New Roman" w:hAnsi="Times New Roman" w:cs="Times New Roman"/>
        </w:rPr>
        <w:t>There are a range of ways in which an individual can be bullied, these include verbal and physical forms, as well as cyberbullying (</w:t>
      </w:r>
      <w:proofErr w:type="spellStart"/>
      <w:r>
        <w:rPr>
          <w:rFonts w:ascii="Times New Roman" w:hAnsi="Times New Roman" w:cs="Times New Roman"/>
        </w:rPr>
        <w:t>Glazzard</w:t>
      </w:r>
      <w:proofErr w:type="spellEnd"/>
      <w:r>
        <w:rPr>
          <w:rFonts w:ascii="Times New Roman" w:hAnsi="Times New Roman" w:cs="Times New Roman"/>
        </w:rPr>
        <w:t xml:space="preserve">, 2018). </w:t>
      </w:r>
      <w:r w:rsidR="001439A5">
        <w:rPr>
          <w:rFonts w:ascii="Times New Roman" w:hAnsi="Times New Roman" w:cs="Times New Roman"/>
          <w:color w:val="000000"/>
          <w:shd w:val="clear" w:color="auto" w:fill="FFFFFF"/>
        </w:rPr>
        <w:t>T</w:t>
      </w:r>
      <w:r>
        <w:rPr>
          <w:rFonts w:ascii="Times New Roman" w:hAnsi="Times New Roman" w:cs="Times New Roman"/>
          <w:color w:val="000000"/>
          <w:shd w:val="clear" w:color="auto" w:fill="FFFFFF"/>
        </w:rPr>
        <w:t>he Anti-Bullying Alliance in 2016 f</w:t>
      </w:r>
      <w:r w:rsidR="001439A5">
        <w:rPr>
          <w:rFonts w:ascii="Times New Roman" w:hAnsi="Times New Roman" w:cs="Times New Roman"/>
          <w:color w:val="000000"/>
          <w:shd w:val="clear" w:color="auto" w:fill="FFFFFF"/>
        </w:rPr>
        <w:t>ound</w:t>
      </w:r>
      <w:r>
        <w:rPr>
          <w:rFonts w:ascii="Times New Roman" w:hAnsi="Times New Roman" w:cs="Times New Roman"/>
          <w:color w:val="000000"/>
          <w:shd w:val="clear" w:color="auto" w:fill="FFFFFF"/>
        </w:rPr>
        <w:t xml:space="preserve"> that</w:t>
      </w:r>
      <w:r w:rsidR="0013542B">
        <w:rPr>
          <w:rFonts w:ascii="Times New Roman" w:hAnsi="Times New Roman" w:cs="Times New Roman"/>
          <w:color w:val="000000"/>
          <w:shd w:val="clear" w:color="auto" w:fill="FFFFFF"/>
        </w:rPr>
        <w:t xml:space="preserve"> one</w:t>
      </w:r>
      <w:r>
        <w:rPr>
          <w:rFonts w:ascii="Times New Roman" w:hAnsi="Times New Roman" w:cs="Times New Roman"/>
          <w:color w:val="000000"/>
          <w:shd w:val="clear" w:color="auto" w:fill="FFFFFF"/>
        </w:rPr>
        <w:t xml:space="preserve"> in </w:t>
      </w:r>
      <w:r w:rsidR="0013542B">
        <w:rPr>
          <w:rFonts w:ascii="Times New Roman" w:hAnsi="Times New Roman" w:cs="Times New Roman"/>
          <w:color w:val="000000"/>
          <w:shd w:val="clear" w:color="auto" w:fill="FFFFFF"/>
        </w:rPr>
        <w:t>four</w:t>
      </w:r>
      <w:r>
        <w:rPr>
          <w:rFonts w:ascii="Times New Roman" w:hAnsi="Times New Roman" w:cs="Times New Roman"/>
          <w:color w:val="000000"/>
          <w:shd w:val="clear" w:color="auto" w:fill="FFFFFF"/>
        </w:rPr>
        <w:t xml:space="preserve"> children between the ages of </w:t>
      </w:r>
      <w:r w:rsidR="0013542B">
        <w:rPr>
          <w:rFonts w:ascii="Times New Roman" w:hAnsi="Times New Roman" w:cs="Times New Roman"/>
          <w:color w:val="000000"/>
          <w:shd w:val="clear" w:color="auto" w:fill="FFFFFF"/>
        </w:rPr>
        <w:t>seven</w:t>
      </w:r>
      <w:r>
        <w:rPr>
          <w:rFonts w:ascii="Times New Roman" w:hAnsi="Times New Roman" w:cs="Times New Roman"/>
          <w:color w:val="000000"/>
          <w:shd w:val="clear" w:color="auto" w:fill="FFFFFF"/>
        </w:rPr>
        <w:t xml:space="preserve"> and</w:t>
      </w:r>
      <w:r w:rsidR="0013542B">
        <w:rPr>
          <w:rFonts w:ascii="Times New Roman" w:hAnsi="Times New Roman" w:cs="Times New Roman"/>
          <w:color w:val="000000"/>
          <w:shd w:val="clear" w:color="auto" w:fill="FFFFFF"/>
        </w:rPr>
        <w:t xml:space="preserve"> fifteen</w:t>
      </w:r>
      <w:r>
        <w:rPr>
          <w:rFonts w:ascii="Times New Roman" w:hAnsi="Times New Roman" w:cs="Times New Roman"/>
          <w:color w:val="000000"/>
          <w:shd w:val="clear" w:color="auto" w:fill="FFFFFF"/>
        </w:rPr>
        <w:t xml:space="preserve"> reported being bullied extensively</w:t>
      </w:r>
      <w:r w:rsidR="0013542B">
        <w:rPr>
          <w:rFonts w:ascii="Times New Roman" w:hAnsi="Times New Roman" w:cs="Times New Roman"/>
          <w:color w:val="000000"/>
          <w:shd w:val="clear" w:color="auto" w:fill="FFFFFF"/>
        </w:rPr>
        <w:t xml:space="preserve">, and over 16,000 young people missed school as a result of bullying </w:t>
      </w:r>
      <w:r>
        <w:rPr>
          <w:rFonts w:ascii="Times New Roman" w:hAnsi="Times New Roman" w:cs="Times New Roman"/>
          <w:color w:val="000000"/>
          <w:shd w:val="clear" w:color="auto" w:fill="FFFFFF"/>
        </w:rPr>
        <w:t xml:space="preserve">(ABA, 2023). </w:t>
      </w:r>
      <w:r>
        <w:rPr>
          <w:rFonts w:ascii="Times New Roman" w:hAnsi="Times New Roman" w:cs="Times New Roman"/>
        </w:rPr>
        <w:t xml:space="preserve">Bullying </w:t>
      </w:r>
      <w:r>
        <w:rPr>
          <w:rFonts w:ascii="Times New Roman" w:hAnsi="Times New Roman" w:cs="Times New Roman"/>
          <w:color w:val="000000"/>
          <w:shd w:val="clear" w:color="auto" w:fill="FFFFFF"/>
        </w:rPr>
        <w:t xml:space="preserve">is identified as a barrier to learning in schools and </w:t>
      </w:r>
      <w:r w:rsidR="00AE71B2">
        <w:rPr>
          <w:rFonts w:ascii="Times New Roman" w:hAnsi="Times New Roman" w:cs="Times New Roman"/>
          <w:color w:val="000000"/>
          <w:shd w:val="clear" w:color="auto" w:fill="FFFFFF"/>
        </w:rPr>
        <w:t>education, with those</w:t>
      </w:r>
      <w:r w:rsidRPr="003A66A3">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t>who experience bullying are more likely to miss school, be excluded, retaliate, experience depression, and self-harm (</w:t>
      </w:r>
      <w:proofErr w:type="spellStart"/>
      <w:r>
        <w:rPr>
          <w:rFonts w:ascii="Times New Roman" w:hAnsi="Times New Roman" w:cs="Times New Roman"/>
          <w:color w:val="000000"/>
          <w:shd w:val="clear" w:color="auto" w:fill="FFFFFF"/>
        </w:rPr>
        <w:t>Stopbullying</w:t>
      </w:r>
      <w:proofErr w:type="spellEnd"/>
      <w:r>
        <w:rPr>
          <w:rFonts w:ascii="Times New Roman" w:hAnsi="Times New Roman" w:cs="Times New Roman"/>
          <w:color w:val="000000"/>
          <w:shd w:val="clear" w:color="auto" w:fill="FFFFFF"/>
        </w:rPr>
        <w:t xml:space="preserve">, 2022). It can significantly affect how an individual feels about themselves and their mental health and can lead to children and young people becoming lonely and isolated from others. </w:t>
      </w:r>
      <w:r>
        <w:rPr>
          <w:rFonts w:ascii="Times New Roman" w:hAnsi="Times New Roman" w:cs="Times New Roman"/>
        </w:rPr>
        <w:t xml:space="preserve">Children and young people are more likely to be victims of bullying if they have an additional learning need, a disability, a long-term illness, or if they are seen as weaker of different in some way. An impact of bullying in children and young people is the loneliness and sadness that fills their minds. There is a heightened level of disappointment, stress and fear of getting bullied again, and those who are victims of bullying tend to feel powerless (Welsh Government, 2019). </w:t>
      </w:r>
    </w:p>
    <w:p w14:paraId="3650920E" w14:textId="77777777" w:rsidR="00277090" w:rsidRDefault="00277090" w:rsidP="008D6448">
      <w:pPr>
        <w:spacing w:line="360" w:lineRule="auto"/>
        <w:jc w:val="both"/>
        <w:rPr>
          <w:rFonts w:ascii="Times New Roman" w:hAnsi="Times New Roman" w:cs="Times New Roman"/>
          <w:color w:val="000000"/>
          <w:shd w:val="clear" w:color="auto" w:fill="FFFFFF"/>
        </w:rPr>
      </w:pPr>
    </w:p>
    <w:p w14:paraId="60DAC507" w14:textId="3F15D0D8" w:rsidR="008D6448" w:rsidRPr="00BC15F2" w:rsidRDefault="00BC15F2" w:rsidP="008D6448">
      <w:pPr>
        <w:spacing w:line="360" w:lineRule="auto"/>
        <w:jc w:val="both"/>
        <w:rPr>
          <w:rFonts w:ascii="Times New Roman" w:hAnsi="Times New Roman" w:cs="Times New Roman"/>
        </w:rPr>
      </w:pPr>
      <w:r>
        <w:rPr>
          <w:rFonts w:ascii="Times New Roman" w:hAnsi="Times New Roman" w:cs="Times New Roman"/>
          <w:color w:val="000000"/>
          <w:shd w:val="clear" w:color="auto" w:fill="FFFFFF"/>
        </w:rPr>
        <w:t xml:space="preserve">The Welsh Government expect all schools to adopt a proactive approach and state that </w:t>
      </w:r>
      <w:r>
        <w:rPr>
          <w:rFonts w:ascii="Times New Roman" w:hAnsi="Times New Roman" w:cs="Times New Roman"/>
        </w:rPr>
        <w:t xml:space="preserve">challenging bullying in schools is a key priority and are committed to ensuring that all learners feel safe, secure and supported to achieve their fullest potential (Welsh Government, 2019). </w:t>
      </w:r>
      <w:r w:rsidR="008D6448">
        <w:rPr>
          <w:rFonts w:ascii="Times New Roman" w:hAnsi="Times New Roman" w:cs="Times New Roman"/>
          <w:color w:val="000000"/>
          <w:shd w:val="clear" w:color="auto" w:fill="FFFFFF"/>
        </w:rPr>
        <w:t xml:space="preserve">Effective schools ensure </w:t>
      </w:r>
      <w:r>
        <w:rPr>
          <w:rFonts w:ascii="Times New Roman" w:hAnsi="Times New Roman" w:cs="Times New Roman"/>
          <w:color w:val="000000"/>
          <w:shd w:val="clear" w:color="auto" w:fill="FFFFFF"/>
        </w:rPr>
        <w:t xml:space="preserve">that </w:t>
      </w:r>
      <w:r w:rsidR="008D6448">
        <w:rPr>
          <w:rFonts w:ascii="Times New Roman" w:hAnsi="Times New Roman" w:cs="Times New Roman"/>
          <w:color w:val="000000"/>
          <w:shd w:val="clear" w:color="auto" w:fill="FFFFFF"/>
        </w:rPr>
        <w:t xml:space="preserve">they take a proactive approach to preventing bullying and to mitigating its effects if it occurs. </w:t>
      </w:r>
      <w:r w:rsidR="008D6448">
        <w:rPr>
          <w:rFonts w:ascii="Times New Roman" w:hAnsi="Times New Roman" w:cs="Times New Roman"/>
        </w:rPr>
        <w:t>School governing bodies are accountable for ensuring policies are put in place to safeguard and protect the welfare of children and young people in accordance with the Welsh Government guidance. In order to tackle bullying in school, teachers and support staff should communicate to all pupils that bullying is unacceptable and should emphasise the impact that bullying has on both the victim and the perpetrator (</w:t>
      </w:r>
      <w:proofErr w:type="spellStart"/>
      <w:r w:rsidR="008D6448">
        <w:rPr>
          <w:rFonts w:ascii="Times New Roman" w:hAnsi="Times New Roman" w:cs="Times New Roman"/>
        </w:rPr>
        <w:t>Glazzard</w:t>
      </w:r>
      <w:proofErr w:type="spellEnd"/>
      <w:r w:rsidR="008D6448">
        <w:rPr>
          <w:rFonts w:ascii="Times New Roman" w:hAnsi="Times New Roman" w:cs="Times New Roman"/>
        </w:rPr>
        <w:t xml:space="preserve">, 2018). </w:t>
      </w:r>
    </w:p>
    <w:p w14:paraId="0D53104E" w14:textId="07F706CB" w:rsidR="008D6448" w:rsidRDefault="008D6448" w:rsidP="008D6448">
      <w:pPr>
        <w:spacing w:line="360" w:lineRule="auto"/>
        <w:jc w:val="both"/>
        <w:rPr>
          <w:rFonts w:ascii="Times New Roman" w:hAnsi="Times New Roman" w:cs="Times New Roman"/>
        </w:rPr>
      </w:pPr>
      <w:r w:rsidRPr="00C30752">
        <w:rPr>
          <w:rFonts w:ascii="Times New Roman" w:hAnsi="Times New Roman" w:cs="Times New Roman"/>
        </w:rPr>
        <w:t xml:space="preserve">Pertinent to bullying, children and young people should understand the importance of friendships and how they make us feel happy and secure, the characteristics of friendships including kindness, trust, mutual respect and support, and how healthy friendships and relationships are positive and welcoming towards others (ABA, 2023). </w:t>
      </w:r>
      <w:r>
        <w:rPr>
          <w:rFonts w:ascii="Times New Roman" w:hAnsi="Times New Roman" w:cs="Times New Roman"/>
        </w:rPr>
        <w:t>Schools can attempt to reduce bullying through teaching pupils emotional and social skills during health and well</w:t>
      </w:r>
      <w:r w:rsidR="00E32F20">
        <w:rPr>
          <w:rFonts w:ascii="Times New Roman" w:hAnsi="Times New Roman" w:cs="Times New Roman"/>
        </w:rPr>
        <w:t>-</w:t>
      </w:r>
      <w:r>
        <w:rPr>
          <w:rFonts w:ascii="Times New Roman" w:hAnsi="Times New Roman" w:cs="Times New Roman"/>
        </w:rPr>
        <w:t xml:space="preserve">being lessons, as well as reinforcing these skills throughout the whole curriculum. The </w:t>
      </w:r>
      <w:r>
        <w:rPr>
          <w:rFonts w:ascii="Times New Roman" w:hAnsi="Times New Roman" w:cs="Times New Roman"/>
        </w:rPr>
        <w:lastRenderedPageBreak/>
        <w:t>Curriculum for Wales 2022 provides opportunities for schools to embed general health and wellbeing at the heart of all learning across the curriculum. Also, there are opportunities for initiatives to reinforce an inclusive culture in schools</w:t>
      </w:r>
      <w:r w:rsidR="005A7C57">
        <w:rPr>
          <w:rFonts w:ascii="Times New Roman" w:hAnsi="Times New Roman" w:cs="Times New Roman"/>
        </w:rPr>
        <w:t xml:space="preserve">, </w:t>
      </w:r>
      <w:r>
        <w:rPr>
          <w:rFonts w:ascii="Times New Roman" w:hAnsi="Times New Roman" w:cs="Times New Roman"/>
        </w:rPr>
        <w:t>includ</w:t>
      </w:r>
      <w:r w:rsidR="005A7C57">
        <w:rPr>
          <w:rFonts w:ascii="Times New Roman" w:hAnsi="Times New Roman" w:cs="Times New Roman"/>
        </w:rPr>
        <w:t>ing</w:t>
      </w:r>
      <w:r>
        <w:rPr>
          <w:rFonts w:ascii="Times New Roman" w:hAnsi="Times New Roman" w:cs="Times New Roman"/>
        </w:rPr>
        <w:t xml:space="preserve"> workshops, awareness days, </w:t>
      </w:r>
      <w:r w:rsidR="005A7C57">
        <w:rPr>
          <w:rFonts w:ascii="Times New Roman" w:hAnsi="Times New Roman" w:cs="Times New Roman"/>
        </w:rPr>
        <w:t xml:space="preserve">and </w:t>
      </w:r>
      <w:r>
        <w:rPr>
          <w:rFonts w:ascii="Times New Roman" w:hAnsi="Times New Roman" w:cs="Times New Roman"/>
        </w:rPr>
        <w:t>drop-in sessions</w:t>
      </w:r>
      <w:r w:rsidR="005A7C57">
        <w:rPr>
          <w:rFonts w:ascii="Times New Roman" w:hAnsi="Times New Roman" w:cs="Times New Roman"/>
        </w:rPr>
        <w:t xml:space="preserve"> </w:t>
      </w:r>
      <w:r>
        <w:rPr>
          <w:rFonts w:ascii="Times New Roman" w:hAnsi="Times New Roman" w:cs="Times New Roman"/>
        </w:rPr>
        <w:t>which can all involve the wider neighbourhood and involving local organisations (Welsh Government, 2019).</w:t>
      </w:r>
    </w:p>
    <w:p w14:paraId="46A545A5" w14:textId="77777777" w:rsidR="008D6448" w:rsidRDefault="008D6448" w:rsidP="008D6448">
      <w:pPr>
        <w:spacing w:line="360" w:lineRule="auto"/>
        <w:jc w:val="both"/>
        <w:rPr>
          <w:rFonts w:ascii="Times New Roman" w:hAnsi="Times New Roman" w:cs="Times New Roman"/>
        </w:rPr>
      </w:pPr>
    </w:p>
    <w:p w14:paraId="0537FCFC" w14:textId="158E450F" w:rsidR="00F30027" w:rsidRDefault="008D6448" w:rsidP="00F30027">
      <w:pPr>
        <w:spacing w:line="360" w:lineRule="auto"/>
        <w:jc w:val="both"/>
        <w:rPr>
          <w:rFonts w:ascii="Times New Roman" w:hAnsi="Times New Roman" w:cs="Times New Roman"/>
        </w:rPr>
      </w:pPr>
      <w:r>
        <w:rPr>
          <w:rFonts w:ascii="Times New Roman" w:hAnsi="Times New Roman" w:cs="Times New Roman"/>
        </w:rPr>
        <w:t xml:space="preserve">Senior leaders in schools are required to educate all staff so they are confident in tackling bullying within their classrooms, managing challenging behaviours, and know how to deal with specific situations (Mentally Healthy Schools, </w:t>
      </w:r>
      <w:proofErr w:type="spellStart"/>
      <w:r>
        <w:rPr>
          <w:rFonts w:ascii="Times New Roman" w:hAnsi="Times New Roman" w:cs="Times New Roman"/>
        </w:rPr>
        <w:t>n.d</w:t>
      </w:r>
      <w:proofErr w:type="spellEnd"/>
      <w:r>
        <w:rPr>
          <w:rFonts w:ascii="Times New Roman" w:hAnsi="Times New Roman" w:cs="Times New Roman"/>
        </w:rPr>
        <w:t>). Schools are expected to address cyber bullying where it has an impact on the well</w:t>
      </w:r>
      <w:r w:rsidR="005A7C57">
        <w:rPr>
          <w:rFonts w:ascii="Times New Roman" w:hAnsi="Times New Roman" w:cs="Times New Roman"/>
        </w:rPr>
        <w:t>-</w:t>
      </w:r>
      <w:r>
        <w:rPr>
          <w:rFonts w:ascii="Times New Roman" w:hAnsi="Times New Roman" w:cs="Times New Roman"/>
        </w:rPr>
        <w:t xml:space="preserve">being of children and young people. They also have the power to discipline perpetrators for incidents that have occurred offsite, if they have contravened with the school policies. School A believes that bullying and cyber bullying is completely unacceptable and is not tolerated. The Anti-Bullying policy states that “all members of the school community share a collective responsibility for tackling bullying should it occur and in working together to promote positive behaviour” (School A, 2017). </w:t>
      </w:r>
      <w:r w:rsidR="0013542B">
        <w:rPr>
          <w:rFonts w:ascii="Times New Roman" w:hAnsi="Times New Roman" w:cs="Times New Roman"/>
        </w:rPr>
        <w:t>E</w:t>
      </w:r>
      <w:r w:rsidR="00F30027">
        <w:rPr>
          <w:rFonts w:ascii="Times New Roman" w:hAnsi="Times New Roman" w:cs="Times New Roman"/>
        </w:rPr>
        <w:t>vidence states that the most effective way to tackle bullying in schools is with a whole</w:t>
      </w:r>
      <w:r w:rsidR="00D81571">
        <w:rPr>
          <w:rFonts w:ascii="Times New Roman" w:hAnsi="Times New Roman" w:cs="Times New Roman"/>
        </w:rPr>
        <w:t>-</w:t>
      </w:r>
      <w:r w:rsidR="00F30027">
        <w:rPr>
          <w:rFonts w:ascii="Times New Roman" w:hAnsi="Times New Roman" w:cs="Times New Roman"/>
        </w:rPr>
        <w:t>school approach, where the whole</w:t>
      </w:r>
      <w:r w:rsidR="00D81571">
        <w:rPr>
          <w:rFonts w:ascii="Times New Roman" w:hAnsi="Times New Roman" w:cs="Times New Roman"/>
        </w:rPr>
        <w:t>-</w:t>
      </w:r>
      <w:r w:rsidR="00F30027">
        <w:rPr>
          <w:rFonts w:ascii="Times New Roman" w:hAnsi="Times New Roman" w:cs="Times New Roman"/>
        </w:rPr>
        <w:t>school community is involved in tackling the issue</w:t>
      </w:r>
      <w:r w:rsidR="0013542B">
        <w:rPr>
          <w:rFonts w:ascii="Times New Roman" w:hAnsi="Times New Roman" w:cs="Times New Roman"/>
        </w:rPr>
        <w:t xml:space="preserve"> </w:t>
      </w:r>
      <w:r w:rsidR="00F30027">
        <w:rPr>
          <w:rFonts w:ascii="Times New Roman" w:hAnsi="Times New Roman" w:cs="Times New Roman"/>
        </w:rPr>
        <w:t xml:space="preserve">(ABA, 2023). There are several elements that can be used within a whole-school approach, </w:t>
      </w:r>
      <w:r w:rsidR="005833F6">
        <w:rPr>
          <w:rFonts w:ascii="Times New Roman" w:hAnsi="Times New Roman" w:cs="Times New Roman"/>
        </w:rPr>
        <w:t>including</w:t>
      </w:r>
      <w:r w:rsidR="00F30027">
        <w:rPr>
          <w:rFonts w:ascii="Times New Roman" w:hAnsi="Times New Roman" w:cs="Times New Roman"/>
        </w:rPr>
        <w:t xml:space="preserve"> policies, the curriculum, peer support strategies, training and staff development, and a strong school ethos. A whole</w:t>
      </w:r>
      <w:r w:rsidR="005833F6">
        <w:rPr>
          <w:rFonts w:ascii="Times New Roman" w:hAnsi="Times New Roman" w:cs="Times New Roman"/>
        </w:rPr>
        <w:t>-</w:t>
      </w:r>
      <w:r w:rsidR="00F30027">
        <w:rPr>
          <w:rFonts w:ascii="Times New Roman" w:hAnsi="Times New Roman" w:cs="Times New Roman"/>
        </w:rPr>
        <w:t xml:space="preserve">school approach that is supported by eternal specialists and that has full commitment from the senior leadership team, </w:t>
      </w:r>
      <w:r w:rsidR="005833F6">
        <w:rPr>
          <w:rFonts w:ascii="Times New Roman" w:hAnsi="Times New Roman" w:cs="Times New Roman"/>
        </w:rPr>
        <w:t xml:space="preserve">is </w:t>
      </w:r>
      <w:r w:rsidR="00F30027">
        <w:rPr>
          <w:rFonts w:ascii="Times New Roman" w:hAnsi="Times New Roman" w:cs="Times New Roman"/>
        </w:rPr>
        <w:t>essential in tackling mental health in schools. The DfE states that a whole</w:t>
      </w:r>
      <w:r w:rsidR="00E32F20">
        <w:rPr>
          <w:rFonts w:ascii="Times New Roman" w:hAnsi="Times New Roman" w:cs="Times New Roman"/>
        </w:rPr>
        <w:t>-</w:t>
      </w:r>
      <w:r w:rsidR="00F30027">
        <w:rPr>
          <w:rFonts w:ascii="Times New Roman" w:hAnsi="Times New Roman" w:cs="Times New Roman"/>
        </w:rPr>
        <w:t>school approach should involve children and young people learning about mental health and well</w:t>
      </w:r>
      <w:r w:rsidR="005833F6">
        <w:rPr>
          <w:rFonts w:ascii="Times New Roman" w:hAnsi="Times New Roman" w:cs="Times New Roman"/>
        </w:rPr>
        <w:t>-</w:t>
      </w:r>
      <w:r w:rsidR="00F30027">
        <w:rPr>
          <w:rFonts w:ascii="Times New Roman" w:hAnsi="Times New Roman" w:cs="Times New Roman"/>
        </w:rPr>
        <w:t>being, through engaging in lessons such as Personal, Social, Health and Economic Education (PSHE) and Relationships and Sex Education (RSE). These lessons should also include how mental health and well</w:t>
      </w:r>
      <w:r w:rsidR="005833F6">
        <w:rPr>
          <w:rFonts w:ascii="Times New Roman" w:hAnsi="Times New Roman" w:cs="Times New Roman"/>
        </w:rPr>
        <w:t>-</w:t>
      </w:r>
      <w:r w:rsidR="00F30027">
        <w:rPr>
          <w:rFonts w:ascii="Times New Roman" w:hAnsi="Times New Roman" w:cs="Times New Roman"/>
        </w:rPr>
        <w:t xml:space="preserve">being supports positive relationships and </w:t>
      </w:r>
      <w:r w:rsidR="005833F6">
        <w:rPr>
          <w:rFonts w:ascii="Times New Roman" w:hAnsi="Times New Roman" w:cs="Times New Roman"/>
        </w:rPr>
        <w:t>the impact of</w:t>
      </w:r>
      <w:r w:rsidR="00F30027">
        <w:rPr>
          <w:rFonts w:ascii="Times New Roman" w:hAnsi="Times New Roman" w:cs="Times New Roman"/>
        </w:rPr>
        <w:t xml:space="preserve"> social media both positively and negatively (DfE, 2017). </w:t>
      </w:r>
    </w:p>
    <w:p w14:paraId="4FF11022" w14:textId="77777777" w:rsidR="00F30027" w:rsidRDefault="00F30027" w:rsidP="00F30027">
      <w:pPr>
        <w:jc w:val="both"/>
        <w:rPr>
          <w:rFonts w:ascii="Times New Roman" w:hAnsi="Times New Roman" w:cs="Times New Roman"/>
        </w:rPr>
      </w:pPr>
    </w:p>
    <w:p w14:paraId="4AE7BD73" w14:textId="58478485" w:rsidR="00F30027" w:rsidRDefault="00F30027" w:rsidP="00F30027">
      <w:pPr>
        <w:spacing w:line="360" w:lineRule="auto"/>
        <w:jc w:val="both"/>
        <w:rPr>
          <w:rFonts w:ascii="Times New Roman" w:hAnsi="Times New Roman" w:cs="Times New Roman"/>
        </w:rPr>
      </w:pPr>
      <w:r>
        <w:rPr>
          <w:rFonts w:ascii="Times New Roman" w:hAnsi="Times New Roman" w:cs="Times New Roman"/>
        </w:rPr>
        <w:t>The Department for Education published the Green Paper, ‘Transforming Children and Young People’s Mental Health Provision 2017’, which expressed the commitment to improving education and support for mental health, especially within the school environment (DfE, 2017).</w:t>
      </w:r>
      <w:r w:rsidR="00C745E2">
        <w:rPr>
          <w:rFonts w:ascii="Times New Roman" w:hAnsi="Times New Roman" w:cs="Times New Roman"/>
        </w:rPr>
        <w:t xml:space="preserve"> </w:t>
      </w:r>
      <w:r>
        <w:rPr>
          <w:rFonts w:ascii="Times New Roman" w:hAnsi="Times New Roman" w:cs="Times New Roman"/>
        </w:rPr>
        <w:t xml:space="preserve">As quoted in the DfE Green Paper (2017), “there is clear evidence that schools and colleges can, and do, play a vital role in identifying mental health needs at an early stage” (DfE, 2017 p.4). </w:t>
      </w:r>
      <w:r w:rsidR="0013542B">
        <w:rPr>
          <w:rFonts w:ascii="Times New Roman" w:hAnsi="Times New Roman" w:cs="Times New Roman"/>
        </w:rPr>
        <w:t>A</w:t>
      </w:r>
      <w:r>
        <w:rPr>
          <w:rFonts w:ascii="Times New Roman" w:hAnsi="Times New Roman" w:cs="Times New Roman"/>
        </w:rPr>
        <w:t xml:space="preserve">s well as identifying mental health needs, schools and colleges also play a vital role in referring young people to specialists and work with others to support these individuals (DfE, </w:t>
      </w:r>
      <w:r>
        <w:rPr>
          <w:rFonts w:ascii="Times New Roman" w:hAnsi="Times New Roman" w:cs="Times New Roman"/>
        </w:rPr>
        <w:lastRenderedPageBreak/>
        <w:t>2017). It is evident that half of all mental health problems are identified before the age of fourteen, and it is also evident that early interventions can prevent mental health problems from escalating. Therefore, the Department for Education want to put schools and educational provisions at the forefront of their efforts to intervene with the worsening of mental health problems (DfE, 2017). In a school where the mental health and well</w:t>
      </w:r>
      <w:r w:rsidR="00C745E2">
        <w:rPr>
          <w:rFonts w:ascii="Times New Roman" w:hAnsi="Times New Roman" w:cs="Times New Roman"/>
        </w:rPr>
        <w:t>-</w:t>
      </w:r>
      <w:r>
        <w:rPr>
          <w:rFonts w:ascii="Times New Roman" w:hAnsi="Times New Roman" w:cs="Times New Roman"/>
        </w:rPr>
        <w:t xml:space="preserve">being of staff and students is fulfilled and healthy, they are put in a powerful position to achieve their fullest potential. School leaderships play a critical role in establishing a positive school ethos and culture where students can learn and thrive. This is created through the implication and development of school policies that underpin the school’s practices, also through establishing approaches to develop parent partnership with the school and with external agencies that are connected to the school (DfE, 2017). </w:t>
      </w:r>
      <w:r w:rsidR="00714135">
        <w:rPr>
          <w:rFonts w:ascii="Times New Roman" w:hAnsi="Times New Roman" w:cs="Times New Roman"/>
        </w:rPr>
        <w:t>S</w:t>
      </w:r>
      <w:r>
        <w:rPr>
          <w:rFonts w:ascii="Times New Roman" w:hAnsi="Times New Roman" w:cs="Times New Roman"/>
        </w:rPr>
        <w:t>taff training and development in identifying and supporting children and young people with mental health needs is crucial for staff to be able to recognise the signs and symptoms linked.</w:t>
      </w:r>
      <w:r w:rsidRPr="000B6B3F">
        <w:rPr>
          <w:rFonts w:ascii="Times New Roman" w:hAnsi="Times New Roman" w:cs="Times New Roman"/>
        </w:rPr>
        <w:t xml:space="preserve"> </w:t>
      </w:r>
      <w:r>
        <w:rPr>
          <w:rFonts w:ascii="Times New Roman" w:hAnsi="Times New Roman" w:cs="Times New Roman"/>
        </w:rPr>
        <w:t>However, it is important to clarify that teachers are not mental health specialists or trained by professionals, therefore are not expected to deliver therapeutic sessions. Their roles are supported in order to identify mental health problems in children and young people, and to participate in the whole school approach to foster a positive mental health and well</w:t>
      </w:r>
      <w:r w:rsidR="00B6275F">
        <w:rPr>
          <w:rFonts w:ascii="Times New Roman" w:hAnsi="Times New Roman" w:cs="Times New Roman"/>
        </w:rPr>
        <w:t>-</w:t>
      </w:r>
      <w:r>
        <w:rPr>
          <w:rFonts w:ascii="Times New Roman" w:hAnsi="Times New Roman" w:cs="Times New Roman"/>
        </w:rPr>
        <w:t>being culture (</w:t>
      </w:r>
      <w:proofErr w:type="spellStart"/>
      <w:r>
        <w:rPr>
          <w:rFonts w:ascii="Times New Roman" w:hAnsi="Times New Roman" w:cs="Times New Roman"/>
        </w:rPr>
        <w:t>Glazzard</w:t>
      </w:r>
      <w:proofErr w:type="spellEnd"/>
      <w:r>
        <w:rPr>
          <w:rFonts w:ascii="Times New Roman" w:hAnsi="Times New Roman" w:cs="Times New Roman"/>
        </w:rPr>
        <w:t xml:space="preserve">, 2019). </w:t>
      </w:r>
    </w:p>
    <w:p w14:paraId="375BCE34" w14:textId="77777777" w:rsidR="00F30027" w:rsidRDefault="00F30027" w:rsidP="00F30027">
      <w:pPr>
        <w:spacing w:line="360" w:lineRule="auto"/>
        <w:jc w:val="both"/>
        <w:rPr>
          <w:rFonts w:ascii="Times New Roman" w:hAnsi="Times New Roman" w:cs="Times New Roman"/>
        </w:rPr>
      </w:pPr>
    </w:p>
    <w:p w14:paraId="113E8E10" w14:textId="18A82757" w:rsidR="00714135" w:rsidRDefault="00F30027" w:rsidP="00866510">
      <w:pPr>
        <w:spacing w:line="360" w:lineRule="auto"/>
        <w:jc w:val="both"/>
        <w:rPr>
          <w:rFonts w:ascii="Times New Roman" w:hAnsi="Times New Roman" w:cs="Times New Roman"/>
        </w:rPr>
      </w:pPr>
      <w:r>
        <w:rPr>
          <w:rFonts w:ascii="Times New Roman" w:hAnsi="Times New Roman" w:cs="Times New Roman"/>
        </w:rPr>
        <w:t>In school A, there are several children and young people who require additional support for mental health and well</w:t>
      </w:r>
      <w:r w:rsidR="00B6275F">
        <w:rPr>
          <w:rFonts w:ascii="Times New Roman" w:hAnsi="Times New Roman" w:cs="Times New Roman"/>
        </w:rPr>
        <w:t>-</w:t>
      </w:r>
      <w:r>
        <w:rPr>
          <w:rFonts w:ascii="Times New Roman" w:hAnsi="Times New Roman" w:cs="Times New Roman"/>
        </w:rPr>
        <w:t>being needs. These individuals receive support from all teaching staff within the school, as well as emotional literacy support assistants (ELSAs). ELSAs are support assistants in schools that have had specific training from education psychologists to support the emotional development of children and young people. ELSAs are trained to plan and deliver sessions of support over the course of six to twelve weeks for individuals who may be experiencing additional emotional needs (Twinkl, 2023</w:t>
      </w:r>
      <w:r w:rsidR="005B7DC0">
        <w:rPr>
          <w:rFonts w:ascii="Times New Roman" w:hAnsi="Times New Roman" w:cs="Times New Roman"/>
        </w:rPr>
        <w:t>a</w:t>
      </w:r>
      <w:r>
        <w:rPr>
          <w:rFonts w:ascii="Times New Roman" w:hAnsi="Times New Roman" w:cs="Times New Roman"/>
        </w:rPr>
        <w:t xml:space="preserve">). During the sessions delivered by ELSAs, the individual is taught how to understand their emotions and how to respect the feelings of those around them. The aim is for ELSAs to develop positive relationships with those who are displaying challenging behaviour, in order to help them think and reduce the negative behaviours and create more positive ones. </w:t>
      </w:r>
      <w:r w:rsidR="00786D51">
        <w:rPr>
          <w:rFonts w:ascii="Times New Roman" w:hAnsi="Times New Roman" w:cs="Times New Roman"/>
        </w:rPr>
        <w:t xml:space="preserve">School A has recently been awarded the title for Trauma Informed Schools (TIS). Trauma Informed Schools aims to provide schools and organisations with the appropriate training needed to help children and young people before they get mental health problems. As stated in the </w:t>
      </w:r>
      <w:r w:rsidR="00A834D2">
        <w:rPr>
          <w:rFonts w:ascii="Times New Roman" w:hAnsi="Times New Roman" w:cs="Times New Roman"/>
        </w:rPr>
        <w:t xml:space="preserve">DfE </w:t>
      </w:r>
      <w:r w:rsidR="00786D51">
        <w:rPr>
          <w:rFonts w:ascii="Times New Roman" w:hAnsi="Times New Roman" w:cs="Times New Roman"/>
        </w:rPr>
        <w:t>Green Paper, “</w:t>
      </w:r>
      <w:r w:rsidR="00786D51" w:rsidRPr="00253109">
        <w:rPr>
          <w:rFonts w:ascii="Times New Roman" w:hAnsi="Times New Roman" w:cs="Times New Roman"/>
          <w:color w:val="000000" w:themeColor="text1"/>
          <w:shd w:val="clear" w:color="auto" w:fill="FFFFFF"/>
        </w:rPr>
        <w:t xml:space="preserve">appropriately-trained and supported staff such as teachers, school nurses, counsellors, and teaching assistants can achieve results comparable to those achieved by trained therapists” (DfE, 2017). This </w:t>
      </w:r>
      <w:r w:rsidR="00786D51" w:rsidRPr="00253109">
        <w:rPr>
          <w:rFonts w:ascii="Times New Roman" w:hAnsi="Times New Roman" w:cs="Times New Roman"/>
          <w:color w:val="000000" w:themeColor="text1"/>
          <w:shd w:val="clear" w:color="auto" w:fill="FFFFFF"/>
        </w:rPr>
        <w:lastRenderedPageBreak/>
        <w:t xml:space="preserve">includes supporting and delivering interventions that address mild to moderate mental health problems in children and young people. </w:t>
      </w:r>
      <w:r w:rsidR="00786D51">
        <w:rPr>
          <w:rFonts w:ascii="Times New Roman" w:hAnsi="Times New Roman" w:cs="Times New Roman"/>
        </w:rPr>
        <w:t>Trauma Informed Schools main objective is to create a whole</w:t>
      </w:r>
      <w:r w:rsidR="00D81571">
        <w:rPr>
          <w:rFonts w:ascii="Times New Roman" w:hAnsi="Times New Roman" w:cs="Times New Roman"/>
        </w:rPr>
        <w:t>-</w:t>
      </w:r>
      <w:r w:rsidR="00786D51">
        <w:rPr>
          <w:rFonts w:ascii="Times New Roman" w:hAnsi="Times New Roman" w:cs="Times New Roman"/>
        </w:rPr>
        <w:t>school approach where well</w:t>
      </w:r>
      <w:r w:rsidR="00B6275F">
        <w:rPr>
          <w:rFonts w:ascii="Times New Roman" w:hAnsi="Times New Roman" w:cs="Times New Roman"/>
        </w:rPr>
        <w:t>-</w:t>
      </w:r>
      <w:r w:rsidR="00786D51">
        <w:rPr>
          <w:rFonts w:ascii="Times New Roman" w:hAnsi="Times New Roman" w:cs="Times New Roman"/>
        </w:rPr>
        <w:t>being for all is of highest priority. In order to be successful, they are working with the top organisations, such as DfE and Regional School Commissioners to ensure there is national recognition of the importance of monitoring well</w:t>
      </w:r>
      <w:r w:rsidR="00B6275F">
        <w:rPr>
          <w:rFonts w:ascii="Times New Roman" w:hAnsi="Times New Roman" w:cs="Times New Roman"/>
        </w:rPr>
        <w:t>-</w:t>
      </w:r>
      <w:r w:rsidR="00786D51">
        <w:rPr>
          <w:rFonts w:ascii="Times New Roman" w:hAnsi="Times New Roman" w:cs="Times New Roman"/>
        </w:rPr>
        <w:t xml:space="preserve">being in all schools. A school gains a Trauma Informed School status when they can support children and young people who suffer with mental health problems which becomes a barrier to their learning. </w:t>
      </w:r>
      <w:r w:rsidR="00B6275F">
        <w:rPr>
          <w:rFonts w:ascii="Times New Roman" w:hAnsi="Times New Roman" w:cs="Times New Roman"/>
        </w:rPr>
        <w:t>For</w:t>
      </w:r>
      <w:r w:rsidR="00786D51">
        <w:rPr>
          <w:rFonts w:ascii="Times New Roman" w:hAnsi="Times New Roman" w:cs="Times New Roman"/>
        </w:rPr>
        <w:t xml:space="preserve"> all staff to be appropriately trained to support these children and young people, all staff in </w:t>
      </w:r>
      <w:r w:rsidR="00E32F20">
        <w:rPr>
          <w:rFonts w:ascii="Times New Roman" w:hAnsi="Times New Roman" w:cs="Times New Roman"/>
        </w:rPr>
        <w:t>S</w:t>
      </w:r>
      <w:r w:rsidR="00786D51">
        <w:rPr>
          <w:rFonts w:ascii="Times New Roman" w:hAnsi="Times New Roman" w:cs="Times New Roman"/>
        </w:rPr>
        <w:t xml:space="preserve">chool A receive twilight training sessions each year with a trainer, to empower them with the skills and knowledge needed, and to understand the needs of children and young people who have experienced trauma. Also, all teachers and senior learning support assistants attend monthly TIS reflection groups to improve the key conversational skills needed in addressing and making sense of experiences, as well as building relationships with children and young people (TIS, 2023). </w:t>
      </w:r>
    </w:p>
    <w:p w14:paraId="592EF0B1" w14:textId="77777777" w:rsidR="00714135" w:rsidRDefault="00714135" w:rsidP="00866510">
      <w:pPr>
        <w:spacing w:line="360" w:lineRule="auto"/>
        <w:jc w:val="both"/>
        <w:rPr>
          <w:rFonts w:ascii="Times New Roman" w:hAnsi="Times New Roman" w:cs="Times New Roman"/>
        </w:rPr>
      </w:pPr>
    </w:p>
    <w:p w14:paraId="31D35BEB" w14:textId="78D48ECA" w:rsidR="00866510" w:rsidRDefault="00866510" w:rsidP="00866510">
      <w:pPr>
        <w:spacing w:line="360" w:lineRule="auto"/>
        <w:jc w:val="both"/>
        <w:rPr>
          <w:rFonts w:ascii="Times New Roman" w:hAnsi="Times New Roman" w:cs="Times New Roman"/>
        </w:rPr>
      </w:pPr>
      <w:r>
        <w:rPr>
          <w:rFonts w:ascii="Times New Roman" w:hAnsi="Times New Roman" w:cs="Times New Roman"/>
        </w:rPr>
        <w:t>The new Curriculum for Wales 2022 helps schools to create their own curriculum, which enables its learners to develop towards the four main purposes, with one of these being for learners to become healthy and confident individuals. The four main aims will be achieved through</w:t>
      </w:r>
      <w:r w:rsidR="00B6275F">
        <w:rPr>
          <w:rFonts w:ascii="Times New Roman" w:hAnsi="Times New Roman" w:cs="Times New Roman"/>
        </w:rPr>
        <w:t xml:space="preserve"> six</w:t>
      </w:r>
      <w:r>
        <w:rPr>
          <w:rFonts w:ascii="Times New Roman" w:hAnsi="Times New Roman" w:cs="Times New Roman"/>
        </w:rPr>
        <w:t xml:space="preserve"> areas of learning and experiences (AOLEs), with one focusing on learning about having a healthy body and mind, how to make good life choices, and will develop an understanding of healthy relationships (Welsh Government, 2022). As stated by the Welsh Government, “the fundamental components of this Area are physical health and development, mental health, and emotional and social well-being” (Welsh Government, 2020). The AOLE supports learners to understand the different components of health and well-being and will help them recognise that good health and well-being are crucial to successful learning. With the school’s engagement in this area of learning, it will help to foster a whole-school approach that enables health and well-being to be embedded in all aspects of school life (Welsh Government, 2020).</w:t>
      </w:r>
      <w:r w:rsidRPr="00192450">
        <w:rPr>
          <w:rFonts w:ascii="Times New Roman" w:hAnsi="Times New Roman" w:cs="Times New Roman"/>
        </w:rPr>
        <w:t xml:space="preserve"> </w:t>
      </w:r>
      <w:r>
        <w:rPr>
          <w:rFonts w:ascii="Times New Roman" w:hAnsi="Times New Roman" w:cs="Times New Roman"/>
        </w:rPr>
        <w:t xml:space="preserve">Teachers should support learners to develop strategies to help them regulate their emotions, which can contribute towards positive mental health and emotional well-being. By children and young people being able to communicate their feelings, it will create a culture </w:t>
      </w:r>
      <w:proofErr w:type="gramStart"/>
      <w:r>
        <w:rPr>
          <w:rFonts w:ascii="Times New Roman" w:hAnsi="Times New Roman" w:cs="Times New Roman"/>
        </w:rPr>
        <w:t>where</w:t>
      </w:r>
      <w:proofErr w:type="gramEnd"/>
      <w:r>
        <w:rPr>
          <w:rFonts w:ascii="Times New Roman" w:hAnsi="Times New Roman" w:cs="Times New Roman"/>
        </w:rPr>
        <w:t xml:space="preserve"> talking about mental health and emotional well-being is normal (Welsh Government, 2020). This Area helps learners to understand the impact of social influences on their lives, which consists of rules, attitudes, values and social norms that are created by different social groups. Through interaction with these social groups, our values, behaviours and health and </w:t>
      </w:r>
      <w:r>
        <w:rPr>
          <w:rFonts w:ascii="Times New Roman" w:hAnsi="Times New Roman" w:cs="Times New Roman"/>
        </w:rPr>
        <w:lastRenderedPageBreak/>
        <w:t xml:space="preserve">well-being can be affected, often done so without realising it. This Area also helps learners to understand how feelings of connection and belonging that comes from healthy relationships have an influential effect on health and well-being, as well as learning to recognise when relationships are unhealthy (Welsh Government, 2020). </w:t>
      </w:r>
    </w:p>
    <w:p w14:paraId="544B525C" w14:textId="68A37D12" w:rsidR="00866510" w:rsidRDefault="00866510" w:rsidP="00866510">
      <w:pPr>
        <w:spacing w:line="360" w:lineRule="auto"/>
        <w:jc w:val="both"/>
        <w:rPr>
          <w:rFonts w:ascii="Times New Roman" w:hAnsi="Times New Roman" w:cs="Times New Roman"/>
        </w:rPr>
      </w:pPr>
    </w:p>
    <w:p w14:paraId="2EC01CAB" w14:textId="62069FBE" w:rsidR="00714135" w:rsidRDefault="00866510" w:rsidP="00714135">
      <w:pPr>
        <w:spacing w:line="360" w:lineRule="auto"/>
        <w:jc w:val="both"/>
        <w:rPr>
          <w:rFonts w:ascii="Times New Roman" w:hAnsi="Times New Roman" w:cs="Times New Roman"/>
          <w:color w:val="000000" w:themeColor="text1"/>
        </w:rPr>
      </w:pPr>
      <w:r>
        <w:rPr>
          <w:rFonts w:ascii="Times New Roman" w:hAnsi="Times New Roman" w:cs="Times New Roman"/>
        </w:rPr>
        <w:t>To conclude, mental health and well</w:t>
      </w:r>
      <w:r w:rsidR="00A834D2">
        <w:rPr>
          <w:rFonts w:ascii="Times New Roman" w:hAnsi="Times New Roman" w:cs="Times New Roman"/>
        </w:rPr>
        <w:t>-</w:t>
      </w:r>
      <w:r>
        <w:rPr>
          <w:rFonts w:ascii="Times New Roman" w:hAnsi="Times New Roman" w:cs="Times New Roman"/>
        </w:rPr>
        <w:t>being in children and young people is becoming an increasing problem</w:t>
      </w:r>
      <w:r w:rsidR="006B6B6B">
        <w:rPr>
          <w:rFonts w:ascii="Times New Roman" w:hAnsi="Times New Roman" w:cs="Times New Roman"/>
        </w:rPr>
        <w:t xml:space="preserve">, which </w:t>
      </w:r>
      <w:r>
        <w:rPr>
          <w:rFonts w:ascii="Times New Roman" w:hAnsi="Times New Roman" w:cs="Times New Roman"/>
        </w:rPr>
        <w:t>affects their learning and academic performance in school</w:t>
      </w:r>
      <w:r w:rsidR="006B6B6B">
        <w:rPr>
          <w:rFonts w:ascii="Times New Roman" w:hAnsi="Times New Roman" w:cs="Times New Roman"/>
        </w:rPr>
        <w:t xml:space="preserve"> and other aspects of their lives</w:t>
      </w:r>
      <w:r>
        <w:rPr>
          <w:rFonts w:ascii="Times New Roman" w:hAnsi="Times New Roman" w:cs="Times New Roman"/>
        </w:rPr>
        <w:t>. Evidence suggests that one of the most effective ways to support children and young people and their mental health and well</w:t>
      </w:r>
      <w:r w:rsidR="00A834D2">
        <w:rPr>
          <w:rFonts w:ascii="Times New Roman" w:hAnsi="Times New Roman" w:cs="Times New Roman"/>
        </w:rPr>
        <w:t>-</w:t>
      </w:r>
      <w:r>
        <w:rPr>
          <w:rFonts w:ascii="Times New Roman" w:hAnsi="Times New Roman" w:cs="Times New Roman"/>
        </w:rPr>
        <w:t>being is during their time at school, through a whole</w:t>
      </w:r>
      <w:r w:rsidR="00AD5728">
        <w:rPr>
          <w:rFonts w:ascii="Times New Roman" w:hAnsi="Times New Roman" w:cs="Times New Roman"/>
        </w:rPr>
        <w:t>-</w:t>
      </w:r>
      <w:r>
        <w:rPr>
          <w:rFonts w:ascii="Times New Roman" w:hAnsi="Times New Roman" w:cs="Times New Roman"/>
        </w:rPr>
        <w:t>school approach to improve well</w:t>
      </w:r>
      <w:r w:rsidR="00A834D2">
        <w:rPr>
          <w:rFonts w:ascii="Times New Roman" w:hAnsi="Times New Roman" w:cs="Times New Roman"/>
        </w:rPr>
        <w:t>-</w:t>
      </w:r>
      <w:r>
        <w:rPr>
          <w:rFonts w:ascii="Times New Roman" w:hAnsi="Times New Roman" w:cs="Times New Roman"/>
        </w:rPr>
        <w:t>being and to prevent mental health problems. There is significant recognition from the health and education sectors of the importance of children and young people learning the social, emotional and psychological resources available for them that promote mental health and well</w:t>
      </w:r>
      <w:r w:rsidR="00A834D2">
        <w:rPr>
          <w:rFonts w:ascii="Times New Roman" w:hAnsi="Times New Roman" w:cs="Times New Roman"/>
        </w:rPr>
        <w:t>-</w:t>
      </w:r>
      <w:r>
        <w:rPr>
          <w:rFonts w:ascii="Times New Roman" w:hAnsi="Times New Roman" w:cs="Times New Roman"/>
        </w:rPr>
        <w:t xml:space="preserve">being (Worth It Positive Education, 2022). In recognition of this, </w:t>
      </w:r>
      <w:r w:rsidR="00D81571">
        <w:rPr>
          <w:rFonts w:ascii="Times New Roman" w:hAnsi="Times New Roman" w:cs="Times New Roman"/>
        </w:rPr>
        <w:t>g</w:t>
      </w:r>
      <w:r>
        <w:rPr>
          <w:rFonts w:ascii="Times New Roman" w:hAnsi="Times New Roman" w:cs="Times New Roman"/>
        </w:rPr>
        <w:t>overnments have made changes to school curriculums and mental health guidance for schools, that include a significant focus on mental health and well</w:t>
      </w:r>
      <w:r w:rsidR="00A834D2">
        <w:rPr>
          <w:rFonts w:ascii="Times New Roman" w:hAnsi="Times New Roman" w:cs="Times New Roman"/>
        </w:rPr>
        <w:t>-</w:t>
      </w:r>
      <w:r>
        <w:rPr>
          <w:rFonts w:ascii="Times New Roman" w:hAnsi="Times New Roman" w:cs="Times New Roman"/>
        </w:rPr>
        <w:t>being for learners. The new Curriculum for Wales 2022 has specified one of the four main aims as being solely for mental health and well</w:t>
      </w:r>
      <w:r w:rsidR="00A834D2">
        <w:rPr>
          <w:rFonts w:ascii="Times New Roman" w:hAnsi="Times New Roman" w:cs="Times New Roman"/>
        </w:rPr>
        <w:t>-</w:t>
      </w:r>
      <w:r>
        <w:rPr>
          <w:rFonts w:ascii="Times New Roman" w:hAnsi="Times New Roman" w:cs="Times New Roman"/>
        </w:rPr>
        <w:t xml:space="preserve">being, with one of the six Areas of learning and </w:t>
      </w:r>
      <w:r w:rsidR="00F43E83">
        <w:rPr>
          <w:rFonts w:ascii="Times New Roman" w:hAnsi="Times New Roman" w:cs="Times New Roman"/>
        </w:rPr>
        <w:t>experiences</w:t>
      </w:r>
      <w:r>
        <w:rPr>
          <w:rFonts w:ascii="Times New Roman" w:hAnsi="Times New Roman" w:cs="Times New Roman"/>
        </w:rPr>
        <w:t xml:space="preserve"> (AOLEs) focusing on children and young people understanding and learning about healthy body and minds, healthy relationships, how to make good life choices, as well as developing positive behaviours to encourage care and support for themselves and others (Welsh Government, 2020). </w:t>
      </w:r>
      <w:r w:rsidR="00A645EE">
        <w:rPr>
          <w:rFonts w:ascii="Times New Roman" w:hAnsi="Times New Roman" w:cs="Times New Roman"/>
        </w:rPr>
        <w:t>The Welsh Government are committed to equity of provision and equality of opportunity for all children and young people in schools, including those with mental health and well-being needs. It is recognised that some learners with mental health and emotional well-being issues will impact on children and young people’s ability to learn and achieve. Therefore, it is essential to equip education practitioners and school staff with relevant information and training to solidify the development of a whole-school approach towards supporting children and young people with mental health and well-being problems to achieve their best (Welsh Government, 2021).</w:t>
      </w:r>
      <w:r w:rsidR="00AD5728">
        <w:rPr>
          <w:rFonts w:ascii="Times New Roman" w:hAnsi="Times New Roman" w:cs="Times New Roman"/>
        </w:rPr>
        <w:t xml:space="preserve"> </w:t>
      </w:r>
      <w:r w:rsidR="00714135" w:rsidRPr="00AD5728">
        <w:rPr>
          <w:rFonts w:ascii="Times New Roman" w:hAnsi="Times New Roman" w:cs="Times New Roman"/>
          <w:color w:val="000000" w:themeColor="text1"/>
        </w:rPr>
        <w:t>A whole-school approach to mental health and well</w:t>
      </w:r>
      <w:r w:rsidR="00B4031E">
        <w:rPr>
          <w:rFonts w:ascii="Times New Roman" w:hAnsi="Times New Roman" w:cs="Times New Roman"/>
          <w:color w:val="000000" w:themeColor="text1"/>
        </w:rPr>
        <w:t>-</w:t>
      </w:r>
      <w:r w:rsidR="00714135" w:rsidRPr="00AD5728">
        <w:rPr>
          <w:rFonts w:ascii="Times New Roman" w:hAnsi="Times New Roman" w:cs="Times New Roman"/>
          <w:color w:val="000000" w:themeColor="text1"/>
        </w:rPr>
        <w:t>being goes beyond the targeted interventions to support ill mental health in children and young people, as it aims to support all members of the school in order to adopt positive mental health, and therefore reducing the need for targeted interventions for ill mental health and well</w:t>
      </w:r>
      <w:r w:rsidR="00AD5728">
        <w:rPr>
          <w:rFonts w:ascii="Times New Roman" w:hAnsi="Times New Roman" w:cs="Times New Roman"/>
          <w:color w:val="000000" w:themeColor="text1"/>
        </w:rPr>
        <w:t>-</w:t>
      </w:r>
      <w:r w:rsidR="00714135" w:rsidRPr="00AD5728">
        <w:rPr>
          <w:rFonts w:ascii="Times New Roman" w:hAnsi="Times New Roman" w:cs="Times New Roman"/>
          <w:color w:val="000000" w:themeColor="text1"/>
        </w:rPr>
        <w:t>being (PHE, 2015).</w:t>
      </w:r>
    </w:p>
    <w:p w14:paraId="206F287D" w14:textId="6371062B" w:rsidR="003D7796" w:rsidRDefault="003D7796" w:rsidP="00714135">
      <w:pPr>
        <w:spacing w:line="360" w:lineRule="auto"/>
        <w:jc w:val="both"/>
        <w:rPr>
          <w:rFonts w:ascii="Times New Roman" w:hAnsi="Times New Roman" w:cs="Times New Roman"/>
          <w:color w:val="000000" w:themeColor="text1"/>
        </w:rPr>
      </w:pPr>
    </w:p>
    <w:p w14:paraId="020699C2" w14:textId="332B33AF" w:rsidR="003D7796" w:rsidRDefault="003D7796" w:rsidP="00714135">
      <w:pPr>
        <w:spacing w:line="360" w:lineRule="auto"/>
        <w:jc w:val="both"/>
        <w:rPr>
          <w:rFonts w:ascii="Times New Roman" w:hAnsi="Times New Roman" w:cs="Times New Roman"/>
          <w:color w:val="000000" w:themeColor="text1"/>
        </w:rPr>
      </w:pPr>
    </w:p>
    <w:p w14:paraId="71F24BD3" w14:textId="77777777" w:rsidR="003E2A42" w:rsidRDefault="003E2A42" w:rsidP="00714135">
      <w:pPr>
        <w:spacing w:line="360" w:lineRule="auto"/>
        <w:jc w:val="both"/>
        <w:rPr>
          <w:rFonts w:ascii="Times New Roman" w:hAnsi="Times New Roman" w:cs="Times New Roman"/>
          <w:color w:val="000000" w:themeColor="text1"/>
        </w:rPr>
      </w:pPr>
    </w:p>
    <w:p w14:paraId="1017BD62" w14:textId="6951608F" w:rsidR="003D7796" w:rsidRPr="005A3342" w:rsidRDefault="003D7796" w:rsidP="00714135">
      <w:pPr>
        <w:spacing w:line="360" w:lineRule="auto"/>
        <w:jc w:val="both"/>
        <w:rPr>
          <w:rFonts w:ascii="Times New Roman" w:hAnsi="Times New Roman" w:cs="Times New Roman"/>
          <w:b/>
          <w:bCs/>
          <w:color w:val="000000" w:themeColor="text1"/>
          <w:u w:val="single"/>
        </w:rPr>
      </w:pPr>
      <w:r w:rsidRPr="005A3342">
        <w:rPr>
          <w:rFonts w:ascii="Times New Roman" w:hAnsi="Times New Roman" w:cs="Times New Roman"/>
          <w:b/>
          <w:bCs/>
          <w:color w:val="000000" w:themeColor="text1"/>
          <w:u w:val="single"/>
        </w:rPr>
        <w:lastRenderedPageBreak/>
        <w:t>Reference List</w:t>
      </w:r>
    </w:p>
    <w:p w14:paraId="317BF8BE" w14:textId="77777777" w:rsidR="003D7796" w:rsidRPr="00DE0603" w:rsidRDefault="003D7796" w:rsidP="003D7796">
      <w:pPr>
        <w:rPr>
          <w:rFonts w:ascii="Times New Roman" w:hAnsi="Times New Roman" w:cs="Times New Roman"/>
        </w:rPr>
      </w:pPr>
      <w:r w:rsidRPr="00DE0603">
        <w:rPr>
          <w:rFonts w:ascii="Times New Roman" w:hAnsi="Times New Roman" w:cs="Times New Roman"/>
        </w:rPr>
        <w:t xml:space="preserve">ABA (2023) </w:t>
      </w:r>
      <w:r w:rsidRPr="00DE0603">
        <w:rPr>
          <w:rFonts w:ascii="Times New Roman" w:hAnsi="Times New Roman" w:cs="Times New Roman"/>
          <w:i/>
          <w:iCs/>
        </w:rPr>
        <w:t>Prevalence of Bullying.</w:t>
      </w:r>
      <w:r w:rsidRPr="00DE0603">
        <w:rPr>
          <w:rFonts w:ascii="Times New Roman" w:hAnsi="Times New Roman" w:cs="Times New Roman"/>
        </w:rPr>
        <w:t xml:space="preserve"> Available at: </w:t>
      </w:r>
      <w:hyperlink r:id="rId5" w:history="1">
        <w:r w:rsidRPr="00DE0603">
          <w:rPr>
            <w:rStyle w:val="Hyperlink"/>
            <w:rFonts w:ascii="Times New Roman" w:hAnsi="Times New Roman" w:cs="Times New Roman"/>
          </w:rPr>
          <w:t>https://anti-bullyingalliance.org.uk/tools-information/all-about-bullying/prevalence-and-impact-bullying/prevalence-bullying</w:t>
        </w:r>
      </w:hyperlink>
      <w:r w:rsidRPr="00DE0603">
        <w:rPr>
          <w:rFonts w:ascii="Times New Roman" w:hAnsi="Times New Roman" w:cs="Times New Roman"/>
        </w:rPr>
        <w:t xml:space="preserve"> (Accessed: 21</w:t>
      </w:r>
      <w:r w:rsidRPr="00DE0603">
        <w:rPr>
          <w:rFonts w:ascii="Times New Roman" w:hAnsi="Times New Roman" w:cs="Times New Roman"/>
          <w:vertAlign w:val="superscript"/>
        </w:rPr>
        <w:t>st</w:t>
      </w:r>
      <w:r w:rsidRPr="00DE0603">
        <w:rPr>
          <w:rFonts w:ascii="Times New Roman" w:hAnsi="Times New Roman" w:cs="Times New Roman"/>
        </w:rPr>
        <w:t xml:space="preserve"> February 2023). </w:t>
      </w:r>
    </w:p>
    <w:p w14:paraId="7C026431" w14:textId="77777777" w:rsidR="003D7796" w:rsidRDefault="003D7796" w:rsidP="003D7796">
      <w:pPr>
        <w:rPr>
          <w:rFonts w:ascii="Times New Roman" w:hAnsi="Times New Roman" w:cs="Times New Roman"/>
        </w:rPr>
      </w:pPr>
    </w:p>
    <w:p w14:paraId="02CA9D79" w14:textId="77777777" w:rsidR="003D7796" w:rsidRDefault="003D7796" w:rsidP="003D7796">
      <w:pPr>
        <w:rPr>
          <w:rFonts w:ascii="Times New Roman" w:hAnsi="Times New Roman" w:cs="Times New Roman"/>
        </w:rPr>
      </w:pPr>
      <w:r>
        <w:rPr>
          <w:rFonts w:ascii="Times New Roman" w:hAnsi="Times New Roman" w:cs="Times New Roman"/>
        </w:rPr>
        <w:t xml:space="preserve">Bates, B. (2019) </w:t>
      </w:r>
      <w:r w:rsidRPr="0068242E">
        <w:rPr>
          <w:rFonts w:ascii="Times New Roman" w:hAnsi="Times New Roman" w:cs="Times New Roman"/>
          <w:i/>
          <w:iCs/>
        </w:rPr>
        <w:t>Learning Theories Simplified.</w:t>
      </w:r>
      <w:r>
        <w:rPr>
          <w:rFonts w:ascii="Times New Roman" w:hAnsi="Times New Roman" w:cs="Times New Roman"/>
        </w:rPr>
        <w:t xml:space="preserve"> 2</w:t>
      </w:r>
      <w:r w:rsidRPr="0068242E">
        <w:rPr>
          <w:rFonts w:ascii="Times New Roman" w:hAnsi="Times New Roman" w:cs="Times New Roman"/>
          <w:vertAlign w:val="superscript"/>
        </w:rPr>
        <w:t>nd</w:t>
      </w:r>
      <w:r>
        <w:rPr>
          <w:rFonts w:ascii="Times New Roman" w:hAnsi="Times New Roman" w:cs="Times New Roman"/>
        </w:rPr>
        <w:t xml:space="preserve"> Ed. London: Sage. </w:t>
      </w:r>
    </w:p>
    <w:p w14:paraId="3207CD33" w14:textId="77777777" w:rsidR="003D7796" w:rsidRDefault="003D7796" w:rsidP="003D7796">
      <w:pPr>
        <w:rPr>
          <w:rFonts w:ascii="Times New Roman" w:hAnsi="Times New Roman" w:cs="Times New Roman"/>
        </w:rPr>
      </w:pPr>
    </w:p>
    <w:p w14:paraId="7057F7BE" w14:textId="77777777" w:rsidR="003D7796" w:rsidRDefault="003D7796" w:rsidP="003D7796">
      <w:pPr>
        <w:rPr>
          <w:rFonts w:ascii="Times New Roman" w:hAnsi="Times New Roman" w:cs="Times New Roman"/>
        </w:rPr>
      </w:pPr>
      <w:r>
        <w:rPr>
          <w:rFonts w:ascii="Times New Roman" w:hAnsi="Times New Roman" w:cs="Times New Roman"/>
        </w:rPr>
        <w:t xml:space="preserve">Bellis et al. (2018) ‘Adverse childhood experiences and sources of childhood resilience: a retrospective study of their combined relationships with child health and educational </w:t>
      </w:r>
      <w:proofErr w:type="gramStart"/>
      <w:r>
        <w:rPr>
          <w:rFonts w:ascii="Times New Roman" w:hAnsi="Times New Roman" w:cs="Times New Roman"/>
        </w:rPr>
        <w:t>attendance,.</w:t>
      </w:r>
      <w:proofErr w:type="gramEnd"/>
      <w:r>
        <w:rPr>
          <w:rFonts w:ascii="Times New Roman" w:hAnsi="Times New Roman" w:cs="Times New Roman"/>
        </w:rPr>
        <w:t xml:space="preserve"> </w:t>
      </w:r>
      <w:r w:rsidRPr="008B11BF">
        <w:rPr>
          <w:rFonts w:ascii="Times New Roman" w:hAnsi="Times New Roman" w:cs="Times New Roman"/>
          <w:i/>
          <w:iCs/>
        </w:rPr>
        <w:t>BMC Mental Health</w:t>
      </w:r>
      <w:r>
        <w:rPr>
          <w:rFonts w:ascii="Times New Roman" w:hAnsi="Times New Roman" w:cs="Times New Roman"/>
        </w:rPr>
        <w:t>, 18 (792), 1-12. Available at:</w:t>
      </w:r>
      <w:r w:rsidRPr="008B11BF">
        <w:t xml:space="preserve"> </w:t>
      </w:r>
      <w:hyperlink r:id="rId6" w:history="1">
        <w:r w:rsidRPr="001A44D1">
          <w:rPr>
            <w:rStyle w:val="Hyperlink"/>
            <w:rFonts w:ascii="Times New Roman" w:hAnsi="Times New Roman" w:cs="Times New Roman"/>
          </w:rPr>
          <w:t>https://bmcpublichealth.biomedcentral.com/articles/10.1186/s12889-018-5699-8</w:t>
        </w:r>
      </w:hyperlink>
      <w:r>
        <w:rPr>
          <w:rFonts w:ascii="Times New Roman" w:hAnsi="Times New Roman" w:cs="Times New Roman"/>
        </w:rPr>
        <w:t xml:space="preserve"> (Accessed: 27</w:t>
      </w:r>
      <w:r w:rsidRPr="008B11BF">
        <w:rPr>
          <w:rFonts w:ascii="Times New Roman" w:hAnsi="Times New Roman" w:cs="Times New Roman"/>
          <w:vertAlign w:val="superscript"/>
        </w:rPr>
        <w:t>th</w:t>
      </w:r>
      <w:r>
        <w:rPr>
          <w:rFonts w:ascii="Times New Roman" w:hAnsi="Times New Roman" w:cs="Times New Roman"/>
        </w:rPr>
        <w:t xml:space="preserve"> February 2023). </w:t>
      </w:r>
    </w:p>
    <w:p w14:paraId="79C8192C" w14:textId="77777777" w:rsidR="003D7796" w:rsidRPr="00DE0603" w:rsidRDefault="003D7796" w:rsidP="003D7796">
      <w:pPr>
        <w:rPr>
          <w:rFonts w:ascii="Times New Roman" w:hAnsi="Times New Roman" w:cs="Times New Roman"/>
        </w:rPr>
      </w:pPr>
    </w:p>
    <w:p w14:paraId="0C7AB595" w14:textId="77777777" w:rsidR="003D7796" w:rsidRPr="00DE0603" w:rsidRDefault="003D7796" w:rsidP="003D7796">
      <w:pPr>
        <w:pStyle w:val="NoSpacing"/>
        <w:rPr>
          <w:rFonts w:ascii="Times New Roman" w:hAnsi="Times New Roman" w:cs="Times New Roman"/>
        </w:rPr>
      </w:pPr>
      <w:r w:rsidRPr="00DE0603">
        <w:rPr>
          <w:rFonts w:ascii="Times New Roman" w:hAnsi="Times New Roman" w:cs="Times New Roman"/>
        </w:rPr>
        <w:t xml:space="preserve">CDC (2022) </w:t>
      </w:r>
      <w:r w:rsidRPr="00DE0603">
        <w:rPr>
          <w:rFonts w:ascii="Times New Roman" w:hAnsi="Times New Roman" w:cs="Times New Roman"/>
          <w:i/>
          <w:iCs/>
        </w:rPr>
        <w:t>Fast Facts: Preventing Adverse Childhood Experiences.</w:t>
      </w:r>
      <w:r w:rsidRPr="00DE0603">
        <w:rPr>
          <w:rFonts w:ascii="Times New Roman" w:hAnsi="Times New Roman" w:cs="Times New Roman"/>
        </w:rPr>
        <w:t xml:space="preserve"> Available at: </w:t>
      </w:r>
      <w:hyperlink r:id="rId7" w:history="1">
        <w:r w:rsidRPr="00DE0603">
          <w:rPr>
            <w:rStyle w:val="Hyperlink"/>
            <w:rFonts w:ascii="Times New Roman" w:hAnsi="Times New Roman" w:cs="Times New Roman"/>
          </w:rPr>
          <w:t>https://www.cdc.gov/violenceprevention/aces/fastfact.html</w:t>
        </w:r>
      </w:hyperlink>
      <w:r w:rsidRPr="00DE0603">
        <w:rPr>
          <w:rFonts w:ascii="Times New Roman" w:hAnsi="Times New Roman" w:cs="Times New Roman"/>
        </w:rPr>
        <w:t xml:space="preserve"> (Accessed: 7</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5A94CDB3" w14:textId="77777777" w:rsidR="003D7796" w:rsidRPr="00DE0603" w:rsidRDefault="003D7796" w:rsidP="003D7796">
      <w:pPr>
        <w:pStyle w:val="NoSpacing"/>
        <w:rPr>
          <w:rFonts w:ascii="Times New Roman" w:hAnsi="Times New Roman" w:cs="Times New Roman"/>
        </w:rPr>
      </w:pPr>
    </w:p>
    <w:p w14:paraId="19A42B30" w14:textId="77777777" w:rsidR="003D7796" w:rsidRPr="00DE0603" w:rsidRDefault="003D7796" w:rsidP="003D7796">
      <w:pPr>
        <w:pStyle w:val="NoSpacing"/>
        <w:rPr>
          <w:rFonts w:ascii="Times New Roman" w:hAnsi="Times New Roman" w:cs="Times New Roman"/>
        </w:rPr>
      </w:pPr>
      <w:proofErr w:type="spellStart"/>
      <w:r w:rsidRPr="00DE0603">
        <w:rPr>
          <w:rFonts w:ascii="Times New Roman" w:hAnsi="Times New Roman" w:cs="Times New Roman"/>
        </w:rPr>
        <w:t>Center</w:t>
      </w:r>
      <w:proofErr w:type="spellEnd"/>
      <w:r w:rsidRPr="00DE0603">
        <w:rPr>
          <w:rFonts w:ascii="Times New Roman" w:hAnsi="Times New Roman" w:cs="Times New Roman"/>
        </w:rPr>
        <w:t xml:space="preserve"> on Child Wellbeing and Trauma (</w:t>
      </w:r>
      <w:proofErr w:type="spellStart"/>
      <w:r w:rsidRPr="00DE0603">
        <w:rPr>
          <w:rFonts w:ascii="Times New Roman" w:hAnsi="Times New Roman" w:cs="Times New Roman"/>
        </w:rPr>
        <w:t>CoCWT</w:t>
      </w:r>
      <w:proofErr w:type="spellEnd"/>
      <w:r w:rsidRPr="00DE0603">
        <w:rPr>
          <w:rFonts w:ascii="Times New Roman" w:hAnsi="Times New Roman" w:cs="Times New Roman"/>
        </w:rPr>
        <w:t xml:space="preserve">) (2022) </w:t>
      </w:r>
      <w:r w:rsidRPr="00DE0603">
        <w:rPr>
          <w:rFonts w:ascii="Times New Roman" w:hAnsi="Times New Roman" w:cs="Times New Roman"/>
          <w:i/>
          <w:iCs/>
        </w:rPr>
        <w:t>Adverse Childhood Experiences.</w:t>
      </w:r>
      <w:r w:rsidRPr="00DE0603">
        <w:rPr>
          <w:rFonts w:ascii="Times New Roman" w:hAnsi="Times New Roman" w:cs="Times New Roman"/>
        </w:rPr>
        <w:t xml:space="preserve"> Available at: </w:t>
      </w:r>
      <w:hyperlink r:id="rId8" w:history="1">
        <w:r w:rsidRPr="00DE0603">
          <w:rPr>
            <w:rStyle w:val="Hyperlink"/>
            <w:rFonts w:ascii="Times New Roman" w:hAnsi="Times New Roman" w:cs="Times New Roman"/>
          </w:rPr>
          <w:t>https://childwellbeingandtrauma.org/learn-about-trauma/aces/</w:t>
        </w:r>
      </w:hyperlink>
      <w:r w:rsidRPr="00DE0603">
        <w:rPr>
          <w:rFonts w:ascii="Times New Roman" w:hAnsi="Times New Roman" w:cs="Times New Roman"/>
        </w:rPr>
        <w:t xml:space="preserve"> (Accessed: 7</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4A199E23" w14:textId="77777777" w:rsidR="003D7796" w:rsidRPr="00DE0603" w:rsidRDefault="003D7796" w:rsidP="003D7796">
      <w:pPr>
        <w:rPr>
          <w:rFonts w:ascii="Times New Roman" w:hAnsi="Times New Roman" w:cs="Times New Roman"/>
        </w:rPr>
      </w:pPr>
    </w:p>
    <w:p w14:paraId="53D48C6A" w14:textId="77777777" w:rsidR="003D7796" w:rsidRPr="00DE0603" w:rsidRDefault="003D7796" w:rsidP="003D7796">
      <w:pPr>
        <w:rPr>
          <w:rFonts w:ascii="Times New Roman" w:hAnsi="Times New Roman" w:cs="Times New Roman"/>
        </w:rPr>
      </w:pPr>
      <w:proofErr w:type="spellStart"/>
      <w:r w:rsidRPr="00DE0603">
        <w:rPr>
          <w:rFonts w:ascii="Times New Roman" w:hAnsi="Times New Roman" w:cs="Times New Roman"/>
        </w:rPr>
        <w:t>Claveirole</w:t>
      </w:r>
      <w:proofErr w:type="spellEnd"/>
      <w:r w:rsidRPr="00DE0603">
        <w:rPr>
          <w:rFonts w:ascii="Times New Roman" w:hAnsi="Times New Roman" w:cs="Times New Roman"/>
        </w:rPr>
        <w:t xml:space="preserve">, A. (2010) </w:t>
      </w:r>
      <w:r w:rsidRPr="00DE0603">
        <w:rPr>
          <w:rFonts w:ascii="Times New Roman" w:hAnsi="Times New Roman" w:cs="Times New Roman"/>
          <w:i/>
          <w:iCs/>
        </w:rPr>
        <w:t>Understanding children and young people’s mental health.</w:t>
      </w:r>
      <w:r w:rsidRPr="00DE0603">
        <w:rPr>
          <w:rFonts w:ascii="Times New Roman" w:hAnsi="Times New Roman" w:cs="Times New Roman"/>
        </w:rPr>
        <w:t xml:space="preserve"> West Sussex: Wiley-Blackwell.</w:t>
      </w:r>
    </w:p>
    <w:p w14:paraId="1C1BA756" w14:textId="77777777" w:rsidR="003D7796" w:rsidRPr="00DE0603" w:rsidRDefault="003D7796" w:rsidP="003D7796">
      <w:pPr>
        <w:rPr>
          <w:rFonts w:ascii="Times New Roman" w:hAnsi="Times New Roman" w:cs="Times New Roman"/>
        </w:rPr>
      </w:pPr>
    </w:p>
    <w:p w14:paraId="6BEF4623" w14:textId="77777777" w:rsidR="003D7796" w:rsidRPr="00DE0603" w:rsidRDefault="003D7796" w:rsidP="003D7796">
      <w:pPr>
        <w:rPr>
          <w:rFonts w:ascii="Times New Roman" w:hAnsi="Times New Roman" w:cs="Times New Roman"/>
        </w:rPr>
      </w:pPr>
      <w:r w:rsidRPr="00DE0603">
        <w:rPr>
          <w:rFonts w:ascii="Times New Roman" w:hAnsi="Times New Roman" w:cs="Times New Roman"/>
        </w:rPr>
        <w:t xml:space="preserve">Department for Education (DFE) (2017) </w:t>
      </w:r>
      <w:r w:rsidRPr="00DE0603">
        <w:rPr>
          <w:rFonts w:ascii="Times New Roman" w:hAnsi="Times New Roman" w:cs="Times New Roman"/>
          <w:i/>
          <w:iCs/>
        </w:rPr>
        <w:t xml:space="preserve">Transforming Children and Young People’s Mental Health Provision. </w:t>
      </w:r>
      <w:r w:rsidRPr="00DE0603">
        <w:rPr>
          <w:rFonts w:ascii="Times New Roman" w:hAnsi="Times New Roman" w:cs="Times New Roman"/>
        </w:rPr>
        <w:t xml:space="preserve">Available at:  </w:t>
      </w:r>
      <w:hyperlink r:id="rId9" w:history="1">
        <w:r w:rsidRPr="00DE0603">
          <w:rPr>
            <w:rStyle w:val="Hyperlink"/>
            <w:rFonts w:ascii="Times New Roman" w:hAnsi="Times New Roman" w:cs="Times New Roman"/>
          </w:rPr>
          <w:t>https://assets.publishing.service.gov.uk/government/uploads/system/uploads/attachment_data/file/664855/Transforming_children_and_young_people_s_mental_health_provision.pdf</w:t>
        </w:r>
      </w:hyperlink>
      <w:r w:rsidRPr="00DE0603">
        <w:rPr>
          <w:rFonts w:ascii="Times New Roman" w:hAnsi="Times New Roman" w:cs="Times New Roman"/>
        </w:rPr>
        <w:t xml:space="preserve"> (Accessed: 26</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556299E2" w14:textId="77777777" w:rsidR="003D7796" w:rsidRDefault="003D7796" w:rsidP="003D7796">
      <w:pPr>
        <w:rPr>
          <w:rFonts w:ascii="Times New Roman" w:hAnsi="Times New Roman" w:cs="Times New Roman"/>
        </w:rPr>
      </w:pPr>
    </w:p>
    <w:p w14:paraId="42B665F7" w14:textId="77777777" w:rsidR="003D7796" w:rsidRDefault="003D7796" w:rsidP="003D7796">
      <w:pPr>
        <w:rPr>
          <w:rFonts w:ascii="Times New Roman" w:hAnsi="Times New Roman" w:cs="Times New Roman"/>
        </w:rPr>
      </w:pPr>
      <w:r>
        <w:rPr>
          <w:rFonts w:ascii="Times New Roman" w:hAnsi="Times New Roman" w:cs="Times New Roman"/>
        </w:rPr>
        <w:t xml:space="preserve">Estyn (2020) </w:t>
      </w:r>
      <w:r w:rsidRPr="0006461A">
        <w:rPr>
          <w:rFonts w:ascii="Times New Roman" w:hAnsi="Times New Roman" w:cs="Times New Roman"/>
          <w:i/>
          <w:iCs/>
        </w:rPr>
        <w:t>Adverse childhood experiences (ACEs) – how can schools support children and young people who live in difficult circumstances?</w:t>
      </w:r>
      <w:r>
        <w:rPr>
          <w:rFonts w:ascii="Times New Roman" w:hAnsi="Times New Roman" w:cs="Times New Roman"/>
        </w:rPr>
        <w:t xml:space="preserve"> Available at: </w:t>
      </w:r>
      <w:hyperlink r:id="rId10" w:history="1">
        <w:r w:rsidRPr="001A44D1">
          <w:rPr>
            <w:rStyle w:val="Hyperlink"/>
            <w:rFonts w:ascii="Times New Roman" w:hAnsi="Times New Roman" w:cs="Times New Roman"/>
          </w:rPr>
          <w:t>https://www.estyn.gov.wales/blog/adverse-childhood-experiences-aces-how-can-schools-support-children-and-young-people-who-live</w:t>
        </w:r>
      </w:hyperlink>
      <w:r>
        <w:rPr>
          <w:rFonts w:ascii="Times New Roman" w:hAnsi="Times New Roman" w:cs="Times New Roman"/>
        </w:rPr>
        <w:t xml:space="preserve"> (Accessed: 26</w:t>
      </w:r>
      <w:r w:rsidRPr="0006461A">
        <w:rPr>
          <w:rFonts w:ascii="Times New Roman" w:hAnsi="Times New Roman" w:cs="Times New Roman"/>
          <w:vertAlign w:val="superscript"/>
        </w:rPr>
        <w:t>th</w:t>
      </w:r>
      <w:r>
        <w:rPr>
          <w:rFonts w:ascii="Times New Roman" w:hAnsi="Times New Roman" w:cs="Times New Roman"/>
        </w:rPr>
        <w:t xml:space="preserve"> February 2023). </w:t>
      </w:r>
    </w:p>
    <w:p w14:paraId="6A72A007" w14:textId="77777777" w:rsidR="003D7796" w:rsidRPr="00DE0603" w:rsidRDefault="003D7796" w:rsidP="003D7796">
      <w:pPr>
        <w:rPr>
          <w:rFonts w:ascii="Times New Roman" w:hAnsi="Times New Roman" w:cs="Times New Roman"/>
        </w:rPr>
      </w:pPr>
    </w:p>
    <w:p w14:paraId="4A720A94" w14:textId="77777777" w:rsidR="003D7796" w:rsidRPr="00DE0603" w:rsidRDefault="003D7796" w:rsidP="003D7796">
      <w:pPr>
        <w:wordWrap w:val="0"/>
        <w:rPr>
          <w:rFonts w:ascii="Times New Roman" w:eastAsia="Times New Roman" w:hAnsi="Times New Roman" w:cs="Times New Roman"/>
          <w:color w:val="333333"/>
          <w:lang w:eastAsia="en-GB"/>
        </w:rPr>
      </w:pPr>
      <w:proofErr w:type="spellStart"/>
      <w:r w:rsidRPr="00DE0603">
        <w:rPr>
          <w:rFonts w:ascii="Times New Roman" w:hAnsi="Times New Roman" w:cs="Times New Roman"/>
        </w:rPr>
        <w:t>Glazzard</w:t>
      </w:r>
      <w:proofErr w:type="spellEnd"/>
      <w:r w:rsidRPr="00DE0603">
        <w:rPr>
          <w:rFonts w:ascii="Times New Roman" w:hAnsi="Times New Roman" w:cs="Times New Roman"/>
        </w:rPr>
        <w:t xml:space="preserve">, J. (2019) ‘A whole-school approach to supporting children and young people’s mental health’, </w:t>
      </w:r>
      <w:r w:rsidRPr="00DE0603">
        <w:rPr>
          <w:rFonts w:ascii="Times New Roman" w:hAnsi="Times New Roman" w:cs="Times New Roman"/>
          <w:i/>
          <w:iCs/>
        </w:rPr>
        <w:t>Journal of public mental health,</w:t>
      </w:r>
      <w:r w:rsidRPr="00DE0603">
        <w:rPr>
          <w:rFonts w:ascii="Times New Roman" w:hAnsi="Times New Roman" w:cs="Times New Roman"/>
        </w:rPr>
        <w:t xml:space="preserve"> 18(4), pp. 256-265. DOI:</w:t>
      </w:r>
      <w:r w:rsidRPr="00DE0603">
        <w:rPr>
          <w:rFonts w:ascii="Times New Roman" w:eastAsia="Times New Roman" w:hAnsi="Times New Roman" w:cs="Times New Roman"/>
          <w:color w:val="333333"/>
          <w:lang w:eastAsia="en-GB"/>
        </w:rPr>
        <w:t xml:space="preserve"> 10.1108/JPMH-10-2018-0074</w:t>
      </w:r>
      <w:r w:rsidRPr="00DE0603">
        <w:rPr>
          <w:rFonts w:ascii="Times New Roman" w:eastAsia="Times New Roman" w:hAnsi="Times New Roman" w:cs="Times New Roman"/>
          <w:color w:val="333333"/>
          <w:shd w:val="clear" w:color="auto" w:fill="F3F7F8"/>
          <w:lang w:eastAsia="en-GB"/>
        </w:rPr>
        <w:t> </w:t>
      </w:r>
    </w:p>
    <w:p w14:paraId="140CA809" w14:textId="77777777" w:rsidR="003D7796" w:rsidRPr="00DE0603" w:rsidRDefault="003D7796" w:rsidP="003D7796">
      <w:pPr>
        <w:rPr>
          <w:rFonts w:ascii="Times New Roman" w:hAnsi="Times New Roman" w:cs="Times New Roman"/>
        </w:rPr>
      </w:pPr>
    </w:p>
    <w:p w14:paraId="449713B2" w14:textId="77777777" w:rsidR="003D7796" w:rsidRPr="00DE0603" w:rsidRDefault="003D7796" w:rsidP="003D7796">
      <w:pPr>
        <w:rPr>
          <w:rFonts w:ascii="Times New Roman" w:hAnsi="Times New Roman" w:cs="Times New Roman"/>
        </w:rPr>
      </w:pPr>
      <w:r w:rsidRPr="00DE0603">
        <w:rPr>
          <w:rFonts w:ascii="Times New Roman" w:hAnsi="Times New Roman" w:cs="Times New Roman"/>
        </w:rPr>
        <w:t xml:space="preserve">Henshaw, P. (2022). </w:t>
      </w:r>
      <w:r w:rsidRPr="00DE0603">
        <w:rPr>
          <w:rFonts w:ascii="Times New Roman" w:hAnsi="Times New Roman" w:cs="Times New Roman"/>
          <w:i/>
          <w:iCs/>
        </w:rPr>
        <w:t>CAMHS: Steep rise in mental health figures is the tip of the iceberg.</w:t>
      </w:r>
      <w:r w:rsidRPr="00DE0603">
        <w:rPr>
          <w:rFonts w:ascii="Times New Roman" w:hAnsi="Times New Roman" w:cs="Times New Roman"/>
        </w:rPr>
        <w:t xml:space="preserve"> Available at: </w:t>
      </w:r>
      <w:hyperlink r:id="rId11" w:history="1">
        <w:r w:rsidRPr="00DE0603">
          <w:rPr>
            <w:rStyle w:val="Hyperlink"/>
            <w:rFonts w:ascii="Times New Roman" w:hAnsi="Times New Roman" w:cs="Times New Roman"/>
          </w:rPr>
          <w:t>https://www.sec-ed.co.uk/news/camhs-steep-rise-in-mental-health-figures-is-tip-of-the-iceberg-anxiety-depression-pandemic-covid-children-young-people-crisis-nhs-treatment/</w:t>
        </w:r>
      </w:hyperlink>
      <w:r w:rsidRPr="00DE0603">
        <w:rPr>
          <w:rFonts w:ascii="Times New Roman" w:hAnsi="Times New Roman" w:cs="Times New Roman"/>
        </w:rPr>
        <w:t xml:space="preserve"> (Accessed: 9</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72DB76DE" w14:textId="77777777" w:rsidR="003D7796" w:rsidRDefault="003D7796" w:rsidP="003D7796">
      <w:pPr>
        <w:rPr>
          <w:rFonts w:ascii="Times New Roman" w:hAnsi="Times New Roman" w:cs="Times New Roman"/>
        </w:rPr>
      </w:pPr>
    </w:p>
    <w:p w14:paraId="686C0F5E" w14:textId="77777777" w:rsidR="003D7796" w:rsidRDefault="003D7796" w:rsidP="003D7796">
      <w:pPr>
        <w:rPr>
          <w:rFonts w:ascii="Times New Roman" w:hAnsi="Times New Roman" w:cs="Times New Roman"/>
        </w:rPr>
      </w:pPr>
      <w:r>
        <w:rPr>
          <w:rFonts w:ascii="Times New Roman" w:hAnsi="Times New Roman" w:cs="Times New Roman"/>
        </w:rPr>
        <w:t xml:space="preserve">HM Government (2011) </w:t>
      </w:r>
      <w:r w:rsidRPr="00103262">
        <w:rPr>
          <w:rFonts w:ascii="Times New Roman" w:hAnsi="Times New Roman" w:cs="Times New Roman"/>
          <w:i/>
          <w:iCs/>
        </w:rPr>
        <w:t>No health without mental health.</w:t>
      </w:r>
      <w:r>
        <w:rPr>
          <w:rFonts w:ascii="Times New Roman" w:hAnsi="Times New Roman" w:cs="Times New Roman"/>
        </w:rPr>
        <w:t xml:space="preserve"> Available at: </w:t>
      </w:r>
      <w:hyperlink r:id="rId12" w:history="1">
        <w:r w:rsidRPr="00103262">
          <w:rPr>
            <w:rStyle w:val="Hyperlink"/>
            <w:rFonts w:ascii="Times New Roman" w:hAnsi="Times New Roman" w:cs="Times New Roman"/>
          </w:rPr>
          <w:t>https://assets.publishing.service.gov.uk/government/uploads/system/uploads/attachment_data/file/213761/dh_124058.pdf</w:t>
        </w:r>
      </w:hyperlink>
      <w:r w:rsidRPr="00103262">
        <w:rPr>
          <w:rFonts w:ascii="Times New Roman" w:hAnsi="Times New Roman" w:cs="Times New Roman"/>
          <w:color w:val="565659"/>
        </w:rPr>
        <w:t xml:space="preserve"> (Accessed: 27</w:t>
      </w:r>
      <w:r w:rsidRPr="00103262">
        <w:rPr>
          <w:rFonts w:ascii="Times New Roman" w:hAnsi="Times New Roman" w:cs="Times New Roman"/>
          <w:color w:val="565659"/>
          <w:vertAlign w:val="superscript"/>
        </w:rPr>
        <w:t>th</w:t>
      </w:r>
      <w:r w:rsidRPr="00103262">
        <w:rPr>
          <w:rFonts w:ascii="Times New Roman" w:hAnsi="Times New Roman" w:cs="Times New Roman"/>
          <w:color w:val="565659"/>
        </w:rPr>
        <w:t xml:space="preserve"> February 2023).</w:t>
      </w:r>
      <w:r>
        <w:rPr>
          <w:rFonts w:ascii="Frutiger" w:hAnsi="Frutiger"/>
          <w:color w:val="565659"/>
        </w:rPr>
        <w:t xml:space="preserve"> </w:t>
      </w:r>
    </w:p>
    <w:p w14:paraId="14967892" w14:textId="77777777" w:rsidR="003D7796" w:rsidRDefault="003D7796" w:rsidP="003D7796">
      <w:pPr>
        <w:rPr>
          <w:rFonts w:ascii="Times New Roman" w:hAnsi="Times New Roman" w:cs="Times New Roman"/>
        </w:rPr>
      </w:pPr>
    </w:p>
    <w:p w14:paraId="6B9C3055" w14:textId="77777777" w:rsidR="003D7796" w:rsidRPr="00DE0603" w:rsidRDefault="003D7796" w:rsidP="003D7796">
      <w:pPr>
        <w:rPr>
          <w:rFonts w:ascii="Times New Roman" w:hAnsi="Times New Roman" w:cs="Times New Roman"/>
        </w:rPr>
      </w:pPr>
    </w:p>
    <w:p w14:paraId="61F72F07" w14:textId="77777777" w:rsidR="003D7796" w:rsidRPr="00DE0603" w:rsidRDefault="003D7796" w:rsidP="003D7796">
      <w:pPr>
        <w:rPr>
          <w:rFonts w:ascii="Times New Roman" w:hAnsi="Times New Roman" w:cs="Times New Roman"/>
        </w:rPr>
      </w:pPr>
      <w:r w:rsidRPr="00DE0603">
        <w:rPr>
          <w:rFonts w:ascii="Times New Roman" w:hAnsi="Times New Roman" w:cs="Times New Roman"/>
        </w:rPr>
        <w:lastRenderedPageBreak/>
        <w:t xml:space="preserve">Kurt. S. (2020) </w:t>
      </w:r>
      <w:r w:rsidRPr="00DE0603">
        <w:rPr>
          <w:rFonts w:ascii="Times New Roman" w:hAnsi="Times New Roman" w:cs="Times New Roman"/>
          <w:i/>
          <w:iCs/>
        </w:rPr>
        <w:t>Maslow’s Hierarchy of Needs in Education.</w:t>
      </w:r>
      <w:r w:rsidRPr="00DE0603">
        <w:rPr>
          <w:rFonts w:ascii="Times New Roman" w:hAnsi="Times New Roman" w:cs="Times New Roman"/>
        </w:rPr>
        <w:t xml:space="preserve"> Available at:  </w:t>
      </w:r>
      <w:hyperlink r:id="rId13" w:history="1">
        <w:r w:rsidRPr="00DE0603">
          <w:rPr>
            <w:rStyle w:val="Hyperlink"/>
            <w:rFonts w:ascii="Times New Roman" w:hAnsi="Times New Roman" w:cs="Times New Roman"/>
          </w:rPr>
          <w:t>https://educationlibrary.org/maslows-hierarchy-of-needs-in-education/</w:t>
        </w:r>
      </w:hyperlink>
      <w:r w:rsidRPr="00DE0603">
        <w:rPr>
          <w:rFonts w:ascii="Times New Roman" w:hAnsi="Times New Roman" w:cs="Times New Roman"/>
        </w:rPr>
        <w:t xml:space="preserve"> (Accessed: 19</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62D40D03" w14:textId="77777777" w:rsidR="003D7796" w:rsidRPr="00DE0603" w:rsidRDefault="003D7796" w:rsidP="003D7796">
      <w:pPr>
        <w:rPr>
          <w:rFonts w:ascii="Times New Roman" w:hAnsi="Times New Roman" w:cs="Times New Roman"/>
        </w:rPr>
      </w:pPr>
    </w:p>
    <w:p w14:paraId="7C041463" w14:textId="77777777" w:rsidR="003D7796" w:rsidRPr="00DE0603" w:rsidRDefault="003D7796" w:rsidP="003D7796">
      <w:pPr>
        <w:rPr>
          <w:rFonts w:ascii="Times New Roman" w:hAnsi="Times New Roman" w:cs="Times New Roman"/>
        </w:rPr>
      </w:pPr>
      <w:r w:rsidRPr="00DE0603">
        <w:rPr>
          <w:rFonts w:ascii="Times New Roman" w:hAnsi="Times New Roman" w:cs="Times New Roman"/>
        </w:rPr>
        <w:t xml:space="preserve">Mind (2017) </w:t>
      </w:r>
      <w:r w:rsidRPr="00DE0603">
        <w:rPr>
          <w:rFonts w:ascii="Times New Roman" w:hAnsi="Times New Roman" w:cs="Times New Roman"/>
          <w:i/>
          <w:iCs/>
        </w:rPr>
        <w:t>Understanding Mental Health Problems.</w:t>
      </w:r>
      <w:r w:rsidRPr="00DE0603">
        <w:rPr>
          <w:rFonts w:ascii="Times New Roman" w:hAnsi="Times New Roman" w:cs="Times New Roman"/>
        </w:rPr>
        <w:t xml:space="preserve"> Available at: </w:t>
      </w:r>
      <w:hyperlink r:id="rId14" w:history="1">
        <w:r w:rsidRPr="00DE0603">
          <w:rPr>
            <w:rStyle w:val="Hyperlink"/>
            <w:rFonts w:ascii="Times New Roman" w:hAnsi="Times New Roman" w:cs="Times New Roman"/>
          </w:rPr>
          <w:t>https://www.mind.org.uk/media-a/2942/mental-health-problems-introduction-2017.pdf</w:t>
        </w:r>
      </w:hyperlink>
      <w:r w:rsidRPr="00DE0603">
        <w:rPr>
          <w:rFonts w:ascii="Times New Roman" w:hAnsi="Times New Roman" w:cs="Times New Roman"/>
        </w:rPr>
        <w:t xml:space="preserve"> (Accessed: 4</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438F142C" w14:textId="77777777" w:rsidR="003D7796" w:rsidRPr="00DE0603" w:rsidRDefault="003D7796" w:rsidP="003D7796">
      <w:pPr>
        <w:rPr>
          <w:rFonts w:ascii="Times New Roman" w:hAnsi="Times New Roman" w:cs="Times New Roman"/>
        </w:rPr>
      </w:pPr>
    </w:p>
    <w:p w14:paraId="6305BFB6" w14:textId="77777777" w:rsidR="003D7796" w:rsidRPr="00DE0603" w:rsidRDefault="003D7796" w:rsidP="003D7796">
      <w:pPr>
        <w:pStyle w:val="NoSpacing"/>
        <w:rPr>
          <w:rFonts w:ascii="Times New Roman" w:hAnsi="Times New Roman" w:cs="Times New Roman"/>
        </w:rPr>
      </w:pPr>
      <w:r w:rsidRPr="00DE0603">
        <w:rPr>
          <w:rFonts w:ascii="Times New Roman" w:hAnsi="Times New Roman" w:cs="Times New Roman"/>
        </w:rPr>
        <w:t>NHS Wales (</w:t>
      </w:r>
      <w:proofErr w:type="spellStart"/>
      <w:r w:rsidRPr="00DE0603">
        <w:rPr>
          <w:rFonts w:ascii="Times New Roman" w:hAnsi="Times New Roman" w:cs="Times New Roman"/>
        </w:rPr>
        <w:t>nd</w:t>
      </w:r>
      <w:proofErr w:type="spellEnd"/>
      <w:r w:rsidRPr="00DE0603">
        <w:rPr>
          <w:rFonts w:ascii="Times New Roman" w:hAnsi="Times New Roman" w:cs="Times New Roman"/>
        </w:rPr>
        <w:t xml:space="preserve">) </w:t>
      </w:r>
      <w:r w:rsidRPr="00DE0603">
        <w:rPr>
          <w:rFonts w:ascii="Times New Roman" w:hAnsi="Times New Roman" w:cs="Times New Roman"/>
          <w:i/>
          <w:iCs/>
        </w:rPr>
        <w:t>Adverse Childhood Experiences. Available</w:t>
      </w:r>
      <w:r w:rsidRPr="00DE0603">
        <w:rPr>
          <w:rFonts w:ascii="Times New Roman" w:hAnsi="Times New Roman" w:cs="Times New Roman"/>
        </w:rPr>
        <w:t xml:space="preserve"> at:  </w:t>
      </w:r>
      <w:hyperlink r:id="rId15" w:history="1">
        <w:r w:rsidRPr="00DE0603">
          <w:rPr>
            <w:rStyle w:val="Hyperlink"/>
            <w:rFonts w:ascii="Times New Roman" w:hAnsi="Times New Roman" w:cs="Times New Roman"/>
          </w:rPr>
          <w:t>https://phw.nhs.wales/topics/adverse-childhood-experiences/</w:t>
        </w:r>
      </w:hyperlink>
      <w:r w:rsidRPr="00DE0603">
        <w:rPr>
          <w:rFonts w:ascii="Times New Roman" w:hAnsi="Times New Roman" w:cs="Times New Roman"/>
        </w:rPr>
        <w:t xml:space="preserve">  (Accessed: 6</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6E98A040" w14:textId="77777777" w:rsidR="003D7796" w:rsidRPr="00DE0603" w:rsidRDefault="003D7796" w:rsidP="003D7796">
      <w:pPr>
        <w:pStyle w:val="NoSpacing"/>
        <w:rPr>
          <w:rFonts w:ascii="Times New Roman" w:hAnsi="Times New Roman" w:cs="Times New Roman"/>
        </w:rPr>
      </w:pPr>
    </w:p>
    <w:p w14:paraId="7048B01B" w14:textId="77777777" w:rsidR="003D7796" w:rsidRPr="00DE0603" w:rsidRDefault="003D7796" w:rsidP="003D7796">
      <w:pPr>
        <w:pStyle w:val="NoSpacing"/>
        <w:rPr>
          <w:rFonts w:ascii="Times New Roman" w:hAnsi="Times New Roman" w:cs="Times New Roman"/>
        </w:rPr>
      </w:pPr>
      <w:r w:rsidRPr="00DE0603">
        <w:rPr>
          <w:rFonts w:ascii="Times New Roman" w:hAnsi="Times New Roman" w:cs="Times New Roman"/>
        </w:rPr>
        <w:t xml:space="preserve">NHS Wales (2019) </w:t>
      </w:r>
      <w:r w:rsidRPr="00DE0603">
        <w:rPr>
          <w:rFonts w:ascii="Times New Roman" w:hAnsi="Times New Roman" w:cs="Times New Roman"/>
          <w:i/>
          <w:iCs/>
        </w:rPr>
        <w:t>Responding to Adverse Childhood Experiences.</w:t>
      </w:r>
      <w:r w:rsidRPr="00DE0603">
        <w:rPr>
          <w:rFonts w:ascii="Times New Roman" w:hAnsi="Times New Roman" w:cs="Times New Roman"/>
        </w:rPr>
        <w:t xml:space="preserve"> Available at: </w:t>
      </w:r>
      <w:hyperlink r:id="rId16" w:history="1">
        <w:r w:rsidRPr="00DE0603">
          <w:rPr>
            <w:rStyle w:val="Hyperlink"/>
            <w:rFonts w:ascii="Times New Roman" w:hAnsi="Times New Roman" w:cs="Times New Roman"/>
          </w:rPr>
          <w:t>https://phw.nhs.wales/news/responding-to-adverse-childhood-experiences-an-evidence-review/responding-to-adverse-childhood-experiences/</w:t>
        </w:r>
      </w:hyperlink>
      <w:r w:rsidRPr="00DE0603">
        <w:rPr>
          <w:rFonts w:ascii="Times New Roman" w:hAnsi="Times New Roman" w:cs="Times New Roman"/>
        </w:rPr>
        <w:t xml:space="preserve"> (Accessed: 7</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1AF7919D" w14:textId="77777777" w:rsidR="003D7796" w:rsidRPr="00DE0603" w:rsidRDefault="003D7796" w:rsidP="003D7796">
      <w:pPr>
        <w:rPr>
          <w:rFonts w:ascii="Times New Roman" w:hAnsi="Times New Roman" w:cs="Times New Roman"/>
        </w:rPr>
      </w:pPr>
    </w:p>
    <w:p w14:paraId="269A06C2" w14:textId="77777777" w:rsidR="003D7796" w:rsidRPr="00DE0603" w:rsidRDefault="003D7796" w:rsidP="003D7796">
      <w:pPr>
        <w:rPr>
          <w:rFonts w:ascii="Times New Roman" w:hAnsi="Times New Roman" w:cs="Times New Roman"/>
          <w:color w:val="000000"/>
          <w:spacing w:val="-1"/>
          <w:shd w:val="clear" w:color="auto" w:fill="FFFFFF"/>
        </w:rPr>
      </w:pPr>
      <w:r w:rsidRPr="00DE0603">
        <w:rPr>
          <w:rFonts w:ascii="Times New Roman" w:hAnsi="Times New Roman" w:cs="Times New Roman"/>
          <w:color w:val="000000"/>
          <w:spacing w:val="-1"/>
          <w:shd w:val="clear" w:color="auto" w:fill="FFFFFF"/>
        </w:rPr>
        <w:t>NSPCC (2019a)</w:t>
      </w:r>
      <w:r w:rsidRPr="00DE0603">
        <w:rPr>
          <w:rStyle w:val="apple-converted-space"/>
          <w:rFonts w:ascii="Times New Roman" w:hAnsi="Times New Roman" w:cs="Times New Roman"/>
          <w:color w:val="000000"/>
          <w:spacing w:val="-1"/>
          <w:shd w:val="clear" w:color="auto" w:fill="FFFFFF"/>
        </w:rPr>
        <w:t> </w:t>
      </w:r>
      <w:hyperlink r:id="rId17" w:tooltip="Childline annual review" w:history="1">
        <w:r w:rsidRPr="00DE0603">
          <w:rPr>
            <w:rStyle w:val="Hyperlink"/>
            <w:rFonts w:ascii="Times New Roman" w:hAnsi="Times New Roman" w:cs="Times New Roman"/>
            <w:color w:val="108633"/>
            <w:spacing w:val="-1"/>
          </w:rPr>
          <w:t>Childline annual review 2018/19</w:t>
        </w:r>
      </w:hyperlink>
      <w:r w:rsidRPr="00DE0603">
        <w:rPr>
          <w:rFonts w:ascii="Times New Roman" w:hAnsi="Times New Roman" w:cs="Times New Roman"/>
          <w:color w:val="000000"/>
          <w:spacing w:val="-1"/>
          <w:shd w:val="clear" w:color="auto" w:fill="FFFFFF"/>
        </w:rPr>
        <w:t xml:space="preserve">. London: NSPCC. </w:t>
      </w:r>
    </w:p>
    <w:p w14:paraId="7E020854" w14:textId="77777777" w:rsidR="003D7796" w:rsidRPr="00DE0603" w:rsidRDefault="003D7796" w:rsidP="003D7796">
      <w:pPr>
        <w:rPr>
          <w:rFonts w:ascii="Times New Roman" w:hAnsi="Times New Roman" w:cs="Times New Roman"/>
          <w:color w:val="000000"/>
          <w:spacing w:val="-1"/>
          <w:shd w:val="clear" w:color="auto" w:fill="FFFFFF"/>
        </w:rPr>
      </w:pPr>
    </w:p>
    <w:p w14:paraId="2F068623" w14:textId="77777777" w:rsidR="003D7796" w:rsidRPr="00DE0603" w:rsidRDefault="003D7796" w:rsidP="003D7796">
      <w:pPr>
        <w:pStyle w:val="NoSpacing"/>
        <w:rPr>
          <w:rFonts w:ascii="Times New Roman" w:hAnsi="Times New Roman" w:cs="Times New Roman"/>
        </w:rPr>
      </w:pPr>
      <w:r w:rsidRPr="00DE0603">
        <w:rPr>
          <w:rFonts w:ascii="Times New Roman" w:hAnsi="Times New Roman" w:cs="Times New Roman"/>
        </w:rPr>
        <w:t xml:space="preserve">Public Health Network Cymru (2017) </w:t>
      </w:r>
      <w:r w:rsidRPr="00DE0603">
        <w:rPr>
          <w:rFonts w:ascii="Times New Roman" w:hAnsi="Times New Roman" w:cs="Times New Roman"/>
          <w:i/>
          <w:iCs/>
        </w:rPr>
        <w:t>Adverse Childhood Experiences (ACEs).</w:t>
      </w:r>
      <w:r w:rsidRPr="00DE0603">
        <w:rPr>
          <w:rFonts w:ascii="Times New Roman" w:hAnsi="Times New Roman" w:cs="Times New Roman"/>
        </w:rPr>
        <w:t xml:space="preserve"> [video]. Available at: </w:t>
      </w:r>
      <w:hyperlink r:id="rId18" w:history="1">
        <w:r w:rsidRPr="00DE0603">
          <w:rPr>
            <w:rStyle w:val="Hyperlink"/>
            <w:rFonts w:ascii="Times New Roman" w:hAnsi="Times New Roman" w:cs="Times New Roman"/>
          </w:rPr>
          <w:t>https://www.youtube.com/watch?v=XHgLYI9KZ-A</w:t>
        </w:r>
      </w:hyperlink>
      <w:r w:rsidRPr="00DE0603">
        <w:rPr>
          <w:rFonts w:ascii="Times New Roman" w:hAnsi="Times New Roman" w:cs="Times New Roman"/>
        </w:rPr>
        <w:t xml:space="preserve"> (Accessed: 7</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2854BDDD" w14:textId="77777777" w:rsidR="003D7796" w:rsidRPr="00DE0603" w:rsidRDefault="003D7796" w:rsidP="003D7796">
      <w:pPr>
        <w:pStyle w:val="NoSpacing"/>
        <w:rPr>
          <w:rFonts w:ascii="Times New Roman" w:hAnsi="Times New Roman" w:cs="Times New Roman"/>
        </w:rPr>
      </w:pPr>
    </w:p>
    <w:p w14:paraId="09054D0E" w14:textId="02A1BFA9" w:rsidR="003D7796" w:rsidRPr="005A3342" w:rsidRDefault="003D7796" w:rsidP="003D7796">
      <w:pPr>
        <w:rPr>
          <w:rFonts w:ascii="Times New Roman" w:hAnsi="Times New Roman" w:cs="Times New Roman"/>
        </w:rPr>
      </w:pPr>
      <w:r w:rsidRPr="00DE0603">
        <w:rPr>
          <w:rFonts w:ascii="Times New Roman" w:hAnsi="Times New Roman" w:cs="Times New Roman"/>
        </w:rPr>
        <w:t xml:space="preserve">Public Health England (PHE) (2015) </w:t>
      </w:r>
      <w:r w:rsidRPr="00DE0603">
        <w:rPr>
          <w:rFonts w:ascii="Times New Roman" w:hAnsi="Times New Roman" w:cs="Times New Roman"/>
          <w:i/>
          <w:iCs/>
        </w:rPr>
        <w:t>Promoting children and young people’s emotional health and wellbeing.</w:t>
      </w:r>
      <w:r w:rsidRPr="00DE0603">
        <w:rPr>
          <w:rFonts w:ascii="Times New Roman" w:hAnsi="Times New Roman" w:cs="Times New Roman"/>
        </w:rPr>
        <w:t xml:space="preserve"> Available at: </w:t>
      </w:r>
      <w:hyperlink r:id="rId19" w:history="1">
        <w:r w:rsidRPr="00DE0603">
          <w:rPr>
            <w:rStyle w:val="Hyperlink"/>
            <w:rFonts w:ascii="Times New Roman" w:hAnsi="Times New Roman" w:cs="Times New Roman"/>
          </w:rPr>
          <w:t>https://edsential.com/wp-content/uploads/2017/05/1.-PHE-Promoting-children-and-young-peoples-emotional-health-and-wellbeing-A-whole-school-approach.pdf</w:t>
        </w:r>
      </w:hyperlink>
      <w:r w:rsidRPr="00DE0603">
        <w:rPr>
          <w:rFonts w:ascii="Times New Roman" w:hAnsi="Times New Roman" w:cs="Times New Roman"/>
        </w:rPr>
        <w:t xml:space="preserve"> (Accessed: 15</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2B69B4DB" w14:textId="77777777" w:rsidR="003D7796" w:rsidRPr="00DE0603" w:rsidRDefault="003D7796" w:rsidP="003D7796">
      <w:pPr>
        <w:rPr>
          <w:rFonts w:ascii="Times New Roman" w:hAnsi="Times New Roman" w:cs="Times New Roman"/>
          <w:color w:val="000000"/>
          <w:spacing w:val="-1"/>
          <w:shd w:val="clear" w:color="auto" w:fill="FFFFFF"/>
        </w:rPr>
      </w:pPr>
    </w:p>
    <w:p w14:paraId="07CCBA33" w14:textId="73E711C6" w:rsidR="003D7796" w:rsidRDefault="003D7796" w:rsidP="005A3342">
      <w:pPr>
        <w:pStyle w:val="NoSpacing"/>
        <w:rPr>
          <w:rFonts w:ascii="Times New Roman" w:hAnsi="Times New Roman" w:cs="Times New Roman"/>
        </w:rPr>
      </w:pPr>
      <w:r w:rsidRPr="00DE0603">
        <w:rPr>
          <w:rFonts w:ascii="Times New Roman" w:hAnsi="Times New Roman" w:cs="Times New Roman"/>
        </w:rPr>
        <w:t xml:space="preserve">Robson-Kelly. L (2022) </w:t>
      </w:r>
      <w:r w:rsidRPr="00DE0603">
        <w:rPr>
          <w:rFonts w:ascii="Times New Roman" w:hAnsi="Times New Roman" w:cs="Times New Roman"/>
          <w:i/>
          <w:iCs/>
        </w:rPr>
        <w:t>Wellbeing in Schools Everything You Need to Know.</w:t>
      </w:r>
      <w:r w:rsidRPr="00DE0603">
        <w:rPr>
          <w:rFonts w:ascii="Times New Roman" w:hAnsi="Times New Roman" w:cs="Times New Roman"/>
        </w:rPr>
        <w:t xml:space="preserve"> Available at: </w:t>
      </w:r>
      <w:hyperlink r:id="rId20" w:history="1">
        <w:r w:rsidRPr="00DE0603">
          <w:rPr>
            <w:rStyle w:val="Hyperlink"/>
            <w:rFonts w:ascii="Times New Roman" w:hAnsi="Times New Roman" w:cs="Times New Roman"/>
          </w:rPr>
          <w:t>https://www.worthit.org.uk/guides-resources/wellbeing-schools</w:t>
        </w:r>
      </w:hyperlink>
      <w:r w:rsidRPr="00DE0603">
        <w:rPr>
          <w:rFonts w:ascii="Times New Roman" w:hAnsi="Times New Roman" w:cs="Times New Roman"/>
        </w:rPr>
        <w:t xml:space="preserve"> (Accessed: 8</w:t>
      </w:r>
      <w:r w:rsidRPr="00DE0603">
        <w:rPr>
          <w:rFonts w:ascii="Times New Roman" w:hAnsi="Times New Roman" w:cs="Times New Roman"/>
          <w:vertAlign w:val="superscript"/>
        </w:rPr>
        <w:t>th</w:t>
      </w:r>
      <w:r w:rsidRPr="00DE0603">
        <w:rPr>
          <w:rFonts w:ascii="Times New Roman" w:hAnsi="Times New Roman" w:cs="Times New Roman"/>
        </w:rPr>
        <w:t xml:space="preserve"> February 2023)</w:t>
      </w:r>
    </w:p>
    <w:p w14:paraId="314AC187" w14:textId="1BEF1BDC" w:rsidR="005A3342" w:rsidRDefault="005A3342" w:rsidP="003D7796">
      <w:pPr>
        <w:rPr>
          <w:rFonts w:ascii="Times New Roman" w:hAnsi="Times New Roman" w:cs="Times New Roman"/>
        </w:rPr>
      </w:pPr>
    </w:p>
    <w:p w14:paraId="5CA96DC2" w14:textId="39CA8ABD" w:rsidR="005A3342" w:rsidRDefault="005A3342" w:rsidP="005A3342">
      <w:pPr>
        <w:jc w:val="both"/>
        <w:rPr>
          <w:rFonts w:ascii="Times New Roman" w:hAnsi="Times New Roman" w:cs="Times New Roman"/>
          <w:color w:val="000000"/>
          <w:bdr w:val="none" w:sz="0" w:space="0" w:color="auto" w:frame="1"/>
          <w:shd w:val="clear" w:color="auto" w:fill="FFFFFF"/>
        </w:rPr>
      </w:pPr>
      <w:r w:rsidRPr="00F46669">
        <w:rPr>
          <w:rFonts w:ascii="Times New Roman" w:hAnsi="Times New Roman" w:cs="Times New Roman"/>
          <w:color w:val="000000"/>
          <w:bdr w:val="none" w:sz="0" w:space="0" w:color="auto" w:frame="1"/>
          <w:shd w:val="clear" w:color="auto" w:fill="FFFFFF"/>
        </w:rPr>
        <w:t>[School A] (201</w:t>
      </w:r>
      <w:r>
        <w:rPr>
          <w:rFonts w:ascii="Times New Roman" w:hAnsi="Times New Roman" w:cs="Times New Roman"/>
          <w:color w:val="000000"/>
          <w:bdr w:val="none" w:sz="0" w:space="0" w:color="auto" w:frame="1"/>
          <w:shd w:val="clear" w:color="auto" w:fill="FFFFFF"/>
        </w:rPr>
        <w:t>7</w:t>
      </w:r>
      <w:r w:rsidRPr="00F46669">
        <w:rPr>
          <w:rFonts w:ascii="Times New Roman" w:hAnsi="Times New Roman" w:cs="Times New Roman"/>
          <w:color w:val="000000"/>
          <w:bdr w:val="none" w:sz="0" w:space="0" w:color="auto" w:frame="1"/>
          <w:shd w:val="clear" w:color="auto" w:fill="FFFFFF"/>
        </w:rPr>
        <w:t>) [School A] </w:t>
      </w:r>
      <w:r w:rsidRPr="00801ADD">
        <w:rPr>
          <w:rFonts w:ascii="Times New Roman" w:hAnsi="Times New Roman" w:cs="Times New Roman"/>
          <w:i/>
          <w:iCs/>
        </w:rPr>
        <w:t>Policy Document fo</w:t>
      </w:r>
      <w:r>
        <w:rPr>
          <w:rFonts w:ascii="Times New Roman" w:hAnsi="Times New Roman" w:cs="Times New Roman"/>
          <w:i/>
          <w:iCs/>
        </w:rPr>
        <w:t xml:space="preserve">r Behaviour, Discipline &amp; Anti-Bullying. </w:t>
      </w:r>
      <w:r w:rsidRPr="00F46669">
        <w:rPr>
          <w:rFonts w:ascii="Times New Roman" w:hAnsi="Times New Roman" w:cs="Times New Roman"/>
          <w:color w:val="000000"/>
          <w:bdr w:val="none" w:sz="0" w:space="0" w:color="auto" w:frame="1"/>
          <w:shd w:val="clear" w:color="auto" w:fill="FFFFFF"/>
        </w:rPr>
        <w:t>[School A]. Unpublished</w:t>
      </w:r>
    </w:p>
    <w:p w14:paraId="540FEDF9" w14:textId="77777777" w:rsidR="003D7796" w:rsidRPr="00DE0603" w:rsidRDefault="003D7796" w:rsidP="003D7796">
      <w:pPr>
        <w:rPr>
          <w:rFonts w:ascii="Times New Roman" w:hAnsi="Times New Roman" w:cs="Times New Roman"/>
        </w:rPr>
      </w:pPr>
    </w:p>
    <w:p w14:paraId="0229532F" w14:textId="77777777" w:rsidR="003D7796" w:rsidRPr="00DE0603" w:rsidRDefault="003D7796" w:rsidP="003D7796">
      <w:pPr>
        <w:rPr>
          <w:rFonts w:ascii="Times New Roman" w:hAnsi="Times New Roman" w:cs="Times New Roman"/>
        </w:rPr>
      </w:pPr>
      <w:r w:rsidRPr="00DE0603">
        <w:rPr>
          <w:rFonts w:ascii="Times New Roman" w:hAnsi="Times New Roman" w:cs="Times New Roman"/>
        </w:rPr>
        <w:t xml:space="preserve">TIS (2023) </w:t>
      </w:r>
      <w:r w:rsidRPr="00DE0603">
        <w:rPr>
          <w:rFonts w:ascii="Times New Roman" w:hAnsi="Times New Roman" w:cs="Times New Roman"/>
          <w:i/>
          <w:iCs/>
        </w:rPr>
        <w:t>What is a Trauma and Mental Health Informed School?</w:t>
      </w:r>
      <w:r w:rsidRPr="00DE0603">
        <w:rPr>
          <w:rFonts w:ascii="Times New Roman" w:hAnsi="Times New Roman" w:cs="Times New Roman"/>
        </w:rPr>
        <w:t xml:space="preserve"> Available at: </w:t>
      </w:r>
      <w:hyperlink r:id="rId21" w:history="1">
        <w:r w:rsidRPr="00DE0603">
          <w:rPr>
            <w:rStyle w:val="Hyperlink"/>
            <w:rFonts w:ascii="Times New Roman" w:hAnsi="Times New Roman" w:cs="Times New Roman"/>
          </w:rPr>
          <w:t>https://www.traumainformedschools.co.uk/home/what-is-a-trauma-informed-school</w:t>
        </w:r>
      </w:hyperlink>
      <w:r w:rsidRPr="00DE0603">
        <w:rPr>
          <w:rFonts w:ascii="Times New Roman" w:hAnsi="Times New Roman" w:cs="Times New Roman"/>
        </w:rPr>
        <w:t xml:space="preserve"> (Accessed: 22</w:t>
      </w:r>
      <w:r w:rsidRPr="00DE0603">
        <w:rPr>
          <w:rFonts w:ascii="Times New Roman" w:hAnsi="Times New Roman" w:cs="Times New Roman"/>
          <w:vertAlign w:val="superscript"/>
        </w:rPr>
        <w:t>nd</w:t>
      </w:r>
      <w:r w:rsidRPr="00DE0603">
        <w:rPr>
          <w:rFonts w:ascii="Times New Roman" w:hAnsi="Times New Roman" w:cs="Times New Roman"/>
        </w:rPr>
        <w:t xml:space="preserve"> February 2023). </w:t>
      </w:r>
    </w:p>
    <w:p w14:paraId="0668F0DE" w14:textId="77777777" w:rsidR="003D7796" w:rsidRPr="00DE0603" w:rsidRDefault="003D7796" w:rsidP="003D7796">
      <w:pPr>
        <w:rPr>
          <w:rFonts w:ascii="Times New Roman" w:hAnsi="Times New Roman" w:cs="Times New Roman"/>
        </w:rPr>
      </w:pPr>
    </w:p>
    <w:p w14:paraId="02ED305F" w14:textId="77777777" w:rsidR="003D7796" w:rsidRPr="00DE0603" w:rsidRDefault="003D7796" w:rsidP="003D7796">
      <w:pPr>
        <w:rPr>
          <w:rFonts w:ascii="Times New Roman" w:hAnsi="Times New Roman" w:cs="Times New Roman"/>
        </w:rPr>
      </w:pPr>
      <w:r w:rsidRPr="00DE0603">
        <w:rPr>
          <w:rFonts w:ascii="Times New Roman" w:hAnsi="Times New Roman" w:cs="Times New Roman"/>
        </w:rPr>
        <w:t xml:space="preserve">Twinkl (2023a) </w:t>
      </w:r>
      <w:r w:rsidRPr="00DE0603">
        <w:rPr>
          <w:rFonts w:ascii="Times New Roman" w:hAnsi="Times New Roman" w:cs="Times New Roman"/>
          <w:i/>
          <w:iCs/>
        </w:rPr>
        <w:t>ELSA.</w:t>
      </w:r>
      <w:r w:rsidRPr="00DE0603">
        <w:rPr>
          <w:rFonts w:ascii="Times New Roman" w:hAnsi="Times New Roman" w:cs="Times New Roman"/>
        </w:rPr>
        <w:t xml:space="preserve"> Available at: </w:t>
      </w:r>
      <w:hyperlink r:id="rId22" w:history="1">
        <w:r w:rsidRPr="00DE0603">
          <w:rPr>
            <w:rStyle w:val="Hyperlink"/>
            <w:rFonts w:ascii="Times New Roman" w:hAnsi="Times New Roman" w:cs="Times New Roman"/>
          </w:rPr>
          <w:t>https://www.twinkl.co.uk/teaching-wiki/elsa</w:t>
        </w:r>
      </w:hyperlink>
      <w:r w:rsidRPr="00DE0603">
        <w:rPr>
          <w:rFonts w:ascii="Times New Roman" w:hAnsi="Times New Roman" w:cs="Times New Roman"/>
        </w:rPr>
        <w:t xml:space="preserve"> (Accessed: 16</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60656E10" w14:textId="77777777" w:rsidR="003D7796" w:rsidRPr="00DE0603" w:rsidRDefault="003D7796" w:rsidP="003D7796">
      <w:pPr>
        <w:rPr>
          <w:rFonts w:ascii="Times New Roman" w:hAnsi="Times New Roman" w:cs="Times New Roman"/>
        </w:rPr>
      </w:pPr>
    </w:p>
    <w:p w14:paraId="2E3C4A4A" w14:textId="77777777" w:rsidR="003D7796" w:rsidRDefault="003D7796" w:rsidP="003D7796">
      <w:pPr>
        <w:rPr>
          <w:rFonts w:ascii="Times New Roman" w:hAnsi="Times New Roman" w:cs="Times New Roman"/>
        </w:rPr>
      </w:pPr>
      <w:r w:rsidRPr="00DE0603">
        <w:rPr>
          <w:rFonts w:ascii="Times New Roman" w:hAnsi="Times New Roman" w:cs="Times New Roman"/>
        </w:rPr>
        <w:t xml:space="preserve">Twinkl (2023b) </w:t>
      </w:r>
      <w:r w:rsidRPr="00DE0603">
        <w:rPr>
          <w:rFonts w:ascii="Times New Roman" w:hAnsi="Times New Roman" w:cs="Times New Roman"/>
          <w:i/>
          <w:iCs/>
        </w:rPr>
        <w:t>Wellbeing.</w:t>
      </w:r>
      <w:r w:rsidRPr="00DE0603">
        <w:rPr>
          <w:rFonts w:ascii="Times New Roman" w:hAnsi="Times New Roman" w:cs="Times New Roman"/>
        </w:rPr>
        <w:t xml:space="preserve"> Available at: </w:t>
      </w:r>
      <w:hyperlink r:id="rId23" w:history="1">
        <w:r w:rsidRPr="00DE0603">
          <w:rPr>
            <w:rStyle w:val="Hyperlink"/>
            <w:rFonts w:ascii="Times New Roman" w:hAnsi="Times New Roman" w:cs="Times New Roman"/>
          </w:rPr>
          <w:t>https://www.twinkl.co.uk/teaching-wiki/wellbeing</w:t>
        </w:r>
      </w:hyperlink>
      <w:r w:rsidRPr="00DE0603">
        <w:rPr>
          <w:rFonts w:ascii="Times New Roman" w:hAnsi="Times New Roman" w:cs="Times New Roman"/>
        </w:rPr>
        <w:t xml:space="preserve"> (Accessed: 1</w:t>
      </w:r>
      <w:r w:rsidRPr="00DE0603">
        <w:rPr>
          <w:rFonts w:ascii="Times New Roman" w:hAnsi="Times New Roman" w:cs="Times New Roman"/>
          <w:vertAlign w:val="superscript"/>
        </w:rPr>
        <w:t>st</w:t>
      </w:r>
      <w:r w:rsidRPr="00DE0603">
        <w:rPr>
          <w:rFonts w:ascii="Times New Roman" w:hAnsi="Times New Roman" w:cs="Times New Roman"/>
        </w:rPr>
        <w:t xml:space="preserve"> February 2023).</w:t>
      </w:r>
    </w:p>
    <w:p w14:paraId="59FAC0BD" w14:textId="77777777" w:rsidR="003D7796" w:rsidRDefault="003D7796" w:rsidP="003D7796">
      <w:pPr>
        <w:rPr>
          <w:rFonts w:ascii="Times New Roman" w:hAnsi="Times New Roman" w:cs="Times New Roman"/>
        </w:rPr>
      </w:pPr>
    </w:p>
    <w:p w14:paraId="03C0F3EC" w14:textId="77777777" w:rsidR="003D7796" w:rsidRDefault="003D7796" w:rsidP="003D7796">
      <w:pPr>
        <w:rPr>
          <w:rFonts w:ascii="Times New Roman" w:hAnsi="Times New Roman" w:cs="Times New Roman"/>
        </w:rPr>
      </w:pPr>
      <w:r>
        <w:rPr>
          <w:rFonts w:ascii="Times New Roman" w:hAnsi="Times New Roman" w:cs="Times New Roman"/>
        </w:rPr>
        <w:t xml:space="preserve">UNICEF (2007) </w:t>
      </w:r>
      <w:r w:rsidRPr="00020C79">
        <w:rPr>
          <w:rFonts w:ascii="Times New Roman" w:hAnsi="Times New Roman" w:cs="Times New Roman"/>
          <w:i/>
          <w:iCs/>
        </w:rPr>
        <w:t>An overview of child well-being in rich countries.</w:t>
      </w:r>
      <w:r>
        <w:rPr>
          <w:rFonts w:ascii="Times New Roman" w:hAnsi="Times New Roman" w:cs="Times New Roman"/>
        </w:rPr>
        <w:t xml:space="preserve"> Available at: </w:t>
      </w:r>
      <w:hyperlink r:id="rId24" w:history="1">
        <w:r w:rsidRPr="001A44D1">
          <w:rPr>
            <w:rStyle w:val="Hyperlink"/>
            <w:rFonts w:ascii="Times New Roman" w:hAnsi="Times New Roman" w:cs="Times New Roman"/>
          </w:rPr>
          <w:t>https://www.unicef-irc.org/publications/pdf/rc7_eng.pdf</w:t>
        </w:r>
      </w:hyperlink>
      <w:r>
        <w:rPr>
          <w:rFonts w:ascii="Times New Roman" w:hAnsi="Times New Roman" w:cs="Times New Roman"/>
        </w:rPr>
        <w:t xml:space="preserve"> (Accessed: 8</w:t>
      </w:r>
      <w:r w:rsidRPr="00020C79">
        <w:rPr>
          <w:rFonts w:ascii="Times New Roman" w:hAnsi="Times New Roman" w:cs="Times New Roman"/>
          <w:vertAlign w:val="superscript"/>
        </w:rPr>
        <w:t>th</w:t>
      </w:r>
      <w:r>
        <w:rPr>
          <w:rFonts w:ascii="Times New Roman" w:hAnsi="Times New Roman" w:cs="Times New Roman"/>
        </w:rPr>
        <w:t xml:space="preserve"> February 2023).  </w:t>
      </w:r>
    </w:p>
    <w:p w14:paraId="1C5A4F5F" w14:textId="77777777" w:rsidR="003D7796" w:rsidRPr="00DE0603" w:rsidRDefault="003D7796" w:rsidP="003D7796">
      <w:pPr>
        <w:rPr>
          <w:rFonts w:ascii="Times New Roman" w:hAnsi="Times New Roman" w:cs="Times New Roman"/>
        </w:rPr>
      </w:pPr>
    </w:p>
    <w:p w14:paraId="4FA3B08D" w14:textId="77777777" w:rsidR="003D7796" w:rsidRPr="00DE0603" w:rsidRDefault="003D7796" w:rsidP="003D7796">
      <w:pPr>
        <w:pStyle w:val="NoSpacing"/>
        <w:rPr>
          <w:rFonts w:ascii="Times New Roman" w:hAnsi="Times New Roman" w:cs="Times New Roman"/>
        </w:rPr>
      </w:pPr>
      <w:proofErr w:type="spellStart"/>
      <w:r w:rsidRPr="00DE0603">
        <w:rPr>
          <w:rFonts w:ascii="Times New Roman" w:hAnsi="Times New Roman" w:cs="Times New Roman"/>
        </w:rPr>
        <w:t>VPUWales</w:t>
      </w:r>
      <w:proofErr w:type="spellEnd"/>
      <w:r w:rsidRPr="00DE0603">
        <w:rPr>
          <w:rFonts w:ascii="Times New Roman" w:hAnsi="Times New Roman" w:cs="Times New Roman"/>
        </w:rPr>
        <w:t xml:space="preserve"> (2023) </w:t>
      </w:r>
      <w:r w:rsidRPr="00DE0603">
        <w:rPr>
          <w:rFonts w:ascii="Times New Roman" w:hAnsi="Times New Roman" w:cs="Times New Roman"/>
          <w:i/>
          <w:iCs/>
        </w:rPr>
        <w:t>Adverse Childhood Experiences (ACEs).</w:t>
      </w:r>
      <w:r w:rsidRPr="00DE0603">
        <w:rPr>
          <w:rFonts w:ascii="Times New Roman" w:hAnsi="Times New Roman" w:cs="Times New Roman"/>
        </w:rPr>
        <w:t xml:space="preserve"> Available at: </w:t>
      </w:r>
      <w:hyperlink r:id="rId25" w:history="1">
        <w:r w:rsidRPr="00DE0603">
          <w:rPr>
            <w:rStyle w:val="Hyperlink"/>
            <w:rFonts w:ascii="Times New Roman" w:hAnsi="Times New Roman" w:cs="Times New Roman"/>
          </w:rPr>
          <w:t>https://www.violencepreventionwales.co.uk/cy/ymchwil-thystiolaeth/adverse-childhood-experiences-aces</w:t>
        </w:r>
      </w:hyperlink>
      <w:r w:rsidRPr="00DE0603">
        <w:rPr>
          <w:rFonts w:ascii="Times New Roman" w:hAnsi="Times New Roman" w:cs="Times New Roman"/>
        </w:rPr>
        <w:t xml:space="preserve"> (Accessed: 6</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55B8DE2C" w14:textId="77777777" w:rsidR="003D7796" w:rsidRPr="00DE0603" w:rsidRDefault="003D7796" w:rsidP="003D7796">
      <w:pPr>
        <w:rPr>
          <w:rFonts w:ascii="Times New Roman" w:hAnsi="Times New Roman" w:cs="Times New Roman"/>
        </w:rPr>
      </w:pPr>
    </w:p>
    <w:p w14:paraId="30302CBB" w14:textId="77777777" w:rsidR="003D7796" w:rsidRPr="00DE0603" w:rsidRDefault="003D7796" w:rsidP="003D7796">
      <w:pPr>
        <w:rPr>
          <w:rFonts w:ascii="Times New Roman" w:hAnsi="Times New Roman" w:cs="Times New Roman"/>
          <w:color w:val="000000"/>
          <w:shd w:val="clear" w:color="auto" w:fill="FFFFFF"/>
        </w:rPr>
      </w:pPr>
      <w:r w:rsidRPr="00DE0603">
        <w:rPr>
          <w:rFonts w:ascii="Times New Roman" w:hAnsi="Times New Roman" w:cs="Times New Roman"/>
          <w:color w:val="000000"/>
          <w:shd w:val="clear" w:color="auto" w:fill="FFFFFF"/>
        </w:rPr>
        <w:lastRenderedPageBreak/>
        <w:t xml:space="preserve">Welsh Government (2019) </w:t>
      </w:r>
      <w:r w:rsidRPr="00DE0603">
        <w:rPr>
          <w:rFonts w:ascii="Times New Roman" w:hAnsi="Times New Roman" w:cs="Times New Roman"/>
          <w:i/>
          <w:iCs/>
          <w:color w:val="000000"/>
          <w:shd w:val="clear" w:color="auto" w:fill="FFFFFF"/>
        </w:rPr>
        <w:t>Challenging Bullying: Rights, respect, equality: Statutory guidance for governing bodies of maintained schools.</w:t>
      </w:r>
      <w:r w:rsidRPr="00DE0603">
        <w:rPr>
          <w:rFonts w:ascii="Times New Roman" w:hAnsi="Times New Roman" w:cs="Times New Roman"/>
          <w:color w:val="000000"/>
          <w:shd w:val="clear" w:color="auto" w:fill="FFFFFF"/>
        </w:rPr>
        <w:t xml:space="preserve"> Available at: </w:t>
      </w:r>
      <w:hyperlink r:id="rId26" w:history="1">
        <w:r w:rsidRPr="00DE0603">
          <w:rPr>
            <w:rStyle w:val="Hyperlink"/>
            <w:rFonts w:ascii="Times New Roman" w:hAnsi="Times New Roman" w:cs="Times New Roman"/>
            <w:shd w:val="clear" w:color="auto" w:fill="FFFFFF"/>
          </w:rPr>
          <w:t>https://www.gov.wales/sites/default/files/publications/2019-11/rights-respect-equality-statutory-guidance-for-governing-bodies-of-maintained-schools.pdf</w:t>
        </w:r>
      </w:hyperlink>
      <w:r w:rsidRPr="00DE0603">
        <w:rPr>
          <w:rFonts w:ascii="Times New Roman" w:hAnsi="Times New Roman" w:cs="Times New Roman"/>
          <w:color w:val="000000"/>
          <w:shd w:val="clear" w:color="auto" w:fill="FFFFFF"/>
        </w:rPr>
        <w:t xml:space="preserve"> (Accessed: 21</w:t>
      </w:r>
      <w:r w:rsidRPr="00DE0603">
        <w:rPr>
          <w:rFonts w:ascii="Times New Roman" w:hAnsi="Times New Roman" w:cs="Times New Roman"/>
          <w:color w:val="000000"/>
          <w:shd w:val="clear" w:color="auto" w:fill="FFFFFF"/>
          <w:vertAlign w:val="superscript"/>
        </w:rPr>
        <w:t>st</w:t>
      </w:r>
      <w:r w:rsidRPr="00DE0603">
        <w:rPr>
          <w:rFonts w:ascii="Times New Roman" w:hAnsi="Times New Roman" w:cs="Times New Roman"/>
          <w:color w:val="000000"/>
          <w:shd w:val="clear" w:color="auto" w:fill="FFFFFF"/>
        </w:rPr>
        <w:t xml:space="preserve"> February 2023) </w:t>
      </w:r>
    </w:p>
    <w:p w14:paraId="4330C73E" w14:textId="77777777" w:rsidR="003D7796" w:rsidRPr="00DE0603" w:rsidRDefault="003D7796" w:rsidP="003D7796">
      <w:pPr>
        <w:rPr>
          <w:rFonts w:ascii="Times New Roman" w:hAnsi="Times New Roman" w:cs="Times New Roman"/>
        </w:rPr>
      </w:pPr>
    </w:p>
    <w:p w14:paraId="41587009" w14:textId="77777777" w:rsidR="003D7796" w:rsidRPr="00DE0603" w:rsidRDefault="003D7796" w:rsidP="003D7796">
      <w:pPr>
        <w:rPr>
          <w:rFonts w:ascii="Times New Roman" w:hAnsi="Times New Roman" w:cs="Times New Roman"/>
        </w:rPr>
      </w:pPr>
      <w:r w:rsidRPr="00DE0603">
        <w:rPr>
          <w:rFonts w:ascii="Times New Roman" w:hAnsi="Times New Roman" w:cs="Times New Roman"/>
        </w:rPr>
        <w:t xml:space="preserve">Welsh Government (2020) </w:t>
      </w:r>
      <w:r w:rsidRPr="00DE0603">
        <w:rPr>
          <w:rFonts w:ascii="Times New Roman" w:hAnsi="Times New Roman" w:cs="Times New Roman"/>
          <w:i/>
          <w:iCs/>
        </w:rPr>
        <w:t xml:space="preserve">Area of Learning and Experience: Health and Well-being. </w:t>
      </w:r>
      <w:r w:rsidRPr="00DE0603">
        <w:rPr>
          <w:rFonts w:ascii="Times New Roman" w:hAnsi="Times New Roman" w:cs="Times New Roman"/>
        </w:rPr>
        <w:t xml:space="preserve">Available at: </w:t>
      </w:r>
      <w:hyperlink r:id="rId27" w:history="1">
        <w:r w:rsidRPr="00DE0603">
          <w:rPr>
            <w:rStyle w:val="Hyperlink"/>
            <w:rFonts w:ascii="Times New Roman" w:hAnsi="Times New Roman" w:cs="Times New Roman"/>
          </w:rPr>
          <w:t>https://hwb.gov.wales/curriculum-for-wales/health-and-well-being/</w:t>
        </w:r>
      </w:hyperlink>
      <w:r w:rsidRPr="00DE0603">
        <w:rPr>
          <w:rFonts w:ascii="Times New Roman" w:hAnsi="Times New Roman" w:cs="Times New Roman"/>
        </w:rPr>
        <w:t xml:space="preserve"> (Accessed: 23</w:t>
      </w:r>
      <w:r w:rsidRPr="00DE0603">
        <w:rPr>
          <w:rFonts w:ascii="Times New Roman" w:hAnsi="Times New Roman" w:cs="Times New Roman"/>
          <w:vertAlign w:val="superscript"/>
        </w:rPr>
        <w:t>rd</w:t>
      </w:r>
      <w:r w:rsidRPr="00DE0603">
        <w:rPr>
          <w:rFonts w:ascii="Times New Roman" w:hAnsi="Times New Roman" w:cs="Times New Roman"/>
        </w:rPr>
        <w:t xml:space="preserve"> February 2023). </w:t>
      </w:r>
    </w:p>
    <w:p w14:paraId="78CEF34A" w14:textId="77777777" w:rsidR="003D7796" w:rsidRDefault="003D7796" w:rsidP="003D7796">
      <w:pPr>
        <w:rPr>
          <w:rFonts w:ascii="Times New Roman" w:hAnsi="Times New Roman" w:cs="Times New Roman"/>
        </w:rPr>
      </w:pPr>
    </w:p>
    <w:p w14:paraId="36585EE9" w14:textId="77777777" w:rsidR="003D7796" w:rsidRDefault="003D7796" w:rsidP="003D7796">
      <w:pPr>
        <w:rPr>
          <w:rFonts w:ascii="Times New Roman" w:hAnsi="Times New Roman" w:cs="Times New Roman"/>
        </w:rPr>
      </w:pPr>
      <w:r>
        <w:rPr>
          <w:rFonts w:ascii="Times New Roman" w:hAnsi="Times New Roman" w:cs="Times New Roman"/>
        </w:rPr>
        <w:t xml:space="preserve">Welsh Government (2021) </w:t>
      </w:r>
      <w:r w:rsidRPr="00F430C9">
        <w:rPr>
          <w:rFonts w:ascii="Times New Roman" w:hAnsi="Times New Roman" w:cs="Times New Roman"/>
          <w:i/>
          <w:iCs/>
        </w:rPr>
        <w:t>Whole-school approach to mental health and wellbeing framework guidance: impact assessment.</w:t>
      </w:r>
      <w:r>
        <w:rPr>
          <w:rFonts w:ascii="Times New Roman" w:hAnsi="Times New Roman" w:cs="Times New Roman"/>
        </w:rPr>
        <w:t xml:space="preserve"> Available at: </w:t>
      </w:r>
      <w:hyperlink r:id="rId28" w:history="1">
        <w:r w:rsidRPr="001A44D1">
          <w:rPr>
            <w:rStyle w:val="Hyperlink"/>
            <w:rFonts w:ascii="Times New Roman" w:hAnsi="Times New Roman" w:cs="Times New Roman"/>
          </w:rPr>
          <w:t>https://moodle.uwtsd.ac.uk/course/view.php?id=9784</w:t>
        </w:r>
      </w:hyperlink>
      <w:r>
        <w:rPr>
          <w:rFonts w:ascii="Times New Roman" w:hAnsi="Times New Roman" w:cs="Times New Roman"/>
        </w:rPr>
        <w:t xml:space="preserve"> (Accessed: 27</w:t>
      </w:r>
      <w:r w:rsidRPr="004D3B64">
        <w:rPr>
          <w:rFonts w:ascii="Times New Roman" w:hAnsi="Times New Roman" w:cs="Times New Roman"/>
          <w:vertAlign w:val="superscript"/>
        </w:rPr>
        <w:t>th</w:t>
      </w:r>
      <w:r>
        <w:rPr>
          <w:rFonts w:ascii="Times New Roman" w:hAnsi="Times New Roman" w:cs="Times New Roman"/>
        </w:rPr>
        <w:t xml:space="preserve"> February 2023). </w:t>
      </w:r>
    </w:p>
    <w:p w14:paraId="773DE263" w14:textId="77777777" w:rsidR="003D7796" w:rsidRPr="00DE0603" w:rsidRDefault="003D7796" w:rsidP="003D7796">
      <w:pPr>
        <w:rPr>
          <w:rFonts w:ascii="Times New Roman" w:hAnsi="Times New Roman" w:cs="Times New Roman"/>
        </w:rPr>
      </w:pPr>
    </w:p>
    <w:p w14:paraId="1C22F6B0" w14:textId="77777777" w:rsidR="003D7796" w:rsidRPr="00DE0603" w:rsidRDefault="003D7796" w:rsidP="003D7796">
      <w:pPr>
        <w:rPr>
          <w:rFonts w:ascii="Times New Roman" w:hAnsi="Times New Roman" w:cs="Times New Roman"/>
        </w:rPr>
      </w:pPr>
      <w:r w:rsidRPr="00DE0603">
        <w:rPr>
          <w:rFonts w:ascii="Times New Roman" w:hAnsi="Times New Roman" w:cs="Times New Roman"/>
        </w:rPr>
        <w:t xml:space="preserve">Welsh Government (2022) </w:t>
      </w:r>
      <w:r w:rsidRPr="00DE0603">
        <w:rPr>
          <w:rFonts w:ascii="Times New Roman" w:hAnsi="Times New Roman" w:cs="Times New Roman"/>
          <w:i/>
          <w:iCs/>
        </w:rPr>
        <w:t>The New Curriculum for Wales. An easy read guide for young people</w:t>
      </w:r>
      <w:r w:rsidRPr="00DE0603">
        <w:rPr>
          <w:rFonts w:ascii="Times New Roman" w:hAnsi="Times New Roman" w:cs="Times New Roman"/>
        </w:rPr>
        <w:t xml:space="preserve">. Available at: </w:t>
      </w:r>
      <w:hyperlink r:id="rId29" w:history="1">
        <w:r w:rsidRPr="00DE0603">
          <w:rPr>
            <w:rStyle w:val="Hyperlink"/>
            <w:rFonts w:ascii="Times New Roman" w:hAnsi="Times New Roman" w:cs="Times New Roman"/>
          </w:rPr>
          <w:t>https://hwb.gov.wales/api/storage/e4dcdb2e-f87f-4f00-b110-488289cc02ca/220209-easy-read.pdf</w:t>
        </w:r>
      </w:hyperlink>
      <w:r w:rsidRPr="00DE0603">
        <w:rPr>
          <w:rFonts w:ascii="Times New Roman" w:hAnsi="Times New Roman" w:cs="Times New Roman"/>
        </w:rPr>
        <w:t xml:space="preserve"> (Accessed: 23</w:t>
      </w:r>
      <w:r w:rsidRPr="00DE0603">
        <w:rPr>
          <w:rFonts w:ascii="Times New Roman" w:hAnsi="Times New Roman" w:cs="Times New Roman"/>
          <w:vertAlign w:val="superscript"/>
        </w:rPr>
        <w:t>rd</w:t>
      </w:r>
      <w:r w:rsidRPr="00DE0603">
        <w:rPr>
          <w:rFonts w:ascii="Times New Roman" w:hAnsi="Times New Roman" w:cs="Times New Roman"/>
        </w:rPr>
        <w:t xml:space="preserve"> February 2023). </w:t>
      </w:r>
    </w:p>
    <w:p w14:paraId="045E8832" w14:textId="77777777" w:rsidR="003D7796" w:rsidRDefault="003D7796" w:rsidP="003D7796">
      <w:pPr>
        <w:rPr>
          <w:rFonts w:ascii="Times New Roman" w:hAnsi="Times New Roman" w:cs="Times New Roman"/>
        </w:rPr>
      </w:pPr>
    </w:p>
    <w:p w14:paraId="399B99DE" w14:textId="77777777" w:rsidR="003D7796" w:rsidRDefault="003D7796" w:rsidP="003D7796">
      <w:pPr>
        <w:rPr>
          <w:rFonts w:ascii="Times New Roman" w:hAnsi="Times New Roman" w:cs="Times New Roman"/>
        </w:rPr>
      </w:pPr>
      <w:r>
        <w:rPr>
          <w:rFonts w:ascii="Times New Roman" w:hAnsi="Times New Roman" w:cs="Times New Roman"/>
        </w:rPr>
        <w:t xml:space="preserve">World Health Organisation (WHO) (2022) </w:t>
      </w:r>
      <w:r w:rsidRPr="007574CE">
        <w:rPr>
          <w:rFonts w:ascii="Times New Roman" w:hAnsi="Times New Roman" w:cs="Times New Roman"/>
          <w:i/>
          <w:iCs/>
        </w:rPr>
        <w:t>Mental Health.</w:t>
      </w:r>
      <w:r>
        <w:rPr>
          <w:rFonts w:ascii="Times New Roman" w:hAnsi="Times New Roman" w:cs="Times New Roman"/>
        </w:rPr>
        <w:t xml:space="preserve"> Available at: </w:t>
      </w:r>
      <w:hyperlink r:id="rId30" w:history="1">
        <w:r w:rsidRPr="001A44D1">
          <w:rPr>
            <w:rStyle w:val="Hyperlink"/>
            <w:rFonts w:ascii="Times New Roman" w:hAnsi="Times New Roman" w:cs="Times New Roman"/>
          </w:rPr>
          <w:t>https://www.who.int/news-room/fact-sheets/detail/mental-health-strengthening-our-response</w:t>
        </w:r>
      </w:hyperlink>
      <w:r>
        <w:rPr>
          <w:rFonts w:ascii="Times New Roman" w:hAnsi="Times New Roman" w:cs="Times New Roman"/>
        </w:rPr>
        <w:t xml:space="preserve"> (Accessed: 27</w:t>
      </w:r>
      <w:r w:rsidRPr="007574CE">
        <w:rPr>
          <w:rFonts w:ascii="Times New Roman" w:hAnsi="Times New Roman" w:cs="Times New Roman"/>
          <w:vertAlign w:val="superscript"/>
        </w:rPr>
        <w:t>th</w:t>
      </w:r>
      <w:r>
        <w:rPr>
          <w:rFonts w:ascii="Times New Roman" w:hAnsi="Times New Roman" w:cs="Times New Roman"/>
        </w:rPr>
        <w:t xml:space="preserve"> February 2023). </w:t>
      </w:r>
    </w:p>
    <w:p w14:paraId="216A99DD" w14:textId="77777777" w:rsidR="003D7796" w:rsidRPr="00DE0603" w:rsidRDefault="003D7796" w:rsidP="003D7796">
      <w:pPr>
        <w:rPr>
          <w:rFonts w:ascii="Times New Roman" w:hAnsi="Times New Roman" w:cs="Times New Roman"/>
        </w:rPr>
      </w:pPr>
    </w:p>
    <w:p w14:paraId="119D8051" w14:textId="77777777" w:rsidR="003D7796" w:rsidRPr="00DE0603" w:rsidRDefault="003D7796" w:rsidP="003D7796">
      <w:pPr>
        <w:rPr>
          <w:rFonts w:ascii="Times New Roman" w:hAnsi="Times New Roman" w:cs="Times New Roman"/>
          <w:b/>
          <w:bCs/>
        </w:rPr>
      </w:pPr>
      <w:r w:rsidRPr="00DE0603">
        <w:rPr>
          <w:rFonts w:ascii="Times New Roman" w:hAnsi="Times New Roman" w:cs="Times New Roman"/>
        </w:rPr>
        <w:t xml:space="preserve">Worth It Positive Education (2022) </w:t>
      </w:r>
      <w:r w:rsidRPr="00DE0603">
        <w:rPr>
          <w:rFonts w:ascii="Times New Roman" w:hAnsi="Times New Roman" w:cs="Times New Roman"/>
          <w:i/>
          <w:iCs/>
        </w:rPr>
        <w:t>Wellbeing in Schools Everything You Need to Know.</w:t>
      </w:r>
      <w:r w:rsidRPr="00DE0603">
        <w:rPr>
          <w:rFonts w:ascii="Times New Roman" w:hAnsi="Times New Roman" w:cs="Times New Roman"/>
        </w:rPr>
        <w:t xml:space="preserve"> Available at: </w:t>
      </w:r>
      <w:hyperlink r:id="rId31" w:history="1">
        <w:r w:rsidRPr="00DE0603">
          <w:rPr>
            <w:rStyle w:val="Hyperlink"/>
            <w:rFonts w:ascii="Times New Roman" w:hAnsi="Times New Roman" w:cs="Times New Roman"/>
          </w:rPr>
          <w:t>https://www.worthit.org.uk/guides-resources/wellbeing-schools</w:t>
        </w:r>
      </w:hyperlink>
      <w:r w:rsidRPr="00DE0603">
        <w:rPr>
          <w:rFonts w:ascii="Times New Roman" w:hAnsi="Times New Roman" w:cs="Times New Roman"/>
        </w:rPr>
        <w:t xml:space="preserve"> (Accessed: 24</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62504C69" w14:textId="77777777" w:rsidR="003D7796" w:rsidRPr="00DE0603" w:rsidRDefault="003D7796" w:rsidP="003D7796">
      <w:pPr>
        <w:rPr>
          <w:rFonts w:ascii="Times New Roman" w:hAnsi="Times New Roman" w:cs="Times New Roman"/>
        </w:rPr>
      </w:pPr>
    </w:p>
    <w:p w14:paraId="3D903FB2" w14:textId="77777777" w:rsidR="003D7796" w:rsidRPr="00DE0603" w:rsidRDefault="003D7796" w:rsidP="003D7796">
      <w:pPr>
        <w:rPr>
          <w:rFonts w:ascii="Times New Roman" w:hAnsi="Times New Roman" w:cs="Times New Roman"/>
        </w:rPr>
      </w:pPr>
      <w:proofErr w:type="spellStart"/>
      <w:r w:rsidRPr="00DE0603">
        <w:rPr>
          <w:rFonts w:ascii="Times New Roman" w:hAnsi="Times New Roman" w:cs="Times New Roman"/>
        </w:rPr>
        <w:t>YoungMinds</w:t>
      </w:r>
      <w:proofErr w:type="spellEnd"/>
      <w:r w:rsidRPr="00DE0603">
        <w:rPr>
          <w:rFonts w:ascii="Times New Roman" w:hAnsi="Times New Roman" w:cs="Times New Roman"/>
        </w:rPr>
        <w:t xml:space="preserve"> (2021) </w:t>
      </w:r>
      <w:r w:rsidRPr="00DE0603">
        <w:rPr>
          <w:rFonts w:ascii="Times New Roman" w:hAnsi="Times New Roman" w:cs="Times New Roman"/>
          <w:i/>
          <w:iCs/>
        </w:rPr>
        <w:t>Mental Health Statistics.</w:t>
      </w:r>
      <w:r w:rsidRPr="00DE0603">
        <w:rPr>
          <w:rFonts w:ascii="Times New Roman" w:hAnsi="Times New Roman" w:cs="Times New Roman"/>
        </w:rPr>
        <w:t xml:space="preserve"> Available at: </w:t>
      </w:r>
      <w:hyperlink r:id="rId32" w:history="1">
        <w:r w:rsidRPr="00DE0603">
          <w:rPr>
            <w:rStyle w:val="Hyperlink"/>
            <w:rFonts w:ascii="Times New Roman" w:hAnsi="Times New Roman" w:cs="Times New Roman"/>
          </w:rPr>
          <w:t>https://www.youngminds.org.uk/about-us/media-centre/mental-health-statistics/</w:t>
        </w:r>
      </w:hyperlink>
      <w:r w:rsidRPr="00DE0603">
        <w:rPr>
          <w:rFonts w:ascii="Times New Roman" w:hAnsi="Times New Roman" w:cs="Times New Roman"/>
        </w:rPr>
        <w:t xml:space="preserve"> (Accessed: 15</w:t>
      </w:r>
      <w:r w:rsidRPr="00DE0603">
        <w:rPr>
          <w:rFonts w:ascii="Times New Roman" w:hAnsi="Times New Roman" w:cs="Times New Roman"/>
          <w:vertAlign w:val="superscript"/>
        </w:rPr>
        <w:t>th</w:t>
      </w:r>
      <w:r w:rsidRPr="00DE0603">
        <w:rPr>
          <w:rFonts w:ascii="Times New Roman" w:hAnsi="Times New Roman" w:cs="Times New Roman"/>
        </w:rPr>
        <w:t xml:space="preserve"> February 2023).  </w:t>
      </w:r>
    </w:p>
    <w:p w14:paraId="61E86A8D" w14:textId="77777777" w:rsidR="003D7796" w:rsidRPr="00DE0603" w:rsidRDefault="003D7796" w:rsidP="003D7796">
      <w:pPr>
        <w:rPr>
          <w:rFonts w:ascii="Times New Roman" w:hAnsi="Times New Roman" w:cs="Times New Roman"/>
        </w:rPr>
      </w:pPr>
    </w:p>
    <w:p w14:paraId="3353D0BF" w14:textId="77777777" w:rsidR="003D7796" w:rsidRPr="00AD5728" w:rsidRDefault="003D7796" w:rsidP="00714135">
      <w:pPr>
        <w:spacing w:line="360" w:lineRule="auto"/>
        <w:jc w:val="both"/>
        <w:rPr>
          <w:rFonts w:ascii="Times New Roman" w:hAnsi="Times New Roman" w:cs="Times New Roman"/>
        </w:rPr>
      </w:pPr>
    </w:p>
    <w:sectPr w:rsidR="003D7796" w:rsidRPr="00AD57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Frutiger">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B7DE5"/>
    <w:multiLevelType w:val="hybridMultilevel"/>
    <w:tmpl w:val="F1C81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9731FB4"/>
    <w:multiLevelType w:val="hybridMultilevel"/>
    <w:tmpl w:val="0A2A717C"/>
    <w:lvl w:ilvl="0" w:tplc="816A2B3A">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9F6680"/>
    <w:multiLevelType w:val="hybridMultilevel"/>
    <w:tmpl w:val="5986F04C"/>
    <w:lvl w:ilvl="0" w:tplc="99A2707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623963"/>
    <w:multiLevelType w:val="hybridMultilevel"/>
    <w:tmpl w:val="43069BC8"/>
    <w:lvl w:ilvl="0" w:tplc="C1709602">
      <w:start w:val="10"/>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225171">
    <w:abstractNumId w:val="4"/>
  </w:num>
  <w:num w:numId="2" w16cid:durableId="1240947898">
    <w:abstractNumId w:val="3"/>
  </w:num>
  <w:num w:numId="3" w16cid:durableId="1968194614">
    <w:abstractNumId w:val="2"/>
  </w:num>
  <w:num w:numId="4" w16cid:durableId="1169566725">
    <w:abstractNumId w:val="0"/>
  </w:num>
  <w:num w:numId="5" w16cid:durableId="1830290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C7F"/>
    <w:rsid w:val="00022068"/>
    <w:rsid w:val="00030F8B"/>
    <w:rsid w:val="000A0C74"/>
    <w:rsid w:val="000A1C7B"/>
    <w:rsid w:val="000A53E7"/>
    <w:rsid w:val="000C1EAF"/>
    <w:rsid w:val="000D56B0"/>
    <w:rsid w:val="0010752F"/>
    <w:rsid w:val="00120F2A"/>
    <w:rsid w:val="0013542B"/>
    <w:rsid w:val="00142B1B"/>
    <w:rsid w:val="001439A5"/>
    <w:rsid w:val="001772B2"/>
    <w:rsid w:val="00185F23"/>
    <w:rsid w:val="001A4145"/>
    <w:rsid w:val="001B7F41"/>
    <w:rsid w:val="001C3DE0"/>
    <w:rsid w:val="001F3248"/>
    <w:rsid w:val="0020756B"/>
    <w:rsid w:val="00277090"/>
    <w:rsid w:val="002D4A96"/>
    <w:rsid w:val="0035147E"/>
    <w:rsid w:val="003805F7"/>
    <w:rsid w:val="003A0D66"/>
    <w:rsid w:val="003D7796"/>
    <w:rsid w:val="003E2A42"/>
    <w:rsid w:val="003F4D55"/>
    <w:rsid w:val="00433696"/>
    <w:rsid w:val="004767BA"/>
    <w:rsid w:val="00481D2C"/>
    <w:rsid w:val="004B1E6A"/>
    <w:rsid w:val="004E7930"/>
    <w:rsid w:val="004F7448"/>
    <w:rsid w:val="00532669"/>
    <w:rsid w:val="00546789"/>
    <w:rsid w:val="00552D41"/>
    <w:rsid w:val="005833F6"/>
    <w:rsid w:val="00587A91"/>
    <w:rsid w:val="005904C0"/>
    <w:rsid w:val="005A3342"/>
    <w:rsid w:val="005A7C57"/>
    <w:rsid w:val="005B7DC0"/>
    <w:rsid w:val="005C2B76"/>
    <w:rsid w:val="00617F7D"/>
    <w:rsid w:val="00623E2F"/>
    <w:rsid w:val="006705DE"/>
    <w:rsid w:val="00671D31"/>
    <w:rsid w:val="006765FA"/>
    <w:rsid w:val="006A16CF"/>
    <w:rsid w:val="006B6B6B"/>
    <w:rsid w:val="006C03D1"/>
    <w:rsid w:val="006F7548"/>
    <w:rsid w:val="00714135"/>
    <w:rsid w:val="00716B41"/>
    <w:rsid w:val="007265EB"/>
    <w:rsid w:val="0077151A"/>
    <w:rsid w:val="00786D51"/>
    <w:rsid w:val="007B7F91"/>
    <w:rsid w:val="007C766E"/>
    <w:rsid w:val="007E0073"/>
    <w:rsid w:val="008532B8"/>
    <w:rsid w:val="00866510"/>
    <w:rsid w:val="00880952"/>
    <w:rsid w:val="008D6448"/>
    <w:rsid w:val="009419E5"/>
    <w:rsid w:val="0097025B"/>
    <w:rsid w:val="009A4D62"/>
    <w:rsid w:val="009A5527"/>
    <w:rsid w:val="00A645EE"/>
    <w:rsid w:val="00A834D2"/>
    <w:rsid w:val="00A90198"/>
    <w:rsid w:val="00AC4E8E"/>
    <w:rsid w:val="00AD4767"/>
    <w:rsid w:val="00AD5728"/>
    <w:rsid w:val="00AD7C0B"/>
    <w:rsid w:val="00AE71B2"/>
    <w:rsid w:val="00B4031E"/>
    <w:rsid w:val="00B40815"/>
    <w:rsid w:val="00B6275F"/>
    <w:rsid w:val="00B972F4"/>
    <w:rsid w:val="00BA0FAE"/>
    <w:rsid w:val="00BC15F2"/>
    <w:rsid w:val="00BC6E07"/>
    <w:rsid w:val="00C1367B"/>
    <w:rsid w:val="00C55DEF"/>
    <w:rsid w:val="00C745E2"/>
    <w:rsid w:val="00CD1018"/>
    <w:rsid w:val="00D51457"/>
    <w:rsid w:val="00D6240F"/>
    <w:rsid w:val="00D7249E"/>
    <w:rsid w:val="00D81571"/>
    <w:rsid w:val="00DC5372"/>
    <w:rsid w:val="00E06ED5"/>
    <w:rsid w:val="00E13798"/>
    <w:rsid w:val="00E32F20"/>
    <w:rsid w:val="00E506C6"/>
    <w:rsid w:val="00E86C7F"/>
    <w:rsid w:val="00EF02C3"/>
    <w:rsid w:val="00F20C22"/>
    <w:rsid w:val="00F30027"/>
    <w:rsid w:val="00F43E83"/>
    <w:rsid w:val="00F5087C"/>
    <w:rsid w:val="00F60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973CC"/>
  <w15:chartTrackingRefBased/>
  <w15:docId w15:val="{93DAC7A2-EF62-E945-9EA0-E8493096D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C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532B8"/>
  </w:style>
  <w:style w:type="paragraph" w:styleId="NormalWeb">
    <w:name w:val="Normal (Web)"/>
    <w:basedOn w:val="Normal"/>
    <w:uiPriority w:val="99"/>
    <w:unhideWhenUsed/>
    <w:rsid w:val="008532B8"/>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6240F"/>
    <w:pPr>
      <w:ind w:left="720"/>
      <w:contextualSpacing/>
    </w:pPr>
  </w:style>
  <w:style w:type="character" w:styleId="Hyperlink">
    <w:name w:val="Hyperlink"/>
    <w:basedOn w:val="DefaultParagraphFont"/>
    <w:uiPriority w:val="99"/>
    <w:unhideWhenUsed/>
    <w:rsid w:val="002D4A96"/>
    <w:rPr>
      <w:color w:val="0563C1" w:themeColor="hyperlink"/>
      <w:u w:val="single"/>
    </w:rPr>
  </w:style>
  <w:style w:type="character" w:styleId="UnresolvedMention">
    <w:name w:val="Unresolved Mention"/>
    <w:basedOn w:val="DefaultParagraphFont"/>
    <w:uiPriority w:val="99"/>
    <w:semiHidden/>
    <w:unhideWhenUsed/>
    <w:rsid w:val="002D4A96"/>
    <w:rPr>
      <w:color w:val="605E5C"/>
      <w:shd w:val="clear" w:color="auto" w:fill="E1DFDD"/>
    </w:rPr>
  </w:style>
  <w:style w:type="character" w:customStyle="1" w:styleId="apple-converted-space">
    <w:name w:val="apple-converted-space"/>
    <w:basedOn w:val="DefaultParagraphFont"/>
    <w:rsid w:val="007B7F91"/>
  </w:style>
  <w:style w:type="character" w:styleId="HTMLDefinition">
    <w:name w:val="HTML Definition"/>
    <w:basedOn w:val="DefaultParagraphFont"/>
    <w:uiPriority w:val="99"/>
    <w:semiHidden/>
    <w:unhideWhenUsed/>
    <w:rsid w:val="00433696"/>
    <w:rPr>
      <w:i/>
      <w:iCs/>
    </w:rPr>
  </w:style>
  <w:style w:type="character" w:styleId="FollowedHyperlink">
    <w:name w:val="FollowedHyperlink"/>
    <w:basedOn w:val="DefaultParagraphFont"/>
    <w:uiPriority w:val="99"/>
    <w:semiHidden/>
    <w:unhideWhenUsed/>
    <w:rsid w:val="003D77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423139">
      <w:bodyDiv w:val="1"/>
      <w:marLeft w:val="0"/>
      <w:marRight w:val="0"/>
      <w:marTop w:val="0"/>
      <w:marBottom w:val="0"/>
      <w:divBdr>
        <w:top w:val="none" w:sz="0" w:space="0" w:color="auto"/>
        <w:left w:val="none" w:sz="0" w:space="0" w:color="auto"/>
        <w:bottom w:val="none" w:sz="0" w:space="0" w:color="auto"/>
        <w:right w:val="none" w:sz="0" w:space="0" w:color="auto"/>
      </w:divBdr>
      <w:divsChild>
        <w:div w:id="1751343068">
          <w:marLeft w:val="0"/>
          <w:marRight w:val="0"/>
          <w:marTop w:val="0"/>
          <w:marBottom w:val="0"/>
          <w:divBdr>
            <w:top w:val="none" w:sz="0" w:space="0" w:color="auto"/>
            <w:left w:val="none" w:sz="0" w:space="0" w:color="auto"/>
            <w:bottom w:val="none" w:sz="0" w:space="0" w:color="auto"/>
            <w:right w:val="none" w:sz="0" w:space="0" w:color="auto"/>
          </w:divBdr>
          <w:divsChild>
            <w:div w:id="2119906083">
              <w:marLeft w:val="0"/>
              <w:marRight w:val="0"/>
              <w:marTop w:val="0"/>
              <w:marBottom w:val="0"/>
              <w:divBdr>
                <w:top w:val="none" w:sz="0" w:space="0" w:color="auto"/>
                <w:left w:val="none" w:sz="0" w:space="0" w:color="auto"/>
                <w:bottom w:val="none" w:sz="0" w:space="0" w:color="auto"/>
                <w:right w:val="none" w:sz="0" w:space="0" w:color="auto"/>
              </w:divBdr>
              <w:divsChild>
                <w:div w:id="1367637494">
                  <w:marLeft w:val="0"/>
                  <w:marRight w:val="0"/>
                  <w:marTop w:val="0"/>
                  <w:marBottom w:val="0"/>
                  <w:divBdr>
                    <w:top w:val="none" w:sz="0" w:space="0" w:color="auto"/>
                    <w:left w:val="none" w:sz="0" w:space="0" w:color="auto"/>
                    <w:bottom w:val="none" w:sz="0" w:space="0" w:color="auto"/>
                    <w:right w:val="none" w:sz="0" w:space="0" w:color="auto"/>
                  </w:divBdr>
                  <w:divsChild>
                    <w:div w:id="92113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686107">
      <w:bodyDiv w:val="1"/>
      <w:marLeft w:val="0"/>
      <w:marRight w:val="0"/>
      <w:marTop w:val="0"/>
      <w:marBottom w:val="0"/>
      <w:divBdr>
        <w:top w:val="none" w:sz="0" w:space="0" w:color="auto"/>
        <w:left w:val="none" w:sz="0" w:space="0" w:color="auto"/>
        <w:bottom w:val="none" w:sz="0" w:space="0" w:color="auto"/>
        <w:right w:val="none" w:sz="0" w:space="0" w:color="auto"/>
      </w:divBdr>
    </w:div>
    <w:div w:id="977298636">
      <w:bodyDiv w:val="1"/>
      <w:marLeft w:val="0"/>
      <w:marRight w:val="0"/>
      <w:marTop w:val="0"/>
      <w:marBottom w:val="0"/>
      <w:divBdr>
        <w:top w:val="none" w:sz="0" w:space="0" w:color="auto"/>
        <w:left w:val="none" w:sz="0" w:space="0" w:color="auto"/>
        <w:bottom w:val="none" w:sz="0" w:space="0" w:color="auto"/>
        <w:right w:val="none" w:sz="0" w:space="0" w:color="auto"/>
      </w:divBdr>
    </w:div>
    <w:div w:id="1871143787">
      <w:bodyDiv w:val="1"/>
      <w:marLeft w:val="0"/>
      <w:marRight w:val="0"/>
      <w:marTop w:val="0"/>
      <w:marBottom w:val="0"/>
      <w:divBdr>
        <w:top w:val="none" w:sz="0" w:space="0" w:color="auto"/>
        <w:left w:val="none" w:sz="0" w:space="0" w:color="auto"/>
        <w:bottom w:val="none" w:sz="0" w:space="0" w:color="auto"/>
        <w:right w:val="none" w:sz="0" w:space="0" w:color="auto"/>
      </w:divBdr>
      <w:divsChild>
        <w:div w:id="1953707054">
          <w:marLeft w:val="0"/>
          <w:marRight w:val="0"/>
          <w:marTop w:val="0"/>
          <w:marBottom w:val="0"/>
          <w:divBdr>
            <w:top w:val="none" w:sz="0" w:space="0" w:color="auto"/>
            <w:left w:val="none" w:sz="0" w:space="0" w:color="auto"/>
            <w:bottom w:val="none" w:sz="0" w:space="0" w:color="auto"/>
            <w:right w:val="none" w:sz="0" w:space="0" w:color="auto"/>
          </w:divBdr>
          <w:divsChild>
            <w:div w:id="426539029">
              <w:marLeft w:val="0"/>
              <w:marRight w:val="0"/>
              <w:marTop w:val="0"/>
              <w:marBottom w:val="0"/>
              <w:divBdr>
                <w:top w:val="none" w:sz="0" w:space="0" w:color="auto"/>
                <w:left w:val="none" w:sz="0" w:space="0" w:color="auto"/>
                <w:bottom w:val="none" w:sz="0" w:space="0" w:color="auto"/>
                <w:right w:val="none" w:sz="0" w:space="0" w:color="auto"/>
              </w:divBdr>
              <w:divsChild>
                <w:div w:id="150362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library.org/maslows-hierarchy-of-needs-in-education/" TargetMode="External"/><Relationship Id="rId18" Type="http://schemas.openxmlformats.org/officeDocument/2006/relationships/hyperlink" Target="https://www.youtube.com/watch?v=XHgLYI9KZ-A" TargetMode="External"/><Relationship Id="rId26" Type="http://schemas.openxmlformats.org/officeDocument/2006/relationships/hyperlink" Target="https://www.gov.wales/sites/default/files/publications/2019-11/rights-respect-equality-statutory-guidance-for-governing-bodies-of-maintained-schools.pdf" TargetMode="External"/><Relationship Id="rId3" Type="http://schemas.openxmlformats.org/officeDocument/2006/relationships/settings" Target="settings.xml"/><Relationship Id="rId21" Type="http://schemas.openxmlformats.org/officeDocument/2006/relationships/hyperlink" Target="https://www.traumainformedschools.co.uk/home/what-is-a-trauma-informed-school" TargetMode="External"/><Relationship Id="rId34" Type="http://schemas.openxmlformats.org/officeDocument/2006/relationships/theme" Target="theme/theme1.xml"/><Relationship Id="rId7" Type="http://schemas.openxmlformats.org/officeDocument/2006/relationships/hyperlink" Target="https://www.cdc.gov/violenceprevention/aces/fastfact.html" TargetMode="External"/><Relationship Id="rId12" Type="http://schemas.openxmlformats.org/officeDocument/2006/relationships/hyperlink" Target="https://assets.publishing.service.gov.uk/government/uploads/system/uploads/attachment_data/file/213761/dh_124058.pdf" TargetMode="External"/><Relationship Id="rId17" Type="http://schemas.openxmlformats.org/officeDocument/2006/relationships/hyperlink" Target="https://learning.nspcc.org.uk/research-resources/childline-annual-review/" TargetMode="External"/><Relationship Id="rId25" Type="http://schemas.openxmlformats.org/officeDocument/2006/relationships/hyperlink" Target="https://www.violencepreventionwales.co.uk/cy/ymchwil-thystiolaeth/adverse-childhood-experiences-ac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hw.nhs.wales/news/responding-to-adverse-childhood-experiences-an-evidence-review/responding-to-adverse-childhood-experiences/" TargetMode="External"/><Relationship Id="rId20" Type="http://schemas.openxmlformats.org/officeDocument/2006/relationships/hyperlink" Target="https://www.worthit.org.uk/guides-resources/wellbeing-schools" TargetMode="External"/><Relationship Id="rId29" Type="http://schemas.openxmlformats.org/officeDocument/2006/relationships/hyperlink" Target="https://hwb.gov.wales/api/storage/e4dcdb2e-f87f-4f00-b110-488289cc02ca/220209-easy-read.pdf" TargetMode="External"/><Relationship Id="rId1" Type="http://schemas.openxmlformats.org/officeDocument/2006/relationships/numbering" Target="numbering.xml"/><Relationship Id="rId6" Type="http://schemas.openxmlformats.org/officeDocument/2006/relationships/hyperlink" Target="https://bmcpublichealth.biomedcentral.com/articles/10.1186/s12889-018-5699-8" TargetMode="External"/><Relationship Id="rId11" Type="http://schemas.openxmlformats.org/officeDocument/2006/relationships/hyperlink" Target="https://www.sec-ed.co.uk/news/camhs-steep-rise-in-mental-health-figures-is-tip-of-the-iceberg-anxiety-depression-pandemic-covid-children-young-people-crisis-nhs-treatment/" TargetMode="External"/><Relationship Id="rId24" Type="http://schemas.openxmlformats.org/officeDocument/2006/relationships/hyperlink" Target="https://www.unicef-irc.org/publications/pdf/rc7_eng.pdf" TargetMode="External"/><Relationship Id="rId32" Type="http://schemas.openxmlformats.org/officeDocument/2006/relationships/hyperlink" Target="https://www.youngminds.org.uk/about-us/media-centre/mental-health-statistics/" TargetMode="External"/><Relationship Id="rId5" Type="http://schemas.openxmlformats.org/officeDocument/2006/relationships/hyperlink" Target="https://anti-bullyingalliance.org.uk/tools-information/all-about-bullying/prevalence-and-impact-bullying/prevalence-bullying" TargetMode="External"/><Relationship Id="rId15" Type="http://schemas.openxmlformats.org/officeDocument/2006/relationships/hyperlink" Target="https://phw.nhs.wales/topics/adverse-childhood-experiences/" TargetMode="External"/><Relationship Id="rId23" Type="http://schemas.openxmlformats.org/officeDocument/2006/relationships/hyperlink" Target="https://www.twinkl.co.uk/teaching-wiki/wellbeing" TargetMode="External"/><Relationship Id="rId28" Type="http://schemas.openxmlformats.org/officeDocument/2006/relationships/hyperlink" Target="https://moodle.uwtsd.ac.uk/course/view.php?id=9784" TargetMode="External"/><Relationship Id="rId10" Type="http://schemas.openxmlformats.org/officeDocument/2006/relationships/hyperlink" Target="https://www.estyn.gov.wales/blog/adverse-childhood-experiences-aces-how-can-schools-support-children-and-young-people-who-live" TargetMode="External"/><Relationship Id="rId19" Type="http://schemas.openxmlformats.org/officeDocument/2006/relationships/hyperlink" Target="https://edsential.com/wp-content/uploads/2017/05/1.-PHE-Promoting-children-and-young-peoples-emotional-health-and-wellbeing-A-whole-school-approach.pdf" TargetMode="External"/><Relationship Id="rId31" Type="http://schemas.openxmlformats.org/officeDocument/2006/relationships/hyperlink" Target="https://www.worthit.org.uk/guides-resources/wellbeing-schools"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64855/Transforming_children_and_young_people_s_mental_health_provision.pdf" TargetMode="External"/><Relationship Id="rId14" Type="http://schemas.openxmlformats.org/officeDocument/2006/relationships/hyperlink" Target="https://www.mind.org.uk/media-a/2942/mental-health-problems-introduction-2017.pdf" TargetMode="External"/><Relationship Id="rId22" Type="http://schemas.openxmlformats.org/officeDocument/2006/relationships/hyperlink" Target="https://www.twinkl.co.uk/teaching-wiki/elsa" TargetMode="External"/><Relationship Id="rId27" Type="http://schemas.openxmlformats.org/officeDocument/2006/relationships/hyperlink" Target="https://hwb.gov.wales/curriculum-for-wales/health-and-well-being/" TargetMode="External"/><Relationship Id="rId30" Type="http://schemas.openxmlformats.org/officeDocument/2006/relationships/hyperlink" Target="https://www.who.int/news-room/fact-sheets/detail/mental-health-strengthening-our-response" TargetMode="External"/><Relationship Id="rId8" Type="http://schemas.openxmlformats.org/officeDocument/2006/relationships/hyperlink" Target="https://childwellbeingandtrauma.org/learn-about-trauma/a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455</TotalTime>
  <Pages>13</Pages>
  <Words>5766</Words>
  <Characters>32868</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 (2010009)</dc:creator>
  <cp:keywords/>
  <dc:description/>
  <cp:lastModifiedBy>Shannon Jenkins (2010009)</cp:lastModifiedBy>
  <cp:revision>67</cp:revision>
  <dcterms:created xsi:type="dcterms:W3CDTF">2023-02-09T19:59:00Z</dcterms:created>
  <dcterms:modified xsi:type="dcterms:W3CDTF">2023-03-04T17:44:00Z</dcterms:modified>
</cp:coreProperties>
</file>