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F99F1" w14:textId="2262F3C2" w:rsidR="00AD49C3" w:rsidRDefault="00AD49C3">
      <w:r>
        <w:t>Introduction</w:t>
      </w:r>
    </w:p>
    <w:sdt>
      <w:sdtPr>
        <w:id w:val="-43013064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3C8415D" w14:textId="7082C31A" w:rsidR="00AD49C3" w:rsidRDefault="00AD49C3">
          <w:pPr>
            <w:pStyle w:val="TOCHeading"/>
          </w:pPr>
          <w:r>
            <w:t>Contents</w:t>
          </w:r>
        </w:p>
        <w:p w14:paraId="0DB6887B" w14:textId="00CE156A" w:rsidR="003F50CE" w:rsidRDefault="00AD49C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0769930" w:history="1">
            <w:r w:rsidR="003F50CE" w:rsidRPr="002C5A48">
              <w:rPr>
                <w:rStyle w:val="Hyperlink"/>
                <w:noProof/>
              </w:rPr>
              <w:t>Background</w:t>
            </w:r>
            <w:r w:rsidR="003F50CE">
              <w:rPr>
                <w:noProof/>
                <w:webHidden/>
              </w:rPr>
              <w:tab/>
            </w:r>
            <w:r w:rsidR="003F50CE">
              <w:rPr>
                <w:noProof/>
                <w:webHidden/>
              </w:rPr>
              <w:fldChar w:fldCharType="begin"/>
            </w:r>
            <w:r w:rsidR="003F50CE">
              <w:rPr>
                <w:noProof/>
                <w:webHidden/>
              </w:rPr>
              <w:instrText xml:space="preserve"> PAGEREF _Toc180769930 \h </w:instrText>
            </w:r>
            <w:r w:rsidR="003F50CE">
              <w:rPr>
                <w:noProof/>
                <w:webHidden/>
              </w:rPr>
            </w:r>
            <w:r w:rsidR="003F50CE">
              <w:rPr>
                <w:noProof/>
                <w:webHidden/>
              </w:rPr>
              <w:fldChar w:fldCharType="separate"/>
            </w:r>
            <w:r w:rsidR="003F50CE">
              <w:rPr>
                <w:noProof/>
                <w:webHidden/>
              </w:rPr>
              <w:t>1</w:t>
            </w:r>
            <w:r w:rsidR="003F50CE">
              <w:rPr>
                <w:noProof/>
                <w:webHidden/>
              </w:rPr>
              <w:fldChar w:fldCharType="end"/>
            </w:r>
          </w:hyperlink>
        </w:p>
        <w:p w14:paraId="2E9E7C60" w14:textId="3F44DF83" w:rsidR="003F50CE" w:rsidRDefault="003F50CE">
          <w:pPr>
            <w:pStyle w:val="TOC1"/>
            <w:tabs>
              <w:tab w:val="right" w:leader="dot" w:pos="9016"/>
            </w:tabs>
            <w:rPr>
              <w:rFonts w:eastAsiaTheme="minorEastAsia"/>
              <w:noProof/>
              <w:sz w:val="24"/>
              <w:szCs w:val="24"/>
              <w:lang w:eastAsia="en-GB"/>
            </w:rPr>
          </w:pPr>
          <w:hyperlink w:anchor="_Toc180769931" w:history="1">
            <w:r w:rsidRPr="002C5A48">
              <w:rPr>
                <w:rStyle w:val="Hyperlink"/>
                <w:noProof/>
              </w:rPr>
              <w:t>Research Focus</w:t>
            </w:r>
            <w:r>
              <w:rPr>
                <w:noProof/>
                <w:webHidden/>
              </w:rPr>
              <w:tab/>
            </w:r>
            <w:r>
              <w:rPr>
                <w:noProof/>
                <w:webHidden/>
              </w:rPr>
              <w:fldChar w:fldCharType="begin"/>
            </w:r>
            <w:r>
              <w:rPr>
                <w:noProof/>
                <w:webHidden/>
              </w:rPr>
              <w:instrText xml:space="preserve"> PAGEREF _Toc180769931 \h </w:instrText>
            </w:r>
            <w:r>
              <w:rPr>
                <w:noProof/>
                <w:webHidden/>
              </w:rPr>
            </w:r>
            <w:r>
              <w:rPr>
                <w:noProof/>
                <w:webHidden/>
              </w:rPr>
              <w:fldChar w:fldCharType="separate"/>
            </w:r>
            <w:r>
              <w:rPr>
                <w:noProof/>
                <w:webHidden/>
              </w:rPr>
              <w:t>2</w:t>
            </w:r>
            <w:r>
              <w:rPr>
                <w:noProof/>
                <w:webHidden/>
              </w:rPr>
              <w:fldChar w:fldCharType="end"/>
            </w:r>
          </w:hyperlink>
        </w:p>
        <w:p w14:paraId="1116305E" w14:textId="68ED736B" w:rsidR="003F50CE" w:rsidRDefault="003F50CE">
          <w:pPr>
            <w:pStyle w:val="TOC1"/>
            <w:tabs>
              <w:tab w:val="right" w:leader="dot" w:pos="9016"/>
            </w:tabs>
            <w:rPr>
              <w:rFonts w:eastAsiaTheme="minorEastAsia"/>
              <w:noProof/>
              <w:sz w:val="24"/>
              <w:szCs w:val="24"/>
              <w:lang w:eastAsia="en-GB"/>
            </w:rPr>
          </w:pPr>
          <w:hyperlink w:anchor="_Toc180769932" w:history="1">
            <w:r w:rsidRPr="002C5A48">
              <w:rPr>
                <w:rStyle w:val="Hyperlink"/>
                <w:noProof/>
              </w:rPr>
              <w:t>Aims and Objectives</w:t>
            </w:r>
            <w:r>
              <w:rPr>
                <w:noProof/>
                <w:webHidden/>
              </w:rPr>
              <w:tab/>
            </w:r>
            <w:r>
              <w:rPr>
                <w:noProof/>
                <w:webHidden/>
              </w:rPr>
              <w:fldChar w:fldCharType="begin"/>
            </w:r>
            <w:r>
              <w:rPr>
                <w:noProof/>
                <w:webHidden/>
              </w:rPr>
              <w:instrText xml:space="preserve"> PAGEREF _Toc180769932 \h </w:instrText>
            </w:r>
            <w:r>
              <w:rPr>
                <w:noProof/>
                <w:webHidden/>
              </w:rPr>
            </w:r>
            <w:r>
              <w:rPr>
                <w:noProof/>
                <w:webHidden/>
              </w:rPr>
              <w:fldChar w:fldCharType="separate"/>
            </w:r>
            <w:r>
              <w:rPr>
                <w:noProof/>
                <w:webHidden/>
              </w:rPr>
              <w:t>2</w:t>
            </w:r>
            <w:r>
              <w:rPr>
                <w:noProof/>
                <w:webHidden/>
              </w:rPr>
              <w:fldChar w:fldCharType="end"/>
            </w:r>
          </w:hyperlink>
        </w:p>
        <w:p w14:paraId="1B4A3030" w14:textId="3EDD62BE" w:rsidR="003F50CE" w:rsidRDefault="003F50CE">
          <w:pPr>
            <w:pStyle w:val="TOC1"/>
            <w:tabs>
              <w:tab w:val="right" w:leader="dot" w:pos="9016"/>
            </w:tabs>
            <w:rPr>
              <w:rFonts w:eastAsiaTheme="minorEastAsia"/>
              <w:noProof/>
              <w:sz w:val="24"/>
              <w:szCs w:val="24"/>
              <w:lang w:eastAsia="en-GB"/>
            </w:rPr>
          </w:pPr>
          <w:hyperlink w:anchor="_Toc180769933" w:history="1">
            <w:r w:rsidRPr="002C5A48">
              <w:rPr>
                <w:rStyle w:val="Hyperlink"/>
                <w:noProof/>
              </w:rPr>
              <w:t>Methods and Timescale</w:t>
            </w:r>
            <w:r>
              <w:rPr>
                <w:noProof/>
                <w:webHidden/>
              </w:rPr>
              <w:tab/>
            </w:r>
            <w:r>
              <w:rPr>
                <w:noProof/>
                <w:webHidden/>
              </w:rPr>
              <w:fldChar w:fldCharType="begin"/>
            </w:r>
            <w:r>
              <w:rPr>
                <w:noProof/>
                <w:webHidden/>
              </w:rPr>
              <w:instrText xml:space="preserve"> PAGEREF _Toc180769933 \h </w:instrText>
            </w:r>
            <w:r>
              <w:rPr>
                <w:noProof/>
                <w:webHidden/>
              </w:rPr>
            </w:r>
            <w:r>
              <w:rPr>
                <w:noProof/>
                <w:webHidden/>
              </w:rPr>
              <w:fldChar w:fldCharType="separate"/>
            </w:r>
            <w:r>
              <w:rPr>
                <w:noProof/>
                <w:webHidden/>
              </w:rPr>
              <w:t>2</w:t>
            </w:r>
            <w:r>
              <w:rPr>
                <w:noProof/>
                <w:webHidden/>
              </w:rPr>
              <w:fldChar w:fldCharType="end"/>
            </w:r>
          </w:hyperlink>
        </w:p>
        <w:p w14:paraId="08275118" w14:textId="48A3090E" w:rsidR="003F50CE" w:rsidRDefault="003F50CE">
          <w:pPr>
            <w:pStyle w:val="TOC1"/>
            <w:tabs>
              <w:tab w:val="right" w:leader="dot" w:pos="9016"/>
            </w:tabs>
            <w:rPr>
              <w:rFonts w:eastAsiaTheme="minorEastAsia"/>
              <w:noProof/>
              <w:sz w:val="24"/>
              <w:szCs w:val="24"/>
              <w:lang w:eastAsia="en-GB"/>
            </w:rPr>
          </w:pPr>
          <w:hyperlink w:anchor="_Toc180769934" w:history="1">
            <w:r w:rsidRPr="002C5A48">
              <w:rPr>
                <w:rStyle w:val="Hyperlink"/>
                <w:noProof/>
              </w:rPr>
              <w:t>Value of Research</w:t>
            </w:r>
            <w:r>
              <w:rPr>
                <w:noProof/>
                <w:webHidden/>
              </w:rPr>
              <w:tab/>
            </w:r>
            <w:r>
              <w:rPr>
                <w:noProof/>
                <w:webHidden/>
              </w:rPr>
              <w:fldChar w:fldCharType="begin"/>
            </w:r>
            <w:r>
              <w:rPr>
                <w:noProof/>
                <w:webHidden/>
              </w:rPr>
              <w:instrText xml:space="preserve"> PAGEREF _Toc180769934 \h </w:instrText>
            </w:r>
            <w:r>
              <w:rPr>
                <w:noProof/>
                <w:webHidden/>
              </w:rPr>
            </w:r>
            <w:r>
              <w:rPr>
                <w:noProof/>
                <w:webHidden/>
              </w:rPr>
              <w:fldChar w:fldCharType="separate"/>
            </w:r>
            <w:r>
              <w:rPr>
                <w:noProof/>
                <w:webHidden/>
              </w:rPr>
              <w:t>3</w:t>
            </w:r>
            <w:r>
              <w:rPr>
                <w:noProof/>
                <w:webHidden/>
              </w:rPr>
              <w:fldChar w:fldCharType="end"/>
            </w:r>
          </w:hyperlink>
        </w:p>
        <w:p w14:paraId="675ECD46" w14:textId="2ADC6A46" w:rsidR="003F50CE" w:rsidRDefault="003F50CE">
          <w:pPr>
            <w:pStyle w:val="TOC1"/>
            <w:tabs>
              <w:tab w:val="right" w:leader="dot" w:pos="9016"/>
            </w:tabs>
            <w:rPr>
              <w:rFonts w:eastAsiaTheme="minorEastAsia"/>
              <w:noProof/>
              <w:sz w:val="24"/>
              <w:szCs w:val="24"/>
              <w:lang w:eastAsia="en-GB"/>
            </w:rPr>
          </w:pPr>
          <w:hyperlink w:anchor="_Toc180769935" w:history="1">
            <w:r w:rsidRPr="002C5A48">
              <w:rPr>
                <w:rStyle w:val="Hyperlink"/>
                <w:noProof/>
              </w:rPr>
              <w:t>References</w:t>
            </w:r>
            <w:r>
              <w:rPr>
                <w:noProof/>
                <w:webHidden/>
              </w:rPr>
              <w:tab/>
            </w:r>
            <w:r>
              <w:rPr>
                <w:noProof/>
                <w:webHidden/>
              </w:rPr>
              <w:fldChar w:fldCharType="begin"/>
            </w:r>
            <w:r>
              <w:rPr>
                <w:noProof/>
                <w:webHidden/>
              </w:rPr>
              <w:instrText xml:space="preserve"> PAGEREF _Toc180769935 \h </w:instrText>
            </w:r>
            <w:r>
              <w:rPr>
                <w:noProof/>
                <w:webHidden/>
              </w:rPr>
            </w:r>
            <w:r>
              <w:rPr>
                <w:noProof/>
                <w:webHidden/>
              </w:rPr>
              <w:fldChar w:fldCharType="separate"/>
            </w:r>
            <w:r>
              <w:rPr>
                <w:noProof/>
                <w:webHidden/>
              </w:rPr>
              <w:t>3</w:t>
            </w:r>
            <w:r>
              <w:rPr>
                <w:noProof/>
                <w:webHidden/>
              </w:rPr>
              <w:fldChar w:fldCharType="end"/>
            </w:r>
          </w:hyperlink>
        </w:p>
        <w:p w14:paraId="0480376C" w14:textId="3AF5E22D" w:rsidR="00AD49C3" w:rsidRDefault="00AD49C3">
          <w:r>
            <w:rPr>
              <w:b/>
              <w:bCs/>
              <w:noProof/>
            </w:rPr>
            <w:fldChar w:fldCharType="end"/>
          </w:r>
        </w:p>
      </w:sdtContent>
    </w:sdt>
    <w:p w14:paraId="6E645623" w14:textId="344C590A" w:rsidR="00AD49C3" w:rsidRDefault="00FF04AA" w:rsidP="00AD49C3">
      <w:r>
        <w:t xml:space="preserve">  </w:t>
      </w:r>
      <w:r w:rsidR="00531FAC">
        <w:t xml:space="preserve"> </w:t>
      </w:r>
    </w:p>
    <w:p w14:paraId="7E4CDA9F" w14:textId="77777777" w:rsidR="00AD49C3" w:rsidRDefault="00AD49C3" w:rsidP="00AD49C3"/>
    <w:p w14:paraId="0888493C" w14:textId="01DC4881" w:rsidR="00AD49C3" w:rsidRDefault="00AD49C3" w:rsidP="00AD49C3">
      <w:pPr>
        <w:pStyle w:val="Heading1"/>
      </w:pPr>
      <w:bookmarkStart w:id="0" w:name="_Toc180769930"/>
      <w:r>
        <w:t>Background</w:t>
      </w:r>
      <w:bookmarkEnd w:id="0"/>
      <w:r w:rsidR="007B73AD">
        <w:t xml:space="preserve"> </w:t>
      </w:r>
    </w:p>
    <w:p w14:paraId="68D6427E" w14:textId="77777777" w:rsidR="00AD49C3" w:rsidRDefault="00AD49C3" w:rsidP="00AD49C3"/>
    <w:p w14:paraId="325A13F0" w14:textId="1F53C659" w:rsidR="00D153F7" w:rsidRDefault="00AD49C3" w:rsidP="00AD49C3">
      <w:r>
        <w:t>Sport has always been used as a tool to develop young people and help them maintain healthy</w:t>
      </w:r>
      <w:r w:rsidR="00D153F7">
        <w:t xml:space="preserve"> lifestyles.</w:t>
      </w:r>
      <w:r w:rsidR="00B43EA1">
        <w:t xml:space="preserve"> Sport has been proven to help develop young people</w:t>
      </w:r>
      <w:r w:rsidR="006761C8">
        <w:t xml:space="preserve">, however less than 1/5 children consider themselves physically literate in the UK </w:t>
      </w:r>
      <w:sdt>
        <w:sdtPr>
          <w:id w:val="2111315380"/>
          <w:citation/>
        </w:sdtPr>
        <w:sdtContent>
          <w:r w:rsidR="006761C8">
            <w:fldChar w:fldCharType="begin"/>
          </w:r>
          <w:r w:rsidR="006761C8">
            <w:instrText xml:space="preserve"> CITATION Spote \l 2057 </w:instrText>
          </w:r>
          <w:r w:rsidR="006761C8">
            <w:fldChar w:fldCharType="separate"/>
          </w:r>
          <w:r w:rsidR="003F50CE" w:rsidRPr="003F50CE">
            <w:rPr>
              <w:noProof/>
            </w:rPr>
            <w:t>(Sport England, No Date)</w:t>
          </w:r>
          <w:r w:rsidR="006761C8">
            <w:fldChar w:fldCharType="end"/>
          </w:r>
        </w:sdtContent>
      </w:sdt>
      <w:r w:rsidR="006D0B30">
        <w:t xml:space="preserve"> and as we know </w:t>
      </w:r>
      <w:r w:rsidR="005F70A0">
        <w:t xml:space="preserve">sport is key in how </w:t>
      </w:r>
      <w:r w:rsidR="00AF09E3">
        <w:t xml:space="preserve">children can </w:t>
      </w:r>
      <w:r w:rsidR="008D79DE">
        <w:t xml:space="preserve">develop </w:t>
      </w:r>
      <w:r w:rsidR="009C2A4B">
        <w:t xml:space="preserve">healthy </w:t>
      </w:r>
      <w:r w:rsidR="008D79DE">
        <w:t>relationships</w:t>
      </w:r>
      <w:sdt>
        <w:sdtPr>
          <w:id w:val="-1065713300"/>
          <w:citation/>
        </w:sdtPr>
        <w:sdtContent>
          <w:r w:rsidR="009C2A4B">
            <w:fldChar w:fldCharType="begin"/>
          </w:r>
          <w:r w:rsidR="009C2A4B">
            <w:instrText xml:space="preserve"> CITATION Heate \l 2057 </w:instrText>
          </w:r>
          <w:r w:rsidR="009C2A4B">
            <w:fldChar w:fldCharType="separate"/>
          </w:r>
          <w:r w:rsidR="003F50CE">
            <w:rPr>
              <w:noProof/>
            </w:rPr>
            <w:t xml:space="preserve"> </w:t>
          </w:r>
          <w:r w:rsidR="003F50CE" w:rsidRPr="003F50CE">
            <w:rPr>
              <w:noProof/>
            </w:rPr>
            <w:t>(Healthy Relationships Initiative, No Date)</w:t>
          </w:r>
          <w:r w:rsidR="009C2A4B">
            <w:fldChar w:fldCharType="end"/>
          </w:r>
        </w:sdtContent>
      </w:sdt>
      <w:r w:rsidR="009A142A">
        <w:t xml:space="preserve">. If children are lacking in </w:t>
      </w:r>
      <w:r w:rsidR="00EF2F35">
        <w:t xml:space="preserve">this crucial </w:t>
      </w:r>
      <w:r w:rsidR="000E754C">
        <w:t>development,</w:t>
      </w:r>
      <w:r w:rsidR="00EF2F35">
        <w:t xml:space="preserve"> it may lead to issues </w:t>
      </w:r>
      <w:r w:rsidR="00D52D94">
        <w:t>in their teens</w:t>
      </w:r>
      <w:r w:rsidR="000E754C">
        <w:t>.</w:t>
      </w:r>
      <w:r w:rsidR="008D79DE">
        <w:t xml:space="preserve"> </w:t>
      </w:r>
      <w:r w:rsidR="00D153F7">
        <w:t xml:space="preserve"> In a study based at</w:t>
      </w:r>
      <w:sdt>
        <w:sdtPr>
          <w:id w:val="1820539204"/>
          <w:citation/>
        </w:sdtPr>
        <w:sdtContent>
          <w:r w:rsidR="00211168">
            <w:fldChar w:fldCharType="begin"/>
          </w:r>
          <w:r w:rsidR="00211168">
            <w:instrText xml:space="preserve"> CITATION CollegeofPolicing \l 2057 </w:instrText>
          </w:r>
          <w:r w:rsidR="00211168">
            <w:fldChar w:fldCharType="separate"/>
          </w:r>
          <w:r w:rsidR="003F50CE">
            <w:rPr>
              <w:noProof/>
            </w:rPr>
            <w:t xml:space="preserve"> </w:t>
          </w:r>
          <w:r w:rsidR="003F50CE" w:rsidRPr="003F50CE">
            <w:rPr>
              <w:noProof/>
            </w:rPr>
            <w:t>(College Of Policing, 2023)</w:t>
          </w:r>
          <w:r w:rsidR="00211168">
            <w:fldChar w:fldCharType="end"/>
          </w:r>
        </w:sdtContent>
      </w:sdt>
      <w:r w:rsidR="00D153F7">
        <w:t xml:space="preserve"> sport helps have a positive impact on the hormones released in the body, which can cause a reduced level of aggression which in turn can have a reduced impact on crimes being committed</w:t>
      </w:r>
      <w:r w:rsidR="00211168">
        <w:t xml:space="preserve">. In the year of 2023 there was 59,045 arrests of children within England and Wales </w:t>
      </w:r>
      <w:sdt>
        <w:sdtPr>
          <w:id w:val="-855953244"/>
          <w:citation/>
        </w:sdtPr>
        <w:sdtContent>
          <w:r w:rsidR="00211168">
            <w:fldChar w:fldCharType="begin"/>
          </w:r>
          <w:r w:rsidR="00211168">
            <w:instrText xml:space="preserve"> CITATION You23 \l 2057 </w:instrText>
          </w:r>
          <w:r w:rsidR="00211168">
            <w:fldChar w:fldCharType="separate"/>
          </w:r>
          <w:r w:rsidR="003F50CE" w:rsidRPr="003F50CE">
            <w:rPr>
              <w:noProof/>
            </w:rPr>
            <w:t>(Youth Justice Board for England and Wales, 2022-2023)</w:t>
          </w:r>
          <w:r w:rsidR="00211168">
            <w:fldChar w:fldCharType="end"/>
          </w:r>
        </w:sdtContent>
      </w:sdt>
      <w:r w:rsidR="00E06628">
        <w:t xml:space="preserve"> with police recorded crime at 6.7million showing that there is a massive issue within the younger generations with criminal behaviour</w:t>
      </w:r>
      <w:r w:rsidR="008B39ED">
        <w:t xml:space="preserve">. </w:t>
      </w:r>
      <w:proofErr w:type="spellStart"/>
      <w:r w:rsidR="008B39ED">
        <w:t>StreetGames</w:t>
      </w:r>
      <w:proofErr w:type="spellEnd"/>
      <w:r w:rsidR="008B39ED">
        <w:t xml:space="preserve"> have been working alongside the UK government to help reduce the level of crime committed by vulnerable young people. In which they were the recipients of a £5million grant via Youth sport and justice sport fund for their programme</w:t>
      </w:r>
      <w:sdt>
        <w:sdtPr>
          <w:id w:val="-1401440708"/>
          <w:citation/>
        </w:sdtPr>
        <w:sdtContent>
          <w:r w:rsidR="008B39ED">
            <w:fldChar w:fldCharType="begin"/>
          </w:r>
          <w:r w:rsidR="008B39ED">
            <w:instrText xml:space="preserve"> CITATION Strte \l 2057 </w:instrText>
          </w:r>
          <w:r w:rsidR="008B39ED">
            <w:fldChar w:fldCharType="separate"/>
          </w:r>
          <w:r w:rsidR="003F50CE">
            <w:rPr>
              <w:noProof/>
            </w:rPr>
            <w:t xml:space="preserve"> </w:t>
          </w:r>
          <w:r w:rsidR="003F50CE" w:rsidRPr="003F50CE">
            <w:rPr>
              <w:noProof/>
            </w:rPr>
            <w:t>(Street Games, No Date)</w:t>
          </w:r>
          <w:r w:rsidR="008B39ED">
            <w:fldChar w:fldCharType="end"/>
          </w:r>
        </w:sdtContent>
      </w:sdt>
      <w:r w:rsidR="008B39ED">
        <w:t>, showing that the government is already</w:t>
      </w:r>
      <w:r w:rsidR="008B39ED">
        <w:t xml:space="preserve"> seeing value </w:t>
      </w:r>
      <w:r w:rsidR="00B93484">
        <w:t xml:space="preserve">in the use of sport in the reduction of crime in adolescents. </w:t>
      </w:r>
      <w:r w:rsidR="00394F71">
        <w:t xml:space="preserve"> </w:t>
      </w:r>
      <w:r w:rsidR="00474CB2">
        <w:t xml:space="preserve">Although </w:t>
      </w:r>
      <w:r w:rsidR="00EF39D1">
        <w:t xml:space="preserve">reoffending in children and young people is on the decline </w:t>
      </w:r>
      <w:sdt>
        <w:sdtPr>
          <w:id w:val="-319508122"/>
          <w:citation/>
        </w:sdtPr>
        <w:sdtContent>
          <w:r w:rsidR="004D4485">
            <w:fldChar w:fldCharType="begin"/>
          </w:r>
          <w:r w:rsidR="004D4485">
            <w:instrText xml:space="preserve"> CITATION You231 \l 2057 </w:instrText>
          </w:r>
          <w:r w:rsidR="004D4485">
            <w:fldChar w:fldCharType="separate"/>
          </w:r>
          <w:r w:rsidR="003F50CE" w:rsidRPr="003F50CE">
            <w:rPr>
              <w:noProof/>
            </w:rPr>
            <w:t>(Youth Justice Board, 2023)</w:t>
          </w:r>
          <w:r w:rsidR="004D4485">
            <w:fldChar w:fldCharType="end"/>
          </w:r>
        </w:sdtContent>
      </w:sdt>
      <w:r w:rsidR="001557E9">
        <w:t xml:space="preserve"> currently 31.2% </w:t>
      </w:r>
      <w:r w:rsidR="006D0B88">
        <w:t>of the offenders reoffend, more can be done to reduce reoffending rates. COVID 19 also likely had an impact in the fall in reoffending rates</w:t>
      </w:r>
      <w:r w:rsidR="00996985">
        <w:t>.</w:t>
      </w:r>
      <w:r w:rsidR="00522C42">
        <w:t xml:space="preserve"> </w:t>
      </w:r>
      <w:r w:rsidR="000414C5">
        <w:t xml:space="preserve">By reducing the levels of crime within the younger population </w:t>
      </w:r>
      <w:r w:rsidR="00732DB9">
        <w:t xml:space="preserve">it will also reduce the cost on the taxpayer </w:t>
      </w:r>
      <w:r w:rsidR="0015389E">
        <w:t xml:space="preserve">in that it currently costs the taxpayer </w:t>
      </w:r>
      <w:r w:rsidR="001D7070">
        <w:t xml:space="preserve">£1.5 billion per year </w:t>
      </w:r>
      <w:sdt>
        <w:sdtPr>
          <w:id w:val="1175926302"/>
          <w:citation/>
        </w:sdtPr>
        <w:sdtContent>
          <w:r w:rsidR="001D7070">
            <w:fldChar w:fldCharType="begin"/>
          </w:r>
          <w:r w:rsidR="001D7070">
            <w:instrText xml:space="preserve"> CITATION Min23 \l 2057 </w:instrText>
          </w:r>
          <w:r w:rsidR="001D7070">
            <w:fldChar w:fldCharType="separate"/>
          </w:r>
          <w:r w:rsidR="003F50CE" w:rsidRPr="003F50CE">
            <w:rPr>
              <w:noProof/>
            </w:rPr>
            <w:t>(Ministry of Justice, 2023)</w:t>
          </w:r>
          <w:r w:rsidR="001D7070">
            <w:fldChar w:fldCharType="end"/>
          </w:r>
        </w:sdtContent>
      </w:sdt>
      <w:r w:rsidR="001D7070">
        <w:t xml:space="preserve"> by increasing the funding </w:t>
      </w:r>
      <w:r w:rsidR="008C0EEB">
        <w:t xml:space="preserve">on sports clubs </w:t>
      </w:r>
      <w:r w:rsidR="000C6EE7">
        <w:t xml:space="preserve">it will </w:t>
      </w:r>
      <w:r w:rsidR="00B2709B">
        <w:t xml:space="preserve">reduce the overall cost. According to the ministry of justice 80 percent of the prolific adult offenders </w:t>
      </w:r>
      <w:r w:rsidR="00DE55B8">
        <w:t xml:space="preserve">began offending whilst they were children meaning had they had access to these pathways </w:t>
      </w:r>
      <w:r w:rsidR="00BD3774">
        <w:t xml:space="preserve">then it </w:t>
      </w:r>
      <w:r w:rsidR="00AA3781">
        <w:t>could have</w:t>
      </w:r>
      <w:r w:rsidR="00BD3774">
        <w:t xml:space="preserve"> potentially saved the country billions of pounds </w:t>
      </w:r>
      <w:r w:rsidR="00D55EDC">
        <w:t xml:space="preserve">over the years. </w:t>
      </w:r>
      <w:r w:rsidR="007700BD">
        <w:t xml:space="preserve">Sport </w:t>
      </w:r>
      <w:r w:rsidR="00C7349E">
        <w:t xml:space="preserve">also has had success in deterring young people away from criminal activity </w:t>
      </w:r>
      <w:r w:rsidR="00CE23D8">
        <w:t xml:space="preserve">as explained </w:t>
      </w:r>
      <w:r w:rsidR="00213A87">
        <w:t>by Anthony Joshua</w:t>
      </w:r>
      <w:r w:rsidR="004555AF">
        <w:t xml:space="preserve"> in an interview in the Mirror </w:t>
      </w:r>
      <w:sdt>
        <w:sdtPr>
          <w:id w:val="686031030"/>
          <w:citation/>
        </w:sdtPr>
        <w:sdtContent>
          <w:r w:rsidR="004555AF">
            <w:fldChar w:fldCharType="begin"/>
          </w:r>
          <w:r w:rsidR="004555AF">
            <w:instrText xml:space="preserve"> CITATION Aar16 \l 2057 </w:instrText>
          </w:r>
          <w:r w:rsidR="004555AF">
            <w:fldChar w:fldCharType="separate"/>
          </w:r>
          <w:r w:rsidR="003F50CE" w:rsidRPr="003F50CE">
            <w:rPr>
              <w:noProof/>
            </w:rPr>
            <w:t>(Flanagan, 2016)</w:t>
          </w:r>
          <w:r w:rsidR="004555AF">
            <w:fldChar w:fldCharType="end"/>
          </w:r>
        </w:sdtContent>
      </w:sdt>
      <w:r w:rsidR="00213A87">
        <w:t xml:space="preserve">. That </w:t>
      </w:r>
      <w:r w:rsidR="00897E5F">
        <w:t xml:space="preserve">he was charged with ABH at the age of 16 </w:t>
      </w:r>
      <w:r w:rsidR="001B2AB3">
        <w:t xml:space="preserve">in which he </w:t>
      </w:r>
      <w:r w:rsidR="002C5B47">
        <w:t>ended up with a ‘slap on the wrist</w:t>
      </w:r>
      <w:r w:rsidR="00AA1FAC">
        <w:t xml:space="preserve">’ </w:t>
      </w:r>
      <w:r w:rsidR="006260EA">
        <w:t xml:space="preserve">and that </w:t>
      </w:r>
      <w:r w:rsidR="00FA6C0F">
        <w:t>‘</w:t>
      </w:r>
      <w:r w:rsidR="006260EA">
        <w:t xml:space="preserve">if it wasn’t for </w:t>
      </w:r>
      <w:r w:rsidR="00B34507">
        <w:t>boxing,</w:t>
      </w:r>
      <w:r w:rsidR="006260EA">
        <w:t xml:space="preserve"> he would be </w:t>
      </w:r>
      <w:r w:rsidR="00FA6C0F">
        <w:t xml:space="preserve">behind </w:t>
      </w:r>
      <w:r w:rsidR="003F50CE">
        <w:t>bars</w:t>
      </w:r>
      <w:r w:rsidR="00FA6C0F">
        <w:t>.</w:t>
      </w:r>
      <w:r w:rsidR="003F50CE">
        <w:t>’</w:t>
      </w:r>
      <w:r w:rsidR="00FA6C0F">
        <w:t xml:space="preserve"> </w:t>
      </w:r>
    </w:p>
    <w:p w14:paraId="27C0B316" w14:textId="1176B4F4" w:rsidR="00B93484" w:rsidRDefault="00B93484" w:rsidP="00B93484">
      <w:pPr>
        <w:pStyle w:val="Heading1"/>
      </w:pPr>
      <w:bookmarkStart w:id="1" w:name="_Toc180769931"/>
      <w:r>
        <w:lastRenderedPageBreak/>
        <w:t>Research Focus</w:t>
      </w:r>
      <w:bookmarkEnd w:id="1"/>
      <w:r w:rsidR="00D8261B">
        <w:t xml:space="preserve"> </w:t>
      </w:r>
    </w:p>
    <w:p w14:paraId="46CE867F" w14:textId="3B7E9514" w:rsidR="00B93484" w:rsidRDefault="00B93484" w:rsidP="00B93484">
      <w:r>
        <w:t xml:space="preserve">The key focus of this research is to determine if sport is a useful tool in reducing adolescent crime and that if it should be used more often to help deter at risk children and youth away from partaking in criminal activity initially or then to help stop them from reoffending. Finding out the </w:t>
      </w:r>
      <w:r w:rsidR="00D36502">
        <w:t>public’s</w:t>
      </w:r>
      <w:r>
        <w:t xml:space="preserve"> perception on the use of sport is a sub focus of this research topic</w:t>
      </w:r>
      <w:r w:rsidR="00D36502">
        <w:t xml:space="preserve"> to ascertain as to whether that the public believe that sport is a good use of public funding in reducing crime in at risk youth. This area has been chosen to be researched </w:t>
      </w:r>
      <w:proofErr w:type="gramStart"/>
      <w:r w:rsidR="00D36502">
        <w:t>due to the fact that</w:t>
      </w:r>
      <w:proofErr w:type="gramEnd"/>
      <w:r w:rsidR="00D36502">
        <w:t xml:space="preserve"> youth crime is on the rise of 9% in 2023 from 2022 </w:t>
      </w:r>
      <w:sdt>
        <w:sdtPr>
          <w:id w:val="216020623"/>
          <w:citation/>
        </w:sdtPr>
        <w:sdtContent>
          <w:r w:rsidR="00D36502">
            <w:fldChar w:fldCharType="begin"/>
          </w:r>
          <w:r w:rsidR="00D36502">
            <w:instrText xml:space="preserve"> CITATION You23 \l 2057 </w:instrText>
          </w:r>
          <w:r w:rsidR="00D36502">
            <w:fldChar w:fldCharType="separate"/>
          </w:r>
          <w:r w:rsidR="003F50CE" w:rsidRPr="003F50CE">
            <w:rPr>
              <w:noProof/>
            </w:rPr>
            <w:t>(Youth Justice Board for England and Wales, 2022-2023)</w:t>
          </w:r>
          <w:r w:rsidR="00D36502">
            <w:fldChar w:fldCharType="end"/>
          </w:r>
        </w:sdtContent>
      </w:sdt>
      <w:r w:rsidR="00D36502">
        <w:t xml:space="preserve">. If sport can be used successfully than it could end up being a cheaper alternative than juvenile detention centres in which Alex Chalk stated it costs £119,000 per child per year at a young </w:t>
      </w:r>
      <w:r w:rsidR="00992A9D">
        <w:t>offender’s</w:t>
      </w:r>
      <w:r w:rsidR="00D36502">
        <w:t xml:space="preserve"> institution </w:t>
      </w:r>
      <w:sdt>
        <w:sdtPr>
          <w:id w:val="2072229750"/>
          <w:citation/>
        </w:sdtPr>
        <w:sdtContent>
          <w:r w:rsidR="00D36502">
            <w:fldChar w:fldCharType="begin"/>
          </w:r>
          <w:r w:rsidR="00D36502">
            <w:instrText xml:space="preserve"> CITATION Ale21 \l 2057 </w:instrText>
          </w:r>
          <w:r w:rsidR="00D36502">
            <w:fldChar w:fldCharType="separate"/>
          </w:r>
          <w:r w:rsidR="003F50CE" w:rsidRPr="003F50CE">
            <w:rPr>
              <w:noProof/>
            </w:rPr>
            <w:t>(Chalk, 2021)</w:t>
          </w:r>
          <w:r w:rsidR="00D36502">
            <w:fldChar w:fldCharType="end"/>
          </w:r>
        </w:sdtContent>
      </w:sdt>
      <w:r w:rsidR="00992A9D">
        <w:t xml:space="preserve"> which is an obscene cost to the general public and can be reduced if rehabilitated.</w:t>
      </w:r>
      <w:r w:rsidR="00956F1C">
        <w:t xml:space="preserve"> </w:t>
      </w:r>
      <w:r w:rsidR="00EC3C6A">
        <w:t xml:space="preserve">In the research conducted by the </w:t>
      </w:r>
      <w:sdt>
        <w:sdtPr>
          <w:id w:val="1157041814"/>
          <w:citation/>
        </w:sdtPr>
        <w:sdtContent>
          <w:r w:rsidR="00540E25">
            <w:fldChar w:fldCharType="begin"/>
          </w:r>
          <w:r w:rsidR="00540E25">
            <w:instrText xml:space="preserve"> CITATION CollegeofPolicing \l 2057 </w:instrText>
          </w:r>
          <w:r w:rsidR="00540E25">
            <w:fldChar w:fldCharType="separate"/>
          </w:r>
          <w:r w:rsidR="003F50CE" w:rsidRPr="003F50CE">
            <w:rPr>
              <w:noProof/>
            </w:rPr>
            <w:t>(College Of Policing, 2023)</w:t>
          </w:r>
          <w:r w:rsidR="00540E25">
            <w:fldChar w:fldCharType="end"/>
          </w:r>
        </w:sdtContent>
      </w:sdt>
      <w:r w:rsidR="00540E25">
        <w:t xml:space="preserve"> sports programmes </w:t>
      </w:r>
      <w:r w:rsidR="00246F38">
        <w:t xml:space="preserve">where proven to reduce </w:t>
      </w:r>
      <w:r w:rsidR="00691C9A">
        <w:t>reoffending</w:t>
      </w:r>
      <w:r w:rsidR="0075678A">
        <w:t>, drug use and overall aggressiveness</w:t>
      </w:r>
      <w:r w:rsidR="00444F10">
        <w:t xml:space="preserve"> in which there was a 14% </w:t>
      </w:r>
      <w:r w:rsidR="00BB4F5C">
        <w:t xml:space="preserve">increase in positive outcomes of those in the control group. If these programmes can be used to target at risk youth before they commit crime initially </w:t>
      </w:r>
      <w:r w:rsidR="00C75451">
        <w:t xml:space="preserve">then youth crime can be </w:t>
      </w:r>
      <w:r w:rsidR="00A656D5">
        <w:t>reduced,</w:t>
      </w:r>
      <w:r w:rsidR="00C75451">
        <w:t xml:space="preserve"> </w:t>
      </w:r>
      <w:r w:rsidR="00D35342">
        <w:t xml:space="preserve">then giving the </w:t>
      </w:r>
      <w:r w:rsidR="004603D7">
        <w:t>at-risk</w:t>
      </w:r>
      <w:r w:rsidR="00D35342">
        <w:t xml:space="preserve"> children a better chance to avoid jail or </w:t>
      </w:r>
      <w:r w:rsidR="009F4301">
        <w:t xml:space="preserve">being involved in any criminal behaviour throughout their lifetime if </w:t>
      </w:r>
      <w:r w:rsidR="00037441">
        <w:t xml:space="preserve">they can be curtailed at an early enough stage. </w:t>
      </w:r>
      <w:r w:rsidR="00A656D5">
        <w:t xml:space="preserve">Youth crime is often down to boredom and lack of constructed activities </w:t>
      </w:r>
      <w:sdt>
        <w:sdtPr>
          <w:id w:val="-171192648"/>
          <w:citation/>
        </w:sdtPr>
        <w:sdtContent>
          <w:r w:rsidR="00A656D5">
            <w:fldChar w:fldCharType="begin"/>
          </w:r>
          <w:r w:rsidR="00A656D5">
            <w:instrText xml:space="preserve"> CITATION Jes12 \l 2057 </w:instrText>
          </w:r>
          <w:r w:rsidR="00A656D5">
            <w:fldChar w:fldCharType="separate"/>
          </w:r>
          <w:r w:rsidR="003F50CE" w:rsidRPr="003F50CE">
            <w:rPr>
              <w:noProof/>
            </w:rPr>
            <w:t>(Jessica Jacobson, 2012)</w:t>
          </w:r>
          <w:r w:rsidR="00A656D5">
            <w:fldChar w:fldCharType="end"/>
          </w:r>
        </w:sdtContent>
      </w:sdt>
      <w:r w:rsidR="00A656D5">
        <w:t>.  By increasing the</w:t>
      </w:r>
      <w:r w:rsidR="00A656D5">
        <w:t xml:space="preserve"> availability of sports clubs, it would get the </w:t>
      </w:r>
      <w:r w:rsidR="004603D7">
        <w:t>at-risk</w:t>
      </w:r>
      <w:r w:rsidR="0041798D">
        <w:t xml:space="preserve"> youth </w:t>
      </w:r>
      <w:proofErr w:type="gramStart"/>
      <w:r w:rsidR="0041798D">
        <w:t>off of</w:t>
      </w:r>
      <w:proofErr w:type="gramEnd"/>
      <w:r w:rsidR="0041798D">
        <w:t xml:space="preserve"> the streets </w:t>
      </w:r>
      <w:r w:rsidR="004603D7">
        <w:t>a</w:t>
      </w:r>
      <w:r w:rsidR="00287567">
        <w:t xml:space="preserve">nd avoiding any unfavourable </w:t>
      </w:r>
      <w:r w:rsidR="00DC6B18">
        <w:t xml:space="preserve">environments </w:t>
      </w:r>
      <w:r w:rsidR="006955A9">
        <w:t xml:space="preserve">and any people </w:t>
      </w:r>
      <w:r w:rsidR="009F46D8">
        <w:t>who may be encouraging poor behav</w:t>
      </w:r>
      <w:r w:rsidR="00CE681E">
        <w:t>iour</w:t>
      </w:r>
      <w:r w:rsidR="009B0014">
        <w:t xml:space="preserve"> </w:t>
      </w:r>
      <w:r w:rsidR="00D83F9A">
        <w:t xml:space="preserve"> </w:t>
      </w:r>
    </w:p>
    <w:p w14:paraId="59C0C7C8" w14:textId="77777777" w:rsidR="00CD5BF6" w:rsidRDefault="00CD5BF6" w:rsidP="00B93484"/>
    <w:p w14:paraId="58C693FB" w14:textId="3F6DF36C" w:rsidR="001B56E1" w:rsidRDefault="001B56E1" w:rsidP="001B56E1">
      <w:pPr>
        <w:pStyle w:val="Heading1"/>
      </w:pPr>
      <w:bookmarkStart w:id="2" w:name="_Toc180769932"/>
      <w:r>
        <w:t>Aims and Objectives</w:t>
      </w:r>
      <w:bookmarkEnd w:id="2"/>
    </w:p>
    <w:p w14:paraId="53D2013D" w14:textId="77777777" w:rsidR="001B56E1" w:rsidRDefault="001B56E1" w:rsidP="001B56E1"/>
    <w:p w14:paraId="4F35A27B" w14:textId="6775CD91" w:rsidR="001B56E1" w:rsidRDefault="002F673C" w:rsidP="001B56E1">
      <w:r>
        <w:t xml:space="preserve">To critically analyse how sport can help divert </w:t>
      </w:r>
      <w:r w:rsidR="00F12A3D">
        <w:t>children and young people away from crime</w:t>
      </w:r>
    </w:p>
    <w:p w14:paraId="44C375F9" w14:textId="7ABD1BD2" w:rsidR="00F12A3D" w:rsidRDefault="00F12A3D" w:rsidP="001B56E1">
      <w:r>
        <w:t xml:space="preserve">Analyse </w:t>
      </w:r>
      <w:r w:rsidR="0010248B">
        <w:t>keeps at risk youth away from crime</w:t>
      </w:r>
    </w:p>
    <w:p w14:paraId="3116A5D6" w14:textId="6E06906F" w:rsidR="0010248B" w:rsidRDefault="0010248B" w:rsidP="001B56E1">
      <w:r>
        <w:t>Consider if the res</w:t>
      </w:r>
      <w:r w:rsidR="00081D4E">
        <w:t>ources to divert youth away from criminal activity</w:t>
      </w:r>
      <w:r w:rsidR="00D22590">
        <w:t>, such as youth sports clubs and the availability of qualified individuals are available and su</w:t>
      </w:r>
      <w:r w:rsidR="00D03DA0">
        <w:t>fficient</w:t>
      </w:r>
    </w:p>
    <w:p w14:paraId="0725AE42" w14:textId="686AA427" w:rsidR="00D03DA0" w:rsidRPr="001B56E1" w:rsidRDefault="00D03DA0" w:rsidP="001B56E1">
      <w:r>
        <w:t xml:space="preserve">Explore the public’s perception on whether </w:t>
      </w:r>
      <w:r w:rsidR="008C47E1">
        <w:t xml:space="preserve">sport is a valid diversion from criminality </w:t>
      </w:r>
      <w:r w:rsidR="003E0E5B">
        <w:t xml:space="preserve">for children and </w:t>
      </w:r>
      <w:r w:rsidR="001D721F">
        <w:t>young people and if there is any more that can be done to enhance their opportunities</w:t>
      </w:r>
      <w:r w:rsidR="007D6117">
        <w:t xml:space="preserve"> </w:t>
      </w:r>
    </w:p>
    <w:p w14:paraId="6CE15BE3" w14:textId="77777777" w:rsidR="001B56E1" w:rsidRDefault="001B56E1" w:rsidP="001B56E1"/>
    <w:p w14:paraId="33690D1E" w14:textId="0A104E93" w:rsidR="001B56E1" w:rsidRDefault="00F802D1" w:rsidP="00F802D1">
      <w:pPr>
        <w:pStyle w:val="Heading1"/>
      </w:pPr>
      <w:bookmarkStart w:id="3" w:name="_Toc180769933"/>
      <w:r>
        <w:t>Methods and Timescale</w:t>
      </w:r>
      <w:bookmarkEnd w:id="3"/>
    </w:p>
    <w:p w14:paraId="358240BA" w14:textId="1AD9D843" w:rsidR="00F802D1" w:rsidRDefault="00C56280" w:rsidP="00F802D1">
      <w:r>
        <w:t xml:space="preserve">The methods used to gather </w:t>
      </w:r>
      <w:r w:rsidR="009D78E7">
        <w:t xml:space="preserve">the </w:t>
      </w:r>
      <w:r w:rsidR="00FC26B4">
        <w:t>publics</w:t>
      </w:r>
      <w:r w:rsidR="00C261B0">
        <w:t xml:space="preserve"> data</w:t>
      </w:r>
      <w:r w:rsidR="00691C9A">
        <w:t xml:space="preserve"> and answers</w:t>
      </w:r>
      <w:r w:rsidR="00FC26B4">
        <w:t xml:space="preserve"> will be a survey </w:t>
      </w:r>
      <w:r w:rsidR="001D54BA">
        <w:t xml:space="preserve">on either google or Microsoft forms as that will allow for </w:t>
      </w:r>
      <w:r w:rsidR="00264AA4">
        <w:t xml:space="preserve">the collection of both quantitative and qualitative data </w:t>
      </w:r>
      <w:r w:rsidR="007F1D7C">
        <w:t xml:space="preserve">(mixed methods) </w:t>
      </w:r>
      <w:r w:rsidR="00CA7B46">
        <w:t>which can help contribute to the collection of more in-depth answers</w:t>
      </w:r>
      <w:r w:rsidR="00C53A6F">
        <w:t xml:space="preserve">. As </w:t>
      </w:r>
      <w:r w:rsidR="00000E96">
        <w:t xml:space="preserve">combining both methods helps balance out any limitations </w:t>
      </w:r>
      <w:r w:rsidR="00112D85">
        <w:t xml:space="preserve">either method my have by itself </w:t>
      </w:r>
      <w:sdt>
        <w:sdtPr>
          <w:id w:val="895635569"/>
          <w:citation/>
        </w:sdtPr>
        <w:sdtContent>
          <w:r w:rsidR="00112D85">
            <w:fldChar w:fldCharType="begin"/>
          </w:r>
          <w:r w:rsidR="00112D85">
            <w:instrText xml:space="preserve"> CITATION Off20 \l 2057 </w:instrText>
          </w:r>
          <w:r w:rsidR="00112D85">
            <w:fldChar w:fldCharType="separate"/>
          </w:r>
          <w:r w:rsidR="003F50CE" w:rsidRPr="003F50CE">
            <w:rPr>
              <w:noProof/>
            </w:rPr>
            <w:t>(Office for Health Improvement and Disparities , 2020)</w:t>
          </w:r>
          <w:r w:rsidR="00112D85">
            <w:fldChar w:fldCharType="end"/>
          </w:r>
        </w:sdtContent>
      </w:sdt>
      <w:r w:rsidR="00112D85">
        <w:t xml:space="preserve">. </w:t>
      </w:r>
      <w:r w:rsidR="00992D83">
        <w:t>A survey</w:t>
      </w:r>
      <w:r w:rsidR="005D637A">
        <w:t xml:space="preserve"> also allows for a large target audience</w:t>
      </w:r>
      <w:r w:rsidR="00F00929">
        <w:t xml:space="preserve"> as it </w:t>
      </w:r>
      <w:proofErr w:type="gramStart"/>
      <w:r w:rsidR="00F00929">
        <w:t>has the ability to</w:t>
      </w:r>
      <w:proofErr w:type="gramEnd"/>
      <w:r w:rsidR="00F00929">
        <w:t xml:space="preserve"> be easily distributed</w:t>
      </w:r>
      <w:r w:rsidR="003F50CE">
        <w:t xml:space="preserve">. Due to the fact participants will not be required to disclose any sensitive information that can be linked back to them it should allow for </w:t>
      </w:r>
      <w:r w:rsidR="003F50CE">
        <w:lastRenderedPageBreak/>
        <w:t>them to answer the survey truthfully.</w:t>
      </w:r>
      <w:r w:rsidR="00992D83">
        <w:t xml:space="preserve"> </w:t>
      </w:r>
      <w:r w:rsidR="009A32BA">
        <w:t xml:space="preserve">The survey will be distributed </w:t>
      </w:r>
      <w:r w:rsidR="00502189">
        <w:t xml:space="preserve">via social media platforms such as </w:t>
      </w:r>
      <w:r w:rsidR="006F5217">
        <w:t>F</w:t>
      </w:r>
      <w:r w:rsidR="00502189">
        <w:t xml:space="preserve">acebook </w:t>
      </w:r>
      <w:r w:rsidR="006F5217">
        <w:t xml:space="preserve">which will be the target audience of the survey, members </w:t>
      </w:r>
      <w:r w:rsidR="004E75E3">
        <w:t xml:space="preserve">of the public already known to the researcher. </w:t>
      </w:r>
      <w:r w:rsidR="00C2502E">
        <w:t xml:space="preserve"> </w:t>
      </w:r>
      <w:r w:rsidR="0077595E">
        <w:t xml:space="preserve">The timescale inn which this research project will be carried out will be from </w:t>
      </w:r>
      <w:r w:rsidR="005C6DEA">
        <w:t xml:space="preserve">September until May, </w:t>
      </w:r>
      <w:r w:rsidR="00D678DE">
        <w:t xml:space="preserve">in which all data will be collected and compacted into </w:t>
      </w:r>
      <w:r w:rsidR="00F712F6">
        <w:t xml:space="preserve">the overall research. </w:t>
      </w:r>
    </w:p>
    <w:p w14:paraId="6F441570" w14:textId="3DFCE054" w:rsidR="00F802D1" w:rsidRDefault="00F802D1" w:rsidP="00F802D1">
      <w:pPr>
        <w:pStyle w:val="Heading1"/>
      </w:pPr>
      <w:bookmarkStart w:id="4" w:name="_Toc180769934"/>
      <w:r>
        <w:t>Value of Research</w:t>
      </w:r>
      <w:bookmarkEnd w:id="4"/>
    </w:p>
    <w:p w14:paraId="0E67D3E7" w14:textId="34A37141" w:rsidR="00DB2DB9" w:rsidRPr="00DB2DB9" w:rsidRDefault="00525C98" w:rsidP="00DB2DB9">
      <w:r>
        <w:t xml:space="preserve">This research is key </w:t>
      </w:r>
      <w:r w:rsidR="00BE5584">
        <w:t xml:space="preserve">due to the fact there is consistent growth in youth offending and hopefully this research will </w:t>
      </w:r>
      <w:r w:rsidR="00301F30">
        <w:t xml:space="preserve">gather additional data on how the public feel </w:t>
      </w:r>
      <w:r w:rsidR="00C45576">
        <w:t xml:space="preserve">on this current topic. With the research being completed it will give scope as to how funds could be better used to help divert </w:t>
      </w:r>
      <w:r w:rsidR="007C41E1">
        <w:t>these vulnerable youth away from a potential life of crime and reoffending</w:t>
      </w:r>
      <w:r w:rsidR="001E46CA">
        <w:t xml:space="preserve">. </w:t>
      </w:r>
      <w:r w:rsidR="00AE055A">
        <w:t xml:space="preserve">If </w:t>
      </w:r>
      <w:r w:rsidR="009F4CCE">
        <w:t xml:space="preserve">the younger population can be helped via the use of sport and a young enough stage </w:t>
      </w:r>
      <w:r w:rsidR="00E9052D">
        <w:t xml:space="preserve">and allowing them to build up healthy </w:t>
      </w:r>
      <w:r w:rsidR="0039720B">
        <w:t xml:space="preserve">relationships, </w:t>
      </w:r>
      <w:r w:rsidR="00E9052D">
        <w:t xml:space="preserve">then </w:t>
      </w:r>
      <w:r w:rsidR="0039720B">
        <w:t xml:space="preserve">hopefully it will allow for them to </w:t>
      </w:r>
      <w:r w:rsidR="00522C42">
        <w:t>avoid any criminal convictions in their life at all.</w:t>
      </w:r>
      <w:r w:rsidR="00C434F8">
        <w:t xml:space="preserve"> </w:t>
      </w:r>
      <w:r w:rsidR="00294AB7">
        <w:t xml:space="preserve">Bearing in mind that </w:t>
      </w:r>
      <w:r w:rsidR="008E7B5D">
        <w:t xml:space="preserve">children are </w:t>
      </w:r>
      <w:r w:rsidR="004B2ECF">
        <w:t xml:space="preserve">vulnerable people at the best of times in would be in poor taste to not try and increase </w:t>
      </w:r>
      <w:r w:rsidR="00B553D6">
        <w:t>their chances of avoiding any prison or custodial sentences</w:t>
      </w:r>
      <w:r w:rsidR="0068605C">
        <w:t xml:space="preserve">. If sport can be that </w:t>
      </w:r>
      <w:r w:rsidR="00875B19">
        <w:t xml:space="preserve">extra mechanism to help young people avoid criminal </w:t>
      </w:r>
      <w:r w:rsidR="003F50CE">
        <w:t>behaviour,</w:t>
      </w:r>
      <w:r w:rsidR="00875B19">
        <w:t xml:space="preserve"> then it should be tested even further than it has been already, as with the </w:t>
      </w:r>
      <w:r w:rsidR="00B34507">
        <w:t xml:space="preserve">already mentioned literature proving that sport is an effective tactic in reducing reoffending. </w:t>
      </w:r>
    </w:p>
    <w:bookmarkStart w:id="5" w:name="_Toc180769935" w:displacedByCustomXml="next"/>
    <w:sdt>
      <w:sdtPr>
        <w:id w:val="2049335560"/>
        <w:docPartObj>
          <w:docPartGallery w:val="Bibliographies"/>
          <w:docPartUnique/>
        </w:docPartObj>
      </w:sdtPr>
      <w:sdtEndPr>
        <w:rPr>
          <w:rFonts w:asciiTheme="minorHAnsi" w:eastAsiaTheme="minorHAnsi" w:hAnsiTheme="minorHAnsi" w:cstheme="minorBidi"/>
          <w:color w:val="auto"/>
          <w:sz w:val="22"/>
          <w:szCs w:val="22"/>
        </w:rPr>
      </w:sdtEndPr>
      <w:sdtContent>
        <w:p w14:paraId="55B9AD0A" w14:textId="659FC348" w:rsidR="00E06628" w:rsidRDefault="00E06628">
          <w:pPr>
            <w:pStyle w:val="Heading1"/>
          </w:pPr>
          <w:r>
            <w:t>References</w:t>
          </w:r>
          <w:bookmarkEnd w:id="5"/>
        </w:p>
        <w:sdt>
          <w:sdtPr>
            <w:id w:val="-573587230"/>
            <w:bibliography/>
          </w:sdtPr>
          <w:sdtContent>
            <w:p w14:paraId="39411890" w14:textId="77777777" w:rsidR="003F50CE" w:rsidRDefault="00E06628" w:rsidP="003F50CE">
              <w:pPr>
                <w:pStyle w:val="Bibliography"/>
                <w:rPr>
                  <w:noProof/>
                  <w:kern w:val="0"/>
                  <w:sz w:val="24"/>
                  <w:szCs w:val="24"/>
                  <w14:ligatures w14:val="none"/>
                </w:rPr>
              </w:pPr>
              <w:r>
                <w:fldChar w:fldCharType="begin"/>
              </w:r>
              <w:r>
                <w:instrText xml:space="preserve"> BIBLIOGRAPHY </w:instrText>
              </w:r>
              <w:r>
                <w:fldChar w:fldCharType="separate"/>
              </w:r>
              <w:r w:rsidR="003F50CE">
                <w:rPr>
                  <w:noProof/>
                </w:rPr>
                <w:t xml:space="preserve">Chalk, A., 2021. </w:t>
              </w:r>
              <w:r w:rsidR="003F50CE">
                <w:rPr>
                  <w:i/>
                  <w:iCs/>
                  <w:noProof/>
                </w:rPr>
                <w:t xml:space="preserve">Youth Custody: Costs. </w:t>
              </w:r>
              <w:r w:rsidR="003F50CE">
                <w:rPr>
                  <w:noProof/>
                </w:rPr>
                <w:t xml:space="preserve">[Online] </w:t>
              </w:r>
              <w:r w:rsidR="003F50CE">
                <w:rPr>
                  <w:noProof/>
                </w:rPr>
                <w:br/>
                <w:t xml:space="preserve">Available at: </w:t>
              </w:r>
              <w:r w:rsidR="003F50CE">
                <w:rPr>
                  <w:noProof/>
                  <w:u w:val="single"/>
                </w:rPr>
                <w:t>https://questions-statements.parliament.uk/written-questions/detail/2021-07-14/33308</w:t>
              </w:r>
              <w:r w:rsidR="003F50CE">
                <w:rPr>
                  <w:noProof/>
                </w:rPr>
                <w:br/>
                <w:t>[Accessed 24 October 2024].</w:t>
              </w:r>
            </w:p>
            <w:p w14:paraId="1158204F" w14:textId="77777777" w:rsidR="003F50CE" w:rsidRDefault="003F50CE" w:rsidP="003F50CE">
              <w:pPr>
                <w:pStyle w:val="Bibliography"/>
                <w:rPr>
                  <w:noProof/>
                </w:rPr>
              </w:pPr>
              <w:r>
                <w:rPr>
                  <w:noProof/>
                </w:rPr>
                <w:t xml:space="preserve">College Of Policing, 2023. </w:t>
              </w:r>
              <w:r>
                <w:rPr>
                  <w:i/>
                  <w:iCs/>
                  <w:noProof/>
                </w:rPr>
                <w:t xml:space="preserve">Sports Programmes Designed To prevent crime and reduce reoffending. </w:t>
              </w:r>
              <w:r>
                <w:rPr>
                  <w:noProof/>
                </w:rPr>
                <w:t xml:space="preserve">[Online] </w:t>
              </w:r>
              <w:r>
                <w:rPr>
                  <w:noProof/>
                </w:rPr>
                <w:br/>
                <w:t xml:space="preserve">Available at: </w:t>
              </w:r>
              <w:r>
                <w:rPr>
                  <w:noProof/>
                  <w:u w:val="single"/>
                </w:rPr>
                <w:t>https://www.college.police.uk/research/crime-reduction-toolkit/sports-programmes-designed-prevent-crime-and-reduce-reoffending#:~:text=have%20a%20positive%20impact%20on,in%20the%20form%20of%20coaches</w:t>
              </w:r>
              <w:r>
                <w:rPr>
                  <w:noProof/>
                </w:rPr>
                <w:br/>
                <w:t>[Accessed 23 October 2024].</w:t>
              </w:r>
            </w:p>
            <w:p w14:paraId="28DA0906" w14:textId="6A0485B8" w:rsidR="003F50CE" w:rsidRDefault="003F50CE" w:rsidP="003F50CE">
              <w:pPr>
                <w:pStyle w:val="Bibliography"/>
                <w:rPr>
                  <w:noProof/>
                </w:rPr>
              </w:pPr>
              <w:r>
                <w:rPr>
                  <w:noProof/>
                </w:rPr>
                <w:t xml:space="preserve">Flanagan, A., 2016. </w:t>
              </w:r>
              <w:r>
                <w:rPr>
                  <w:i/>
                  <w:iCs/>
                  <w:noProof/>
                </w:rPr>
                <w:t xml:space="preserve">Anthony Joshua reveals boxing saved him from going to jail as sport helped turn life around. </w:t>
              </w:r>
              <w:r>
                <w:rPr>
                  <w:noProof/>
                </w:rPr>
                <w:t xml:space="preserve">[Online] </w:t>
              </w:r>
              <w:r>
                <w:rPr>
                  <w:noProof/>
                </w:rPr>
                <w:br/>
                <w:t xml:space="preserve">Available at: </w:t>
              </w:r>
              <w:r>
                <w:rPr>
                  <w:noProof/>
                  <w:u w:val="single"/>
                </w:rPr>
                <w:t>https://www.mirror.co.uk/sport/boxing/anthony-joshua-reveals-boxing-saved-7605528</w:t>
              </w:r>
              <w:r>
                <w:rPr>
                  <w:noProof/>
                </w:rPr>
                <w:br/>
                <w:t>[Accessed 24 October 2024].</w:t>
              </w:r>
            </w:p>
            <w:p w14:paraId="4F99029F" w14:textId="77777777" w:rsidR="003F50CE" w:rsidRDefault="003F50CE" w:rsidP="003F50CE">
              <w:pPr>
                <w:pStyle w:val="Bibliography"/>
                <w:rPr>
                  <w:noProof/>
                </w:rPr>
              </w:pPr>
              <w:r>
                <w:rPr>
                  <w:noProof/>
                </w:rPr>
                <w:t xml:space="preserve">Healthy Relationships Initiative, No Date. </w:t>
              </w:r>
              <w:r>
                <w:rPr>
                  <w:i/>
                  <w:iCs/>
                  <w:noProof/>
                </w:rPr>
                <w:t xml:space="preserve">Healthy Relationships Initiative. </w:t>
              </w:r>
              <w:r>
                <w:rPr>
                  <w:noProof/>
                </w:rPr>
                <w:t xml:space="preserve">[Online] </w:t>
              </w:r>
              <w:r>
                <w:rPr>
                  <w:noProof/>
                </w:rPr>
                <w:br/>
                <w:t xml:space="preserve">Available at: </w:t>
              </w:r>
              <w:r>
                <w:rPr>
                  <w:noProof/>
                  <w:u w:val="single"/>
                </w:rPr>
                <w:t>https://healthyrelationshipsinitiative.org/youthsports/</w:t>
              </w:r>
              <w:r>
                <w:rPr>
                  <w:noProof/>
                </w:rPr>
                <w:br/>
                <w:t>[Accessed 24 October 2024].</w:t>
              </w:r>
            </w:p>
            <w:p w14:paraId="3C0666A1" w14:textId="77777777" w:rsidR="003F50CE" w:rsidRDefault="003F50CE" w:rsidP="003F50CE">
              <w:pPr>
                <w:pStyle w:val="Bibliography"/>
                <w:rPr>
                  <w:noProof/>
                </w:rPr>
              </w:pPr>
              <w:r>
                <w:rPr>
                  <w:noProof/>
                </w:rPr>
                <w:t xml:space="preserve">Jessica Jacobson, A. K., 2012. </w:t>
              </w:r>
              <w:r>
                <w:rPr>
                  <w:i/>
                  <w:iCs/>
                  <w:noProof/>
                </w:rPr>
                <w:t xml:space="preserve">Public attitudes to youth crime Report on focus group research. </w:t>
              </w:r>
              <w:r>
                <w:rPr>
                  <w:noProof/>
                </w:rPr>
                <w:t xml:space="preserve">[Online] </w:t>
              </w:r>
              <w:r>
                <w:rPr>
                  <w:noProof/>
                </w:rPr>
                <w:br/>
                <w:t>[Accessed 24 October 2024].</w:t>
              </w:r>
            </w:p>
            <w:p w14:paraId="5C9BF24C" w14:textId="77777777" w:rsidR="003F50CE" w:rsidRDefault="003F50CE" w:rsidP="003F50CE">
              <w:pPr>
                <w:pStyle w:val="Bibliography"/>
                <w:rPr>
                  <w:noProof/>
                </w:rPr>
              </w:pPr>
              <w:r>
                <w:rPr>
                  <w:noProof/>
                </w:rPr>
                <w:lastRenderedPageBreak/>
                <w:t xml:space="preserve">Ministry of Justice, D. R. S. A., 2023. </w:t>
              </w:r>
              <w:r>
                <w:rPr>
                  <w:i/>
                  <w:iCs/>
                  <w:noProof/>
                </w:rPr>
                <w:t xml:space="preserve">Youngsters to take up football, boxing and rugby in £5 million bid to cut crime. </w:t>
              </w:r>
              <w:r>
                <w:rPr>
                  <w:noProof/>
                </w:rPr>
                <w:t xml:space="preserve">[Online] </w:t>
              </w:r>
              <w:r>
                <w:rPr>
                  <w:noProof/>
                </w:rPr>
                <w:br/>
                <w:t xml:space="preserve">Available at: </w:t>
              </w:r>
              <w:r>
                <w:rPr>
                  <w:noProof/>
                  <w:u w:val="single"/>
                </w:rPr>
                <w:t>https://www.gov.uk/government/news/youngsters-to-take-up-football-boxing-and-rugby-in-5-million-bid-to-cut-crime#:~:text=The%20number%20of%20children%20caught,%C2%A31.5%20billion%20a%20year.</w:t>
              </w:r>
              <w:r>
                <w:rPr>
                  <w:noProof/>
                </w:rPr>
                <w:br/>
                <w:t>[Accessed 24 October 2024].</w:t>
              </w:r>
            </w:p>
            <w:p w14:paraId="65AB3635" w14:textId="77777777" w:rsidR="003F50CE" w:rsidRDefault="003F50CE" w:rsidP="003F50CE">
              <w:pPr>
                <w:pStyle w:val="Bibliography"/>
                <w:rPr>
                  <w:noProof/>
                </w:rPr>
              </w:pPr>
              <w:r>
                <w:rPr>
                  <w:noProof/>
                </w:rPr>
                <w:t xml:space="preserve">Office for Health Improvement and Disparities , 2020. </w:t>
              </w:r>
              <w:r>
                <w:rPr>
                  <w:i/>
                  <w:iCs/>
                  <w:noProof/>
                </w:rPr>
                <w:t xml:space="preserve">Mixed Mehtods Study. </w:t>
              </w:r>
              <w:r>
                <w:rPr>
                  <w:noProof/>
                </w:rPr>
                <w:t xml:space="preserve">[Online] </w:t>
              </w:r>
              <w:r>
                <w:rPr>
                  <w:noProof/>
                </w:rPr>
                <w:br/>
                <w:t xml:space="preserve">Available at: </w:t>
              </w:r>
              <w:r>
                <w:rPr>
                  <w:noProof/>
                  <w:u w:val="single"/>
                </w:rPr>
                <w:t>https://www.gov.uk/guidance/mixed-methods-study</w:t>
              </w:r>
              <w:r>
                <w:rPr>
                  <w:noProof/>
                </w:rPr>
                <w:br/>
                <w:t>[Accessed 24 10 2024].</w:t>
              </w:r>
            </w:p>
            <w:p w14:paraId="744B7EF8" w14:textId="77777777" w:rsidR="003F50CE" w:rsidRDefault="003F50CE" w:rsidP="003F50CE">
              <w:pPr>
                <w:pStyle w:val="Bibliography"/>
                <w:rPr>
                  <w:noProof/>
                </w:rPr>
              </w:pPr>
              <w:r>
                <w:rPr>
                  <w:noProof/>
                </w:rPr>
                <w:t xml:space="preserve">Sport England, No Date. </w:t>
              </w:r>
              <w:r>
                <w:rPr>
                  <w:i/>
                  <w:iCs/>
                  <w:noProof/>
                </w:rPr>
                <w:t xml:space="preserve">Positive experiences for children and yung people. </w:t>
              </w:r>
              <w:r>
                <w:rPr>
                  <w:noProof/>
                </w:rPr>
                <w:t xml:space="preserve">[Online] </w:t>
              </w:r>
              <w:r>
                <w:rPr>
                  <w:noProof/>
                </w:rPr>
                <w:br/>
                <w:t>[Accessed 24 October 2024 ].</w:t>
              </w:r>
            </w:p>
            <w:p w14:paraId="0F52E9A1" w14:textId="77777777" w:rsidR="003F50CE" w:rsidRDefault="003F50CE" w:rsidP="003F50CE">
              <w:pPr>
                <w:pStyle w:val="Bibliography"/>
                <w:rPr>
                  <w:noProof/>
                </w:rPr>
              </w:pPr>
              <w:r>
                <w:rPr>
                  <w:noProof/>
                </w:rPr>
                <w:t xml:space="preserve">Street Games, No Date. </w:t>
              </w:r>
              <w:r>
                <w:rPr>
                  <w:i/>
                  <w:iCs/>
                  <w:noProof/>
                </w:rPr>
                <w:t xml:space="preserve">Youth Justice sport fund. </w:t>
              </w:r>
              <w:r>
                <w:rPr>
                  <w:noProof/>
                </w:rPr>
                <w:t xml:space="preserve">[Online] </w:t>
              </w:r>
              <w:r>
                <w:rPr>
                  <w:noProof/>
                </w:rPr>
                <w:br/>
                <w:t xml:space="preserve">Available at: </w:t>
              </w:r>
              <w:r>
                <w:rPr>
                  <w:noProof/>
                  <w:u w:val="single"/>
                </w:rPr>
                <w:t>https://www.streetgames.org/live-projects/youth-justice-sport-fund/</w:t>
              </w:r>
              <w:r>
                <w:rPr>
                  <w:noProof/>
                </w:rPr>
                <w:br/>
                <w:t>[Accessed 24 October 2024].</w:t>
              </w:r>
            </w:p>
            <w:p w14:paraId="7AD990F0" w14:textId="77777777" w:rsidR="003F50CE" w:rsidRDefault="003F50CE" w:rsidP="003F50CE">
              <w:pPr>
                <w:pStyle w:val="Bibliography"/>
                <w:rPr>
                  <w:noProof/>
                </w:rPr>
              </w:pPr>
              <w:r>
                <w:rPr>
                  <w:noProof/>
                </w:rPr>
                <w:t xml:space="preserve">Youth Justice Board for England and Wales, 2022-2023. </w:t>
              </w:r>
              <w:r>
                <w:rPr>
                  <w:i/>
                  <w:iCs/>
                  <w:noProof/>
                </w:rPr>
                <w:t xml:space="preserve">Youth Justice Statistics 2022 to 2023 England and Wales. </w:t>
              </w:r>
              <w:r>
                <w:rPr>
                  <w:noProof/>
                </w:rPr>
                <w:t xml:space="preserve">[Online] </w:t>
              </w:r>
              <w:r>
                <w:rPr>
                  <w:noProof/>
                </w:rPr>
                <w:br/>
                <w:t xml:space="preserve">Available at: </w:t>
              </w:r>
              <w:r>
                <w:rPr>
                  <w:noProof/>
                  <w:u w:val="single"/>
                </w:rPr>
                <w:t>https://assets.publishing.service.gov.uk/media/65b391a60c75e30012d800fa/Youth_Justice_Statistics_2022-23.pdf</w:t>
              </w:r>
              <w:r>
                <w:rPr>
                  <w:noProof/>
                </w:rPr>
                <w:br/>
                <w:t>[Accessed 24 10 2024].</w:t>
              </w:r>
            </w:p>
            <w:p w14:paraId="079A4406" w14:textId="77777777" w:rsidR="003F50CE" w:rsidRDefault="003F50CE" w:rsidP="003F50CE">
              <w:pPr>
                <w:pStyle w:val="Bibliography"/>
                <w:rPr>
                  <w:noProof/>
                </w:rPr>
              </w:pPr>
              <w:r>
                <w:rPr>
                  <w:noProof/>
                </w:rPr>
                <w:t xml:space="preserve">Youth Justice Board, 2023. </w:t>
              </w:r>
              <w:r>
                <w:rPr>
                  <w:i/>
                  <w:iCs/>
                  <w:noProof/>
                </w:rPr>
                <w:t xml:space="preserve">Youth Justice Statistics: 2021 to 2022. </w:t>
              </w:r>
              <w:r>
                <w:rPr>
                  <w:noProof/>
                </w:rPr>
                <w:t xml:space="preserve">[Online] </w:t>
              </w:r>
              <w:r>
                <w:rPr>
                  <w:noProof/>
                </w:rPr>
                <w:br/>
                <w:t xml:space="preserve">Available at: </w:t>
              </w:r>
              <w:r>
                <w:rPr>
                  <w:noProof/>
                  <w:u w:val="single"/>
                </w:rPr>
                <w:t>https://www.gov.uk/government/statistics/youth-justice-statistics-2021-to-2022/youth-justice-statistics-2021-to-2022-accessible-version</w:t>
              </w:r>
              <w:r>
                <w:rPr>
                  <w:noProof/>
                </w:rPr>
                <w:br/>
                <w:t>[Accessed 24 October 2024].</w:t>
              </w:r>
            </w:p>
            <w:p w14:paraId="4F303D56" w14:textId="59D89A2E" w:rsidR="00E06628" w:rsidRDefault="00E06628" w:rsidP="003F50CE">
              <w:r>
                <w:rPr>
                  <w:b/>
                  <w:bCs/>
                  <w:noProof/>
                </w:rPr>
                <w:fldChar w:fldCharType="end"/>
              </w:r>
            </w:p>
          </w:sdtContent>
        </w:sdt>
      </w:sdtContent>
    </w:sdt>
    <w:p w14:paraId="6CDEE5F9" w14:textId="06815D30" w:rsidR="00AD49C3" w:rsidRPr="00AD49C3" w:rsidRDefault="00AD49C3" w:rsidP="00211168"/>
    <w:sectPr w:rsidR="00AD49C3" w:rsidRPr="00AD49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9C3"/>
    <w:rsid w:val="00000E96"/>
    <w:rsid w:val="00037441"/>
    <w:rsid w:val="000414C5"/>
    <w:rsid w:val="00081D4E"/>
    <w:rsid w:val="000C6EE7"/>
    <w:rsid w:val="000E4072"/>
    <w:rsid w:val="000E754C"/>
    <w:rsid w:val="0010248B"/>
    <w:rsid w:val="00112D85"/>
    <w:rsid w:val="0015389E"/>
    <w:rsid w:val="001557E9"/>
    <w:rsid w:val="00164B5F"/>
    <w:rsid w:val="00184C0B"/>
    <w:rsid w:val="001B2AB3"/>
    <w:rsid w:val="001B56E1"/>
    <w:rsid w:val="001C3D96"/>
    <w:rsid w:val="001D54BA"/>
    <w:rsid w:val="001D7070"/>
    <w:rsid w:val="001D721F"/>
    <w:rsid w:val="001E46CA"/>
    <w:rsid w:val="00211168"/>
    <w:rsid w:val="00213A87"/>
    <w:rsid w:val="00246F38"/>
    <w:rsid w:val="00264AA4"/>
    <w:rsid w:val="002846FF"/>
    <w:rsid w:val="00287567"/>
    <w:rsid w:val="00294AB7"/>
    <w:rsid w:val="002C5B47"/>
    <w:rsid w:val="002F673C"/>
    <w:rsid w:val="00301F30"/>
    <w:rsid w:val="003409B6"/>
    <w:rsid w:val="00374D9E"/>
    <w:rsid w:val="00393044"/>
    <w:rsid w:val="00394F71"/>
    <w:rsid w:val="0039720B"/>
    <w:rsid w:val="003E0E5B"/>
    <w:rsid w:val="003F50CE"/>
    <w:rsid w:val="00413EF8"/>
    <w:rsid w:val="0041798D"/>
    <w:rsid w:val="00444F10"/>
    <w:rsid w:val="004555AF"/>
    <w:rsid w:val="004603D7"/>
    <w:rsid w:val="00474CB2"/>
    <w:rsid w:val="004B2ECF"/>
    <w:rsid w:val="004D4485"/>
    <w:rsid w:val="004E75E3"/>
    <w:rsid w:val="00502189"/>
    <w:rsid w:val="00522C42"/>
    <w:rsid w:val="00525C98"/>
    <w:rsid w:val="00531FAC"/>
    <w:rsid w:val="00540E25"/>
    <w:rsid w:val="005C6DEA"/>
    <w:rsid w:val="005D637A"/>
    <w:rsid w:val="005F70A0"/>
    <w:rsid w:val="006260EA"/>
    <w:rsid w:val="006334F0"/>
    <w:rsid w:val="00675815"/>
    <w:rsid w:val="006761C8"/>
    <w:rsid w:val="0068605C"/>
    <w:rsid w:val="00691C9A"/>
    <w:rsid w:val="006955A9"/>
    <w:rsid w:val="006C4868"/>
    <w:rsid w:val="006D0B30"/>
    <w:rsid w:val="006D0B88"/>
    <w:rsid w:val="006E4A76"/>
    <w:rsid w:val="006F5217"/>
    <w:rsid w:val="00702C4D"/>
    <w:rsid w:val="00732DB9"/>
    <w:rsid w:val="0073519F"/>
    <w:rsid w:val="0075608E"/>
    <w:rsid w:val="0075678A"/>
    <w:rsid w:val="007700BD"/>
    <w:rsid w:val="0077595E"/>
    <w:rsid w:val="007B73AD"/>
    <w:rsid w:val="007C41E1"/>
    <w:rsid w:val="007D6117"/>
    <w:rsid w:val="007F1D7C"/>
    <w:rsid w:val="00812509"/>
    <w:rsid w:val="00875B19"/>
    <w:rsid w:val="00897E5F"/>
    <w:rsid w:val="008B39ED"/>
    <w:rsid w:val="008C0EEB"/>
    <w:rsid w:val="008C47E1"/>
    <w:rsid w:val="008D67FC"/>
    <w:rsid w:val="008D79DE"/>
    <w:rsid w:val="008E7B5D"/>
    <w:rsid w:val="00956F1C"/>
    <w:rsid w:val="00992A9D"/>
    <w:rsid w:val="00992D83"/>
    <w:rsid w:val="00996985"/>
    <w:rsid w:val="009A142A"/>
    <w:rsid w:val="009A32BA"/>
    <w:rsid w:val="009B0014"/>
    <w:rsid w:val="009C2A4B"/>
    <w:rsid w:val="009D78E7"/>
    <w:rsid w:val="009F4301"/>
    <w:rsid w:val="009F46D8"/>
    <w:rsid w:val="009F4CCE"/>
    <w:rsid w:val="00A12C15"/>
    <w:rsid w:val="00A656D5"/>
    <w:rsid w:val="00AA1FAC"/>
    <w:rsid w:val="00AA3781"/>
    <w:rsid w:val="00AD49C3"/>
    <w:rsid w:val="00AE055A"/>
    <w:rsid w:val="00AF09E3"/>
    <w:rsid w:val="00B2709B"/>
    <w:rsid w:val="00B34507"/>
    <w:rsid w:val="00B43EA1"/>
    <w:rsid w:val="00B553D6"/>
    <w:rsid w:val="00B93484"/>
    <w:rsid w:val="00BB4F5C"/>
    <w:rsid w:val="00BD3774"/>
    <w:rsid w:val="00BE5584"/>
    <w:rsid w:val="00C2502E"/>
    <w:rsid w:val="00C261B0"/>
    <w:rsid w:val="00C434F8"/>
    <w:rsid w:val="00C45576"/>
    <w:rsid w:val="00C53A6F"/>
    <w:rsid w:val="00C56280"/>
    <w:rsid w:val="00C7349E"/>
    <w:rsid w:val="00C75451"/>
    <w:rsid w:val="00CA7B46"/>
    <w:rsid w:val="00CB4258"/>
    <w:rsid w:val="00CC08AF"/>
    <w:rsid w:val="00CD5BF6"/>
    <w:rsid w:val="00CE23D8"/>
    <w:rsid w:val="00CE681E"/>
    <w:rsid w:val="00D03DA0"/>
    <w:rsid w:val="00D153F7"/>
    <w:rsid w:val="00D22590"/>
    <w:rsid w:val="00D34040"/>
    <w:rsid w:val="00D35342"/>
    <w:rsid w:val="00D36502"/>
    <w:rsid w:val="00D52D94"/>
    <w:rsid w:val="00D55EDC"/>
    <w:rsid w:val="00D678DE"/>
    <w:rsid w:val="00D8261B"/>
    <w:rsid w:val="00D83F9A"/>
    <w:rsid w:val="00DB2DB9"/>
    <w:rsid w:val="00DB6801"/>
    <w:rsid w:val="00DC6B18"/>
    <w:rsid w:val="00DE55B8"/>
    <w:rsid w:val="00E06628"/>
    <w:rsid w:val="00E9052D"/>
    <w:rsid w:val="00EB1F9F"/>
    <w:rsid w:val="00EC3C6A"/>
    <w:rsid w:val="00EF2F35"/>
    <w:rsid w:val="00EF39D1"/>
    <w:rsid w:val="00F00929"/>
    <w:rsid w:val="00F12A3D"/>
    <w:rsid w:val="00F712F6"/>
    <w:rsid w:val="00F802D1"/>
    <w:rsid w:val="00FA6C0F"/>
    <w:rsid w:val="00FC26B4"/>
    <w:rsid w:val="00FD041B"/>
    <w:rsid w:val="00FF0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A71FD"/>
  <w15:chartTrackingRefBased/>
  <w15:docId w15:val="{1B79A79B-816F-4A3B-90A2-D28089F5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4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4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4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4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4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4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4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4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4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4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9C3"/>
    <w:rPr>
      <w:rFonts w:eastAsiaTheme="majorEastAsia" w:cstheme="majorBidi"/>
      <w:color w:val="272727" w:themeColor="text1" w:themeTint="D8"/>
    </w:rPr>
  </w:style>
  <w:style w:type="paragraph" w:styleId="Title">
    <w:name w:val="Title"/>
    <w:basedOn w:val="Normal"/>
    <w:next w:val="Normal"/>
    <w:link w:val="TitleChar"/>
    <w:uiPriority w:val="10"/>
    <w:qFormat/>
    <w:rsid w:val="00AD4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9C3"/>
    <w:pPr>
      <w:spacing w:before="160"/>
      <w:jc w:val="center"/>
    </w:pPr>
    <w:rPr>
      <w:i/>
      <w:iCs/>
      <w:color w:val="404040" w:themeColor="text1" w:themeTint="BF"/>
    </w:rPr>
  </w:style>
  <w:style w:type="character" w:customStyle="1" w:styleId="QuoteChar">
    <w:name w:val="Quote Char"/>
    <w:basedOn w:val="DefaultParagraphFont"/>
    <w:link w:val="Quote"/>
    <w:uiPriority w:val="29"/>
    <w:rsid w:val="00AD49C3"/>
    <w:rPr>
      <w:i/>
      <w:iCs/>
      <w:color w:val="404040" w:themeColor="text1" w:themeTint="BF"/>
    </w:rPr>
  </w:style>
  <w:style w:type="paragraph" w:styleId="ListParagraph">
    <w:name w:val="List Paragraph"/>
    <w:basedOn w:val="Normal"/>
    <w:uiPriority w:val="34"/>
    <w:qFormat/>
    <w:rsid w:val="00AD49C3"/>
    <w:pPr>
      <w:ind w:left="720"/>
      <w:contextualSpacing/>
    </w:pPr>
  </w:style>
  <w:style w:type="character" w:styleId="IntenseEmphasis">
    <w:name w:val="Intense Emphasis"/>
    <w:basedOn w:val="DefaultParagraphFont"/>
    <w:uiPriority w:val="21"/>
    <w:qFormat/>
    <w:rsid w:val="00AD49C3"/>
    <w:rPr>
      <w:i/>
      <w:iCs/>
      <w:color w:val="0F4761" w:themeColor="accent1" w:themeShade="BF"/>
    </w:rPr>
  </w:style>
  <w:style w:type="paragraph" w:styleId="IntenseQuote">
    <w:name w:val="Intense Quote"/>
    <w:basedOn w:val="Normal"/>
    <w:next w:val="Normal"/>
    <w:link w:val="IntenseQuoteChar"/>
    <w:uiPriority w:val="30"/>
    <w:qFormat/>
    <w:rsid w:val="00AD4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49C3"/>
    <w:rPr>
      <w:i/>
      <w:iCs/>
      <w:color w:val="0F4761" w:themeColor="accent1" w:themeShade="BF"/>
    </w:rPr>
  </w:style>
  <w:style w:type="character" w:styleId="IntenseReference">
    <w:name w:val="Intense Reference"/>
    <w:basedOn w:val="DefaultParagraphFont"/>
    <w:uiPriority w:val="32"/>
    <w:qFormat/>
    <w:rsid w:val="00AD49C3"/>
    <w:rPr>
      <w:b/>
      <w:bCs/>
      <w:smallCaps/>
      <w:color w:val="0F4761" w:themeColor="accent1" w:themeShade="BF"/>
      <w:spacing w:val="5"/>
    </w:rPr>
  </w:style>
  <w:style w:type="paragraph" w:styleId="TOCHeading">
    <w:name w:val="TOC Heading"/>
    <w:basedOn w:val="Heading1"/>
    <w:next w:val="Normal"/>
    <w:uiPriority w:val="39"/>
    <w:unhideWhenUsed/>
    <w:qFormat/>
    <w:rsid w:val="00AD49C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D49C3"/>
    <w:pPr>
      <w:spacing w:after="100"/>
    </w:pPr>
  </w:style>
  <w:style w:type="character" w:styleId="Hyperlink">
    <w:name w:val="Hyperlink"/>
    <w:basedOn w:val="DefaultParagraphFont"/>
    <w:uiPriority w:val="99"/>
    <w:unhideWhenUsed/>
    <w:rsid w:val="00AD49C3"/>
    <w:rPr>
      <w:color w:val="467886" w:themeColor="hyperlink"/>
      <w:u w:val="single"/>
    </w:rPr>
  </w:style>
  <w:style w:type="paragraph" w:styleId="NoSpacing">
    <w:name w:val="No Spacing"/>
    <w:uiPriority w:val="1"/>
    <w:qFormat/>
    <w:rsid w:val="00AD49C3"/>
    <w:pPr>
      <w:spacing w:after="0" w:line="240" w:lineRule="auto"/>
    </w:pPr>
  </w:style>
  <w:style w:type="paragraph" w:styleId="Bibliography">
    <w:name w:val="Bibliography"/>
    <w:basedOn w:val="Normal"/>
    <w:next w:val="Normal"/>
    <w:uiPriority w:val="37"/>
    <w:unhideWhenUsed/>
    <w:rsid w:val="00211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4206">
      <w:bodyDiv w:val="1"/>
      <w:marLeft w:val="0"/>
      <w:marRight w:val="0"/>
      <w:marTop w:val="0"/>
      <w:marBottom w:val="0"/>
      <w:divBdr>
        <w:top w:val="none" w:sz="0" w:space="0" w:color="auto"/>
        <w:left w:val="none" w:sz="0" w:space="0" w:color="auto"/>
        <w:bottom w:val="none" w:sz="0" w:space="0" w:color="auto"/>
        <w:right w:val="none" w:sz="0" w:space="0" w:color="auto"/>
      </w:divBdr>
    </w:div>
    <w:div w:id="9063023">
      <w:bodyDiv w:val="1"/>
      <w:marLeft w:val="0"/>
      <w:marRight w:val="0"/>
      <w:marTop w:val="0"/>
      <w:marBottom w:val="0"/>
      <w:divBdr>
        <w:top w:val="none" w:sz="0" w:space="0" w:color="auto"/>
        <w:left w:val="none" w:sz="0" w:space="0" w:color="auto"/>
        <w:bottom w:val="none" w:sz="0" w:space="0" w:color="auto"/>
        <w:right w:val="none" w:sz="0" w:space="0" w:color="auto"/>
      </w:divBdr>
    </w:div>
    <w:div w:id="28117247">
      <w:bodyDiv w:val="1"/>
      <w:marLeft w:val="0"/>
      <w:marRight w:val="0"/>
      <w:marTop w:val="0"/>
      <w:marBottom w:val="0"/>
      <w:divBdr>
        <w:top w:val="none" w:sz="0" w:space="0" w:color="auto"/>
        <w:left w:val="none" w:sz="0" w:space="0" w:color="auto"/>
        <w:bottom w:val="none" w:sz="0" w:space="0" w:color="auto"/>
        <w:right w:val="none" w:sz="0" w:space="0" w:color="auto"/>
      </w:divBdr>
    </w:div>
    <w:div w:id="48311271">
      <w:bodyDiv w:val="1"/>
      <w:marLeft w:val="0"/>
      <w:marRight w:val="0"/>
      <w:marTop w:val="0"/>
      <w:marBottom w:val="0"/>
      <w:divBdr>
        <w:top w:val="none" w:sz="0" w:space="0" w:color="auto"/>
        <w:left w:val="none" w:sz="0" w:space="0" w:color="auto"/>
        <w:bottom w:val="none" w:sz="0" w:space="0" w:color="auto"/>
        <w:right w:val="none" w:sz="0" w:space="0" w:color="auto"/>
      </w:divBdr>
    </w:div>
    <w:div w:id="54546638">
      <w:bodyDiv w:val="1"/>
      <w:marLeft w:val="0"/>
      <w:marRight w:val="0"/>
      <w:marTop w:val="0"/>
      <w:marBottom w:val="0"/>
      <w:divBdr>
        <w:top w:val="none" w:sz="0" w:space="0" w:color="auto"/>
        <w:left w:val="none" w:sz="0" w:space="0" w:color="auto"/>
        <w:bottom w:val="none" w:sz="0" w:space="0" w:color="auto"/>
        <w:right w:val="none" w:sz="0" w:space="0" w:color="auto"/>
      </w:divBdr>
    </w:div>
    <w:div w:id="125859645">
      <w:bodyDiv w:val="1"/>
      <w:marLeft w:val="0"/>
      <w:marRight w:val="0"/>
      <w:marTop w:val="0"/>
      <w:marBottom w:val="0"/>
      <w:divBdr>
        <w:top w:val="none" w:sz="0" w:space="0" w:color="auto"/>
        <w:left w:val="none" w:sz="0" w:space="0" w:color="auto"/>
        <w:bottom w:val="none" w:sz="0" w:space="0" w:color="auto"/>
        <w:right w:val="none" w:sz="0" w:space="0" w:color="auto"/>
      </w:divBdr>
    </w:div>
    <w:div w:id="140850236">
      <w:bodyDiv w:val="1"/>
      <w:marLeft w:val="0"/>
      <w:marRight w:val="0"/>
      <w:marTop w:val="0"/>
      <w:marBottom w:val="0"/>
      <w:divBdr>
        <w:top w:val="none" w:sz="0" w:space="0" w:color="auto"/>
        <w:left w:val="none" w:sz="0" w:space="0" w:color="auto"/>
        <w:bottom w:val="none" w:sz="0" w:space="0" w:color="auto"/>
        <w:right w:val="none" w:sz="0" w:space="0" w:color="auto"/>
      </w:divBdr>
    </w:div>
    <w:div w:id="145560345">
      <w:bodyDiv w:val="1"/>
      <w:marLeft w:val="0"/>
      <w:marRight w:val="0"/>
      <w:marTop w:val="0"/>
      <w:marBottom w:val="0"/>
      <w:divBdr>
        <w:top w:val="none" w:sz="0" w:space="0" w:color="auto"/>
        <w:left w:val="none" w:sz="0" w:space="0" w:color="auto"/>
        <w:bottom w:val="none" w:sz="0" w:space="0" w:color="auto"/>
        <w:right w:val="none" w:sz="0" w:space="0" w:color="auto"/>
      </w:divBdr>
    </w:div>
    <w:div w:id="182981546">
      <w:bodyDiv w:val="1"/>
      <w:marLeft w:val="0"/>
      <w:marRight w:val="0"/>
      <w:marTop w:val="0"/>
      <w:marBottom w:val="0"/>
      <w:divBdr>
        <w:top w:val="none" w:sz="0" w:space="0" w:color="auto"/>
        <w:left w:val="none" w:sz="0" w:space="0" w:color="auto"/>
        <w:bottom w:val="none" w:sz="0" w:space="0" w:color="auto"/>
        <w:right w:val="none" w:sz="0" w:space="0" w:color="auto"/>
      </w:divBdr>
    </w:div>
    <w:div w:id="184757945">
      <w:bodyDiv w:val="1"/>
      <w:marLeft w:val="0"/>
      <w:marRight w:val="0"/>
      <w:marTop w:val="0"/>
      <w:marBottom w:val="0"/>
      <w:divBdr>
        <w:top w:val="none" w:sz="0" w:space="0" w:color="auto"/>
        <w:left w:val="none" w:sz="0" w:space="0" w:color="auto"/>
        <w:bottom w:val="none" w:sz="0" w:space="0" w:color="auto"/>
        <w:right w:val="none" w:sz="0" w:space="0" w:color="auto"/>
      </w:divBdr>
    </w:div>
    <w:div w:id="211844660">
      <w:bodyDiv w:val="1"/>
      <w:marLeft w:val="0"/>
      <w:marRight w:val="0"/>
      <w:marTop w:val="0"/>
      <w:marBottom w:val="0"/>
      <w:divBdr>
        <w:top w:val="none" w:sz="0" w:space="0" w:color="auto"/>
        <w:left w:val="none" w:sz="0" w:space="0" w:color="auto"/>
        <w:bottom w:val="none" w:sz="0" w:space="0" w:color="auto"/>
        <w:right w:val="none" w:sz="0" w:space="0" w:color="auto"/>
      </w:divBdr>
    </w:div>
    <w:div w:id="253242916">
      <w:bodyDiv w:val="1"/>
      <w:marLeft w:val="0"/>
      <w:marRight w:val="0"/>
      <w:marTop w:val="0"/>
      <w:marBottom w:val="0"/>
      <w:divBdr>
        <w:top w:val="none" w:sz="0" w:space="0" w:color="auto"/>
        <w:left w:val="none" w:sz="0" w:space="0" w:color="auto"/>
        <w:bottom w:val="none" w:sz="0" w:space="0" w:color="auto"/>
        <w:right w:val="none" w:sz="0" w:space="0" w:color="auto"/>
      </w:divBdr>
    </w:div>
    <w:div w:id="263533669">
      <w:bodyDiv w:val="1"/>
      <w:marLeft w:val="0"/>
      <w:marRight w:val="0"/>
      <w:marTop w:val="0"/>
      <w:marBottom w:val="0"/>
      <w:divBdr>
        <w:top w:val="none" w:sz="0" w:space="0" w:color="auto"/>
        <w:left w:val="none" w:sz="0" w:space="0" w:color="auto"/>
        <w:bottom w:val="none" w:sz="0" w:space="0" w:color="auto"/>
        <w:right w:val="none" w:sz="0" w:space="0" w:color="auto"/>
      </w:divBdr>
    </w:div>
    <w:div w:id="306084286">
      <w:bodyDiv w:val="1"/>
      <w:marLeft w:val="0"/>
      <w:marRight w:val="0"/>
      <w:marTop w:val="0"/>
      <w:marBottom w:val="0"/>
      <w:divBdr>
        <w:top w:val="none" w:sz="0" w:space="0" w:color="auto"/>
        <w:left w:val="none" w:sz="0" w:space="0" w:color="auto"/>
        <w:bottom w:val="none" w:sz="0" w:space="0" w:color="auto"/>
        <w:right w:val="none" w:sz="0" w:space="0" w:color="auto"/>
      </w:divBdr>
    </w:div>
    <w:div w:id="347679022">
      <w:bodyDiv w:val="1"/>
      <w:marLeft w:val="0"/>
      <w:marRight w:val="0"/>
      <w:marTop w:val="0"/>
      <w:marBottom w:val="0"/>
      <w:divBdr>
        <w:top w:val="none" w:sz="0" w:space="0" w:color="auto"/>
        <w:left w:val="none" w:sz="0" w:space="0" w:color="auto"/>
        <w:bottom w:val="none" w:sz="0" w:space="0" w:color="auto"/>
        <w:right w:val="none" w:sz="0" w:space="0" w:color="auto"/>
      </w:divBdr>
    </w:div>
    <w:div w:id="372929784">
      <w:bodyDiv w:val="1"/>
      <w:marLeft w:val="0"/>
      <w:marRight w:val="0"/>
      <w:marTop w:val="0"/>
      <w:marBottom w:val="0"/>
      <w:divBdr>
        <w:top w:val="none" w:sz="0" w:space="0" w:color="auto"/>
        <w:left w:val="none" w:sz="0" w:space="0" w:color="auto"/>
        <w:bottom w:val="none" w:sz="0" w:space="0" w:color="auto"/>
        <w:right w:val="none" w:sz="0" w:space="0" w:color="auto"/>
      </w:divBdr>
    </w:div>
    <w:div w:id="413934492">
      <w:bodyDiv w:val="1"/>
      <w:marLeft w:val="0"/>
      <w:marRight w:val="0"/>
      <w:marTop w:val="0"/>
      <w:marBottom w:val="0"/>
      <w:divBdr>
        <w:top w:val="none" w:sz="0" w:space="0" w:color="auto"/>
        <w:left w:val="none" w:sz="0" w:space="0" w:color="auto"/>
        <w:bottom w:val="none" w:sz="0" w:space="0" w:color="auto"/>
        <w:right w:val="none" w:sz="0" w:space="0" w:color="auto"/>
      </w:divBdr>
    </w:div>
    <w:div w:id="444424458">
      <w:bodyDiv w:val="1"/>
      <w:marLeft w:val="0"/>
      <w:marRight w:val="0"/>
      <w:marTop w:val="0"/>
      <w:marBottom w:val="0"/>
      <w:divBdr>
        <w:top w:val="none" w:sz="0" w:space="0" w:color="auto"/>
        <w:left w:val="none" w:sz="0" w:space="0" w:color="auto"/>
        <w:bottom w:val="none" w:sz="0" w:space="0" w:color="auto"/>
        <w:right w:val="none" w:sz="0" w:space="0" w:color="auto"/>
      </w:divBdr>
    </w:div>
    <w:div w:id="476148645">
      <w:bodyDiv w:val="1"/>
      <w:marLeft w:val="0"/>
      <w:marRight w:val="0"/>
      <w:marTop w:val="0"/>
      <w:marBottom w:val="0"/>
      <w:divBdr>
        <w:top w:val="none" w:sz="0" w:space="0" w:color="auto"/>
        <w:left w:val="none" w:sz="0" w:space="0" w:color="auto"/>
        <w:bottom w:val="none" w:sz="0" w:space="0" w:color="auto"/>
        <w:right w:val="none" w:sz="0" w:space="0" w:color="auto"/>
      </w:divBdr>
    </w:div>
    <w:div w:id="522670939">
      <w:bodyDiv w:val="1"/>
      <w:marLeft w:val="0"/>
      <w:marRight w:val="0"/>
      <w:marTop w:val="0"/>
      <w:marBottom w:val="0"/>
      <w:divBdr>
        <w:top w:val="none" w:sz="0" w:space="0" w:color="auto"/>
        <w:left w:val="none" w:sz="0" w:space="0" w:color="auto"/>
        <w:bottom w:val="none" w:sz="0" w:space="0" w:color="auto"/>
        <w:right w:val="none" w:sz="0" w:space="0" w:color="auto"/>
      </w:divBdr>
    </w:div>
    <w:div w:id="524439755">
      <w:bodyDiv w:val="1"/>
      <w:marLeft w:val="0"/>
      <w:marRight w:val="0"/>
      <w:marTop w:val="0"/>
      <w:marBottom w:val="0"/>
      <w:divBdr>
        <w:top w:val="none" w:sz="0" w:space="0" w:color="auto"/>
        <w:left w:val="none" w:sz="0" w:space="0" w:color="auto"/>
        <w:bottom w:val="none" w:sz="0" w:space="0" w:color="auto"/>
        <w:right w:val="none" w:sz="0" w:space="0" w:color="auto"/>
      </w:divBdr>
    </w:div>
    <w:div w:id="543910833">
      <w:bodyDiv w:val="1"/>
      <w:marLeft w:val="0"/>
      <w:marRight w:val="0"/>
      <w:marTop w:val="0"/>
      <w:marBottom w:val="0"/>
      <w:divBdr>
        <w:top w:val="none" w:sz="0" w:space="0" w:color="auto"/>
        <w:left w:val="none" w:sz="0" w:space="0" w:color="auto"/>
        <w:bottom w:val="none" w:sz="0" w:space="0" w:color="auto"/>
        <w:right w:val="none" w:sz="0" w:space="0" w:color="auto"/>
      </w:divBdr>
    </w:div>
    <w:div w:id="584145306">
      <w:bodyDiv w:val="1"/>
      <w:marLeft w:val="0"/>
      <w:marRight w:val="0"/>
      <w:marTop w:val="0"/>
      <w:marBottom w:val="0"/>
      <w:divBdr>
        <w:top w:val="none" w:sz="0" w:space="0" w:color="auto"/>
        <w:left w:val="none" w:sz="0" w:space="0" w:color="auto"/>
        <w:bottom w:val="none" w:sz="0" w:space="0" w:color="auto"/>
        <w:right w:val="none" w:sz="0" w:space="0" w:color="auto"/>
      </w:divBdr>
    </w:div>
    <w:div w:id="645624663">
      <w:bodyDiv w:val="1"/>
      <w:marLeft w:val="0"/>
      <w:marRight w:val="0"/>
      <w:marTop w:val="0"/>
      <w:marBottom w:val="0"/>
      <w:divBdr>
        <w:top w:val="none" w:sz="0" w:space="0" w:color="auto"/>
        <w:left w:val="none" w:sz="0" w:space="0" w:color="auto"/>
        <w:bottom w:val="none" w:sz="0" w:space="0" w:color="auto"/>
        <w:right w:val="none" w:sz="0" w:space="0" w:color="auto"/>
      </w:divBdr>
    </w:div>
    <w:div w:id="650910141">
      <w:bodyDiv w:val="1"/>
      <w:marLeft w:val="0"/>
      <w:marRight w:val="0"/>
      <w:marTop w:val="0"/>
      <w:marBottom w:val="0"/>
      <w:divBdr>
        <w:top w:val="none" w:sz="0" w:space="0" w:color="auto"/>
        <w:left w:val="none" w:sz="0" w:space="0" w:color="auto"/>
        <w:bottom w:val="none" w:sz="0" w:space="0" w:color="auto"/>
        <w:right w:val="none" w:sz="0" w:space="0" w:color="auto"/>
      </w:divBdr>
    </w:div>
    <w:div w:id="672343293">
      <w:bodyDiv w:val="1"/>
      <w:marLeft w:val="0"/>
      <w:marRight w:val="0"/>
      <w:marTop w:val="0"/>
      <w:marBottom w:val="0"/>
      <w:divBdr>
        <w:top w:val="none" w:sz="0" w:space="0" w:color="auto"/>
        <w:left w:val="none" w:sz="0" w:space="0" w:color="auto"/>
        <w:bottom w:val="none" w:sz="0" w:space="0" w:color="auto"/>
        <w:right w:val="none" w:sz="0" w:space="0" w:color="auto"/>
      </w:divBdr>
    </w:div>
    <w:div w:id="720326479">
      <w:bodyDiv w:val="1"/>
      <w:marLeft w:val="0"/>
      <w:marRight w:val="0"/>
      <w:marTop w:val="0"/>
      <w:marBottom w:val="0"/>
      <w:divBdr>
        <w:top w:val="none" w:sz="0" w:space="0" w:color="auto"/>
        <w:left w:val="none" w:sz="0" w:space="0" w:color="auto"/>
        <w:bottom w:val="none" w:sz="0" w:space="0" w:color="auto"/>
        <w:right w:val="none" w:sz="0" w:space="0" w:color="auto"/>
      </w:divBdr>
    </w:div>
    <w:div w:id="723791698">
      <w:bodyDiv w:val="1"/>
      <w:marLeft w:val="0"/>
      <w:marRight w:val="0"/>
      <w:marTop w:val="0"/>
      <w:marBottom w:val="0"/>
      <w:divBdr>
        <w:top w:val="none" w:sz="0" w:space="0" w:color="auto"/>
        <w:left w:val="none" w:sz="0" w:space="0" w:color="auto"/>
        <w:bottom w:val="none" w:sz="0" w:space="0" w:color="auto"/>
        <w:right w:val="none" w:sz="0" w:space="0" w:color="auto"/>
      </w:divBdr>
    </w:div>
    <w:div w:id="797793959">
      <w:bodyDiv w:val="1"/>
      <w:marLeft w:val="0"/>
      <w:marRight w:val="0"/>
      <w:marTop w:val="0"/>
      <w:marBottom w:val="0"/>
      <w:divBdr>
        <w:top w:val="none" w:sz="0" w:space="0" w:color="auto"/>
        <w:left w:val="none" w:sz="0" w:space="0" w:color="auto"/>
        <w:bottom w:val="none" w:sz="0" w:space="0" w:color="auto"/>
        <w:right w:val="none" w:sz="0" w:space="0" w:color="auto"/>
      </w:divBdr>
    </w:div>
    <w:div w:id="860439061">
      <w:bodyDiv w:val="1"/>
      <w:marLeft w:val="0"/>
      <w:marRight w:val="0"/>
      <w:marTop w:val="0"/>
      <w:marBottom w:val="0"/>
      <w:divBdr>
        <w:top w:val="none" w:sz="0" w:space="0" w:color="auto"/>
        <w:left w:val="none" w:sz="0" w:space="0" w:color="auto"/>
        <w:bottom w:val="none" w:sz="0" w:space="0" w:color="auto"/>
        <w:right w:val="none" w:sz="0" w:space="0" w:color="auto"/>
      </w:divBdr>
    </w:div>
    <w:div w:id="876895525">
      <w:bodyDiv w:val="1"/>
      <w:marLeft w:val="0"/>
      <w:marRight w:val="0"/>
      <w:marTop w:val="0"/>
      <w:marBottom w:val="0"/>
      <w:divBdr>
        <w:top w:val="none" w:sz="0" w:space="0" w:color="auto"/>
        <w:left w:val="none" w:sz="0" w:space="0" w:color="auto"/>
        <w:bottom w:val="none" w:sz="0" w:space="0" w:color="auto"/>
        <w:right w:val="none" w:sz="0" w:space="0" w:color="auto"/>
      </w:divBdr>
    </w:div>
    <w:div w:id="882130557">
      <w:bodyDiv w:val="1"/>
      <w:marLeft w:val="0"/>
      <w:marRight w:val="0"/>
      <w:marTop w:val="0"/>
      <w:marBottom w:val="0"/>
      <w:divBdr>
        <w:top w:val="none" w:sz="0" w:space="0" w:color="auto"/>
        <w:left w:val="none" w:sz="0" w:space="0" w:color="auto"/>
        <w:bottom w:val="none" w:sz="0" w:space="0" w:color="auto"/>
        <w:right w:val="none" w:sz="0" w:space="0" w:color="auto"/>
      </w:divBdr>
    </w:div>
    <w:div w:id="897667740">
      <w:bodyDiv w:val="1"/>
      <w:marLeft w:val="0"/>
      <w:marRight w:val="0"/>
      <w:marTop w:val="0"/>
      <w:marBottom w:val="0"/>
      <w:divBdr>
        <w:top w:val="none" w:sz="0" w:space="0" w:color="auto"/>
        <w:left w:val="none" w:sz="0" w:space="0" w:color="auto"/>
        <w:bottom w:val="none" w:sz="0" w:space="0" w:color="auto"/>
        <w:right w:val="none" w:sz="0" w:space="0" w:color="auto"/>
      </w:divBdr>
    </w:div>
    <w:div w:id="945388699">
      <w:bodyDiv w:val="1"/>
      <w:marLeft w:val="0"/>
      <w:marRight w:val="0"/>
      <w:marTop w:val="0"/>
      <w:marBottom w:val="0"/>
      <w:divBdr>
        <w:top w:val="none" w:sz="0" w:space="0" w:color="auto"/>
        <w:left w:val="none" w:sz="0" w:space="0" w:color="auto"/>
        <w:bottom w:val="none" w:sz="0" w:space="0" w:color="auto"/>
        <w:right w:val="none" w:sz="0" w:space="0" w:color="auto"/>
      </w:divBdr>
    </w:div>
    <w:div w:id="999506223">
      <w:bodyDiv w:val="1"/>
      <w:marLeft w:val="0"/>
      <w:marRight w:val="0"/>
      <w:marTop w:val="0"/>
      <w:marBottom w:val="0"/>
      <w:divBdr>
        <w:top w:val="none" w:sz="0" w:space="0" w:color="auto"/>
        <w:left w:val="none" w:sz="0" w:space="0" w:color="auto"/>
        <w:bottom w:val="none" w:sz="0" w:space="0" w:color="auto"/>
        <w:right w:val="none" w:sz="0" w:space="0" w:color="auto"/>
      </w:divBdr>
    </w:div>
    <w:div w:id="1001199387">
      <w:bodyDiv w:val="1"/>
      <w:marLeft w:val="0"/>
      <w:marRight w:val="0"/>
      <w:marTop w:val="0"/>
      <w:marBottom w:val="0"/>
      <w:divBdr>
        <w:top w:val="none" w:sz="0" w:space="0" w:color="auto"/>
        <w:left w:val="none" w:sz="0" w:space="0" w:color="auto"/>
        <w:bottom w:val="none" w:sz="0" w:space="0" w:color="auto"/>
        <w:right w:val="none" w:sz="0" w:space="0" w:color="auto"/>
      </w:divBdr>
    </w:div>
    <w:div w:id="1033920646">
      <w:bodyDiv w:val="1"/>
      <w:marLeft w:val="0"/>
      <w:marRight w:val="0"/>
      <w:marTop w:val="0"/>
      <w:marBottom w:val="0"/>
      <w:divBdr>
        <w:top w:val="none" w:sz="0" w:space="0" w:color="auto"/>
        <w:left w:val="none" w:sz="0" w:space="0" w:color="auto"/>
        <w:bottom w:val="none" w:sz="0" w:space="0" w:color="auto"/>
        <w:right w:val="none" w:sz="0" w:space="0" w:color="auto"/>
      </w:divBdr>
    </w:div>
    <w:div w:id="1037045424">
      <w:bodyDiv w:val="1"/>
      <w:marLeft w:val="0"/>
      <w:marRight w:val="0"/>
      <w:marTop w:val="0"/>
      <w:marBottom w:val="0"/>
      <w:divBdr>
        <w:top w:val="none" w:sz="0" w:space="0" w:color="auto"/>
        <w:left w:val="none" w:sz="0" w:space="0" w:color="auto"/>
        <w:bottom w:val="none" w:sz="0" w:space="0" w:color="auto"/>
        <w:right w:val="none" w:sz="0" w:space="0" w:color="auto"/>
      </w:divBdr>
    </w:div>
    <w:div w:id="1047534325">
      <w:bodyDiv w:val="1"/>
      <w:marLeft w:val="0"/>
      <w:marRight w:val="0"/>
      <w:marTop w:val="0"/>
      <w:marBottom w:val="0"/>
      <w:divBdr>
        <w:top w:val="none" w:sz="0" w:space="0" w:color="auto"/>
        <w:left w:val="none" w:sz="0" w:space="0" w:color="auto"/>
        <w:bottom w:val="none" w:sz="0" w:space="0" w:color="auto"/>
        <w:right w:val="none" w:sz="0" w:space="0" w:color="auto"/>
      </w:divBdr>
    </w:div>
    <w:div w:id="1058749848">
      <w:bodyDiv w:val="1"/>
      <w:marLeft w:val="0"/>
      <w:marRight w:val="0"/>
      <w:marTop w:val="0"/>
      <w:marBottom w:val="0"/>
      <w:divBdr>
        <w:top w:val="none" w:sz="0" w:space="0" w:color="auto"/>
        <w:left w:val="none" w:sz="0" w:space="0" w:color="auto"/>
        <w:bottom w:val="none" w:sz="0" w:space="0" w:color="auto"/>
        <w:right w:val="none" w:sz="0" w:space="0" w:color="auto"/>
      </w:divBdr>
    </w:div>
    <w:div w:id="1078870452">
      <w:bodyDiv w:val="1"/>
      <w:marLeft w:val="0"/>
      <w:marRight w:val="0"/>
      <w:marTop w:val="0"/>
      <w:marBottom w:val="0"/>
      <w:divBdr>
        <w:top w:val="none" w:sz="0" w:space="0" w:color="auto"/>
        <w:left w:val="none" w:sz="0" w:space="0" w:color="auto"/>
        <w:bottom w:val="none" w:sz="0" w:space="0" w:color="auto"/>
        <w:right w:val="none" w:sz="0" w:space="0" w:color="auto"/>
      </w:divBdr>
    </w:div>
    <w:div w:id="1080325854">
      <w:bodyDiv w:val="1"/>
      <w:marLeft w:val="0"/>
      <w:marRight w:val="0"/>
      <w:marTop w:val="0"/>
      <w:marBottom w:val="0"/>
      <w:divBdr>
        <w:top w:val="none" w:sz="0" w:space="0" w:color="auto"/>
        <w:left w:val="none" w:sz="0" w:space="0" w:color="auto"/>
        <w:bottom w:val="none" w:sz="0" w:space="0" w:color="auto"/>
        <w:right w:val="none" w:sz="0" w:space="0" w:color="auto"/>
      </w:divBdr>
    </w:div>
    <w:div w:id="1098913745">
      <w:bodyDiv w:val="1"/>
      <w:marLeft w:val="0"/>
      <w:marRight w:val="0"/>
      <w:marTop w:val="0"/>
      <w:marBottom w:val="0"/>
      <w:divBdr>
        <w:top w:val="none" w:sz="0" w:space="0" w:color="auto"/>
        <w:left w:val="none" w:sz="0" w:space="0" w:color="auto"/>
        <w:bottom w:val="none" w:sz="0" w:space="0" w:color="auto"/>
        <w:right w:val="none" w:sz="0" w:space="0" w:color="auto"/>
      </w:divBdr>
    </w:div>
    <w:div w:id="1122578631">
      <w:bodyDiv w:val="1"/>
      <w:marLeft w:val="0"/>
      <w:marRight w:val="0"/>
      <w:marTop w:val="0"/>
      <w:marBottom w:val="0"/>
      <w:divBdr>
        <w:top w:val="none" w:sz="0" w:space="0" w:color="auto"/>
        <w:left w:val="none" w:sz="0" w:space="0" w:color="auto"/>
        <w:bottom w:val="none" w:sz="0" w:space="0" w:color="auto"/>
        <w:right w:val="none" w:sz="0" w:space="0" w:color="auto"/>
      </w:divBdr>
    </w:div>
    <w:div w:id="1164517844">
      <w:bodyDiv w:val="1"/>
      <w:marLeft w:val="0"/>
      <w:marRight w:val="0"/>
      <w:marTop w:val="0"/>
      <w:marBottom w:val="0"/>
      <w:divBdr>
        <w:top w:val="none" w:sz="0" w:space="0" w:color="auto"/>
        <w:left w:val="none" w:sz="0" w:space="0" w:color="auto"/>
        <w:bottom w:val="none" w:sz="0" w:space="0" w:color="auto"/>
        <w:right w:val="none" w:sz="0" w:space="0" w:color="auto"/>
      </w:divBdr>
    </w:div>
    <w:div w:id="1175847999">
      <w:bodyDiv w:val="1"/>
      <w:marLeft w:val="0"/>
      <w:marRight w:val="0"/>
      <w:marTop w:val="0"/>
      <w:marBottom w:val="0"/>
      <w:divBdr>
        <w:top w:val="none" w:sz="0" w:space="0" w:color="auto"/>
        <w:left w:val="none" w:sz="0" w:space="0" w:color="auto"/>
        <w:bottom w:val="none" w:sz="0" w:space="0" w:color="auto"/>
        <w:right w:val="none" w:sz="0" w:space="0" w:color="auto"/>
      </w:divBdr>
    </w:div>
    <w:div w:id="1207179319">
      <w:bodyDiv w:val="1"/>
      <w:marLeft w:val="0"/>
      <w:marRight w:val="0"/>
      <w:marTop w:val="0"/>
      <w:marBottom w:val="0"/>
      <w:divBdr>
        <w:top w:val="none" w:sz="0" w:space="0" w:color="auto"/>
        <w:left w:val="none" w:sz="0" w:space="0" w:color="auto"/>
        <w:bottom w:val="none" w:sz="0" w:space="0" w:color="auto"/>
        <w:right w:val="none" w:sz="0" w:space="0" w:color="auto"/>
      </w:divBdr>
    </w:div>
    <w:div w:id="1207331907">
      <w:bodyDiv w:val="1"/>
      <w:marLeft w:val="0"/>
      <w:marRight w:val="0"/>
      <w:marTop w:val="0"/>
      <w:marBottom w:val="0"/>
      <w:divBdr>
        <w:top w:val="none" w:sz="0" w:space="0" w:color="auto"/>
        <w:left w:val="none" w:sz="0" w:space="0" w:color="auto"/>
        <w:bottom w:val="none" w:sz="0" w:space="0" w:color="auto"/>
        <w:right w:val="none" w:sz="0" w:space="0" w:color="auto"/>
      </w:divBdr>
    </w:div>
    <w:div w:id="1214080989">
      <w:bodyDiv w:val="1"/>
      <w:marLeft w:val="0"/>
      <w:marRight w:val="0"/>
      <w:marTop w:val="0"/>
      <w:marBottom w:val="0"/>
      <w:divBdr>
        <w:top w:val="none" w:sz="0" w:space="0" w:color="auto"/>
        <w:left w:val="none" w:sz="0" w:space="0" w:color="auto"/>
        <w:bottom w:val="none" w:sz="0" w:space="0" w:color="auto"/>
        <w:right w:val="none" w:sz="0" w:space="0" w:color="auto"/>
      </w:divBdr>
    </w:div>
    <w:div w:id="1240561891">
      <w:bodyDiv w:val="1"/>
      <w:marLeft w:val="0"/>
      <w:marRight w:val="0"/>
      <w:marTop w:val="0"/>
      <w:marBottom w:val="0"/>
      <w:divBdr>
        <w:top w:val="none" w:sz="0" w:space="0" w:color="auto"/>
        <w:left w:val="none" w:sz="0" w:space="0" w:color="auto"/>
        <w:bottom w:val="none" w:sz="0" w:space="0" w:color="auto"/>
        <w:right w:val="none" w:sz="0" w:space="0" w:color="auto"/>
      </w:divBdr>
    </w:div>
    <w:div w:id="1273589094">
      <w:bodyDiv w:val="1"/>
      <w:marLeft w:val="0"/>
      <w:marRight w:val="0"/>
      <w:marTop w:val="0"/>
      <w:marBottom w:val="0"/>
      <w:divBdr>
        <w:top w:val="none" w:sz="0" w:space="0" w:color="auto"/>
        <w:left w:val="none" w:sz="0" w:space="0" w:color="auto"/>
        <w:bottom w:val="none" w:sz="0" w:space="0" w:color="auto"/>
        <w:right w:val="none" w:sz="0" w:space="0" w:color="auto"/>
      </w:divBdr>
    </w:div>
    <w:div w:id="1280645461">
      <w:bodyDiv w:val="1"/>
      <w:marLeft w:val="0"/>
      <w:marRight w:val="0"/>
      <w:marTop w:val="0"/>
      <w:marBottom w:val="0"/>
      <w:divBdr>
        <w:top w:val="none" w:sz="0" w:space="0" w:color="auto"/>
        <w:left w:val="none" w:sz="0" w:space="0" w:color="auto"/>
        <w:bottom w:val="none" w:sz="0" w:space="0" w:color="auto"/>
        <w:right w:val="none" w:sz="0" w:space="0" w:color="auto"/>
      </w:divBdr>
    </w:div>
    <w:div w:id="1304848301">
      <w:bodyDiv w:val="1"/>
      <w:marLeft w:val="0"/>
      <w:marRight w:val="0"/>
      <w:marTop w:val="0"/>
      <w:marBottom w:val="0"/>
      <w:divBdr>
        <w:top w:val="none" w:sz="0" w:space="0" w:color="auto"/>
        <w:left w:val="none" w:sz="0" w:space="0" w:color="auto"/>
        <w:bottom w:val="none" w:sz="0" w:space="0" w:color="auto"/>
        <w:right w:val="none" w:sz="0" w:space="0" w:color="auto"/>
      </w:divBdr>
    </w:div>
    <w:div w:id="1308122743">
      <w:bodyDiv w:val="1"/>
      <w:marLeft w:val="0"/>
      <w:marRight w:val="0"/>
      <w:marTop w:val="0"/>
      <w:marBottom w:val="0"/>
      <w:divBdr>
        <w:top w:val="none" w:sz="0" w:space="0" w:color="auto"/>
        <w:left w:val="none" w:sz="0" w:space="0" w:color="auto"/>
        <w:bottom w:val="none" w:sz="0" w:space="0" w:color="auto"/>
        <w:right w:val="none" w:sz="0" w:space="0" w:color="auto"/>
      </w:divBdr>
    </w:div>
    <w:div w:id="1326472699">
      <w:bodyDiv w:val="1"/>
      <w:marLeft w:val="0"/>
      <w:marRight w:val="0"/>
      <w:marTop w:val="0"/>
      <w:marBottom w:val="0"/>
      <w:divBdr>
        <w:top w:val="none" w:sz="0" w:space="0" w:color="auto"/>
        <w:left w:val="none" w:sz="0" w:space="0" w:color="auto"/>
        <w:bottom w:val="none" w:sz="0" w:space="0" w:color="auto"/>
        <w:right w:val="none" w:sz="0" w:space="0" w:color="auto"/>
      </w:divBdr>
    </w:div>
    <w:div w:id="1368414559">
      <w:bodyDiv w:val="1"/>
      <w:marLeft w:val="0"/>
      <w:marRight w:val="0"/>
      <w:marTop w:val="0"/>
      <w:marBottom w:val="0"/>
      <w:divBdr>
        <w:top w:val="none" w:sz="0" w:space="0" w:color="auto"/>
        <w:left w:val="none" w:sz="0" w:space="0" w:color="auto"/>
        <w:bottom w:val="none" w:sz="0" w:space="0" w:color="auto"/>
        <w:right w:val="none" w:sz="0" w:space="0" w:color="auto"/>
      </w:divBdr>
    </w:div>
    <w:div w:id="1390305291">
      <w:bodyDiv w:val="1"/>
      <w:marLeft w:val="0"/>
      <w:marRight w:val="0"/>
      <w:marTop w:val="0"/>
      <w:marBottom w:val="0"/>
      <w:divBdr>
        <w:top w:val="none" w:sz="0" w:space="0" w:color="auto"/>
        <w:left w:val="none" w:sz="0" w:space="0" w:color="auto"/>
        <w:bottom w:val="none" w:sz="0" w:space="0" w:color="auto"/>
        <w:right w:val="none" w:sz="0" w:space="0" w:color="auto"/>
      </w:divBdr>
    </w:div>
    <w:div w:id="1421373449">
      <w:bodyDiv w:val="1"/>
      <w:marLeft w:val="0"/>
      <w:marRight w:val="0"/>
      <w:marTop w:val="0"/>
      <w:marBottom w:val="0"/>
      <w:divBdr>
        <w:top w:val="none" w:sz="0" w:space="0" w:color="auto"/>
        <w:left w:val="none" w:sz="0" w:space="0" w:color="auto"/>
        <w:bottom w:val="none" w:sz="0" w:space="0" w:color="auto"/>
        <w:right w:val="none" w:sz="0" w:space="0" w:color="auto"/>
      </w:divBdr>
    </w:div>
    <w:div w:id="1471051332">
      <w:bodyDiv w:val="1"/>
      <w:marLeft w:val="0"/>
      <w:marRight w:val="0"/>
      <w:marTop w:val="0"/>
      <w:marBottom w:val="0"/>
      <w:divBdr>
        <w:top w:val="none" w:sz="0" w:space="0" w:color="auto"/>
        <w:left w:val="none" w:sz="0" w:space="0" w:color="auto"/>
        <w:bottom w:val="none" w:sz="0" w:space="0" w:color="auto"/>
        <w:right w:val="none" w:sz="0" w:space="0" w:color="auto"/>
      </w:divBdr>
    </w:div>
    <w:div w:id="1474252729">
      <w:bodyDiv w:val="1"/>
      <w:marLeft w:val="0"/>
      <w:marRight w:val="0"/>
      <w:marTop w:val="0"/>
      <w:marBottom w:val="0"/>
      <w:divBdr>
        <w:top w:val="none" w:sz="0" w:space="0" w:color="auto"/>
        <w:left w:val="none" w:sz="0" w:space="0" w:color="auto"/>
        <w:bottom w:val="none" w:sz="0" w:space="0" w:color="auto"/>
        <w:right w:val="none" w:sz="0" w:space="0" w:color="auto"/>
      </w:divBdr>
    </w:div>
    <w:div w:id="1488521698">
      <w:bodyDiv w:val="1"/>
      <w:marLeft w:val="0"/>
      <w:marRight w:val="0"/>
      <w:marTop w:val="0"/>
      <w:marBottom w:val="0"/>
      <w:divBdr>
        <w:top w:val="none" w:sz="0" w:space="0" w:color="auto"/>
        <w:left w:val="none" w:sz="0" w:space="0" w:color="auto"/>
        <w:bottom w:val="none" w:sz="0" w:space="0" w:color="auto"/>
        <w:right w:val="none" w:sz="0" w:space="0" w:color="auto"/>
      </w:divBdr>
    </w:div>
    <w:div w:id="1597782717">
      <w:bodyDiv w:val="1"/>
      <w:marLeft w:val="0"/>
      <w:marRight w:val="0"/>
      <w:marTop w:val="0"/>
      <w:marBottom w:val="0"/>
      <w:divBdr>
        <w:top w:val="none" w:sz="0" w:space="0" w:color="auto"/>
        <w:left w:val="none" w:sz="0" w:space="0" w:color="auto"/>
        <w:bottom w:val="none" w:sz="0" w:space="0" w:color="auto"/>
        <w:right w:val="none" w:sz="0" w:space="0" w:color="auto"/>
      </w:divBdr>
    </w:div>
    <w:div w:id="1618677398">
      <w:bodyDiv w:val="1"/>
      <w:marLeft w:val="0"/>
      <w:marRight w:val="0"/>
      <w:marTop w:val="0"/>
      <w:marBottom w:val="0"/>
      <w:divBdr>
        <w:top w:val="none" w:sz="0" w:space="0" w:color="auto"/>
        <w:left w:val="none" w:sz="0" w:space="0" w:color="auto"/>
        <w:bottom w:val="none" w:sz="0" w:space="0" w:color="auto"/>
        <w:right w:val="none" w:sz="0" w:space="0" w:color="auto"/>
      </w:divBdr>
    </w:div>
    <w:div w:id="1626934328">
      <w:bodyDiv w:val="1"/>
      <w:marLeft w:val="0"/>
      <w:marRight w:val="0"/>
      <w:marTop w:val="0"/>
      <w:marBottom w:val="0"/>
      <w:divBdr>
        <w:top w:val="none" w:sz="0" w:space="0" w:color="auto"/>
        <w:left w:val="none" w:sz="0" w:space="0" w:color="auto"/>
        <w:bottom w:val="none" w:sz="0" w:space="0" w:color="auto"/>
        <w:right w:val="none" w:sz="0" w:space="0" w:color="auto"/>
      </w:divBdr>
    </w:div>
    <w:div w:id="1634403835">
      <w:bodyDiv w:val="1"/>
      <w:marLeft w:val="0"/>
      <w:marRight w:val="0"/>
      <w:marTop w:val="0"/>
      <w:marBottom w:val="0"/>
      <w:divBdr>
        <w:top w:val="none" w:sz="0" w:space="0" w:color="auto"/>
        <w:left w:val="none" w:sz="0" w:space="0" w:color="auto"/>
        <w:bottom w:val="none" w:sz="0" w:space="0" w:color="auto"/>
        <w:right w:val="none" w:sz="0" w:space="0" w:color="auto"/>
      </w:divBdr>
    </w:div>
    <w:div w:id="1634483761">
      <w:bodyDiv w:val="1"/>
      <w:marLeft w:val="0"/>
      <w:marRight w:val="0"/>
      <w:marTop w:val="0"/>
      <w:marBottom w:val="0"/>
      <w:divBdr>
        <w:top w:val="none" w:sz="0" w:space="0" w:color="auto"/>
        <w:left w:val="none" w:sz="0" w:space="0" w:color="auto"/>
        <w:bottom w:val="none" w:sz="0" w:space="0" w:color="auto"/>
        <w:right w:val="none" w:sz="0" w:space="0" w:color="auto"/>
      </w:divBdr>
    </w:div>
    <w:div w:id="1635988103">
      <w:bodyDiv w:val="1"/>
      <w:marLeft w:val="0"/>
      <w:marRight w:val="0"/>
      <w:marTop w:val="0"/>
      <w:marBottom w:val="0"/>
      <w:divBdr>
        <w:top w:val="none" w:sz="0" w:space="0" w:color="auto"/>
        <w:left w:val="none" w:sz="0" w:space="0" w:color="auto"/>
        <w:bottom w:val="none" w:sz="0" w:space="0" w:color="auto"/>
        <w:right w:val="none" w:sz="0" w:space="0" w:color="auto"/>
      </w:divBdr>
    </w:div>
    <w:div w:id="1659847772">
      <w:bodyDiv w:val="1"/>
      <w:marLeft w:val="0"/>
      <w:marRight w:val="0"/>
      <w:marTop w:val="0"/>
      <w:marBottom w:val="0"/>
      <w:divBdr>
        <w:top w:val="none" w:sz="0" w:space="0" w:color="auto"/>
        <w:left w:val="none" w:sz="0" w:space="0" w:color="auto"/>
        <w:bottom w:val="none" w:sz="0" w:space="0" w:color="auto"/>
        <w:right w:val="none" w:sz="0" w:space="0" w:color="auto"/>
      </w:divBdr>
    </w:div>
    <w:div w:id="1692753875">
      <w:bodyDiv w:val="1"/>
      <w:marLeft w:val="0"/>
      <w:marRight w:val="0"/>
      <w:marTop w:val="0"/>
      <w:marBottom w:val="0"/>
      <w:divBdr>
        <w:top w:val="none" w:sz="0" w:space="0" w:color="auto"/>
        <w:left w:val="none" w:sz="0" w:space="0" w:color="auto"/>
        <w:bottom w:val="none" w:sz="0" w:space="0" w:color="auto"/>
        <w:right w:val="none" w:sz="0" w:space="0" w:color="auto"/>
      </w:divBdr>
    </w:div>
    <w:div w:id="1756515269">
      <w:bodyDiv w:val="1"/>
      <w:marLeft w:val="0"/>
      <w:marRight w:val="0"/>
      <w:marTop w:val="0"/>
      <w:marBottom w:val="0"/>
      <w:divBdr>
        <w:top w:val="none" w:sz="0" w:space="0" w:color="auto"/>
        <w:left w:val="none" w:sz="0" w:space="0" w:color="auto"/>
        <w:bottom w:val="none" w:sz="0" w:space="0" w:color="auto"/>
        <w:right w:val="none" w:sz="0" w:space="0" w:color="auto"/>
      </w:divBdr>
    </w:div>
    <w:div w:id="1762263731">
      <w:bodyDiv w:val="1"/>
      <w:marLeft w:val="0"/>
      <w:marRight w:val="0"/>
      <w:marTop w:val="0"/>
      <w:marBottom w:val="0"/>
      <w:divBdr>
        <w:top w:val="none" w:sz="0" w:space="0" w:color="auto"/>
        <w:left w:val="none" w:sz="0" w:space="0" w:color="auto"/>
        <w:bottom w:val="none" w:sz="0" w:space="0" w:color="auto"/>
        <w:right w:val="none" w:sz="0" w:space="0" w:color="auto"/>
      </w:divBdr>
    </w:div>
    <w:div w:id="1765495354">
      <w:bodyDiv w:val="1"/>
      <w:marLeft w:val="0"/>
      <w:marRight w:val="0"/>
      <w:marTop w:val="0"/>
      <w:marBottom w:val="0"/>
      <w:divBdr>
        <w:top w:val="none" w:sz="0" w:space="0" w:color="auto"/>
        <w:left w:val="none" w:sz="0" w:space="0" w:color="auto"/>
        <w:bottom w:val="none" w:sz="0" w:space="0" w:color="auto"/>
        <w:right w:val="none" w:sz="0" w:space="0" w:color="auto"/>
      </w:divBdr>
    </w:div>
    <w:div w:id="1788347539">
      <w:bodyDiv w:val="1"/>
      <w:marLeft w:val="0"/>
      <w:marRight w:val="0"/>
      <w:marTop w:val="0"/>
      <w:marBottom w:val="0"/>
      <w:divBdr>
        <w:top w:val="none" w:sz="0" w:space="0" w:color="auto"/>
        <w:left w:val="none" w:sz="0" w:space="0" w:color="auto"/>
        <w:bottom w:val="none" w:sz="0" w:space="0" w:color="auto"/>
        <w:right w:val="none" w:sz="0" w:space="0" w:color="auto"/>
      </w:divBdr>
    </w:div>
    <w:div w:id="1809398580">
      <w:bodyDiv w:val="1"/>
      <w:marLeft w:val="0"/>
      <w:marRight w:val="0"/>
      <w:marTop w:val="0"/>
      <w:marBottom w:val="0"/>
      <w:divBdr>
        <w:top w:val="none" w:sz="0" w:space="0" w:color="auto"/>
        <w:left w:val="none" w:sz="0" w:space="0" w:color="auto"/>
        <w:bottom w:val="none" w:sz="0" w:space="0" w:color="auto"/>
        <w:right w:val="none" w:sz="0" w:space="0" w:color="auto"/>
      </w:divBdr>
    </w:div>
    <w:div w:id="1827358966">
      <w:bodyDiv w:val="1"/>
      <w:marLeft w:val="0"/>
      <w:marRight w:val="0"/>
      <w:marTop w:val="0"/>
      <w:marBottom w:val="0"/>
      <w:divBdr>
        <w:top w:val="none" w:sz="0" w:space="0" w:color="auto"/>
        <w:left w:val="none" w:sz="0" w:space="0" w:color="auto"/>
        <w:bottom w:val="none" w:sz="0" w:space="0" w:color="auto"/>
        <w:right w:val="none" w:sz="0" w:space="0" w:color="auto"/>
      </w:divBdr>
    </w:div>
    <w:div w:id="1845582155">
      <w:bodyDiv w:val="1"/>
      <w:marLeft w:val="0"/>
      <w:marRight w:val="0"/>
      <w:marTop w:val="0"/>
      <w:marBottom w:val="0"/>
      <w:divBdr>
        <w:top w:val="none" w:sz="0" w:space="0" w:color="auto"/>
        <w:left w:val="none" w:sz="0" w:space="0" w:color="auto"/>
        <w:bottom w:val="none" w:sz="0" w:space="0" w:color="auto"/>
        <w:right w:val="none" w:sz="0" w:space="0" w:color="auto"/>
      </w:divBdr>
    </w:div>
    <w:div w:id="1875846249">
      <w:bodyDiv w:val="1"/>
      <w:marLeft w:val="0"/>
      <w:marRight w:val="0"/>
      <w:marTop w:val="0"/>
      <w:marBottom w:val="0"/>
      <w:divBdr>
        <w:top w:val="none" w:sz="0" w:space="0" w:color="auto"/>
        <w:left w:val="none" w:sz="0" w:space="0" w:color="auto"/>
        <w:bottom w:val="none" w:sz="0" w:space="0" w:color="auto"/>
        <w:right w:val="none" w:sz="0" w:space="0" w:color="auto"/>
      </w:divBdr>
    </w:div>
    <w:div w:id="1880585705">
      <w:bodyDiv w:val="1"/>
      <w:marLeft w:val="0"/>
      <w:marRight w:val="0"/>
      <w:marTop w:val="0"/>
      <w:marBottom w:val="0"/>
      <w:divBdr>
        <w:top w:val="none" w:sz="0" w:space="0" w:color="auto"/>
        <w:left w:val="none" w:sz="0" w:space="0" w:color="auto"/>
        <w:bottom w:val="none" w:sz="0" w:space="0" w:color="auto"/>
        <w:right w:val="none" w:sz="0" w:space="0" w:color="auto"/>
      </w:divBdr>
    </w:div>
    <w:div w:id="1899627310">
      <w:bodyDiv w:val="1"/>
      <w:marLeft w:val="0"/>
      <w:marRight w:val="0"/>
      <w:marTop w:val="0"/>
      <w:marBottom w:val="0"/>
      <w:divBdr>
        <w:top w:val="none" w:sz="0" w:space="0" w:color="auto"/>
        <w:left w:val="none" w:sz="0" w:space="0" w:color="auto"/>
        <w:bottom w:val="none" w:sz="0" w:space="0" w:color="auto"/>
        <w:right w:val="none" w:sz="0" w:space="0" w:color="auto"/>
      </w:divBdr>
    </w:div>
    <w:div w:id="1913852791">
      <w:bodyDiv w:val="1"/>
      <w:marLeft w:val="0"/>
      <w:marRight w:val="0"/>
      <w:marTop w:val="0"/>
      <w:marBottom w:val="0"/>
      <w:divBdr>
        <w:top w:val="none" w:sz="0" w:space="0" w:color="auto"/>
        <w:left w:val="none" w:sz="0" w:space="0" w:color="auto"/>
        <w:bottom w:val="none" w:sz="0" w:space="0" w:color="auto"/>
        <w:right w:val="none" w:sz="0" w:space="0" w:color="auto"/>
      </w:divBdr>
    </w:div>
    <w:div w:id="1924604033">
      <w:bodyDiv w:val="1"/>
      <w:marLeft w:val="0"/>
      <w:marRight w:val="0"/>
      <w:marTop w:val="0"/>
      <w:marBottom w:val="0"/>
      <w:divBdr>
        <w:top w:val="none" w:sz="0" w:space="0" w:color="auto"/>
        <w:left w:val="none" w:sz="0" w:space="0" w:color="auto"/>
        <w:bottom w:val="none" w:sz="0" w:space="0" w:color="auto"/>
        <w:right w:val="none" w:sz="0" w:space="0" w:color="auto"/>
      </w:divBdr>
    </w:div>
    <w:div w:id="1952736320">
      <w:bodyDiv w:val="1"/>
      <w:marLeft w:val="0"/>
      <w:marRight w:val="0"/>
      <w:marTop w:val="0"/>
      <w:marBottom w:val="0"/>
      <w:divBdr>
        <w:top w:val="none" w:sz="0" w:space="0" w:color="auto"/>
        <w:left w:val="none" w:sz="0" w:space="0" w:color="auto"/>
        <w:bottom w:val="none" w:sz="0" w:space="0" w:color="auto"/>
        <w:right w:val="none" w:sz="0" w:space="0" w:color="auto"/>
      </w:divBdr>
    </w:div>
    <w:div w:id="1980181850">
      <w:bodyDiv w:val="1"/>
      <w:marLeft w:val="0"/>
      <w:marRight w:val="0"/>
      <w:marTop w:val="0"/>
      <w:marBottom w:val="0"/>
      <w:divBdr>
        <w:top w:val="none" w:sz="0" w:space="0" w:color="auto"/>
        <w:left w:val="none" w:sz="0" w:space="0" w:color="auto"/>
        <w:bottom w:val="none" w:sz="0" w:space="0" w:color="auto"/>
        <w:right w:val="none" w:sz="0" w:space="0" w:color="auto"/>
      </w:divBdr>
    </w:div>
    <w:div w:id="1994292817">
      <w:bodyDiv w:val="1"/>
      <w:marLeft w:val="0"/>
      <w:marRight w:val="0"/>
      <w:marTop w:val="0"/>
      <w:marBottom w:val="0"/>
      <w:divBdr>
        <w:top w:val="none" w:sz="0" w:space="0" w:color="auto"/>
        <w:left w:val="none" w:sz="0" w:space="0" w:color="auto"/>
        <w:bottom w:val="none" w:sz="0" w:space="0" w:color="auto"/>
        <w:right w:val="none" w:sz="0" w:space="0" w:color="auto"/>
      </w:divBdr>
    </w:div>
    <w:div w:id="1998143136">
      <w:bodyDiv w:val="1"/>
      <w:marLeft w:val="0"/>
      <w:marRight w:val="0"/>
      <w:marTop w:val="0"/>
      <w:marBottom w:val="0"/>
      <w:divBdr>
        <w:top w:val="none" w:sz="0" w:space="0" w:color="auto"/>
        <w:left w:val="none" w:sz="0" w:space="0" w:color="auto"/>
        <w:bottom w:val="none" w:sz="0" w:space="0" w:color="auto"/>
        <w:right w:val="none" w:sz="0" w:space="0" w:color="auto"/>
      </w:divBdr>
    </w:div>
    <w:div w:id="2006978213">
      <w:bodyDiv w:val="1"/>
      <w:marLeft w:val="0"/>
      <w:marRight w:val="0"/>
      <w:marTop w:val="0"/>
      <w:marBottom w:val="0"/>
      <w:divBdr>
        <w:top w:val="none" w:sz="0" w:space="0" w:color="auto"/>
        <w:left w:val="none" w:sz="0" w:space="0" w:color="auto"/>
        <w:bottom w:val="none" w:sz="0" w:space="0" w:color="auto"/>
        <w:right w:val="none" w:sz="0" w:space="0" w:color="auto"/>
      </w:divBdr>
    </w:div>
    <w:div w:id="2022857115">
      <w:bodyDiv w:val="1"/>
      <w:marLeft w:val="0"/>
      <w:marRight w:val="0"/>
      <w:marTop w:val="0"/>
      <w:marBottom w:val="0"/>
      <w:divBdr>
        <w:top w:val="none" w:sz="0" w:space="0" w:color="auto"/>
        <w:left w:val="none" w:sz="0" w:space="0" w:color="auto"/>
        <w:bottom w:val="none" w:sz="0" w:space="0" w:color="auto"/>
        <w:right w:val="none" w:sz="0" w:space="0" w:color="auto"/>
      </w:divBdr>
    </w:div>
    <w:div w:id="2031104169">
      <w:bodyDiv w:val="1"/>
      <w:marLeft w:val="0"/>
      <w:marRight w:val="0"/>
      <w:marTop w:val="0"/>
      <w:marBottom w:val="0"/>
      <w:divBdr>
        <w:top w:val="none" w:sz="0" w:space="0" w:color="auto"/>
        <w:left w:val="none" w:sz="0" w:space="0" w:color="auto"/>
        <w:bottom w:val="none" w:sz="0" w:space="0" w:color="auto"/>
        <w:right w:val="none" w:sz="0" w:space="0" w:color="auto"/>
      </w:divBdr>
    </w:div>
    <w:div w:id="2041974156">
      <w:bodyDiv w:val="1"/>
      <w:marLeft w:val="0"/>
      <w:marRight w:val="0"/>
      <w:marTop w:val="0"/>
      <w:marBottom w:val="0"/>
      <w:divBdr>
        <w:top w:val="none" w:sz="0" w:space="0" w:color="auto"/>
        <w:left w:val="none" w:sz="0" w:space="0" w:color="auto"/>
        <w:bottom w:val="none" w:sz="0" w:space="0" w:color="auto"/>
        <w:right w:val="none" w:sz="0" w:space="0" w:color="auto"/>
      </w:divBdr>
    </w:div>
    <w:div w:id="2051605769">
      <w:bodyDiv w:val="1"/>
      <w:marLeft w:val="0"/>
      <w:marRight w:val="0"/>
      <w:marTop w:val="0"/>
      <w:marBottom w:val="0"/>
      <w:divBdr>
        <w:top w:val="none" w:sz="0" w:space="0" w:color="auto"/>
        <w:left w:val="none" w:sz="0" w:space="0" w:color="auto"/>
        <w:bottom w:val="none" w:sz="0" w:space="0" w:color="auto"/>
        <w:right w:val="none" w:sz="0" w:space="0" w:color="auto"/>
      </w:divBdr>
    </w:div>
    <w:div w:id="2069960272">
      <w:bodyDiv w:val="1"/>
      <w:marLeft w:val="0"/>
      <w:marRight w:val="0"/>
      <w:marTop w:val="0"/>
      <w:marBottom w:val="0"/>
      <w:divBdr>
        <w:top w:val="none" w:sz="0" w:space="0" w:color="auto"/>
        <w:left w:val="none" w:sz="0" w:space="0" w:color="auto"/>
        <w:bottom w:val="none" w:sz="0" w:space="0" w:color="auto"/>
        <w:right w:val="none" w:sz="0" w:space="0" w:color="auto"/>
      </w:divBdr>
    </w:div>
    <w:div w:id="2073262252">
      <w:bodyDiv w:val="1"/>
      <w:marLeft w:val="0"/>
      <w:marRight w:val="0"/>
      <w:marTop w:val="0"/>
      <w:marBottom w:val="0"/>
      <w:divBdr>
        <w:top w:val="none" w:sz="0" w:space="0" w:color="auto"/>
        <w:left w:val="none" w:sz="0" w:space="0" w:color="auto"/>
        <w:bottom w:val="none" w:sz="0" w:space="0" w:color="auto"/>
        <w:right w:val="none" w:sz="0" w:space="0" w:color="auto"/>
      </w:divBdr>
    </w:div>
    <w:div w:id="2092922459">
      <w:bodyDiv w:val="1"/>
      <w:marLeft w:val="0"/>
      <w:marRight w:val="0"/>
      <w:marTop w:val="0"/>
      <w:marBottom w:val="0"/>
      <w:divBdr>
        <w:top w:val="none" w:sz="0" w:space="0" w:color="auto"/>
        <w:left w:val="none" w:sz="0" w:space="0" w:color="auto"/>
        <w:bottom w:val="none" w:sz="0" w:space="0" w:color="auto"/>
        <w:right w:val="none" w:sz="0" w:space="0" w:color="auto"/>
      </w:divBdr>
    </w:div>
    <w:div w:id="2113624360">
      <w:bodyDiv w:val="1"/>
      <w:marLeft w:val="0"/>
      <w:marRight w:val="0"/>
      <w:marTop w:val="0"/>
      <w:marBottom w:val="0"/>
      <w:divBdr>
        <w:top w:val="none" w:sz="0" w:space="0" w:color="auto"/>
        <w:left w:val="none" w:sz="0" w:space="0" w:color="auto"/>
        <w:bottom w:val="none" w:sz="0" w:space="0" w:color="auto"/>
        <w:right w:val="none" w:sz="0" w:space="0" w:color="auto"/>
      </w:divBdr>
    </w:div>
    <w:div w:id="2132556277">
      <w:bodyDiv w:val="1"/>
      <w:marLeft w:val="0"/>
      <w:marRight w:val="0"/>
      <w:marTop w:val="0"/>
      <w:marBottom w:val="0"/>
      <w:divBdr>
        <w:top w:val="none" w:sz="0" w:space="0" w:color="auto"/>
        <w:left w:val="none" w:sz="0" w:space="0" w:color="auto"/>
        <w:bottom w:val="none" w:sz="0" w:space="0" w:color="auto"/>
        <w:right w:val="none" w:sz="0" w:space="0" w:color="auto"/>
      </w:divBdr>
    </w:div>
    <w:div w:id="213814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Collegepolice</b:Tag>
    <b:RefOrder>12</b:RefOrder>
  </b:Source>
  <b:Source>
    <b:Tag>CollegeofPolicing</b:Tag>
    <b:SourceType>InternetSite</b:SourceType>
    <b:Guid>{D61C935D-7CA6-47F0-A571-6F88C5F1D45F}</b:Guid>
    <b:Title>Sports Programmes Designed To prevent crime and reduce reoffending </b:Title>
    <b:Year>2023</b:Year>
    <b:Author>
      <b:Author>
        <b:Corporate>College Of Policing</b:Corporate>
      </b:Author>
    </b:Author>
    <b:YearAccessed>2024</b:YearAccessed>
    <b:MonthAccessed>October</b:MonthAccessed>
    <b:DayAccessed>23</b:DayAccessed>
    <b:URL>https://www.college.police.uk/research/crime-reduction-toolkit/sports-programmes-designed-prevent-crime-and-reduce-reoffending#:~:text=have%20a%20positive%20impact%20on,in%20the%20form%20of%20coaches</b:URL>
    <b:RefOrder>3</b:RefOrder>
  </b:Source>
  <b:Source>
    <b:Tag>You23</b:Tag>
    <b:SourceType>InternetSite</b:SourceType>
    <b:Guid>{79FF7C8D-1E23-4476-A36C-B8CB84F2FF07}</b:Guid>
    <b:Author>
      <b:Author>
        <b:Corporate>Youth Justice Board for England and Wales</b:Corporate>
      </b:Author>
    </b:Author>
    <b:Title>Youth Justice Statistics 2022 to 2023 England and Wales</b:Title>
    <b:Year>2022-2023</b:Year>
    <b:YearAccessed>2024</b:YearAccessed>
    <b:MonthAccessed>10</b:MonthAccessed>
    <b:DayAccessed>24</b:DayAccessed>
    <b:URL>https://assets.publishing.service.gov.uk/media/65b391a60c75e30012d800fa/Youth_Justice_Statistics_2022-23.pdf</b:URL>
    <b:RefOrder>4</b:RefOrder>
  </b:Source>
  <b:Source>
    <b:Tag>Strte</b:Tag>
    <b:SourceType>InternetSite</b:SourceType>
    <b:Guid>{97E26BC5-6FBD-4A29-B5F2-39C91CCFC1AB}</b:Guid>
    <b:Author>
      <b:Author>
        <b:Corporate>Street Games</b:Corporate>
      </b:Author>
    </b:Author>
    <b:Title>Youth Justice sport fund</b:Title>
    <b:Year>No Date</b:Year>
    <b:YearAccessed>2024</b:YearAccessed>
    <b:MonthAccessed>October</b:MonthAccessed>
    <b:DayAccessed>24</b:DayAccessed>
    <b:URL>https://www.streetgames.org/live-projects/youth-justice-sport-fund/</b:URL>
    <b:RefOrder>5</b:RefOrder>
  </b:Source>
  <b:Source>
    <b:Tag>Ale21</b:Tag>
    <b:SourceType>InternetSite</b:SourceType>
    <b:Guid>{9DB987F2-5810-4FC2-9A43-C4DD39D491F5}</b:Guid>
    <b:Author>
      <b:Author>
        <b:NameList>
          <b:Person>
            <b:Last>Chalk</b:Last>
            <b:First>Alex</b:First>
          </b:Person>
        </b:NameList>
      </b:Author>
    </b:Author>
    <b:Title>Youth Custody: Costs</b:Title>
    <b:Year>2021</b:Year>
    <b:YearAccessed>2024</b:YearAccessed>
    <b:MonthAccessed>October</b:MonthAccessed>
    <b:DayAccessed>24</b:DayAccessed>
    <b:URL>https://questions-statements.parliament.uk/written-questions/detail/2021-07-14/33308</b:URL>
    <b:RefOrder>9</b:RefOrder>
  </b:Source>
  <b:Source>
    <b:Tag>Off20</b:Tag>
    <b:SourceType>InternetSite</b:SourceType>
    <b:Guid>{26AD5F09-0C91-485C-8303-717A2F89DEAC}</b:Guid>
    <b:Author>
      <b:Author>
        <b:Corporate>Office for Health Improvement and Disparities </b:Corporate>
      </b:Author>
    </b:Author>
    <b:Title>Mixed Mehtods Study</b:Title>
    <b:Year>2020</b:Year>
    <b:YearAccessed>2024</b:YearAccessed>
    <b:MonthAccessed>10</b:MonthAccessed>
    <b:DayAccessed>24</b:DayAccessed>
    <b:URL>https://www.gov.uk/guidance/mixed-methods-study</b:URL>
    <b:RefOrder>11</b:RefOrder>
  </b:Source>
  <b:Source>
    <b:Tag>You231</b:Tag>
    <b:SourceType>InternetSite</b:SourceType>
    <b:Guid>{70BD71BA-FADC-4269-9805-1EC43BE28DA8}</b:Guid>
    <b:Author>
      <b:Author>
        <b:Corporate>Youth Justice Board</b:Corporate>
      </b:Author>
    </b:Author>
    <b:Title>Youth Justice Statistics: 2021 to 2022</b:Title>
    <b:Year>2023</b:Year>
    <b:YearAccessed>2024</b:YearAccessed>
    <b:MonthAccessed>October</b:MonthAccessed>
    <b:DayAccessed>24</b:DayAccessed>
    <b:URL>https://www.gov.uk/government/statistics/youth-justice-statistics-2021-to-2022/youth-justice-statistics-2021-to-2022-accessible-version</b:URL>
    <b:RefOrder>6</b:RefOrder>
  </b:Source>
  <b:Source>
    <b:Tag>Spote</b:Tag>
    <b:SourceType>InternetSite</b:SourceType>
    <b:Guid>{F3386A51-436B-41B1-B62F-29571092F767}</b:Guid>
    <b:Author>
      <b:Author>
        <b:Corporate>Sport England</b:Corporate>
      </b:Author>
    </b:Author>
    <b:Title>Positive experiences for children and yung people </b:Title>
    <b:Year>No Date</b:Year>
    <b:YearAccessed>2024 </b:YearAccessed>
    <b:MonthAccessed>October </b:MonthAccessed>
    <b:DayAccessed>24</b:DayAccessed>
    <b:RefOrder>1</b:RefOrder>
  </b:Source>
  <b:Source>
    <b:Tag>Hea</b:Tag>
    <b:SourceType>InternetSite</b:SourceType>
    <b:Guid>{A61CF82B-ADEE-4008-90F9-910E9B165812}</b:Guid>
    <b:Author>
      <b:Author>
        <b:Corporate>Healthy Relationships Initiative</b:Corporate>
      </b:Author>
    </b:Author>
    <b:Title>Healthy Relationships Initiative</b:Title>
    <b:RefOrder>13</b:RefOrder>
  </b:Source>
  <b:Source>
    <b:Tag>Heate</b:Tag>
    <b:SourceType>InternetSite</b:SourceType>
    <b:Guid>{406D4392-65D6-4B08-8996-B35BAA4A06D2}</b:Guid>
    <b:Author>
      <b:Author>
        <b:Corporate>Healthy Relationships Initiative</b:Corporate>
      </b:Author>
    </b:Author>
    <b:Title>Healthy Relationships Initiative</b:Title>
    <b:Year>No Date</b:Year>
    <b:YearAccessed>2024</b:YearAccessed>
    <b:MonthAccessed>October</b:MonthAccessed>
    <b:DayAccessed>24</b:DayAccessed>
    <b:URL>https://healthyrelationshipsinitiative.org/youthsports/</b:URL>
    <b:RefOrder>2</b:RefOrder>
  </b:Source>
  <b:Source>
    <b:Tag>Jes12</b:Tag>
    <b:SourceType>DocumentFromInternetSite</b:SourceType>
    <b:Guid>{682DEC0D-2D23-4901-970B-9096C6396344}</b:Guid>
    <b:Title>Public attitudes to youth crime Report on focus group research</b:Title>
    <b:Year>2012</b:Year>
    <b:YearAccessed>2024</b:YearAccessed>
    <b:MonthAccessed>October</b:MonthAccessed>
    <b:DayAccessed>24</b:DayAccessed>
    <b:Month>July</b:Month>
    <b:Author>
      <b:Author>
        <b:NameList>
          <b:Person>
            <b:Last>Jessica Jacobson</b:Last>
            <b:First>Amy</b:First>
            <b:Middle>Kirby</b:Middle>
          </b:Person>
        </b:NameList>
      </b:Author>
    </b:Author>
    <b:RefOrder>10</b:RefOrder>
  </b:Source>
  <b:Source>
    <b:Tag>Min23</b:Tag>
    <b:SourceType>InternetSite</b:SourceType>
    <b:Guid>{A31B39AA-927A-4404-A35B-0075648CE823}</b:Guid>
    <b:Title>Youngsters to take up football, boxing and rugby in £5 million bid to cut crime</b:Title>
    <b:Year>2023</b:Year>
    <b:YearAccessed>2024</b:YearAccessed>
    <b:MonthAccessed>October</b:MonthAccessed>
    <b:DayAccessed>24</b:DayAccessed>
    <b:URL>https://www.gov.uk/government/news/youngsters-to-take-up-football-boxing-and-rugby-in-5-million-bid-to-cut-crime#:~:text=The%20number%20of%20children%20caught,%C2%A31.5%20billion%20a%20year.</b:URL>
    <b:Author>
      <b:Author>
        <b:NameList>
          <b:Person>
            <b:Last>Ministry of Justice</b:Last>
            <b:First>Dominic</b:First>
            <b:Middle>Raab, Stuart Andrew</b:Middle>
          </b:Person>
        </b:NameList>
      </b:Author>
    </b:Author>
    <b:RefOrder>7</b:RefOrder>
  </b:Source>
  <b:Source>
    <b:Tag>Aar16</b:Tag>
    <b:SourceType>InternetSite</b:SourceType>
    <b:Guid>{66AF4A56-7394-4ABD-816A-54B4E0DA4A75}</b:Guid>
    <b:Title>Anthony Joshua reveals boxing saved him from going to jail as sport helped turn life around</b:Title>
    <b:Year>2016</b:Year>
    <b:YearAccessed>2024</b:YearAccessed>
    <b:MonthAccessed>October</b:MonthAccessed>
    <b:DayAccessed>24</b:DayAccessed>
    <b:URL>https://www.mirror.co.uk/sport/boxing/anthony-joshua-reveals-boxing-saved-7605528</b:URL>
    <b:Author>
      <b:Author>
        <b:NameList>
          <b:Person>
            <b:Last>Flanagan</b:Last>
            <b:First>Aaron</b:First>
          </b:Person>
        </b:NameList>
      </b:Author>
    </b:Author>
    <b:RefOrder>8</b:RefOrder>
  </b:Source>
</b:Sources>
</file>

<file path=customXml/itemProps1.xml><?xml version="1.0" encoding="utf-8"?>
<ds:datastoreItem xmlns:ds="http://schemas.openxmlformats.org/officeDocument/2006/customXml" ds:itemID="{FF690A8E-AF7C-4BAE-A6A2-B4DE9ACD2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Kyran Woods</dc:creator>
  <cp:keywords/>
  <dc:description/>
  <cp:lastModifiedBy>Kyran Woods</cp:lastModifiedBy>
  <cp:revision>2</cp:revision>
  <dcterms:created xsi:type="dcterms:W3CDTF">2024-10-25T16:32:00Z</dcterms:created>
  <dcterms:modified xsi:type="dcterms:W3CDTF">2024-10-25T16:32:00Z</dcterms:modified>
</cp:coreProperties>
</file>