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918" w:type="dxa"/>
        <w:tblInd w:w="-450" w:type="dxa"/>
        <w:tblLook w:val="04A0" w:firstRow="1" w:lastRow="0" w:firstColumn="1" w:lastColumn="0" w:noHBand="0" w:noVBand="1"/>
      </w:tblPr>
      <w:tblGrid>
        <w:gridCol w:w="1129"/>
        <w:gridCol w:w="4318"/>
        <w:gridCol w:w="4471"/>
      </w:tblGrid>
      <w:tr w:rsidR="004D2486" w:rsidRPr="00E10F41" w14:paraId="52D6493D" w14:textId="77777777" w:rsidTr="004D2486">
        <w:tc>
          <w:tcPr>
            <w:tcW w:w="1129" w:type="dxa"/>
          </w:tcPr>
          <w:p w14:paraId="0545AB5E" w14:textId="77777777" w:rsidR="004D2486" w:rsidRPr="00A352B3" w:rsidRDefault="004D2486" w:rsidP="00A352B3">
            <w:pPr>
              <w:pStyle w:val="AssignBody"/>
              <w:spacing w:line="276" w:lineRule="auto"/>
              <w:jc w:val="center"/>
              <w:rPr>
                <w:rFonts w:cs="Arial"/>
                <w:color w:val="000000" w:themeColor="text1"/>
                <w:sz w:val="22"/>
                <w:szCs w:val="22"/>
                <w:lang w:val="cy-GB"/>
              </w:rPr>
            </w:pPr>
            <w:r w:rsidRPr="00A352B3">
              <w:rPr>
                <w:rFonts w:cs="Arial"/>
                <w:color w:val="000000" w:themeColor="text1"/>
                <w:sz w:val="22"/>
                <w:szCs w:val="22"/>
                <w:lang w:val="cy-GB"/>
              </w:rPr>
              <w:t>T</w:t>
            </w:r>
            <w:bookmarkStart w:id="0" w:name="cysill"/>
            <w:bookmarkEnd w:id="0"/>
            <w:r w:rsidRPr="00A352B3">
              <w:rPr>
                <w:rFonts w:cs="Arial"/>
                <w:color w:val="000000" w:themeColor="text1"/>
                <w:sz w:val="22"/>
                <w:szCs w:val="22"/>
                <w:lang w:val="cy-GB"/>
              </w:rPr>
              <w:t>arged 1</w:t>
            </w:r>
          </w:p>
        </w:tc>
        <w:tc>
          <w:tcPr>
            <w:tcW w:w="4318" w:type="dxa"/>
          </w:tcPr>
          <w:p w14:paraId="5CCBD90A" w14:textId="621654AC" w:rsidR="004D2486" w:rsidRPr="00A352B3" w:rsidRDefault="004D2486" w:rsidP="00A352B3">
            <w:pPr>
              <w:pStyle w:val="AssignBody"/>
              <w:spacing w:line="276" w:lineRule="auto"/>
              <w:rPr>
                <w:rFonts w:cs="Arial"/>
                <w:color w:val="000000" w:themeColor="text1"/>
                <w:sz w:val="22"/>
                <w:szCs w:val="22"/>
                <w:lang w:val="cy-GB"/>
              </w:rPr>
            </w:pPr>
            <w:r w:rsidRPr="00A352B3">
              <w:rPr>
                <w:rFonts w:cs="Arial"/>
                <w:color w:val="000000" w:themeColor="text1"/>
                <w:sz w:val="22"/>
                <w:szCs w:val="22"/>
                <w:lang w:val="cy-GB"/>
              </w:rPr>
              <w:t>Gwella eich ymgysylltiad â llenyddiaeth drwy ddarllen mwy o erthyglau academaidd a lleihau'r defnydd o wefannau</w:t>
            </w:r>
            <w:r w:rsidR="00A352B3">
              <w:rPr>
                <w:rFonts w:cs="Arial"/>
                <w:color w:val="000000" w:themeColor="text1"/>
                <w:sz w:val="22"/>
                <w:szCs w:val="22"/>
                <w:lang w:val="cy-GB"/>
              </w:rPr>
              <w:t>.</w:t>
            </w:r>
          </w:p>
        </w:tc>
        <w:tc>
          <w:tcPr>
            <w:tcW w:w="4471" w:type="dxa"/>
          </w:tcPr>
          <w:p w14:paraId="13522EB3" w14:textId="3C48BE15" w:rsidR="004D2486" w:rsidRPr="00A352B3" w:rsidRDefault="00A352B3" w:rsidP="00A352B3">
            <w:pPr>
              <w:pStyle w:val="AssignBody"/>
              <w:spacing w:line="276" w:lineRule="auto"/>
              <w:rPr>
                <w:rFonts w:cs="Arial"/>
                <w:color w:val="000000" w:themeColor="text1"/>
                <w:sz w:val="22"/>
                <w:szCs w:val="22"/>
                <w:lang w:val="cy-GB"/>
              </w:rPr>
            </w:pPr>
            <w:r w:rsidRPr="00A352B3">
              <w:rPr>
                <w:rFonts w:cs="Arial"/>
                <w:color w:val="000000" w:themeColor="text1"/>
                <w:sz w:val="22"/>
                <w:szCs w:val="22"/>
                <w:lang w:val="cy-GB"/>
              </w:rPr>
              <w:t xml:space="preserve">Rwyf wedi darllen mwy o erthyglau a’u ddefnyddio am </w:t>
            </w:r>
            <w:r>
              <w:rPr>
                <w:rFonts w:cs="Arial"/>
                <w:color w:val="000000" w:themeColor="text1"/>
                <w:sz w:val="22"/>
                <w:szCs w:val="22"/>
                <w:lang w:val="cy-GB"/>
              </w:rPr>
              <w:t>g</w:t>
            </w:r>
            <w:r w:rsidRPr="00A352B3">
              <w:rPr>
                <w:rFonts w:cs="Arial"/>
                <w:color w:val="000000" w:themeColor="text1"/>
                <w:sz w:val="22"/>
                <w:szCs w:val="22"/>
                <w:lang w:val="cy-GB"/>
              </w:rPr>
              <w:t xml:space="preserve">yfeiriadau </w:t>
            </w:r>
            <w:r>
              <w:rPr>
                <w:rFonts w:cs="Arial"/>
                <w:color w:val="000000" w:themeColor="text1"/>
                <w:sz w:val="22"/>
                <w:szCs w:val="22"/>
                <w:lang w:val="cy-GB"/>
              </w:rPr>
              <w:t>yn lle ddefnyddio gwefannau.</w:t>
            </w:r>
          </w:p>
        </w:tc>
      </w:tr>
      <w:tr w:rsidR="004D2486" w:rsidRPr="00E10F41" w14:paraId="4302B6D2" w14:textId="77777777" w:rsidTr="004D2486">
        <w:tc>
          <w:tcPr>
            <w:tcW w:w="1129" w:type="dxa"/>
          </w:tcPr>
          <w:p w14:paraId="01C49C8E" w14:textId="77777777" w:rsidR="004D2486" w:rsidRPr="00A352B3" w:rsidRDefault="004D2486" w:rsidP="00A352B3">
            <w:pPr>
              <w:pStyle w:val="AssignBody"/>
              <w:spacing w:line="276" w:lineRule="auto"/>
              <w:jc w:val="center"/>
              <w:rPr>
                <w:rFonts w:cs="Arial"/>
                <w:color w:val="000000" w:themeColor="text1"/>
                <w:sz w:val="22"/>
                <w:szCs w:val="22"/>
                <w:lang w:val="cy-GB"/>
              </w:rPr>
            </w:pPr>
            <w:r w:rsidRPr="00A352B3">
              <w:rPr>
                <w:rFonts w:cs="Arial"/>
                <w:color w:val="000000" w:themeColor="text1"/>
                <w:sz w:val="22"/>
                <w:szCs w:val="22"/>
                <w:lang w:val="cy-GB"/>
              </w:rPr>
              <w:t>Targed 2</w:t>
            </w:r>
          </w:p>
        </w:tc>
        <w:tc>
          <w:tcPr>
            <w:tcW w:w="4318" w:type="dxa"/>
          </w:tcPr>
          <w:p w14:paraId="6EB69C92" w14:textId="42135E68" w:rsidR="004D2486" w:rsidRPr="00A352B3" w:rsidRDefault="004D2486" w:rsidP="00A352B3">
            <w:pPr>
              <w:pStyle w:val="AssignBody"/>
              <w:spacing w:line="276" w:lineRule="auto"/>
              <w:rPr>
                <w:rFonts w:cs="Arial"/>
                <w:color w:val="000000" w:themeColor="text1"/>
                <w:sz w:val="22"/>
                <w:szCs w:val="22"/>
                <w:lang w:val="cy-GB"/>
              </w:rPr>
            </w:pPr>
            <w:r w:rsidRPr="00A352B3">
              <w:rPr>
                <w:rFonts w:cs="Arial"/>
                <w:color w:val="000000" w:themeColor="text1"/>
                <w:sz w:val="22"/>
                <w:szCs w:val="22"/>
                <w:lang w:val="cy-GB"/>
              </w:rPr>
              <w:t>Cefnogi pob pwynt gyda llenyddiaeth er mwyn cryfhau eich sgiliau dadansoddi beirniadol.</w:t>
            </w:r>
          </w:p>
        </w:tc>
        <w:tc>
          <w:tcPr>
            <w:tcW w:w="4471" w:type="dxa"/>
          </w:tcPr>
          <w:p w14:paraId="6EA17497" w14:textId="7291E54B" w:rsidR="004D2486" w:rsidRPr="00A352B3" w:rsidRDefault="00A352B3" w:rsidP="00A352B3">
            <w:pPr>
              <w:pStyle w:val="AssignBody"/>
              <w:spacing w:line="276" w:lineRule="auto"/>
              <w:rPr>
                <w:rFonts w:cs="Arial"/>
                <w:color w:val="000000" w:themeColor="text1"/>
                <w:sz w:val="22"/>
                <w:szCs w:val="22"/>
                <w:lang w:val="cy-GB"/>
              </w:rPr>
            </w:pPr>
            <w:r>
              <w:rPr>
                <w:rFonts w:cs="Arial"/>
                <w:color w:val="000000" w:themeColor="text1"/>
                <w:sz w:val="22"/>
                <w:szCs w:val="22"/>
                <w:lang w:val="cy-GB"/>
              </w:rPr>
              <w:t>Rwyf wedi ceisio cefnogi pob pwynt gyda llenyddiaeth.</w:t>
            </w:r>
          </w:p>
        </w:tc>
      </w:tr>
      <w:tr w:rsidR="004D2486" w:rsidRPr="00E10F41" w14:paraId="1C2CB11D" w14:textId="77777777" w:rsidTr="004D2486">
        <w:tc>
          <w:tcPr>
            <w:tcW w:w="1129" w:type="dxa"/>
          </w:tcPr>
          <w:p w14:paraId="5A2C7AC4" w14:textId="77777777" w:rsidR="004D2486" w:rsidRPr="00A352B3" w:rsidRDefault="004D2486" w:rsidP="00A352B3">
            <w:pPr>
              <w:pStyle w:val="AssignBody"/>
              <w:spacing w:line="276" w:lineRule="auto"/>
              <w:jc w:val="center"/>
              <w:rPr>
                <w:rFonts w:cs="Arial"/>
                <w:color w:val="000000" w:themeColor="text1"/>
                <w:sz w:val="22"/>
                <w:szCs w:val="22"/>
                <w:lang w:val="cy-GB"/>
              </w:rPr>
            </w:pPr>
            <w:r w:rsidRPr="00A352B3">
              <w:rPr>
                <w:rFonts w:cs="Arial"/>
                <w:color w:val="000000" w:themeColor="text1"/>
                <w:sz w:val="22"/>
                <w:szCs w:val="22"/>
                <w:lang w:val="cy-GB"/>
              </w:rPr>
              <w:t>Targed 3</w:t>
            </w:r>
          </w:p>
        </w:tc>
        <w:tc>
          <w:tcPr>
            <w:tcW w:w="4318" w:type="dxa"/>
          </w:tcPr>
          <w:p w14:paraId="776EA14B" w14:textId="66C31461" w:rsidR="004D2486" w:rsidRPr="00A352B3" w:rsidRDefault="006519BA" w:rsidP="00A352B3">
            <w:pPr>
              <w:spacing w:line="276" w:lineRule="auto"/>
              <w:rPr>
                <w:rFonts w:ascii="Arial" w:hAnsi="Arial" w:cs="Arial"/>
                <w:color w:val="000000" w:themeColor="text1"/>
                <w:sz w:val="22"/>
                <w:szCs w:val="22"/>
                <w:lang w:val="cy-GB"/>
              </w:rPr>
            </w:pPr>
            <w:r w:rsidRPr="00A352B3">
              <w:rPr>
                <w:rFonts w:ascii="Arial" w:hAnsi="Arial" w:cs="Arial"/>
                <w:color w:val="000000" w:themeColor="text1"/>
                <w:sz w:val="22"/>
                <w:szCs w:val="22"/>
                <w:lang w:val="cy-GB"/>
              </w:rPr>
              <w:t>Cyfeirio at fwy o ffynonellau academaidd</w:t>
            </w:r>
            <w:r w:rsidR="00A352B3">
              <w:rPr>
                <w:rFonts w:ascii="Arial" w:hAnsi="Arial" w:cs="Arial"/>
                <w:color w:val="000000" w:themeColor="text1"/>
                <w:sz w:val="22"/>
                <w:szCs w:val="22"/>
                <w:lang w:val="cy-GB"/>
              </w:rPr>
              <w:t>.</w:t>
            </w:r>
          </w:p>
        </w:tc>
        <w:tc>
          <w:tcPr>
            <w:tcW w:w="4471" w:type="dxa"/>
          </w:tcPr>
          <w:p w14:paraId="6A2EB042" w14:textId="2E6F9C71" w:rsidR="004D2486" w:rsidRPr="00A352B3" w:rsidRDefault="00A352B3" w:rsidP="00A352B3">
            <w:pPr>
              <w:spacing w:line="276" w:lineRule="auto"/>
              <w:rPr>
                <w:rFonts w:ascii="Arial" w:hAnsi="Arial" w:cs="Arial"/>
                <w:color w:val="000000" w:themeColor="text1"/>
                <w:sz w:val="22"/>
                <w:szCs w:val="22"/>
                <w:shd w:val="clear" w:color="auto" w:fill="FFFFFF"/>
                <w:lang w:val="cy-GB"/>
              </w:rPr>
            </w:pPr>
            <w:r>
              <w:rPr>
                <w:rFonts w:ascii="Arial" w:hAnsi="Arial" w:cs="Arial"/>
                <w:color w:val="000000" w:themeColor="text1"/>
                <w:sz w:val="22"/>
                <w:szCs w:val="22"/>
                <w:shd w:val="clear" w:color="auto" w:fill="FFFFFF"/>
                <w:lang w:val="cy-GB"/>
              </w:rPr>
              <w:t>Rwyf wedi defnyddio fwy o ddeunyddiau darllen academaidd sef erthyglau ac ati.</w:t>
            </w:r>
          </w:p>
        </w:tc>
      </w:tr>
      <w:tr w:rsidR="006519BA" w:rsidRPr="00E10F41" w14:paraId="2E2B425F" w14:textId="77777777" w:rsidTr="004D2486">
        <w:tc>
          <w:tcPr>
            <w:tcW w:w="1129" w:type="dxa"/>
          </w:tcPr>
          <w:p w14:paraId="46EE707C" w14:textId="7BC6CF03" w:rsidR="006519BA" w:rsidRPr="00A352B3" w:rsidRDefault="006519BA" w:rsidP="00A352B3">
            <w:pPr>
              <w:pStyle w:val="AssignBody"/>
              <w:spacing w:line="276" w:lineRule="auto"/>
              <w:jc w:val="center"/>
              <w:rPr>
                <w:rFonts w:cs="Arial"/>
                <w:color w:val="000000" w:themeColor="text1"/>
                <w:sz w:val="22"/>
                <w:szCs w:val="22"/>
                <w:lang w:val="cy-GB"/>
              </w:rPr>
            </w:pPr>
            <w:r w:rsidRPr="00A352B3">
              <w:rPr>
                <w:rFonts w:cs="Arial"/>
                <w:color w:val="000000" w:themeColor="text1"/>
                <w:sz w:val="22"/>
                <w:szCs w:val="22"/>
                <w:lang w:val="cy-GB"/>
              </w:rPr>
              <w:t>Targed 4</w:t>
            </w:r>
          </w:p>
        </w:tc>
        <w:tc>
          <w:tcPr>
            <w:tcW w:w="4318" w:type="dxa"/>
          </w:tcPr>
          <w:p w14:paraId="445E1BF7" w14:textId="64F1C63F" w:rsidR="006519BA" w:rsidRPr="00A352B3" w:rsidRDefault="006519BA" w:rsidP="00A352B3">
            <w:pPr>
              <w:pStyle w:val="NormalWeb"/>
              <w:shd w:val="clear" w:color="auto" w:fill="FFFFFF"/>
              <w:spacing w:before="0" w:beforeAutospacing="0" w:after="0" w:afterAutospacing="0" w:line="276" w:lineRule="auto"/>
              <w:rPr>
                <w:rFonts w:ascii="Arial" w:hAnsi="Arial" w:cs="Arial"/>
                <w:color w:val="000000" w:themeColor="text1"/>
                <w:sz w:val="22"/>
                <w:szCs w:val="22"/>
                <w:lang w:val="cy-GB"/>
              </w:rPr>
            </w:pPr>
            <w:r w:rsidRPr="00A352B3">
              <w:rPr>
                <w:rFonts w:ascii="Arial" w:hAnsi="Arial" w:cs="Arial"/>
                <w:color w:val="000000" w:themeColor="text1"/>
                <w:sz w:val="22"/>
                <w:szCs w:val="22"/>
                <w:lang w:val="cy-GB"/>
              </w:rPr>
              <w:t>Anelu at gyfeirio at fwy nag un ffynhonnell o fewn yr un paragraff</w:t>
            </w:r>
            <w:r w:rsidR="00A352B3">
              <w:rPr>
                <w:rFonts w:ascii="Arial" w:hAnsi="Arial" w:cs="Arial"/>
                <w:color w:val="000000" w:themeColor="text1"/>
                <w:sz w:val="22"/>
                <w:szCs w:val="22"/>
                <w:lang w:val="cy-GB"/>
              </w:rPr>
              <w:t>.</w:t>
            </w:r>
          </w:p>
        </w:tc>
        <w:tc>
          <w:tcPr>
            <w:tcW w:w="4471" w:type="dxa"/>
          </w:tcPr>
          <w:p w14:paraId="6963A12E" w14:textId="689E2A18" w:rsidR="006519BA" w:rsidRPr="00A352B3" w:rsidRDefault="00A352B3" w:rsidP="00A352B3">
            <w:pPr>
              <w:spacing w:line="276" w:lineRule="auto"/>
              <w:rPr>
                <w:rFonts w:ascii="Arial" w:hAnsi="Arial" w:cs="Arial"/>
                <w:color w:val="000000" w:themeColor="text1"/>
                <w:sz w:val="22"/>
                <w:szCs w:val="22"/>
                <w:shd w:val="clear" w:color="auto" w:fill="FFFFFF"/>
                <w:lang w:val="cy-GB"/>
              </w:rPr>
            </w:pPr>
            <w:r>
              <w:rPr>
                <w:rFonts w:ascii="Arial" w:hAnsi="Arial" w:cs="Arial"/>
                <w:color w:val="000000" w:themeColor="text1"/>
                <w:sz w:val="22"/>
                <w:szCs w:val="22"/>
                <w:shd w:val="clear" w:color="auto" w:fill="FFFFFF"/>
                <w:lang w:val="cy-GB"/>
              </w:rPr>
              <w:t>Rwyf wedi ceisio defnyddio fwy o ffynonellau o fewn yr un paragraff.</w:t>
            </w:r>
          </w:p>
        </w:tc>
      </w:tr>
    </w:tbl>
    <w:p w14:paraId="45E34BBD" w14:textId="77777777" w:rsidR="002229F0" w:rsidRPr="00E10F41" w:rsidRDefault="002229F0" w:rsidP="00E611D9">
      <w:pPr>
        <w:pStyle w:val="AssignBody"/>
        <w:rPr>
          <w:lang w:val="cy-GB"/>
        </w:rPr>
      </w:pPr>
    </w:p>
    <w:p w14:paraId="23258C49" w14:textId="7C9FFEEE" w:rsidR="00D3692D" w:rsidRPr="00E10F41" w:rsidRDefault="00D3692D" w:rsidP="005B3438">
      <w:pPr>
        <w:spacing w:before="120" w:after="120"/>
        <w:jc w:val="center"/>
        <w:rPr>
          <w:rFonts w:ascii="Arial" w:hAnsi="Arial" w:cs="Arial"/>
          <w:b/>
          <w:sz w:val="36"/>
          <w:szCs w:val="36"/>
          <w:u w:val="single"/>
          <w:lang w:val="cy-GB"/>
        </w:rPr>
      </w:pPr>
      <w:r w:rsidRPr="00E10F41">
        <w:rPr>
          <w:rFonts w:ascii="Arial" w:hAnsi="Arial" w:cs="Arial"/>
          <w:b/>
          <w:sz w:val="36"/>
          <w:szCs w:val="36"/>
          <w:u w:val="single"/>
          <w:lang w:val="cy-GB"/>
        </w:rPr>
        <w:t>Cylch 2 Astudiaethau Craidd: Y Dysgwr: pwy ydw i’n ei addysgu?</w:t>
      </w:r>
    </w:p>
    <w:p w14:paraId="2103D864" w14:textId="77777777" w:rsidR="005B3438" w:rsidRPr="00E10F41" w:rsidRDefault="005B3438" w:rsidP="005B3438">
      <w:pPr>
        <w:spacing w:before="120" w:after="120"/>
        <w:jc w:val="center"/>
        <w:rPr>
          <w:rFonts w:ascii="Arial" w:hAnsi="Arial" w:cs="Arial"/>
          <w:b/>
          <w:sz w:val="36"/>
          <w:szCs w:val="36"/>
          <w:u w:val="single"/>
          <w:lang w:val="cy-GB"/>
        </w:rPr>
      </w:pPr>
    </w:p>
    <w:p w14:paraId="272C4DA0" w14:textId="277A8572" w:rsidR="005B3438" w:rsidRPr="00E10F41" w:rsidRDefault="005B3438" w:rsidP="005B3438">
      <w:pPr>
        <w:pStyle w:val="AssignBody"/>
        <w:jc w:val="both"/>
        <w:rPr>
          <w:sz w:val="28"/>
          <w:szCs w:val="28"/>
          <w:lang w:val="cy-GB"/>
        </w:rPr>
      </w:pPr>
      <w:r w:rsidRPr="00E10F41">
        <w:rPr>
          <w:rFonts w:cs="Arial"/>
          <w:b/>
          <w:color w:val="000000"/>
          <w:sz w:val="28"/>
          <w:szCs w:val="28"/>
          <w:lang w:val="cy-GB"/>
        </w:rPr>
        <w:t>Dewiswch ymyrraeth sydd yn cefnogi dysgu a datblygiad disgybl/grŵp o ddisgyblion.  Adfyfyriwch yn feirniadol ar ei botensial i sicrhau cynnydd disgyblion a’r heriau posib all ymddangos</w:t>
      </w:r>
      <w:r w:rsidRPr="00E10F41">
        <w:rPr>
          <w:sz w:val="28"/>
          <w:szCs w:val="28"/>
          <w:lang w:val="cy-GB"/>
        </w:rPr>
        <w:t>.</w:t>
      </w:r>
    </w:p>
    <w:p w14:paraId="7A54DFA5" w14:textId="2514A71E" w:rsidR="005B3438" w:rsidRPr="00EF3660" w:rsidRDefault="005B3438" w:rsidP="00EF3660">
      <w:pPr>
        <w:pStyle w:val="AssignBody"/>
        <w:jc w:val="both"/>
        <w:rPr>
          <w:rFonts w:cs="Arial"/>
          <w:sz w:val="22"/>
          <w:szCs w:val="22"/>
          <w:lang w:val="cy-GB"/>
        </w:rPr>
      </w:pPr>
    </w:p>
    <w:p w14:paraId="245BEC36" w14:textId="53ED4F46" w:rsidR="005B3438" w:rsidRPr="00EF3660" w:rsidRDefault="005B3438" w:rsidP="00EF3660">
      <w:pPr>
        <w:pStyle w:val="AssignBody"/>
        <w:jc w:val="both"/>
        <w:rPr>
          <w:rFonts w:cs="Arial"/>
          <w:color w:val="000000" w:themeColor="text1"/>
          <w:sz w:val="22"/>
          <w:szCs w:val="22"/>
          <w:u w:val="single"/>
          <w:lang w:val="cy-GB"/>
        </w:rPr>
      </w:pPr>
      <w:r w:rsidRPr="00EF3660">
        <w:rPr>
          <w:rFonts w:cs="Arial"/>
          <w:color w:val="000000" w:themeColor="text1"/>
          <w:sz w:val="22"/>
          <w:szCs w:val="22"/>
          <w:u w:val="single"/>
          <w:lang w:val="cy-GB"/>
        </w:rPr>
        <w:t>Cyflwyniad</w:t>
      </w:r>
    </w:p>
    <w:p w14:paraId="7CEC0D5C" w14:textId="77777777" w:rsidR="00491E77" w:rsidRDefault="00E426C8" w:rsidP="00491E77">
      <w:pPr>
        <w:spacing w:line="360" w:lineRule="auto"/>
        <w:jc w:val="both"/>
        <w:rPr>
          <w:rFonts w:ascii="Arial" w:hAnsi="Arial" w:cs="Arial"/>
          <w:color w:val="000000" w:themeColor="text1"/>
          <w:sz w:val="22"/>
          <w:szCs w:val="22"/>
          <w:lang w:val="cy-GB"/>
        </w:rPr>
      </w:pPr>
      <w:r w:rsidRPr="00EF3660">
        <w:rPr>
          <w:rFonts w:ascii="Arial" w:hAnsi="Arial" w:cs="Arial"/>
          <w:color w:val="000000" w:themeColor="text1"/>
          <w:sz w:val="22"/>
          <w:szCs w:val="22"/>
          <w:lang w:val="cy-GB"/>
        </w:rPr>
        <w:t xml:space="preserve">Nod yr aseiniad yma yw trafod ac adfyfyrio ar ymyrraeth a ddewiswyd ar gyfer grŵp o 5 disgybl yng Nghyfnod Allweddol 2. Credir fod angen cymorth pellach ar y disgyblion yma i ddatblygu eu sgiliau, gwybodaeth a dealltwriaeth o’r maes dysgu a phrofiad Ieithoedd, Llythrennedd a Chyfathrebu. Credir bod yr ymyrraeth yn addas ar gyfer y plant gan eu bod nhw’n dysgu a defnyddio Saesneg fel </w:t>
      </w:r>
      <w:r w:rsidR="00A92705" w:rsidRPr="00EF3660">
        <w:rPr>
          <w:rFonts w:ascii="Arial" w:hAnsi="Arial" w:cs="Arial"/>
          <w:color w:val="000000" w:themeColor="text1"/>
          <w:sz w:val="22"/>
          <w:szCs w:val="22"/>
          <w:lang w:val="cy-GB"/>
        </w:rPr>
        <w:t>I</w:t>
      </w:r>
      <w:r w:rsidRPr="00EF3660">
        <w:rPr>
          <w:rFonts w:ascii="Arial" w:hAnsi="Arial" w:cs="Arial"/>
          <w:color w:val="000000" w:themeColor="text1"/>
          <w:sz w:val="22"/>
          <w:szCs w:val="22"/>
          <w:lang w:val="cy-GB"/>
        </w:rPr>
        <w:t xml:space="preserve">aith </w:t>
      </w:r>
      <w:r w:rsidR="00A92705" w:rsidRPr="00EF3660">
        <w:rPr>
          <w:rFonts w:ascii="Arial" w:hAnsi="Arial" w:cs="Arial"/>
          <w:color w:val="000000" w:themeColor="text1"/>
          <w:sz w:val="22"/>
          <w:szCs w:val="22"/>
          <w:lang w:val="cy-GB"/>
        </w:rPr>
        <w:t>Y</w:t>
      </w:r>
      <w:r w:rsidRPr="00EF3660">
        <w:rPr>
          <w:rFonts w:ascii="Arial" w:hAnsi="Arial" w:cs="Arial"/>
          <w:color w:val="000000" w:themeColor="text1"/>
          <w:sz w:val="22"/>
          <w:szCs w:val="22"/>
          <w:lang w:val="cy-GB"/>
        </w:rPr>
        <w:t>chwanegol</w:t>
      </w:r>
      <w:r w:rsidR="00A92705" w:rsidRPr="00EF3660">
        <w:rPr>
          <w:rFonts w:ascii="Arial" w:hAnsi="Arial" w:cs="Arial"/>
          <w:color w:val="000000" w:themeColor="text1"/>
          <w:sz w:val="22"/>
          <w:szCs w:val="22"/>
          <w:lang w:val="cy-GB"/>
        </w:rPr>
        <w:t xml:space="preserve"> (SIY)</w:t>
      </w:r>
      <w:r w:rsidRPr="00EF3660">
        <w:rPr>
          <w:rFonts w:ascii="Arial" w:hAnsi="Arial" w:cs="Arial"/>
          <w:color w:val="000000" w:themeColor="text1"/>
          <w:sz w:val="22"/>
          <w:szCs w:val="22"/>
          <w:lang w:val="cy-GB"/>
        </w:rPr>
        <w:t>.</w:t>
      </w:r>
      <w:r w:rsidR="00A92705" w:rsidRPr="00EF3660">
        <w:rPr>
          <w:rFonts w:ascii="Arial" w:hAnsi="Arial" w:cs="Arial"/>
          <w:color w:val="000000" w:themeColor="text1"/>
          <w:sz w:val="22"/>
          <w:szCs w:val="22"/>
        </w:rPr>
        <w:t xml:space="preserve"> Noda Ofsted (2009, </w:t>
      </w:r>
      <w:proofErr w:type="spellStart"/>
      <w:r w:rsidR="00A92705" w:rsidRPr="00EF3660">
        <w:rPr>
          <w:rFonts w:ascii="Arial" w:hAnsi="Arial" w:cs="Arial"/>
          <w:color w:val="000000" w:themeColor="text1"/>
          <w:sz w:val="22"/>
          <w:szCs w:val="22"/>
        </w:rPr>
        <w:t>tud</w:t>
      </w:r>
      <w:proofErr w:type="spellEnd"/>
      <w:r w:rsidR="00A92705" w:rsidRPr="00EF3660">
        <w:rPr>
          <w:rFonts w:ascii="Arial" w:hAnsi="Arial" w:cs="Arial"/>
          <w:color w:val="000000" w:themeColor="text1"/>
          <w:sz w:val="22"/>
          <w:szCs w:val="22"/>
        </w:rPr>
        <w:t xml:space="preserve">. 16) </w:t>
      </w:r>
      <w:proofErr w:type="spellStart"/>
      <w:r w:rsidR="00A92705" w:rsidRPr="00EF3660">
        <w:rPr>
          <w:rFonts w:ascii="Arial" w:hAnsi="Arial" w:cs="Arial"/>
          <w:color w:val="000000" w:themeColor="text1"/>
          <w:sz w:val="22"/>
          <w:szCs w:val="22"/>
        </w:rPr>
        <w:t>mewn</w:t>
      </w:r>
      <w:proofErr w:type="spellEnd"/>
      <w:r w:rsidR="00A92705" w:rsidRPr="00EF3660">
        <w:rPr>
          <w:rFonts w:ascii="Arial" w:hAnsi="Arial" w:cs="Arial"/>
          <w:color w:val="000000" w:themeColor="text1"/>
          <w:sz w:val="22"/>
          <w:szCs w:val="22"/>
        </w:rPr>
        <w:t xml:space="preserve"> </w:t>
      </w:r>
      <w:proofErr w:type="spellStart"/>
      <w:r w:rsidR="00A92705" w:rsidRPr="00EF3660">
        <w:rPr>
          <w:rFonts w:ascii="Arial" w:hAnsi="Arial" w:cs="Arial"/>
          <w:color w:val="000000" w:themeColor="text1"/>
          <w:sz w:val="22"/>
          <w:szCs w:val="22"/>
        </w:rPr>
        <w:t>gwerthusiad</w:t>
      </w:r>
      <w:proofErr w:type="spellEnd"/>
      <w:r w:rsidR="00A92705" w:rsidRPr="00EF3660">
        <w:rPr>
          <w:rFonts w:ascii="Arial" w:hAnsi="Arial" w:cs="Arial"/>
          <w:color w:val="000000" w:themeColor="text1"/>
          <w:sz w:val="22"/>
          <w:szCs w:val="22"/>
        </w:rPr>
        <w:t xml:space="preserve"> </w:t>
      </w:r>
      <w:proofErr w:type="spellStart"/>
      <w:r w:rsidR="00A92705" w:rsidRPr="00EF3660">
        <w:rPr>
          <w:rFonts w:ascii="Arial" w:hAnsi="Arial" w:cs="Arial"/>
          <w:color w:val="000000" w:themeColor="text1"/>
          <w:sz w:val="22"/>
          <w:szCs w:val="22"/>
        </w:rPr>
        <w:t>ymyriadau</w:t>
      </w:r>
      <w:proofErr w:type="spellEnd"/>
      <w:r w:rsidR="00A92705" w:rsidRPr="00EF3660">
        <w:rPr>
          <w:rFonts w:ascii="Arial" w:hAnsi="Arial" w:cs="Arial"/>
          <w:color w:val="000000" w:themeColor="text1"/>
          <w:sz w:val="22"/>
          <w:szCs w:val="22"/>
        </w:rPr>
        <w:t xml:space="preserve"> </w:t>
      </w:r>
      <w:proofErr w:type="spellStart"/>
      <w:r w:rsidR="00A92705" w:rsidRPr="00EF3660">
        <w:rPr>
          <w:rFonts w:ascii="Arial" w:hAnsi="Arial" w:cs="Arial"/>
          <w:color w:val="000000" w:themeColor="text1"/>
          <w:sz w:val="22"/>
          <w:szCs w:val="22"/>
        </w:rPr>
        <w:t>fod</w:t>
      </w:r>
      <w:proofErr w:type="spellEnd"/>
      <w:r w:rsidR="00A92705" w:rsidRPr="00EF3660">
        <w:rPr>
          <w:rFonts w:ascii="Arial" w:hAnsi="Arial" w:cs="Arial"/>
          <w:color w:val="000000" w:themeColor="text1"/>
          <w:sz w:val="22"/>
          <w:szCs w:val="22"/>
        </w:rPr>
        <w:t xml:space="preserve"> “Small-group interventions were most successful when the teaching assistants responsible for teaching the programmes were thoroughly trained and knew the programmes well.” Felly </w:t>
      </w:r>
      <w:proofErr w:type="spellStart"/>
      <w:r w:rsidR="004A0A3D">
        <w:rPr>
          <w:rFonts w:ascii="Arial" w:hAnsi="Arial" w:cs="Arial"/>
          <w:color w:val="000000" w:themeColor="text1"/>
          <w:sz w:val="22"/>
          <w:szCs w:val="22"/>
        </w:rPr>
        <w:t>mae</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angen</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cydlynydd</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sydd</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yn</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angerddol</w:t>
      </w:r>
      <w:proofErr w:type="spellEnd"/>
      <w:r w:rsidR="004A0A3D">
        <w:rPr>
          <w:rFonts w:ascii="Arial" w:hAnsi="Arial" w:cs="Arial"/>
          <w:color w:val="000000" w:themeColor="text1"/>
          <w:sz w:val="22"/>
          <w:szCs w:val="22"/>
        </w:rPr>
        <w:t xml:space="preserve"> a </w:t>
      </w:r>
      <w:proofErr w:type="spellStart"/>
      <w:r w:rsidR="004A0A3D">
        <w:rPr>
          <w:rFonts w:ascii="Arial" w:hAnsi="Arial" w:cs="Arial"/>
          <w:color w:val="000000" w:themeColor="text1"/>
          <w:sz w:val="22"/>
          <w:szCs w:val="22"/>
        </w:rPr>
        <w:t>pharod</w:t>
      </w:r>
      <w:proofErr w:type="spellEnd"/>
      <w:r w:rsidR="004A0A3D">
        <w:rPr>
          <w:rFonts w:ascii="Arial" w:hAnsi="Arial" w:cs="Arial"/>
          <w:color w:val="000000" w:themeColor="text1"/>
          <w:sz w:val="22"/>
          <w:szCs w:val="22"/>
        </w:rPr>
        <w:t xml:space="preserve"> ac </w:t>
      </w:r>
      <w:proofErr w:type="spellStart"/>
      <w:r w:rsidR="004A0A3D">
        <w:rPr>
          <w:rFonts w:ascii="Arial" w:hAnsi="Arial" w:cs="Arial"/>
          <w:color w:val="000000" w:themeColor="text1"/>
          <w:sz w:val="22"/>
          <w:szCs w:val="22"/>
        </w:rPr>
        <w:t>yn</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deall</w:t>
      </w:r>
      <w:proofErr w:type="spellEnd"/>
      <w:r w:rsidR="004A0A3D">
        <w:rPr>
          <w:rFonts w:ascii="Arial" w:hAnsi="Arial" w:cs="Arial"/>
          <w:color w:val="000000" w:themeColor="text1"/>
          <w:sz w:val="22"/>
          <w:szCs w:val="22"/>
        </w:rPr>
        <w:t xml:space="preserve"> y </w:t>
      </w:r>
      <w:proofErr w:type="spellStart"/>
      <w:r w:rsidR="004A0A3D">
        <w:rPr>
          <w:rFonts w:ascii="Arial" w:hAnsi="Arial" w:cs="Arial"/>
          <w:color w:val="000000" w:themeColor="text1"/>
          <w:sz w:val="22"/>
          <w:szCs w:val="22"/>
        </w:rPr>
        <w:t>rhaglen</w:t>
      </w:r>
      <w:proofErr w:type="spellEnd"/>
      <w:r w:rsidR="004A0A3D">
        <w:rPr>
          <w:rFonts w:ascii="Arial" w:hAnsi="Arial" w:cs="Arial"/>
          <w:color w:val="000000" w:themeColor="text1"/>
          <w:sz w:val="22"/>
          <w:szCs w:val="22"/>
        </w:rPr>
        <w:t xml:space="preserve"> a </w:t>
      </w:r>
      <w:proofErr w:type="spellStart"/>
      <w:r w:rsidR="004A0A3D">
        <w:rPr>
          <w:rFonts w:ascii="Arial" w:hAnsi="Arial" w:cs="Arial"/>
          <w:color w:val="000000" w:themeColor="text1"/>
          <w:sz w:val="22"/>
          <w:szCs w:val="22"/>
        </w:rPr>
        <w:t>sut</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i’w</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weithredu</w:t>
      </w:r>
      <w:proofErr w:type="spellEnd"/>
      <w:r w:rsidR="004A0A3D">
        <w:rPr>
          <w:rFonts w:ascii="Arial" w:hAnsi="Arial" w:cs="Arial"/>
          <w:color w:val="000000" w:themeColor="text1"/>
          <w:sz w:val="22"/>
          <w:szCs w:val="22"/>
        </w:rPr>
        <w:t xml:space="preserve">. </w:t>
      </w:r>
      <w:proofErr w:type="spellStart"/>
      <w:r w:rsidR="004A0A3D">
        <w:rPr>
          <w:rFonts w:ascii="Arial" w:hAnsi="Arial" w:cs="Arial"/>
          <w:color w:val="000000" w:themeColor="text1"/>
          <w:sz w:val="22"/>
          <w:szCs w:val="22"/>
        </w:rPr>
        <w:t>D</w:t>
      </w:r>
      <w:r w:rsidR="00A92705" w:rsidRPr="00EF3660">
        <w:rPr>
          <w:rFonts w:ascii="Arial" w:hAnsi="Arial" w:cs="Arial"/>
          <w:color w:val="000000" w:themeColor="text1"/>
          <w:sz w:val="22"/>
          <w:szCs w:val="22"/>
        </w:rPr>
        <w:t>ewiswyd</w:t>
      </w:r>
      <w:proofErr w:type="spellEnd"/>
      <w:r w:rsidR="00A92705" w:rsidRPr="00EF3660">
        <w:rPr>
          <w:rFonts w:ascii="Arial" w:hAnsi="Arial" w:cs="Arial"/>
          <w:color w:val="000000" w:themeColor="text1"/>
          <w:sz w:val="22"/>
          <w:szCs w:val="22"/>
        </w:rPr>
        <w:t xml:space="preserve"> 5 </w:t>
      </w:r>
      <w:proofErr w:type="spellStart"/>
      <w:r w:rsidR="00A92705" w:rsidRPr="00EF3660">
        <w:rPr>
          <w:rFonts w:ascii="Arial" w:hAnsi="Arial" w:cs="Arial"/>
          <w:color w:val="000000" w:themeColor="text1"/>
          <w:sz w:val="22"/>
          <w:szCs w:val="22"/>
        </w:rPr>
        <w:t>disgybl</w:t>
      </w:r>
      <w:proofErr w:type="spellEnd"/>
      <w:r w:rsidR="00A92705" w:rsidRPr="00EF3660">
        <w:rPr>
          <w:rFonts w:ascii="Arial" w:hAnsi="Arial" w:cs="Arial"/>
          <w:color w:val="000000" w:themeColor="text1"/>
          <w:sz w:val="22"/>
          <w:szCs w:val="22"/>
        </w:rPr>
        <w:t xml:space="preserve"> SIY, </w:t>
      </w:r>
      <w:r w:rsidRPr="00EF3660">
        <w:rPr>
          <w:rFonts w:ascii="Arial" w:hAnsi="Arial" w:cs="Arial"/>
          <w:color w:val="000000" w:themeColor="text1"/>
          <w:sz w:val="22"/>
          <w:szCs w:val="22"/>
          <w:lang w:val="cy-GB"/>
        </w:rPr>
        <w:t xml:space="preserve">tair </w:t>
      </w:r>
      <w:r w:rsidR="00A92705" w:rsidRPr="00EF3660">
        <w:rPr>
          <w:rFonts w:ascii="Arial" w:hAnsi="Arial" w:cs="Arial"/>
          <w:color w:val="000000" w:themeColor="text1"/>
          <w:sz w:val="22"/>
          <w:szCs w:val="22"/>
          <w:lang w:val="cy-GB"/>
        </w:rPr>
        <w:t>ohonyn nhw’</w:t>
      </w:r>
      <w:r w:rsidRPr="00EF3660">
        <w:rPr>
          <w:rFonts w:ascii="Arial" w:hAnsi="Arial" w:cs="Arial"/>
          <w:color w:val="000000" w:themeColor="text1"/>
          <w:sz w:val="22"/>
          <w:szCs w:val="22"/>
          <w:lang w:val="cy-GB"/>
        </w:rPr>
        <w:t>n ferched 7 oed, a ddau ohonyn nhw</w:t>
      </w:r>
      <w:r w:rsidR="00A92705" w:rsidRPr="00EF3660">
        <w:rPr>
          <w:rFonts w:ascii="Arial" w:hAnsi="Arial" w:cs="Arial"/>
          <w:color w:val="000000" w:themeColor="text1"/>
          <w:sz w:val="22"/>
          <w:szCs w:val="22"/>
          <w:lang w:val="cy-GB"/>
        </w:rPr>
        <w:t>’</w:t>
      </w:r>
      <w:r w:rsidRPr="00EF3660">
        <w:rPr>
          <w:rFonts w:ascii="Arial" w:hAnsi="Arial" w:cs="Arial"/>
          <w:color w:val="000000" w:themeColor="text1"/>
          <w:sz w:val="22"/>
          <w:szCs w:val="22"/>
          <w:lang w:val="cy-GB"/>
        </w:rPr>
        <w:t>n fechgyn 8 a 9 oed. Maent i gyd yn siarad yr iaith Arabeg fel iaith gyntaf ac i gyd yn fyw yng nghymuned yr ysgol. Mae gan bob disgybl o leiaf un brawd neu chwaer. Gelwir y plant yma ‘</w:t>
      </w:r>
      <w:r w:rsidR="00312DD0" w:rsidRPr="00EF3660">
        <w:rPr>
          <w:rFonts w:ascii="Arial" w:hAnsi="Arial" w:cs="Arial"/>
          <w:color w:val="000000" w:themeColor="text1"/>
          <w:sz w:val="22"/>
          <w:szCs w:val="22"/>
          <w:lang w:val="cy-GB"/>
        </w:rPr>
        <w:t>g</w:t>
      </w:r>
      <w:r w:rsidRPr="00EF3660">
        <w:rPr>
          <w:rFonts w:ascii="Arial" w:hAnsi="Arial" w:cs="Arial"/>
          <w:color w:val="000000" w:themeColor="text1"/>
          <w:sz w:val="22"/>
          <w:szCs w:val="22"/>
          <w:lang w:val="cy-GB"/>
        </w:rPr>
        <w:t xml:space="preserve">rŵp A’ er mwyn osgoi torri eu cyfrinachedd a’u hanhysbysrwydd. Gwneir hyn oherwydd yn ôl y </w:t>
      </w:r>
      <w:r w:rsidR="0073495A" w:rsidRPr="00EF3660">
        <w:rPr>
          <w:rFonts w:ascii="Arial" w:hAnsi="Arial" w:cs="Arial"/>
          <w:color w:val="000000" w:themeColor="text1"/>
          <w:sz w:val="22"/>
          <w:szCs w:val="22"/>
          <w:lang w:val="cy-GB"/>
        </w:rPr>
        <w:t>British Educational Research Association (2018</w:t>
      </w:r>
      <w:r w:rsidR="007B6C61" w:rsidRPr="00EF3660">
        <w:rPr>
          <w:rFonts w:ascii="Arial" w:hAnsi="Arial" w:cs="Arial"/>
          <w:color w:val="000000" w:themeColor="text1"/>
          <w:sz w:val="22"/>
          <w:szCs w:val="22"/>
          <w:lang w:val="cy-GB"/>
        </w:rPr>
        <w:t>, tud. 23</w:t>
      </w:r>
      <w:r w:rsidR="0073495A" w:rsidRPr="00EF3660">
        <w:rPr>
          <w:rFonts w:ascii="Arial" w:hAnsi="Arial" w:cs="Arial"/>
          <w:color w:val="000000" w:themeColor="text1"/>
          <w:sz w:val="22"/>
          <w:szCs w:val="22"/>
          <w:lang w:val="cy-GB"/>
        </w:rPr>
        <w:t>)</w:t>
      </w:r>
      <w:r w:rsidR="007B6C61" w:rsidRPr="00EF3660">
        <w:rPr>
          <w:rFonts w:ascii="Arial" w:hAnsi="Arial" w:cs="Arial"/>
          <w:color w:val="000000" w:themeColor="text1"/>
          <w:sz w:val="22"/>
          <w:szCs w:val="22"/>
          <w:lang w:val="cy-GB"/>
        </w:rPr>
        <w:t xml:space="preserve"> </w:t>
      </w:r>
      <w:r w:rsidR="0073495A" w:rsidRPr="00EF3660">
        <w:rPr>
          <w:rFonts w:ascii="Arial" w:hAnsi="Arial" w:cs="Arial"/>
          <w:color w:val="000000" w:themeColor="text1"/>
          <w:sz w:val="22"/>
          <w:szCs w:val="22"/>
          <w:lang w:val="cy-GB"/>
        </w:rPr>
        <w:t>“</w:t>
      </w:r>
      <w:r w:rsidR="00C9284E" w:rsidRPr="00EF3660">
        <w:rPr>
          <w:rFonts w:ascii="Arial" w:hAnsi="Arial" w:cs="Arial"/>
          <w:color w:val="000000" w:themeColor="text1"/>
          <w:sz w:val="22"/>
          <w:szCs w:val="22"/>
          <w:lang w:val="cy-GB"/>
        </w:rPr>
        <w:t>Researchers need to be aware of the possible consequences to participants should it prove possible for them to be identified by association or inference. They should take all reasonable precautions to avoid identification</w:t>
      </w:r>
      <w:r w:rsidR="007B6C61" w:rsidRPr="00EF3660">
        <w:rPr>
          <w:rFonts w:ascii="Arial" w:hAnsi="Arial" w:cs="Arial"/>
          <w:color w:val="000000" w:themeColor="text1"/>
          <w:sz w:val="22"/>
          <w:szCs w:val="22"/>
          <w:lang w:val="cy-GB"/>
        </w:rPr>
        <w:t>…”</w:t>
      </w:r>
    </w:p>
    <w:p w14:paraId="345B0740" w14:textId="691BC788" w:rsidR="00D81036" w:rsidRPr="00491E77" w:rsidRDefault="00D81036" w:rsidP="00491E77">
      <w:pPr>
        <w:spacing w:line="360" w:lineRule="auto"/>
        <w:jc w:val="both"/>
        <w:rPr>
          <w:rFonts w:ascii="Arial" w:hAnsi="Arial" w:cs="Arial"/>
          <w:color w:val="000000" w:themeColor="text1"/>
          <w:sz w:val="22"/>
          <w:szCs w:val="22"/>
        </w:rPr>
      </w:pPr>
      <w:r w:rsidRPr="00EF3660">
        <w:rPr>
          <w:rFonts w:ascii="Arial" w:hAnsi="Arial" w:cs="Arial"/>
          <w:color w:val="000000" w:themeColor="text1"/>
          <w:sz w:val="22"/>
          <w:szCs w:val="22"/>
          <w:lang w:val="cy-GB"/>
        </w:rPr>
        <w:lastRenderedPageBreak/>
        <w:t>Dewisir grŵp A am yr ymyrraeth oherwydd eu hanes a phrofiadau personol, golygir hyn fod y teuluoedd i gyd yn ffoaduriaid Syriaid sydd wedi ffoi. Arhoson nhw mewn gwersyll Ffrengig cyn ailsefydlu yng Nghymru. Mae gan bob teulu, ond am un, grefft benodol. Daeth un teulu i’r wlad am driniaeth feddygol. Mae’r teuluoedd yn dysgu Saesneg a rhai wedi llwyddo i gael swydd. Mae’r wlad o ble wnaethon nhw ffoi yn ei 10fed blwyddyn o ryfel a’r argyfwng ffoaduriaid</w:t>
      </w:r>
      <w:r w:rsidR="006027A6">
        <w:rPr>
          <w:rFonts w:ascii="Arial" w:hAnsi="Arial" w:cs="Arial"/>
          <w:color w:val="000000" w:themeColor="text1"/>
          <w:sz w:val="22"/>
          <w:szCs w:val="22"/>
          <w:lang w:val="cy-GB"/>
        </w:rPr>
        <w:t xml:space="preserve"> f</w:t>
      </w:r>
      <w:r w:rsidRPr="00EF3660">
        <w:rPr>
          <w:rFonts w:ascii="Arial" w:hAnsi="Arial" w:cs="Arial"/>
          <w:color w:val="000000" w:themeColor="text1"/>
          <w:sz w:val="22"/>
          <w:szCs w:val="22"/>
          <w:lang w:val="cy-GB"/>
        </w:rPr>
        <w:t xml:space="preserve">elly mae angen bod yn sensitif i’w sefyllfa nhw a’u ceisio helpu i ddod yn rhan o’r gymuned a theimlo’n gyfforddus a diogel. </w:t>
      </w:r>
    </w:p>
    <w:p w14:paraId="0E6BE78D" w14:textId="151A1189" w:rsidR="00D81036" w:rsidRPr="00EF3660" w:rsidRDefault="00D81036" w:rsidP="00EF3660">
      <w:pPr>
        <w:pStyle w:val="AssignBody"/>
        <w:jc w:val="both"/>
        <w:rPr>
          <w:rFonts w:cs="Arial"/>
          <w:color w:val="000000" w:themeColor="text1"/>
          <w:sz w:val="22"/>
          <w:szCs w:val="22"/>
          <w:lang w:val="cy-GB"/>
        </w:rPr>
      </w:pPr>
      <w:r w:rsidRPr="00EF3660">
        <w:rPr>
          <w:rFonts w:cs="Arial"/>
          <w:color w:val="000000" w:themeColor="text1"/>
          <w:sz w:val="22"/>
          <w:szCs w:val="22"/>
          <w:lang w:val="cy-GB"/>
        </w:rPr>
        <w:t xml:space="preserve">Mae ystod o ymchwil yn awgrymu bod effeithiau negyddol a chadarnhaol yn dod o gael profiadau niweidiol yn ystod plentyndod trwy fewnfudo. Dywed Wood </w:t>
      </w:r>
      <w:r w:rsidR="004D7AAE" w:rsidRPr="00EF3660">
        <w:rPr>
          <w:rFonts w:cs="Arial"/>
          <w:color w:val="000000" w:themeColor="text1"/>
          <w:sz w:val="22"/>
          <w:szCs w:val="22"/>
          <w:lang w:val="cy-GB"/>
        </w:rPr>
        <w:t>et al. (2020</w:t>
      </w:r>
      <w:r w:rsidR="00B116A7" w:rsidRPr="00EF3660">
        <w:rPr>
          <w:rFonts w:cs="Arial"/>
          <w:color w:val="000000" w:themeColor="text1"/>
          <w:sz w:val="22"/>
          <w:szCs w:val="22"/>
          <w:lang w:val="cy-GB"/>
        </w:rPr>
        <w:t>, tud. 21</w:t>
      </w:r>
      <w:r w:rsidR="004D7AAE" w:rsidRPr="00EF3660">
        <w:rPr>
          <w:rFonts w:cs="Arial"/>
          <w:color w:val="000000" w:themeColor="text1"/>
          <w:sz w:val="22"/>
          <w:szCs w:val="22"/>
          <w:lang w:val="cy-GB"/>
        </w:rPr>
        <w:t>) “</w:t>
      </w:r>
      <w:r w:rsidR="00C411BF" w:rsidRPr="00EF3660">
        <w:rPr>
          <w:rFonts w:cs="Arial"/>
          <w:color w:val="000000" w:themeColor="text1"/>
          <w:sz w:val="22"/>
          <w:szCs w:val="22"/>
          <w:lang w:val="cy-GB"/>
        </w:rPr>
        <w:t>Many refugee and asylum seeking children display a strong commitment to education and hold high aspirations for entering higher education</w:t>
      </w:r>
      <w:r w:rsidR="004D7AAE" w:rsidRPr="00EF3660">
        <w:rPr>
          <w:rFonts w:cs="Arial"/>
          <w:color w:val="000000" w:themeColor="text1"/>
          <w:sz w:val="22"/>
          <w:szCs w:val="22"/>
          <w:lang w:val="cy-GB"/>
        </w:rPr>
        <w:t xml:space="preserve">.” </w:t>
      </w:r>
      <w:r w:rsidR="001F409D" w:rsidRPr="00EF3660">
        <w:rPr>
          <w:rFonts w:cs="Arial"/>
          <w:color w:val="000000" w:themeColor="text1"/>
          <w:sz w:val="22"/>
          <w:szCs w:val="22"/>
          <w:lang w:val="cy-GB"/>
        </w:rPr>
        <w:t>Golygir hyn bod y profiad a chymerir fel rheol yn negyddol yn efallai rhoi fwy o gymhelliant i lwyddo mewn ysgol, fo</w:t>
      </w:r>
      <w:r w:rsidR="00516A87" w:rsidRPr="00EF3660">
        <w:rPr>
          <w:rFonts w:cs="Arial"/>
          <w:color w:val="000000" w:themeColor="text1"/>
          <w:sz w:val="22"/>
          <w:szCs w:val="22"/>
          <w:lang w:val="cy-GB"/>
        </w:rPr>
        <w:t>d</w:t>
      </w:r>
      <w:r w:rsidR="001F409D" w:rsidRPr="00EF3660">
        <w:rPr>
          <w:rFonts w:cs="Arial"/>
          <w:color w:val="000000" w:themeColor="text1"/>
          <w:sz w:val="22"/>
          <w:szCs w:val="22"/>
          <w:lang w:val="cy-GB"/>
        </w:rPr>
        <w:t>d bynnag</w:t>
      </w:r>
      <w:r w:rsidR="00D5628C" w:rsidRPr="00EF3660">
        <w:rPr>
          <w:rFonts w:cs="Arial"/>
          <w:color w:val="000000" w:themeColor="text1"/>
          <w:sz w:val="22"/>
          <w:szCs w:val="22"/>
          <w:lang w:val="cy-GB"/>
        </w:rPr>
        <w:t xml:space="preserve">, </w:t>
      </w:r>
      <w:r w:rsidR="001F409D" w:rsidRPr="00EF3660">
        <w:rPr>
          <w:rFonts w:cs="Arial"/>
          <w:color w:val="000000" w:themeColor="text1"/>
          <w:sz w:val="22"/>
          <w:szCs w:val="22"/>
          <w:lang w:val="cy-GB"/>
        </w:rPr>
        <w:t xml:space="preserve">noda Wood et al. (2020, tud. 21) bod nifer o astudiaethau yn awgrymu mai effaith negyddol ar berfformiad ysgol a chyflawniad academaidd yn dod o’r profiadau niweidiol sydd yn arwain at broblemau iechyd meddwl. </w:t>
      </w:r>
      <w:r w:rsidR="00516A87" w:rsidRPr="00EF3660">
        <w:rPr>
          <w:rFonts w:cs="Arial"/>
          <w:color w:val="000000" w:themeColor="text1"/>
          <w:sz w:val="22"/>
          <w:szCs w:val="22"/>
          <w:lang w:val="cy-GB"/>
        </w:rPr>
        <w:t>G</w:t>
      </w:r>
      <w:r w:rsidR="001F409D" w:rsidRPr="00EF3660">
        <w:rPr>
          <w:rFonts w:cs="Arial"/>
          <w:color w:val="000000" w:themeColor="text1"/>
          <w:sz w:val="22"/>
          <w:szCs w:val="22"/>
          <w:lang w:val="cy-GB"/>
        </w:rPr>
        <w:t xml:space="preserve">all y trawma o ffoi a mewnfudo rhoi gwell dyheadau iddyn nhw lwyddo mewn ysgol ond yn gallu eu hatal rhag gwneud hynny mewn gwirionedd. </w:t>
      </w:r>
      <w:r w:rsidR="007F600B" w:rsidRPr="00EF3660">
        <w:rPr>
          <w:rFonts w:cs="Arial"/>
          <w:color w:val="000000" w:themeColor="text1"/>
          <w:sz w:val="22"/>
          <w:szCs w:val="22"/>
          <w:lang w:val="cy-GB"/>
        </w:rPr>
        <w:t>“Trauma is thought to be related to academic performance in a number of ways, including through difficulties with concentration (e.g. intrusive thoughts)” (Wood et al., 2020</w:t>
      </w:r>
      <w:r w:rsidR="00B116A7" w:rsidRPr="00EF3660">
        <w:rPr>
          <w:rFonts w:cs="Arial"/>
          <w:color w:val="000000" w:themeColor="text1"/>
          <w:sz w:val="22"/>
          <w:szCs w:val="22"/>
          <w:lang w:val="cy-GB"/>
        </w:rPr>
        <w:t>, tud. 21</w:t>
      </w:r>
      <w:r w:rsidRPr="00EF3660">
        <w:rPr>
          <w:rFonts w:cs="Arial"/>
          <w:color w:val="000000" w:themeColor="text1"/>
          <w:sz w:val="22"/>
          <w:szCs w:val="22"/>
          <w:lang w:val="cy-GB"/>
        </w:rPr>
        <w:t>). Felly, gobeithir bydd yr ymyrraeth yn gallu helpu gyda</w:t>
      </w:r>
      <w:r w:rsidR="005676CA">
        <w:rPr>
          <w:rFonts w:cs="Arial"/>
          <w:color w:val="000000" w:themeColor="text1"/>
          <w:sz w:val="22"/>
          <w:szCs w:val="22"/>
          <w:lang w:val="cy-GB"/>
        </w:rPr>
        <w:t>’r rhain</w:t>
      </w:r>
      <w:r w:rsidRPr="00EF3660">
        <w:rPr>
          <w:rFonts w:cs="Arial"/>
          <w:color w:val="000000" w:themeColor="text1"/>
          <w:sz w:val="22"/>
          <w:szCs w:val="22"/>
          <w:lang w:val="cy-GB"/>
        </w:rPr>
        <w:t>.</w:t>
      </w:r>
    </w:p>
    <w:p w14:paraId="239B74AD" w14:textId="19441FC1" w:rsidR="003E0125" w:rsidRPr="00EF3660" w:rsidRDefault="00D81036" w:rsidP="00EF3660">
      <w:pPr>
        <w:pStyle w:val="AssignBody"/>
        <w:jc w:val="both"/>
        <w:rPr>
          <w:rFonts w:cs="Arial"/>
          <w:color w:val="000000" w:themeColor="text1"/>
          <w:sz w:val="22"/>
          <w:szCs w:val="22"/>
          <w:lang w:val="cy-GB"/>
        </w:rPr>
      </w:pPr>
      <w:r w:rsidRPr="00EF3660">
        <w:rPr>
          <w:rFonts w:cs="Arial"/>
          <w:color w:val="000000" w:themeColor="text1"/>
          <w:sz w:val="22"/>
          <w:szCs w:val="22"/>
          <w:lang w:val="cy-GB"/>
        </w:rPr>
        <w:t>Credir fod yr ymyrraeth a ddewiswyd sef ‘Learning Village’ yn galluogi plant grŵp A i ddatblygu eu sgiliau iaith Saesneg ar lefelau gwahanol, mewn ffordd hwyliog ac unigryw. Mae adrannau penodol ar y rhaglen yn cynnwys gwersi sylfaenol ar gyfer ‘Survival Language’ sef iaith a ddefnyddia’r plant bob dydd fel bwydydd, lliwiau a sut i wneud ffrindiau. Yn ychwanegol, bydd y rhaglen yn datblygu sgiliau iaith, llythrennedd a chyfathrebu grŵp A gan eu galluogi nhw i ddysgu’r iaith ar lafar, wrth ddarllen ac ysgrifennu. Bydd hyn yn cael ei wneud wrth ddefnyddio synau a lluniau i ddehongli beth mae llythyren, gair neu frawddeg yn edrych fel a sut mae’n swnio. Gellid monitro hyn ar gyfrif y cydlynydd i weld cynnydd y disgyblion a faint o amser a dreuliwyd yn gweithio ar y rhaglen bob dydd, wythnos ac ati.</w:t>
      </w:r>
    </w:p>
    <w:p w14:paraId="32E0B1E7" w14:textId="6F8DE219" w:rsidR="00516A87" w:rsidRPr="00EF3660" w:rsidRDefault="00516A87" w:rsidP="00EF3660">
      <w:pPr>
        <w:pStyle w:val="AssignBody"/>
        <w:jc w:val="both"/>
        <w:rPr>
          <w:rFonts w:cs="Arial"/>
          <w:color w:val="000000" w:themeColor="text1"/>
          <w:sz w:val="22"/>
          <w:szCs w:val="22"/>
          <w:u w:val="single"/>
          <w:lang w:val="cy-GB"/>
        </w:rPr>
      </w:pPr>
    </w:p>
    <w:p w14:paraId="26191669" w14:textId="3F52B02E" w:rsidR="00B73DC1" w:rsidRPr="00EF3660" w:rsidRDefault="0064601D" w:rsidP="00EF3660">
      <w:pPr>
        <w:pStyle w:val="AssignBody"/>
        <w:jc w:val="both"/>
        <w:rPr>
          <w:rFonts w:cs="Arial"/>
          <w:color w:val="000000" w:themeColor="text1"/>
          <w:sz w:val="22"/>
          <w:szCs w:val="22"/>
          <w:u w:val="single"/>
          <w:lang w:val="cy-GB"/>
        </w:rPr>
      </w:pPr>
      <w:r>
        <w:rPr>
          <w:rFonts w:cs="Arial"/>
          <w:color w:val="000000" w:themeColor="text1"/>
          <w:sz w:val="22"/>
          <w:szCs w:val="22"/>
          <w:u w:val="single"/>
          <w:lang w:val="cy-GB"/>
        </w:rPr>
        <w:t>Prif ran</w:t>
      </w:r>
    </w:p>
    <w:p w14:paraId="358C1F04" w14:textId="77777777" w:rsidR="00D71D96" w:rsidRPr="00EF3660" w:rsidRDefault="00D71D96" w:rsidP="00EF3660">
      <w:pPr>
        <w:spacing w:line="360" w:lineRule="auto"/>
        <w:jc w:val="both"/>
        <w:rPr>
          <w:rFonts w:ascii="Arial" w:eastAsiaTheme="minorHAnsi" w:hAnsi="Arial" w:cs="Arial"/>
          <w:color w:val="000000" w:themeColor="text1"/>
          <w:sz w:val="22"/>
          <w:szCs w:val="22"/>
          <w:lang w:val="cy-GB"/>
        </w:rPr>
      </w:pPr>
      <w:r w:rsidRPr="00EF3660">
        <w:rPr>
          <w:rFonts w:ascii="Arial" w:eastAsiaTheme="minorHAnsi" w:hAnsi="Arial" w:cs="Arial"/>
          <w:color w:val="000000" w:themeColor="text1"/>
          <w:sz w:val="22"/>
          <w:szCs w:val="22"/>
          <w:lang w:val="cy-GB"/>
        </w:rPr>
        <w:t xml:space="preserve">Trafodir yn yr adran yma sut mae plant grŵp A yn dysgu ac yn datblygu, pam mae dilyniant mewn dysgu a chynnydd yn bwysig a sut maent yn cysylltu i’r cwricwlwm, sut a weithredir yr ymyrraeth a ddewiswyd, ac yna adfyfyrio ar yr hyn a thrafodwyd gan ystyried pa gryfderau, gwendidau a chyfleoedd sydd i’r ymyrraeth. </w:t>
      </w:r>
    </w:p>
    <w:p w14:paraId="1FBC7DE6" w14:textId="51CCB351" w:rsidR="007C2DD0" w:rsidRPr="00EF3660" w:rsidRDefault="00D71D96" w:rsidP="00EF3660">
      <w:pPr>
        <w:spacing w:line="360" w:lineRule="auto"/>
        <w:jc w:val="both"/>
        <w:rPr>
          <w:rFonts w:ascii="Arial" w:hAnsi="Arial" w:cs="Arial"/>
          <w:color w:val="FF0000"/>
          <w:sz w:val="22"/>
          <w:szCs w:val="22"/>
          <w:lang w:val="cy-GB"/>
        </w:rPr>
      </w:pPr>
      <w:r w:rsidRPr="00EF3660">
        <w:rPr>
          <w:rFonts w:ascii="Arial" w:eastAsiaTheme="minorHAnsi" w:hAnsi="Arial" w:cs="Arial"/>
          <w:color w:val="000000" w:themeColor="text1"/>
          <w:sz w:val="22"/>
          <w:szCs w:val="22"/>
          <w:lang w:val="cy-GB"/>
        </w:rPr>
        <w:t xml:space="preserve">Wrth wraidd dysgu ac addysgu yw’r cysyniad bod pob plentyn yn dysgu ac yn datblygu mewn gwahanol ffyrdd ac ar wahanol raddau ond mae cyfartaledd o’r hyn a ystyrir yn arferol, yn dderbyniol neu’n dda. Fel arfer, mae datblygiad iaith plant yn gweithio yn ôl camau oedran. </w:t>
      </w:r>
      <w:r w:rsidRPr="00EF3660">
        <w:rPr>
          <w:rFonts w:ascii="Arial" w:eastAsiaTheme="minorHAnsi" w:hAnsi="Arial" w:cs="Arial"/>
          <w:color w:val="000000" w:themeColor="text1"/>
          <w:sz w:val="22"/>
          <w:szCs w:val="22"/>
          <w:lang w:val="cy-GB"/>
        </w:rPr>
        <w:lastRenderedPageBreak/>
        <w:t xml:space="preserve">Noda Bulman a Savory (2006, tud. 18) dylai araith plant rhwng 4 ac 8 oed fod yn rhugl a chywir, dylid gwybod a gallu dweud eu henwau llawn, oedran, pen-blwydd a chyfeiriad, dylid hefyd mwynhau jôcs, canu, rhigymau ac ati, dylid hefyd adnabod geiriau newydd ac yn gofyn eu hystyr, yn copïo acenion a glywir yn gywir a hefyd, yn cynhyrchu’r mwyafrif o synau, gyda rhywfaint o anhawster gweddilliol gyda rhai grwpiau llythyrau. </w:t>
      </w:r>
      <w:r w:rsidRPr="00EF3660">
        <w:rPr>
          <w:rFonts w:ascii="Arial" w:hAnsi="Arial" w:cs="Arial"/>
          <w:color w:val="000000" w:themeColor="text1"/>
          <w:sz w:val="22"/>
          <w:szCs w:val="22"/>
          <w:lang w:val="cy-GB"/>
        </w:rPr>
        <w:t xml:space="preserve">Dyma sut y tybir y dylai plant dysgu a datblygu ond nid yw phlant grŵp A yn dysgu a defnyddio’r iaith Saesneg fel iaith gyntaf, felly ni fydd ei sgiliau mor dda â’r rhai uchod oherwydd dydyn nhw ddim yn dysgu ar yr un fath o lefel na chyflymder a’r plant arall sydd â Saesneg fel eu hiaith gyntaf. Ond, gellid dadlau eu bod nhw o ryw fath o fantais oherwydd eu bod nhw eisoes yn gwybod ac yn dysgu iaith ychwanegol, unigryw. Honna Brentnall (2009, tud. 7) bod gan ddysgwyr iaith ychwanegol </w:t>
      </w:r>
      <w:r w:rsidR="00396B77" w:rsidRPr="00EF3660">
        <w:rPr>
          <w:rFonts w:ascii="Arial" w:hAnsi="Arial" w:cs="Arial"/>
          <w:color w:val="000000" w:themeColor="text1"/>
          <w:sz w:val="22"/>
          <w:szCs w:val="22"/>
          <w:lang w:val="cy-GB"/>
        </w:rPr>
        <w:t xml:space="preserve">“internalised knowledge of their home language and, depending on their age, a conscious awareness of the ways different languages are constructed and used to realise meaning” </w:t>
      </w:r>
      <w:r w:rsidRPr="00EF3660">
        <w:rPr>
          <w:rFonts w:ascii="Arial" w:hAnsi="Arial" w:cs="Arial"/>
          <w:color w:val="000000" w:themeColor="text1"/>
          <w:sz w:val="22"/>
          <w:szCs w:val="22"/>
          <w:lang w:val="cy-GB"/>
        </w:rPr>
        <w:t xml:space="preserve">pan fyddant yn mynd i mewn i’r system ysgolion yng Nghymru. Cefnogir hyn gan Chomsky (2013, tud. 659) pan ddywedwyd ei fod yn dangos </w:t>
      </w:r>
      <w:r w:rsidR="00D17669" w:rsidRPr="00EF3660">
        <w:rPr>
          <w:rFonts w:ascii="Arial" w:hAnsi="Arial" w:cs="Arial"/>
          <w:color w:val="000000" w:themeColor="text1"/>
          <w:sz w:val="22"/>
          <w:szCs w:val="22"/>
          <w:lang w:val="cy-GB"/>
        </w:rPr>
        <w:t xml:space="preserve">“persuasive and quite far-reaching evidence that if language is optimally designed, it will provide structures appropriate for semantic interpretation but that yield difficulties for perception and language processing (hence communication).” </w:t>
      </w:r>
      <w:r w:rsidRPr="00EF3660">
        <w:rPr>
          <w:rFonts w:ascii="Arial" w:hAnsi="Arial" w:cs="Arial"/>
          <w:color w:val="000000" w:themeColor="text1"/>
          <w:sz w:val="22"/>
          <w:szCs w:val="22"/>
          <w:lang w:val="cy-GB"/>
        </w:rPr>
        <w:t xml:space="preserve">Felly, gobeithir bydd yr agwedd a ddewiswyd i ffocysu ar yn cynnig y cymorth bydd angen ar grŵp A i integreiddio i gymuned yr ysgol a gallu gwneud perthnasoedd heb betruso oherwydd eu diffyg hyder wrth ddefnyddio iaith newydd. Yn ôl Center on the Developing Child (2009, tud. 1) profa plant eu byd fel amgylchedd perthnasoedd a bod gan y perthnasoedd yma effeithiau mawr ar bron bob agwedd o’u datblygiad, sef </w:t>
      </w:r>
      <w:r w:rsidR="00347C61" w:rsidRPr="00EF3660">
        <w:rPr>
          <w:rFonts w:ascii="Arial" w:hAnsi="Arial" w:cs="Arial"/>
          <w:sz w:val="22"/>
          <w:szCs w:val="22"/>
        </w:rPr>
        <w:t xml:space="preserve">“intellectual, social, emotional, physical, </w:t>
      </w:r>
      <w:proofErr w:type="spellStart"/>
      <w:r w:rsidR="00347C61" w:rsidRPr="00EF3660">
        <w:rPr>
          <w:rFonts w:ascii="Arial" w:hAnsi="Arial" w:cs="Arial"/>
          <w:sz w:val="22"/>
          <w:szCs w:val="22"/>
        </w:rPr>
        <w:t>behavioral</w:t>
      </w:r>
      <w:proofErr w:type="spellEnd"/>
      <w:r w:rsidR="00347C61" w:rsidRPr="00EF3660">
        <w:rPr>
          <w:rFonts w:ascii="Arial" w:hAnsi="Arial" w:cs="Arial"/>
          <w:sz w:val="22"/>
          <w:szCs w:val="22"/>
        </w:rPr>
        <w:t>, and moral.”</w:t>
      </w:r>
    </w:p>
    <w:p w14:paraId="16777B71" w14:textId="2E4F7D4B" w:rsidR="00D71D96" w:rsidRPr="00EF3660" w:rsidRDefault="00D71D96" w:rsidP="00EF3660">
      <w:pPr>
        <w:spacing w:line="360" w:lineRule="auto"/>
        <w:jc w:val="both"/>
        <w:rPr>
          <w:rFonts w:ascii="Arial" w:hAnsi="Arial" w:cs="Arial"/>
          <w:color w:val="000000" w:themeColor="text1"/>
          <w:sz w:val="22"/>
          <w:szCs w:val="22"/>
          <w:lang w:val="cy-GB"/>
        </w:rPr>
      </w:pPr>
      <w:r w:rsidRPr="00EF3660">
        <w:rPr>
          <w:rFonts w:ascii="Arial" w:hAnsi="Arial" w:cs="Arial"/>
          <w:color w:val="000000" w:themeColor="text1"/>
          <w:sz w:val="22"/>
          <w:szCs w:val="22"/>
          <w:lang w:val="cy-GB"/>
        </w:rPr>
        <w:t xml:space="preserve">Sylfaen pwysig i addysg plant yw datblygiad iaith effeithiol gan ei fod yn dylanwadu ar sut maen nhw’n cyfathrebu ar lafar, yn ysgrifenedig neu’n gorfforol ac yn cyfrannu at a gwella nifer o sgiliau ac elfennau personoliaeth benodol. Wrth hyn, golygir fod datblygiad iaith yn cael effaith ar les emosiynol a chymdeithasol </w:t>
      </w:r>
      <w:r w:rsidR="0064601D">
        <w:rPr>
          <w:rFonts w:ascii="Arial" w:hAnsi="Arial" w:cs="Arial"/>
          <w:color w:val="000000" w:themeColor="text1"/>
          <w:sz w:val="22"/>
          <w:szCs w:val="22"/>
          <w:lang w:val="cy-GB"/>
        </w:rPr>
        <w:t>plant</w:t>
      </w:r>
      <w:r w:rsidRPr="00EF3660">
        <w:rPr>
          <w:rFonts w:ascii="Arial" w:hAnsi="Arial" w:cs="Arial"/>
          <w:color w:val="000000" w:themeColor="text1"/>
          <w:sz w:val="22"/>
          <w:szCs w:val="22"/>
          <w:lang w:val="cy-GB"/>
        </w:rPr>
        <w:t xml:space="preserve"> gan ei fod naill ai yn rhoi’r rhyddid iddyn nhw arbrofi gyda’r hyn maen nhw’n gwybod trwy ysgrifennu rhestrau neu lythyron, neu chwarae rôl. Yn ôl Iowa State University (2018) mae’r pethau blaenorol yn arferol ar gyfer plant o’r un oedran a grŵp A, ond gall diffyg datblygiad iaith cael effaith negyddol o’u hatal rhag ceisio cymryd rhan mewn gweithgareddau oherwydd eu bod nhw’n cael hi’n anodd defnyddio’r iaith yn gywir, yn hyderus ac yn effeithiol. Dywed Mercer (2019, tud. 249) bod unrhyw sefyllfa lle mae Saesneg yn cael ei ddefnyddio yn y dosbarth ond nid yn dŷ na chymuned y plant,</w:t>
      </w:r>
      <w:r w:rsidR="00F464DD" w:rsidRPr="00EF3660">
        <w:rPr>
          <w:rFonts w:ascii="Arial" w:hAnsi="Arial" w:cs="Arial"/>
          <w:color w:val="000000" w:themeColor="text1"/>
          <w:sz w:val="22"/>
          <w:szCs w:val="22"/>
          <w:lang w:val="cy-GB"/>
        </w:rPr>
        <w:t xml:space="preserve"> </w:t>
      </w:r>
      <w:r w:rsidR="007C2DD0" w:rsidRPr="00EF3660">
        <w:rPr>
          <w:rFonts w:ascii="Arial" w:hAnsi="Arial" w:cs="Arial"/>
          <w:color w:val="000000" w:themeColor="text1"/>
          <w:sz w:val="22"/>
          <w:szCs w:val="22"/>
          <w:lang w:val="cy-GB"/>
        </w:rPr>
        <w:t xml:space="preserve">“teachers may have the multiple task of teaching (a) the English language, (b) the educational ground rules for using it in the classroom, and (c) any specific subject content.” </w:t>
      </w:r>
      <w:r w:rsidRPr="00EF3660">
        <w:rPr>
          <w:rFonts w:ascii="Arial" w:hAnsi="Arial" w:cs="Arial"/>
          <w:color w:val="000000" w:themeColor="text1"/>
          <w:sz w:val="22"/>
          <w:szCs w:val="22"/>
          <w:lang w:val="cy-GB"/>
        </w:rPr>
        <w:t xml:space="preserve">Felly, gall dysgu neu addysgu Saesneg fel Iaith Ychwanegol (SIY) fod yn her fawr, nid yw’r dysgu i gyd lawr i’r plentyn, mae angen i’r addysgwyr cymryd camau i helpu’r plentyn teimlo’n hyderus ac yn gyfforddus i siarad eu hiaith nhw a’r iaith Saesneg er mwyn gallu cyfathrebu’n effeithiol. </w:t>
      </w:r>
      <w:r w:rsidRPr="00EF3660">
        <w:rPr>
          <w:rFonts w:ascii="Arial" w:hAnsi="Arial" w:cs="Arial"/>
          <w:color w:val="000000" w:themeColor="text1"/>
          <w:sz w:val="22"/>
          <w:szCs w:val="22"/>
          <w:lang w:val="cy-GB"/>
        </w:rPr>
        <w:lastRenderedPageBreak/>
        <w:t xml:space="preserve">Cytuna Scott (2019, tud. 1) bod gan addysgwyr y dasg heriol o </w:t>
      </w:r>
      <w:r w:rsidR="00837B7E" w:rsidRPr="00EF3660">
        <w:rPr>
          <w:rFonts w:ascii="Arial" w:hAnsi="Arial" w:cs="Arial"/>
          <w:color w:val="000000" w:themeColor="text1"/>
          <w:sz w:val="22"/>
          <w:szCs w:val="22"/>
          <w:lang w:val="cy-GB"/>
        </w:rPr>
        <w:t xml:space="preserve">“providing all students with depth of learning in a range of content accross the curriculum despite learners’ English proficiency level.” </w:t>
      </w:r>
      <w:r w:rsidRPr="00EF3660">
        <w:rPr>
          <w:rFonts w:ascii="Arial" w:hAnsi="Arial" w:cs="Arial"/>
          <w:color w:val="000000" w:themeColor="text1"/>
          <w:sz w:val="22"/>
          <w:szCs w:val="22"/>
          <w:lang w:val="cy-GB"/>
        </w:rPr>
        <w:t>Gellid cymryd o hyn ei fod yn well i anelu’n uchel a rhoi mynediad llawn i’r cwricwlwm ac adnoddau am y rhai fydd efallai yn ei chael hi’n anodd nac anelu’n is ac ond rhoi beth fyddent efallai yn deall i sicrhau eu bod nhw’n llwyddo. Maent hefyd yn awgrymu fod gan athrawon mwy o gyfrifoldeb i sicrhau bod gan blant grŵp A yr hyn sydd eu hangen arnynt i wneud cynnydd.</w:t>
      </w:r>
    </w:p>
    <w:p w14:paraId="25CADDF5" w14:textId="573CB6A8" w:rsidR="00D71D96" w:rsidRPr="00EF3660" w:rsidRDefault="00D71D96" w:rsidP="00EF3660">
      <w:pPr>
        <w:spacing w:line="360" w:lineRule="auto"/>
        <w:jc w:val="both"/>
        <w:rPr>
          <w:rFonts w:ascii="Arial" w:hAnsi="Arial" w:cs="Arial"/>
          <w:sz w:val="22"/>
          <w:szCs w:val="22"/>
        </w:rPr>
      </w:pPr>
      <w:r w:rsidRPr="00EF3660">
        <w:rPr>
          <w:rFonts w:ascii="Arial" w:hAnsi="Arial" w:cs="Arial"/>
          <w:color w:val="000000" w:themeColor="text1"/>
          <w:sz w:val="22"/>
          <w:szCs w:val="22"/>
          <w:lang w:val="cy-GB"/>
        </w:rPr>
        <w:t>Gall y rhwystr iaith sydd rhwng grŵp A a’u cyd-ddisgyblion, grŵp A a’u hathrawon eu digalonni rhag ceisio siarad yr iaith ac yna gwthio nhw i ddefnyddio ystod lai o eirfa ac efallai mwy o ystumiau, byddai hyn yn gam yn y cyfeiriad anghywir. Mae’r sefyllfa benodol grŵp A yn golygu ni fyddent yn datblygu yn yr un modd a’r plant eraill oherwydd maen nhw</w:t>
      </w:r>
      <w:r w:rsidR="0064601D">
        <w:rPr>
          <w:rFonts w:ascii="Arial" w:hAnsi="Arial" w:cs="Arial"/>
          <w:color w:val="000000" w:themeColor="text1"/>
          <w:sz w:val="22"/>
          <w:szCs w:val="22"/>
          <w:lang w:val="cy-GB"/>
        </w:rPr>
        <w:t>’</w:t>
      </w:r>
      <w:r w:rsidRPr="00EF3660">
        <w:rPr>
          <w:rFonts w:ascii="Arial" w:hAnsi="Arial" w:cs="Arial"/>
          <w:color w:val="000000" w:themeColor="text1"/>
          <w:sz w:val="22"/>
          <w:szCs w:val="22"/>
          <w:lang w:val="cy-GB"/>
        </w:rPr>
        <w:t xml:space="preserve">n dysgu’r iaith mewn ffurf wahanol gan eu bod angen cyfieithu’r hyn maent yn dysgu o’u hiaith gyntaf i ddechrau cyn gwneud synnwyr allan ohono yn Saesneg. Noda Schutzenhofer </w:t>
      </w:r>
      <w:r w:rsidR="00537729" w:rsidRPr="00EF3660">
        <w:rPr>
          <w:rFonts w:ascii="Arial" w:hAnsi="Arial" w:cs="Arial"/>
          <w:sz w:val="22"/>
          <w:szCs w:val="22"/>
        </w:rPr>
        <w:t xml:space="preserve">(2018, </w:t>
      </w:r>
      <w:proofErr w:type="spellStart"/>
      <w:r w:rsidR="00537729" w:rsidRPr="00EF3660">
        <w:rPr>
          <w:rFonts w:ascii="Arial" w:hAnsi="Arial" w:cs="Arial"/>
          <w:sz w:val="22"/>
          <w:szCs w:val="22"/>
        </w:rPr>
        <w:t>tud</w:t>
      </w:r>
      <w:proofErr w:type="spellEnd"/>
      <w:r w:rsidR="00537729" w:rsidRPr="00EF3660">
        <w:rPr>
          <w:rFonts w:ascii="Arial" w:hAnsi="Arial" w:cs="Arial"/>
          <w:sz w:val="22"/>
          <w:szCs w:val="22"/>
        </w:rPr>
        <w:t xml:space="preserve">. 1) “the disruption </w:t>
      </w:r>
      <w:r w:rsidR="00537729" w:rsidRPr="00EF3660">
        <w:rPr>
          <w:rFonts w:ascii="Arial" w:hAnsi="Arial" w:cs="Arial"/>
          <w:sz w:val="22"/>
          <w:szCs w:val="22"/>
        </w:rPr>
        <w:t>of families and education, in addition to the witnessed traumatic events, that often accompany the refugee and resettlement experience</w:t>
      </w:r>
      <w:r w:rsidR="00537729" w:rsidRPr="00EF3660">
        <w:rPr>
          <w:rFonts w:ascii="Arial" w:hAnsi="Arial" w:cs="Arial"/>
          <w:sz w:val="22"/>
          <w:szCs w:val="22"/>
        </w:rPr>
        <w:t>”</w:t>
      </w:r>
      <w:r w:rsidR="00F80FE2" w:rsidRPr="00EF3660">
        <w:rPr>
          <w:rFonts w:ascii="Arial" w:hAnsi="Arial" w:cs="Arial"/>
          <w:sz w:val="22"/>
          <w:szCs w:val="22"/>
        </w:rPr>
        <w:t xml:space="preserve"> </w:t>
      </w:r>
      <w:proofErr w:type="spellStart"/>
      <w:r w:rsidRPr="00EF3660">
        <w:rPr>
          <w:rFonts w:ascii="Arial" w:hAnsi="Arial" w:cs="Arial"/>
          <w:sz w:val="22"/>
          <w:szCs w:val="22"/>
        </w:rPr>
        <w:t>yn</w:t>
      </w:r>
      <w:proofErr w:type="spellEnd"/>
      <w:r w:rsidRPr="00EF3660">
        <w:rPr>
          <w:rFonts w:ascii="Arial" w:hAnsi="Arial" w:cs="Arial"/>
          <w:sz w:val="22"/>
          <w:szCs w:val="22"/>
        </w:rPr>
        <w:t xml:space="preserve"> </w:t>
      </w:r>
      <w:proofErr w:type="spellStart"/>
      <w:r w:rsidRPr="00EF3660">
        <w:rPr>
          <w:rFonts w:ascii="Arial" w:hAnsi="Arial" w:cs="Arial"/>
          <w:sz w:val="22"/>
          <w:szCs w:val="22"/>
        </w:rPr>
        <w:t>hysbys</w:t>
      </w:r>
      <w:proofErr w:type="spellEnd"/>
      <w:r w:rsidRPr="00EF3660">
        <w:rPr>
          <w:rFonts w:ascii="Arial" w:hAnsi="Arial" w:cs="Arial"/>
          <w:sz w:val="22"/>
          <w:szCs w:val="22"/>
        </w:rPr>
        <w:t xml:space="preserve"> </w:t>
      </w:r>
      <w:proofErr w:type="spellStart"/>
      <w:r w:rsidRPr="00EF3660">
        <w:rPr>
          <w:rFonts w:ascii="Arial" w:hAnsi="Arial" w:cs="Arial"/>
          <w:sz w:val="22"/>
          <w:szCs w:val="22"/>
        </w:rPr>
        <w:t>i</w:t>
      </w:r>
      <w:proofErr w:type="spellEnd"/>
      <w:r w:rsidRPr="00EF3660">
        <w:rPr>
          <w:rFonts w:ascii="Arial" w:hAnsi="Arial" w:cs="Arial"/>
          <w:sz w:val="22"/>
          <w:szCs w:val="22"/>
        </w:rPr>
        <w:t xml:space="preserve"> </w:t>
      </w:r>
      <w:proofErr w:type="spellStart"/>
      <w:r w:rsidRPr="00EF3660">
        <w:rPr>
          <w:rFonts w:ascii="Arial" w:hAnsi="Arial" w:cs="Arial"/>
          <w:sz w:val="22"/>
          <w:szCs w:val="22"/>
        </w:rPr>
        <w:t>gael</w:t>
      </w:r>
      <w:proofErr w:type="spellEnd"/>
      <w:r w:rsidRPr="00EF3660">
        <w:rPr>
          <w:rFonts w:ascii="Arial" w:hAnsi="Arial" w:cs="Arial"/>
          <w:sz w:val="22"/>
          <w:szCs w:val="22"/>
        </w:rPr>
        <w:t xml:space="preserve"> </w:t>
      </w:r>
      <w:proofErr w:type="spellStart"/>
      <w:r w:rsidRPr="00EF3660">
        <w:rPr>
          <w:rFonts w:ascii="Arial" w:hAnsi="Arial" w:cs="Arial"/>
          <w:sz w:val="22"/>
          <w:szCs w:val="22"/>
        </w:rPr>
        <w:t>effaith</w:t>
      </w:r>
      <w:proofErr w:type="spellEnd"/>
      <w:r w:rsidRPr="00EF3660">
        <w:rPr>
          <w:rFonts w:ascii="Arial" w:hAnsi="Arial" w:cs="Arial"/>
          <w:sz w:val="22"/>
          <w:szCs w:val="22"/>
        </w:rPr>
        <w:t xml:space="preserve"> </w:t>
      </w:r>
      <w:proofErr w:type="spellStart"/>
      <w:r w:rsidRPr="00EF3660">
        <w:rPr>
          <w:rFonts w:ascii="Arial" w:hAnsi="Arial" w:cs="Arial"/>
          <w:sz w:val="22"/>
          <w:szCs w:val="22"/>
        </w:rPr>
        <w:t>ar</w:t>
      </w:r>
      <w:proofErr w:type="spellEnd"/>
      <w:r w:rsidRPr="00EF3660">
        <w:rPr>
          <w:rFonts w:ascii="Arial" w:hAnsi="Arial" w:cs="Arial"/>
          <w:sz w:val="22"/>
          <w:szCs w:val="22"/>
        </w:rPr>
        <w:t xml:space="preserve"> </w:t>
      </w:r>
      <w:proofErr w:type="spellStart"/>
      <w:r w:rsidRPr="00EF3660">
        <w:rPr>
          <w:rFonts w:ascii="Arial" w:hAnsi="Arial" w:cs="Arial"/>
          <w:sz w:val="22"/>
          <w:szCs w:val="22"/>
        </w:rPr>
        <w:t>ddatblygiad</w:t>
      </w:r>
      <w:proofErr w:type="spellEnd"/>
      <w:r w:rsidRPr="00EF3660">
        <w:rPr>
          <w:rFonts w:ascii="Arial" w:hAnsi="Arial" w:cs="Arial"/>
          <w:sz w:val="22"/>
          <w:szCs w:val="22"/>
        </w:rPr>
        <w:t xml:space="preserve"> plant </w:t>
      </w:r>
      <w:proofErr w:type="spellStart"/>
      <w:r w:rsidRPr="00EF3660">
        <w:rPr>
          <w:rFonts w:ascii="Arial" w:hAnsi="Arial" w:cs="Arial"/>
          <w:sz w:val="22"/>
          <w:szCs w:val="22"/>
        </w:rPr>
        <w:t>sef</w:t>
      </w:r>
      <w:proofErr w:type="spellEnd"/>
      <w:r w:rsidRPr="00EF3660">
        <w:rPr>
          <w:rFonts w:ascii="Arial" w:hAnsi="Arial" w:cs="Arial"/>
          <w:sz w:val="22"/>
          <w:szCs w:val="22"/>
        </w:rPr>
        <w:t xml:space="preserve"> “cognitive, social, emotional, and physical”</w:t>
      </w:r>
      <w:r w:rsidR="0064601D">
        <w:rPr>
          <w:rFonts w:ascii="Arial" w:hAnsi="Arial" w:cs="Arial"/>
          <w:sz w:val="22"/>
          <w:szCs w:val="22"/>
        </w:rPr>
        <w:t xml:space="preserve">. </w:t>
      </w:r>
      <w:proofErr w:type="spellStart"/>
      <w:r w:rsidRPr="00EF3660">
        <w:rPr>
          <w:rFonts w:ascii="Arial" w:hAnsi="Arial" w:cs="Arial"/>
          <w:sz w:val="22"/>
          <w:szCs w:val="22"/>
        </w:rPr>
        <w:t>Nid</w:t>
      </w:r>
      <w:proofErr w:type="spellEnd"/>
      <w:r w:rsidRPr="00EF3660">
        <w:rPr>
          <w:rFonts w:ascii="Arial" w:hAnsi="Arial" w:cs="Arial"/>
          <w:sz w:val="22"/>
          <w:szCs w:val="22"/>
        </w:rPr>
        <w:t xml:space="preserve"> </w:t>
      </w:r>
      <w:proofErr w:type="spellStart"/>
      <w:r w:rsidRPr="00EF3660">
        <w:rPr>
          <w:rFonts w:ascii="Arial" w:hAnsi="Arial" w:cs="Arial"/>
          <w:sz w:val="22"/>
          <w:szCs w:val="22"/>
        </w:rPr>
        <w:t>yw’r</w:t>
      </w:r>
      <w:proofErr w:type="spellEnd"/>
      <w:r w:rsidRPr="00EF3660">
        <w:rPr>
          <w:rFonts w:ascii="Arial" w:hAnsi="Arial" w:cs="Arial"/>
          <w:sz w:val="22"/>
          <w:szCs w:val="22"/>
        </w:rPr>
        <w:t xml:space="preserve"> </w:t>
      </w:r>
      <w:proofErr w:type="spellStart"/>
      <w:r w:rsidRPr="00EF3660">
        <w:rPr>
          <w:rFonts w:ascii="Arial" w:hAnsi="Arial" w:cs="Arial"/>
          <w:sz w:val="22"/>
          <w:szCs w:val="22"/>
        </w:rPr>
        <w:t>anawsterau</w:t>
      </w:r>
      <w:proofErr w:type="spellEnd"/>
      <w:r w:rsidRPr="00EF3660">
        <w:rPr>
          <w:rFonts w:ascii="Arial" w:hAnsi="Arial" w:cs="Arial"/>
          <w:sz w:val="22"/>
          <w:szCs w:val="22"/>
        </w:rPr>
        <w:t xml:space="preserve"> </w:t>
      </w:r>
      <w:proofErr w:type="spellStart"/>
      <w:r w:rsidRPr="00EF3660">
        <w:rPr>
          <w:rFonts w:ascii="Arial" w:hAnsi="Arial" w:cs="Arial"/>
          <w:sz w:val="22"/>
          <w:szCs w:val="22"/>
        </w:rPr>
        <w:t>hyn</w:t>
      </w:r>
      <w:proofErr w:type="spellEnd"/>
      <w:r w:rsidRPr="00EF3660">
        <w:rPr>
          <w:rFonts w:ascii="Arial" w:hAnsi="Arial" w:cs="Arial"/>
          <w:sz w:val="22"/>
          <w:szCs w:val="22"/>
        </w:rPr>
        <w:t xml:space="preserve"> o </w:t>
      </w:r>
      <w:proofErr w:type="spellStart"/>
      <w:r w:rsidRPr="00EF3660">
        <w:rPr>
          <w:rFonts w:ascii="Arial" w:hAnsi="Arial" w:cs="Arial"/>
          <w:sz w:val="22"/>
          <w:szCs w:val="22"/>
        </w:rPr>
        <w:t>ddiffyg</w:t>
      </w:r>
      <w:proofErr w:type="spellEnd"/>
      <w:r w:rsidRPr="00EF3660">
        <w:rPr>
          <w:rFonts w:ascii="Arial" w:hAnsi="Arial" w:cs="Arial"/>
          <w:sz w:val="22"/>
          <w:szCs w:val="22"/>
        </w:rPr>
        <w:t xml:space="preserve"> </w:t>
      </w:r>
      <w:proofErr w:type="spellStart"/>
      <w:r w:rsidRPr="00EF3660">
        <w:rPr>
          <w:rFonts w:ascii="Arial" w:hAnsi="Arial" w:cs="Arial"/>
          <w:sz w:val="22"/>
          <w:szCs w:val="22"/>
        </w:rPr>
        <w:t>siarad</w:t>
      </w:r>
      <w:proofErr w:type="spellEnd"/>
      <w:r w:rsidRPr="00EF3660">
        <w:rPr>
          <w:rFonts w:ascii="Arial" w:hAnsi="Arial" w:cs="Arial"/>
          <w:sz w:val="22"/>
          <w:szCs w:val="22"/>
        </w:rPr>
        <w:t xml:space="preserve">, </w:t>
      </w:r>
      <w:proofErr w:type="spellStart"/>
      <w:r w:rsidRPr="00EF3660">
        <w:rPr>
          <w:rFonts w:ascii="Arial" w:hAnsi="Arial" w:cs="Arial"/>
          <w:sz w:val="22"/>
          <w:szCs w:val="22"/>
        </w:rPr>
        <w:t>darllen</w:t>
      </w:r>
      <w:proofErr w:type="spellEnd"/>
      <w:r w:rsidRPr="00EF3660">
        <w:rPr>
          <w:rFonts w:ascii="Arial" w:hAnsi="Arial" w:cs="Arial"/>
          <w:sz w:val="22"/>
          <w:szCs w:val="22"/>
        </w:rPr>
        <w:t xml:space="preserve"> </w:t>
      </w:r>
      <w:proofErr w:type="spellStart"/>
      <w:r w:rsidRPr="00EF3660">
        <w:rPr>
          <w:rFonts w:ascii="Arial" w:hAnsi="Arial" w:cs="Arial"/>
          <w:sz w:val="22"/>
          <w:szCs w:val="22"/>
        </w:rPr>
        <w:t>nac</w:t>
      </w:r>
      <w:proofErr w:type="spellEnd"/>
      <w:r w:rsidRPr="00EF3660">
        <w:rPr>
          <w:rFonts w:ascii="Arial" w:hAnsi="Arial" w:cs="Arial"/>
          <w:sz w:val="22"/>
          <w:szCs w:val="22"/>
        </w:rPr>
        <w:t xml:space="preserve"> </w:t>
      </w:r>
      <w:proofErr w:type="spellStart"/>
      <w:r w:rsidRPr="00EF3660">
        <w:rPr>
          <w:rFonts w:ascii="Arial" w:hAnsi="Arial" w:cs="Arial"/>
          <w:sz w:val="22"/>
          <w:szCs w:val="22"/>
        </w:rPr>
        <w:t>ysgrifennu</w:t>
      </w:r>
      <w:proofErr w:type="spellEnd"/>
      <w:r w:rsidRPr="00EF3660">
        <w:rPr>
          <w:rFonts w:ascii="Arial" w:hAnsi="Arial" w:cs="Arial"/>
          <w:sz w:val="22"/>
          <w:szCs w:val="22"/>
        </w:rPr>
        <w:t xml:space="preserve"> </w:t>
      </w:r>
      <w:proofErr w:type="spellStart"/>
      <w:r w:rsidRPr="00EF3660">
        <w:rPr>
          <w:rFonts w:ascii="Arial" w:hAnsi="Arial" w:cs="Arial"/>
          <w:sz w:val="22"/>
          <w:szCs w:val="22"/>
        </w:rPr>
        <w:t>mewn</w:t>
      </w:r>
      <w:proofErr w:type="spellEnd"/>
      <w:r w:rsidRPr="00EF3660">
        <w:rPr>
          <w:rFonts w:ascii="Arial" w:hAnsi="Arial" w:cs="Arial"/>
          <w:sz w:val="22"/>
          <w:szCs w:val="22"/>
        </w:rPr>
        <w:t xml:space="preserve"> </w:t>
      </w:r>
      <w:proofErr w:type="spellStart"/>
      <w:r w:rsidRPr="00EF3660">
        <w:rPr>
          <w:rFonts w:ascii="Arial" w:hAnsi="Arial" w:cs="Arial"/>
          <w:sz w:val="22"/>
          <w:szCs w:val="22"/>
        </w:rPr>
        <w:t>Saesneg</w:t>
      </w:r>
      <w:proofErr w:type="spellEnd"/>
      <w:r w:rsidRPr="00EF3660">
        <w:rPr>
          <w:rFonts w:ascii="Arial" w:hAnsi="Arial" w:cs="Arial"/>
          <w:sz w:val="22"/>
          <w:szCs w:val="22"/>
        </w:rPr>
        <w:t xml:space="preserve"> o </w:t>
      </w:r>
      <w:proofErr w:type="spellStart"/>
      <w:r w:rsidRPr="00EF3660">
        <w:rPr>
          <w:rFonts w:ascii="Arial" w:hAnsi="Arial" w:cs="Arial"/>
          <w:sz w:val="22"/>
          <w:szCs w:val="22"/>
        </w:rPr>
        <w:t>reidrwydd</w:t>
      </w:r>
      <w:proofErr w:type="spellEnd"/>
      <w:r w:rsidRPr="00EF3660">
        <w:rPr>
          <w:rFonts w:ascii="Arial" w:hAnsi="Arial" w:cs="Arial"/>
          <w:sz w:val="22"/>
          <w:szCs w:val="22"/>
        </w:rPr>
        <w:t xml:space="preserve"> </w:t>
      </w:r>
      <w:proofErr w:type="spellStart"/>
      <w:r w:rsidRPr="00EF3660">
        <w:rPr>
          <w:rFonts w:ascii="Arial" w:hAnsi="Arial" w:cs="Arial"/>
          <w:sz w:val="22"/>
          <w:szCs w:val="22"/>
        </w:rPr>
        <w:t>yn</w:t>
      </w:r>
      <w:proofErr w:type="spellEnd"/>
      <w:r w:rsidRPr="00EF3660">
        <w:rPr>
          <w:rFonts w:ascii="Arial" w:hAnsi="Arial" w:cs="Arial"/>
          <w:sz w:val="22"/>
          <w:szCs w:val="22"/>
        </w:rPr>
        <w:t xml:space="preserve"> </w:t>
      </w:r>
      <w:proofErr w:type="spellStart"/>
      <w:r w:rsidRPr="00EF3660">
        <w:rPr>
          <w:rFonts w:ascii="Arial" w:hAnsi="Arial" w:cs="Arial"/>
          <w:sz w:val="22"/>
          <w:szCs w:val="22"/>
        </w:rPr>
        <w:t>cael</w:t>
      </w:r>
      <w:proofErr w:type="spellEnd"/>
      <w:r w:rsidRPr="00EF3660">
        <w:rPr>
          <w:rFonts w:ascii="Arial" w:hAnsi="Arial" w:cs="Arial"/>
          <w:sz w:val="22"/>
          <w:szCs w:val="22"/>
        </w:rPr>
        <w:t xml:space="preserve"> </w:t>
      </w:r>
      <w:proofErr w:type="spellStart"/>
      <w:r w:rsidRPr="00EF3660">
        <w:rPr>
          <w:rFonts w:ascii="Arial" w:hAnsi="Arial" w:cs="Arial"/>
          <w:sz w:val="22"/>
          <w:szCs w:val="22"/>
        </w:rPr>
        <w:t>eu</w:t>
      </w:r>
      <w:proofErr w:type="spellEnd"/>
      <w:r w:rsidRPr="00EF3660">
        <w:rPr>
          <w:rFonts w:ascii="Arial" w:hAnsi="Arial" w:cs="Arial"/>
          <w:sz w:val="22"/>
          <w:szCs w:val="22"/>
        </w:rPr>
        <w:t xml:space="preserve"> </w:t>
      </w:r>
      <w:proofErr w:type="spellStart"/>
      <w:r w:rsidRPr="00EF3660">
        <w:rPr>
          <w:rFonts w:ascii="Arial" w:hAnsi="Arial" w:cs="Arial"/>
          <w:sz w:val="22"/>
          <w:szCs w:val="22"/>
        </w:rPr>
        <w:t>dosbarthu</w:t>
      </w:r>
      <w:proofErr w:type="spellEnd"/>
      <w:r w:rsidRPr="00EF3660">
        <w:rPr>
          <w:rFonts w:ascii="Arial" w:hAnsi="Arial" w:cs="Arial"/>
          <w:sz w:val="22"/>
          <w:szCs w:val="22"/>
        </w:rPr>
        <w:t xml:space="preserve"> </w:t>
      </w:r>
      <w:proofErr w:type="spellStart"/>
      <w:r w:rsidRPr="00EF3660">
        <w:rPr>
          <w:rFonts w:ascii="Arial" w:hAnsi="Arial" w:cs="Arial"/>
          <w:sz w:val="22"/>
          <w:szCs w:val="22"/>
        </w:rPr>
        <w:t>fel</w:t>
      </w:r>
      <w:proofErr w:type="spellEnd"/>
      <w:r w:rsidRPr="00EF3660">
        <w:rPr>
          <w:rFonts w:ascii="Arial" w:hAnsi="Arial" w:cs="Arial"/>
          <w:sz w:val="22"/>
          <w:szCs w:val="22"/>
        </w:rPr>
        <w:t xml:space="preserve"> </w:t>
      </w:r>
      <w:proofErr w:type="spellStart"/>
      <w:r w:rsidRPr="00EF3660">
        <w:rPr>
          <w:rFonts w:ascii="Arial" w:hAnsi="Arial" w:cs="Arial"/>
          <w:sz w:val="22"/>
          <w:szCs w:val="22"/>
        </w:rPr>
        <w:t>angen</w:t>
      </w:r>
      <w:proofErr w:type="spellEnd"/>
      <w:r w:rsidRPr="00EF3660">
        <w:rPr>
          <w:rFonts w:ascii="Arial" w:hAnsi="Arial" w:cs="Arial"/>
          <w:sz w:val="22"/>
          <w:szCs w:val="22"/>
        </w:rPr>
        <w:t xml:space="preserve"> </w:t>
      </w:r>
      <w:proofErr w:type="spellStart"/>
      <w:r w:rsidRPr="00EF3660">
        <w:rPr>
          <w:rFonts w:ascii="Arial" w:hAnsi="Arial" w:cs="Arial"/>
          <w:sz w:val="22"/>
          <w:szCs w:val="22"/>
        </w:rPr>
        <w:t>dysgu</w:t>
      </w:r>
      <w:proofErr w:type="spellEnd"/>
      <w:r w:rsidRPr="00EF3660">
        <w:rPr>
          <w:rFonts w:ascii="Arial" w:hAnsi="Arial" w:cs="Arial"/>
          <w:sz w:val="22"/>
          <w:szCs w:val="22"/>
        </w:rPr>
        <w:t xml:space="preserve"> </w:t>
      </w:r>
      <w:proofErr w:type="spellStart"/>
      <w:r w:rsidRPr="00EF3660">
        <w:rPr>
          <w:rFonts w:ascii="Arial" w:hAnsi="Arial" w:cs="Arial"/>
          <w:sz w:val="22"/>
          <w:szCs w:val="22"/>
        </w:rPr>
        <w:t>ychwanegol</w:t>
      </w:r>
      <w:proofErr w:type="spellEnd"/>
      <w:r w:rsidRPr="00EF3660">
        <w:rPr>
          <w:rFonts w:ascii="Arial" w:hAnsi="Arial" w:cs="Arial"/>
          <w:sz w:val="22"/>
          <w:szCs w:val="22"/>
        </w:rPr>
        <w:t xml:space="preserve"> </w:t>
      </w:r>
      <w:proofErr w:type="spellStart"/>
      <w:r w:rsidRPr="00EF3660">
        <w:rPr>
          <w:rFonts w:ascii="Arial" w:hAnsi="Arial" w:cs="Arial"/>
          <w:sz w:val="22"/>
          <w:szCs w:val="22"/>
        </w:rPr>
        <w:t>oherwydd</w:t>
      </w:r>
      <w:proofErr w:type="spellEnd"/>
      <w:r w:rsidRPr="00EF3660">
        <w:rPr>
          <w:rFonts w:ascii="Arial" w:hAnsi="Arial" w:cs="Arial"/>
          <w:sz w:val="22"/>
          <w:szCs w:val="22"/>
        </w:rPr>
        <w:t xml:space="preserve"> </w:t>
      </w:r>
      <w:proofErr w:type="spellStart"/>
      <w:r w:rsidRPr="00EF3660">
        <w:rPr>
          <w:rFonts w:ascii="Arial" w:hAnsi="Arial" w:cs="Arial"/>
          <w:sz w:val="22"/>
          <w:szCs w:val="22"/>
        </w:rPr>
        <w:t>mae</w:t>
      </w:r>
      <w:proofErr w:type="spellEnd"/>
      <w:r w:rsidRPr="00EF3660">
        <w:rPr>
          <w:rFonts w:ascii="Arial" w:hAnsi="Arial" w:cs="Arial"/>
          <w:sz w:val="22"/>
          <w:szCs w:val="22"/>
        </w:rPr>
        <w:t xml:space="preserve"> </w:t>
      </w:r>
      <w:proofErr w:type="spellStart"/>
      <w:r w:rsidRPr="00EF3660">
        <w:rPr>
          <w:rFonts w:ascii="Arial" w:hAnsi="Arial" w:cs="Arial"/>
          <w:sz w:val="22"/>
          <w:szCs w:val="22"/>
        </w:rPr>
        <w:t>fframweithiau</w:t>
      </w:r>
      <w:proofErr w:type="spellEnd"/>
      <w:r w:rsidRPr="00EF3660">
        <w:rPr>
          <w:rFonts w:ascii="Arial" w:hAnsi="Arial" w:cs="Arial"/>
          <w:sz w:val="22"/>
          <w:szCs w:val="22"/>
        </w:rPr>
        <w:t xml:space="preserve"> a </w:t>
      </w:r>
      <w:proofErr w:type="spellStart"/>
      <w:r w:rsidRPr="00EF3660">
        <w:rPr>
          <w:rFonts w:ascii="Arial" w:hAnsi="Arial" w:cs="Arial"/>
          <w:sz w:val="22"/>
          <w:szCs w:val="22"/>
        </w:rPr>
        <w:t>strategaethau</w:t>
      </w:r>
      <w:proofErr w:type="spellEnd"/>
      <w:r w:rsidRPr="00EF3660">
        <w:rPr>
          <w:rFonts w:ascii="Arial" w:hAnsi="Arial" w:cs="Arial"/>
          <w:sz w:val="22"/>
          <w:szCs w:val="22"/>
        </w:rPr>
        <w:t xml:space="preserve"> </w:t>
      </w:r>
      <w:proofErr w:type="spellStart"/>
      <w:r w:rsidRPr="00EF3660">
        <w:rPr>
          <w:rFonts w:ascii="Arial" w:hAnsi="Arial" w:cs="Arial"/>
          <w:sz w:val="22"/>
          <w:szCs w:val="22"/>
        </w:rPr>
        <w:t>i</w:t>
      </w:r>
      <w:proofErr w:type="spellEnd"/>
      <w:r w:rsidRPr="00EF3660">
        <w:rPr>
          <w:rFonts w:ascii="Arial" w:hAnsi="Arial" w:cs="Arial"/>
          <w:sz w:val="22"/>
          <w:szCs w:val="22"/>
        </w:rPr>
        <w:t xml:space="preserve"> </w:t>
      </w:r>
      <w:proofErr w:type="spellStart"/>
      <w:r w:rsidRPr="00EF3660">
        <w:rPr>
          <w:rFonts w:ascii="Arial" w:hAnsi="Arial" w:cs="Arial"/>
          <w:sz w:val="22"/>
          <w:szCs w:val="22"/>
        </w:rPr>
        <w:t>ddilyn</w:t>
      </w:r>
      <w:proofErr w:type="spellEnd"/>
      <w:r w:rsidRPr="00EF3660">
        <w:rPr>
          <w:rFonts w:ascii="Arial" w:hAnsi="Arial" w:cs="Arial"/>
          <w:sz w:val="22"/>
          <w:szCs w:val="22"/>
        </w:rPr>
        <w:t xml:space="preserve"> </w:t>
      </w:r>
      <w:proofErr w:type="spellStart"/>
      <w:r w:rsidRPr="00EF3660">
        <w:rPr>
          <w:rFonts w:ascii="Arial" w:hAnsi="Arial" w:cs="Arial"/>
          <w:sz w:val="22"/>
          <w:szCs w:val="22"/>
        </w:rPr>
        <w:t>sydd</w:t>
      </w:r>
      <w:proofErr w:type="spellEnd"/>
      <w:r w:rsidRPr="00EF3660">
        <w:rPr>
          <w:rFonts w:ascii="Arial" w:hAnsi="Arial" w:cs="Arial"/>
          <w:sz w:val="22"/>
          <w:szCs w:val="22"/>
        </w:rPr>
        <w:t xml:space="preserve"> </w:t>
      </w:r>
      <w:proofErr w:type="spellStart"/>
      <w:r w:rsidRPr="00EF3660">
        <w:rPr>
          <w:rFonts w:ascii="Arial" w:hAnsi="Arial" w:cs="Arial"/>
          <w:sz w:val="22"/>
          <w:szCs w:val="22"/>
        </w:rPr>
        <w:t>yn</w:t>
      </w:r>
      <w:proofErr w:type="spellEnd"/>
      <w:r w:rsidRPr="00EF3660">
        <w:rPr>
          <w:rFonts w:ascii="Arial" w:hAnsi="Arial" w:cs="Arial"/>
          <w:sz w:val="22"/>
          <w:szCs w:val="22"/>
        </w:rPr>
        <w:t xml:space="preserve"> </w:t>
      </w:r>
      <w:proofErr w:type="spellStart"/>
      <w:r w:rsidRPr="00EF3660">
        <w:rPr>
          <w:rFonts w:ascii="Arial" w:hAnsi="Arial" w:cs="Arial"/>
          <w:sz w:val="22"/>
          <w:szCs w:val="22"/>
        </w:rPr>
        <w:t>galluogi</w:t>
      </w:r>
      <w:proofErr w:type="spellEnd"/>
      <w:r w:rsidRPr="00EF3660">
        <w:rPr>
          <w:rFonts w:ascii="Arial" w:hAnsi="Arial" w:cs="Arial"/>
          <w:sz w:val="22"/>
          <w:szCs w:val="22"/>
        </w:rPr>
        <w:t xml:space="preserve"> </w:t>
      </w:r>
      <w:proofErr w:type="spellStart"/>
      <w:r w:rsidRPr="00EF3660">
        <w:rPr>
          <w:rFonts w:ascii="Arial" w:hAnsi="Arial" w:cs="Arial"/>
          <w:sz w:val="22"/>
          <w:szCs w:val="22"/>
        </w:rPr>
        <w:t>grŵp</w:t>
      </w:r>
      <w:proofErr w:type="spellEnd"/>
      <w:r w:rsidRPr="00EF3660">
        <w:rPr>
          <w:rFonts w:ascii="Arial" w:hAnsi="Arial" w:cs="Arial"/>
          <w:sz w:val="22"/>
          <w:szCs w:val="22"/>
        </w:rPr>
        <w:t xml:space="preserve"> A </w:t>
      </w:r>
      <w:proofErr w:type="spellStart"/>
      <w:r w:rsidRPr="00EF3660">
        <w:rPr>
          <w:rFonts w:ascii="Arial" w:hAnsi="Arial" w:cs="Arial"/>
          <w:sz w:val="22"/>
          <w:szCs w:val="22"/>
        </w:rPr>
        <w:t>i</w:t>
      </w:r>
      <w:proofErr w:type="spellEnd"/>
      <w:r w:rsidRPr="00EF3660">
        <w:rPr>
          <w:rFonts w:ascii="Arial" w:hAnsi="Arial" w:cs="Arial"/>
          <w:sz w:val="22"/>
          <w:szCs w:val="22"/>
        </w:rPr>
        <w:t xml:space="preserve"> </w:t>
      </w:r>
      <w:proofErr w:type="spellStart"/>
      <w:r w:rsidRPr="00EF3660">
        <w:rPr>
          <w:rFonts w:ascii="Arial" w:hAnsi="Arial" w:cs="Arial"/>
          <w:sz w:val="22"/>
          <w:szCs w:val="22"/>
        </w:rPr>
        <w:t>ddal</w:t>
      </w:r>
      <w:proofErr w:type="spellEnd"/>
      <w:r w:rsidRPr="00EF3660">
        <w:rPr>
          <w:rFonts w:ascii="Arial" w:hAnsi="Arial" w:cs="Arial"/>
          <w:sz w:val="22"/>
          <w:szCs w:val="22"/>
        </w:rPr>
        <w:t xml:space="preserve"> </w:t>
      </w:r>
      <w:proofErr w:type="spellStart"/>
      <w:r w:rsidRPr="00EF3660">
        <w:rPr>
          <w:rFonts w:ascii="Arial" w:hAnsi="Arial" w:cs="Arial"/>
          <w:sz w:val="22"/>
          <w:szCs w:val="22"/>
        </w:rPr>
        <w:t>lan</w:t>
      </w:r>
      <w:proofErr w:type="spellEnd"/>
      <w:r w:rsidRPr="00EF3660">
        <w:rPr>
          <w:rFonts w:ascii="Arial" w:hAnsi="Arial" w:cs="Arial"/>
          <w:sz w:val="22"/>
          <w:szCs w:val="22"/>
        </w:rPr>
        <w:t xml:space="preserve"> ag </w:t>
      </w:r>
      <w:proofErr w:type="spellStart"/>
      <w:r w:rsidRPr="00EF3660">
        <w:rPr>
          <w:rFonts w:ascii="Arial" w:hAnsi="Arial" w:cs="Arial"/>
          <w:sz w:val="22"/>
          <w:szCs w:val="22"/>
        </w:rPr>
        <w:t>eraill</w:t>
      </w:r>
      <w:proofErr w:type="spellEnd"/>
      <w:r w:rsidRPr="00EF3660">
        <w:rPr>
          <w:rFonts w:ascii="Arial" w:hAnsi="Arial" w:cs="Arial"/>
          <w:sz w:val="22"/>
          <w:szCs w:val="22"/>
        </w:rPr>
        <w:t xml:space="preserve">, </w:t>
      </w:r>
      <w:proofErr w:type="spellStart"/>
      <w:r w:rsidRPr="00EF3660">
        <w:rPr>
          <w:rFonts w:ascii="Arial" w:hAnsi="Arial" w:cs="Arial"/>
          <w:sz w:val="22"/>
          <w:szCs w:val="22"/>
        </w:rPr>
        <w:t>ond</w:t>
      </w:r>
      <w:proofErr w:type="spellEnd"/>
      <w:r w:rsidRPr="00EF3660">
        <w:rPr>
          <w:rFonts w:ascii="Arial" w:hAnsi="Arial" w:cs="Arial"/>
          <w:sz w:val="22"/>
          <w:szCs w:val="22"/>
        </w:rPr>
        <w:t xml:space="preserve"> </w:t>
      </w:r>
      <w:proofErr w:type="spellStart"/>
      <w:r w:rsidRPr="00EF3660">
        <w:rPr>
          <w:rFonts w:ascii="Arial" w:hAnsi="Arial" w:cs="Arial"/>
          <w:sz w:val="22"/>
          <w:szCs w:val="22"/>
        </w:rPr>
        <w:t>dywed</w:t>
      </w:r>
      <w:proofErr w:type="spellEnd"/>
      <w:r w:rsidRPr="00EF3660">
        <w:rPr>
          <w:rFonts w:ascii="Arial" w:hAnsi="Arial" w:cs="Arial"/>
          <w:sz w:val="22"/>
          <w:szCs w:val="22"/>
        </w:rPr>
        <w:t xml:space="preserve"> Hopwood a </w:t>
      </w:r>
      <w:proofErr w:type="spellStart"/>
      <w:r w:rsidRPr="00EF3660">
        <w:rPr>
          <w:rFonts w:ascii="Arial" w:hAnsi="Arial" w:cs="Arial"/>
          <w:sz w:val="22"/>
          <w:szCs w:val="22"/>
        </w:rPr>
        <w:t>Defis</w:t>
      </w:r>
      <w:proofErr w:type="spellEnd"/>
      <w:r w:rsidRPr="00EF3660">
        <w:rPr>
          <w:rFonts w:ascii="Arial" w:hAnsi="Arial" w:cs="Arial"/>
          <w:sz w:val="22"/>
          <w:szCs w:val="22"/>
        </w:rPr>
        <w:t xml:space="preserve"> (2017, </w:t>
      </w:r>
      <w:proofErr w:type="spellStart"/>
      <w:r w:rsidRPr="00EF3660">
        <w:rPr>
          <w:rFonts w:ascii="Arial" w:hAnsi="Arial" w:cs="Arial"/>
          <w:sz w:val="22"/>
          <w:szCs w:val="22"/>
        </w:rPr>
        <w:t>tud</w:t>
      </w:r>
      <w:proofErr w:type="spellEnd"/>
      <w:r w:rsidRPr="00EF3660">
        <w:rPr>
          <w:rFonts w:ascii="Arial" w:hAnsi="Arial" w:cs="Arial"/>
          <w:sz w:val="22"/>
          <w:szCs w:val="22"/>
        </w:rPr>
        <w:t xml:space="preserve">. 148) </w:t>
      </w:r>
    </w:p>
    <w:p w14:paraId="72B1C9CE" w14:textId="77777777" w:rsidR="00D71D96" w:rsidRPr="00EF3660" w:rsidRDefault="00D71D96" w:rsidP="00EF3660">
      <w:pPr>
        <w:spacing w:line="360" w:lineRule="auto"/>
        <w:jc w:val="both"/>
        <w:rPr>
          <w:rFonts w:ascii="Arial" w:hAnsi="Arial" w:cs="Arial"/>
          <w:sz w:val="22"/>
          <w:szCs w:val="22"/>
        </w:rPr>
      </w:pPr>
    </w:p>
    <w:p w14:paraId="2997E0D1" w14:textId="77777777" w:rsidR="00D71D96" w:rsidRPr="00EF3660" w:rsidRDefault="00D71D96" w:rsidP="00EF3660">
      <w:pPr>
        <w:spacing w:line="360" w:lineRule="auto"/>
        <w:ind w:left="680" w:right="680"/>
        <w:jc w:val="both"/>
        <w:rPr>
          <w:rFonts w:ascii="Arial" w:hAnsi="Arial" w:cs="Arial"/>
          <w:sz w:val="22"/>
          <w:szCs w:val="22"/>
        </w:rPr>
      </w:pPr>
      <w:r w:rsidRPr="00EF3660">
        <w:rPr>
          <w:rFonts w:ascii="Arial" w:hAnsi="Arial" w:cs="Arial"/>
          <w:sz w:val="22"/>
          <w:szCs w:val="22"/>
        </w:rPr>
        <w:t>“</w:t>
      </w:r>
      <w:proofErr w:type="spellStart"/>
      <w:r w:rsidRPr="00EF3660">
        <w:rPr>
          <w:rFonts w:ascii="Arial" w:hAnsi="Arial" w:cs="Arial"/>
          <w:sz w:val="22"/>
          <w:szCs w:val="22"/>
        </w:rPr>
        <w:t>er</w:t>
      </w:r>
      <w:proofErr w:type="spellEnd"/>
      <w:r w:rsidRPr="00EF3660">
        <w:rPr>
          <w:rFonts w:ascii="Arial" w:hAnsi="Arial" w:cs="Arial"/>
          <w:sz w:val="22"/>
          <w:szCs w:val="22"/>
        </w:rPr>
        <w:t xml:space="preserve"> </w:t>
      </w:r>
      <w:proofErr w:type="spellStart"/>
      <w:r w:rsidRPr="00EF3660">
        <w:rPr>
          <w:rFonts w:ascii="Arial" w:hAnsi="Arial" w:cs="Arial"/>
          <w:sz w:val="22"/>
          <w:szCs w:val="22"/>
        </w:rPr>
        <w:t>nad</w:t>
      </w:r>
      <w:proofErr w:type="spellEnd"/>
      <w:r w:rsidRPr="00EF3660">
        <w:rPr>
          <w:rFonts w:ascii="Arial" w:hAnsi="Arial" w:cs="Arial"/>
          <w:sz w:val="22"/>
          <w:szCs w:val="22"/>
        </w:rPr>
        <w:t xml:space="preserve"> </w:t>
      </w:r>
      <w:proofErr w:type="spellStart"/>
      <w:r w:rsidRPr="00EF3660">
        <w:rPr>
          <w:rFonts w:ascii="Arial" w:hAnsi="Arial" w:cs="Arial"/>
          <w:sz w:val="22"/>
          <w:szCs w:val="22"/>
        </w:rPr>
        <w:t>ydym</w:t>
      </w:r>
      <w:proofErr w:type="spellEnd"/>
      <w:r w:rsidRPr="00EF3660">
        <w:rPr>
          <w:rFonts w:ascii="Arial" w:hAnsi="Arial" w:cs="Arial"/>
          <w:sz w:val="22"/>
          <w:szCs w:val="22"/>
        </w:rPr>
        <w:t xml:space="preserve"> </w:t>
      </w:r>
      <w:proofErr w:type="spellStart"/>
      <w:r w:rsidRPr="00EF3660">
        <w:rPr>
          <w:rFonts w:ascii="Arial" w:hAnsi="Arial" w:cs="Arial"/>
          <w:sz w:val="22"/>
          <w:szCs w:val="22"/>
        </w:rPr>
        <w:t>yn</w:t>
      </w:r>
      <w:proofErr w:type="spellEnd"/>
      <w:r w:rsidRPr="00EF3660">
        <w:rPr>
          <w:rFonts w:ascii="Arial" w:hAnsi="Arial" w:cs="Arial"/>
          <w:sz w:val="22"/>
          <w:szCs w:val="22"/>
        </w:rPr>
        <w:t xml:space="preserve"> </w:t>
      </w:r>
      <w:proofErr w:type="spellStart"/>
      <w:r w:rsidRPr="00EF3660">
        <w:rPr>
          <w:rFonts w:ascii="Arial" w:hAnsi="Arial" w:cs="Arial"/>
          <w:sz w:val="22"/>
          <w:szCs w:val="22"/>
        </w:rPr>
        <w:t>ystyried</w:t>
      </w:r>
      <w:proofErr w:type="spellEnd"/>
      <w:r w:rsidRPr="00EF3660">
        <w:rPr>
          <w:rFonts w:ascii="Arial" w:hAnsi="Arial" w:cs="Arial"/>
          <w:sz w:val="22"/>
          <w:szCs w:val="22"/>
        </w:rPr>
        <w:t xml:space="preserve"> plant â </w:t>
      </w:r>
      <w:proofErr w:type="spellStart"/>
      <w:r w:rsidRPr="00EF3660">
        <w:rPr>
          <w:rFonts w:ascii="Arial" w:hAnsi="Arial" w:cs="Arial"/>
          <w:sz w:val="22"/>
          <w:szCs w:val="22"/>
        </w:rPr>
        <w:t>Chymraeg</w:t>
      </w:r>
      <w:proofErr w:type="spellEnd"/>
      <w:r w:rsidRPr="00EF3660">
        <w:rPr>
          <w:rFonts w:ascii="Arial" w:hAnsi="Arial" w:cs="Arial"/>
          <w:sz w:val="22"/>
          <w:szCs w:val="22"/>
        </w:rPr>
        <w:t xml:space="preserve"> </w:t>
      </w:r>
      <w:proofErr w:type="spellStart"/>
      <w:r w:rsidRPr="00EF3660">
        <w:rPr>
          <w:rFonts w:ascii="Arial" w:hAnsi="Arial" w:cs="Arial"/>
          <w:sz w:val="22"/>
          <w:szCs w:val="22"/>
        </w:rPr>
        <w:t>neu</w:t>
      </w:r>
      <w:proofErr w:type="spellEnd"/>
      <w:r w:rsidRPr="00EF3660">
        <w:rPr>
          <w:rFonts w:ascii="Arial" w:hAnsi="Arial" w:cs="Arial"/>
          <w:sz w:val="22"/>
          <w:szCs w:val="22"/>
        </w:rPr>
        <w:t xml:space="preserve"> </w:t>
      </w:r>
      <w:proofErr w:type="spellStart"/>
      <w:r w:rsidRPr="00EF3660">
        <w:rPr>
          <w:rFonts w:ascii="Arial" w:hAnsi="Arial" w:cs="Arial"/>
          <w:sz w:val="22"/>
          <w:szCs w:val="22"/>
        </w:rPr>
        <w:t>Saesneg</w:t>
      </w:r>
      <w:proofErr w:type="spellEnd"/>
      <w:r w:rsidRPr="00EF3660">
        <w:rPr>
          <w:rFonts w:ascii="Arial" w:hAnsi="Arial" w:cs="Arial"/>
          <w:sz w:val="22"/>
          <w:szCs w:val="22"/>
        </w:rPr>
        <w:t xml:space="preserve"> </w:t>
      </w:r>
      <w:proofErr w:type="spellStart"/>
      <w:r w:rsidRPr="00EF3660">
        <w:rPr>
          <w:rFonts w:ascii="Arial" w:hAnsi="Arial" w:cs="Arial"/>
          <w:sz w:val="22"/>
          <w:szCs w:val="22"/>
        </w:rPr>
        <w:t>fel</w:t>
      </w:r>
      <w:proofErr w:type="spellEnd"/>
      <w:r w:rsidRPr="00EF3660">
        <w:rPr>
          <w:rFonts w:ascii="Arial" w:hAnsi="Arial" w:cs="Arial"/>
          <w:sz w:val="22"/>
          <w:szCs w:val="22"/>
        </w:rPr>
        <w:t xml:space="preserve"> </w:t>
      </w:r>
      <w:proofErr w:type="spellStart"/>
      <w:r w:rsidRPr="00EF3660">
        <w:rPr>
          <w:rFonts w:ascii="Arial" w:hAnsi="Arial" w:cs="Arial"/>
          <w:sz w:val="22"/>
          <w:szCs w:val="22"/>
        </w:rPr>
        <w:t>Iaith</w:t>
      </w:r>
      <w:proofErr w:type="spellEnd"/>
      <w:r w:rsidRPr="00EF3660">
        <w:rPr>
          <w:rFonts w:ascii="Arial" w:hAnsi="Arial" w:cs="Arial"/>
          <w:sz w:val="22"/>
          <w:szCs w:val="22"/>
        </w:rPr>
        <w:t xml:space="preserve"> </w:t>
      </w:r>
      <w:proofErr w:type="spellStart"/>
      <w:r w:rsidRPr="00EF3660">
        <w:rPr>
          <w:rFonts w:ascii="Arial" w:hAnsi="Arial" w:cs="Arial"/>
          <w:sz w:val="22"/>
          <w:szCs w:val="22"/>
        </w:rPr>
        <w:t>Ychwanegol</w:t>
      </w:r>
      <w:proofErr w:type="spellEnd"/>
      <w:r w:rsidRPr="00EF3660">
        <w:rPr>
          <w:rFonts w:ascii="Arial" w:hAnsi="Arial" w:cs="Arial"/>
          <w:sz w:val="22"/>
          <w:szCs w:val="22"/>
        </w:rPr>
        <w:t xml:space="preserve"> (C/SIY) </w:t>
      </w:r>
      <w:proofErr w:type="spellStart"/>
      <w:r w:rsidRPr="00EF3660">
        <w:rPr>
          <w:rFonts w:ascii="Arial" w:hAnsi="Arial" w:cs="Arial"/>
          <w:sz w:val="22"/>
          <w:szCs w:val="22"/>
        </w:rPr>
        <w:t>fel</w:t>
      </w:r>
      <w:proofErr w:type="spellEnd"/>
      <w:r w:rsidRPr="00EF3660">
        <w:rPr>
          <w:rFonts w:ascii="Arial" w:hAnsi="Arial" w:cs="Arial"/>
          <w:sz w:val="22"/>
          <w:szCs w:val="22"/>
        </w:rPr>
        <w:t xml:space="preserve"> </w:t>
      </w:r>
      <w:proofErr w:type="spellStart"/>
      <w:r w:rsidRPr="00EF3660">
        <w:rPr>
          <w:rFonts w:ascii="Arial" w:hAnsi="Arial" w:cs="Arial"/>
          <w:sz w:val="22"/>
          <w:szCs w:val="22"/>
        </w:rPr>
        <w:t>rhai</w:t>
      </w:r>
      <w:proofErr w:type="spellEnd"/>
      <w:r w:rsidRPr="00EF3660">
        <w:rPr>
          <w:rFonts w:ascii="Arial" w:hAnsi="Arial" w:cs="Arial"/>
          <w:sz w:val="22"/>
          <w:szCs w:val="22"/>
        </w:rPr>
        <w:t xml:space="preserve"> ag ADY [</w:t>
      </w:r>
      <w:proofErr w:type="spellStart"/>
      <w:r w:rsidRPr="00EF3660">
        <w:rPr>
          <w:rFonts w:ascii="Arial" w:hAnsi="Arial" w:cs="Arial"/>
          <w:sz w:val="22"/>
          <w:szCs w:val="22"/>
        </w:rPr>
        <w:t>Anghenion</w:t>
      </w:r>
      <w:proofErr w:type="spellEnd"/>
      <w:r w:rsidRPr="00EF3660">
        <w:rPr>
          <w:rFonts w:ascii="Arial" w:hAnsi="Arial" w:cs="Arial"/>
          <w:sz w:val="22"/>
          <w:szCs w:val="22"/>
        </w:rPr>
        <w:t xml:space="preserve"> </w:t>
      </w:r>
      <w:proofErr w:type="spellStart"/>
      <w:r w:rsidRPr="00EF3660">
        <w:rPr>
          <w:rFonts w:ascii="Arial" w:hAnsi="Arial" w:cs="Arial"/>
          <w:sz w:val="22"/>
          <w:szCs w:val="22"/>
        </w:rPr>
        <w:t>Dysgu</w:t>
      </w:r>
      <w:proofErr w:type="spellEnd"/>
      <w:r w:rsidRPr="00EF3660">
        <w:rPr>
          <w:rFonts w:ascii="Arial" w:hAnsi="Arial" w:cs="Arial"/>
          <w:sz w:val="22"/>
          <w:szCs w:val="22"/>
        </w:rPr>
        <w:t xml:space="preserve"> </w:t>
      </w:r>
      <w:proofErr w:type="spellStart"/>
      <w:r w:rsidRPr="00EF3660">
        <w:rPr>
          <w:rFonts w:ascii="Arial" w:hAnsi="Arial" w:cs="Arial"/>
          <w:sz w:val="22"/>
          <w:szCs w:val="22"/>
        </w:rPr>
        <w:t>Ychwanegol</w:t>
      </w:r>
      <w:proofErr w:type="spellEnd"/>
      <w:r w:rsidRPr="00EF3660">
        <w:rPr>
          <w:rFonts w:ascii="Arial" w:hAnsi="Arial" w:cs="Arial"/>
          <w:sz w:val="22"/>
          <w:szCs w:val="22"/>
        </w:rPr>
        <w:t xml:space="preserve">], </w:t>
      </w:r>
      <w:proofErr w:type="spellStart"/>
      <w:r w:rsidRPr="00EF3660">
        <w:rPr>
          <w:rFonts w:ascii="Arial" w:hAnsi="Arial" w:cs="Arial"/>
          <w:sz w:val="22"/>
          <w:szCs w:val="22"/>
        </w:rPr>
        <w:t>dyma</w:t>
      </w:r>
      <w:proofErr w:type="spellEnd"/>
      <w:r w:rsidRPr="00EF3660">
        <w:rPr>
          <w:rFonts w:ascii="Arial" w:hAnsi="Arial" w:cs="Arial"/>
          <w:sz w:val="22"/>
          <w:szCs w:val="22"/>
        </w:rPr>
        <w:t xml:space="preserve"> </w:t>
      </w:r>
      <w:proofErr w:type="spellStart"/>
      <w:r w:rsidRPr="00EF3660">
        <w:rPr>
          <w:rFonts w:ascii="Arial" w:hAnsi="Arial" w:cs="Arial"/>
          <w:sz w:val="22"/>
          <w:szCs w:val="22"/>
        </w:rPr>
        <w:t>garfan</w:t>
      </w:r>
      <w:proofErr w:type="spellEnd"/>
      <w:r w:rsidRPr="00EF3660">
        <w:rPr>
          <w:rFonts w:ascii="Arial" w:hAnsi="Arial" w:cs="Arial"/>
          <w:sz w:val="22"/>
          <w:szCs w:val="22"/>
        </w:rPr>
        <w:t xml:space="preserve"> y </w:t>
      </w:r>
      <w:proofErr w:type="spellStart"/>
      <w:r w:rsidRPr="00EF3660">
        <w:rPr>
          <w:rFonts w:ascii="Arial" w:hAnsi="Arial" w:cs="Arial"/>
          <w:sz w:val="22"/>
          <w:szCs w:val="22"/>
        </w:rPr>
        <w:t>bydd</w:t>
      </w:r>
      <w:proofErr w:type="spellEnd"/>
      <w:r w:rsidRPr="00EF3660">
        <w:rPr>
          <w:rFonts w:ascii="Arial" w:hAnsi="Arial" w:cs="Arial"/>
          <w:sz w:val="22"/>
          <w:szCs w:val="22"/>
        </w:rPr>
        <w:t xml:space="preserve"> </w:t>
      </w:r>
      <w:proofErr w:type="spellStart"/>
      <w:r w:rsidRPr="00EF3660">
        <w:rPr>
          <w:rFonts w:ascii="Arial" w:hAnsi="Arial" w:cs="Arial"/>
          <w:sz w:val="22"/>
          <w:szCs w:val="22"/>
        </w:rPr>
        <w:t>rhaid</w:t>
      </w:r>
      <w:proofErr w:type="spellEnd"/>
      <w:r w:rsidRPr="00EF3660">
        <w:rPr>
          <w:rFonts w:ascii="Arial" w:hAnsi="Arial" w:cs="Arial"/>
          <w:sz w:val="22"/>
          <w:szCs w:val="22"/>
        </w:rPr>
        <w:t xml:space="preserve"> </w:t>
      </w:r>
      <w:proofErr w:type="spellStart"/>
      <w:r w:rsidRPr="00EF3660">
        <w:rPr>
          <w:rFonts w:ascii="Arial" w:hAnsi="Arial" w:cs="Arial"/>
          <w:sz w:val="22"/>
          <w:szCs w:val="22"/>
        </w:rPr>
        <w:t>i</w:t>
      </w:r>
      <w:proofErr w:type="spellEnd"/>
      <w:r w:rsidRPr="00EF3660">
        <w:rPr>
          <w:rFonts w:ascii="Arial" w:hAnsi="Arial" w:cs="Arial"/>
          <w:sz w:val="22"/>
          <w:szCs w:val="22"/>
        </w:rPr>
        <w:t xml:space="preserve"> chi </w:t>
      </w:r>
      <w:proofErr w:type="spellStart"/>
      <w:r w:rsidRPr="00EF3660">
        <w:rPr>
          <w:rFonts w:ascii="Arial" w:hAnsi="Arial" w:cs="Arial"/>
          <w:sz w:val="22"/>
          <w:szCs w:val="22"/>
        </w:rPr>
        <w:t>addasu</w:t>
      </w:r>
      <w:proofErr w:type="spellEnd"/>
      <w:r w:rsidRPr="00EF3660">
        <w:rPr>
          <w:rFonts w:ascii="Arial" w:hAnsi="Arial" w:cs="Arial"/>
          <w:sz w:val="22"/>
          <w:szCs w:val="22"/>
        </w:rPr>
        <w:t xml:space="preserve"> </w:t>
      </w:r>
      <w:proofErr w:type="spellStart"/>
      <w:r w:rsidRPr="00EF3660">
        <w:rPr>
          <w:rFonts w:ascii="Arial" w:hAnsi="Arial" w:cs="Arial"/>
          <w:sz w:val="22"/>
          <w:szCs w:val="22"/>
        </w:rPr>
        <w:t>eich</w:t>
      </w:r>
      <w:proofErr w:type="spellEnd"/>
      <w:r w:rsidRPr="00EF3660">
        <w:rPr>
          <w:rFonts w:ascii="Arial" w:hAnsi="Arial" w:cs="Arial"/>
          <w:sz w:val="22"/>
          <w:szCs w:val="22"/>
        </w:rPr>
        <w:t xml:space="preserve"> </w:t>
      </w:r>
      <w:proofErr w:type="spellStart"/>
      <w:r w:rsidRPr="00EF3660">
        <w:rPr>
          <w:rFonts w:ascii="Arial" w:hAnsi="Arial" w:cs="Arial"/>
          <w:sz w:val="22"/>
          <w:szCs w:val="22"/>
        </w:rPr>
        <w:t>gwersi</w:t>
      </w:r>
      <w:proofErr w:type="spellEnd"/>
      <w:r w:rsidRPr="00EF3660">
        <w:rPr>
          <w:rFonts w:ascii="Arial" w:hAnsi="Arial" w:cs="Arial"/>
          <w:sz w:val="22"/>
          <w:szCs w:val="22"/>
        </w:rPr>
        <w:t xml:space="preserve"> </w:t>
      </w:r>
      <w:proofErr w:type="spellStart"/>
      <w:r w:rsidRPr="00EF3660">
        <w:rPr>
          <w:rFonts w:ascii="Arial" w:hAnsi="Arial" w:cs="Arial"/>
          <w:sz w:val="22"/>
          <w:szCs w:val="22"/>
        </w:rPr>
        <w:t>ar</w:t>
      </w:r>
      <w:proofErr w:type="spellEnd"/>
      <w:r w:rsidRPr="00EF3660">
        <w:rPr>
          <w:rFonts w:ascii="Arial" w:hAnsi="Arial" w:cs="Arial"/>
          <w:sz w:val="22"/>
          <w:szCs w:val="22"/>
        </w:rPr>
        <w:t xml:space="preserve"> </w:t>
      </w:r>
      <w:proofErr w:type="spellStart"/>
      <w:r w:rsidRPr="00EF3660">
        <w:rPr>
          <w:rFonts w:ascii="Arial" w:hAnsi="Arial" w:cs="Arial"/>
          <w:sz w:val="22"/>
          <w:szCs w:val="22"/>
        </w:rPr>
        <w:t>eu</w:t>
      </w:r>
      <w:proofErr w:type="spellEnd"/>
      <w:r w:rsidRPr="00EF3660">
        <w:rPr>
          <w:rFonts w:ascii="Arial" w:hAnsi="Arial" w:cs="Arial"/>
          <w:sz w:val="22"/>
          <w:szCs w:val="22"/>
        </w:rPr>
        <w:t xml:space="preserve"> </w:t>
      </w:r>
      <w:proofErr w:type="spellStart"/>
      <w:r w:rsidRPr="00EF3660">
        <w:rPr>
          <w:rFonts w:ascii="Arial" w:hAnsi="Arial" w:cs="Arial"/>
          <w:sz w:val="22"/>
          <w:szCs w:val="22"/>
        </w:rPr>
        <w:t>cyfer</w:t>
      </w:r>
      <w:proofErr w:type="spellEnd"/>
      <w:r w:rsidRPr="00EF3660">
        <w:rPr>
          <w:rFonts w:ascii="Arial" w:hAnsi="Arial" w:cs="Arial"/>
          <w:sz w:val="22"/>
          <w:szCs w:val="22"/>
        </w:rPr>
        <w:t xml:space="preserve"> </w:t>
      </w:r>
      <w:proofErr w:type="spellStart"/>
      <w:r w:rsidRPr="00EF3660">
        <w:rPr>
          <w:rFonts w:ascii="Arial" w:hAnsi="Arial" w:cs="Arial"/>
          <w:sz w:val="22"/>
          <w:szCs w:val="22"/>
        </w:rPr>
        <w:t>oherwydd</w:t>
      </w:r>
      <w:proofErr w:type="spellEnd"/>
      <w:r w:rsidRPr="00EF3660">
        <w:rPr>
          <w:rFonts w:ascii="Arial" w:hAnsi="Arial" w:cs="Arial"/>
          <w:sz w:val="22"/>
          <w:szCs w:val="22"/>
        </w:rPr>
        <w:t xml:space="preserve"> y </w:t>
      </w:r>
      <w:proofErr w:type="spellStart"/>
      <w:r w:rsidRPr="00EF3660">
        <w:rPr>
          <w:rFonts w:ascii="Arial" w:hAnsi="Arial" w:cs="Arial"/>
          <w:sz w:val="22"/>
          <w:szCs w:val="22"/>
        </w:rPr>
        <w:t>rhwystrau</w:t>
      </w:r>
      <w:proofErr w:type="spellEnd"/>
      <w:r w:rsidRPr="00EF3660">
        <w:rPr>
          <w:rFonts w:ascii="Arial" w:hAnsi="Arial" w:cs="Arial"/>
          <w:sz w:val="22"/>
          <w:szCs w:val="22"/>
        </w:rPr>
        <w:t xml:space="preserve"> </w:t>
      </w:r>
      <w:proofErr w:type="spellStart"/>
      <w:r w:rsidRPr="00EF3660">
        <w:rPr>
          <w:rFonts w:ascii="Arial" w:hAnsi="Arial" w:cs="Arial"/>
          <w:sz w:val="22"/>
          <w:szCs w:val="22"/>
        </w:rPr>
        <w:t>ieithyddol</w:t>
      </w:r>
      <w:proofErr w:type="spellEnd"/>
      <w:r w:rsidRPr="00EF3660">
        <w:rPr>
          <w:rFonts w:ascii="Arial" w:hAnsi="Arial" w:cs="Arial"/>
          <w:sz w:val="22"/>
          <w:szCs w:val="22"/>
        </w:rPr>
        <w:t xml:space="preserve">, </w:t>
      </w:r>
      <w:proofErr w:type="spellStart"/>
      <w:r w:rsidRPr="00EF3660">
        <w:rPr>
          <w:rFonts w:ascii="Arial" w:hAnsi="Arial" w:cs="Arial"/>
          <w:sz w:val="22"/>
          <w:szCs w:val="22"/>
        </w:rPr>
        <w:t>er</w:t>
      </w:r>
      <w:proofErr w:type="spellEnd"/>
      <w:r w:rsidRPr="00EF3660">
        <w:rPr>
          <w:rFonts w:ascii="Arial" w:hAnsi="Arial" w:cs="Arial"/>
          <w:sz w:val="22"/>
          <w:szCs w:val="22"/>
        </w:rPr>
        <w:t xml:space="preserve"> </w:t>
      </w:r>
      <w:proofErr w:type="spellStart"/>
      <w:r w:rsidRPr="00EF3660">
        <w:rPr>
          <w:rFonts w:ascii="Arial" w:hAnsi="Arial" w:cs="Arial"/>
          <w:sz w:val="22"/>
          <w:szCs w:val="22"/>
        </w:rPr>
        <w:t>mwyn</w:t>
      </w:r>
      <w:proofErr w:type="spellEnd"/>
      <w:r w:rsidRPr="00EF3660">
        <w:rPr>
          <w:rFonts w:ascii="Arial" w:hAnsi="Arial" w:cs="Arial"/>
          <w:sz w:val="22"/>
          <w:szCs w:val="22"/>
        </w:rPr>
        <w:t xml:space="preserve"> </w:t>
      </w:r>
      <w:proofErr w:type="spellStart"/>
      <w:r w:rsidRPr="00EF3660">
        <w:rPr>
          <w:rFonts w:ascii="Arial" w:hAnsi="Arial" w:cs="Arial"/>
          <w:sz w:val="22"/>
          <w:szCs w:val="22"/>
        </w:rPr>
        <w:t>sicrhau</w:t>
      </w:r>
      <w:proofErr w:type="spellEnd"/>
      <w:r w:rsidRPr="00EF3660">
        <w:rPr>
          <w:rFonts w:ascii="Arial" w:hAnsi="Arial" w:cs="Arial"/>
          <w:sz w:val="22"/>
          <w:szCs w:val="22"/>
        </w:rPr>
        <w:t xml:space="preserve"> </w:t>
      </w:r>
      <w:proofErr w:type="spellStart"/>
      <w:r w:rsidRPr="00EF3660">
        <w:rPr>
          <w:rFonts w:ascii="Arial" w:hAnsi="Arial" w:cs="Arial"/>
          <w:sz w:val="22"/>
          <w:szCs w:val="22"/>
        </w:rPr>
        <w:t>eu</w:t>
      </w:r>
      <w:proofErr w:type="spellEnd"/>
      <w:r w:rsidRPr="00EF3660">
        <w:rPr>
          <w:rFonts w:ascii="Arial" w:hAnsi="Arial" w:cs="Arial"/>
          <w:sz w:val="22"/>
          <w:szCs w:val="22"/>
        </w:rPr>
        <w:t xml:space="preserve"> bod </w:t>
      </w:r>
      <w:proofErr w:type="spellStart"/>
      <w:r w:rsidRPr="00EF3660">
        <w:rPr>
          <w:rFonts w:ascii="Arial" w:hAnsi="Arial" w:cs="Arial"/>
          <w:sz w:val="22"/>
          <w:szCs w:val="22"/>
        </w:rPr>
        <w:t>yn</w:t>
      </w:r>
      <w:proofErr w:type="spellEnd"/>
      <w:r w:rsidRPr="00EF3660">
        <w:rPr>
          <w:rFonts w:ascii="Arial" w:hAnsi="Arial" w:cs="Arial"/>
          <w:sz w:val="22"/>
          <w:szCs w:val="22"/>
        </w:rPr>
        <w:t xml:space="preserve"> </w:t>
      </w:r>
      <w:proofErr w:type="spellStart"/>
      <w:r w:rsidRPr="00EF3660">
        <w:rPr>
          <w:rFonts w:ascii="Arial" w:hAnsi="Arial" w:cs="Arial"/>
          <w:sz w:val="22"/>
          <w:szCs w:val="22"/>
        </w:rPr>
        <w:t>cael</w:t>
      </w:r>
      <w:proofErr w:type="spellEnd"/>
      <w:r w:rsidRPr="00EF3660">
        <w:rPr>
          <w:rFonts w:ascii="Arial" w:hAnsi="Arial" w:cs="Arial"/>
          <w:sz w:val="22"/>
          <w:szCs w:val="22"/>
        </w:rPr>
        <w:t xml:space="preserve"> </w:t>
      </w:r>
      <w:proofErr w:type="spellStart"/>
      <w:r w:rsidRPr="00EF3660">
        <w:rPr>
          <w:rFonts w:ascii="Arial" w:hAnsi="Arial" w:cs="Arial"/>
          <w:sz w:val="22"/>
          <w:szCs w:val="22"/>
        </w:rPr>
        <w:t>mynediad</w:t>
      </w:r>
      <w:proofErr w:type="spellEnd"/>
      <w:r w:rsidRPr="00EF3660">
        <w:rPr>
          <w:rFonts w:ascii="Arial" w:hAnsi="Arial" w:cs="Arial"/>
          <w:sz w:val="22"/>
          <w:szCs w:val="22"/>
        </w:rPr>
        <w:t xml:space="preserve"> </w:t>
      </w:r>
      <w:proofErr w:type="spellStart"/>
      <w:r w:rsidRPr="00EF3660">
        <w:rPr>
          <w:rFonts w:ascii="Arial" w:hAnsi="Arial" w:cs="Arial"/>
          <w:sz w:val="22"/>
          <w:szCs w:val="22"/>
        </w:rPr>
        <w:t>llawn</w:t>
      </w:r>
      <w:proofErr w:type="spellEnd"/>
      <w:r w:rsidRPr="00EF3660">
        <w:rPr>
          <w:rFonts w:ascii="Arial" w:hAnsi="Arial" w:cs="Arial"/>
          <w:sz w:val="22"/>
          <w:szCs w:val="22"/>
        </w:rPr>
        <w:t xml:space="preserve"> </w:t>
      </w:r>
      <w:proofErr w:type="spellStart"/>
      <w:r w:rsidRPr="00EF3660">
        <w:rPr>
          <w:rFonts w:ascii="Arial" w:hAnsi="Arial" w:cs="Arial"/>
          <w:sz w:val="22"/>
          <w:szCs w:val="22"/>
        </w:rPr>
        <w:t>i’r</w:t>
      </w:r>
      <w:proofErr w:type="spellEnd"/>
      <w:r w:rsidRPr="00EF3660">
        <w:rPr>
          <w:rFonts w:ascii="Arial" w:hAnsi="Arial" w:cs="Arial"/>
          <w:sz w:val="22"/>
          <w:szCs w:val="22"/>
        </w:rPr>
        <w:t xml:space="preserve"> </w:t>
      </w:r>
      <w:proofErr w:type="spellStart"/>
      <w:r w:rsidRPr="00EF3660">
        <w:rPr>
          <w:rFonts w:ascii="Arial" w:hAnsi="Arial" w:cs="Arial"/>
          <w:sz w:val="22"/>
          <w:szCs w:val="22"/>
        </w:rPr>
        <w:t>cwricwlwm</w:t>
      </w:r>
      <w:proofErr w:type="spellEnd"/>
      <w:r w:rsidRPr="00EF3660">
        <w:rPr>
          <w:rFonts w:ascii="Arial" w:hAnsi="Arial" w:cs="Arial"/>
          <w:sz w:val="22"/>
          <w:szCs w:val="22"/>
        </w:rPr>
        <w:t xml:space="preserve">.” </w:t>
      </w:r>
    </w:p>
    <w:p w14:paraId="42988ADE" w14:textId="77777777" w:rsidR="00D71D96" w:rsidRPr="00EF3660" w:rsidRDefault="00D71D96" w:rsidP="00EF3660">
      <w:pPr>
        <w:spacing w:line="360" w:lineRule="auto"/>
        <w:ind w:left="680" w:right="680"/>
        <w:jc w:val="both"/>
        <w:rPr>
          <w:rFonts w:ascii="Arial" w:hAnsi="Arial" w:cs="Arial"/>
          <w:sz w:val="22"/>
          <w:szCs w:val="22"/>
        </w:rPr>
      </w:pPr>
      <w:r w:rsidRPr="00EF3660">
        <w:rPr>
          <w:rFonts w:ascii="Arial" w:hAnsi="Arial" w:cs="Arial"/>
          <w:sz w:val="22"/>
          <w:szCs w:val="22"/>
        </w:rPr>
        <w:t xml:space="preserve">(Hopwood a </w:t>
      </w:r>
      <w:proofErr w:type="spellStart"/>
      <w:r w:rsidRPr="00EF3660">
        <w:rPr>
          <w:rFonts w:ascii="Arial" w:hAnsi="Arial" w:cs="Arial"/>
          <w:sz w:val="22"/>
          <w:szCs w:val="22"/>
        </w:rPr>
        <w:t>Defis</w:t>
      </w:r>
      <w:proofErr w:type="spellEnd"/>
      <w:r w:rsidRPr="00EF3660">
        <w:rPr>
          <w:rFonts w:ascii="Arial" w:hAnsi="Arial" w:cs="Arial"/>
          <w:sz w:val="22"/>
          <w:szCs w:val="22"/>
        </w:rPr>
        <w:t xml:space="preserve">, 2017, </w:t>
      </w:r>
      <w:proofErr w:type="spellStart"/>
      <w:r w:rsidRPr="00EF3660">
        <w:rPr>
          <w:rFonts w:ascii="Arial" w:hAnsi="Arial" w:cs="Arial"/>
          <w:sz w:val="22"/>
          <w:szCs w:val="22"/>
        </w:rPr>
        <w:t>tud</w:t>
      </w:r>
      <w:proofErr w:type="spellEnd"/>
      <w:r w:rsidRPr="00EF3660">
        <w:rPr>
          <w:rFonts w:ascii="Arial" w:hAnsi="Arial" w:cs="Arial"/>
          <w:sz w:val="22"/>
          <w:szCs w:val="22"/>
        </w:rPr>
        <w:t>. 148)</w:t>
      </w:r>
    </w:p>
    <w:p w14:paraId="7114316D" w14:textId="77777777" w:rsidR="00D71D96" w:rsidRPr="00EF3660" w:rsidRDefault="00D71D96" w:rsidP="00EF3660">
      <w:pPr>
        <w:spacing w:line="360" w:lineRule="auto"/>
        <w:jc w:val="both"/>
        <w:rPr>
          <w:rFonts w:ascii="Arial" w:hAnsi="Arial" w:cs="Arial"/>
          <w:sz w:val="22"/>
          <w:szCs w:val="22"/>
        </w:rPr>
      </w:pPr>
    </w:p>
    <w:p w14:paraId="53ED8776" w14:textId="45C39BBE" w:rsidR="00DC47D6" w:rsidRPr="00EF3660" w:rsidRDefault="00D71D96" w:rsidP="00EF3660">
      <w:pPr>
        <w:spacing w:line="360" w:lineRule="auto"/>
        <w:jc w:val="both"/>
        <w:rPr>
          <w:rFonts w:ascii="Arial" w:hAnsi="Arial" w:cs="Arial"/>
          <w:color w:val="000000" w:themeColor="text1"/>
          <w:sz w:val="22"/>
          <w:szCs w:val="22"/>
          <w:lang w:val="cy-GB"/>
        </w:rPr>
      </w:pPr>
      <w:proofErr w:type="spellStart"/>
      <w:r w:rsidRPr="00EF3660">
        <w:rPr>
          <w:rFonts w:ascii="Arial" w:hAnsi="Arial" w:cs="Arial"/>
          <w:sz w:val="22"/>
          <w:szCs w:val="22"/>
        </w:rPr>
        <w:t>Er</w:t>
      </w:r>
      <w:proofErr w:type="spellEnd"/>
      <w:r w:rsidRPr="00EF3660">
        <w:rPr>
          <w:rFonts w:ascii="Arial" w:hAnsi="Arial" w:cs="Arial"/>
          <w:sz w:val="22"/>
          <w:szCs w:val="22"/>
        </w:rPr>
        <w:t xml:space="preserve"> </w:t>
      </w:r>
      <w:proofErr w:type="spellStart"/>
      <w:r w:rsidRPr="00EF3660">
        <w:rPr>
          <w:rFonts w:ascii="Arial" w:hAnsi="Arial" w:cs="Arial"/>
          <w:sz w:val="22"/>
          <w:szCs w:val="22"/>
        </w:rPr>
        <w:t>mwyn</w:t>
      </w:r>
      <w:proofErr w:type="spellEnd"/>
      <w:r w:rsidRPr="00EF3660">
        <w:rPr>
          <w:rFonts w:ascii="Arial" w:hAnsi="Arial" w:cs="Arial"/>
          <w:sz w:val="22"/>
          <w:szCs w:val="22"/>
        </w:rPr>
        <w:t xml:space="preserve"> </w:t>
      </w:r>
      <w:proofErr w:type="spellStart"/>
      <w:r w:rsidRPr="00EF3660">
        <w:rPr>
          <w:rFonts w:ascii="Arial" w:hAnsi="Arial" w:cs="Arial"/>
          <w:sz w:val="22"/>
          <w:szCs w:val="22"/>
        </w:rPr>
        <w:t>sicrhau</w:t>
      </w:r>
      <w:proofErr w:type="spellEnd"/>
      <w:r w:rsidRPr="00EF3660">
        <w:rPr>
          <w:rFonts w:ascii="Arial" w:hAnsi="Arial" w:cs="Arial"/>
          <w:sz w:val="22"/>
          <w:szCs w:val="22"/>
        </w:rPr>
        <w:t xml:space="preserve"> bod </w:t>
      </w:r>
      <w:proofErr w:type="spellStart"/>
      <w:r w:rsidRPr="00EF3660">
        <w:rPr>
          <w:rFonts w:ascii="Arial" w:hAnsi="Arial" w:cs="Arial"/>
          <w:sz w:val="22"/>
          <w:szCs w:val="22"/>
        </w:rPr>
        <w:t>gan</w:t>
      </w:r>
      <w:proofErr w:type="spellEnd"/>
      <w:r w:rsidRPr="00EF3660">
        <w:rPr>
          <w:rFonts w:ascii="Arial" w:hAnsi="Arial" w:cs="Arial"/>
          <w:sz w:val="22"/>
          <w:szCs w:val="22"/>
        </w:rPr>
        <w:t xml:space="preserve"> </w:t>
      </w:r>
      <w:proofErr w:type="spellStart"/>
      <w:r w:rsidRPr="00EF3660">
        <w:rPr>
          <w:rFonts w:ascii="Arial" w:hAnsi="Arial" w:cs="Arial"/>
          <w:sz w:val="22"/>
          <w:szCs w:val="22"/>
        </w:rPr>
        <w:t>grŵp</w:t>
      </w:r>
      <w:proofErr w:type="spellEnd"/>
      <w:r w:rsidRPr="00EF3660">
        <w:rPr>
          <w:rFonts w:ascii="Arial" w:hAnsi="Arial" w:cs="Arial"/>
          <w:sz w:val="22"/>
          <w:szCs w:val="22"/>
        </w:rPr>
        <w:t xml:space="preserve"> A </w:t>
      </w:r>
      <w:proofErr w:type="spellStart"/>
      <w:r w:rsidRPr="00EF3660">
        <w:rPr>
          <w:rFonts w:ascii="Arial" w:hAnsi="Arial" w:cs="Arial"/>
          <w:sz w:val="22"/>
          <w:szCs w:val="22"/>
        </w:rPr>
        <w:t>cymorth</w:t>
      </w:r>
      <w:proofErr w:type="spellEnd"/>
      <w:r w:rsidRPr="00EF3660">
        <w:rPr>
          <w:rFonts w:ascii="Arial" w:hAnsi="Arial" w:cs="Arial"/>
          <w:sz w:val="22"/>
          <w:szCs w:val="22"/>
        </w:rPr>
        <w:t xml:space="preserve"> </w:t>
      </w:r>
      <w:proofErr w:type="spellStart"/>
      <w:r w:rsidRPr="00EF3660">
        <w:rPr>
          <w:rFonts w:ascii="Arial" w:hAnsi="Arial" w:cs="Arial"/>
          <w:sz w:val="22"/>
          <w:szCs w:val="22"/>
        </w:rPr>
        <w:t>trwy’r</w:t>
      </w:r>
      <w:proofErr w:type="spellEnd"/>
      <w:r w:rsidRPr="00EF3660">
        <w:rPr>
          <w:rFonts w:ascii="Arial" w:hAnsi="Arial" w:cs="Arial"/>
          <w:sz w:val="22"/>
          <w:szCs w:val="22"/>
        </w:rPr>
        <w:t xml:space="preserve"> </w:t>
      </w:r>
      <w:proofErr w:type="spellStart"/>
      <w:r w:rsidRPr="00EF3660">
        <w:rPr>
          <w:rFonts w:ascii="Arial" w:hAnsi="Arial" w:cs="Arial"/>
          <w:sz w:val="22"/>
          <w:szCs w:val="22"/>
        </w:rPr>
        <w:t>cyfnod</w:t>
      </w:r>
      <w:proofErr w:type="spellEnd"/>
      <w:r w:rsidRPr="00EF3660">
        <w:rPr>
          <w:rFonts w:ascii="Arial" w:hAnsi="Arial" w:cs="Arial"/>
          <w:sz w:val="22"/>
          <w:szCs w:val="22"/>
        </w:rPr>
        <w:t xml:space="preserve"> o </w:t>
      </w:r>
      <w:proofErr w:type="spellStart"/>
      <w:r w:rsidRPr="00EF3660">
        <w:rPr>
          <w:rFonts w:ascii="Arial" w:hAnsi="Arial" w:cs="Arial"/>
          <w:sz w:val="22"/>
          <w:szCs w:val="22"/>
        </w:rPr>
        <w:t>ddysgu</w:t>
      </w:r>
      <w:proofErr w:type="spellEnd"/>
      <w:r w:rsidRPr="00EF3660">
        <w:rPr>
          <w:rFonts w:ascii="Arial" w:hAnsi="Arial" w:cs="Arial"/>
          <w:sz w:val="22"/>
          <w:szCs w:val="22"/>
        </w:rPr>
        <w:t xml:space="preserve"> </w:t>
      </w:r>
      <w:proofErr w:type="spellStart"/>
      <w:r w:rsidRPr="00EF3660">
        <w:rPr>
          <w:rFonts w:ascii="Arial" w:hAnsi="Arial" w:cs="Arial"/>
          <w:sz w:val="22"/>
          <w:szCs w:val="22"/>
        </w:rPr>
        <w:t>digon</w:t>
      </w:r>
      <w:proofErr w:type="spellEnd"/>
      <w:r w:rsidRPr="00EF3660">
        <w:rPr>
          <w:rFonts w:ascii="Arial" w:hAnsi="Arial" w:cs="Arial"/>
          <w:sz w:val="22"/>
          <w:szCs w:val="22"/>
        </w:rPr>
        <w:t xml:space="preserve"> </w:t>
      </w:r>
      <w:proofErr w:type="spellStart"/>
      <w:r w:rsidRPr="00EF3660">
        <w:rPr>
          <w:rFonts w:ascii="Arial" w:hAnsi="Arial" w:cs="Arial"/>
          <w:sz w:val="22"/>
          <w:szCs w:val="22"/>
        </w:rPr>
        <w:t>o’r</w:t>
      </w:r>
      <w:proofErr w:type="spellEnd"/>
      <w:r w:rsidRPr="00EF3660">
        <w:rPr>
          <w:rFonts w:ascii="Arial" w:hAnsi="Arial" w:cs="Arial"/>
          <w:sz w:val="22"/>
          <w:szCs w:val="22"/>
        </w:rPr>
        <w:t xml:space="preserve"> </w:t>
      </w:r>
      <w:proofErr w:type="spellStart"/>
      <w:r w:rsidRPr="00EF3660">
        <w:rPr>
          <w:rFonts w:ascii="Arial" w:hAnsi="Arial" w:cs="Arial"/>
          <w:sz w:val="22"/>
          <w:szCs w:val="22"/>
        </w:rPr>
        <w:t>iaith</w:t>
      </w:r>
      <w:proofErr w:type="spellEnd"/>
      <w:r w:rsidRPr="00EF3660">
        <w:rPr>
          <w:rFonts w:ascii="Arial" w:hAnsi="Arial" w:cs="Arial"/>
          <w:sz w:val="22"/>
          <w:szCs w:val="22"/>
        </w:rPr>
        <w:t xml:space="preserve"> </w:t>
      </w:r>
      <w:proofErr w:type="spellStart"/>
      <w:r w:rsidRPr="00EF3660">
        <w:rPr>
          <w:rFonts w:ascii="Arial" w:hAnsi="Arial" w:cs="Arial"/>
          <w:sz w:val="22"/>
          <w:szCs w:val="22"/>
        </w:rPr>
        <w:t>i</w:t>
      </w:r>
      <w:proofErr w:type="spellEnd"/>
      <w:r w:rsidRPr="00EF3660">
        <w:rPr>
          <w:rFonts w:ascii="Arial" w:hAnsi="Arial" w:cs="Arial"/>
          <w:sz w:val="22"/>
          <w:szCs w:val="22"/>
        </w:rPr>
        <w:t xml:space="preserve"> </w:t>
      </w:r>
      <w:proofErr w:type="spellStart"/>
      <w:r w:rsidRPr="00EF3660">
        <w:rPr>
          <w:rFonts w:ascii="Arial" w:hAnsi="Arial" w:cs="Arial"/>
          <w:sz w:val="22"/>
          <w:szCs w:val="22"/>
        </w:rPr>
        <w:t>allu</w:t>
      </w:r>
      <w:proofErr w:type="spellEnd"/>
      <w:r w:rsidRPr="00EF3660">
        <w:rPr>
          <w:rFonts w:ascii="Arial" w:hAnsi="Arial" w:cs="Arial"/>
          <w:sz w:val="22"/>
          <w:szCs w:val="22"/>
        </w:rPr>
        <w:t xml:space="preserve"> </w:t>
      </w:r>
      <w:proofErr w:type="spellStart"/>
      <w:r w:rsidRPr="00EF3660">
        <w:rPr>
          <w:rFonts w:ascii="Arial" w:hAnsi="Arial" w:cs="Arial"/>
          <w:sz w:val="22"/>
          <w:szCs w:val="22"/>
        </w:rPr>
        <w:t>cyfathrebu’n</w:t>
      </w:r>
      <w:proofErr w:type="spellEnd"/>
      <w:r w:rsidRPr="00EF3660">
        <w:rPr>
          <w:rFonts w:ascii="Arial" w:hAnsi="Arial" w:cs="Arial"/>
          <w:sz w:val="22"/>
          <w:szCs w:val="22"/>
        </w:rPr>
        <w:t xml:space="preserve"> </w:t>
      </w:r>
      <w:proofErr w:type="spellStart"/>
      <w:r w:rsidRPr="00EF3660">
        <w:rPr>
          <w:rFonts w:ascii="Arial" w:hAnsi="Arial" w:cs="Arial"/>
          <w:sz w:val="22"/>
          <w:szCs w:val="22"/>
        </w:rPr>
        <w:t>effeithiol</w:t>
      </w:r>
      <w:proofErr w:type="spellEnd"/>
      <w:r w:rsidRPr="00EF3660">
        <w:rPr>
          <w:rFonts w:ascii="Arial" w:hAnsi="Arial" w:cs="Arial"/>
          <w:sz w:val="22"/>
          <w:szCs w:val="22"/>
        </w:rPr>
        <w:t xml:space="preserve"> ag </w:t>
      </w:r>
      <w:proofErr w:type="spellStart"/>
      <w:r w:rsidRPr="00EF3660">
        <w:rPr>
          <w:rFonts w:ascii="Arial" w:hAnsi="Arial" w:cs="Arial"/>
          <w:sz w:val="22"/>
          <w:szCs w:val="22"/>
        </w:rPr>
        <w:t>eraill</w:t>
      </w:r>
      <w:proofErr w:type="spellEnd"/>
      <w:r w:rsidRPr="00EF3660">
        <w:rPr>
          <w:rFonts w:ascii="Arial" w:hAnsi="Arial" w:cs="Arial"/>
          <w:sz w:val="22"/>
          <w:szCs w:val="22"/>
        </w:rPr>
        <w:t xml:space="preserve">, </w:t>
      </w:r>
      <w:proofErr w:type="spellStart"/>
      <w:r w:rsidRPr="00EF3660">
        <w:rPr>
          <w:rFonts w:ascii="Arial" w:hAnsi="Arial" w:cs="Arial"/>
          <w:sz w:val="22"/>
          <w:szCs w:val="22"/>
        </w:rPr>
        <w:t>mae</w:t>
      </w:r>
      <w:proofErr w:type="spellEnd"/>
      <w:r w:rsidRPr="00EF3660">
        <w:rPr>
          <w:rFonts w:ascii="Arial" w:hAnsi="Arial" w:cs="Arial"/>
          <w:sz w:val="22"/>
          <w:szCs w:val="22"/>
        </w:rPr>
        <w:t xml:space="preserve"> </w:t>
      </w:r>
      <w:proofErr w:type="spellStart"/>
      <w:r w:rsidRPr="00EF3660">
        <w:rPr>
          <w:rFonts w:ascii="Arial" w:hAnsi="Arial" w:cs="Arial"/>
          <w:sz w:val="22"/>
          <w:szCs w:val="22"/>
        </w:rPr>
        <w:t>angen</w:t>
      </w:r>
      <w:proofErr w:type="spellEnd"/>
      <w:r w:rsidRPr="00EF3660">
        <w:rPr>
          <w:rFonts w:ascii="Arial" w:hAnsi="Arial" w:cs="Arial"/>
          <w:sz w:val="22"/>
          <w:szCs w:val="22"/>
        </w:rPr>
        <w:t xml:space="preserve"> </w:t>
      </w:r>
      <w:proofErr w:type="spellStart"/>
      <w:r w:rsidRPr="00EF3660">
        <w:rPr>
          <w:rFonts w:ascii="Arial" w:hAnsi="Arial" w:cs="Arial"/>
          <w:sz w:val="22"/>
          <w:szCs w:val="22"/>
        </w:rPr>
        <w:t>i’r</w:t>
      </w:r>
      <w:proofErr w:type="spellEnd"/>
      <w:r w:rsidRPr="00EF3660">
        <w:rPr>
          <w:rFonts w:ascii="Arial" w:hAnsi="Arial" w:cs="Arial"/>
          <w:sz w:val="22"/>
          <w:szCs w:val="22"/>
        </w:rPr>
        <w:t xml:space="preserve"> </w:t>
      </w:r>
      <w:proofErr w:type="spellStart"/>
      <w:r w:rsidRPr="00EF3660">
        <w:rPr>
          <w:rFonts w:ascii="Arial" w:hAnsi="Arial" w:cs="Arial"/>
          <w:sz w:val="22"/>
          <w:szCs w:val="22"/>
        </w:rPr>
        <w:t>ymyrraeth</w:t>
      </w:r>
      <w:proofErr w:type="spellEnd"/>
      <w:r w:rsidRPr="00EF3660">
        <w:rPr>
          <w:rFonts w:ascii="Arial" w:hAnsi="Arial" w:cs="Arial"/>
          <w:sz w:val="22"/>
          <w:szCs w:val="22"/>
        </w:rPr>
        <w:t xml:space="preserve"> </w:t>
      </w:r>
      <w:proofErr w:type="spellStart"/>
      <w:r w:rsidRPr="00EF3660">
        <w:rPr>
          <w:rFonts w:ascii="Arial" w:hAnsi="Arial" w:cs="Arial"/>
          <w:sz w:val="22"/>
          <w:szCs w:val="22"/>
        </w:rPr>
        <w:t>bwrw</w:t>
      </w:r>
      <w:proofErr w:type="spellEnd"/>
      <w:r w:rsidRPr="00EF3660">
        <w:rPr>
          <w:rFonts w:ascii="Arial" w:hAnsi="Arial" w:cs="Arial"/>
          <w:sz w:val="22"/>
          <w:szCs w:val="22"/>
        </w:rPr>
        <w:t xml:space="preserve"> </w:t>
      </w:r>
      <w:proofErr w:type="spellStart"/>
      <w:r w:rsidRPr="00EF3660">
        <w:rPr>
          <w:rFonts w:ascii="Arial" w:hAnsi="Arial" w:cs="Arial"/>
          <w:sz w:val="22"/>
          <w:szCs w:val="22"/>
        </w:rPr>
        <w:t>elfennau</w:t>
      </w:r>
      <w:proofErr w:type="spellEnd"/>
      <w:r w:rsidRPr="00EF3660">
        <w:rPr>
          <w:rFonts w:ascii="Arial" w:hAnsi="Arial" w:cs="Arial"/>
          <w:sz w:val="22"/>
          <w:szCs w:val="22"/>
        </w:rPr>
        <w:t xml:space="preserve"> a </w:t>
      </w:r>
      <w:proofErr w:type="spellStart"/>
      <w:r w:rsidRPr="00EF3660">
        <w:rPr>
          <w:rFonts w:ascii="Arial" w:hAnsi="Arial" w:cs="Arial"/>
          <w:sz w:val="22"/>
          <w:szCs w:val="22"/>
        </w:rPr>
        <w:t>thargedau</w:t>
      </w:r>
      <w:proofErr w:type="spellEnd"/>
      <w:r w:rsidRPr="00EF3660">
        <w:rPr>
          <w:rFonts w:ascii="Arial" w:hAnsi="Arial" w:cs="Arial"/>
          <w:sz w:val="22"/>
          <w:szCs w:val="22"/>
        </w:rPr>
        <w:t xml:space="preserve"> </w:t>
      </w:r>
      <w:proofErr w:type="spellStart"/>
      <w:r w:rsidRPr="00EF3660">
        <w:rPr>
          <w:rFonts w:ascii="Arial" w:hAnsi="Arial" w:cs="Arial"/>
          <w:sz w:val="22"/>
          <w:szCs w:val="22"/>
        </w:rPr>
        <w:t>penodol</w:t>
      </w:r>
      <w:proofErr w:type="spellEnd"/>
      <w:r w:rsidRPr="00EF3660">
        <w:rPr>
          <w:rFonts w:ascii="Arial" w:hAnsi="Arial" w:cs="Arial"/>
          <w:sz w:val="22"/>
          <w:szCs w:val="22"/>
        </w:rPr>
        <w:t xml:space="preserve"> </w:t>
      </w:r>
      <w:proofErr w:type="spellStart"/>
      <w:r w:rsidRPr="00EF3660">
        <w:rPr>
          <w:rFonts w:ascii="Arial" w:hAnsi="Arial" w:cs="Arial"/>
          <w:sz w:val="22"/>
          <w:szCs w:val="22"/>
        </w:rPr>
        <w:t>sydd</w:t>
      </w:r>
      <w:proofErr w:type="spellEnd"/>
      <w:r w:rsidRPr="00EF3660">
        <w:rPr>
          <w:rFonts w:ascii="Arial" w:hAnsi="Arial" w:cs="Arial"/>
          <w:sz w:val="22"/>
          <w:szCs w:val="22"/>
        </w:rPr>
        <w:t xml:space="preserve"> </w:t>
      </w:r>
      <w:proofErr w:type="spellStart"/>
      <w:r w:rsidRPr="00EF3660">
        <w:rPr>
          <w:rFonts w:ascii="Arial" w:hAnsi="Arial" w:cs="Arial"/>
          <w:sz w:val="22"/>
          <w:szCs w:val="22"/>
        </w:rPr>
        <w:t>gan</w:t>
      </w:r>
      <w:proofErr w:type="spellEnd"/>
      <w:r w:rsidRPr="00EF3660">
        <w:rPr>
          <w:rFonts w:ascii="Arial" w:hAnsi="Arial" w:cs="Arial"/>
          <w:sz w:val="22"/>
          <w:szCs w:val="22"/>
        </w:rPr>
        <w:t xml:space="preserve"> </w:t>
      </w:r>
      <w:proofErr w:type="spellStart"/>
      <w:r w:rsidRPr="00EF3660">
        <w:rPr>
          <w:rFonts w:ascii="Arial" w:hAnsi="Arial" w:cs="Arial"/>
          <w:sz w:val="22"/>
          <w:szCs w:val="22"/>
        </w:rPr>
        <w:t>grŵp</w:t>
      </w:r>
      <w:proofErr w:type="spellEnd"/>
      <w:r w:rsidRPr="00EF3660">
        <w:rPr>
          <w:rFonts w:ascii="Arial" w:hAnsi="Arial" w:cs="Arial"/>
          <w:sz w:val="22"/>
          <w:szCs w:val="22"/>
        </w:rPr>
        <w:t xml:space="preserve"> A </w:t>
      </w:r>
      <w:proofErr w:type="spellStart"/>
      <w:r w:rsidRPr="00EF3660">
        <w:rPr>
          <w:rFonts w:ascii="Arial" w:hAnsi="Arial" w:cs="Arial"/>
          <w:sz w:val="22"/>
          <w:szCs w:val="22"/>
        </w:rPr>
        <w:t>i</w:t>
      </w:r>
      <w:proofErr w:type="spellEnd"/>
      <w:r w:rsidRPr="00EF3660">
        <w:rPr>
          <w:rFonts w:ascii="Arial" w:hAnsi="Arial" w:cs="Arial"/>
          <w:sz w:val="22"/>
          <w:szCs w:val="22"/>
        </w:rPr>
        <w:t xml:space="preserve"> </w:t>
      </w:r>
      <w:proofErr w:type="spellStart"/>
      <w:r w:rsidRPr="00EF3660">
        <w:rPr>
          <w:rFonts w:ascii="Arial" w:hAnsi="Arial" w:cs="Arial"/>
          <w:sz w:val="22"/>
          <w:szCs w:val="22"/>
        </w:rPr>
        <w:t>lwyddo</w:t>
      </w:r>
      <w:proofErr w:type="spellEnd"/>
      <w:r w:rsidRPr="00EF3660">
        <w:rPr>
          <w:rFonts w:ascii="Arial" w:hAnsi="Arial" w:cs="Arial"/>
          <w:sz w:val="22"/>
          <w:szCs w:val="22"/>
        </w:rPr>
        <w:t xml:space="preserve"> </w:t>
      </w:r>
      <w:proofErr w:type="spellStart"/>
      <w:r w:rsidRPr="00EF3660">
        <w:rPr>
          <w:rFonts w:ascii="Arial" w:hAnsi="Arial" w:cs="Arial"/>
          <w:sz w:val="22"/>
          <w:szCs w:val="22"/>
        </w:rPr>
        <w:t>magu</w:t>
      </w:r>
      <w:proofErr w:type="spellEnd"/>
      <w:r w:rsidRPr="00EF3660">
        <w:rPr>
          <w:rFonts w:ascii="Arial" w:hAnsi="Arial" w:cs="Arial"/>
          <w:sz w:val="22"/>
          <w:szCs w:val="22"/>
        </w:rPr>
        <w:t xml:space="preserve"> </w:t>
      </w:r>
      <w:proofErr w:type="spellStart"/>
      <w:r w:rsidRPr="00EF3660">
        <w:rPr>
          <w:rFonts w:ascii="Arial" w:hAnsi="Arial" w:cs="Arial"/>
          <w:sz w:val="22"/>
          <w:szCs w:val="22"/>
        </w:rPr>
        <w:t>hyder</w:t>
      </w:r>
      <w:proofErr w:type="spellEnd"/>
      <w:r w:rsidRPr="00EF3660">
        <w:rPr>
          <w:rFonts w:ascii="Arial" w:hAnsi="Arial" w:cs="Arial"/>
          <w:sz w:val="22"/>
          <w:szCs w:val="22"/>
        </w:rPr>
        <w:t xml:space="preserve"> a </w:t>
      </w:r>
      <w:proofErr w:type="spellStart"/>
      <w:r w:rsidRPr="00EF3660">
        <w:rPr>
          <w:rFonts w:ascii="Arial" w:hAnsi="Arial" w:cs="Arial"/>
          <w:sz w:val="22"/>
          <w:szCs w:val="22"/>
        </w:rPr>
        <w:t>sicrhau</w:t>
      </w:r>
      <w:proofErr w:type="spellEnd"/>
      <w:r w:rsidRPr="00EF3660">
        <w:rPr>
          <w:rFonts w:ascii="Arial" w:hAnsi="Arial" w:cs="Arial"/>
          <w:sz w:val="22"/>
          <w:szCs w:val="22"/>
        </w:rPr>
        <w:t xml:space="preserve"> </w:t>
      </w:r>
      <w:proofErr w:type="spellStart"/>
      <w:r w:rsidRPr="00EF3660">
        <w:rPr>
          <w:rFonts w:ascii="Arial" w:hAnsi="Arial" w:cs="Arial"/>
          <w:sz w:val="22"/>
          <w:szCs w:val="22"/>
        </w:rPr>
        <w:t>lles</w:t>
      </w:r>
      <w:proofErr w:type="spellEnd"/>
      <w:r w:rsidRPr="00EF3660">
        <w:rPr>
          <w:rFonts w:ascii="Arial" w:hAnsi="Arial" w:cs="Arial"/>
          <w:sz w:val="22"/>
          <w:szCs w:val="22"/>
        </w:rPr>
        <w:t xml:space="preserve"> </w:t>
      </w:r>
      <w:proofErr w:type="spellStart"/>
      <w:r w:rsidRPr="00EF3660">
        <w:rPr>
          <w:rFonts w:ascii="Arial" w:hAnsi="Arial" w:cs="Arial"/>
          <w:sz w:val="22"/>
          <w:szCs w:val="22"/>
        </w:rPr>
        <w:t>emosiynol</w:t>
      </w:r>
      <w:proofErr w:type="spellEnd"/>
      <w:r w:rsidRPr="00EF3660">
        <w:rPr>
          <w:rFonts w:ascii="Arial" w:hAnsi="Arial" w:cs="Arial"/>
          <w:sz w:val="22"/>
          <w:szCs w:val="22"/>
        </w:rPr>
        <w:t xml:space="preserve"> da. Mae </w:t>
      </w:r>
      <w:proofErr w:type="spellStart"/>
      <w:r w:rsidRPr="00EF3660">
        <w:rPr>
          <w:rFonts w:ascii="Arial" w:hAnsi="Arial" w:cs="Arial"/>
          <w:sz w:val="22"/>
          <w:szCs w:val="22"/>
        </w:rPr>
        <w:t>hefyd</w:t>
      </w:r>
      <w:proofErr w:type="spellEnd"/>
      <w:r w:rsidRPr="00EF3660">
        <w:rPr>
          <w:rFonts w:ascii="Arial" w:hAnsi="Arial" w:cs="Arial"/>
          <w:sz w:val="22"/>
          <w:szCs w:val="22"/>
        </w:rPr>
        <w:t xml:space="preserve"> </w:t>
      </w:r>
      <w:proofErr w:type="spellStart"/>
      <w:r w:rsidRPr="00EF3660">
        <w:rPr>
          <w:rFonts w:ascii="Arial" w:hAnsi="Arial" w:cs="Arial"/>
          <w:sz w:val="22"/>
          <w:szCs w:val="22"/>
        </w:rPr>
        <w:t>angen</w:t>
      </w:r>
      <w:proofErr w:type="spellEnd"/>
      <w:r w:rsidRPr="00EF3660">
        <w:rPr>
          <w:rFonts w:ascii="Arial" w:hAnsi="Arial" w:cs="Arial"/>
          <w:sz w:val="22"/>
          <w:szCs w:val="22"/>
        </w:rPr>
        <w:t xml:space="preserve"> </w:t>
      </w:r>
      <w:proofErr w:type="spellStart"/>
      <w:r w:rsidRPr="00EF3660">
        <w:rPr>
          <w:rFonts w:ascii="Arial" w:hAnsi="Arial" w:cs="Arial"/>
          <w:sz w:val="22"/>
          <w:szCs w:val="22"/>
        </w:rPr>
        <w:t>mynediad</w:t>
      </w:r>
      <w:proofErr w:type="spellEnd"/>
      <w:r w:rsidRPr="00EF3660">
        <w:rPr>
          <w:rFonts w:ascii="Arial" w:hAnsi="Arial" w:cs="Arial"/>
          <w:sz w:val="22"/>
          <w:szCs w:val="22"/>
        </w:rPr>
        <w:t xml:space="preserve"> </w:t>
      </w:r>
      <w:proofErr w:type="spellStart"/>
      <w:r w:rsidRPr="00EF3660">
        <w:rPr>
          <w:rFonts w:ascii="Arial" w:hAnsi="Arial" w:cs="Arial"/>
          <w:sz w:val="22"/>
          <w:szCs w:val="22"/>
        </w:rPr>
        <w:t>llawn</w:t>
      </w:r>
      <w:proofErr w:type="spellEnd"/>
      <w:r w:rsidRPr="00EF3660">
        <w:rPr>
          <w:rFonts w:ascii="Arial" w:hAnsi="Arial" w:cs="Arial"/>
          <w:sz w:val="22"/>
          <w:szCs w:val="22"/>
        </w:rPr>
        <w:t xml:space="preserve"> </w:t>
      </w:r>
      <w:proofErr w:type="spellStart"/>
      <w:r w:rsidRPr="00EF3660">
        <w:rPr>
          <w:rFonts w:ascii="Arial" w:hAnsi="Arial" w:cs="Arial"/>
          <w:sz w:val="22"/>
          <w:szCs w:val="22"/>
        </w:rPr>
        <w:t>i’r</w:t>
      </w:r>
      <w:proofErr w:type="spellEnd"/>
      <w:r w:rsidRPr="00EF3660">
        <w:rPr>
          <w:rFonts w:ascii="Arial" w:hAnsi="Arial" w:cs="Arial"/>
          <w:sz w:val="22"/>
          <w:szCs w:val="22"/>
        </w:rPr>
        <w:t xml:space="preserve"> </w:t>
      </w:r>
      <w:proofErr w:type="spellStart"/>
      <w:r w:rsidRPr="00EF3660">
        <w:rPr>
          <w:rFonts w:ascii="Arial" w:hAnsi="Arial" w:cs="Arial"/>
          <w:sz w:val="22"/>
          <w:szCs w:val="22"/>
        </w:rPr>
        <w:t>cwricwlwm</w:t>
      </w:r>
      <w:proofErr w:type="spellEnd"/>
      <w:r w:rsidRPr="00EF3660">
        <w:rPr>
          <w:rFonts w:ascii="Arial" w:hAnsi="Arial" w:cs="Arial"/>
          <w:sz w:val="22"/>
          <w:szCs w:val="22"/>
        </w:rPr>
        <w:t xml:space="preserve"> ac </w:t>
      </w:r>
      <w:proofErr w:type="spellStart"/>
      <w:r w:rsidRPr="00EF3660">
        <w:rPr>
          <w:rFonts w:ascii="Arial" w:hAnsi="Arial" w:cs="Arial"/>
          <w:sz w:val="22"/>
          <w:szCs w:val="22"/>
        </w:rPr>
        <w:t>adnodd</w:t>
      </w:r>
      <w:r w:rsidR="00177871">
        <w:rPr>
          <w:rFonts w:ascii="Arial" w:hAnsi="Arial" w:cs="Arial"/>
          <w:sz w:val="22"/>
          <w:szCs w:val="22"/>
        </w:rPr>
        <w:t>a</w:t>
      </w:r>
      <w:r w:rsidRPr="00EF3660">
        <w:rPr>
          <w:rFonts w:ascii="Arial" w:hAnsi="Arial" w:cs="Arial"/>
          <w:sz w:val="22"/>
          <w:szCs w:val="22"/>
        </w:rPr>
        <w:t>u</w:t>
      </w:r>
      <w:proofErr w:type="spellEnd"/>
      <w:r w:rsidRPr="00EF3660">
        <w:rPr>
          <w:rFonts w:ascii="Arial" w:hAnsi="Arial" w:cs="Arial"/>
          <w:sz w:val="22"/>
          <w:szCs w:val="22"/>
        </w:rPr>
        <w:t xml:space="preserve"> </w:t>
      </w:r>
      <w:proofErr w:type="spellStart"/>
      <w:r w:rsidRPr="00EF3660">
        <w:rPr>
          <w:rFonts w:ascii="Arial" w:hAnsi="Arial" w:cs="Arial"/>
          <w:sz w:val="22"/>
          <w:szCs w:val="22"/>
        </w:rPr>
        <w:t>perthnasol</w:t>
      </w:r>
      <w:proofErr w:type="spellEnd"/>
      <w:r w:rsidRPr="00EF3660">
        <w:rPr>
          <w:rFonts w:ascii="Arial" w:hAnsi="Arial" w:cs="Arial"/>
          <w:sz w:val="22"/>
          <w:szCs w:val="22"/>
        </w:rPr>
        <w:t xml:space="preserve">, </w:t>
      </w:r>
      <w:proofErr w:type="spellStart"/>
      <w:r w:rsidRPr="00EF3660">
        <w:rPr>
          <w:rFonts w:ascii="Arial" w:hAnsi="Arial" w:cs="Arial"/>
          <w:sz w:val="22"/>
          <w:szCs w:val="22"/>
        </w:rPr>
        <w:t>defnyddiol</w:t>
      </w:r>
      <w:proofErr w:type="spellEnd"/>
      <w:r w:rsidRPr="00EF3660">
        <w:rPr>
          <w:rFonts w:ascii="Arial" w:hAnsi="Arial" w:cs="Arial"/>
          <w:sz w:val="22"/>
          <w:szCs w:val="22"/>
        </w:rPr>
        <w:t xml:space="preserve">. </w:t>
      </w:r>
      <w:r w:rsidR="00832716" w:rsidRPr="00832716">
        <w:rPr>
          <w:rFonts w:ascii="Arial" w:hAnsi="Arial" w:cs="Arial"/>
          <w:color w:val="000000" w:themeColor="text1"/>
          <w:sz w:val="22"/>
          <w:szCs w:val="22"/>
          <w:lang w:val="cy-GB"/>
        </w:rPr>
        <w:t>Mae plant grŵp A yng nghyfnod allweddol 2 ond mae rhai elfennau o’u lefel datblygiad dal yng nghyfnod sylfaen, nid ydynt wedi datblygu eu sgiliau iaith Saesneg cymaint ag eraill oherwydd elfennau ychwanegol, er enghraifft, dibynnir hyn ar yr iaith a ddefnyddir yn y ty ac os mae mynediad ganddyn nhw i adnoddau tu allan i’r ysgol.</w:t>
      </w:r>
    </w:p>
    <w:p w14:paraId="6FD8CD2F" w14:textId="77777777" w:rsidR="00832716" w:rsidRDefault="00832716" w:rsidP="00EF3660">
      <w:pPr>
        <w:spacing w:line="360" w:lineRule="auto"/>
        <w:jc w:val="both"/>
        <w:rPr>
          <w:rFonts w:ascii="Arial" w:hAnsi="Arial" w:cs="Arial"/>
          <w:color w:val="000000" w:themeColor="text1"/>
          <w:sz w:val="22"/>
          <w:szCs w:val="22"/>
          <w:highlight w:val="cyan"/>
          <w:lang w:val="cy-GB"/>
        </w:rPr>
      </w:pPr>
    </w:p>
    <w:p w14:paraId="0CB9401C" w14:textId="7CCC63F9" w:rsidR="00683F0C" w:rsidRDefault="00191214" w:rsidP="00EF3660">
      <w:pPr>
        <w:spacing w:line="360" w:lineRule="auto"/>
        <w:jc w:val="both"/>
        <w:rPr>
          <w:rFonts w:ascii="Arial" w:hAnsi="Arial" w:cs="Arial"/>
          <w:color w:val="000000" w:themeColor="text1"/>
          <w:sz w:val="22"/>
          <w:szCs w:val="22"/>
          <w:shd w:val="clear" w:color="auto" w:fill="FFFFFF"/>
        </w:rPr>
      </w:pPr>
      <w:r w:rsidRPr="00191214">
        <w:rPr>
          <w:rFonts w:ascii="Arial" w:hAnsi="Arial" w:cs="Arial"/>
          <w:color w:val="000000" w:themeColor="text1"/>
          <w:sz w:val="22"/>
          <w:szCs w:val="22"/>
          <w:lang w:val="cy-GB"/>
        </w:rPr>
        <w:t xml:space="preserve">Dilyniant mewn dysgu a chynnydd yw broses o lwyddo i symud a datblygu o un lefel i lefel gwell, uwch o fewn cwricwlwm neu fframwaith </w:t>
      </w:r>
      <w:r w:rsidR="00832716">
        <w:rPr>
          <w:rFonts w:ascii="Arial" w:hAnsi="Arial" w:cs="Arial"/>
          <w:color w:val="000000" w:themeColor="text1"/>
          <w:sz w:val="22"/>
          <w:szCs w:val="22"/>
          <w:lang w:val="cy-GB"/>
        </w:rPr>
        <w:t>ac o</w:t>
      </w:r>
      <w:r w:rsidRPr="00191214">
        <w:rPr>
          <w:rFonts w:ascii="Arial" w:hAnsi="Arial" w:cs="Arial"/>
          <w:color w:val="000000" w:themeColor="text1"/>
          <w:sz w:val="22"/>
          <w:szCs w:val="22"/>
          <w:lang w:val="cy-GB"/>
        </w:rPr>
        <w:t xml:space="preserve"> </w:t>
      </w:r>
      <w:r w:rsidR="00832716">
        <w:rPr>
          <w:rFonts w:ascii="Arial" w:hAnsi="Arial" w:cs="Arial"/>
          <w:color w:val="000000" w:themeColor="text1"/>
          <w:sz w:val="22"/>
          <w:szCs w:val="22"/>
          <w:lang w:val="cy-GB"/>
        </w:rPr>
        <w:t>f</w:t>
      </w:r>
      <w:r w:rsidRPr="00191214">
        <w:rPr>
          <w:rFonts w:ascii="Arial" w:hAnsi="Arial" w:cs="Arial"/>
          <w:color w:val="000000" w:themeColor="text1"/>
          <w:sz w:val="22"/>
          <w:szCs w:val="22"/>
          <w:lang w:val="cy-GB"/>
        </w:rPr>
        <w:t xml:space="preserve">ewn cyfnod amser </w:t>
      </w:r>
      <w:r w:rsidR="00832716">
        <w:rPr>
          <w:rFonts w:ascii="Arial" w:hAnsi="Arial" w:cs="Arial"/>
          <w:color w:val="000000" w:themeColor="text1"/>
          <w:sz w:val="22"/>
          <w:szCs w:val="22"/>
          <w:lang w:val="cy-GB"/>
        </w:rPr>
        <w:t>penodol</w:t>
      </w:r>
      <w:r w:rsidRPr="00191214">
        <w:rPr>
          <w:rFonts w:ascii="Arial" w:hAnsi="Arial" w:cs="Arial"/>
          <w:color w:val="000000" w:themeColor="text1"/>
          <w:sz w:val="22"/>
          <w:szCs w:val="22"/>
          <w:lang w:val="cy-GB"/>
        </w:rPr>
        <w:t xml:space="preserve">. Dywed </w:t>
      </w:r>
      <w:r w:rsidRPr="00191214">
        <w:rPr>
          <w:rFonts w:ascii="Arial" w:hAnsi="Arial" w:cs="Arial"/>
          <w:color w:val="000000" w:themeColor="text1"/>
          <w:sz w:val="22"/>
          <w:szCs w:val="22"/>
          <w:lang w:val="cy-GB"/>
        </w:rPr>
        <w:lastRenderedPageBreak/>
        <w:t xml:space="preserve">Llywodraeth Cymru (2020) bod cynnydd yn “unigryw i bob dysgwr. Mae hyn yn gofyn am gyfleoedd ar gyfergwyro, atgyfnerthu a myfyrio wrth i wybyddiaeth y dysgwr ddatblygu dros amser gan gyrraedd lefelau newydd.” Dyma natur a sylfaen ysgolion, dysgu ac addysgu i gyrraedd lefel uwch o wybodaeth a dealltwriaeth o wahanol feysydd dysgu a phrofiad. Bydd tracio cynnydd a deall eu pwysigrwydd o fudd i blant grŵp A i </w:t>
      </w:r>
      <w:r w:rsidR="00832716">
        <w:rPr>
          <w:rFonts w:ascii="Arial" w:hAnsi="Arial" w:cs="Arial"/>
          <w:color w:val="000000" w:themeColor="text1"/>
          <w:sz w:val="22"/>
          <w:szCs w:val="22"/>
          <w:lang w:val="cy-GB"/>
        </w:rPr>
        <w:t>d</w:t>
      </w:r>
      <w:r w:rsidRPr="00191214">
        <w:rPr>
          <w:rFonts w:ascii="Arial" w:hAnsi="Arial" w:cs="Arial"/>
          <w:color w:val="000000" w:themeColor="text1"/>
          <w:sz w:val="22"/>
          <w:szCs w:val="22"/>
          <w:lang w:val="cy-GB"/>
        </w:rPr>
        <w:t xml:space="preserve">deall beth maen nhw eisoes yn gwybod a beth </w:t>
      </w:r>
      <w:r w:rsidR="00832716">
        <w:rPr>
          <w:rFonts w:ascii="Arial" w:hAnsi="Arial" w:cs="Arial"/>
          <w:color w:val="000000" w:themeColor="text1"/>
          <w:sz w:val="22"/>
          <w:szCs w:val="22"/>
          <w:lang w:val="cy-GB"/>
        </w:rPr>
        <w:t>mae angen iddyn nhw</w:t>
      </w:r>
      <w:r w:rsidRPr="00191214">
        <w:rPr>
          <w:rFonts w:ascii="Arial" w:hAnsi="Arial" w:cs="Arial"/>
          <w:color w:val="000000" w:themeColor="text1"/>
          <w:sz w:val="22"/>
          <w:szCs w:val="22"/>
          <w:lang w:val="cy-GB"/>
        </w:rPr>
        <w:t xml:space="preserve"> </w:t>
      </w:r>
      <w:r w:rsidR="00832716">
        <w:rPr>
          <w:rFonts w:ascii="Arial" w:hAnsi="Arial" w:cs="Arial"/>
          <w:color w:val="000000" w:themeColor="text1"/>
          <w:sz w:val="22"/>
          <w:szCs w:val="22"/>
          <w:lang w:val="cy-GB"/>
        </w:rPr>
        <w:t>d</w:t>
      </w:r>
      <w:r w:rsidRPr="00191214">
        <w:rPr>
          <w:rFonts w:ascii="Arial" w:hAnsi="Arial" w:cs="Arial"/>
          <w:color w:val="000000" w:themeColor="text1"/>
          <w:sz w:val="22"/>
          <w:szCs w:val="22"/>
          <w:lang w:val="cy-GB"/>
        </w:rPr>
        <w:t>dysgu</w:t>
      </w:r>
      <w:r w:rsidR="00FD099E">
        <w:rPr>
          <w:rFonts w:ascii="Arial" w:hAnsi="Arial" w:cs="Arial"/>
          <w:color w:val="000000" w:themeColor="text1"/>
          <w:sz w:val="22"/>
          <w:szCs w:val="22"/>
          <w:lang w:val="cy-GB"/>
        </w:rPr>
        <w:t xml:space="preserve">. </w:t>
      </w:r>
      <w:r w:rsidR="00D71D96" w:rsidRPr="00EF3660">
        <w:rPr>
          <w:rFonts w:ascii="Arial" w:hAnsi="Arial" w:cs="Arial"/>
          <w:color w:val="000000" w:themeColor="text1"/>
          <w:sz w:val="22"/>
          <w:szCs w:val="22"/>
          <w:lang w:val="cy-GB"/>
        </w:rPr>
        <w:t>Bydd hyn hefyd yn galluogi’r addysgwr i adnabod pa fath o gyfradd weithio maent angen a pa fath o waith, ymarfer ac adolygu sydd angen gwneud nesaf. Mae’n bwysig bod plant yn datblygu’n effeithiol er mwyn sicrhau eu llwyddiant yn y dyfodol</w:t>
      </w:r>
      <w:r w:rsidR="00832716">
        <w:rPr>
          <w:rFonts w:ascii="Arial" w:hAnsi="Arial" w:cs="Arial"/>
          <w:color w:val="000000" w:themeColor="text1"/>
          <w:sz w:val="22"/>
          <w:szCs w:val="22"/>
          <w:lang w:val="cy-GB"/>
        </w:rPr>
        <w:t xml:space="preserve">, </w:t>
      </w:r>
      <w:r w:rsidR="00D71D96" w:rsidRPr="00EF3660">
        <w:rPr>
          <w:rFonts w:ascii="Arial" w:hAnsi="Arial" w:cs="Arial"/>
          <w:color w:val="000000" w:themeColor="text1"/>
          <w:sz w:val="22"/>
          <w:szCs w:val="22"/>
          <w:lang w:val="cy-GB"/>
        </w:rPr>
        <w:t>a bwriedir Cwricwlwm i Gymru (2020, tud. 11) datblygu dysgwyr sydd yn cyrraedd y pedwar diben sef ‘dysgwyr uchelgeisiol, galluog’, ‘cyfranogwyr mentrus, creadigol’, ‘dinasyddion egwyddorol, gwybodus’, ‘unigolion iach, hyderus’. Ystyrir y rhain fel man cychwyn dda ar gyfer ceisio gwneud cynnydd, golygir ei fod yn rhywbeth eang i anelu at ac yn rhoi’r rhyddid i fynd ati mewn unrhyw ffordd.</w:t>
      </w:r>
      <w:r w:rsidR="00E803B3" w:rsidRPr="00EF3660">
        <w:rPr>
          <w:rFonts w:ascii="Arial" w:hAnsi="Arial" w:cs="Arial"/>
          <w:color w:val="000000" w:themeColor="text1"/>
          <w:sz w:val="22"/>
          <w:szCs w:val="22"/>
          <w:lang w:val="cy-GB"/>
        </w:rPr>
        <w:t xml:space="preserve"> </w:t>
      </w:r>
      <w:r w:rsidR="00D71D96" w:rsidRPr="00EF3660">
        <w:rPr>
          <w:rFonts w:ascii="Arial" w:hAnsi="Arial" w:cs="Arial"/>
          <w:color w:val="000000" w:themeColor="text1"/>
          <w:sz w:val="22"/>
          <w:szCs w:val="22"/>
          <w:lang w:val="cy-GB"/>
        </w:rPr>
        <w:t>Er enghraifft ar gyfer disgyblion grŵp A bydd eu cynnydd nhw yn wahanol i gynnydd eraill o fewn y maes dysgu a phrofiad Ieithoedd, Lythrennedd a Chyfathrebu ond efallai’n well nag eraill o fewn y maes dysgu a phrofiad Mathemateg a Rhifedd, felly, mae angen cofio nid yw gallu disgyblion mewn un rhan o’u haddysg yn adlewyrchu ar draws y cwricwlwm i gyd, mae angen addasu’r gwaith, cyfradd gweithio ac ati i fod yn benodol iddyn nhw er mwyn sicrhau llwyddiant.</w:t>
      </w:r>
      <w:r w:rsidR="007F7FF8" w:rsidRPr="00EF3660">
        <w:rPr>
          <w:rFonts w:ascii="Arial" w:hAnsi="Arial" w:cs="Arial"/>
          <w:color w:val="000000" w:themeColor="text1"/>
          <w:sz w:val="22"/>
          <w:szCs w:val="22"/>
          <w:lang w:val="cy-GB"/>
        </w:rPr>
        <w:t xml:space="preserve"> Cefnogir hyn gan Lywodraeth Cymru (2020) pan nod</w:t>
      </w:r>
      <w:r w:rsidR="00720094">
        <w:rPr>
          <w:rFonts w:ascii="Arial" w:hAnsi="Arial" w:cs="Arial"/>
          <w:color w:val="000000" w:themeColor="text1"/>
          <w:sz w:val="22"/>
          <w:szCs w:val="22"/>
          <w:lang w:val="cy-GB"/>
        </w:rPr>
        <w:t>wyd</w:t>
      </w:r>
      <w:r w:rsidR="007F7FF8" w:rsidRPr="00EF3660">
        <w:rPr>
          <w:rFonts w:ascii="Arial" w:hAnsi="Arial" w:cs="Arial"/>
          <w:color w:val="000000" w:themeColor="text1"/>
          <w:sz w:val="22"/>
          <w:szCs w:val="22"/>
          <w:lang w:val="cy-GB"/>
        </w:rPr>
        <w:t xml:space="preserve"> “</w:t>
      </w:r>
      <w:proofErr w:type="spellStart"/>
      <w:r w:rsidR="007F7FF8" w:rsidRPr="00EF3660">
        <w:rPr>
          <w:rFonts w:ascii="Arial" w:hAnsi="Arial" w:cs="Arial"/>
          <w:color w:val="000000" w:themeColor="text1"/>
          <w:sz w:val="22"/>
          <w:szCs w:val="22"/>
          <w:shd w:val="clear" w:color="auto" w:fill="FFFFFF"/>
        </w:rPr>
        <w:t>Bydd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dysgwyr</w:t>
      </w:r>
      <w:proofErr w:type="spellEnd"/>
      <w:r w:rsidR="007F7FF8" w:rsidRPr="00EF3660">
        <w:rPr>
          <w:rFonts w:ascii="Arial" w:hAnsi="Arial" w:cs="Arial"/>
          <w:color w:val="000000" w:themeColor="text1"/>
          <w:sz w:val="22"/>
          <w:szCs w:val="22"/>
          <w:shd w:val="clear" w:color="auto" w:fill="FFFFFF"/>
        </w:rPr>
        <w:t xml:space="preserve"> ag </w:t>
      </w:r>
      <w:proofErr w:type="spellStart"/>
      <w:r w:rsidR="007F7FF8" w:rsidRPr="00EF3660">
        <w:rPr>
          <w:rFonts w:ascii="Arial" w:hAnsi="Arial" w:cs="Arial"/>
          <w:color w:val="000000" w:themeColor="text1"/>
          <w:sz w:val="22"/>
          <w:szCs w:val="22"/>
          <w:shd w:val="clear" w:color="auto" w:fill="FFFFFF"/>
        </w:rPr>
        <w:t>anghenion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dysgu</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ychwanegol</w:t>
      </w:r>
      <w:proofErr w:type="spellEnd"/>
      <w:r w:rsidR="007F7FF8" w:rsidRPr="00EF3660">
        <w:rPr>
          <w:rFonts w:ascii="Arial" w:hAnsi="Arial" w:cs="Arial"/>
          <w:color w:val="000000" w:themeColor="text1"/>
          <w:sz w:val="22"/>
          <w:szCs w:val="22"/>
          <w:shd w:val="clear" w:color="auto" w:fill="FFFFFF"/>
        </w:rPr>
        <w:t xml:space="preserve"> (ADY) </w:t>
      </w:r>
      <w:proofErr w:type="spellStart"/>
      <w:r w:rsidR="007F7FF8" w:rsidRPr="00EF3660">
        <w:rPr>
          <w:rFonts w:ascii="Arial" w:hAnsi="Arial" w:cs="Arial"/>
          <w:color w:val="000000" w:themeColor="text1"/>
          <w:sz w:val="22"/>
          <w:szCs w:val="22"/>
          <w:shd w:val="clear" w:color="auto" w:fill="FFFFFF"/>
        </w:rPr>
        <w:t>yn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gwneud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cynnydd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ar</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raddfa</w:t>
      </w:r>
      <w:proofErr w:type="spellEnd"/>
      <w:r w:rsidR="007F7FF8" w:rsidRPr="00EF3660">
        <w:rPr>
          <w:rFonts w:ascii="Arial" w:hAnsi="Arial" w:cs="Arial"/>
          <w:color w:val="000000" w:themeColor="text1"/>
          <w:sz w:val="22"/>
          <w:szCs w:val="22"/>
          <w:shd w:val="clear" w:color="auto" w:fill="FFFFFF"/>
        </w:rPr>
        <w:t xml:space="preserve"> a </w:t>
      </w:r>
      <w:proofErr w:type="spellStart"/>
      <w:r w:rsidR="007F7FF8" w:rsidRPr="00EF3660">
        <w:rPr>
          <w:rFonts w:ascii="Arial" w:hAnsi="Arial" w:cs="Arial"/>
          <w:color w:val="000000" w:themeColor="text1"/>
          <w:sz w:val="22"/>
          <w:szCs w:val="22"/>
          <w:shd w:val="clear" w:color="auto" w:fill="FFFFFF"/>
        </w:rPr>
        <w:t>fydd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yn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unigryw</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i'r</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dysgwr</w:t>
      </w:r>
      <w:proofErr w:type="spellEnd"/>
      <w:r w:rsidR="007F7FF8" w:rsidRPr="00EF3660">
        <w:rPr>
          <w:rFonts w:ascii="Arial" w:hAnsi="Arial" w:cs="Arial"/>
          <w:color w:val="000000" w:themeColor="text1"/>
          <w:sz w:val="22"/>
          <w:szCs w:val="22"/>
          <w:shd w:val="clear" w:color="auto" w:fill="FFFFFF"/>
        </w:rPr>
        <w:t xml:space="preserve">, ac </w:t>
      </w:r>
      <w:proofErr w:type="spellStart"/>
      <w:r w:rsidR="007F7FF8" w:rsidRPr="00EF3660">
        <w:rPr>
          <w:rFonts w:ascii="Arial" w:hAnsi="Arial" w:cs="Arial"/>
          <w:color w:val="000000" w:themeColor="text1"/>
          <w:sz w:val="22"/>
          <w:szCs w:val="22"/>
          <w:shd w:val="clear" w:color="auto" w:fill="FFFFFF"/>
        </w:rPr>
        <w:t>mae'n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bosibl</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na</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fydd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hyn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yn</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cyd-fynd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â'r</w:t>
      </w:r>
      <w:proofErr w:type="spellEnd"/>
      <w:r w:rsidR="007F7FF8" w:rsidRPr="00EF3660">
        <w:rPr>
          <w:rFonts w:ascii="Arial" w:hAnsi="Arial" w:cs="Arial"/>
          <w:color w:val="000000" w:themeColor="text1"/>
          <w:sz w:val="22"/>
          <w:szCs w:val="22"/>
          <w:shd w:val="clear" w:color="auto" w:fill="FFFFFF"/>
        </w:rPr>
        <w:t xml:space="preserve"> cam </w:t>
      </w:r>
      <w:proofErr w:type="spellStart"/>
      <w:r w:rsidR="007F7FF8" w:rsidRPr="00EF3660">
        <w:rPr>
          <w:rFonts w:ascii="Arial" w:hAnsi="Arial" w:cs="Arial"/>
          <w:color w:val="000000" w:themeColor="text1"/>
          <w:sz w:val="22"/>
          <w:szCs w:val="22"/>
          <w:shd w:val="clear" w:color="auto" w:fill="FFFFFF"/>
        </w:rPr>
        <w:t>cynnydd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sydd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i</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fod</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tua</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dwy</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i</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dair</w:t>
      </w:r>
      <w:proofErr w:type="spellEnd"/>
      <w:r w:rsidR="007F7FF8" w:rsidRPr="00EF3660">
        <w:rPr>
          <w:rFonts w:ascii="Arial" w:hAnsi="Arial" w:cs="Arial"/>
          <w:color w:val="000000" w:themeColor="text1"/>
          <w:sz w:val="22"/>
          <w:szCs w:val="22"/>
          <w:shd w:val="clear" w:color="auto" w:fill="FFFFFF"/>
        </w:rPr>
        <w:t xml:space="preserve"> </w:t>
      </w:r>
      <w:proofErr w:type="spellStart"/>
      <w:r w:rsidR="007F7FF8" w:rsidRPr="00EF3660">
        <w:rPr>
          <w:rFonts w:ascii="Arial" w:hAnsi="Arial" w:cs="Arial"/>
          <w:color w:val="000000" w:themeColor="text1"/>
          <w:sz w:val="22"/>
          <w:szCs w:val="22"/>
          <w:shd w:val="clear" w:color="auto" w:fill="FFFFFF"/>
        </w:rPr>
        <w:t>blynedd</w:t>
      </w:r>
      <w:proofErr w:type="spellEnd"/>
      <w:r w:rsidR="007F7FF8" w:rsidRPr="00EF3660">
        <w:rPr>
          <w:rFonts w:ascii="Arial" w:hAnsi="Arial" w:cs="Arial"/>
          <w:color w:val="000000" w:themeColor="text1"/>
          <w:sz w:val="22"/>
          <w:szCs w:val="22"/>
          <w:shd w:val="clear" w:color="auto" w:fill="FFFFFF"/>
        </w:rPr>
        <w:t>.</w:t>
      </w:r>
      <w:r w:rsidR="007F7FF8" w:rsidRPr="00EF3660">
        <w:rPr>
          <w:rFonts w:ascii="Arial" w:hAnsi="Arial" w:cs="Arial"/>
          <w:color w:val="000000" w:themeColor="text1"/>
          <w:sz w:val="22"/>
          <w:szCs w:val="22"/>
          <w:shd w:val="clear" w:color="auto" w:fill="FFFFFF"/>
        </w:rPr>
        <w:t>”</w:t>
      </w:r>
      <w:r w:rsidR="001D4560" w:rsidRPr="00EF3660">
        <w:rPr>
          <w:rFonts w:ascii="Arial" w:hAnsi="Arial" w:cs="Arial"/>
          <w:color w:val="000000" w:themeColor="text1"/>
          <w:sz w:val="22"/>
          <w:szCs w:val="22"/>
          <w:shd w:val="clear" w:color="auto" w:fill="FFFFFF"/>
        </w:rPr>
        <w:t xml:space="preserve"> </w:t>
      </w:r>
    </w:p>
    <w:p w14:paraId="317EE9EB" w14:textId="3F00AF0A" w:rsidR="00D71D96" w:rsidRPr="00EF3660" w:rsidRDefault="00D71D96" w:rsidP="00EF3660">
      <w:pPr>
        <w:spacing w:line="360" w:lineRule="auto"/>
        <w:jc w:val="both"/>
        <w:rPr>
          <w:rFonts w:ascii="Arial" w:hAnsi="Arial" w:cs="Arial"/>
          <w:color w:val="000000" w:themeColor="text1"/>
          <w:sz w:val="22"/>
          <w:szCs w:val="22"/>
        </w:rPr>
      </w:pPr>
      <w:r w:rsidRPr="00EF3660">
        <w:rPr>
          <w:rFonts w:ascii="Arial" w:hAnsi="Arial" w:cs="Arial"/>
          <w:color w:val="000000" w:themeColor="text1"/>
          <w:sz w:val="22"/>
          <w:szCs w:val="22"/>
          <w:lang w:val="cy-GB"/>
        </w:rPr>
        <w:t>O fewn y maes dysgu a phrofiad Ieithoedd, Llythrennedd a Chyfathrebu mae 5 cam gynnydd i ddilyn yng Nghwricwlwm i Gymru 2022 er mwyn sicrhau continwwm dysgu. Ystyrir yr elfen yma o bwys yn y cwricwlwm oherwydd mae’n parhau i roi’r rhyddid i ysgolion creu a datblygu cwricwlwm unigryw iddyn nhw yn cynnwys sut fyddent yn mynd ati i sicrhau cynnydd a’u tracio trwy asesu.</w:t>
      </w:r>
      <w:r w:rsidR="004407F5" w:rsidRPr="00EF3660">
        <w:rPr>
          <w:rFonts w:ascii="Arial" w:hAnsi="Arial" w:cs="Arial"/>
          <w:color w:val="000000" w:themeColor="text1"/>
          <w:sz w:val="22"/>
          <w:szCs w:val="22"/>
          <w:lang w:val="cy-GB"/>
        </w:rPr>
        <w:t xml:space="preserve"> </w:t>
      </w:r>
      <w:r w:rsidRPr="00EF3660">
        <w:rPr>
          <w:rFonts w:ascii="Arial" w:hAnsi="Arial" w:cs="Arial"/>
          <w:color w:val="000000" w:themeColor="text1"/>
          <w:sz w:val="22"/>
          <w:szCs w:val="22"/>
          <w:lang w:val="cy-GB"/>
        </w:rPr>
        <w:t>Pwysleisir ar hyn trwy’r pum egwyddor cynnydd sef disgrifiadau o’r hyn sydd angen cael ei addysgu o fewn maes dysgu a phrofiad cyfan a beth yw’r ffrâm amser ar eu cyfer. Bydd hyn wedyn yn cynnig dull penodol o sut y gellir tracio cynnydd, beth i ddisgwyl a pham.</w:t>
      </w:r>
      <w:r w:rsidR="00A74FE2" w:rsidRPr="00EF3660">
        <w:rPr>
          <w:rFonts w:ascii="Arial" w:hAnsi="Arial" w:cs="Arial"/>
          <w:color w:val="000000" w:themeColor="text1"/>
          <w:sz w:val="22"/>
          <w:szCs w:val="22"/>
          <w:lang w:val="cy-GB"/>
        </w:rPr>
        <w:t xml:space="preserve"> Honna</w:t>
      </w:r>
      <w:r w:rsidR="00B45D79" w:rsidRPr="00EF3660">
        <w:rPr>
          <w:rFonts w:ascii="Arial" w:hAnsi="Arial" w:cs="Arial"/>
          <w:color w:val="000000" w:themeColor="text1"/>
          <w:sz w:val="22"/>
          <w:szCs w:val="22"/>
          <w:lang w:val="cy-GB"/>
        </w:rPr>
        <w:t>’r Prosiect CAMAU (2018, tud. 6 a 7)</w:t>
      </w:r>
      <w:r w:rsidR="00A74FE2" w:rsidRPr="00EF3660">
        <w:rPr>
          <w:rFonts w:ascii="Arial" w:hAnsi="Arial" w:cs="Arial"/>
          <w:color w:val="000000" w:themeColor="text1"/>
          <w:sz w:val="22"/>
          <w:szCs w:val="22"/>
          <w:lang w:val="cy-GB"/>
        </w:rPr>
        <w:t xml:space="preserve"> </w:t>
      </w:r>
      <w:r w:rsidR="00B45D79" w:rsidRPr="00EF3660">
        <w:rPr>
          <w:rFonts w:ascii="Arial" w:hAnsi="Arial" w:cs="Arial"/>
          <w:color w:val="000000" w:themeColor="text1"/>
          <w:sz w:val="22"/>
          <w:szCs w:val="22"/>
          <w:lang w:val="cy-GB"/>
        </w:rPr>
        <w:t>“</w:t>
      </w:r>
      <w:proofErr w:type="spellStart"/>
      <w:r w:rsidR="00A74FE2" w:rsidRPr="00EF3660">
        <w:rPr>
          <w:rFonts w:ascii="Arial" w:hAnsi="Arial" w:cs="Arial"/>
          <w:color w:val="000000" w:themeColor="text1"/>
          <w:sz w:val="22"/>
          <w:szCs w:val="22"/>
        </w:rPr>
        <w:t>er</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mwyn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i</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athrawon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ddarparu</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adborth</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sy’n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gwthio’r</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dysgwr</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ei</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flaen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mae’n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rhaid</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iddynt</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gael</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cysyniadaeth</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o’r</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hyn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sy’n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bwysig</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yn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nes</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ymlaen</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yn</w:t>
      </w:r>
      <w:proofErr w:type="spellEnd"/>
      <w:r w:rsidR="00A74FE2" w:rsidRPr="00EF3660">
        <w:rPr>
          <w:rFonts w:ascii="Arial" w:hAnsi="Arial" w:cs="Arial"/>
          <w:color w:val="000000" w:themeColor="text1"/>
          <w:sz w:val="22"/>
          <w:szCs w:val="22"/>
        </w:rPr>
        <w:t xml:space="preserve"> y sector </w:t>
      </w:r>
      <w:proofErr w:type="spellStart"/>
      <w:r w:rsidR="00A74FE2" w:rsidRPr="00EF3660">
        <w:rPr>
          <w:rFonts w:ascii="Arial" w:hAnsi="Arial" w:cs="Arial"/>
          <w:color w:val="000000" w:themeColor="text1"/>
          <w:sz w:val="22"/>
          <w:szCs w:val="22"/>
        </w:rPr>
        <w:t>dysgu</w:t>
      </w:r>
      <w:proofErr w:type="spellEnd"/>
      <w:r w:rsidR="00A74FE2" w:rsidRPr="00EF3660">
        <w:rPr>
          <w:rFonts w:ascii="Arial" w:hAnsi="Arial" w:cs="Arial"/>
          <w:color w:val="000000" w:themeColor="text1"/>
          <w:sz w:val="22"/>
          <w:szCs w:val="22"/>
        </w:rPr>
        <w:t xml:space="preserve"> ac </w:t>
      </w:r>
      <w:proofErr w:type="spellStart"/>
      <w:r w:rsidR="00A74FE2" w:rsidRPr="00EF3660">
        <w:rPr>
          <w:rFonts w:ascii="Arial" w:hAnsi="Arial" w:cs="Arial"/>
          <w:color w:val="000000" w:themeColor="text1"/>
          <w:sz w:val="22"/>
          <w:szCs w:val="22"/>
        </w:rPr>
        <w:t>i’r</w:t>
      </w:r>
      <w:proofErr w:type="spellEnd"/>
      <w:r w:rsidR="00A74FE2" w:rsidRPr="00EF3660">
        <w:rPr>
          <w:rFonts w:ascii="Arial" w:hAnsi="Arial" w:cs="Arial"/>
          <w:color w:val="000000" w:themeColor="text1"/>
          <w:sz w:val="22"/>
          <w:szCs w:val="22"/>
        </w:rPr>
        <w:t xml:space="preserve"> </w:t>
      </w:r>
      <w:proofErr w:type="spellStart"/>
      <w:r w:rsidR="00A74FE2" w:rsidRPr="00EF3660">
        <w:rPr>
          <w:rFonts w:ascii="Arial" w:hAnsi="Arial" w:cs="Arial"/>
          <w:color w:val="000000" w:themeColor="text1"/>
          <w:sz w:val="22"/>
          <w:szCs w:val="22"/>
        </w:rPr>
        <w:t>dysgwr</w:t>
      </w:r>
      <w:proofErr w:type="spellEnd"/>
      <w:r w:rsidR="00B45D79" w:rsidRPr="00EF3660">
        <w:rPr>
          <w:rFonts w:ascii="Arial" w:hAnsi="Arial" w:cs="Arial"/>
          <w:color w:val="000000" w:themeColor="text1"/>
          <w:sz w:val="22"/>
          <w:szCs w:val="22"/>
        </w:rPr>
        <w:t xml:space="preserve">.” </w:t>
      </w:r>
      <w:proofErr w:type="spellStart"/>
      <w:r w:rsidR="00CD5F3C">
        <w:rPr>
          <w:rFonts w:ascii="Arial" w:hAnsi="Arial" w:cs="Arial"/>
          <w:color w:val="000000" w:themeColor="text1"/>
          <w:sz w:val="22"/>
          <w:szCs w:val="22"/>
        </w:rPr>
        <w:t>Wrth</w:t>
      </w:r>
      <w:proofErr w:type="spellEnd"/>
      <w:r w:rsidR="00CD5F3C">
        <w:rPr>
          <w:rFonts w:ascii="Arial" w:hAnsi="Arial" w:cs="Arial"/>
          <w:color w:val="000000" w:themeColor="text1"/>
          <w:sz w:val="22"/>
          <w:szCs w:val="22"/>
        </w:rPr>
        <w:t xml:space="preserve"> </w:t>
      </w:r>
      <w:proofErr w:type="spellStart"/>
      <w:r w:rsidR="00CD5F3C">
        <w:rPr>
          <w:rFonts w:ascii="Arial" w:hAnsi="Arial" w:cs="Arial"/>
          <w:color w:val="000000" w:themeColor="text1"/>
          <w:sz w:val="22"/>
          <w:szCs w:val="22"/>
        </w:rPr>
        <w:t>hyn</w:t>
      </w:r>
      <w:proofErr w:type="spellEnd"/>
      <w:r w:rsidR="00CD5F3C">
        <w:rPr>
          <w:rFonts w:ascii="Arial" w:hAnsi="Arial" w:cs="Arial"/>
          <w:color w:val="000000" w:themeColor="text1"/>
          <w:sz w:val="22"/>
          <w:szCs w:val="22"/>
        </w:rPr>
        <w:t xml:space="preserve">, </w:t>
      </w:r>
      <w:r w:rsidR="00CD5F3C">
        <w:rPr>
          <w:rFonts w:ascii="Arial" w:hAnsi="Arial" w:cs="Arial"/>
          <w:color w:val="000000" w:themeColor="text1"/>
          <w:sz w:val="22"/>
          <w:szCs w:val="22"/>
          <w:lang w:val="cy-GB"/>
        </w:rPr>
        <w:t>g</w:t>
      </w:r>
      <w:r w:rsidR="00D269F4" w:rsidRPr="00D269F4">
        <w:rPr>
          <w:rFonts w:ascii="Arial" w:hAnsi="Arial" w:cs="Arial"/>
          <w:color w:val="000000" w:themeColor="text1"/>
          <w:sz w:val="22"/>
          <w:szCs w:val="22"/>
          <w:lang w:val="cy-GB"/>
        </w:rPr>
        <w:t xml:space="preserve">olygir bod angen gwybodaeth a dealltwriaeth ar yr athrawon cyn iddyn nhw geisio asesu ac ystyried y gwahaniaeth rhwng lefelau sgil, gwybodaeth a dealltwriaeth bob disgybl ac yna cadw hynny mewn cof pan maen amser asesu er mwyn penderfynu os ydyn nhw wedi gwneud cynnydd o gwbl neu os ydyn nhw wedi gwneud digon o gynnydd yn ôl disgwyliadau. Cefnogir hyn gan Heritage (2008, tud. 2) pan ddywed fod </w:t>
      </w:r>
      <w:r w:rsidR="00E920BC" w:rsidRPr="00EF3660">
        <w:rPr>
          <w:rFonts w:ascii="Arial" w:hAnsi="Arial" w:cs="Arial"/>
          <w:color w:val="000000" w:themeColor="text1"/>
          <w:sz w:val="22"/>
          <w:szCs w:val="22"/>
          <w:lang w:val="cy-GB"/>
        </w:rPr>
        <w:t>“</w:t>
      </w:r>
      <w:r w:rsidR="00E10507" w:rsidRPr="00EF3660">
        <w:rPr>
          <w:rFonts w:ascii="Arial" w:hAnsi="Arial" w:cs="Arial"/>
          <w:color w:val="000000" w:themeColor="text1"/>
          <w:sz w:val="22"/>
          <w:szCs w:val="22"/>
          <w:lang w:val="cy-GB"/>
        </w:rPr>
        <w:t>Formative assessment can be tied to learning goals and the evidence elicited can determine students’ understanding and skill at a given point.</w:t>
      </w:r>
      <w:r w:rsidR="00E920BC" w:rsidRPr="00EF3660">
        <w:rPr>
          <w:rFonts w:ascii="Arial" w:hAnsi="Arial" w:cs="Arial"/>
          <w:color w:val="000000" w:themeColor="text1"/>
          <w:sz w:val="22"/>
          <w:szCs w:val="22"/>
          <w:lang w:val="cy-GB"/>
        </w:rPr>
        <w:t>”</w:t>
      </w:r>
      <w:r w:rsidR="00A01FEA" w:rsidRPr="00EF3660">
        <w:rPr>
          <w:rFonts w:ascii="Arial" w:hAnsi="Arial" w:cs="Arial"/>
          <w:color w:val="000000" w:themeColor="text1"/>
          <w:sz w:val="22"/>
          <w:szCs w:val="22"/>
          <w:lang w:val="cy-GB"/>
        </w:rPr>
        <w:t xml:space="preserve"> </w:t>
      </w:r>
      <w:r w:rsidRPr="00EF3660">
        <w:rPr>
          <w:rFonts w:ascii="Arial" w:hAnsi="Arial" w:cs="Arial"/>
          <w:color w:val="000000" w:themeColor="text1"/>
          <w:sz w:val="22"/>
          <w:szCs w:val="22"/>
          <w:lang w:val="cy-GB"/>
        </w:rPr>
        <w:t xml:space="preserve">Felly, mae’r </w:t>
      </w:r>
      <w:r w:rsidRPr="00EF3660">
        <w:rPr>
          <w:rFonts w:ascii="Arial" w:hAnsi="Arial" w:cs="Arial"/>
          <w:color w:val="000000" w:themeColor="text1"/>
          <w:sz w:val="22"/>
          <w:szCs w:val="22"/>
          <w:lang w:val="cy-GB"/>
        </w:rPr>
        <w:lastRenderedPageBreak/>
        <w:t xml:space="preserve">canfyddiadau yma yn galluogi’r addysgwr nid ond i weld beth mae’r disgybl yn ei ddeall ond ble mae angen mynd nesaf, a sut i wneud hynny. </w:t>
      </w:r>
    </w:p>
    <w:p w14:paraId="7429C8AF" w14:textId="359A8FD3" w:rsidR="00D71D96" w:rsidRPr="00EF3660" w:rsidRDefault="00D71D96" w:rsidP="00EF3660">
      <w:pPr>
        <w:spacing w:line="360" w:lineRule="auto"/>
        <w:jc w:val="both"/>
        <w:rPr>
          <w:rFonts w:ascii="Arial" w:hAnsi="Arial" w:cs="Arial"/>
          <w:color w:val="000000" w:themeColor="text1"/>
          <w:sz w:val="22"/>
          <w:szCs w:val="22"/>
          <w:lang w:val="cy-GB"/>
        </w:rPr>
      </w:pPr>
      <w:r w:rsidRPr="00EF3660">
        <w:rPr>
          <w:rFonts w:ascii="Arial" w:hAnsi="Arial" w:cs="Arial"/>
          <w:color w:val="000000" w:themeColor="text1"/>
          <w:sz w:val="22"/>
          <w:szCs w:val="22"/>
          <w:lang w:val="cy-GB"/>
        </w:rPr>
        <w:t>Mae cynnydd yn mynd law yn llaw gydag asesu oherwydd mae angen eu tracio i sicrhau bod pob disgybl yn llwyddo, efallai ar raddau gwahanol ond dal yn llwyddo ar eu hamser ac mewn ffordd eu hunain a’r ffordd gorau i wneud hyn yw drwy asesu. Dywed yng Nghanllawiau Cwricwlwm i Gymru (2020, tud. 226) bod “asesu yn chwarae rhan sylfaenol o ran galluogi pob dysgwr unigol i wneud cynnydd, a hynny ar gyflymder priodol, gan sicrhau ei fod yn cael ei gefnogi a’i herio’n briodol.” Honna Estyn (2019, tud. 2) bod prif bwrpas addysg yw “paratoi pobl trwy roi iddynt y medrau, y wybodaeth a’r ddealltwriaeth sydd eu hangen arnynt i wneud y gorau o’u doniau, eu diddordebau a’u galluoedd unigol i gyflawni eu potensial.” Credir bod tracio cynnydd a chael dilyniant mewn dysgu yn galluogi plant i wneud hyn oherwydd maent yn eu dangos beth yw eu potensial a pha mor bell maent wedi dod o’r cychwyn. Byddai tracio cynnydd a’u rhannu gyda phlant grŵp A yn gallu eu cymell i ddal ati ond hefyd rhoi’r hyder iddyn nhw ei fod nhw’n llwyddo fesul tipyn ac yn dod yn fwy a mwy rhugl yn yr iaith.</w:t>
      </w:r>
    </w:p>
    <w:p w14:paraId="390B7B64" w14:textId="6D295D58" w:rsidR="0089454C" w:rsidRPr="00EF3660" w:rsidRDefault="00694A39" w:rsidP="00EF3660">
      <w:pPr>
        <w:spacing w:line="360" w:lineRule="auto"/>
        <w:jc w:val="both"/>
        <w:rPr>
          <w:rFonts w:ascii="Arial" w:hAnsi="Arial" w:cs="Arial"/>
          <w:color w:val="000000" w:themeColor="text1"/>
          <w:sz w:val="22"/>
          <w:szCs w:val="22"/>
          <w:lang w:val="cy-GB"/>
        </w:rPr>
      </w:pPr>
      <w:r>
        <w:rPr>
          <w:rFonts w:ascii="Arial" w:hAnsi="Arial" w:cs="Arial"/>
          <w:color w:val="000000" w:themeColor="text1"/>
          <w:sz w:val="22"/>
          <w:szCs w:val="22"/>
          <w:lang w:val="cy-GB"/>
        </w:rPr>
        <w:t>Gan</w:t>
      </w:r>
      <w:r w:rsidR="00D71D96" w:rsidRPr="00EF3660">
        <w:rPr>
          <w:rFonts w:ascii="Arial" w:hAnsi="Arial" w:cs="Arial"/>
          <w:color w:val="000000" w:themeColor="text1"/>
          <w:sz w:val="22"/>
          <w:szCs w:val="22"/>
          <w:lang w:val="cy-GB"/>
        </w:rPr>
        <w:t xml:space="preserve"> ddefnyddio’r rhaglen ‘Learning Village’ </w:t>
      </w:r>
      <w:r>
        <w:rPr>
          <w:rFonts w:ascii="Arial" w:hAnsi="Arial" w:cs="Arial"/>
          <w:color w:val="000000" w:themeColor="text1"/>
          <w:sz w:val="22"/>
          <w:szCs w:val="22"/>
          <w:lang w:val="cy-GB"/>
        </w:rPr>
        <w:t xml:space="preserve">ar gyfer yr ymyrraeth </w:t>
      </w:r>
      <w:r w:rsidR="00D71D96" w:rsidRPr="00EF3660">
        <w:rPr>
          <w:rFonts w:ascii="Arial" w:hAnsi="Arial" w:cs="Arial"/>
          <w:color w:val="000000" w:themeColor="text1"/>
          <w:sz w:val="22"/>
          <w:szCs w:val="22"/>
          <w:lang w:val="cy-GB"/>
        </w:rPr>
        <w:t xml:space="preserve">gellir tracio faint o amser a dreuliwyd arno bob dydd, wythnos, mis ac ati ond hefyd gweld beth a dreuliwyd yr amser arno. Wrth hyn, golygir fod mynediad i’r addysgwr gweld ble mae disgyblion grŵp A wedi gwneud cynnydd sef ar wers neu bwnc </w:t>
      </w:r>
      <w:r w:rsidR="00A376A4">
        <w:rPr>
          <w:rFonts w:ascii="Arial" w:hAnsi="Arial" w:cs="Arial"/>
          <w:color w:val="000000" w:themeColor="text1"/>
          <w:sz w:val="22"/>
          <w:szCs w:val="22"/>
          <w:lang w:val="cy-GB"/>
        </w:rPr>
        <w:t>penodol</w:t>
      </w:r>
      <w:r w:rsidR="00D71D96" w:rsidRPr="00EF3660">
        <w:rPr>
          <w:rFonts w:ascii="Arial" w:hAnsi="Arial" w:cs="Arial"/>
          <w:color w:val="000000" w:themeColor="text1"/>
          <w:sz w:val="22"/>
          <w:szCs w:val="22"/>
          <w:lang w:val="cy-GB"/>
        </w:rPr>
        <w:t xml:space="preserve">. Wrth wneud hyn gellid hefyd cael y plant yng ngrŵp A i nodi barn nhw ar sut gwnaethon nhw ar y pwnc neu wers gan bigo anodd, cymedrol neu hawdd ac felly gellid wedyn dadansoddi faint o gynnydd wnaethon nhw yn ystod y wers a sut maen nhw’n </w:t>
      </w:r>
      <w:r w:rsidR="003826B1">
        <w:rPr>
          <w:rFonts w:ascii="Arial" w:hAnsi="Arial" w:cs="Arial"/>
          <w:color w:val="000000" w:themeColor="text1"/>
          <w:sz w:val="22"/>
          <w:szCs w:val="22"/>
          <w:lang w:val="cy-GB"/>
        </w:rPr>
        <w:t>teimlo amdani</w:t>
      </w:r>
      <w:r w:rsidR="00D71D96" w:rsidRPr="00EF3660">
        <w:rPr>
          <w:rFonts w:ascii="Arial" w:hAnsi="Arial" w:cs="Arial"/>
          <w:color w:val="000000" w:themeColor="text1"/>
          <w:sz w:val="22"/>
          <w:szCs w:val="22"/>
          <w:lang w:val="cy-GB"/>
        </w:rPr>
        <w:t>.</w:t>
      </w:r>
    </w:p>
    <w:p w14:paraId="0B1F3ECE" w14:textId="77777777" w:rsidR="003E0125" w:rsidRPr="00EF3660" w:rsidRDefault="003E0125" w:rsidP="00EF3660">
      <w:pPr>
        <w:spacing w:line="360" w:lineRule="auto"/>
        <w:jc w:val="both"/>
        <w:rPr>
          <w:rFonts w:ascii="Arial" w:hAnsi="Arial" w:cs="Arial"/>
          <w:color w:val="000000" w:themeColor="text1"/>
          <w:sz w:val="22"/>
          <w:szCs w:val="22"/>
          <w:lang w:val="cy-GB"/>
        </w:rPr>
      </w:pPr>
    </w:p>
    <w:p w14:paraId="1D28A6EB" w14:textId="5D543A3E" w:rsidR="0089454C" w:rsidRPr="00EF3660" w:rsidRDefault="0089454C" w:rsidP="00EF3660">
      <w:pPr>
        <w:pStyle w:val="AssignBody"/>
        <w:jc w:val="both"/>
        <w:rPr>
          <w:rFonts w:cs="Arial"/>
          <w:color w:val="000000" w:themeColor="text1"/>
          <w:sz w:val="22"/>
          <w:szCs w:val="22"/>
          <w:u w:val="single"/>
          <w:lang w:val="cy-GB"/>
        </w:rPr>
      </w:pPr>
    </w:p>
    <w:p w14:paraId="6323F139" w14:textId="468A9250" w:rsidR="00D71D96" w:rsidRPr="00EF3660" w:rsidRDefault="00D71D96" w:rsidP="00EF3660">
      <w:pPr>
        <w:spacing w:line="360" w:lineRule="auto"/>
        <w:jc w:val="both"/>
        <w:rPr>
          <w:rFonts w:ascii="Arial" w:hAnsi="Arial" w:cs="Arial"/>
          <w:color w:val="000000" w:themeColor="text1"/>
          <w:sz w:val="22"/>
          <w:szCs w:val="22"/>
        </w:rPr>
      </w:pPr>
      <w:r w:rsidRPr="00EF3660">
        <w:rPr>
          <w:rFonts w:ascii="Arial" w:hAnsi="Arial" w:cs="Arial"/>
          <w:color w:val="000000" w:themeColor="text1"/>
          <w:sz w:val="22"/>
          <w:szCs w:val="22"/>
          <w:lang w:val="cy-GB"/>
        </w:rPr>
        <w:t xml:space="preserve">Bwriedir i’r ymyrraeth a ddewiswyd gwella cymhelliant plant grŵp A i ddysgu, eu rhychwant sylw a sgiliau canolbwyntio trwy fagu hyder a gwella eu lles emosiynol a chymdeithasol nhw. Sonnir yn flaenorol am bwysigrwydd datblygiad iaith a’i effaith ar addysg a lles plant, gobeithir bydd cymryd grŵp A ar gyfer yr ymyrraeth yn eu galluogi nhw i deimlo’n ddiogel a gyfforddus wrth ddysgu ac felly llwyddo i wneud cynnydd yn </w:t>
      </w:r>
      <w:r w:rsidR="00E0513D">
        <w:rPr>
          <w:rFonts w:ascii="Arial" w:hAnsi="Arial" w:cs="Arial"/>
          <w:color w:val="000000" w:themeColor="text1"/>
          <w:sz w:val="22"/>
          <w:szCs w:val="22"/>
          <w:lang w:val="cy-GB"/>
        </w:rPr>
        <w:t>y</w:t>
      </w:r>
      <w:r w:rsidRPr="00EF3660">
        <w:rPr>
          <w:rFonts w:ascii="Arial" w:hAnsi="Arial" w:cs="Arial"/>
          <w:color w:val="000000" w:themeColor="text1"/>
          <w:sz w:val="22"/>
          <w:szCs w:val="22"/>
          <w:lang w:val="cy-GB"/>
        </w:rPr>
        <w:t xml:space="preserve"> pwnc maent yn gweithio ar. Cynigir y rhaglen gwersi sydd yn cynnwys delweddau a synau cynorthwyol er mwyn i grŵp A gallu gweld sut a sillafwyd y gair, beth mae’r gair yn swnio fel a sut mae’r gair yn edrych, er enghraifft os taw ‘cat’ yw’r gair yna mae llun o gath yn arddangos sydd yn ei galluogi i ddechrau creu cysylltiadau yn eu hymennydd. Cefnogir y strategaeth yma gan ymchwil Mistry a Sood (2010, tud. 112) a ymwneir ag arfer dda yn ystod sesiynau ar gyfer plant sydd yn dysgu Saesneg fel Iaith Ychwanegol (SIY) roedd cryfderau penodol yn cynnwys</w:t>
      </w:r>
      <w:r w:rsidR="00625468" w:rsidRPr="00EF3660">
        <w:rPr>
          <w:rFonts w:ascii="Arial" w:hAnsi="Arial" w:cs="Arial"/>
          <w:color w:val="000000" w:themeColor="text1"/>
          <w:sz w:val="22"/>
          <w:szCs w:val="22"/>
          <w:lang w:val="cy-GB"/>
        </w:rPr>
        <w:t xml:space="preserve"> “modelling whereby activities were modelled well with the use of visual aids and where children were given a variety of opportunities to record their interactions through different mediums.” </w:t>
      </w:r>
      <w:r w:rsidR="00FF15FD" w:rsidRPr="00EF3660">
        <w:rPr>
          <w:rFonts w:ascii="Arial" w:hAnsi="Arial" w:cs="Arial"/>
          <w:color w:val="000000" w:themeColor="text1"/>
          <w:sz w:val="22"/>
          <w:szCs w:val="22"/>
          <w:lang w:val="cy-GB"/>
        </w:rPr>
        <w:t xml:space="preserve">Cytuna hyn gyda strategaeth y rhaglen a hefyd atgyfnerthir hyn bod angen addysgu mewn ffurfiau gwahanol ar </w:t>
      </w:r>
      <w:r w:rsidR="00FF15FD" w:rsidRPr="00EF3660">
        <w:rPr>
          <w:rFonts w:ascii="Arial" w:hAnsi="Arial" w:cs="Arial"/>
          <w:color w:val="000000" w:themeColor="text1"/>
          <w:sz w:val="22"/>
          <w:szCs w:val="22"/>
          <w:lang w:val="cy-GB"/>
        </w:rPr>
        <w:lastRenderedPageBreak/>
        <w:t>gyfer anghenion neu blant gwahanol. Dywed Woolfolk et al. (2008: 221) bod yna pum prif adran allweddol sydd angen cael ei weithredu ar gyfer plant SIY, maen nhw</w:t>
      </w:r>
      <w:r w:rsidR="00D124D9" w:rsidRPr="00EF3660">
        <w:rPr>
          <w:rFonts w:ascii="Arial" w:hAnsi="Arial" w:cs="Arial"/>
          <w:color w:val="000000" w:themeColor="text1"/>
          <w:sz w:val="22"/>
          <w:szCs w:val="22"/>
          <w:lang w:val="cy-GB"/>
        </w:rPr>
        <w:t>’</w:t>
      </w:r>
      <w:r w:rsidR="00FF15FD" w:rsidRPr="00EF3660">
        <w:rPr>
          <w:rFonts w:ascii="Arial" w:hAnsi="Arial" w:cs="Arial"/>
          <w:color w:val="000000" w:themeColor="text1"/>
          <w:sz w:val="22"/>
          <w:szCs w:val="22"/>
          <w:lang w:val="cy-GB"/>
        </w:rPr>
        <w:t xml:space="preserve">n cynnwys </w:t>
      </w:r>
      <w:r w:rsidR="00F25239" w:rsidRPr="00EF3660">
        <w:rPr>
          <w:rFonts w:ascii="Arial" w:hAnsi="Arial" w:cs="Arial"/>
          <w:color w:val="000000" w:themeColor="text1"/>
          <w:sz w:val="22"/>
          <w:szCs w:val="22"/>
          <w:lang w:val="cy-GB"/>
        </w:rPr>
        <w:t>“</w:t>
      </w:r>
      <w:r w:rsidR="00AD4E4A" w:rsidRPr="00EF3660">
        <w:rPr>
          <w:rFonts w:ascii="Arial" w:hAnsi="Arial" w:cs="Arial"/>
          <w:color w:val="000000" w:themeColor="text1"/>
          <w:sz w:val="22"/>
          <w:szCs w:val="22"/>
          <w:lang w:val="cy-GB"/>
        </w:rPr>
        <w:t>clarity of learning goals, guided practice leading to independent practice, engaging tasks, opportunities for interaction and encouragement from the teacher.</w:t>
      </w:r>
      <w:r w:rsidR="00F25239" w:rsidRPr="00EF3660">
        <w:rPr>
          <w:rFonts w:ascii="Arial" w:hAnsi="Arial" w:cs="Arial"/>
          <w:color w:val="000000" w:themeColor="text1"/>
          <w:sz w:val="22"/>
          <w:szCs w:val="22"/>
          <w:lang w:val="cy-GB"/>
        </w:rPr>
        <w:t xml:space="preserve">” </w:t>
      </w:r>
      <w:r w:rsidRPr="00EF3660">
        <w:rPr>
          <w:rFonts w:ascii="Arial" w:hAnsi="Arial" w:cs="Arial"/>
          <w:color w:val="000000" w:themeColor="text1"/>
          <w:sz w:val="22"/>
          <w:szCs w:val="22"/>
          <w:lang w:val="cy-GB"/>
        </w:rPr>
        <w:t xml:space="preserve">Gellid cymryd o hyn fod y cymorth sydd angen ar blant nid yn beth bach, mae angen amser ac ymdrech arnyn nhw allan o’r addysgwr er mwyn iddyn nhw dal lan ag eraill ac yna teimlo’n fwy hyderus wrth siarad Saesneg. Gellid hefyd dweud bod y rhaglen yn sylfaen iddyn nhw ddysgu Cymraeg </w:t>
      </w:r>
      <w:r w:rsidR="00E0513D">
        <w:rPr>
          <w:rFonts w:ascii="Arial" w:hAnsi="Arial" w:cs="Arial"/>
          <w:color w:val="000000" w:themeColor="text1"/>
          <w:sz w:val="22"/>
          <w:szCs w:val="22"/>
          <w:lang w:val="cy-GB"/>
        </w:rPr>
        <w:t xml:space="preserve">neu iaith arall </w:t>
      </w:r>
      <w:r w:rsidRPr="00EF3660">
        <w:rPr>
          <w:rFonts w:ascii="Arial" w:hAnsi="Arial" w:cs="Arial"/>
          <w:color w:val="000000" w:themeColor="text1"/>
          <w:sz w:val="22"/>
          <w:szCs w:val="22"/>
          <w:lang w:val="cy-GB"/>
        </w:rPr>
        <w:t>ar ôl dod yn fwy rhugl yn Saesneg. Fel y nodir uchod, gall hyn fod o fantais iddyn nhw oherwydd maent eisoes yn gwybod iaith wahanol a dylid fod yn fuddiol ac yn fwy hawdd i wedyn dod yn amlieithog.</w:t>
      </w:r>
      <w:r w:rsidR="00980C22" w:rsidRPr="00EF3660">
        <w:rPr>
          <w:rFonts w:ascii="Arial" w:hAnsi="Arial" w:cs="Arial"/>
          <w:color w:val="000000" w:themeColor="text1"/>
          <w:sz w:val="22"/>
          <w:szCs w:val="22"/>
          <w:lang w:val="cy-GB"/>
        </w:rPr>
        <w:t xml:space="preserve"> </w:t>
      </w:r>
      <w:r w:rsidR="001E238A" w:rsidRPr="00EF3660">
        <w:rPr>
          <w:rFonts w:ascii="Arial" w:hAnsi="Arial" w:cs="Arial"/>
          <w:color w:val="000000" w:themeColor="text1"/>
          <w:sz w:val="22"/>
          <w:szCs w:val="22"/>
          <w:lang w:val="cy-GB"/>
        </w:rPr>
        <w:t xml:space="preserve">Cefnogir hyn gan </w:t>
      </w:r>
      <w:r w:rsidR="00DA6F4C" w:rsidRPr="00EF3660">
        <w:rPr>
          <w:rFonts w:ascii="Arial" w:hAnsi="Arial" w:cs="Arial"/>
          <w:color w:val="000000" w:themeColor="text1"/>
          <w:sz w:val="22"/>
          <w:szCs w:val="22"/>
          <w:lang w:val="cy-GB"/>
        </w:rPr>
        <w:t xml:space="preserve">Teber (2017) </w:t>
      </w:r>
      <w:r w:rsidR="001E238A" w:rsidRPr="00EF3660">
        <w:rPr>
          <w:rFonts w:ascii="Arial" w:hAnsi="Arial" w:cs="Arial"/>
          <w:color w:val="000000" w:themeColor="text1"/>
          <w:sz w:val="22"/>
          <w:szCs w:val="22"/>
          <w:lang w:val="cy-GB"/>
        </w:rPr>
        <w:t xml:space="preserve">pan ddywed </w:t>
      </w:r>
      <w:r w:rsidR="00DA6F4C" w:rsidRPr="00EF3660">
        <w:rPr>
          <w:rFonts w:ascii="Arial" w:hAnsi="Arial" w:cs="Arial"/>
          <w:color w:val="000000" w:themeColor="text1"/>
          <w:sz w:val="22"/>
          <w:szCs w:val="22"/>
          <w:lang w:val="cy-GB"/>
        </w:rPr>
        <w:t xml:space="preserve">bod </w:t>
      </w:r>
      <w:r w:rsidR="00DA6F4C" w:rsidRPr="00EF3660">
        <w:rPr>
          <w:rFonts w:ascii="Arial" w:hAnsi="Arial" w:cs="Arial"/>
          <w:color w:val="000000" w:themeColor="text1"/>
          <w:sz w:val="22"/>
          <w:szCs w:val="22"/>
          <w:shd w:val="clear" w:color="auto" w:fill="FFFFFF"/>
        </w:rPr>
        <w:t>Sarah Grey, PhD</w:t>
      </w:r>
      <w:r w:rsidR="00DA6F4C" w:rsidRPr="00EF3660">
        <w:rPr>
          <w:rFonts w:ascii="Arial" w:hAnsi="Arial" w:cs="Arial"/>
          <w:color w:val="000000" w:themeColor="text1"/>
          <w:sz w:val="22"/>
          <w:szCs w:val="22"/>
          <w:shd w:val="clear" w:color="auto" w:fill="FFFFFF"/>
        </w:rPr>
        <w:t xml:space="preserve"> </w:t>
      </w:r>
      <w:proofErr w:type="spellStart"/>
      <w:r w:rsidR="00DA6F4C" w:rsidRPr="00EF3660">
        <w:rPr>
          <w:rFonts w:ascii="Arial" w:hAnsi="Arial" w:cs="Arial"/>
          <w:color w:val="000000" w:themeColor="text1"/>
          <w:sz w:val="22"/>
          <w:szCs w:val="22"/>
          <w:shd w:val="clear" w:color="auto" w:fill="FFFFFF"/>
        </w:rPr>
        <w:t>wedi</w:t>
      </w:r>
      <w:proofErr w:type="spellEnd"/>
      <w:r w:rsidR="00DA6F4C" w:rsidRPr="00EF3660">
        <w:rPr>
          <w:rFonts w:ascii="Arial" w:hAnsi="Arial" w:cs="Arial"/>
          <w:color w:val="000000" w:themeColor="text1"/>
          <w:sz w:val="22"/>
          <w:szCs w:val="22"/>
          <w:shd w:val="clear" w:color="auto" w:fill="FFFFFF"/>
        </w:rPr>
        <w:t xml:space="preserve"> </w:t>
      </w:r>
      <w:proofErr w:type="spellStart"/>
      <w:r w:rsidR="00DA6F4C" w:rsidRPr="00EF3660">
        <w:rPr>
          <w:rFonts w:ascii="Arial" w:hAnsi="Arial" w:cs="Arial"/>
          <w:color w:val="000000" w:themeColor="text1"/>
          <w:sz w:val="22"/>
          <w:szCs w:val="22"/>
          <w:shd w:val="clear" w:color="auto" w:fill="FFFFFF"/>
        </w:rPr>
        <w:t>cynnal</w:t>
      </w:r>
      <w:proofErr w:type="spellEnd"/>
      <w:r w:rsidR="00DA6F4C"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astudiaeth</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ar</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sut</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mae</w:t>
      </w:r>
      <w:proofErr w:type="spellEnd"/>
      <w:r w:rsidR="00F37690" w:rsidRPr="00EF3660">
        <w:rPr>
          <w:rFonts w:ascii="Arial" w:hAnsi="Arial" w:cs="Arial"/>
          <w:color w:val="000000" w:themeColor="text1"/>
          <w:sz w:val="22"/>
          <w:szCs w:val="22"/>
          <w:shd w:val="clear" w:color="auto" w:fill="FFFFFF"/>
        </w:rPr>
        <w:t xml:space="preserve"> bod </w:t>
      </w:r>
      <w:proofErr w:type="spellStart"/>
      <w:r w:rsidR="00F37690" w:rsidRPr="00EF3660">
        <w:rPr>
          <w:rFonts w:ascii="Arial" w:hAnsi="Arial" w:cs="Arial"/>
          <w:color w:val="000000" w:themeColor="text1"/>
          <w:sz w:val="22"/>
          <w:szCs w:val="22"/>
          <w:shd w:val="clear" w:color="auto" w:fill="FFFFFF"/>
        </w:rPr>
        <w:t>yn</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d</w:t>
      </w:r>
      <w:r w:rsidR="00D269F4">
        <w:rPr>
          <w:rFonts w:ascii="Arial" w:hAnsi="Arial" w:cs="Arial"/>
          <w:color w:val="000000" w:themeColor="text1"/>
          <w:sz w:val="22"/>
          <w:szCs w:val="22"/>
          <w:shd w:val="clear" w:color="auto" w:fill="FFFFFF"/>
        </w:rPr>
        <w:t>d</w:t>
      </w:r>
      <w:r w:rsidR="00F37690" w:rsidRPr="00EF3660">
        <w:rPr>
          <w:rFonts w:ascii="Arial" w:hAnsi="Arial" w:cs="Arial"/>
          <w:color w:val="000000" w:themeColor="text1"/>
          <w:sz w:val="22"/>
          <w:szCs w:val="22"/>
          <w:shd w:val="clear" w:color="auto" w:fill="FFFFFF"/>
        </w:rPr>
        <w:t>wyieithog</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yn</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gallu</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fod</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yn</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fuddiol</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wrth</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geisio</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dysgu</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iaith</w:t>
      </w:r>
      <w:proofErr w:type="spellEnd"/>
      <w:r w:rsidR="00F37690" w:rsidRPr="00EF3660">
        <w:rPr>
          <w:rFonts w:ascii="Arial" w:hAnsi="Arial" w:cs="Arial"/>
          <w:color w:val="000000" w:themeColor="text1"/>
          <w:sz w:val="22"/>
          <w:szCs w:val="22"/>
          <w:shd w:val="clear" w:color="auto" w:fill="FFFFFF"/>
        </w:rPr>
        <w:t xml:space="preserve"> </w:t>
      </w:r>
      <w:proofErr w:type="spellStart"/>
      <w:r w:rsidR="00F37690" w:rsidRPr="00EF3660">
        <w:rPr>
          <w:rFonts w:ascii="Arial" w:hAnsi="Arial" w:cs="Arial"/>
          <w:color w:val="000000" w:themeColor="text1"/>
          <w:sz w:val="22"/>
          <w:szCs w:val="22"/>
          <w:shd w:val="clear" w:color="auto" w:fill="FFFFFF"/>
        </w:rPr>
        <w:t>newydd</w:t>
      </w:r>
      <w:proofErr w:type="spellEnd"/>
      <w:r w:rsidR="00F37690" w:rsidRPr="00EF3660">
        <w:rPr>
          <w:rFonts w:ascii="Arial" w:hAnsi="Arial" w:cs="Arial"/>
          <w:color w:val="000000" w:themeColor="text1"/>
          <w:sz w:val="22"/>
          <w:szCs w:val="22"/>
          <w:shd w:val="clear" w:color="auto" w:fill="FFFFFF"/>
        </w:rPr>
        <w:t xml:space="preserve">. </w:t>
      </w:r>
      <w:r w:rsidR="00F37690" w:rsidRPr="00EF3660">
        <w:rPr>
          <w:rFonts w:ascii="Arial" w:hAnsi="Arial" w:cs="Arial"/>
          <w:color w:val="000000" w:themeColor="text1"/>
          <w:sz w:val="22"/>
          <w:szCs w:val="22"/>
          <w:shd w:val="clear" w:color="auto" w:fill="FFFFFF"/>
        </w:rPr>
        <w:t>“There has been a lot of debate about the value of early bilingual language education,” says Grey. “Now, with this small study, we have novel brain-based data that points towards a distinct language-learning benefit for people who grow up bilingual.”</w:t>
      </w:r>
    </w:p>
    <w:p w14:paraId="3F2745EE" w14:textId="12BB8E5E" w:rsidR="00D71D96" w:rsidRPr="00EF3660" w:rsidRDefault="00D71D96" w:rsidP="00EF3660">
      <w:pPr>
        <w:spacing w:line="360" w:lineRule="auto"/>
        <w:jc w:val="both"/>
        <w:rPr>
          <w:rFonts w:ascii="Arial" w:hAnsi="Arial" w:cs="Arial"/>
          <w:color w:val="000000" w:themeColor="text1"/>
          <w:sz w:val="22"/>
          <w:szCs w:val="22"/>
        </w:rPr>
      </w:pPr>
      <w:r w:rsidRPr="00EF3660">
        <w:rPr>
          <w:rFonts w:ascii="Arial" w:hAnsi="Arial" w:cs="Arial"/>
          <w:color w:val="000000" w:themeColor="text1"/>
          <w:sz w:val="22"/>
          <w:szCs w:val="22"/>
          <w:lang w:val="cy-GB"/>
        </w:rPr>
        <w:t xml:space="preserve">O fewn yr ysgol, dylai’r rhaglen cael ei weithio ar </w:t>
      </w:r>
      <w:r w:rsidR="00102132">
        <w:rPr>
          <w:rFonts w:ascii="Arial" w:hAnsi="Arial" w:cs="Arial"/>
          <w:color w:val="000000" w:themeColor="text1"/>
          <w:sz w:val="22"/>
          <w:szCs w:val="22"/>
          <w:lang w:val="cy-GB"/>
        </w:rPr>
        <w:t>b</w:t>
      </w:r>
      <w:r w:rsidRPr="00EF3660">
        <w:rPr>
          <w:rFonts w:ascii="Arial" w:hAnsi="Arial" w:cs="Arial"/>
          <w:color w:val="000000" w:themeColor="text1"/>
          <w:sz w:val="22"/>
          <w:szCs w:val="22"/>
          <w:lang w:val="cy-GB"/>
        </w:rPr>
        <w:t xml:space="preserve">um gwaith yr wythnos, unwaith bob dydd o leiaf er mwyn i grŵp A cael y gorau allan ohonynt. Gwelir y rhaglen fel gêm sydd yn cynnwys dysgu modwl bach o bwnc, er enghraifft, sut i wneud ffrindiau, wedyn ymarfer yr hyn maent wedi adolygu ac yna gwneud asesiad i weld os ydyn nhw wedi deall digon i symud ymlaen. Felly, yn ddelfrydol dylai cynorthwyydd dysgu fod ar gael am o leiaf 15 munud bob dydd i sicrhau bod gan grŵp A y cyfle i geisio gwneud cynnydd. </w:t>
      </w:r>
      <w:r w:rsidRPr="00EF3660">
        <w:rPr>
          <w:rFonts w:ascii="Arial" w:hAnsi="Arial" w:cs="Arial"/>
          <w:color w:val="000000" w:themeColor="text1"/>
          <w:sz w:val="22"/>
          <w:szCs w:val="22"/>
          <w:lang w:val="cy-GB"/>
        </w:rPr>
        <w:t xml:space="preserve">Bydd angen naill ai dod o hyd i leoliad penodol o fewn yr ysgol sydd yn ddigon tawel i glywed y synau neu ddefnyddio clustffonau. Byddai hefyd yn ddefnyddiol cael adnoddau ychwanegol ar gael i grŵp A gallu gweld neu gyffwrdd i hybu’r dysgu. Mae ystod eang o adnoddau ar gael ar y rhaglen yn barod ond efallai, yn dibynnu ar sut mae’r grŵp yn dysgu ac os maen nhw’n dysgu mewn ffyrdd gwahanol yna fyddai’n ddoeth i edrych am adnoddau gwahanol maent yn gwybod sydd yn gweithio ar eu cyfer. Mae’r rhaglen yn hyblyg iawn ar gyfer beth bynnag bydd angen ar y grŵp i ddysgu, maent yn gallu creu adnoddau unigryw ar gyfer gair neu bwnc allweddol ac yna arddangos geirfa a delweddau sydd yn berthnasol neu’n cysylltu â’r hyn a chiliwyd amdano. Mewn gwerthusiad o ymyriadau, honna Ofsted (2009, tud. 14) </w:t>
      </w:r>
      <w:r w:rsidR="009F2B2A" w:rsidRPr="00EF3660">
        <w:rPr>
          <w:rFonts w:ascii="Arial" w:hAnsi="Arial" w:cs="Arial"/>
          <w:color w:val="000000" w:themeColor="text1"/>
          <w:sz w:val="22"/>
          <w:szCs w:val="22"/>
          <w:lang w:val="cy-GB"/>
        </w:rPr>
        <w:t>“</w:t>
      </w:r>
      <w:r w:rsidR="009F2B2A" w:rsidRPr="00EF3660">
        <w:rPr>
          <w:rFonts w:ascii="Arial" w:hAnsi="Arial" w:cs="Arial"/>
          <w:color w:val="000000" w:themeColor="text1"/>
          <w:sz w:val="22"/>
          <w:szCs w:val="22"/>
        </w:rPr>
        <w:t>The best teaching of intervention materials was informed by very detailed planning by the teacher and the skilled tailoring of materials and approaches to meet the needs of individual pupils.</w:t>
      </w:r>
      <w:r w:rsidR="009F2B2A" w:rsidRPr="00EF3660">
        <w:rPr>
          <w:rFonts w:ascii="Arial" w:hAnsi="Arial" w:cs="Arial"/>
          <w:color w:val="000000" w:themeColor="text1"/>
          <w:sz w:val="22"/>
          <w:szCs w:val="22"/>
        </w:rPr>
        <w:t xml:space="preserve">” </w:t>
      </w:r>
      <w:r w:rsidRPr="00EF3660">
        <w:rPr>
          <w:rFonts w:ascii="Arial" w:hAnsi="Arial" w:cs="Arial"/>
          <w:color w:val="000000" w:themeColor="text1"/>
          <w:sz w:val="22"/>
          <w:szCs w:val="22"/>
        </w:rPr>
        <w:t xml:space="preserve">Felly, </w:t>
      </w:r>
      <w:proofErr w:type="spellStart"/>
      <w:r w:rsidRPr="00EF3660">
        <w:rPr>
          <w:rFonts w:ascii="Arial" w:hAnsi="Arial" w:cs="Arial"/>
          <w:color w:val="000000" w:themeColor="text1"/>
          <w:sz w:val="22"/>
          <w:szCs w:val="22"/>
        </w:rPr>
        <w:t>dylai’r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addysgwr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cael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mynediad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bopeth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sydd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angen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ar</w:t>
      </w:r>
      <w:proofErr w:type="spellEnd"/>
      <w:r w:rsidRPr="00EF3660">
        <w:rPr>
          <w:rFonts w:ascii="Arial" w:hAnsi="Arial" w:cs="Arial"/>
          <w:color w:val="000000" w:themeColor="text1"/>
          <w:sz w:val="22"/>
          <w:szCs w:val="22"/>
        </w:rPr>
        <w:t xml:space="preserve"> y plant, </w:t>
      </w:r>
      <w:proofErr w:type="spellStart"/>
      <w:r w:rsidRPr="00EF3660">
        <w:rPr>
          <w:rFonts w:ascii="Arial" w:hAnsi="Arial" w:cs="Arial"/>
          <w:color w:val="000000" w:themeColor="text1"/>
          <w:sz w:val="22"/>
          <w:szCs w:val="22"/>
        </w:rPr>
        <w:t>er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enghraifft</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adnoddau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gweledol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clywedol</w:t>
      </w:r>
      <w:proofErr w:type="spellEnd"/>
      <w:r w:rsidRPr="00EF3660">
        <w:rPr>
          <w:rFonts w:ascii="Arial" w:hAnsi="Arial" w:cs="Arial"/>
          <w:color w:val="000000" w:themeColor="text1"/>
          <w:sz w:val="22"/>
          <w:szCs w:val="22"/>
        </w:rPr>
        <w:t xml:space="preserve"> ac </w:t>
      </w:r>
      <w:proofErr w:type="spellStart"/>
      <w:r w:rsidRPr="00EF3660">
        <w:rPr>
          <w:rFonts w:ascii="Arial" w:hAnsi="Arial" w:cs="Arial"/>
          <w:color w:val="000000" w:themeColor="text1"/>
          <w:sz w:val="22"/>
          <w:szCs w:val="22"/>
        </w:rPr>
        <w:t>ati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ddefnyddio’n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effeithiol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llwyddiant</w:t>
      </w:r>
      <w:proofErr w:type="spellEnd"/>
      <w:r w:rsidRPr="00EF3660">
        <w:rPr>
          <w:rFonts w:ascii="Arial" w:hAnsi="Arial" w:cs="Arial"/>
          <w:color w:val="000000" w:themeColor="text1"/>
          <w:sz w:val="22"/>
          <w:szCs w:val="22"/>
        </w:rPr>
        <w:t xml:space="preserve"> y </w:t>
      </w:r>
      <w:proofErr w:type="spellStart"/>
      <w:r w:rsidRPr="00EF3660">
        <w:rPr>
          <w:rFonts w:ascii="Arial" w:hAnsi="Arial" w:cs="Arial"/>
          <w:color w:val="000000" w:themeColor="text1"/>
          <w:sz w:val="22"/>
          <w:szCs w:val="22"/>
        </w:rPr>
        <w:t>grŵp</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ymyrraeth</w:t>
      </w:r>
      <w:proofErr w:type="spellEnd"/>
      <w:r w:rsidRPr="00EF3660">
        <w:rPr>
          <w:rFonts w:ascii="Arial" w:hAnsi="Arial" w:cs="Arial"/>
          <w:color w:val="000000" w:themeColor="text1"/>
          <w:sz w:val="22"/>
          <w:szCs w:val="22"/>
        </w:rPr>
        <w:t xml:space="preserve">. </w:t>
      </w:r>
    </w:p>
    <w:p w14:paraId="59742F11" w14:textId="3DFC5726" w:rsidR="006F2C50" w:rsidRPr="00EF3660" w:rsidRDefault="00D71D96" w:rsidP="00EF3660">
      <w:pPr>
        <w:spacing w:line="360" w:lineRule="auto"/>
        <w:jc w:val="both"/>
        <w:rPr>
          <w:rFonts w:ascii="Arial" w:hAnsi="Arial" w:cs="Arial"/>
          <w:color w:val="000000" w:themeColor="text1"/>
          <w:sz w:val="22"/>
          <w:szCs w:val="22"/>
        </w:rPr>
      </w:pPr>
      <w:proofErr w:type="spellStart"/>
      <w:r w:rsidRPr="00EF3660">
        <w:rPr>
          <w:rFonts w:ascii="Arial" w:hAnsi="Arial" w:cs="Arial"/>
          <w:color w:val="000000" w:themeColor="text1"/>
          <w:sz w:val="22"/>
          <w:szCs w:val="22"/>
        </w:rPr>
        <w:t>Bydd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llwyddo</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gynnwys</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rhieni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ymyrraeth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wrth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gadw</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wybodus</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o’r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hyn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maent</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gwneud</w:t>
      </w:r>
      <w:proofErr w:type="spellEnd"/>
      <w:r w:rsidRPr="00EF3660">
        <w:rPr>
          <w:rFonts w:ascii="Arial" w:hAnsi="Arial" w:cs="Arial"/>
          <w:color w:val="000000" w:themeColor="text1"/>
          <w:sz w:val="22"/>
          <w:szCs w:val="22"/>
        </w:rPr>
        <w:t xml:space="preserve"> o </w:t>
      </w:r>
      <w:proofErr w:type="spellStart"/>
      <w:r w:rsidRPr="00EF3660">
        <w:rPr>
          <w:rFonts w:ascii="Arial" w:hAnsi="Arial" w:cs="Arial"/>
          <w:color w:val="000000" w:themeColor="text1"/>
          <w:sz w:val="22"/>
          <w:szCs w:val="22"/>
        </w:rPr>
        <w:t>fewn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ysgol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hyn</w:t>
      </w:r>
      <w:proofErr w:type="spellEnd"/>
      <w:r w:rsidRPr="00EF3660">
        <w:rPr>
          <w:rFonts w:ascii="Arial" w:hAnsi="Arial" w:cs="Arial"/>
          <w:color w:val="000000" w:themeColor="text1"/>
          <w:sz w:val="22"/>
          <w:szCs w:val="22"/>
        </w:rPr>
        <w:t xml:space="preserve"> gallant </w:t>
      </w:r>
      <w:proofErr w:type="spellStart"/>
      <w:r w:rsidRPr="00EF3660">
        <w:rPr>
          <w:rFonts w:ascii="Arial" w:hAnsi="Arial" w:cs="Arial"/>
          <w:color w:val="000000" w:themeColor="text1"/>
          <w:sz w:val="22"/>
          <w:szCs w:val="22"/>
        </w:rPr>
        <w:t>nhw</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wneud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y </w:t>
      </w:r>
      <w:proofErr w:type="spellStart"/>
      <w:r w:rsidRPr="00EF3660">
        <w:rPr>
          <w:rFonts w:ascii="Arial" w:hAnsi="Arial" w:cs="Arial"/>
          <w:color w:val="000000" w:themeColor="text1"/>
          <w:sz w:val="22"/>
          <w:szCs w:val="22"/>
        </w:rPr>
        <w:t>tŷ</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fuddiol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iawn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wneud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cynnydd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pellach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mewn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gwell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amser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Dywed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Llywodraeth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Cymru</w:t>
      </w:r>
      <w:proofErr w:type="spellEnd"/>
      <w:r w:rsidRPr="00EF3660">
        <w:rPr>
          <w:rFonts w:ascii="Arial" w:hAnsi="Arial" w:cs="Arial"/>
          <w:color w:val="000000" w:themeColor="text1"/>
          <w:sz w:val="22"/>
          <w:szCs w:val="22"/>
        </w:rPr>
        <w:t xml:space="preserve"> (2019, </w:t>
      </w:r>
      <w:proofErr w:type="spellStart"/>
      <w:r w:rsidRPr="00EF3660">
        <w:rPr>
          <w:rFonts w:ascii="Arial" w:hAnsi="Arial" w:cs="Arial"/>
          <w:color w:val="000000" w:themeColor="text1"/>
          <w:sz w:val="22"/>
          <w:szCs w:val="22"/>
        </w:rPr>
        <w:t>tud</w:t>
      </w:r>
      <w:proofErr w:type="spellEnd"/>
      <w:r w:rsidRPr="00EF3660">
        <w:rPr>
          <w:rFonts w:ascii="Arial" w:hAnsi="Arial" w:cs="Arial"/>
          <w:color w:val="000000" w:themeColor="text1"/>
          <w:sz w:val="22"/>
          <w:szCs w:val="22"/>
        </w:rPr>
        <w:t xml:space="preserve">. 15) bod system ADY </w:t>
      </w:r>
      <w:proofErr w:type="spellStart"/>
      <w:r w:rsidRPr="00EF3660">
        <w:rPr>
          <w:rFonts w:ascii="Arial" w:hAnsi="Arial" w:cs="Arial"/>
          <w:color w:val="000000" w:themeColor="text1"/>
          <w:sz w:val="22"/>
          <w:szCs w:val="22"/>
        </w:rPr>
        <w:t>newydd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rhoi</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pwyslais</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mwy</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gydweithio</w:t>
      </w:r>
      <w:proofErr w:type="spellEnd"/>
      <w:r w:rsidRPr="00EF3660">
        <w:rPr>
          <w:rFonts w:ascii="Arial" w:hAnsi="Arial" w:cs="Arial"/>
          <w:color w:val="000000" w:themeColor="text1"/>
          <w:sz w:val="22"/>
          <w:szCs w:val="22"/>
        </w:rPr>
        <w:t xml:space="preserve"> â </w:t>
      </w:r>
      <w:proofErr w:type="spellStart"/>
      <w:r w:rsidRPr="00EF3660">
        <w:rPr>
          <w:rFonts w:ascii="Arial" w:hAnsi="Arial" w:cs="Arial"/>
          <w:color w:val="000000" w:themeColor="text1"/>
          <w:sz w:val="22"/>
          <w:szCs w:val="22"/>
        </w:rPr>
        <w:t>dysgwyr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teuluoedd</w:t>
      </w:r>
      <w:proofErr w:type="spellEnd"/>
      <w:r w:rsidRPr="00EF3660">
        <w:rPr>
          <w:rFonts w:ascii="Arial" w:hAnsi="Arial" w:cs="Arial"/>
          <w:color w:val="000000" w:themeColor="text1"/>
          <w:sz w:val="22"/>
          <w:szCs w:val="22"/>
        </w:rPr>
        <w:t xml:space="preserve">, a </w:t>
      </w:r>
      <w:proofErr w:type="spellStart"/>
      <w:r w:rsidRPr="00EF3660">
        <w:rPr>
          <w:rFonts w:ascii="Arial" w:hAnsi="Arial" w:cs="Arial"/>
          <w:color w:val="000000" w:themeColor="text1"/>
          <w:sz w:val="22"/>
          <w:szCs w:val="22"/>
        </w:rPr>
        <w:t>bydd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disgwyl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w:t>
      </w:r>
      <w:proofErr w:type="spellEnd"/>
      <w:r w:rsidRPr="00EF3660">
        <w:rPr>
          <w:rFonts w:ascii="Arial" w:hAnsi="Arial" w:cs="Arial"/>
          <w:color w:val="000000" w:themeColor="text1"/>
          <w:sz w:val="22"/>
          <w:szCs w:val="22"/>
        </w:rPr>
        <w:t xml:space="preserve"> bob </w:t>
      </w:r>
      <w:proofErr w:type="spellStart"/>
      <w:r w:rsidRPr="00EF3660">
        <w:rPr>
          <w:rFonts w:ascii="Arial" w:hAnsi="Arial" w:cs="Arial"/>
          <w:color w:val="000000" w:themeColor="text1"/>
          <w:sz w:val="22"/>
          <w:szCs w:val="22"/>
        </w:rPr>
        <w:lastRenderedPageBreak/>
        <w:t>asiantaeth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gysylltiedig</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ganolbwyntio</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ar</w:t>
      </w:r>
      <w:proofErr w:type="spellEnd"/>
      <w:r w:rsidRPr="00EF3660">
        <w:rPr>
          <w:rFonts w:ascii="Arial" w:hAnsi="Arial" w:cs="Arial"/>
          <w:color w:val="000000" w:themeColor="text1"/>
          <w:sz w:val="22"/>
          <w:szCs w:val="22"/>
        </w:rPr>
        <w:t xml:space="preserve"> y </w:t>
      </w:r>
      <w:proofErr w:type="spellStart"/>
      <w:r w:rsidRPr="00EF3660">
        <w:rPr>
          <w:rFonts w:ascii="Arial" w:hAnsi="Arial" w:cs="Arial"/>
          <w:color w:val="000000" w:themeColor="text1"/>
          <w:sz w:val="22"/>
          <w:szCs w:val="22"/>
        </w:rPr>
        <w:t>dysgwr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unigol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wrth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gynllunio</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Credir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fod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angen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cynllunio</w:t>
      </w:r>
      <w:proofErr w:type="spellEnd"/>
      <w:r w:rsidRPr="00EF3660">
        <w:rPr>
          <w:rFonts w:ascii="Arial" w:hAnsi="Arial" w:cs="Arial"/>
          <w:color w:val="000000" w:themeColor="text1"/>
          <w:sz w:val="22"/>
          <w:szCs w:val="22"/>
        </w:rPr>
        <w:t xml:space="preserve"> ac </w:t>
      </w:r>
      <w:proofErr w:type="spellStart"/>
      <w:r w:rsidRPr="00EF3660">
        <w:rPr>
          <w:rFonts w:ascii="Arial" w:hAnsi="Arial" w:cs="Arial"/>
          <w:color w:val="000000" w:themeColor="text1"/>
          <w:sz w:val="22"/>
          <w:szCs w:val="22"/>
        </w:rPr>
        <w:t>addysgu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fod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benodol</w:t>
      </w:r>
      <w:proofErr w:type="spellEnd"/>
      <w:r w:rsidRPr="00EF3660">
        <w:rPr>
          <w:rFonts w:ascii="Arial" w:hAnsi="Arial" w:cs="Arial"/>
          <w:color w:val="000000" w:themeColor="text1"/>
          <w:sz w:val="22"/>
          <w:szCs w:val="22"/>
        </w:rPr>
        <w:t xml:space="preserve"> ac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bersonol</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i’r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unigolion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sydd</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angen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cymorth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pellach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oherwydd</w:t>
      </w:r>
      <w:proofErr w:type="spellEnd"/>
      <w:r w:rsidRPr="00EF3660">
        <w:rPr>
          <w:rFonts w:ascii="Arial" w:hAnsi="Arial" w:cs="Arial"/>
          <w:color w:val="000000" w:themeColor="text1"/>
          <w:sz w:val="22"/>
          <w:szCs w:val="22"/>
        </w:rPr>
        <w:t xml:space="preserve"> gal </w:t>
      </w:r>
      <w:proofErr w:type="spellStart"/>
      <w:r w:rsidRPr="00EF3660">
        <w:rPr>
          <w:rFonts w:ascii="Arial" w:hAnsi="Arial" w:cs="Arial"/>
          <w:color w:val="000000" w:themeColor="text1"/>
          <w:sz w:val="22"/>
          <w:szCs w:val="22"/>
        </w:rPr>
        <w:t>hynny</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cryfhau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hymddiriedaeth</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yn</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yr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addysgwr</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eu</w:t>
      </w:r>
      <w:proofErr w:type="spellEnd"/>
      <w:r w:rsidRPr="00EF3660">
        <w:rPr>
          <w:rFonts w:ascii="Arial" w:hAnsi="Arial" w:cs="Arial"/>
          <w:color w:val="000000" w:themeColor="text1"/>
          <w:sz w:val="22"/>
          <w:szCs w:val="22"/>
        </w:rPr>
        <w:t xml:space="preserve"> bod </w:t>
      </w:r>
      <w:proofErr w:type="spellStart"/>
      <w:r w:rsidRPr="00EF3660">
        <w:rPr>
          <w:rFonts w:ascii="Arial" w:hAnsi="Arial" w:cs="Arial"/>
          <w:color w:val="000000" w:themeColor="text1"/>
          <w:sz w:val="22"/>
          <w:szCs w:val="22"/>
        </w:rPr>
        <w:t>nhw</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eisiau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helpu</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nhw</w:t>
      </w:r>
      <w:proofErr w:type="spellEnd"/>
      <w:r w:rsidRPr="00EF3660">
        <w:rPr>
          <w:rFonts w:ascii="Arial" w:hAnsi="Arial" w:cs="Arial"/>
          <w:color w:val="000000" w:themeColor="text1"/>
          <w:sz w:val="22"/>
          <w:szCs w:val="22"/>
        </w:rPr>
        <w:t xml:space="preserve"> </w:t>
      </w:r>
      <w:proofErr w:type="spellStart"/>
      <w:r w:rsidRPr="00EF3660">
        <w:rPr>
          <w:rFonts w:ascii="Arial" w:hAnsi="Arial" w:cs="Arial"/>
          <w:color w:val="000000" w:themeColor="text1"/>
          <w:sz w:val="22"/>
          <w:szCs w:val="22"/>
        </w:rPr>
        <w:t>llwyddo</w:t>
      </w:r>
      <w:proofErr w:type="spellEnd"/>
      <w:r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Credaf</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fod</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angen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perthynas</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cryf</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rhwng</w:t>
      </w:r>
      <w:proofErr w:type="spellEnd"/>
      <w:r w:rsidR="00F35984" w:rsidRPr="00EF3660">
        <w:rPr>
          <w:rFonts w:ascii="Arial" w:hAnsi="Arial" w:cs="Arial"/>
          <w:color w:val="000000" w:themeColor="text1"/>
          <w:sz w:val="22"/>
          <w:szCs w:val="22"/>
        </w:rPr>
        <w:t xml:space="preserve"> y </w:t>
      </w:r>
      <w:proofErr w:type="spellStart"/>
      <w:r w:rsidR="00F35984" w:rsidRPr="00EF3660">
        <w:rPr>
          <w:rFonts w:ascii="Arial" w:hAnsi="Arial" w:cs="Arial"/>
          <w:color w:val="000000" w:themeColor="text1"/>
          <w:sz w:val="22"/>
          <w:szCs w:val="22"/>
        </w:rPr>
        <w:t>cydlynydd</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a’r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grŵp</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er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mwyn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sicrhau</w:t>
      </w:r>
      <w:proofErr w:type="spellEnd"/>
      <w:r w:rsidR="00F35984" w:rsidRPr="00EF3660">
        <w:rPr>
          <w:rFonts w:ascii="Arial" w:hAnsi="Arial" w:cs="Arial"/>
          <w:color w:val="000000" w:themeColor="text1"/>
          <w:sz w:val="22"/>
          <w:szCs w:val="22"/>
        </w:rPr>
        <w:t xml:space="preserve"> bod </w:t>
      </w:r>
      <w:proofErr w:type="spellStart"/>
      <w:r w:rsidR="00F35984" w:rsidRPr="00EF3660">
        <w:rPr>
          <w:rFonts w:ascii="Arial" w:hAnsi="Arial" w:cs="Arial"/>
          <w:color w:val="000000" w:themeColor="text1"/>
          <w:sz w:val="22"/>
          <w:szCs w:val="22"/>
        </w:rPr>
        <w:t>pawb</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gyfforddus</w:t>
      </w:r>
      <w:proofErr w:type="spellEnd"/>
      <w:r w:rsidR="00F35984" w:rsidRPr="00EF3660">
        <w:rPr>
          <w:rFonts w:ascii="Arial" w:hAnsi="Arial" w:cs="Arial"/>
          <w:color w:val="000000" w:themeColor="text1"/>
          <w:sz w:val="22"/>
          <w:szCs w:val="22"/>
        </w:rPr>
        <w:t xml:space="preserve"> ac </w:t>
      </w:r>
      <w:proofErr w:type="spellStart"/>
      <w:r w:rsidR="00F35984" w:rsidRPr="00EF3660">
        <w:rPr>
          <w:rFonts w:ascii="Arial" w:hAnsi="Arial" w:cs="Arial"/>
          <w:color w:val="000000" w:themeColor="text1"/>
          <w:sz w:val="22"/>
          <w:szCs w:val="22"/>
        </w:rPr>
        <w:t>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teimlo’n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hyderus</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i</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weithio’n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galed</w:t>
      </w:r>
      <w:proofErr w:type="spellEnd"/>
      <w:r w:rsidR="00F35984" w:rsidRPr="00EF3660">
        <w:rPr>
          <w:rFonts w:ascii="Arial" w:hAnsi="Arial" w:cs="Arial"/>
          <w:color w:val="000000" w:themeColor="text1"/>
          <w:sz w:val="22"/>
          <w:szCs w:val="22"/>
        </w:rPr>
        <w:t xml:space="preserve"> a </w:t>
      </w:r>
      <w:proofErr w:type="spellStart"/>
      <w:r w:rsidR="00F35984" w:rsidRPr="00EF3660">
        <w:rPr>
          <w:rFonts w:ascii="Arial" w:hAnsi="Arial" w:cs="Arial"/>
          <w:color w:val="000000" w:themeColor="text1"/>
          <w:sz w:val="22"/>
          <w:szCs w:val="22"/>
        </w:rPr>
        <w:t>pheidio</w:t>
      </w:r>
      <w:proofErr w:type="spellEnd"/>
      <w:r w:rsidR="00F35984" w:rsidRPr="00EF3660">
        <w:rPr>
          <w:rFonts w:ascii="Arial" w:hAnsi="Arial" w:cs="Arial"/>
          <w:color w:val="000000" w:themeColor="text1"/>
          <w:sz w:val="22"/>
          <w:szCs w:val="22"/>
        </w:rPr>
        <w:t xml:space="preserve"> bod </w:t>
      </w:r>
      <w:proofErr w:type="spellStart"/>
      <w:r w:rsidR="00F35984" w:rsidRPr="00EF3660">
        <w:rPr>
          <w:rFonts w:ascii="Arial" w:hAnsi="Arial" w:cs="Arial"/>
          <w:color w:val="000000" w:themeColor="text1"/>
          <w:sz w:val="22"/>
          <w:szCs w:val="22"/>
        </w:rPr>
        <w:t>ofn</w:t>
      </w:r>
      <w:proofErr w:type="spellEnd"/>
      <w:r w:rsidR="00F35984" w:rsidRPr="00EF3660">
        <w:rPr>
          <w:rFonts w:ascii="Arial" w:hAnsi="Arial" w:cs="Arial"/>
          <w:color w:val="000000" w:themeColor="text1"/>
          <w:sz w:val="22"/>
          <w:szCs w:val="22"/>
        </w:rPr>
        <w:t xml:space="preserve"> o </w:t>
      </w:r>
      <w:proofErr w:type="spellStart"/>
      <w:r w:rsidR="00F35984" w:rsidRPr="00EF3660">
        <w:rPr>
          <w:rFonts w:ascii="Arial" w:hAnsi="Arial" w:cs="Arial"/>
          <w:color w:val="000000" w:themeColor="text1"/>
          <w:sz w:val="22"/>
          <w:szCs w:val="22"/>
        </w:rPr>
        <w:t>fethu</w:t>
      </w:r>
      <w:proofErr w:type="spellEnd"/>
      <w:r w:rsidR="00F35984" w:rsidRPr="00EF3660">
        <w:rPr>
          <w:rFonts w:ascii="Arial" w:hAnsi="Arial" w:cs="Arial"/>
          <w:color w:val="000000" w:themeColor="text1"/>
          <w:sz w:val="22"/>
          <w:szCs w:val="22"/>
        </w:rPr>
        <w:t xml:space="preserve"> nag </w:t>
      </w:r>
      <w:proofErr w:type="spellStart"/>
      <w:r w:rsidR="00F35984" w:rsidRPr="00EF3660">
        <w:rPr>
          <w:rFonts w:ascii="Arial" w:hAnsi="Arial" w:cs="Arial"/>
          <w:color w:val="000000" w:themeColor="text1"/>
          <w:sz w:val="22"/>
          <w:szCs w:val="22"/>
        </w:rPr>
        <w:t>embaras</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Honna</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Center</w:t>
      </w:r>
      <w:proofErr w:type="spellEnd"/>
      <w:r w:rsidR="00F35984" w:rsidRPr="00EF3660">
        <w:rPr>
          <w:rFonts w:ascii="Arial" w:hAnsi="Arial" w:cs="Arial"/>
          <w:color w:val="000000" w:themeColor="text1"/>
          <w:sz w:val="22"/>
          <w:szCs w:val="22"/>
        </w:rPr>
        <w:t xml:space="preserve"> on the Developing Child (2009, </w:t>
      </w:r>
      <w:proofErr w:type="spellStart"/>
      <w:r w:rsidR="00F35984" w:rsidRPr="00EF3660">
        <w:rPr>
          <w:rFonts w:ascii="Arial" w:hAnsi="Arial" w:cs="Arial"/>
          <w:color w:val="000000" w:themeColor="text1"/>
          <w:sz w:val="22"/>
          <w:szCs w:val="22"/>
        </w:rPr>
        <w:t>tud</w:t>
      </w:r>
      <w:proofErr w:type="spellEnd"/>
      <w:r w:rsidR="00F35984" w:rsidRPr="00EF3660">
        <w:rPr>
          <w:rFonts w:ascii="Arial" w:hAnsi="Arial" w:cs="Arial"/>
          <w:color w:val="000000" w:themeColor="text1"/>
          <w:sz w:val="22"/>
          <w:szCs w:val="22"/>
        </w:rPr>
        <w:t xml:space="preserve">. 1) bod </w:t>
      </w:r>
      <w:proofErr w:type="spellStart"/>
      <w:r w:rsidR="00F35984" w:rsidRPr="00EF3660">
        <w:rPr>
          <w:rFonts w:ascii="Arial" w:hAnsi="Arial" w:cs="Arial"/>
          <w:color w:val="000000" w:themeColor="text1"/>
          <w:sz w:val="22"/>
          <w:szCs w:val="22"/>
        </w:rPr>
        <w:t>ansawdd</w:t>
      </w:r>
      <w:proofErr w:type="spellEnd"/>
      <w:r w:rsidR="00F35984" w:rsidRPr="00EF3660">
        <w:rPr>
          <w:rFonts w:ascii="Arial" w:hAnsi="Arial" w:cs="Arial"/>
          <w:color w:val="000000" w:themeColor="text1"/>
          <w:sz w:val="22"/>
          <w:szCs w:val="22"/>
        </w:rPr>
        <w:t xml:space="preserve"> a </w:t>
      </w:r>
      <w:proofErr w:type="spellStart"/>
      <w:r w:rsidR="00F35984" w:rsidRPr="00EF3660">
        <w:rPr>
          <w:rFonts w:ascii="Arial" w:hAnsi="Arial" w:cs="Arial"/>
          <w:color w:val="000000" w:themeColor="text1"/>
          <w:sz w:val="22"/>
          <w:szCs w:val="22"/>
        </w:rPr>
        <w:t>sefydlogrwydd</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o’r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perthnasoedd</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yma</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yn</w:t>
      </w:r>
      <w:proofErr w:type="spellEnd"/>
      <w:r w:rsidR="00F35984" w:rsidRPr="00EF3660">
        <w:rPr>
          <w:rFonts w:ascii="Arial" w:hAnsi="Arial" w:cs="Arial"/>
          <w:color w:val="000000" w:themeColor="text1"/>
          <w:sz w:val="22"/>
          <w:szCs w:val="22"/>
        </w:rPr>
        <w:t xml:space="preserve"> y </w:t>
      </w:r>
      <w:proofErr w:type="spellStart"/>
      <w:r w:rsidR="00F35984" w:rsidRPr="00EF3660">
        <w:rPr>
          <w:rFonts w:ascii="Arial" w:hAnsi="Arial" w:cs="Arial"/>
          <w:color w:val="000000" w:themeColor="text1"/>
          <w:sz w:val="22"/>
          <w:szCs w:val="22"/>
        </w:rPr>
        <w:t>blynyddoedd</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cynnar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gosod</w:t>
      </w:r>
      <w:proofErr w:type="spellEnd"/>
      <w:r w:rsidR="00F35984" w:rsidRPr="00EF3660">
        <w:rPr>
          <w:rFonts w:ascii="Arial" w:hAnsi="Arial" w:cs="Arial"/>
          <w:color w:val="000000" w:themeColor="text1"/>
          <w:sz w:val="22"/>
          <w:szCs w:val="22"/>
        </w:rPr>
        <w:t xml:space="preserve"> y </w:t>
      </w:r>
      <w:proofErr w:type="spellStart"/>
      <w:r w:rsidR="00F35984" w:rsidRPr="00EF3660">
        <w:rPr>
          <w:rFonts w:ascii="Arial" w:hAnsi="Arial" w:cs="Arial"/>
          <w:color w:val="000000" w:themeColor="text1"/>
          <w:sz w:val="22"/>
          <w:szCs w:val="22"/>
        </w:rPr>
        <w:t>sylfaen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ar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gyfer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canlyniadau</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datblygiadol</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diweddarach</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sy’n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wirioneddol</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bwysig</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Mae’r</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rhain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yn</w:t>
      </w:r>
      <w:proofErr w:type="spellEnd"/>
      <w:r w:rsidR="00F35984" w:rsidRPr="00EF3660">
        <w:rPr>
          <w:rFonts w:ascii="Arial" w:hAnsi="Arial" w:cs="Arial"/>
          <w:color w:val="000000" w:themeColor="text1"/>
          <w:sz w:val="22"/>
          <w:szCs w:val="22"/>
        </w:rPr>
        <w:t xml:space="preserve"> </w:t>
      </w:r>
      <w:proofErr w:type="spellStart"/>
      <w:r w:rsidR="00F35984" w:rsidRPr="00EF3660">
        <w:rPr>
          <w:rFonts w:ascii="Arial" w:hAnsi="Arial" w:cs="Arial"/>
          <w:color w:val="000000" w:themeColor="text1"/>
          <w:sz w:val="22"/>
          <w:szCs w:val="22"/>
        </w:rPr>
        <w:t>cynnwys</w:t>
      </w:r>
      <w:proofErr w:type="spellEnd"/>
      <w:r w:rsidR="00F35984" w:rsidRPr="00EF3660">
        <w:rPr>
          <w:rFonts w:ascii="Arial" w:hAnsi="Arial" w:cs="Arial"/>
          <w:color w:val="000000" w:themeColor="text1"/>
          <w:sz w:val="22"/>
          <w:szCs w:val="22"/>
        </w:rPr>
        <w:t>;</w:t>
      </w:r>
    </w:p>
    <w:p w14:paraId="52272252" w14:textId="77777777" w:rsidR="00AA4B89" w:rsidRPr="00EF3660" w:rsidRDefault="00AA4B89" w:rsidP="00EF3660">
      <w:pPr>
        <w:spacing w:line="360" w:lineRule="auto"/>
        <w:jc w:val="both"/>
        <w:rPr>
          <w:rFonts w:ascii="Arial" w:hAnsi="Arial" w:cs="Arial"/>
          <w:color w:val="000000" w:themeColor="text1"/>
          <w:sz w:val="22"/>
          <w:szCs w:val="22"/>
        </w:rPr>
      </w:pPr>
    </w:p>
    <w:p w14:paraId="6F48199F" w14:textId="058E6F39" w:rsidR="003E0125" w:rsidRPr="00EF3660" w:rsidRDefault="003E0125" w:rsidP="00EF3660">
      <w:pPr>
        <w:spacing w:line="360" w:lineRule="auto"/>
        <w:ind w:left="680" w:right="680"/>
        <w:jc w:val="both"/>
        <w:rPr>
          <w:rFonts w:ascii="Arial" w:hAnsi="Arial" w:cs="Arial"/>
          <w:color w:val="000000" w:themeColor="text1"/>
          <w:sz w:val="22"/>
          <w:szCs w:val="22"/>
        </w:rPr>
      </w:pPr>
      <w:r w:rsidRPr="00EF3660">
        <w:rPr>
          <w:rFonts w:ascii="Arial" w:hAnsi="Arial" w:cs="Arial"/>
          <w:color w:val="000000" w:themeColor="text1"/>
          <w:sz w:val="22"/>
          <w:szCs w:val="22"/>
        </w:rPr>
        <w:t>self-confidence and sound mental health, motivation to learn, achievement in school and later in life, the ability to control aggressive impulses and resolve conflicts in nonviolent ways, knowing the difference between right and wrong, having the capacity to develop and sustain casual friendships and intimate relationships, and ultimately to be a successful parent oneself.</w:t>
      </w:r>
    </w:p>
    <w:p w14:paraId="444D8D23" w14:textId="1439F9EE" w:rsidR="004328C2" w:rsidRPr="00EF3660" w:rsidRDefault="004328C2" w:rsidP="00EF3660">
      <w:pPr>
        <w:spacing w:line="360" w:lineRule="auto"/>
        <w:ind w:left="680" w:right="680"/>
        <w:jc w:val="both"/>
        <w:rPr>
          <w:rFonts w:ascii="Arial" w:hAnsi="Arial" w:cs="Arial"/>
          <w:color w:val="000000" w:themeColor="text1"/>
          <w:sz w:val="22"/>
          <w:szCs w:val="22"/>
        </w:rPr>
      </w:pPr>
      <w:r w:rsidRPr="00EF3660">
        <w:rPr>
          <w:rFonts w:ascii="Arial" w:hAnsi="Arial" w:cs="Arial"/>
          <w:color w:val="000000" w:themeColor="text1"/>
          <w:sz w:val="22"/>
          <w:szCs w:val="22"/>
        </w:rPr>
        <w:tab/>
      </w:r>
      <w:r w:rsidRPr="00EF3660">
        <w:rPr>
          <w:rFonts w:ascii="Arial" w:hAnsi="Arial" w:cs="Arial"/>
          <w:color w:val="000000" w:themeColor="text1"/>
          <w:sz w:val="22"/>
          <w:szCs w:val="22"/>
        </w:rPr>
        <w:tab/>
      </w:r>
      <w:r w:rsidRPr="00EF3660">
        <w:rPr>
          <w:rFonts w:ascii="Arial" w:hAnsi="Arial" w:cs="Arial"/>
          <w:color w:val="000000" w:themeColor="text1"/>
          <w:sz w:val="22"/>
          <w:szCs w:val="22"/>
        </w:rPr>
        <w:tab/>
      </w:r>
      <w:r w:rsidRPr="00EF3660">
        <w:rPr>
          <w:rFonts w:ascii="Arial" w:hAnsi="Arial" w:cs="Arial"/>
          <w:color w:val="000000" w:themeColor="text1"/>
          <w:sz w:val="22"/>
          <w:szCs w:val="22"/>
        </w:rPr>
        <w:tab/>
      </w:r>
      <w:r w:rsidRPr="00EF3660">
        <w:rPr>
          <w:rFonts w:ascii="Arial" w:hAnsi="Arial" w:cs="Arial"/>
          <w:color w:val="000000" w:themeColor="text1"/>
          <w:sz w:val="22"/>
          <w:szCs w:val="22"/>
        </w:rPr>
        <w:tab/>
        <w:t>(</w:t>
      </w:r>
      <w:proofErr w:type="spellStart"/>
      <w:r w:rsidRPr="00EF3660">
        <w:rPr>
          <w:rFonts w:ascii="Arial" w:hAnsi="Arial" w:cs="Arial"/>
          <w:color w:val="000000" w:themeColor="text1"/>
          <w:sz w:val="22"/>
          <w:szCs w:val="22"/>
        </w:rPr>
        <w:t>Center</w:t>
      </w:r>
      <w:proofErr w:type="spellEnd"/>
      <w:r w:rsidRPr="00EF3660">
        <w:rPr>
          <w:rFonts w:ascii="Arial" w:hAnsi="Arial" w:cs="Arial"/>
          <w:color w:val="000000" w:themeColor="text1"/>
          <w:sz w:val="22"/>
          <w:szCs w:val="22"/>
        </w:rPr>
        <w:t xml:space="preserve"> on the Developing Child</w:t>
      </w:r>
      <w:r w:rsidRPr="00EF3660">
        <w:rPr>
          <w:rFonts w:ascii="Arial" w:hAnsi="Arial" w:cs="Arial"/>
          <w:color w:val="000000" w:themeColor="text1"/>
          <w:sz w:val="22"/>
          <w:szCs w:val="22"/>
        </w:rPr>
        <w:t xml:space="preserve">, </w:t>
      </w:r>
      <w:r w:rsidRPr="00EF3660">
        <w:rPr>
          <w:rFonts w:ascii="Arial" w:hAnsi="Arial" w:cs="Arial"/>
          <w:color w:val="000000" w:themeColor="text1"/>
          <w:sz w:val="22"/>
          <w:szCs w:val="22"/>
        </w:rPr>
        <w:t xml:space="preserve">2009, </w:t>
      </w:r>
      <w:proofErr w:type="spellStart"/>
      <w:r w:rsidRPr="00EF3660">
        <w:rPr>
          <w:rFonts w:ascii="Arial" w:hAnsi="Arial" w:cs="Arial"/>
          <w:color w:val="000000" w:themeColor="text1"/>
          <w:sz w:val="22"/>
          <w:szCs w:val="22"/>
        </w:rPr>
        <w:t>tud</w:t>
      </w:r>
      <w:proofErr w:type="spellEnd"/>
      <w:r w:rsidRPr="00EF3660">
        <w:rPr>
          <w:rFonts w:ascii="Arial" w:hAnsi="Arial" w:cs="Arial"/>
          <w:color w:val="000000" w:themeColor="text1"/>
          <w:sz w:val="22"/>
          <w:szCs w:val="22"/>
        </w:rPr>
        <w:t>. 1)</w:t>
      </w:r>
    </w:p>
    <w:p w14:paraId="0F35CA06" w14:textId="77777777" w:rsidR="00AA4B89" w:rsidRPr="00EF3660" w:rsidRDefault="00AA4B89" w:rsidP="00EF3660">
      <w:pPr>
        <w:spacing w:line="360" w:lineRule="auto"/>
        <w:ind w:left="680" w:right="680"/>
        <w:jc w:val="both"/>
        <w:rPr>
          <w:rFonts w:ascii="Arial" w:hAnsi="Arial" w:cs="Arial"/>
          <w:color w:val="000000" w:themeColor="text1"/>
          <w:sz w:val="22"/>
          <w:szCs w:val="22"/>
        </w:rPr>
      </w:pPr>
    </w:p>
    <w:p w14:paraId="1B4C63A1" w14:textId="5B05EF66" w:rsidR="00F35984" w:rsidRPr="00EF3660" w:rsidRDefault="00F35984" w:rsidP="00EF3660">
      <w:pPr>
        <w:pStyle w:val="AssignBody"/>
        <w:jc w:val="both"/>
        <w:rPr>
          <w:rFonts w:cs="Arial"/>
          <w:color w:val="000000" w:themeColor="text1"/>
          <w:sz w:val="22"/>
          <w:szCs w:val="22"/>
        </w:rPr>
      </w:pPr>
      <w:proofErr w:type="spellStart"/>
      <w:r w:rsidRPr="00EF3660">
        <w:rPr>
          <w:rFonts w:cs="Arial"/>
          <w:color w:val="000000" w:themeColor="text1"/>
          <w:sz w:val="22"/>
          <w:szCs w:val="22"/>
        </w:rPr>
        <w:t>Credir</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bydd</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creu</w:t>
      </w:r>
      <w:proofErr w:type="spellEnd"/>
      <w:r w:rsidRPr="00EF3660">
        <w:rPr>
          <w:rFonts w:cs="Arial"/>
          <w:color w:val="000000" w:themeColor="text1"/>
          <w:sz w:val="22"/>
          <w:szCs w:val="22"/>
        </w:rPr>
        <w:t xml:space="preserve"> a </w:t>
      </w:r>
      <w:proofErr w:type="spellStart"/>
      <w:r w:rsidRPr="00EF3660">
        <w:rPr>
          <w:rFonts w:cs="Arial"/>
          <w:color w:val="000000" w:themeColor="text1"/>
          <w:sz w:val="22"/>
          <w:szCs w:val="22"/>
        </w:rPr>
        <w:t>chynnal</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perthnasoedd</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cryf</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rhwng</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cydlynydd</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yr</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ymyrraeth</w:t>
      </w:r>
      <w:proofErr w:type="spellEnd"/>
      <w:r w:rsidRPr="00EF3660">
        <w:rPr>
          <w:rFonts w:cs="Arial"/>
          <w:color w:val="000000" w:themeColor="text1"/>
          <w:sz w:val="22"/>
          <w:szCs w:val="22"/>
        </w:rPr>
        <w:t xml:space="preserve"> a </w:t>
      </w:r>
      <w:proofErr w:type="spellStart"/>
      <w:r w:rsidRPr="00EF3660">
        <w:rPr>
          <w:rFonts w:cs="Arial"/>
          <w:color w:val="000000" w:themeColor="text1"/>
          <w:sz w:val="22"/>
          <w:szCs w:val="22"/>
        </w:rPr>
        <w:t>grŵp</w:t>
      </w:r>
      <w:proofErr w:type="spellEnd"/>
      <w:r w:rsidRPr="00EF3660">
        <w:rPr>
          <w:rFonts w:cs="Arial"/>
          <w:color w:val="000000" w:themeColor="text1"/>
          <w:sz w:val="22"/>
          <w:szCs w:val="22"/>
        </w:rPr>
        <w:t xml:space="preserve"> A </w:t>
      </w:r>
      <w:proofErr w:type="spellStart"/>
      <w:r w:rsidRPr="00EF3660">
        <w:rPr>
          <w:rFonts w:cs="Arial"/>
          <w:color w:val="000000" w:themeColor="text1"/>
          <w:sz w:val="22"/>
          <w:szCs w:val="22"/>
        </w:rPr>
        <w:t>yn</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rhoi</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sylfaen</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i</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ddysgu</w:t>
      </w:r>
      <w:proofErr w:type="spellEnd"/>
      <w:r w:rsidRPr="00EF3660">
        <w:rPr>
          <w:rFonts w:cs="Arial"/>
          <w:color w:val="000000" w:themeColor="text1"/>
          <w:sz w:val="22"/>
          <w:szCs w:val="22"/>
        </w:rPr>
        <w:t xml:space="preserve"> ac </w:t>
      </w:r>
      <w:proofErr w:type="spellStart"/>
      <w:r w:rsidRPr="00EF3660">
        <w:rPr>
          <w:rFonts w:cs="Arial"/>
          <w:color w:val="000000" w:themeColor="text1"/>
          <w:sz w:val="22"/>
          <w:szCs w:val="22"/>
        </w:rPr>
        <w:t>addysgu</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effeithiol</w:t>
      </w:r>
      <w:proofErr w:type="spellEnd"/>
      <w:r w:rsidRPr="00EF3660">
        <w:rPr>
          <w:rFonts w:cs="Arial"/>
          <w:color w:val="000000" w:themeColor="text1"/>
          <w:sz w:val="22"/>
          <w:szCs w:val="22"/>
        </w:rPr>
        <w:t xml:space="preserve">, </w:t>
      </w:r>
      <w:proofErr w:type="spellStart"/>
      <w:r w:rsidRPr="00EF3660">
        <w:rPr>
          <w:rFonts w:cs="Arial"/>
          <w:color w:val="000000" w:themeColor="text1"/>
          <w:sz w:val="22"/>
          <w:szCs w:val="22"/>
        </w:rPr>
        <w:t>pwrpasol</w:t>
      </w:r>
      <w:proofErr w:type="spellEnd"/>
      <w:r w:rsidRPr="00EF3660">
        <w:rPr>
          <w:rFonts w:cs="Arial"/>
          <w:color w:val="000000" w:themeColor="text1"/>
          <w:sz w:val="22"/>
          <w:szCs w:val="22"/>
        </w:rPr>
        <w:t>.</w:t>
      </w:r>
    </w:p>
    <w:p w14:paraId="5C96D694" w14:textId="77777777" w:rsidR="00F35984" w:rsidRPr="00EF3660" w:rsidRDefault="00F35984" w:rsidP="00EF3660">
      <w:pPr>
        <w:pStyle w:val="AssignBody"/>
        <w:jc w:val="both"/>
        <w:rPr>
          <w:rFonts w:cs="Arial"/>
          <w:sz w:val="22"/>
          <w:szCs w:val="22"/>
        </w:rPr>
      </w:pPr>
    </w:p>
    <w:p w14:paraId="21B2C35C" w14:textId="569C56DC" w:rsidR="00F35984" w:rsidRPr="00EF3660" w:rsidRDefault="00F35984" w:rsidP="00EF3660">
      <w:pPr>
        <w:pStyle w:val="AssignBody"/>
        <w:jc w:val="both"/>
        <w:rPr>
          <w:rFonts w:cs="Arial"/>
          <w:sz w:val="22"/>
          <w:szCs w:val="22"/>
          <w:u w:val="single"/>
        </w:rPr>
      </w:pPr>
    </w:p>
    <w:p w14:paraId="5B679834" w14:textId="195F2BFB" w:rsidR="00F35984" w:rsidRPr="00EF3660" w:rsidRDefault="00F35984" w:rsidP="00EF3660">
      <w:pPr>
        <w:pStyle w:val="AssignBody"/>
        <w:jc w:val="both"/>
        <w:rPr>
          <w:rFonts w:cs="Arial"/>
          <w:color w:val="000000" w:themeColor="text1"/>
          <w:sz w:val="22"/>
          <w:szCs w:val="22"/>
          <w:lang w:val="cy-GB"/>
        </w:rPr>
      </w:pPr>
      <w:proofErr w:type="spellStart"/>
      <w:r w:rsidRPr="00EF3660">
        <w:rPr>
          <w:rFonts w:cs="Arial"/>
          <w:sz w:val="22"/>
          <w:szCs w:val="22"/>
        </w:rPr>
        <w:t>Wrth</w:t>
      </w:r>
      <w:proofErr w:type="spellEnd"/>
      <w:r w:rsidRPr="00EF3660">
        <w:rPr>
          <w:rFonts w:cs="Arial"/>
          <w:sz w:val="22"/>
          <w:szCs w:val="22"/>
        </w:rPr>
        <w:t xml:space="preserve"> </w:t>
      </w:r>
      <w:proofErr w:type="spellStart"/>
      <w:r w:rsidRPr="00EF3660">
        <w:rPr>
          <w:rFonts w:cs="Arial"/>
          <w:sz w:val="22"/>
          <w:szCs w:val="22"/>
        </w:rPr>
        <w:t>ysgrifennu’r</w:t>
      </w:r>
      <w:proofErr w:type="spellEnd"/>
      <w:r w:rsidRPr="00EF3660">
        <w:rPr>
          <w:rFonts w:cs="Arial"/>
          <w:sz w:val="22"/>
          <w:szCs w:val="22"/>
        </w:rPr>
        <w:t xml:space="preserve"> </w:t>
      </w:r>
      <w:proofErr w:type="spellStart"/>
      <w:r w:rsidRPr="00EF3660">
        <w:rPr>
          <w:rFonts w:cs="Arial"/>
          <w:sz w:val="22"/>
          <w:szCs w:val="22"/>
        </w:rPr>
        <w:t>aseiniad</w:t>
      </w:r>
      <w:proofErr w:type="spellEnd"/>
      <w:r w:rsidRPr="00EF3660">
        <w:rPr>
          <w:rFonts w:cs="Arial"/>
          <w:sz w:val="22"/>
          <w:szCs w:val="22"/>
        </w:rPr>
        <w:t xml:space="preserve"> </w:t>
      </w:r>
      <w:proofErr w:type="spellStart"/>
      <w:r w:rsidRPr="00EF3660">
        <w:rPr>
          <w:rFonts w:cs="Arial"/>
          <w:sz w:val="22"/>
          <w:szCs w:val="22"/>
        </w:rPr>
        <w:t>yma</w:t>
      </w:r>
      <w:proofErr w:type="spellEnd"/>
      <w:r w:rsidRPr="00EF3660">
        <w:rPr>
          <w:rFonts w:cs="Arial"/>
          <w:sz w:val="22"/>
          <w:szCs w:val="22"/>
        </w:rPr>
        <w:t xml:space="preserve"> ac </w:t>
      </w:r>
      <w:proofErr w:type="spellStart"/>
      <w:r w:rsidRPr="00EF3660">
        <w:rPr>
          <w:rFonts w:cs="Arial"/>
          <w:sz w:val="22"/>
          <w:szCs w:val="22"/>
        </w:rPr>
        <w:t>ystyried</w:t>
      </w:r>
      <w:proofErr w:type="spellEnd"/>
      <w:r w:rsidRPr="00EF3660">
        <w:rPr>
          <w:rFonts w:cs="Arial"/>
          <w:sz w:val="22"/>
          <w:szCs w:val="22"/>
        </w:rPr>
        <w:t xml:space="preserve"> </w:t>
      </w:r>
      <w:proofErr w:type="spellStart"/>
      <w:r w:rsidRPr="00EF3660">
        <w:rPr>
          <w:rFonts w:cs="Arial"/>
          <w:sz w:val="22"/>
          <w:szCs w:val="22"/>
        </w:rPr>
        <w:t>nifer</w:t>
      </w:r>
      <w:proofErr w:type="spellEnd"/>
      <w:r w:rsidRPr="00EF3660">
        <w:rPr>
          <w:rFonts w:cs="Arial"/>
          <w:sz w:val="22"/>
          <w:szCs w:val="22"/>
        </w:rPr>
        <w:t xml:space="preserve"> o </w:t>
      </w:r>
      <w:proofErr w:type="spellStart"/>
      <w:r w:rsidRPr="00EF3660">
        <w:rPr>
          <w:rFonts w:cs="Arial"/>
          <w:sz w:val="22"/>
          <w:szCs w:val="22"/>
        </w:rPr>
        <w:t>elfennau</w:t>
      </w:r>
      <w:proofErr w:type="spellEnd"/>
      <w:r w:rsidRPr="00EF3660">
        <w:rPr>
          <w:rFonts w:cs="Arial"/>
          <w:sz w:val="22"/>
          <w:szCs w:val="22"/>
        </w:rPr>
        <w:t xml:space="preserve"> </w:t>
      </w:r>
      <w:proofErr w:type="spellStart"/>
      <w:r w:rsidRPr="00EF3660">
        <w:rPr>
          <w:rFonts w:cs="Arial"/>
          <w:sz w:val="22"/>
          <w:szCs w:val="22"/>
        </w:rPr>
        <w:t>o’r</w:t>
      </w:r>
      <w:proofErr w:type="spellEnd"/>
      <w:r w:rsidRPr="00EF3660">
        <w:rPr>
          <w:rFonts w:cs="Arial"/>
          <w:sz w:val="22"/>
          <w:szCs w:val="22"/>
        </w:rPr>
        <w:t xml:space="preserve"> </w:t>
      </w:r>
      <w:proofErr w:type="spellStart"/>
      <w:r w:rsidRPr="00EF3660">
        <w:rPr>
          <w:rFonts w:cs="Arial"/>
          <w:sz w:val="22"/>
          <w:szCs w:val="22"/>
        </w:rPr>
        <w:t>ymyrraeth</w:t>
      </w:r>
      <w:proofErr w:type="spellEnd"/>
      <w:r w:rsidRPr="00EF3660">
        <w:rPr>
          <w:rFonts w:cs="Arial"/>
          <w:sz w:val="22"/>
          <w:szCs w:val="22"/>
        </w:rPr>
        <w:t xml:space="preserve"> </w:t>
      </w:r>
      <w:proofErr w:type="spellStart"/>
      <w:r w:rsidRPr="00EF3660">
        <w:rPr>
          <w:rFonts w:cs="Arial"/>
          <w:sz w:val="22"/>
          <w:szCs w:val="22"/>
        </w:rPr>
        <w:t>a’r</w:t>
      </w:r>
      <w:proofErr w:type="spellEnd"/>
      <w:r w:rsidRPr="00EF3660">
        <w:rPr>
          <w:rFonts w:cs="Arial"/>
          <w:sz w:val="22"/>
          <w:szCs w:val="22"/>
        </w:rPr>
        <w:t xml:space="preserve"> </w:t>
      </w:r>
      <w:proofErr w:type="spellStart"/>
      <w:r w:rsidRPr="00EF3660">
        <w:rPr>
          <w:rFonts w:cs="Arial"/>
          <w:sz w:val="22"/>
          <w:szCs w:val="22"/>
        </w:rPr>
        <w:t>rhaglen</w:t>
      </w:r>
      <w:proofErr w:type="spellEnd"/>
      <w:r w:rsidRPr="00EF3660">
        <w:rPr>
          <w:rFonts w:cs="Arial"/>
          <w:sz w:val="22"/>
          <w:szCs w:val="22"/>
        </w:rPr>
        <w:t xml:space="preserve"> a </w:t>
      </w:r>
      <w:proofErr w:type="spellStart"/>
      <w:r w:rsidRPr="00EF3660">
        <w:rPr>
          <w:rFonts w:cs="Arial"/>
          <w:sz w:val="22"/>
          <w:szCs w:val="22"/>
        </w:rPr>
        <w:t>ddewiswyd</w:t>
      </w:r>
      <w:proofErr w:type="spellEnd"/>
      <w:r w:rsidRPr="00EF3660">
        <w:rPr>
          <w:rFonts w:cs="Arial"/>
          <w:sz w:val="22"/>
          <w:szCs w:val="22"/>
        </w:rPr>
        <w:t xml:space="preserve"> </w:t>
      </w:r>
      <w:proofErr w:type="spellStart"/>
      <w:r w:rsidRPr="00EF3660">
        <w:rPr>
          <w:rFonts w:cs="Arial"/>
          <w:sz w:val="22"/>
          <w:szCs w:val="22"/>
        </w:rPr>
        <w:t>i</w:t>
      </w:r>
      <w:proofErr w:type="spellEnd"/>
      <w:r w:rsidRPr="00EF3660">
        <w:rPr>
          <w:rFonts w:cs="Arial"/>
          <w:sz w:val="22"/>
          <w:szCs w:val="22"/>
        </w:rPr>
        <w:t xml:space="preserve"> </w:t>
      </w:r>
      <w:proofErr w:type="spellStart"/>
      <w:r w:rsidRPr="00EF3660">
        <w:rPr>
          <w:rFonts w:cs="Arial"/>
          <w:sz w:val="22"/>
          <w:szCs w:val="22"/>
        </w:rPr>
        <w:t>ddefnyddio</w:t>
      </w:r>
      <w:proofErr w:type="spellEnd"/>
      <w:r w:rsidRPr="00EF3660">
        <w:rPr>
          <w:rFonts w:cs="Arial"/>
          <w:sz w:val="22"/>
          <w:szCs w:val="22"/>
        </w:rPr>
        <w:t xml:space="preserve">, </w:t>
      </w:r>
      <w:proofErr w:type="spellStart"/>
      <w:r w:rsidRPr="00EF3660">
        <w:rPr>
          <w:rFonts w:cs="Arial"/>
          <w:sz w:val="22"/>
          <w:szCs w:val="22"/>
        </w:rPr>
        <w:t>rwy’n</w:t>
      </w:r>
      <w:proofErr w:type="spellEnd"/>
      <w:r w:rsidRPr="00EF3660">
        <w:rPr>
          <w:rFonts w:cs="Arial"/>
          <w:sz w:val="22"/>
          <w:szCs w:val="22"/>
        </w:rPr>
        <w:t xml:space="preserve"> </w:t>
      </w:r>
      <w:proofErr w:type="spellStart"/>
      <w:r w:rsidRPr="00EF3660">
        <w:rPr>
          <w:rFonts w:cs="Arial"/>
          <w:sz w:val="22"/>
          <w:szCs w:val="22"/>
        </w:rPr>
        <w:t>gallu</w:t>
      </w:r>
      <w:proofErr w:type="spellEnd"/>
      <w:r w:rsidRPr="00EF3660">
        <w:rPr>
          <w:rFonts w:cs="Arial"/>
          <w:sz w:val="22"/>
          <w:szCs w:val="22"/>
        </w:rPr>
        <w:t xml:space="preserve"> </w:t>
      </w:r>
      <w:proofErr w:type="spellStart"/>
      <w:r w:rsidRPr="00EF3660">
        <w:rPr>
          <w:rFonts w:cs="Arial"/>
          <w:sz w:val="22"/>
          <w:szCs w:val="22"/>
        </w:rPr>
        <w:t>adfyfyrio’n</w:t>
      </w:r>
      <w:proofErr w:type="spellEnd"/>
      <w:r w:rsidRPr="00EF3660">
        <w:rPr>
          <w:rFonts w:cs="Arial"/>
          <w:sz w:val="22"/>
          <w:szCs w:val="22"/>
        </w:rPr>
        <w:t xml:space="preserve"> </w:t>
      </w:r>
      <w:proofErr w:type="spellStart"/>
      <w:r w:rsidRPr="00EF3660">
        <w:rPr>
          <w:rFonts w:cs="Arial"/>
          <w:sz w:val="22"/>
          <w:szCs w:val="22"/>
        </w:rPr>
        <w:t>feirniadol</w:t>
      </w:r>
      <w:proofErr w:type="spellEnd"/>
      <w:r w:rsidRPr="00EF3660">
        <w:rPr>
          <w:rFonts w:cs="Arial"/>
          <w:sz w:val="22"/>
          <w:szCs w:val="22"/>
        </w:rPr>
        <w:t xml:space="preserve"> </w:t>
      </w:r>
      <w:proofErr w:type="spellStart"/>
      <w:r w:rsidRPr="00EF3660">
        <w:rPr>
          <w:rFonts w:cs="Arial"/>
          <w:sz w:val="22"/>
          <w:szCs w:val="22"/>
        </w:rPr>
        <w:t>ar</w:t>
      </w:r>
      <w:proofErr w:type="spellEnd"/>
      <w:r w:rsidRPr="00EF3660">
        <w:rPr>
          <w:rFonts w:cs="Arial"/>
          <w:sz w:val="22"/>
          <w:szCs w:val="22"/>
        </w:rPr>
        <w:t xml:space="preserve"> </w:t>
      </w:r>
      <w:proofErr w:type="spellStart"/>
      <w:r w:rsidRPr="00EF3660">
        <w:rPr>
          <w:rFonts w:cs="Arial"/>
          <w:sz w:val="22"/>
          <w:szCs w:val="22"/>
        </w:rPr>
        <w:t>yr</w:t>
      </w:r>
      <w:proofErr w:type="spellEnd"/>
      <w:r w:rsidRPr="00EF3660">
        <w:rPr>
          <w:rFonts w:cs="Arial"/>
          <w:sz w:val="22"/>
          <w:szCs w:val="22"/>
        </w:rPr>
        <w:t xml:space="preserve"> </w:t>
      </w:r>
      <w:proofErr w:type="spellStart"/>
      <w:r w:rsidRPr="00EF3660">
        <w:rPr>
          <w:rFonts w:cs="Arial"/>
          <w:sz w:val="22"/>
          <w:szCs w:val="22"/>
        </w:rPr>
        <w:t>hyn</w:t>
      </w:r>
      <w:proofErr w:type="spellEnd"/>
      <w:r w:rsidRPr="00EF3660">
        <w:rPr>
          <w:rFonts w:cs="Arial"/>
          <w:sz w:val="22"/>
          <w:szCs w:val="22"/>
        </w:rPr>
        <w:t xml:space="preserve"> </w:t>
      </w:r>
      <w:proofErr w:type="spellStart"/>
      <w:r w:rsidRPr="00EF3660">
        <w:rPr>
          <w:rFonts w:cs="Arial"/>
          <w:sz w:val="22"/>
          <w:szCs w:val="22"/>
        </w:rPr>
        <w:t>sydd</w:t>
      </w:r>
      <w:proofErr w:type="spellEnd"/>
      <w:r w:rsidRPr="00EF3660">
        <w:rPr>
          <w:rFonts w:cs="Arial"/>
          <w:sz w:val="22"/>
          <w:szCs w:val="22"/>
        </w:rPr>
        <w:t xml:space="preserve"> </w:t>
      </w:r>
      <w:proofErr w:type="spellStart"/>
      <w:r w:rsidRPr="00EF3660">
        <w:rPr>
          <w:rFonts w:cs="Arial"/>
          <w:sz w:val="22"/>
          <w:szCs w:val="22"/>
        </w:rPr>
        <w:t>yn</w:t>
      </w:r>
      <w:proofErr w:type="spellEnd"/>
      <w:r w:rsidRPr="00EF3660">
        <w:rPr>
          <w:rFonts w:cs="Arial"/>
          <w:sz w:val="22"/>
          <w:szCs w:val="22"/>
        </w:rPr>
        <w:t xml:space="preserve"> </w:t>
      </w:r>
      <w:proofErr w:type="spellStart"/>
      <w:r w:rsidRPr="00EF3660">
        <w:rPr>
          <w:rFonts w:cs="Arial"/>
          <w:sz w:val="22"/>
          <w:szCs w:val="22"/>
        </w:rPr>
        <w:t>dda</w:t>
      </w:r>
      <w:proofErr w:type="spellEnd"/>
      <w:r w:rsidRPr="00EF3660">
        <w:rPr>
          <w:rFonts w:cs="Arial"/>
          <w:sz w:val="22"/>
          <w:szCs w:val="22"/>
        </w:rPr>
        <w:t xml:space="preserve">, </w:t>
      </w:r>
      <w:proofErr w:type="spellStart"/>
      <w:r w:rsidRPr="00EF3660">
        <w:rPr>
          <w:rFonts w:cs="Arial"/>
          <w:sz w:val="22"/>
          <w:szCs w:val="22"/>
        </w:rPr>
        <w:t>yr</w:t>
      </w:r>
      <w:proofErr w:type="spellEnd"/>
      <w:r w:rsidRPr="00EF3660">
        <w:rPr>
          <w:rFonts w:cs="Arial"/>
          <w:sz w:val="22"/>
          <w:szCs w:val="22"/>
        </w:rPr>
        <w:t xml:space="preserve"> </w:t>
      </w:r>
      <w:proofErr w:type="spellStart"/>
      <w:r w:rsidRPr="00EF3660">
        <w:rPr>
          <w:rFonts w:cs="Arial"/>
          <w:sz w:val="22"/>
          <w:szCs w:val="22"/>
        </w:rPr>
        <w:t>hyn</w:t>
      </w:r>
      <w:proofErr w:type="spellEnd"/>
      <w:r w:rsidRPr="00EF3660">
        <w:rPr>
          <w:rFonts w:cs="Arial"/>
          <w:sz w:val="22"/>
          <w:szCs w:val="22"/>
        </w:rPr>
        <w:t xml:space="preserve"> </w:t>
      </w:r>
      <w:proofErr w:type="spellStart"/>
      <w:r w:rsidRPr="00EF3660">
        <w:rPr>
          <w:rFonts w:cs="Arial"/>
          <w:sz w:val="22"/>
          <w:szCs w:val="22"/>
        </w:rPr>
        <w:t>sydd</w:t>
      </w:r>
      <w:proofErr w:type="spellEnd"/>
      <w:r w:rsidRPr="00EF3660">
        <w:rPr>
          <w:rFonts w:cs="Arial"/>
          <w:sz w:val="22"/>
          <w:szCs w:val="22"/>
        </w:rPr>
        <w:t xml:space="preserve"> </w:t>
      </w:r>
      <w:proofErr w:type="spellStart"/>
      <w:r w:rsidRPr="00EF3660">
        <w:rPr>
          <w:rFonts w:cs="Arial"/>
          <w:sz w:val="22"/>
          <w:szCs w:val="22"/>
        </w:rPr>
        <w:t>gallu</w:t>
      </w:r>
      <w:proofErr w:type="spellEnd"/>
      <w:r w:rsidRPr="00EF3660">
        <w:rPr>
          <w:rFonts w:cs="Arial"/>
          <w:sz w:val="22"/>
          <w:szCs w:val="22"/>
        </w:rPr>
        <w:t xml:space="preserve"> </w:t>
      </w:r>
      <w:proofErr w:type="spellStart"/>
      <w:r w:rsidRPr="00EF3660">
        <w:rPr>
          <w:rFonts w:cs="Arial"/>
          <w:sz w:val="22"/>
          <w:szCs w:val="22"/>
        </w:rPr>
        <w:t>fod</w:t>
      </w:r>
      <w:proofErr w:type="spellEnd"/>
      <w:r w:rsidRPr="00EF3660">
        <w:rPr>
          <w:rFonts w:cs="Arial"/>
          <w:sz w:val="22"/>
          <w:szCs w:val="22"/>
        </w:rPr>
        <w:t xml:space="preserve"> </w:t>
      </w:r>
      <w:proofErr w:type="spellStart"/>
      <w:r w:rsidRPr="00EF3660">
        <w:rPr>
          <w:rFonts w:cs="Arial"/>
          <w:sz w:val="22"/>
          <w:szCs w:val="22"/>
        </w:rPr>
        <w:t>yn</w:t>
      </w:r>
      <w:proofErr w:type="spellEnd"/>
      <w:r w:rsidRPr="00EF3660">
        <w:rPr>
          <w:rFonts w:cs="Arial"/>
          <w:sz w:val="22"/>
          <w:szCs w:val="22"/>
        </w:rPr>
        <w:t xml:space="preserve"> well a </w:t>
      </w:r>
      <w:proofErr w:type="spellStart"/>
      <w:r w:rsidRPr="00EF3660">
        <w:rPr>
          <w:rFonts w:cs="Arial"/>
          <w:sz w:val="22"/>
          <w:szCs w:val="22"/>
        </w:rPr>
        <w:t>sut</w:t>
      </w:r>
      <w:proofErr w:type="spellEnd"/>
      <w:r w:rsidRPr="00EF3660">
        <w:rPr>
          <w:rFonts w:cs="Arial"/>
          <w:sz w:val="22"/>
          <w:szCs w:val="22"/>
        </w:rPr>
        <w:t xml:space="preserve"> </w:t>
      </w:r>
      <w:proofErr w:type="spellStart"/>
      <w:r w:rsidRPr="00EF3660">
        <w:rPr>
          <w:rFonts w:cs="Arial"/>
          <w:sz w:val="22"/>
          <w:szCs w:val="22"/>
        </w:rPr>
        <w:t>gellid</w:t>
      </w:r>
      <w:proofErr w:type="spellEnd"/>
      <w:r w:rsidRPr="00EF3660">
        <w:rPr>
          <w:rFonts w:cs="Arial"/>
          <w:sz w:val="22"/>
          <w:szCs w:val="22"/>
        </w:rPr>
        <w:t xml:space="preserve"> </w:t>
      </w:r>
      <w:proofErr w:type="spellStart"/>
      <w:r w:rsidRPr="00EF3660">
        <w:rPr>
          <w:rFonts w:cs="Arial"/>
          <w:sz w:val="22"/>
          <w:szCs w:val="22"/>
        </w:rPr>
        <w:t>gwneud</w:t>
      </w:r>
      <w:proofErr w:type="spellEnd"/>
      <w:r w:rsidRPr="00EF3660">
        <w:rPr>
          <w:rFonts w:cs="Arial"/>
          <w:sz w:val="22"/>
          <w:szCs w:val="22"/>
        </w:rPr>
        <w:t xml:space="preserve"> </w:t>
      </w:r>
      <w:proofErr w:type="spellStart"/>
      <w:r w:rsidRPr="00EF3660">
        <w:rPr>
          <w:rFonts w:cs="Arial"/>
          <w:sz w:val="22"/>
          <w:szCs w:val="22"/>
        </w:rPr>
        <w:t>hyn</w:t>
      </w:r>
      <w:proofErr w:type="spellEnd"/>
      <w:r w:rsidRPr="00EF3660">
        <w:rPr>
          <w:rFonts w:cs="Arial"/>
          <w:sz w:val="22"/>
          <w:szCs w:val="22"/>
        </w:rPr>
        <w:t xml:space="preserve"> y </w:t>
      </w:r>
      <w:proofErr w:type="spellStart"/>
      <w:r w:rsidRPr="00EF3660">
        <w:rPr>
          <w:rFonts w:cs="Arial"/>
          <w:sz w:val="22"/>
          <w:szCs w:val="22"/>
        </w:rPr>
        <w:t>tro</w:t>
      </w:r>
      <w:proofErr w:type="spellEnd"/>
      <w:r w:rsidRPr="00EF3660">
        <w:rPr>
          <w:rFonts w:cs="Arial"/>
          <w:sz w:val="22"/>
          <w:szCs w:val="22"/>
        </w:rPr>
        <w:t xml:space="preserve"> </w:t>
      </w:r>
      <w:proofErr w:type="spellStart"/>
      <w:r w:rsidRPr="00EF3660">
        <w:rPr>
          <w:rFonts w:cs="Arial"/>
          <w:sz w:val="22"/>
          <w:szCs w:val="22"/>
        </w:rPr>
        <w:t>nesaf</w:t>
      </w:r>
      <w:proofErr w:type="spellEnd"/>
      <w:r w:rsidRPr="00EF3660">
        <w:rPr>
          <w:rFonts w:cs="Arial"/>
          <w:sz w:val="22"/>
          <w:szCs w:val="22"/>
        </w:rPr>
        <w:t xml:space="preserve">. </w:t>
      </w:r>
      <w:proofErr w:type="spellStart"/>
      <w:r w:rsidRPr="00EF3660">
        <w:rPr>
          <w:rFonts w:cs="Arial"/>
          <w:sz w:val="22"/>
          <w:szCs w:val="22"/>
        </w:rPr>
        <w:t>Credaf</w:t>
      </w:r>
      <w:proofErr w:type="spellEnd"/>
      <w:r w:rsidRPr="00EF3660">
        <w:rPr>
          <w:rFonts w:cs="Arial"/>
          <w:sz w:val="22"/>
          <w:szCs w:val="22"/>
        </w:rPr>
        <w:t xml:space="preserve"> </w:t>
      </w:r>
      <w:proofErr w:type="spellStart"/>
      <w:r w:rsidRPr="00EF3660">
        <w:rPr>
          <w:rFonts w:cs="Arial"/>
          <w:sz w:val="22"/>
          <w:szCs w:val="22"/>
        </w:rPr>
        <w:t>fod</w:t>
      </w:r>
      <w:proofErr w:type="spellEnd"/>
      <w:r w:rsidRPr="00EF3660">
        <w:rPr>
          <w:rFonts w:cs="Arial"/>
          <w:sz w:val="22"/>
          <w:szCs w:val="22"/>
        </w:rPr>
        <w:t xml:space="preserve"> </w:t>
      </w:r>
      <w:proofErr w:type="spellStart"/>
      <w:r w:rsidRPr="00EF3660">
        <w:rPr>
          <w:rFonts w:cs="Arial"/>
          <w:sz w:val="22"/>
          <w:szCs w:val="22"/>
        </w:rPr>
        <w:t>gan</w:t>
      </w:r>
      <w:proofErr w:type="spellEnd"/>
      <w:r w:rsidRPr="00EF3660">
        <w:rPr>
          <w:rFonts w:cs="Arial"/>
          <w:sz w:val="22"/>
          <w:szCs w:val="22"/>
        </w:rPr>
        <w:t xml:space="preserve"> </w:t>
      </w:r>
      <w:proofErr w:type="spellStart"/>
      <w:r w:rsidRPr="00EF3660">
        <w:rPr>
          <w:rFonts w:cs="Arial"/>
          <w:sz w:val="22"/>
          <w:szCs w:val="22"/>
        </w:rPr>
        <w:t>yr</w:t>
      </w:r>
      <w:proofErr w:type="spellEnd"/>
      <w:r w:rsidRPr="00EF3660">
        <w:rPr>
          <w:rFonts w:cs="Arial"/>
          <w:sz w:val="22"/>
          <w:szCs w:val="22"/>
        </w:rPr>
        <w:t xml:space="preserve"> </w:t>
      </w:r>
      <w:proofErr w:type="spellStart"/>
      <w:r w:rsidRPr="00EF3660">
        <w:rPr>
          <w:rFonts w:cs="Arial"/>
          <w:sz w:val="22"/>
          <w:szCs w:val="22"/>
        </w:rPr>
        <w:t>ymyrraeth</w:t>
      </w:r>
      <w:proofErr w:type="spellEnd"/>
      <w:r w:rsidRPr="00EF3660">
        <w:rPr>
          <w:rFonts w:cs="Arial"/>
          <w:sz w:val="22"/>
          <w:szCs w:val="22"/>
        </w:rPr>
        <w:t xml:space="preserve"> </w:t>
      </w:r>
      <w:proofErr w:type="spellStart"/>
      <w:r w:rsidRPr="00EF3660">
        <w:rPr>
          <w:rFonts w:cs="Arial"/>
          <w:sz w:val="22"/>
          <w:szCs w:val="22"/>
        </w:rPr>
        <w:t>llawer</w:t>
      </w:r>
      <w:proofErr w:type="spellEnd"/>
      <w:r w:rsidRPr="00EF3660">
        <w:rPr>
          <w:rFonts w:cs="Arial"/>
          <w:sz w:val="22"/>
          <w:szCs w:val="22"/>
        </w:rPr>
        <w:t xml:space="preserve"> o </w:t>
      </w:r>
      <w:proofErr w:type="spellStart"/>
      <w:r w:rsidRPr="00EF3660">
        <w:rPr>
          <w:rFonts w:cs="Arial"/>
          <w:sz w:val="22"/>
          <w:szCs w:val="22"/>
        </w:rPr>
        <w:t>botensial</w:t>
      </w:r>
      <w:proofErr w:type="spellEnd"/>
      <w:r w:rsidRPr="00EF3660">
        <w:rPr>
          <w:rFonts w:cs="Arial"/>
          <w:sz w:val="22"/>
          <w:szCs w:val="22"/>
        </w:rPr>
        <w:t xml:space="preserve"> </w:t>
      </w:r>
      <w:proofErr w:type="spellStart"/>
      <w:r w:rsidRPr="00EF3660">
        <w:rPr>
          <w:rFonts w:cs="Arial"/>
          <w:sz w:val="22"/>
          <w:szCs w:val="22"/>
        </w:rPr>
        <w:t>i</w:t>
      </w:r>
      <w:proofErr w:type="spellEnd"/>
      <w:r w:rsidRPr="00EF3660">
        <w:rPr>
          <w:rFonts w:cs="Arial"/>
          <w:sz w:val="22"/>
          <w:szCs w:val="22"/>
        </w:rPr>
        <w:t xml:space="preserve"> </w:t>
      </w:r>
      <w:proofErr w:type="spellStart"/>
      <w:r w:rsidRPr="00EF3660">
        <w:rPr>
          <w:rFonts w:cs="Arial"/>
          <w:sz w:val="22"/>
          <w:szCs w:val="22"/>
        </w:rPr>
        <w:t>hybu</w:t>
      </w:r>
      <w:proofErr w:type="spellEnd"/>
      <w:r w:rsidRPr="00EF3660">
        <w:rPr>
          <w:rFonts w:cs="Arial"/>
          <w:sz w:val="22"/>
          <w:szCs w:val="22"/>
        </w:rPr>
        <w:t xml:space="preserve"> a </w:t>
      </w:r>
      <w:proofErr w:type="spellStart"/>
      <w:r w:rsidRPr="00EF3660">
        <w:rPr>
          <w:rFonts w:cs="Arial"/>
          <w:sz w:val="22"/>
          <w:szCs w:val="22"/>
        </w:rPr>
        <w:t>chryfhau</w:t>
      </w:r>
      <w:proofErr w:type="spellEnd"/>
      <w:r w:rsidRPr="00EF3660">
        <w:rPr>
          <w:rFonts w:cs="Arial"/>
          <w:sz w:val="22"/>
          <w:szCs w:val="22"/>
        </w:rPr>
        <w:t xml:space="preserve"> </w:t>
      </w:r>
      <w:proofErr w:type="spellStart"/>
      <w:r w:rsidRPr="00EF3660">
        <w:rPr>
          <w:rFonts w:cs="Arial"/>
          <w:sz w:val="22"/>
          <w:szCs w:val="22"/>
        </w:rPr>
        <w:t>sgiliau</w:t>
      </w:r>
      <w:proofErr w:type="spellEnd"/>
      <w:r w:rsidRPr="00EF3660">
        <w:rPr>
          <w:rFonts w:cs="Arial"/>
          <w:sz w:val="22"/>
          <w:szCs w:val="22"/>
        </w:rPr>
        <w:t xml:space="preserve"> </w:t>
      </w:r>
      <w:proofErr w:type="spellStart"/>
      <w:r w:rsidRPr="00EF3660">
        <w:rPr>
          <w:rFonts w:cs="Arial"/>
          <w:sz w:val="22"/>
          <w:szCs w:val="22"/>
        </w:rPr>
        <w:t>iaith</w:t>
      </w:r>
      <w:proofErr w:type="spellEnd"/>
      <w:r w:rsidRPr="00EF3660">
        <w:rPr>
          <w:rFonts w:cs="Arial"/>
          <w:sz w:val="22"/>
          <w:szCs w:val="22"/>
        </w:rPr>
        <w:t xml:space="preserve"> </w:t>
      </w:r>
      <w:proofErr w:type="spellStart"/>
      <w:r w:rsidRPr="00EF3660">
        <w:rPr>
          <w:rFonts w:cs="Arial"/>
          <w:sz w:val="22"/>
          <w:szCs w:val="22"/>
        </w:rPr>
        <w:t>Saesneg</w:t>
      </w:r>
      <w:proofErr w:type="spellEnd"/>
      <w:r w:rsidRPr="00EF3660">
        <w:rPr>
          <w:rFonts w:cs="Arial"/>
          <w:sz w:val="22"/>
          <w:szCs w:val="22"/>
        </w:rPr>
        <w:t xml:space="preserve"> plant </w:t>
      </w:r>
      <w:proofErr w:type="spellStart"/>
      <w:r w:rsidRPr="00EF3660">
        <w:rPr>
          <w:rFonts w:cs="Arial"/>
          <w:sz w:val="22"/>
          <w:szCs w:val="22"/>
        </w:rPr>
        <w:t>grŵp</w:t>
      </w:r>
      <w:proofErr w:type="spellEnd"/>
      <w:r w:rsidRPr="00EF3660">
        <w:rPr>
          <w:rFonts w:cs="Arial"/>
          <w:sz w:val="22"/>
          <w:szCs w:val="22"/>
        </w:rPr>
        <w:t xml:space="preserve"> A ac felly </w:t>
      </w:r>
      <w:proofErr w:type="spellStart"/>
      <w:r w:rsidRPr="00EF3660">
        <w:rPr>
          <w:rFonts w:cs="Arial"/>
          <w:sz w:val="22"/>
          <w:szCs w:val="22"/>
        </w:rPr>
        <w:t>cynnig</w:t>
      </w:r>
      <w:proofErr w:type="spellEnd"/>
      <w:r w:rsidRPr="00EF3660">
        <w:rPr>
          <w:rFonts w:cs="Arial"/>
          <w:sz w:val="22"/>
          <w:szCs w:val="22"/>
        </w:rPr>
        <w:t xml:space="preserve"> y </w:t>
      </w:r>
      <w:proofErr w:type="spellStart"/>
      <w:r w:rsidRPr="00EF3660">
        <w:rPr>
          <w:rFonts w:cs="Arial"/>
          <w:sz w:val="22"/>
          <w:szCs w:val="22"/>
        </w:rPr>
        <w:t>cymorth</w:t>
      </w:r>
      <w:proofErr w:type="spellEnd"/>
      <w:r w:rsidRPr="00EF3660">
        <w:rPr>
          <w:rFonts w:cs="Arial"/>
          <w:sz w:val="22"/>
          <w:szCs w:val="22"/>
        </w:rPr>
        <w:t xml:space="preserve"> </w:t>
      </w:r>
      <w:proofErr w:type="spellStart"/>
      <w:r w:rsidRPr="00EF3660">
        <w:rPr>
          <w:rFonts w:cs="Arial"/>
          <w:sz w:val="22"/>
          <w:szCs w:val="22"/>
        </w:rPr>
        <w:t>sydd</w:t>
      </w:r>
      <w:proofErr w:type="spellEnd"/>
      <w:r w:rsidRPr="00EF3660">
        <w:rPr>
          <w:rFonts w:cs="Arial"/>
          <w:sz w:val="22"/>
          <w:szCs w:val="22"/>
        </w:rPr>
        <w:t xml:space="preserve"> </w:t>
      </w:r>
      <w:proofErr w:type="spellStart"/>
      <w:r w:rsidRPr="00EF3660">
        <w:rPr>
          <w:rFonts w:cs="Arial"/>
          <w:sz w:val="22"/>
          <w:szCs w:val="22"/>
        </w:rPr>
        <w:t>angen</w:t>
      </w:r>
      <w:proofErr w:type="spellEnd"/>
      <w:r w:rsidRPr="00EF3660">
        <w:rPr>
          <w:rFonts w:cs="Arial"/>
          <w:sz w:val="22"/>
          <w:szCs w:val="22"/>
        </w:rPr>
        <w:t xml:space="preserve"> </w:t>
      </w:r>
      <w:proofErr w:type="spellStart"/>
      <w:r w:rsidRPr="00EF3660">
        <w:rPr>
          <w:rFonts w:cs="Arial"/>
          <w:sz w:val="22"/>
          <w:szCs w:val="22"/>
        </w:rPr>
        <w:t>arnyn</w:t>
      </w:r>
      <w:proofErr w:type="spellEnd"/>
      <w:r w:rsidRPr="00EF3660">
        <w:rPr>
          <w:rFonts w:cs="Arial"/>
          <w:sz w:val="22"/>
          <w:szCs w:val="22"/>
        </w:rPr>
        <w:t xml:space="preserve"> </w:t>
      </w:r>
      <w:proofErr w:type="spellStart"/>
      <w:r w:rsidRPr="00EF3660">
        <w:rPr>
          <w:rFonts w:cs="Arial"/>
          <w:sz w:val="22"/>
          <w:szCs w:val="22"/>
        </w:rPr>
        <w:t>nhw</w:t>
      </w:r>
      <w:proofErr w:type="spellEnd"/>
      <w:r w:rsidRPr="00EF3660">
        <w:rPr>
          <w:rFonts w:cs="Arial"/>
          <w:sz w:val="22"/>
          <w:szCs w:val="22"/>
        </w:rPr>
        <w:t xml:space="preserve"> </w:t>
      </w:r>
      <w:proofErr w:type="spellStart"/>
      <w:r w:rsidRPr="00EF3660">
        <w:rPr>
          <w:rFonts w:cs="Arial"/>
          <w:sz w:val="22"/>
          <w:szCs w:val="22"/>
        </w:rPr>
        <w:t>i</w:t>
      </w:r>
      <w:proofErr w:type="spellEnd"/>
      <w:r w:rsidRPr="00EF3660">
        <w:rPr>
          <w:rFonts w:cs="Arial"/>
          <w:sz w:val="22"/>
          <w:szCs w:val="22"/>
        </w:rPr>
        <w:t xml:space="preserve"> </w:t>
      </w:r>
      <w:proofErr w:type="spellStart"/>
      <w:r w:rsidRPr="00EF3660">
        <w:rPr>
          <w:rFonts w:cs="Arial"/>
          <w:sz w:val="22"/>
          <w:szCs w:val="22"/>
        </w:rPr>
        <w:t>wneud</w:t>
      </w:r>
      <w:proofErr w:type="spellEnd"/>
      <w:r w:rsidRPr="00EF3660">
        <w:rPr>
          <w:rFonts w:cs="Arial"/>
          <w:sz w:val="22"/>
          <w:szCs w:val="22"/>
        </w:rPr>
        <w:t xml:space="preserve"> </w:t>
      </w:r>
      <w:proofErr w:type="spellStart"/>
      <w:r w:rsidRPr="00EF3660">
        <w:rPr>
          <w:rFonts w:cs="Arial"/>
          <w:sz w:val="22"/>
          <w:szCs w:val="22"/>
        </w:rPr>
        <w:t>cynnydd</w:t>
      </w:r>
      <w:proofErr w:type="spellEnd"/>
      <w:r w:rsidRPr="00EF3660">
        <w:rPr>
          <w:rFonts w:cs="Arial"/>
          <w:sz w:val="22"/>
          <w:szCs w:val="22"/>
        </w:rPr>
        <w:t xml:space="preserve">. </w:t>
      </w:r>
      <w:r w:rsidRPr="00EF3660">
        <w:rPr>
          <w:rFonts w:cs="Arial"/>
          <w:color w:val="000000" w:themeColor="text1"/>
          <w:sz w:val="22"/>
          <w:szCs w:val="22"/>
          <w:lang w:val="cy-GB"/>
        </w:rPr>
        <w:t>Cynigir y rhaglen nifer o ffurfiau o ddysgu, cannoedd o wahanol wersi ac felly llawer o gyfleoedd i ddysgu, ymarfer ac yna asesu'r hyn maent angen cwblhau er mwyn symud ymlaen. Rwy</w:t>
      </w:r>
      <w:r w:rsidR="00454E5E">
        <w:rPr>
          <w:rFonts w:cs="Arial"/>
          <w:color w:val="000000" w:themeColor="text1"/>
          <w:sz w:val="22"/>
          <w:szCs w:val="22"/>
          <w:lang w:val="cy-GB"/>
        </w:rPr>
        <w:t>f</w:t>
      </w:r>
      <w:r w:rsidRPr="00EF3660">
        <w:rPr>
          <w:rFonts w:cs="Arial"/>
          <w:color w:val="000000" w:themeColor="text1"/>
          <w:sz w:val="22"/>
          <w:szCs w:val="22"/>
          <w:lang w:val="cy-GB"/>
        </w:rPr>
        <w:t xml:space="preserve"> wedi gweld llaw gyntaf sut mae’r rhaglen yma yn gallu hybu sgiliau iaith plant grŵp A a’r elfennau ychwanegol maent yn cael ohono, wrth hyn golygaf fod eu hyder yn gwella ac yna eu lles emosiynol oherwydd maent yn teimlo’n fwy cyfforddus i siarad ag eraill yn Saesneg. Rwyf hefyd wedi sylweddoli sut mae cynnig cymorth sydd angen braidd dim amser nac adnoddau er eu cyfer er mwyn gwneud gwahaniaeth yn eu siliau iaith, y fwyaf maen nhw’n siarad, ymarfer a defnyddio’r iaith mewn nifer o wahanol ffurf, er enghraifft ar lafar neu’n ysgrifenedig, maent yn dod yn fwy a mwy rhugl wrth i amser mynd ymlaen</w:t>
      </w:r>
      <w:r w:rsidR="00302553" w:rsidRPr="00EF3660">
        <w:rPr>
          <w:rFonts w:cs="Arial"/>
          <w:color w:val="000000" w:themeColor="text1"/>
          <w:sz w:val="22"/>
          <w:szCs w:val="22"/>
          <w:lang w:val="cy-GB"/>
        </w:rPr>
        <w:t xml:space="preserve">. </w:t>
      </w:r>
      <w:r w:rsidRPr="00EF3660">
        <w:rPr>
          <w:rFonts w:cs="Arial"/>
          <w:color w:val="000000" w:themeColor="text1"/>
          <w:sz w:val="22"/>
          <w:szCs w:val="22"/>
          <w:lang w:val="cy-GB"/>
        </w:rPr>
        <w:t xml:space="preserve">Ond, credaf fod angen rhaglen gyson i barhau a’r cynnydd maen nhw wedi gwneud oherwydd os nad ydynt yn cael cymorth cyson a chyfleoedd i’w ymarfer, yna mae eu sgiliau iaith maent wedi gweithio’n galed i gryfhau, yn gallu gwanhau yn eithaf hawdd a gyflym. </w:t>
      </w:r>
    </w:p>
    <w:p w14:paraId="2DFD41BC" w14:textId="4C333D1D" w:rsidR="00DA3F5D" w:rsidRPr="00EF3660" w:rsidRDefault="00F35984" w:rsidP="00EF3660">
      <w:pPr>
        <w:pStyle w:val="AssignBody"/>
        <w:jc w:val="both"/>
        <w:rPr>
          <w:rFonts w:cs="Arial"/>
          <w:color w:val="000000" w:themeColor="text1"/>
          <w:sz w:val="22"/>
          <w:szCs w:val="22"/>
          <w:lang w:val="cy-GB"/>
        </w:rPr>
      </w:pPr>
      <w:r w:rsidRPr="00EF3660">
        <w:rPr>
          <w:rFonts w:cs="Arial"/>
          <w:color w:val="000000" w:themeColor="text1"/>
          <w:sz w:val="22"/>
          <w:szCs w:val="22"/>
          <w:lang w:val="cy-GB"/>
        </w:rPr>
        <w:lastRenderedPageBreak/>
        <w:t>Gwelaf o brofiad proffesiynol mewn ysgol gynradd bod nifer o ddylanwadau ychwanegol allanol sydd yn cael effaith ar yr hyn maen nhw’n dysgu a sut maen nhw’n datblygu. Os nad oes llawer o gymorth yn y tŷ, er enghraifft sgiliau a lefelau da o’r iaith Saesneg yn cael ei ddefnyddio nac adnoddau defnyddiol, perthnasol yna gallwn weld bod angen i rai yng ngrŵp A gweithio’n galetach na’r lleill er mwyn cadw eu sgiliau rhag gostwng</w:t>
      </w:r>
      <w:r w:rsidR="007D060E">
        <w:rPr>
          <w:rFonts w:cs="Arial"/>
          <w:color w:val="000000" w:themeColor="text1"/>
          <w:sz w:val="22"/>
          <w:szCs w:val="22"/>
          <w:lang w:val="cy-GB"/>
        </w:rPr>
        <w:t xml:space="preserve"> a gwanhau</w:t>
      </w:r>
      <w:r w:rsidRPr="00EF3660">
        <w:rPr>
          <w:rFonts w:cs="Arial"/>
          <w:color w:val="000000" w:themeColor="text1"/>
          <w:sz w:val="22"/>
          <w:szCs w:val="22"/>
          <w:lang w:val="cy-GB"/>
        </w:rPr>
        <w:t xml:space="preserve">. Gallaf weld bod angen fwy o amser ar y plant yma a fwy o ailadrodd yr hyn rydym wedi dysgu er mwyn iddyn nhw allu cofio synau, rheolau, edrychiad ac </w:t>
      </w:r>
      <w:r w:rsidR="007D060E">
        <w:rPr>
          <w:rFonts w:cs="Arial"/>
          <w:color w:val="000000" w:themeColor="text1"/>
          <w:sz w:val="22"/>
          <w:szCs w:val="22"/>
          <w:lang w:val="cy-GB"/>
        </w:rPr>
        <w:t>ati</w:t>
      </w:r>
      <w:r w:rsidRPr="00EF3660">
        <w:rPr>
          <w:rFonts w:cs="Arial"/>
          <w:color w:val="000000" w:themeColor="text1"/>
          <w:sz w:val="22"/>
          <w:szCs w:val="22"/>
          <w:lang w:val="cy-GB"/>
        </w:rPr>
        <w:t xml:space="preserve"> o’r hyn sydd angen gwybod a defnyddio</w:t>
      </w:r>
      <w:r w:rsidR="00471664" w:rsidRPr="00EF3660">
        <w:rPr>
          <w:rFonts w:cs="Arial"/>
          <w:color w:val="000000" w:themeColor="text1"/>
          <w:sz w:val="22"/>
          <w:szCs w:val="22"/>
          <w:lang w:val="cy-GB"/>
        </w:rPr>
        <w:t xml:space="preserve">. </w:t>
      </w:r>
      <w:r w:rsidRPr="00EF3660">
        <w:rPr>
          <w:rFonts w:cs="Arial"/>
          <w:color w:val="000000" w:themeColor="text1"/>
          <w:sz w:val="22"/>
          <w:szCs w:val="22"/>
          <w:lang w:val="cy-GB"/>
        </w:rPr>
        <w:t>Credaf bydd cynnig cymorth tu allan i’r ysgol, i’w rhieni, brodyr a chwiorydd ac ati o’r hyn mae angen iddyn nhw ddysgu ac ymarfer, adnoddau sydd yn gallu hybu hyn cael effaith gadarnhaol ar sgiliau iaith grŵp A. Credaf hyn oherwydd y fwyaf o amser, ymdrech ac adnoddau bydd yn cael ei mewnbynnu a gweithredu’n gynt yna'r lleiaf o amser bydd angen treulio yn y dyfodol ar eu sgiliau iaith Saesneg. Felly gobeithir bydd yr ymyrraeth yma yn eu galluogi i dal lan â lefelau’r plant eraill a gwneud cynnydd iddyn nhw gyrraedd y lefel arferol erbyn amser penodol sydd yn berthnasol a realistig iddyn nhw. Honna Hopwood a Defis (2017, tud. 148) “Angen dros dro felly yw C/SIY a bydd angen cymorth ychwanegol arnynt yn ystod y cyfnod hwn.” Gan ystyried beth sydd angen gwneud a chynnwys er mwyn gweithredu’r ymyrraeth yn effeithiol yna mae rhai heriau posibl all godi. Er enghraifft, er mwyn defnyddio’r rhaglen mae angen mynediad i gyfrifiadur, gliniadur neu iPad o leiaf unwaith y dydd, efallai bydd angen clustffonau i’w ddefnyddio’n gywir a sicrhau bod y plant yn y grŵp yn cael y profiad gorau posibl trwy allu clywed yn iawn. Os nad oes digon o gyllid gan yr ysgol i sicrhau bod digon o dechnoleg addas ar gael yna efallai ni fydd y grŵp yn gallu ei ddefnyddio cymaint ag sydd angen. Gall amser fod yn her bosibl gan fod angen sicrhau bydd plant grŵp A yn cael digon o gymorth gyda’r ymyrraeth ond ni fydd yn ddelfrydol os mae angen tynnu nhw o wersi pwysig eraill. Mae wrth gwrs angen cydbwysedd rhwng yr hyn maent angen cymorth ychwanegol â ond nid ydym eisiau ei gwthio tu ôl mewn pynciau maent yn gryf mewn neu’n mwynhau. Rwyf hefyd wedi ystyried bod angen aelod o staff i oruchwylio’r rhaglen i wneud yn siŵr bod pob disgybl yng ngrŵp A yn ei ddefnyddio’n effeithiol ac felly yn gwneud cynnydd. Er mwyn sicrhau fod aelod o staff ar gael ar eu cyfer am y cyfnod penodol, yna efallai bydd angen newid staffio’r ysgol, pwy sydd â pha gyfrifoldebau ac os mae angen tynnu addysgwr o un lle i’r llall efallai byd hynny’n achosi problemau. Ar gyfer y rhaglen dwi’n cynnal ar gyfer ymyrraeth SIY mae gan yr ysgol cyllid penodol i’m cyflogi er mwyn sicrhau nid oes problemau gyda staffio na phryderon nid yw’r grŵp yn cael y profiad llawn. Adnoddau yw elfen arall sydd angen ystyried, oes digon ar gael, oes angen mwy o gyllid er mwyn cynhyrchu rhai perthnasol ac ati. Felly, gan ystyried cyllid, amser, staffio ac adnoddau, mae angen sicrhau ni fydd y rhaglen yn achosi mwy o broblemau nag sy’n angenrheidiol.</w:t>
      </w:r>
    </w:p>
    <w:p w14:paraId="04ECE8FB" w14:textId="77777777" w:rsidR="005D128E" w:rsidRPr="00EF3660" w:rsidRDefault="005D128E" w:rsidP="00EF3660">
      <w:pPr>
        <w:pStyle w:val="AssignBody"/>
        <w:jc w:val="both"/>
        <w:rPr>
          <w:rFonts w:cs="Arial"/>
          <w:color w:val="000000" w:themeColor="text1"/>
          <w:sz w:val="22"/>
          <w:szCs w:val="22"/>
          <w:u w:val="single"/>
          <w:lang w:val="cy-GB"/>
        </w:rPr>
      </w:pPr>
    </w:p>
    <w:p w14:paraId="5B2B152A" w14:textId="02CC8852" w:rsidR="001445C8" w:rsidRPr="00EF3660" w:rsidRDefault="001445C8" w:rsidP="00EF3660">
      <w:pPr>
        <w:pStyle w:val="AssignBody"/>
        <w:jc w:val="both"/>
        <w:rPr>
          <w:rFonts w:cs="Arial"/>
          <w:color w:val="000000" w:themeColor="text1"/>
          <w:sz w:val="22"/>
          <w:szCs w:val="22"/>
          <w:u w:val="single"/>
          <w:lang w:val="cy-GB"/>
        </w:rPr>
      </w:pPr>
    </w:p>
    <w:p w14:paraId="2D8534E2" w14:textId="31BE454A" w:rsidR="00155FBD" w:rsidRPr="00155FBD" w:rsidRDefault="00155FBD" w:rsidP="00EF3660">
      <w:pPr>
        <w:pStyle w:val="AssignBody"/>
        <w:jc w:val="both"/>
        <w:rPr>
          <w:rFonts w:cs="Arial"/>
          <w:color w:val="000000" w:themeColor="text1"/>
          <w:sz w:val="22"/>
          <w:szCs w:val="22"/>
          <w:u w:val="single"/>
          <w:lang w:val="cy-GB"/>
        </w:rPr>
      </w:pPr>
      <w:r w:rsidRPr="00155FBD">
        <w:rPr>
          <w:rFonts w:cs="Arial"/>
          <w:color w:val="000000" w:themeColor="text1"/>
          <w:sz w:val="22"/>
          <w:szCs w:val="22"/>
          <w:u w:val="single"/>
          <w:lang w:val="cy-GB"/>
        </w:rPr>
        <w:lastRenderedPageBreak/>
        <w:t>Diweddglo</w:t>
      </w:r>
    </w:p>
    <w:p w14:paraId="500A7E5C" w14:textId="3A2B6317" w:rsidR="00DF2523" w:rsidRPr="00EF3660" w:rsidRDefault="00DF2523" w:rsidP="00EF3660">
      <w:pPr>
        <w:pStyle w:val="AssignBody"/>
        <w:jc w:val="both"/>
        <w:rPr>
          <w:rFonts w:cs="Arial"/>
          <w:color w:val="000000" w:themeColor="text1"/>
          <w:sz w:val="22"/>
          <w:szCs w:val="22"/>
          <w:lang w:val="cy-GB"/>
        </w:rPr>
      </w:pPr>
      <w:r w:rsidRPr="00EF3660">
        <w:rPr>
          <w:rFonts w:cs="Arial"/>
          <w:color w:val="000000" w:themeColor="text1"/>
          <w:sz w:val="22"/>
          <w:szCs w:val="22"/>
          <w:lang w:val="cy-GB"/>
        </w:rPr>
        <w:t xml:space="preserve">I gloi, byddai sicrhau bod yna ddigon o gyllid, staff addysgu, adnoddau a’r dechnoleg sydd angen yn y dyfodol yn galluogi’r grŵp i ffynnu wrth ddysgu heb straen ychwanegol. Dylai’r cyllid fod mewn lle os maent ar gael, technoleg berthnasol i fod yn gallu defnyddio’r rhaglen, digon o staff er mwyn lleihau’r cyfrifoldebau o’i rheoli a swm digonol o adnoddau pwrpasol. Bydd y rhain i gyd yn fuddiol iawn i’r ymyrraeth, grŵp A a’u sgiliau iaith sydd angen ei ddefnyddio. </w:t>
      </w:r>
    </w:p>
    <w:p w14:paraId="0299A221" w14:textId="73AA34D1" w:rsidR="009041EC" w:rsidRPr="00EF3660" w:rsidRDefault="00DF2523" w:rsidP="00EF3660">
      <w:pPr>
        <w:pStyle w:val="AssignBody"/>
        <w:jc w:val="both"/>
        <w:rPr>
          <w:rFonts w:cs="Arial"/>
          <w:color w:val="000000" w:themeColor="text1"/>
          <w:sz w:val="22"/>
          <w:szCs w:val="22"/>
          <w:lang w:val="cy-GB"/>
        </w:rPr>
      </w:pPr>
      <w:r w:rsidRPr="00EF3660">
        <w:rPr>
          <w:rFonts w:cs="Arial"/>
          <w:color w:val="000000" w:themeColor="text1"/>
          <w:sz w:val="22"/>
          <w:szCs w:val="22"/>
          <w:lang w:val="cy-GB"/>
        </w:rPr>
        <w:t>Credaf byddai cyflwyno’r ymyrraeth ar draws yr ysgol gyfan yn fuddiol iawn iddyn nhw sydd â Saesneg fel Iaith Ychwanegol ond hefyd i’r rhai sydd â sgiliau Saesneg gwan oherwydd gall y rhaglen hefyd hybu nhw i fod yn fwy hyderus a chryfhau eu lefelau datblygiad iaith. Pe bai rhieni’n cael ei chynnwys ac yn cymryd rhan, byddai’n ffactor cadarnhaol iawn wrth sicrhau llwyddiant y disgyblion. Y fwyaf, a’r gwell yw cyfraniad ac ymglymiad y rhieni a’r teulu o’u cwmpas, y gorau yw’r siawns o gryfhau sgiliau Saesneg y plentyn.</w:t>
      </w:r>
    </w:p>
    <w:p w14:paraId="5EAB6954" w14:textId="77777777" w:rsidR="00ED38CA" w:rsidRPr="00EF3660" w:rsidRDefault="00ED38CA" w:rsidP="00EF3660">
      <w:pPr>
        <w:spacing w:line="360" w:lineRule="auto"/>
        <w:jc w:val="both"/>
        <w:rPr>
          <w:rFonts w:ascii="Arial" w:hAnsi="Arial" w:cs="Arial"/>
          <w:color w:val="000000" w:themeColor="text1"/>
          <w:sz w:val="22"/>
          <w:szCs w:val="22"/>
          <w:lang w:val="cy-GB"/>
        </w:rPr>
      </w:pPr>
    </w:p>
    <w:p w14:paraId="701E557F" w14:textId="0BA5D705" w:rsidR="00A34CD7" w:rsidRPr="00EF3660" w:rsidRDefault="009041EC" w:rsidP="00EF3660">
      <w:pPr>
        <w:spacing w:line="360" w:lineRule="auto"/>
        <w:jc w:val="both"/>
        <w:rPr>
          <w:rFonts w:ascii="Arial" w:hAnsi="Arial" w:cs="Arial"/>
          <w:color w:val="FF0000"/>
          <w:sz w:val="22"/>
          <w:szCs w:val="22"/>
          <w:lang w:val="cy-GB"/>
        </w:rPr>
      </w:pPr>
      <w:r w:rsidRPr="00EF3660">
        <w:rPr>
          <w:rFonts w:ascii="Arial" w:hAnsi="Arial" w:cs="Arial"/>
          <w:color w:val="000000" w:themeColor="text1"/>
          <w:sz w:val="22"/>
          <w:szCs w:val="22"/>
          <w:lang w:val="cy-GB"/>
        </w:rPr>
        <w:t>Cyfrif geiriau:</w:t>
      </w:r>
      <w:r w:rsidR="001D4852" w:rsidRPr="00EF3660">
        <w:rPr>
          <w:rFonts w:ascii="Arial" w:hAnsi="Arial" w:cs="Arial"/>
          <w:color w:val="000000" w:themeColor="text1"/>
          <w:sz w:val="22"/>
          <w:szCs w:val="22"/>
          <w:lang w:val="cy-GB"/>
        </w:rPr>
        <w:t xml:space="preserve"> </w:t>
      </w:r>
      <w:r w:rsidR="000252A8">
        <w:rPr>
          <w:rFonts w:ascii="Arial" w:hAnsi="Arial" w:cs="Arial"/>
          <w:color w:val="000000" w:themeColor="text1"/>
          <w:sz w:val="22"/>
          <w:szCs w:val="22"/>
          <w:lang w:val="cy-GB"/>
        </w:rPr>
        <w:t>4,6</w:t>
      </w:r>
      <w:r w:rsidR="00155FBD">
        <w:rPr>
          <w:rFonts w:ascii="Arial" w:hAnsi="Arial" w:cs="Arial"/>
          <w:color w:val="000000" w:themeColor="text1"/>
          <w:sz w:val="22"/>
          <w:szCs w:val="22"/>
          <w:lang w:val="cy-GB"/>
        </w:rPr>
        <w:t>47</w:t>
      </w:r>
      <w:r w:rsidR="00D86781" w:rsidRPr="00EF3660">
        <w:rPr>
          <w:rFonts w:ascii="Arial" w:hAnsi="Arial" w:cs="Arial"/>
          <w:color w:val="000000" w:themeColor="text1"/>
          <w:sz w:val="22"/>
          <w:szCs w:val="22"/>
          <w:lang w:val="cy-GB"/>
        </w:rPr>
        <w:t xml:space="preserve"> yn cynnwys cyfeiriadau.</w:t>
      </w:r>
      <w:r w:rsidR="00A34CD7" w:rsidRPr="00EF3660">
        <w:rPr>
          <w:rFonts w:ascii="Arial" w:hAnsi="Arial" w:cs="Arial"/>
          <w:color w:val="FF0000"/>
          <w:sz w:val="22"/>
          <w:szCs w:val="22"/>
          <w:lang w:val="cy-GB"/>
        </w:rPr>
        <w:br w:type="page"/>
      </w:r>
    </w:p>
    <w:p w14:paraId="56C2D6C1" w14:textId="14E36615" w:rsidR="00A34CD7" w:rsidRPr="00EF3660" w:rsidRDefault="00A34CD7" w:rsidP="00EF3660">
      <w:pPr>
        <w:pStyle w:val="AssignBody"/>
        <w:rPr>
          <w:rFonts w:cs="Arial"/>
          <w:sz w:val="22"/>
          <w:szCs w:val="22"/>
          <w:u w:val="single"/>
          <w:lang w:val="cy-GB"/>
        </w:rPr>
      </w:pPr>
      <w:r w:rsidRPr="00EF3660">
        <w:rPr>
          <w:rFonts w:cs="Arial"/>
          <w:sz w:val="22"/>
          <w:szCs w:val="22"/>
          <w:u w:val="single"/>
          <w:lang w:val="cy-GB"/>
        </w:rPr>
        <w:lastRenderedPageBreak/>
        <w:t>Rhestr Gyfeirio</w:t>
      </w:r>
    </w:p>
    <w:p w14:paraId="72CFF723" w14:textId="281EBB40" w:rsidR="000737EC" w:rsidRPr="00EF3660" w:rsidRDefault="000737EC" w:rsidP="009B7260">
      <w:pPr>
        <w:pStyle w:val="AssignBody"/>
        <w:rPr>
          <w:rFonts w:cs="Arial"/>
          <w:sz w:val="22"/>
          <w:szCs w:val="22"/>
          <w:lang w:val="cy-GB"/>
        </w:rPr>
      </w:pPr>
      <w:bookmarkStart w:id="1" w:name="_GoBack"/>
      <w:r w:rsidRPr="00EF3660">
        <w:rPr>
          <w:rFonts w:cs="Arial"/>
          <w:sz w:val="22"/>
          <w:szCs w:val="22"/>
          <w:lang w:val="cy-GB"/>
        </w:rPr>
        <w:t>Brentnall, J. (2009) Language in Multilingual Wales. Colle</w:t>
      </w:r>
      <w:r w:rsidR="00923C47" w:rsidRPr="00EF3660">
        <w:rPr>
          <w:rFonts w:cs="Arial"/>
          <w:sz w:val="22"/>
          <w:szCs w:val="22"/>
          <w:lang w:val="cy-GB"/>
        </w:rPr>
        <w:t>ge</w:t>
      </w:r>
      <w:r w:rsidRPr="00EF3660">
        <w:rPr>
          <w:rFonts w:cs="Arial"/>
          <w:sz w:val="22"/>
          <w:szCs w:val="22"/>
          <w:lang w:val="cy-GB"/>
        </w:rPr>
        <w:t xml:space="preserve"> of Education and Lifelong</w:t>
      </w:r>
      <w:r w:rsidR="00923C47" w:rsidRPr="00EF3660">
        <w:rPr>
          <w:rFonts w:cs="Arial"/>
          <w:sz w:val="22"/>
          <w:szCs w:val="22"/>
          <w:lang w:val="cy-GB"/>
        </w:rPr>
        <w:t xml:space="preserve"> </w:t>
      </w:r>
      <w:r w:rsidRPr="00EF3660">
        <w:rPr>
          <w:rFonts w:cs="Arial"/>
          <w:sz w:val="22"/>
          <w:szCs w:val="22"/>
          <w:lang w:val="cy-GB"/>
        </w:rPr>
        <w:t xml:space="preserve">Learning, Bangor University. Ar gael yn: </w:t>
      </w:r>
      <w:r w:rsidRPr="00EF3660">
        <w:rPr>
          <w:rFonts w:cs="Arial"/>
          <w:sz w:val="22"/>
          <w:szCs w:val="22"/>
          <w:lang w:val="cy-GB"/>
        </w:rPr>
        <w:fldChar w:fldCharType="begin"/>
      </w:r>
      <w:r w:rsidRPr="00EF3660">
        <w:rPr>
          <w:rFonts w:cs="Arial"/>
          <w:sz w:val="22"/>
          <w:szCs w:val="22"/>
          <w:lang w:val="cy-GB"/>
        </w:rPr>
        <w:instrText xml:space="preserve"> HYPERLINK "https://www.bangor.ac.uk/education-and-human-development/publications/Trafodion8s.pdf" </w:instrText>
      </w:r>
      <w:r w:rsidRPr="00EF3660">
        <w:rPr>
          <w:rFonts w:cs="Arial"/>
          <w:sz w:val="22"/>
          <w:szCs w:val="22"/>
          <w:lang w:val="cy-GB"/>
        </w:rPr>
        <w:fldChar w:fldCharType="separate"/>
      </w:r>
      <w:r w:rsidRPr="00EF3660">
        <w:rPr>
          <w:rStyle w:val="Hyperlink"/>
          <w:rFonts w:cs="Arial"/>
          <w:sz w:val="22"/>
          <w:szCs w:val="22"/>
          <w:lang w:val="cy-GB"/>
        </w:rPr>
        <w:t>https://www.bangor.ac.uk/education-and-human-development/publications/Trafodion8s.pdf</w:t>
      </w:r>
      <w:r w:rsidRPr="00EF3660">
        <w:rPr>
          <w:rFonts w:cs="Arial"/>
          <w:sz w:val="22"/>
          <w:szCs w:val="22"/>
          <w:lang w:val="cy-GB"/>
        </w:rPr>
        <w:fldChar w:fldCharType="end"/>
      </w:r>
      <w:r w:rsidRPr="00EF3660">
        <w:rPr>
          <w:rFonts w:cs="Arial"/>
          <w:sz w:val="22"/>
          <w:szCs w:val="22"/>
          <w:lang w:val="cy-GB"/>
        </w:rPr>
        <w:t xml:space="preserve"> (Darllenwyd: 10.0</w:t>
      </w:r>
      <w:r w:rsidR="00C02078" w:rsidRPr="00EF3660">
        <w:rPr>
          <w:rFonts w:cs="Arial"/>
          <w:sz w:val="22"/>
          <w:szCs w:val="22"/>
          <w:lang w:val="cy-GB"/>
        </w:rPr>
        <w:t>2</w:t>
      </w:r>
      <w:r w:rsidRPr="00EF3660">
        <w:rPr>
          <w:rFonts w:cs="Arial"/>
          <w:sz w:val="22"/>
          <w:szCs w:val="22"/>
          <w:lang w:val="cy-GB"/>
        </w:rPr>
        <w:t>.21)</w:t>
      </w:r>
    </w:p>
    <w:p w14:paraId="7260BE5D" w14:textId="77777777" w:rsidR="000737EC" w:rsidRPr="00EF3660" w:rsidRDefault="000737EC" w:rsidP="009B7260">
      <w:pPr>
        <w:pStyle w:val="AssignBody"/>
        <w:rPr>
          <w:rFonts w:cs="Arial"/>
          <w:sz w:val="22"/>
          <w:szCs w:val="22"/>
          <w:lang w:val="cy-GB"/>
        </w:rPr>
      </w:pPr>
    </w:p>
    <w:p w14:paraId="43279116" w14:textId="77777777" w:rsidR="007455B7" w:rsidRPr="009B7260" w:rsidRDefault="00A34CD7" w:rsidP="009B7260">
      <w:pPr>
        <w:spacing w:line="360" w:lineRule="auto"/>
        <w:rPr>
          <w:rFonts w:ascii="Arial" w:hAnsi="Arial" w:cs="Arial"/>
          <w:bCs/>
          <w:color w:val="000000" w:themeColor="text1"/>
          <w:sz w:val="22"/>
          <w:szCs w:val="22"/>
          <w:lang w:val="cy-GB"/>
        </w:rPr>
      </w:pPr>
      <w:r w:rsidRPr="009B7260">
        <w:rPr>
          <w:rFonts w:ascii="Arial" w:hAnsi="Arial" w:cs="Arial"/>
          <w:sz w:val="22"/>
          <w:szCs w:val="22"/>
          <w:lang w:val="cy-GB"/>
        </w:rPr>
        <w:t xml:space="preserve">British Educational Research Association [BERA] (2018) </w:t>
      </w:r>
      <w:r w:rsidRPr="009B7260">
        <w:rPr>
          <w:rFonts w:ascii="Arial" w:hAnsi="Arial" w:cs="Arial"/>
          <w:i/>
          <w:iCs/>
          <w:sz w:val="22"/>
          <w:szCs w:val="22"/>
          <w:lang w:val="cy-GB"/>
        </w:rPr>
        <w:t>Ethical Guidelines for Educational Research</w:t>
      </w:r>
      <w:r w:rsidRPr="009B7260">
        <w:rPr>
          <w:rFonts w:ascii="Arial" w:hAnsi="Arial" w:cs="Arial"/>
          <w:sz w:val="22"/>
          <w:szCs w:val="22"/>
          <w:lang w:val="cy-GB"/>
        </w:rPr>
        <w:t xml:space="preserve">, fourth edition, London. Ar gael yn: </w:t>
      </w:r>
      <w:r w:rsidRPr="009B7260">
        <w:rPr>
          <w:rFonts w:ascii="Arial" w:hAnsi="Arial" w:cs="Arial"/>
          <w:sz w:val="22"/>
          <w:szCs w:val="22"/>
          <w:lang w:val="cy-GB"/>
        </w:rPr>
        <w:fldChar w:fldCharType="begin"/>
      </w:r>
      <w:r w:rsidRPr="009B7260">
        <w:rPr>
          <w:rFonts w:ascii="Arial" w:hAnsi="Arial" w:cs="Arial"/>
          <w:sz w:val="22"/>
          <w:szCs w:val="22"/>
          <w:lang w:val="cy-GB"/>
        </w:rPr>
        <w:instrText xml:space="preserve"> HYPERLINK "https://www.bera.ac.uk/publication/ethical-guidelines-for-educational-research-2018-online" </w:instrText>
      </w:r>
      <w:r w:rsidRPr="009B7260">
        <w:rPr>
          <w:rFonts w:ascii="Arial" w:hAnsi="Arial" w:cs="Arial"/>
          <w:sz w:val="22"/>
          <w:szCs w:val="22"/>
          <w:lang w:val="cy-GB"/>
        </w:rPr>
        <w:fldChar w:fldCharType="separate"/>
      </w:r>
      <w:r w:rsidRPr="009B7260">
        <w:rPr>
          <w:rStyle w:val="Hyperlink"/>
          <w:rFonts w:ascii="Arial" w:hAnsi="Arial" w:cs="Arial"/>
          <w:sz w:val="22"/>
          <w:szCs w:val="22"/>
          <w:lang w:val="cy-GB"/>
        </w:rPr>
        <w:t>https://www.bera.ac.uk/publication/ethical-guidelines-for-educational-research-2018-online</w:t>
      </w:r>
      <w:r w:rsidRPr="009B7260">
        <w:rPr>
          <w:rStyle w:val="Hyperlink"/>
          <w:rFonts w:ascii="Arial" w:hAnsi="Arial" w:cs="Arial"/>
          <w:sz w:val="22"/>
          <w:szCs w:val="22"/>
          <w:lang w:val="cy-GB"/>
        </w:rPr>
        <w:fldChar w:fldCharType="end"/>
      </w:r>
      <w:r w:rsidRPr="009B7260">
        <w:rPr>
          <w:rFonts w:ascii="Arial" w:hAnsi="Arial" w:cs="Arial"/>
          <w:sz w:val="22"/>
          <w:szCs w:val="22"/>
          <w:lang w:val="cy-GB"/>
        </w:rPr>
        <w:t xml:space="preserve"> </w:t>
      </w:r>
      <w:r w:rsidRPr="009B7260">
        <w:rPr>
          <w:rStyle w:val="Hyperlink"/>
          <w:rFonts w:ascii="Arial" w:hAnsi="Arial" w:cs="Arial"/>
          <w:bCs/>
          <w:color w:val="000000" w:themeColor="text1"/>
          <w:sz w:val="22"/>
          <w:szCs w:val="22"/>
          <w:u w:val="none"/>
          <w:lang w:val="cy-GB"/>
        </w:rPr>
        <w:t>(Darllenwyd: 16.02.21)</w:t>
      </w:r>
    </w:p>
    <w:p w14:paraId="2A67DBCA" w14:textId="56C7E4B5" w:rsidR="007455B7" w:rsidRPr="00EF3660" w:rsidRDefault="007455B7" w:rsidP="009B7260">
      <w:pPr>
        <w:spacing w:line="360" w:lineRule="auto"/>
        <w:rPr>
          <w:rFonts w:ascii="Arial" w:hAnsi="Arial" w:cs="Arial"/>
          <w:color w:val="000000"/>
          <w:sz w:val="22"/>
          <w:szCs w:val="22"/>
          <w:shd w:val="clear" w:color="auto" w:fill="FFFFFF"/>
          <w:lang w:val="cy-GB"/>
        </w:rPr>
      </w:pPr>
    </w:p>
    <w:p w14:paraId="715579E7" w14:textId="439E491E" w:rsidR="00A34CD7" w:rsidRPr="009B7260" w:rsidRDefault="00A34CD7" w:rsidP="009B7260">
      <w:pPr>
        <w:spacing w:line="360" w:lineRule="auto"/>
        <w:rPr>
          <w:rFonts w:ascii="Arial" w:hAnsi="Arial" w:cs="Arial"/>
          <w:bCs/>
          <w:color w:val="000000" w:themeColor="text1"/>
          <w:sz w:val="22"/>
          <w:szCs w:val="22"/>
          <w:lang w:val="cy-GB"/>
        </w:rPr>
      </w:pPr>
      <w:r w:rsidRPr="009B7260">
        <w:rPr>
          <w:rFonts w:ascii="Arial" w:hAnsi="Arial" w:cs="Arial"/>
          <w:color w:val="000000"/>
          <w:sz w:val="22"/>
          <w:szCs w:val="22"/>
          <w:shd w:val="clear" w:color="auto" w:fill="FFFFFF"/>
          <w:lang w:val="cy-GB"/>
        </w:rPr>
        <w:t>Bulman, K. and Savory, L., 2006. </w:t>
      </w:r>
      <w:r w:rsidRPr="009B7260">
        <w:rPr>
          <w:rFonts w:ascii="Arial" w:hAnsi="Arial" w:cs="Arial"/>
          <w:i/>
          <w:iCs/>
          <w:color w:val="000000"/>
          <w:sz w:val="22"/>
          <w:szCs w:val="22"/>
          <w:shd w:val="clear" w:color="auto" w:fill="FFFFFF"/>
          <w:lang w:val="cy-GB"/>
        </w:rPr>
        <w:t>Children's Care, Learning and Development</w:t>
      </w:r>
      <w:r w:rsidRPr="009B7260">
        <w:rPr>
          <w:rFonts w:ascii="Arial" w:hAnsi="Arial" w:cs="Arial"/>
          <w:color w:val="000000"/>
          <w:sz w:val="22"/>
          <w:szCs w:val="22"/>
          <w:shd w:val="clear" w:color="auto" w:fill="FFFFFF"/>
          <w:lang w:val="cy-GB"/>
        </w:rPr>
        <w:t>. 1st ed. Pearson Education Limited, p.18. (Darllenwyd: 11.02.21)</w:t>
      </w:r>
    </w:p>
    <w:p w14:paraId="23D13FA5" w14:textId="2D835F1B" w:rsidR="00D17669" w:rsidRPr="00EF3660" w:rsidRDefault="00D17669" w:rsidP="009B7260">
      <w:pPr>
        <w:spacing w:line="360" w:lineRule="auto"/>
        <w:rPr>
          <w:rFonts w:ascii="Arial" w:hAnsi="Arial" w:cs="Arial"/>
          <w:color w:val="000000"/>
          <w:sz w:val="22"/>
          <w:szCs w:val="22"/>
          <w:shd w:val="clear" w:color="auto" w:fill="FFFFFF"/>
          <w:lang w:val="cy-GB"/>
        </w:rPr>
      </w:pPr>
    </w:p>
    <w:p w14:paraId="79733713" w14:textId="1FD792C4" w:rsidR="005B0121" w:rsidRPr="009B7260" w:rsidRDefault="00D17669" w:rsidP="009B7260">
      <w:pPr>
        <w:spacing w:line="360" w:lineRule="auto"/>
        <w:rPr>
          <w:rFonts w:ascii="Arial" w:hAnsi="Arial" w:cs="Arial"/>
          <w:color w:val="000000"/>
          <w:sz w:val="22"/>
          <w:szCs w:val="22"/>
          <w:shd w:val="clear" w:color="auto" w:fill="FFFFFF"/>
          <w:lang w:val="cy-GB"/>
        </w:rPr>
      </w:pPr>
      <w:r w:rsidRPr="009B7260">
        <w:rPr>
          <w:rFonts w:ascii="Arial" w:hAnsi="Arial" w:cs="Arial"/>
          <w:color w:val="000000"/>
          <w:sz w:val="22"/>
          <w:szCs w:val="22"/>
          <w:shd w:val="clear" w:color="auto" w:fill="FFFFFF"/>
          <w:lang w:val="cy-GB"/>
        </w:rPr>
        <w:t>Chomsky, N. (2013)</w:t>
      </w:r>
      <w:r w:rsidR="00C02078" w:rsidRPr="009B7260">
        <w:rPr>
          <w:rFonts w:ascii="Arial" w:hAnsi="Arial" w:cs="Arial"/>
          <w:color w:val="000000"/>
          <w:sz w:val="22"/>
          <w:szCs w:val="22"/>
          <w:shd w:val="clear" w:color="auto" w:fill="FFFFFF"/>
          <w:lang w:val="cy-GB"/>
        </w:rPr>
        <w:t xml:space="preserve"> What is Language? Journal of Philosophy, Vol. 110, No. 12. Ar gael yn: </w:t>
      </w:r>
      <w:r w:rsidR="00C02078" w:rsidRPr="009B7260">
        <w:rPr>
          <w:rFonts w:ascii="Arial" w:hAnsi="Arial" w:cs="Arial"/>
          <w:color w:val="000000"/>
          <w:sz w:val="22"/>
          <w:szCs w:val="22"/>
          <w:shd w:val="clear" w:color="auto" w:fill="FFFFFF"/>
          <w:lang w:val="cy-GB"/>
        </w:rPr>
        <w:fldChar w:fldCharType="begin"/>
      </w:r>
      <w:r w:rsidR="00C02078" w:rsidRPr="009B7260">
        <w:rPr>
          <w:rFonts w:ascii="Arial" w:hAnsi="Arial" w:cs="Arial"/>
          <w:color w:val="000000"/>
          <w:sz w:val="22"/>
          <w:szCs w:val="22"/>
          <w:shd w:val="clear" w:color="auto" w:fill="FFFFFF"/>
          <w:lang w:val="cy-GB"/>
        </w:rPr>
        <w:instrText xml:space="preserve"> HYPERLINK "https://www-jstor-org.ezproxy.uwtsd.ac.uk/stable/43820808?seq=2#metadata_info_tab_contents" </w:instrText>
      </w:r>
      <w:r w:rsidR="00C02078" w:rsidRPr="009B7260">
        <w:rPr>
          <w:rFonts w:ascii="Arial" w:hAnsi="Arial" w:cs="Arial"/>
          <w:color w:val="000000"/>
          <w:sz w:val="22"/>
          <w:szCs w:val="22"/>
          <w:shd w:val="clear" w:color="auto" w:fill="FFFFFF"/>
          <w:lang w:val="cy-GB"/>
        </w:rPr>
        <w:fldChar w:fldCharType="separate"/>
      </w:r>
      <w:r w:rsidR="00C02078" w:rsidRPr="009B7260">
        <w:rPr>
          <w:rStyle w:val="Hyperlink"/>
          <w:rFonts w:ascii="Arial" w:hAnsi="Arial" w:cs="Arial"/>
          <w:sz w:val="22"/>
          <w:szCs w:val="22"/>
          <w:shd w:val="clear" w:color="auto" w:fill="FFFFFF"/>
          <w:lang w:val="cy-GB"/>
        </w:rPr>
        <w:t>https://www-jstor-org.ezproxy.uwtsd.ac.uk/stable/43820808?seq=2#metadata_info_tab_contents</w:t>
      </w:r>
      <w:r w:rsidR="00C02078" w:rsidRPr="009B7260">
        <w:rPr>
          <w:rFonts w:ascii="Arial" w:hAnsi="Arial" w:cs="Arial"/>
          <w:color w:val="000000"/>
          <w:sz w:val="22"/>
          <w:szCs w:val="22"/>
          <w:shd w:val="clear" w:color="auto" w:fill="FFFFFF"/>
          <w:lang w:val="cy-GB"/>
        </w:rPr>
        <w:fldChar w:fldCharType="end"/>
      </w:r>
      <w:r w:rsidR="00C02078" w:rsidRPr="009B7260">
        <w:rPr>
          <w:rFonts w:ascii="Arial" w:hAnsi="Arial" w:cs="Arial"/>
          <w:color w:val="000000"/>
          <w:sz w:val="22"/>
          <w:szCs w:val="22"/>
          <w:shd w:val="clear" w:color="auto" w:fill="FFFFFF"/>
          <w:lang w:val="cy-GB"/>
        </w:rPr>
        <w:t xml:space="preserve"> (Darllenwyd: 12.02.21)</w:t>
      </w:r>
    </w:p>
    <w:p w14:paraId="2C263DF3" w14:textId="52235776" w:rsidR="00820DE1" w:rsidRPr="00EF3660" w:rsidRDefault="00820DE1" w:rsidP="009B7260">
      <w:pPr>
        <w:spacing w:line="360" w:lineRule="auto"/>
        <w:rPr>
          <w:rFonts w:ascii="Arial" w:hAnsi="Arial" w:cs="Arial"/>
          <w:color w:val="000000"/>
          <w:sz w:val="22"/>
          <w:szCs w:val="22"/>
          <w:shd w:val="clear" w:color="auto" w:fill="FFFFFF"/>
          <w:lang w:val="cy-GB"/>
        </w:rPr>
      </w:pPr>
    </w:p>
    <w:p w14:paraId="30DF2EF2" w14:textId="26F55E13" w:rsidR="00820DE1" w:rsidRPr="009B7260" w:rsidRDefault="00820DE1" w:rsidP="009B7260">
      <w:pPr>
        <w:spacing w:line="360" w:lineRule="auto"/>
        <w:rPr>
          <w:rFonts w:ascii="Arial" w:hAnsi="Arial" w:cs="Arial"/>
          <w:sz w:val="22"/>
          <w:szCs w:val="22"/>
          <w:lang w:val="cy-GB"/>
        </w:rPr>
      </w:pPr>
      <w:r w:rsidRPr="009B7260">
        <w:rPr>
          <w:rFonts w:ascii="Arial" w:hAnsi="Arial" w:cs="Arial"/>
          <w:color w:val="000000"/>
          <w:sz w:val="22"/>
          <w:szCs w:val="22"/>
          <w:shd w:val="clear" w:color="auto" w:fill="FFFFFF"/>
          <w:lang w:val="cy-GB"/>
        </w:rPr>
        <w:t>Estyn (2019</w:t>
      </w:r>
      <w:r w:rsidR="00492565" w:rsidRPr="009B7260">
        <w:rPr>
          <w:rFonts w:ascii="Arial" w:hAnsi="Arial" w:cs="Arial"/>
          <w:color w:val="000000"/>
          <w:sz w:val="22"/>
          <w:szCs w:val="22"/>
          <w:shd w:val="clear" w:color="auto" w:fill="FFFFFF"/>
          <w:lang w:val="cy-GB"/>
        </w:rPr>
        <w:t xml:space="preserve">) </w:t>
      </w:r>
      <w:r w:rsidR="00492565" w:rsidRPr="009B7260">
        <w:rPr>
          <w:rFonts w:ascii="Arial" w:hAnsi="Arial" w:cs="Arial"/>
          <w:sz w:val="22"/>
          <w:szCs w:val="22"/>
          <w:lang w:val="cy-GB"/>
        </w:rPr>
        <w:t xml:space="preserve">Mesur cynnydd cenedl. Ymateb i Ymgynghoriad. Ar gael yn: </w:t>
      </w:r>
      <w:r w:rsidR="00492565" w:rsidRPr="009B7260">
        <w:rPr>
          <w:rFonts w:ascii="Arial" w:hAnsi="Arial" w:cs="Arial"/>
          <w:sz w:val="22"/>
          <w:szCs w:val="22"/>
          <w:lang w:val="cy-GB"/>
        </w:rPr>
        <w:fldChar w:fldCharType="begin"/>
      </w:r>
      <w:r w:rsidR="00492565" w:rsidRPr="009B7260">
        <w:rPr>
          <w:rFonts w:ascii="Arial" w:hAnsi="Arial" w:cs="Arial"/>
          <w:sz w:val="22"/>
          <w:szCs w:val="22"/>
          <w:lang w:val="cy-GB"/>
        </w:rPr>
        <w:instrText xml:space="preserve"> HYPERLINK "https://www.estyn.llyw.cymru/system/files/2020-07/new-consultation-response-form-national-milestones%2520cy.pdf" </w:instrText>
      </w:r>
      <w:r w:rsidR="00492565" w:rsidRPr="009B7260">
        <w:rPr>
          <w:rFonts w:ascii="Arial" w:hAnsi="Arial" w:cs="Arial"/>
          <w:sz w:val="22"/>
          <w:szCs w:val="22"/>
          <w:lang w:val="cy-GB"/>
        </w:rPr>
        <w:fldChar w:fldCharType="separate"/>
      </w:r>
      <w:r w:rsidR="00492565" w:rsidRPr="009B7260">
        <w:rPr>
          <w:rStyle w:val="Hyperlink"/>
          <w:rFonts w:ascii="Arial" w:hAnsi="Arial" w:cs="Arial"/>
          <w:sz w:val="22"/>
          <w:szCs w:val="22"/>
          <w:lang w:val="cy-GB"/>
        </w:rPr>
        <w:t>https://www.estyn.llyw.cymru/system/files/2020-07/new-consultation-response-form-national-milestones%2520cy.pdf</w:t>
      </w:r>
      <w:r w:rsidR="00492565" w:rsidRPr="009B7260">
        <w:rPr>
          <w:rFonts w:ascii="Arial" w:hAnsi="Arial" w:cs="Arial"/>
          <w:sz w:val="22"/>
          <w:szCs w:val="22"/>
          <w:lang w:val="cy-GB"/>
        </w:rPr>
        <w:fldChar w:fldCharType="end"/>
      </w:r>
      <w:r w:rsidR="00492565" w:rsidRPr="009B7260">
        <w:rPr>
          <w:rFonts w:ascii="Arial" w:hAnsi="Arial" w:cs="Arial"/>
          <w:sz w:val="22"/>
          <w:szCs w:val="22"/>
          <w:lang w:val="cy-GB"/>
        </w:rPr>
        <w:t xml:space="preserve"> (Darllenwyd: 18.02.21)</w:t>
      </w:r>
    </w:p>
    <w:p w14:paraId="617221AD" w14:textId="7282D06C" w:rsidR="00FC30DC" w:rsidRPr="00EF3660" w:rsidRDefault="00FC30DC" w:rsidP="009B7260">
      <w:pPr>
        <w:spacing w:line="360" w:lineRule="auto"/>
        <w:rPr>
          <w:rFonts w:ascii="Arial" w:hAnsi="Arial" w:cs="Arial"/>
          <w:color w:val="000000"/>
          <w:sz w:val="22"/>
          <w:szCs w:val="22"/>
          <w:shd w:val="clear" w:color="auto" w:fill="FFFFFF"/>
          <w:lang w:val="cy-GB"/>
        </w:rPr>
      </w:pPr>
    </w:p>
    <w:p w14:paraId="1F82B2A0" w14:textId="2EDF0F1E" w:rsidR="00FC30DC" w:rsidRPr="009B7260" w:rsidRDefault="00FC30DC" w:rsidP="009B7260">
      <w:pPr>
        <w:spacing w:line="360" w:lineRule="auto"/>
        <w:rPr>
          <w:rFonts w:ascii="Arial" w:hAnsi="Arial" w:cs="Arial"/>
          <w:sz w:val="22"/>
          <w:szCs w:val="22"/>
          <w:lang w:val="cy-GB"/>
        </w:rPr>
      </w:pPr>
      <w:r w:rsidRPr="009B7260">
        <w:rPr>
          <w:rFonts w:ascii="Arial" w:hAnsi="Arial" w:cs="Arial"/>
          <w:color w:val="000000"/>
          <w:sz w:val="22"/>
          <w:szCs w:val="22"/>
          <w:shd w:val="clear" w:color="auto" w:fill="FFFFFF"/>
          <w:lang w:val="cy-GB"/>
        </w:rPr>
        <w:t>Heritage, M., 2008. Learning Progressions: Supporting Instruction And Formative Assessment. </w:t>
      </w:r>
      <w:r w:rsidRPr="009B7260">
        <w:rPr>
          <w:rFonts w:ascii="Arial" w:hAnsi="Arial" w:cs="Arial"/>
          <w:i/>
          <w:iCs/>
          <w:color w:val="000000"/>
          <w:sz w:val="22"/>
          <w:szCs w:val="22"/>
          <w:shd w:val="clear" w:color="auto" w:fill="FFFFFF"/>
          <w:lang w:val="cy-GB"/>
        </w:rPr>
        <w:t xml:space="preserve">National Center For Research On Evluation, Standards, And Student Testing (CRESST). </w:t>
      </w:r>
      <w:r w:rsidRPr="009B7260">
        <w:rPr>
          <w:rFonts w:ascii="Arial" w:hAnsi="Arial" w:cs="Arial"/>
          <w:iCs/>
          <w:color w:val="000000"/>
          <w:sz w:val="22"/>
          <w:szCs w:val="22"/>
          <w:shd w:val="clear" w:color="auto" w:fill="FFFFFF"/>
          <w:lang w:val="cy-GB"/>
        </w:rPr>
        <w:t>University of California, Los Angeles.</w:t>
      </w:r>
      <w:r w:rsidRPr="009B7260">
        <w:rPr>
          <w:rFonts w:ascii="Arial" w:hAnsi="Arial" w:cs="Arial"/>
          <w:sz w:val="22"/>
          <w:szCs w:val="22"/>
          <w:lang w:val="cy-GB"/>
        </w:rPr>
        <w:t xml:space="preserve"> Ar gael yn: </w:t>
      </w:r>
      <w:r w:rsidRPr="009B7260">
        <w:rPr>
          <w:rFonts w:ascii="Arial" w:hAnsi="Arial" w:cs="Arial"/>
          <w:sz w:val="22"/>
          <w:szCs w:val="22"/>
          <w:lang w:val="cy-GB"/>
        </w:rPr>
        <w:fldChar w:fldCharType="begin"/>
      </w:r>
      <w:r w:rsidRPr="009B7260">
        <w:rPr>
          <w:rFonts w:ascii="Arial" w:hAnsi="Arial" w:cs="Arial"/>
          <w:sz w:val="22"/>
          <w:szCs w:val="22"/>
          <w:lang w:val="cy-GB"/>
        </w:rPr>
        <w:instrText xml:space="preserve"> HYPERLINK "https://csaa.wested.org/wp-content/uploads/2020/01/Learning_Progressions_Supporting_2008.pdf" </w:instrText>
      </w:r>
      <w:r w:rsidRPr="009B7260">
        <w:rPr>
          <w:rFonts w:ascii="Arial" w:hAnsi="Arial" w:cs="Arial"/>
          <w:sz w:val="22"/>
          <w:szCs w:val="22"/>
          <w:lang w:val="cy-GB"/>
        </w:rPr>
        <w:fldChar w:fldCharType="separate"/>
      </w:r>
      <w:r w:rsidRPr="009B7260">
        <w:rPr>
          <w:rStyle w:val="Hyperlink"/>
          <w:rFonts w:ascii="Arial" w:hAnsi="Arial" w:cs="Arial"/>
          <w:sz w:val="22"/>
          <w:szCs w:val="22"/>
          <w:lang w:val="cy-GB"/>
        </w:rPr>
        <w:t>https://csaa.wested.org/wp-content/uploads/2020/01/Learning_Progressions_Supporting_2008.pdf</w:t>
      </w:r>
      <w:r w:rsidRPr="009B7260">
        <w:rPr>
          <w:rFonts w:ascii="Arial" w:hAnsi="Arial" w:cs="Arial"/>
          <w:sz w:val="22"/>
          <w:szCs w:val="22"/>
          <w:lang w:val="cy-GB"/>
        </w:rPr>
        <w:fldChar w:fldCharType="end"/>
      </w:r>
      <w:r w:rsidRPr="009B7260">
        <w:rPr>
          <w:rFonts w:ascii="Arial" w:hAnsi="Arial" w:cs="Arial"/>
          <w:sz w:val="22"/>
          <w:szCs w:val="22"/>
          <w:lang w:val="cy-GB"/>
        </w:rPr>
        <w:t xml:space="preserve"> (Darllenwyd: 18.02.21)</w:t>
      </w:r>
    </w:p>
    <w:p w14:paraId="77327C6A" w14:textId="6C6BF847" w:rsidR="00A34CD7" w:rsidRPr="00EF3660" w:rsidRDefault="00A34CD7" w:rsidP="009B7260">
      <w:pPr>
        <w:pStyle w:val="AssignBody"/>
        <w:rPr>
          <w:rFonts w:cs="Arial"/>
          <w:sz w:val="22"/>
          <w:szCs w:val="22"/>
          <w:u w:val="single"/>
          <w:lang w:val="cy-GB"/>
        </w:rPr>
      </w:pPr>
    </w:p>
    <w:p w14:paraId="02A65834" w14:textId="5FC66A70" w:rsidR="007455B7" w:rsidRPr="00EF3660" w:rsidRDefault="007455B7" w:rsidP="009B7260">
      <w:pPr>
        <w:pStyle w:val="AssignBody"/>
        <w:rPr>
          <w:rFonts w:cs="Arial"/>
          <w:sz w:val="22"/>
          <w:szCs w:val="22"/>
          <w:lang w:val="cy-GB"/>
        </w:rPr>
      </w:pPr>
      <w:r w:rsidRPr="00EF3660">
        <w:rPr>
          <w:rFonts w:cs="Arial"/>
          <w:sz w:val="22"/>
          <w:szCs w:val="22"/>
          <w:lang w:val="cy-GB"/>
        </w:rPr>
        <w:t>Hopwood, M. a Defis, N. (gol.) (2017) Llawlyfr Darpar-Athrawon Cymru. Caerfyrddin: Yr Athrofa. [llawlyfr mewnol]</w:t>
      </w:r>
      <w:r w:rsidR="003D6433" w:rsidRPr="00EF3660">
        <w:rPr>
          <w:rFonts w:cs="Arial"/>
          <w:sz w:val="22"/>
          <w:szCs w:val="22"/>
          <w:lang w:val="cy-GB"/>
        </w:rPr>
        <w:t xml:space="preserve"> (Darllenwyd: 17.02.21)</w:t>
      </w:r>
    </w:p>
    <w:p w14:paraId="7B66D4AC" w14:textId="598A25D7" w:rsidR="007455B7" w:rsidRPr="00EF3660" w:rsidRDefault="007455B7" w:rsidP="009B7260">
      <w:pPr>
        <w:pStyle w:val="AssignBody"/>
        <w:rPr>
          <w:rFonts w:cs="Arial"/>
          <w:sz w:val="22"/>
          <w:szCs w:val="22"/>
          <w:lang w:val="cy-GB"/>
        </w:rPr>
      </w:pPr>
    </w:p>
    <w:p w14:paraId="20B7D6FB" w14:textId="710E853C" w:rsidR="00981A08" w:rsidRPr="00EF3660" w:rsidRDefault="00981A08" w:rsidP="009B7260">
      <w:pPr>
        <w:pStyle w:val="AssignBody"/>
        <w:rPr>
          <w:rFonts w:cs="Arial"/>
          <w:sz w:val="22"/>
          <w:szCs w:val="22"/>
          <w:lang w:val="cy-GB"/>
        </w:rPr>
      </w:pPr>
      <w:r w:rsidRPr="00EF3660">
        <w:rPr>
          <w:rFonts w:cs="Arial"/>
          <w:sz w:val="22"/>
          <w:szCs w:val="22"/>
          <w:lang w:val="cy-GB"/>
        </w:rPr>
        <w:t xml:space="preserve">Iowa State University of Science and Technology (2018) Ages &amp; Stages. 6-8 years. Ar gael yn: </w:t>
      </w:r>
      <w:r w:rsidRPr="00EF3660">
        <w:rPr>
          <w:rFonts w:cs="Arial"/>
          <w:sz w:val="22"/>
          <w:szCs w:val="22"/>
          <w:lang w:val="cy-GB"/>
        </w:rPr>
        <w:fldChar w:fldCharType="begin"/>
      </w:r>
      <w:r w:rsidRPr="00EF3660">
        <w:rPr>
          <w:rFonts w:cs="Arial"/>
          <w:sz w:val="22"/>
          <w:szCs w:val="22"/>
          <w:lang w:val="cy-GB"/>
        </w:rPr>
        <w:instrText xml:space="preserve"> HYPERLINK "https://store.extension.iastate.edu/product/6-8-Years-Ages-and-Stages" </w:instrText>
      </w:r>
      <w:r w:rsidRPr="00EF3660">
        <w:rPr>
          <w:rFonts w:cs="Arial"/>
          <w:sz w:val="22"/>
          <w:szCs w:val="22"/>
          <w:lang w:val="cy-GB"/>
        </w:rPr>
        <w:fldChar w:fldCharType="separate"/>
      </w:r>
      <w:r w:rsidRPr="00EF3660">
        <w:rPr>
          <w:rStyle w:val="Hyperlink"/>
          <w:rFonts w:cs="Arial"/>
          <w:sz w:val="22"/>
          <w:szCs w:val="22"/>
          <w:lang w:val="cy-GB"/>
        </w:rPr>
        <w:t>https://store.extension.iastate.edu/product/6-8-Years-Ages-and-Stages</w:t>
      </w:r>
      <w:r w:rsidRPr="00EF3660">
        <w:rPr>
          <w:rFonts w:cs="Arial"/>
          <w:sz w:val="22"/>
          <w:szCs w:val="22"/>
          <w:lang w:val="cy-GB"/>
        </w:rPr>
        <w:fldChar w:fldCharType="end"/>
      </w:r>
      <w:r w:rsidRPr="00EF3660">
        <w:rPr>
          <w:rFonts w:cs="Arial"/>
          <w:sz w:val="22"/>
          <w:szCs w:val="22"/>
          <w:lang w:val="cy-GB"/>
        </w:rPr>
        <w:t xml:space="preserve"> (Darllenwyd: 09.02.21)</w:t>
      </w:r>
    </w:p>
    <w:p w14:paraId="551A312D" w14:textId="68DD7837" w:rsidR="00F61E46" w:rsidRPr="00EF3660" w:rsidRDefault="00F61E46" w:rsidP="009B7260">
      <w:pPr>
        <w:pStyle w:val="AssignBody"/>
        <w:rPr>
          <w:rFonts w:cs="Arial"/>
          <w:sz w:val="22"/>
          <w:szCs w:val="22"/>
          <w:lang w:val="cy-GB"/>
        </w:rPr>
      </w:pPr>
    </w:p>
    <w:p w14:paraId="1359D343" w14:textId="0DC9DF8B" w:rsidR="00F61E46" w:rsidRPr="009B7260" w:rsidRDefault="00F61E46" w:rsidP="009B7260">
      <w:pPr>
        <w:spacing w:line="360" w:lineRule="auto"/>
        <w:rPr>
          <w:rStyle w:val="Hyperlink"/>
          <w:rFonts w:ascii="Arial" w:hAnsi="Arial" w:cs="Arial"/>
          <w:color w:val="000000" w:themeColor="text1"/>
          <w:sz w:val="22"/>
          <w:szCs w:val="22"/>
          <w:u w:val="none"/>
          <w:lang w:val="cy-GB"/>
        </w:rPr>
      </w:pPr>
      <w:r w:rsidRPr="009B7260">
        <w:rPr>
          <w:rFonts w:ascii="Arial" w:hAnsi="Arial" w:cs="Arial"/>
          <w:sz w:val="22"/>
          <w:szCs w:val="22"/>
          <w:lang w:val="cy-GB"/>
        </w:rPr>
        <w:t xml:space="preserve">Llywodraeth Cymru (2020) </w:t>
      </w:r>
      <w:r w:rsidRPr="009B7260">
        <w:rPr>
          <w:rFonts w:ascii="Arial" w:hAnsi="Arial" w:cs="Arial"/>
          <w:i/>
          <w:iCs/>
          <w:sz w:val="22"/>
          <w:szCs w:val="22"/>
          <w:lang w:val="cy-GB"/>
        </w:rPr>
        <w:t>Canllawiau Cwrlicwlwm i Gymru</w:t>
      </w:r>
      <w:r w:rsidRPr="009B7260">
        <w:rPr>
          <w:rFonts w:ascii="Arial" w:hAnsi="Arial" w:cs="Arial"/>
          <w:sz w:val="22"/>
          <w:szCs w:val="22"/>
          <w:lang w:val="cy-GB"/>
        </w:rPr>
        <w:t xml:space="preserve">. Ar gael yn: </w:t>
      </w:r>
      <w:r w:rsidRPr="009B7260">
        <w:rPr>
          <w:rFonts w:ascii="Arial" w:hAnsi="Arial" w:cs="Arial"/>
          <w:sz w:val="22"/>
          <w:szCs w:val="22"/>
          <w:lang w:val="cy-GB"/>
        </w:rPr>
        <w:fldChar w:fldCharType="begin"/>
      </w:r>
      <w:r w:rsidRPr="009B7260">
        <w:rPr>
          <w:rFonts w:ascii="Arial" w:hAnsi="Arial" w:cs="Arial"/>
          <w:sz w:val="22"/>
          <w:szCs w:val="22"/>
          <w:lang w:val="cy-GB"/>
        </w:rPr>
        <w:instrText xml:space="preserve"> HYPERLINK "https://hwb.gov.wales/api/storage/b0e91f7c-0050-47b6-9b23-0273d39df9f3/canllawiau-cwricwlwm-i-gymru-070220.pdf" </w:instrText>
      </w:r>
      <w:r w:rsidRPr="009B7260">
        <w:rPr>
          <w:rFonts w:ascii="Arial" w:hAnsi="Arial" w:cs="Arial"/>
          <w:sz w:val="22"/>
          <w:szCs w:val="22"/>
          <w:lang w:val="cy-GB"/>
        </w:rPr>
        <w:fldChar w:fldCharType="separate"/>
      </w:r>
      <w:r w:rsidRPr="009B7260">
        <w:rPr>
          <w:rStyle w:val="Hyperlink"/>
          <w:rFonts w:ascii="Arial" w:hAnsi="Arial" w:cs="Arial"/>
          <w:sz w:val="22"/>
          <w:szCs w:val="22"/>
          <w:lang w:val="cy-GB"/>
        </w:rPr>
        <w:t>https://hwb.gov.wales/api/storage/b0e91f7c-0050-47b6-9b23-0273d39df9f3/canllawiau-cwricwlwm-i-gymru-070220.</w:t>
      </w:r>
      <w:r w:rsidRPr="009B7260">
        <w:rPr>
          <w:rStyle w:val="Hyperlink"/>
          <w:rFonts w:ascii="Arial" w:hAnsi="Arial" w:cs="Arial"/>
          <w:sz w:val="22"/>
          <w:szCs w:val="22"/>
          <w:u w:val="none"/>
          <w:lang w:val="cy-GB"/>
        </w:rPr>
        <w:t>pdf</w:t>
      </w:r>
      <w:r w:rsidRPr="009B7260">
        <w:rPr>
          <w:rStyle w:val="Hyperlink"/>
          <w:rFonts w:ascii="Arial" w:hAnsi="Arial" w:cs="Arial"/>
          <w:sz w:val="22"/>
          <w:szCs w:val="22"/>
          <w:u w:val="none"/>
          <w:lang w:val="cy-GB"/>
        </w:rPr>
        <w:fldChar w:fldCharType="end"/>
      </w:r>
      <w:r w:rsidRPr="009B7260">
        <w:rPr>
          <w:rStyle w:val="Hyperlink"/>
          <w:rFonts w:ascii="Arial" w:hAnsi="Arial" w:cs="Arial"/>
          <w:sz w:val="22"/>
          <w:szCs w:val="22"/>
          <w:u w:val="none"/>
          <w:lang w:val="cy-GB"/>
        </w:rPr>
        <w:t xml:space="preserve"> </w:t>
      </w:r>
      <w:r w:rsidRPr="009B7260">
        <w:rPr>
          <w:rStyle w:val="Hyperlink"/>
          <w:rFonts w:ascii="Arial" w:hAnsi="Arial" w:cs="Arial"/>
          <w:color w:val="000000" w:themeColor="text1"/>
          <w:sz w:val="22"/>
          <w:szCs w:val="22"/>
          <w:u w:val="none"/>
          <w:lang w:val="cy-GB"/>
        </w:rPr>
        <w:t>(Darllenwyd: 06.02.21)</w:t>
      </w:r>
    </w:p>
    <w:p w14:paraId="2C991AA2" w14:textId="77777777" w:rsidR="00E803B3" w:rsidRPr="00EF3660" w:rsidRDefault="00E803B3" w:rsidP="009B7260">
      <w:pPr>
        <w:pStyle w:val="ListParagraph"/>
        <w:spacing w:line="360" w:lineRule="auto"/>
        <w:rPr>
          <w:rStyle w:val="Hyperlink"/>
          <w:rFonts w:ascii="Arial" w:hAnsi="Arial" w:cs="Arial"/>
          <w:color w:val="000000" w:themeColor="text1"/>
          <w:sz w:val="22"/>
          <w:szCs w:val="22"/>
          <w:u w:val="none"/>
          <w:lang w:val="cy-GB"/>
        </w:rPr>
      </w:pPr>
    </w:p>
    <w:p w14:paraId="14917DF0" w14:textId="3FC617BB" w:rsidR="00E803B3" w:rsidRPr="009B7260" w:rsidRDefault="00E803B3" w:rsidP="009B7260">
      <w:pPr>
        <w:spacing w:line="360" w:lineRule="auto"/>
        <w:rPr>
          <w:rStyle w:val="Hyperlink"/>
          <w:rFonts w:ascii="Arial" w:hAnsi="Arial" w:cs="Arial"/>
          <w:color w:val="000000" w:themeColor="text1"/>
          <w:sz w:val="22"/>
          <w:szCs w:val="22"/>
          <w:u w:val="none"/>
          <w:lang w:val="cy-GB"/>
        </w:rPr>
      </w:pPr>
      <w:r w:rsidRPr="009B7260">
        <w:rPr>
          <w:rStyle w:val="Hyperlink"/>
          <w:rFonts w:ascii="Arial" w:hAnsi="Arial" w:cs="Arial"/>
          <w:color w:val="000000" w:themeColor="text1"/>
          <w:sz w:val="22"/>
          <w:szCs w:val="22"/>
          <w:u w:val="none"/>
          <w:lang w:val="cy-GB"/>
        </w:rPr>
        <w:t xml:space="preserve">Llywodraeth Cymru (2020) Datblygu gweledigaeth ar gyfer dylunio cwricwlwm. Ar gael yn: </w:t>
      </w:r>
      <w:r w:rsidRPr="009B7260">
        <w:rPr>
          <w:rStyle w:val="Hyperlink"/>
          <w:rFonts w:ascii="Arial" w:hAnsi="Arial" w:cs="Arial"/>
          <w:color w:val="000000" w:themeColor="text1"/>
          <w:sz w:val="22"/>
          <w:szCs w:val="22"/>
          <w:u w:val="none"/>
          <w:lang w:val="cy-GB"/>
        </w:rPr>
        <w:fldChar w:fldCharType="begin"/>
      </w:r>
      <w:r w:rsidRPr="009B7260">
        <w:rPr>
          <w:rStyle w:val="Hyperlink"/>
          <w:rFonts w:ascii="Arial" w:hAnsi="Arial" w:cs="Arial"/>
          <w:color w:val="000000" w:themeColor="text1"/>
          <w:sz w:val="22"/>
          <w:szCs w:val="22"/>
          <w:u w:val="none"/>
          <w:lang w:val="cy-GB"/>
        </w:rPr>
        <w:instrText xml:space="preserve"> HYPERLINK "https://hwb.gov.wales/cwricwlwm-i-gymru/cynllunio-eich-cwricwlwm/datblygu-gweledigaeth-ar-gyfer-dylunio-cwricwlwm" </w:instrText>
      </w:r>
      <w:r w:rsidRPr="009B7260">
        <w:rPr>
          <w:rStyle w:val="Hyperlink"/>
          <w:rFonts w:ascii="Arial" w:hAnsi="Arial" w:cs="Arial"/>
          <w:color w:val="000000" w:themeColor="text1"/>
          <w:sz w:val="22"/>
          <w:szCs w:val="22"/>
          <w:u w:val="none"/>
          <w:lang w:val="cy-GB"/>
        </w:rPr>
        <w:fldChar w:fldCharType="separate"/>
      </w:r>
      <w:r w:rsidRPr="009B7260">
        <w:rPr>
          <w:rStyle w:val="Hyperlink"/>
          <w:rFonts w:ascii="Arial" w:hAnsi="Arial" w:cs="Arial"/>
          <w:sz w:val="22"/>
          <w:szCs w:val="22"/>
          <w:lang w:val="cy-GB"/>
        </w:rPr>
        <w:t>https://hwb.gov.wales/cwricwlwm-i-gymru/cynllunio-eich-cwricwlwm/datblygu-gweledigaeth-ar-gyfer-dyl</w:t>
      </w:r>
      <w:r w:rsidRPr="009B7260">
        <w:rPr>
          <w:rStyle w:val="Hyperlink"/>
          <w:rFonts w:ascii="Arial" w:hAnsi="Arial" w:cs="Arial"/>
          <w:sz w:val="22"/>
          <w:szCs w:val="22"/>
          <w:lang w:val="cy-GB"/>
        </w:rPr>
        <w:t>u</w:t>
      </w:r>
      <w:r w:rsidRPr="009B7260">
        <w:rPr>
          <w:rStyle w:val="Hyperlink"/>
          <w:rFonts w:ascii="Arial" w:hAnsi="Arial" w:cs="Arial"/>
          <w:sz w:val="22"/>
          <w:szCs w:val="22"/>
          <w:lang w:val="cy-GB"/>
        </w:rPr>
        <w:t>nio-cwricwlwm</w:t>
      </w:r>
      <w:r w:rsidRPr="009B7260">
        <w:rPr>
          <w:rStyle w:val="Hyperlink"/>
          <w:rFonts w:ascii="Arial" w:hAnsi="Arial" w:cs="Arial"/>
          <w:color w:val="000000" w:themeColor="text1"/>
          <w:sz w:val="22"/>
          <w:szCs w:val="22"/>
          <w:u w:val="none"/>
          <w:lang w:val="cy-GB"/>
        </w:rPr>
        <w:fldChar w:fldCharType="end"/>
      </w:r>
      <w:r w:rsidRPr="009B7260">
        <w:rPr>
          <w:rStyle w:val="Hyperlink"/>
          <w:rFonts w:ascii="Arial" w:hAnsi="Arial" w:cs="Arial"/>
          <w:color w:val="000000" w:themeColor="text1"/>
          <w:sz w:val="22"/>
          <w:szCs w:val="22"/>
          <w:u w:val="none"/>
          <w:lang w:val="cy-GB"/>
        </w:rPr>
        <w:t xml:space="preserve"> (Darllenwyd: 07.02.21)</w:t>
      </w:r>
    </w:p>
    <w:p w14:paraId="31EB37BB" w14:textId="77777777" w:rsidR="002721BD" w:rsidRPr="00EF3660" w:rsidRDefault="002721BD" w:rsidP="009B7260">
      <w:pPr>
        <w:pStyle w:val="ListParagraph"/>
        <w:spacing w:line="360" w:lineRule="auto"/>
        <w:rPr>
          <w:rStyle w:val="Hyperlink"/>
          <w:rFonts w:ascii="Arial" w:hAnsi="Arial" w:cs="Arial"/>
          <w:color w:val="000000" w:themeColor="text1"/>
          <w:sz w:val="22"/>
          <w:szCs w:val="22"/>
          <w:u w:val="none"/>
          <w:lang w:val="cy-GB"/>
        </w:rPr>
      </w:pPr>
    </w:p>
    <w:p w14:paraId="3E9A8452" w14:textId="69E4E333" w:rsidR="002721BD" w:rsidRPr="009B7260" w:rsidRDefault="002721BD" w:rsidP="009B7260">
      <w:pPr>
        <w:spacing w:line="360" w:lineRule="auto"/>
        <w:rPr>
          <w:rFonts w:ascii="Arial" w:hAnsi="Arial" w:cs="Arial"/>
          <w:color w:val="000000" w:themeColor="text1"/>
          <w:sz w:val="22"/>
          <w:szCs w:val="22"/>
          <w:lang w:val="cy-GB"/>
        </w:rPr>
      </w:pPr>
      <w:r w:rsidRPr="009B7260">
        <w:rPr>
          <w:rFonts w:ascii="Arial" w:hAnsi="Arial" w:cs="Arial"/>
          <w:color w:val="000000" w:themeColor="text1"/>
          <w:sz w:val="22"/>
          <w:szCs w:val="22"/>
          <w:lang w:val="cy-GB"/>
        </w:rPr>
        <w:t xml:space="preserve">Llywodraeth Cymru (2019) </w:t>
      </w:r>
      <w:proofErr w:type="spellStart"/>
      <w:r w:rsidRPr="009B7260">
        <w:rPr>
          <w:rFonts w:ascii="Arial" w:hAnsi="Arial" w:cs="Arial"/>
          <w:sz w:val="22"/>
          <w:szCs w:val="22"/>
        </w:rPr>
        <w:t>Rhaglen</w:t>
      </w:r>
      <w:proofErr w:type="spellEnd"/>
      <w:r w:rsidRPr="009B7260">
        <w:rPr>
          <w:rFonts w:ascii="Arial" w:hAnsi="Arial" w:cs="Arial"/>
          <w:sz w:val="22"/>
          <w:szCs w:val="22"/>
        </w:rPr>
        <w:t xml:space="preserve"> </w:t>
      </w:r>
      <w:proofErr w:type="spellStart"/>
      <w:r w:rsidRPr="009B7260">
        <w:rPr>
          <w:rFonts w:ascii="Arial" w:hAnsi="Arial" w:cs="Arial"/>
          <w:sz w:val="22"/>
          <w:szCs w:val="22"/>
        </w:rPr>
        <w:t>Trawsnewid</w:t>
      </w:r>
      <w:proofErr w:type="spellEnd"/>
      <w:r w:rsidRPr="009B7260">
        <w:rPr>
          <w:rFonts w:ascii="Arial" w:hAnsi="Arial" w:cs="Arial"/>
          <w:sz w:val="22"/>
          <w:szCs w:val="22"/>
        </w:rPr>
        <w:t xml:space="preserve"> y System </w:t>
      </w:r>
      <w:proofErr w:type="spellStart"/>
      <w:r w:rsidRPr="009B7260">
        <w:rPr>
          <w:rFonts w:ascii="Arial" w:hAnsi="Arial" w:cs="Arial"/>
          <w:sz w:val="22"/>
          <w:szCs w:val="22"/>
        </w:rPr>
        <w:t>Anghenion</w:t>
      </w:r>
      <w:proofErr w:type="spellEnd"/>
      <w:r w:rsidRPr="009B7260">
        <w:rPr>
          <w:rFonts w:ascii="Arial" w:hAnsi="Arial" w:cs="Arial"/>
          <w:sz w:val="22"/>
          <w:szCs w:val="22"/>
        </w:rPr>
        <w:t xml:space="preserve"> </w:t>
      </w:r>
      <w:proofErr w:type="spellStart"/>
      <w:r w:rsidRPr="009B7260">
        <w:rPr>
          <w:rFonts w:ascii="Arial" w:hAnsi="Arial" w:cs="Arial"/>
          <w:sz w:val="22"/>
          <w:szCs w:val="22"/>
        </w:rPr>
        <w:t>Dysgu</w:t>
      </w:r>
      <w:proofErr w:type="spellEnd"/>
      <w:r w:rsidRPr="009B7260">
        <w:rPr>
          <w:rFonts w:ascii="Arial" w:hAnsi="Arial" w:cs="Arial"/>
          <w:sz w:val="22"/>
          <w:szCs w:val="22"/>
        </w:rPr>
        <w:t xml:space="preserve"> </w:t>
      </w:r>
      <w:proofErr w:type="spellStart"/>
      <w:r w:rsidRPr="009B7260">
        <w:rPr>
          <w:rFonts w:ascii="Arial" w:hAnsi="Arial" w:cs="Arial"/>
          <w:sz w:val="22"/>
          <w:szCs w:val="22"/>
        </w:rPr>
        <w:t>Ychwanegol</w:t>
      </w:r>
      <w:proofErr w:type="spellEnd"/>
      <w:r w:rsidRPr="009B7260">
        <w:rPr>
          <w:rFonts w:ascii="Arial" w:hAnsi="Arial" w:cs="Arial"/>
          <w:sz w:val="22"/>
          <w:szCs w:val="22"/>
        </w:rPr>
        <w:t xml:space="preserve"> (ADY)</w:t>
      </w:r>
      <w:r w:rsidRPr="009B7260">
        <w:rPr>
          <w:rFonts w:ascii="Arial" w:hAnsi="Arial" w:cs="Arial"/>
          <w:sz w:val="22"/>
          <w:szCs w:val="22"/>
        </w:rPr>
        <w:t xml:space="preserve">. </w:t>
      </w:r>
      <w:proofErr w:type="spellStart"/>
      <w:r w:rsidRPr="009B7260">
        <w:rPr>
          <w:rFonts w:ascii="Arial" w:hAnsi="Arial" w:cs="Arial"/>
          <w:sz w:val="22"/>
          <w:szCs w:val="22"/>
        </w:rPr>
        <w:t>Ar</w:t>
      </w:r>
      <w:proofErr w:type="spellEnd"/>
      <w:r w:rsidRPr="009B7260">
        <w:rPr>
          <w:rFonts w:ascii="Arial" w:hAnsi="Arial" w:cs="Arial"/>
          <w:sz w:val="22"/>
          <w:szCs w:val="22"/>
        </w:rPr>
        <w:t xml:space="preserve"> </w:t>
      </w:r>
      <w:proofErr w:type="spellStart"/>
      <w:r w:rsidRPr="009B7260">
        <w:rPr>
          <w:rFonts w:ascii="Arial" w:hAnsi="Arial" w:cs="Arial"/>
          <w:sz w:val="22"/>
          <w:szCs w:val="22"/>
        </w:rPr>
        <w:t>gael</w:t>
      </w:r>
      <w:proofErr w:type="spellEnd"/>
      <w:r w:rsidRPr="009B7260">
        <w:rPr>
          <w:rFonts w:ascii="Arial" w:hAnsi="Arial" w:cs="Arial"/>
          <w:sz w:val="22"/>
          <w:szCs w:val="22"/>
        </w:rPr>
        <w:t xml:space="preserve"> </w:t>
      </w:r>
      <w:proofErr w:type="spellStart"/>
      <w:r w:rsidRPr="009B7260">
        <w:rPr>
          <w:rFonts w:ascii="Arial" w:hAnsi="Arial" w:cs="Arial"/>
          <w:sz w:val="22"/>
          <w:szCs w:val="22"/>
        </w:rPr>
        <w:t>yn</w:t>
      </w:r>
      <w:proofErr w:type="spellEnd"/>
      <w:r w:rsidRPr="009B7260">
        <w:rPr>
          <w:rFonts w:ascii="Arial" w:hAnsi="Arial" w:cs="Arial"/>
          <w:sz w:val="22"/>
          <w:szCs w:val="22"/>
        </w:rPr>
        <w:t xml:space="preserve">: </w:t>
      </w:r>
      <w:hyperlink r:id="rId11" w:history="1">
        <w:r w:rsidRPr="009B7260">
          <w:rPr>
            <w:rStyle w:val="Hyperlink"/>
            <w:rFonts w:ascii="Arial" w:hAnsi="Arial" w:cs="Arial"/>
            <w:sz w:val="22"/>
            <w:szCs w:val="22"/>
          </w:rPr>
          <w:t>https://llyw.cymru/sites/default/files/publications/2019-02/ady-cwestiynau-cyffredin-2.pdf</w:t>
        </w:r>
      </w:hyperlink>
      <w:r w:rsidRPr="009B7260">
        <w:rPr>
          <w:rFonts w:ascii="Arial" w:hAnsi="Arial" w:cs="Arial"/>
          <w:sz w:val="22"/>
          <w:szCs w:val="22"/>
        </w:rPr>
        <w:t xml:space="preserve"> (</w:t>
      </w:r>
      <w:proofErr w:type="spellStart"/>
      <w:r w:rsidRPr="009B7260">
        <w:rPr>
          <w:rFonts w:ascii="Arial" w:hAnsi="Arial" w:cs="Arial"/>
          <w:sz w:val="22"/>
          <w:szCs w:val="22"/>
        </w:rPr>
        <w:t>Darllenwyd</w:t>
      </w:r>
      <w:proofErr w:type="spellEnd"/>
      <w:r w:rsidRPr="009B7260">
        <w:rPr>
          <w:rFonts w:ascii="Arial" w:hAnsi="Arial" w:cs="Arial"/>
          <w:sz w:val="22"/>
          <w:szCs w:val="22"/>
        </w:rPr>
        <w:t xml:space="preserve">: </w:t>
      </w:r>
      <w:r w:rsidR="003D6433" w:rsidRPr="009B7260">
        <w:rPr>
          <w:rFonts w:ascii="Arial" w:hAnsi="Arial" w:cs="Arial"/>
          <w:sz w:val="22"/>
          <w:szCs w:val="22"/>
        </w:rPr>
        <w:t>15.02.21)</w:t>
      </w:r>
    </w:p>
    <w:p w14:paraId="3688D08C" w14:textId="39B55ACF" w:rsidR="00E479BD" w:rsidRPr="00EF3660" w:rsidRDefault="00E479BD" w:rsidP="009B7260">
      <w:pPr>
        <w:pStyle w:val="AssignBody"/>
        <w:rPr>
          <w:rFonts w:cs="Arial"/>
          <w:sz w:val="22"/>
          <w:szCs w:val="22"/>
          <w:lang w:val="cy-GB"/>
        </w:rPr>
      </w:pPr>
    </w:p>
    <w:p w14:paraId="7D6989C4" w14:textId="37D86D70" w:rsidR="00E479BD" w:rsidRPr="00EF3660" w:rsidRDefault="00E479BD" w:rsidP="009B7260">
      <w:pPr>
        <w:pStyle w:val="AssignBody"/>
        <w:rPr>
          <w:rFonts w:cs="Arial"/>
          <w:sz w:val="22"/>
          <w:szCs w:val="22"/>
          <w:lang w:val="cy-GB"/>
        </w:rPr>
      </w:pPr>
      <w:r w:rsidRPr="00EF3660">
        <w:rPr>
          <w:rFonts w:cs="Arial"/>
          <w:sz w:val="22"/>
          <w:szCs w:val="22"/>
          <w:lang w:val="cy-GB"/>
        </w:rPr>
        <w:t>Mercer, N. (2019) Language and the joint Creation of Knowledge. 1</w:t>
      </w:r>
      <w:r w:rsidRPr="00EF3660">
        <w:rPr>
          <w:rFonts w:cs="Arial"/>
          <w:sz w:val="22"/>
          <w:szCs w:val="22"/>
          <w:vertAlign w:val="superscript"/>
          <w:lang w:val="cy-GB"/>
        </w:rPr>
        <w:t>st</w:t>
      </w:r>
      <w:r w:rsidRPr="00EF3660">
        <w:rPr>
          <w:rFonts w:cs="Arial"/>
          <w:sz w:val="22"/>
          <w:szCs w:val="22"/>
          <w:lang w:val="cy-GB"/>
        </w:rPr>
        <w:t xml:space="preserve"> ed. (Darllenwyd: 18.02.21)</w:t>
      </w:r>
    </w:p>
    <w:p w14:paraId="04EB4100" w14:textId="50295246" w:rsidR="00232189" w:rsidRPr="00EF3660" w:rsidRDefault="00232189" w:rsidP="009B7260">
      <w:pPr>
        <w:pStyle w:val="AssignBody"/>
        <w:rPr>
          <w:rFonts w:cs="Arial"/>
          <w:sz w:val="22"/>
          <w:szCs w:val="22"/>
          <w:lang w:val="cy-GB"/>
        </w:rPr>
      </w:pPr>
    </w:p>
    <w:p w14:paraId="5C4626E3" w14:textId="02FAD72B" w:rsidR="00232189" w:rsidRPr="009B7260" w:rsidRDefault="00232189" w:rsidP="009B7260">
      <w:pPr>
        <w:spacing w:line="360" w:lineRule="auto"/>
        <w:rPr>
          <w:rFonts w:ascii="Arial" w:hAnsi="Arial" w:cs="Arial"/>
          <w:sz w:val="22"/>
          <w:szCs w:val="22"/>
          <w:lang w:val="cy-GB"/>
        </w:rPr>
      </w:pPr>
      <w:r w:rsidRPr="009B7260">
        <w:rPr>
          <w:rFonts w:ascii="Arial" w:hAnsi="Arial" w:cs="Arial"/>
          <w:sz w:val="22"/>
          <w:szCs w:val="22"/>
          <w:lang w:val="cy-GB"/>
        </w:rPr>
        <w:t xml:space="preserve">Mistry, M., Sood, K. (2010) English as an Additional Language: assumptions and challenges. Ar gael yn: </w:t>
      </w:r>
      <w:r w:rsidRPr="009B7260">
        <w:rPr>
          <w:rFonts w:ascii="Arial" w:hAnsi="Arial" w:cs="Arial"/>
          <w:sz w:val="22"/>
          <w:szCs w:val="22"/>
          <w:lang w:val="cy-GB"/>
        </w:rPr>
        <w:fldChar w:fldCharType="begin"/>
      </w:r>
      <w:r w:rsidRPr="009B7260">
        <w:rPr>
          <w:rFonts w:ascii="Arial" w:hAnsi="Arial" w:cs="Arial"/>
          <w:sz w:val="22"/>
          <w:szCs w:val="22"/>
          <w:lang w:val="cy-GB"/>
        </w:rPr>
        <w:instrText xml:space="preserve"> HYPERLINK "https://journals.sagepub.com/doi/pdf/10.1177/0892020608090404" </w:instrText>
      </w:r>
      <w:r w:rsidRPr="009B7260">
        <w:rPr>
          <w:rFonts w:ascii="Arial" w:hAnsi="Arial" w:cs="Arial"/>
          <w:sz w:val="22"/>
          <w:szCs w:val="22"/>
          <w:lang w:val="cy-GB"/>
        </w:rPr>
        <w:fldChar w:fldCharType="separate"/>
      </w:r>
      <w:r w:rsidRPr="009B7260">
        <w:rPr>
          <w:rStyle w:val="Hyperlink"/>
          <w:rFonts w:ascii="Arial" w:hAnsi="Arial" w:cs="Arial"/>
          <w:sz w:val="22"/>
          <w:szCs w:val="22"/>
          <w:lang w:val="cy-GB"/>
        </w:rPr>
        <w:t>https://journals.sagepub.com/doi/pdf/10.1177/0892020608090404</w:t>
      </w:r>
      <w:r w:rsidRPr="009B7260">
        <w:rPr>
          <w:rFonts w:ascii="Arial" w:hAnsi="Arial" w:cs="Arial"/>
          <w:sz w:val="22"/>
          <w:szCs w:val="22"/>
          <w:lang w:val="cy-GB"/>
        </w:rPr>
        <w:fldChar w:fldCharType="end"/>
      </w:r>
      <w:r w:rsidRPr="009B7260">
        <w:rPr>
          <w:rFonts w:ascii="Arial" w:hAnsi="Arial" w:cs="Arial"/>
          <w:sz w:val="22"/>
          <w:szCs w:val="22"/>
          <w:lang w:val="cy-GB"/>
        </w:rPr>
        <w:t xml:space="preserve"> (Darllenwyd: 18.02.21)</w:t>
      </w:r>
    </w:p>
    <w:p w14:paraId="3975CDA7" w14:textId="77777777" w:rsidR="005212E5" w:rsidRPr="00EF3660" w:rsidRDefault="005212E5" w:rsidP="009B7260">
      <w:pPr>
        <w:pStyle w:val="ListParagraph"/>
        <w:spacing w:line="360" w:lineRule="auto"/>
        <w:rPr>
          <w:rFonts w:ascii="Arial" w:hAnsi="Arial" w:cs="Arial"/>
          <w:sz w:val="22"/>
          <w:szCs w:val="22"/>
          <w:lang w:val="cy-GB"/>
        </w:rPr>
      </w:pPr>
    </w:p>
    <w:p w14:paraId="6C1D41E5" w14:textId="7A0A9A38" w:rsidR="005212E5" w:rsidRPr="009B7260" w:rsidRDefault="005212E5" w:rsidP="009B7260">
      <w:pPr>
        <w:spacing w:line="360" w:lineRule="auto"/>
        <w:rPr>
          <w:rFonts w:ascii="Arial" w:hAnsi="Arial" w:cs="Arial"/>
          <w:sz w:val="22"/>
          <w:szCs w:val="22"/>
        </w:rPr>
      </w:pPr>
      <w:r w:rsidRPr="009B7260">
        <w:rPr>
          <w:rFonts w:ascii="Arial" w:hAnsi="Arial" w:cs="Arial"/>
          <w:color w:val="000000"/>
          <w:sz w:val="22"/>
          <w:szCs w:val="22"/>
          <w:shd w:val="clear" w:color="auto" w:fill="FFFFFF"/>
        </w:rPr>
        <w:t>National Scientific Council on the Developing Child</w:t>
      </w:r>
      <w:r w:rsidR="00EE6C5E" w:rsidRPr="009B7260">
        <w:rPr>
          <w:rFonts w:ascii="Arial" w:hAnsi="Arial" w:cs="Arial"/>
          <w:color w:val="000000"/>
          <w:sz w:val="22"/>
          <w:szCs w:val="22"/>
          <w:shd w:val="clear" w:color="auto" w:fill="FFFFFF"/>
        </w:rPr>
        <w:t>.</w:t>
      </w:r>
      <w:r w:rsidRPr="009B7260">
        <w:rPr>
          <w:rFonts w:ascii="Arial" w:hAnsi="Arial" w:cs="Arial"/>
          <w:color w:val="000000"/>
          <w:sz w:val="22"/>
          <w:szCs w:val="22"/>
          <w:shd w:val="clear" w:color="auto" w:fill="FFFFFF"/>
        </w:rPr>
        <w:t xml:space="preserve"> </w:t>
      </w:r>
      <w:r w:rsidR="00EE6C5E" w:rsidRPr="009B7260">
        <w:rPr>
          <w:rFonts w:ascii="Arial" w:hAnsi="Arial" w:cs="Arial"/>
          <w:color w:val="000000"/>
          <w:sz w:val="22"/>
          <w:szCs w:val="22"/>
          <w:shd w:val="clear" w:color="auto" w:fill="FFFFFF"/>
        </w:rPr>
        <w:t>(</w:t>
      </w:r>
      <w:r w:rsidRPr="009B7260">
        <w:rPr>
          <w:rFonts w:ascii="Arial" w:hAnsi="Arial" w:cs="Arial"/>
          <w:color w:val="000000"/>
          <w:sz w:val="22"/>
          <w:szCs w:val="22"/>
          <w:shd w:val="clear" w:color="auto" w:fill="FFFFFF"/>
        </w:rPr>
        <w:t>2009</w:t>
      </w:r>
      <w:r w:rsidR="00EE6C5E" w:rsidRPr="009B7260">
        <w:rPr>
          <w:rFonts w:ascii="Arial" w:hAnsi="Arial" w:cs="Arial"/>
          <w:color w:val="000000"/>
          <w:sz w:val="22"/>
          <w:szCs w:val="22"/>
          <w:shd w:val="clear" w:color="auto" w:fill="FFFFFF"/>
        </w:rPr>
        <w:t>)</w:t>
      </w:r>
      <w:r w:rsidRPr="009B7260">
        <w:rPr>
          <w:rFonts w:ascii="Arial" w:hAnsi="Arial" w:cs="Arial"/>
          <w:color w:val="000000"/>
          <w:sz w:val="22"/>
          <w:szCs w:val="22"/>
          <w:shd w:val="clear" w:color="auto" w:fill="FFFFFF"/>
        </w:rPr>
        <w:t> </w:t>
      </w:r>
      <w:r w:rsidRPr="009B7260">
        <w:rPr>
          <w:rFonts w:ascii="Arial" w:hAnsi="Arial" w:cs="Arial"/>
          <w:i/>
          <w:iCs/>
          <w:color w:val="000000"/>
          <w:sz w:val="22"/>
          <w:szCs w:val="22"/>
          <w:shd w:val="clear" w:color="auto" w:fill="FFFFFF"/>
        </w:rPr>
        <w:t>Young Children Develop in an Environment of Relationships</w:t>
      </w:r>
      <w:r w:rsidRPr="009B7260">
        <w:rPr>
          <w:rFonts w:ascii="Arial" w:hAnsi="Arial" w:cs="Arial"/>
          <w:color w:val="000000"/>
          <w:sz w:val="22"/>
          <w:szCs w:val="22"/>
          <w:shd w:val="clear" w:color="auto" w:fill="FFFFFF"/>
        </w:rPr>
        <w:t xml:space="preserve">. Working Paper 1. [online] Harvard University, p.1. Available at: </w:t>
      </w:r>
      <w:hyperlink r:id="rId12" w:history="1">
        <w:r w:rsidRPr="009B7260">
          <w:rPr>
            <w:rStyle w:val="Hyperlink"/>
            <w:rFonts w:ascii="Arial" w:hAnsi="Arial" w:cs="Arial"/>
            <w:sz w:val="22"/>
            <w:szCs w:val="22"/>
            <w:shd w:val="clear" w:color="auto" w:fill="FFFFFF"/>
          </w:rPr>
          <w:t>https://developingchild.harvard.edu/wp-content/uploads/2004/04/Young-Children-Develop-in-an-Environment-of-Relationships.pdf</w:t>
        </w:r>
      </w:hyperlink>
      <w:r w:rsidRPr="009B7260">
        <w:rPr>
          <w:rFonts w:ascii="Arial" w:hAnsi="Arial" w:cs="Arial"/>
          <w:color w:val="000000"/>
          <w:sz w:val="22"/>
          <w:szCs w:val="22"/>
          <w:shd w:val="clear" w:color="auto" w:fill="FFFFFF"/>
        </w:rPr>
        <w:t xml:space="preserve"> (</w:t>
      </w:r>
      <w:proofErr w:type="spellStart"/>
      <w:r w:rsidRPr="009B7260">
        <w:rPr>
          <w:rFonts w:ascii="Arial" w:hAnsi="Arial" w:cs="Arial"/>
          <w:color w:val="000000"/>
          <w:sz w:val="22"/>
          <w:szCs w:val="22"/>
          <w:shd w:val="clear" w:color="auto" w:fill="FFFFFF"/>
        </w:rPr>
        <w:t>Darllenwyd</w:t>
      </w:r>
      <w:proofErr w:type="spellEnd"/>
      <w:r w:rsidRPr="009B7260">
        <w:rPr>
          <w:rFonts w:ascii="Arial" w:hAnsi="Arial" w:cs="Arial"/>
          <w:color w:val="000000"/>
          <w:sz w:val="22"/>
          <w:szCs w:val="22"/>
          <w:shd w:val="clear" w:color="auto" w:fill="FFFFFF"/>
        </w:rPr>
        <w:t xml:space="preserve">: 19.02.21) </w:t>
      </w:r>
    </w:p>
    <w:p w14:paraId="3CB3A7BB" w14:textId="77777777" w:rsidR="001C5B50" w:rsidRPr="00EF3660" w:rsidRDefault="001C5B50" w:rsidP="009B7260">
      <w:pPr>
        <w:pStyle w:val="ListParagraph"/>
        <w:spacing w:line="360" w:lineRule="auto"/>
        <w:rPr>
          <w:rFonts w:ascii="Arial" w:hAnsi="Arial" w:cs="Arial"/>
          <w:sz w:val="22"/>
          <w:szCs w:val="22"/>
          <w:lang w:val="cy-GB"/>
        </w:rPr>
      </w:pPr>
    </w:p>
    <w:p w14:paraId="632B7D4A" w14:textId="4DB08A05" w:rsidR="001C5B50" w:rsidRPr="009B7260" w:rsidRDefault="001C5B50" w:rsidP="009B7260">
      <w:pPr>
        <w:spacing w:line="360" w:lineRule="auto"/>
        <w:rPr>
          <w:rFonts w:ascii="Arial" w:hAnsi="Arial" w:cs="Arial"/>
          <w:sz w:val="22"/>
          <w:szCs w:val="22"/>
          <w:lang w:val="cy-GB"/>
        </w:rPr>
      </w:pPr>
      <w:r w:rsidRPr="009B7260">
        <w:rPr>
          <w:rFonts w:ascii="Arial" w:hAnsi="Arial" w:cs="Arial"/>
          <w:sz w:val="22"/>
          <w:szCs w:val="22"/>
          <w:lang w:val="cy-GB"/>
        </w:rPr>
        <w:t xml:space="preserve">Ofsted (2009) </w:t>
      </w:r>
      <w:r w:rsidRPr="009B7260">
        <w:rPr>
          <w:rFonts w:ascii="Arial" w:hAnsi="Arial" w:cs="Arial"/>
          <w:sz w:val="22"/>
          <w:szCs w:val="22"/>
        </w:rPr>
        <w:t xml:space="preserve">An evaluation of National Strategy intervention programmes. </w:t>
      </w:r>
      <w:proofErr w:type="spellStart"/>
      <w:r w:rsidRPr="009B7260">
        <w:rPr>
          <w:rFonts w:ascii="Arial" w:hAnsi="Arial" w:cs="Arial"/>
          <w:sz w:val="22"/>
          <w:szCs w:val="22"/>
        </w:rPr>
        <w:t>Ar</w:t>
      </w:r>
      <w:proofErr w:type="spellEnd"/>
      <w:r w:rsidRPr="009B7260">
        <w:rPr>
          <w:rFonts w:ascii="Arial" w:hAnsi="Arial" w:cs="Arial"/>
          <w:sz w:val="22"/>
          <w:szCs w:val="22"/>
        </w:rPr>
        <w:t xml:space="preserve"> </w:t>
      </w:r>
      <w:proofErr w:type="spellStart"/>
      <w:r w:rsidRPr="009B7260">
        <w:rPr>
          <w:rFonts w:ascii="Arial" w:hAnsi="Arial" w:cs="Arial"/>
          <w:sz w:val="22"/>
          <w:szCs w:val="22"/>
        </w:rPr>
        <w:t>gael</w:t>
      </w:r>
      <w:proofErr w:type="spellEnd"/>
      <w:r w:rsidRPr="009B7260">
        <w:rPr>
          <w:rFonts w:ascii="Arial" w:hAnsi="Arial" w:cs="Arial"/>
          <w:sz w:val="22"/>
          <w:szCs w:val="22"/>
        </w:rPr>
        <w:t xml:space="preserve"> </w:t>
      </w:r>
      <w:proofErr w:type="spellStart"/>
      <w:r w:rsidRPr="009B7260">
        <w:rPr>
          <w:rFonts w:ascii="Arial" w:hAnsi="Arial" w:cs="Arial"/>
          <w:sz w:val="22"/>
          <w:szCs w:val="22"/>
        </w:rPr>
        <w:t>yn</w:t>
      </w:r>
      <w:proofErr w:type="spellEnd"/>
      <w:r w:rsidRPr="009B7260">
        <w:rPr>
          <w:rFonts w:ascii="Arial" w:hAnsi="Arial" w:cs="Arial"/>
          <w:sz w:val="22"/>
          <w:szCs w:val="22"/>
        </w:rPr>
        <w:t xml:space="preserve">: </w:t>
      </w:r>
      <w:hyperlink r:id="rId13" w:history="1">
        <w:r w:rsidRPr="009B7260">
          <w:rPr>
            <w:rStyle w:val="Hyperlink"/>
            <w:rFonts w:ascii="Arial" w:hAnsi="Arial" w:cs="Arial"/>
            <w:sz w:val="22"/>
            <w:szCs w:val="22"/>
          </w:rPr>
          <w:t>https://dera.ioe.ac.uk/326/1/An%20evaluation%20of%20National%20Strategy%20intervention%20programmes.pdf</w:t>
        </w:r>
      </w:hyperlink>
      <w:r w:rsidRPr="009B7260">
        <w:rPr>
          <w:rFonts w:ascii="Arial" w:hAnsi="Arial" w:cs="Arial"/>
          <w:sz w:val="22"/>
          <w:szCs w:val="22"/>
        </w:rPr>
        <w:t xml:space="preserve"> </w:t>
      </w:r>
      <w:r w:rsidR="003D6433" w:rsidRPr="009B7260">
        <w:rPr>
          <w:rFonts w:ascii="Arial" w:hAnsi="Arial" w:cs="Arial"/>
          <w:sz w:val="22"/>
          <w:szCs w:val="22"/>
        </w:rPr>
        <w:t>(</w:t>
      </w:r>
      <w:proofErr w:type="spellStart"/>
      <w:r w:rsidR="003D6433" w:rsidRPr="009B7260">
        <w:rPr>
          <w:rFonts w:ascii="Arial" w:hAnsi="Arial" w:cs="Arial"/>
          <w:sz w:val="22"/>
          <w:szCs w:val="22"/>
        </w:rPr>
        <w:t>Darllenwyd</w:t>
      </w:r>
      <w:proofErr w:type="spellEnd"/>
      <w:r w:rsidR="003D6433" w:rsidRPr="009B7260">
        <w:rPr>
          <w:rFonts w:ascii="Arial" w:hAnsi="Arial" w:cs="Arial"/>
          <w:sz w:val="22"/>
          <w:szCs w:val="22"/>
        </w:rPr>
        <w:t>: 15.02.21)</w:t>
      </w:r>
    </w:p>
    <w:p w14:paraId="40A3DE2F" w14:textId="77777777" w:rsidR="00980C22" w:rsidRPr="00EF3660" w:rsidRDefault="00980C22" w:rsidP="009B7260">
      <w:pPr>
        <w:pStyle w:val="ListParagraph"/>
        <w:spacing w:line="360" w:lineRule="auto"/>
        <w:rPr>
          <w:rFonts w:ascii="Arial" w:hAnsi="Arial" w:cs="Arial"/>
          <w:sz w:val="22"/>
          <w:szCs w:val="22"/>
          <w:lang w:val="cy-GB"/>
        </w:rPr>
      </w:pPr>
    </w:p>
    <w:p w14:paraId="2CA93768" w14:textId="75FC20D1" w:rsidR="00776B8B" w:rsidRPr="009B7260" w:rsidRDefault="00980C22" w:rsidP="009B7260">
      <w:pPr>
        <w:spacing w:line="360" w:lineRule="auto"/>
        <w:rPr>
          <w:rFonts w:ascii="Arial" w:hAnsi="Arial" w:cs="Arial"/>
          <w:sz w:val="22"/>
          <w:szCs w:val="22"/>
          <w:lang w:val="cy-GB"/>
        </w:rPr>
      </w:pPr>
      <w:proofErr w:type="spellStart"/>
      <w:r w:rsidRPr="009B7260">
        <w:rPr>
          <w:rFonts w:ascii="Arial" w:hAnsi="Arial" w:cs="Arial"/>
          <w:sz w:val="22"/>
          <w:szCs w:val="22"/>
        </w:rPr>
        <w:t>Prifysgol</w:t>
      </w:r>
      <w:proofErr w:type="spellEnd"/>
      <w:r w:rsidRPr="009B7260">
        <w:rPr>
          <w:rFonts w:ascii="Arial" w:hAnsi="Arial" w:cs="Arial"/>
          <w:sz w:val="22"/>
          <w:szCs w:val="22"/>
        </w:rPr>
        <w:t xml:space="preserve"> Glasgow a </w:t>
      </w:r>
      <w:proofErr w:type="spellStart"/>
      <w:r w:rsidRPr="009B7260">
        <w:rPr>
          <w:rFonts w:ascii="Arial" w:hAnsi="Arial" w:cs="Arial"/>
          <w:sz w:val="22"/>
          <w:szCs w:val="22"/>
        </w:rPr>
        <w:t>Phrifysgol</w:t>
      </w:r>
      <w:proofErr w:type="spellEnd"/>
      <w:r w:rsidRPr="009B7260">
        <w:rPr>
          <w:rFonts w:ascii="Arial" w:hAnsi="Arial" w:cs="Arial"/>
          <w:sz w:val="22"/>
          <w:szCs w:val="22"/>
        </w:rPr>
        <w:t xml:space="preserve"> </w:t>
      </w:r>
      <w:proofErr w:type="spellStart"/>
      <w:r w:rsidRPr="009B7260">
        <w:rPr>
          <w:rFonts w:ascii="Arial" w:hAnsi="Arial" w:cs="Arial"/>
          <w:sz w:val="22"/>
          <w:szCs w:val="22"/>
        </w:rPr>
        <w:t>Cymru</w:t>
      </w:r>
      <w:proofErr w:type="spellEnd"/>
      <w:r w:rsidRPr="009B7260">
        <w:rPr>
          <w:rFonts w:ascii="Arial" w:hAnsi="Arial" w:cs="Arial"/>
          <w:sz w:val="22"/>
          <w:szCs w:val="22"/>
        </w:rPr>
        <w:t xml:space="preserve"> Y </w:t>
      </w:r>
      <w:proofErr w:type="spellStart"/>
      <w:r w:rsidRPr="009B7260">
        <w:rPr>
          <w:rFonts w:ascii="Arial" w:hAnsi="Arial" w:cs="Arial"/>
          <w:sz w:val="22"/>
          <w:szCs w:val="22"/>
        </w:rPr>
        <w:t>Drindod</w:t>
      </w:r>
      <w:proofErr w:type="spellEnd"/>
      <w:r w:rsidRPr="009B7260">
        <w:rPr>
          <w:rFonts w:ascii="Arial" w:hAnsi="Arial" w:cs="Arial"/>
          <w:sz w:val="22"/>
          <w:szCs w:val="22"/>
        </w:rPr>
        <w:t xml:space="preserve"> </w:t>
      </w:r>
      <w:proofErr w:type="spellStart"/>
      <w:r w:rsidRPr="009B7260">
        <w:rPr>
          <w:rFonts w:ascii="Arial" w:hAnsi="Arial" w:cs="Arial"/>
          <w:sz w:val="22"/>
          <w:szCs w:val="22"/>
        </w:rPr>
        <w:t>Dewi</w:t>
      </w:r>
      <w:proofErr w:type="spellEnd"/>
      <w:r w:rsidRPr="009B7260">
        <w:rPr>
          <w:rFonts w:ascii="Arial" w:hAnsi="Arial" w:cs="Arial"/>
          <w:sz w:val="22"/>
          <w:szCs w:val="22"/>
        </w:rPr>
        <w:t xml:space="preserve"> Sant</w:t>
      </w:r>
      <w:r w:rsidR="00776B8B" w:rsidRPr="009B7260">
        <w:rPr>
          <w:rFonts w:ascii="Arial" w:hAnsi="Arial" w:cs="Arial"/>
          <w:sz w:val="22"/>
          <w:szCs w:val="22"/>
          <w:lang w:val="cy-GB"/>
        </w:rPr>
        <w:t xml:space="preserve"> (2018) </w:t>
      </w:r>
      <w:r w:rsidRPr="009B7260">
        <w:rPr>
          <w:rFonts w:ascii="Arial" w:hAnsi="Arial" w:cs="Arial"/>
          <w:sz w:val="22"/>
          <w:szCs w:val="22"/>
          <w:lang w:val="cy-GB"/>
        </w:rPr>
        <w:t>Prosiect CAMAU</w:t>
      </w:r>
      <w:r w:rsidRPr="009B7260">
        <w:rPr>
          <w:rFonts w:ascii="Arial" w:hAnsi="Arial" w:cs="Arial"/>
          <w:sz w:val="22"/>
          <w:szCs w:val="22"/>
        </w:rPr>
        <w:t xml:space="preserve">. </w:t>
      </w:r>
      <w:proofErr w:type="spellStart"/>
      <w:r w:rsidR="00776B8B" w:rsidRPr="009B7260">
        <w:rPr>
          <w:rFonts w:ascii="Arial" w:hAnsi="Arial" w:cs="Arial"/>
          <w:sz w:val="22"/>
          <w:szCs w:val="22"/>
        </w:rPr>
        <w:t>Dysgu</w:t>
      </w:r>
      <w:proofErr w:type="spellEnd"/>
      <w:r w:rsidR="00776B8B" w:rsidRPr="009B7260">
        <w:rPr>
          <w:rFonts w:ascii="Arial" w:hAnsi="Arial" w:cs="Arial"/>
          <w:sz w:val="22"/>
          <w:szCs w:val="22"/>
        </w:rPr>
        <w:t xml:space="preserve"> am </w:t>
      </w:r>
      <w:proofErr w:type="spellStart"/>
      <w:r w:rsidR="00776B8B" w:rsidRPr="009B7260">
        <w:rPr>
          <w:rFonts w:ascii="Arial" w:hAnsi="Arial" w:cs="Arial"/>
          <w:sz w:val="22"/>
          <w:szCs w:val="22"/>
        </w:rPr>
        <w:t>Ddilyniant</w:t>
      </w:r>
      <w:proofErr w:type="spellEnd"/>
      <w:r w:rsidR="00776B8B" w:rsidRPr="009B7260">
        <w:rPr>
          <w:rFonts w:ascii="Arial" w:hAnsi="Arial" w:cs="Arial"/>
          <w:sz w:val="22"/>
          <w:szCs w:val="22"/>
        </w:rPr>
        <w:t xml:space="preserve"> – </w:t>
      </w:r>
      <w:proofErr w:type="spellStart"/>
      <w:r w:rsidR="00776B8B" w:rsidRPr="009B7260">
        <w:rPr>
          <w:rFonts w:ascii="Arial" w:hAnsi="Arial" w:cs="Arial"/>
          <w:sz w:val="22"/>
          <w:szCs w:val="22"/>
        </w:rPr>
        <w:t>Llywio</w:t>
      </w:r>
      <w:proofErr w:type="spellEnd"/>
      <w:r w:rsidR="00776B8B" w:rsidRPr="009B7260">
        <w:rPr>
          <w:rFonts w:ascii="Arial" w:hAnsi="Arial" w:cs="Arial"/>
          <w:sz w:val="22"/>
          <w:szCs w:val="22"/>
        </w:rPr>
        <w:t xml:space="preserve"> </w:t>
      </w:r>
      <w:proofErr w:type="spellStart"/>
      <w:r w:rsidR="00776B8B" w:rsidRPr="009B7260">
        <w:rPr>
          <w:rFonts w:ascii="Arial" w:hAnsi="Arial" w:cs="Arial"/>
          <w:sz w:val="22"/>
          <w:szCs w:val="22"/>
        </w:rPr>
        <w:t>ffordd</w:t>
      </w:r>
      <w:proofErr w:type="spellEnd"/>
      <w:r w:rsidR="00776B8B" w:rsidRPr="009B7260">
        <w:rPr>
          <w:rFonts w:ascii="Arial" w:hAnsi="Arial" w:cs="Arial"/>
          <w:sz w:val="22"/>
          <w:szCs w:val="22"/>
        </w:rPr>
        <w:t xml:space="preserve"> o </w:t>
      </w:r>
      <w:proofErr w:type="spellStart"/>
      <w:r w:rsidR="00776B8B" w:rsidRPr="009B7260">
        <w:rPr>
          <w:rFonts w:ascii="Arial" w:hAnsi="Arial" w:cs="Arial"/>
          <w:sz w:val="22"/>
          <w:szCs w:val="22"/>
        </w:rPr>
        <w:t>feddwl</w:t>
      </w:r>
      <w:proofErr w:type="spellEnd"/>
      <w:r w:rsidR="00776B8B" w:rsidRPr="009B7260">
        <w:rPr>
          <w:rFonts w:ascii="Arial" w:hAnsi="Arial" w:cs="Arial"/>
          <w:sz w:val="22"/>
          <w:szCs w:val="22"/>
        </w:rPr>
        <w:t xml:space="preserve"> am </w:t>
      </w:r>
      <w:proofErr w:type="spellStart"/>
      <w:r w:rsidR="00776B8B" w:rsidRPr="009B7260">
        <w:rPr>
          <w:rFonts w:ascii="Arial" w:hAnsi="Arial" w:cs="Arial"/>
          <w:sz w:val="22"/>
          <w:szCs w:val="22"/>
        </w:rPr>
        <w:t>Gwricwlwm</w:t>
      </w:r>
      <w:proofErr w:type="spellEnd"/>
      <w:r w:rsidR="00776B8B" w:rsidRPr="009B7260">
        <w:rPr>
          <w:rFonts w:ascii="Arial" w:hAnsi="Arial" w:cs="Arial"/>
          <w:sz w:val="22"/>
          <w:szCs w:val="22"/>
        </w:rPr>
        <w:t xml:space="preserve"> </w:t>
      </w:r>
      <w:proofErr w:type="spellStart"/>
      <w:r w:rsidR="00776B8B" w:rsidRPr="009B7260">
        <w:rPr>
          <w:rFonts w:ascii="Arial" w:hAnsi="Arial" w:cs="Arial"/>
          <w:sz w:val="22"/>
          <w:szCs w:val="22"/>
        </w:rPr>
        <w:t>i</w:t>
      </w:r>
      <w:proofErr w:type="spellEnd"/>
      <w:r w:rsidR="00776B8B" w:rsidRPr="009B7260">
        <w:rPr>
          <w:rFonts w:ascii="Arial" w:hAnsi="Arial" w:cs="Arial"/>
          <w:sz w:val="22"/>
          <w:szCs w:val="22"/>
        </w:rPr>
        <w:t xml:space="preserve"> </w:t>
      </w:r>
      <w:proofErr w:type="spellStart"/>
      <w:r w:rsidR="00776B8B" w:rsidRPr="009B7260">
        <w:rPr>
          <w:rFonts w:ascii="Arial" w:hAnsi="Arial" w:cs="Arial"/>
          <w:sz w:val="22"/>
          <w:szCs w:val="22"/>
        </w:rPr>
        <w:t>Gymru</w:t>
      </w:r>
      <w:proofErr w:type="spellEnd"/>
      <w:r w:rsidR="00776B8B" w:rsidRPr="009B7260">
        <w:rPr>
          <w:rFonts w:ascii="Arial" w:hAnsi="Arial" w:cs="Arial"/>
          <w:sz w:val="22"/>
          <w:szCs w:val="22"/>
        </w:rPr>
        <w:t>.</w:t>
      </w:r>
      <w:r w:rsidRPr="009B7260">
        <w:rPr>
          <w:rFonts w:ascii="Arial" w:hAnsi="Arial" w:cs="Arial"/>
          <w:sz w:val="22"/>
          <w:szCs w:val="22"/>
        </w:rPr>
        <w:t xml:space="preserve"> </w:t>
      </w:r>
      <w:proofErr w:type="spellStart"/>
      <w:r w:rsidRPr="009B7260">
        <w:rPr>
          <w:rFonts w:ascii="Arial" w:hAnsi="Arial" w:cs="Arial"/>
          <w:sz w:val="22"/>
          <w:szCs w:val="22"/>
        </w:rPr>
        <w:t>Ar</w:t>
      </w:r>
      <w:proofErr w:type="spellEnd"/>
      <w:r w:rsidRPr="009B7260">
        <w:rPr>
          <w:rFonts w:ascii="Arial" w:hAnsi="Arial" w:cs="Arial"/>
          <w:sz w:val="22"/>
          <w:szCs w:val="22"/>
        </w:rPr>
        <w:t xml:space="preserve"> </w:t>
      </w:r>
      <w:proofErr w:type="spellStart"/>
      <w:r w:rsidRPr="009B7260">
        <w:rPr>
          <w:rFonts w:ascii="Arial" w:hAnsi="Arial" w:cs="Arial"/>
          <w:sz w:val="22"/>
          <w:szCs w:val="22"/>
        </w:rPr>
        <w:t>gael</w:t>
      </w:r>
      <w:proofErr w:type="spellEnd"/>
      <w:r w:rsidRPr="009B7260">
        <w:rPr>
          <w:rFonts w:ascii="Arial" w:hAnsi="Arial" w:cs="Arial"/>
          <w:sz w:val="22"/>
          <w:szCs w:val="22"/>
        </w:rPr>
        <w:t xml:space="preserve"> </w:t>
      </w:r>
      <w:proofErr w:type="spellStart"/>
      <w:r w:rsidRPr="009B7260">
        <w:rPr>
          <w:rFonts w:ascii="Arial" w:hAnsi="Arial" w:cs="Arial"/>
          <w:sz w:val="22"/>
          <w:szCs w:val="22"/>
        </w:rPr>
        <w:t>yn</w:t>
      </w:r>
      <w:proofErr w:type="spellEnd"/>
      <w:r w:rsidRPr="009B7260">
        <w:rPr>
          <w:rFonts w:ascii="Arial" w:hAnsi="Arial" w:cs="Arial"/>
          <w:sz w:val="22"/>
          <w:szCs w:val="22"/>
        </w:rPr>
        <w:t xml:space="preserve">: </w:t>
      </w:r>
      <w:hyperlink r:id="rId14" w:history="1">
        <w:r w:rsidRPr="009B7260">
          <w:rPr>
            <w:rStyle w:val="Hyperlink"/>
            <w:rFonts w:ascii="Arial" w:hAnsi="Arial" w:cs="Arial"/>
            <w:sz w:val="22"/>
            <w:szCs w:val="22"/>
          </w:rPr>
          <w:t>http://athrofa.cymru/wp-content/uploads/2018/06/CAMAU-Dysgu-am-Ddilyniant-Adroddiad-Ymchwil-2018-1.pdf</w:t>
        </w:r>
      </w:hyperlink>
      <w:r w:rsidRPr="009B7260">
        <w:rPr>
          <w:rFonts w:ascii="Arial" w:hAnsi="Arial" w:cs="Arial"/>
          <w:sz w:val="22"/>
          <w:szCs w:val="22"/>
        </w:rPr>
        <w:t xml:space="preserve"> (</w:t>
      </w:r>
      <w:proofErr w:type="spellStart"/>
      <w:r w:rsidRPr="009B7260">
        <w:rPr>
          <w:rFonts w:ascii="Arial" w:hAnsi="Arial" w:cs="Arial"/>
          <w:sz w:val="22"/>
          <w:szCs w:val="22"/>
        </w:rPr>
        <w:t>Darllenwyd</w:t>
      </w:r>
      <w:proofErr w:type="spellEnd"/>
      <w:r w:rsidRPr="009B7260">
        <w:rPr>
          <w:rFonts w:ascii="Arial" w:hAnsi="Arial" w:cs="Arial"/>
          <w:sz w:val="22"/>
          <w:szCs w:val="22"/>
        </w:rPr>
        <w:t>: 18.02.21)</w:t>
      </w:r>
    </w:p>
    <w:p w14:paraId="423E0AF1" w14:textId="77777777" w:rsidR="00CF2AB2" w:rsidRPr="00EF3660" w:rsidRDefault="00CF2AB2" w:rsidP="009B7260">
      <w:pPr>
        <w:pStyle w:val="ListParagraph"/>
        <w:spacing w:line="360" w:lineRule="auto"/>
        <w:rPr>
          <w:rFonts w:ascii="Arial" w:hAnsi="Arial" w:cs="Arial"/>
          <w:sz w:val="22"/>
          <w:szCs w:val="22"/>
          <w:lang w:val="cy-GB"/>
        </w:rPr>
      </w:pPr>
    </w:p>
    <w:p w14:paraId="199152DC" w14:textId="0D3BA420" w:rsidR="00CF2AB2" w:rsidRPr="009B7260" w:rsidRDefault="00CF2AB2" w:rsidP="009B7260">
      <w:pPr>
        <w:spacing w:line="360" w:lineRule="auto"/>
        <w:rPr>
          <w:rFonts w:ascii="Arial" w:hAnsi="Arial" w:cs="Arial"/>
          <w:sz w:val="22"/>
          <w:szCs w:val="22"/>
          <w:lang w:val="cy-GB"/>
        </w:rPr>
      </w:pPr>
      <w:r w:rsidRPr="009B7260">
        <w:rPr>
          <w:rFonts w:ascii="Arial" w:hAnsi="Arial" w:cs="Arial"/>
          <w:sz w:val="22"/>
          <w:szCs w:val="22"/>
          <w:lang w:val="cy-GB"/>
        </w:rPr>
        <w:t xml:space="preserve">Schutzenhofer, E. (2018) </w:t>
      </w:r>
      <w:r w:rsidRPr="009B7260">
        <w:rPr>
          <w:rFonts w:ascii="Arial" w:hAnsi="Arial" w:cs="Arial"/>
          <w:sz w:val="22"/>
          <w:szCs w:val="22"/>
        </w:rPr>
        <w:t>Evaluating the Effects of Refugee Experiences on Cognitive and Social-Emotional Development in Refugee Children in the Primary Care Setting</w:t>
      </w:r>
      <w:r w:rsidRPr="009B7260">
        <w:rPr>
          <w:rFonts w:ascii="Arial" w:hAnsi="Arial" w:cs="Arial"/>
          <w:sz w:val="22"/>
          <w:szCs w:val="22"/>
        </w:rPr>
        <w:t xml:space="preserve">. </w:t>
      </w:r>
      <w:proofErr w:type="spellStart"/>
      <w:r w:rsidRPr="009B7260">
        <w:rPr>
          <w:rFonts w:ascii="Arial" w:hAnsi="Arial" w:cs="Arial"/>
          <w:sz w:val="22"/>
          <w:szCs w:val="22"/>
        </w:rPr>
        <w:t>Ar</w:t>
      </w:r>
      <w:proofErr w:type="spellEnd"/>
      <w:r w:rsidRPr="009B7260">
        <w:rPr>
          <w:rFonts w:ascii="Arial" w:hAnsi="Arial" w:cs="Arial"/>
          <w:sz w:val="22"/>
          <w:szCs w:val="22"/>
        </w:rPr>
        <w:t xml:space="preserve"> </w:t>
      </w:r>
      <w:proofErr w:type="spellStart"/>
      <w:r w:rsidRPr="009B7260">
        <w:rPr>
          <w:rFonts w:ascii="Arial" w:hAnsi="Arial" w:cs="Arial"/>
          <w:sz w:val="22"/>
          <w:szCs w:val="22"/>
        </w:rPr>
        <w:t>gael</w:t>
      </w:r>
      <w:proofErr w:type="spellEnd"/>
      <w:r w:rsidRPr="009B7260">
        <w:rPr>
          <w:rFonts w:ascii="Arial" w:hAnsi="Arial" w:cs="Arial"/>
          <w:sz w:val="22"/>
          <w:szCs w:val="22"/>
        </w:rPr>
        <w:t xml:space="preserve"> </w:t>
      </w:r>
      <w:proofErr w:type="spellStart"/>
      <w:r w:rsidRPr="009B7260">
        <w:rPr>
          <w:rFonts w:ascii="Arial" w:hAnsi="Arial" w:cs="Arial"/>
          <w:sz w:val="22"/>
          <w:szCs w:val="22"/>
        </w:rPr>
        <w:t>yn</w:t>
      </w:r>
      <w:proofErr w:type="spellEnd"/>
      <w:r w:rsidRPr="009B7260">
        <w:rPr>
          <w:rFonts w:ascii="Arial" w:hAnsi="Arial" w:cs="Arial"/>
          <w:sz w:val="22"/>
          <w:szCs w:val="22"/>
        </w:rPr>
        <w:t xml:space="preserve">: </w:t>
      </w:r>
      <w:hyperlink r:id="rId15" w:history="1">
        <w:r w:rsidRPr="009B7260">
          <w:rPr>
            <w:rStyle w:val="Hyperlink"/>
            <w:rFonts w:ascii="Arial" w:hAnsi="Arial" w:cs="Arial"/>
            <w:sz w:val="22"/>
            <w:szCs w:val="22"/>
          </w:rPr>
          <w:t>https://med.virginia.edu/family-medicine/wp-content/uploads/sites/285/2018/08/Schutzenhofer_IFMCProjectFinal080818.pdf</w:t>
        </w:r>
      </w:hyperlink>
      <w:r w:rsidRPr="009B7260">
        <w:rPr>
          <w:rFonts w:ascii="Arial" w:hAnsi="Arial" w:cs="Arial"/>
          <w:sz w:val="22"/>
          <w:szCs w:val="22"/>
        </w:rPr>
        <w:t xml:space="preserve"> (</w:t>
      </w:r>
      <w:proofErr w:type="spellStart"/>
      <w:r w:rsidRPr="009B7260">
        <w:rPr>
          <w:rFonts w:ascii="Arial" w:hAnsi="Arial" w:cs="Arial"/>
          <w:sz w:val="22"/>
          <w:szCs w:val="22"/>
        </w:rPr>
        <w:t>Darllenwyd</w:t>
      </w:r>
      <w:proofErr w:type="spellEnd"/>
      <w:r w:rsidRPr="009B7260">
        <w:rPr>
          <w:rFonts w:ascii="Arial" w:hAnsi="Arial" w:cs="Arial"/>
          <w:sz w:val="22"/>
          <w:szCs w:val="22"/>
        </w:rPr>
        <w:t>: 19.02.21)</w:t>
      </w:r>
    </w:p>
    <w:p w14:paraId="01D8479D" w14:textId="613FF5D9" w:rsidR="00223400" w:rsidRPr="00EF3660" w:rsidRDefault="00223400" w:rsidP="009B7260">
      <w:pPr>
        <w:pStyle w:val="AssignBody"/>
        <w:rPr>
          <w:rFonts w:cs="Arial"/>
          <w:sz w:val="22"/>
          <w:szCs w:val="22"/>
          <w:lang w:val="cy-GB"/>
        </w:rPr>
      </w:pPr>
    </w:p>
    <w:p w14:paraId="59D0F0BF" w14:textId="2D1BC754" w:rsidR="00B35E6C" w:rsidRPr="009B7260" w:rsidRDefault="00223400" w:rsidP="009B7260">
      <w:pPr>
        <w:shd w:val="clear" w:color="auto" w:fill="FFFFFF"/>
        <w:spacing w:line="360" w:lineRule="auto"/>
        <w:rPr>
          <w:rFonts w:ascii="Arial" w:hAnsi="Arial" w:cs="Arial"/>
          <w:color w:val="000000" w:themeColor="text1"/>
          <w:sz w:val="22"/>
          <w:szCs w:val="22"/>
          <w:lang w:val="cy-GB"/>
        </w:rPr>
      </w:pPr>
      <w:r w:rsidRPr="009B7260">
        <w:rPr>
          <w:rFonts w:ascii="Arial" w:hAnsi="Arial" w:cs="Arial"/>
          <w:sz w:val="22"/>
          <w:szCs w:val="22"/>
          <w:lang w:val="cy-GB"/>
        </w:rPr>
        <w:lastRenderedPageBreak/>
        <w:t>Scott, C. (2019</w:t>
      </w:r>
      <w:r w:rsidRPr="009B7260">
        <w:rPr>
          <w:rFonts w:ascii="Arial" w:hAnsi="Arial" w:cs="Arial"/>
          <w:color w:val="000000" w:themeColor="text1"/>
          <w:sz w:val="22"/>
          <w:szCs w:val="22"/>
          <w:lang w:val="cy-GB"/>
        </w:rPr>
        <w:t xml:space="preserve">) An English as an Additional Language (EAL) Programme. Learning Through Images for 7–14-Year-Olds. Ar gael yn: </w:t>
      </w:r>
      <w:r w:rsidRPr="009B7260">
        <w:rPr>
          <w:rFonts w:ascii="Arial" w:hAnsi="Arial" w:cs="Arial"/>
          <w:color w:val="000000" w:themeColor="text1"/>
          <w:sz w:val="22"/>
          <w:szCs w:val="22"/>
          <w:lang w:val="cy-GB"/>
        </w:rPr>
        <w:fldChar w:fldCharType="begin"/>
      </w:r>
      <w:r w:rsidRPr="009B7260">
        <w:rPr>
          <w:rFonts w:ascii="Arial" w:hAnsi="Arial" w:cs="Arial"/>
          <w:color w:val="000000" w:themeColor="text1"/>
          <w:sz w:val="22"/>
          <w:szCs w:val="22"/>
          <w:lang w:val="cy-GB"/>
        </w:rPr>
        <w:instrText xml:space="preserve"> HYPERLINK "https://www.google.co.uk/books/edition/An_English_as_an_Additional_Language_EAL/OU6wDwAAQBAJ?hl=en&amp;gbpv=0" </w:instrText>
      </w:r>
      <w:r w:rsidRPr="009B7260">
        <w:rPr>
          <w:rFonts w:ascii="Arial" w:hAnsi="Arial" w:cs="Arial"/>
          <w:color w:val="000000" w:themeColor="text1"/>
          <w:sz w:val="22"/>
          <w:szCs w:val="22"/>
          <w:lang w:val="cy-GB"/>
        </w:rPr>
        <w:fldChar w:fldCharType="separate"/>
      </w:r>
      <w:r w:rsidRPr="009B7260">
        <w:rPr>
          <w:rStyle w:val="Hyperlink"/>
          <w:rFonts w:ascii="Arial" w:hAnsi="Arial" w:cs="Arial"/>
          <w:sz w:val="22"/>
          <w:szCs w:val="22"/>
          <w:lang w:val="cy-GB"/>
        </w:rPr>
        <w:t>https://www.google.co.uk/books/edition/An_English_as_an_Additional_Language_EAL/OU6wDwAAQBAJ?hl=en&amp;gbpv=0</w:t>
      </w:r>
      <w:r w:rsidRPr="009B7260">
        <w:rPr>
          <w:rFonts w:ascii="Arial" w:hAnsi="Arial" w:cs="Arial"/>
          <w:color w:val="000000" w:themeColor="text1"/>
          <w:sz w:val="22"/>
          <w:szCs w:val="22"/>
          <w:lang w:val="cy-GB"/>
        </w:rPr>
        <w:fldChar w:fldCharType="end"/>
      </w:r>
      <w:r w:rsidRPr="009B7260">
        <w:rPr>
          <w:rFonts w:ascii="Arial" w:hAnsi="Arial" w:cs="Arial"/>
          <w:color w:val="000000" w:themeColor="text1"/>
          <w:sz w:val="22"/>
          <w:szCs w:val="22"/>
          <w:lang w:val="cy-GB"/>
        </w:rPr>
        <w:t xml:space="preserve"> (Darllenwyd: 08.02</w:t>
      </w:r>
      <w:r w:rsidR="003D6433" w:rsidRPr="009B7260">
        <w:rPr>
          <w:rFonts w:ascii="Arial" w:hAnsi="Arial" w:cs="Arial"/>
          <w:color w:val="000000" w:themeColor="text1"/>
          <w:sz w:val="22"/>
          <w:szCs w:val="22"/>
          <w:lang w:val="cy-GB"/>
        </w:rPr>
        <w:t>.</w:t>
      </w:r>
      <w:r w:rsidRPr="009B7260">
        <w:rPr>
          <w:rFonts w:ascii="Arial" w:hAnsi="Arial" w:cs="Arial"/>
          <w:color w:val="000000" w:themeColor="text1"/>
          <w:sz w:val="22"/>
          <w:szCs w:val="22"/>
          <w:lang w:val="cy-GB"/>
        </w:rPr>
        <w:t>21)</w:t>
      </w:r>
    </w:p>
    <w:p w14:paraId="1CF7E329" w14:textId="2D1BC754" w:rsidR="00B35E6C" w:rsidRPr="00EF3660" w:rsidRDefault="00B35E6C" w:rsidP="009B7260">
      <w:pPr>
        <w:pStyle w:val="ListParagraph"/>
        <w:spacing w:line="360" w:lineRule="auto"/>
        <w:rPr>
          <w:rFonts w:ascii="Arial" w:hAnsi="Arial" w:cs="Arial"/>
          <w:color w:val="000000" w:themeColor="text1"/>
          <w:sz w:val="22"/>
          <w:szCs w:val="22"/>
          <w:lang w:val="cy-GB"/>
        </w:rPr>
      </w:pPr>
    </w:p>
    <w:p w14:paraId="64ADCDE8" w14:textId="7A0C9494" w:rsidR="00B35E6C" w:rsidRPr="009B7260" w:rsidRDefault="00B35E6C" w:rsidP="009B7260">
      <w:pPr>
        <w:shd w:val="clear" w:color="auto" w:fill="FFFFFF"/>
        <w:spacing w:line="360" w:lineRule="auto"/>
        <w:rPr>
          <w:rFonts w:ascii="Arial" w:hAnsi="Arial" w:cs="Arial"/>
          <w:color w:val="000000" w:themeColor="text1"/>
          <w:sz w:val="22"/>
          <w:szCs w:val="22"/>
          <w:lang w:val="cy-GB"/>
        </w:rPr>
      </w:pPr>
      <w:r w:rsidRPr="009B7260">
        <w:rPr>
          <w:rFonts w:ascii="Arial" w:hAnsi="Arial" w:cs="Arial"/>
          <w:color w:val="000000" w:themeColor="text1"/>
          <w:sz w:val="22"/>
          <w:szCs w:val="22"/>
          <w:lang w:val="cy-GB"/>
        </w:rPr>
        <w:t>Teber, K. (2017)</w:t>
      </w:r>
      <w:r w:rsidRPr="009B7260">
        <w:rPr>
          <w:rFonts w:ascii="Arial" w:hAnsi="Arial" w:cs="Arial"/>
          <w:color w:val="000000" w:themeColor="text1"/>
          <w:sz w:val="22"/>
          <w:szCs w:val="22"/>
        </w:rPr>
        <w:t xml:space="preserve"> If Your Child is Bilingual, Learning Additional Languages Later Might be Easier. Georgetown University Medical </w:t>
      </w:r>
      <w:proofErr w:type="spellStart"/>
      <w:r w:rsidRPr="009B7260">
        <w:rPr>
          <w:rFonts w:ascii="Arial" w:hAnsi="Arial" w:cs="Arial"/>
          <w:color w:val="000000" w:themeColor="text1"/>
          <w:sz w:val="22"/>
          <w:szCs w:val="22"/>
        </w:rPr>
        <w:t>Center</w:t>
      </w:r>
      <w:proofErr w:type="spellEnd"/>
      <w:r w:rsidRPr="009B7260">
        <w:rPr>
          <w:rFonts w:ascii="Arial" w:hAnsi="Arial" w:cs="Arial"/>
          <w:color w:val="000000" w:themeColor="text1"/>
          <w:sz w:val="22"/>
          <w:szCs w:val="22"/>
        </w:rPr>
        <w:t xml:space="preserve">. </w:t>
      </w:r>
      <w:proofErr w:type="spellStart"/>
      <w:r w:rsidRPr="009B7260">
        <w:rPr>
          <w:rFonts w:ascii="Arial" w:hAnsi="Arial" w:cs="Arial"/>
          <w:color w:val="000000" w:themeColor="text1"/>
          <w:sz w:val="22"/>
          <w:szCs w:val="22"/>
        </w:rPr>
        <w:t>Ar</w:t>
      </w:r>
      <w:proofErr w:type="spellEnd"/>
      <w:r w:rsidRPr="009B7260">
        <w:rPr>
          <w:rFonts w:ascii="Arial" w:hAnsi="Arial" w:cs="Arial"/>
          <w:color w:val="000000" w:themeColor="text1"/>
          <w:sz w:val="22"/>
          <w:szCs w:val="22"/>
        </w:rPr>
        <w:t xml:space="preserve"> </w:t>
      </w:r>
      <w:proofErr w:type="spellStart"/>
      <w:r w:rsidRPr="009B7260">
        <w:rPr>
          <w:rFonts w:ascii="Arial" w:hAnsi="Arial" w:cs="Arial"/>
          <w:color w:val="000000" w:themeColor="text1"/>
          <w:sz w:val="22"/>
          <w:szCs w:val="22"/>
        </w:rPr>
        <w:t>gael</w:t>
      </w:r>
      <w:proofErr w:type="spellEnd"/>
      <w:r w:rsidRPr="009B7260">
        <w:rPr>
          <w:rFonts w:ascii="Arial" w:hAnsi="Arial" w:cs="Arial"/>
          <w:color w:val="000000" w:themeColor="text1"/>
          <w:sz w:val="22"/>
          <w:szCs w:val="22"/>
        </w:rPr>
        <w:t xml:space="preserve"> </w:t>
      </w:r>
      <w:proofErr w:type="spellStart"/>
      <w:r w:rsidRPr="009B7260">
        <w:rPr>
          <w:rFonts w:ascii="Arial" w:hAnsi="Arial" w:cs="Arial"/>
          <w:color w:val="000000" w:themeColor="text1"/>
          <w:sz w:val="22"/>
          <w:szCs w:val="22"/>
        </w:rPr>
        <w:t>yn</w:t>
      </w:r>
      <w:proofErr w:type="spellEnd"/>
      <w:r w:rsidRPr="009B7260">
        <w:rPr>
          <w:rFonts w:ascii="Arial" w:hAnsi="Arial" w:cs="Arial"/>
          <w:color w:val="000000" w:themeColor="text1"/>
          <w:sz w:val="22"/>
          <w:szCs w:val="22"/>
        </w:rPr>
        <w:t xml:space="preserve">: </w:t>
      </w:r>
      <w:hyperlink r:id="rId16" w:history="1">
        <w:r w:rsidRPr="009B7260">
          <w:rPr>
            <w:rStyle w:val="Hyperlink"/>
            <w:rFonts w:ascii="Arial" w:hAnsi="Arial" w:cs="Arial"/>
            <w:sz w:val="22"/>
            <w:szCs w:val="22"/>
          </w:rPr>
          <w:t>https://gumc.georgetown.edu/news-release/does_being_bilingual_help_your_brain_learn_additional_languages/</w:t>
        </w:r>
      </w:hyperlink>
      <w:r w:rsidRPr="009B7260">
        <w:rPr>
          <w:rFonts w:ascii="Arial" w:hAnsi="Arial" w:cs="Arial"/>
          <w:color w:val="000000" w:themeColor="text1"/>
          <w:sz w:val="22"/>
          <w:szCs w:val="22"/>
        </w:rPr>
        <w:t xml:space="preserve"> (</w:t>
      </w:r>
      <w:proofErr w:type="spellStart"/>
      <w:r w:rsidRPr="009B7260">
        <w:rPr>
          <w:rFonts w:ascii="Arial" w:hAnsi="Arial" w:cs="Arial"/>
          <w:color w:val="000000" w:themeColor="text1"/>
          <w:sz w:val="22"/>
          <w:szCs w:val="22"/>
        </w:rPr>
        <w:t>Darllenwyd</w:t>
      </w:r>
      <w:proofErr w:type="spellEnd"/>
      <w:r w:rsidRPr="009B7260">
        <w:rPr>
          <w:rFonts w:ascii="Arial" w:hAnsi="Arial" w:cs="Arial"/>
          <w:color w:val="000000" w:themeColor="text1"/>
          <w:sz w:val="22"/>
          <w:szCs w:val="22"/>
        </w:rPr>
        <w:t>: 16.02.21)</w:t>
      </w:r>
    </w:p>
    <w:p w14:paraId="35D7C7B8" w14:textId="77777777" w:rsidR="00981A08" w:rsidRPr="00EF3660" w:rsidRDefault="00981A08" w:rsidP="009B7260">
      <w:pPr>
        <w:pStyle w:val="AssignBody"/>
        <w:rPr>
          <w:rFonts w:cs="Arial"/>
          <w:sz w:val="22"/>
          <w:szCs w:val="22"/>
          <w:lang w:val="cy-GB"/>
        </w:rPr>
      </w:pPr>
    </w:p>
    <w:p w14:paraId="66DBE51E" w14:textId="7A8B8B17" w:rsidR="00A34CD7" w:rsidRPr="009B7260" w:rsidRDefault="00A34CD7" w:rsidP="009B7260">
      <w:pPr>
        <w:spacing w:line="360" w:lineRule="auto"/>
        <w:rPr>
          <w:rFonts w:ascii="Arial" w:hAnsi="Arial" w:cs="Arial"/>
          <w:sz w:val="22"/>
          <w:szCs w:val="22"/>
          <w:lang w:val="cy-GB"/>
        </w:rPr>
      </w:pPr>
      <w:r w:rsidRPr="009B7260">
        <w:rPr>
          <w:rFonts w:ascii="Arial" w:hAnsi="Arial" w:cs="Arial"/>
          <w:sz w:val="22"/>
          <w:szCs w:val="22"/>
          <w:lang w:val="cy-GB"/>
        </w:rPr>
        <w:t xml:space="preserve">Wood S, Ford K, Hardcastle K, Hopkins J, Hughes K and Bellis MA (2020). Adverse Childhood Experiences in child refugee and asylum seeking populations. Cardiff: Public Health Wales NHS Trust. Ar gael yn: </w:t>
      </w:r>
      <w:hyperlink r:id="rId17" w:history="1">
        <w:r w:rsidRPr="009B7260">
          <w:rPr>
            <w:rStyle w:val="Hyperlink"/>
            <w:rFonts w:ascii="Arial" w:hAnsi="Arial" w:cs="Arial"/>
            <w:sz w:val="22"/>
            <w:szCs w:val="22"/>
            <w:lang w:val="cy-GB"/>
          </w:rPr>
          <w:t>https://www.researchgate.net/profile/Joanne_Hopkins3/publication/343365371_Adverse_Childhood_Experiences_in_child_refugee_and_asylum_seeking_populations/links/5f256d2792851cd302ceaed1/Adverse-Childhood-Experiences-in-child-refugee-and-asylum-seeking-populations.pdf</w:t>
        </w:r>
      </w:hyperlink>
      <w:r w:rsidRPr="009B7260">
        <w:rPr>
          <w:rFonts w:ascii="Arial" w:hAnsi="Arial" w:cs="Arial"/>
          <w:sz w:val="22"/>
          <w:szCs w:val="22"/>
          <w:lang w:val="cy-GB"/>
        </w:rPr>
        <w:t xml:space="preserve"> (Darllenwyd: 13.02.21)</w:t>
      </w:r>
    </w:p>
    <w:p w14:paraId="5663FCF2" w14:textId="54EBB90A" w:rsidR="00C63C39" w:rsidRPr="00EF3660" w:rsidRDefault="00C63C39" w:rsidP="009B7260">
      <w:pPr>
        <w:spacing w:line="360" w:lineRule="auto"/>
        <w:rPr>
          <w:rFonts w:ascii="Arial" w:hAnsi="Arial" w:cs="Arial"/>
          <w:sz w:val="22"/>
          <w:szCs w:val="22"/>
          <w:lang w:val="cy-GB"/>
        </w:rPr>
      </w:pPr>
    </w:p>
    <w:p w14:paraId="4453F734" w14:textId="4AF35B1B" w:rsidR="00216DCC" w:rsidRPr="009B7260" w:rsidRDefault="00C63C39" w:rsidP="009B7260">
      <w:pPr>
        <w:spacing w:line="360" w:lineRule="auto"/>
        <w:rPr>
          <w:rFonts w:ascii="Arial" w:hAnsi="Arial" w:cs="Arial"/>
          <w:sz w:val="22"/>
          <w:szCs w:val="22"/>
          <w:lang w:val="cy-GB"/>
        </w:rPr>
      </w:pPr>
      <w:r w:rsidRPr="009B7260">
        <w:rPr>
          <w:rFonts w:ascii="Arial" w:hAnsi="Arial" w:cs="Arial"/>
          <w:sz w:val="22"/>
          <w:szCs w:val="22"/>
          <w:lang w:val="cy-GB"/>
        </w:rPr>
        <w:t>Woolfolk, A., Hughes, M. and Walkup, V. (2008) Psychology in Education. London: Pearson. (Darllenwyd: 18</w:t>
      </w:r>
      <w:r w:rsidR="003D6433" w:rsidRPr="009B7260">
        <w:rPr>
          <w:rFonts w:ascii="Arial" w:hAnsi="Arial" w:cs="Arial"/>
          <w:sz w:val="22"/>
          <w:szCs w:val="22"/>
          <w:lang w:val="cy-GB"/>
        </w:rPr>
        <w:t>.</w:t>
      </w:r>
      <w:r w:rsidRPr="009B7260">
        <w:rPr>
          <w:rFonts w:ascii="Arial" w:hAnsi="Arial" w:cs="Arial"/>
          <w:sz w:val="22"/>
          <w:szCs w:val="22"/>
          <w:lang w:val="cy-GB"/>
        </w:rPr>
        <w:t>02</w:t>
      </w:r>
      <w:r w:rsidR="003D6433" w:rsidRPr="009B7260">
        <w:rPr>
          <w:rFonts w:ascii="Arial" w:hAnsi="Arial" w:cs="Arial"/>
          <w:sz w:val="22"/>
          <w:szCs w:val="22"/>
          <w:lang w:val="cy-GB"/>
        </w:rPr>
        <w:t>.</w:t>
      </w:r>
      <w:r w:rsidRPr="009B7260">
        <w:rPr>
          <w:rFonts w:ascii="Arial" w:hAnsi="Arial" w:cs="Arial"/>
          <w:sz w:val="22"/>
          <w:szCs w:val="22"/>
          <w:lang w:val="cy-GB"/>
        </w:rPr>
        <w:t>21)</w:t>
      </w:r>
      <w:bookmarkEnd w:id="1"/>
    </w:p>
    <w:sectPr w:rsidR="00216DCC" w:rsidRPr="009B726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79CA2" w14:textId="77777777" w:rsidR="00975A79" w:rsidRDefault="00975A79" w:rsidP="00E611D9">
      <w:r>
        <w:separator/>
      </w:r>
    </w:p>
  </w:endnote>
  <w:endnote w:type="continuationSeparator" w:id="0">
    <w:p w14:paraId="5F7120FB" w14:textId="77777777" w:rsidR="00975A79" w:rsidRDefault="00975A79"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020BF3D" w:rsidR="00F25239" w:rsidRDefault="00F25239" w:rsidP="001B7184">
    <w:pPr>
      <w:pStyle w:val="Footer"/>
    </w:pPr>
    <w:r>
      <w:tab/>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F25239" w:rsidRDefault="00F25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479BE" w14:textId="77777777" w:rsidR="00975A79" w:rsidRDefault="00975A79" w:rsidP="00E611D9">
      <w:r>
        <w:separator/>
      </w:r>
    </w:p>
  </w:footnote>
  <w:footnote w:type="continuationSeparator" w:id="0">
    <w:p w14:paraId="48BC1718" w14:textId="77777777" w:rsidR="00975A79" w:rsidRDefault="00975A79"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25239" w:rsidRPr="00E611D9" w14:paraId="746C0110" w14:textId="77777777" w:rsidTr="00E611D9">
      <w:tc>
        <w:tcPr>
          <w:tcW w:w="4508" w:type="dxa"/>
        </w:tcPr>
        <w:p w14:paraId="739FBAFA" w14:textId="0421DE9C" w:rsidR="00F25239" w:rsidRPr="00E611D9" w:rsidRDefault="00F25239">
          <w:pPr>
            <w:pStyle w:val="Header"/>
            <w:rPr>
              <w:rFonts w:ascii="Arial" w:hAnsi="Arial" w:cs="Arial"/>
            </w:rPr>
          </w:pPr>
          <w:r w:rsidRPr="00E611D9">
            <w:rPr>
              <w:rFonts w:ascii="Arial" w:hAnsi="Arial" w:cs="Arial"/>
            </w:rPr>
            <w:t>E</w:t>
          </w:r>
          <w:r>
            <w:rPr>
              <w:rFonts w:ascii="Arial" w:hAnsi="Arial" w:cs="Arial"/>
            </w:rPr>
            <w:t>CAD5007-C</w:t>
          </w:r>
        </w:p>
      </w:tc>
      <w:tc>
        <w:tcPr>
          <w:tcW w:w="4508" w:type="dxa"/>
        </w:tcPr>
        <w:p w14:paraId="51D506A0" w14:textId="07C08FA9" w:rsidR="00F25239" w:rsidRPr="00E611D9" w:rsidRDefault="00F2523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1901389 </w:t>
          </w:r>
        </w:p>
      </w:tc>
    </w:tr>
  </w:tbl>
  <w:p w14:paraId="31028CA5" w14:textId="60CD5227" w:rsidR="00F25239" w:rsidRDefault="00F25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A155B"/>
    <w:multiLevelType w:val="hybridMultilevel"/>
    <w:tmpl w:val="CE4E2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D6998"/>
    <w:multiLevelType w:val="hybridMultilevel"/>
    <w:tmpl w:val="83CC8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5C0A79"/>
    <w:multiLevelType w:val="hybridMultilevel"/>
    <w:tmpl w:val="EE502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851A34"/>
    <w:multiLevelType w:val="hybridMultilevel"/>
    <w:tmpl w:val="02A4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03F44"/>
    <w:rsid w:val="000046DE"/>
    <w:rsid w:val="00007C6B"/>
    <w:rsid w:val="000174E2"/>
    <w:rsid w:val="00023D3C"/>
    <w:rsid w:val="000252A8"/>
    <w:rsid w:val="0002708B"/>
    <w:rsid w:val="00032923"/>
    <w:rsid w:val="00035B7A"/>
    <w:rsid w:val="0006265F"/>
    <w:rsid w:val="00065DC2"/>
    <w:rsid w:val="000737EC"/>
    <w:rsid w:val="00093460"/>
    <w:rsid w:val="000A1DF1"/>
    <w:rsid w:val="000A7914"/>
    <w:rsid w:val="000A7A2C"/>
    <w:rsid w:val="000A7C6D"/>
    <w:rsid w:val="000B51E8"/>
    <w:rsid w:val="000C124B"/>
    <w:rsid w:val="000C3253"/>
    <w:rsid w:val="000D758A"/>
    <w:rsid w:val="000E3D08"/>
    <w:rsid w:val="00101407"/>
    <w:rsid w:val="00102132"/>
    <w:rsid w:val="00102708"/>
    <w:rsid w:val="001114EF"/>
    <w:rsid w:val="00111662"/>
    <w:rsid w:val="00121FA2"/>
    <w:rsid w:val="001241DA"/>
    <w:rsid w:val="001445C8"/>
    <w:rsid w:val="0015289C"/>
    <w:rsid w:val="00155FBD"/>
    <w:rsid w:val="001646B5"/>
    <w:rsid w:val="00165B7D"/>
    <w:rsid w:val="001675B1"/>
    <w:rsid w:val="00174CD2"/>
    <w:rsid w:val="00177871"/>
    <w:rsid w:val="00177E67"/>
    <w:rsid w:val="00177F13"/>
    <w:rsid w:val="00180253"/>
    <w:rsid w:val="00187268"/>
    <w:rsid w:val="00191214"/>
    <w:rsid w:val="00193695"/>
    <w:rsid w:val="00194CFD"/>
    <w:rsid w:val="0019616E"/>
    <w:rsid w:val="00197D77"/>
    <w:rsid w:val="001A0615"/>
    <w:rsid w:val="001A3FEB"/>
    <w:rsid w:val="001B7184"/>
    <w:rsid w:val="001B7F19"/>
    <w:rsid w:val="001C0A18"/>
    <w:rsid w:val="001C2845"/>
    <w:rsid w:val="001C5B50"/>
    <w:rsid w:val="001D4560"/>
    <w:rsid w:val="001D4852"/>
    <w:rsid w:val="001D7557"/>
    <w:rsid w:val="001E000F"/>
    <w:rsid w:val="001E238A"/>
    <w:rsid w:val="001F409D"/>
    <w:rsid w:val="00204445"/>
    <w:rsid w:val="00216DCC"/>
    <w:rsid w:val="002229F0"/>
    <w:rsid w:val="00223400"/>
    <w:rsid w:val="0022621D"/>
    <w:rsid w:val="002275F1"/>
    <w:rsid w:val="00232189"/>
    <w:rsid w:val="00237A6A"/>
    <w:rsid w:val="00240260"/>
    <w:rsid w:val="002419FA"/>
    <w:rsid w:val="00243769"/>
    <w:rsid w:val="0024504B"/>
    <w:rsid w:val="00251802"/>
    <w:rsid w:val="00252C77"/>
    <w:rsid w:val="00253255"/>
    <w:rsid w:val="00255247"/>
    <w:rsid w:val="0026321C"/>
    <w:rsid w:val="002663E1"/>
    <w:rsid w:val="002721BD"/>
    <w:rsid w:val="002754AA"/>
    <w:rsid w:val="00284378"/>
    <w:rsid w:val="00284815"/>
    <w:rsid w:val="00291D44"/>
    <w:rsid w:val="002A0388"/>
    <w:rsid w:val="002A055A"/>
    <w:rsid w:val="002A1FFD"/>
    <w:rsid w:val="002C6CB4"/>
    <w:rsid w:val="002C7240"/>
    <w:rsid w:val="002C739B"/>
    <w:rsid w:val="002D266E"/>
    <w:rsid w:val="002D589B"/>
    <w:rsid w:val="002D6D4B"/>
    <w:rsid w:val="002E1E90"/>
    <w:rsid w:val="002E2468"/>
    <w:rsid w:val="002F0AED"/>
    <w:rsid w:val="00302553"/>
    <w:rsid w:val="003102DE"/>
    <w:rsid w:val="003110C4"/>
    <w:rsid w:val="00311D77"/>
    <w:rsid w:val="00312DD0"/>
    <w:rsid w:val="00314511"/>
    <w:rsid w:val="00317465"/>
    <w:rsid w:val="003242EC"/>
    <w:rsid w:val="00324E3B"/>
    <w:rsid w:val="00332ABE"/>
    <w:rsid w:val="00334622"/>
    <w:rsid w:val="00336C24"/>
    <w:rsid w:val="00337A68"/>
    <w:rsid w:val="00340D8A"/>
    <w:rsid w:val="00347C61"/>
    <w:rsid w:val="00351DA9"/>
    <w:rsid w:val="003520C7"/>
    <w:rsid w:val="00357678"/>
    <w:rsid w:val="0035788C"/>
    <w:rsid w:val="00364E01"/>
    <w:rsid w:val="003775E6"/>
    <w:rsid w:val="003826B1"/>
    <w:rsid w:val="00396B77"/>
    <w:rsid w:val="003B1CD6"/>
    <w:rsid w:val="003C32BA"/>
    <w:rsid w:val="003C48B3"/>
    <w:rsid w:val="003C63AC"/>
    <w:rsid w:val="003C66BB"/>
    <w:rsid w:val="003D50C0"/>
    <w:rsid w:val="003D6433"/>
    <w:rsid w:val="003E0125"/>
    <w:rsid w:val="00403672"/>
    <w:rsid w:val="004147FA"/>
    <w:rsid w:val="00416CB5"/>
    <w:rsid w:val="0042416C"/>
    <w:rsid w:val="00431CD6"/>
    <w:rsid w:val="004328C2"/>
    <w:rsid w:val="00434263"/>
    <w:rsid w:val="00436F4E"/>
    <w:rsid w:val="004407F5"/>
    <w:rsid w:val="0044372B"/>
    <w:rsid w:val="00445C87"/>
    <w:rsid w:val="0044638C"/>
    <w:rsid w:val="00454E5E"/>
    <w:rsid w:val="00471664"/>
    <w:rsid w:val="00471C1A"/>
    <w:rsid w:val="0047696E"/>
    <w:rsid w:val="004800DD"/>
    <w:rsid w:val="00484B85"/>
    <w:rsid w:val="00487C4E"/>
    <w:rsid w:val="00491E77"/>
    <w:rsid w:val="00492565"/>
    <w:rsid w:val="004A0A3D"/>
    <w:rsid w:val="004A12CF"/>
    <w:rsid w:val="004A1C1E"/>
    <w:rsid w:val="004B1A80"/>
    <w:rsid w:val="004B5C4F"/>
    <w:rsid w:val="004C6DFC"/>
    <w:rsid w:val="004D134D"/>
    <w:rsid w:val="004D1AF2"/>
    <w:rsid w:val="004D2486"/>
    <w:rsid w:val="004D38A5"/>
    <w:rsid w:val="004D7AAE"/>
    <w:rsid w:val="004E2A16"/>
    <w:rsid w:val="004E5344"/>
    <w:rsid w:val="004F11A8"/>
    <w:rsid w:val="004F29EE"/>
    <w:rsid w:val="004F4C39"/>
    <w:rsid w:val="004F6DDE"/>
    <w:rsid w:val="005039C0"/>
    <w:rsid w:val="00511C0C"/>
    <w:rsid w:val="00515D27"/>
    <w:rsid w:val="00516A87"/>
    <w:rsid w:val="005212E5"/>
    <w:rsid w:val="00521DDB"/>
    <w:rsid w:val="00521DF3"/>
    <w:rsid w:val="00527D3A"/>
    <w:rsid w:val="00534A2B"/>
    <w:rsid w:val="00537729"/>
    <w:rsid w:val="00542E1B"/>
    <w:rsid w:val="00552BD6"/>
    <w:rsid w:val="0055371C"/>
    <w:rsid w:val="00553DAC"/>
    <w:rsid w:val="0056498F"/>
    <w:rsid w:val="005676CA"/>
    <w:rsid w:val="00583ABA"/>
    <w:rsid w:val="00591A15"/>
    <w:rsid w:val="00597BAC"/>
    <w:rsid w:val="005A07A0"/>
    <w:rsid w:val="005A4589"/>
    <w:rsid w:val="005B0121"/>
    <w:rsid w:val="005B12CB"/>
    <w:rsid w:val="005B2060"/>
    <w:rsid w:val="005B3438"/>
    <w:rsid w:val="005C11D7"/>
    <w:rsid w:val="005C2727"/>
    <w:rsid w:val="005C448F"/>
    <w:rsid w:val="005C4528"/>
    <w:rsid w:val="005D0322"/>
    <w:rsid w:val="005D128E"/>
    <w:rsid w:val="005E460F"/>
    <w:rsid w:val="005F3F89"/>
    <w:rsid w:val="005F6D88"/>
    <w:rsid w:val="006008D9"/>
    <w:rsid w:val="006027A6"/>
    <w:rsid w:val="006115E7"/>
    <w:rsid w:val="00617E37"/>
    <w:rsid w:val="00625468"/>
    <w:rsid w:val="006332CC"/>
    <w:rsid w:val="006419C3"/>
    <w:rsid w:val="00642B6A"/>
    <w:rsid w:val="0064601D"/>
    <w:rsid w:val="006519BA"/>
    <w:rsid w:val="0066745E"/>
    <w:rsid w:val="00683481"/>
    <w:rsid w:val="00683F0C"/>
    <w:rsid w:val="006855A0"/>
    <w:rsid w:val="00686EDD"/>
    <w:rsid w:val="0068732E"/>
    <w:rsid w:val="00691A46"/>
    <w:rsid w:val="00692D5D"/>
    <w:rsid w:val="00694A39"/>
    <w:rsid w:val="00696027"/>
    <w:rsid w:val="006A4630"/>
    <w:rsid w:val="006A5280"/>
    <w:rsid w:val="006B5861"/>
    <w:rsid w:val="006C02D7"/>
    <w:rsid w:val="006C7484"/>
    <w:rsid w:val="006D2793"/>
    <w:rsid w:val="006D461E"/>
    <w:rsid w:val="006E1050"/>
    <w:rsid w:val="006E2308"/>
    <w:rsid w:val="006F2C50"/>
    <w:rsid w:val="006F4106"/>
    <w:rsid w:val="006F4683"/>
    <w:rsid w:val="00713BB6"/>
    <w:rsid w:val="0071493A"/>
    <w:rsid w:val="007170D1"/>
    <w:rsid w:val="007177B3"/>
    <w:rsid w:val="00717A63"/>
    <w:rsid w:val="00720094"/>
    <w:rsid w:val="0073495A"/>
    <w:rsid w:val="00737534"/>
    <w:rsid w:val="007376E8"/>
    <w:rsid w:val="00743E86"/>
    <w:rsid w:val="007455B7"/>
    <w:rsid w:val="00746788"/>
    <w:rsid w:val="00753482"/>
    <w:rsid w:val="00753919"/>
    <w:rsid w:val="00756C06"/>
    <w:rsid w:val="00757777"/>
    <w:rsid w:val="00760356"/>
    <w:rsid w:val="00760B39"/>
    <w:rsid w:val="00760CCE"/>
    <w:rsid w:val="00764A4D"/>
    <w:rsid w:val="00773023"/>
    <w:rsid w:val="00775816"/>
    <w:rsid w:val="00776B8B"/>
    <w:rsid w:val="007802E3"/>
    <w:rsid w:val="0078538A"/>
    <w:rsid w:val="00791C0A"/>
    <w:rsid w:val="007A277E"/>
    <w:rsid w:val="007A3135"/>
    <w:rsid w:val="007A525D"/>
    <w:rsid w:val="007A60F8"/>
    <w:rsid w:val="007B6C61"/>
    <w:rsid w:val="007C2CD1"/>
    <w:rsid w:val="007C2DD0"/>
    <w:rsid w:val="007C3C3C"/>
    <w:rsid w:val="007D060E"/>
    <w:rsid w:val="007E3767"/>
    <w:rsid w:val="007E5BC5"/>
    <w:rsid w:val="007F5B92"/>
    <w:rsid w:val="007F600B"/>
    <w:rsid w:val="007F6633"/>
    <w:rsid w:val="007F73B7"/>
    <w:rsid w:val="007F7FF8"/>
    <w:rsid w:val="00802C35"/>
    <w:rsid w:val="00802CD0"/>
    <w:rsid w:val="00804D59"/>
    <w:rsid w:val="00812CF0"/>
    <w:rsid w:val="00817F7A"/>
    <w:rsid w:val="00820DE1"/>
    <w:rsid w:val="0082497C"/>
    <w:rsid w:val="00826F2A"/>
    <w:rsid w:val="0083128C"/>
    <w:rsid w:val="00832716"/>
    <w:rsid w:val="008329E7"/>
    <w:rsid w:val="008341E0"/>
    <w:rsid w:val="00837B7E"/>
    <w:rsid w:val="00841FB5"/>
    <w:rsid w:val="00845CF5"/>
    <w:rsid w:val="00850219"/>
    <w:rsid w:val="008569CC"/>
    <w:rsid w:val="00861444"/>
    <w:rsid w:val="00866ACF"/>
    <w:rsid w:val="008807DB"/>
    <w:rsid w:val="00882F3B"/>
    <w:rsid w:val="00884759"/>
    <w:rsid w:val="008879C7"/>
    <w:rsid w:val="0089391E"/>
    <w:rsid w:val="0089454C"/>
    <w:rsid w:val="008A3A03"/>
    <w:rsid w:val="008A7242"/>
    <w:rsid w:val="008C1D87"/>
    <w:rsid w:val="008C33C8"/>
    <w:rsid w:val="008C5881"/>
    <w:rsid w:val="008C6677"/>
    <w:rsid w:val="008C6710"/>
    <w:rsid w:val="008C7AF8"/>
    <w:rsid w:val="008C7C67"/>
    <w:rsid w:val="008D2E4F"/>
    <w:rsid w:val="008D5B75"/>
    <w:rsid w:val="008D5D3B"/>
    <w:rsid w:val="008E7367"/>
    <w:rsid w:val="008F4DCF"/>
    <w:rsid w:val="0090112C"/>
    <w:rsid w:val="00902D7A"/>
    <w:rsid w:val="00903790"/>
    <w:rsid w:val="009041EC"/>
    <w:rsid w:val="0090527B"/>
    <w:rsid w:val="0090710B"/>
    <w:rsid w:val="00923C47"/>
    <w:rsid w:val="00937EAA"/>
    <w:rsid w:val="00940076"/>
    <w:rsid w:val="00950F18"/>
    <w:rsid w:val="00953C36"/>
    <w:rsid w:val="00954D2F"/>
    <w:rsid w:val="00955256"/>
    <w:rsid w:val="009606F8"/>
    <w:rsid w:val="00964AD5"/>
    <w:rsid w:val="00967479"/>
    <w:rsid w:val="00970082"/>
    <w:rsid w:val="009702A8"/>
    <w:rsid w:val="00975A79"/>
    <w:rsid w:val="00980C22"/>
    <w:rsid w:val="00981A08"/>
    <w:rsid w:val="00983ABB"/>
    <w:rsid w:val="00996F1C"/>
    <w:rsid w:val="009A4F66"/>
    <w:rsid w:val="009B57FC"/>
    <w:rsid w:val="009B7260"/>
    <w:rsid w:val="009C07FF"/>
    <w:rsid w:val="009C1828"/>
    <w:rsid w:val="009C4CB7"/>
    <w:rsid w:val="009D3051"/>
    <w:rsid w:val="009D3B53"/>
    <w:rsid w:val="009E0961"/>
    <w:rsid w:val="009E7BC5"/>
    <w:rsid w:val="009E7E4C"/>
    <w:rsid w:val="009F2B2A"/>
    <w:rsid w:val="00A00E8F"/>
    <w:rsid w:val="00A01FEA"/>
    <w:rsid w:val="00A22FCB"/>
    <w:rsid w:val="00A34CD7"/>
    <w:rsid w:val="00A34CD9"/>
    <w:rsid w:val="00A352B3"/>
    <w:rsid w:val="00A376A4"/>
    <w:rsid w:val="00A53A4B"/>
    <w:rsid w:val="00A611D0"/>
    <w:rsid w:val="00A614BC"/>
    <w:rsid w:val="00A70277"/>
    <w:rsid w:val="00A7362E"/>
    <w:rsid w:val="00A742E7"/>
    <w:rsid w:val="00A74FE2"/>
    <w:rsid w:val="00A776EE"/>
    <w:rsid w:val="00A92705"/>
    <w:rsid w:val="00A93BBA"/>
    <w:rsid w:val="00AA4B89"/>
    <w:rsid w:val="00AB0191"/>
    <w:rsid w:val="00AB1CCB"/>
    <w:rsid w:val="00AC58CA"/>
    <w:rsid w:val="00AC6735"/>
    <w:rsid w:val="00AD090C"/>
    <w:rsid w:val="00AD17A5"/>
    <w:rsid w:val="00AD4E4A"/>
    <w:rsid w:val="00AE36B2"/>
    <w:rsid w:val="00AF0E7C"/>
    <w:rsid w:val="00AF17B8"/>
    <w:rsid w:val="00AF7573"/>
    <w:rsid w:val="00B0314F"/>
    <w:rsid w:val="00B046F2"/>
    <w:rsid w:val="00B116A7"/>
    <w:rsid w:val="00B1204C"/>
    <w:rsid w:val="00B21092"/>
    <w:rsid w:val="00B22FBF"/>
    <w:rsid w:val="00B2328E"/>
    <w:rsid w:val="00B2621E"/>
    <w:rsid w:val="00B26FE5"/>
    <w:rsid w:val="00B34DEF"/>
    <w:rsid w:val="00B35E6C"/>
    <w:rsid w:val="00B3645A"/>
    <w:rsid w:val="00B45D79"/>
    <w:rsid w:val="00B471E8"/>
    <w:rsid w:val="00B512E2"/>
    <w:rsid w:val="00B61E60"/>
    <w:rsid w:val="00B66B0C"/>
    <w:rsid w:val="00B73DC1"/>
    <w:rsid w:val="00B7412F"/>
    <w:rsid w:val="00B8529C"/>
    <w:rsid w:val="00B93A27"/>
    <w:rsid w:val="00B940E4"/>
    <w:rsid w:val="00BB01F9"/>
    <w:rsid w:val="00BB3B0F"/>
    <w:rsid w:val="00BB51AF"/>
    <w:rsid w:val="00BC26E6"/>
    <w:rsid w:val="00BC651E"/>
    <w:rsid w:val="00BD206E"/>
    <w:rsid w:val="00BD43AD"/>
    <w:rsid w:val="00BE4C01"/>
    <w:rsid w:val="00BF08EA"/>
    <w:rsid w:val="00BF2057"/>
    <w:rsid w:val="00BF65C3"/>
    <w:rsid w:val="00BF714B"/>
    <w:rsid w:val="00C02078"/>
    <w:rsid w:val="00C039DB"/>
    <w:rsid w:val="00C0493E"/>
    <w:rsid w:val="00C06E7E"/>
    <w:rsid w:val="00C109AF"/>
    <w:rsid w:val="00C13E6E"/>
    <w:rsid w:val="00C20857"/>
    <w:rsid w:val="00C22587"/>
    <w:rsid w:val="00C2408A"/>
    <w:rsid w:val="00C367D8"/>
    <w:rsid w:val="00C411BF"/>
    <w:rsid w:val="00C449EE"/>
    <w:rsid w:val="00C52469"/>
    <w:rsid w:val="00C53C37"/>
    <w:rsid w:val="00C605EB"/>
    <w:rsid w:val="00C61B8E"/>
    <w:rsid w:val="00C63C39"/>
    <w:rsid w:val="00C71E76"/>
    <w:rsid w:val="00C75412"/>
    <w:rsid w:val="00C878E6"/>
    <w:rsid w:val="00C9284E"/>
    <w:rsid w:val="00CA248D"/>
    <w:rsid w:val="00CB6204"/>
    <w:rsid w:val="00CB6900"/>
    <w:rsid w:val="00CC35F6"/>
    <w:rsid w:val="00CC5730"/>
    <w:rsid w:val="00CD1240"/>
    <w:rsid w:val="00CD19E5"/>
    <w:rsid w:val="00CD3C74"/>
    <w:rsid w:val="00CD592A"/>
    <w:rsid w:val="00CD5F3C"/>
    <w:rsid w:val="00CE5BB8"/>
    <w:rsid w:val="00CF2AB2"/>
    <w:rsid w:val="00CF7EB4"/>
    <w:rsid w:val="00D01B6C"/>
    <w:rsid w:val="00D10B0C"/>
    <w:rsid w:val="00D124D9"/>
    <w:rsid w:val="00D169DB"/>
    <w:rsid w:val="00D17669"/>
    <w:rsid w:val="00D20D21"/>
    <w:rsid w:val="00D25A4C"/>
    <w:rsid w:val="00D269F4"/>
    <w:rsid w:val="00D357F9"/>
    <w:rsid w:val="00D3692D"/>
    <w:rsid w:val="00D51CEA"/>
    <w:rsid w:val="00D52B53"/>
    <w:rsid w:val="00D535F7"/>
    <w:rsid w:val="00D5577C"/>
    <w:rsid w:val="00D5594E"/>
    <w:rsid w:val="00D5628C"/>
    <w:rsid w:val="00D562DD"/>
    <w:rsid w:val="00D5712F"/>
    <w:rsid w:val="00D62A0A"/>
    <w:rsid w:val="00D71D96"/>
    <w:rsid w:val="00D765EE"/>
    <w:rsid w:val="00D81036"/>
    <w:rsid w:val="00D86781"/>
    <w:rsid w:val="00DA3EDF"/>
    <w:rsid w:val="00DA3F5D"/>
    <w:rsid w:val="00DA4C26"/>
    <w:rsid w:val="00DA6F4C"/>
    <w:rsid w:val="00DC3374"/>
    <w:rsid w:val="00DC44C2"/>
    <w:rsid w:val="00DC47D6"/>
    <w:rsid w:val="00DD05ED"/>
    <w:rsid w:val="00DD2E65"/>
    <w:rsid w:val="00DD59C2"/>
    <w:rsid w:val="00DF10C1"/>
    <w:rsid w:val="00DF2455"/>
    <w:rsid w:val="00DF2523"/>
    <w:rsid w:val="00DF2572"/>
    <w:rsid w:val="00DF6E9A"/>
    <w:rsid w:val="00E0513D"/>
    <w:rsid w:val="00E06912"/>
    <w:rsid w:val="00E10507"/>
    <w:rsid w:val="00E10F41"/>
    <w:rsid w:val="00E33AFE"/>
    <w:rsid w:val="00E41660"/>
    <w:rsid w:val="00E41D56"/>
    <w:rsid w:val="00E42283"/>
    <w:rsid w:val="00E426C8"/>
    <w:rsid w:val="00E42F4E"/>
    <w:rsid w:val="00E43079"/>
    <w:rsid w:val="00E479BD"/>
    <w:rsid w:val="00E47F8C"/>
    <w:rsid w:val="00E611D9"/>
    <w:rsid w:val="00E63B76"/>
    <w:rsid w:val="00E65AC9"/>
    <w:rsid w:val="00E66351"/>
    <w:rsid w:val="00E67287"/>
    <w:rsid w:val="00E70ACC"/>
    <w:rsid w:val="00E71849"/>
    <w:rsid w:val="00E803B3"/>
    <w:rsid w:val="00E9148A"/>
    <w:rsid w:val="00E920BC"/>
    <w:rsid w:val="00E931ED"/>
    <w:rsid w:val="00EB1735"/>
    <w:rsid w:val="00EB79BA"/>
    <w:rsid w:val="00EC4316"/>
    <w:rsid w:val="00EC4A82"/>
    <w:rsid w:val="00ED38CA"/>
    <w:rsid w:val="00ED419B"/>
    <w:rsid w:val="00ED4FA2"/>
    <w:rsid w:val="00EE532C"/>
    <w:rsid w:val="00EE68C4"/>
    <w:rsid w:val="00EE6C5E"/>
    <w:rsid w:val="00EF10F5"/>
    <w:rsid w:val="00EF3660"/>
    <w:rsid w:val="00F01045"/>
    <w:rsid w:val="00F01694"/>
    <w:rsid w:val="00F25239"/>
    <w:rsid w:val="00F26208"/>
    <w:rsid w:val="00F318CF"/>
    <w:rsid w:val="00F35984"/>
    <w:rsid w:val="00F37690"/>
    <w:rsid w:val="00F464DD"/>
    <w:rsid w:val="00F51DEF"/>
    <w:rsid w:val="00F523B8"/>
    <w:rsid w:val="00F6166A"/>
    <w:rsid w:val="00F61E46"/>
    <w:rsid w:val="00F80FE2"/>
    <w:rsid w:val="00F86E5C"/>
    <w:rsid w:val="00F902F0"/>
    <w:rsid w:val="00FB6F71"/>
    <w:rsid w:val="00FC30DC"/>
    <w:rsid w:val="00FD099E"/>
    <w:rsid w:val="00FE7ACE"/>
    <w:rsid w:val="00FF1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1BD"/>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B35E6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5B92"/>
    <w:pPr>
      <w:spacing w:before="100" w:beforeAutospacing="1" w:after="100" w:afterAutospacing="1"/>
    </w:pPr>
  </w:style>
  <w:style w:type="character" w:styleId="Hyperlink">
    <w:name w:val="Hyperlink"/>
    <w:basedOn w:val="DefaultParagraphFont"/>
    <w:uiPriority w:val="99"/>
    <w:unhideWhenUsed/>
    <w:rsid w:val="00216DCC"/>
    <w:rPr>
      <w:color w:val="0563C1" w:themeColor="hyperlink"/>
      <w:u w:val="single"/>
    </w:rPr>
  </w:style>
  <w:style w:type="character" w:styleId="UnresolvedMention">
    <w:name w:val="Unresolved Mention"/>
    <w:basedOn w:val="DefaultParagraphFont"/>
    <w:uiPriority w:val="99"/>
    <w:semiHidden/>
    <w:unhideWhenUsed/>
    <w:rsid w:val="00216DCC"/>
    <w:rPr>
      <w:color w:val="605E5C"/>
      <w:shd w:val="clear" w:color="auto" w:fill="E1DFDD"/>
    </w:rPr>
  </w:style>
  <w:style w:type="character" w:styleId="FollowedHyperlink">
    <w:name w:val="FollowedHyperlink"/>
    <w:basedOn w:val="DefaultParagraphFont"/>
    <w:uiPriority w:val="99"/>
    <w:semiHidden/>
    <w:unhideWhenUsed/>
    <w:rsid w:val="0073495A"/>
    <w:rPr>
      <w:color w:val="954F72" w:themeColor="followedHyperlink"/>
      <w:u w:val="single"/>
    </w:rPr>
  </w:style>
  <w:style w:type="paragraph" w:styleId="ListParagraph">
    <w:name w:val="List Paragraph"/>
    <w:basedOn w:val="Normal"/>
    <w:uiPriority w:val="34"/>
    <w:qFormat/>
    <w:rsid w:val="00B512E2"/>
    <w:pPr>
      <w:ind w:left="720"/>
      <w:contextualSpacing/>
    </w:pPr>
  </w:style>
  <w:style w:type="character" w:customStyle="1" w:styleId="Heading1Char">
    <w:name w:val="Heading 1 Char"/>
    <w:basedOn w:val="DefaultParagraphFont"/>
    <w:link w:val="Heading1"/>
    <w:uiPriority w:val="9"/>
    <w:rsid w:val="00B35E6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70561">
      <w:bodyDiv w:val="1"/>
      <w:marLeft w:val="0"/>
      <w:marRight w:val="0"/>
      <w:marTop w:val="0"/>
      <w:marBottom w:val="0"/>
      <w:divBdr>
        <w:top w:val="none" w:sz="0" w:space="0" w:color="auto"/>
        <w:left w:val="none" w:sz="0" w:space="0" w:color="auto"/>
        <w:bottom w:val="none" w:sz="0" w:space="0" w:color="auto"/>
        <w:right w:val="none" w:sz="0" w:space="0" w:color="auto"/>
      </w:divBdr>
    </w:div>
    <w:div w:id="247005991">
      <w:bodyDiv w:val="1"/>
      <w:marLeft w:val="0"/>
      <w:marRight w:val="0"/>
      <w:marTop w:val="0"/>
      <w:marBottom w:val="0"/>
      <w:divBdr>
        <w:top w:val="none" w:sz="0" w:space="0" w:color="auto"/>
        <w:left w:val="none" w:sz="0" w:space="0" w:color="auto"/>
        <w:bottom w:val="none" w:sz="0" w:space="0" w:color="auto"/>
        <w:right w:val="none" w:sz="0" w:space="0" w:color="auto"/>
      </w:divBdr>
    </w:div>
    <w:div w:id="261571355">
      <w:bodyDiv w:val="1"/>
      <w:marLeft w:val="0"/>
      <w:marRight w:val="0"/>
      <w:marTop w:val="0"/>
      <w:marBottom w:val="0"/>
      <w:divBdr>
        <w:top w:val="none" w:sz="0" w:space="0" w:color="auto"/>
        <w:left w:val="none" w:sz="0" w:space="0" w:color="auto"/>
        <w:bottom w:val="none" w:sz="0" w:space="0" w:color="auto"/>
        <w:right w:val="none" w:sz="0" w:space="0" w:color="auto"/>
      </w:divBdr>
    </w:div>
    <w:div w:id="290750269">
      <w:bodyDiv w:val="1"/>
      <w:marLeft w:val="0"/>
      <w:marRight w:val="0"/>
      <w:marTop w:val="0"/>
      <w:marBottom w:val="0"/>
      <w:divBdr>
        <w:top w:val="none" w:sz="0" w:space="0" w:color="auto"/>
        <w:left w:val="none" w:sz="0" w:space="0" w:color="auto"/>
        <w:bottom w:val="none" w:sz="0" w:space="0" w:color="auto"/>
        <w:right w:val="none" w:sz="0" w:space="0" w:color="auto"/>
      </w:divBdr>
    </w:div>
    <w:div w:id="307128790">
      <w:bodyDiv w:val="1"/>
      <w:marLeft w:val="0"/>
      <w:marRight w:val="0"/>
      <w:marTop w:val="0"/>
      <w:marBottom w:val="0"/>
      <w:divBdr>
        <w:top w:val="none" w:sz="0" w:space="0" w:color="auto"/>
        <w:left w:val="none" w:sz="0" w:space="0" w:color="auto"/>
        <w:bottom w:val="none" w:sz="0" w:space="0" w:color="auto"/>
        <w:right w:val="none" w:sz="0" w:space="0" w:color="auto"/>
      </w:divBdr>
    </w:div>
    <w:div w:id="309678749">
      <w:bodyDiv w:val="1"/>
      <w:marLeft w:val="0"/>
      <w:marRight w:val="0"/>
      <w:marTop w:val="0"/>
      <w:marBottom w:val="0"/>
      <w:divBdr>
        <w:top w:val="none" w:sz="0" w:space="0" w:color="auto"/>
        <w:left w:val="none" w:sz="0" w:space="0" w:color="auto"/>
        <w:bottom w:val="none" w:sz="0" w:space="0" w:color="auto"/>
        <w:right w:val="none" w:sz="0" w:space="0" w:color="auto"/>
      </w:divBdr>
    </w:div>
    <w:div w:id="335420551">
      <w:bodyDiv w:val="1"/>
      <w:marLeft w:val="0"/>
      <w:marRight w:val="0"/>
      <w:marTop w:val="0"/>
      <w:marBottom w:val="0"/>
      <w:divBdr>
        <w:top w:val="none" w:sz="0" w:space="0" w:color="auto"/>
        <w:left w:val="none" w:sz="0" w:space="0" w:color="auto"/>
        <w:bottom w:val="none" w:sz="0" w:space="0" w:color="auto"/>
        <w:right w:val="none" w:sz="0" w:space="0" w:color="auto"/>
      </w:divBdr>
    </w:div>
    <w:div w:id="355741390">
      <w:bodyDiv w:val="1"/>
      <w:marLeft w:val="0"/>
      <w:marRight w:val="0"/>
      <w:marTop w:val="0"/>
      <w:marBottom w:val="0"/>
      <w:divBdr>
        <w:top w:val="none" w:sz="0" w:space="0" w:color="auto"/>
        <w:left w:val="none" w:sz="0" w:space="0" w:color="auto"/>
        <w:bottom w:val="none" w:sz="0" w:space="0" w:color="auto"/>
        <w:right w:val="none" w:sz="0" w:space="0" w:color="auto"/>
      </w:divBdr>
    </w:div>
    <w:div w:id="358702724">
      <w:bodyDiv w:val="1"/>
      <w:marLeft w:val="0"/>
      <w:marRight w:val="0"/>
      <w:marTop w:val="0"/>
      <w:marBottom w:val="0"/>
      <w:divBdr>
        <w:top w:val="none" w:sz="0" w:space="0" w:color="auto"/>
        <w:left w:val="none" w:sz="0" w:space="0" w:color="auto"/>
        <w:bottom w:val="none" w:sz="0" w:space="0" w:color="auto"/>
        <w:right w:val="none" w:sz="0" w:space="0" w:color="auto"/>
      </w:divBdr>
    </w:div>
    <w:div w:id="459878098">
      <w:bodyDiv w:val="1"/>
      <w:marLeft w:val="0"/>
      <w:marRight w:val="0"/>
      <w:marTop w:val="0"/>
      <w:marBottom w:val="0"/>
      <w:divBdr>
        <w:top w:val="none" w:sz="0" w:space="0" w:color="auto"/>
        <w:left w:val="none" w:sz="0" w:space="0" w:color="auto"/>
        <w:bottom w:val="none" w:sz="0" w:space="0" w:color="auto"/>
        <w:right w:val="none" w:sz="0" w:space="0" w:color="auto"/>
      </w:divBdr>
    </w:div>
    <w:div w:id="622155351">
      <w:bodyDiv w:val="1"/>
      <w:marLeft w:val="0"/>
      <w:marRight w:val="0"/>
      <w:marTop w:val="0"/>
      <w:marBottom w:val="0"/>
      <w:divBdr>
        <w:top w:val="none" w:sz="0" w:space="0" w:color="auto"/>
        <w:left w:val="none" w:sz="0" w:space="0" w:color="auto"/>
        <w:bottom w:val="none" w:sz="0" w:space="0" w:color="auto"/>
        <w:right w:val="none" w:sz="0" w:space="0" w:color="auto"/>
      </w:divBdr>
    </w:div>
    <w:div w:id="718166278">
      <w:bodyDiv w:val="1"/>
      <w:marLeft w:val="0"/>
      <w:marRight w:val="0"/>
      <w:marTop w:val="0"/>
      <w:marBottom w:val="0"/>
      <w:divBdr>
        <w:top w:val="none" w:sz="0" w:space="0" w:color="auto"/>
        <w:left w:val="none" w:sz="0" w:space="0" w:color="auto"/>
        <w:bottom w:val="none" w:sz="0" w:space="0" w:color="auto"/>
        <w:right w:val="none" w:sz="0" w:space="0" w:color="auto"/>
      </w:divBdr>
    </w:div>
    <w:div w:id="741491524">
      <w:bodyDiv w:val="1"/>
      <w:marLeft w:val="0"/>
      <w:marRight w:val="0"/>
      <w:marTop w:val="0"/>
      <w:marBottom w:val="0"/>
      <w:divBdr>
        <w:top w:val="none" w:sz="0" w:space="0" w:color="auto"/>
        <w:left w:val="none" w:sz="0" w:space="0" w:color="auto"/>
        <w:bottom w:val="none" w:sz="0" w:space="0" w:color="auto"/>
        <w:right w:val="none" w:sz="0" w:space="0" w:color="auto"/>
      </w:divBdr>
    </w:div>
    <w:div w:id="746000664">
      <w:bodyDiv w:val="1"/>
      <w:marLeft w:val="0"/>
      <w:marRight w:val="0"/>
      <w:marTop w:val="0"/>
      <w:marBottom w:val="0"/>
      <w:divBdr>
        <w:top w:val="none" w:sz="0" w:space="0" w:color="auto"/>
        <w:left w:val="none" w:sz="0" w:space="0" w:color="auto"/>
        <w:bottom w:val="none" w:sz="0" w:space="0" w:color="auto"/>
        <w:right w:val="none" w:sz="0" w:space="0" w:color="auto"/>
      </w:divBdr>
    </w:div>
    <w:div w:id="790707159">
      <w:bodyDiv w:val="1"/>
      <w:marLeft w:val="0"/>
      <w:marRight w:val="0"/>
      <w:marTop w:val="0"/>
      <w:marBottom w:val="0"/>
      <w:divBdr>
        <w:top w:val="none" w:sz="0" w:space="0" w:color="auto"/>
        <w:left w:val="none" w:sz="0" w:space="0" w:color="auto"/>
        <w:bottom w:val="none" w:sz="0" w:space="0" w:color="auto"/>
        <w:right w:val="none" w:sz="0" w:space="0" w:color="auto"/>
      </w:divBdr>
    </w:div>
    <w:div w:id="808597140">
      <w:bodyDiv w:val="1"/>
      <w:marLeft w:val="0"/>
      <w:marRight w:val="0"/>
      <w:marTop w:val="0"/>
      <w:marBottom w:val="0"/>
      <w:divBdr>
        <w:top w:val="none" w:sz="0" w:space="0" w:color="auto"/>
        <w:left w:val="none" w:sz="0" w:space="0" w:color="auto"/>
        <w:bottom w:val="none" w:sz="0" w:space="0" w:color="auto"/>
        <w:right w:val="none" w:sz="0" w:space="0" w:color="auto"/>
      </w:divBdr>
    </w:div>
    <w:div w:id="889075495">
      <w:bodyDiv w:val="1"/>
      <w:marLeft w:val="0"/>
      <w:marRight w:val="0"/>
      <w:marTop w:val="0"/>
      <w:marBottom w:val="0"/>
      <w:divBdr>
        <w:top w:val="none" w:sz="0" w:space="0" w:color="auto"/>
        <w:left w:val="none" w:sz="0" w:space="0" w:color="auto"/>
        <w:bottom w:val="none" w:sz="0" w:space="0" w:color="auto"/>
        <w:right w:val="none" w:sz="0" w:space="0" w:color="auto"/>
      </w:divBdr>
    </w:div>
    <w:div w:id="964776152">
      <w:bodyDiv w:val="1"/>
      <w:marLeft w:val="0"/>
      <w:marRight w:val="0"/>
      <w:marTop w:val="0"/>
      <w:marBottom w:val="0"/>
      <w:divBdr>
        <w:top w:val="none" w:sz="0" w:space="0" w:color="auto"/>
        <w:left w:val="none" w:sz="0" w:space="0" w:color="auto"/>
        <w:bottom w:val="none" w:sz="0" w:space="0" w:color="auto"/>
        <w:right w:val="none" w:sz="0" w:space="0" w:color="auto"/>
      </w:divBdr>
    </w:div>
    <w:div w:id="999383837">
      <w:bodyDiv w:val="1"/>
      <w:marLeft w:val="0"/>
      <w:marRight w:val="0"/>
      <w:marTop w:val="0"/>
      <w:marBottom w:val="0"/>
      <w:divBdr>
        <w:top w:val="none" w:sz="0" w:space="0" w:color="auto"/>
        <w:left w:val="none" w:sz="0" w:space="0" w:color="auto"/>
        <w:bottom w:val="none" w:sz="0" w:space="0" w:color="auto"/>
        <w:right w:val="none" w:sz="0" w:space="0" w:color="auto"/>
      </w:divBdr>
    </w:div>
    <w:div w:id="1001856095">
      <w:bodyDiv w:val="1"/>
      <w:marLeft w:val="0"/>
      <w:marRight w:val="0"/>
      <w:marTop w:val="0"/>
      <w:marBottom w:val="0"/>
      <w:divBdr>
        <w:top w:val="none" w:sz="0" w:space="0" w:color="auto"/>
        <w:left w:val="none" w:sz="0" w:space="0" w:color="auto"/>
        <w:bottom w:val="none" w:sz="0" w:space="0" w:color="auto"/>
        <w:right w:val="none" w:sz="0" w:space="0" w:color="auto"/>
      </w:divBdr>
    </w:div>
    <w:div w:id="1054084644">
      <w:bodyDiv w:val="1"/>
      <w:marLeft w:val="0"/>
      <w:marRight w:val="0"/>
      <w:marTop w:val="0"/>
      <w:marBottom w:val="0"/>
      <w:divBdr>
        <w:top w:val="none" w:sz="0" w:space="0" w:color="auto"/>
        <w:left w:val="none" w:sz="0" w:space="0" w:color="auto"/>
        <w:bottom w:val="none" w:sz="0" w:space="0" w:color="auto"/>
        <w:right w:val="none" w:sz="0" w:space="0" w:color="auto"/>
      </w:divBdr>
    </w:div>
    <w:div w:id="1085036875">
      <w:bodyDiv w:val="1"/>
      <w:marLeft w:val="0"/>
      <w:marRight w:val="0"/>
      <w:marTop w:val="0"/>
      <w:marBottom w:val="0"/>
      <w:divBdr>
        <w:top w:val="none" w:sz="0" w:space="0" w:color="auto"/>
        <w:left w:val="none" w:sz="0" w:space="0" w:color="auto"/>
        <w:bottom w:val="none" w:sz="0" w:space="0" w:color="auto"/>
        <w:right w:val="none" w:sz="0" w:space="0" w:color="auto"/>
      </w:divBdr>
    </w:div>
    <w:div w:id="1224147450">
      <w:bodyDiv w:val="1"/>
      <w:marLeft w:val="0"/>
      <w:marRight w:val="0"/>
      <w:marTop w:val="0"/>
      <w:marBottom w:val="0"/>
      <w:divBdr>
        <w:top w:val="none" w:sz="0" w:space="0" w:color="auto"/>
        <w:left w:val="none" w:sz="0" w:space="0" w:color="auto"/>
        <w:bottom w:val="none" w:sz="0" w:space="0" w:color="auto"/>
        <w:right w:val="none" w:sz="0" w:space="0" w:color="auto"/>
      </w:divBdr>
    </w:div>
    <w:div w:id="1241256933">
      <w:bodyDiv w:val="1"/>
      <w:marLeft w:val="0"/>
      <w:marRight w:val="0"/>
      <w:marTop w:val="0"/>
      <w:marBottom w:val="0"/>
      <w:divBdr>
        <w:top w:val="none" w:sz="0" w:space="0" w:color="auto"/>
        <w:left w:val="none" w:sz="0" w:space="0" w:color="auto"/>
        <w:bottom w:val="none" w:sz="0" w:space="0" w:color="auto"/>
        <w:right w:val="none" w:sz="0" w:space="0" w:color="auto"/>
      </w:divBdr>
    </w:div>
    <w:div w:id="1338539240">
      <w:bodyDiv w:val="1"/>
      <w:marLeft w:val="0"/>
      <w:marRight w:val="0"/>
      <w:marTop w:val="0"/>
      <w:marBottom w:val="0"/>
      <w:divBdr>
        <w:top w:val="none" w:sz="0" w:space="0" w:color="auto"/>
        <w:left w:val="none" w:sz="0" w:space="0" w:color="auto"/>
        <w:bottom w:val="none" w:sz="0" w:space="0" w:color="auto"/>
        <w:right w:val="none" w:sz="0" w:space="0" w:color="auto"/>
      </w:divBdr>
      <w:divsChild>
        <w:div w:id="1551113484">
          <w:marLeft w:val="0"/>
          <w:marRight w:val="0"/>
          <w:marTop w:val="0"/>
          <w:marBottom w:val="0"/>
          <w:divBdr>
            <w:top w:val="none" w:sz="0" w:space="0" w:color="auto"/>
            <w:left w:val="none" w:sz="0" w:space="0" w:color="auto"/>
            <w:bottom w:val="none" w:sz="0" w:space="0" w:color="auto"/>
            <w:right w:val="none" w:sz="0" w:space="0" w:color="auto"/>
          </w:divBdr>
        </w:div>
        <w:div w:id="1985890561">
          <w:marLeft w:val="0"/>
          <w:marRight w:val="0"/>
          <w:marTop w:val="0"/>
          <w:marBottom w:val="0"/>
          <w:divBdr>
            <w:top w:val="none" w:sz="0" w:space="0" w:color="auto"/>
            <w:left w:val="none" w:sz="0" w:space="0" w:color="auto"/>
            <w:bottom w:val="none" w:sz="0" w:space="0" w:color="auto"/>
            <w:right w:val="none" w:sz="0" w:space="0" w:color="auto"/>
          </w:divBdr>
        </w:div>
      </w:divsChild>
    </w:div>
    <w:div w:id="1383289363">
      <w:bodyDiv w:val="1"/>
      <w:marLeft w:val="0"/>
      <w:marRight w:val="0"/>
      <w:marTop w:val="0"/>
      <w:marBottom w:val="0"/>
      <w:divBdr>
        <w:top w:val="none" w:sz="0" w:space="0" w:color="auto"/>
        <w:left w:val="none" w:sz="0" w:space="0" w:color="auto"/>
        <w:bottom w:val="none" w:sz="0" w:space="0" w:color="auto"/>
        <w:right w:val="none" w:sz="0" w:space="0" w:color="auto"/>
      </w:divBdr>
    </w:div>
    <w:div w:id="1385250251">
      <w:bodyDiv w:val="1"/>
      <w:marLeft w:val="0"/>
      <w:marRight w:val="0"/>
      <w:marTop w:val="0"/>
      <w:marBottom w:val="0"/>
      <w:divBdr>
        <w:top w:val="none" w:sz="0" w:space="0" w:color="auto"/>
        <w:left w:val="none" w:sz="0" w:space="0" w:color="auto"/>
        <w:bottom w:val="none" w:sz="0" w:space="0" w:color="auto"/>
        <w:right w:val="none" w:sz="0" w:space="0" w:color="auto"/>
      </w:divBdr>
    </w:div>
    <w:div w:id="1406222971">
      <w:bodyDiv w:val="1"/>
      <w:marLeft w:val="0"/>
      <w:marRight w:val="0"/>
      <w:marTop w:val="0"/>
      <w:marBottom w:val="0"/>
      <w:divBdr>
        <w:top w:val="none" w:sz="0" w:space="0" w:color="auto"/>
        <w:left w:val="none" w:sz="0" w:space="0" w:color="auto"/>
        <w:bottom w:val="none" w:sz="0" w:space="0" w:color="auto"/>
        <w:right w:val="none" w:sz="0" w:space="0" w:color="auto"/>
      </w:divBdr>
    </w:div>
    <w:div w:id="1416828323">
      <w:bodyDiv w:val="1"/>
      <w:marLeft w:val="0"/>
      <w:marRight w:val="0"/>
      <w:marTop w:val="0"/>
      <w:marBottom w:val="0"/>
      <w:divBdr>
        <w:top w:val="none" w:sz="0" w:space="0" w:color="auto"/>
        <w:left w:val="none" w:sz="0" w:space="0" w:color="auto"/>
        <w:bottom w:val="none" w:sz="0" w:space="0" w:color="auto"/>
        <w:right w:val="none" w:sz="0" w:space="0" w:color="auto"/>
      </w:divBdr>
    </w:div>
    <w:div w:id="1456603148">
      <w:bodyDiv w:val="1"/>
      <w:marLeft w:val="0"/>
      <w:marRight w:val="0"/>
      <w:marTop w:val="0"/>
      <w:marBottom w:val="0"/>
      <w:divBdr>
        <w:top w:val="none" w:sz="0" w:space="0" w:color="auto"/>
        <w:left w:val="none" w:sz="0" w:space="0" w:color="auto"/>
        <w:bottom w:val="none" w:sz="0" w:space="0" w:color="auto"/>
        <w:right w:val="none" w:sz="0" w:space="0" w:color="auto"/>
      </w:divBdr>
    </w:div>
    <w:div w:id="1460415989">
      <w:bodyDiv w:val="1"/>
      <w:marLeft w:val="0"/>
      <w:marRight w:val="0"/>
      <w:marTop w:val="0"/>
      <w:marBottom w:val="0"/>
      <w:divBdr>
        <w:top w:val="none" w:sz="0" w:space="0" w:color="auto"/>
        <w:left w:val="none" w:sz="0" w:space="0" w:color="auto"/>
        <w:bottom w:val="none" w:sz="0" w:space="0" w:color="auto"/>
        <w:right w:val="none" w:sz="0" w:space="0" w:color="auto"/>
      </w:divBdr>
    </w:div>
    <w:div w:id="1490169740">
      <w:bodyDiv w:val="1"/>
      <w:marLeft w:val="0"/>
      <w:marRight w:val="0"/>
      <w:marTop w:val="0"/>
      <w:marBottom w:val="0"/>
      <w:divBdr>
        <w:top w:val="none" w:sz="0" w:space="0" w:color="auto"/>
        <w:left w:val="none" w:sz="0" w:space="0" w:color="auto"/>
        <w:bottom w:val="none" w:sz="0" w:space="0" w:color="auto"/>
        <w:right w:val="none" w:sz="0" w:space="0" w:color="auto"/>
      </w:divBdr>
    </w:div>
    <w:div w:id="1539705137">
      <w:bodyDiv w:val="1"/>
      <w:marLeft w:val="0"/>
      <w:marRight w:val="0"/>
      <w:marTop w:val="0"/>
      <w:marBottom w:val="0"/>
      <w:divBdr>
        <w:top w:val="none" w:sz="0" w:space="0" w:color="auto"/>
        <w:left w:val="none" w:sz="0" w:space="0" w:color="auto"/>
        <w:bottom w:val="none" w:sz="0" w:space="0" w:color="auto"/>
        <w:right w:val="none" w:sz="0" w:space="0" w:color="auto"/>
      </w:divBdr>
    </w:div>
    <w:div w:id="1583443433">
      <w:bodyDiv w:val="1"/>
      <w:marLeft w:val="0"/>
      <w:marRight w:val="0"/>
      <w:marTop w:val="0"/>
      <w:marBottom w:val="0"/>
      <w:divBdr>
        <w:top w:val="none" w:sz="0" w:space="0" w:color="auto"/>
        <w:left w:val="none" w:sz="0" w:space="0" w:color="auto"/>
        <w:bottom w:val="none" w:sz="0" w:space="0" w:color="auto"/>
        <w:right w:val="none" w:sz="0" w:space="0" w:color="auto"/>
      </w:divBdr>
    </w:div>
    <w:div w:id="1608350693">
      <w:bodyDiv w:val="1"/>
      <w:marLeft w:val="0"/>
      <w:marRight w:val="0"/>
      <w:marTop w:val="0"/>
      <w:marBottom w:val="0"/>
      <w:divBdr>
        <w:top w:val="none" w:sz="0" w:space="0" w:color="auto"/>
        <w:left w:val="none" w:sz="0" w:space="0" w:color="auto"/>
        <w:bottom w:val="none" w:sz="0" w:space="0" w:color="auto"/>
        <w:right w:val="none" w:sz="0" w:space="0" w:color="auto"/>
      </w:divBdr>
    </w:div>
    <w:div w:id="1692023766">
      <w:bodyDiv w:val="1"/>
      <w:marLeft w:val="0"/>
      <w:marRight w:val="0"/>
      <w:marTop w:val="0"/>
      <w:marBottom w:val="0"/>
      <w:divBdr>
        <w:top w:val="none" w:sz="0" w:space="0" w:color="auto"/>
        <w:left w:val="none" w:sz="0" w:space="0" w:color="auto"/>
        <w:bottom w:val="none" w:sz="0" w:space="0" w:color="auto"/>
        <w:right w:val="none" w:sz="0" w:space="0" w:color="auto"/>
      </w:divBdr>
    </w:div>
    <w:div w:id="1699044078">
      <w:bodyDiv w:val="1"/>
      <w:marLeft w:val="0"/>
      <w:marRight w:val="0"/>
      <w:marTop w:val="0"/>
      <w:marBottom w:val="0"/>
      <w:divBdr>
        <w:top w:val="none" w:sz="0" w:space="0" w:color="auto"/>
        <w:left w:val="none" w:sz="0" w:space="0" w:color="auto"/>
        <w:bottom w:val="none" w:sz="0" w:space="0" w:color="auto"/>
        <w:right w:val="none" w:sz="0" w:space="0" w:color="auto"/>
      </w:divBdr>
    </w:div>
    <w:div w:id="1723753194">
      <w:bodyDiv w:val="1"/>
      <w:marLeft w:val="0"/>
      <w:marRight w:val="0"/>
      <w:marTop w:val="0"/>
      <w:marBottom w:val="0"/>
      <w:divBdr>
        <w:top w:val="none" w:sz="0" w:space="0" w:color="auto"/>
        <w:left w:val="none" w:sz="0" w:space="0" w:color="auto"/>
        <w:bottom w:val="none" w:sz="0" w:space="0" w:color="auto"/>
        <w:right w:val="none" w:sz="0" w:space="0" w:color="auto"/>
      </w:divBdr>
    </w:div>
    <w:div w:id="1796751222">
      <w:bodyDiv w:val="1"/>
      <w:marLeft w:val="0"/>
      <w:marRight w:val="0"/>
      <w:marTop w:val="0"/>
      <w:marBottom w:val="0"/>
      <w:divBdr>
        <w:top w:val="none" w:sz="0" w:space="0" w:color="auto"/>
        <w:left w:val="none" w:sz="0" w:space="0" w:color="auto"/>
        <w:bottom w:val="none" w:sz="0" w:space="0" w:color="auto"/>
        <w:right w:val="none" w:sz="0" w:space="0" w:color="auto"/>
      </w:divBdr>
    </w:div>
    <w:div w:id="1859466258">
      <w:bodyDiv w:val="1"/>
      <w:marLeft w:val="0"/>
      <w:marRight w:val="0"/>
      <w:marTop w:val="0"/>
      <w:marBottom w:val="0"/>
      <w:divBdr>
        <w:top w:val="none" w:sz="0" w:space="0" w:color="auto"/>
        <w:left w:val="none" w:sz="0" w:space="0" w:color="auto"/>
        <w:bottom w:val="none" w:sz="0" w:space="0" w:color="auto"/>
        <w:right w:val="none" w:sz="0" w:space="0" w:color="auto"/>
      </w:divBdr>
    </w:div>
    <w:div w:id="1977637922">
      <w:bodyDiv w:val="1"/>
      <w:marLeft w:val="0"/>
      <w:marRight w:val="0"/>
      <w:marTop w:val="0"/>
      <w:marBottom w:val="0"/>
      <w:divBdr>
        <w:top w:val="none" w:sz="0" w:space="0" w:color="auto"/>
        <w:left w:val="none" w:sz="0" w:space="0" w:color="auto"/>
        <w:bottom w:val="none" w:sz="0" w:space="0" w:color="auto"/>
        <w:right w:val="none" w:sz="0" w:space="0" w:color="auto"/>
      </w:divBdr>
    </w:div>
    <w:div w:id="1985889088">
      <w:bodyDiv w:val="1"/>
      <w:marLeft w:val="0"/>
      <w:marRight w:val="0"/>
      <w:marTop w:val="0"/>
      <w:marBottom w:val="0"/>
      <w:divBdr>
        <w:top w:val="none" w:sz="0" w:space="0" w:color="auto"/>
        <w:left w:val="none" w:sz="0" w:space="0" w:color="auto"/>
        <w:bottom w:val="none" w:sz="0" w:space="0" w:color="auto"/>
        <w:right w:val="none" w:sz="0" w:space="0" w:color="auto"/>
      </w:divBdr>
    </w:div>
    <w:div w:id="2021739002">
      <w:bodyDiv w:val="1"/>
      <w:marLeft w:val="0"/>
      <w:marRight w:val="0"/>
      <w:marTop w:val="0"/>
      <w:marBottom w:val="0"/>
      <w:divBdr>
        <w:top w:val="none" w:sz="0" w:space="0" w:color="auto"/>
        <w:left w:val="none" w:sz="0" w:space="0" w:color="auto"/>
        <w:bottom w:val="none" w:sz="0" w:space="0" w:color="auto"/>
        <w:right w:val="none" w:sz="0" w:space="0" w:color="auto"/>
      </w:divBdr>
    </w:div>
    <w:div w:id="2060085816">
      <w:bodyDiv w:val="1"/>
      <w:marLeft w:val="0"/>
      <w:marRight w:val="0"/>
      <w:marTop w:val="0"/>
      <w:marBottom w:val="0"/>
      <w:divBdr>
        <w:top w:val="none" w:sz="0" w:space="0" w:color="auto"/>
        <w:left w:val="none" w:sz="0" w:space="0" w:color="auto"/>
        <w:bottom w:val="none" w:sz="0" w:space="0" w:color="auto"/>
        <w:right w:val="none" w:sz="0" w:space="0" w:color="auto"/>
      </w:divBdr>
    </w:div>
    <w:div w:id="2071884708">
      <w:bodyDiv w:val="1"/>
      <w:marLeft w:val="0"/>
      <w:marRight w:val="0"/>
      <w:marTop w:val="0"/>
      <w:marBottom w:val="0"/>
      <w:divBdr>
        <w:top w:val="none" w:sz="0" w:space="0" w:color="auto"/>
        <w:left w:val="none" w:sz="0" w:space="0" w:color="auto"/>
        <w:bottom w:val="none" w:sz="0" w:space="0" w:color="auto"/>
        <w:right w:val="none" w:sz="0" w:space="0" w:color="auto"/>
      </w:divBdr>
    </w:div>
    <w:div w:id="210869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ra.ioe.ac.uk/326/1/An%20evaluation%20of%20National%20Strategy%20intervention%20programmes.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evelopingchild.harvard.edu/wp-content/uploads/2004/04/Young-Children-Develop-in-an-Environment-of-Relationships.pdf" TargetMode="External"/><Relationship Id="rId17" Type="http://schemas.openxmlformats.org/officeDocument/2006/relationships/hyperlink" Target="https://www.researchgate.net/profile/Joanne_Hopkins3/publication/343365371_Adverse_Childhood_Experiences_in_child_refugee_and_asylum_seeking_populations/links/5f256d2792851cd302ceaed1/Adverse-Childhood-Experiences-in-child-refugee-and-asylum-seeking-populations.pdf" TargetMode="External"/><Relationship Id="rId2" Type="http://schemas.openxmlformats.org/officeDocument/2006/relationships/customXml" Target="../customXml/item2.xml"/><Relationship Id="rId16" Type="http://schemas.openxmlformats.org/officeDocument/2006/relationships/hyperlink" Target="https://gumc.georgetown.edu/news-release/does_being_bilingual_help_your_brain_learn_additional_languag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lyw.cymru/sites/default/files/publications/2019-02/ady-cwestiynau-cyffredin-2.pdf" TargetMode="External"/><Relationship Id="rId5" Type="http://schemas.openxmlformats.org/officeDocument/2006/relationships/numbering" Target="numbering.xml"/><Relationship Id="rId15" Type="http://schemas.openxmlformats.org/officeDocument/2006/relationships/hyperlink" Target="https://med.virginia.edu/family-medicine/wp-content/uploads/sites/285/2018/08/Schutzenhofer_IFMCProjectFinal080818.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throfa.cymru/wp-content/uploads/2018/06/CAMAU-Dysgu-am-Ddilyniant-Adroddiad-Ymchwil-2018-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36C717-FC38-F942-8F0F-EE02AE028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2396</TotalTime>
  <Pages>13</Pages>
  <Words>5220</Words>
  <Characters>29757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Lucy Owen (1901389)</cp:lastModifiedBy>
  <cp:revision>358</cp:revision>
  <dcterms:created xsi:type="dcterms:W3CDTF">2021-02-06T14:27:00Z</dcterms:created>
  <dcterms:modified xsi:type="dcterms:W3CDTF">2021-02-19T22:08:00Z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