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466563" w14:textId="293CD5D9" w:rsidR="00F106C0" w:rsidRPr="008C54BF" w:rsidRDefault="00C94B3A">
      <w:pPr>
        <w:rPr>
          <w:rFonts w:ascii="Arial" w:hAnsi="Arial" w:cs="Arial"/>
          <w:sz w:val="24"/>
          <w:szCs w:val="24"/>
          <w:u w:val="single"/>
        </w:rPr>
      </w:pPr>
      <w:r w:rsidRPr="008C54BF">
        <w:rPr>
          <w:rFonts w:ascii="Arial" w:hAnsi="Arial" w:cs="Arial"/>
          <w:sz w:val="24"/>
          <w:szCs w:val="24"/>
          <w:u w:val="single"/>
        </w:rPr>
        <w:t>References for Wellbeing and Health</w:t>
      </w:r>
      <w:r w:rsidR="00AF00C5" w:rsidRPr="008C54BF">
        <w:rPr>
          <w:rFonts w:ascii="Arial" w:hAnsi="Arial" w:cs="Arial"/>
          <w:sz w:val="24"/>
          <w:szCs w:val="24"/>
          <w:u w:val="single"/>
        </w:rPr>
        <w:t xml:space="preserve"> Presentation</w:t>
      </w:r>
    </w:p>
    <w:p w14:paraId="6088A13D" w14:textId="77777777" w:rsidR="00D873E0" w:rsidRDefault="00D873E0" w:rsidP="00287CE8">
      <w:pPr>
        <w:rPr>
          <w:rFonts w:ascii="Arial" w:hAnsi="Arial" w:cs="Arial"/>
          <w:sz w:val="24"/>
          <w:szCs w:val="24"/>
        </w:rPr>
      </w:pPr>
    </w:p>
    <w:p w14:paraId="0315F932" w14:textId="2D102C84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  <w:proofErr w:type="spellStart"/>
      <w:r w:rsidRPr="008C54BF">
        <w:rPr>
          <w:rFonts w:ascii="Arial" w:hAnsi="Arial" w:cs="Arial"/>
          <w:sz w:val="24"/>
          <w:szCs w:val="24"/>
        </w:rPr>
        <w:t>Baker,C</w:t>
      </w:r>
      <w:proofErr w:type="spellEnd"/>
      <w:r w:rsidRPr="008C54BF">
        <w:rPr>
          <w:rFonts w:ascii="Arial" w:hAnsi="Arial" w:cs="Arial"/>
          <w:sz w:val="24"/>
          <w:szCs w:val="24"/>
        </w:rPr>
        <w:t xml:space="preserve">.(2018) </w:t>
      </w:r>
      <w:hyperlink r:id="rId7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http://researchbriefings.files.parliament.uk/documents/SN03336/SN03336.pdf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8th July].</w:t>
      </w:r>
    </w:p>
    <w:p w14:paraId="46CD9B91" w14:textId="58D5DC65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</w:p>
    <w:p w14:paraId="524D3D68" w14:textId="174E863A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BBC</w:t>
      </w:r>
      <w:r w:rsidR="006702F9" w:rsidRPr="008C54BF">
        <w:rPr>
          <w:rFonts w:ascii="Arial" w:hAnsi="Arial" w:cs="Arial"/>
          <w:sz w:val="24"/>
          <w:szCs w:val="24"/>
        </w:rPr>
        <w:t>.</w:t>
      </w:r>
      <w:r w:rsidRPr="008C54BF">
        <w:rPr>
          <w:rFonts w:ascii="Arial" w:hAnsi="Arial" w:cs="Arial"/>
          <w:sz w:val="24"/>
          <w:szCs w:val="24"/>
        </w:rPr>
        <w:t xml:space="preserve"> (2009).</w:t>
      </w:r>
      <w:r w:rsidR="006702F9" w:rsidRPr="008C54BF">
        <w:rPr>
          <w:rFonts w:ascii="Arial" w:hAnsi="Arial" w:cs="Arial"/>
          <w:sz w:val="24"/>
          <w:szCs w:val="24"/>
        </w:rPr>
        <w:t>’</w:t>
      </w:r>
      <w:r w:rsidRPr="008C54BF">
        <w:rPr>
          <w:rFonts w:ascii="Arial" w:hAnsi="Arial" w:cs="Arial"/>
          <w:b/>
          <w:bCs/>
          <w:color w:val="464646"/>
          <w:sz w:val="24"/>
          <w:szCs w:val="24"/>
        </w:rPr>
        <w:t xml:space="preserve"> </w:t>
      </w:r>
      <w:r w:rsidRPr="008C54BF">
        <w:rPr>
          <w:rFonts w:ascii="Arial" w:hAnsi="Arial" w:cs="Arial"/>
          <w:bCs/>
          <w:sz w:val="24"/>
          <w:szCs w:val="24"/>
        </w:rPr>
        <w:t>Government targets obesity rates</w:t>
      </w:r>
      <w:r w:rsidRPr="008C54BF">
        <w:rPr>
          <w:rFonts w:ascii="Arial" w:hAnsi="Arial" w:cs="Arial"/>
          <w:sz w:val="24"/>
          <w:szCs w:val="24"/>
        </w:rPr>
        <w:t>.</w:t>
      </w:r>
      <w:r w:rsidR="006702F9" w:rsidRPr="008C54BF">
        <w:rPr>
          <w:rFonts w:ascii="Arial" w:hAnsi="Arial" w:cs="Arial"/>
          <w:sz w:val="24"/>
          <w:szCs w:val="24"/>
        </w:rPr>
        <w:t>’</w:t>
      </w:r>
      <w:r w:rsidRPr="008C54BF">
        <w:rPr>
          <w:rFonts w:ascii="Arial" w:hAnsi="Arial" w:cs="Arial"/>
          <w:sz w:val="24"/>
          <w:szCs w:val="24"/>
        </w:rPr>
        <w:t xml:space="preserve">  </w:t>
      </w:r>
      <w:hyperlink r:id="rId8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http://news.bbc.co.uk/1/hi/health/7791820.stm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 July 2018].</w:t>
      </w:r>
    </w:p>
    <w:p w14:paraId="7839B218" w14:textId="77777777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</w:p>
    <w:p w14:paraId="58723176" w14:textId="57E40A02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BBC</w:t>
      </w:r>
      <w:r w:rsidR="006702F9" w:rsidRPr="008C54BF">
        <w:rPr>
          <w:rFonts w:ascii="Arial" w:hAnsi="Arial" w:cs="Arial"/>
          <w:sz w:val="24"/>
          <w:szCs w:val="24"/>
        </w:rPr>
        <w:t>.</w:t>
      </w:r>
      <w:r w:rsidRPr="008C54BF">
        <w:rPr>
          <w:rFonts w:ascii="Arial" w:hAnsi="Arial" w:cs="Arial"/>
          <w:sz w:val="24"/>
          <w:szCs w:val="24"/>
        </w:rPr>
        <w:t xml:space="preserve"> (2013)</w:t>
      </w:r>
      <w:r w:rsidR="006702F9" w:rsidRPr="008C54BF">
        <w:rPr>
          <w:rFonts w:ascii="Arial" w:hAnsi="Arial" w:cs="Arial"/>
          <w:sz w:val="24"/>
          <w:szCs w:val="24"/>
        </w:rPr>
        <w:t>’</w:t>
      </w:r>
      <w:r w:rsidRPr="008C54BF">
        <w:rPr>
          <w:rFonts w:ascii="Arial" w:hAnsi="Arial" w:cs="Arial"/>
          <w:b/>
          <w:bCs/>
          <w:color w:val="333333"/>
          <w:spacing w:val="-15"/>
          <w:sz w:val="24"/>
          <w:szCs w:val="24"/>
        </w:rPr>
        <w:t xml:space="preserve"> </w:t>
      </w:r>
      <w:r w:rsidRPr="008C54BF">
        <w:rPr>
          <w:rFonts w:ascii="Arial" w:hAnsi="Arial" w:cs="Arial"/>
          <w:bCs/>
          <w:color w:val="333333"/>
          <w:spacing w:val="-15"/>
          <w:sz w:val="24"/>
          <w:szCs w:val="24"/>
        </w:rPr>
        <w:t>Healthy living: How to live longer</w:t>
      </w:r>
      <w:r w:rsidR="006702F9" w:rsidRPr="008C54BF">
        <w:rPr>
          <w:rFonts w:ascii="Arial" w:hAnsi="Arial" w:cs="Arial"/>
          <w:bCs/>
          <w:color w:val="333333"/>
          <w:spacing w:val="-15"/>
          <w:sz w:val="24"/>
          <w:szCs w:val="24"/>
        </w:rPr>
        <w:t>’</w:t>
      </w:r>
      <w:r w:rsidRPr="008C54BF">
        <w:rPr>
          <w:rFonts w:ascii="Arial" w:hAnsi="Arial" w:cs="Arial"/>
          <w:sz w:val="24"/>
          <w:szCs w:val="24"/>
        </w:rPr>
        <w:t xml:space="preserve">. </w:t>
      </w:r>
      <w:hyperlink r:id="rId9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http://www.bbc.co.uk/science/0/22019289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9th July 2018]. </w:t>
      </w:r>
    </w:p>
    <w:p w14:paraId="37FC2DCD" w14:textId="77777777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</w:p>
    <w:p w14:paraId="04E0F31F" w14:textId="23225828" w:rsidR="00287CE8" w:rsidRPr="008C54BF" w:rsidRDefault="00287CE8" w:rsidP="00287CE8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Change4lifewales (2009).  </w:t>
      </w:r>
      <w:hyperlink r:id="rId10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http://change4lifewales.org.uk/?skip=1&amp;lang=en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8thJuly 2018].</w:t>
      </w:r>
    </w:p>
    <w:p w14:paraId="185DA811" w14:textId="77777777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</w:p>
    <w:p w14:paraId="0BBC84E5" w14:textId="0FF8B5DD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Department for Children, Education, Lifelong Learning and </w:t>
      </w:r>
      <w:r w:rsidR="0017506F" w:rsidRPr="008C54BF">
        <w:rPr>
          <w:rFonts w:ascii="Arial" w:hAnsi="Arial" w:cs="Arial"/>
          <w:sz w:val="24"/>
          <w:szCs w:val="24"/>
        </w:rPr>
        <w:t>Skills, (</w:t>
      </w:r>
      <w:r w:rsidRPr="008C54BF">
        <w:rPr>
          <w:rFonts w:ascii="Arial" w:hAnsi="Arial" w:cs="Arial"/>
          <w:sz w:val="24"/>
          <w:szCs w:val="24"/>
        </w:rPr>
        <w:t xml:space="preserve">2008) Foundation </w:t>
      </w:r>
      <w:r w:rsidR="00F54DF6" w:rsidRPr="008C54BF">
        <w:rPr>
          <w:rFonts w:ascii="Arial" w:hAnsi="Arial" w:cs="Arial"/>
          <w:sz w:val="24"/>
          <w:szCs w:val="24"/>
        </w:rPr>
        <w:t>phase:</w:t>
      </w:r>
      <w:r w:rsidRPr="008C54BF">
        <w:rPr>
          <w:rFonts w:ascii="Arial" w:hAnsi="Arial" w:cs="Arial"/>
          <w:sz w:val="24"/>
          <w:szCs w:val="24"/>
        </w:rPr>
        <w:t xml:space="preserve"> Personal and Social Development, Well-Being and Cultural </w:t>
      </w:r>
      <w:r w:rsidR="0017506F" w:rsidRPr="008C54BF">
        <w:rPr>
          <w:rFonts w:ascii="Arial" w:hAnsi="Arial" w:cs="Arial"/>
          <w:sz w:val="24"/>
          <w:szCs w:val="24"/>
        </w:rPr>
        <w:t>Diversity. Cardiff</w:t>
      </w:r>
      <w:r w:rsidRPr="008C54BF">
        <w:rPr>
          <w:rFonts w:ascii="Arial" w:hAnsi="Arial" w:cs="Arial"/>
          <w:sz w:val="24"/>
          <w:szCs w:val="24"/>
        </w:rPr>
        <w:t xml:space="preserve">: Welsh Assembly Government.  </w:t>
      </w:r>
      <w:hyperlink r:id="rId11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http://dera.ioe.ac.uk/15793/1/socialdeve.pdf_lang%3Den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10th July 2018].</w:t>
      </w:r>
    </w:p>
    <w:p w14:paraId="25E7277B" w14:textId="77777777" w:rsidR="00A2424C" w:rsidRPr="008C54BF" w:rsidRDefault="00A2424C" w:rsidP="00A2424C">
      <w:pPr>
        <w:rPr>
          <w:rFonts w:ascii="Arial" w:hAnsi="Arial" w:cs="Arial"/>
          <w:bCs/>
          <w:color w:val="1B3051"/>
          <w:sz w:val="24"/>
          <w:szCs w:val="24"/>
        </w:rPr>
      </w:pPr>
    </w:p>
    <w:p w14:paraId="74030AFF" w14:textId="5AA42BB9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bCs/>
          <w:color w:val="1B3051"/>
          <w:sz w:val="24"/>
          <w:szCs w:val="24"/>
        </w:rPr>
        <w:t>Dehghan, M. N, Akhtar-</w:t>
      </w:r>
      <w:r w:rsidR="00383EE7" w:rsidRPr="008C54BF">
        <w:rPr>
          <w:rFonts w:ascii="Arial" w:hAnsi="Arial" w:cs="Arial"/>
          <w:bCs/>
          <w:color w:val="1B3051"/>
          <w:sz w:val="24"/>
          <w:szCs w:val="24"/>
        </w:rPr>
        <w:t xml:space="preserve">Danesh, </w:t>
      </w:r>
      <w:r w:rsidR="002D7A33" w:rsidRPr="008C54BF">
        <w:rPr>
          <w:rFonts w:ascii="Arial" w:hAnsi="Arial" w:cs="Arial"/>
          <w:bCs/>
          <w:color w:val="1B3051"/>
          <w:sz w:val="24"/>
          <w:szCs w:val="24"/>
        </w:rPr>
        <w:t xml:space="preserve">A, </w:t>
      </w:r>
      <w:proofErr w:type="gramStart"/>
      <w:r w:rsidR="002D7A33" w:rsidRPr="008C54BF">
        <w:rPr>
          <w:rFonts w:ascii="Arial" w:hAnsi="Arial" w:cs="Arial"/>
          <w:bCs/>
          <w:color w:val="1B3051"/>
          <w:sz w:val="24"/>
          <w:szCs w:val="24"/>
        </w:rPr>
        <w:t>T</w:t>
      </w:r>
      <w:r w:rsidRPr="008C54BF">
        <w:rPr>
          <w:rFonts w:ascii="Arial" w:hAnsi="Arial" w:cs="Arial"/>
          <w:bCs/>
          <w:color w:val="1B3051"/>
          <w:sz w:val="24"/>
          <w:szCs w:val="24"/>
        </w:rPr>
        <w:t>,Merchant</w:t>
      </w:r>
      <w:proofErr w:type="gramEnd"/>
      <w:r w:rsidRPr="008C54BF">
        <w:rPr>
          <w:rFonts w:ascii="Arial" w:hAnsi="Arial" w:cs="Arial"/>
          <w:bCs/>
          <w:color w:val="1B3051"/>
          <w:sz w:val="24"/>
          <w:szCs w:val="24"/>
        </w:rPr>
        <w:t xml:space="preserve">.(2015) </w:t>
      </w:r>
      <w:r w:rsidR="00383EE7" w:rsidRPr="008C54BF">
        <w:rPr>
          <w:rFonts w:ascii="Arial" w:hAnsi="Arial" w:cs="Arial"/>
          <w:bCs/>
          <w:color w:val="1B3051"/>
          <w:sz w:val="24"/>
          <w:szCs w:val="24"/>
        </w:rPr>
        <w:t>‘</w:t>
      </w:r>
      <w:r w:rsidRPr="008C54BF">
        <w:rPr>
          <w:rFonts w:ascii="Arial" w:hAnsi="Arial" w:cs="Arial"/>
          <w:bCs/>
          <w:color w:val="1B3051"/>
          <w:sz w:val="24"/>
          <w:szCs w:val="24"/>
        </w:rPr>
        <w:t xml:space="preserve"> Childhood obesity, prevalence and prevention</w:t>
      </w:r>
      <w:r w:rsidR="00383EE7" w:rsidRPr="008C54BF">
        <w:rPr>
          <w:rFonts w:ascii="Arial" w:hAnsi="Arial" w:cs="Arial"/>
          <w:bCs/>
          <w:color w:val="1B3051"/>
          <w:sz w:val="24"/>
          <w:szCs w:val="24"/>
        </w:rPr>
        <w:t>’,</w:t>
      </w:r>
      <w:r w:rsidRPr="008C54BF">
        <w:rPr>
          <w:rFonts w:ascii="Arial" w:hAnsi="Arial" w:cs="Arial"/>
          <w:bCs/>
          <w:color w:val="1B3051"/>
          <w:sz w:val="24"/>
          <w:szCs w:val="24"/>
        </w:rPr>
        <w:t xml:space="preserve"> </w:t>
      </w:r>
      <w:r w:rsidRPr="008C54BF">
        <w:rPr>
          <w:rFonts w:ascii="Arial" w:hAnsi="Arial" w:cs="Arial"/>
          <w:bCs/>
          <w:i/>
          <w:color w:val="1B3051"/>
          <w:sz w:val="24"/>
          <w:szCs w:val="24"/>
        </w:rPr>
        <w:t>Nutrition journal</w:t>
      </w:r>
      <w:r w:rsidRPr="008C54BF">
        <w:rPr>
          <w:rFonts w:ascii="Arial" w:hAnsi="Arial" w:cs="Arial"/>
          <w:bCs/>
          <w:color w:val="1B3051"/>
          <w:sz w:val="24"/>
          <w:szCs w:val="24"/>
        </w:rPr>
        <w:t>.</w:t>
      </w:r>
      <w:r w:rsidRPr="008C54BF">
        <w:rPr>
          <w:rFonts w:ascii="Arial" w:hAnsi="Arial" w:cs="Arial"/>
          <w:sz w:val="24"/>
          <w:szCs w:val="24"/>
        </w:rPr>
        <w:t xml:space="preserve"> </w:t>
      </w:r>
      <w:r w:rsidR="00383EE7" w:rsidRPr="008C54BF">
        <w:rPr>
          <w:rFonts w:ascii="Arial" w:hAnsi="Arial" w:cs="Arial"/>
          <w:sz w:val="24"/>
          <w:szCs w:val="24"/>
        </w:rPr>
        <w:t>[On-line] Available at:</w:t>
      </w:r>
      <w:r w:rsidRPr="008C54BF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https://nutritionj.biomedcentral.com/articles/10.1186/1475-2891-4-24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4th July 2018].</w:t>
      </w:r>
    </w:p>
    <w:p w14:paraId="20FE358A" w14:textId="77777777" w:rsidR="00A2424C" w:rsidRPr="008C54BF" w:rsidRDefault="00A2424C" w:rsidP="00A2424C">
      <w:pPr>
        <w:rPr>
          <w:rFonts w:ascii="Arial" w:hAnsi="Arial" w:cs="Arial"/>
          <w:iCs/>
          <w:sz w:val="24"/>
          <w:szCs w:val="24"/>
        </w:rPr>
      </w:pPr>
    </w:p>
    <w:p w14:paraId="454F620C" w14:textId="3FBBC195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iCs/>
          <w:sz w:val="24"/>
          <w:szCs w:val="24"/>
        </w:rPr>
        <w:t>Engstrom, D. (</w:t>
      </w:r>
      <w:r w:rsidRPr="008C54BF">
        <w:rPr>
          <w:rFonts w:ascii="Arial" w:hAnsi="Arial" w:cs="Arial"/>
          <w:sz w:val="24"/>
          <w:szCs w:val="24"/>
        </w:rPr>
        <w:t>2018).</w:t>
      </w:r>
      <w:r w:rsidRPr="008C54BF">
        <w:rPr>
          <w:rFonts w:ascii="Arial" w:hAnsi="Arial" w:cs="Arial"/>
          <w:color w:val="444444"/>
          <w:sz w:val="24"/>
          <w:szCs w:val="24"/>
        </w:rPr>
        <w:t xml:space="preserve"> </w:t>
      </w:r>
      <w:r w:rsidRPr="008C54BF">
        <w:rPr>
          <w:rFonts w:ascii="Arial" w:hAnsi="Arial" w:cs="Arial"/>
          <w:sz w:val="24"/>
          <w:szCs w:val="24"/>
        </w:rPr>
        <w:t xml:space="preserve">Obesity Action Coalition. Obesity and Depression.   </w:t>
      </w:r>
      <w:hyperlink r:id="rId13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https://www.obesityaction.org/community/article-library/obesity-and-depression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8th July 2018].</w:t>
      </w:r>
    </w:p>
    <w:p w14:paraId="1171399C" w14:textId="77777777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</w:p>
    <w:p w14:paraId="50AD0602" w14:textId="4827F97D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Estyn (2013) </w:t>
      </w:r>
      <w:r w:rsidR="006702F9" w:rsidRPr="008C54BF">
        <w:rPr>
          <w:rFonts w:ascii="Arial" w:hAnsi="Arial" w:cs="Arial"/>
          <w:sz w:val="24"/>
          <w:szCs w:val="24"/>
        </w:rPr>
        <w:t>‘</w:t>
      </w:r>
      <w:r w:rsidRPr="008C54BF">
        <w:rPr>
          <w:rFonts w:ascii="Arial" w:hAnsi="Arial" w:cs="Arial"/>
          <w:sz w:val="24"/>
          <w:szCs w:val="24"/>
        </w:rPr>
        <w:t xml:space="preserve">Supplementary guidance: healthy </w:t>
      </w:r>
      <w:r w:rsidR="006702F9" w:rsidRPr="008C54BF">
        <w:rPr>
          <w:rFonts w:ascii="Arial" w:hAnsi="Arial" w:cs="Arial"/>
          <w:sz w:val="24"/>
          <w:szCs w:val="24"/>
        </w:rPr>
        <w:t>living</w:t>
      </w:r>
      <w:r w:rsidR="003F7AAE" w:rsidRPr="008C54BF">
        <w:rPr>
          <w:rFonts w:ascii="Arial" w:hAnsi="Arial" w:cs="Arial"/>
          <w:sz w:val="24"/>
          <w:szCs w:val="24"/>
        </w:rPr>
        <w:t>’</w:t>
      </w:r>
      <w:r w:rsidR="006702F9" w:rsidRPr="008C54BF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6702F9" w:rsidRPr="008C54BF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https://www.estyn.gov.wales/sites/default/files/documents/Supplementary%20guidance%20-%20healthy%20living%202013_0.pdf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10</w:t>
      </w:r>
      <w:r w:rsidRPr="008C54BF">
        <w:rPr>
          <w:rFonts w:ascii="Arial" w:hAnsi="Arial" w:cs="Arial"/>
          <w:sz w:val="24"/>
          <w:szCs w:val="24"/>
          <w:vertAlign w:val="superscript"/>
        </w:rPr>
        <w:t>th</w:t>
      </w:r>
      <w:r w:rsidRPr="008C54BF">
        <w:rPr>
          <w:rFonts w:ascii="Arial" w:hAnsi="Arial" w:cs="Arial"/>
          <w:sz w:val="24"/>
          <w:szCs w:val="24"/>
        </w:rPr>
        <w:t xml:space="preserve"> July 2018].   </w:t>
      </w:r>
    </w:p>
    <w:p w14:paraId="18CC61AE" w14:textId="77777777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</w:p>
    <w:p w14:paraId="44436560" w14:textId="7B854B75" w:rsidR="00D41255" w:rsidRPr="008C54BF" w:rsidRDefault="00D41255" w:rsidP="00D41255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Foresight Mental Capital and Wellbeing Project (2008). Final Project report. The Government Office for Science</w:t>
      </w:r>
      <w:r w:rsidR="00F54DF6" w:rsidRPr="008C54BF">
        <w:rPr>
          <w:rFonts w:ascii="Arial" w:hAnsi="Arial" w:cs="Arial"/>
          <w:sz w:val="24"/>
          <w:szCs w:val="24"/>
        </w:rPr>
        <w:t>:</w:t>
      </w:r>
      <w:r w:rsidRPr="008C54BF">
        <w:rPr>
          <w:rFonts w:ascii="Arial" w:hAnsi="Arial" w:cs="Arial"/>
          <w:sz w:val="24"/>
          <w:szCs w:val="24"/>
        </w:rPr>
        <w:t xml:space="preserve"> London.</w:t>
      </w:r>
    </w:p>
    <w:p w14:paraId="2BD23FC4" w14:textId="35B688D8" w:rsidR="00D2162C" w:rsidRDefault="00D2162C" w:rsidP="00D2162C">
      <w:pPr>
        <w:rPr>
          <w:rFonts w:ascii="Arial" w:hAnsi="Arial" w:cs="Arial"/>
          <w:sz w:val="24"/>
          <w:szCs w:val="24"/>
        </w:rPr>
      </w:pPr>
    </w:p>
    <w:p w14:paraId="36AC8CC1" w14:textId="2295A22A" w:rsidR="00987F5D" w:rsidRPr="00896EBF" w:rsidRDefault="00896EBF" w:rsidP="00D216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Smith.M</w:t>
      </w:r>
      <w:r w:rsidR="00D06F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(2018) </w:t>
      </w:r>
      <w:r w:rsidR="00987F5D">
        <w:rPr>
          <w:rFonts w:ascii="Arial" w:hAnsi="Arial" w:cs="Arial"/>
          <w:sz w:val="24"/>
          <w:szCs w:val="24"/>
        </w:rPr>
        <w:t>Health check wales</w:t>
      </w:r>
      <w:r>
        <w:rPr>
          <w:rFonts w:ascii="Arial" w:hAnsi="Arial" w:cs="Arial"/>
          <w:sz w:val="24"/>
          <w:szCs w:val="24"/>
        </w:rPr>
        <w:t>, ‘Exploring the links between childhood trauma and mental illness’</w:t>
      </w:r>
      <w:r w:rsidRPr="00896EBF">
        <w:rPr>
          <w:rFonts w:ascii="Arial" w:hAnsi="Arial" w:cs="Arial"/>
          <w:sz w:val="24"/>
          <w:szCs w:val="24"/>
        </w:rPr>
        <w:t xml:space="preserve"> </w:t>
      </w:r>
      <w:r w:rsidRPr="00896EBF">
        <w:rPr>
          <w:rFonts w:ascii="Arial" w:hAnsi="Arial" w:cs="Arial"/>
          <w:i/>
          <w:sz w:val="24"/>
          <w:szCs w:val="24"/>
        </w:rPr>
        <w:t>Western Mail</w:t>
      </w:r>
      <w:r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>9</w:t>
      </w:r>
      <w:r w:rsidRPr="00896E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July :pp</w:t>
      </w:r>
      <w:proofErr w:type="gramEnd"/>
      <w:r>
        <w:rPr>
          <w:rFonts w:ascii="Arial" w:hAnsi="Arial" w:cs="Arial"/>
          <w:sz w:val="24"/>
          <w:szCs w:val="24"/>
        </w:rPr>
        <w:t>11.</w:t>
      </w:r>
    </w:p>
    <w:p w14:paraId="24F63AF0" w14:textId="77777777" w:rsidR="00896EBF" w:rsidRDefault="00896EBF" w:rsidP="00D2162C">
      <w:pPr>
        <w:rPr>
          <w:rFonts w:ascii="Arial" w:hAnsi="Arial" w:cs="Arial"/>
          <w:sz w:val="24"/>
          <w:szCs w:val="24"/>
        </w:rPr>
      </w:pPr>
    </w:p>
    <w:p w14:paraId="0609B607" w14:textId="753FA051" w:rsidR="00D2162C" w:rsidRPr="008C54BF" w:rsidRDefault="00D2162C" w:rsidP="00D2162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Government (2017) Childhood Obesity: a plan for action.  </w:t>
      </w:r>
      <w:hyperlink r:id="rId15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https://www.gov.uk/government/publications/childhood-obesity-a-plan-for-action/childhood-obesity-a-plan-for-action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8th July 2018].</w:t>
      </w:r>
    </w:p>
    <w:p w14:paraId="2F1F7932" w14:textId="77777777" w:rsidR="00B84EEB" w:rsidRPr="008C54BF" w:rsidRDefault="00B84EEB" w:rsidP="00B84EEB">
      <w:pPr>
        <w:rPr>
          <w:rFonts w:ascii="Arial" w:hAnsi="Arial" w:cs="Arial"/>
          <w:sz w:val="24"/>
          <w:szCs w:val="24"/>
        </w:rPr>
      </w:pPr>
    </w:p>
    <w:p w14:paraId="7A295CFF" w14:textId="26FF5943" w:rsidR="00B84EEB" w:rsidRPr="008C54BF" w:rsidRDefault="00B84EEB" w:rsidP="00B84EEB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Foundation years (2018),Healthy development &amp; integrated working </w:t>
      </w:r>
      <w:hyperlink r:id="rId16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https://www.foundationyears.org.uk/health-integration-in-practice/healthy-development/</w:t>
        </w:r>
      </w:hyperlink>
      <w:r w:rsidRPr="008C54BF">
        <w:rPr>
          <w:rFonts w:ascii="Arial" w:hAnsi="Arial" w:cs="Arial"/>
          <w:sz w:val="24"/>
          <w:szCs w:val="24"/>
        </w:rPr>
        <w:t xml:space="preserve"> [</w:t>
      </w:r>
      <w:r w:rsidR="00D873E0">
        <w:rPr>
          <w:rFonts w:ascii="Arial" w:hAnsi="Arial" w:cs="Arial"/>
          <w:sz w:val="24"/>
          <w:szCs w:val="24"/>
        </w:rPr>
        <w:t>A</w:t>
      </w:r>
      <w:r w:rsidRPr="008C54BF">
        <w:rPr>
          <w:rFonts w:ascii="Arial" w:hAnsi="Arial" w:cs="Arial"/>
          <w:sz w:val="24"/>
          <w:szCs w:val="24"/>
        </w:rPr>
        <w:t>ccessed 10</w:t>
      </w:r>
      <w:r w:rsidRPr="008C54BF">
        <w:rPr>
          <w:rFonts w:ascii="Arial" w:hAnsi="Arial" w:cs="Arial"/>
          <w:sz w:val="24"/>
          <w:szCs w:val="24"/>
          <w:vertAlign w:val="superscript"/>
        </w:rPr>
        <w:t>th</w:t>
      </w:r>
      <w:r w:rsidRPr="008C54BF">
        <w:rPr>
          <w:rFonts w:ascii="Arial" w:hAnsi="Arial" w:cs="Arial"/>
          <w:sz w:val="24"/>
          <w:szCs w:val="24"/>
        </w:rPr>
        <w:t xml:space="preserve"> July 2018].</w:t>
      </w:r>
    </w:p>
    <w:p w14:paraId="74CCFAD5" w14:textId="77777777" w:rsidR="00E0437A" w:rsidRDefault="00E0437A" w:rsidP="00D2162C">
      <w:pPr>
        <w:rPr>
          <w:rFonts w:ascii="Arial" w:hAnsi="Arial" w:cs="Arial"/>
          <w:sz w:val="24"/>
          <w:szCs w:val="24"/>
        </w:rPr>
      </w:pPr>
    </w:p>
    <w:p w14:paraId="2F205293" w14:textId="1345B8BE" w:rsidR="00D2162C" w:rsidRPr="00570727" w:rsidRDefault="007A2A03" w:rsidP="00D216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French,K(2018) ‘The Obesity Map of England: Interactive graphic reveals the areas with the most overweight children,</w:t>
      </w:r>
      <w:r w:rsidRPr="007A2A03">
        <w:rPr>
          <w:rFonts w:ascii="Arial" w:hAnsi="Arial" w:cs="Arial"/>
          <w:i/>
          <w:sz w:val="24"/>
          <w:szCs w:val="24"/>
        </w:rPr>
        <w:t>Mailonline</w:t>
      </w:r>
      <w:r w:rsidR="00570727">
        <w:rPr>
          <w:rFonts w:ascii="Arial" w:hAnsi="Arial" w:cs="Arial"/>
          <w:i/>
          <w:sz w:val="24"/>
          <w:szCs w:val="24"/>
        </w:rPr>
        <w:t>,</w:t>
      </w:r>
      <w:r w:rsidR="00570727">
        <w:rPr>
          <w:rFonts w:ascii="Arial" w:hAnsi="Arial" w:cs="Arial"/>
          <w:sz w:val="24"/>
          <w:szCs w:val="24"/>
        </w:rPr>
        <w:t>3</w:t>
      </w:r>
      <w:r w:rsidR="00570727" w:rsidRPr="00570727">
        <w:rPr>
          <w:rFonts w:ascii="Arial" w:hAnsi="Arial" w:cs="Arial"/>
          <w:sz w:val="24"/>
          <w:szCs w:val="24"/>
          <w:vertAlign w:val="superscript"/>
        </w:rPr>
        <w:t>rd</w:t>
      </w:r>
      <w:r w:rsidR="00570727">
        <w:rPr>
          <w:rFonts w:ascii="Arial" w:hAnsi="Arial" w:cs="Arial"/>
          <w:sz w:val="24"/>
          <w:szCs w:val="24"/>
        </w:rPr>
        <w:t xml:space="preserve"> July.[Online].</w:t>
      </w:r>
      <w:r w:rsidR="006542AD">
        <w:rPr>
          <w:rFonts w:ascii="Arial" w:hAnsi="Arial" w:cs="Arial"/>
          <w:sz w:val="24"/>
          <w:szCs w:val="24"/>
        </w:rPr>
        <w:t>Available at :</w:t>
      </w:r>
      <w:r w:rsidR="00E0437A" w:rsidRPr="00E0437A">
        <w:t xml:space="preserve"> </w:t>
      </w:r>
      <w:hyperlink r:id="rId17" w:history="1">
        <w:r w:rsidR="00E0437A" w:rsidRPr="00073DFD">
          <w:rPr>
            <w:rStyle w:val="Hyperlink"/>
            <w:rFonts w:ascii="Arial" w:hAnsi="Arial" w:cs="Arial"/>
            <w:sz w:val="24"/>
            <w:szCs w:val="24"/>
          </w:rPr>
          <w:t>http://www.dailymail.co.uk/news/article-5903693/Englands-childhood-obesity-crisis-exposed-interactive-map.html</w:t>
        </w:r>
      </w:hyperlink>
      <w:r w:rsidR="00E0437A">
        <w:rPr>
          <w:rFonts w:ascii="Arial" w:hAnsi="Arial" w:cs="Arial"/>
          <w:sz w:val="24"/>
          <w:szCs w:val="24"/>
        </w:rPr>
        <w:t xml:space="preserve"> [Accessed 11th July].</w:t>
      </w:r>
    </w:p>
    <w:p w14:paraId="2B2B6D62" w14:textId="77777777" w:rsidR="006542AD" w:rsidRDefault="006542AD" w:rsidP="00D2162C">
      <w:pPr>
        <w:rPr>
          <w:rFonts w:ascii="Arial" w:hAnsi="Arial" w:cs="Arial"/>
          <w:sz w:val="24"/>
          <w:szCs w:val="24"/>
        </w:rPr>
      </w:pPr>
    </w:p>
    <w:p w14:paraId="614D6DDC" w14:textId="1667E791" w:rsidR="00D2162C" w:rsidRPr="008C54BF" w:rsidRDefault="00D2162C" w:rsidP="00D2162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G</w:t>
      </w:r>
      <w:r w:rsidR="00F54DF6" w:rsidRPr="008C54BF">
        <w:rPr>
          <w:rFonts w:ascii="Arial" w:hAnsi="Arial" w:cs="Arial"/>
          <w:sz w:val="24"/>
          <w:szCs w:val="24"/>
        </w:rPr>
        <w:t>overnment</w:t>
      </w:r>
      <w:r w:rsidRPr="008C54BF">
        <w:rPr>
          <w:rFonts w:ascii="Arial" w:hAnsi="Arial" w:cs="Arial"/>
          <w:sz w:val="24"/>
          <w:szCs w:val="24"/>
        </w:rPr>
        <w:t xml:space="preserve"> UK (2015) Government policy: children’s health. </w:t>
      </w:r>
      <w:hyperlink r:id="rId18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https://www.gov.uk/government/publications/2010-to-2015-government-policy-childrens-health/2010-to-2015-government-policy-childrens-health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9th July 2015].</w:t>
      </w:r>
    </w:p>
    <w:p w14:paraId="7490589B" w14:textId="77777777" w:rsidR="00D41255" w:rsidRPr="008C54BF" w:rsidRDefault="00D41255" w:rsidP="00D41255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20020801" w14:textId="32AFAA42" w:rsidR="00D41255" w:rsidRPr="008C54BF" w:rsidRDefault="00D41255" w:rsidP="00D41255">
      <w:pPr>
        <w:rPr>
          <w:rFonts w:ascii="Arial" w:hAnsi="Arial" w:cs="Arial"/>
          <w:sz w:val="24"/>
          <w:szCs w:val="24"/>
        </w:rPr>
      </w:pPr>
      <w:r w:rsidRPr="008C54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Journal of childhood obesity (2018</w:t>
      </w:r>
      <w:proofErr w:type="gramStart"/>
      <w:r w:rsidRPr="008C54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).</w:t>
      </w:r>
      <w:r w:rsidR="00E043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Available</w:t>
      </w:r>
      <w:proofErr w:type="gramEnd"/>
      <w:r w:rsidR="00E043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at:</w:t>
      </w:r>
      <w:r w:rsidRPr="008C54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Pr="008C54BF">
        <w:rPr>
          <w:rStyle w:val="Hyperlink"/>
          <w:rFonts w:ascii="Arial" w:hAnsi="Arial" w:cs="Arial"/>
          <w:color w:val="auto"/>
          <w:sz w:val="24"/>
          <w:szCs w:val="24"/>
        </w:rPr>
        <w:t xml:space="preserve">  </w:t>
      </w:r>
      <w:hyperlink r:id="rId19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http://childhood-obesity.imedpub.com/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4</w:t>
      </w:r>
      <w:r w:rsidRPr="008C54BF">
        <w:rPr>
          <w:rFonts w:ascii="Arial" w:hAnsi="Arial" w:cs="Arial"/>
          <w:sz w:val="24"/>
          <w:szCs w:val="24"/>
          <w:vertAlign w:val="superscript"/>
        </w:rPr>
        <w:t>th</w:t>
      </w:r>
      <w:r w:rsidRPr="008C54BF">
        <w:rPr>
          <w:rFonts w:ascii="Arial" w:hAnsi="Arial" w:cs="Arial"/>
          <w:sz w:val="24"/>
          <w:szCs w:val="24"/>
        </w:rPr>
        <w:t xml:space="preserve"> July 2018].</w:t>
      </w:r>
    </w:p>
    <w:p w14:paraId="6452C58F" w14:textId="77777777" w:rsidR="00BA2AF8" w:rsidRPr="008C54BF" w:rsidRDefault="00BA2AF8" w:rsidP="00BA2AF8">
      <w:pPr>
        <w:spacing w:after="0" w:line="328" w:lineRule="atLeast"/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</w:pPr>
    </w:p>
    <w:p w14:paraId="3658CD4E" w14:textId="7149D935" w:rsidR="00894AC3" w:rsidRPr="00894AC3" w:rsidRDefault="00BA2AF8" w:rsidP="00783414">
      <w:pPr>
        <w:spacing w:line="240" w:lineRule="auto"/>
        <w:outlineLvl w:val="0"/>
        <w:rPr>
          <w:rFonts w:ascii="Arial" w:eastAsia="Times New Roman" w:hAnsi="Arial" w:cs="Arial"/>
          <w:color w:val="333333"/>
          <w:kern w:val="36"/>
          <w:sz w:val="24"/>
          <w:szCs w:val="24"/>
          <w:lang w:val="en" w:eastAsia="en-GB"/>
        </w:rPr>
      </w:pPr>
      <w:r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>L</w:t>
      </w:r>
      <w:r w:rsidR="00894AC3" w:rsidRPr="00894AC3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 xml:space="preserve">arson, </w:t>
      </w:r>
      <w:r w:rsidR="002D7A33"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>J.S. (</w:t>
      </w:r>
      <w:r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>1996)</w:t>
      </w:r>
      <w:r w:rsidR="00894AC3" w:rsidRPr="00894AC3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 xml:space="preserve"> </w:t>
      </w:r>
      <w:r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>‘</w:t>
      </w:r>
      <w:r w:rsidRPr="008C54BF">
        <w:rPr>
          <w:rFonts w:ascii="Arial" w:eastAsia="Times New Roman" w:hAnsi="Arial" w:cs="Arial"/>
          <w:color w:val="333333"/>
          <w:kern w:val="36"/>
          <w:sz w:val="24"/>
          <w:szCs w:val="24"/>
          <w:lang w:val="en" w:eastAsia="en-GB"/>
        </w:rPr>
        <w:t>The World Health Organization's definition of health: Social versus spiritual health’,</w:t>
      </w:r>
      <w:r w:rsidR="00783414" w:rsidRPr="008C54BF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 xml:space="preserve"> </w:t>
      </w:r>
      <w:r w:rsidR="00783414" w:rsidRPr="00894AC3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>Soc</w:t>
      </w:r>
      <w:r w:rsidR="00783414" w:rsidRPr="008C54BF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>ial</w:t>
      </w:r>
      <w:r w:rsidR="00783414" w:rsidRPr="00894AC3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 xml:space="preserve"> Ind</w:t>
      </w:r>
      <w:r w:rsidR="00783414" w:rsidRPr="008C54BF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>icators</w:t>
      </w:r>
      <w:r w:rsidR="00783414" w:rsidRPr="00894AC3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 xml:space="preserve"> </w:t>
      </w:r>
      <w:r w:rsidR="00783414" w:rsidRPr="008C54BF">
        <w:rPr>
          <w:rFonts w:ascii="Arial" w:eastAsia="Times New Roman" w:hAnsi="Arial" w:cs="Arial"/>
          <w:i/>
          <w:color w:val="333333"/>
          <w:spacing w:val="2"/>
          <w:sz w:val="24"/>
          <w:szCs w:val="24"/>
          <w:lang w:eastAsia="en-GB"/>
        </w:rPr>
        <w:t>Research,</w:t>
      </w:r>
      <w:r w:rsidR="00783414"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 xml:space="preserve"> Volume 38 Issue </w:t>
      </w:r>
      <w:proofErr w:type="gramStart"/>
      <w:r w:rsidR="00783414"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>2,June</w:t>
      </w:r>
      <w:proofErr w:type="gramEnd"/>
      <w:r w:rsidR="00783414"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 xml:space="preserve"> 1996, pp.</w:t>
      </w:r>
      <w:r w:rsidR="00783414" w:rsidRPr="00894AC3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>181</w:t>
      </w:r>
      <w:r w:rsidR="00783414"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 xml:space="preserve">-192 [On-line] Available at: </w:t>
      </w:r>
      <w:r w:rsidR="00783414" w:rsidRPr="008C54BF">
        <w:rPr>
          <w:rFonts w:ascii="Arial" w:eastAsia="Times New Roman" w:hAnsi="Arial" w:cs="Arial"/>
          <w:color w:val="333333"/>
          <w:kern w:val="36"/>
          <w:sz w:val="24"/>
          <w:szCs w:val="24"/>
          <w:lang w:val="en" w:eastAsia="en-GB"/>
        </w:rPr>
        <w:t xml:space="preserve"> </w:t>
      </w:r>
      <w:hyperlink r:id="rId20" w:history="1">
        <w:r w:rsidR="00783414" w:rsidRPr="008C54BF">
          <w:rPr>
            <w:rStyle w:val="Hyperlink"/>
            <w:rFonts w:ascii="Arial" w:eastAsia="Times New Roman" w:hAnsi="Arial" w:cs="Arial"/>
            <w:spacing w:val="2"/>
            <w:sz w:val="24"/>
            <w:szCs w:val="24"/>
            <w:lang w:eastAsia="en-GB"/>
          </w:rPr>
          <w:t>https://doi.org/10.1007/BF00300458</w:t>
        </w:r>
      </w:hyperlink>
      <w:r w:rsidR="00783414" w:rsidRPr="008C54BF">
        <w:rPr>
          <w:rFonts w:ascii="Arial" w:eastAsia="Times New Roman" w:hAnsi="Arial" w:cs="Arial"/>
          <w:color w:val="333333"/>
          <w:spacing w:val="2"/>
          <w:sz w:val="24"/>
          <w:szCs w:val="24"/>
          <w:lang w:eastAsia="en-GB"/>
        </w:rPr>
        <w:t xml:space="preserve"> [Accessed 10th July 2018].</w:t>
      </w:r>
    </w:p>
    <w:p w14:paraId="2E33785E" w14:textId="77777777" w:rsidR="001F3953" w:rsidRPr="008C54BF" w:rsidRDefault="001F3953" w:rsidP="00BA2AF8">
      <w:pPr>
        <w:spacing w:line="240" w:lineRule="auto"/>
        <w:rPr>
          <w:rFonts w:ascii="Arial" w:hAnsi="Arial" w:cs="Arial"/>
          <w:sz w:val="24"/>
          <w:szCs w:val="24"/>
        </w:rPr>
      </w:pPr>
    </w:p>
    <w:p w14:paraId="079D673F" w14:textId="393FB483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NHS</w:t>
      </w:r>
      <w:r w:rsidR="006702F9" w:rsidRPr="008C54BF">
        <w:rPr>
          <w:rFonts w:ascii="Arial" w:hAnsi="Arial" w:cs="Arial"/>
          <w:sz w:val="24"/>
          <w:szCs w:val="24"/>
        </w:rPr>
        <w:t>.</w:t>
      </w:r>
      <w:r w:rsidRPr="008C54BF">
        <w:rPr>
          <w:rFonts w:ascii="Arial" w:hAnsi="Arial" w:cs="Arial"/>
          <w:sz w:val="24"/>
          <w:szCs w:val="24"/>
        </w:rPr>
        <w:t xml:space="preserve"> (2016).</w:t>
      </w:r>
      <w:r w:rsidR="006702F9" w:rsidRPr="008C54BF">
        <w:rPr>
          <w:rFonts w:ascii="Arial" w:hAnsi="Arial" w:cs="Arial"/>
          <w:sz w:val="24"/>
          <w:szCs w:val="24"/>
        </w:rPr>
        <w:t>’</w:t>
      </w:r>
      <w:r w:rsidRPr="008C54BF">
        <w:rPr>
          <w:rFonts w:ascii="Arial" w:hAnsi="Arial" w:cs="Arial"/>
          <w:sz w:val="24"/>
          <w:szCs w:val="24"/>
        </w:rPr>
        <w:t xml:space="preserve">National Child Measurement Programme </w:t>
      </w:r>
      <w:r w:rsidR="006702F9" w:rsidRPr="008C54BF">
        <w:rPr>
          <w:rFonts w:ascii="Arial" w:hAnsi="Arial" w:cs="Arial"/>
          <w:sz w:val="24"/>
          <w:szCs w:val="24"/>
        </w:rPr>
        <w:t>‘</w:t>
      </w:r>
      <w:r w:rsidRPr="008C54BF">
        <w:rPr>
          <w:rFonts w:ascii="Arial" w:hAnsi="Arial" w:cs="Arial"/>
          <w:sz w:val="24"/>
          <w:szCs w:val="24"/>
        </w:rPr>
        <w:t xml:space="preserve">(NCMP) </w:t>
      </w:r>
      <w:hyperlink r:id="rId21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http://webarchive.nationalarchives.gov.uk/20180328135000/http://digital.nhs.uk/catalogue/PUB22269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8th July 2018].</w:t>
      </w:r>
    </w:p>
    <w:p w14:paraId="34097A2B" w14:textId="6AA098E3" w:rsidR="00D41255" w:rsidRPr="008C54BF" w:rsidRDefault="00D41255" w:rsidP="00D41255">
      <w:pPr>
        <w:rPr>
          <w:rFonts w:ascii="Arial" w:hAnsi="Arial" w:cs="Arial"/>
          <w:sz w:val="24"/>
          <w:szCs w:val="24"/>
        </w:rPr>
      </w:pPr>
    </w:p>
    <w:p w14:paraId="323C0487" w14:textId="18236BBD" w:rsidR="00D41255" w:rsidRPr="008C54BF" w:rsidRDefault="008C54BF" w:rsidP="00D41255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NHS, (</w:t>
      </w:r>
      <w:r w:rsidR="002D7A33" w:rsidRPr="008C54BF">
        <w:rPr>
          <w:rFonts w:ascii="Arial" w:hAnsi="Arial" w:cs="Arial"/>
          <w:sz w:val="24"/>
          <w:szCs w:val="24"/>
        </w:rPr>
        <w:t xml:space="preserve">2018)’ </w:t>
      </w:r>
      <w:r w:rsidR="00D41255" w:rsidRPr="008C54BF">
        <w:rPr>
          <w:rFonts w:ascii="Arial" w:hAnsi="Arial" w:cs="Arial"/>
          <w:sz w:val="24"/>
          <w:szCs w:val="24"/>
        </w:rPr>
        <w:t xml:space="preserve">Public Health </w:t>
      </w:r>
      <w:r w:rsidR="006702F9" w:rsidRPr="008C54BF">
        <w:rPr>
          <w:rFonts w:ascii="Arial" w:hAnsi="Arial" w:cs="Arial"/>
          <w:sz w:val="24"/>
          <w:szCs w:val="24"/>
        </w:rPr>
        <w:t>W</w:t>
      </w:r>
      <w:r w:rsidR="00D41255" w:rsidRPr="008C54BF">
        <w:rPr>
          <w:rFonts w:ascii="Arial" w:hAnsi="Arial" w:cs="Arial"/>
          <w:sz w:val="24"/>
          <w:szCs w:val="24"/>
        </w:rPr>
        <w:t>ales</w:t>
      </w:r>
      <w:r w:rsidR="002D7A33" w:rsidRPr="008C54BF">
        <w:rPr>
          <w:rFonts w:ascii="Arial" w:hAnsi="Arial" w:cs="Arial"/>
          <w:sz w:val="24"/>
          <w:szCs w:val="24"/>
        </w:rPr>
        <w:t>’</w:t>
      </w:r>
      <w:r w:rsidR="00D41255" w:rsidRPr="008C54BF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="00D41255" w:rsidRPr="008C54BF">
          <w:rPr>
            <w:rStyle w:val="Hyperlink"/>
            <w:rFonts w:ascii="Arial" w:hAnsi="Arial" w:cs="Arial"/>
            <w:sz w:val="24"/>
            <w:szCs w:val="24"/>
          </w:rPr>
          <w:t>http://www.wales.nhs.uk/sitesplus/888/news/48559</w:t>
        </w:r>
      </w:hyperlink>
      <w:r w:rsidR="00D41255" w:rsidRPr="008C54BF">
        <w:rPr>
          <w:rFonts w:ascii="Arial" w:hAnsi="Arial" w:cs="Arial"/>
          <w:sz w:val="24"/>
          <w:szCs w:val="24"/>
        </w:rPr>
        <w:t xml:space="preserve"> [Accessed 10th July 2018]</w:t>
      </w:r>
      <w:r w:rsidR="00E0437A">
        <w:rPr>
          <w:rFonts w:ascii="Arial" w:hAnsi="Arial" w:cs="Arial"/>
          <w:sz w:val="24"/>
          <w:szCs w:val="24"/>
        </w:rPr>
        <w:t>.</w:t>
      </w:r>
    </w:p>
    <w:p w14:paraId="01A8537C" w14:textId="47DA5065" w:rsidR="001F3953" w:rsidRDefault="001F3953" w:rsidP="001F3953">
      <w:pPr>
        <w:spacing w:after="0" w:line="240" w:lineRule="auto"/>
        <w:outlineLvl w:val="0"/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</w:pPr>
    </w:p>
    <w:p w14:paraId="1D4B0291" w14:textId="61AE4047" w:rsidR="00D873E0" w:rsidRDefault="00D873E0" w:rsidP="001F3953">
      <w:pPr>
        <w:spacing w:after="0" w:line="240" w:lineRule="auto"/>
        <w:outlineLvl w:val="0"/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</w:pPr>
    </w:p>
    <w:p w14:paraId="74E4C832" w14:textId="77777777" w:rsidR="00D873E0" w:rsidRPr="008C54BF" w:rsidRDefault="00D873E0" w:rsidP="001F3953">
      <w:pPr>
        <w:spacing w:after="0" w:line="240" w:lineRule="auto"/>
        <w:outlineLvl w:val="0"/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</w:pPr>
      <w:bookmarkStart w:id="0" w:name="_GoBack"/>
      <w:bookmarkEnd w:id="0"/>
    </w:p>
    <w:p w14:paraId="11BB90DA" w14:textId="30DA757F" w:rsidR="001F3953" w:rsidRPr="008C54BF" w:rsidRDefault="001F3953" w:rsidP="00D873E0">
      <w:pPr>
        <w:spacing w:after="0" w:line="266" w:lineRule="atLeast"/>
        <w:rPr>
          <w:rFonts w:ascii="Arial" w:hAnsi="Arial" w:cs="Arial"/>
          <w:color w:val="000000"/>
          <w:sz w:val="24"/>
          <w:szCs w:val="24"/>
        </w:rPr>
      </w:pPr>
      <w:proofErr w:type="gramStart"/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Reeves,G</w:t>
      </w:r>
      <w:proofErr w:type="gramEnd"/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,M. Postolache,T,T.Snitkers,</w:t>
      </w:r>
      <w:r w:rsidR="002D7A33"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S. (</w:t>
      </w:r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2008</w:t>
      </w:r>
      <w:bookmarkStart w:id="1" w:name="_Hlk519103123"/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</w:t>
      </w:r>
      <w:bookmarkEnd w:id="1"/>
      <w:r w:rsidR="003C7C77"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</w:t>
      </w:r>
      <w:r w:rsidR="003C7C77" w:rsidRPr="008C54BF">
        <w:rPr>
          <w:rFonts w:ascii="Arial" w:hAnsi="Arial" w:cs="Arial"/>
          <w:color w:val="000000"/>
          <w:sz w:val="24"/>
          <w:szCs w:val="24"/>
        </w:rPr>
        <w:t xml:space="preserve"> ‘Childhood Obesity and Depression: Connection between these Growing Problems in Growing Children.’</w:t>
      </w:r>
      <w:r w:rsidR="003C7C77"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Int J Child Health Hum Dev </w:t>
      </w:r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Aug; 1(2</w:t>
      </w:r>
      <w:r w:rsidR="003C7C77"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): pp</w:t>
      </w:r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103–</w:t>
      </w:r>
      <w:r w:rsidR="003C7C77"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114. [on-line] Available at: </w:t>
      </w:r>
      <w:r w:rsidRPr="008C54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8C54BF">
        <w:rPr>
          <w:rFonts w:ascii="Arial" w:hAnsi="Arial" w:cs="Arial"/>
          <w:sz w:val="24"/>
          <w:szCs w:val="24"/>
        </w:rPr>
        <w:t xml:space="preserve"> </w:t>
      </w:r>
      <w:hyperlink r:id="rId23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https://www.ncbi.nlm.nih.gov/pmc/articles/PMC2568994/</w:t>
        </w:r>
      </w:hyperlink>
      <w:r w:rsidRPr="008C54BF">
        <w:rPr>
          <w:rFonts w:ascii="Arial" w:hAnsi="Arial" w:cs="Arial"/>
          <w:color w:val="000000"/>
          <w:sz w:val="24"/>
          <w:szCs w:val="24"/>
        </w:rPr>
        <w:t xml:space="preserve"> [Accessed 8</w:t>
      </w:r>
      <w:r w:rsidRPr="008C54BF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8C54BF">
        <w:rPr>
          <w:rFonts w:ascii="Arial" w:hAnsi="Arial" w:cs="Arial"/>
          <w:color w:val="000000"/>
          <w:sz w:val="24"/>
          <w:szCs w:val="24"/>
        </w:rPr>
        <w:t xml:space="preserve"> July 2018]. </w:t>
      </w:r>
    </w:p>
    <w:p w14:paraId="006A9443" w14:textId="77777777" w:rsidR="001F3953" w:rsidRPr="008C54BF" w:rsidRDefault="001F3953" w:rsidP="001F3953">
      <w:pPr>
        <w:spacing w:after="0" w:line="240" w:lineRule="auto"/>
        <w:outlineLvl w:val="0"/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</w:pPr>
    </w:p>
    <w:p w14:paraId="02350068" w14:textId="465D3ADF" w:rsidR="001F3953" w:rsidRPr="008C54BF" w:rsidRDefault="001F3953" w:rsidP="001F3953">
      <w:pPr>
        <w:spacing w:after="0" w:line="240" w:lineRule="auto"/>
        <w:outlineLvl w:val="0"/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</w:pPr>
      <w:r w:rsidRPr="008C54BF"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  <w:t>Roberts, R. (2010</w:t>
      </w:r>
      <w:r w:rsidRPr="008C54BF">
        <w:rPr>
          <w:rFonts w:ascii="Arial" w:eastAsia="Times New Roman" w:hAnsi="Arial" w:cs="Arial"/>
          <w:bCs/>
          <w:i/>
          <w:color w:val="333333"/>
          <w:kern w:val="36"/>
          <w:sz w:val="24"/>
          <w:szCs w:val="24"/>
          <w:lang w:eastAsia="en-GB"/>
        </w:rPr>
        <w:t>) Wellbeing from birth.</w:t>
      </w:r>
      <w:r w:rsidRPr="008C54BF">
        <w:rPr>
          <w:rFonts w:ascii="Arial" w:eastAsia="Times New Roman" w:hAnsi="Arial" w:cs="Arial"/>
          <w:bCs/>
          <w:color w:val="333333"/>
          <w:kern w:val="36"/>
          <w:sz w:val="24"/>
          <w:szCs w:val="24"/>
          <w:lang w:eastAsia="en-GB"/>
        </w:rPr>
        <w:t xml:space="preserve"> London: Sage.</w:t>
      </w:r>
    </w:p>
    <w:p w14:paraId="2E16316E" w14:textId="0CF8C4D9" w:rsidR="00D41255" w:rsidRPr="008C54BF" w:rsidRDefault="00D41255" w:rsidP="00D41255">
      <w:pPr>
        <w:rPr>
          <w:rFonts w:ascii="Arial" w:hAnsi="Arial" w:cs="Arial"/>
          <w:sz w:val="24"/>
          <w:szCs w:val="24"/>
        </w:rPr>
      </w:pPr>
    </w:p>
    <w:p w14:paraId="0BBE37FB" w14:textId="4B1177C6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  <w:proofErr w:type="spellStart"/>
      <w:r w:rsidRPr="008C54BF">
        <w:rPr>
          <w:rFonts w:ascii="Arial" w:hAnsi="Arial" w:cs="Arial"/>
          <w:sz w:val="24"/>
          <w:szCs w:val="24"/>
        </w:rPr>
        <w:t>Schuna</w:t>
      </w:r>
      <w:proofErr w:type="spellEnd"/>
      <w:r w:rsidRPr="008C54BF">
        <w:rPr>
          <w:rFonts w:ascii="Arial" w:hAnsi="Arial" w:cs="Arial"/>
          <w:sz w:val="24"/>
          <w:szCs w:val="24"/>
        </w:rPr>
        <w:t xml:space="preserve">, C. (2017) How healthy eating and unhealthy eating affects your body.     </w:t>
      </w:r>
      <w:hyperlink r:id="rId24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https://www.livestrong.com/article/41294-eating-unhealthy-foods-affects/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2 July 2018]</w:t>
      </w:r>
      <w:r w:rsidR="001540E1">
        <w:rPr>
          <w:rFonts w:ascii="Arial" w:hAnsi="Arial" w:cs="Arial"/>
          <w:sz w:val="24"/>
          <w:szCs w:val="24"/>
        </w:rPr>
        <w:t>.</w:t>
      </w:r>
    </w:p>
    <w:p w14:paraId="4C8A527B" w14:textId="77777777" w:rsidR="00D2162C" w:rsidRPr="008C54BF" w:rsidRDefault="00D2162C" w:rsidP="00D2162C">
      <w:pPr>
        <w:rPr>
          <w:rFonts w:ascii="Arial" w:hAnsi="Arial" w:cs="Arial"/>
          <w:sz w:val="24"/>
          <w:szCs w:val="24"/>
        </w:rPr>
      </w:pPr>
    </w:p>
    <w:p w14:paraId="6BCDDEBA" w14:textId="72B76457" w:rsidR="00D2162C" w:rsidRPr="008C54BF" w:rsidRDefault="00D2162C" w:rsidP="00D2162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The British Nutrition Foundation (2018). The Eatwell guide -the revised model </w:t>
      </w:r>
      <w:hyperlink r:id="rId25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https://www.nutrition.org.uk/healthyliving/healthydiet/eatwell.html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8th July 2018].</w:t>
      </w:r>
    </w:p>
    <w:p w14:paraId="2937E2A1" w14:textId="77777777" w:rsidR="001F3953" w:rsidRPr="008C54BF" w:rsidRDefault="001F3953" w:rsidP="001F3953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7D38F054" w14:textId="782CC410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  <w:r w:rsidRPr="008C54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The children’s society (2012). Promoting positive well-being for children</w:t>
      </w:r>
      <w:r w:rsidR="008C54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:</w:t>
      </w:r>
      <w:r w:rsidRPr="008C54B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 report for decision-makers in parliament, central  government and local areas </w:t>
      </w:r>
      <w:hyperlink r:id="rId26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https://www.childrenssociety.org.uk/sites/default/files/tcs/promoting_positive_well-being_for_children_policy.pdf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2 July 2018]</w:t>
      </w:r>
      <w:r w:rsidR="001540E1">
        <w:rPr>
          <w:rFonts w:ascii="Arial" w:hAnsi="Arial" w:cs="Arial"/>
          <w:sz w:val="24"/>
          <w:szCs w:val="24"/>
        </w:rPr>
        <w:t>.</w:t>
      </w:r>
    </w:p>
    <w:p w14:paraId="3EA4760D" w14:textId="653659B6" w:rsidR="001F3953" w:rsidRPr="008C54BF" w:rsidRDefault="001F3953" w:rsidP="00D41255">
      <w:pPr>
        <w:rPr>
          <w:rFonts w:ascii="Arial" w:hAnsi="Arial" w:cs="Arial"/>
          <w:sz w:val="24"/>
          <w:szCs w:val="24"/>
        </w:rPr>
      </w:pPr>
    </w:p>
    <w:p w14:paraId="50DDE709" w14:textId="77777777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The Healthy Child Programme (2009), Pregnancy and the first five years of life. </w:t>
      </w:r>
      <w:hyperlink r:id="rId27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https://assets.publishing.service.gov.uk/government/uploads/system/uploads/attachment_data/file/167998/Health_Child_Programme.pdf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10thjuly 2018].</w:t>
      </w:r>
    </w:p>
    <w:p w14:paraId="6BF53303" w14:textId="62D02A97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</w:p>
    <w:p w14:paraId="51728E38" w14:textId="77777777" w:rsidR="00D2162C" w:rsidRPr="008C54BF" w:rsidRDefault="00D2162C" w:rsidP="00D2162C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Welsh Local Government Association WLGA (2018) Healthy Eating in Schools. </w:t>
      </w:r>
      <w:hyperlink r:id="rId28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http://www.wlga.gov.uk/healthy-eating-in-schools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10th July 2018].</w:t>
      </w:r>
    </w:p>
    <w:p w14:paraId="66FED8F1" w14:textId="16AA1786" w:rsidR="00D2162C" w:rsidRPr="008C54BF" w:rsidRDefault="00D2162C" w:rsidP="001F3953">
      <w:pPr>
        <w:rPr>
          <w:rFonts w:ascii="Arial" w:hAnsi="Arial" w:cs="Arial"/>
          <w:sz w:val="24"/>
          <w:szCs w:val="24"/>
        </w:rPr>
      </w:pPr>
    </w:p>
    <w:p w14:paraId="7BA04965" w14:textId="77777777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 xml:space="preserve">World Health Organisation (2018) </w:t>
      </w:r>
      <w:hyperlink r:id="rId29" w:history="1">
        <w:r w:rsidRPr="008C54BF">
          <w:rPr>
            <w:rStyle w:val="Hyperlink"/>
            <w:rFonts w:ascii="Arial" w:hAnsi="Arial" w:cs="Arial"/>
            <w:sz w:val="24"/>
            <w:szCs w:val="24"/>
          </w:rPr>
          <w:t>http://www.who.int/hia/evidence/doh/en/</w:t>
        </w:r>
      </w:hyperlink>
      <w:r w:rsidRPr="008C54BF">
        <w:rPr>
          <w:rFonts w:ascii="Arial" w:hAnsi="Arial" w:cs="Arial"/>
          <w:sz w:val="24"/>
          <w:szCs w:val="24"/>
        </w:rPr>
        <w:t xml:space="preserve"> [Accessed 9</w:t>
      </w:r>
      <w:r w:rsidRPr="008C54BF">
        <w:rPr>
          <w:rFonts w:ascii="Arial" w:hAnsi="Arial" w:cs="Arial"/>
          <w:sz w:val="24"/>
          <w:szCs w:val="24"/>
          <w:vertAlign w:val="superscript"/>
        </w:rPr>
        <w:t>th</w:t>
      </w:r>
      <w:r w:rsidRPr="008C54BF">
        <w:rPr>
          <w:rFonts w:ascii="Arial" w:hAnsi="Arial" w:cs="Arial"/>
          <w:sz w:val="24"/>
          <w:szCs w:val="24"/>
        </w:rPr>
        <w:t xml:space="preserve"> July 2018].</w:t>
      </w:r>
    </w:p>
    <w:p w14:paraId="5A42F751" w14:textId="0A737C53" w:rsidR="00A2424C" w:rsidRPr="008C54BF" w:rsidRDefault="00A2424C" w:rsidP="00A2424C">
      <w:pPr>
        <w:rPr>
          <w:rFonts w:ascii="Arial" w:hAnsi="Arial" w:cs="Arial"/>
          <w:sz w:val="24"/>
          <w:szCs w:val="24"/>
        </w:rPr>
      </w:pPr>
    </w:p>
    <w:p w14:paraId="7DF20893" w14:textId="5D704211" w:rsidR="001F3953" w:rsidRPr="008C54BF" w:rsidRDefault="001C5E75" w:rsidP="001F3953">
      <w:pPr>
        <w:rPr>
          <w:rFonts w:ascii="Arial" w:hAnsi="Arial" w:cs="Arial"/>
          <w:sz w:val="24"/>
          <w:szCs w:val="24"/>
        </w:rPr>
      </w:pPr>
      <w:hyperlink r:id="rId30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>Williams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 xml:space="preserve">,D,P., </w:t>
      </w:r>
      <w:hyperlink r:id="rId31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>Going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 xml:space="preserve">,S,B., </w:t>
      </w:r>
      <w:hyperlink r:id="rId32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 xml:space="preserve"> Lohman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 xml:space="preserve">,T,G. </w:t>
      </w:r>
      <w:hyperlink r:id="rId33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>Harsha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>,D,W.,</w:t>
      </w:r>
      <w:hyperlink r:id="rId34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 xml:space="preserve"> Srinivasan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 xml:space="preserve">,S,R., </w:t>
      </w:r>
      <w:hyperlink r:id="rId35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 xml:space="preserve"> Webber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 xml:space="preserve">,L,S. and </w:t>
      </w:r>
      <w:hyperlink r:id="rId36" w:history="1">
        <w:r w:rsidR="001F3953" w:rsidRPr="008C54BF">
          <w:rPr>
            <w:rFonts w:ascii="Arial" w:eastAsia="Times New Roman" w:hAnsi="Arial" w:cs="Arial"/>
            <w:bCs/>
            <w:sz w:val="24"/>
            <w:szCs w:val="24"/>
            <w:lang w:eastAsia="en-GB"/>
          </w:rPr>
          <w:t xml:space="preserve"> Berenson</w:t>
        </w:r>
      </w:hyperlink>
      <w:r w:rsidR="001F3953" w:rsidRPr="008C54BF">
        <w:rPr>
          <w:rFonts w:ascii="Arial" w:eastAsia="Times New Roman" w:hAnsi="Arial" w:cs="Arial"/>
          <w:sz w:val="24"/>
          <w:szCs w:val="24"/>
          <w:lang w:eastAsia="en-GB"/>
        </w:rPr>
        <w:t>,G,S.,</w:t>
      </w:r>
      <w:r w:rsidR="001F3953" w:rsidRPr="008C54BF">
        <w:rPr>
          <w:rFonts w:ascii="Arial" w:hAnsi="Arial" w:cs="Arial"/>
          <w:sz w:val="24"/>
          <w:szCs w:val="24"/>
        </w:rPr>
        <w:t xml:space="preserve"> (1992)</w:t>
      </w:r>
      <w:r w:rsidR="009C3862" w:rsidRPr="008C54BF">
        <w:rPr>
          <w:rFonts w:ascii="Arial" w:hAnsi="Arial" w:cs="Arial"/>
          <w:sz w:val="24"/>
          <w:szCs w:val="24"/>
        </w:rPr>
        <w:t>’</w:t>
      </w:r>
      <w:r w:rsidR="001F3953" w:rsidRPr="008C54BF">
        <w:rPr>
          <w:rFonts w:ascii="Arial" w:eastAsia="Times New Roman" w:hAnsi="Arial" w:cs="Arial"/>
          <w:b/>
          <w:bCs/>
          <w:color w:val="A6192E"/>
          <w:kern w:val="36"/>
          <w:sz w:val="24"/>
          <w:szCs w:val="24"/>
          <w:lang w:eastAsia="en-GB"/>
        </w:rPr>
        <w:t xml:space="preserve"> </w:t>
      </w:r>
      <w:r w:rsidR="001F3953" w:rsidRPr="008C54BF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Body fatness and risk for elevated blood pressure, total cholesterol, and serum lipoprotein ratios in children and adolescents</w:t>
      </w:r>
      <w:r w:rsidR="00764E92" w:rsidRPr="008C54BF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’</w:t>
      </w:r>
      <w:r w:rsidR="001F3953" w:rsidRPr="008C54BF">
        <w:rPr>
          <w:rFonts w:ascii="Arial" w:eastAsia="Times New Roman" w:hAnsi="Arial" w:cs="Arial"/>
          <w:bCs/>
          <w:i/>
          <w:kern w:val="36"/>
          <w:sz w:val="24"/>
          <w:szCs w:val="24"/>
          <w:lang w:eastAsia="en-GB"/>
        </w:rPr>
        <w:t xml:space="preserve">. American journal of public </w:t>
      </w:r>
      <w:r w:rsidR="00764E92" w:rsidRPr="008C54BF">
        <w:rPr>
          <w:rFonts w:ascii="Arial" w:eastAsia="Times New Roman" w:hAnsi="Arial" w:cs="Arial"/>
          <w:bCs/>
          <w:i/>
          <w:kern w:val="36"/>
          <w:sz w:val="24"/>
          <w:szCs w:val="24"/>
          <w:lang w:eastAsia="en-GB"/>
        </w:rPr>
        <w:t>Health</w:t>
      </w:r>
      <w:r w:rsidR="00764E92" w:rsidRPr="008C54BF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 [on-line] Available at: </w:t>
      </w:r>
      <w:hyperlink r:id="rId37" w:history="1">
        <w:r w:rsidR="006702F9" w:rsidRPr="008C54BF">
          <w:rPr>
            <w:rStyle w:val="Hyperlink"/>
            <w:rFonts w:ascii="Arial" w:hAnsi="Arial" w:cs="Arial"/>
            <w:sz w:val="24"/>
            <w:szCs w:val="24"/>
          </w:rPr>
          <w:t>https://ajph.aphapublications.org/doi/10.2105/AJPH.82.3.358</w:t>
        </w:r>
      </w:hyperlink>
      <w:r w:rsidR="001F3953" w:rsidRPr="008C54BF">
        <w:rPr>
          <w:rFonts w:ascii="Arial" w:hAnsi="Arial" w:cs="Arial"/>
          <w:sz w:val="24"/>
          <w:szCs w:val="24"/>
        </w:rPr>
        <w:t xml:space="preserve"> [Accessed 4th July 2018].</w:t>
      </w:r>
    </w:p>
    <w:p w14:paraId="493FE7E3" w14:textId="77777777" w:rsidR="001F3953" w:rsidRPr="008C54BF" w:rsidRDefault="001F3953" w:rsidP="001F3953">
      <w:pPr>
        <w:rPr>
          <w:rFonts w:ascii="Arial" w:hAnsi="Arial" w:cs="Arial"/>
          <w:sz w:val="24"/>
          <w:szCs w:val="24"/>
        </w:rPr>
      </w:pPr>
    </w:p>
    <w:p w14:paraId="1F74FCEA" w14:textId="195DBABC" w:rsidR="00287CE8" w:rsidRPr="008C54BF" w:rsidRDefault="006702F9" w:rsidP="00287CE8">
      <w:pPr>
        <w:rPr>
          <w:rFonts w:ascii="Arial" w:hAnsi="Arial" w:cs="Arial"/>
          <w:sz w:val="24"/>
          <w:szCs w:val="24"/>
        </w:rPr>
      </w:pPr>
      <w:r w:rsidRPr="008C54BF">
        <w:rPr>
          <w:rFonts w:ascii="Arial" w:hAnsi="Arial" w:cs="Arial"/>
          <w:sz w:val="24"/>
          <w:szCs w:val="24"/>
        </w:rPr>
        <w:t>UNICEF (</w:t>
      </w:r>
      <w:r w:rsidR="00D2162C" w:rsidRPr="008C54BF">
        <w:rPr>
          <w:rFonts w:ascii="Arial" w:hAnsi="Arial" w:cs="Arial"/>
          <w:sz w:val="24"/>
          <w:szCs w:val="24"/>
        </w:rPr>
        <w:t xml:space="preserve">1989) </w:t>
      </w:r>
      <w:hyperlink r:id="rId38" w:history="1">
        <w:r w:rsidR="00D2162C" w:rsidRPr="008C54BF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="00D2162C" w:rsidRPr="008C54BF">
        <w:rPr>
          <w:rFonts w:ascii="Arial" w:hAnsi="Arial" w:cs="Arial"/>
          <w:sz w:val="24"/>
          <w:szCs w:val="24"/>
        </w:rPr>
        <w:t xml:space="preserve"> [Accessed 9</w:t>
      </w:r>
      <w:r w:rsidR="00D2162C" w:rsidRPr="008C54BF">
        <w:rPr>
          <w:rFonts w:ascii="Arial" w:hAnsi="Arial" w:cs="Arial"/>
          <w:sz w:val="24"/>
          <w:szCs w:val="24"/>
          <w:vertAlign w:val="superscript"/>
        </w:rPr>
        <w:t>th</w:t>
      </w:r>
      <w:r w:rsidR="00D2162C" w:rsidRPr="008C54BF">
        <w:rPr>
          <w:rFonts w:ascii="Arial" w:hAnsi="Arial" w:cs="Arial"/>
          <w:sz w:val="24"/>
          <w:szCs w:val="24"/>
        </w:rPr>
        <w:t xml:space="preserve"> July 2018].</w:t>
      </w:r>
    </w:p>
    <w:sectPr w:rsidR="00287CE8" w:rsidRPr="008C54BF" w:rsidSect="00D873E0">
      <w:headerReference w:type="default" r:id="rId39"/>
      <w:footerReference w:type="default" r:id="rId40"/>
      <w:pgSz w:w="11906" w:h="16838"/>
      <w:pgMar w:top="1440" w:right="1440" w:bottom="1276" w:left="1440" w:header="708" w:footer="56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ECCF58" w14:textId="77777777" w:rsidR="001C5E75" w:rsidRDefault="001C5E75" w:rsidP="00C94B3A">
      <w:pPr>
        <w:spacing w:after="0" w:line="240" w:lineRule="auto"/>
      </w:pPr>
      <w:r>
        <w:separator/>
      </w:r>
    </w:p>
  </w:endnote>
  <w:endnote w:type="continuationSeparator" w:id="0">
    <w:p w14:paraId="2211BEDD" w14:textId="77777777" w:rsidR="001C5E75" w:rsidRDefault="001C5E75" w:rsidP="00C94B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390211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28A193" w14:textId="7975677F" w:rsidR="00C94B3A" w:rsidRDefault="00C94B3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A4AB7" w14:textId="4E637266" w:rsidR="00C94B3A" w:rsidRDefault="00C94B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413AD5" w14:textId="77777777" w:rsidR="001C5E75" w:rsidRDefault="001C5E75" w:rsidP="00C94B3A">
      <w:pPr>
        <w:spacing w:after="0" w:line="240" w:lineRule="auto"/>
      </w:pPr>
      <w:r>
        <w:separator/>
      </w:r>
    </w:p>
  </w:footnote>
  <w:footnote w:type="continuationSeparator" w:id="0">
    <w:p w14:paraId="7D42D29F" w14:textId="77777777" w:rsidR="001C5E75" w:rsidRDefault="001C5E75" w:rsidP="00C94B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701D58" w14:textId="002EE862" w:rsidR="00C94B3A" w:rsidRDefault="00C94B3A">
    <w:pPr>
      <w:pStyle w:val="Header"/>
    </w:pPr>
    <w:r>
      <w:t>1705334</w:t>
    </w:r>
    <w:r>
      <w:ptab w:relativeTo="margin" w:alignment="center" w:leader="none"/>
    </w:r>
    <w:r>
      <w:t>EAEE5003</w:t>
    </w:r>
    <w:r>
      <w:ptab w:relativeTo="margin" w:alignment="right" w:leader="none"/>
    </w:r>
    <w:r>
      <w:t xml:space="preserve">words </w:t>
    </w:r>
    <w:r>
      <w:fldChar w:fldCharType="begin"/>
    </w:r>
    <w:r>
      <w:instrText xml:space="preserve"> NUMWORDS  \# "0"  \* MERGEFORMAT </w:instrText>
    </w:r>
    <w:r>
      <w:fldChar w:fldCharType="separate"/>
    </w:r>
    <w:r w:rsidR="00D06FB7">
      <w:rPr>
        <w:noProof/>
      </w:rPr>
      <w:t>460</w:t>
    </w:r>
    <w: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81416D"/>
    <w:multiLevelType w:val="multilevel"/>
    <w:tmpl w:val="51B64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CB6BB2"/>
    <w:multiLevelType w:val="multilevel"/>
    <w:tmpl w:val="91281D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3621"/>
        </w:tabs>
        <w:ind w:left="3621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6B238B"/>
    <w:multiLevelType w:val="multilevel"/>
    <w:tmpl w:val="A9D859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0385927"/>
    <w:multiLevelType w:val="multilevel"/>
    <w:tmpl w:val="EAC63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93F41C9"/>
    <w:multiLevelType w:val="multilevel"/>
    <w:tmpl w:val="05DC34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626152D"/>
    <w:multiLevelType w:val="multilevel"/>
    <w:tmpl w:val="0FE2D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EE351F9"/>
    <w:multiLevelType w:val="multilevel"/>
    <w:tmpl w:val="F1AE6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5"/>
  </w:num>
  <w:num w:numId="5">
    <w:abstractNumId w:val="3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4B3A"/>
    <w:rsid w:val="00021E28"/>
    <w:rsid w:val="00024D7D"/>
    <w:rsid w:val="00052E12"/>
    <w:rsid w:val="00072975"/>
    <w:rsid w:val="00091EF3"/>
    <w:rsid w:val="00093903"/>
    <w:rsid w:val="000E229C"/>
    <w:rsid w:val="00131283"/>
    <w:rsid w:val="001540E1"/>
    <w:rsid w:val="0017506F"/>
    <w:rsid w:val="00187320"/>
    <w:rsid w:val="001B300D"/>
    <w:rsid w:val="001C5E75"/>
    <w:rsid w:val="001D00D2"/>
    <w:rsid w:val="001F3953"/>
    <w:rsid w:val="00222696"/>
    <w:rsid w:val="002423A0"/>
    <w:rsid w:val="00253C10"/>
    <w:rsid w:val="00275571"/>
    <w:rsid w:val="0028119F"/>
    <w:rsid w:val="00287CE8"/>
    <w:rsid w:val="002D7A33"/>
    <w:rsid w:val="003447D0"/>
    <w:rsid w:val="00346D91"/>
    <w:rsid w:val="00374989"/>
    <w:rsid w:val="00383EE7"/>
    <w:rsid w:val="00394BE8"/>
    <w:rsid w:val="00397E70"/>
    <w:rsid w:val="003B2544"/>
    <w:rsid w:val="003B434C"/>
    <w:rsid w:val="003C572B"/>
    <w:rsid w:val="003C7C77"/>
    <w:rsid w:val="003F1D60"/>
    <w:rsid w:val="003F7AAE"/>
    <w:rsid w:val="00405FBB"/>
    <w:rsid w:val="00427660"/>
    <w:rsid w:val="00455A98"/>
    <w:rsid w:val="00455C32"/>
    <w:rsid w:val="0046755B"/>
    <w:rsid w:val="00480509"/>
    <w:rsid w:val="004B2BAB"/>
    <w:rsid w:val="004D6CD2"/>
    <w:rsid w:val="004E6D72"/>
    <w:rsid w:val="005102C1"/>
    <w:rsid w:val="00527FE4"/>
    <w:rsid w:val="0053659F"/>
    <w:rsid w:val="00542BB2"/>
    <w:rsid w:val="0055198B"/>
    <w:rsid w:val="00570727"/>
    <w:rsid w:val="00571874"/>
    <w:rsid w:val="005B7283"/>
    <w:rsid w:val="005E2FF1"/>
    <w:rsid w:val="005E3515"/>
    <w:rsid w:val="00600116"/>
    <w:rsid w:val="006542AD"/>
    <w:rsid w:val="006702F9"/>
    <w:rsid w:val="00684563"/>
    <w:rsid w:val="0069798F"/>
    <w:rsid w:val="00720163"/>
    <w:rsid w:val="00721515"/>
    <w:rsid w:val="0073212B"/>
    <w:rsid w:val="00764E92"/>
    <w:rsid w:val="00765055"/>
    <w:rsid w:val="00774A63"/>
    <w:rsid w:val="00776B35"/>
    <w:rsid w:val="00783414"/>
    <w:rsid w:val="007A2A03"/>
    <w:rsid w:val="007A6C3E"/>
    <w:rsid w:val="007F20F9"/>
    <w:rsid w:val="008116F3"/>
    <w:rsid w:val="008430AD"/>
    <w:rsid w:val="0085788B"/>
    <w:rsid w:val="00875E7E"/>
    <w:rsid w:val="00894AC3"/>
    <w:rsid w:val="00896EBF"/>
    <w:rsid w:val="008A3694"/>
    <w:rsid w:val="008C54BF"/>
    <w:rsid w:val="008E239E"/>
    <w:rsid w:val="008F1FC4"/>
    <w:rsid w:val="00925454"/>
    <w:rsid w:val="009343A8"/>
    <w:rsid w:val="0098186A"/>
    <w:rsid w:val="00987F5D"/>
    <w:rsid w:val="009B581E"/>
    <w:rsid w:val="009C3862"/>
    <w:rsid w:val="009C3DAC"/>
    <w:rsid w:val="009E4D19"/>
    <w:rsid w:val="00A03B5C"/>
    <w:rsid w:val="00A2424C"/>
    <w:rsid w:val="00AA618D"/>
    <w:rsid w:val="00AB2C66"/>
    <w:rsid w:val="00AB7D3B"/>
    <w:rsid w:val="00AC2422"/>
    <w:rsid w:val="00AC3920"/>
    <w:rsid w:val="00AF00C5"/>
    <w:rsid w:val="00B13E1D"/>
    <w:rsid w:val="00B5662A"/>
    <w:rsid w:val="00B84EEB"/>
    <w:rsid w:val="00BA2AF8"/>
    <w:rsid w:val="00C0701B"/>
    <w:rsid w:val="00C36047"/>
    <w:rsid w:val="00C5324C"/>
    <w:rsid w:val="00C94B3A"/>
    <w:rsid w:val="00CA5D4C"/>
    <w:rsid w:val="00CA6ECF"/>
    <w:rsid w:val="00CB7735"/>
    <w:rsid w:val="00CC5A7F"/>
    <w:rsid w:val="00CD3495"/>
    <w:rsid w:val="00CE6671"/>
    <w:rsid w:val="00D06FB7"/>
    <w:rsid w:val="00D0733E"/>
    <w:rsid w:val="00D10BD5"/>
    <w:rsid w:val="00D2162C"/>
    <w:rsid w:val="00D35771"/>
    <w:rsid w:val="00D41255"/>
    <w:rsid w:val="00D63D9D"/>
    <w:rsid w:val="00D83AD0"/>
    <w:rsid w:val="00D873E0"/>
    <w:rsid w:val="00DD7ECB"/>
    <w:rsid w:val="00E004A2"/>
    <w:rsid w:val="00E0437A"/>
    <w:rsid w:val="00E132F3"/>
    <w:rsid w:val="00E246C4"/>
    <w:rsid w:val="00E37F5B"/>
    <w:rsid w:val="00E76BBD"/>
    <w:rsid w:val="00EC0B3B"/>
    <w:rsid w:val="00ED0F2D"/>
    <w:rsid w:val="00ED7B0E"/>
    <w:rsid w:val="00F00B58"/>
    <w:rsid w:val="00F106C0"/>
    <w:rsid w:val="00F54DF6"/>
    <w:rsid w:val="00F60F75"/>
    <w:rsid w:val="00F67DA0"/>
    <w:rsid w:val="00F945BA"/>
    <w:rsid w:val="00F95CD8"/>
    <w:rsid w:val="00F97FA9"/>
    <w:rsid w:val="00FA04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503B72"/>
  <w15:chartTrackingRefBased/>
  <w15:docId w15:val="{B06365A4-A024-4262-8045-9B52070F4A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4B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4B3A"/>
  </w:style>
  <w:style w:type="paragraph" w:styleId="Footer">
    <w:name w:val="footer"/>
    <w:basedOn w:val="Normal"/>
    <w:link w:val="FooterChar"/>
    <w:uiPriority w:val="99"/>
    <w:unhideWhenUsed/>
    <w:rsid w:val="00C94B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4B3A"/>
  </w:style>
  <w:style w:type="character" w:styleId="Hyperlink">
    <w:name w:val="Hyperlink"/>
    <w:basedOn w:val="DefaultParagraphFont"/>
    <w:uiPriority w:val="99"/>
    <w:unhideWhenUsed/>
    <w:rsid w:val="00DD7E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E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4D7D"/>
    <w:rPr>
      <w:color w:val="954F72" w:themeColor="followedHyperlink"/>
      <w:u w:val="single"/>
    </w:rPr>
  </w:style>
  <w:style w:type="paragraph" w:customStyle="1" w:styleId="author">
    <w:name w:val="author"/>
    <w:basedOn w:val="Normal"/>
    <w:rsid w:val="001312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name">
    <w:name w:val="authorname"/>
    <w:basedOn w:val="DefaultParagraphFont"/>
    <w:rsid w:val="00131283"/>
  </w:style>
  <w:style w:type="character" w:customStyle="1" w:styleId="u-sronly">
    <w:name w:val="u-sronly"/>
    <w:basedOn w:val="DefaultParagraphFont"/>
    <w:rsid w:val="001312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24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55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43768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89806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75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5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073906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54861">
          <w:marLeft w:val="0"/>
          <w:marRight w:val="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12" w:color="CCCCCC"/>
          </w:divBdr>
          <w:divsChild>
            <w:div w:id="2093118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105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250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065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66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658380">
          <w:marLeft w:val="0"/>
          <w:marRight w:val="0"/>
          <w:marTop w:val="6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01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6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2921">
          <w:marLeft w:val="163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715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057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61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728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755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17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3909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6402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6225731">
                                  <w:marLeft w:val="1500"/>
                                  <w:marRight w:val="150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9363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539877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227212">
                                              <w:marLeft w:val="0"/>
                                              <w:marRight w:val="0"/>
                                              <w:marTop w:val="228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35815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279567">
          <w:marLeft w:val="1500"/>
          <w:marRight w:val="15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983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316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377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69172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2098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4767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682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6885438">
                  <w:marLeft w:val="1500"/>
                  <w:marRight w:val="15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961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5027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5262002">
                              <w:marLeft w:val="86"/>
                              <w:marRight w:val="86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08473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42968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53266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5355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270327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011937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385237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475422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820039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47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ews.bbc.co.uk/1/hi/health/7791820.stm" TargetMode="External"/><Relationship Id="rId13" Type="http://schemas.openxmlformats.org/officeDocument/2006/relationships/hyperlink" Target="https://www.obesityaction.org/community/article-library/obesity-and-depression" TargetMode="External"/><Relationship Id="rId18" Type="http://schemas.openxmlformats.org/officeDocument/2006/relationships/hyperlink" Target="https://www.gov.uk/government/publications/2010-to-2015-government-policy-childrens-health/2010-to-2015-government-policy-childrens-health" TargetMode="External"/><Relationship Id="rId26" Type="http://schemas.openxmlformats.org/officeDocument/2006/relationships/hyperlink" Target="https://www.childrenssociety.org.uk/sites/default/files/tcs/promoting_positive_well-being_for_children_policy.pdf" TargetMode="External"/><Relationship Id="rId39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://webarchive.nationalarchives.gov.uk/20180328135000/http://digital.nhs.uk/catalogue/PUB22269" TargetMode="External"/><Relationship Id="rId34" Type="http://schemas.openxmlformats.org/officeDocument/2006/relationships/hyperlink" Target="https://ajph.aphapublications.org/author/Srinivasan%2C+S+R" TargetMode="External"/><Relationship Id="rId42" Type="http://schemas.openxmlformats.org/officeDocument/2006/relationships/theme" Target="theme/theme1.xml"/><Relationship Id="rId7" Type="http://schemas.openxmlformats.org/officeDocument/2006/relationships/hyperlink" Target="http://researchbriefings.files.parliament.uk/documents/SN03336/SN03336.pdf" TargetMode="External"/><Relationship Id="rId12" Type="http://schemas.openxmlformats.org/officeDocument/2006/relationships/hyperlink" Target="https://nutritionj.biomedcentral.com/articles/10.1186/1475-2891-4-24" TargetMode="External"/><Relationship Id="rId17" Type="http://schemas.openxmlformats.org/officeDocument/2006/relationships/hyperlink" Target="http://www.dailymail.co.uk/news/article-5903693/Englands-childhood-obesity-crisis-exposed-interactive-map.html" TargetMode="External"/><Relationship Id="rId25" Type="http://schemas.openxmlformats.org/officeDocument/2006/relationships/hyperlink" Target="https://www.nutrition.org.uk/healthyliving/healthydiet/eatwell.html" TargetMode="External"/><Relationship Id="rId33" Type="http://schemas.openxmlformats.org/officeDocument/2006/relationships/hyperlink" Target="https://ajph.aphapublications.org/author/Harsha%2C+D+W" TargetMode="External"/><Relationship Id="rId38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oundationyears.org.uk/health-integration-in-practice/healthy-development/" TargetMode="External"/><Relationship Id="rId20" Type="http://schemas.openxmlformats.org/officeDocument/2006/relationships/hyperlink" Target="https://doi.org/10.1007/BF00300458" TargetMode="External"/><Relationship Id="rId29" Type="http://schemas.openxmlformats.org/officeDocument/2006/relationships/hyperlink" Target="http://www.who.int/hia/evidence/doh/en/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dera.ioe.ac.uk/15793/1/socialdeve.pdf_lang%3Den" TargetMode="External"/><Relationship Id="rId24" Type="http://schemas.openxmlformats.org/officeDocument/2006/relationships/hyperlink" Target="https://www.livestrong.com/article/41294-eating-unhealthy-foods-affects/" TargetMode="External"/><Relationship Id="rId32" Type="http://schemas.openxmlformats.org/officeDocument/2006/relationships/hyperlink" Target="https://ajph.aphapublications.org/author/Lohman%2C+T+G" TargetMode="External"/><Relationship Id="rId37" Type="http://schemas.openxmlformats.org/officeDocument/2006/relationships/hyperlink" Target="https://ajph.aphapublications.org/doi/10.2105/AJPH.82.3.358" TargetMode="External"/><Relationship Id="rId40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publications/childhood-obesity-a-plan-for-action/childhood-obesity-a-plan-for-action" TargetMode="External"/><Relationship Id="rId23" Type="http://schemas.openxmlformats.org/officeDocument/2006/relationships/hyperlink" Target="https://www.ncbi.nlm.nih.gov/pmc/articles/PMC2568994/" TargetMode="External"/><Relationship Id="rId28" Type="http://schemas.openxmlformats.org/officeDocument/2006/relationships/hyperlink" Target="http://www.wlga.gov.uk/healthy-eating-in-schools" TargetMode="External"/><Relationship Id="rId36" Type="http://schemas.openxmlformats.org/officeDocument/2006/relationships/hyperlink" Target="https://ajph.aphapublications.org/author/Berenson%2C+G+S" TargetMode="External"/><Relationship Id="rId10" Type="http://schemas.openxmlformats.org/officeDocument/2006/relationships/hyperlink" Target="http://change4lifewales.org.uk/?skip=1&amp;lang=en" TargetMode="External"/><Relationship Id="rId19" Type="http://schemas.openxmlformats.org/officeDocument/2006/relationships/hyperlink" Target="http://childhood-obesity.imedpub.com/" TargetMode="External"/><Relationship Id="rId31" Type="http://schemas.openxmlformats.org/officeDocument/2006/relationships/hyperlink" Target="https://ajph.aphapublications.org/author/Going%2C+S+B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bc.co.uk/science/0/22019289" TargetMode="External"/><Relationship Id="rId14" Type="http://schemas.openxmlformats.org/officeDocument/2006/relationships/hyperlink" Target="https://www.estyn.gov.wales/sites/default/files/documents/Supplementary%20guidance%20-%20healthy%20living%202013_0.pdf" TargetMode="External"/><Relationship Id="rId22" Type="http://schemas.openxmlformats.org/officeDocument/2006/relationships/hyperlink" Target="http://www.wales.nhs.uk/sitesplus/888/news/48559" TargetMode="External"/><Relationship Id="rId27" Type="http://schemas.openxmlformats.org/officeDocument/2006/relationships/hyperlink" Target="https://assets.publishing.service.gov.uk/government/uploads/system/uploads/attachment_data/file/167998/Health_Child_Programme.pdf" TargetMode="External"/><Relationship Id="rId30" Type="http://schemas.openxmlformats.org/officeDocument/2006/relationships/hyperlink" Target="https://ajph.aphapublications.org/author/Williams%2C+D+P" TargetMode="External"/><Relationship Id="rId35" Type="http://schemas.openxmlformats.org/officeDocument/2006/relationships/hyperlink" Target="https://ajph.aphapublications.org/author/Webber%2C+L+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1190</Words>
  <Characters>6783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Leahy (1705334)</dc:creator>
  <cp:keywords/>
  <dc:description/>
  <cp:lastModifiedBy>Tracy Leahy (1705334)</cp:lastModifiedBy>
  <cp:revision>3</cp:revision>
  <dcterms:created xsi:type="dcterms:W3CDTF">2018-07-11T21:13:00Z</dcterms:created>
  <dcterms:modified xsi:type="dcterms:W3CDTF">2018-07-11T21:20:00Z</dcterms:modified>
</cp:coreProperties>
</file>