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2193"/>
        <w:gridCol w:w="193"/>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3A537E">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2193" w:type="dxa"/>
          </w:tcPr>
          <w:p w14:paraId="7C5A995B" w14:textId="22337ECC" w:rsidR="00EC129D" w:rsidRPr="007D32C5" w:rsidRDefault="003A537E">
            <w:pPr>
              <w:rPr>
                <w:rFonts w:ascii="Arial" w:hAnsi="Arial" w:cs="Arial"/>
                <w:sz w:val="22"/>
              </w:rPr>
            </w:pPr>
            <w:r w:rsidRPr="003A537E">
              <w:rPr>
                <w:rFonts w:ascii="Arial" w:hAnsi="Arial" w:cs="Arial"/>
                <w:sz w:val="22"/>
              </w:rPr>
              <w:t xml:space="preserve">Tahera </w:t>
            </w:r>
            <w:r>
              <w:rPr>
                <w:rFonts w:ascii="Arial" w:hAnsi="Arial" w:cs="Arial"/>
                <w:sz w:val="22"/>
              </w:rPr>
              <w:t>B</w:t>
            </w:r>
            <w:r w:rsidRPr="003A537E">
              <w:rPr>
                <w:rFonts w:ascii="Arial" w:hAnsi="Arial" w:cs="Arial"/>
                <w:sz w:val="22"/>
              </w:rPr>
              <w:t xml:space="preserve">egum </w:t>
            </w:r>
          </w:p>
        </w:tc>
        <w:tc>
          <w:tcPr>
            <w:tcW w:w="1067"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1307361B" w:rsidR="00EC129D" w:rsidRPr="007D32C5" w:rsidRDefault="003A537E">
            <w:pPr>
              <w:rPr>
                <w:rFonts w:ascii="Arial" w:hAnsi="Arial" w:cs="Arial"/>
                <w:sz w:val="22"/>
              </w:rPr>
            </w:pPr>
            <w:r w:rsidRPr="003A537E">
              <w:rPr>
                <w:rFonts w:ascii="Arial" w:hAnsi="Arial" w:cs="Arial"/>
                <w:sz w:val="22"/>
              </w:rPr>
              <w:t>2523156</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460D9FA9" w:rsidR="00EC129D" w:rsidRPr="007D32C5" w:rsidRDefault="006A6CFD">
            <w:pPr>
              <w:rPr>
                <w:rFonts w:ascii="Arial" w:hAnsi="Arial" w:cs="Arial"/>
                <w:sz w:val="22"/>
              </w:rPr>
            </w:pPr>
            <w:r w:rsidRPr="006A6CFD">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0CFAFB65" w:rsidR="00EC129D" w:rsidRPr="007D32C5" w:rsidRDefault="006A6CFD">
            <w:pPr>
              <w:rPr>
                <w:rFonts w:ascii="Arial" w:hAnsi="Arial" w:cs="Arial"/>
                <w:sz w:val="22"/>
              </w:rPr>
            </w:pPr>
            <w:hyperlink r:id="rId7" w:history="1">
              <w:r w:rsidRPr="00355C3E">
                <w:rPr>
                  <w:rStyle w:val="Hyperlink"/>
                  <w:rFonts w:ascii="Arial" w:hAnsi="Arial" w:cs="Arial"/>
                  <w:sz w:val="22"/>
                </w:rPr>
                <w:t>https://www.yogareading.co.uk</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4055E2B7" w:rsidR="00EC129D" w:rsidRPr="007D32C5" w:rsidRDefault="00EC129D">
            <w:pPr>
              <w:rPr>
                <w:rFonts w:ascii="Arial" w:hAnsi="Arial" w:cs="Arial"/>
                <w:b/>
                <w:bCs/>
                <w:sz w:val="22"/>
              </w:rPr>
            </w:pP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58F27202" w14:textId="16B35532" w:rsidR="007D32C5" w:rsidRPr="007D32C5" w:rsidRDefault="007D32C5" w:rsidP="00061623">
            <w:pPr>
              <w:rPr>
                <w:rFonts w:ascii="Arial" w:hAnsi="Arial" w:cs="Arial"/>
                <w:b/>
                <w:bCs/>
                <w:sz w:val="22"/>
              </w:rPr>
            </w:pP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2C3E58AC" w:rsidR="00061623" w:rsidRPr="007D32C5" w:rsidRDefault="007C52E6">
            <w:pPr>
              <w:rPr>
                <w:rFonts w:ascii="Arial" w:hAnsi="Arial" w:cs="Arial"/>
                <w:sz w:val="22"/>
              </w:rPr>
            </w:pPr>
            <w:r w:rsidRPr="007C52E6">
              <w:rPr>
                <w:rFonts w:ascii="Arial" w:hAnsi="Arial" w:cs="Arial"/>
                <w:sz w:val="22"/>
              </w:rPr>
              <w:t>Yoga Reading site loads in both desktops and mobile devices in a timely and interactive manner. The home page is loaded in a couple of seconds and photographs and text are loaded without delays. Quick loading ensures that the users can find valuable information like the time they have classes and prices in a short period of time. The speed of the web site enhances user experience and motivates the user to keep browsing the site instead of dropping out because of slow pace.</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5EE1D2CD" w:rsidR="00061623" w:rsidRPr="007D32C5" w:rsidRDefault="005C1053">
            <w:pPr>
              <w:rPr>
                <w:rFonts w:ascii="Arial" w:hAnsi="Arial" w:cs="Arial"/>
                <w:sz w:val="22"/>
              </w:rPr>
            </w:pPr>
            <w:r w:rsidRPr="005C1053">
              <w:rPr>
                <w:rFonts w:ascii="Arial" w:hAnsi="Arial" w:cs="Arial"/>
                <w:sz w:val="22"/>
              </w:rPr>
              <w:t xml:space="preserve">The site has a series of sub-pages in the form of timetable, classes, teachers, pricing, workshops and contact information. These pages are navigable by customers by use of the main menu at the top of the home page. Each section of the page is well labelled by the navigation bar and therefore visitors would find the information they </w:t>
            </w:r>
            <w:proofErr w:type="gramStart"/>
            <w:r w:rsidRPr="005C1053">
              <w:rPr>
                <w:rFonts w:ascii="Arial" w:hAnsi="Arial" w:cs="Arial"/>
                <w:sz w:val="22"/>
              </w:rPr>
              <w:t>are in need of</w:t>
            </w:r>
            <w:proofErr w:type="gramEnd"/>
            <w:r w:rsidRPr="005C1053">
              <w:rPr>
                <w:rFonts w:ascii="Arial" w:hAnsi="Arial" w:cs="Arial"/>
                <w:sz w:val="22"/>
              </w:rPr>
              <w:t>. This design enables the users to navigate between pages in a fast and efficient way.</w:t>
            </w: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66E6E998" w14:textId="7586C599" w:rsidR="009C6B52" w:rsidRPr="007D32C5" w:rsidRDefault="005C1053">
            <w:pPr>
              <w:rPr>
                <w:rFonts w:ascii="Arial" w:hAnsi="Arial" w:cs="Arial"/>
                <w:sz w:val="22"/>
              </w:rPr>
            </w:pPr>
            <w:r w:rsidRPr="005C1053">
              <w:rPr>
                <w:rFonts w:ascii="Arial" w:hAnsi="Arial" w:cs="Arial"/>
                <w:sz w:val="22"/>
              </w:rPr>
              <w:t xml:space="preserve">Yes, there is an option of customers booking yoga classes through the website. The site has an online reservation facility, which allows its users to choose the desired type of classes, time and date. With this system, the customers can book their spot prior to the class. The reservation system makes it easy and efficient </w:t>
            </w:r>
            <w:proofErr w:type="gramStart"/>
            <w:r w:rsidRPr="005C1053">
              <w:rPr>
                <w:rFonts w:ascii="Arial" w:hAnsi="Arial" w:cs="Arial"/>
                <w:sz w:val="22"/>
              </w:rPr>
              <w:t>with regard to</w:t>
            </w:r>
            <w:proofErr w:type="gramEnd"/>
            <w:r w:rsidRPr="005C1053">
              <w:rPr>
                <w:rFonts w:ascii="Arial" w:hAnsi="Arial" w:cs="Arial"/>
                <w:sz w:val="22"/>
              </w:rPr>
              <w:t xml:space="preserve"> the size of classes to be handled by the studio.</w:t>
            </w: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3F6EA9AF" w:rsidR="009C6B52" w:rsidRPr="007D32C5" w:rsidRDefault="005C1053">
            <w:pPr>
              <w:rPr>
                <w:rFonts w:ascii="Arial" w:hAnsi="Arial" w:cs="Arial"/>
                <w:sz w:val="22"/>
              </w:rPr>
            </w:pPr>
            <w:r w:rsidRPr="005C1053">
              <w:rPr>
                <w:rFonts w:ascii="Arial" w:hAnsi="Arial" w:cs="Arial"/>
                <w:sz w:val="22"/>
              </w:rPr>
              <w:t>The inclusion of more explicit Book Now buttons on various pages as a way of making booking quicker is one of the improvements that might be made. The second feature that should be added is a live chat option to make sure that the visitor can ask questions about classes or schedule as soon as possible. The use of features in accessibility like more text-size or easier navigation would also make the website easier to all users.</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2A2D300F" w14:textId="6BAE1063" w:rsidR="009C6B52" w:rsidRPr="009C6B52" w:rsidRDefault="009C6B52" w:rsidP="009C6B52">
            <w:pPr>
              <w:rPr>
                <w:rFonts w:ascii="Arial" w:hAnsi="Arial" w:cs="Arial"/>
                <w:b/>
                <w:bCs/>
                <w:sz w:val="22"/>
              </w:rPr>
            </w:pP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lastRenderedPageBreak/>
              <w:t>Answer</w:t>
            </w:r>
            <w:r w:rsidR="009C6B52">
              <w:rPr>
                <w:rFonts w:ascii="Arial" w:hAnsi="Arial" w:cs="Arial"/>
                <w:sz w:val="22"/>
              </w:rPr>
              <w:t>:</w:t>
            </w:r>
          </w:p>
          <w:p w14:paraId="1CCA71CF" w14:textId="123C05AF" w:rsidR="009C6B52" w:rsidRPr="007D32C5" w:rsidRDefault="005C1053">
            <w:pPr>
              <w:rPr>
                <w:rFonts w:ascii="Arial" w:hAnsi="Arial" w:cs="Arial"/>
                <w:sz w:val="22"/>
              </w:rPr>
            </w:pPr>
            <w:r w:rsidRPr="005C1053">
              <w:rPr>
                <w:rFonts w:ascii="Arial" w:hAnsi="Arial" w:cs="Arial"/>
                <w:sz w:val="22"/>
              </w:rPr>
              <w:t>The site is simple and serene in its design that is indicative of the relaxing aspect of yoga. The page itself is visual and easy to read due to soft colours and simple layouts. The site automatically seems to adapt to smaller screens on mobile phones. The design remains the same but is on a smaller scale so that it can be easy to navigate through the various devices.</w:t>
            </w:r>
          </w:p>
        </w:tc>
      </w:tr>
      <w:tr w:rsidR="00594A98" w:rsidRPr="007D32C5" w14:paraId="0B97B08E" w14:textId="77777777" w:rsidTr="004A64A6">
        <w:tc>
          <w:tcPr>
            <w:tcW w:w="9016" w:type="dxa"/>
            <w:gridSpan w:val="5"/>
          </w:tcPr>
          <w:p w14:paraId="2EB59D7A" w14:textId="3005294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6A6CFD">
              <w:rPr>
                <w:rFonts w:ascii="Arial" w:hAnsi="Arial" w:cs="Arial"/>
                <w:sz w:val="22"/>
              </w:rPr>
              <w:t xml:space="preserve">- </w:t>
            </w:r>
            <w:r w:rsidR="006A6CFD"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3DA56416" w:rsidR="009C6B52" w:rsidRPr="007D32C5" w:rsidRDefault="005C1053">
            <w:pPr>
              <w:rPr>
                <w:rFonts w:ascii="Arial" w:hAnsi="Arial" w:cs="Arial"/>
                <w:sz w:val="22"/>
              </w:rPr>
            </w:pPr>
            <w:r w:rsidRPr="005C1053">
              <w:rPr>
                <w:rFonts w:ascii="Arial" w:hAnsi="Arial" w:cs="Arial"/>
                <w:sz w:val="22"/>
              </w:rPr>
              <w:t>The site includes the pictures of yoga lessons and the calm surroundings to mirror the attention of the studio towards the wellbeing and relaxation. These images can assist a visitor in getting the sense of the yoga studio. The natural and soft colouring gives the effect of being relaxed and inviting, which is in line with the theme of health and wellness of the business.</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344A5A3F" w:rsidR="009C6B52" w:rsidRPr="007D32C5" w:rsidRDefault="00481F41">
            <w:pPr>
              <w:rPr>
                <w:rFonts w:ascii="Arial" w:hAnsi="Arial" w:cs="Arial"/>
                <w:sz w:val="22"/>
              </w:rPr>
            </w:pPr>
            <w:r w:rsidRPr="00481F41">
              <w:rPr>
                <w:rFonts w:ascii="Arial" w:hAnsi="Arial" w:cs="Arial"/>
                <w:sz w:val="22"/>
              </w:rPr>
              <w:t>The site is lacking an online chat tool at present. Rather, it offers contact details like email or contact-forms where one can make an enquiry. Although the possibilities mentioned enable the customers to reach out to the business, a live chat tool might react faster and enhance the customer support. Potential customers would find it easier to get quick answers on instant communication.</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37052155" w:rsidR="009C6B52" w:rsidRPr="007D32C5" w:rsidRDefault="00481F41">
            <w:pPr>
              <w:rPr>
                <w:rFonts w:ascii="Arial" w:hAnsi="Arial" w:cs="Arial"/>
                <w:sz w:val="22"/>
              </w:rPr>
            </w:pPr>
            <w:r w:rsidRPr="00481F41">
              <w:rPr>
                <w:rFonts w:ascii="Arial" w:hAnsi="Arial" w:cs="Arial"/>
                <w:sz w:val="22"/>
              </w:rPr>
              <w:t>Social media connections also enable the clients to subscribe to the studio and keep track of classes, workshops and events. These links will be used to market the business and get more customers involved. By integrating the site and the social media, the company will be able to reach more people and stay in touch with the existing and prospective customers.</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01335A1C" w14:textId="27D60731" w:rsidR="009C6B52" w:rsidRPr="009C6B52" w:rsidRDefault="009C6B52" w:rsidP="009C6B52">
            <w:pPr>
              <w:rPr>
                <w:rFonts w:ascii="Arial" w:hAnsi="Arial" w:cs="Arial"/>
                <w:b/>
                <w:bCs/>
                <w:sz w:val="22"/>
              </w:rPr>
            </w:pPr>
          </w:p>
        </w:tc>
      </w:tr>
      <w:tr w:rsidR="00594A98" w:rsidRPr="007D32C5" w14:paraId="568C1377" w14:textId="77777777" w:rsidTr="006C641A">
        <w:tc>
          <w:tcPr>
            <w:tcW w:w="9016" w:type="dxa"/>
            <w:gridSpan w:val="5"/>
          </w:tcPr>
          <w:p w14:paraId="31DBDA0B" w14:textId="552281AF"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6A6CFD">
              <w:rPr>
                <w:rFonts w:ascii="Arial" w:hAnsi="Arial" w:cs="Arial"/>
                <w:sz w:val="22"/>
              </w:rPr>
              <w:t xml:space="preserve">- </w:t>
            </w:r>
            <w:r w:rsidR="006A6CFD"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0C2593A6" w:rsidR="009C6B52" w:rsidRPr="007D32C5" w:rsidRDefault="00481F41">
            <w:pPr>
              <w:rPr>
                <w:rFonts w:ascii="Arial" w:hAnsi="Arial" w:cs="Arial"/>
                <w:sz w:val="22"/>
              </w:rPr>
            </w:pPr>
            <w:r w:rsidRPr="00481F41">
              <w:rPr>
                <w:rFonts w:ascii="Arial" w:hAnsi="Arial" w:cs="Arial"/>
                <w:sz w:val="22"/>
              </w:rPr>
              <w:t>The services are well spelt on the various portions of the site. The data on yoga classes, workshops and teachers are presented on special pages. The schedule includes the information concerning the classes and the kinds of yoga to attend. Customers gain knowledge of the services provided and pick classes that suit them with the help of this information.</w:t>
            </w:r>
          </w:p>
        </w:tc>
      </w:tr>
      <w:tr w:rsidR="00594A98" w:rsidRPr="007D32C5" w14:paraId="50CFDE3A" w14:textId="77777777" w:rsidTr="006C641A">
        <w:tc>
          <w:tcPr>
            <w:tcW w:w="9016" w:type="dxa"/>
            <w:gridSpan w:val="5"/>
          </w:tcPr>
          <w:p w14:paraId="5A9B0682" w14:textId="6AC3D18D"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6A6CFD">
              <w:rPr>
                <w:rFonts w:ascii="Arial" w:hAnsi="Arial" w:cs="Arial"/>
                <w:sz w:val="22"/>
              </w:rPr>
              <w:t xml:space="preserve">- </w:t>
            </w:r>
            <w:r w:rsidR="006A6CFD"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1A05FD24" w:rsidR="009C6B52" w:rsidRPr="007D32C5" w:rsidRDefault="00A3320A">
            <w:pPr>
              <w:rPr>
                <w:rFonts w:ascii="Arial" w:hAnsi="Arial" w:cs="Arial"/>
                <w:sz w:val="22"/>
              </w:rPr>
            </w:pPr>
            <w:r w:rsidRPr="00A3320A">
              <w:rPr>
                <w:rFonts w:ascii="Arial" w:hAnsi="Arial" w:cs="Arial"/>
                <w:sz w:val="22"/>
              </w:rPr>
              <w:t>Customer reviews and testimonials would be used to demonstrate the experience of individuals that have visited the studio. The reviews provide potential customers with the idea of the quality of service offered. External review sites like Google also aid in the authority of the business and can be used to establish a trustworthiness with the new visitors.</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47D29769" w:rsidR="009C6B52" w:rsidRPr="007D32C5" w:rsidRDefault="00A3320A">
            <w:pPr>
              <w:rPr>
                <w:rFonts w:ascii="Arial" w:hAnsi="Arial" w:cs="Arial"/>
                <w:sz w:val="22"/>
              </w:rPr>
            </w:pPr>
            <w:r w:rsidRPr="00A3320A">
              <w:rPr>
                <w:rFonts w:ascii="Arial" w:hAnsi="Arial" w:cs="Arial"/>
                <w:sz w:val="22"/>
              </w:rPr>
              <w:lastRenderedPageBreak/>
              <w:t>The quality of the service is displayed in terms of professional classes description, competent instructors and the comfortable atmosphere. The site features various yoga types and organised classes. I would encourage the service since yoga has the potential to enhance physical fitness and mental wellness and offer a supportive community to the participants.</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lastRenderedPageBreak/>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77777777"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p>
          <w:p w14:paraId="0FA5337E" w14:textId="5884160D" w:rsidR="00CE5D08" w:rsidRPr="007D32C5" w:rsidRDefault="00A3320A">
            <w:pPr>
              <w:rPr>
                <w:rFonts w:ascii="Arial" w:hAnsi="Arial" w:cs="Arial"/>
                <w:sz w:val="22"/>
              </w:rPr>
            </w:pPr>
            <w:r w:rsidRPr="00A3320A">
              <w:rPr>
                <w:rFonts w:ascii="Arial" w:hAnsi="Arial" w:cs="Arial"/>
                <w:sz w:val="22"/>
              </w:rPr>
              <w:t xml:space="preserve">Yes, the site informs about the pricing options, i.e., drop-in classes and introductory packages. Before booking, customers </w:t>
            </w:r>
            <w:r w:rsidR="006A6CFD" w:rsidRPr="00A3320A">
              <w:rPr>
                <w:rFonts w:ascii="Arial" w:hAnsi="Arial" w:cs="Arial"/>
                <w:sz w:val="22"/>
              </w:rPr>
              <w:t>can</w:t>
            </w:r>
            <w:r w:rsidRPr="00A3320A">
              <w:rPr>
                <w:rFonts w:ascii="Arial" w:hAnsi="Arial" w:cs="Arial"/>
                <w:sz w:val="22"/>
              </w:rPr>
              <w:t xml:space="preserve"> see the price of the classes. The prices seem fair given the quality professional teaching and </w:t>
            </w:r>
            <w:r w:rsidR="006A6CFD" w:rsidRPr="00A3320A">
              <w:rPr>
                <w:rFonts w:ascii="Arial" w:hAnsi="Arial" w:cs="Arial"/>
                <w:sz w:val="22"/>
              </w:rPr>
              <w:t>well-structured</w:t>
            </w:r>
            <w:r w:rsidRPr="00A3320A">
              <w:rPr>
                <w:rFonts w:ascii="Arial" w:hAnsi="Arial" w:cs="Arial"/>
                <w:sz w:val="22"/>
              </w:rPr>
              <w:t xml:space="preserve"> classes provided by the studio. Good pricing allows customers to make decisions.</w:t>
            </w: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75E59535" w:rsidR="000E774D" w:rsidRPr="00CE5D08" w:rsidRDefault="00CE5D08" w:rsidP="00CE5D08">
            <w:pPr>
              <w:rPr>
                <w:rFonts w:ascii="Arial" w:hAnsi="Arial" w:cs="Arial"/>
                <w:sz w:val="22"/>
              </w:rPr>
            </w:pPr>
            <w:r>
              <w:rPr>
                <w:rFonts w:ascii="Arial" w:hAnsi="Arial" w:cs="Arial"/>
                <w:sz w:val="22"/>
              </w:rPr>
              <w:t>1.</w:t>
            </w:r>
            <w:r w:rsidR="00A3320A">
              <w:rPr>
                <w:rFonts w:ascii="Arial" w:hAnsi="Arial" w:cs="Arial"/>
                <w:sz w:val="22"/>
              </w:rPr>
              <w:t xml:space="preserve"> </w:t>
            </w:r>
            <w:r w:rsidR="00A3320A" w:rsidRPr="00A3320A">
              <w:rPr>
                <w:rFonts w:ascii="Arial" w:hAnsi="Arial" w:cs="Arial"/>
                <w:sz w:val="22"/>
              </w:rPr>
              <w:t>Yoga classes Reading</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08FFECE0" w:rsidR="00CE5D08" w:rsidRPr="007D32C5" w:rsidRDefault="00CE5D08">
            <w:pPr>
              <w:rPr>
                <w:rFonts w:ascii="Arial" w:hAnsi="Arial" w:cs="Arial"/>
                <w:sz w:val="22"/>
              </w:rPr>
            </w:pPr>
            <w:r>
              <w:rPr>
                <w:rFonts w:ascii="Arial" w:hAnsi="Arial" w:cs="Arial"/>
                <w:sz w:val="22"/>
              </w:rPr>
              <w:t>2.</w:t>
            </w:r>
            <w:r w:rsidR="00A3320A">
              <w:rPr>
                <w:rFonts w:ascii="Arial" w:hAnsi="Arial" w:cs="Arial"/>
                <w:sz w:val="22"/>
              </w:rPr>
              <w:t xml:space="preserve"> </w:t>
            </w:r>
            <w:r w:rsidR="00A3320A" w:rsidRPr="00A3320A">
              <w:rPr>
                <w:rFonts w:ascii="Arial" w:hAnsi="Arial" w:cs="Arial"/>
                <w:sz w:val="22"/>
              </w:rPr>
              <w:t xml:space="preserve">Yoga studio Reading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756F223C" w:rsidR="000E774D" w:rsidRPr="007D32C5" w:rsidRDefault="00CE5D08">
            <w:pPr>
              <w:rPr>
                <w:rFonts w:ascii="Arial" w:hAnsi="Arial" w:cs="Arial"/>
                <w:sz w:val="22"/>
              </w:rPr>
            </w:pPr>
            <w:r>
              <w:rPr>
                <w:rFonts w:ascii="Arial" w:hAnsi="Arial" w:cs="Arial"/>
                <w:sz w:val="22"/>
              </w:rPr>
              <w:t xml:space="preserve">3. </w:t>
            </w:r>
            <w:r w:rsidR="00A3320A" w:rsidRPr="00A3320A">
              <w:rPr>
                <w:rFonts w:ascii="Arial" w:hAnsi="Arial" w:cs="Arial"/>
                <w:sz w:val="22"/>
              </w:rPr>
              <w:t>Beginner yoga Reading</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0FD4C6F4" w:rsidR="00CE5D08" w:rsidRPr="007D32C5" w:rsidRDefault="00201CA4">
            <w:pPr>
              <w:rPr>
                <w:rFonts w:ascii="Arial" w:hAnsi="Arial" w:cs="Arial"/>
                <w:sz w:val="22"/>
              </w:rPr>
            </w:pPr>
            <w:r w:rsidRPr="00201CA4">
              <w:rPr>
                <w:rFonts w:ascii="Arial" w:hAnsi="Arial" w:cs="Arial"/>
                <w:sz w:val="22"/>
              </w:rPr>
              <w:t xml:space="preserve">Yes, the Yoga Reading site </w:t>
            </w:r>
            <w:r w:rsidR="006A6CFD" w:rsidRPr="00201CA4">
              <w:rPr>
                <w:rFonts w:ascii="Arial" w:hAnsi="Arial" w:cs="Arial"/>
                <w:sz w:val="22"/>
              </w:rPr>
              <w:t>is in</w:t>
            </w:r>
            <w:r w:rsidRPr="00201CA4">
              <w:rPr>
                <w:rFonts w:ascii="Arial" w:hAnsi="Arial" w:cs="Arial"/>
                <w:sz w:val="22"/>
              </w:rPr>
              <w:t xml:space="preserve"> the top list of search results when a user is looking to find yoga classes in Reading. This means that the site is well-searched. The inclusion in the top results would help the business to attract local customers who are searching online to find yoga classes.</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7044C31E" w14:textId="212E5937" w:rsidR="00CE5D08" w:rsidRPr="00CE5D08" w:rsidRDefault="00CE5D08" w:rsidP="00CE5D08">
            <w:pPr>
              <w:rPr>
                <w:rFonts w:ascii="Arial" w:hAnsi="Arial" w:cs="Arial"/>
                <w:b/>
                <w:bCs/>
                <w:sz w:val="22"/>
              </w:rPr>
            </w:pP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15C51E5C" w14:textId="1AEC615F" w:rsidR="00CE5D08" w:rsidRPr="007D32C5" w:rsidRDefault="003C3563">
            <w:pPr>
              <w:rPr>
                <w:rFonts w:ascii="Arial" w:hAnsi="Arial" w:cs="Arial"/>
                <w:sz w:val="22"/>
              </w:rPr>
            </w:pPr>
            <w:r w:rsidRPr="003C3563">
              <w:rPr>
                <w:rFonts w:ascii="Arial" w:hAnsi="Arial" w:cs="Arial"/>
                <w:sz w:val="22"/>
              </w:rPr>
              <w:t xml:space="preserve">The importance of websites in the contemporary UK business cannot be overestimated since the sites serve as the main hub where clients are able to get dependable information regarding services, prices and contacts. Professional site also assists the businesses in gaining trust and credibility among the potential consumers. The websites are utilized by many companies to advertise services and offer online booking systems and update news that are important to communicate. </w:t>
            </w:r>
            <w:r w:rsidR="00A61531" w:rsidRPr="00A61531">
              <w:rPr>
                <w:rFonts w:ascii="Arial" w:hAnsi="Arial" w:cs="Arial"/>
                <w:sz w:val="22"/>
              </w:rPr>
              <w:t xml:space="preserve">Terziu, </w:t>
            </w:r>
            <w:r w:rsidR="00A61531">
              <w:rPr>
                <w:rFonts w:ascii="Arial" w:hAnsi="Arial" w:cs="Arial"/>
                <w:sz w:val="22"/>
              </w:rPr>
              <w:t>(</w:t>
            </w:r>
            <w:r w:rsidR="00A61531" w:rsidRPr="00A61531">
              <w:rPr>
                <w:rFonts w:ascii="Arial" w:hAnsi="Arial" w:cs="Arial"/>
                <w:sz w:val="22"/>
              </w:rPr>
              <w:t>2020)</w:t>
            </w:r>
            <w:r w:rsidR="00A61531">
              <w:rPr>
                <w:rFonts w:ascii="Arial" w:hAnsi="Arial" w:cs="Arial"/>
                <w:sz w:val="22"/>
              </w:rPr>
              <w:t xml:space="preserve"> </w:t>
            </w:r>
            <w:r w:rsidRPr="003C3563">
              <w:rPr>
                <w:rFonts w:ascii="Arial" w:hAnsi="Arial" w:cs="Arial"/>
                <w:sz w:val="22"/>
              </w:rPr>
              <w:t xml:space="preserve">state that websites are essential in online marketing and interaction with customers. Moreover, online presence is enhanced by websites, and businesses </w:t>
            </w:r>
            <w:r w:rsidR="006A6CFD" w:rsidRPr="003C3563">
              <w:rPr>
                <w:rFonts w:ascii="Arial" w:hAnsi="Arial" w:cs="Arial"/>
                <w:sz w:val="22"/>
              </w:rPr>
              <w:t>can</w:t>
            </w:r>
            <w:r w:rsidRPr="003C3563">
              <w:rPr>
                <w:rFonts w:ascii="Arial" w:hAnsi="Arial" w:cs="Arial"/>
                <w:sz w:val="22"/>
              </w:rPr>
              <w:t xml:space="preserve"> reach more people by use of the search engines and digital marketing techniques (Ryan, 2017).</w:t>
            </w: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4D1214F" w14:textId="1D8E2553" w:rsidR="00CE5D08" w:rsidRPr="007D32C5" w:rsidRDefault="00867885">
            <w:pPr>
              <w:rPr>
                <w:rFonts w:ascii="Arial" w:hAnsi="Arial" w:cs="Arial"/>
                <w:sz w:val="22"/>
              </w:rPr>
            </w:pPr>
            <w:r w:rsidRPr="00867885">
              <w:rPr>
                <w:rFonts w:ascii="Arial" w:hAnsi="Arial" w:cs="Arial"/>
                <w:sz w:val="22"/>
              </w:rPr>
              <w:t xml:space="preserve">The Yoga Reading website could be enhanced by adding a live chat feature as one of the recommendations. This would enable the visitors to request questions in real-time concerning the schedules of the classes, the prices of the classes, beginner classes or a membership. Live chat might offer instant services to many prospective clients who might have urgent inquiries before registering a lesson. The quicker services can make customers more confident and persuade them to book. Live chat is also effective in enhancing customer-business communication as it provides real-time customer support. It has been proposed that interactive online communication tools enable organisations to </w:t>
            </w:r>
            <w:r w:rsidRPr="00867885">
              <w:rPr>
                <w:rFonts w:ascii="Arial" w:hAnsi="Arial" w:cs="Arial"/>
                <w:sz w:val="22"/>
              </w:rPr>
              <w:lastRenderedPageBreak/>
              <w:t xml:space="preserve">serve customer demands better and enhance customer satisfaction overall </w:t>
            </w:r>
            <w:r w:rsidR="0080646E" w:rsidRPr="0080646E">
              <w:rPr>
                <w:rFonts w:ascii="Arial" w:hAnsi="Arial" w:cs="Arial"/>
                <w:sz w:val="22"/>
              </w:rPr>
              <w:t>(Sun, Chen and Fan, 2020)</w:t>
            </w:r>
            <w:r w:rsidRPr="00867885">
              <w:rPr>
                <w:rFonts w:ascii="Arial" w:hAnsi="Arial" w:cs="Arial"/>
                <w:sz w:val="22"/>
              </w:rPr>
              <w:t>.</w:t>
            </w:r>
          </w:p>
        </w:tc>
      </w:tr>
    </w:tbl>
    <w:p w14:paraId="0FA28803" w14:textId="729B3917" w:rsidR="00801251" w:rsidRDefault="00801251">
      <w:pPr>
        <w:rPr>
          <w:rFonts w:ascii="Arial" w:hAnsi="Arial" w:cs="Arial"/>
          <w:sz w:val="22"/>
        </w:rPr>
      </w:pPr>
    </w:p>
    <w:p w14:paraId="47EA2755" w14:textId="0F2CD555" w:rsidR="001F1175" w:rsidRPr="006A6CFD" w:rsidRDefault="001F1175">
      <w:pPr>
        <w:rPr>
          <w:rFonts w:ascii="Arial" w:hAnsi="Arial" w:cs="Arial"/>
          <w:b/>
          <w:bCs/>
          <w:sz w:val="22"/>
        </w:rPr>
      </w:pPr>
      <w:r w:rsidRPr="006A6CFD">
        <w:rPr>
          <w:rFonts w:ascii="Arial" w:hAnsi="Arial" w:cs="Arial"/>
          <w:b/>
          <w:bCs/>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7AF3FBE1" w14:textId="77777777" w:rsidR="00AA78FC" w:rsidRPr="00867885" w:rsidRDefault="00AA78FC" w:rsidP="00867885">
            <w:pPr>
              <w:rPr>
                <w:rFonts w:ascii="Arial" w:hAnsi="Arial" w:cs="Arial"/>
                <w:sz w:val="22"/>
              </w:rPr>
            </w:pPr>
            <w:r w:rsidRPr="00867885">
              <w:rPr>
                <w:rFonts w:ascii="Arial" w:hAnsi="Arial" w:cs="Arial"/>
                <w:sz w:val="22"/>
              </w:rPr>
              <w:t xml:space="preserve">Ryan, D. (2017) </w:t>
            </w:r>
            <w:r w:rsidRPr="00867885">
              <w:rPr>
                <w:rFonts w:ascii="Arial" w:hAnsi="Arial" w:cs="Arial"/>
                <w:i/>
                <w:iCs/>
                <w:sz w:val="22"/>
              </w:rPr>
              <w:t>Understanding Digital Marketing</w:t>
            </w:r>
            <w:r w:rsidRPr="00867885">
              <w:rPr>
                <w:rFonts w:ascii="Arial" w:hAnsi="Arial" w:cs="Arial"/>
                <w:sz w:val="22"/>
              </w:rPr>
              <w:t xml:space="preserve">. 4th </w:t>
            </w:r>
            <w:proofErr w:type="spellStart"/>
            <w:r w:rsidRPr="00867885">
              <w:rPr>
                <w:rFonts w:ascii="Arial" w:hAnsi="Arial" w:cs="Arial"/>
                <w:sz w:val="22"/>
              </w:rPr>
              <w:t>edn</w:t>
            </w:r>
            <w:proofErr w:type="spellEnd"/>
            <w:r w:rsidRPr="00867885">
              <w:rPr>
                <w:rFonts w:ascii="Arial" w:hAnsi="Arial" w:cs="Arial"/>
                <w:sz w:val="22"/>
              </w:rPr>
              <w:t>. London: Kogan Page.</w:t>
            </w:r>
          </w:p>
          <w:p w14:paraId="7D12E703" w14:textId="0B0F6505" w:rsidR="00AA78FC" w:rsidRDefault="00AA78FC" w:rsidP="00867885">
            <w:pPr>
              <w:rPr>
                <w:rFonts w:ascii="Arial" w:hAnsi="Arial" w:cs="Arial"/>
                <w:sz w:val="22"/>
              </w:rPr>
            </w:pPr>
            <w:r w:rsidRPr="0080646E">
              <w:rPr>
                <w:rFonts w:ascii="Arial" w:hAnsi="Arial" w:cs="Arial"/>
                <w:sz w:val="22"/>
              </w:rPr>
              <w:t>Sun, H., Chen, J. and Fan, M. (2020). Effect of Live Chat on Traffic</w:t>
            </w:r>
            <w:r w:rsidRPr="0080646E">
              <w:rPr>
                <w:rFonts w:ascii="Cambria Math" w:hAnsi="Cambria Math" w:cs="Cambria Math"/>
                <w:sz w:val="22"/>
              </w:rPr>
              <w:t>‐</w:t>
            </w:r>
            <w:r w:rsidRPr="0080646E">
              <w:rPr>
                <w:rFonts w:ascii="Arial" w:hAnsi="Arial" w:cs="Arial"/>
                <w:sz w:val="22"/>
              </w:rPr>
              <w:t>to</w:t>
            </w:r>
            <w:r w:rsidRPr="0080646E">
              <w:rPr>
                <w:rFonts w:ascii="Cambria Math" w:hAnsi="Cambria Math" w:cs="Cambria Math"/>
                <w:sz w:val="22"/>
              </w:rPr>
              <w:t>‐</w:t>
            </w:r>
            <w:r w:rsidRPr="0080646E">
              <w:rPr>
                <w:rFonts w:ascii="Arial" w:hAnsi="Arial" w:cs="Arial"/>
                <w:sz w:val="22"/>
              </w:rPr>
              <w:t>Sales Conversion: Evidence from an Online Marketplace. </w:t>
            </w:r>
            <w:r w:rsidRPr="0080646E">
              <w:rPr>
                <w:rFonts w:ascii="Arial" w:hAnsi="Arial" w:cs="Arial"/>
                <w:i/>
                <w:iCs/>
                <w:sz w:val="22"/>
              </w:rPr>
              <w:t>Production and Operations Management</w:t>
            </w:r>
            <w:r w:rsidRPr="0080646E">
              <w:rPr>
                <w:rFonts w:ascii="Arial" w:hAnsi="Arial" w:cs="Arial"/>
                <w:sz w:val="22"/>
              </w:rPr>
              <w:t xml:space="preserve">, [online] 30(9). </w:t>
            </w:r>
            <w:proofErr w:type="spellStart"/>
            <w:r w:rsidRPr="0080646E">
              <w:rPr>
                <w:rFonts w:ascii="Arial" w:hAnsi="Arial" w:cs="Arial"/>
                <w:sz w:val="22"/>
              </w:rPr>
              <w:t>doi</w:t>
            </w:r>
            <w:proofErr w:type="spellEnd"/>
            <w:r w:rsidRPr="0080646E">
              <w:rPr>
                <w:rFonts w:ascii="Arial" w:hAnsi="Arial" w:cs="Arial"/>
                <w:sz w:val="22"/>
              </w:rPr>
              <w:t>:</w:t>
            </w:r>
            <w:r>
              <w:rPr>
                <w:rFonts w:ascii="Arial" w:hAnsi="Arial" w:cs="Arial"/>
                <w:sz w:val="22"/>
              </w:rPr>
              <w:t xml:space="preserve"> </w:t>
            </w:r>
            <w:hyperlink r:id="rId8" w:history="1">
              <w:r w:rsidRPr="0080646E">
                <w:rPr>
                  <w:rStyle w:val="Hyperlink"/>
                  <w:rFonts w:ascii="Arial" w:hAnsi="Arial" w:cs="Arial"/>
                  <w:sz w:val="22"/>
                </w:rPr>
                <w:t>https://doi.org/10.1111/poms.13320</w:t>
              </w:r>
            </w:hyperlink>
            <w:r w:rsidRPr="0080646E">
              <w:rPr>
                <w:rFonts w:ascii="Arial" w:hAnsi="Arial" w:cs="Arial"/>
                <w:sz w:val="22"/>
              </w:rPr>
              <w:t>.</w:t>
            </w:r>
            <w:r>
              <w:rPr>
                <w:rFonts w:ascii="Arial" w:hAnsi="Arial" w:cs="Arial"/>
                <w:sz w:val="22"/>
              </w:rPr>
              <w:t xml:space="preserve"> </w:t>
            </w:r>
          </w:p>
          <w:p w14:paraId="59355D18" w14:textId="6FCB81E4" w:rsidR="00AA78FC" w:rsidRDefault="00AA78FC">
            <w:pPr>
              <w:rPr>
                <w:rFonts w:ascii="Arial" w:hAnsi="Arial" w:cs="Arial"/>
                <w:sz w:val="22"/>
              </w:rPr>
            </w:pPr>
            <w:r w:rsidRPr="00A61531">
              <w:rPr>
                <w:rFonts w:ascii="Arial" w:hAnsi="Arial" w:cs="Arial"/>
                <w:sz w:val="22"/>
              </w:rPr>
              <w:t>Terziu, H. (2020). The Role of the Internet in the Development of Marketing and Electronic Services in Business. </w:t>
            </w:r>
            <w:r w:rsidRPr="00A61531">
              <w:rPr>
                <w:rFonts w:ascii="Arial" w:hAnsi="Arial" w:cs="Arial"/>
                <w:i/>
                <w:iCs/>
                <w:sz w:val="22"/>
              </w:rPr>
              <w:t>European Journal of Economics and Business Studies</w:t>
            </w:r>
            <w:r w:rsidRPr="00A61531">
              <w:rPr>
                <w:rFonts w:ascii="Arial" w:hAnsi="Arial" w:cs="Arial"/>
                <w:sz w:val="22"/>
              </w:rPr>
              <w:t xml:space="preserve">, [online] 6(2), p.1. </w:t>
            </w:r>
            <w:proofErr w:type="spellStart"/>
            <w:r w:rsidRPr="00A61531">
              <w:rPr>
                <w:rFonts w:ascii="Arial" w:hAnsi="Arial" w:cs="Arial"/>
                <w:sz w:val="22"/>
              </w:rPr>
              <w:t>doi</w:t>
            </w:r>
            <w:proofErr w:type="spellEnd"/>
            <w:r w:rsidRPr="00A61531">
              <w:rPr>
                <w:rFonts w:ascii="Arial" w:hAnsi="Arial" w:cs="Arial"/>
                <w:sz w:val="22"/>
              </w:rPr>
              <w:t>:</w:t>
            </w:r>
            <w:r>
              <w:rPr>
                <w:rFonts w:ascii="Arial" w:hAnsi="Arial" w:cs="Arial"/>
                <w:sz w:val="22"/>
              </w:rPr>
              <w:t xml:space="preserve"> </w:t>
            </w:r>
            <w:hyperlink r:id="rId9" w:history="1">
              <w:r w:rsidRPr="00A61531">
                <w:rPr>
                  <w:rStyle w:val="Hyperlink"/>
                  <w:rFonts w:ascii="Arial" w:hAnsi="Arial" w:cs="Arial"/>
                  <w:sz w:val="22"/>
                </w:rPr>
                <w:t>https://doi.org/10.26417/451fzx75d</w:t>
              </w:r>
            </w:hyperlink>
            <w:r w:rsidRPr="00A61531">
              <w:rPr>
                <w:rFonts w:ascii="Arial" w:hAnsi="Arial" w:cs="Arial"/>
                <w:sz w:val="22"/>
              </w:rPr>
              <w:t>.</w:t>
            </w:r>
            <w:r>
              <w:rPr>
                <w:rFonts w:ascii="Arial" w:hAnsi="Arial" w:cs="Arial"/>
                <w:sz w:val="22"/>
              </w:rPr>
              <w:t xml:space="preserve"> </w:t>
            </w: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B2B5FE" w14:textId="77777777" w:rsidR="00CD4EE3" w:rsidRDefault="00CD4EE3" w:rsidP="004C5622">
      <w:pPr>
        <w:spacing w:after="0" w:line="240" w:lineRule="auto"/>
      </w:pPr>
      <w:r>
        <w:separator/>
      </w:r>
    </w:p>
  </w:endnote>
  <w:endnote w:type="continuationSeparator" w:id="0">
    <w:p w14:paraId="0862A788" w14:textId="77777777" w:rsidR="00CD4EE3" w:rsidRDefault="00CD4EE3" w:rsidP="004C56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5C8C1" w14:textId="77777777" w:rsidR="00CD4EE3" w:rsidRDefault="00CD4EE3" w:rsidP="004C5622">
      <w:pPr>
        <w:spacing w:after="0" w:line="240" w:lineRule="auto"/>
      </w:pPr>
      <w:r>
        <w:separator/>
      </w:r>
    </w:p>
  </w:footnote>
  <w:footnote w:type="continuationSeparator" w:id="0">
    <w:p w14:paraId="2749ECC6" w14:textId="77777777" w:rsidR="00CD4EE3" w:rsidRDefault="00CD4EE3" w:rsidP="004C56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9956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43240"/>
    <w:rsid w:val="00061623"/>
    <w:rsid w:val="000E774D"/>
    <w:rsid w:val="001F1175"/>
    <w:rsid w:val="00201CA4"/>
    <w:rsid w:val="00352D3F"/>
    <w:rsid w:val="003A537E"/>
    <w:rsid w:val="003C3563"/>
    <w:rsid w:val="00426244"/>
    <w:rsid w:val="00481F41"/>
    <w:rsid w:val="004C5622"/>
    <w:rsid w:val="00594A98"/>
    <w:rsid w:val="005C1053"/>
    <w:rsid w:val="006A6CFD"/>
    <w:rsid w:val="007C52E6"/>
    <w:rsid w:val="007D32C5"/>
    <w:rsid w:val="00801251"/>
    <w:rsid w:val="0080646E"/>
    <w:rsid w:val="00867885"/>
    <w:rsid w:val="009C6B52"/>
    <w:rsid w:val="00A3320A"/>
    <w:rsid w:val="00A61531"/>
    <w:rsid w:val="00AA78FC"/>
    <w:rsid w:val="00CD4EE3"/>
    <w:rsid w:val="00CE5D08"/>
    <w:rsid w:val="00D4258D"/>
    <w:rsid w:val="00E26B70"/>
    <w:rsid w:val="00EC129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5AD6C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867885"/>
    <w:rPr>
      <w:color w:val="0563C1" w:themeColor="hyperlink"/>
      <w:u w:val="single"/>
    </w:rPr>
  </w:style>
  <w:style w:type="character" w:styleId="UnresolvedMention">
    <w:name w:val="Unresolved Mention"/>
    <w:basedOn w:val="DefaultParagraphFont"/>
    <w:uiPriority w:val="99"/>
    <w:semiHidden/>
    <w:unhideWhenUsed/>
    <w:rsid w:val="00867885"/>
    <w:rPr>
      <w:color w:val="605E5C"/>
      <w:shd w:val="clear" w:color="auto" w:fill="E1DFDD"/>
    </w:rPr>
  </w:style>
  <w:style w:type="paragraph" w:styleId="Header">
    <w:name w:val="header"/>
    <w:basedOn w:val="Normal"/>
    <w:link w:val="HeaderChar"/>
    <w:uiPriority w:val="99"/>
    <w:unhideWhenUsed/>
    <w:rsid w:val="004C56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622"/>
  </w:style>
  <w:style w:type="paragraph" w:styleId="Footer">
    <w:name w:val="footer"/>
    <w:basedOn w:val="Normal"/>
    <w:link w:val="FooterChar"/>
    <w:uiPriority w:val="99"/>
    <w:unhideWhenUsed/>
    <w:rsid w:val="004C56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poms.13320" TargetMode="External"/><Relationship Id="rId3" Type="http://schemas.openxmlformats.org/officeDocument/2006/relationships/settings" Target="settings.xml"/><Relationship Id="rId7" Type="http://schemas.openxmlformats.org/officeDocument/2006/relationships/hyperlink" Target="https://www.yogareading.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26417/451fzx75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1413</Words>
  <Characters>8057</Characters>
  <Application>Microsoft Office Word</Application>
  <DocSecurity>0</DocSecurity>
  <Lines>67</Lines>
  <Paragraphs>18</Paragraphs>
  <ScaleCrop>false</ScaleCrop>
  <Company/>
  <LinksUpToDate>false</LinksUpToDate>
  <CharactersWithSpaces>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2026-03-12T07:02:00Z</dcterms:created>
  <dcterms:modified xsi:type="dcterms:W3CDTF">2026-03-12T07:02:00Z</dcterms:modified>
</cp:coreProperties>
</file>