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3076781"/>
        <w:docPartObj>
          <w:docPartGallery w:val="Cover Pages"/>
          <w:docPartUnique/>
        </w:docPartObj>
      </w:sdtPr>
      <w:sdtEndPr>
        <w:rPr>
          <w:rFonts w:ascii="Times New Roman" w:hAnsi="Times New Roman" w:cs="Times New Roman"/>
          <w:color w:val="000000" w:themeColor="text1"/>
          <w:sz w:val="24"/>
          <w:szCs w:val="24"/>
        </w:rPr>
      </w:sdtEndPr>
      <w:sdtContent>
        <w:p w14:paraId="11BE8F9D" w14:textId="6E844C49" w:rsidR="00D66457" w:rsidRDefault="00D66457">
          <w:r>
            <w:rPr>
              <w:noProof/>
              <w:lang w:eastAsia="zh-CN"/>
            </w:rPr>
            <mc:AlternateContent>
              <mc:Choice Requires="wps">
                <w:drawing>
                  <wp:anchor distT="0" distB="0" distL="114300" distR="114300" simplePos="0" relativeHeight="251660288" behindDoc="0" locked="0" layoutInCell="1" allowOverlap="1" wp14:anchorId="13876D97" wp14:editId="05FD1710">
                    <wp:simplePos x="0" y="0"/>
                    <wp:positionH relativeFrom="margin">
                      <wp:posOffset>4895850</wp:posOffset>
                    </wp:positionH>
                    <wp:positionV relativeFrom="page">
                      <wp:posOffset>231140</wp:posOffset>
                    </wp:positionV>
                    <wp:extent cx="594360" cy="987552"/>
                    <wp:effectExtent l="0" t="0" r="0" b="5080"/>
                    <wp:wrapNone/>
                    <wp:docPr id="130"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12F03E4E" w14:textId="1CA2B552" w:rsidR="00D66457" w:rsidRDefault="00D66457" w:rsidP="00D66457">
                                    <w:pPr>
                                      <w:pStyle w:val="NoSpacing"/>
                                      <w:jc w:val="center"/>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3876D97" id="Rectangle 73" o:spid="_x0000_s1026" style="position:absolute;margin-left:385.5pt;margin-top:18.2pt;width:46.8pt;height:77.75pt;z-index:251660288;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&#13;&#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12F03E4E" w14:textId="1CA2B552" w:rsidR="00D66457" w:rsidRDefault="00D66457" w:rsidP="00D66457">
                              <w:pPr>
                                <w:pStyle w:val="NoSpacing"/>
                                <w:jc w:val="center"/>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p>
        <w:p w14:paraId="438D972D" w14:textId="77777777" w:rsidR="00D045FB" w:rsidRDefault="00D66457" w:rsidP="00D045FB">
          <w:pPr>
            <w:rPr>
              <w:rFonts w:ascii="Times New Roman" w:hAnsi="Times New Roman" w:cs="Times New Roman"/>
              <w:color w:val="000000" w:themeColor="text1"/>
              <w:sz w:val="24"/>
              <w:szCs w:val="24"/>
            </w:rPr>
          </w:pPr>
          <w:r>
            <w:rPr>
              <w:noProof/>
              <w:lang w:eastAsia="zh-CN"/>
            </w:rPr>
            <mc:AlternateContent>
              <mc:Choice Requires="wps">
                <w:drawing>
                  <wp:anchor distT="0" distB="0" distL="114300" distR="114300" simplePos="0" relativeHeight="251661312" behindDoc="0" locked="0" layoutInCell="1" allowOverlap="1" wp14:anchorId="33DD6602" wp14:editId="363BB354">
                    <wp:simplePos x="0" y="0"/>
                    <wp:positionH relativeFrom="column">
                      <wp:posOffset>-147320</wp:posOffset>
                    </wp:positionH>
                    <wp:positionV relativeFrom="paragraph">
                      <wp:posOffset>6612255</wp:posOffset>
                    </wp:positionV>
                    <wp:extent cx="4582160" cy="1256030"/>
                    <wp:effectExtent l="12700" t="12700" r="15240" b="13970"/>
                    <wp:wrapNone/>
                    <wp:docPr id="670933318" name="Text Box 1"/>
                    <wp:cNvGraphicFramePr/>
                    <a:graphic xmlns:a="http://schemas.openxmlformats.org/drawingml/2006/main">
                      <a:graphicData uri="http://schemas.microsoft.com/office/word/2010/wordprocessingShape">
                        <wps:wsp>
                          <wps:cNvSpPr txBox="1"/>
                          <wps:spPr>
                            <a:xfrm>
                              <a:off x="0" y="0"/>
                              <a:ext cx="4582160" cy="125603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788892E" w14:textId="5C8F1FEA" w:rsidR="00D66457" w:rsidRPr="00D66457" w:rsidRDefault="00D66457">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Vadim </w:t>
                                </w:r>
                                <w:proofErr w:type="spellStart"/>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Furtuna</w:t>
                                </w:r>
                                <w:proofErr w:type="spellEnd"/>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Student ID: 2417467</w:t>
                                </w:r>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Module Code and Title: LCLM4002 - Digital Skills</w:t>
                                </w:r>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Lecturer's Name: Koushik Modak</w:t>
                                </w:r>
                                <w:r w:rsidRPr="00D66457">
                                  <w:rPr>
                                    <w:bC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66457">
                                  <w:rPr>
                                    <w:bC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8C5E688" wp14:editId="5F49C441">
                                      <wp:extent cx="3056890" cy="262890"/>
                                      <wp:effectExtent l="0" t="0" r="0" b="0"/>
                                      <wp:docPr id="2054444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444158" name=""/>
                                              <pic:cNvPicPr/>
                                            </pic:nvPicPr>
                                            <pic:blipFill>
                                              <a:blip r:embed="rId7"/>
                                              <a:stretch>
                                                <a:fillRect/>
                                              </a:stretch>
                                            </pic:blipFill>
                                            <pic:spPr>
                                              <a:xfrm>
                                                <a:off x="0" y="0"/>
                                                <a:ext cx="3056890" cy="26289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DD6602" id="_x0000_t202" coordsize="21600,21600" o:spt="202" path="m,l,21600r21600,l21600,xe">
                    <v:stroke joinstyle="miter"/>
                    <v:path gradientshapeok="t" o:connecttype="rect"/>
                  </v:shapetype>
                  <v:shape id="Text Box 1" o:spid="_x0000_s1027" type="#_x0000_t202" style="position:absolute;margin-left:-11.6pt;margin-top:520.65pt;width:360.8pt;height:98.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" fillcolor="white [3201]" strokecolor="#4f81bd [3204]" strokeweight="2pt">
                    <v:textbox>
                      <w:txbxContent>
                        <w:p w14:paraId="2788892E" w14:textId="5C8F1FEA" w:rsidR="00D66457" w:rsidRPr="00D66457" w:rsidRDefault="00D66457">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Vadim </w:t>
                          </w:r>
                          <w:proofErr w:type="spellStart"/>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Furtuna</w:t>
                          </w:r>
                          <w:proofErr w:type="spellEnd"/>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Student ID: 2417467</w:t>
                          </w:r>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Module Code and Title: LCLM4002 - Digital Skills</w:t>
                          </w:r>
                          <w:r w:rsidRPr="00D66457">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Lecturer's Name: Koushik Modak</w:t>
                          </w:r>
                          <w:r w:rsidRPr="00D66457">
                            <w:rPr>
                              <w:bC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66457">
                            <w:rPr>
                              <w:bCs/>
                              <w:noProof/>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8C5E688" wp14:editId="5F49C441">
                                <wp:extent cx="3056890" cy="262890"/>
                                <wp:effectExtent l="0" t="0" r="0" b="0"/>
                                <wp:docPr id="2054444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444158" name=""/>
                                        <pic:cNvPicPr/>
                                      </pic:nvPicPr>
                                      <pic:blipFill>
                                        <a:blip r:embed="rId7"/>
                                        <a:stretch>
                                          <a:fillRect/>
                                        </a:stretch>
                                      </pic:blipFill>
                                      <pic:spPr>
                                        <a:xfrm>
                                          <a:off x="0" y="0"/>
                                          <a:ext cx="3056890" cy="262890"/>
                                        </a:xfrm>
                                        <a:prstGeom prst="rect">
                                          <a:avLst/>
                                        </a:prstGeom>
                                      </pic:spPr>
                                    </pic:pic>
                                  </a:graphicData>
                                </a:graphic>
                              </wp:inline>
                            </w:drawing>
                          </w:r>
                        </w:p>
                      </w:txbxContent>
                    </v:textbox>
                  </v:shape>
                </w:pict>
              </mc:Fallback>
            </mc:AlternateContent>
          </w:r>
          <w:r>
            <w:rPr>
              <w:noProof/>
              <w:lang w:eastAsia="zh-CN"/>
            </w:rPr>
            <mc:AlternateContent>
              <mc:Choice Requires="wpg">
                <w:drawing>
                  <wp:anchor distT="0" distB="0" distL="114300" distR="114300" simplePos="0" relativeHeight="251659264" behindDoc="1" locked="0" layoutInCell="1" allowOverlap="1" wp14:anchorId="2A1369DD" wp14:editId="700F20CF">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38DABC9" w14:textId="219D03F0" w:rsidR="00D66457" w:rsidRPr="00D66457" w:rsidRDefault="00D66457" w:rsidP="00D66457">
                                  <w:pPr>
                                    <w:rPr>
                                      <w:b/>
                                      <w:bCs/>
                                      <w:color w:val="FFFFFF" w:themeColor="background1"/>
                                      <w:sz w:val="50"/>
                                      <w:szCs w:val="50"/>
                                    </w:rPr>
                                  </w:pPr>
                                  <w:sdt>
                                    <w:sdtPr>
                                      <w:rPr>
                                        <w:rFonts w:ascii="Times New Roman" w:hAnsi="Times New Roman" w:cs="Times New Roman"/>
                                        <w:b/>
                                        <w:bCs/>
                                        <w:color w:val="FFFFFF" w:themeColor="background1"/>
                                        <w:sz w:val="50"/>
                                        <w:szCs w:val="5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D66457">
                                        <w:rPr>
                                          <w:rFonts w:ascii="Times New Roman" w:hAnsi="Times New Roman" w:cs="Times New Roman"/>
                                          <w:b/>
                                          <w:bCs/>
                                          <w:color w:val="FFFFFF" w:themeColor="background1"/>
                                          <w:sz w:val="50"/>
                                          <w:szCs w:val="50"/>
                                        </w:rPr>
                                        <w:t>How Social and Digital Media Can Be Used to Reach a Wider Customer Base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A1369DD" id="Group 67"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">
                    <o:lock v:ext="edit" aspectratio="t"/>
                    <v:shape id="Freeform 10" o:spid="_x0000_s1029"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&#13;&#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338DABC9" w14:textId="219D03F0" w:rsidR="00D66457" w:rsidRPr="00D66457" w:rsidRDefault="00D66457" w:rsidP="00D66457">
                            <w:pPr>
                              <w:rPr>
                                <w:b/>
                                <w:bCs/>
                                <w:color w:val="FFFFFF" w:themeColor="background1"/>
                                <w:sz w:val="50"/>
                                <w:szCs w:val="50"/>
                              </w:rPr>
                            </w:pPr>
                            <w:sdt>
                              <w:sdtPr>
                                <w:rPr>
                                  <w:rFonts w:ascii="Times New Roman" w:hAnsi="Times New Roman" w:cs="Times New Roman"/>
                                  <w:b/>
                                  <w:bCs/>
                                  <w:color w:val="FFFFFF" w:themeColor="background1"/>
                                  <w:sz w:val="50"/>
                                  <w:szCs w:val="5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D66457">
                                  <w:rPr>
                                    <w:rFonts w:ascii="Times New Roman" w:hAnsi="Times New Roman" w:cs="Times New Roman"/>
                                    <w:b/>
                                    <w:bCs/>
                                    <w:color w:val="FFFFFF" w:themeColor="background1"/>
                                    <w:sz w:val="50"/>
                                    <w:szCs w:val="50"/>
                                  </w:rPr>
                                  <w:t>How Social and Digital Media Can Be Used to Reach a Wider Customer Base</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rFonts w:ascii="Times New Roman" w:hAnsi="Times New Roman" w:cs="Times New Roman"/>
              <w:color w:val="000000" w:themeColor="text1"/>
              <w:sz w:val="24"/>
              <w:szCs w:val="24"/>
            </w:rPr>
            <w:br w:type="page"/>
          </w:r>
        </w:p>
      </w:sdtContent>
    </w:sdt>
    <w:p w14:paraId="178621BB" w14:textId="29ED7CB4" w:rsidR="00984E30" w:rsidRPr="00D66457" w:rsidRDefault="00984E30" w:rsidP="00D045FB">
      <w:pPr>
        <w:rPr>
          <w:rFonts w:ascii="Times New Roman" w:hAnsi="Times New Roman" w:cs="Times New Roman"/>
          <w:color w:val="000000" w:themeColor="text1"/>
          <w:sz w:val="24"/>
          <w:szCs w:val="24"/>
        </w:rPr>
      </w:pPr>
    </w:p>
    <w:sdt>
      <w:sdtPr>
        <w:rPr>
          <w:rFonts w:ascii="Times New Roman" w:hAnsi="Times New Roman" w:cs="Times New Roman"/>
          <w:color w:val="000000" w:themeColor="text1"/>
          <w:sz w:val="24"/>
          <w:szCs w:val="24"/>
        </w:rPr>
        <w:id w:val="-743575823"/>
        <w:docPartObj>
          <w:docPartGallery w:val="Table of Contents"/>
          <w:docPartUnique/>
        </w:docPartObj>
      </w:sdtPr>
      <w:sdtEndPr>
        <w:rPr>
          <w:rFonts w:eastAsiaTheme="minorEastAsia"/>
          <w:noProof/>
        </w:rPr>
      </w:sdtEndPr>
      <w:sdtContent>
        <w:p w14:paraId="6FC75F5D" w14:textId="7D8F9CD3" w:rsidR="00984E30" w:rsidRPr="00D66457" w:rsidRDefault="00984E30" w:rsidP="00D66457">
          <w:pPr>
            <w:pStyle w:val="TOCHeading"/>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Table of Contents</w:t>
          </w:r>
        </w:p>
        <w:p w14:paraId="03041FD2" w14:textId="2055571F" w:rsidR="00D045FB" w:rsidRDefault="00984E30">
          <w:pPr>
            <w:pStyle w:val="TOC2"/>
            <w:tabs>
              <w:tab w:val="right" w:leader="dot" w:pos="8630"/>
            </w:tabs>
            <w:rPr>
              <w:b w:val="0"/>
              <w:bCs w:val="0"/>
              <w:noProof/>
              <w:kern w:val="2"/>
              <w:sz w:val="24"/>
              <w:szCs w:val="24"/>
              <w14:ligatures w14:val="standardContextual"/>
            </w:rPr>
          </w:pPr>
          <w:r w:rsidRPr="00D66457">
            <w:rPr>
              <w:rFonts w:ascii="Times New Roman" w:hAnsi="Times New Roman" w:cs="Times New Roman"/>
              <w:b w:val="0"/>
              <w:bCs w:val="0"/>
              <w:color w:val="000000" w:themeColor="text1"/>
              <w:sz w:val="24"/>
              <w:szCs w:val="24"/>
            </w:rPr>
            <w:fldChar w:fldCharType="begin"/>
          </w:r>
          <w:r w:rsidRPr="00D66457">
            <w:rPr>
              <w:rFonts w:ascii="Times New Roman" w:hAnsi="Times New Roman" w:cs="Times New Roman"/>
              <w:color w:val="000000" w:themeColor="text1"/>
              <w:sz w:val="24"/>
              <w:szCs w:val="24"/>
            </w:rPr>
            <w:instrText xml:space="preserve"> TOC \o "1-3" \h \z \u </w:instrText>
          </w:r>
          <w:r w:rsidRPr="00D66457">
            <w:rPr>
              <w:rFonts w:ascii="Times New Roman" w:hAnsi="Times New Roman" w:cs="Times New Roman"/>
              <w:b w:val="0"/>
              <w:bCs w:val="0"/>
              <w:color w:val="000000" w:themeColor="text1"/>
              <w:sz w:val="24"/>
              <w:szCs w:val="24"/>
            </w:rPr>
            <w:fldChar w:fldCharType="separate"/>
          </w:r>
          <w:hyperlink w:anchor="_Toc185171308" w:history="1">
            <w:r w:rsidR="00D045FB" w:rsidRPr="004D0D1A">
              <w:rPr>
                <w:rStyle w:val="Hyperlink"/>
                <w:rFonts w:ascii="Times New Roman" w:hAnsi="Times New Roman" w:cs="Times New Roman"/>
                <w:noProof/>
              </w:rPr>
              <w:t>Introduction</w:t>
            </w:r>
            <w:r w:rsidR="00D045FB">
              <w:rPr>
                <w:noProof/>
                <w:webHidden/>
              </w:rPr>
              <w:tab/>
            </w:r>
            <w:r w:rsidR="00D045FB">
              <w:rPr>
                <w:noProof/>
                <w:webHidden/>
              </w:rPr>
              <w:fldChar w:fldCharType="begin"/>
            </w:r>
            <w:r w:rsidR="00D045FB">
              <w:rPr>
                <w:noProof/>
                <w:webHidden/>
              </w:rPr>
              <w:instrText xml:space="preserve"> PAGEREF _Toc185171308 \h </w:instrText>
            </w:r>
            <w:r w:rsidR="00D045FB">
              <w:rPr>
                <w:noProof/>
                <w:webHidden/>
              </w:rPr>
            </w:r>
            <w:r w:rsidR="00D045FB">
              <w:rPr>
                <w:noProof/>
                <w:webHidden/>
              </w:rPr>
              <w:fldChar w:fldCharType="separate"/>
            </w:r>
            <w:r w:rsidR="00D045FB">
              <w:rPr>
                <w:noProof/>
                <w:webHidden/>
              </w:rPr>
              <w:t>2</w:t>
            </w:r>
            <w:r w:rsidR="00D045FB">
              <w:rPr>
                <w:noProof/>
                <w:webHidden/>
              </w:rPr>
              <w:fldChar w:fldCharType="end"/>
            </w:r>
          </w:hyperlink>
        </w:p>
        <w:p w14:paraId="50456CAB" w14:textId="7E9E1825" w:rsidR="00D045FB" w:rsidRDefault="00D045FB">
          <w:pPr>
            <w:pStyle w:val="TOC1"/>
            <w:tabs>
              <w:tab w:val="right" w:leader="dot" w:pos="8630"/>
            </w:tabs>
            <w:rPr>
              <w:b w:val="0"/>
              <w:bCs w:val="0"/>
              <w:i w:val="0"/>
              <w:iCs w:val="0"/>
              <w:noProof/>
              <w:kern w:val="2"/>
              <w14:ligatures w14:val="standardContextual"/>
            </w:rPr>
          </w:pPr>
          <w:hyperlink w:anchor="_Toc185171309" w:history="1">
            <w:r w:rsidRPr="004D0D1A">
              <w:rPr>
                <w:rStyle w:val="Hyperlink"/>
                <w:rFonts w:ascii="Times New Roman" w:hAnsi="Times New Roman" w:cs="Times New Roman"/>
                <w:noProof/>
              </w:rPr>
              <w:t>The Evolution of Social and Digital Media in Marketing</w:t>
            </w:r>
            <w:r>
              <w:rPr>
                <w:noProof/>
                <w:webHidden/>
              </w:rPr>
              <w:tab/>
            </w:r>
            <w:r>
              <w:rPr>
                <w:noProof/>
                <w:webHidden/>
              </w:rPr>
              <w:fldChar w:fldCharType="begin"/>
            </w:r>
            <w:r>
              <w:rPr>
                <w:noProof/>
                <w:webHidden/>
              </w:rPr>
              <w:instrText xml:space="preserve"> PAGEREF _Toc185171309 \h </w:instrText>
            </w:r>
            <w:r>
              <w:rPr>
                <w:noProof/>
                <w:webHidden/>
              </w:rPr>
            </w:r>
            <w:r>
              <w:rPr>
                <w:noProof/>
                <w:webHidden/>
              </w:rPr>
              <w:fldChar w:fldCharType="separate"/>
            </w:r>
            <w:r>
              <w:rPr>
                <w:noProof/>
                <w:webHidden/>
              </w:rPr>
              <w:t>2</w:t>
            </w:r>
            <w:r>
              <w:rPr>
                <w:noProof/>
                <w:webHidden/>
              </w:rPr>
              <w:fldChar w:fldCharType="end"/>
            </w:r>
          </w:hyperlink>
        </w:p>
        <w:p w14:paraId="1266AA80" w14:textId="1900C3C1" w:rsidR="00D045FB" w:rsidRDefault="00D045FB">
          <w:pPr>
            <w:pStyle w:val="TOC1"/>
            <w:tabs>
              <w:tab w:val="right" w:leader="dot" w:pos="8630"/>
            </w:tabs>
            <w:rPr>
              <w:b w:val="0"/>
              <w:bCs w:val="0"/>
              <w:i w:val="0"/>
              <w:iCs w:val="0"/>
              <w:noProof/>
              <w:kern w:val="2"/>
              <w14:ligatures w14:val="standardContextual"/>
            </w:rPr>
          </w:pPr>
          <w:hyperlink w:anchor="_Toc185171310" w:history="1">
            <w:r w:rsidRPr="004D0D1A">
              <w:rPr>
                <w:rStyle w:val="Hyperlink"/>
                <w:rFonts w:ascii="Times New Roman" w:hAnsi="Times New Roman" w:cs="Times New Roman"/>
                <w:noProof/>
              </w:rPr>
              <w:t>Key Social Media Platforms and Their Role in Customer Acquisition</w:t>
            </w:r>
            <w:r>
              <w:rPr>
                <w:noProof/>
                <w:webHidden/>
              </w:rPr>
              <w:tab/>
            </w:r>
            <w:r>
              <w:rPr>
                <w:noProof/>
                <w:webHidden/>
              </w:rPr>
              <w:fldChar w:fldCharType="begin"/>
            </w:r>
            <w:r>
              <w:rPr>
                <w:noProof/>
                <w:webHidden/>
              </w:rPr>
              <w:instrText xml:space="preserve"> PAGEREF _Toc185171310 \h </w:instrText>
            </w:r>
            <w:r>
              <w:rPr>
                <w:noProof/>
                <w:webHidden/>
              </w:rPr>
            </w:r>
            <w:r>
              <w:rPr>
                <w:noProof/>
                <w:webHidden/>
              </w:rPr>
              <w:fldChar w:fldCharType="separate"/>
            </w:r>
            <w:r>
              <w:rPr>
                <w:noProof/>
                <w:webHidden/>
              </w:rPr>
              <w:t>2</w:t>
            </w:r>
            <w:r>
              <w:rPr>
                <w:noProof/>
                <w:webHidden/>
              </w:rPr>
              <w:fldChar w:fldCharType="end"/>
            </w:r>
          </w:hyperlink>
        </w:p>
        <w:p w14:paraId="07A7BAD5" w14:textId="31673E07" w:rsidR="00D045FB" w:rsidRDefault="00D045FB">
          <w:pPr>
            <w:pStyle w:val="TOC1"/>
            <w:tabs>
              <w:tab w:val="right" w:leader="dot" w:pos="8630"/>
            </w:tabs>
            <w:rPr>
              <w:b w:val="0"/>
              <w:bCs w:val="0"/>
              <w:i w:val="0"/>
              <w:iCs w:val="0"/>
              <w:noProof/>
              <w:kern w:val="2"/>
              <w14:ligatures w14:val="standardContextual"/>
            </w:rPr>
          </w:pPr>
          <w:hyperlink w:anchor="_Toc185171311" w:history="1">
            <w:r w:rsidRPr="004D0D1A">
              <w:rPr>
                <w:rStyle w:val="Hyperlink"/>
                <w:rFonts w:ascii="Times New Roman" w:hAnsi="Times New Roman" w:cs="Times New Roman"/>
                <w:noProof/>
              </w:rPr>
              <w:t>Strategies for Expanding a Customer Base</w:t>
            </w:r>
            <w:r>
              <w:rPr>
                <w:noProof/>
                <w:webHidden/>
              </w:rPr>
              <w:tab/>
            </w:r>
            <w:r>
              <w:rPr>
                <w:noProof/>
                <w:webHidden/>
              </w:rPr>
              <w:fldChar w:fldCharType="begin"/>
            </w:r>
            <w:r>
              <w:rPr>
                <w:noProof/>
                <w:webHidden/>
              </w:rPr>
              <w:instrText xml:space="preserve"> PAGEREF _Toc185171311 \h </w:instrText>
            </w:r>
            <w:r>
              <w:rPr>
                <w:noProof/>
                <w:webHidden/>
              </w:rPr>
            </w:r>
            <w:r>
              <w:rPr>
                <w:noProof/>
                <w:webHidden/>
              </w:rPr>
              <w:fldChar w:fldCharType="separate"/>
            </w:r>
            <w:r>
              <w:rPr>
                <w:noProof/>
                <w:webHidden/>
              </w:rPr>
              <w:t>3</w:t>
            </w:r>
            <w:r>
              <w:rPr>
                <w:noProof/>
                <w:webHidden/>
              </w:rPr>
              <w:fldChar w:fldCharType="end"/>
            </w:r>
          </w:hyperlink>
        </w:p>
        <w:p w14:paraId="48B7380C" w14:textId="7B0662BC" w:rsidR="00D045FB" w:rsidRDefault="00D045FB">
          <w:pPr>
            <w:pStyle w:val="TOC1"/>
            <w:tabs>
              <w:tab w:val="right" w:leader="dot" w:pos="8630"/>
            </w:tabs>
            <w:rPr>
              <w:b w:val="0"/>
              <w:bCs w:val="0"/>
              <w:i w:val="0"/>
              <w:iCs w:val="0"/>
              <w:noProof/>
              <w:kern w:val="2"/>
              <w14:ligatures w14:val="standardContextual"/>
            </w:rPr>
          </w:pPr>
          <w:hyperlink w:anchor="_Toc185171312" w:history="1">
            <w:r w:rsidRPr="004D0D1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_Toc185171312 \h </w:instrText>
            </w:r>
            <w:r>
              <w:rPr>
                <w:noProof/>
                <w:webHidden/>
              </w:rPr>
            </w:r>
            <w:r>
              <w:rPr>
                <w:noProof/>
                <w:webHidden/>
              </w:rPr>
              <w:fldChar w:fldCharType="separate"/>
            </w:r>
            <w:r>
              <w:rPr>
                <w:noProof/>
                <w:webHidden/>
              </w:rPr>
              <w:t>4</w:t>
            </w:r>
            <w:r>
              <w:rPr>
                <w:noProof/>
                <w:webHidden/>
              </w:rPr>
              <w:fldChar w:fldCharType="end"/>
            </w:r>
          </w:hyperlink>
        </w:p>
        <w:p w14:paraId="37EE06D1" w14:textId="488460D0" w:rsidR="00D045FB" w:rsidRDefault="00D045FB">
          <w:pPr>
            <w:pStyle w:val="TOC2"/>
            <w:tabs>
              <w:tab w:val="right" w:leader="dot" w:pos="8630"/>
            </w:tabs>
            <w:rPr>
              <w:b w:val="0"/>
              <w:bCs w:val="0"/>
              <w:noProof/>
              <w:kern w:val="2"/>
              <w:sz w:val="24"/>
              <w:szCs w:val="24"/>
              <w14:ligatures w14:val="standardContextual"/>
            </w:rPr>
          </w:pPr>
          <w:hyperlink w:anchor="_Toc185171313" w:history="1">
            <w:r w:rsidRPr="004D0D1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_Toc185171313 \h </w:instrText>
            </w:r>
            <w:r>
              <w:rPr>
                <w:noProof/>
                <w:webHidden/>
              </w:rPr>
            </w:r>
            <w:r>
              <w:rPr>
                <w:noProof/>
                <w:webHidden/>
              </w:rPr>
              <w:fldChar w:fldCharType="separate"/>
            </w:r>
            <w:r>
              <w:rPr>
                <w:noProof/>
                <w:webHidden/>
              </w:rPr>
              <w:t>4</w:t>
            </w:r>
            <w:r>
              <w:rPr>
                <w:noProof/>
                <w:webHidden/>
              </w:rPr>
              <w:fldChar w:fldCharType="end"/>
            </w:r>
          </w:hyperlink>
        </w:p>
        <w:p w14:paraId="4EA26BB8" w14:textId="41884D54" w:rsidR="00984E30" w:rsidRPr="00D66457" w:rsidRDefault="00984E30" w:rsidP="00D66457">
          <w:pPr>
            <w:spacing w:after="0"/>
            <w:rPr>
              <w:rFonts w:ascii="Times New Roman" w:hAnsi="Times New Roman" w:cs="Times New Roman"/>
              <w:color w:val="000000" w:themeColor="text1"/>
              <w:sz w:val="24"/>
              <w:szCs w:val="24"/>
            </w:rPr>
          </w:pPr>
          <w:r w:rsidRPr="00D66457">
            <w:rPr>
              <w:rFonts w:ascii="Times New Roman" w:hAnsi="Times New Roman" w:cs="Times New Roman"/>
              <w:b/>
              <w:bCs/>
              <w:noProof/>
              <w:color w:val="000000" w:themeColor="text1"/>
              <w:sz w:val="24"/>
              <w:szCs w:val="24"/>
            </w:rPr>
            <w:fldChar w:fldCharType="end"/>
          </w:r>
        </w:p>
      </w:sdtContent>
    </w:sdt>
    <w:p w14:paraId="24236ABF" w14:textId="5C5A83FB" w:rsidR="009E28E0" w:rsidRPr="00D66457" w:rsidRDefault="005336AA"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br w:type="page"/>
      </w:r>
    </w:p>
    <w:p w14:paraId="7DC2DBE7" w14:textId="77777777" w:rsidR="009E28E0" w:rsidRPr="00D66457" w:rsidRDefault="005336AA" w:rsidP="00D66457">
      <w:pPr>
        <w:pStyle w:val="Heading2"/>
        <w:jc w:val="both"/>
        <w:rPr>
          <w:rFonts w:ascii="Times New Roman" w:hAnsi="Times New Roman" w:cs="Times New Roman"/>
          <w:color w:val="000000" w:themeColor="text1"/>
          <w:sz w:val="24"/>
          <w:szCs w:val="24"/>
        </w:rPr>
      </w:pPr>
      <w:bookmarkStart w:id="0" w:name="_Toc185171308"/>
      <w:r w:rsidRPr="00D66457">
        <w:rPr>
          <w:rFonts w:ascii="Times New Roman" w:hAnsi="Times New Roman" w:cs="Times New Roman"/>
          <w:color w:val="000000" w:themeColor="text1"/>
          <w:sz w:val="24"/>
          <w:szCs w:val="24"/>
        </w:rPr>
        <w:t>Introduction</w:t>
      </w:r>
      <w:bookmarkEnd w:id="0"/>
    </w:p>
    <w:p w14:paraId="4263DF1C" w14:textId="6CA84BC2" w:rsidR="00984E30" w:rsidRPr="00D66457" w:rsidRDefault="00984E30"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In the 21st century, the rise of social and digital media has changed the way businesses interact with their customers. This article looks at how social and digital media can be used strategically to expand a business’s customer base, discussing the different platforms, techniques, and things to consider in the rapidly changing digital world.</w:t>
      </w:r>
      <w:r w:rsidR="00F07666" w:rsidRPr="00D66457">
        <w:rPr>
          <w:rFonts w:ascii="Times New Roman" w:hAnsi="Times New Roman" w:cs="Times New Roman"/>
          <w:color w:val="000000" w:themeColor="text1"/>
          <w:sz w:val="24"/>
          <w:szCs w:val="24"/>
        </w:rPr>
        <w:t xml:space="preserve"> </w:t>
      </w:r>
    </w:p>
    <w:p w14:paraId="03198695" w14:textId="77777777" w:rsidR="00F07666" w:rsidRPr="00D66457" w:rsidRDefault="00F07666" w:rsidP="00D66457">
      <w:pPr>
        <w:pStyle w:val="Heading1"/>
        <w:rPr>
          <w:rFonts w:ascii="Times New Roman" w:hAnsi="Times New Roman" w:cs="Times New Roman"/>
          <w:color w:val="000000" w:themeColor="text1"/>
          <w:sz w:val="24"/>
          <w:szCs w:val="24"/>
        </w:rPr>
      </w:pPr>
      <w:bookmarkStart w:id="1" w:name="_Toc185171309"/>
      <w:r w:rsidRPr="00D66457">
        <w:rPr>
          <w:rFonts w:ascii="Times New Roman" w:hAnsi="Times New Roman" w:cs="Times New Roman"/>
          <w:color w:val="000000" w:themeColor="text1"/>
          <w:sz w:val="24"/>
          <w:szCs w:val="24"/>
        </w:rPr>
        <w:t>The Evolution of Social and Digital Media in Marketing</w:t>
      </w:r>
      <w:bookmarkEnd w:id="1"/>
    </w:p>
    <w:p w14:paraId="6CEF272A" w14:textId="77777777" w:rsidR="00F07666" w:rsidRPr="00D66457" w:rsidRDefault="00F07666"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Social and digital media have revolutionized the way marketing works. Previously, traditional advertising meant print, radio, and television — the main ways to reach people — but they were all one-way communications. Digital platforms, on the other hand, allow companies to interact with customers, get feedback on their campaigns, and learn how successful they are in real time.</w:t>
      </w:r>
    </w:p>
    <w:p w14:paraId="7D6EEEA6" w14:textId="77777777" w:rsidR="00F07666" w:rsidRPr="00D66457" w:rsidRDefault="00F07666"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More and more people have been using social media platforms over the past decade. Statista reports that there are more than 4.5 billion social media users worldwide as of 2024. Social media platforms such as Facebook, Instagram, LinkedIn, Twitter, TikTok, and YouTube play a major role in people’s daily activities. These platforms provide companies with special opportunities to reach current and new customers.</w:t>
      </w:r>
    </w:p>
    <w:p w14:paraId="383684A7" w14:textId="08034CA8" w:rsidR="00F07666" w:rsidRPr="00D66457" w:rsidRDefault="00F07666"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In addition, digital advertising spending continues to grow; by 2023, total spending will exceed $600 billion. This trend proves how necessary it is to invest in digital strategies to reach more people. Companies that do not use these channels may lose their relevance in a competitive and more digital market.</w:t>
      </w:r>
    </w:p>
    <w:p w14:paraId="4E683B08" w14:textId="77777777" w:rsidR="00F07666" w:rsidRPr="00D66457" w:rsidRDefault="00F07666" w:rsidP="00D66457">
      <w:pPr>
        <w:pStyle w:val="Heading1"/>
        <w:rPr>
          <w:rFonts w:ascii="Times New Roman" w:hAnsi="Times New Roman" w:cs="Times New Roman"/>
          <w:color w:val="000000" w:themeColor="text1"/>
          <w:sz w:val="24"/>
          <w:szCs w:val="24"/>
        </w:rPr>
      </w:pPr>
      <w:bookmarkStart w:id="2" w:name="_Toc185171310"/>
      <w:r w:rsidRPr="00D66457">
        <w:rPr>
          <w:rFonts w:ascii="Times New Roman" w:hAnsi="Times New Roman" w:cs="Times New Roman"/>
          <w:color w:val="000000" w:themeColor="text1"/>
          <w:sz w:val="24"/>
          <w:szCs w:val="24"/>
        </w:rPr>
        <w:t>Key Social Media Platforms and Their Role in Customer Acquisition</w:t>
      </w:r>
      <w:bookmarkEnd w:id="2"/>
    </w:p>
    <w:p w14:paraId="561C4845" w14:textId="77777777" w:rsidR="00F33068" w:rsidRP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Each social media platform serves different purposes and demographics, requiring individual strategies for maximum effectiveness.</w:t>
      </w:r>
    </w:p>
    <w:p w14:paraId="5C160285" w14:textId="7168A203" w:rsidR="00F33068" w:rsidRPr="00D66457" w:rsidRDefault="00F33068" w:rsidP="00D66457">
      <w:pPr>
        <w:spacing w:after="0"/>
        <w:jc w:val="both"/>
        <w:rPr>
          <w:rFonts w:ascii="Times New Roman" w:hAnsi="Times New Roman" w:cs="Times New Roman"/>
          <w:b/>
          <w:bCs/>
          <w:color w:val="000000" w:themeColor="text1"/>
          <w:sz w:val="24"/>
          <w:szCs w:val="24"/>
        </w:rPr>
      </w:pPr>
      <w:r w:rsidRPr="00D66457">
        <w:rPr>
          <w:rFonts w:ascii="Times New Roman" w:hAnsi="Times New Roman" w:cs="Times New Roman"/>
          <w:b/>
          <w:bCs/>
          <w:color w:val="000000" w:themeColor="text1"/>
          <w:sz w:val="24"/>
          <w:szCs w:val="24"/>
        </w:rPr>
        <w:t>Facebook</w:t>
      </w:r>
    </w:p>
    <w:p w14:paraId="5DA3D341" w14:textId="77777777" w:rsidR="00F33068" w:rsidRP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Facebook is still one of the most used platforms, with over 2.9 billion active users worldwide. Companies use Facebook pages to build a brand presence, share news, and engage with followers. Facebook advertising allows for highly precise targeting based on location, age, interests, behavior, and more: for example, a local business can create targeted ads to reach customers in a specific region, while a global brand segments its audience according to cultural tastes.</w:t>
      </w:r>
    </w:p>
    <w:p w14:paraId="35101830" w14:textId="77777777" w:rsidR="00F33068" w:rsidRPr="00D66457" w:rsidRDefault="00F33068" w:rsidP="00D66457">
      <w:pPr>
        <w:spacing w:after="0"/>
        <w:jc w:val="both"/>
        <w:rPr>
          <w:rFonts w:ascii="Times New Roman" w:hAnsi="Times New Roman" w:cs="Times New Roman"/>
          <w:b/>
          <w:bCs/>
          <w:color w:val="000000" w:themeColor="text1"/>
          <w:sz w:val="24"/>
          <w:szCs w:val="24"/>
        </w:rPr>
      </w:pPr>
      <w:r w:rsidRPr="00D66457">
        <w:rPr>
          <w:rFonts w:ascii="Times New Roman" w:hAnsi="Times New Roman" w:cs="Times New Roman"/>
          <w:b/>
          <w:bCs/>
          <w:color w:val="000000" w:themeColor="text1"/>
          <w:sz w:val="24"/>
          <w:szCs w:val="24"/>
        </w:rPr>
        <w:t>Instagram</w:t>
      </w:r>
    </w:p>
    <w:p w14:paraId="5EB28895" w14:textId="77777777" w:rsidR="00F33068" w:rsidRP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Another major player, Meta-owned Instagram, works with photos and videos to attract younger users. Companies use features like Instagram Stories, Reels, and IGTV to make their products or services interesting in a fun and short form. High-quality images and videos are key to getting noticed. Brands are also partnering with influencers to reach a wider audience, as endorsements from influencers can build trust and increase engagement.</w:t>
      </w:r>
    </w:p>
    <w:p w14:paraId="54A2EA12" w14:textId="77777777" w:rsidR="00F33068" w:rsidRPr="00D66457" w:rsidRDefault="00F33068" w:rsidP="00D66457">
      <w:pPr>
        <w:spacing w:after="0"/>
        <w:jc w:val="both"/>
        <w:rPr>
          <w:rFonts w:ascii="Times New Roman" w:hAnsi="Times New Roman" w:cs="Times New Roman"/>
          <w:b/>
          <w:bCs/>
          <w:color w:val="000000" w:themeColor="text1"/>
          <w:sz w:val="24"/>
          <w:szCs w:val="24"/>
        </w:rPr>
      </w:pPr>
      <w:r w:rsidRPr="00D66457">
        <w:rPr>
          <w:rFonts w:ascii="Times New Roman" w:hAnsi="Times New Roman" w:cs="Times New Roman"/>
          <w:b/>
          <w:bCs/>
          <w:color w:val="000000" w:themeColor="text1"/>
          <w:sz w:val="24"/>
          <w:szCs w:val="24"/>
        </w:rPr>
        <w:t>LinkedIn</w:t>
      </w:r>
    </w:p>
    <w:p w14:paraId="0E82CFEF" w14:textId="77777777" w:rsidR="00F33068" w:rsidRP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LinkedIn is a professional networking site; therefore, it is a particularly good platform for B2B marketing. On LinkedIn, companies share their thought leadership articles, industry insights, and job openings. Its sponsored content and InMail campaigns allow companies to reach decision makers and industry experts. For example, software companies often use LinkedIn to direct potential buyers to white papers and webinars.</w:t>
      </w:r>
    </w:p>
    <w:p w14:paraId="6D31DDB9" w14:textId="77777777" w:rsidR="00F33068" w:rsidRPr="00D66457" w:rsidRDefault="00F33068" w:rsidP="00D66457">
      <w:pPr>
        <w:spacing w:after="0"/>
        <w:jc w:val="both"/>
        <w:rPr>
          <w:rFonts w:ascii="Times New Roman" w:hAnsi="Times New Roman" w:cs="Times New Roman"/>
          <w:b/>
          <w:bCs/>
          <w:color w:val="000000" w:themeColor="text1"/>
          <w:sz w:val="24"/>
          <w:szCs w:val="24"/>
        </w:rPr>
      </w:pPr>
      <w:r w:rsidRPr="00D66457">
        <w:rPr>
          <w:rFonts w:ascii="Times New Roman" w:hAnsi="Times New Roman" w:cs="Times New Roman"/>
          <w:b/>
          <w:bCs/>
          <w:color w:val="000000" w:themeColor="text1"/>
          <w:sz w:val="24"/>
          <w:szCs w:val="24"/>
        </w:rPr>
        <w:t>TikTok</w:t>
      </w:r>
    </w:p>
    <w:p w14:paraId="3E6CDB84" w14:textId="39310B99" w:rsidR="00F07666" w:rsidRP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 xml:space="preserve">With such rapid popularity, TIKTOK is becoming a must-visit for any brand looking to attract the attention of young people, and Gen </w:t>
      </w:r>
      <w:proofErr w:type="gramStart"/>
      <w:r w:rsidRPr="00D66457">
        <w:rPr>
          <w:rFonts w:ascii="Times New Roman" w:hAnsi="Times New Roman" w:cs="Times New Roman"/>
          <w:color w:val="000000" w:themeColor="text1"/>
          <w:sz w:val="24"/>
          <w:szCs w:val="24"/>
        </w:rPr>
        <w:t>Z in particular</w:t>
      </w:r>
      <w:proofErr w:type="gramEnd"/>
      <w:r w:rsidRPr="00D66457">
        <w:rPr>
          <w:rFonts w:ascii="Times New Roman" w:hAnsi="Times New Roman" w:cs="Times New Roman"/>
          <w:color w:val="000000" w:themeColor="text1"/>
          <w:sz w:val="24"/>
          <w:szCs w:val="24"/>
        </w:rPr>
        <w:t>. The platform allows creativity and authenticity to flourish with its short and memorable videos. Brands are using trends, challenges, and user-generated content on TikTok to increase engagement. Nike's "Dream Crazier" campaign enlisted the help of TikTok creators to share inspiring stories of overcoming obstacles with young people. YouTube YouTube is the second-largest search engine after Google. It's a powerful platform for businesses to share long-form videos. Common types of videos include how-to videos, product demos, customer stories, and live streams. YouTube ads, which work with Google ads, help businesses reach users based on what they're searching for and their characteristics.</w:t>
      </w:r>
      <w:r w:rsidRPr="00D66457">
        <w:rPr>
          <w:rFonts w:ascii="Times New Roman" w:hAnsi="Times New Roman" w:cs="Times New Roman"/>
          <w:color w:val="000000" w:themeColor="text1"/>
          <w:sz w:val="24"/>
          <w:szCs w:val="24"/>
        </w:rPr>
        <w:t xml:space="preserve"> </w:t>
      </w:r>
    </w:p>
    <w:p w14:paraId="3E494690" w14:textId="77777777" w:rsidR="00F33068" w:rsidRPr="00D66457" w:rsidRDefault="00F33068" w:rsidP="00D66457">
      <w:pPr>
        <w:pStyle w:val="Heading1"/>
        <w:rPr>
          <w:rFonts w:ascii="Times New Roman" w:hAnsi="Times New Roman" w:cs="Times New Roman"/>
          <w:color w:val="000000" w:themeColor="text1"/>
          <w:sz w:val="24"/>
          <w:szCs w:val="24"/>
        </w:rPr>
      </w:pPr>
      <w:bookmarkStart w:id="3" w:name="_Toc185171311"/>
      <w:r w:rsidRPr="00D66457">
        <w:rPr>
          <w:rFonts w:ascii="Times New Roman" w:hAnsi="Times New Roman" w:cs="Times New Roman"/>
          <w:color w:val="000000" w:themeColor="text1"/>
          <w:sz w:val="24"/>
          <w:szCs w:val="24"/>
        </w:rPr>
        <w:t>Strategies for Expanding a Customer Base</w:t>
      </w:r>
      <w:bookmarkEnd w:id="3"/>
    </w:p>
    <w:p w14:paraId="1C24DA5B" w14:textId="77777777" w:rsidR="00F33068" w:rsidRPr="00D66457" w:rsidRDefault="00F33068" w:rsidP="00D66457">
      <w:pPr>
        <w:spacing w:after="0"/>
        <w:jc w:val="both"/>
        <w:rPr>
          <w:rFonts w:ascii="Times New Roman" w:hAnsi="Times New Roman" w:cs="Times New Roman"/>
          <w:color w:val="000000" w:themeColor="text1"/>
          <w:sz w:val="24"/>
          <w:szCs w:val="24"/>
        </w:rPr>
      </w:pPr>
    </w:p>
    <w:p w14:paraId="1B65FB65" w14:textId="77777777" w:rsidR="00F33068" w:rsidRPr="00D66457" w:rsidRDefault="00F33068" w:rsidP="00D66457">
      <w:pPr>
        <w:spacing w:after="0"/>
        <w:jc w:val="both"/>
        <w:rPr>
          <w:rFonts w:ascii="Times New Roman" w:hAnsi="Times New Roman" w:cs="Times New Roman"/>
          <w:b/>
          <w:bCs/>
          <w:color w:val="000000" w:themeColor="text1"/>
          <w:sz w:val="24"/>
          <w:szCs w:val="24"/>
        </w:rPr>
      </w:pPr>
      <w:r w:rsidRPr="00D66457">
        <w:rPr>
          <w:rFonts w:ascii="Times New Roman" w:hAnsi="Times New Roman" w:cs="Times New Roman"/>
          <w:b/>
          <w:bCs/>
          <w:color w:val="000000" w:themeColor="text1"/>
          <w:sz w:val="24"/>
          <w:szCs w:val="24"/>
        </w:rPr>
        <w:t>Content Marketing</w:t>
      </w:r>
    </w:p>
    <w:p w14:paraId="584FD450" w14:textId="446AD333" w:rsidR="00F33068" w:rsidRP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 xml:space="preserve">Content marketing is the process of creating and distributing valuable information to attract and retain a well-defined audience. Good blogs, videos, infographics, and eBooks help companies solve customer problems and demonstrate that they are leaders in their industry. For example, a skin care brand might write blogs on the topic of “The Best Skin Care Routines for Clear Skin” to reach potential customers who are looking for </w:t>
      </w:r>
      <w:r w:rsidR="00D66457" w:rsidRPr="00D66457">
        <w:rPr>
          <w:rFonts w:ascii="Times New Roman" w:hAnsi="Times New Roman" w:cs="Times New Roman"/>
          <w:color w:val="000000" w:themeColor="text1"/>
          <w:sz w:val="24"/>
          <w:szCs w:val="24"/>
        </w:rPr>
        <w:t>solutions. By</w:t>
      </w:r>
      <w:r w:rsidRPr="00D66457">
        <w:rPr>
          <w:rFonts w:ascii="Times New Roman" w:hAnsi="Times New Roman" w:cs="Times New Roman"/>
          <w:color w:val="000000" w:themeColor="text1"/>
          <w:sz w:val="24"/>
          <w:szCs w:val="24"/>
        </w:rPr>
        <w:t xml:space="preserve"> providing useful or interesting content, companies can build trust and respect, which increases the likelihood that customers will value their products or services.</w:t>
      </w:r>
    </w:p>
    <w:p w14:paraId="198E9A7D" w14:textId="77777777" w:rsidR="00F33068" w:rsidRPr="00D66457" w:rsidRDefault="00F33068" w:rsidP="00D66457">
      <w:pPr>
        <w:spacing w:after="0"/>
        <w:jc w:val="both"/>
        <w:rPr>
          <w:rFonts w:ascii="Times New Roman" w:hAnsi="Times New Roman" w:cs="Times New Roman"/>
          <w:b/>
          <w:bCs/>
          <w:color w:val="000000" w:themeColor="text1"/>
          <w:sz w:val="24"/>
          <w:szCs w:val="24"/>
        </w:rPr>
      </w:pPr>
      <w:r w:rsidRPr="00D66457">
        <w:rPr>
          <w:rFonts w:ascii="Times New Roman" w:hAnsi="Times New Roman" w:cs="Times New Roman"/>
          <w:b/>
          <w:bCs/>
          <w:color w:val="000000" w:themeColor="text1"/>
          <w:sz w:val="24"/>
          <w:szCs w:val="24"/>
        </w:rPr>
        <w:t>Search Engine Optimization (SEO)</w:t>
      </w:r>
    </w:p>
    <w:p w14:paraId="138B28BD" w14:textId="4525784E" w:rsidR="00F33068" w:rsidRP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SEO is one of the important parts of digital marketing that helps search engines like Google find a brand’s online content. Highly ranked sites get more free visitors, which helps them be more visible and acquire customers. Using techniques like choosing the right keywords, building backlinks, and making sure content is easy to use on mobile devices can really boost a site’s SEO rankings.</w:t>
      </w:r>
      <w:r w:rsidRPr="00D66457">
        <w:rPr>
          <w:rFonts w:ascii="Times New Roman" w:hAnsi="Times New Roman" w:cs="Times New Roman"/>
          <w:color w:val="000000" w:themeColor="text1"/>
          <w:sz w:val="24"/>
          <w:szCs w:val="24"/>
        </w:rPr>
        <w:t xml:space="preserve"> </w:t>
      </w:r>
      <w:r w:rsidRPr="00D66457">
        <w:rPr>
          <w:rFonts w:ascii="Times New Roman" w:hAnsi="Times New Roman" w:cs="Times New Roman"/>
          <w:color w:val="000000" w:themeColor="text1"/>
          <w:sz w:val="24"/>
          <w:szCs w:val="24"/>
        </w:rPr>
        <w:t xml:space="preserve">Pay-per-click (PPC) advertising </w:t>
      </w:r>
      <w:proofErr w:type="gramStart"/>
      <w:r w:rsidRPr="00D66457">
        <w:rPr>
          <w:rFonts w:ascii="Times New Roman" w:hAnsi="Times New Roman" w:cs="Times New Roman"/>
          <w:color w:val="000000" w:themeColor="text1"/>
          <w:sz w:val="24"/>
          <w:szCs w:val="24"/>
        </w:rPr>
        <w:t>With</w:t>
      </w:r>
      <w:proofErr w:type="gramEnd"/>
      <w:r w:rsidRPr="00D66457">
        <w:rPr>
          <w:rFonts w:ascii="Times New Roman" w:hAnsi="Times New Roman" w:cs="Times New Roman"/>
          <w:color w:val="000000" w:themeColor="text1"/>
          <w:sz w:val="24"/>
          <w:szCs w:val="24"/>
        </w:rPr>
        <w:t xml:space="preserve"> pay-per-click campaigns, businesses can place their ads in prominent positions on search engines or social media platforms. Businesses will only pay for each click on their ads, so it is relatively inexpensive. Platforms like Google Ads and Facebook Ads offer targeting options for businesses to effectively reach specific groups of customers.</w:t>
      </w:r>
    </w:p>
    <w:p w14:paraId="7D375FEB" w14:textId="77777777" w:rsidR="00F33068" w:rsidRP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Email Marketing</w:t>
      </w:r>
    </w:p>
    <w:p w14:paraId="11E58820" w14:textId="77777777" w:rsid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 xml:space="preserve">Email marketing is still one of the most effective ways to reach more people, especially when it includes automation and personalization. Businesses can segment their email lists based on user actions and preferences and send personalized messages to those who sign up. For example, online retailers often send abandoned cart emails to motivate customers to complete the purchase process. </w:t>
      </w:r>
    </w:p>
    <w:p w14:paraId="33F53080" w14:textId="11D4203D" w:rsidR="00F33068" w:rsidRPr="00D66457" w:rsidRDefault="00F33068" w:rsidP="00D66457">
      <w:pPr>
        <w:spacing w:after="0"/>
        <w:jc w:val="both"/>
        <w:rPr>
          <w:rFonts w:ascii="Times New Roman" w:hAnsi="Times New Roman" w:cs="Times New Roman"/>
          <w:color w:val="000000" w:themeColor="text1"/>
          <w:sz w:val="24"/>
          <w:szCs w:val="24"/>
        </w:rPr>
      </w:pPr>
      <w:r w:rsidRPr="00D66457">
        <w:rPr>
          <w:rFonts w:ascii="Times New Roman" w:hAnsi="Times New Roman" w:cs="Times New Roman"/>
          <w:b/>
          <w:bCs/>
          <w:color w:val="000000" w:themeColor="text1"/>
          <w:sz w:val="24"/>
          <w:szCs w:val="24"/>
        </w:rPr>
        <w:t>Future Trends in Social and Digital Media Marketing</w:t>
      </w:r>
    </w:p>
    <w:p w14:paraId="4A02D252" w14:textId="0EA86141" w:rsidR="00F33068" w:rsidRPr="00D66457" w:rsidRDefault="00F33068" w:rsidP="00D66457">
      <w:pPr>
        <w:spacing w:after="0"/>
        <w:jc w:val="both"/>
        <w:rPr>
          <w:rFonts w:ascii="Times New Roman" w:eastAsiaTheme="majorEastAsia" w:hAnsi="Times New Roman" w:cs="Times New Roman"/>
          <w:b/>
          <w:bCs/>
          <w:color w:val="000000" w:themeColor="text1"/>
          <w:sz w:val="24"/>
          <w:szCs w:val="24"/>
        </w:rPr>
      </w:pPr>
      <w:r w:rsidRPr="00D66457">
        <w:rPr>
          <w:rFonts w:ascii="Times New Roman" w:hAnsi="Times New Roman" w:cs="Times New Roman"/>
          <w:color w:val="000000" w:themeColor="text1"/>
          <w:sz w:val="24"/>
          <w:szCs w:val="24"/>
        </w:rPr>
        <w:t xml:space="preserve">New technologies are likely to shape the future of social and digital media. </w:t>
      </w:r>
      <w:r w:rsidR="00D66457" w:rsidRPr="00D66457">
        <w:rPr>
          <w:rFonts w:ascii="Times New Roman" w:hAnsi="Times New Roman" w:cs="Times New Roman"/>
          <w:color w:val="000000" w:themeColor="text1"/>
          <w:sz w:val="24"/>
          <w:szCs w:val="24"/>
        </w:rPr>
        <w:t>Soon</w:t>
      </w:r>
      <w:r w:rsidRPr="00D66457">
        <w:rPr>
          <w:rFonts w:ascii="Times New Roman" w:hAnsi="Times New Roman" w:cs="Times New Roman"/>
          <w:color w:val="000000" w:themeColor="text1"/>
          <w:sz w:val="24"/>
          <w:szCs w:val="24"/>
        </w:rPr>
        <w:t>, augmented reality (AR) and virtual reality (VR) will play a more important role in creating engaging customer experiences. For example, AR tools allow customers to virtually try on products, while VR installations offer virtual tours of properties. Blockchain technology is fueling the growth of decentralized social networks, and they can provide companies with new ways to connect with people. Additionally, with the development of artificial intelligence, personalization and automation will become more advanced.</w:t>
      </w:r>
    </w:p>
    <w:p w14:paraId="2BB5FAAF" w14:textId="760F74DA" w:rsidR="00F33068" w:rsidRPr="00D66457" w:rsidRDefault="00F33068" w:rsidP="00D66457">
      <w:pPr>
        <w:pStyle w:val="Heading1"/>
        <w:rPr>
          <w:rFonts w:ascii="Times New Roman" w:hAnsi="Times New Roman" w:cs="Times New Roman"/>
          <w:color w:val="000000" w:themeColor="text1"/>
          <w:sz w:val="24"/>
          <w:szCs w:val="24"/>
        </w:rPr>
      </w:pPr>
      <w:bookmarkStart w:id="4" w:name="_Toc185171312"/>
      <w:r w:rsidRPr="00D66457">
        <w:rPr>
          <w:rFonts w:ascii="Times New Roman" w:hAnsi="Times New Roman" w:cs="Times New Roman"/>
          <w:color w:val="000000" w:themeColor="text1"/>
          <w:sz w:val="24"/>
          <w:szCs w:val="24"/>
        </w:rPr>
        <w:t>Conclusion</w:t>
      </w:r>
      <w:bookmarkEnd w:id="4"/>
    </w:p>
    <w:p w14:paraId="47CD5412" w14:textId="4626D67D" w:rsidR="00D66457" w:rsidRPr="00D66457" w:rsidRDefault="00D66457" w:rsidP="00D66457">
      <w:pPr>
        <w:spacing w:after="0"/>
        <w:jc w:val="both"/>
        <w:rPr>
          <w:rFonts w:ascii="Times New Roman" w:hAnsi="Times New Roman" w:cs="Times New Roman"/>
          <w:b/>
          <w:bCs/>
          <w:color w:val="000000" w:themeColor="text1"/>
          <w:sz w:val="24"/>
          <w:szCs w:val="24"/>
        </w:rPr>
      </w:pPr>
      <w:r w:rsidRPr="00D66457">
        <w:rPr>
          <w:rFonts w:ascii="Times New Roman" w:hAnsi="Times New Roman" w:cs="Times New Roman"/>
          <w:color w:val="000000" w:themeColor="text1"/>
          <w:sz w:val="24"/>
          <w:szCs w:val="24"/>
        </w:rPr>
        <w:t xml:space="preserve">Social and digital media are two must-haves in the quest to reach more customers. Using Facebook, Instagram, LinkedIn, TikTok, and YouTube, among other platforms, helps businesses reach different audiences and achieve growth. Good content marketing, data analytics, and influencer strategies do help businesses connect with customers in an authentic way. However, important issues like data privacy and digital fatigue must be </w:t>
      </w:r>
      <w:r w:rsidRPr="00D66457">
        <w:rPr>
          <w:rFonts w:ascii="Times New Roman" w:hAnsi="Times New Roman" w:cs="Times New Roman"/>
          <w:color w:val="000000" w:themeColor="text1"/>
          <w:sz w:val="24"/>
          <w:szCs w:val="24"/>
        </w:rPr>
        <w:t>considered</w:t>
      </w:r>
      <w:r w:rsidRPr="00D66457">
        <w:rPr>
          <w:rFonts w:ascii="Times New Roman" w:hAnsi="Times New Roman" w:cs="Times New Roman"/>
          <w:color w:val="000000" w:themeColor="text1"/>
          <w:sz w:val="24"/>
          <w:szCs w:val="24"/>
        </w:rPr>
        <w:t xml:space="preserve"> for long-term success. As technology and the way people shop continue to change, the ability to adapt will remain a crucial factor in making the most of social and digital media for marketing.</w:t>
      </w:r>
    </w:p>
    <w:p w14:paraId="24AD0F0F" w14:textId="48C850B7" w:rsidR="009E28E0" w:rsidRPr="00D66457" w:rsidRDefault="005336AA" w:rsidP="00D66457">
      <w:pPr>
        <w:pStyle w:val="Heading2"/>
        <w:jc w:val="both"/>
        <w:rPr>
          <w:rFonts w:ascii="Times New Roman" w:hAnsi="Times New Roman" w:cs="Times New Roman"/>
          <w:color w:val="000000" w:themeColor="text1"/>
          <w:sz w:val="24"/>
          <w:szCs w:val="24"/>
        </w:rPr>
      </w:pPr>
      <w:bookmarkStart w:id="5" w:name="_Toc185171313"/>
      <w:r w:rsidRPr="00D66457">
        <w:rPr>
          <w:rFonts w:ascii="Times New Roman" w:hAnsi="Times New Roman" w:cs="Times New Roman"/>
          <w:color w:val="000000" w:themeColor="text1"/>
          <w:sz w:val="24"/>
          <w:szCs w:val="24"/>
        </w:rPr>
        <w:t>References</w:t>
      </w:r>
      <w:bookmarkEnd w:id="5"/>
    </w:p>
    <w:p w14:paraId="577DCB07" w14:textId="77777777" w:rsidR="00984E30" w:rsidRPr="00D66457" w:rsidRDefault="00984E30" w:rsidP="00D66457">
      <w:pPr>
        <w:pStyle w:val="ListParagraph"/>
        <w:numPr>
          <w:ilvl w:val="0"/>
          <w:numId w:val="10"/>
        </w:num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Barker, S., &amp; Barker, D. (2022). *Social Media Marketing: A Strategic Approach*. 5th ed. Cengage Learning.</w:t>
      </w:r>
    </w:p>
    <w:p w14:paraId="0FE2A2B0" w14:textId="77777777" w:rsidR="00984E30" w:rsidRPr="00D66457" w:rsidRDefault="00984E30" w:rsidP="00D66457">
      <w:pPr>
        <w:pStyle w:val="ListParagraph"/>
        <w:numPr>
          <w:ilvl w:val="0"/>
          <w:numId w:val="10"/>
        </w:num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Chen, J. (2023). The essential guide to social media marketing. *Sprout Social*. Retrieved from https://sproutsocial.com</w:t>
      </w:r>
    </w:p>
    <w:p w14:paraId="0487F6EF" w14:textId="77777777" w:rsidR="00984E30" w:rsidRPr="00D66457" w:rsidRDefault="00984E30" w:rsidP="00D66457">
      <w:pPr>
        <w:pStyle w:val="ListParagraph"/>
        <w:numPr>
          <w:ilvl w:val="0"/>
          <w:numId w:val="10"/>
        </w:num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Kaplan, A. M., &amp; Haenlein, M. (2010). Users of the world, unite! The challenges and opportunities of social media. *Business Horizons*, 53(1), 59-68.</w:t>
      </w:r>
    </w:p>
    <w:p w14:paraId="6F18DCC1" w14:textId="77777777" w:rsidR="00984E30" w:rsidRPr="00D66457" w:rsidRDefault="00984E30" w:rsidP="00D66457">
      <w:pPr>
        <w:pStyle w:val="ListParagraph"/>
        <w:numPr>
          <w:ilvl w:val="0"/>
          <w:numId w:val="10"/>
        </w:num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Smith, A. N., Fischer, E., &amp; Yongjian, C. (2012). How does brand-related user-generated content differ across YouTube, Facebook, and Twitter? *Journal of Interactive Marketing*, 26(2), 102-113.</w:t>
      </w:r>
    </w:p>
    <w:p w14:paraId="27D9BF37" w14:textId="77777777" w:rsidR="00984E30" w:rsidRPr="00D66457" w:rsidRDefault="00984E30" w:rsidP="00D66457">
      <w:pPr>
        <w:pStyle w:val="ListParagraph"/>
        <w:numPr>
          <w:ilvl w:val="0"/>
          <w:numId w:val="10"/>
        </w:numPr>
        <w:spacing w:after="0"/>
        <w:jc w:val="both"/>
        <w:rPr>
          <w:rFonts w:ascii="Times New Roman" w:hAnsi="Times New Roman" w:cs="Times New Roman"/>
          <w:color w:val="000000" w:themeColor="text1"/>
          <w:sz w:val="24"/>
          <w:szCs w:val="24"/>
        </w:rPr>
      </w:pPr>
      <w:r w:rsidRPr="00D66457">
        <w:rPr>
          <w:rFonts w:ascii="Times New Roman" w:hAnsi="Times New Roman" w:cs="Times New Roman"/>
          <w:color w:val="000000" w:themeColor="text1"/>
          <w:sz w:val="24"/>
          <w:szCs w:val="24"/>
        </w:rPr>
        <w:t>Statista. (2023). Social media advertising spending worldwide 2022. Retrieved from https://www.statista.com</w:t>
      </w:r>
    </w:p>
    <w:sectPr w:rsidR="00984E30" w:rsidRPr="00D66457" w:rsidSect="00D66457">
      <w:pgSz w:w="12240" w:h="15840"/>
      <w:pgMar w:top="1440" w:right="1800" w:bottom="1440" w:left="180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24A06AF"/>
    <w:multiLevelType w:val="hybridMultilevel"/>
    <w:tmpl w:val="343675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9593056">
    <w:abstractNumId w:val="8"/>
  </w:num>
  <w:num w:numId="2" w16cid:durableId="1453403735">
    <w:abstractNumId w:val="6"/>
  </w:num>
  <w:num w:numId="3" w16cid:durableId="1155686088">
    <w:abstractNumId w:val="5"/>
  </w:num>
  <w:num w:numId="4" w16cid:durableId="170147592">
    <w:abstractNumId w:val="4"/>
  </w:num>
  <w:num w:numId="5" w16cid:durableId="11927739">
    <w:abstractNumId w:val="7"/>
  </w:num>
  <w:num w:numId="6" w16cid:durableId="1863205334">
    <w:abstractNumId w:val="3"/>
  </w:num>
  <w:num w:numId="7" w16cid:durableId="1992368946">
    <w:abstractNumId w:val="2"/>
  </w:num>
  <w:num w:numId="8" w16cid:durableId="2057851171">
    <w:abstractNumId w:val="1"/>
  </w:num>
  <w:num w:numId="9" w16cid:durableId="1559973915">
    <w:abstractNumId w:val="0"/>
  </w:num>
  <w:num w:numId="10" w16cid:durableId="14062177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F4B19"/>
    <w:rsid w:val="0015074B"/>
    <w:rsid w:val="0029639D"/>
    <w:rsid w:val="00326F90"/>
    <w:rsid w:val="00984E30"/>
    <w:rsid w:val="009E28E0"/>
    <w:rsid w:val="00AA1D8D"/>
    <w:rsid w:val="00B47730"/>
    <w:rsid w:val="00CB0664"/>
    <w:rsid w:val="00D045FB"/>
    <w:rsid w:val="00D66457"/>
    <w:rsid w:val="00F07666"/>
    <w:rsid w:val="00F3306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6372FF"/>
  <w14:defaultImageDpi w14:val="300"/>
  <w15:docId w15:val="{461FD31F-B0D1-804D-B756-B2F5A8CD4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984E30"/>
    <w:pPr>
      <w:spacing w:before="120" w:after="0"/>
    </w:pPr>
    <w:rPr>
      <w:b/>
      <w:bCs/>
      <w:i/>
      <w:iCs/>
      <w:sz w:val="24"/>
      <w:szCs w:val="24"/>
    </w:rPr>
  </w:style>
  <w:style w:type="paragraph" w:styleId="TOC2">
    <w:name w:val="toc 2"/>
    <w:basedOn w:val="Normal"/>
    <w:next w:val="Normal"/>
    <w:autoRedefine/>
    <w:uiPriority w:val="39"/>
    <w:unhideWhenUsed/>
    <w:rsid w:val="00984E30"/>
    <w:pPr>
      <w:spacing w:before="120" w:after="0"/>
      <w:ind w:left="220"/>
    </w:pPr>
    <w:rPr>
      <w:b/>
      <w:bCs/>
    </w:rPr>
  </w:style>
  <w:style w:type="character" w:styleId="Hyperlink">
    <w:name w:val="Hyperlink"/>
    <w:basedOn w:val="DefaultParagraphFont"/>
    <w:uiPriority w:val="99"/>
    <w:unhideWhenUsed/>
    <w:rsid w:val="00984E30"/>
    <w:rPr>
      <w:color w:val="0000FF" w:themeColor="hyperlink"/>
      <w:u w:val="single"/>
    </w:rPr>
  </w:style>
  <w:style w:type="paragraph" w:styleId="TOC3">
    <w:name w:val="toc 3"/>
    <w:basedOn w:val="Normal"/>
    <w:next w:val="Normal"/>
    <w:autoRedefine/>
    <w:uiPriority w:val="39"/>
    <w:semiHidden/>
    <w:unhideWhenUsed/>
    <w:rsid w:val="00984E30"/>
    <w:pPr>
      <w:spacing w:after="0"/>
      <w:ind w:left="440"/>
    </w:pPr>
    <w:rPr>
      <w:sz w:val="20"/>
      <w:szCs w:val="20"/>
    </w:rPr>
  </w:style>
  <w:style w:type="paragraph" w:styleId="TOC4">
    <w:name w:val="toc 4"/>
    <w:basedOn w:val="Normal"/>
    <w:next w:val="Normal"/>
    <w:autoRedefine/>
    <w:uiPriority w:val="39"/>
    <w:semiHidden/>
    <w:unhideWhenUsed/>
    <w:rsid w:val="00984E30"/>
    <w:pPr>
      <w:spacing w:after="0"/>
      <w:ind w:left="660"/>
    </w:pPr>
    <w:rPr>
      <w:sz w:val="20"/>
      <w:szCs w:val="20"/>
    </w:rPr>
  </w:style>
  <w:style w:type="paragraph" w:styleId="TOC5">
    <w:name w:val="toc 5"/>
    <w:basedOn w:val="Normal"/>
    <w:next w:val="Normal"/>
    <w:autoRedefine/>
    <w:uiPriority w:val="39"/>
    <w:semiHidden/>
    <w:unhideWhenUsed/>
    <w:rsid w:val="00984E30"/>
    <w:pPr>
      <w:spacing w:after="0"/>
      <w:ind w:left="880"/>
    </w:pPr>
    <w:rPr>
      <w:sz w:val="20"/>
      <w:szCs w:val="20"/>
    </w:rPr>
  </w:style>
  <w:style w:type="paragraph" w:styleId="TOC6">
    <w:name w:val="toc 6"/>
    <w:basedOn w:val="Normal"/>
    <w:next w:val="Normal"/>
    <w:autoRedefine/>
    <w:uiPriority w:val="39"/>
    <w:semiHidden/>
    <w:unhideWhenUsed/>
    <w:rsid w:val="00984E30"/>
    <w:pPr>
      <w:spacing w:after="0"/>
      <w:ind w:left="1100"/>
    </w:pPr>
    <w:rPr>
      <w:sz w:val="20"/>
      <w:szCs w:val="20"/>
    </w:rPr>
  </w:style>
  <w:style w:type="paragraph" w:styleId="TOC7">
    <w:name w:val="toc 7"/>
    <w:basedOn w:val="Normal"/>
    <w:next w:val="Normal"/>
    <w:autoRedefine/>
    <w:uiPriority w:val="39"/>
    <w:semiHidden/>
    <w:unhideWhenUsed/>
    <w:rsid w:val="00984E30"/>
    <w:pPr>
      <w:spacing w:after="0"/>
      <w:ind w:left="1320"/>
    </w:pPr>
    <w:rPr>
      <w:sz w:val="20"/>
      <w:szCs w:val="20"/>
    </w:rPr>
  </w:style>
  <w:style w:type="paragraph" w:styleId="TOC8">
    <w:name w:val="toc 8"/>
    <w:basedOn w:val="Normal"/>
    <w:next w:val="Normal"/>
    <w:autoRedefine/>
    <w:uiPriority w:val="39"/>
    <w:semiHidden/>
    <w:unhideWhenUsed/>
    <w:rsid w:val="00984E30"/>
    <w:pPr>
      <w:spacing w:after="0"/>
      <w:ind w:left="1540"/>
    </w:pPr>
    <w:rPr>
      <w:sz w:val="20"/>
      <w:szCs w:val="20"/>
    </w:rPr>
  </w:style>
  <w:style w:type="paragraph" w:styleId="TOC9">
    <w:name w:val="toc 9"/>
    <w:basedOn w:val="Normal"/>
    <w:next w:val="Normal"/>
    <w:autoRedefine/>
    <w:uiPriority w:val="39"/>
    <w:semiHidden/>
    <w:unhideWhenUsed/>
    <w:rsid w:val="00984E30"/>
    <w:pPr>
      <w:spacing w:after="0"/>
      <w:ind w:left="1760"/>
    </w:pPr>
    <w:rPr>
      <w:sz w:val="20"/>
      <w:szCs w:val="20"/>
    </w:rPr>
  </w:style>
  <w:style w:type="character" w:customStyle="1" w:styleId="NoSpacingChar">
    <w:name w:val="No Spacing Char"/>
    <w:basedOn w:val="DefaultParagraphFont"/>
    <w:link w:val="NoSpacing"/>
    <w:uiPriority w:val="1"/>
    <w:rsid w:val="00D66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617178">
      <w:bodyDiv w:val="1"/>
      <w:marLeft w:val="0"/>
      <w:marRight w:val="0"/>
      <w:marTop w:val="0"/>
      <w:marBottom w:val="0"/>
      <w:divBdr>
        <w:top w:val="none" w:sz="0" w:space="0" w:color="auto"/>
        <w:left w:val="none" w:sz="0" w:space="0" w:color="auto"/>
        <w:bottom w:val="none" w:sz="0" w:space="0" w:color="auto"/>
        <w:right w:val="none" w:sz="0" w:space="0" w:color="auto"/>
      </w:divBdr>
    </w:div>
    <w:div w:id="369304645">
      <w:bodyDiv w:val="1"/>
      <w:marLeft w:val="0"/>
      <w:marRight w:val="0"/>
      <w:marTop w:val="0"/>
      <w:marBottom w:val="0"/>
      <w:divBdr>
        <w:top w:val="none" w:sz="0" w:space="0" w:color="auto"/>
        <w:left w:val="none" w:sz="0" w:space="0" w:color="auto"/>
        <w:bottom w:val="none" w:sz="0" w:space="0" w:color="auto"/>
        <w:right w:val="none" w:sz="0" w:space="0" w:color="auto"/>
      </w:divBdr>
    </w:div>
    <w:div w:id="398868312">
      <w:bodyDiv w:val="1"/>
      <w:marLeft w:val="0"/>
      <w:marRight w:val="0"/>
      <w:marTop w:val="0"/>
      <w:marBottom w:val="0"/>
      <w:divBdr>
        <w:top w:val="none" w:sz="0" w:space="0" w:color="auto"/>
        <w:left w:val="none" w:sz="0" w:space="0" w:color="auto"/>
        <w:bottom w:val="none" w:sz="0" w:space="0" w:color="auto"/>
        <w:right w:val="none" w:sz="0" w:space="0" w:color="auto"/>
      </w:divBdr>
    </w:div>
    <w:div w:id="442458015">
      <w:bodyDiv w:val="1"/>
      <w:marLeft w:val="0"/>
      <w:marRight w:val="0"/>
      <w:marTop w:val="0"/>
      <w:marBottom w:val="0"/>
      <w:divBdr>
        <w:top w:val="none" w:sz="0" w:space="0" w:color="auto"/>
        <w:left w:val="none" w:sz="0" w:space="0" w:color="auto"/>
        <w:bottom w:val="none" w:sz="0" w:space="0" w:color="auto"/>
        <w:right w:val="none" w:sz="0" w:space="0" w:color="auto"/>
      </w:divBdr>
    </w:div>
    <w:div w:id="529995640">
      <w:bodyDiv w:val="1"/>
      <w:marLeft w:val="0"/>
      <w:marRight w:val="0"/>
      <w:marTop w:val="0"/>
      <w:marBottom w:val="0"/>
      <w:divBdr>
        <w:top w:val="none" w:sz="0" w:space="0" w:color="auto"/>
        <w:left w:val="none" w:sz="0" w:space="0" w:color="auto"/>
        <w:bottom w:val="none" w:sz="0" w:space="0" w:color="auto"/>
        <w:right w:val="none" w:sz="0" w:space="0" w:color="auto"/>
      </w:divBdr>
    </w:div>
    <w:div w:id="580482134">
      <w:bodyDiv w:val="1"/>
      <w:marLeft w:val="0"/>
      <w:marRight w:val="0"/>
      <w:marTop w:val="0"/>
      <w:marBottom w:val="0"/>
      <w:divBdr>
        <w:top w:val="none" w:sz="0" w:space="0" w:color="auto"/>
        <w:left w:val="none" w:sz="0" w:space="0" w:color="auto"/>
        <w:bottom w:val="none" w:sz="0" w:space="0" w:color="auto"/>
        <w:right w:val="none" w:sz="0" w:space="0" w:color="auto"/>
      </w:divBdr>
    </w:div>
    <w:div w:id="600142760">
      <w:bodyDiv w:val="1"/>
      <w:marLeft w:val="0"/>
      <w:marRight w:val="0"/>
      <w:marTop w:val="0"/>
      <w:marBottom w:val="0"/>
      <w:divBdr>
        <w:top w:val="none" w:sz="0" w:space="0" w:color="auto"/>
        <w:left w:val="none" w:sz="0" w:space="0" w:color="auto"/>
        <w:bottom w:val="none" w:sz="0" w:space="0" w:color="auto"/>
        <w:right w:val="none" w:sz="0" w:space="0" w:color="auto"/>
      </w:divBdr>
    </w:div>
    <w:div w:id="607589302">
      <w:bodyDiv w:val="1"/>
      <w:marLeft w:val="0"/>
      <w:marRight w:val="0"/>
      <w:marTop w:val="0"/>
      <w:marBottom w:val="0"/>
      <w:divBdr>
        <w:top w:val="none" w:sz="0" w:space="0" w:color="auto"/>
        <w:left w:val="none" w:sz="0" w:space="0" w:color="auto"/>
        <w:bottom w:val="none" w:sz="0" w:space="0" w:color="auto"/>
        <w:right w:val="none" w:sz="0" w:space="0" w:color="auto"/>
      </w:divBdr>
    </w:div>
    <w:div w:id="796533372">
      <w:bodyDiv w:val="1"/>
      <w:marLeft w:val="0"/>
      <w:marRight w:val="0"/>
      <w:marTop w:val="0"/>
      <w:marBottom w:val="0"/>
      <w:divBdr>
        <w:top w:val="none" w:sz="0" w:space="0" w:color="auto"/>
        <w:left w:val="none" w:sz="0" w:space="0" w:color="auto"/>
        <w:bottom w:val="none" w:sz="0" w:space="0" w:color="auto"/>
        <w:right w:val="none" w:sz="0" w:space="0" w:color="auto"/>
      </w:divBdr>
    </w:div>
    <w:div w:id="1093085174">
      <w:bodyDiv w:val="1"/>
      <w:marLeft w:val="0"/>
      <w:marRight w:val="0"/>
      <w:marTop w:val="0"/>
      <w:marBottom w:val="0"/>
      <w:divBdr>
        <w:top w:val="none" w:sz="0" w:space="0" w:color="auto"/>
        <w:left w:val="none" w:sz="0" w:space="0" w:color="auto"/>
        <w:bottom w:val="none" w:sz="0" w:space="0" w:color="auto"/>
        <w:right w:val="none" w:sz="0" w:space="0" w:color="auto"/>
      </w:divBdr>
    </w:div>
    <w:div w:id="1098866327">
      <w:bodyDiv w:val="1"/>
      <w:marLeft w:val="0"/>
      <w:marRight w:val="0"/>
      <w:marTop w:val="0"/>
      <w:marBottom w:val="0"/>
      <w:divBdr>
        <w:top w:val="none" w:sz="0" w:space="0" w:color="auto"/>
        <w:left w:val="none" w:sz="0" w:space="0" w:color="auto"/>
        <w:bottom w:val="none" w:sz="0" w:space="0" w:color="auto"/>
        <w:right w:val="none" w:sz="0" w:space="0" w:color="auto"/>
      </w:divBdr>
    </w:div>
    <w:div w:id="1319194111">
      <w:bodyDiv w:val="1"/>
      <w:marLeft w:val="0"/>
      <w:marRight w:val="0"/>
      <w:marTop w:val="0"/>
      <w:marBottom w:val="0"/>
      <w:divBdr>
        <w:top w:val="none" w:sz="0" w:space="0" w:color="auto"/>
        <w:left w:val="none" w:sz="0" w:space="0" w:color="auto"/>
        <w:bottom w:val="none" w:sz="0" w:space="0" w:color="auto"/>
        <w:right w:val="none" w:sz="0" w:space="0" w:color="auto"/>
      </w:divBdr>
    </w:div>
    <w:div w:id="1470856056">
      <w:bodyDiv w:val="1"/>
      <w:marLeft w:val="0"/>
      <w:marRight w:val="0"/>
      <w:marTop w:val="0"/>
      <w:marBottom w:val="0"/>
      <w:divBdr>
        <w:top w:val="none" w:sz="0" w:space="0" w:color="auto"/>
        <w:left w:val="none" w:sz="0" w:space="0" w:color="auto"/>
        <w:bottom w:val="none" w:sz="0" w:space="0" w:color="auto"/>
        <w:right w:val="none" w:sz="0" w:space="0" w:color="auto"/>
      </w:divBdr>
    </w:div>
    <w:div w:id="1536237802">
      <w:bodyDiv w:val="1"/>
      <w:marLeft w:val="0"/>
      <w:marRight w:val="0"/>
      <w:marTop w:val="0"/>
      <w:marBottom w:val="0"/>
      <w:divBdr>
        <w:top w:val="none" w:sz="0" w:space="0" w:color="auto"/>
        <w:left w:val="none" w:sz="0" w:space="0" w:color="auto"/>
        <w:bottom w:val="none" w:sz="0" w:space="0" w:color="auto"/>
        <w:right w:val="none" w:sz="0" w:space="0" w:color="auto"/>
      </w:divBdr>
    </w:div>
    <w:div w:id="1877502748">
      <w:bodyDiv w:val="1"/>
      <w:marLeft w:val="0"/>
      <w:marRight w:val="0"/>
      <w:marTop w:val="0"/>
      <w:marBottom w:val="0"/>
      <w:divBdr>
        <w:top w:val="none" w:sz="0" w:space="0" w:color="auto"/>
        <w:left w:val="none" w:sz="0" w:space="0" w:color="auto"/>
        <w:bottom w:val="none" w:sz="0" w:space="0" w:color="auto"/>
        <w:right w:val="none" w:sz="0" w:space="0" w:color="auto"/>
      </w:divBdr>
    </w:div>
    <w:div w:id="201270828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e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Pages>
  <Words>1260</Words>
  <Characters>7185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8429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
  <cp:keywords/>
  <dc:description>generated by python-docx</dc:description>
  <cp:lastModifiedBy/>
  <cp:revision>1</cp:revision>
  <dcterms:created xsi:type="dcterms:W3CDTF">2013-12-23T23:15:00Z</dcterms:created>
  <dcterms:modified xsi:type="dcterms:W3CDTF">2013-12-23T23:15:00Z</dcterms:modified>
  <cp:category/>
</cp:coreProperties>
</file>