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0603264"/>
        <w:docPartObj>
          <w:docPartGallery w:val="Cover Pages"/>
          <w:docPartUnique/>
        </w:docPartObj>
      </w:sdtPr>
      <w:sdtEndPr/>
      <w:sdtContent>
        <w:p w14:paraId="1E41365E" w14:textId="66FD480B" w:rsidR="008C15EB" w:rsidRDefault="008C15EB"/>
        <w:p w14:paraId="7901A4FF" w14:textId="33F651D5" w:rsidR="008C15EB" w:rsidRDefault="00E54CD0">
          <w:r>
            <w:rPr>
              <w:noProof/>
            </w:rPr>
            <w:drawing>
              <wp:anchor distT="0" distB="0" distL="114300" distR="114300" simplePos="0" relativeHeight="251663360" behindDoc="0" locked="0" layoutInCell="1" allowOverlap="1" wp14:anchorId="712C7935" wp14:editId="0E42A9DC">
                <wp:simplePos x="0" y="0"/>
                <wp:positionH relativeFrom="column">
                  <wp:posOffset>1803400</wp:posOffset>
                </wp:positionH>
                <wp:positionV relativeFrom="paragraph">
                  <wp:posOffset>1719580</wp:posOffset>
                </wp:positionV>
                <wp:extent cx="3213100" cy="3213100"/>
                <wp:effectExtent l="0" t="0" r="6350" b="6350"/>
                <wp:wrapSquare wrapText="bothSides"/>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13100" cy="3213100"/>
                        </a:xfrm>
                        <a:prstGeom prst="rect">
                          <a:avLst/>
                        </a:prstGeom>
                      </pic:spPr>
                    </pic:pic>
                  </a:graphicData>
                </a:graphic>
                <wp14:sizeRelH relativeFrom="margin">
                  <wp14:pctWidth>0</wp14:pctWidth>
                </wp14:sizeRelH>
                <wp14:sizeRelV relativeFrom="margin">
                  <wp14:pctHeight>0</wp14:pctHeight>
                </wp14:sizeRelV>
              </wp:anchor>
            </w:drawing>
          </w:r>
          <w:r w:rsidR="008C15EB">
            <w:rPr>
              <w:noProof/>
            </w:rPr>
            <mc:AlternateContent>
              <mc:Choice Requires="wps">
                <w:drawing>
                  <wp:anchor distT="0" distB="0" distL="114300" distR="114300" simplePos="0" relativeHeight="251662336" behindDoc="0" locked="0" layoutInCell="1" allowOverlap="1" wp14:anchorId="2222849F" wp14:editId="074F29E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6968C5E2" w14:textId="04356474" w:rsidR="008C15EB" w:rsidRDefault="001212FD">
                                    <w:pPr>
                                      <w:pStyle w:val="NoSpacing"/>
                                      <w:jc w:val="right"/>
                                      <w:rPr>
                                        <w:caps/>
                                        <w:color w:val="323E4F" w:themeColor="text2" w:themeShade="BF"/>
                                        <w:sz w:val="40"/>
                                        <w:szCs w:val="40"/>
                                      </w:rPr>
                                    </w:pPr>
                                    <w:r>
                                      <w:rPr>
                                        <w:caps/>
                                        <w:color w:val="323E4F" w:themeColor="text2" w:themeShade="BF"/>
                                        <w:sz w:val="40"/>
                                        <w:szCs w:val="40"/>
                                      </w:rPr>
                                      <w:t>April 4,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22849F"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6968C5E2" w14:textId="04356474" w:rsidR="008C15EB" w:rsidRDefault="001212FD">
                              <w:pPr>
                                <w:pStyle w:val="NoSpacing"/>
                                <w:jc w:val="right"/>
                                <w:rPr>
                                  <w:caps/>
                                  <w:color w:val="323E4F" w:themeColor="text2" w:themeShade="BF"/>
                                  <w:sz w:val="40"/>
                                  <w:szCs w:val="40"/>
                                </w:rPr>
                              </w:pPr>
                              <w:r>
                                <w:rPr>
                                  <w:caps/>
                                  <w:color w:val="323E4F" w:themeColor="text2" w:themeShade="BF"/>
                                  <w:sz w:val="40"/>
                                  <w:szCs w:val="40"/>
                                </w:rPr>
                                <w:t>April 4, 2022</w:t>
                              </w:r>
                            </w:p>
                          </w:sdtContent>
                        </w:sdt>
                      </w:txbxContent>
                    </v:textbox>
                    <w10:wrap type="square" anchorx="page" anchory="page"/>
                  </v:shape>
                </w:pict>
              </mc:Fallback>
            </mc:AlternateContent>
          </w:r>
          <w:r w:rsidR="008C15EB">
            <w:rPr>
              <w:noProof/>
            </w:rPr>
            <mc:AlternateContent>
              <mc:Choice Requires="wps">
                <w:drawing>
                  <wp:anchor distT="0" distB="0" distL="114300" distR="114300" simplePos="0" relativeHeight="251661312" behindDoc="0" locked="0" layoutInCell="1" allowOverlap="1" wp14:anchorId="29B8D066" wp14:editId="321FB37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33AA964" w14:textId="170D76B2" w:rsidR="008C15EB" w:rsidRDefault="00B37988">
                                    <w:pPr>
                                      <w:pStyle w:val="NoSpacing"/>
                                      <w:jc w:val="right"/>
                                      <w:rPr>
                                        <w:caps/>
                                        <w:color w:val="262626" w:themeColor="text1" w:themeTint="D9"/>
                                        <w:sz w:val="28"/>
                                        <w:szCs w:val="28"/>
                                      </w:rPr>
                                    </w:pPr>
                                    <w:r>
                                      <w:rPr>
                                        <w:caps/>
                                        <w:color w:val="262626" w:themeColor="text1" w:themeTint="D9"/>
                                        <w:sz w:val="28"/>
                                        <w:szCs w:val="28"/>
                                      </w:rPr>
                                      <w:t>Dinca Carmen Lilian</w:t>
                                    </w:r>
                                    <w:r w:rsidR="008C15EB">
                                      <w:rPr>
                                        <w:caps/>
                                        <w:color w:val="262626" w:themeColor="text1" w:themeTint="D9"/>
                                        <w:sz w:val="28"/>
                                        <w:szCs w:val="28"/>
                                      </w:rPr>
                                      <w:t>a</w:t>
                                    </w:r>
                                    <w:r w:rsidR="006C0B18">
                                      <w:rPr>
                                        <w:caps/>
                                        <w:color w:val="262626" w:themeColor="text1" w:themeTint="D9"/>
                                        <w:sz w:val="28"/>
                                        <w:szCs w:val="28"/>
                                      </w:rPr>
                                      <w:t xml:space="preserve"> 1919</w:t>
                                    </w:r>
                                    <w:r w:rsidR="008A20CC">
                                      <w:rPr>
                                        <w:caps/>
                                        <w:color w:val="262626" w:themeColor="text1" w:themeTint="D9"/>
                                        <w:sz w:val="28"/>
                                        <w:szCs w:val="28"/>
                                      </w:rPr>
                                      <w:t>499</w:t>
                                    </w:r>
                                  </w:p>
                                </w:sdtContent>
                              </w:sdt>
                              <w:p w14:paraId="7C810178" w14:textId="4CD63C35" w:rsidR="008C15EB" w:rsidRDefault="00E5366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5E0CEE">
                                      <w:rPr>
                                        <w:caps/>
                                        <w:color w:val="262626" w:themeColor="text1" w:themeTint="D9"/>
                                        <w:sz w:val="20"/>
                                        <w:szCs w:val="20"/>
                                      </w:rPr>
                                      <w:t xml:space="preserve">Lecturer: </w:t>
                                    </w:r>
                                    <w:r w:rsidR="0072608F">
                                      <w:rPr>
                                        <w:caps/>
                                        <w:color w:val="262626" w:themeColor="text1" w:themeTint="D9"/>
                                        <w:sz w:val="20"/>
                                        <w:szCs w:val="20"/>
                                      </w:rPr>
                                      <w:t xml:space="preserve">DR Richmond </w:t>
                                    </w:r>
                                    <w:r w:rsidR="005E0CEE">
                                      <w:rPr>
                                        <w:caps/>
                                        <w:color w:val="262626" w:themeColor="text1" w:themeTint="D9"/>
                                        <w:sz w:val="20"/>
                                        <w:szCs w:val="20"/>
                                      </w:rPr>
                                      <w:t>Lamptey</w:t>
                                    </w:r>
                                  </w:sdtContent>
                                </w:sdt>
                              </w:p>
                              <w:p w14:paraId="7C2255DF" w14:textId="2E6C6660" w:rsidR="008C15EB" w:rsidRDefault="00E5366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507CA">
                                      <w:rPr>
                                        <w:color w:val="262626" w:themeColor="text1" w:themeTint="D9"/>
                                        <w:sz w:val="20"/>
                                        <w:szCs w:val="20"/>
                                      </w:rPr>
                                      <w:t xml:space="preserve">     </w:t>
                                    </w:r>
                                  </w:sdtContent>
                                </w:sdt>
                                <w:r w:rsidR="008C15E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B8D066"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33AA964" w14:textId="170D76B2" w:rsidR="008C15EB" w:rsidRDefault="00B37988">
                              <w:pPr>
                                <w:pStyle w:val="NoSpacing"/>
                                <w:jc w:val="right"/>
                                <w:rPr>
                                  <w:caps/>
                                  <w:color w:val="262626" w:themeColor="text1" w:themeTint="D9"/>
                                  <w:sz w:val="28"/>
                                  <w:szCs w:val="28"/>
                                </w:rPr>
                              </w:pPr>
                              <w:r>
                                <w:rPr>
                                  <w:caps/>
                                  <w:color w:val="262626" w:themeColor="text1" w:themeTint="D9"/>
                                  <w:sz w:val="28"/>
                                  <w:szCs w:val="28"/>
                                </w:rPr>
                                <w:t>Dinca Carmen Lilian</w:t>
                              </w:r>
                              <w:r w:rsidR="008C15EB">
                                <w:rPr>
                                  <w:caps/>
                                  <w:color w:val="262626" w:themeColor="text1" w:themeTint="D9"/>
                                  <w:sz w:val="28"/>
                                  <w:szCs w:val="28"/>
                                </w:rPr>
                                <w:t>a</w:t>
                              </w:r>
                              <w:r w:rsidR="006C0B18">
                                <w:rPr>
                                  <w:caps/>
                                  <w:color w:val="262626" w:themeColor="text1" w:themeTint="D9"/>
                                  <w:sz w:val="28"/>
                                  <w:szCs w:val="28"/>
                                </w:rPr>
                                <w:t xml:space="preserve"> 1919</w:t>
                              </w:r>
                              <w:r w:rsidR="008A20CC">
                                <w:rPr>
                                  <w:caps/>
                                  <w:color w:val="262626" w:themeColor="text1" w:themeTint="D9"/>
                                  <w:sz w:val="28"/>
                                  <w:szCs w:val="28"/>
                                </w:rPr>
                                <w:t>499</w:t>
                              </w:r>
                            </w:p>
                          </w:sdtContent>
                        </w:sdt>
                        <w:p w14:paraId="7C810178" w14:textId="4CD63C35" w:rsidR="008C15EB" w:rsidRDefault="00E4311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5E0CEE">
                                <w:rPr>
                                  <w:caps/>
                                  <w:color w:val="262626" w:themeColor="text1" w:themeTint="D9"/>
                                  <w:sz w:val="20"/>
                                  <w:szCs w:val="20"/>
                                </w:rPr>
                                <w:t xml:space="preserve">Lecturer: </w:t>
                              </w:r>
                              <w:r w:rsidR="0072608F">
                                <w:rPr>
                                  <w:caps/>
                                  <w:color w:val="262626" w:themeColor="text1" w:themeTint="D9"/>
                                  <w:sz w:val="20"/>
                                  <w:szCs w:val="20"/>
                                </w:rPr>
                                <w:t xml:space="preserve">DR Richmond </w:t>
                              </w:r>
                              <w:r w:rsidR="005E0CEE">
                                <w:rPr>
                                  <w:caps/>
                                  <w:color w:val="262626" w:themeColor="text1" w:themeTint="D9"/>
                                  <w:sz w:val="20"/>
                                  <w:szCs w:val="20"/>
                                </w:rPr>
                                <w:t>Lamptey</w:t>
                              </w:r>
                            </w:sdtContent>
                          </w:sdt>
                        </w:p>
                        <w:p w14:paraId="7C2255DF" w14:textId="2E6C6660" w:rsidR="008C15EB" w:rsidRDefault="00E4311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507CA">
                                <w:rPr>
                                  <w:color w:val="262626" w:themeColor="text1" w:themeTint="D9"/>
                                  <w:sz w:val="20"/>
                                  <w:szCs w:val="20"/>
                                </w:rPr>
                                <w:t xml:space="preserve">     </w:t>
                              </w:r>
                            </w:sdtContent>
                          </w:sdt>
                          <w:r w:rsidR="008C15EB">
                            <w:rPr>
                              <w:color w:val="262626" w:themeColor="text1" w:themeTint="D9"/>
                              <w:sz w:val="20"/>
                              <w:szCs w:val="20"/>
                            </w:rPr>
                            <w:t xml:space="preserve"> </w:t>
                          </w:r>
                        </w:p>
                      </w:txbxContent>
                    </v:textbox>
                    <w10:wrap type="square" anchorx="page" anchory="page"/>
                  </v:shape>
                </w:pict>
              </mc:Fallback>
            </mc:AlternateContent>
          </w:r>
          <w:r w:rsidR="008C15EB">
            <w:rPr>
              <w:noProof/>
            </w:rPr>
            <mc:AlternateContent>
              <mc:Choice Requires="wps">
                <w:drawing>
                  <wp:anchor distT="0" distB="0" distL="114300" distR="114300" simplePos="0" relativeHeight="251660288" behindDoc="0" locked="0" layoutInCell="1" allowOverlap="1" wp14:anchorId="0535CBD5" wp14:editId="7BD962C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A178E" w14:textId="7C7B131E" w:rsidR="008C15EB" w:rsidRDefault="00E5366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212FD">
                                      <w:rPr>
                                        <w:caps/>
                                        <w:color w:val="323E4F" w:themeColor="text2" w:themeShade="BF"/>
                                        <w:sz w:val="52"/>
                                        <w:szCs w:val="52"/>
                                      </w:rPr>
                                      <w:t>Customer Relationship</w:t>
                                    </w:r>
                                    <w:r w:rsidR="00A74D3C">
                                      <w:rPr>
                                        <w:caps/>
                                        <w:color w:val="323E4F" w:themeColor="text2" w:themeShade="BF"/>
                                        <w:sz w:val="52"/>
                                        <w:szCs w:val="52"/>
                                      </w:rPr>
                                      <w:t xml:space="preserve"> Management Emerging Themes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47665E0" w14:textId="248CB028" w:rsidR="008C15EB" w:rsidRDefault="00B37988">
                                    <w:pPr>
                                      <w:pStyle w:val="NoSpacing"/>
                                      <w:jc w:val="right"/>
                                      <w:rPr>
                                        <w:smallCaps/>
                                        <w:color w:val="44546A" w:themeColor="text2"/>
                                        <w:sz w:val="36"/>
                                        <w:szCs w:val="36"/>
                                      </w:rPr>
                                    </w:pPr>
                                    <w:r>
                                      <w:rPr>
                                        <w:smallCaps/>
                                        <w:color w:val="44546A" w:themeColor="text2"/>
                                        <w:sz w:val="36"/>
                                        <w:szCs w:val="36"/>
                                      </w:rPr>
                                      <w:t>BA Leadership and Management BMSW5103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535CBD5"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B4A178E" w14:textId="7C7B131E" w:rsidR="008C15EB" w:rsidRDefault="00E4311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212FD">
                                <w:rPr>
                                  <w:caps/>
                                  <w:color w:val="323E4F" w:themeColor="text2" w:themeShade="BF"/>
                                  <w:sz w:val="52"/>
                                  <w:szCs w:val="52"/>
                                </w:rPr>
                                <w:t>Customer Relationship</w:t>
                              </w:r>
                              <w:r w:rsidR="00A74D3C">
                                <w:rPr>
                                  <w:caps/>
                                  <w:color w:val="323E4F" w:themeColor="text2" w:themeShade="BF"/>
                                  <w:sz w:val="52"/>
                                  <w:szCs w:val="52"/>
                                </w:rPr>
                                <w:t xml:space="preserve"> Management Emerging Themes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47665E0" w14:textId="248CB028" w:rsidR="008C15EB" w:rsidRDefault="00B37988">
                              <w:pPr>
                                <w:pStyle w:val="NoSpacing"/>
                                <w:jc w:val="right"/>
                                <w:rPr>
                                  <w:smallCaps/>
                                  <w:color w:val="44546A" w:themeColor="text2"/>
                                  <w:sz w:val="36"/>
                                  <w:szCs w:val="36"/>
                                </w:rPr>
                              </w:pPr>
                              <w:r>
                                <w:rPr>
                                  <w:smallCaps/>
                                  <w:color w:val="44546A" w:themeColor="text2"/>
                                  <w:sz w:val="36"/>
                                  <w:szCs w:val="36"/>
                                </w:rPr>
                                <w:t>BA Leadership and Management BMSW5103</w:t>
                              </w:r>
                            </w:p>
                          </w:sdtContent>
                        </w:sdt>
                      </w:txbxContent>
                    </v:textbox>
                    <w10:wrap type="square" anchorx="page" anchory="page"/>
                  </v:shape>
                </w:pict>
              </mc:Fallback>
            </mc:AlternateContent>
          </w:r>
          <w:r w:rsidR="008C15EB">
            <w:rPr>
              <w:noProof/>
            </w:rPr>
            <mc:AlternateContent>
              <mc:Choice Requires="wpg">
                <w:drawing>
                  <wp:anchor distT="0" distB="0" distL="114300" distR="114300" simplePos="0" relativeHeight="251659264" behindDoc="0" locked="0" layoutInCell="1" allowOverlap="1" wp14:anchorId="5DB023B2" wp14:editId="742527B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090897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008C15EB">
            <w:br w:type="page"/>
          </w:r>
        </w:p>
      </w:sdtContent>
    </w:sdt>
    <w:sdt>
      <w:sdtPr>
        <w:rPr>
          <w:rFonts w:asciiTheme="minorHAnsi" w:eastAsiaTheme="minorHAnsi" w:hAnsiTheme="minorHAnsi" w:cstheme="minorBidi"/>
          <w:color w:val="auto"/>
          <w:sz w:val="22"/>
          <w:szCs w:val="22"/>
          <w:lang w:val="en-GB"/>
        </w:rPr>
        <w:id w:val="141391638"/>
        <w:docPartObj>
          <w:docPartGallery w:val="Table of Contents"/>
          <w:docPartUnique/>
        </w:docPartObj>
      </w:sdtPr>
      <w:sdtEndPr>
        <w:rPr>
          <w:b/>
          <w:bCs/>
          <w:noProof/>
        </w:rPr>
      </w:sdtEndPr>
      <w:sdtContent>
        <w:p w14:paraId="3C2A9727" w14:textId="1BB830D8" w:rsidR="00E4311D" w:rsidRDefault="00E4311D">
          <w:pPr>
            <w:pStyle w:val="TOCHeading"/>
          </w:pPr>
          <w:r>
            <w:t>Contents</w:t>
          </w:r>
        </w:p>
        <w:p w14:paraId="7553AED8" w14:textId="52238EA5" w:rsidR="00E4311D" w:rsidRDefault="00E4311D">
          <w:pPr>
            <w:pStyle w:val="TOC1"/>
            <w:tabs>
              <w:tab w:val="right" w:leader="dot" w:pos="9016"/>
            </w:tabs>
            <w:rPr>
              <w:noProof/>
            </w:rPr>
          </w:pPr>
          <w:r>
            <w:fldChar w:fldCharType="begin"/>
          </w:r>
          <w:r>
            <w:instrText xml:space="preserve"> TOC \o "1-3" \h \z \u </w:instrText>
          </w:r>
          <w:r>
            <w:fldChar w:fldCharType="separate"/>
          </w:r>
          <w:hyperlink w:anchor="_Toc99967764" w:history="1">
            <w:r w:rsidRPr="00246267">
              <w:rPr>
                <w:rStyle w:val="Hyperlink"/>
                <w:noProof/>
              </w:rPr>
              <w:t>Introduction:</w:t>
            </w:r>
            <w:r>
              <w:rPr>
                <w:noProof/>
                <w:webHidden/>
              </w:rPr>
              <w:tab/>
            </w:r>
            <w:r>
              <w:rPr>
                <w:noProof/>
                <w:webHidden/>
              </w:rPr>
              <w:fldChar w:fldCharType="begin"/>
            </w:r>
            <w:r>
              <w:rPr>
                <w:noProof/>
                <w:webHidden/>
              </w:rPr>
              <w:instrText xml:space="preserve"> PAGEREF _Toc99967764 \h </w:instrText>
            </w:r>
            <w:r>
              <w:rPr>
                <w:noProof/>
                <w:webHidden/>
              </w:rPr>
            </w:r>
            <w:r>
              <w:rPr>
                <w:noProof/>
                <w:webHidden/>
              </w:rPr>
              <w:fldChar w:fldCharType="separate"/>
            </w:r>
            <w:r>
              <w:rPr>
                <w:noProof/>
                <w:webHidden/>
              </w:rPr>
              <w:t>2</w:t>
            </w:r>
            <w:r>
              <w:rPr>
                <w:noProof/>
                <w:webHidden/>
              </w:rPr>
              <w:fldChar w:fldCharType="end"/>
            </w:r>
          </w:hyperlink>
        </w:p>
        <w:p w14:paraId="26677979" w14:textId="1195B220" w:rsidR="00E4311D" w:rsidRDefault="00E5366F">
          <w:pPr>
            <w:pStyle w:val="TOC1"/>
            <w:tabs>
              <w:tab w:val="left" w:pos="440"/>
              <w:tab w:val="right" w:leader="dot" w:pos="9016"/>
            </w:tabs>
            <w:rPr>
              <w:noProof/>
            </w:rPr>
          </w:pPr>
          <w:hyperlink w:anchor="_Toc99967765" w:history="1">
            <w:r w:rsidR="00E4311D" w:rsidRPr="00246267">
              <w:rPr>
                <w:rStyle w:val="Hyperlink"/>
                <w:noProof/>
              </w:rPr>
              <w:t>A)</w:t>
            </w:r>
            <w:r w:rsidR="00E4311D">
              <w:rPr>
                <w:noProof/>
              </w:rPr>
              <w:tab/>
            </w:r>
            <w:r w:rsidR="00E4311D" w:rsidRPr="00246267">
              <w:rPr>
                <w:rStyle w:val="Hyperlink"/>
                <w:noProof/>
              </w:rPr>
              <w:t>The Customer Experience of Apple:</w:t>
            </w:r>
            <w:r w:rsidR="00E4311D">
              <w:rPr>
                <w:noProof/>
                <w:webHidden/>
              </w:rPr>
              <w:tab/>
            </w:r>
            <w:r w:rsidR="00E4311D">
              <w:rPr>
                <w:noProof/>
                <w:webHidden/>
              </w:rPr>
              <w:fldChar w:fldCharType="begin"/>
            </w:r>
            <w:r w:rsidR="00E4311D">
              <w:rPr>
                <w:noProof/>
                <w:webHidden/>
              </w:rPr>
              <w:instrText xml:space="preserve"> PAGEREF _Toc99967765 \h </w:instrText>
            </w:r>
            <w:r w:rsidR="00E4311D">
              <w:rPr>
                <w:noProof/>
                <w:webHidden/>
              </w:rPr>
            </w:r>
            <w:r w:rsidR="00E4311D">
              <w:rPr>
                <w:noProof/>
                <w:webHidden/>
              </w:rPr>
              <w:fldChar w:fldCharType="separate"/>
            </w:r>
            <w:r w:rsidR="00E4311D">
              <w:rPr>
                <w:noProof/>
                <w:webHidden/>
              </w:rPr>
              <w:t>2</w:t>
            </w:r>
            <w:r w:rsidR="00E4311D">
              <w:rPr>
                <w:noProof/>
                <w:webHidden/>
              </w:rPr>
              <w:fldChar w:fldCharType="end"/>
            </w:r>
          </w:hyperlink>
        </w:p>
        <w:p w14:paraId="6AABEB19" w14:textId="5A924FEC" w:rsidR="00E4311D" w:rsidRDefault="00E5366F">
          <w:pPr>
            <w:pStyle w:val="TOC2"/>
            <w:tabs>
              <w:tab w:val="left" w:pos="660"/>
              <w:tab w:val="right" w:leader="dot" w:pos="9016"/>
            </w:tabs>
            <w:rPr>
              <w:noProof/>
            </w:rPr>
          </w:pPr>
          <w:hyperlink w:anchor="_Toc99967766" w:history="1">
            <w:r w:rsidR="00E4311D" w:rsidRPr="00246267">
              <w:rPr>
                <w:rStyle w:val="Hyperlink"/>
                <w:noProof/>
              </w:rPr>
              <w:t>i.</w:t>
            </w:r>
            <w:r w:rsidR="00E4311D">
              <w:rPr>
                <w:noProof/>
              </w:rPr>
              <w:tab/>
            </w:r>
            <w:r w:rsidR="00E4311D" w:rsidRPr="00246267">
              <w:rPr>
                <w:rStyle w:val="Hyperlink"/>
                <w:noProof/>
              </w:rPr>
              <w:t>Apple customer touch point:</w:t>
            </w:r>
            <w:r w:rsidR="00E4311D">
              <w:rPr>
                <w:noProof/>
                <w:webHidden/>
              </w:rPr>
              <w:tab/>
            </w:r>
            <w:r w:rsidR="00E4311D">
              <w:rPr>
                <w:noProof/>
                <w:webHidden/>
              </w:rPr>
              <w:fldChar w:fldCharType="begin"/>
            </w:r>
            <w:r w:rsidR="00E4311D">
              <w:rPr>
                <w:noProof/>
                <w:webHidden/>
              </w:rPr>
              <w:instrText xml:space="preserve"> PAGEREF _Toc99967766 \h </w:instrText>
            </w:r>
            <w:r w:rsidR="00E4311D">
              <w:rPr>
                <w:noProof/>
                <w:webHidden/>
              </w:rPr>
            </w:r>
            <w:r w:rsidR="00E4311D">
              <w:rPr>
                <w:noProof/>
                <w:webHidden/>
              </w:rPr>
              <w:fldChar w:fldCharType="separate"/>
            </w:r>
            <w:r w:rsidR="00E4311D">
              <w:rPr>
                <w:noProof/>
                <w:webHidden/>
              </w:rPr>
              <w:t>2</w:t>
            </w:r>
            <w:r w:rsidR="00E4311D">
              <w:rPr>
                <w:noProof/>
                <w:webHidden/>
              </w:rPr>
              <w:fldChar w:fldCharType="end"/>
            </w:r>
          </w:hyperlink>
        </w:p>
        <w:p w14:paraId="60671D9C" w14:textId="50C84B35" w:rsidR="00E4311D" w:rsidRDefault="00E5366F">
          <w:pPr>
            <w:pStyle w:val="TOC2"/>
            <w:tabs>
              <w:tab w:val="left" w:pos="660"/>
              <w:tab w:val="right" w:leader="dot" w:pos="9016"/>
            </w:tabs>
            <w:rPr>
              <w:noProof/>
            </w:rPr>
          </w:pPr>
          <w:hyperlink w:anchor="_Toc99967767" w:history="1">
            <w:r w:rsidR="00E4311D" w:rsidRPr="00246267">
              <w:rPr>
                <w:rStyle w:val="Hyperlink"/>
                <w:noProof/>
              </w:rPr>
              <w:t>ii.</w:t>
            </w:r>
            <w:r w:rsidR="00E4311D">
              <w:rPr>
                <w:noProof/>
              </w:rPr>
              <w:tab/>
            </w:r>
            <w:r w:rsidR="00E4311D" w:rsidRPr="00246267">
              <w:rPr>
                <w:rStyle w:val="Hyperlink"/>
                <w:noProof/>
              </w:rPr>
              <w:t>Apple Customer Experience and Brand Experience:</w:t>
            </w:r>
            <w:r w:rsidR="00E4311D">
              <w:rPr>
                <w:noProof/>
                <w:webHidden/>
              </w:rPr>
              <w:tab/>
            </w:r>
            <w:r w:rsidR="00E4311D">
              <w:rPr>
                <w:noProof/>
                <w:webHidden/>
              </w:rPr>
              <w:fldChar w:fldCharType="begin"/>
            </w:r>
            <w:r w:rsidR="00E4311D">
              <w:rPr>
                <w:noProof/>
                <w:webHidden/>
              </w:rPr>
              <w:instrText xml:space="preserve"> PAGEREF _Toc99967767 \h </w:instrText>
            </w:r>
            <w:r w:rsidR="00E4311D">
              <w:rPr>
                <w:noProof/>
                <w:webHidden/>
              </w:rPr>
            </w:r>
            <w:r w:rsidR="00E4311D">
              <w:rPr>
                <w:noProof/>
                <w:webHidden/>
              </w:rPr>
              <w:fldChar w:fldCharType="separate"/>
            </w:r>
            <w:r w:rsidR="00E4311D">
              <w:rPr>
                <w:noProof/>
                <w:webHidden/>
              </w:rPr>
              <w:t>3</w:t>
            </w:r>
            <w:r w:rsidR="00E4311D">
              <w:rPr>
                <w:noProof/>
                <w:webHidden/>
              </w:rPr>
              <w:fldChar w:fldCharType="end"/>
            </w:r>
          </w:hyperlink>
        </w:p>
        <w:p w14:paraId="6EE7C95A" w14:textId="39E989CA" w:rsidR="00E4311D" w:rsidRDefault="00E5366F">
          <w:pPr>
            <w:pStyle w:val="TOC2"/>
            <w:tabs>
              <w:tab w:val="left" w:pos="660"/>
              <w:tab w:val="right" w:leader="dot" w:pos="9016"/>
            </w:tabs>
            <w:rPr>
              <w:noProof/>
            </w:rPr>
          </w:pPr>
          <w:hyperlink w:anchor="_Toc99967768" w:history="1">
            <w:r w:rsidR="00E4311D" w:rsidRPr="00246267">
              <w:rPr>
                <w:rStyle w:val="Hyperlink"/>
                <w:noProof/>
              </w:rPr>
              <w:t>iii.</w:t>
            </w:r>
            <w:r w:rsidR="00E4311D">
              <w:rPr>
                <w:noProof/>
              </w:rPr>
              <w:tab/>
            </w:r>
            <w:r w:rsidR="00E4311D" w:rsidRPr="00246267">
              <w:rPr>
                <w:rStyle w:val="Hyperlink"/>
                <w:noProof/>
              </w:rPr>
              <w:t>The CRM Policies of Apple Inc. And the impact on Customers:</w:t>
            </w:r>
            <w:r w:rsidR="00E4311D">
              <w:rPr>
                <w:noProof/>
                <w:webHidden/>
              </w:rPr>
              <w:tab/>
            </w:r>
            <w:r w:rsidR="00E4311D">
              <w:rPr>
                <w:noProof/>
                <w:webHidden/>
              </w:rPr>
              <w:fldChar w:fldCharType="begin"/>
            </w:r>
            <w:r w:rsidR="00E4311D">
              <w:rPr>
                <w:noProof/>
                <w:webHidden/>
              </w:rPr>
              <w:instrText xml:space="preserve"> PAGEREF _Toc99967768 \h </w:instrText>
            </w:r>
            <w:r w:rsidR="00E4311D">
              <w:rPr>
                <w:noProof/>
                <w:webHidden/>
              </w:rPr>
            </w:r>
            <w:r w:rsidR="00E4311D">
              <w:rPr>
                <w:noProof/>
                <w:webHidden/>
              </w:rPr>
              <w:fldChar w:fldCharType="separate"/>
            </w:r>
            <w:r w:rsidR="00E4311D">
              <w:rPr>
                <w:noProof/>
                <w:webHidden/>
              </w:rPr>
              <w:t>3</w:t>
            </w:r>
            <w:r w:rsidR="00E4311D">
              <w:rPr>
                <w:noProof/>
                <w:webHidden/>
              </w:rPr>
              <w:fldChar w:fldCharType="end"/>
            </w:r>
          </w:hyperlink>
        </w:p>
        <w:p w14:paraId="4D24802C" w14:textId="4F50CE1A" w:rsidR="00E4311D" w:rsidRDefault="00E5366F">
          <w:pPr>
            <w:pStyle w:val="TOC1"/>
            <w:tabs>
              <w:tab w:val="left" w:pos="440"/>
              <w:tab w:val="right" w:leader="dot" w:pos="9016"/>
            </w:tabs>
            <w:rPr>
              <w:noProof/>
            </w:rPr>
          </w:pPr>
          <w:hyperlink w:anchor="_Toc99967769" w:history="1">
            <w:r w:rsidR="00E4311D" w:rsidRPr="00246267">
              <w:rPr>
                <w:rStyle w:val="Hyperlink"/>
                <w:noProof/>
              </w:rPr>
              <w:t>B)</w:t>
            </w:r>
            <w:r w:rsidR="00E4311D">
              <w:rPr>
                <w:noProof/>
              </w:rPr>
              <w:tab/>
            </w:r>
            <w:r w:rsidR="00E4311D" w:rsidRPr="00246267">
              <w:rPr>
                <w:rStyle w:val="Hyperlink"/>
                <w:noProof/>
              </w:rPr>
              <w:t>Critical literature Review for Apple:</w:t>
            </w:r>
            <w:r w:rsidR="00E4311D">
              <w:rPr>
                <w:noProof/>
                <w:webHidden/>
              </w:rPr>
              <w:tab/>
            </w:r>
            <w:r w:rsidR="00E4311D">
              <w:rPr>
                <w:noProof/>
                <w:webHidden/>
              </w:rPr>
              <w:fldChar w:fldCharType="begin"/>
            </w:r>
            <w:r w:rsidR="00E4311D">
              <w:rPr>
                <w:noProof/>
                <w:webHidden/>
              </w:rPr>
              <w:instrText xml:space="preserve"> PAGEREF _Toc99967769 \h </w:instrText>
            </w:r>
            <w:r w:rsidR="00E4311D">
              <w:rPr>
                <w:noProof/>
                <w:webHidden/>
              </w:rPr>
            </w:r>
            <w:r w:rsidR="00E4311D">
              <w:rPr>
                <w:noProof/>
                <w:webHidden/>
              </w:rPr>
              <w:fldChar w:fldCharType="separate"/>
            </w:r>
            <w:r w:rsidR="00E4311D">
              <w:rPr>
                <w:noProof/>
                <w:webHidden/>
              </w:rPr>
              <w:t>5</w:t>
            </w:r>
            <w:r w:rsidR="00E4311D">
              <w:rPr>
                <w:noProof/>
                <w:webHidden/>
              </w:rPr>
              <w:fldChar w:fldCharType="end"/>
            </w:r>
          </w:hyperlink>
        </w:p>
        <w:p w14:paraId="0C560934" w14:textId="7A1ADC4E" w:rsidR="00E4311D" w:rsidRDefault="00E5366F">
          <w:pPr>
            <w:pStyle w:val="TOC2"/>
            <w:tabs>
              <w:tab w:val="right" w:leader="dot" w:pos="9016"/>
            </w:tabs>
            <w:rPr>
              <w:noProof/>
            </w:rPr>
          </w:pPr>
          <w:hyperlink w:anchor="_Toc99967770" w:history="1">
            <w:r w:rsidR="00E4311D" w:rsidRPr="00246267">
              <w:rPr>
                <w:rStyle w:val="Hyperlink"/>
                <w:noProof/>
              </w:rPr>
              <w:t>The five dimension of Service quality model:</w:t>
            </w:r>
            <w:r w:rsidR="00E4311D">
              <w:rPr>
                <w:noProof/>
                <w:webHidden/>
              </w:rPr>
              <w:tab/>
            </w:r>
            <w:r w:rsidR="00E4311D">
              <w:rPr>
                <w:noProof/>
                <w:webHidden/>
              </w:rPr>
              <w:fldChar w:fldCharType="begin"/>
            </w:r>
            <w:r w:rsidR="00E4311D">
              <w:rPr>
                <w:noProof/>
                <w:webHidden/>
              </w:rPr>
              <w:instrText xml:space="preserve"> PAGEREF _Toc99967770 \h </w:instrText>
            </w:r>
            <w:r w:rsidR="00E4311D">
              <w:rPr>
                <w:noProof/>
                <w:webHidden/>
              </w:rPr>
            </w:r>
            <w:r w:rsidR="00E4311D">
              <w:rPr>
                <w:noProof/>
                <w:webHidden/>
              </w:rPr>
              <w:fldChar w:fldCharType="separate"/>
            </w:r>
            <w:r w:rsidR="00E4311D">
              <w:rPr>
                <w:noProof/>
                <w:webHidden/>
              </w:rPr>
              <w:t>5</w:t>
            </w:r>
            <w:r w:rsidR="00E4311D">
              <w:rPr>
                <w:noProof/>
                <w:webHidden/>
              </w:rPr>
              <w:fldChar w:fldCharType="end"/>
            </w:r>
          </w:hyperlink>
        </w:p>
        <w:p w14:paraId="5BABD4F9" w14:textId="1B986505" w:rsidR="00E4311D" w:rsidRDefault="00E5366F">
          <w:pPr>
            <w:pStyle w:val="TOC3"/>
            <w:tabs>
              <w:tab w:val="right" w:leader="dot" w:pos="9016"/>
            </w:tabs>
            <w:rPr>
              <w:noProof/>
            </w:rPr>
          </w:pPr>
          <w:hyperlink w:anchor="_Toc99967771" w:history="1">
            <w:r w:rsidR="00E4311D" w:rsidRPr="00246267">
              <w:rPr>
                <w:rStyle w:val="Hyperlink"/>
                <w:noProof/>
              </w:rPr>
              <w:t>Tangibility dimension:</w:t>
            </w:r>
            <w:r w:rsidR="00E4311D">
              <w:rPr>
                <w:noProof/>
                <w:webHidden/>
              </w:rPr>
              <w:tab/>
            </w:r>
            <w:r w:rsidR="00E4311D">
              <w:rPr>
                <w:noProof/>
                <w:webHidden/>
              </w:rPr>
              <w:fldChar w:fldCharType="begin"/>
            </w:r>
            <w:r w:rsidR="00E4311D">
              <w:rPr>
                <w:noProof/>
                <w:webHidden/>
              </w:rPr>
              <w:instrText xml:space="preserve"> PAGEREF _Toc99967771 \h </w:instrText>
            </w:r>
            <w:r w:rsidR="00E4311D">
              <w:rPr>
                <w:noProof/>
                <w:webHidden/>
              </w:rPr>
            </w:r>
            <w:r w:rsidR="00E4311D">
              <w:rPr>
                <w:noProof/>
                <w:webHidden/>
              </w:rPr>
              <w:fldChar w:fldCharType="separate"/>
            </w:r>
            <w:r w:rsidR="00E4311D">
              <w:rPr>
                <w:noProof/>
                <w:webHidden/>
              </w:rPr>
              <w:t>5</w:t>
            </w:r>
            <w:r w:rsidR="00E4311D">
              <w:rPr>
                <w:noProof/>
                <w:webHidden/>
              </w:rPr>
              <w:fldChar w:fldCharType="end"/>
            </w:r>
          </w:hyperlink>
        </w:p>
        <w:p w14:paraId="6A16406D" w14:textId="57D89BA8" w:rsidR="00E4311D" w:rsidRDefault="00E5366F">
          <w:pPr>
            <w:pStyle w:val="TOC3"/>
            <w:tabs>
              <w:tab w:val="right" w:leader="dot" w:pos="9016"/>
            </w:tabs>
            <w:rPr>
              <w:noProof/>
            </w:rPr>
          </w:pPr>
          <w:hyperlink w:anchor="_Toc99967772" w:history="1">
            <w:r w:rsidR="00E4311D" w:rsidRPr="00246267">
              <w:rPr>
                <w:rStyle w:val="Hyperlink"/>
                <w:noProof/>
              </w:rPr>
              <w:t>Reliability dimension:</w:t>
            </w:r>
            <w:r w:rsidR="00E4311D">
              <w:rPr>
                <w:noProof/>
                <w:webHidden/>
              </w:rPr>
              <w:tab/>
            </w:r>
            <w:r w:rsidR="00E4311D">
              <w:rPr>
                <w:noProof/>
                <w:webHidden/>
              </w:rPr>
              <w:fldChar w:fldCharType="begin"/>
            </w:r>
            <w:r w:rsidR="00E4311D">
              <w:rPr>
                <w:noProof/>
                <w:webHidden/>
              </w:rPr>
              <w:instrText xml:space="preserve"> PAGEREF _Toc99967772 \h </w:instrText>
            </w:r>
            <w:r w:rsidR="00E4311D">
              <w:rPr>
                <w:noProof/>
                <w:webHidden/>
              </w:rPr>
            </w:r>
            <w:r w:rsidR="00E4311D">
              <w:rPr>
                <w:noProof/>
                <w:webHidden/>
              </w:rPr>
              <w:fldChar w:fldCharType="separate"/>
            </w:r>
            <w:r w:rsidR="00E4311D">
              <w:rPr>
                <w:noProof/>
                <w:webHidden/>
              </w:rPr>
              <w:t>5</w:t>
            </w:r>
            <w:r w:rsidR="00E4311D">
              <w:rPr>
                <w:noProof/>
                <w:webHidden/>
              </w:rPr>
              <w:fldChar w:fldCharType="end"/>
            </w:r>
          </w:hyperlink>
        </w:p>
        <w:p w14:paraId="72B28BFB" w14:textId="2170E571" w:rsidR="00E4311D" w:rsidRDefault="00E5366F">
          <w:pPr>
            <w:pStyle w:val="TOC3"/>
            <w:tabs>
              <w:tab w:val="right" w:leader="dot" w:pos="9016"/>
            </w:tabs>
            <w:rPr>
              <w:noProof/>
            </w:rPr>
          </w:pPr>
          <w:hyperlink w:anchor="_Toc99967773" w:history="1">
            <w:r w:rsidR="00E4311D" w:rsidRPr="00246267">
              <w:rPr>
                <w:rStyle w:val="Hyperlink"/>
                <w:noProof/>
              </w:rPr>
              <w:t>Responsiveness dimension:</w:t>
            </w:r>
            <w:r w:rsidR="00E4311D">
              <w:rPr>
                <w:noProof/>
                <w:webHidden/>
              </w:rPr>
              <w:tab/>
            </w:r>
            <w:r w:rsidR="00E4311D">
              <w:rPr>
                <w:noProof/>
                <w:webHidden/>
              </w:rPr>
              <w:fldChar w:fldCharType="begin"/>
            </w:r>
            <w:r w:rsidR="00E4311D">
              <w:rPr>
                <w:noProof/>
                <w:webHidden/>
              </w:rPr>
              <w:instrText xml:space="preserve"> PAGEREF _Toc99967773 \h </w:instrText>
            </w:r>
            <w:r w:rsidR="00E4311D">
              <w:rPr>
                <w:noProof/>
                <w:webHidden/>
              </w:rPr>
            </w:r>
            <w:r w:rsidR="00E4311D">
              <w:rPr>
                <w:noProof/>
                <w:webHidden/>
              </w:rPr>
              <w:fldChar w:fldCharType="separate"/>
            </w:r>
            <w:r w:rsidR="00E4311D">
              <w:rPr>
                <w:noProof/>
                <w:webHidden/>
              </w:rPr>
              <w:t>5</w:t>
            </w:r>
            <w:r w:rsidR="00E4311D">
              <w:rPr>
                <w:noProof/>
                <w:webHidden/>
              </w:rPr>
              <w:fldChar w:fldCharType="end"/>
            </w:r>
          </w:hyperlink>
        </w:p>
        <w:p w14:paraId="46B11C16" w14:textId="452ADAA5" w:rsidR="00E4311D" w:rsidRDefault="00E5366F">
          <w:pPr>
            <w:pStyle w:val="TOC3"/>
            <w:tabs>
              <w:tab w:val="right" w:leader="dot" w:pos="9016"/>
            </w:tabs>
            <w:rPr>
              <w:noProof/>
            </w:rPr>
          </w:pPr>
          <w:hyperlink w:anchor="_Toc99967774" w:history="1">
            <w:r w:rsidR="00E4311D" w:rsidRPr="00246267">
              <w:rPr>
                <w:rStyle w:val="Hyperlink"/>
                <w:noProof/>
              </w:rPr>
              <w:t>Assurance dimension:</w:t>
            </w:r>
            <w:r w:rsidR="00E4311D">
              <w:rPr>
                <w:noProof/>
                <w:webHidden/>
              </w:rPr>
              <w:tab/>
            </w:r>
            <w:r w:rsidR="00E4311D">
              <w:rPr>
                <w:noProof/>
                <w:webHidden/>
              </w:rPr>
              <w:fldChar w:fldCharType="begin"/>
            </w:r>
            <w:r w:rsidR="00E4311D">
              <w:rPr>
                <w:noProof/>
                <w:webHidden/>
              </w:rPr>
              <w:instrText xml:space="preserve"> PAGEREF _Toc99967774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138F543B" w14:textId="33FE6C97" w:rsidR="00E4311D" w:rsidRDefault="00E5366F">
          <w:pPr>
            <w:pStyle w:val="TOC3"/>
            <w:tabs>
              <w:tab w:val="right" w:leader="dot" w:pos="9016"/>
            </w:tabs>
            <w:rPr>
              <w:noProof/>
            </w:rPr>
          </w:pPr>
          <w:hyperlink w:anchor="_Toc99967775" w:history="1">
            <w:r w:rsidR="00E4311D" w:rsidRPr="00246267">
              <w:rPr>
                <w:rStyle w:val="Hyperlink"/>
                <w:noProof/>
              </w:rPr>
              <w:t>Empathy dimension:</w:t>
            </w:r>
            <w:r w:rsidR="00E4311D">
              <w:rPr>
                <w:noProof/>
                <w:webHidden/>
              </w:rPr>
              <w:tab/>
            </w:r>
            <w:r w:rsidR="00E4311D">
              <w:rPr>
                <w:noProof/>
                <w:webHidden/>
              </w:rPr>
              <w:fldChar w:fldCharType="begin"/>
            </w:r>
            <w:r w:rsidR="00E4311D">
              <w:rPr>
                <w:noProof/>
                <w:webHidden/>
              </w:rPr>
              <w:instrText xml:space="preserve"> PAGEREF _Toc99967775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7C9F25E9" w14:textId="67A48D07" w:rsidR="00E4311D" w:rsidRDefault="00E5366F">
          <w:pPr>
            <w:pStyle w:val="TOC3"/>
            <w:tabs>
              <w:tab w:val="right" w:leader="dot" w:pos="9016"/>
            </w:tabs>
            <w:rPr>
              <w:noProof/>
            </w:rPr>
          </w:pPr>
          <w:hyperlink w:anchor="_Toc99967776" w:history="1">
            <w:r w:rsidR="00E4311D" w:rsidRPr="00246267">
              <w:rPr>
                <w:rStyle w:val="Hyperlink"/>
                <w:noProof/>
              </w:rPr>
              <w:t>Tangibility dimension:</w:t>
            </w:r>
            <w:r w:rsidR="00E4311D">
              <w:rPr>
                <w:noProof/>
                <w:webHidden/>
              </w:rPr>
              <w:tab/>
            </w:r>
            <w:r w:rsidR="00E4311D">
              <w:rPr>
                <w:noProof/>
                <w:webHidden/>
              </w:rPr>
              <w:fldChar w:fldCharType="begin"/>
            </w:r>
            <w:r w:rsidR="00E4311D">
              <w:rPr>
                <w:noProof/>
                <w:webHidden/>
              </w:rPr>
              <w:instrText xml:space="preserve"> PAGEREF _Toc99967776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007E4A9E" w14:textId="7B10507A" w:rsidR="00E4311D" w:rsidRDefault="00E5366F">
          <w:pPr>
            <w:pStyle w:val="TOC3"/>
            <w:tabs>
              <w:tab w:val="right" w:leader="dot" w:pos="9016"/>
            </w:tabs>
            <w:rPr>
              <w:noProof/>
            </w:rPr>
          </w:pPr>
          <w:hyperlink w:anchor="_Toc99967777" w:history="1">
            <w:r w:rsidR="00E4311D" w:rsidRPr="00246267">
              <w:rPr>
                <w:rStyle w:val="Hyperlink"/>
                <w:noProof/>
              </w:rPr>
              <w:t>Reliability dimension:</w:t>
            </w:r>
            <w:r w:rsidR="00E4311D">
              <w:rPr>
                <w:noProof/>
                <w:webHidden/>
              </w:rPr>
              <w:tab/>
            </w:r>
            <w:r w:rsidR="00E4311D">
              <w:rPr>
                <w:noProof/>
                <w:webHidden/>
              </w:rPr>
              <w:fldChar w:fldCharType="begin"/>
            </w:r>
            <w:r w:rsidR="00E4311D">
              <w:rPr>
                <w:noProof/>
                <w:webHidden/>
              </w:rPr>
              <w:instrText xml:space="preserve"> PAGEREF _Toc99967777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08014354" w14:textId="07F91439" w:rsidR="00E4311D" w:rsidRDefault="00E5366F">
          <w:pPr>
            <w:pStyle w:val="TOC3"/>
            <w:tabs>
              <w:tab w:val="right" w:leader="dot" w:pos="9016"/>
            </w:tabs>
            <w:rPr>
              <w:noProof/>
            </w:rPr>
          </w:pPr>
          <w:hyperlink w:anchor="_Toc99967778" w:history="1">
            <w:r w:rsidR="00E4311D" w:rsidRPr="00246267">
              <w:rPr>
                <w:rStyle w:val="Hyperlink"/>
                <w:noProof/>
              </w:rPr>
              <w:t>Responsiveness dimension:</w:t>
            </w:r>
            <w:r w:rsidR="00E4311D">
              <w:rPr>
                <w:noProof/>
                <w:webHidden/>
              </w:rPr>
              <w:tab/>
            </w:r>
            <w:r w:rsidR="00E4311D">
              <w:rPr>
                <w:noProof/>
                <w:webHidden/>
              </w:rPr>
              <w:fldChar w:fldCharType="begin"/>
            </w:r>
            <w:r w:rsidR="00E4311D">
              <w:rPr>
                <w:noProof/>
                <w:webHidden/>
              </w:rPr>
              <w:instrText xml:space="preserve"> PAGEREF _Toc99967778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33809C46" w14:textId="1AFF2317" w:rsidR="00E4311D" w:rsidRDefault="00E5366F">
          <w:pPr>
            <w:pStyle w:val="TOC3"/>
            <w:tabs>
              <w:tab w:val="right" w:leader="dot" w:pos="9016"/>
            </w:tabs>
            <w:rPr>
              <w:noProof/>
            </w:rPr>
          </w:pPr>
          <w:hyperlink w:anchor="_Toc99967779" w:history="1">
            <w:r w:rsidR="00E4311D" w:rsidRPr="00246267">
              <w:rPr>
                <w:rStyle w:val="Hyperlink"/>
                <w:noProof/>
              </w:rPr>
              <w:t>Assurance dimension:</w:t>
            </w:r>
            <w:r w:rsidR="00E4311D">
              <w:rPr>
                <w:noProof/>
                <w:webHidden/>
              </w:rPr>
              <w:tab/>
            </w:r>
            <w:r w:rsidR="00E4311D">
              <w:rPr>
                <w:noProof/>
                <w:webHidden/>
              </w:rPr>
              <w:fldChar w:fldCharType="begin"/>
            </w:r>
            <w:r w:rsidR="00E4311D">
              <w:rPr>
                <w:noProof/>
                <w:webHidden/>
              </w:rPr>
              <w:instrText xml:space="preserve"> PAGEREF _Toc99967779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67F7F598" w14:textId="749356A0" w:rsidR="00E4311D" w:rsidRDefault="00E5366F">
          <w:pPr>
            <w:pStyle w:val="TOC3"/>
            <w:tabs>
              <w:tab w:val="right" w:leader="dot" w:pos="9016"/>
            </w:tabs>
            <w:rPr>
              <w:noProof/>
            </w:rPr>
          </w:pPr>
          <w:hyperlink w:anchor="_Toc99967780" w:history="1">
            <w:r w:rsidR="00E4311D" w:rsidRPr="00246267">
              <w:rPr>
                <w:rStyle w:val="Hyperlink"/>
                <w:noProof/>
              </w:rPr>
              <w:t>Empathy dimension:</w:t>
            </w:r>
            <w:r w:rsidR="00E4311D">
              <w:rPr>
                <w:noProof/>
                <w:webHidden/>
              </w:rPr>
              <w:tab/>
            </w:r>
            <w:r w:rsidR="00E4311D">
              <w:rPr>
                <w:noProof/>
                <w:webHidden/>
              </w:rPr>
              <w:fldChar w:fldCharType="begin"/>
            </w:r>
            <w:r w:rsidR="00E4311D">
              <w:rPr>
                <w:noProof/>
                <w:webHidden/>
              </w:rPr>
              <w:instrText xml:space="preserve"> PAGEREF _Toc99967780 \h </w:instrText>
            </w:r>
            <w:r w:rsidR="00E4311D">
              <w:rPr>
                <w:noProof/>
                <w:webHidden/>
              </w:rPr>
            </w:r>
            <w:r w:rsidR="00E4311D">
              <w:rPr>
                <w:noProof/>
                <w:webHidden/>
              </w:rPr>
              <w:fldChar w:fldCharType="separate"/>
            </w:r>
            <w:r w:rsidR="00E4311D">
              <w:rPr>
                <w:noProof/>
                <w:webHidden/>
              </w:rPr>
              <w:t>6</w:t>
            </w:r>
            <w:r w:rsidR="00E4311D">
              <w:rPr>
                <w:noProof/>
                <w:webHidden/>
              </w:rPr>
              <w:fldChar w:fldCharType="end"/>
            </w:r>
          </w:hyperlink>
        </w:p>
        <w:p w14:paraId="2E95A757" w14:textId="49C24B5E" w:rsidR="00E4311D" w:rsidRDefault="00E5366F">
          <w:pPr>
            <w:pStyle w:val="TOC2"/>
            <w:tabs>
              <w:tab w:val="right" w:leader="dot" w:pos="9016"/>
            </w:tabs>
            <w:rPr>
              <w:noProof/>
            </w:rPr>
          </w:pPr>
          <w:hyperlink w:anchor="_Toc99967781" w:history="1">
            <w:r w:rsidR="00E4311D" w:rsidRPr="00246267">
              <w:rPr>
                <w:rStyle w:val="Hyperlink"/>
                <w:noProof/>
              </w:rPr>
              <w:t>The GAP model of service quality:</w:t>
            </w:r>
            <w:r w:rsidR="00E4311D">
              <w:rPr>
                <w:noProof/>
                <w:webHidden/>
              </w:rPr>
              <w:tab/>
            </w:r>
            <w:r w:rsidR="00E4311D">
              <w:rPr>
                <w:noProof/>
                <w:webHidden/>
              </w:rPr>
              <w:fldChar w:fldCharType="begin"/>
            </w:r>
            <w:r w:rsidR="00E4311D">
              <w:rPr>
                <w:noProof/>
                <w:webHidden/>
              </w:rPr>
              <w:instrText xml:space="preserve"> PAGEREF _Toc99967781 \h </w:instrText>
            </w:r>
            <w:r w:rsidR="00E4311D">
              <w:rPr>
                <w:noProof/>
                <w:webHidden/>
              </w:rPr>
            </w:r>
            <w:r w:rsidR="00E4311D">
              <w:rPr>
                <w:noProof/>
                <w:webHidden/>
              </w:rPr>
              <w:fldChar w:fldCharType="separate"/>
            </w:r>
            <w:r w:rsidR="00E4311D">
              <w:rPr>
                <w:noProof/>
                <w:webHidden/>
              </w:rPr>
              <w:t>7</w:t>
            </w:r>
            <w:r w:rsidR="00E4311D">
              <w:rPr>
                <w:noProof/>
                <w:webHidden/>
              </w:rPr>
              <w:fldChar w:fldCharType="end"/>
            </w:r>
          </w:hyperlink>
        </w:p>
        <w:p w14:paraId="3E4191F7" w14:textId="4146D875" w:rsidR="00E4311D" w:rsidRDefault="00E5366F">
          <w:pPr>
            <w:pStyle w:val="TOC3"/>
            <w:tabs>
              <w:tab w:val="left" w:pos="880"/>
              <w:tab w:val="right" w:leader="dot" w:pos="9016"/>
            </w:tabs>
            <w:rPr>
              <w:noProof/>
            </w:rPr>
          </w:pPr>
          <w:hyperlink w:anchor="_Toc99967782" w:history="1">
            <w:r w:rsidR="00E4311D" w:rsidRPr="00246267">
              <w:rPr>
                <w:rStyle w:val="Hyperlink"/>
                <w:noProof/>
              </w:rPr>
              <w:t>1.</w:t>
            </w:r>
            <w:r w:rsidR="00E4311D">
              <w:rPr>
                <w:noProof/>
              </w:rPr>
              <w:tab/>
            </w:r>
            <w:r w:rsidR="00E4311D" w:rsidRPr="00246267">
              <w:rPr>
                <w:rStyle w:val="Hyperlink"/>
                <w:noProof/>
              </w:rPr>
              <w:t>The gap between management perception and customer expectation:</w:t>
            </w:r>
            <w:r w:rsidR="00E4311D">
              <w:rPr>
                <w:noProof/>
                <w:webHidden/>
              </w:rPr>
              <w:tab/>
            </w:r>
            <w:r w:rsidR="00E4311D">
              <w:rPr>
                <w:noProof/>
                <w:webHidden/>
              </w:rPr>
              <w:fldChar w:fldCharType="begin"/>
            </w:r>
            <w:r w:rsidR="00E4311D">
              <w:rPr>
                <w:noProof/>
                <w:webHidden/>
              </w:rPr>
              <w:instrText xml:space="preserve"> PAGEREF _Toc99967782 \h </w:instrText>
            </w:r>
            <w:r w:rsidR="00E4311D">
              <w:rPr>
                <w:noProof/>
                <w:webHidden/>
              </w:rPr>
            </w:r>
            <w:r w:rsidR="00E4311D">
              <w:rPr>
                <w:noProof/>
                <w:webHidden/>
              </w:rPr>
              <w:fldChar w:fldCharType="separate"/>
            </w:r>
            <w:r w:rsidR="00E4311D">
              <w:rPr>
                <w:noProof/>
                <w:webHidden/>
              </w:rPr>
              <w:t>7</w:t>
            </w:r>
            <w:r w:rsidR="00E4311D">
              <w:rPr>
                <w:noProof/>
                <w:webHidden/>
              </w:rPr>
              <w:fldChar w:fldCharType="end"/>
            </w:r>
          </w:hyperlink>
        </w:p>
        <w:p w14:paraId="74899701" w14:textId="7875DDFC" w:rsidR="00E4311D" w:rsidRDefault="00E5366F">
          <w:pPr>
            <w:pStyle w:val="TOC3"/>
            <w:tabs>
              <w:tab w:val="left" w:pos="880"/>
              <w:tab w:val="right" w:leader="dot" w:pos="9016"/>
            </w:tabs>
            <w:rPr>
              <w:noProof/>
            </w:rPr>
          </w:pPr>
          <w:hyperlink w:anchor="_Toc99967783" w:history="1">
            <w:r w:rsidR="00E4311D" w:rsidRPr="00246267">
              <w:rPr>
                <w:rStyle w:val="Hyperlink"/>
                <w:noProof/>
              </w:rPr>
              <w:t>2.</w:t>
            </w:r>
            <w:r w:rsidR="00E4311D">
              <w:rPr>
                <w:noProof/>
              </w:rPr>
              <w:tab/>
            </w:r>
            <w:r w:rsidR="00E4311D" w:rsidRPr="00246267">
              <w:rPr>
                <w:rStyle w:val="Hyperlink"/>
                <w:noProof/>
              </w:rPr>
              <w:t>The second gap: management perception and service quality specification:</w:t>
            </w:r>
            <w:r w:rsidR="00E4311D">
              <w:rPr>
                <w:noProof/>
                <w:webHidden/>
              </w:rPr>
              <w:tab/>
            </w:r>
            <w:r w:rsidR="00E4311D">
              <w:rPr>
                <w:noProof/>
                <w:webHidden/>
              </w:rPr>
              <w:fldChar w:fldCharType="begin"/>
            </w:r>
            <w:r w:rsidR="00E4311D">
              <w:rPr>
                <w:noProof/>
                <w:webHidden/>
              </w:rPr>
              <w:instrText xml:space="preserve"> PAGEREF _Toc99967783 \h </w:instrText>
            </w:r>
            <w:r w:rsidR="00E4311D">
              <w:rPr>
                <w:noProof/>
                <w:webHidden/>
              </w:rPr>
            </w:r>
            <w:r w:rsidR="00E4311D">
              <w:rPr>
                <w:noProof/>
                <w:webHidden/>
              </w:rPr>
              <w:fldChar w:fldCharType="separate"/>
            </w:r>
            <w:r w:rsidR="00E4311D">
              <w:rPr>
                <w:noProof/>
                <w:webHidden/>
              </w:rPr>
              <w:t>7</w:t>
            </w:r>
            <w:r w:rsidR="00E4311D">
              <w:rPr>
                <w:noProof/>
                <w:webHidden/>
              </w:rPr>
              <w:fldChar w:fldCharType="end"/>
            </w:r>
          </w:hyperlink>
        </w:p>
        <w:p w14:paraId="5D72FF3E" w14:textId="60713385" w:rsidR="00E4311D" w:rsidRDefault="00E5366F">
          <w:pPr>
            <w:pStyle w:val="TOC3"/>
            <w:tabs>
              <w:tab w:val="left" w:pos="880"/>
              <w:tab w:val="right" w:leader="dot" w:pos="9016"/>
            </w:tabs>
            <w:rPr>
              <w:noProof/>
            </w:rPr>
          </w:pPr>
          <w:hyperlink w:anchor="_Toc99967784" w:history="1">
            <w:r w:rsidR="00E4311D" w:rsidRPr="00246267">
              <w:rPr>
                <w:rStyle w:val="Hyperlink"/>
                <w:noProof/>
              </w:rPr>
              <w:t>3.</w:t>
            </w:r>
            <w:r w:rsidR="00E4311D">
              <w:rPr>
                <w:noProof/>
              </w:rPr>
              <w:tab/>
            </w:r>
            <w:r w:rsidR="00E4311D" w:rsidRPr="00246267">
              <w:rPr>
                <w:rStyle w:val="Hyperlink"/>
                <w:noProof/>
              </w:rPr>
              <w:t>The gap between service quality specification and service delivery:</w:t>
            </w:r>
            <w:r w:rsidR="00E4311D">
              <w:rPr>
                <w:noProof/>
                <w:webHidden/>
              </w:rPr>
              <w:tab/>
            </w:r>
            <w:r w:rsidR="00E4311D">
              <w:rPr>
                <w:noProof/>
                <w:webHidden/>
              </w:rPr>
              <w:fldChar w:fldCharType="begin"/>
            </w:r>
            <w:r w:rsidR="00E4311D">
              <w:rPr>
                <w:noProof/>
                <w:webHidden/>
              </w:rPr>
              <w:instrText xml:space="preserve"> PAGEREF _Toc99967784 \h </w:instrText>
            </w:r>
            <w:r w:rsidR="00E4311D">
              <w:rPr>
                <w:noProof/>
                <w:webHidden/>
              </w:rPr>
            </w:r>
            <w:r w:rsidR="00E4311D">
              <w:rPr>
                <w:noProof/>
                <w:webHidden/>
              </w:rPr>
              <w:fldChar w:fldCharType="separate"/>
            </w:r>
            <w:r w:rsidR="00E4311D">
              <w:rPr>
                <w:noProof/>
                <w:webHidden/>
              </w:rPr>
              <w:t>7</w:t>
            </w:r>
            <w:r w:rsidR="00E4311D">
              <w:rPr>
                <w:noProof/>
                <w:webHidden/>
              </w:rPr>
              <w:fldChar w:fldCharType="end"/>
            </w:r>
          </w:hyperlink>
        </w:p>
        <w:p w14:paraId="1FB6CD5C" w14:textId="5168CE9C" w:rsidR="00E4311D" w:rsidRDefault="00E5366F">
          <w:pPr>
            <w:pStyle w:val="TOC3"/>
            <w:tabs>
              <w:tab w:val="left" w:pos="880"/>
              <w:tab w:val="right" w:leader="dot" w:pos="9016"/>
            </w:tabs>
            <w:rPr>
              <w:noProof/>
            </w:rPr>
          </w:pPr>
          <w:hyperlink w:anchor="_Toc99967785" w:history="1">
            <w:r w:rsidR="00E4311D" w:rsidRPr="00246267">
              <w:rPr>
                <w:rStyle w:val="Hyperlink"/>
                <w:noProof/>
              </w:rPr>
              <w:t>4.</w:t>
            </w:r>
            <w:r w:rsidR="00E4311D">
              <w:rPr>
                <w:noProof/>
              </w:rPr>
              <w:tab/>
            </w:r>
            <w:r w:rsidR="00E4311D" w:rsidRPr="00246267">
              <w:rPr>
                <w:rStyle w:val="Hyperlink"/>
                <w:noProof/>
              </w:rPr>
              <w:t>The gap of service delivery and external communication:</w:t>
            </w:r>
            <w:r w:rsidR="00E4311D">
              <w:rPr>
                <w:noProof/>
                <w:webHidden/>
              </w:rPr>
              <w:tab/>
            </w:r>
            <w:r w:rsidR="00E4311D">
              <w:rPr>
                <w:noProof/>
                <w:webHidden/>
              </w:rPr>
              <w:fldChar w:fldCharType="begin"/>
            </w:r>
            <w:r w:rsidR="00E4311D">
              <w:rPr>
                <w:noProof/>
                <w:webHidden/>
              </w:rPr>
              <w:instrText xml:space="preserve"> PAGEREF _Toc99967785 \h </w:instrText>
            </w:r>
            <w:r w:rsidR="00E4311D">
              <w:rPr>
                <w:noProof/>
                <w:webHidden/>
              </w:rPr>
            </w:r>
            <w:r w:rsidR="00E4311D">
              <w:rPr>
                <w:noProof/>
                <w:webHidden/>
              </w:rPr>
              <w:fldChar w:fldCharType="separate"/>
            </w:r>
            <w:r w:rsidR="00E4311D">
              <w:rPr>
                <w:noProof/>
                <w:webHidden/>
              </w:rPr>
              <w:t>7</w:t>
            </w:r>
            <w:r w:rsidR="00E4311D">
              <w:rPr>
                <w:noProof/>
                <w:webHidden/>
              </w:rPr>
              <w:fldChar w:fldCharType="end"/>
            </w:r>
          </w:hyperlink>
        </w:p>
        <w:p w14:paraId="42F1021C" w14:textId="38B8ED11" w:rsidR="00E4311D" w:rsidRDefault="00E5366F">
          <w:pPr>
            <w:pStyle w:val="TOC1"/>
            <w:tabs>
              <w:tab w:val="right" w:leader="dot" w:pos="9016"/>
            </w:tabs>
            <w:rPr>
              <w:noProof/>
            </w:rPr>
          </w:pPr>
          <w:hyperlink w:anchor="_Toc99967786" w:history="1">
            <w:r w:rsidR="00E4311D" w:rsidRPr="00246267">
              <w:rPr>
                <w:rStyle w:val="Hyperlink"/>
                <w:noProof/>
              </w:rPr>
              <w:t>References</w:t>
            </w:r>
            <w:r w:rsidR="00E4311D">
              <w:rPr>
                <w:noProof/>
                <w:webHidden/>
              </w:rPr>
              <w:tab/>
            </w:r>
            <w:r w:rsidR="00E4311D">
              <w:rPr>
                <w:noProof/>
                <w:webHidden/>
              </w:rPr>
              <w:fldChar w:fldCharType="begin"/>
            </w:r>
            <w:r w:rsidR="00E4311D">
              <w:rPr>
                <w:noProof/>
                <w:webHidden/>
              </w:rPr>
              <w:instrText xml:space="preserve"> PAGEREF _Toc99967786 \h </w:instrText>
            </w:r>
            <w:r w:rsidR="00E4311D">
              <w:rPr>
                <w:noProof/>
                <w:webHidden/>
              </w:rPr>
            </w:r>
            <w:r w:rsidR="00E4311D">
              <w:rPr>
                <w:noProof/>
                <w:webHidden/>
              </w:rPr>
              <w:fldChar w:fldCharType="separate"/>
            </w:r>
            <w:r w:rsidR="00E4311D">
              <w:rPr>
                <w:noProof/>
                <w:webHidden/>
              </w:rPr>
              <w:t>9</w:t>
            </w:r>
            <w:r w:rsidR="00E4311D">
              <w:rPr>
                <w:noProof/>
                <w:webHidden/>
              </w:rPr>
              <w:fldChar w:fldCharType="end"/>
            </w:r>
          </w:hyperlink>
        </w:p>
        <w:p w14:paraId="48F57EC5" w14:textId="296B7D71" w:rsidR="00E4311D" w:rsidRDefault="00E4311D">
          <w:r>
            <w:rPr>
              <w:b/>
              <w:bCs/>
              <w:noProof/>
            </w:rPr>
            <w:fldChar w:fldCharType="end"/>
          </w:r>
        </w:p>
      </w:sdtContent>
    </w:sdt>
    <w:p w14:paraId="752636AF" w14:textId="560CDB99" w:rsidR="00842560" w:rsidRDefault="00842560">
      <w:r>
        <w:br w:type="page"/>
      </w:r>
    </w:p>
    <w:p w14:paraId="46515885" w14:textId="4C733A8C" w:rsidR="00842560" w:rsidRDefault="00842560" w:rsidP="00640B17">
      <w:pPr>
        <w:pStyle w:val="Heading1"/>
      </w:pPr>
      <w:bookmarkStart w:id="0" w:name="_Toc99967764"/>
      <w:r>
        <w:lastRenderedPageBreak/>
        <w:t>Introduction:</w:t>
      </w:r>
      <w:bookmarkEnd w:id="0"/>
    </w:p>
    <w:p w14:paraId="7B99DB28" w14:textId="2FA64F90" w:rsidR="00F5282C" w:rsidRDefault="00F5282C" w:rsidP="00C23117">
      <w:pPr>
        <w:jc w:val="both"/>
      </w:pPr>
      <w:r>
        <w:t xml:space="preserve">Apple Inc. is an American Company </w:t>
      </w:r>
      <w:r w:rsidR="00E36C18">
        <w:t xml:space="preserve">and a very </w:t>
      </w:r>
      <w:r w:rsidR="003F451E">
        <w:t xml:space="preserve">popular </w:t>
      </w:r>
      <w:r w:rsidR="00E36C18">
        <w:t xml:space="preserve">brand globally knowing </w:t>
      </w:r>
      <w:r w:rsidR="00D856D4">
        <w:t xml:space="preserve">from </w:t>
      </w:r>
      <w:proofErr w:type="spellStart"/>
      <w:r w:rsidR="00D856D4">
        <w:t>they</w:t>
      </w:r>
      <w:proofErr w:type="spellEnd"/>
      <w:r w:rsidR="00D856D4">
        <w:t xml:space="preserve"> </w:t>
      </w:r>
      <w:r w:rsidR="003F451E">
        <w:t xml:space="preserve">most </w:t>
      </w:r>
      <w:r w:rsidR="00D856D4">
        <w:t xml:space="preserve">popular </w:t>
      </w:r>
      <w:r w:rsidR="003F451E">
        <w:t>product</w:t>
      </w:r>
      <w:r w:rsidR="00EB5D61">
        <w:t xml:space="preserve">, a </w:t>
      </w:r>
      <w:r w:rsidR="00D856D4">
        <w:t xml:space="preserve">smart phones called </w:t>
      </w:r>
      <w:r w:rsidR="00A529C1">
        <w:t>iPhone</w:t>
      </w:r>
      <w:r w:rsidR="00D856D4">
        <w:t>. In this report I will talk</w:t>
      </w:r>
      <w:r w:rsidR="007465A3">
        <w:t xml:space="preserve"> about</w:t>
      </w:r>
      <w:r w:rsidR="00D856D4">
        <w:t xml:space="preserve"> </w:t>
      </w:r>
      <w:r w:rsidR="00CB3D70">
        <w:t>customer service</w:t>
      </w:r>
      <w:r w:rsidR="007465A3">
        <w:t xml:space="preserve"> by analysing </w:t>
      </w:r>
      <w:r w:rsidR="00362A0F">
        <w:t xml:space="preserve">the customer service experience of Apple and do a critical evaluation </w:t>
      </w:r>
      <w:r w:rsidR="00F5751F">
        <w:t xml:space="preserve">of the benefits and the challenges to develop </w:t>
      </w:r>
      <w:r w:rsidR="00A529C1">
        <w:t>and maintain customer relationships.</w:t>
      </w:r>
    </w:p>
    <w:p w14:paraId="11623107" w14:textId="5E3F1160" w:rsidR="00D72164" w:rsidRDefault="00E12106" w:rsidP="00D72164">
      <w:pPr>
        <w:pStyle w:val="Heading1"/>
        <w:numPr>
          <w:ilvl w:val="0"/>
          <w:numId w:val="2"/>
        </w:numPr>
      </w:pPr>
      <w:bookmarkStart w:id="1" w:name="_Toc99967765"/>
      <w:r>
        <w:t>The Customer Experience of Apple</w:t>
      </w:r>
      <w:r w:rsidR="00745D24">
        <w:t>:</w:t>
      </w:r>
      <w:bookmarkEnd w:id="1"/>
    </w:p>
    <w:p w14:paraId="348A7089" w14:textId="7A524AB3" w:rsidR="00FD5C2C" w:rsidRPr="00FD5C2C" w:rsidRDefault="00C82356" w:rsidP="00964DC1">
      <w:pPr>
        <w:jc w:val="both"/>
      </w:pPr>
      <w:r w:rsidRPr="00C82356">
        <w:t>Apple</w:t>
      </w:r>
      <w:r>
        <w:t xml:space="preserve"> Inc.</w:t>
      </w:r>
      <w:r w:rsidRPr="00C82356">
        <w:t xml:space="preserve"> </w:t>
      </w:r>
      <w:r w:rsidR="0026263A">
        <w:t xml:space="preserve">is popular all over the world and is very known for the </w:t>
      </w:r>
      <w:r w:rsidRPr="00C82356">
        <w:t>ability to ‘own the consumer’. In short, the Apple business model is designed to drive consumers into its ecosystem and then hold them there, which has been hugely successful to date and has allowed Apple to wield enormous power in the end-to-end supply chain. We demonstrate this through a detailed evaluation of Apple's physical and content supply chains and its retailing strategy.</w:t>
      </w:r>
    </w:p>
    <w:p w14:paraId="2DF8F7B1" w14:textId="7B858831" w:rsidR="00745D24" w:rsidRDefault="00DB70F7" w:rsidP="003D153C">
      <w:pPr>
        <w:pStyle w:val="Heading2"/>
        <w:numPr>
          <w:ilvl w:val="0"/>
          <w:numId w:val="10"/>
        </w:numPr>
      </w:pPr>
      <w:bookmarkStart w:id="2" w:name="_Toc99967766"/>
      <w:r>
        <w:t>Apple customer touch point</w:t>
      </w:r>
      <w:r w:rsidR="00D72164">
        <w:t>:</w:t>
      </w:r>
      <w:bookmarkEnd w:id="2"/>
    </w:p>
    <w:p w14:paraId="10FA7D9D" w14:textId="6668A077" w:rsidR="00D72164" w:rsidRDefault="00B27006" w:rsidP="00C23117">
      <w:pPr>
        <w:jc w:val="both"/>
      </w:pPr>
      <w:r>
        <w:t xml:space="preserve">The customers </w:t>
      </w:r>
      <w:r w:rsidR="001126F9" w:rsidRPr="001126F9">
        <w:t xml:space="preserve">become loyal to </w:t>
      </w:r>
      <w:r>
        <w:t xml:space="preserve">the Apple product iPhone </w:t>
      </w:r>
      <w:r w:rsidR="001126F9" w:rsidRPr="001126F9">
        <w:t>for reasons beyond the primary features and attributes all competitors offer</w:t>
      </w:r>
      <w:r w:rsidR="00CE27D6">
        <w:t xml:space="preserve"> such as Samsung</w:t>
      </w:r>
      <w:r w:rsidR="001126F9" w:rsidRPr="001126F9">
        <w:t>. Touchpoints that address important but overlooked aspects consumers also care about</w:t>
      </w:r>
      <w:r w:rsidR="00CE27D6">
        <w:t xml:space="preserve"> it</w:t>
      </w:r>
      <w:r w:rsidR="001126F9" w:rsidRPr="001126F9">
        <w:t xml:space="preserve"> can be</w:t>
      </w:r>
      <w:r w:rsidR="001E685C">
        <w:t>come an</w:t>
      </w:r>
      <w:r w:rsidR="001126F9" w:rsidRPr="001126F9">
        <w:t xml:space="preserve"> importantly differentiating</w:t>
      </w:r>
      <w:r w:rsidR="001E685C">
        <w:t xml:space="preserve"> then  other brands</w:t>
      </w:r>
      <w:r w:rsidR="001126F9" w:rsidRPr="001126F9">
        <w:t xml:space="preserve">. </w:t>
      </w:r>
      <w:r w:rsidR="00A960AB">
        <w:t>Because Apple Inc.</w:t>
      </w:r>
      <w:r w:rsidR="001126F9" w:rsidRPr="001126F9">
        <w:t xml:space="preserve"> Master touchpoints is result in customers trading up to larger amounts per purchase occasion and additional purchases</w:t>
      </w:r>
      <w:r w:rsidR="00A960AB">
        <w:t xml:space="preserve"> bec</w:t>
      </w:r>
      <w:r w:rsidR="00186E61">
        <w:t>ause</w:t>
      </w:r>
      <w:r w:rsidR="001126F9" w:rsidRPr="001126F9">
        <w:t xml:space="preserve"> </w:t>
      </w:r>
      <w:r w:rsidR="00186E61">
        <w:t>e</w:t>
      </w:r>
      <w:r w:rsidR="001126F9" w:rsidRPr="001126F9">
        <w:t xml:space="preserve">very touchpoint plays a role in </w:t>
      </w:r>
      <w:r w:rsidR="00186E61">
        <w:t xml:space="preserve">making </w:t>
      </w:r>
      <w:r w:rsidR="001126F9" w:rsidRPr="001126F9">
        <w:t xml:space="preserve">the </w:t>
      </w:r>
      <w:r w:rsidR="00186E61">
        <w:t xml:space="preserve">Apple </w:t>
      </w:r>
      <w:r w:rsidR="001126F9" w:rsidRPr="001126F9">
        <w:t>brand</w:t>
      </w:r>
      <w:r w:rsidR="00186E61">
        <w:t xml:space="preserve"> </w:t>
      </w:r>
      <w:r w:rsidR="001126F9" w:rsidRPr="001126F9">
        <w:t>positioning and overall perception.</w:t>
      </w:r>
      <w:r w:rsidR="00F13C85" w:rsidRPr="00F13C85">
        <w:t xml:space="preserve"> Apple touchpoints </w:t>
      </w:r>
      <w:r w:rsidR="00F13C85">
        <w:t>are very</w:t>
      </w:r>
      <w:r w:rsidR="00F13C85" w:rsidRPr="00F13C85">
        <w:t xml:space="preserve"> well</w:t>
      </w:r>
      <w:r w:rsidR="00F13C85">
        <w:t xml:space="preserve"> done</w:t>
      </w:r>
      <w:r w:rsidR="00F13C85" w:rsidRPr="00F13C85">
        <w:t xml:space="preserve"> </w:t>
      </w:r>
      <w:r w:rsidR="00F13C85">
        <w:t xml:space="preserve">and some of the </w:t>
      </w:r>
      <w:r w:rsidR="00F13C85" w:rsidRPr="00F13C85">
        <w:t>touchpoints they master</w:t>
      </w:r>
      <w:r w:rsidR="00F13C85">
        <w:t xml:space="preserve"> are:</w:t>
      </w:r>
    </w:p>
    <w:p w14:paraId="380F277D" w14:textId="70250A2B" w:rsidR="004345DE" w:rsidRDefault="004345DE" w:rsidP="00C23117">
      <w:pPr>
        <w:jc w:val="both"/>
      </w:pPr>
      <w:r>
        <w:t>1) A Clean, Easy to Navigate Website</w:t>
      </w:r>
    </w:p>
    <w:p w14:paraId="6F612312" w14:textId="30EC0F11" w:rsidR="004345DE" w:rsidRDefault="004345DE" w:rsidP="00C23117">
      <w:pPr>
        <w:jc w:val="both"/>
      </w:pPr>
      <w:r>
        <w:t>The Apple website is clean, well designed, easy to navigate, and easy to find and learn about new offers, set up appointments, and locate stores</w:t>
      </w:r>
      <w:r w:rsidR="003D153C">
        <w:t xml:space="preserve"> or delivery.</w:t>
      </w:r>
    </w:p>
    <w:p w14:paraId="402E368D" w14:textId="4AE81E25" w:rsidR="003D153C" w:rsidRDefault="003D153C" w:rsidP="00C23117">
      <w:pPr>
        <w:jc w:val="both"/>
      </w:pPr>
      <w:r>
        <w:t>2) Packaging</w:t>
      </w:r>
    </w:p>
    <w:p w14:paraId="430B948A" w14:textId="017487EC" w:rsidR="003D153C" w:rsidRPr="00D72164" w:rsidRDefault="003D153C" w:rsidP="00076B96">
      <w:pPr>
        <w:jc w:val="both"/>
      </w:pPr>
      <w:r>
        <w:t>There</w:t>
      </w:r>
      <w:r w:rsidR="00B4711E">
        <w:t xml:space="preserve"> had been always</w:t>
      </w:r>
      <w:r>
        <w:t xml:space="preserve"> something magical about opening a new Apple product.  The packaging</w:t>
      </w:r>
      <w:r w:rsidR="00B4711E">
        <w:t xml:space="preserve"> </w:t>
      </w:r>
      <w:r>
        <w:t>quality and design</w:t>
      </w:r>
      <w:r w:rsidR="00B4711E">
        <w:t xml:space="preserve"> always look clean</w:t>
      </w:r>
      <w:r w:rsidR="007B73B1">
        <w:t>, direct</w:t>
      </w:r>
      <w:r w:rsidR="00B4711E">
        <w:t xml:space="preserve"> and radiate</w:t>
      </w:r>
      <w:r>
        <w:t>.</w:t>
      </w:r>
      <w:r w:rsidR="00314B17">
        <w:t xml:space="preserve"> Also </w:t>
      </w:r>
      <w:r w:rsidR="0009558E">
        <w:t>from i</w:t>
      </w:r>
      <w:r w:rsidR="00A80B9B">
        <w:t xml:space="preserve">Phone 7 </w:t>
      </w:r>
      <w:r w:rsidR="00314B17">
        <w:t>Apple re-</w:t>
      </w:r>
      <w:r w:rsidR="00290963">
        <w:t>design</w:t>
      </w:r>
      <w:r w:rsidR="00314B17">
        <w:t xml:space="preserve"> the i</w:t>
      </w:r>
      <w:r w:rsidR="00A80B9B">
        <w:t>P</w:t>
      </w:r>
      <w:r w:rsidR="00314B17">
        <w:t>hone</w:t>
      </w:r>
      <w:r w:rsidR="00A80B9B">
        <w:t xml:space="preserve"> box</w:t>
      </w:r>
      <w:r w:rsidR="00314B17">
        <w:t xml:space="preserve"> </w:t>
      </w:r>
      <w:r w:rsidR="00A80B9B">
        <w:t xml:space="preserve">to become more </w:t>
      </w:r>
      <w:proofErr w:type="spellStart"/>
      <w:r w:rsidR="00A80B9B">
        <w:t>eco friendly</w:t>
      </w:r>
      <w:proofErr w:type="spellEnd"/>
      <w:r w:rsidR="00FA47D3">
        <w:t>. According with Apple</w:t>
      </w:r>
      <w:r w:rsidR="0031184D">
        <w:t xml:space="preserve">, they use a </w:t>
      </w:r>
      <w:r w:rsidR="00290963">
        <w:t xml:space="preserve">three-part strategy for the </w:t>
      </w:r>
      <w:r w:rsidR="00076B96">
        <w:t>new iPhone box</w:t>
      </w:r>
      <w:r w:rsidR="00290963">
        <w:t xml:space="preserve">: (1) use paper more efficiently and, where possible, use recycled paper; (2) source virgin </w:t>
      </w:r>
      <w:proofErr w:type="spellStart"/>
      <w:r w:rsidR="00290963">
        <w:t>fiber</w:t>
      </w:r>
      <w:proofErr w:type="spellEnd"/>
      <w:r w:rsidR="00290963">
        <w:t xml:space="preserve"> responsibly; and (3) protect and create sustainable working forests.</w:t>
      </w:r>
      <w:sdt>
        <w:sdtPr>
          <w:id w:val="-917161921"/>
          <w:citation/>
        </w:sdtPr>
        <w:sdtEndPr/>
        <w:sdtContent>
          <w:r w:rsidR="00F24774">
            <w:fldChar w:fldCharType="begin"/>
          </w:r>
          <w:r w:rsidR="00F24774">
            <w:instrText xml:space="preserve"> CITATION App17 \l 2057 </w:instrText>
          </w:r>
          <w:r w:rsidR="00F24774">
            <w:fldChar w:fldCharType="separate"/>
          </w:r>
          <w:r w:rsidR="00A34BC2">
            <w:rPr>
              <w:noProof/>
            </w:rPr>
            <w:t xml:space="preserve"> </w:t>
          </w:r>
          <w:r w:rsidR="00A34BC2" w:rsidRPr="00A34BC2">
            <w:rPr>
              <w:noProof/>
            </w:rPr>
            <w:t>(Inc., 2017)</w:t>
          </w:r>
          <w:r w:rsidR="00F24774">
            <w:fldChar w:fldCharType="end"/>
          </w:r>
        </w:sdtContent>
      </w:sdt>
    </w:p>
    <w:p w14:paraId="54F11D6A" w14:textId="60066FDD" w:rsidR="00E76332" w:rsidRDefault="00E76332" w:rsidP="009F188F">
      <w:r>
        <w:rPr>
          <w:noProof/>
        </w:rPr>
        <w:drawing>
          <wp:anchor distT="0" distB="0" distL="114300" distR="114300" simplePos="0" relativeHeight="251664384" behindDoc="0" locked="0" layoutInCell="1" allowOverlap="1" wp14:anchorId="32942750" wp14:editId="2AD105B9">
            <wp:simplePos x="0" y="0"/>
            <wp:positionH relativeFrom="margin">
              <wp:posOffset>12700</wp:posOffset>
            </wp:positionH>
            <wp:positionV relativeFrom="paragraph">
              <wp:posOffset>357505</wp:posOffset>
            </wp:positionV>
            <wp:extent cx="5730240" cy="1866900"/>
            <wp:effectExtent l="0" t="0" r="3810" b="0"/>
            <wp:wrapSquare wrapText="bothSides"/>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0240" cy="1866900"/>
                    </a:xfrm>
                    <a:prstGeom prst="rect">
                      <a:avLst/>
                    </a:prstGeom>
                  </pic:spPr>
                </pic:pic>
              </a:graphicData>
            </a:graphic>
            <wp14:sizeRelH relativeFrom="margin">
              <wp14:pctWidth>0</wp14:pctWidth>
            </wp14:sizeRelH>
            <wp14:sizeRelV relativeFrom="margin">
              <wp14:pctHeight>0</wp14:pctHeight>
            </wp14:sizeRelV>
          </wp:anchor>
        </w:drawing>
      </w:r>
    </w:p>
    <w:p w14:paraId="0FA3F393" w14:textId="0B40451C" w:rsidR="00E76332" w:rsidRDefault="00E76332" w:rsidP="009F188F"/>
    <w:p w14:paraId="115F09E7" w14:textId="71FE5E3A" w:rsidR="009F188F" w:rsidRDefault="009F188F" w:rsidP="009F188F"/>
    <w:p w14:paraId="4671DB52" w14:textId="77777777" w:rsidR="00E76332" w:rsidRDefault="00E76332" w:rsidP="009F188F"/>
    <w:p w14:paraId="3D7BF2DF" w14:textId="323409FE" w:rsidR="00CB648B" w:rsidRDefault="00E6315B" w:rsidP="003D34D9">
      <w:pPr>
        <w:pStyle w:val="Heading2"/>
        <w:numPr>
          <w:ilvl w:val="0"/>
          <w:numId w:val="10"/>
        </w:numPr>
      </w:pPr>
      <w:bookmarkStart w:id="3" w:name="_Toc99967767"/>
      <w:r>
        <w:t>Apple Customer Experience and Brand Experience:</w:t>
      </w:r>
      <w:bookmarkEnd w:id="3"/>
    </w:p>
    <w:p w14:paraId="704E0837" w14:textId="4B1DE2E1" w:rsidR="0034572C" w:rsidRDefault="0034572C" w:rsidP="00253E54">
      <w:pPr>
        <w:jc w:val="both"/>
      </w:pPr>
      <w:r w:rsidRPr="0034572C">
        <w:t>Earlier smartphones were unwieldy, tough to use and were usually focussed on out and out productivity. Oh and it also incentivized developers and users to buy into the Apple ecosystem – promising the developers a stable target audience, and the consumers the ability to carry their apps, purchases, music, notes, and so much more across several devices no matter where they are. Apple not only delivered a better customer experience, they changed the game on Mobile Customer Experience entirely, which allowed them to leapfrog veterans in the smartphone segment and create a user base that were willing to buy into the Apple ecosystem.</w:t>
      </w:r>
    </w:p>
    <w:p w14:paraId="16748FE5" w14:textId="11CD091E" w:rsidR="000F5B5E" w:rsidRDefault="000F5B5E" w:rsidP="00253E54">
      <w:pPr>
        <w:jc w:val="both"/>
      </w:pPr>
      <w:r>
        <w:t xml:space="preserve">That’s because </w:t>
      </w:r>
      <w:r w:rsidRPr="000F5B5E">
        <w:t>Apple</w:t>
      </w:r>
      <w:r>
        <w:t xml:space="preserve"> Inc.</w:t>
      </w:r>
      <w:r w:rsidRPr="000F5B5E">
        <w:t xml:space="preserve"> doesn’t simply relegate its focus on Customer Experience to its products. Apple stores are designed to be the best possible Customer Experience anywhere(not just in retail). When opening the first Apple store, instead of improving on their competition’s services, Apple decided to benchmark itself against the masters of human interaction – the hospitality industry, which led to the creation of the Apple Genius Bar – knowledgeable, empathetic employees who could get virtually anyone using their devices in a jiffy.</w:t>
      </w:r>
    </w:p>
    <w:p w14:paraId="01E37415" w14:textId="5E6D9B97" w:rsidR="008F7494" w:rsidRDefault="008F7494" w:rsidP="003D34D9">
      <w:r>
        <w:rPr>
          <w:noProof/>
        </w:rPr>
        <w:drawing>
          <wp:inline distT="0" distB="0" distL="0" distR="0" wp14:anchorId="67E3DE8E" wp14:editId="224EC8ED">
            <wp:extent cx="5731510" cy="2553970"/>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553970"/>
                    </a:xfrm>
                    <a:prstGeom prst="rect">
                      <a:avLst/>
                    </a:prstGeom>
                  </pic:spPr>
                </pic:pic>
              </a:graphicData>
            </a:graphic>
          </wp:inline>
        </w:drawing>
      </w:r>
    </w:p>
    <w:p w14:paraId="2DF6DCA7" w14:textId="30FFC992" w:rsidR="002745EA" w:rsidRDefault="006C3EC8" w:rsidP="00625D8D">
      <w:pPr>
        <w:pStyle w:val="Heading2"/>
        <w:numPr>
          <w:ilvl w:val="0"/>
          <w:numId w:val="10"/>
        </w:numPr>
      </w:pPr>
      <w:bookmarkStart w:id="4" w:name="_Toc99967768"/>
      <w:r>
        <w:t>The CRM Policie</w:t>
      </w:r>
      <w:r w:rsidR="004734BD">
        <w:t>s of Apple Inc. And the impact on Customers:</w:t>
      </w:r>
      <w:bookmarkEnd w:id="4"/>
    </w:p>
    <w:p w14:paraId="6FF21E23" w14:textId="238557D1" w:rsidR="004734BD" w:rsidRDefault="00C51F13" w:rsidP="00F41F6C">
      <w:pPr>
        <w:jc w:val="both"/>
      </w:pPr>
      <w:r>
        <w:t xml:space="preserve">The Apple company success also come from </w:t>
      </w:r>
      <w:r w:rsidR="000B034A">
        <w:t>the business good strategy of CRM-</w:t>
      </w:r>
      <w:r w:rsidR="000B034A" w:rsidRPr="000B034A">
        <w:t>customer relationship management</w:t>
      </w:r>
      <w:r w:rsidR="000B034A">
        <w:t>,</w:t>
      </w:r>
      <w:r w:rsidR="007E0922">
        <w:t xml:space="preserve"> </w:t>
      </w:r>
      <w:r w:rsidR="00A540B6">
        <w:t xml:space="preserve">when they release the apple smartphones called iPhone </w:t>
      </w:r>
      <w:r w:rsidR="0042449A">
        <w:t xml:space="preserve">they also bring with it something much innovated then other smartphone </w:t>
      </w:r>
      <w:r w:rsidR="002767F4">
        <w:t>called Apple ID</w:t>
      </w:r>
      <w:r w:rsidR="006960A7">
        <w:t xml:space="preserve"> which is </w:t>
      </w:r>
      <w:r w:rsidR="006960A7" w:rsidRPr="006960A7">
        <w:t xml:space="preserve">a unique profile that syncs </w:t>
      </w:r>
      <w:r w:rsidR="006960A7">
        <w:t>with</w:t>
      </w:r>
      <w:r w:rsidR="006960A7" w:rsidRPr="006960A7">
        <w:t xml:space="preserve"> all Apple devices you own</w:t>
      </w:r>
      <w:r w:rsidR="006960A7">
        <w:t xml:space="preserve">, making </w:t>
      </w:r>
      <w:r w:rsidR="000D71F6">
        <w:t>easier</w:t>
      </w:r>
      <w:r w:rsidR="006960A7">
        <w:t xml:space="preserve"> for the customer to transfer his data from his </w:t>
      </w:r>
      <w:r w:rsidR="000D71F6">
        <w:t>previous iPhone to the new purchased iPhone in just a second</w:t>
      </w:r>
      <w:r w:rsidR="006960A7" w:rsidRPr="006960A7">
        <w:t xml:space="preserve">. This ID allows Apple to remember </w:t>
      </w:r>
      <w:r w:rsidR="00F41F6C">
        <w:t>the customer</w:t>
      </w:r>
      <w:r w:rsidR="006960A7" w:rsidRPr="006960A7">
        <w:t xml:space="preserve"> purchases with the Apple Store, and provide personalised recommendations for music and films</w:t>
      </w:r>
      <w:r w:rsidR="00AE131B">
        <w:t xml:space="preserve"> and </w:t>
      </w:r>
      <w:r w:rsidR="006960A7" w:rsidRPr="006960A7">
        <w:t xml:space="preserve">share content and cloud storage with other members </w:t>
      </w:r>
      <w:r w:rsidR="009F6914">
        <w:t>of the</w:t>
      </w:r>
      <w:r w:rsidR="006960A7" w:rsidRPr="006960A7">
        <w:t xml:space="preserve"> family, and monitor</w:t>
      </w:r>
      <w:r w:rsidR="009F6914">
        <w:t>ing the</w:t>
      </w:r>
      <w:r w:rsidR="006960A7" w:rsidRPr="006960A7">
        <w:t xml:space="preserve"> kids’ purchases.</w:t>
      </w:r>
      <w:r w:rsidR="009A0AD7">
        <w:t xml:space="preserve"> This help </w:t>
      </w:r>
      <w:r w:rsidR="009A0AD7" w:rsidRPr="009A0AD7">
        <w:t>Apple</w:t>
      </w:r>
      <w:r w:rsidR="00282343">
        <w:t xml:space="preserve"> and the customers by been an</w:t>
      </w:r>
      <w:r w:rsidR="009A0AD7" w:rsidRPr="009A0AD7">
        <w:t xml:space="preserve"> it’s a self-renewing, seemingly limitless data set</w:t>
      </w:r>
      <w:r w:rsidR="00282343">
        <w:t xml:space="preserve"> that </w:t>
      </w:r>
      <w:r w:rsidR="009A0AD7" w:rsidRPr="009A0AD7">
        <w:t>allow it to constantly tailor its services and re-engage customers with handpicked deals, discounts, and products</w:t>
      </w:r>
      <w:r w:rsidR="00282343">
        <w:t xml:space="preserve"> and the </w:t>
      </w:r>
      <w:r w:rsidR="009A0AD7" w:rsidRPr="009A0AD7">
        <w:t>targeted marketing</w:t>
      </w:r>
      <w:r w:rsidR="00282343">
        <w:t xml:space="preserve"> is</w:t>
      </w:r>
      <w:r w:rsidR="009A0AD7" w:rsidRPr="009A0AD7">
        <w:t xml:space="preserve"> done effectively</w:t>
      </w:r>
      <w:r w:rsidR="00282343">
        <w:t xml:space="preserve"> and</w:t>
      </w:r>
      <w:r w:rsidR="009A0AD7" w:rsidRPr="009A0AD7">
        <w:t xml:space="preserve"> also engenders a sense of loyalty and familiarity with Apple’s brand</w:t>
      </w:r>
      <w:r w:rsidR="00282343">
        <w:t>.</w:t>
      </w:r>
      <w:r w:rsidR="004E3654">
        <w:t xml:space="preserve"> Thru that Apple </w:t>
      </w:r>
      <w:r w:rsidR="00812232">
        <w:t xml:space="preserve">use CRM </w:t>
      </w:r>
      <w:r w:rsidR="00585587">
        <w:t>by:</w:t>
      </w:r>
    </w:p>
    <w:p w14:paraId="4D86C27E" w14:textId="07C9BC3F" w:rsidR="00585587" w:rsidRPr="006D448C" w:rsidRDefault="00585587" w:rsidP="00D24303">
      <w:pPr>
        <w:rPr>
          <w:b/>
          <w:bCs/>
        </w:rPr>
      </w:pPr>
      <w:r w:rsidRPr="006D448C">
        <w:rPr>
          <w:b/>
          <w:bCs/>
        </w:rPr>
        <w:t xml:space="preserve">Knowing  </w:t>
      </w:r>
      <w:r w:rsidR="0043622A" w:rsidRPr="006D448C">
        <w:rPr>
          <w:b/>
          <w:bCs/>
        </w:rPr>
        <w:t>customers:</w:t>
      </w:r>
    </w:p>
    <w:p w14:paraId="2AC03984" w14:textId="4E4C90A2" w:rsidR="00F6097A" w:rsidRDefault="00DE140E" w:rsidP="006D448C">
      <w:r>
        <w:t xml:space="preserve">The </w:t>
      </w:r>
      <w:r w:rsidRPr="000D2BBA">
        <w:t>Apple’s mission stated by Jobs Apple Store</w:t>
      </w:r>
      <w:r>
        <w:t xml:space="preserve"> statement is “</w:t>
      </w:r>
      <w:r w:rsidRPr="003852AF">
        <w:t>Get closer than ever to your Customers. So close that you tell them what they need well before they realise it themselves</w:t>
      </w:r>
      <w:r>
        <w:t>”</w:t>
      </w:r>
      <w:r w:rsidR="00F6097A">
        <w:t xml:space="preserve"> It’s an </w:t>
      </w:r>
      <w:r w:rsidR="00F6097A">
        <w:lastRenderedPageBreak/>
        <w:t>ambitious aspiration, but one that Apple follows through on. Apple’s consistently high NPS (Net Promoter Score) ratings indicate that it’s remarkably good at retaining its customers. Research recently reported that Apple’s operating system, iOS, had loyalty rates of around 89%.Also fuelling Apple’s commanding customer retention scores is its stellar technical support. Whenever you buy an Apple product, you have the option to schedule in a tailored, one-to-one session with a specialist – exploring your new device’s best features, and fine-tuning it to your tastes. Apple’s commitment to understanding the individual is no accident. It’s a carefully plotted out CRM strategy, and it’s paying stunning dividends.</w:t>
      </w:r>
    </w:p>
    <w:p w14:paraId="6A556334" w14:textId="6DF5D380" w:rsidR="002B458F" w:rsidRPr="006D448C" w:rsidRDefault="000222B4" w:rsidP="006D448C">
      <w:pPr>
        <w:rPr>
          <w:b/>
          <w:bCs/>
        </w:rPr>
      </w:pPr>
      <w:r w:rsidRPr="006D448C">
        <w:rPr>
          <w:b/>
          <w:bCs/>
        </w:rPr>
        <w:t>Stores focussing on customer experience</w:t>
      </w:r>
    </w:p>
    <w:p w14:paraId="5FF1A810" w14:textId="77777777" w:rsidR="00253E54" w:rsidRDefault="000753D9" w:rsidP="00253E54">
      <w:pPr>
        <w:jc w:val="both"/>
      </w:pPr>
      <w:r w:rsidRPr="000753D9">
        <w:t>Apple’s use of CRM in-store is a testament to its long-term mentality. An immediate sale is good, but an ongoing relationship with a customer is more profitable. By foregoing conventional sales tactics, Apple’s shops create value by encouraging browsers to love and appreciate the benefits of having an iPhone</w:t>
      </w:r>
      <w:r w:rsidR="00253E54">
        <w:t>. Apple doesn’t stress or get mean on employees in their stores.  There are plenty of employees in the store for the customers to insure that the customers don’t waits his own time to get information.  The Apple criteria for hiring and also the training methods are different because Apple employees are collectively cooler, hipper, smarter, more patient, collaborative and more problem/solution oriented in order to satisfy all needs of the customer.</w:t>
      </w:r>
    </w:p>
    <w:p w14:paraId="23CC2670" w14:textId="54C94B06" w:rsidR="000222B4" w:rsidRDefault="000222B4" w:rsidP="000753D9">
      <w:pPr>
        <w:jc w:val="both"/>
      </w:pPr>
    </w:p>
    <w:p w14:paraId="042782B1" w14:textId="6851738D" w:rsidR="0043622A" w:rsidRDefault="00465984" w:rsidP="006D448C">
      <w:pPr>
        <w:jc w:val="both"/>
        <w:rPr>
          <w:b/>
          <w:bCs/>
        </w:rPr>
      </w:pPr>
      <w:r w:rsidRPr="00465984">
        <w:rPr>
          <w:b/>
          <w:bCs/>
        </w:rPr>
        <w:t xml:space="preserve">Brand well </w:t>
      </w:r>
      <w:proofErr w:type="spellStart"/>
      <w:r w:rsidRPr="00465984">
        <w:rPr>
          <w:b/>
          <w:bCs/>
        </w:rPr>
        <w:t>know</w:t>
      </w:r>
      <w:proofErr w:type="spellEnd"/>
      <w:r w:rsidRPr="00465984">
        <w:rPr>
          <w:b/>
          <w:bCs/>
        </w:rPr>
        <w:t xml:space="preserve"> by generations</w:t>
      </w:r>
    </w:p>
    <w:p w14:paraId="0017F0F0" w14:textId="77777777" w:rsidR="00B1263E" w:rsidRDefault="00B1263E" w:rsidP="00E0606D">
      <w:pPr>
        <w:jc w:val="both"/>
      </w:pPr>
      <w:r w:rsidRPr="00B1263E">
        <w:t>Apple's brand is more than just the result of creating goods that look, feel, and function well. Its network of products – each of which works flawlessly with the others – fosters brand loyalty while rewarding customers for choosing Apple. Even better, Apple's branding has succeeded where many other large corporations have failed — by appealing to millennials. According to research, Apple is one of the brands that Generation Y (and Generation X, too!) feel the most emotionally attached to, and it's easy to see why. Apple (quite literally) talks to entire generations with simple, pared-down product designs, a commitment to sustainability, and a whimsical tone of voice.</w:t>
      </w:r>
    </w:p>
    <w:p w14:paraId="02457719" w14:textId="5D898749" w:rsidR="00145F07" w:rsidRDefault="00600857" w:rsidP="00E0606D">
      <w:pPr>
        <w:jc w:val="both"/>
        <w:rPr>
          <w:b/>
          <w:bCs/>
        </w:rPr>
      </w:pPr>
      <w:r w:rsidRPr="00600857">
        <w:rPr>
          <w:b/>
          <w:bCs/>
        </w:rPr>
        <w:t>Customers Loyalty:</w:t>
      </w:r>
    </w:p>
    <w:p w14:paraId="2BB440C0" w14:textId="792CD807" w:rsidR="00BB175C" w:rsidRPr="00BB175C" w:rsidRDefault="00BB175C" w:rsidP="00E0606D">
      <w:pPr>
        <w:jc w:val="both"/>
      </w:pPr>
      <w:r w:rsidRPr="00BB175C">
        <w:t xml:space="preserve">Typically, Apple product users are examined in terms of their brand loyalty and the power that bestows on Apple; nevertheless, we isolate Apple's ability to govern its consumers as a distinguishing aspect of its business model. For example, </w:t>
      </w:r>
      <w:proofErr w:type="spellStart"/>
      <w:r w:rsidRPr="00BB175C">
        <w:t>Muiz</w:t>
      </w:r>
      <w:proofErr w:type="spellEnd"/>
      <w:r w:rsidRPr="00BB175C">
        <w:t xml:space="preserve"> and </w:t>
      </w:r>
      <w:proofErr w:type="spellStart"/>
      <w:r w:rsidRPr="00BB175C">
        <w:t>O'Guinn</w:t>
      </w:r>
      <w:proofErr w:type="spellEnd"/>
      <w:r w:rsidRPr="00BB175C">
        <w:t xml:space="preserve"> defined Macintosh computer owners' intense loyalty as "a specialised, non-geographically linked society built on a structured system of social ties among brand fans." Such communities are referred to as "subcultures of consumption" by Schouten and Mc Alexander because they share a devotion to a specific product class, brand, or consuming activity. A consuming subculture has "an identifiable, hierarchical social structure [based on status]; a unique ethos;... and unique vocabulary, rituals, and ways of symbolic expression that facilitate shared meanings in consumption."</w:t>
      </w:r>
    </w:p>
    <w:p w14:paraId="6DFD4D40" w14:textId="131D2645" w:rsidR="00600857" w:rsidRDefault="00ED133E" w:rsidP="00E0606D">
      <w:pPr>
        <w:jc w:val="both"/>
      </w:pPr>
      <w:r w:rsidRPr="00ED133E">
        <w:t>Consumption items and activities Boorstin referred to such organisations as 'consumption communities,' a broader word than subcultures. He contended that, in consumption communities, Americans' sense of togetherness and commonality is increasingly focused on shared consumption patterns rather than everyday interaction. Having a dedicated customer base, however, did not necessarily help Apple expand and grow. Instead, it was Apple's ability to "possess the consumer" that enabled them to convert its devoted customer base into major income streams.</w:t>
      </w:r>
      <w:r w:rsidR="001E1FE1" w:rsidRPr="001E1FE1">
        <w:t xml:space="preserve"> </w:t>
      </w:r>
      <w:r w:rsidR="001E1FE1">
        <w:t>(</w:t>
      </w:r>
      <w:proofErr w:type="spellStart"/>
      <w:r w:rsidR="001E1FE1" w:rsidRPr="00600857">
        <w:t>Tumbat</w:t>
      </w:r>
      <w:proofErr w:type="spellEnd"/>
      <w:r w:rsidR="001E1FE1" w:rsidRPr="00600857">
        <w:t xml:space="preserve"> 2005</w:t>
      </w:r>
      <w:r w:rsidR="001E1FE1">
        <w:t>)</w:t>
      </w:r>
      <w:r w:rsidR="00001426" w:rsidRPr="00001426">
        <w:t xml:space="preserve"> </w:t>
      </w:r>
      <w:r w:rsidR="00001426" w:rsidRPr="00600857">
        <w:t xml:space="preserve">(Schouten &amp; </w:t>
      </w:r>
      <w:proofErr w:type="spellStart"/>
      <w:r w:rsidR="00001426" w:rsidRPr="00600857">
        <w:t>McAlexander</w:t>
      </w:r>
      <w:proofErr w:type="spellEnd"/>
      <w:r w:rsidR="00001426" w:rsidRPr="00600857">
        <w:t>, 1995)</w:t>
      </w:r>
      <w:r w:rsidR="00001426">
        <w:t xml:space="preserve"> (</w:t>
      </w:r>
      <w:r w:rsidR="00001426" w:rsidRPr="00600857">
        <w:t>Boorstin 1973)</w:t>
      </w:r>
      <w:r w:rsidR="00001426">
        <w:t xml:space="preserve">( </w:t>
      </w:r>
      <w:proofErr w:type="spellStart"/>
      <w:r w:rsidR="00001426" w:rsidRPr="00600857">
        <w:t>Muñiz</w:t>
      </w:r>
      <w:proofErr w:type="spellEnd"/>
      <w:r w:rsidR="00001426" w:rsidRPr="00600857">
        <w:t xml:space="preserve"> and </w:t>
      </w:r>
      <w:proofErr w:type="spellStart"/>
      <w:r w:rsidR="00001426" w:rsidRPr="00600857">
        <w:t>O’Guinn</w:t>
      </w:r>
      <w:proofErr w:type="spellEnd"/>
      <w:r w:rsidR="00001426" w:rsidRPr="00600857">
        <w:t xml:space="preserve"> 2001)</w:t>
      </w:r>
    </w:p>
    <w:p w14:paraId="03D139ED" w14:textId="5DA1D032" w:rsidR="003C0DD6" w:rsidRDefault="00E5366F" w:rsidP="00E0606D">
      <w:pPr>
        <w:jc w:val="both"/>
      </w:pPr>
      <w:hyperlink r:id="rId10" w:history="1">
        <w:r w:rsidR="00693893" w:rsidRPr="00681C3E">
          <w:rPr>
            <w:rStyle w:val="Hyperlink"/>
          </w:rPr>
          <w:t>https://www.sciencedirect.com/science/article/pii/S015599821300032X</w:t>
        </w:r>
      </w:hyperlink>
      <w:r w:rsidR="00693893">
        <w:t xml:space="preserve"> </w:t>
      </w:r>
    </w:p>
    <w:p w14:paraId="3BF1B1EA" w14:textId="3EB45460" w:rsidR="001B4228" w:rsidRDefault="00DB7A1F" w:rsidP="00BA7C37">
      <w:pPr>
        <w:pStyle w:val="Heading1"/>
        <w:numPr>
          <w:ilvl w:val="0"/>
          <w:numId w:val="2"/>
        </w:numPr>
      </w:pPr>
      <w:bookmarkStart w:id="5" w:name="_Toc99967769"/>
      <w:r>
        <w:t xml:space="preserve">Critical </w:t>
      </w:r>
      <w:r w:rsidR="00BA7C37">
        <w:t>literature Review for Apple:</w:t>
      </w:r>
      <w:bookmarkEnd w:id="5"/>
    </w:p>
    <w:p w14:paraId="2E26570C" w14:textId="793A1DD0" w:rsidR="00BA7C37" w:rsidRDefault="005118C5" w:rsidP="00323A60">
      <w:pPr>
        <w:jc w:val="both"/>
      </w:pPr>
      <w:r>
        <w:t>Further</w:t>
      </w:r>
      <w:r w:rsidR="0037562F">
        <w:t xml:space="preserve"> in order to </w:t>
      </w:r>
      <w:r>
        <w:t>understand</w:t>
      </w:r>
      <w:r w:rsidR="0037562F">
        <w:t xml:space="preserve"> better the Apple product</w:t>
      </w:r>
      <w:r w:rsidR="00B12FB1">
        <w:t>, The iPhone</w:t>
      </w:r>
      <w:r>
        <w:t xml:space="preserve"> and its quality I explain and apply the </w:t>
      </w:r>
      <w:r w:rsidR="0083393F">
        <w:t>Service quality model</w:t>
      </w:r>
      <w:r w:rsidR="0037562F">
        <w:t xml:space="preserve"> </w:t>
      </w:r>
      <w:r w:rsidR="0083393F">
        <w:t xml:space="preserve">and </w:t>
      </w:r>
      <w:r w:rsidR="0073796C">
        <w:t>the</w:t>
      </w:r>
      <w:r w:rsidR="003A58BF" w:rsidRPr="003A58BF">
        <w:t xml:space="preserve"> GAP model of service quality </w:t>
      </w:r>
      <w:r w:rsidR="00AC0FAE">
        <w:t xml:space="preserve">to the product. Apple iPhone </w:t>
      </w:r>
      <w:r w:rsidR="000225A7">
        <w:t>is a very popular gamma of</w:t>
      </w:r>
      <w:r w:rsidR="003F3734">
        <w:t xml:space="preserve"> smartphones produced by the Apple Company. For this section in order to apply the models </w:t>
      </w:r>
      <w:r w:rsidR="00E06E75">
        <w:t xml:space="preserve">the Apple iPhone product selected is the </w:t>
      </w:r>
      <w:r w:rsidR="00A03A54">
        <w:t xml:space="preserve">2022 edition </w:t>
      </w:r>
      <w:r w:rsidR="00323A60">
        <w:t>of the smartphone</w:t>
      </w:r>
      <w:r w:rsidR="00A03A54">
        <w:t xml:space="preserve"> </w:t>
      </w:r>
      <w:r w:rsidR="00323A60">
        <w:t xml:space="preserve">– the </w:t>
      </w:r>
      <w:r w:rsidR="00A03A54">
        <w:t>iPhone 13.</w:t>
      </w:r>
    </w:p>
    <w:p w14:paraId="68261640" w14:textId="6D58685D" w:rsidR="00503496" w:rsidRDefault="002A0139" w:rsidP="00503496">
      <w:pPr>
        <w:pStyle w:val="Heading2"/>
      </w:pPr>
      <w:bookmarkStart w:id="6" w:name="_Toc99967770"/>
      <w:r>
        <w:t xml:space="preserve">The five dimension of </w:t>
      </w:r>
      <w:r w:rsidR="00503496">
        <w:t>Service quality model:</w:t>
      </w:r>
      <w:bookmarkEnd w:id="6"/>
    </w:p>
    <w:p w14:paraId="5F70A4D0" w14:textId="07E46B71" w:rsidR="00F358FE" w:rsidRDefault="00F358FE" w:rsidP="00CE30C8">
      <w:pPr>
        <w:jc w:val="both"/>
      </w:pPr>
      <w:r>
        <w:t xml:space="preserve">The 5 service quality dimensions of Service quality model is used to measure </w:t>
      </w:r>
      <w:r w:rsidR="003A1375">
        <w:t xml:space="preserve">the customer expectation regarding the product </w:t>
      </w:r>
      <w:r>
        <w:t>e versus how the</w:t>
      </w:r>
      <w:r w:rsidR="003A1375">
        <w:t xml:space="preserve"> product</w:t>
      </w:r>
      <w:r>
        <w:t xml:space="preserve"> was actually delivered. </w:t>
      </w:r>
      <w:r w:rsidR="0083689D">
        <w:t>By p</w:t>
      </w:r>
      <w:r w:rsidR="00BD2AAE" w:rsidRPr="00BD2AAE">
        <w:t xml:space="preserve">roviding a customer experience that meets or </w:t>
      </w:r>
      <w:r w:rsidR="0083689D">
        <w:t xml:space="preserve">his expectations </w:t>
      </w:r>
      <w:r w:rsidR="006E0929">
        <w:t xml:space="preserve">regarding the quality of the product it can </w:t>
      </w:r>
      <w:r w:rsidR="00BD2AAE" w:rsidRPr="00BD2AAE">
        <w:t>increases</w:t>
      </w:r>
      <w:r w:rsidR="006E0929">
        <w:t xml:space="preserve"> the</w:t>
      </w:r>
      <w:r w:rsidR="00BD2AAE" w:rsidRPr="00BD2AAE">
        <w:t xml:space="preserve"> customer loyalty and satisfaction</w:t>
      </w:r>
      <w:r w:rsidR="006E0929">
        <w:t xml:space="preserve"> and due to that the</w:t>
      </w:r>
      <w:r w:rsidR="00BD2AAE" w:rsidRPr="00BD2AAE">
        <w:t xml:space="preserve"> </w:t>
      </w:r>
      <w:r w:rsidR="006E0929">
        <w:t>5 dimensions</w:t>
      </w:r>
      <w:r w:rsidR="00FF1472">
        <w:t xml:space="preserve"> of service quality model</w:t>
      </w:r>
      <w:r w:rsidR="00BD2AAE" w:rsidRPr="00BD2AAE">
        <w:t xml:space="preserve"> </w:t>
      </w:r>
      <w:r w:rsidR="00FF1472">
        <w:t xml:space="preserve">play </w:t>
      </w:r>
      <w:r w:rsidR="00BD2AAE" w:rsidRPr="00BD2AAE">
        <w:t>an essential component of the overall customer experience, so</w:t>
      </w:r>
      <w:r w:rsidR="00CE30C8">
        <w:t xml:space="preserve"> at this point</w:t>
      </w:r>
      <w:r w:rsidR="00BD2AAE" w:rsidRPr="00BD2AAE">
        <w:t xml:space="preserve"> it’s vital to know how to measure </w:t>
      </w:r>
      <w:r w:rsidR="00CE30C8">
        <w:t>the company or business</w:t>
      </w:r>
      <w:r w:rsidR="00BD2AAE" w:rsidRPr="00BD2AAE">
        <w:t xml:space="preserve"> service</w:t>
      </w:r>
      <w:r w:rsidR="00CE30C8">
        <w:t>/ product</w:t>
      </w:r>
      <w:r w:rsidR="00BD2AAE" w:rsidRPr="00BD2AAE">
        <w:t xml:space="preserve"> quality. </w:t>
      </w:r>
      <w:r>
        <w:t>Measuring the</w:t>
      </w:r>
      <w:r w:rsidR="003A1375">
        <w:t xml:space="preserve"> 5</w:t>
      </w:r>
      <w:r>
        <w:t xml:space="preserve"> dimensions </w:t>
      </w:r>
      <w:r w:rsidR="0056649B">
        <w:t xml:space="preserve">bring the benefits to </w:t>
      </w:r>
      <w:r>
        <w:t>help your</w:t>
      </w:r>
      <w:r w:rsidR="0056649B">
        <w:t xml:space="preserve"> company to have a better</w:t>
      </w:r>
      <w:r>
        <w:t xml:space="preserve"> understand</w:t>
      </w:r>
      <w:r w:rsidR="0056649B">
        <w:t>ing of the</w:t>
      </w:r>
      <w:r>
        <w:t xml:space="preserve"> customer expectations, perceptions, and areas for improvement, as well as track </w:t>
      </w:r>
      <w:r w:rsidR="00896D74">
        <w:t>the company</w:t>
      </w:r>
      <w:r>
        <w:t xml:space="preserve"> progress in increasing </w:t>
      </w:r>
      <w:r w:rsidR="00896D74">
        <w:t>the</w:t>
      </w:r>
      <w:r>
        <w:t xml:space="preserve"> </w:t>
      </w:r>
      <w:r w:rsidR="00896D74">
        <w:t>product</w:t>
      </w:r>
      <w:r>
        <w:t xml:space="preserve"> quality.</w:t>
      </w:r>
      <w:r w:rsidR="009B20ED">
        <w:t xml:space="preserve"> Understanding that, </w:t>
      </w:r>
      <w:r w:rsidR="009B20ED" w:rsidRPr="009B20ED">
        <w:t>The five service quality dimensions are</w:t>
      </w:r>
      <w:r w:rsidR="009B20ED">
        <w:t>:</w:t>
      </w:r>
      <w:r w:rsidR="009B20ED" w:rsidRPr="009B20ED">
        <w:t xml:space="preserve"> tangibility, reliability, responsiveness, assurance, and empathy</w:t>
      </w:r>
      <w:r w:rsidR="000E322F">
        <w:t>.</w:t>
      </w:r>
      <w:sdt>
        <w:sdtPr>
          <w:id w:val="312602035"/>
          <w:citation/>
        </w:sdtPr>
        <w:sdtEndPr/>
        <w:sdtContent>
          <w:r w:rsidR="00E919E2">
            <w:fldChar w:fldCharType="begin"/>
          </w:r>
          <w:r w:rsidR="00E919E2">
            <w:instrText xml:space="preserve"> CITATION Lew13 \l 2057 </w:instrText>
          </w:r>
          <w:r w:rsidR="00E919E2">
            <w:fldChar w:fldCharType="separate"/>
          </w:r>
          <w:r w:rsidR="00A34BC2">
            <w:rPr>
              <w:noProof/>
            </w:rPr>
            <w:t xml:space="preserve"> </w:t>
          </w:r>
          <w:r w:rsidR="00A34BC2" w:rsidRPr="00A34BC2">
            <w:rPr>
              <w:noProof/>
            </w:rPr>
            <w:t>(Rodrigues, 2013)</w:t>
          </w:r>
          <w:r w:rsidR="00E919E2">
            <w:fldChar w:fldCharType="end"/>
          </w:r>
        </w:sdtContent>
      </w:sdt>
      <w:sdt>
        <w:sdtPr>
          <w:id w:val="-1835292203"/>
          <w:citation/>
        </w:sdtPr>
        <w:sdtEndPr/>
        <w:sdtContent>
          <w:r w:rsidR="00E919E2">
            <w:fldChar w:fldCharType="begin"/>
          </w:r>
          <w:r w:rsidR="00E919E2">
            <w:instrText xml:space="preserve"> CITATION Jos97 \l 2057 </w:instrText>
          </w:r>
          <w:r w:rsidR="00E919E2">
            <w:fldChar w:fldCharType="separate"/>
          </w:r>
          <w:r w:rsidR="00A34BC2">
            <w:rPr>
              <w:noProof/>
            </w:rPr>
            <w:t xml:space="preserve"> </w:t>
          </w:r>
          <w:r w:rsidR="00A34BC2" w:rsidRPr="00A34BC2">
            <w:rPr>
              <w:noProof/>
            </w:rPr>
            <w:t>(Jos Lemmink, 1997)</w:t>
          </w:r>
          <w:r w:rsidR="00E919E2">
            <w:fldChar w:fldCharType="end"/>
          </w:r>
        </w:sdtContent>
      </w:sdt>
    </w:p>
    <w:p w14:paraId="6445F6BF" w14:textId="3BBAA5CE" w:rsidR="000A01CA" w:rsidRDefault="000E322F" w:rsidP="000E322F">
      <w:pPr>
        <w:jc w:val="both"/>
      </w:pPr>
      <w:bookmarkStart w:id="7" w:name="_Toc99967771"/>
      <w:r w:rsidRPr="003E6632">
        <w:rPr>
          <w:rStyle w:val="Heading3Char"/>
        </w:rPr>
        <w:t>Tangibility dimension</w:t>
      </w:r>
      <w:r w:rsidR="003E6632">
        <w:rPr>
          <w:rStyle w:val="Heading3Char"/>
        </w:rPr>
        <w:t>:</w:t>
      </w:r>
      <w:bookmarkEnd w:id="7"/>
      <w:r>
        <w:t xml:space="preserve"> </w:t>
      </w:r>
    </w:p>
    <w:p w14:paraId="30DA1CB7" w14:textId="02779FDD" w:rsidR="00967D4A" w:rsidRPr="00F358FE" w:rsidRDefault="00041543" w:rsidP="000E322F">
      <w:pPr>
        <w:jc w:val="both"/>
      </w:pPr>
      <w:r>
        <w:rPr>
          <w:noProof/>
        </w:rPr>
        <w:drawing>
          <wp:anchor distT="0" distB="0" distL="114300" distR="114300" simplePos="0" relativeHeight="251665408" behindDoc="0" locked="0" layoutInCell="1" allowOverlap="1" wp14:anchorId="32303E8D" wp14:editId="77DED6FE">
            <wp:simplePos x="0" y="0"/>
            <wp:positionH relativeFrom="column">
              <wp:posOffset>3909060</wp:posOffset>
            </wp:positionH>
            <wp:positionV relativeFrom="paragraph">
              <wp:posOffset>5715</wp:posOffset>
            </wp:positionV>
            <wp:extent cx="2220595" cy="2682240"/>
            <wp:effectExtent l="0" t="0" r="8255" b="3810"/>
            <wp:wrapSquare wrapText="bothSides"/>
            <wp:docPr id="1" name="Picture 1" descr="A picture containing text, electronics, different, lin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different, line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0595" cy="2682240"/>
                    </a:xfrm>
                    <a:prstGeom prst="rect">
                      <a:avLst/>
                    </a:prstGeom>
                  </pic:spPr>
                </pic:pic>
              </a:graphicData>
            </a:graphic>
            <wp14:sizeRelH relativeFrom="margin">
              <wp14:pctWidth>0</wp14:pctWidth>
            </wp14:sizeRelH>
            <wp14:sizeRelV relativeFrom="margin">
              <wp14:pctHeight>0</wp14:pctHeight>
            </wp14:sizeRelV>
          </wp:anchor>
        </w:drawing>
      </w:r>
      <w:r w:rsidR="000A01CA">
        <w:t>I</w:t>
      </w:r>
      <w:r w:rsidR="000E322F">
        <w:t>s described as</w:t>
      </w:r>
      <w:r w:rsidR="000A01CA">
        <w:t xml:space="preserve"> </w:t>
      </w:r>
      <w:r w:rsidR="000E322F">
        <w:t xml:space="preserve">the physical appearance of facilities, equipment, and communication materials. Customers expect clean and professional facilities </w:t>
      </w:r>
      <w:r w:rsidR="00AE0309">
        <w:t xml:space="preserve">in </w:t>
      </w:r>
      <w:r w:rsidR="000E322F">
        <w:t>stores, well-groomed and neat workers, and well-written and produc</w:t>
      </w:r>
      <w:r w:rsidR="00AE0309">
        <w:t>ts</w:t>
      </w:r>
      <w:r w:rsidR="000E322F">
        <w:t xml:space="preserve">. </w:t>
      </w:r>
      <w:r w:rsidR="00082FA2">
        <w:t xml:space="preserve">The product/ service </w:t>
      </w:r>
      <w:r w:rsidR="000E322F">
        <w:t>appearance can show</w:t>
      </w:r>
      <w:r w:rsidR="00082FA2">
        <w:t xml:space="preserve"> the </w:t>
      </w:r>
      <w:r w:rsidR="000E322F">
        <w:t>organisation value</w:t>
      </w:r>
      <w:r w:rsidR="00082FA2">
        <w:t xml:space="preserve"> the</w:t>
      </w:r>
      <w:r w:rsidR="000E322F">
        <w:t xml:space="preserve"> consumer comfort. </w:t>
      </w:r>
      <w:r w:rsidR="00082FA2">
        <w:t xml:space="preserve">Also the look of the product </w:t>
      </w:r>
      <w:r w:rsidR="000E322F">
        <w:t>it does influence how</w:t>
      </w:r>
      <w:r w:rsidR="00082FA2">
        <w:t xml:space="preserve"> the customers</w:t>
      </w:r>
      <w:r w:rsidR="000E322F">
        <w:t xml:space="preserve"> perceive your company, especially if your brand promises a premium or luxury experience.</w:t>
      </w:r>
    </w:p>
    <w:p w14:paraId="5D8893DA" w14:textId="4ECFB4D4" w:rsidR="00503496" w:rsidRDefault="006E0D7A" w:rsidP="006E0D7A">
      <w:pPr>
        <w:pStyle w:val="Heading3"/>
      </w:pPr>
      <w:bookmarkStart w:id="8" w:name="_Toc99967772"/>
      <w:r w:rsidRPr="006E0D7A">
        <w:t>Reliability</w:t>
      </w:r>
      <w:r>
        <w:t xml:space="preserve"> dimension:</w:t>
      </w:r>
      <w:bookmarkEnd w:id="8"/>
    </w:p>
    <w:p w14:paraId="11590AA7" w14:textId="3C1E6FCE" w:rsidR="000A01CA" w:rsidRDefault="00C10837" w:rsidP="00143ACD">
      <w:pPr>
        <w:jc w:val="both"/>
      </w:pPr>
      <w:r>
        <w:t xml:space="preserve">This dimension is </w:t>
      </w:r>
      <w:r w:rsidR="0006593D">
        <w:t xml:space="preserve">approach </w:t>
      </w:r>
      <w:r w:rsidR="000A01CA">
        <w:t xml:space="preserve">the ability to provide the given </w:t>
      </w:r>
      <w:r w:rsidR="0006593D">
        <w:t>product</w:t>
      </w:r>
      <w:r w:rsidR="000A01CA">
        <w:t xml:space="preserve"> consistently and accurately</w:t>
      </w:r>
      <w:r w:rsidR="0006593D">
        <w:t xml:space="preserve"> and i</w:t>
      </w:r>
      <w:r w:rsidR="000A01CA">
        <w:t xml:space="preserve">t's critical </w:t>
      </w:r>
      <w:r w:rsidR="0006593D">
        <w:t xml:space="preserve">the company </w:t>
      </w:r>
      <w:r w:rsidR="000A01CA">
        <w:t xml:space="preserve">to do what </w:t>
      </w:r>
      <w:r w:rsidR="0006593D">
        <w:t xml:space="preserve">it </w:t>
      </w:r>
      <w:r w:rsidR="000A01CA">
        <w:t xml:space="preserve"> say </w:t>
      </w:r>
      <w:r w:rsidR="0006593D">
        <w:t>the company</w:t>
      </w:r>
      <w:r w:rsidR="000A01CA">
        <w:t xml:space="preserve"> going to do when </w:t>
      </w:r>
      <w:r w:rsidR="0006593D">
        <w:t xml:space="preserve">the </w:t>
      </w:r>
      <w:r w:rsidR="00CC21F5">
        <w:t>company</w:t>
      </w:r>
      <w:r w:rsidR="000A01CA">
        <w:t xml:space="preserve"> say </w:t>
      </w:r>
      <w:r w:rsidR="00CC21F5">
        <w:t>is</w:t>
      </w:r>
      <w:r w:rsidR="000A01CA">
        <w:t xml:space="preserve"> going to do it if </w:t>
      </w:r>
      <w:r w:rsidR="00CC21F5">
        <w:t xml:space="preserve">the company </w:t>
      </w:r>
      <w:r w:rsidR="000A01CA">
        <w:t xml:space="preserve">want to keep </w:t>
      </w:r>
      <w:r w:rsidR="00CC21F5">
        <w:t>the customers</w:t>
      </w:r>
      <w:r w:rsidR="000A01CA">
        <w:t xml:space="preserve"> happy. The</w:t>
      </w:r>
      <w:r w:rsidR="00CC21F5">
        <w:t xml:space="preserve"> customers </w:t>
      </w:r>
      <w:r w:rsidR="000A01CA">
        <w:t xml:space="preserve">want to be able to rely on </w:t>
      </w:r>
      <w:r w:rsidR="00CC21F5">
        <w:t xml:space="preserve">the </w:t>
      </w:r>
      <w:r w:rsidR="000A01CA">
        <w:t>company to deliver a working product or an effective service, to obtain help when they need it, and to do it in a timely manner.</w:t>
      </w:r>
      <w:r w:rsidR="00360DB2">
        <w:t xml:space="preserve"> </w:t>
      </w:r>
      <w:r w:rsidR="00143ACD">
        <w:t xml:space="preserve">So </w:t>
      </w:r>
      <w:r w:rsidR="00360DB2">
        <w:t>the c</w:t>
      </w:r>
      <w:r w:rsidR="000A01CA">
        <w:t>ustomers want to know they can rely on the companies they buy from</w:t>
      </w:r>
      <w:r w:rsidR="00143ACD">
        <w:t>.</w:t>
      </w:r>
    </w:p>
    <w:p w14:paraId="76B41902" w14:textId="3D5FD0A0" w:rsidR="00143ACD" w:rsidRDefault="000E1A0C" w:rsidP="000E1A0C">
      <w:pPr>
        <w:pStyle w:val="Heading3"/>
      </w:pPr>
      <w:bookmarkStart w:id="9" w:name="_Toc99967773"/>
      <w:r w:rsidRPr="000E1A0C">
        <w:t>Responsiveness</w:t>
      </w:r>
      <w:r>
        <w:t xml:space="preserve"> dimension:</w:t>
      </w:r>
      <w:bookmarkEnd w:id="9"/>
    </w:p>
    <w:p w14:paraId="1FD36FCE" w14:textId="0214E6B6" w:rsidR="000E1A0C" w:rsidRDefault="00C56977" w:rsidP="00BC516B">
      <w:pPr>
        <w:jc w:val="both"/>
      </w:pPr>
      <w:r>
        <w:t>This dimension is described as The willingness to assist clients and deliver prompt service is referred to as responsiveness. Responding to consumer inquiries and concerns as soon as possible is critical, especially in today's fast-paced society. Even if your clients are sluggish to respond, you must be responsive. Respond quickly to at least let customers know you're working on their request.</w:t>
      </w:r>
      <w:r w:rsidR="00BC516B">
        <w:t xml:space="preserve"> </w:t>
      </w:r>
      <w:r>
        <w:t>Responsiveness shows your clients that you are listening to them and actively working to solve their problems.</w:t>
      </w:r>
    </w:p>
    <w:p w14:paraId="76E37635" w14:textId="1FD14DA6" w:rsidR="00BC516B" w:rsidRDefault="00972207" w:rsidP="00972207">
      <w:pPr>
        <w:pStyle w:val="Heading3"/>
      </w:pPr>
      <w:bookmarkStart w:id="10" w:name="_Toc99967774"/>
      <w:r w:rsidRPr="00972207">
        <w:lastRenderedPageBreak/>
        <w:t>Assurance</w:t>
      </w:r>
      <w:r>
        <w:t xml:space="preserve"> dimension:</w:t>
      </w:r>
      <w:bookmarkEnd w:id="10"/>
    </w:p>
    <w:p w14:paraId="3B9CA8CE" w14:textId="7B8878A4" w:rsidR="00972207" w:rsidRDefault="000002BA" w:rsidP="008328F2">
      <w:r>
        <w:t xml:space="preserve">This dimension is the </w:t>
      </w:r>
      <w:r w:rsidR="008328F2">
        <w:t>Employees' knowledge and civility, as well as their ability to express trust and confidence, constitute assurance.</w:t>
      </w:r>
      <w:r>
        <w:t xml:space="preserve"> </w:t>
      </w:r>
      <w:r w:rsidR="008328F2">
        <w:t>Customers want companies to be specialists in the services they provide. Customers can be reassured that they can trust you if you communicate that competence to them, whether through the display of credentials and industry certifications or through client testimonials.</w:t>
      </w:r>
      <w:r>
        <w:t xml:space="preserve"> </w:t>
      </w:r>
      <w:r w:rsidR="008328F2">
        <w:t>When clients have several options but are unsure who to trust when making a purchase, assurance is critical. Assume you own an online store, for example. In that instance, buyers are flooded with adverts from possibly untrustworthy online stores all day, so you must figure out how to differentiate yourself and acquire consumer trust.</w:t>
      </w:r>
    </w:p>
    <w:p w14:paraId="3D892569" w14:textId="516D1478" w:rsidR="000002BA" w:rsidRDefault="000002BA" w:rsidP="008328F2"/>
    <w:p w14:paraId="60B72BF0" w14:textId="3F42250A" w:rsidR="000002BA" w:rsidRPr="00972207" w:rsidRDefault="009A30AB" w:rsidP="009A30AB">
      <w:pPr>
        <w:pStyle w:val="Heading3"/>
      </w:pPr>
      <w:bookmarkStart w:id="11" w:name="_Toc99967775"/>
      <w:r w:rsidRPr="009A30AB">
        <w:t>Empathy</w:t>
      </w:r>
      <w:r>
        <w:t xml:space="preserve"> dimension:</w:t>
      </w:r>
      <w:bookmarkEnd w:id="11"/>
    </w:p>
    <w:p w14:paraId="2884704F" w14:textId="096DED3A" w:rsidR="006E0D7A" w:rsidRDefault="00421D3A" w:rsidP="00421D3A">
      <w:r>
        <w:t>Empathy is the firm's caring, personalised attention to its clients. Customers want to feel like they're more than just a transaction; they want to form a relationship with your company. Even if you have the best product or service on the market, you may fall short of customer expectations. Empathy for clients entails ensuring that your organisation demonstrates its concern. Training personnel on how to deliver outstanding and empathic service, with regular smiles and interesting discussion, will help you exceed expectations.</w:t>
      </w:r>
    </w:p>
    <w:p w14:paraId="593281BE" w14:textId="63102885" w:rsidR="00421D3A" w:rsidRDefault="00E5366F" w:rsidP="00421D3A">
      <w:sdt>
        <w:sdtPr>
          <w:id w:val="65076195"/>
          <w:citation/>
        </w:sdtPr>
        <w:sdtEndPr/>
        <w:sdtContent>
          <w:r w:rsidR="0035015A">
            <w:fldChar w:fldCharType="begin"/>
          </w:r>
          <w:r w:rsidR="0035015A">
            <w:instrText xml:space="preserve"> CITATION BoE98 \l 2057 </w:instrText>
          </w:r>
          <w:r w:rsidR="0035015A">
            <w:fldChar w:fldCharType="separate"/>
          </w:r>
          <w:r w:rsidR="00A34BC2" w:rsidRPr="00A34BC2">
            <w:rPr>
              <w:noProof/>
            </w:rPr>
            <w:t>(Edvardsson, 1998)</w:t>
          </w:r>
          <w:r w:rsidR="0035015A">
            <w:fldChar w:fldCharType="end"/>
          </w:r>
        </w:sdtContent>
      </w:sdt>
    </w:p>
    <w:p w14:paraId="4DBF4A29" w14:textId="2DF7A5A0" w:rsidR="00421D3A" w:rsidRDefault="00CE350A" w:rsidP="00441D83">
      <w:pPr>
        <w:jc w:val="both"/>
      </w:pPr>
      <w:r>
        <w:t>Now knowing about the five dimension of Service quality model</w:t>
      </w:r>
      <w:r w:rsidR="006407D5">
        <w:t>, the next step to apply to the Apple product iPhone 13 :</w:t>
      </w:r>
    </w:p>
    <w:p w14:paraId="5D37A0D9" w14:textId="3AD1C507" w:rsidR="006407D5" w:rsidRDefault="006407D5" w:rsidP="00441D83">
      <w:pPr>
        <w:jc w:val="both"/>
      </w:pPr>
      <w:bookmarkStart w:id="12" w:name="_Toc99967776"/>
      <w:r w:rsidRPr="003E6632">
        <w:rPr>
          <w:rStyle w:val="Heading3Char"/>
        </w:rPr>
        <w:t>Tangibility dimension</w:t>
      </w:r>
      <w:r>
        <w:rPr>
          <w:rStyle w:val="Heading3Char"/>
        </w:rPr>
        <w:t>:</w:t>
      </w:r>
      <w:bookmarkEnd w:id="12"/>
      <w:r>
        <w:t xml:space="preserve"> </w:t>
      </w:r>
    </w:p>
    <w:p w14:paraId="1C806075" w14:textId="7F064A73" w:rsidR="006407D5" w:rsidRDefault="006407D5" w:rsidP="00441D83">
      <w:pPr>
        <w:jc w:val="both"/>
      </w:pPr>
      <w:r>
        <w:t>The iPhone 13 is an tangible product</w:t>
      </w:r>
      <w:r w:rsidR="00AC67CF">
        <w:t xml:space="preserve">, made to look luxury. In order to achieve the luxury appearance the iPhone 13 is made of </w:t>
      </w:r>
      <w:r w:rsidR="006F0333">
        <w:t>Tungst</w:t>
      </w:r>
      <w:r w:rsidR="00175B53">
        <w:t>en; Tin; Recyclable plastic; Gold</w:t>
      </w:r>
      <w:r w:rsidR="00E85727">
        <w:t xml:space="preserve"> ; ceramic; and mate glass.</w:t>
      </w:r>
      <w:r w:rsidR="0064680A">
        <w:t xml:space="preserve"> Also the iPhone design is shine </w:t>
      </w:r>
      <w:r w:rsidR="00ED523D">
        <w:t>and with emotional value as Apple try to renew the iPhone 4 design in order to sat</w:t>
      </w:r>
      <w:r w:rsidR="00A47238">
        <w:t>isfy the customers preference.</w:t>
      </w:r>
      <w:sdt>
        <w:sdtPr>
          <w:id w:val="897552685"/>
          <w:citation/>
        </w:sdtPr>
        <w:sdtEndPr/>
        <w:sdtContent>
          <w:r w:rsidR="0035015A">
            <w:fldChar w:fldCharType="begin"/>
          </w:r>
          <w:r w:rsidR="0035015A">
            <w:instrText xml:space="preserve"> CITATION App211 \l 2057 </w:instrText>
          </w:r>
          <w:r w:rsidR="0035015A">
            <w:fldChar w:fldCharType="separate"/>
          </w:r>
          <w:r w:rsidR="00A34BC2">
            <w:rPr>
              <w:noProof/>
            </w:rPr>
            <w:t xml:space="preserve"> </w:t>
          </w:r>
          <w:r w:rsidR="00A34BC2" w:rsidRPr="00A34BC2">
            <w:rPr>
              <w:noProof/>
            </w:rPr>
            <w:t>(Apple Inc., 2021)</w:t>
          </w:r>
          <w:r w:rsidR="0035015A">
            <w:fldChar w:fldCharType="end"/>
          </w:r>
        </w:sdtContent>
      </w:sdt>
    </w:p>
    <w:p w14:paraId="57B0262C" w14:textId="5DDED3BA" w:rsidR="006407D5" w:rsidRDefault="006407D5" w:rsidP="00441D83">
      <w:pPr>
        <w:pStyle w:val="Heading3"/>
        <w:jc w:val="both"/>
      </w:pPr>
      <w:bookmarkStart w:id="13" w:name="_Toc99967777"/>
      <w:r w:rsidRPr="006E0D7A">
        <w:t>Reliability</w:t>
      </w:r>
      <w:r>
        <w:t xml:space="preserve"> dimension:</w:t>
      </w:r>
      <w:bookmarkEnd w:id="13"/>
    </w:p>
    <w:p w14:paraId="486D64AE" w14:textId="0CA6E957" w:rsidR="00A47238" w:rsidRPr="00A47238" w:rsidRDefault="00D90C90" w:rsidP="00441D83">
      <w:pPr>
        <w:jc w:val="both"/>
      </w:pPr>
      <w:r>
        <w:t xml:space="preserve">The Apple iPhone </w:t>
      </w:r>
      <w:r w:rsidR="00EC3CB9">
        <w:t xml:space="preserve">reliability is was accurate as the smartphone iPhone 13 was relace in </w:t>
      </w:r>
      <w:r w:rsidR="008D0DCB">
        <w:t>the time promise and with the new quality and performance was promised will be.</w:t>
      </w:r>
    </w:p>
    <w:p w14:paraId="1718A864" w14:textId="7A5272F0" w:rsidR="006407D5" w:rsidRDefault="006407D5" w:rsidP="00441D83">
      <w:pPr>
        <w:pStyle w:val="Heading3"/>
        <w:jc w:val="both"/>
      </w:pPr>
      <w:bookmarkStart w:id="14" w:name="_Toc99967778"/>
      <w:r w:rsidRPr="000E1A0C">
        <w:t>Responsiveness</w:t>
      </w:r>
      <w:r>
        <w:t xml:space="preserve"> dimension:</w:t>
      </w:r>
      <w:bookmarkEnd w:id="14"/>
    </w:p>
    <w:p w14:paraId="48105434" w14:textId="7F358F3A" w:rsidR="008D0DCB" w:rsidRPr="008D0DCB" w:rsidRDefault="001A7255" w:rsidP="00441D83">
      <w:pPr>
        <w:jc w:val="both"/>
      </w:pPr>
      <w:r>
        <w:t>For this Dimension Apple have for all products including the iPhone 13</w:t>
      </w:r>
      <w:r w:rsidR="00142828">
        <w:t>,</w:t>
      </w:r>
      <w:r>
        <w:t xml:space="preserve"> </w:t>
      </w:r>
      <w:r w:rsidR="00142828">
        <w:t xml:space="preserve">24/7 customer support. The customer support are always responding fast and </w:t>
      </w:r>
      <w:r w:rsidR="00411BA3">
        <w:t>solve the issue.</w:t>
      </w:r>
    </w:p>
    <w:p w14:paraId="4075560A" w14:textId="77777777" w:rsidR="006407D5" w:rsidRDefault="006407D5" w:rsidP="006407D5">
      <w:pPr>
        <w:pStyle w:val="Heading3"/>
      </w:pPr>
      <w:bookmarkStart w:id="15" w:name="_Toc99967779"/>
      <w:r w:rsidRPr="00972207">
        <w:t>Assurance</w:t>
      </w:r>
      <w:r>
        <w:t xml:space="preserve"> dimension:</w:t>
      </w:r>
      <w:bookmarkEnd w:id="15"/>
    </w:p>
    <w:p w14:paraId="780FC448" w14:textId="6AE1BD16" w:rsidR="006407D5" w:rsidRDefault="00391F03" w:rsidP="00441D83">
      <w:pPr>
        <w:jc w:val="both"/>
      </w:pPr>
      <w:r>
        <w:t xml:space="preserve">In the Apple stores, the employees had been trained and very carefully employed to ensure that all the </w:t>
      </w:r>
      <w:r w:rsidR="00350A78">
        <w:t xml:space="preserve">standards customers expects are accomplished. Also the Apple stores employee are trained in order to help a customer to find the exactly product they want faster </w:t>
      </w:r>
      <w:proofErr w:type="spellStart"/>
      <w:r w:rsidR="00350A78">
        <w:t>then</w:t>
      </w:r>
      <w:proofErr w:type="spellEnd"/>
      <w:r w:rsidR="00350A78">
        <w:t xml:space="preserve"> </w:t>
      </w:r>
      <w:r w:rsidR="006962BB">
        <w:t>others stores</w:t>
      </w:r>
      <w:r w:rsidR="00441D83">
        <w:t>.</w:t>
      </w:r>
    </w:p>
    <w:p w14:paraId="0FE9E749" w14:textId="73B26C91" w:rsidR="006407D5" w:rsidRDefault="006407D5" w:rsidP="006407D5">
      <w:pPr>
        <w:pStyle w:val="Heading3"/>
      </w:pPr>
      <w:bookmarkStart w:id="16" w:name="_Toc99967780"/>
      <w:r w:rsidRPr="009A30AB">
        <w:t>Empathy</w:t>
      </w:r>
      <w:r>
        <w:t xml:space="preserve"> dimension:</w:t>
      </w:r>
      <w:bookmarkEnd w:id="16"/>
    </w:p>
    <w:p w14:paraId="1EFBDFF4" w14:textId="1DE9D58E" w:rsidR="00714E34" w:rsidRDefault="00714E34" w:rsidP="00B567C6">
      <w:pPr>
        <w:jc w:val="both"/>
      </w:pPr>
      <w:r>
        <w:t xml:space="preserve">Apple had build a very strong relationship with the customers </w:t>
      </w:r>
      <w:r w:rsidR="007C1DF4">
        <w:t>, and in order to satisfy them the iPhone 13 design was adopted the iPhone 4 design as per the customers wish</w:t>
      </w:r>
      <w:r w:rsidR="00D85DFF">
        <w:t xml:space="preserve">, which bring to the customer not only the product, it </w:t>
      </w:r>
      <w:r w:rsidR="00B567C6">
        <w:t>also bring the customers nostalgia.</w:t>
      </w:r>
    </w:p>
    <w:p w14:paraId="2EB25D7D" w14:textId="5A7BD0DE" w:rsidR="00B567C6" w:rsidRDefault="00EB168D" w:rsidP="00B567C6">
      <w:pPr>
        <w:jc w:val="both"/>
      </w:pPr>
      <w:r>
        <w:t xml:space="preserve">Apple Inc. had accomplish they quality </w:t>
      </w:r>
      <w:r w:rsidR="00604C74">
        <w:t xml:space="preserve">product very well as it can result form the analysis below. But also Apple can </w:t>
      </w:r>
      <w:r w:rsidR="00BD7501">
        <w:t>m</w:t>
      </w:r>
      <w:r w:rsidR="00991A17" w:rsidRPr="00991A17">
        <w:t>easur</w:t>
      </w:r>
      <w:r w:rsidR="00BD7501">
        <w:t xml:space="preserve">e </w:t>
      </w:r>
      <w:r w:rsidR="00BD7501" w:rsidRPr="00991A17">
        <w:t>th</w:t>
      </w:r>
      <w:r w:rsidR="00BD7501">
        <w:t xml:space="preserve">ose </w:t>
      </w:r>
      <w:r w:rsidR="00991A17" w:rsidRPr="00991A17">
        <w:t xml:space="preserve"> dimensions regularly over time </w:t>
      </w:r>
      <w:r w:rsidR="00BD7501">
        <w:t xml:space="preserve">in order to </w:t>
      </w:r>
      <w:r w:rsidR="009232AD">
        <w:t>be up to date with the</w:t>
      </w:r>
      <w:r w:rsidR="00991A17" w:rsidRPr="00991A17">
        <w:t xml:space="preserve"> </w:t>
      </w:r>
      <w:r w:rsidR="00991A17" w:rsidRPr="00991A17">
        <w:lastRenderedPageBreak/>
        <w:t>customer expectations, perceptions, and areas for improvement</w:t>
      </w:r>
      <w:r w:rsidR="009232AD">
        <w:t xml:space="preserve"> and also to</w:t>
      </w:r>
      <w:r w:rsidR="00991A17" w:rsidRPr="00991A17">
        <w:t xml:space="preserve"> track</w:t>
      </w:r>
      <w:r w:rsidR="009232AD">
        <w:t xml:space="preserve"> the</w:t>
      </w:r>
      <w:r w:rsidR="00991A17" w:rsidRPr="00991A17">
        <w:t xml:space="preserve"> progress </w:t>
      </w:r>
      <w:r w:rsidR="009232AD">
        <w:t xml:space="preserve">of the </w:t>
      </w:r>
      <w:r w:rsidR="00991A17" w:rsidRPr="00991A17">
        <w:t xml:space="preserve">increasing </w:t>
      </w:r>
      <w:r w:rsidR="009232AD">
        <w:t xml:space="preserve"> </w:t>
      </w:r>
      <w:r w:rsidR="00991A17" w:rsidRPr="00991A17">
        <w:t>service quality</w:t>
      </w:r>
      <w:r w:rsidR="005D40A0">
        <w:t xml:space="preserve"> by </w:t>
      </w:r>
      <w:r w:rsidR="00F02247">
        <w:t>feedback, surveys</w:t>
      </w:r>
      <w:r w:rsidR="00EC5AE2">
        <w:t xml:space="preserve">, CES, and </w:t>
      </w:r>
      <w:r w:rsidR="00EC5AE2" w:rsidRPr="00EC5AE2">
        <w:t>service quality questionnaires</w:t>
      </w:r>
      <w:r w:rsidR="00EC5AE2">
        <w:t>.</w:t>
      </w:r>
      <w:sdt>
        <w:sdtPr>
          <w:id w:val="1680387044"/>
          <w:citation/>
        </w:sdtPr>
        <w:sdtEndPr/>
        <w:sdtContent>
          <w:r w:rsidR="00544C8A">
            <w:fldChar w:fldCharType="begin"/>
          </w:r>
          <w:r w:rsidR="00544C8A">
            <w:instrText xml:space="preserve"> CITATION App211 \l 2057 </w:instrText>
          </w:r>
          <w:r w:rsidR="00544C8A">
            <w:fldChar w:fldCharType="separate"/>
          </w:r>
          <w:r w:rsidR="00A34BC2">
            <w:rPr>
              <w:noProof/>
            </w:rPr>
            <w:t xml:space="preserve"> </w:t>
          </w:r>
          <w:r w:rsidR="00A34BC2" w:rsidRPr="00A34BC2">
            <w:rPr>
              <w:noProof/>
            </w:rPr>
            <w:t>(Apple Inc., 2021)</w:t>
          </w:r>
          <w:r w:rsidR="00544C8A">
            <w:fldChar w:fldCharType="end"/>
          </w:r>
        </w:sdtContent>
      </w:sdt>
    </w:p>
    <w:p w14:paraId="2659FC68" w14:textId="60D27370" w:rsidR="00787E6C" w:rsidRDefault="003A58BF" w:rsidP="00C20726">
      <w:pPr>
        <w:pStyle w:val="Heading2"/>
      </w:pPr>
      <w:bookmarkStart w:id="17" w:name="_Toc99967781"/>
      <w:r w:rsidRPr="003A58BF">
        <w:t>The GAP model of service quality</w:t>
      </w:r>
      <w:r w:rsidR="00CB4468">
        <w:t>:</w:t>
      </w:r>
      <w:bookmarkEnd w:id="17"/>
    </w:p>
    <w:p w14:paraId="04A37EE3" w14:textId="130D0201" w:rsidR="00EF20E9" w:rsidRPr="00EF20E9" w:rsidRDefault="00DB6234" w:rsidP="008E51E1">
      <w:pPr>
        <w:jc w:val="both"/>
      </w:pPr>
      <w:r>
        <w:t xml:space="preserve">This model </w:t>
      </w:r>
      <w:r w:rsidR="00EF20E9" w:rsidRPr="00EF20E9">
        <w:t>is a professional framework for analysing customer satisfaction and identifying opportunities for improvement</w:t>
      </w:r>
      <w:r w:rsidR="00FA71D1">
        <w:t>, having the same scope as 5 dimension quality service model</w:t>
      </w:r>
      <w:r w:rsidR="00EF20E9" w:rsidRPr="00EF20E9">
        <w:t>. This approach, often known as the five gaps model, addresses some of the most prevalent communication difficulties that can lead to a divergence between consumers' service expectations and the service they actually receive.</w:t>
      </w:r>
      <w:r w:rsidR="00FA71D1">
        <w:t xml:space="preserve"> </w:t>
      </w:r>
      <w:r w:rsidR="005324BC">
        <w:t>The five gaps are</w:t>
      </w:r>
      <w:r w:rsidR="009C439A">
        <w:t>:</w:t>
      </w:r>
    </w:p>
    <w:p w14:paraId="21AB4679" w14:textId="31C3E9C5" w:rsidR="00C229A9" w:rsidRDefault="009C439A" w:rsidP="008E51E1">
      <w:pPr>
        <w:pStyle w:val="Heading3"/>
        <w:numPr>
          <w:ilvl w:val="0"/>
          <w:numId w:val="14"/>
        </w:numPr>
        <w:jc w:val="both"/>
      </w:pPr>
      <w:bookmarkStart w:id="18" w:name="_Toc99967782"/>
      <w:r>
        <w:t xml:space="preserve">The </w:t>
      </w:r>
      <w:r w:rsidR="00FD5453">
        <w:t>gap</w:t>
      </w:r>
      <w:r>
        <w:t xml:space="preserve"> between</w:t>
      </w:r>
      <w:r w:rsidR="009A4834" w:rsidRPr="009A4834">
        <w:t xml:space="preserve"> management perception and customer expectation</w:t>
      </w:r>
      <w:r w:rsidR="00EC07FC">
        <w:t>:</w:t>
      </w:r>
      <w:bookmarkEnd w:id="18"/>
    </w:p>
    <w:p w14:paraId="41D28483" w14:textId="627FF57E" w:rsidR="009A4834" w:rsidRPr="009A4834" w:rsidRDefault="00656D02" w:rsidP="008E51E1">
      <w:pPr>
        <w:jc w:val="both"/>
      </w:pPr>
      <w:r w:rsidRPr="00656D02">
        <w:t>The first gap measures the difference between what customers expect and what management thinks they expect. This can occur when management doesn't have enough information about their customers. For example, managers may think shoppers want a wider variety of brand-name items and self-checkout stations.</w:t>
      </w:r>
    </w:p>
    <w:p w14:paraId="604FBD1D" w14:textId="4ACE97AA" w:rsidR="00B52D7F" w:rsidRDefault="006D038E" w:rsidP="008E51E1">
      <w:pPr>
        <w:pStyle w:val="Heading3"/>
        <w:numPr>
          <w:ilvl w:val="0"/>
          <w:numId w:val="14"/>
        </w:numPr>
        <w:jc w:val="both"/>
      </w:pPr>
      <w:bookmarkStart w:id="19" w:name="_Toc99967783"/>
      <w:r>
        <w:t xml:space="preserve">The second gap: </w:t>
      </w:r>
      <w:r w:rsidRPr="006D038E">
        <w:t>management perception and service quality specification</w:t>
      </w:r>
      <w:r>
        <w:t>:</w:t>
      </w:r>
      <w:bookmarkEnd w:id="19"/>
    </w:p>
    <w:p w14:paraId="5F8309D2" w14:textId="7D9BCBD2" w:rsidR="006D038E" w:rsidRPr="006D038E" w:rsidRDefault="008E51E1" w:rsidP="008E51E1">
      <w:pPr>
        <w:jc w:val="both"/>
      </w:pPr>
      <w:r w:rsidRPr="008E51E1">
        <w:t>The second gap examines how accurately management specifies the level of quality they expect from their team. Addressing each of these can help you create parameters that are easy to understand and empower your team.</w:t>
      </w:r>
    </w:p>
    <w:p w14:paraId="18AA66DA" w14:textId="3A0E4B64" w:rsidR="006407D5" w:rsidRDefault="00FD5453" w:rsidP="00FD5453">
      <w:pPr>
        <w:pStyle w:val="Heading3"/>
        <w:numPr>
          <w:ilvl w:val="0"/>
          <w:numId w:val="14"/>
        </w:numPr>
      </w:pPr>
      <w:bookmarkStart w:id="20" w:name="_Toc99967784"/>
      <w:r>
        <w:t>The gap</w:t>
      </w:r>
      <w:r w:rsidR="00B75D11">
        <w:t xml:space="preserve"> </w:t>
      </w:r>
      <w:r w:rsidR="00B75D11" w:rsidRPr="00B75D11">
        <w:t>between service quality specification and service delivery</w:t>
      </w:r>
      <w:r w:rsidR="00B75D11">
        <w:t>:</w:t>
      </w:r>
      <w:bookmarkEnd w:id="20"/>
    </w:p>
    <w:p w14:paraId="35B1BD28" w14:textId="4727586C" w:rsidR="00B75D11" w:rsidRDefault="00824949" w:rsidP="00CB1E39">
      <w:pPr>
        <w:jc w:val="both"/>
      </w:pPr>
      <w:r>
        <w:t xml:space="preserve">The third gap is about the </w:t>
      </w:r>
      <w:r w:rsidR="001D758A">
        <w:t xml:space="preserve">difference that could exist between the </w:t>
      </w:r>
      <w:r w:rsidR="00B4670A" w:rsidRPr="00B4670A">
        <w:t xml:space="preserve">service managers </w:t>
      </w:r>
      <w:r w:rsidR="00B4670A">
        <w:t xml:space="preserve">required the employees </w:t>
      </w:r>
      <w:r w:rsidR="00B4670A" w:rsidRPr="00B4670A">
        <w:t>to provide and what type of service the customer actually receives.</w:t>
      </w:r>
      <w:r w:rsidR="00B4670A">
        <w:t xml:space="preserve"> In this case sometimes the c</w:t>
      </w:r>
      <w:r w:rsidRPr="00824949">
        <w:t>ustomers may receive lower-quality service than management anticipates if</w:t>
      </w:r>
      <w:r w:rsidR="00B4670A">
        <w:t xml:space="preserve"> the</w:t>
      </w:r>
      <w:r w:rsidRPr="00824949">
        <w:t xml:space="preserve"> team members are unable to meet expectations. Often, in this type of situation, the team may benefit from receiving additional training. Management may need to review their hiring practices to ensure candidates are both capable and willing to provide quality customer service.</w:t>
      </w:r>
    </w:p>
    <w:p w14:paraId="4C5F8EC1" w14:textId="62974D6C" w:rsidR="00CB1E39" w:rsidRDefault="006E707E" w:rsidP="00527E4D">
      <w:pPr>
        <w:pStyle w:val="Heading3"/>
        <w:numPr>
          <w:ilvl w:val="0"/>
          <w:numId w:val="14"/>
        </w:numPr>
      </w:pPr>
      <w:bookmarkStart w:id="21" w:name="_Toc99967785"/>
      <w:r w:rsidRPr="006E707E">
        <w:t xml:space="preserve">The gap </w:t>
      </w:r>
      <w:r>
        <w:t xml:space="preserve">of </w:t>
      </w:r>
      <w:r w:rsidRPr="006E707E">
        <w:t>service delivery and external communication</w:t>
      </w:r>
      <w:r>
        <w:t>:</w:t>
      </w:r>
      <w:bookmarkEnd w:id="21"/>
    </w:p>
    <w:p w14:paraId="78C71EC4" w14:textId="49BB548D" w:rsidR="00527E4D" w:rsidRDefault="00AE2F1D" w:rsidP="00527E4D">
      <w:r>
        <w:t xml:space="preserve">The </w:t>
      </w:r>
      <w:r w:rsidR="00DF54F0">
        <w:t xml:space="preserve">fourth gap is about the differences between </w:t>
      </w:r>
      <w:r w:rsidR="00DF54F0" w:rsidRPr="00DF54F0">
        <w:t>the service a corporation claims to deliver and the service the clients really receive It assesses if the company accurately advertises and delivers facts about its services rather than exaggerating its claims. Advertisements and company statements have a tremendous impact on customer expectations, therefore managers must guarantee that the claims they make are truthful.</w:t>
      </w:r>
    </w:p>
    <w:p w14:paraId="1B47F332" w14:textId="10453224" w:rsidR="00BF006C" w:rsidRDefault="00BF006C" w:rsidP="00D02413">
      <w:pPr>
        <w:pStyle w:val="Heading4"/>
        <w:numPr>
          <w:ilvl w:val="0"/>
          <w:numId w:val="14"/>
        </w:numPr>
        <w:rPr>
          <w:i w:val="0"/>
          <w:iCs w:val="0"/>
          <w:sz w:val="24"/>
          <w:szCs w:val="24"/>
        </w:rPr>
      </w:pPr>
      <w:r w:rsidRPr="00D02413">
        <w:rPr>
          <w:i w:val="0"/>
          <w:iCs w:val="0"/>
          <w:sz w:val="24"/>
          <w:szCs w:val="24"/>
        </w:rPr>
        <w:t>The gap between expected service and experienced service</w:t>
      </w:r>
      <w:r w:rsidR="00D02413">
        <w:rPr>
          <w:i w:val="0"/>
          <w:iCs w:val="0"/>
          <w:sz w:val="24"/>
          <w:szCs w:val="24"/>
        </w:rPr>
        <w:t>:</w:t>
      </w:r>
    </w:p>
    <w:p w14:paraId="79A39548" w14:textId="11AB1337" w:rsidR="002700EC" w:rsidRDefault="00A75D83" w:rsidP="00A75D83">
      <w:pPr>
        <w:jc w:val="both"/>
      </w:pPr>
      <w:r w:rsidRPr="00A75D83">
        <w:t xml:space="preserve">The fifth gap is </w:t>
      </w:r>
      <w:r>
        <w:t xml:space="preserve">covering </w:t>
      </w:r>
      <w:r w:rsidRPr="00A75D83">
        <w:t>the disparity between what customers expect and the level of service they perceive. This can emerge when a company's promises are truthful but misunderstood by the customer.</w:t>
      </w:r>
    </w:p>
    <w:p w14:paraId="72A9B7C3" w14:textId="3243E3D6" w:rsidR="009828A5" w:rsidRDefault="002700EC" w:rsidP="00862160">
      <w:pPr>
        <w:jc w:val="both"/>
      </w:pPr>
      <w:r>
        <w:t xml:space="preserve">Now Appling it to the Apple company </w:t>
      </w:r>
      <w:r w:rsidR="00993E38">
        <w:t>for</w:t>
      </w:r>
      <w:r w:rsidR="000939E3">
        <w:t xml:space="preserve"> the iPhone product iPhone 13</w:t>
      </w:r>
      <w:r w:rsidR="003A1401">
        <w:t xml:space="preserve"> it show that </w:t>
      </w:r>
      <w:r w:rsidR="002374FD">
        <w:t xml:space="preserve">The expectation promised from the </w:t>
      </w:r>
      <w:r w:rsidR="003A1401">
        <w:t xml:space="preserve">Apple </w:t>
      </w:r>
      <w:r w:rsidR="002374FD">
        <w:t>company to the customer</w:t>
      </w:r>
      <w:r w:rsidR="003A1401">
        <w:t xml:space="preserve"> was meet</w:t>
      </w:r>
      <w:r w:rsidR="002374FD">
        <w:t xml:space="preserve"> and the employees </w:t>
      </w:r>
      <w:r w:rsidR="00263786">
        <w:t xml:space="preserve">work </w:t>
      </w:r>
      <w:r w:rsidR="00F526D3">
        <w:t>well to</w:t>
      </w:r>
      <w:r w:rsidR="00263786">
        <w:t xml:space="preserve"> meet all the expectation</w:t>
      </w:r>
      <w:r w:rsidR="00577282">
        <w:t>.</w:t>
      </w:r>
      <w:r w:rsidR="00F526D3">
        <w:t xml:space="preserve"> Also </w:t>
      </w:r>
      <w:r w:rsidR="003910FA">
        <w:t xml:space="preserve">Apple with the iPhone 13 </w:t>
      </w:r>
      <w:r w:rsidR="0069019E">
        <w:t xml:space="preserve">had meet all the quality specification such as </w:t>
      </w:r>
      <w:r w:rsidR="00175F35">
        <w:t xml:space="preserve">the product durability </w:t>
      </w:r>
      <w:r w:rsidR="009828A5">
        <w:t xml:space="preserve">for </w:t>
      </w:r>
      <w:r w:rsidR="00F526D3">
        <w:t xml:space="preserve">drop </w:t>
      </w:r>
      <w:r w:rsidR="009828A5">
        <w:t>impact and the resistance under water.</w:t>
      </w:r>
      <w:r w:rsidR="00862160">
        <w:t xml:space="preserve"> And because the </w:t>
      </w:r>
      <w:r w:rsidR="00166D42">
        <w:t>product had meet at all</w:t>
      </w:r>
      <w:r w:rsidR="00832818">
        <w:t xml:space="preserve"> the expectation </w:t>
      </w:r>
      <w:r w:rsidR="00462B6A">
        <w:t>also helped in accomplishing the goal of</w:t>
      </w:r>
      <w:r w:rsidR="00832818">
        <w:t xml:space="preserve"> the service delivery</w:t>
      </w:r>
      <w:r w:rsidR="00D94C19">
        <w:t xml:space="preserve"> had </w:t>
      </w:r>
      <w:r w:rsidR="00462B6A">
        <w:t xml:space="preserve">regarding the </w:t>
      </w:r>
      <w:r w:rsidR="005923C2">
        <w:t>quality requirements</w:t>
      </w:r>
      <w:r w:rsidR="003556D6">
        <w:t xml:space="preserve"> </w:t>
      </w:r>
      <w:r w:rsidR="005923C2">
        <w:t xml:space="preserve">.The Customers receive 95% accuracy </w:t>
      </w:r>
      <w:r w:rsidR="00353065">
        <w:t xml:space="preserve">of the level of the services they expected. But they had been </w:t>
      </w:r>
      <w:r w:rsidR="003556D6">
        <w:t>disappointed</w:t>
      </w:r>
      <w:r w:rsidR="00353065">
        <w:t xml:space="preserve"> regarding the </w:t>
      </w:r>
      <w:r w:rsidR="003556D6">
        <w:t>iPhone</w:t>
      </w:r>
      <w:r w:rsidR="00353065">
        <w:t xml:space="preserve"> 13 by not </w:t>
      </w:r>
      <w:r w:rsidR="003556D6">
        <w:t>doing the change they expected in the manufacturing of the smartphone display</w:t>
      </w:r>
      <w:r w:rsidR="005923C2">
        <w:t xml:space="preserve"> </w:t>
      </w:r>
      <w:r w:rsidR="00447EEE">
        <w:t xml:space="preserve">but Apple work on that and hope by the iPhone 14 that </w:t>
      </w:r>
      <w:r w:rsidR="00447EEE">
        <w:lastRenderedPageBreak/>
        <w:t xml:space="preserve">wish to be </w:t>
      </w:r>
      <w:r w:rsidR="00D96908">
        <w:t xml:space="preserve">expected. Further Apple have to look on the </w:t>
      </w:r>
      <w:r w:rsidR="00640197">
        <w:t>customers feedback to make sure that there will not be any further disappointment.</w:t>
      </w:r>
      <w:r w:rsidR="003B047B">
        <w:t xml:space="preserve"> </w:t>
      </w:r>
      <w:sdt>
        <w:sdtPr>
          <w:id w:val="1636753902"/>
          <w:citation/>
        </w:sdtPr>
        <w:sdtEndPr/>
        <w:sdtContent>
          <w:r w:rsidR="003B047B">
            <w:fldChar w:fldCharType="begin"/>
          </w:r>
          <w:r w:rsidR="003B047B">
            <w:instrText xml:space="preserve"> CITATION Aur12 \l 2057 </w:instrText>
          </w:r>
          <w:r w:rsidR="003B047B">
            <w:fldChar w:fldCharType="separate"/>
          </w:r>
          <w:r w:rsidR="00A34BC2" w:rsidRPr="00A34BC2">
            <w:rPr>
              <w:noProof/>
            </w:rPr>
            <w:t>(Mauri, 2012)</w:t>
          </w:r>
          <w:r w:rsidR="003B047B">
            <w:fldChar w:fldCharType="end"/>
          </w:r>
        </w:sdtContent>
      </w:sdt>
      <w:sdt>
        <w:sdtPr>
          <w:id w:val="609855919"/>
          <w:citation/>
        </w:sdtPr>
        <w:sdtEndPr/>
        <w:sdtContent>
          <w:r w:rsidR="00A34BC2">
            <w:fldChar w:fldCharType="begin"/>
          </w:r>
          <w:r w:rsidR="00A34BC2">
            <w:instrText xml:space="preserve"> CITATION Dwa10 \l 2057 </w:instrText>
          </w:r>
          <w:r w:rsidR="00A34BC2">
            <w:fldChar w:fldCharType="separate"/>
          </w:r>
          <w:r w:rsidR="00A34BC2">
            <w:rPr>
              <w:noProof/>
            </w:rPr>
            <w:t xml:space="preserve"> </w:t>
          </w:r>
          <w:r w:rsidR="00A34BC2" w:rsidRPr="00A34BC2">
            <w:rPr>
              <w:noProof/>
            </w:rPr>
            <w:t>(Gremler, 2010)</w:t>
          </w:r>
          <w:r w:rsidR="00A34BC2">
            <w:fldChar w:fldCharType="end"/>
          </w:r>
        </w:sdtContent>
      </w:sdt>
    </w:p>
    <w:p w14:paraId="76FF132B" w14:textId="5328CAD1" w:rsidR="00640197" w:rsidRDefault="00640197" w:rsidP="00862160">
      <w:pPr>
        <w:jc w:val="both"/>
      </w:pPr>
      <w:r>
        <w:t>Conclusion:</w:t>
      </w:r>
    </w:p>
    <w:p w14:paraId="4DEC04CF" w14:textId="5EF98D77" w:rsidR="00640197" w:rsidRPr="009828A5" w:rsidRDefault="00701F25" w:rsidP="00862160">
      <w:pPr>
        <w:jc w:val="both"/>
      </w:pPr>
      <w:r>
        <w:rPr>
          <w:noProof/>
        </w:rPr>
        <w:drawing>
          <wp:anchor distT="0" distB="0" distL="114300" distR="114300" simplePos="0" relativeHeight="251666432" behindDoc="0" locked="0" layoutInCell="1" allowOverlap="1" wp14:anchorId="2F291D2E" wp14:editId="2F62B755">
            <wp:simplePos x="0" y="0"/>
            <wp:positionH relativeFrom="margin">
              <wp:posOffset>2625725</wp:posOffset>
            </wp:positionH>
            <wp:positionV relativeFrom="paragraph">
              <wp:posOffset>6985</wp:posOffset>
            </wp:positionV>
            <wp:extent cx="3756660" cy="2278380"/>
            <wp:effectExtent l="0" t="0" r="0" b="7620"/>
            <wp:wrapSquare wrapText="bothSides"/>
            <wp:docPr id="2" name="Picture 2" descr="A picture containing building,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ilding, outdoor, roa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56660" cy="2278380"/>
                    </a:xfrm>
                    <a:prstGeom prst="rect">
                      <a:avLst/>
                    </a:prstGeom>
                  </pic:spPr>
                </pic:pic>
              </a:graphicData>
            </a:graphic>
            <wp14:sizeRelH relativeFrom="margin">
              <wp14:pctWidth>0</wp14:pctWidth>
            </wp14:sizeRelH>
            <wp14:sizeRelV relativeFrom="margin">
              <wp14:pctHeight>0</wp14:pctHeight>
            </wp14:sizeRelV>
          </wp:anchor>
        </w:drawing>
      </w:r>
      <w:r w:rsidR="00640197">
        <w:t xml:space="preserve">Due to the research and all the analysis done it conclude that Apple company </w:t>
      </w:r>
      <w:r w:rsidR="00F61DD4">
        <w:t xml:space="preserve">have done right at almost all points: The company ensure that the customers have all the necessary high level support and the stores have </w:t>
      </w:r>
      <w:r w:rsidR="00517302">
        <w:t>everything is needed to attract them. Also the company</w:t>
      </w:r>
      <w:r w:rsidR="006A67B4">
        <w:t xml:space="preserve"> know how to keep they customers loyalty and build a strong relations with the new ones too. So in the end Apple need to still keep an eye on what</w:t>
      </w:r>
      <w:r w:rsidR="00DD5DED">
        <w:t>’s</w:t>
      </w:r>
      <w:r w:rsidR="006A67B4">
        <w:t xml:space="preserve"> customers </w:t>
      </w:r>
      <w:r w:rsidR="00DD5DED">
        <w:t>desire regarding they smartphones products further.</w:t>
      </w:r>
    </w:p>
    <w:p w14:paraId="239A5564" w14:textId="7DD55444" w:rsidR="00A66817" w:rsidRDefault="00A66817" w:rsidP="00A75D83">
      <w:pPr>
        <w:jc w:val="both"/>
      </w:pPr>
    </w:p>
    <w:p w14:paraId="7C0EBF3E" w14:textId="5CCBA82E" w:rsidR="00614DB2" w:rsidRDefault="00614DB2" w:rsidP="00A75D83">
      <w:pPr>
        <w:jc w:val="both"/>
      </w:pPr>
    </w:p>
    <w:p w14:paraId="0BFFD3E4" w14:textId="707089DF" w:rsidR="00614DB2" w:rsidRDefault="00614DB2" w:rsidP="00A75D83">
      <w:pPr>
        <w:jc w:val="both"/>
      </w:pPr>
    </w:p>
    <w:p w14:paraId="28662B1F" w14:textId="72910885" w:rsidR="00614DB2" w:rsidRDefault="00614DB2" w:rsidP="00A75D83">
      <w:pPr>
        <w:jc w:val="both"/>
      </w:pPr>
    </w:p>
    <w:p w14:paraId="4100C25D" w14:textId="552D40ED" w:rsidR="00614DB2" w:rsidRDefault="00614DB2" w:rsidP="00A75D83">
      <w:pPr>
        <w:jc w:val="both"/>
      </w:pPr>
    </w:p>
    <w:p w14:paraId="4420A774" w14:textId="33C4E170" w:rsidR="00614DB2" w:rsidRDefault="00614DB2" w:rsidP="00A75D83">
      <w:pPr>
        <w:jc w:val="both"/>
      </w:pPr>
    </w:p>
    <w:p w14:paraId="2309466D" w14:textId="35DF9B0A" w:rsidR="00614DB2" w:rsidRDefault="00614DB2" w:rsidP="00A75D83">
      <w:pPr>
        <w:jc w:val="both"/>
      </w:pPr>
    </w:p>
    <w:p w14:paraId="5E4BA77F" w14:textId="17659D50" w:rsidR="00614DB2" w:rsidRDefault="00614DB2" w:rsidP="00A75D83">
      <w:pPr>
        <w:jc w:val="both"/>
      </w:pPr>
    </w:p>
    <w:p w14:paraId="3050C84D" w14:textId="2620FB54" w:rsidR="00614DB2" w:rsidRDefault="00614DB2" w:rsidP="00A75D83">
      <w:pPr>
        <w:jc w:val="both"/>
      </w:pPr>
    </w:p>
    <w:p w14:paraId="5A5698AF" w14:textId="472C633E" w:rsidR="00614DB2" w:rsidRDefault="00614DB2" w:rsidP="00A75D83">
      <w:pPr>
        <w:jc w:val="both"/>
      </w:pPr>
    </w:p>
    <w:p w14:paraId="0CE80A0F" w14:textId="3CD68E55" w:rsidR="00614DB2" w:rsidRDefault="00614DB2" w:rsidP="00A75D83">
      <w:pPr>
        <w:jc w:val="both"/>
      </w:pPr>
    </w:p>
    <w:p w14:paraId="0E1F2527" w14:textId="5BE10D93" w:rsidR="00614DB2" w:rsidRDefault="00614DB2" w:rsidP="00A75D83">
      <w:pPr>
        <w:jc w:val="both"/>
      </w:pPr>
    </w:p>
    <w:p w14:paraId="63D2BA62" w14:textId="264536B7" w:rsidR="00614DB2" w:rsidRDefault="00614DB2" w:rsidP="00A75D83">
      <w:pPr>
        <w:jc w:val="both"/>
      </w:pPr>
    </w:p>
    <w:p w14:paraId="4850E0A6" w14:textId="61C715CC" w:rsidR="00614DB2" w:rsidRDefault="00614DB2" w:rsidP="00A75D83">
      <w:pPr>
        <w:jc w:val="both"/>
      </w:pPr>
    </w:p>
    <w:p w14:paraId="2D9C169E" w14:textId="581C6744" w:rsidR="00614DB2" w:rsidRDefault="00614DB2" w:rsidP="00A75D83">
      <w:pPr>
        <w:jc w:val="both"/>
      </w:pPr>
    </w:p>
    <w:p w14:paraId="54B27A90" w14:textId="5E14BE80" w:rsidR="00614DB2" w:rsidRDefault="00614DB2" w:rsidP="00A75D83">
      <w:pPr>
        <w:jc w:val="both"/>
      </w:pPr>
    </w:p>
    <w:p w14:paraId="5CDD2CAF" w14:textId="2C081CE7" w:rsidR="00614DB2" w:rsidRDefault="00614DB2" w:rsidP="00A75D83">
      <w:pPr>
        <w:jc w:val="both"/>
      </w:pPr>
    </w:p>
    <w:p w14:paraId="4E498FE7" w14:textId="77225D6B" w:rsidR="00614DB2" w:rsidRDefault="00614DB2" w:rsidP="00A75D83">
      <w:pPr>
        <w:jc w:val="both"/>
      </w:pPr>
    </w:p>
    <w:p w14:paraId="7C66BD2A" w14:textId="0C73F8A9" w:rsidR="00614DB2" w:rsidRDefault="00614DB2" w:rsidP="00A75D83">
      <w:pPr>
        <w:jc w:val="both"/>
      </w:pPr>
    </w:p>
    <w:p w14:paraId="57A72726" w14:textId="58041353" w:rsidR="00614DB2" w:rsidRDefault="00614DB2" w:rsidP="00A75D83">
      <w:pPr>
        <w:jc w:val="both"/>
      </w:pPr>
    </w:p>
    <w:bookmarkStart w:id="22" w:name="_Toc99967786" w:displacedByCustomXml="next"/>
    <w:sdt>
      <w:sdtPr>
        <w:rPr>
          <w:rFonts w:asciiTheme="minorHAnsi" w:eastAsiaTheme="minorHAnsi" w:hAnsiTheme="minorHAnsi" w:cstheme="minorBidi"/>
          <w:color w:val="auto"/>
          <w:sz w:val="22"/>
          <w:szCs w:val="22"/>
        </w:rPr>
        <w:id w:val="-447081321"/>
        <w:docPartObj>
          <w:docPartGallery w:val="Bibliographies"/>
          <w:docPartUnique/>
        </w:docPartObj>
      </w:sdtPr>
      <w:sdtEndPr/>
      <w:sdtContent>
        <w:p w14:paraId="75C5B980" w14:textId="19E84022" w:rsidR="00614DB2" w:rsidRDefault="00614DB2">
          <w:pPr>
            <w:pStyle w:val="Heading1"/>
          </w:pPr>
          <w:r>
            <w:t>References</w:t>
          </w:r>
          <w:bookmarkEnd w:id="22"/>
        </w:p>
        <w:p w14:paraId="7DF12659" w14:textId="52CBE1F0" w:rsidR="00194D2A" w:rsidRDefault="00194D2A" w:rsidP="00194D2A">
          <w:pPr>
            <w:jc w:val="both"/>
          </w:pPr>
          <w:r>
            <w:t xml:space="preserve">A.M. </w:t>
          </w:r>
          <w:proofErr w:type="spellStart"/>
          <w:r>
            <w:t>Muñiz</w:t>
          </w:r>
          <w:proofErr w:type="spellEnd"/>
          <w:r>
            <w:t xml:space="preserve">, T.C. </w:t>
          </w:r>
          <w:proofErr w:type="spellStart"/>
          <w:r>
            <w:t>O’Guinn,Brand</w:t>
          </w:r>
          <w:proofErr w:type="spellEnd"/>
          <w:r>
            <w:t xml:space="preserve"> </w:t>
          </w:r>
          <w:proofErr w:type="spellStart"/>
          <w:r>
            <w:t>community,Journal</w:t>
          </w:r>
          <w:proofErr w:type="spellEnd"/>
          <w:r>
            <w:t xml:space="preserve"> of Consumer Research, 27 (4) (2001), pp. 412-433</w:t>
          </w:r>
        </w:p>
        <w:p w14:paraId="72A7985D" w14:textId="24582C56" w:rsidR="009205CC" w:rsidRPr="00194D2A" w:rsidRDefault="009205CC" w:rsidP="009205CC">
          <w:pPr>
            <w:pStyle w:val="Bibliography"/>
            <w:rPr>
              <w:noProof/>
            </w:rPr>
          </w:pPr>
          <w:r>
            <w:rPr>
              <w:noProof/>
            </w:rPr>
            <w:t xml:space="preserve">Apple Inc., A., 2017. </w:t>
          </w:r>
          <w:r>
            <w:rPr>
              <w:i/>
              <w:iCs/>
              <w:noProof/>
            </w:rPr>
            <w:t xml:space="preserve">Apple Environment. </w:t>
          </w:r>
          <w:r>
            <w:rPr>
              <w:noProof/>
            </w:rPr>
            <w:t xml:space="preserve">[Online] </w:t>
          </w:r>
          <w:r>
            <w:rPr>
              <w:noProof/>
            </w:rPr>
            <w:br/>
            <w:t xml:space="preserve">Available at: </w:t>
          </w:r>
          <w:r>
            <w:rPr>
              <w:noProof/>
              <w:u w:val="single"/>
            </w:rPr>
            <w:t>https://www.apple.com/environment/pdf/Packaging_and_Forestry_September_2017.pdf</w:t>
          </w:r>
          <w:r>
            <w:rPr>
              <w:noProof/>
            </w:rPr>
            <w:br/>
            <w:t>[Accessed 17 03 2022].</w:t>
          </w:r>
        </w:p>
        <w:sdt>
          <w:sdtPr>
            <w:id w:val="-573587230"/>
            <w:bibliography/>
          </w:sdtPr>
          <w:sdtEndPr/>
          <w:sdtContent>
            <w:p w14:paraId="01ACCB28" w14:textId="0F76345F" w:rsidR="00A34BC2" w:rsidRDefault="00614DB2" w:rsidP="00A34BC2">
              <w:pPr>
                <w:pStyle w:val="Bibliography"/>
                <w:rPr>
                  <w:noProof/>
                  <w:sz w:val="24"/>
                  <w:szCs w:val="24"/>
                </w:rPr>
              </w:pPr>
              <w:r>
                <w:fldChar w:fldCharType="begin"/>
              </w:r>
              <w:r>
                <w:instrText xml:space="preserve"> BIBLIOGRAPHY </w:instrText>
              </w:r>
              <w:r>
                <w:fldChar w:fldCharType="separate"/>
              </w:r>
              <w:r w:rsidR="00A34BC2">
                <w:rPr>
                  <w:noProof/>
                </w:rPr>
                <w:t xml:space="preserve">Apple Inc., 2021. iPhone 13. </w:t>
              </w:r>
              <w:r w:rsidR="00A34BC2">
                <w:rPr>
                  <w:i/>
                  <w:iCs/>
                  <w:noProof/>
                </w:rPr>
                <w:t xml:space="preserve">Product Environmental Report, </w:t>
              </w:r>
              <w:r w:rsidR="00A34BC2">
                <w:rPr>
                  <w:noProof/>
                </w:rPr>
                <w:t xml:space="preserve">1(1), p. </w:t>
              </w:r>
              <w:r w:rsidR="009205CC">
                <w:rPr>
                  <w:noProof/>
                </w:rPr>
                <w:t>11</w:t>
              </w:r>
              <w:r w:rsidR="00A34BC2">
                <w:rPr>
                  <w:noProof/>
                </w:rPr>
                <w:t>.</w:t>
              </w:r>
            </w:p>
            <w:p w14:paraId="5CFA617F" w14:textId="77777777" w:rsidR="00A34BC2" w:rsidRDefault="00A34BC2" w:rsidP="00A34BC2">
              <w:pPr>
                <w:pStyle w:val="Bibliography"/>
                <w:rPr>
                  <w:noProof/>
                </w:rPr>
              </w:pPr>
              <w:r>
                <w:rPr>
                  <w:noProof/>
                </w:rPr>
                <w:t xml:space="preserve">Edvardsson, B., 1998. Managing Service Quality:. </w:t>
              </w:r>
              <w:r>
                <w:rPr>
                  <w:i/>
                  <w:iCs/>
                  <w:noProof/>
                </w:rPr>
                <w:t xml:space="preserve">An International Journal, </w:t>
              </w:r>
              <w:r>
                <w:rPr>
                  <w:noProof/>
                </w:rPr>
                <w:t>8(2), pp. 142-149.</w:t>
              </w:r>
            </w:p>
            <w:p w14:paraId="0C7B262D" w14:textId="77777777" w:rsidR="00A34BC2" w:rsidRDefault="00A34BC2" w:rsidP="00A34BC2">
              <w:pPr>
                <w:pStyle w:val="Bibliography"/>
                <w:rPr>
                  <w:noProof/>
                </w:rPr>
              </w:pPr>
              <w:r>
                <w:rPr>
                  <w:noProof/>
                </w:rPr>
                <w:t xml:space="preserve">Gremler, D. D., 2010. </w:t>
              </w:r>
              <w:r>
                <w:rPr>
                  <w:i/>
                  <w:iCs/>
                  <w:noProof/>
                </w:rPr>
                <w:t xml:space="preserve">Handbook of Service science. </w:t>
              </w:r>
              <w:r>
                <w:rPr>
                  <w:noProof/>
                </w:rPr>
                <w:t>1 ed. s.l.:Springer, Boston, MA.</w:t>
              </w:r>
            </w:p>
            <w:p w14:paraId="6B743914" w14:textId="59EAE037" w:rsidR="00A34BC2" w:rsidRDefault="009205CC" w:rsidP="00A34BC2">
              <w:pPr>
                <w:pStyle w:val="Bibliography"/>
                <w:rPr>
                  <w:noProof/>
                </w:rPr>
              </w:pPr>
              <w:r>
                <w:rPr>
                  <w:noProof/>
                </w:rPr>
                <w:t xml:space="preserve">Apple </w:t>
              </w:r>
              <w:r w:rsidR="00A34BC2">
                <w:rPr>
                  <w:noProof/>
                </w:rPr>
                <w:t xml:space="preserve">Inc., A., 2017. </w:t>
              </w:r>
              <w:r w:rsidR="00A34BC2">
                <w:rPr>
                  <w:i/>
                  <w:iCs/>
                  <w:noProof/>
                </w:rPr>
                <w:t xml:space="preserve">Apple Environment. </w:t>
              </w:r>
              <w:r w:rsidR="00A34BC2">
                <w:rPr>
                  <w:noProof/>
                </w:rPr>
                <w:t xml:space="preserve">[Online] </w:t>
              </w:r>
              <w:r w:rsidR="00A34BC2">
                <w:rPr>
                  <w:noProof/>
                </w:rPr>
                <w:br/>
                <w:t xml:space="preserve">Available at: </w:t>
              </w:r>
              <w:r w:rsidR="00A34BC2">
                <w:rPr>
                  <w:noProof/>
                  <w:u w:val="single"/>
                </w:rPr>
                <w:t>https://www.apple.com/environment/pdf/Packaging_and_Forestry_September_2017.pdf</w:t>
              </w:r>
              <w:r w:rsidR="00A34BC2">
                <w:rPr>
                  <w:noProof/>
                </w:rPr>
                <w:br/>
                <w:t>[Accessed 17 03 2022].</w:t>
              </w:r>
            </w:p>
            <w:p w14:paraId="64BE9EF6" w14:textId="77777777" w:rsidR="00A34BC2" w:rsidRDefault="00A34BC2" w:rsidP="00A34BC2">
              <w:pPr>
                <w:pStyle w:val="Bibliography"/>
                <w:rPr>
                  <w:noProof/>
                </w:rPr>
              </w:pPr>
              <w:r>
                <w:rPr>
                  <w:noProof/>
                </w:rPr>
                <w:t xml:space="preserve">Jos Lemmink, P. K., 1997. </w:t>
              </w:r>
              <w:r>
                <w:rPr>
                  <w:i/>
                  <w:iCs/>
                  <w:noProof/>
                </w:rPr>
                <w:t xml:space="preserve">Managing Service Quality. </w:t>
              </w:r>
              <w:r>
                <w:rPr>
                  <w:noProof/>
                </w:rPr>
                <w:t>3 ed. Netherlands: SAGE Publications.</w:t>
              </w:r>
            </w:p>
            <w:p w14:paraId="7FE53661" w14:textId="77777777" w:rsidR="00A34BC2" w:rsidRDefault="00A34BC2" w:rsidP="00A34BC2">
              <w:pPr>
                <w:pStyle w:val="Bibliography"/>
                <w:rPr>
                  <w:noProof/>
                </w:rPr>
              </w:pPr>
              <w:r>
                <w:rPr>
                  <w:noProof/>
                </w:rPr>
                <w:t xml:space="preserve">Mauri, A. G., 2012. A Review of Literature on the Gaps Model on Service Quality. </w:t>
              </w:r>
              <w:r>
                <w:rPr>
                  <w:i/>
                  <w:iCs/>
                  <w:noProof/>
                </w:rPr>
                <w:t xml:space="preserve">International Business Research, </w:t>
              </w:r>
              <w:r>
                <w:rPr>
                  <w:noProof/>
                </w:rPr>
                <w:t>6(12), pp. 134-145.</w:t>
              </w:r>
            </w:p>
            <w:p w14:paraId="1764207A" w14:textId="77777777" w:rsidR="00A34BC2" w:rsidRDefault="00A34BC2" w:rsidP="00A34BC2">
              <w:pPr>
                <w:pStyle w:val="Bibliography"/>
                <w:rPr>
                  <w:noProof/>
                </w:rPr>
              </w:pPr>
              <w:r>
                <w:rPr>
                  <w:noProof/>
                </w:rPr>
                <w:t xml:space="preserve">Rodrigues, L. L. R., 2013. </w:t>
              </w:r>
              <w:r>
                <w:rPr>
                  <w:i/>
                  <w:iCs/>
                  <w:noProof/>
                </w:rPr>
                <w:t xml:space="preserve">Service Quality Measurement: Issues and Perspectives. </w:t>
              </w:r>
              <w:r>
                <w:rPr>
                  <w:noProof/>
                </w:rPr>
                <w:t>1 ed. Hamburg: Anchor Academic Publishing.</w:t>
              </w:r>
            </w:p>
            <w:p w14:paraId="3D6A6BF2" w14:textId="64B616D0" w:rsidR="00614DB2" w:rsidRDefault="00614DB2" w:rsidP="00A34BC2">
              <w:r>
                <w:rPr>
                  <w:b/>
                  <w:bCs/>
                  <w:noProof/>
                </w:rPr>
                <w:fldChar w:fldCharType="end"/>
              </w:r>
            </w:p>
          </w:sdtContent>
        </w:sdt>
      </w:sdtContent>
    </w:sdt>
    <w:sdt>
      <w:sdtPr>
        <w:id w:val="1162898553"/>
        <w:showingPlcHdr/>
        <w:bibliography/>
      </w:sdtPr>
      <w:sdtEndPr/>
      <w:sdtContent>
        <w:p w14:paraId="2F6638EF" w14:textId="2BC75B53" w:rsidR="00614DB2" w:rsidRPr="00D02413" w:rsidRDefault="00E5366F" w:rsidP="009205CC">
          <w:pPr>
            <w:jc w:val="both"/>
          </w:pPr>
          <w:r>
            <w:t xml:space="preserve">     </w:t>
          </w:r>
        </w:p>
      </w:sdtContent>
    </w:sdt>
    <w:sectPr w:rsidR="00614DB2" w:rsidRPr="00D02413" w:rsidSect="008C15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2C9"/>
    <w:multiLevelType w:val="hybridMultilevel"/>
    <w:tmpl w:val="3BEEA562"/>
    <w:lvl w:ilvl="0" w:tplc="1C10FC7E">
      <w:start w:val="1"/>
      <w:numFmt w:val="lowerRoman"/>
      <w:lvlText w:val="%1."/>
      <w:lvlJc w:val="left"/>
      <w:pPr>
        <w:ind w:left="1070" w:hanging="720"/>
      </w:pPr>
      <w:rPr>
        <w:rFonts w:hint="default"/>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1" w15:restartNumberingAfterBreak="0">
    <w:nsid w:val="07864831"/>
    <w:multiLevelType w:val="hybridMultilevel"/>
    <w:tmpl w:val="ABC63D4A"/>
    <w:lvl w:ilvl="0" w:tplc="51CA241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B112D"/>
    <w:multiLevelType w:val="hybridMultilevel"/>
    <w:tmpl w:val="13E8F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D0685"/>
    <w:multiLevelType w:val="hybridMultilevel"/>
    <w:tmpl w:val="17928704"/>
    <w:lvl w:ilvl="0" w:tplc="60F02A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AD4AD7"/>
    <w:multiLevelType w:val="hybridMultilevel"/>
    <w:tmpl w:val="F104CC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BB16BA"/>
    <w:multiLevelType w:val="hybridMultilevel"/>
    <w:tmpl w:val="1E20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FE32DA"/>
    <w:multiLevelType w:val="hybridMultilevel"/>
    <w:tmpl w:val="AAC03A36"/>
    <w:lvl w:ilvl="0" w:tplc="A550572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60175"/>
    <w:multiLevelType w:val="hybridMultilevel"/>
    <w:tmpl w:val="5F606900"/>
    <w:lvl w:ilvl="0" w:tplc="A2865A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A97D1F"/>
    <w:multiLevelType w:val="hybridMultilevel"/>
    <w:tmpl w:val="F104C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835700"/>
    <w:multiLevelType w:val="hybridMultilevel"/>
    <w:tmpl w:val="80026A32"/>
    <w:lvl w:ilvl="0" w:tplc="6518E71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460D6C"/>
    <w:multiLevelType w:val="hybridMultilevel"/>
    <w:tmpl w:val="DD849C06"/>
    <w:lvl w:ilvl="0" w:tplc="E2E613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AE0E54"/>
    <w:multiLevelType w:val="hybridMultilevel"/>
    <w:tmpl w:val="361C3A1C"/>
    <w:lvl w:ilvl="0" w:tplc="5882EA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AA5669"/>
    <w:multiLevelType w:val="hybridMultilevel"/>
    <w:tmpl w:val="FBEC5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736B9A"/>
    <w:multiLevelType w:val="hybridMultilevel"/>
    <w:tmpl w:val="253495CA"/>
    <w:lvl w:ilvl="0" w:tplc="585C16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D05CD3"/>
    <w:multiLevelType w:val="hybridMultilevel"/>
    <w:tmpl w:val="D06AEEB8"/>
    <w:lvl w:ilvl="0" w:tplc="B0568A8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3"/>
  </w:num>
  <w:num w:numId="2">
    <w:abstractNumId w:val="1"/>
  </w:num>
  <w:num w:numId="3">
    <w:abstractNumId w:val="3"/>
  </w:num>
  <w:num w:numId="4">
    <w:abstractNumId w:val="0"/>
  </w:num>
  <w:num w:numId="5">
    <w:abstractNumId w:val="14"/>
  </w:num>
  <w:num w:numId="6">
    <w:abstractNumId w:val="6"/>
  </w:num>
  <w:num w:numId="7">
    <w:abstractNumId w:val="5"/>
  </w:num>
  <w:num w:numId="8">
    <w:abstractNumId w:val="2"/>
  </w:num>
  <w:num w:numId="9">
    <w:abstractNumId w:val="12"/>
  </w:num>
  <w:num w:numId="10">
    <w:abstractNumId w:val="7"/>
  </w:num>
  <w:num w:numId="11">
    <w:abstractNumId w:val="11"/>
  </w:num>
  <w:num w:numId="12">
    <w:abstractNumId w:val="9"/>
  </w:num>
  <w:num w:numId="13">
    <w:abstractNumId w:val="10"/>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38"/>
    <w:rsid w:val="000002BA"/>
    <w:rsid w:val="00001426"/>
    <w:rsid w:val="000222B4"/>
    <w:rsid w:val="000225A7"/>
    <w:rsid w:val="00041543"/>
    <w:rsid w:val="000427A9"/>
    <w:rsid w:val="0006593D"/>
    <w:rsid w:val="000753D9"/>
    <w:rsid w:val="00076B96"/>
    <w:rsid w:val="00082FA2"/>
    <w:rsid w:val="000939E3"/>
    <w:rsid w:val="0009558E"/>
    <w:rsid w:val="000A01CA"/>
    <w:rsid w:val="000B034A"/>
    <w:rsid w:val="000D2BBA"/>
    <w:rsid w:val="000D556D"/>
    <w:rsid w:val="000D71F6"/>
    <w:rsid w:val="000E1A0C"/>
    <w:rsid w:val="000E322F"/>
    <w:rsid w:val="000F5B5E"/>
    <w:rsid w:val="001126F9"/>
    <w:rsid w:val="001212FD"/>
    <w:rsid w:val="00142828"/>
    <w:rsid w:val="00143ACD"/>
    <w:rsid w:val="00145F07"/>
    <w:rsid w:val="00166D42"/>
    <w:rsid w:val="00174E67"/>
    <w:rsid w:val="00175B53"/>
    <w:rsid w:val="00175F35"/>
    <w:rsid w:val="00186E61"/>
    <w:rsid w:val="00194D2A"/>
    <w:rsid w:val="001A4738"/>
    <w:rsid w:val="001A7255"/>
    <w:rsid w:val="001B4228"/>
    <w:rsid w:val="001B58E7"/>
    <w:rsid w:val="001D758A"/>
    <w:rsid w:val="001E1FE1"/>
    <w:rsid w:val="001E685C"/>
    <w:rsid w:val="00226CC6"/>
    <w:rsid w:val="00232738"/>
    <w:rsid w:val="002374FD"/>
    <w:rsid w:val="00251F7A"/>
    <w:rsid w:val="00253E54"/>
    <w:rsid w:val="0026263A"/>
    <w:rsid w:val="00263786"/>
    <w:rsid w:val="002700EC"/>
    <w:rsid w:val="002745EA"/>
    <w:rsid w:val="002767F4"/>
    <w:rsid w:val="00282343"/>
    <w:rsid w:val="00290963"/>
    <w:rsid w:val="002A0139"/>
    <w:rsid w:val="002B458F"/>
    <w:rsid w:val="0031184D"/>
    <w:rsid w:val="00314B17"/>
    <w:rsid w:val="00323A60"/>
    <w:rsid w:val="0034572C"/>
    <w:rsid w:val="0035015A"/>
    <w:rsid w:val="00350A78"/>
    <w:rsid w:val="00353065"/>
    <w:rsid w:val="003556D6"/>
    <w:rsid w:val="00360DB2"/>
    <w:rsid w:val="00362A0F"/>
    <w:rsid w:val="0037562F"/>
    <w:rsid w:val="003852AF"/>
    <w:rsid w:val="003910FA"/>
    <w:rsid w:val="00391F03"/>
    <w:rsid w:val="003A1375"/>
    <w:rsid w:val="003A1401"/>
    <w:rsid w:val="003A58BF"/>
    <w:rsid w:val="003A6961"/>
    <w:rsid w:val="003B047B"/>
    <w:rsid w:val="003C0DD6"/>
    <w:rsid w:val="003D153C"/>
    <w:rsid w:val="003D34D9"/>
    <w:rsid w:val="003E6632"/>
    <w:rsid w:val="003F3734"/>
    <w:rsid w:val="003F451E"/>
    <w:rsid w:val="00411BA3"/>
    <w:rsid w:val="00421D3A"/>
    <w:rsid w:val="0042449A"/>
    <w:rsid w:val="004345DE"/>
    <w:rsid w:val="0043622A"/>
    <w:rsid w:val="00441D83"/>
    <w:rsid w:val="00447EEE"/>
    <w:rsid w:val="00462B6A"/>
    <w:rsid w:val="00465984"/>
    <w:rsid w:val="004734BD"/>
    <w:rsid w:val="004E3654"/>
    <w:rsid w:val="00503496"/>
    <w:rsid w:val="005118C5"/>
    <w:rsid w:val="00516F4B"/>
    <w:rsid w:val="00517302"/>
    <w:rsid w:val="00527E4D"/>
    <w:rsid w:val="005324BC"/>
    <w:rsid w:val="00542F1A"/>
    <w:rsid w:val="00544C8A"/>
    <w:rsid w:val="0056649B"/>
    <w:rsid w:val="00577282"/>
    <w:rsid w:val="00585587"/>
    <w:rsid w:val="005923C2"/>
    <w:rsid w:val="005D40A0"/>
    <w:rsid w:val="005E0CEE"/>
    <w:rsid w:val="005F59E0"/>
    <w:rsid w:val="00600857"/>
    <w:rsid w:val="00604C74"/>
    <w:rsid w:val="00605E2B"/>
    <w:rsid w:val="00614DB2"/>
    <w:rsid w:val="00625D8D"/>
    <w:rsid w:val="006366A3"/>
    <w:rsid w:val="00640197"/>
    <w:rsid w:val="006407D5"/>
    <w:rsid w:val="00640B17"/>
    <w:rsid w:val="0064680A"/>
    <w:rsid w:val="00656D02"/>
    <w:rsid w:val="0069019E"/>
    <w:rsid w:val="00693893"/>
    <w:rsid w:val="006960A7"/>
    <w:rsid w:val="006962BB"/>
    <w:rsid w:val="006A67B4"/>
    <w:rsid w:val="006C0B18"/>
    <w:rsid w:val="006C3EC8"/>
    <w:rsid w:val="006D038E"/>
    <w:rsid w:val="006D448C"/>
    <w:rsid w:val="006E0929"/>
    <w:rsid w:val="006E0D7A"/>
    <w:rsid w:val="006E707E"/>
    <w:rsid w:val="006F0333"/>
    <w:rsid w:val="00701F25"/>
    <w:rsid w:val="00714E34"/>
    <w:rsid w:val="0072608F"/>
    <w:rsid w:val="0073796C"/>
    <w:rsid w:val="00745D24"/>
    <w:rsid w:val="007465A3"/>
    <w:rsid w:val="00787E6C"/>
    <w:rsid w:val="007A5549"/>
    <w:rsid w:val="007B73B1"/>
    <w:rsid w:val="007C1DF4"/>
    <w:rsid w:val="007E0922"/>
    <w:rsid w:val="008016BF"/>
    <w:rsid w:val="00812232"/>
    <w:rsid w:val="00824949"/>
    <w:rsid w:val="00832818"/>
    <w:rsid w:val="008328F2"/>
    <w:rsid w:val="0083393F"/>
    <w:rsid w:val="00835CD7"/>
    <w:rsid w:val="0083689D"/>
    <w:rsid w:val="00842560"/>
    <w:rsid w:val="008476AC"/>
    <w:rsid w:val="00862160"/>
    <w:rsid w:val="0086561E"/>
    <w:rsid w:val="00896D74"/>
    <w:rsid w:val="008A20CC"/>
    <w:rsid w:val="008C15EB"/>
    <w:rsid w:val="008D0DCB"/>
    <w:rsid w:val="008E34CE"/>
    <w:rsid w:val="008E51E1"/>
    <w:rsid w:val="008F7494"/>
    <w:rsid w:val="009205CC"/>
    <w:rsid w:val="009232AD"/>
    <w:rsid w:val="00964DC1"/>
    <w:rsid w:val="00967D4A"/>
    <w:rsid w:val="00972207"/>
    <w:rsid w:val="009828A5"/>
    <w:rsid w:val="00991A17"/>
    <w:rsid w:val="00993E38"/>
    <w:rsid w:val="009A0AD7"/>
    <w:rsid w:val="009A30AB"/>
    <w:rsid w:val="009A4834"/>
    <w:rsid w:val="009B20ED"/>
    <w:rsid w:val="009C439A"/>
    <w:rsid w:val="009F188F"/>
    <w:rsid w:val="009F6914"/>
    <w:rsid w:val="00A03A54"/>
    <w:rsid w:val="00A34BC2"/>
    <w:rsid w:val="00A47238"/>
    <w:rsid w:val="00A529C1"/>
    <w:rsid w:val="00A540B6"/>
    <w:rsid w:val="00A66817"/>
    <w:rsid w:val="00A74D3C"/>
    <w:rsid w:val="00A75D83"/>
    <w:rsid w:val="00A80B9B"/>
    <w:rsid w:val="00A960AB"/>
    <w:rsid w:val="00AC0FAE"/>
    <w:rsid w:val="00AC67CF"/>
    <w:rsid w:val="00AE0309"/>
    <w:rsid w:val="00AE131B"/>
    <w:rsid w:val="00AE2F1D"/>
    <w:rsid w:val="00B1263E"/>
    <w:rsid w:val="00B12FB1"/>
    <w:rsid w:val="00B20C9C"/>
    <w:rsid w:val="00B27006"/>
    <w:rsid w:val="00B37988"/>
    <w:rsid w:val="00B4670A"/>
    <w:rsid w:val="00B4711E"/>
    <w:rsid w:val="00B52D7F"/>
    <w:rsid w:val="00B567C6"/>
    <w:rsid w:val="00B75D11"/>
    <w:rsid w:val="00B833F5"/>
    <w:rsid w:val="00B85099"/>
    <w:rsid w:val="00B96D49"/>
    <w:rsid w:val="00BA7C37"/>
    <w:rsid w:val="00BB175C"/>
    <w:rsid w:val="00BC516B"/>
    <w:rsid w:val="00BC593D"/>
    <w:rsid w:val="00BD2AAE"/>
    <w:rsid w:val="00BD69CA"/>
    <w:rsid w:val="00BD7501"/>
    <w:rsid w:val="00BF006C"/>
    <w:rsid w:val="00C02E1D"/>
    <w:rsid w:val="00C10837"/>
    <w:rsid w:val="00C20726"/>
    <w:rsid w:val="00C229A9"/>
    <w:rsid w:val="00C23117"/>
    <w:rsid w:val="00C46BD6"/>
    <w:rsid w:val="00C51F13"/>
    <w:rsid w:val="00C56977"/>
    <w:rsid w:val="00C57CE7"/>
    <w:rsid w:val="00C63FDA"/>
    <w:rsid w:val="00C82356"/>
    <w:rsid w:val="00CB1E39"/>
    <w:rsid w:val="00CB3D70"/>
    <w:rsid w:val="00CB4468"/>
    <w:rsid w:val="00CB648B"/>
    <w:rsid w:val="00CC21F5"/>
    <w:rsid w:val="00CE27D6"/>
    <w:rsid w:val="00CE30C8"/>
    <w:rsid w:val="00CE350A"/>
    <w:rsid w:val="00D02413"/>
    <w:rsid w:val="00D05B1F"/>
    <w:rsid w:val="00D23F46"/>
    <w:rsid w:val="00D24303"/>
    <w:rsid w:val="00D323A1"/>
    <w:rsid w:val="00D72164"/>
    <w:rsid w:val="00D856D4"/>
    <w:rsid w:val="00D85DFF"/>
    <w:rsid w:val="00D90C90"/>
    <w:rsid w:val="00D94C19"/>
    <w:rsid w:val="00D96908"/>
    <w:rsid w:val="00DB6234"/>
    <w:rsid w:val="00DB70F7"/>
    <w:rsid w:val="00DB7A1F"/>
    <w:rsid w:val="00DC28EC"/>
    <w:rsid w:val="00DD5DED"/>
    <w:rsid w:val="00DE140E"/>
    <w:rsid w:val="00DF54F0"/>
    <w:rsid w:val="00E0606D"/>
    <w:rsid w:val="00E06E75"/>
    <w:rsid w:val="00E07990"/>
    <w:rsid w:val="00E12106"/>
    <w:rsid w:val="00E36C18"/>
    <w:rsid w:val="00E4311D"/>
    <w:rsid w:val="00E5366F"/>
    <w:rsid w:val="00E54CD0"/>
    <w:rsid w:val="00E6315B"/>
    <w:rsid w:val="00E76332"/>
    <w:rsid w:val="00E85727"/>
    <w:rsid w:val="00E919E2"/>
    <w:rsid w:val="00EB168D"/>
    <w:rsid w:val="00EB5D61"/>
    <w:rsid w:val="00EB6F02"/>
    <w:rsid w:val="00EC07FC"/>
    <w:rsid w:val="00EC3CB9"/>
    <w:rsid w:val="00EC5AE2"/>
    <w:rsid w:val="00ED133E"/>
    <w:rsid w:val="00ED523D"/>
    <w:rsid w:val="00EF20E9"/>
    <w:rsid w:val="00F02247"/>
    <w:rsid w:val="00F13C85"/>
    <w:rsid w:val="00F24774"/>
    <w:rsid w:val="00F31EE4"/>
    <w:rsid w:val="00F358FE"/>
    <w:rsid w:val="00F41F6C"/>
    <w:rsid w:val="00F507CA"/>
    <w:rsid w:val="00F526D3"/>
    <w:rsid w:val="00F5282C"/>
    <w:rsid w:val="00F5751F"/>
    <w:rsid w:val="00F6097A"/>
    <w:rsid w:val="00F61DD4"/>
    <w:rsid w:val="00F633E0"/>
    <w:rsid w:val="00FA47D3"/>
    <w:rsid w:val="00FA71D1"/>
    <w:rsid w:val="00FD5453"/>
    <w:rsid w:val="00FD5C2C"/>
    <w:rsid w:val="00FD6491"/>
    <w:rsid w:val="00FF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1EB4"/>
  <w15:chartTrackingRefBased/>
  <w15:docId w15:val="{881AD1F0-5C97-4B3E-869E-EA63C0F6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21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2B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C5A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15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15EB"/>
    <w:rPr>
      <w:rFonts w:eastAsiaTheme="minorEastAsia"/>
      <w:lang w:val="en-US"/>
    </w:rPr>
  </w:style>
  <w:style w:type="character" w:customStyle="1" w:styleId="Heading1Char">
    <w:name w:val="Heading 1 Char"/>
    <w:basedOn w:val="DefaultParagraphFont"/>
    <w:link w:val="Heading1"/>
    <w:uiPriority w:val="9"/>
    <w:rsid w:val="00640B1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26CC6"/>
    <w:pPr>
      <w:ind w:left="720"/>
      <w:contextualSpacing/>
    </w:pPr>
  </w:style>
  <w:style w:type="character" w:customStyle="1" w:styleId="Heading2Char">
    <w:name w:val="Heading 2 Char"/>
    <w:basedOn w:val="DefaultParagraphFont"/>
    <w:link w:val="Heading2"/>
    <w:uiPriority w:val="9"/>
    <w:rsid w:val="00D721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D2BB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C0DD6"/>
    <w:rPr>
      <w:color w:val="0000FF"/>
      <w:u w:val="single"/>
    </w:rPr>
  </w:style>
  <w:style w:type="character" w:styleId="UnresolvedMention">
    <w:name w:val="Unresolved Mention"/>
    <w:basedOn w:val="DefaultParagraphFont"/>
    <w:uiPriority w:val="99"/>
    <w:semiHidden/>
    <w:unhideWhenUsed/>
    <w:rsid w:val="00693893"/>
    <w:rPr>
      <w:color w:val="605E5C"/>
      <w:shd w:val="clear" w:color="auto" w:fill="E1DFDD"/>
    </w:rPr>
  </w:style>
  <w:style w:type="character" w:customStyle="1" w:styleId="Heading4Char">
    <w:name w:val="Heading 4 Char"/>
    <w:basedOn w:val="DefaultParagraphFont"/>
    <w:link w:val="Heading4"/>
    <w:uiPriority w:val="9"/>
    <w:rsid w:val="00EC5AE2"/>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3A58BF"/>
    <w:rPr>
      <w:b/>
      <w:bCs/>
    </w:rPr>
  </w:style>
  <w:style w:type="character" w:styleId="FollowedHyperlink">
    <w:name w:val="FollowedHyperlink"/>
    <w:basedOn w:val="DefaultParagraphFont"/>
    <w:uiPriority w:val="99"/>
    <w:semiHidden/>
    <w:unhideWhenUsed/>
    <w:rsid w:val="001E1FE1"/>
    <w:rPr>
      <w:color w:val="954F72" w:themeColor="followedHyperlink"/>
      <w:u w:val="single"/>
    </w:rPr>
  </w:style>
  <w:style w:type="paragraph" w:styleId="Bibliography">
    <w:name w:val="Bibliography"/>
    <w:basedOn w:val="Normal"/>
    <w:next w:val="Normal"/>
    <w:uiPriority w:val="37"/>
    <w:unhideWhenUsed/>
    <w:rsid w:val="00614DB2"/>
  </w:style>
  <w:style w:type="paragraph" w:styleId="TOCHeading">
    <w:name w:val="TOC Heading"/>
    <w:basedOn w:val="Heading1"/>
    <w:next w:val="Normal"/>
    <w:uiPriority w:val="39"/>
    <w:unhideWhenUsed/>
    <w:qFormat/>
    <w:rsid w:val="00E4311D"/>
    <w:pPr>
      <w:outlineLvl w:val="9"/>
    </w:pPr>
    <w:rPr>
      <w:lang w:val="en-US"/>
    </w:rPr>
  </w:style>
  <w:style w:type="paragraph" w:styleId="TOC1">
    <w:name w:val="toc 1"/>
    <w:basedOn w:val="Normal"/>
    <w:next w:val="Normal"/>
    <w:autoRedefine/>
    <w:uiPriority w:val="39"/>
    <w:unhideWhenUsed/>
    <w:rsid w:val="00E4311D"/>
    <w:pPr>
      <w:spacing w:after="100"/>
    </w:pPr>
  </w:style>
  <w:style w:type="paragraph" w:styleId="TOC2">
    <w:name w:val="toc 2"/>
    <w:basedOn w:val="Normal"/>
    <w:next w:val="Normal"/>
    <w:autoRedefine/>
    <w:uiPriority w:val="39"/>
    <w:unhideWhenUsed/>
    <w:rsid w:val="00E4311D"/>
    <w:pPr>
      <w:spacing w:after="100"/>
      <w:ind w:left="220"/>
    </w:pPr>
  </w:style>
  <w:style w:type="paragraph" w:styleId="TOC3">
    <w:name w:val="toc 3"/>
    <w:basedOn w:val="Normal"/>
    <w:next w:val="Normal"/>
    <w:autoRedefine/>
    <w:uiPriority w:val="39"/>
    <w:unhideWhenUsed/>
    <w:rsid w:val="00E431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6547">
      <w:bodyDiv w:val="1"/>
      <w:marLeft w:val="0"/>
      <w:marRight w:val="0"/>
      <w:marTop w:val="0"/>
      <w:marBottom w:val="0"/>
      <w:divBdr>
        <w:top w:val="none" w:sz="0" w:space="0" w:color="auto"/>
        <w:left w:val="none" w:sz="0" w:space="0" w:color="auto"/>
        <w:bottom w:val="none" w:sz="0" w:space="0" w:color="auto"/>
        <w:right w:val="none" w:sz="0" w:space="0" w:color="auto"/>
      </w:divBdr>
    </w:div>
    <w:div w:id="141392398">
      <w:bodyDiv w:val="1"/>
      <w:marLeft w:val="0"/>
      <w:marRight w:val="0"/>
      <w:marTop w:val="0"/>
      <w:marBottom w:val="0"/>
      <w:divBdr>
        <w:top w:val="none" w:sz="0" w:space="0" w:color="auto"/>
        <w:left w:val="none" w:sz="0" w:space="0" w:color="auto"/>
        <w:bottom w:val="none" w:sz="0" w:space="0" w:color="auto"/>
        <w:right w:val="none" w:sz="0" w:space="0" w:color="auto"/>
      </w:divBdr>
    </w:div>
    <w:div w:id="293562710">
      <w:bodyDiv w:val="1"/>
      <w:marLeft w:val="0"/>
      <w:marRight w:val="0"/>
      <w:marTop w:val="0"/>
      <w:marBottom w:val="0"/>
      <w:divBdr>
        <w:top w:val="none" w:sz="0" w:space="0" w:color="auto"/>
        <w:left w:val="none" w:sz="0" w:space="0" w:color="auto"/>
        <w:bottom w:val="none" w:sz="0" w:space="0" w:color="auto"/>
        <w:right w:val="none" w:sz="0" w:space="0" w:color="auto"/>
      </w:divBdr>
    </w:div>
    <w:div w:id="321811190">
      <w:bodyDiv w:val="1"/>
      <w:marLeft w:val="0"/>
      <w:marRight w:val="0"/>
      <w:marTop w:val="0"/>
      <w:marBottom w:val="0"/>
      <w:divBdr>
        <w:top w:val="none" w:sz="0" w:space="0" w:color="auto"/>
        <w:left w:val="none" w:sz="0" w:space="0" w:color="auto"/>
        <w:bottom w:val="none" w:sz="0" w:space="0" w:color="auto"/>
        <w:right w:val="none" w:sz="0" w:space="0" w:color="auto"/>
      </w:divBdr>
    </w:div>
    <w:div w:id="331027009">
      <w:bodyDiv w:val="1"/>
      <w:marLeft w:val="0"/>
      <w:marRight w:val="0"/>
      <w:marTop w:val="0"/>
      <w:marBottom w:val="0"/>
      <w:divBdr>
        <w:top w:val="none" w:sz="0" w:space="0" w:color="auto"/>
        <w:left w:val="none" w:sz="0" w:space="0" w:color="auto"/>
        <w:bottom w:val="none" w:sz="0" w:space="0" w:color="auto"/>
        <w:right w:val="none" w:sz="0" w:space="0" w:color="auto"/>
      </w:divBdr>
    </w:div>
    <w:div w:id="362755490">
      <w:bodyDiv w:val="1"/>
      <w:marLeft w:val="0"/>
      <w:marRight w:val="0"/>
      <w:marTop w:val="0"/>
      <w:marBottom w:val="0"/>
      <w:divBdr>
        <w:top w:val="none" w:sz="0" w:space="0" w:color="auto"/>
        <w:left w:val="none" w:sz="0" w:space="0" w:color="auto"/>
        <w:bottom w:val="none" w:sz="0" w:space="0" w:color="auto"/>
        <w:right w:val="none" w:sz="0" w:space="0" w:color="auto"/>
      </w:divBdr>
      <w:divsChild>
        <w:div w:id="2087918674">
          <w:marLeft w:val="0"/>
          <w:marRight w:val="0"/>
          <w:marTop w:val="0"/>
          <w:marBottom w:val="0"/>
          <w:divBdr>
            <w:top w:val="none" w:sz="0" w:space="0" w:color="auto"/>
            <w:left w:val="none" w:sz="0" w:space="0" w:color="auto"/>
            <w:bottom w:val="none" w:sz="0" w:space="0" w:color="auto"/>
            <w:right w:val="none" w:sz="0" w:space="0" w:color="auto"/>
          </w:divBdr>
          <w:divsChild>
            <w:div w:id="2134860740">
              <w:marLeft w:val="0"/>
              <w:marRight w:val="0"/>
              <w:marTop w:val="0"/>
              <w:marBottom w:val="0"/>
              <w:divBdr>
                <w:top w:val="none" w:sz="0" w:space="0" w:color="auto"/>
                <w:left w:val="none" w:sz="0" w:space="0" w:color="auto"/>
                <w:bottom w:val="none" w:sz="0" w:space="0" w:color="auto"/>
                <w:right w:val="none" w:sz="0" w:space="0" w:color="auto"/>
              </w:divBdr>
            </w:div>
          </w:divsChild>
        </w:div>
        <w:div w:id="8214374">
          <w:marLeft w:val="0"/>
          <w:marRight w:val="0"/>
          <w:marTop w:val="0"/>
          <w:marBottom w:val="0"/>
          <w:divBdr>
            <w:top w:val="none" w:sz="0" w:space="0" w:color="auto"/>
            <w:left w:val="none" w:sz="0" w:space="0" w:color="auto"/>
            <w:bottom w:val="none" w:sz="0" w:space="0" w:color="auto"/>
            <w:right w:val="none" w:sz="0" w:space="0" w:color="auto"/>
          </w:divBdr>
        </w:div>
      </w:divsChild>
    </w:div>
    <w:div w:id="367026991">
      <w:bodyDiv w:val="1"/>
      <w:marLeft w:val="0"/>
      <w:marRight w:val="0"/>
      <w:marTop w:val="0"/>
      <w:marBottom w:val="0"/>
      <w:divBdr>
        <w:top w:val="none" w:sz="0" w:space="0" w:color="auto"/>
        <w:left w:val="none" w:sz="0" w:space="0" w:color="auto"/>
        <w:bottom w:val="none" w:sz="0" w:space="0" w:color="auto"/>
        <w:right w:val="none" w:sz="0" w:space="0" w:color="auto"/>
      </w:divBdr>
    </w:div>
    <w:div w:id="395665861">
      <w:bodyDiv w:val="1"/>
      <w:marLeft w:val="0"/>
      <w:marRight w:val="0"/>
      <w:marTop w:val="0"/>
      <w:marBottom w:val="0"/>
      <w:divBdr>
        <w:top w:val="none" w:sz="0" w:space="0" w:color="auto"/>
        <w:left w:val="none" w:sz="0" w:space="0" w:color="auto"/>
        <w:bottom w:val="none" w:sz="0" w:space="0" w:color="auto"/>
        <w:right w:val="none" w:sz="0" w:space="0" w:color="auto"/>
      </w:divBdr>
    </w:div>
    <w:div w:id="449472148">
      <w:bodyDiv w:val="1"/>
      <w:marLeft w:val="0"/>
      <w:marRight w:val="0"/>
      <w:marTop w:val="0"/>
      <w:marBottom w:val="0"/>
      <w:divBdr>
        <w:top w:val="none" w:sz="0" w:space="0" w:color="auto"/>
        <w:left w:val="none" w:sz="0" w:space="0" w:color="auto"/>
        <w:bottom w:val="none" w:sz="0" w:space="0" w:color="auto"/>
        <w:right w:val="none" w:sz="0" w:space="0" w:color="auto"/>
      </w:divBdr>
    </w:div>
    <w:div w:id="472255105">
      <w:bodyDiv w:val="1"/>
      <w:marLeft w:val="0"/>
      <w:marRight w:val="0"/>
      <w:marTop w:val="0"/>
      <w:marBottom w:val="0"/>
      <w:divBdr>
        <w:top w:val="none" w:sz="0" w:space="0" w:color="auto"/>
        <w:left w:val="none" w:sz="0" w:space="0" w:color="auto"/>
        <w:bottom w:val="none" w:sz="0" w:space="0" w:color="auto"/>
        <w:right w:val="none" w:sz="0" w:space="0" w:color="auto"/>
      </w:divBdr>
    </w:div>
    <w:div w:id="526993289">
      <w:bodyDiv w:val="1"/>
      <w:marLeft w:val="0"/>
      <w:marRight w:val="0"/>
      <w:marTop w:val="0"/>
      <w:marBottom w:val="0"/>
      <w:divBdr>
        <w:top w:val="none" w:sz="0" w:space="0" w:color="auto"/>
        <w:left w:val="none" w:sz="0" w:space="0" w:color="auto"/>
        <w:bottom w:val="none" w:sz="0" w:space="0" w:color="auto"/>
        <w:right w:val="none" w:sz="0" w:space="0" w:color="auto"/>
      </w:divBdr>
    </w:div>
    <w:div w:id="546188487">
      <w:bodyDiv w:val="1"/>
      <w:marLeft w:val="0"/>
      <w:marRight w:val="0"/>
      <w:marTop w:val="0"/>
      <w:marBottom w:val="0"/>
      <w:divBdr>
        <w:top w:val="none" w:sz="0" w:space="0" w:color="auto"/>
        <w:left w:val="none" w:sz="0" w:space="0" w:color="auto"/>
        <w:bottom w:val="none" w:sz="0" w:space="0" w:color="auto"/>
        <w:right w:val="none" w:sz="0" w:space="0" w:color="auto"/>
      </w:divBdr>
    </w:div>
    <w:div w:id="570123677">
      <w:bodyDiv w:val="1"/>
      <w:marLeft w:val="0"/>
      <w:marRight w:val="0"/>
      <w:marTop w:val="0"/>
      <w:marBottom w:val="0"/>
      <w:divBdr>
        <w:top w:val="none" w:sz="0" w:space="0" w:color="auto"/>
        <w:left w:val="none" w:sz="0" w:space="0" w:color="auto"/>
        <w:bottom w:val="none" w:sz="0" w:space="0" w:color="auto"/>
        <w:right w:val="none" w:sz="0" w:space="0" w:color="auto"/>
      </w:divBdr>
    </w:div>
    <w:div w:id="580606886">
      <w:bodyDiv w:val="1"/>
      <w:marLeft w:val="0"/>
      <w:marRight w:val="0"/>
      <w:marTop w:val="0"/>
      <w:marBottom w:val="0"/>
      <w:divBdr>
        <w:top w:val="none" w:sz="0" w:space="0" w:color="auto"/>
        <w:left w:val="none" w:sz="0" w:space="0" w:color="auto"/>
        <w:bottom w:val="none" w:sz="0" w:space="0" w:color="auto"/>
        <w:right w:val="none" w:sz="0" w:space="0" w:color="auto"/>
      </w:divBdr>
    </w:div>
    <w:div w:id="633096444">
      <w:bodyDiv w:val="1"/>
      <w:marLeft w:val="0"/>
      <w:marRight w:val="0"/>
      <w:marTop w:val="0"/>
      <w:marBottom w:val="0"/>
      <w:divBdr>
        <w:top w:val="none" w:sz="0" w:space="0" w:color="auto"/>
        <w:left w:val="none" w:sz="0" w:space="0" w:color="auto"/>
        <w:bottom w:val="none" w:sz="0" w:space="0" w:color="auto"/>
        <w:right w:val="none" w:sz="0" w:space="0" w:color="auto"/>
      </w:divBdr>
    </w:div>
    <w:div w:id="797722875">
      <w:bodyDiv w:val="1"/>
      <w:marLeft w:val="0"/>
      <w:marRight w:val="0"/>
      <w:marTop w:val="0"/>
      <w:marBottom w:val="0"/>
      <w:divBdr>
        <w:top w:val="none" w:sz="0" w:space="0" w:color="auto"/>
        <w:left w:val="none" w:sz="0" w:space="0" w:color="auto"/>
        <w:bottom w:val="none" w:sz="0" w:space="0" w:color="auto"/>
        <w:right w:val="none" w:sz="0" w:space="0" w:color="auto"/>
      </w:divBdr>
    </w:div>
    <w:div w:id="798769625">
      <w:bodyDiv w:val="1"/>
      <w:marLeft w:val="0"/>
      <w:marRight w:val="0"/>
      <w:marTop w:val="0"/>
      <w:marBottom w:val="0"/>
      <w:divBdr>
        <w:top w:val="none" w:sz="0" w:space="0" w:color="auto"/>
        <w:left w:val="none" w:sz="0" w:space="0" w:color="auto"/>
        <w:bottom w:val="none" w:sz="0" w:space="0" w:color="auto"/>
        <w:right w:val="none" w:sz="0" w:space="0" w:color="auto"/>
      </w:divBdr>
    </w:div>
    <w:div w:id="816073996">
      <w:bodyDiv w:val="1"/>
      <w:marLeft w:val="0"/>
      <w:marRight w:val="0"/>
      <w:marTop w:val="0"/>
      <w:marBottom w:val="0"/>
      <w:divBdr>
        <w:top w:val="none" w:sz="0" w:space="0" w:color="auto"/>
        <w:left w:val="none" w:sz="0" w:space="0" w:color="auto"/>
        <w:bottom w:val="none" w:sz="0" w:space="0" w:color="auto"/>
        <w:right w:val="none" w:sz="0" w:space="0" w:color="auto"/>
      </w:divBdr>
    </w:div>
    <w:div w:id="847863542">
      <w:bodyDiv w:val="1"/>
      <w:marLeft w:val="0"/>
      <w:marRight w:val="0"/>
      <w:marTop w:val="0"/>
      <w:marBottom w:val="0"/>
      <w:divBdr>
        <w:top w:val="none" w:sz="0" w:space="0" w:color="auto"/>
        <w:left w:val="none" w:sz="0" w:space="0" w:color="auto"/>
        <w:bottom w:val="none" w:sz="0" w:space="0" w:color="auto"/>
        <w:right w:val="none" w:sz="0" w:space="0" w:color="auto"/>
      </w:divBdr>
    </w:div>
    <w:div w:id="908271749">
      <w:bodyDiv w:val="1"/>
      <w:marLeft w:val="0"/>
      <w:marRight w:val="0"/>
      <w:marTop w:val="0"/>
      <w:marBottom w:val="0"/>
      <w:divBdr>
        <w:top w:val="none" w:sz="0" w:space="0" w:color="auto"/>
        <w:left w:val="none" w:sz="0" w:space="0" w:color="auto"/>
        <w:bottom w:val="none" w:sz="0" w:space="0" w:color="auto"/>
        <w:right w:val="none" w:sz="0" w:space="0" w:color="auto"/>
      </w:divBdr>
      <w:divsChild>
        <w:div w:id="83887562">
          <w:marLeft w:val="0"/>
          <w:marRight w:val="0"/>
          <w:marTop w:val="0"/>
          <w:marBottom w:val="0"/>
          <w:divBdr>
            <w:top w:val="none" w:sz="0" w:space="0" w:color="auto"/>
            <w:left w:val="none" w:sz="0" w:space="0" w:color="auto"/>
            <w:bottom w:val="none" w:sz="0" w:space="0" w:color="auto"/>
            <w:right w:val="none" w:sz="0" w:space="0" w:color="auto"/>
          </w:divBdr>
          <w:divsChild>
            <w:div w:id="1480421874">
              <w:marLeft w:val="0"/>
              <w:marRight w:val="0"/>
              <w:marTop w:val="0"/>
              <w:marBottom w:val="0"/>
              <w:divBdr>
                <w:top w:val="none" w:sz="0" w:space="0" w:color="auto"/>
                <w:left w:val="none" w:sz="0" w:space="0" w:color="auto"/>
                <w:bottom w:val="none" w:sz="0" w:space="0" w:color="auto"/>
                <w:right w:val="none" w:sz="0" w:space="0" w:color="auto"/>
              </w:divBdr>
            </w:div>
          </w:divsChild>
        </w:div>
        <w:div w:id="459885912">
          <w:marLeft w:val="0"/>
          <w:marRight w:val="0"/>
          <w:marTop w:val="0"/>
          <w:marBottom w:val="0"/>
          <w:divBdr>
            <w:top w:val="none" w:sz="0" w:space="0" w:color="auto"/>
            <w:left w:val="none" w:sz="0" w:space="0" w:color="auto"/>
            <w:bottom w:val="none" w:sz="0" w:space="0" w:color="auto"/>
            <w:right w:val="none" w:sz="0" w:space="0" w:color="auto"/>
          </w:divBdr>
        </w:div>
      </w:divsChild>
    </w:div>
    <w:div w:id="918250377">
      <w:bodyDiv w:val="1"/>
      <w:marLeft w:val="0"/>
      <w:marRight w:val="0"/>
      <w:marTop w:val="0"/>
      <w:marBottom w:val="0"/>
      <w:divBdr>
        <w:top w:val="none" w:sz="0" w:space="0" w:color="auto"/>
        <w:left w:val="none" w:sz="0" w:space="0" w:color="auto"/>
        <w:bottom w:val="none" w:sz="0" w:space="0" w:color="auto"/>
        <w:right w:val="none" w:sz="0" w:space="0" w:color="auto"/>
      </w:divBdr>
    </w:div>
    <w:div w:id="974025577">
      <w:bodyDiv w:val="1"/>
      <w:marLeft w:val="0"/>
      <w:marRight w:val="0"/>
      <w:marTop w:val="0"/>
      <w:marBottom w:val="0"/>
      <w:divBdr>
        <w:top w:val="none" w:sz="0" w:space="0" w:color="auto"/>
        <w:left w:val="none" w:sz="0" w:space="0" w:color="auto"/>
        <w:bottom w:val="none" w:sz="0" w:space="0" w:color="auto"/>
        <w:right w:val="none" w:sz="0" w:space="0" w:color="auto"/>
      </w:divBdr>
    </w:div>
    <w:div w:id="974874741">
      <w:bodyDiv w:val="1"/>
      <w:marLeft w:val="0"/>
      <w:marRight w:val="0"/>
      <w:marTop w:val="0"/>
      <w:marBottom w:val="0"/>
      <w:divBdr>
        <w:top w:val="none" w:sz="0" w:space="0" w:color="auto"/>
        <w:left w:val="none" w:sz="0" w:space="0" w:color="auto"/>
        <w:bottom w:val="none" w:sz="0" w:space="0" w:color="auto"/>
        <w:right w:val="none" w:sz="0" w:space="0" w:color="auto"/>
      </w:divBdr>
    </w:div>
    <w:div w:id="1054112703">
      <w:bodyDiv w:val="1"/>
      <w:marLeft w:val="0"/>
      <w:marRight w:val="0"/>
      <w:marTop w:val="0"/>
      <w:marBottom w:val="0"/>
      <w:divBdr>
        <w:top w:val="none" w:sz="0" w:space="0" w:color="auto"/>
        <w:left w:val="none" w:sz="0" w:space="0" w:color="auto"/>
        <w:bottom w:val="none" w:sz="0" w:space="0" w:color="auto"/>
        <w:right w:val="none" w:sz="0" w:space="0" w:color="auto"/>
      </w:divBdr>
    </w:div>
    <w:div w:id="1186018789">
      <w:bodyDiv w:val="1"/>
      <w:marLeft w:val="0"/>
      <w:marRight w:val="0"/>
      <w:marTop w:val="0"/>
      <w:marBottom w:val="0"/>
      <w:divBdr>
        <w:top w:val="none" w:sz="0" w:space="0" w:color="auto"/>
        <w:left w:val="none" w:sz="0" w:space="0" w:color="auto"/>
        <w:bottom w:val="none" w:sz="0" w:space="0" w:color="auto"/>
        <w:right w:val="none" w:sz="0" w:space="0" w:color="auto"/>
      </w:divBdr>
      <w:divsChild>
        <w:div w:id="842286105">
          <w:marLeft w:val="0"/>
          <w:marRight w:val="0"/>
          <w:marTop w:val="0"/>
          <w:marBottom w:val="0"/>
          <w:divBdr>
            <w:top w:val="none" w:sz="0" w:space="0" w:color="auto"/>
            <w:left w:val="none" w:sz="0" w:space="0" w:color="auto"/>
            <w:bottom w:val="none" w:sz="0" w:space="0" w:color="auto"/>
            <w:right w:val="none" w:sz="0" w:space="0" w:color="auto"/>
          </w:divBdr>
          <w:divsChild>
            <w:div w:id="2012172251">
              <w:marLeft w:val="0"/>
              <w:marRight w:val="0"/>
              <w:marTop w:val="0"/>
              <w:marBottom w:val="0"/>
              <w:divBdr>
                <w:top w:val="none" w:sz="0" w:space="0" w:color="auto"/>
                <w:left w:val="none" w:sz="0" w:space="0" w:color="auto"/>
                <w:bottom w:val="none" w:sz="0" w:space="0" w:color="auto"/>
                <w:right w:val="none" w:sz="0" w:space="0" w:color="auto"/>
              </w:divBdr>
            </w:div>
          </w:divsChild>
        </w:div>
        <w:div w:id="255552798">
          <w:marLeft w:val="0"/>
          <w:marRight w:val="0"/>
          <w:marTop w:val="0"/>
          <w:marBottom w:val="0"/>
          <w:divBdr>
            <w:top w:val="none" w:sz="0" w:space="0" w:color="auto"/>
            <w:left w:val="none" w:sz="0" w:space="0" w:color="auto"/>
            <w:bottom w:val="none" w:sz="0" w:space="0" w:color="auto"/>
            <w:right w:val="none" w:sz="0" w:space="0" w:color="auto"/>
          </w:divBdr>
        </w:div>
      </w:divsChild>
    </w:div>
    <w:div w:id="1189248591">
      <w:bodyDiv w:val="1"/>
      <w:marLeft w:val="0"/>
      <w:marRight w:val="0"/>
      <w:marTop w:val="0"/>
      <w:marBottom w:val="0"/>
      <w:divBdr>
        <w:top w:val="none" w:sz="0" w:space="0" w:color="auto"/>
        <w:left w:val="none" w:sz="0" w:space="0" w:color="auto"/>
        <w:bottom w:val="none" w:sz="0" w:space="0" w:color="auto"/>
        <w:right w:val="none" w:sz="0" w:space="0" w:color="auto"/>
      </w:divBdr>
    </w:div>
    <w:div w:id="1233154368">
      <w:bodyDiv w:val="1"/>
      <w:marLeft w:val="0"/>
      <w:marRight w:val="0"/>
      <w:marTop w:val="0"/>
      <w:marBottom w:val="0"/>
      <w:divBdr>
        <w:top w:val="none" w:sz="0" w:space="0" w:color="auto"/>
        <w:left w:val="none" w:sz="0" w:space="0" w:color="auto"/>
        <w:bottom w:val="none" w:sz="0" w:space="0" w:color="auto"/>
        <w:right w:val="none" w:sz="0" w:space="0" w:color="auto"/>
      </w:divBdr>
    </w:div>
    <w:div w:id="1448042418">
      <w:bodyDiv w:val="1"/>
      <w:marLeft w:val="0"/>
      <w:marRight w:val="0"/>
      <w:marTop w:val="0"/>
      <w:marBottom w:val="0"/>
      <w:divBdr>
        <w:top w:val="none" w:sz="0" w:space="0" w:color="auto"/>
        <w:left w:val="none" w:sz="0" w:space="0" w:color="auto"/>
        <w:bottom w:val="none" w:sz="0" w:space="0" w:color="auto"/>
        <w:right w:val="none" w:sz="0" w:space="0" w:color="auto"/>
      </w:divBdr>
    </w:div>
    <w:div w:id="1483157873">
      <w:bodyDiv w:val="1"/>
      <w:marLeft w:val="0"/>
      <w:marRight w:val="0"/>
      <w:marTop w:val="0"/>
      <w:marBottom w:val="0"/>
      <w:divBdr>
        <w:top w:val="none" w:sz="0" w:space="0" w:color="auto"/>
        <w:left w:val="none" w:sz="0" w:space="0" w:color="auto"/>
        <w:bottom w:val="none" w:sz="0" w:space="0" w:color="auto"/>
        <w:right w:val="none" w:sz="0" w:space="0" w:color="auto"/>
      </w:divBdr>
    </w:div>
    <w:div w:id="1526095833">
      <w:bodyDiv w:val="1"/>
      <w:marLeft w:val="0"/>
      <w:marRight w:val="0"/>
      <w:marTop w:val="0"/>
      <w:marBottom w:val="0"/>
      <w:divBdr>
        <w:top w:val="none" w:sz="0" w:space="0" w:color="auto"/>
        <w:left w:val="none" w:sz="0" w:space="0" w:color="auto"/>
        <w:bottom w:val="none" w:sz="0" w:space="0" w:color="auto"/>
        <w:right w:val="none" w:sz="0" w:space="0" w:color="auto"/>
      </w:divBdr>
    </w:div>
    <w:div w:id="1528907453">
      <w:bodyDiv w:val="1"/>
      <w:marLeft w:val="0"/>
      <w:marRight w:val="0"/>
      <w:marTop w:val="0"/>
      <w:marBottom w:val="0"/>
      <w:divBdr>
        <w:top w:val="none" w:sz="0" w:space="0" w:color="auto"/>
        <w:left w:val="none" w:sz="0" w:space="0" w:color="auto"/>
        <w:bottom w:val="none" w:sz="0" w:space="0" w:color="auto"/>
        <w:right w:val="none" w:sz="0" w:space="0" w:color="auto"/>
      </w:divBdr>
    </w:div>
    <w:div w:id="1670988176">
      <w:bodyDiv w:val="1"/>
      <w:marLeft w:val="0"/>
      <w:marRight w:val="0"/>
      <w:marTop w:val="0"/>
      <w:marBottom w:val="0"/>
      <w:divBdr>
        <w:top w:val="none" w:sz="0" w:space="0" w:color="auto"/>
        <w:left w:val="none" w:sz="0" w:space="0" w:color="auto"/>
        <w:bottom w:val="none" w:sz="0" w:space="0" w:color="auto"/>
        <w:right w:val="none" w:sz="0" w:space="0" w:color="auto"/>
      </w:divBdr>
    </w:div>
    <w:div w:id="1805805527">
      <w:bodyDiv w:val="1"/>
      <w:marLeft w:val="0"/>
      <w:marRight w:val="0"/>
      <w:marTop w:val="0"/>
      <w:marBottom w:val="0"/>
      <w:divBdr>
        <w:top w:val="none" w:sz="0" w:space="0" w:color="auto"/>
        <w:left w:val="none" w:sz="0" w:space="0" w:color="auto"/>
        <w:bottom w:val="none" w:sz="0" w:space="0" w:color="auto"/>
        <w:right w:val="none" w:sz="0" w:space="0" w:color="auto"/>
      </w:divBdr>
    </w:div>
    <w:div w:id="1822384308">
      <w:bodyDiv w:val="1"/>
      <w:marLeft w:val="0"/>
      <w:marRight w:val="0"/>
      <w:marTop w:val="0"/>
      <w:marBottom w:val="0"/>
      <w:divBdr>
        <w:top w:val="none" w:sz="0" w:space="0" w:color="auto"/>
        <w:left w:val="none" w:sz="0" w:space="0" w:color="auto"/>
        <w:bottom w:val="none" w:sz="0" w:space="0" w:color="auto"/>
        <w:right w:val="none" w:sz="0" w:space="0" w:color="auto"/>
      </w:divBdr>
    </w:div>
    <w:div w:id="1841120329">
      <w:bodyDiv w:val="1"/>
      <w:marLeft w:val="0"/>
      <w:marRight w:val="0"/>
      <w:marTop w:val="0"/>
      <w:marBottom w:val="0"/>
      <w:divBdr>
        <w:top w:val="none" w:sz="0" w:space="0" w:color="auto"/>
        <w:left w:val="none" w:sz="0" w:space="0" w:color="auto"/>
        <w:bottom w:val="none" w:sz="0" w:space="0" w:color="auto"/>
        <w:right w:val="none" w:sz="0" w:space="0" w:color="auto"/>
      </w:divBdr>
    </w:div>
    <w:div w:id="1979341064">
      <w:bodyDiv w:val="1"/>
      <w:marLeft w:val="0"/>
      <w:marRight w:val="0"/>
      <w:marTop w:val="0"/>
      <w:marBottom w:val="0"/>
      <w:divBdr>
        <w:top w:val="none" w:sz="0" w:space="0" w:color="auto"/>
        <w:left w:val="none" w:sz="0" w:space="0" w:color="auto"/>
        <w:bottom w:val="none" w:sz="0" w:space="0" w:color="auto"/>
        <w:right w:val="none" w:sz="0" w:space="0" w:color="auto"/>
      </w:divBdr>
    </w:div>
    <w:div w:id="2059936202">
      <w:bodyDiv w:val="1"/>
      <w:marLeft w:val="0"/>
      <w:marRight w:val="0"/>
      <w:marTop w:val="0"/>
      <w:marBottom w:val="0"/>
      <w:divBdr>
        <w:top w:val="none" w:sz="0" w:space="0" w:color="auto"/>
        <w:left w:val="none" w:sz="0" w:space="0" w:color="auto"/>
        <w:bottom w:val="none" w:sz="0" w:space="0" w:color="auto"/>
        <w:right w:val="none" w:sz="0" w:space="0" w:color="auto"/>
      </w:divBdr>
      <w:divsChild>
        <w:div w:id="1593127065">
          <w:marLeft w:val="0"/>
          <w:marRight w:val="0"/>
          <w:marTop w:val="0"/>
          <w:marBottom w:val="0"/>
          <w:divBdr>
            <w:top w:val="none" w:sz="0" w:space="0" w:color="auto"/>
            <w:left w:val="none" w:sz="0" w:space="0" w:color="auto"/>
            <w:bottom w:val="none" w:sz="0" w:space="0" w:color="auto"/>
            <w:right w:val="none" w:sz="0" w:space="0" w:color="auto"/>
          </w:divBdr>
          <w:divsChild>
            <w:div w:id="412748987">
              <w:marLeft w:val="0"/>
              <w:marRight w:val="0"/>
              <w:marTop w:val="0"/>
              <w:marBottom w:val="0"/>
              <w:divBdr>
                <w:top w:val="none" w:sz="0" w:space="0" w:color="auto"/>
                <w:left w:val="none" w:sz="0" w:space="0" w:color="auto"/>
                <w:bottom w:val="none" w:sz="0" w:space="0" w:color="auto"/>
                <w:right w:val="none" w:sz="0" w:space="0" w:color="auto"/>
              </w:divBdr>
            </w:div>
          </w:divsChild>
        </w:div>
        <w:div w:id="1731029610">
          <w:marLeft w:val="0"/>
          <w:marRight w:val="0"/>
          <w:marTop w:val="0"/>
          <w:marBottom w:val="0"/>
          <w:divBdr>
            <w:top w:val="none" w:sz="0" w:space="0" w:color="auto"/>
            <w:left w:val="none" w:sz="0" w:space="0" w:color="auto"/>
            <w:bottom w:val="none" w:sz="0" w:space="0" w:color="auto"/>
            <w:right w:val="none" w:sz="0" w:space="0" w:color="auto"/>
          </w:divBdr>
        </w:div>
      </w:divsChild>
    </w:div>
    <w:div w:id="207939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5" Type="http://schemas.openxmlformats.org/officeDocument/2006/relationships/settings" Target="settings.xml"/><Relationship Id="rId10" Type="http://schemas.openxmlformats.org/officeDocument/2006/relationships/hyperlink" Target="https://www.sciencedirect.com/science/article/pii/S015599821300032X"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App17</b:Tag>
    <b:SourceType>DocumentFromInternetSite</b:SourceType>
    <b:Guid>{F109377C-BC15-41BB-A97B-F110C5BCD5B0}</b:Guid>
    <b:Title>Apple Environment </b:Title>
    <b:Year>2017</b:Year>
    <b:Author>
      <b:Author>
        <b:NameList>
          <b:Person>
            <b:Last>Inc.</b:Last>
            <b:First>Apple</b:First>
          </b:Person>
        </b:NameList>
      </b:Author>
    </b:Author>
    <b:Month>10</b:Month>
    <b:YearAccessed>2022</b:YearAccessed>
    <b:MonthAccessed>03</b:MonthAccessed>
    <b:DayAccessed>17</b:DayAccessed>
    <b:URL>https://www.apple.com/environment/pdf/Packaging_and_Forestry_September_2017.pdf</b:URL>
    <b:RefOrder>1</b:RefOrder>
  </b:Source>
  <b:Source>
    <b:Tag>App211</b:Tag>
    <b:SourceType>JournalArticle</b:SourceType>
    <b:Guid>{4AE389F3-7D34-4D2D-8895-F251E6FB01D6}</b:Guid>
    <b:Title>iPhone 13 </b:Title>
    <b:Year>2021</b:Year>
    <b:Author>
      <b:Author>
        <b:Corporate>Apple Inc.</b:Corporate>
      </b:Author>
    </b:Author>
    <b:JournalName>Product Environmental Report</b:JournalName>
    <b:Pages>0</b:Pages>
    <b:Volume>1</b:Volume>
    <b:Issue>1</b:Issue>
    <b:RefOrder>5</b:RefOrder>
  </b:Source>
  <b:Source>
    <b:Tag>Lew13</b:Tag>
    <b:SourceType>Book</b:SourceType>
    <b:Guid>{0FCF40A8-B222-4C43-AAD0-5F10DF9A8666}</b:Guid>
    <b:Title>Service Quality Measurement: Issues and Perspectives</b:Title>
    <b:Year>2013</b:Year>
    <b:Author>
      <b:Author>
        <b:NameList>
          <b:Person>
            <b:Last>Rodrigues</b:Last>
            <b:First>Lewlyn</b:First>
            <b:Middle>L. R.</b:Middle>
          </b:Person>
        </b:NameList>
      </b:Author>
    </b:Author>
    <b:City>Hamburg</b:City>
    <b:Publisher>Anchor Academic Publishing</b:Publisher>
    <b:Edition>1</b:Edition>
    <b:RefOrder>2</b:RefOrder>
  </b:Source>
  <b:Source>
    <b:Tag>Jos97</b:Tag>
    <b:SourceType>Book</b:SourceType>
    <b:Guid>{153597CD-D7D9-46F9-BCA7-E80B58100E42}</b:Guid>
    <b:Author>
      <b:Author>
        <b:NameList>
          <b:Person>
            <b:Last>Jos Lemmink</b:Last>
            <b:First>Paul</b:First>
            <b:Middle>Kunst</b:Middle>
          </b:Person>
        </b:NameList>
      </b:Author>
    </b:Author>
    <b:Title>Managing Service Quality</b:Title>
    <b:Year>1997</b:Year>
    <b:City>Netherlands</b:City>
    <b:Publisher>SAGE Publications</b:Publisher>
    <b:Edition>3</b:Edition>
    <b:RefOrder>3</b:RefOrder>
  </b:Source>
  <b:Source>
    <b:Tag>BoE98</b:Tag>
    <b:SourceType>JournalArticle</b:SourceType>
    <b:Guid>{4B2CA84E-9607-43A0-8F6E-0595577FC055}</b:Guid>
    <b:Title>Managing Service Quality:</b:Title>
    <b:Year>1998</b:Year>
    <b:Author>
      <b:Author>
        <b:NameList>
          <b:Person>
            <b:Last>Edvardsson</b:Last>
            <b:First>Bo</b:First>
          </b:Person>
        </b:NameList>
      </b:Author>
    </b:Author>
    <b:JournalName>An International Journal</b:JournalName>
    <b:Pages>142-149</b:Pages>
    <b:Volume>8</b:Volume>
    <b:Issue>2</b:Issue>
    <b:RefOrder>4</b:RefOrder>
  </b:Source>
  <b:Source>
    <b:Tag>Aur12</b:Tag>
    <b:SourceType>JournalArticle</b:SourceType>
    <b:Guid>{82BED1E3-9650-4EC1-AC67-CF67681984B1}</b:Guid>
    <b:Author>
      <b:Author>
        <b:NameList>
          <b:Person>
            <b:Last>Mauri</b:Last>
            <b:First>Aurelio</b:First>
            <b:Middle>G.</b:Middle>
          </b:Person>
        </b:NameList>
      </b:Author>
    </b:Author>
    <b:Title>A Review of Literature on the Gaps Model on Service Quality</b:Title>
    <b:JournalName>International Business Research</b:JournalName>
    <b:Year>2012</b:Year>
    <b:Pages>134-145</b:Pages>
    <b:Volume>6</b:Volume>
    <b:Issue>12</b:Issue>
    <b:RefOrder>6</b:RefOrder>
  </b:Source>
  <b:Source>
    <b:Tag>Dwa10</b:Tag>
    <b:SourceType>Book</b:SourceType>
    <b:Guid>{CE349638-EC59-48AA-83E8-198A744EED70}</b:Guid>
    <b:Title>Handbook of Service science </b:Title>
    <b:Year>2010</b:Year>
    <b:Author>
      <b:Author>
        <b:NameList>
          <b:Person>
            <b:Last>Gremler</b:Last>
            <b:First>Dwayne</b:First>
            <b:Middle>D.</b:Middle>
          </b:Person>
        </b:NameList>
      </b:Author>
    </b:Author>
    <b:Publisher>Springer, Boston, MA</b:Publisher>
    <b:Edition>1</b:Edition>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4A31E4-A719-4D2C-B010-4FAA346A2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10</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Lecturer: DR Richmond Lamptey</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Emerging Themes</dc:title>
  <dc:subject>BA Leadership and Management BMSW5103</dc:subject>
  <dc:creator>Dinca Carmen Liliana 1919499</dc:creator>
  <cp:keywords/>
  <dc:description/>
  <cp:lastModifiedBy>Stefania Dinca</cp:lastModifiedBy>
  <cp:revision>282</cp:revision>
  <dcterms:created xsi:type="dcterms:W3CDTF">2022-03-16T06:14:00Z</dcterms:created>
  <dcterms:modified xsi:type="dcterms:W3CDTF">2022-04-04T11:31:00Z</dcterms:modified>
</cp:coreProperties>
</file>