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E72AD3" w14:textId="547BE084" w:rsidR="00177AC2" w:rsidRDefault="00177AC2" w:rsidP="009A2394">
      <w:pPr>
        <w:rPr>
          <w:color w:val="156082" w:themeColor="accent1"/>
          <w:sz w:val="56"/>
          <w:szCs w:val="56"/>
        </w:rPr>
      </w:pPr>
      <w:r w:rsidRPr="002D258D">
        <w:rPr>
          <w:color w:val="156082" w:themeColor="accent1"/>
          <w:sz w:val="56"/>
          <w:szCs w:val="56"/>
        </w:rPr>
        <w:t>Module code: BMPF7302D</w:t>
      </w:r>
    </w:p>
    <w:p w14:paraId="3BA99011" w14:textId="77777777" w:rsidR="002D258D" w:rsidRPr="002D258D" w:rsidRDefault="002D258D" w:rsidP="009A2394">
      <w:pPr>
        <w:rPr>
          <w:color w:val="156082" w:themeColor="accent1"/>
          <w:sz w:val="56"/>
          <w:szCs w:val="56"/>
        </w:rPr>
      </w:pPr>
    </w:p>
    <w:p w14:paraId="2762A5AA" w14:textId="77777777" w:rsidR="00177AC2" w:rsidRDefault="00177AC2" w:rsidP="009A2394">
      <w:pPr>
        <w:rPr>
          <w:color w:val="156082" w:themeColor="accent1"/>
          <w:sz w:val="56"/>
          <w:szCs w:val="56"/>
        </w:rPr>
      </w:pPr>
      <w:r w:rsidRPr="002D258D">
        <w:rPr>
          <w:color w:val="156082" w:themeColor="accent1"/>
          <w:sz w:val="56"/>
          <w:szCs w:val="56"/>
        </w:rPr>
        <w:t>Module Title: Authenticity and the Role of the Leader</w:t>
      </w:r>
    </w:p>
    <w:p w14:paraId="557A5361" w14:textId="77777777" w:rsidR="00A01663" w:rsidRPr="002D258D" w:rsidRDefault="00A01663" w:rsidP="009A2394">
      <w:pPr>
        <w:rPr>
          <w:color w:val="156082" w:themeColor="accent1"/>
          <w:sz w:val="56"/>
          <w:szCs w:val="56"/>
        </w:rPr>
      </w:pPr>
    </w:p>
    <w:p w14:paraId="0E7A2967" w14:textId="231A0045" w:rsidR="00177AC2" w:rsidRDefault="00177AC2" w:rsidP="009A2394">
      <w:pPr>
        <w:rPr>
          <w:color w:val="156082" w:themeColor="accent1"/>
          <w:sz w:val="56"/>
          <w:szCs w:val="56"/>
        </w:rPr>
      </w:pPr>
      <w:r w:rsidRPr="002D258D">
        <w:rPr>
          <w:color w:val="156082" w:themeColor="accent1"/>
          <w:sz w:val="56"/>
          <w:szCs w:val="56"/>
        </w:rPr>
        <w:t>Student Number</w:t>
      </w:r>
      <w:r w:rsidR="00813A19" w:rsidRPr="002D258D">
        <w:rPr>
          <w:color w:val="156082" w:themeColor="accent1"/>
          <w:sz w:val="56"/>
          <w:szCs w:val="56"/>
        </w:rPr>
        <w:t>:</w:t>
      </w:r>
      <w:r w:rsidR="00D33D29">
        <w:rPr>
          <w:color w:val="156082" w:themeColor="accent1"/>
          <w:sz w:val="56"/>
          <w:szCs w:val="56"/>
        </w:rPr>
        <w:t xml:space="preserve"> </w:t>
      </w:r>
      <w:r w:rsidR="00D33D29" w:rsidRPr="00D33D29">
        <w:rPr>
          <w:color w:val="156082" w:themeColor="accent1"/>
          <w:sz w:val="56"/>
          <w:szCs w:val="56"/>
        </w:rPr>
        <w:t>2331140</w:t>
      </w:r>
    </w:p>
    <w:p w14:paraId="62008528" w14:textId="77777777" w:rsidR="00A01663" w:rsidRPr="002D258D" w:rsidRDefault="00A01663" w:rsidP="009A2394">
      <w:pPr>
        <w:rPr>
          <w:color w:val="156082" w:themeColor="accent1"/>
          <w:sz w:val="56"/>
          <w:szCs w:val="56"/>
        </w:rPr>
      </w:pPr>
    </w:p>
    <w:p w14:paraId="745B8AE7" w14:textId="0D672DDE" w:rsidR="00177AC2" w:rsidRPr="002D258D" w:rsidRDefault="00177AC2" w:rsidP="009A2394">
      <w:pPr>
        <w:rPr>
          <w:color w:val="156082" w:themeColor="accent1"/>
          <w:sz w:val="56"/>
          <w:szCs w:val="56"/>
        </w:rPr>
      </w:pPr>
      <w:r w:rsidRPr="002D258D">
        <w:rPr>
          <w:color w:val="156082" w:themeColor="accent1"/>
          <w:sz w:val="56"/>
          <w:szCs w:val="56"/>
        </w:rPr>
        <w:t>Student Name</w:t>
      </w:r>
      <w:r w:rsidR="00813A19" w:rsidRPr="002D258D">
        <w:rPr>
          <w:color w:val="156082" w:themeColor="accent1"/>
          <w:sz w:val="56"/>
          <w:szCs w:val="56"/>
        </w:rPr>
        <w:t>: Sophia Cullen-Brennan</w:t>
      </w:r>
    </w:p>
    <w:p w14:paraId="160EC4ED" w14:textId="77777777" w:rsidR="00813A19" w:rsidRDefault="00813A19" w:rsidP="00813A19"/>
    <w:p w14:paraId="17C95BD4" w14:textId="77777777" w:rsidR="00813A19" w:rsidRDefault="00813A19" w:rsidP="00813A19"/>
    <w:p w14:paraId="4EF71797" w14:textId="77777777" w:rsidR="00813A19" w:rsidRDefault="00813A19" w:rsidP="00813A19"/>
    <w:p w14:paraId="51D4EBCF" w14:textId="77777777" w:rsidR="00813A19" w:rsidRDefault="00813A19" w:rsidP="00813A19"/>
    <w:p w14:paraId="4270A691" w14:textId="77777777" w:rsidR="00813A19" w:rsidRDefault="00813A19" w:rsidP="00813A19"/>
    <w:p w14:paraId="45BA49DE" w14:textId="77777777" w:rsidR="00813A19" w:rsidRDefault="00813A19" w:rsidP="00813A19"/>
    <w:p w14:paraId="142EA50C" w14:textId="77777777" w:rsidR="00813A19" w:rsidRDefault="00813A19" w:rsidP="00813A19"/>
    <w:p w14:paraId="2DBCF34D" w14:textId="77777777" w:rsidR="00813A19" w:rsidRDefault="00813A19" w:rsidP="00813A19"/>
    <w:p w14:paraId="45BB5369" w14:textId="77777777" w:rsidR="00813A19" w:rsidRDefault="00813A19" w:rsidP="00813A19"/>
    <w:p w14:paraId="2A983208" w14:textId="77777777" w:rsidR="00813A19" w:rsidRDefault="00813A19" w:rsidP="00813A19"/>
    <w:p w14:paraId="2130122A" w14:textId="77777777" w:rsidR="00813A19" w:rsidRDefault="00813A19" w:rsidP="00813A19"/>
    <w:p w14:paraId="400D0077" w14:textId="77777777" w:rsidR="00813A19" w:rsidRDefault="00813A19" w:rsidP="00813A19"/>
    <w:p w14:paraId="6572A213" w14:textId="77777777" w:rsidR="00813A19" w:rsidRDefault="00813A19" w:rsidP="00813A19"/>
    <w:sdt>
      <w:sdtPr>
        <w:id w:val="120760541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A665F00" w14:textId="6ECC058A" w:rsidR="008B276F" w:rsidRDefault="008B276F">
          <w:pPr>
            <w:pStyle w:val="TOCHeading"/>
          </w:pPr>
          <w:r>
            <w:t>Contents</w:t>
          </w:r>
        </w:p>
        <w:p w14:paraId="558AF1CC" w14:textId="6D0F9ACC" w:rsidR="00F32BA1" w:rsidRDefault="008B276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1979368" w:history="1">
            <w:r w:rsidR="00F32BA1" w:rsidRPr="00B476DF">
              <w:rPr>
                <w:rStyle w:val="Hyperlink"/>
                <w:rFonts w:ascii="Arial" w:hAnsi="Arial" w:cs="Arial"/>
                <w:noProof/>
              </w:rPr>
              <w:t>Critical Analysis of Five Leadership Styles Pertinent to the Role of a Senior Paramedic</w:t>
            </w:r>
            <w:r w:rsidR="00F32BA1">
              <w:rPr>
                <w:noProof/>
                <w:webHidden/>
              </w:rPr>
              <w:tab/>
            </w:r>
            <w:r w:rsidR="00F32BA1">
              <w:rPr>
                <w:noProof/>
                <w:webHidden/>
              </w:rPr>
              <w:fldChar w:fldCharType="begin"/>
            </w:r>
            <w:r w:rsidR="00F32BA1">
              <w:rPr>
                <w:noProof/>
                <w:webHidden/>
              </w:rPr>
              <w:instrText xml:space="preserve"> PAGEREF _Toc171979368 \h </w:instrText>
            </w:r>
            <w:r w:rsidR="00F32BA1">
              <w:rPr>
                <w:noProof/>
                <w:webHidden/>
              </w:rPr>
            </w:r>
            <w:r w:rsidR="00F32BA1">
              <w:rPr>
                <w:noProof/>
                <w:webHidden/>
              </w:rPr>
              <w:fldChar w:fldCharType="separate"/>
            </w:r>
            <w:r w:rsidR="00F32BA1">
              <w:rPr>
                <w:noProof/>
                <w:webHidden/>
              </w:rPr>
              <w:t>4</w:t>
            </w:r>
            <w:r w:rsidR="00F32BA1">
              <w:rPr>
                <w:noProof/>
                <w:webHidden/>
              </w:rPr>
              <w:fldChar w:fldCharType="end"/>
            </w:r>
          </w:hyperlink>
        </w:p>
        <w:p w14:paraId="4E6B0EC1" w14:textId="1278EFDF" w:rsidR="00F32BA1" w:rsidRDefault="00F32BA1">
          <w:pPr>
            <w:pStyle w:val="TOC2"/>
            <w:tabs>
              <w:tab w:val="right" w:leader="dot" w:pos="9016"/>
            </w:tabs>
            <w:rPr>
              <w:rFonts w:eastAsiaTheme="minorEastAsia"/>
              <w:noProof/>
              <w:sz w:val="24"/>
              <w:szCs w:val="24"/>
              <w:lang w:eastAsia="en-GB"/>
            </w:rPr>
          </w:pPr>
          <w:hyperlink w:anchor="_Toc171979369" w:history="1">
            <w:r w:rsidRPr="00B476DF">
              <w:rPr>
                <w:rStyle w:val="Hyperlink"/>
                <w:rFonts w:ascii="Arial" w:hAnsi="Arial" w:cs="Arial"/>
                <w:noProof/>
              </w:rPr>
              <w:t>1. Transformational Leadership</w:t>
            </w:r>
            <w:r>
              <w:rPr>
                <w:noProof/>
                <w:webHidden/>
              </w:rPr>
              <w:tab/>
            </w:r>
            <w:r>
              <w:rPr>
                <w:noProof/>
                <w:webHidden/>
              </w:rPr>
              <w:fldChar w:fldCharType="begin"/>
            </w:r>
            <w:r>
              <w:rPr>
                <w:noProof/>
                <w:webHidden/>
              </w:rPr>
              <w:instrText xml:space="preserve"> PAGEREF _Toc171979369 \h </w:instrText>
            </w:r>
            <w:r>
              <w:rPr>
                <w:noProof/>
                <w:webHidden/>
              </w:rPr>
            </w:r>
            <w:r>
              <w:rPr>
                <w:noProof/>
                <w:webHidden/>
              </w:rPr>
              <w:fldChar w:fldCharType="separate"/>
            </w:r>
            <w:r>
              <w:rPr>
                <w:noProof/>
                <w:webHidden/>
              </w:rPr>
              <w:t>4</w:t>
            </w:r>
            <w:r>
              <w:rPr>
                <w:noProof/>
                <w:webHidden/>
              </w:rPr>
              <w:fldChar w:fldCharType="end"/>
            </w:r>
          </w:hyperlink>
        </w:p>
        <w:p w14:paraId="7C21CE50" w14:textId="00FD0155" w:rsidR="00F32BA1" w:rsidRDefault="00F32BA1">
          <w:pPr>
            <w:pStyle w:val="TOC3"/>
            <w:tabs>
              <w:tab w:val="right" w:leader="dot" w:pos="9016"/>
            </w:tabs>
            <w:rPr>
              <w:rFonts w:eastAsiaTheme="minorEastAsia"/>
              <w:noProof/>
              <w:sz w:val="24"/>
              <w:szCs w:val="24"/>
              <w:lang w:eastAsia="en-GB"/>
            </w:rPr>
          </w:pPr>
          <w:hyperlink w:anchor="_Toc171979370" w:history="1">
            <w:r w:rsidRPr="00B476DF">
              <w:rPr>
                <w:rStyle w:val="Hyperlink"/>
                <w:rFonts w:ascii="Arial" w:hAnsi="Arial" w:cs="Arial"/>
                <w:noProof/>
              </w:rPr>
              <w:t>Theoretical Foundations</w:t>
            </w:r>
            <w:r>
              <w:rPr>
                <w:noProof/>
                <w:webHidden/>
              </w:rPr>
              <w:tab/>
            </w:r>
            <w:r>
              <w:rPr>
                <w:noProof/>
                <w:webHidden/>
              </w:rPr>
              <w:fldChar w:fldCharType="begin"/>
            </w:r>
            <w:r>
              <w:rPr>
                <w:noProof/>
                <w:webHidden/>
              </w:rPr>
              <w:instrText xml:space="preserve"> PAGEREF _Toc171979370 \h </w:instrText>
            </w:r>
            <w:r>
              <w:rPr>
                <w:noProof/>
                <w:webHidden/>
              </w:rPr>
            </w:r>
            <w:r>
              <w:rPr>
                <w:noProof/>
                <w:webHidden/>
              </w:rPr>
              <w:fldChar w:fldCharType="separate"/>
            </w:r>
            <w:r>
              <w:rPr>
                <w:noProof/>
                <w:webHidden/>
              </w:rPr>
              <w:t>4</w:t>
            </w:r>
            <w:r>
              <w:rPr>
                <w:noProof/>
                <w:webHidden/>
              </w:rPr>
              <w:fldChar w:fldCharType="end"/>
            </w:r>
          </w:hyperlink>
        </w:p>
        <w:p w14:paraId="37F4C8DA" w14:textId="0651EA3B" w:rsidR="00F32BA1" w:rsidRDefault="00F32BA1">
          <w:pPr>
            <w:pStyle w:val="TOC3"/>
            <w:tabs>
              <w:tab w:val="right" w:leader="dot" w:pos="9016"/>
            </w:tabs>
            <w:rPr>
              <w:rFonts w:eastAsiaTheme="minorEastAsia"/>
              <w:noProof/>
              <w:sz w:val="24"/>
              <w:szCs w:val="24"/>
              <w:lang w:eastAsia="en-GB"/>
            </w:rPr>
          </w:pPr>
          <w:hyperlink w:anchor="_Toc171979371" w:history="1">
            <w:r w:rsidRPr="00B476DF">
              <w:rPr>
                <w:rStyle w:val="Hyperlink"/>
                <w:rFonts w:ascii="Arial" w:hAnsi="Arial" w:cs="Arial"/>
                <w:noProof/>
              </w:rPr>
              <w:t>Practical Applications in Paramedic Leadership</w:t>
            </w:r>
            <w:r>
              <w:rPr>
                <w:noProof/>
                <w:webHidden/>
              </w:rPr>
              <w:tab/>
            </w:r>
            <w:r>
              <w:rPr>
                <w:noProof/>
                <w:webHidden/>
              </w:rPr>
              <w:fldChar w:fldCharType="begin"/>
            </w:r>
            <w:r>
              <w:rPr>
                <w:noProof/>
                <w:webHidden/>
              </w:rPr>
              <w:instrText xml:space="preserve"> PAGEREF _Toc171979371 \h </w:instrText>
            </w:r>
            <w:r>
              <w:rPr>
                <w:noProof/>
                <w:webHidden/>
              </w:rPr>
            </w:r>
            <w:r>
              <w:rPr>
                <w:noProof/>
                <w:webHidden/>
              </w:rPr>
              <w:fldChar w:fldCharType="separate"/>
            </w:r>
            <w:r>
              <w:rPr>
                <w:noProof/>
                <w:webHidden/>
              </w:rPr>
              <w:t>5</w:t>
            </w:r>
            <w:r>
              <w:rPr>
                <w:noProof/>
                <w:webHidden/>
              </w:rPr>
              <w:fldChar w:fldCharType="end"/>
            </w:r>
          </w:hyperlink>
        </w:p>
        <w:p w14:paraId="44CA1B5A" w14:textId="69F2DF09" w:rsidR="00F32BA1" w:rsidRDefault="00F32BA1">
          <w:pPr>
            <w:pStyle w:val="TOC3"/>
            <w:tabs>
              <w:tab w:val="right" w:leader="dot" w:pos="9016"/>
            </w:tabs>
            <w:rPr>
              <w:rFonts w:eastAsiaTheme="minorEastAsia"/>
              <w:noProof/>
              <w:sz w:val="24"/>
              <w:szCs w:val="24"/>
              <w:lang w:eastAsia="en-GB"/>
            </w:rPr>
          </w:pPr>
          <w:hyperlink w:anchor="_Toc171979372" w:history="1">
            <w:r w:rsidRPr="00B476DF">
              <w:rPr>
                <w:rStyle w:val="Hyperlink"/>
                <w:rFonts w:ascii="Arial" w:hAnsi="Arial" w:cs="Arial"/>
                <w:noProof/>
              </w:rPr>
              <w:t>Key Enablers in Senior Paramedic Leadership</w:t>
            </w:r>
            <w:r>
              <w:rPr>
                <w:noProof/>
                <w:webHidden/>
              </w:rPr>
              <w:tab/>
            </w:r>
            <w:r>
              <w:rPr>
                <w:noProof/>
                <w:webHidden/>
              </w:rPr>
              <w:fldChar w:fldCharType="begin"/>
            </w:r>
            <w:r>
              <w:rPr>
                <w:noProof/>
                <w:webHidden/>
              </w:rPr>
              <w:instrText xml:space="preserve"> PAGEREF _Toc171979372 \h </w:instrText>
            </w:r>
            <w:r>
              <w:rPr>
                <w:noProof/>
                <w:webHidden/>
              </w:rPr>
            </w:r>
            <w:r>
              <w:rPr>
                <w:noProof/>
                <w:webHidden/>
              </w:rPr>
              <w:fldChar w:fldCharType="separate"/>
            </w:r>
            <w:r>
              <w:rPr>
                <w:noProof/>
                <w:webHidden/>
              </w:rPr>
              <w:t>6</w:t>
            </w:r>
            <w:r>
              <w:rPr>
                <w:noProof/>
                <w:webHidden/>
              </w:rPr>
              <w:fldChar w:fldCharType="end"/>
            </w:r>
          </w:hyperlink>
        </w:p>
        <w:p w14:paraId="18882277" w14:textId="00F7DD76" w:rsidR="00F32BA1" w:rsidRDefault="00F32BA1">
          <w:pPr>
            <w:pStyle w:val="TOC3"/>
            <w:tabs>
              <w:tab w:val="right" w:leader="dot" w:pos="9016"/>
            </w:tabs>
            <w:rPr>
              <w:rFonts w:eastAsiaTheme="minorEastAsia"/>
              <w:noProof/>
              <w:sz w:val="24"/>
              <w:szCs w:val="24"/>
              <w:lang w:eastAsia="en-GB"/>
            </w:rPr>
          </w:pPr>
          <w:hyperlink w:anchor="_Toc171979373" w:history="1">
            <w:r w:rsidRPr="00B476DF">
              <w:rPr>
                <w:rStyle w:val="Hyperlink"/>
                <w:rFonts w:ascii="Arial" w:hAnsi="Arial" w:cs="Arial"/>
                <w:noProof/>
              </w:rPr>
              <w:t>Key Inhibitors in Senior Paramedic Leadership</w:t>
            </w:r>
            <w:r>
              <w:rPr>
                <w:noProof/>
                <w:webHidden/>
              </w:rPr>
              <w:tab/>
            </w:r>
            <w:r>
              <w:rPr>
                <w:noProof/>
                <w:webHidden/>
              </w:rPr>
              <w:fldChar w:fldCharType="begin"/>
            </w:r>
            <w:r>
              <w:rPr>
                <w:noProof/>
                <w:webHidden/>
              </w:rPr>
              <w:instrText xml:space="preserve"> PAGEREF _Toc171979373 \h </w:instrText>
            </w:r>
            <w:r>
              <w:rPr>
                <w:noProof/>
                <w:webHidden/>
              </w:rPr>
            </w:r>
            <w:r>
              <w:rPr>
                <w:noProof/>
                <w:webHidden/>
              </w:rPr>
              <w:fldChar w:fldCharType="separate"/>
            </w:r>
            <w:r>
              <w:rPr>
                <w:noProof/>
                <w:webHidden/>
              </w:rPr>
              <w:t>6</w:t>
            </w:r>
            <w:r>
              <w:rPr>
                <w:noProof/>
                <w:webHidden/>
              </w:rPr>
              <w:fldChar w:fldCharType="end"/>
            </w:r>
          </w:hyperlink>
        </w:p>
        <w:p w14:paraId="399EEFBF" w14:textId="0F3DB20E" w:rsidR="00F32BA1" w:rsidRDefault="00F32BA1">
          <w:pPr>
            <w:pStyle w:val="TOC2"/>
            <w:tabs>
              <w:tab w:val="right" w:leader="dot" w:pos="9016"/>
            </w:tabs>
            <w:rPr>
              <w:rFonts w:eastAsiaTheme="minorEastAsia"/>
              <w:noProof/>
              <w:sz w:val="24"/>
              <w:szCs w:val="24"/>
              <w:lang w:eastAsia="en-GB"/>
            </w:rPr>
          </w:pPr>
          <w:hyperlink w:anchor="_Toc171979374" w:history="1">
            <w:r w:rsidRPr="00B476DF">
              <w:rPr>
                <w:rStyle w:val="Hyperlink"/>
                <w:rFonts w:ascii="Arial" w:hAnsi="Arial" w:cs="Arial"/>
                <w:noProof/>
              </w:rPr>
              <w:t>2. Transactional Leadership</w:t>
            </w:r>
            <w:r>
              <w:rPr>
                <w:noProof/>
                <w:webHidden/>
              </w:rPr>
              <w:tab/>
            </w:r>
            <w:r>
              <w:rPr>
                <w:noProof/>
                <w:webHidden/>
              </w:rPr>
              <w:fldChar w:fldCharType="begin"/>
            </w:r>
            <w:r>
              <w:rPr>
                <w:noProof/>
                <w:webHidden/>
              </w:rPr>
              <w:instrText xml:space="preserve"> PAGEREF _Toc171979374 \h </w:instrText>
            </w:r>
            <w:r>
              <w:rPr>
                <w:noProof/>
                <w:webHidden/>
              </w:rPr>
            </w:r>
            <w:r>
              <w:rPr>
                <w:noProof/>
                <w:webHidden/>
              </w:rPr>
              <w:fldChar w:fldCharType="separate"/>
            </w:r>
            <w:r>
              <w:rPr>
                <w:noProof/>
                <w:webHidden/>
              </w:rPr>
              <w:t>7</w:t>
            </w:r>
            <w:r>
              <w:rPr>
                <w:noProof/>
                <w:webHidden/>
              </w:rPr>
              <w:fldChar w:fldCharType="end"/>
            </w:r>
          </w:hyperlink>
        </w:p>
        <w:p w14:paraId="216034ED" w14:textId="5ABF24BB" w:rsidR="00F32BA1" w:rsidRDefault="00F32BA1">
          <w:pPr>
            <w:pStyle w:val="TOC3"/>
            <w:tabs>
              <w:tab w:val="right" w:leader="dot" w:pos="9016"/>
            </w:tabs>
            <w:rPr>
              <w:rFonts w:eastAsiaTheme="minorEastAsia"/>
              <w:noProof/>
              <w:sz w:val="24"/>
              <w:szCs w:val="24"/>
              <w:lang w:eastAsia="en-GB"/>
            </w:rPr>
          </w:pPr>
          <w:hyperlink w:anchor="_Toc171979375" w:history="1">
            <w:r w:rsidRPr="00B476DF">
              <w:rPr>
                <w:rStyle w:val="Hyperlink"/>
                <w:rFonts w:ascii="Arial" w:hAnsi="Arial" w:cs="Arial"/>
                <w:noProof/>
              </w:rPr>
              <w:t>Theoretical Foundations</w:t>
            </w:r>
            <w:r>
              <w:rPr>
                <w:noProof/>
                <w:webHidden/>
              </w:rPr>
              <w:tab/>
            </w:r>
            <w:r>
              <w:rPr>
                <w:noProof/>
                <w:webHidden/>
              </w:rPr>
              <w:fldChar w:fldCharType="begin"/>
            </w:r>
            <w:r>
              <w:rPr>
                <w:noProof/>
                <w:webHidden/>
              </w:rPr>
              <w:instrText xml:space="preserve"> PAGEREF _Toc171979375 \h </w:instrText>
            </w:r>
            <w:r>
              <w:rPr>
                <w:noProof/>
                <w:webHidden/>
              </w:rPr>
            </w:r>
            <w:r>
              <w:rPr>
                <w:noProof/>
                <w:webHidden/>
              </w:rPr>
              <w:fldChar w:fldCharType="separate"/>
            </w:r>
            <w:r>
              <w:rPr>
                <w:noProof/>
                <w:webHidden/>
              </w:rPr>
              <w:t>7</w:t>
            </w:r>
            <w:r>
              <w:rPr>
                <w:noProof/>
                <w:webHidden/>
              </w:rPr>
              <w:fldChar w:fldCharType="end"/>
            </w:r>
          </w:hyperlink>
        </w:p>
        <w:p w14:paraId="02DB26F7" w14:textId="78B60A3A" w:rsidR="00F32BA1" w:rsidRDefault="00F32BA1">
          <w:pPr>
            <w:pStyle w:val="TOC3"/>
            <w:tabs>
              <w:tab w:val="right" w:leader="dot" w:pos="9016"/>
            </w:tabs>
            <w:rPr>
              <w:rFonts w:eastAsiaTheme="minorEastAsia"/>
              <w:noProof/>
              <w:sz w:val="24"/>
              <w:szCs w:val="24"/>
              <w:lang w:eastAsia="en-GB"/>
            </w:rPr>
          </w:pPr>
          <w:hyperlink w:anchor="_Toc171979376" w:history="1">
            <w:r w:rsidRPr="00B476DF">
              <w:rPr>
                <w:rStyle w:val="Hyperlink"/>
                <w:rFonts w:ascii="Arial" w:hAnsi="Arial" w:cs="Arial"/>
                <w:noProof/>
              </w:rPr>
              <w:t>Practical Applications in Paramedic Leadership</w:t>
            </w:r>
            <w:r>
              <w:rPr>
                <w:noProof/>
                <w:webHidden/>
              </w:rPr>
              <w:tab/>
            </w:r>
            <w:r>
              <w:rPr>
                <w:noProof/>
                <w:webHidden/>
              </w:rPr>
              <w:fldChar w:fldCharType="begin"/>
            </w:r>
            <w:r>
              <w:rPr>
                <w:noProof/>
                <w:webHidden/>
              </w:rPr>
              <w:instrText xml:space="preserve"> PAGEREF _Toc171979376 \h </w:instrText>
            </w:r>
            <w:r>
              <w:rPr>
                <w:noProof/>
                <w:webHidden/>
              </w:rPr>
            </w:r>
            <w:r>
              <w:rPr>
                <w:noProof/>
                <w:webHidden/>
              </w:rPr>
              <w:fldChar w:fldCharType="separate"/>
            </w:r>
            <w:r>
              <w:rPr>
                <w:noProof/>
                <w:webHidden/>
              </w:rPr>
              <w:t>7</w:t>
            </w:r>
            <w:r>
              <w:rPr>
                <w:noProof/>
                <w:webHidden/>
              </w:rPr>
              <w:fldChar w:fldCharType="end"/>
            </w:r>
          </w:hyperlink>
        </w:p>
        <w:p w14:paraId="2C72946B" w14:textId="29B08304" w:rsidR="00F32BA1" w:rsidRDefault="00F32BA1">
          <w:pPr>
            <w:pStyle w:val="TOC3"/>
            <w:tabs>
              <w:tab w:val="right" w:leader="dot" w:pos="9016"/>
            </w:tabs>
            <w:rPr>
              <w:rFonts w:eastAsiaTheme="minorEastAsia"/>
              <w:noProof/>
              <w:sz w:val="24"/>
              <w:szCs w:val="24"/>
              <w:lang w:eastAsia="en-GB"/>
            </w:rPr>
          </w:pPr>
          <w:hyperlink w:anchor="_Toc171979377" w:history="1">
            <w:r w:rsidRPr="00B476DF">
              <w:rPr>
                <w:rStyle w:val="Hyperlink"/>
                <w:rFonts w:ascii="Arial" w:hAnsi="Arial" w:cs="Arial"/>
                <w:noProof/>
              </w:rPr>
              <w:t>Implications for Paramedic Leadership</w:t>
            </w:r>
            <w:r>
              <w:rPr>
                <w:noProof/>
                <w:webHidden/>
              </w:rPr>
              <w:tab/>
            </w:r>
            <w:r>
              <w:rPr>
                <w:noProof/>
                <w:webHidden/>
              </w:rPr>
              <w:fldChar w:fldCharType="begin"/>
            </w:r>
            <w:r>
              <w:rPr>
                <w:noProof/>
                <w:webHidden/>
              </w:rPr>
              <w:instrText xml:space="preserve"> PAGEREF _Toc171979377 \h </w:instrText>
            </w:r>
            <w:r>
              <w:rPr>
                <w:noProof/>
                <w:webHidden/>
              </w:rPr>
            </w:r>
            <w:r>
              <w:rPr>
                <w:noProof/>
                <w:webHidden/>
              </w:rPr>
              <w:fldChar w:fldCharType="separate"/>
            </w:r>
            <w:r>
              <w:rPr>
                <w:noProof/>
                <w:webHidden/>
              </w:rPr>
              <w:t>8</w:t>
            </w:r>
            <w:r>
              <w:rPr>
                <w:noProof/>
                <w:webHidden/>
              </w:rPr>
              <w:fldChar w:fldCharType="end"/>
            </w:r>
          </w:hyperlink>
        </w:p>
        <w:p w14:paraId="42B499AD" w14:textId="07C8D373" w:rsidR="00F32BA1" w:rsidRDefault="00F32BA1">
          <w:pPr>
            <w:pStyle w:val="TOC3"/>
            <w:tabs>
              <w:tab w:val="right" w:leader="dot" w:pos="9016"/>
            </w:tabs>
            <w:rPr>
              <w:rFonts w:eastAsiaTheme="minorEastAsia"/>
              <w:noProof/>
              <w:sz w:val="24"/>
              <w:szCs w:val="24"/>
              <w:lang w:eastAsia="en-GB"/>
            </w:rPr>
          </w:pPr>
          <w:hyperlink w:anchor="_Toc171979378" w:history="1">
            <w:r w:rsidRPr="00B476DF">
              <w:rPr>
                <w:rStyle w:val="Hyperlink"/>
                <w:rFonts w:ascii="Arial" w:hAnsi="Arial" w:cs="Arial"/>
                <w:noProof/>
              </w:rPr>
              <w:t>Key Enablers in Senior Paramedic Leadership</w:t>
            </w:r>
            <w:r>
              <w:rPr>
                <w:noProof/>
                <w:webHidden/>
              </w:rPr>
              <w:tab/>
            </w:r>
            <w:r>
              <w:rPr>
                <w:noProof/>
                <w:webHidden/>
              </w:rPr>
              <w:fldChar w:fldCharType="begin"/>
            </w:r>
            <w:r>
              <w:rPr>
                <w:noProof/>
                <w:webHidden/>
              </w:rPr>
              <w:instrText xml:space="preserve"> PAGEREF _Toc171979378 \h </w:instrText>
            </w:r>
            <w:r>
              <w:rPr>
                <w:noProof/>
                <w:webHidden/>
              </w:rPr>
            </w:r>
            <w:r>
              <w:rPr>
                <w:noProof/>
                <w:webHidden/>
              </w:rPr>
              <w:fldChar w:fldCharType="separate"/>
            </w:r>
            <w:r>
              <w:rPr>
                <w:noProof/>
                <w:webHidden/>
              </w:rPr>
              <w:t>9</w:t>
            </w:r>
            <w:r>
              <w:rPr>
                <w:noProof/>
                <w:webHidden/>
              </w:rPr>
              <w:fldChar w:fldCharType="end"/>
            </w:r>
          </w:hyperlink>
        </w:p>
        <w:p w14:paraId="2578534C" w14:textId="04CFFABF" w:rsidR="00F32BA1" w:rsidRDefault="00F32BA1">
          <w:pPr>
            <w:pStyle w:val="TOC3"/>
            <w:tabs>
              <w:tab w:val="right" w:leader="dot" w:pos="9016"/>
            </w:tabs>
            <w:rPr>
              <w:rFonts w:eastAsiaTheme="minorEastAsia"/>
              <w:noProof/>
              <w:sz w:val="24"/>
              <w:szCs w:val="24"/>
              <w:lang w:eastAsia="en-GB"/>
            </w:rPr>
          </w:pPr>
          <w:hyperlink w:anchor="_Toc171979379" w:history="1">
            <w:r w:rsidRPr="00B476DF">
              <w:rPr>
                <w:rStyle w:val="Hyperlink"/>
                <w:rFonts w:ascii="Arial" w:hAnsi="Arial" w:cs="Arial"/>
                <w:noProof/>
              </w:rPr>
              <w:t>Key Inhibitors in Senior Paramedic Leadership</w:t>
            </w:r>
            <w:r>
              <w:rPr>
                <w:noProof/>
                <w:webHidden/>
              </w:rPr>
              <w:tab/>
            </w:r>
            <w:r>
              <w:rPr>
                <w:noProof/>
                <w:webHidden/>
              </w:rPr>
              <w:fldChar w:fldCharType="begin"/>
            </w:r>
            <w:r>
              <w:rPr>
                <w:noProof/>
                <w:webHidden/>
              </w:rPr>
              <w:instrText xml:space="preserve"> PAGEREF _Toc171979379 \h </w:instrText>
            </w:r>
            <w:r>
              <w:rPr>
                <w:noProof/>
                <w:webHidden/>
              </w:rPr>
            </w:r>
            <w:r>
              <w:rPr>
                <w:noProof/>
                <w:webHidden/>
              </w:rPr>
              <w:fldChar w:fldCharType="separate"/>
            </w:r>
            <w:r>
              <w:rPr>
                <w:noProof/>
                <w:webHidden/>
              </w:rPr>
              <w:t>9</w:t>
            </w:r>
            <w:r>
              <w:rPr>
                <w:noProof/>
                <w:webHidden/>
              </w:rPr>
              <w:fldChar w:fldCharType="end"/>
            </w:r>
          </w:hyperlink>
        </w:p>
        <w:p w14:paraId="14204F19" w14:textId="6D27197A" w:rsidR="00F32BA1" w:rsidRDefault="00F32BA1">
          <w:pPr>
            <w:pStyle w:val="TOC2"/>
            <w:tabs>
              <w:tab w:val="right" w:leader="dot" w:pos="9016"/>
            </w:tabs>
            <w:rPr>
              <w:rFonts w:eastAsiaTheme="minorEastAsia"/>
              <w:noProof/>
              <w:sz w:val="24"/>
              <w:szCs w:val="24"/>
              <w:lang w:eastAsia="en-GB"/>
            </w:rPr>
          </w:pPr>
          <w:hyperlink w:anchor="_Toc171979380" w:history="1">
            <w:r w:rsidRPr="00B476DF">
              <w:rPr>
                <w:rStyle w:val="Hyperlink"/>
                <w:rFonts w:ascii="Arial" w:hAnsi="Arial" w:cs="Arial"/>
                <w:noProof/>
              </w:rPr>
              <w:t>3. Servant Leadership</w:t>
            </w:r>
            <w:r>
              <w:rPr>
                <w:noProof/>
                <w:webHidden/>
              </w:rPr>
              <w:tab/>
            </w:r>
            <w:r>
              <w:rPr>
                <w:noProof/>
                <w:webHidden/>
              </w:rPr>
              <w:fldChar w:fldCharType="begin"/>
            </w:r>
            <w:r>
              <w:rPr>
                <w:noProof/>
                <w:webHidden/>
              </w:rPr>
              <w:instrText xml:space="preserve"> PAGEREF _Toc171979380 \h </w:instrText>
            </w:r>
            <w:r>
              <w:rPr>
                <w:noProof/>
                <w:webHidden/>
              </w:rPr>
            </w:r>
            <w:r>
              <w:rPr>
                <w:noProof/>
                <w:webHidden/>
              </w:rPr>
              <w:fldChar w:fldCharType="separate"/>
            </w:r>
            <w:r>
              <w:rPr>
                <w:noProof/>
                <w:webHidden/>
              </w:rPr>
              <w:t>9</w:t>
            </w:r>
            <w:r>
              <w:rPr>
                <w:noProof/>
                <w:webHidden/>
              </w:rPr>
              <w:fldChar w:fldCharType="end"/>
            </w:r>
          </w:hyperlink>
        </w:p>
        <w:p w14:paraId="3687264F" w14:textId="6DB5E043" w:rsidR="00F32BA1" w:rsidRDefault="00F32BA1">
          <w:pPr>
            <w:pStyle w:val="TOC3"/>
            <w:tabs>
              <w:tab w:val="right" w:leader="dot" w:pos="9016"/>
            </w:tabs>
            <w:rPr>
              <w:rFonts w:eastAsiaTheme="minorEastAsia"/>
              <w:noProof/>
              <w:sz w:val="24"/>
              <w:szCs w:val="24"/>
              <w:lang w:eastAsia="en-GB"/>
            </w:rPr>
          </w:pPr>
          <w:hyperlink w:anchor="_Toc171979381" w:history="1">
            <w:r w:rsidRPr="00B476DF">
              <w:rPr>
                <w:rStyle w:val="Hyperlink"/>
                <w:rFonts w:ascii="Arial" w:hAnsi="Arial" w:cs="Arial"/>
                <w:noProof/>
              </w:rPr>
              <w:t>Theoretical Foundations</w:t>
            </w:r>
            <w:r>
              <w:rPr>
                <w:noProof/>
                <w:webHidden/>
              </w:rPr>
              <w:tab/>
            </w:r>
            <w:r>
              <w:rPr>
                <w:noProof/>
                <w:webHidden/>
              </w:rPr>
              <w:fldChar w:fldCharType="begin"/>
            </w:r>
            <w:r>
              <w:rPr>
                <w:noProof/>
                <w:webHidden/>
              </w:rPr>
              <w:instrText xml:space="preserve"> PAGEREF _Toc171979381 \h </w:instrText>
            </w:r>
            <w:r>
              <w:rPr>
                <w:noProof/>
                <w:webHidden/>
              </w:rPr>
            </w:r>
            <w:r>
              <w:rPr>
                <w:noProof/>
                <w:webHidden/>
              </w:rPr>
              <w:fldChar w:fldCharType="separate"/>
            </w:r>
            <w:r>
              <w:rPr>
                <w:noProof/>
                <w:webHidden/>
              </w:rPr>
              <w:t>9</w:t>
            </w:r>
            <w:r>
              <w:rPr>
                <w:noProof/>
                <w:webHidden/>
              </w:rPr>
              <w:fldChar w:fldCharType="end"/>
            </w:r>
          </w:hyperlink>
        </w:p>
        <w:p w14:paraId="79D56F53" w14:textId="1C81127A" w:rsidR="00F32BA1" w:rsidRDefault="00F32BA1">
          <w:pPr>
            <w:pStyle w:val="TOC3"/>
            <w:tabs>
              <w:tab w:val="right" w:leader="dot" w:pos="9016"/>
            </w:tabs>
            <w:rPr>
              <w:rFonts w:eastAsiaTheme="minorEastAsia"/>
              <w:noProof/>
              <w:sz w:val="24"/>
              <w:szCs w:val="24"/>
              <w:lang w:eastAsia="en-GB"/>
            </w:rPr>
          </w:pPr>
          <w:hyperlink w:anchor="_Toc171979382" w:history="1">
            <w:r w:rsidRPr="00B476DF">
              <w:rPr>
                <w:rStyle w:val="Hyperlink"/>
                <w:rFonts w:ascii="Arial" w:hAnsi="Arial" w:cs="Arial"/>
                <w:noProof/>
              </w:rPr>
              <w:t>Practical Applications in Paramedic Leadership</w:t>
            </w:r>
            <w:r>
              <w:rPr>
                <w:noProof/>
                <w:webHidden/>
              </w:rPr>
              <w:tab/>
            </w:r>
            <w:r>
              <w:rPr>
                <w:noProof/>
                <w:webHidden/>
              </w:rPr>
              <w:fldChar w:fldCharType="begin"/>
            </w:r>
            <w:r>
              <w:rPr>
                <w:noProof/>
                <w:webHidden/>
              </w:rPr>
              <w:instrText xml:space="preserve"> PAGEREF _Toc171979382 \h </w:instrText>
            </w:r>
            <w:r>
              <w:rPr>
                <w:noProof/>
                <w:webHidden/>
              </w:rPr>
            </w:r>
            <w:r>
              <w:rPr>
                <w:noProof/>
                <w:webHidden/>
              </w:rPr>
              <w:fldChar w:fldCharType="separate"/>
            </w:r>
            <w:r>
              <w:rPr>
                <w:noProof/>
                <w:webHidden/>
              </w:rPr>
              <w:t>10</w:t>
            </w:r>
            <w:r>
              <w:rPr>
                <w:noProof/>
                <w:webHidden/>
              </w:rPr>
              <w:fldChar w:fldCharType="end"/>
            </w:r>
          </w:hyperlink>
        </w:p>
        <w:p w14:paraId="0C1CC010" w14:textId="2A9CCE80" w:rsidR="00F32BA1" w:rsidRDefault="00F32BA1">
          <w:pPr>
            <w:pStyle w:val="TOC3"/>
            <w:tabs>
              <w:tab w:val="right" w:leader="dot" w:pos="9016"/>
            </w:tabs>
            <w:rPr>
              <w:rFonts w:eastAsiaTheme="minorEastAsia"/>
              <w:noProof/>
              <w:sz w:val="24"/>
              <w:szCs w:val="24"/>
              <w:lang w:eastAsia="en-GB"/>
            </w:rPr>
          </w:pPr>
          <w:hyperlink w:anchor="_Toc171979383" w:history="1">
            <w:r w:rsidRPr="00B476DF">
              <w:rPr>
                <w:rStyle w:val="Hyperlink"/>
                <w:rFonts w:ascii="Arial" w:hAnsi="Arial" w:cs="Arial"/>
                <w:noProof/>
              </w:rPr>
              <w:t>Implications in Paramedic Leadership</w:t>
            </w:r>
            <w:r>
              <w:rPr>
                <w:noProof/>
                <w:webHidden/>
              </w:rPr>
              <w:tab/>
            </w:r>
            <w:r>
              <w:rPr>
                <w:noProof/>
                <w:webHidden/>
              </w:rPr>
              <w:fldChar w:fldCharType="begin"/>
            </w:r>
            <w:r>
              <w:rPr>
                <w:noProof/>
                <w:webHidden/>
              </w:rPr>
              <w:instrText xml:space="preserve"> PAGEREF _Toc171979383 \h </w:instrText>
            </w:r>
            <w:r>
              <w:rPr>
                <w:noProof/>
                <w:webHidden/>
              </w:rPr>
            </w:r>
            <w:r>
              <w:rPr>
                <w:noProof/>
                <w:webHidden/>
              </w:rPr>
              <w:fldChar w:fldCharType="separate"/>
            </w:r>
            <w:r>
              <w:rPr>
                <w:noProof/>
                <w:webHidden/>
              </w:rPr>
              <w:t>10</w:t>
            </w:r>
            <w:r>
              <w:rPr>
                <w:noProof/>
                <w:webHidden/>
              </w:rPr>
              <w:fldChar w:fldCharType="end"/>
            </w:r>
          </w:hyperlink>
        </w:p>
        <w:p w14:paraId="4600D17F" w14:textId="7C463761" w:rsidR="00F32BA1" w:rsidRDefault="00F32BA1">
          <w:pPr>
            <w:pStyle w:val="TOC3"/>
            <w:tabs>
              <w:tab w:val="right" w:leader="dot" w:pos="9016"/>
            </w:tabs>
            <w:rPr>
              <w:rFonts w:eastAsiaTheme="minorEastAsia"/>
              <w:noProof/>
              <w:sz w:val="24"/>
              <w:szCs w:val="24"/>
              <w:lang w:eastAsia="en-GB"/>
            </w:rPr>
          </w:pPr>
          <w:hyperlink w:anchor="_Toc171979384" w:history="1">
            <w:r w:rsidRPr="00B476DF">
              <w:rPr>
                <w:rStyle w:val="Hyperlink"/>
                <w:rFonts w:ascii="Arial" w:hAnsi="Arial" w:cs="Arial"/>
                <w:noProof/>
              </w:rPr>
              <w:t>Key Enablers in Senior Paramedic Leadership</w:t>
            </w:r>
            <w:r>
              <w:rPr>
                <w:noProof/>
                <w:webHidden/>
              </w:rPr>
              <w:tab/>
            </w:r>
            <w:r>
              <w:rPr>
                <w:noProof/>
                <w:webHidden/>
              </w:rPr>
              <w:fldChar w:fldCharType="begin"/>
            </w:r>
            <w:r>
              <w:rPr>
                <w:noProof/>
                <w:webHidden/>
              </w:rPr>
              <w:instrText xml:space="preserve"> PAGEREF _Toc171979384 \h </w:instrText>
            </w:r>
            <w:r>
              <w:rPr>
                <w:noProof/>
                <w:webHidden/>
              </w:rPr>
            </w:r>
            <w:r>
              <w:rPr>
                <w:noProof/>
                <w:webHidden/>
              </w:rPr>
              <w:fldChar w:fldCharType="separate"/>
            </w:r>
            <w:r>
              <w:rPr>
                <w:noProof/>
                <w:webHidden/>
              </w:rPr>
              <w:t>11</w:t>
            </w:r>
            <w:r>
              <w:rPr>
                <w:noProof/>
                <w:webHidden/>
              </w:rPr>
              <w:fldChar w:fldCharType="end"/>
            </w:r>
          </w:hyperlink>
        </w:p>
        <w:p w14:paraId="2871CB02" w14:textId="1539D365" w:rsidR="00F32BA1" w:rsidRDefault="00F32BA1">
          <w:pPr>
            <w:pStyle w:val="TOC3"/>
            <w:tabs>
              <w:tab w:val="right" w:leader="dot" w:pos="9016"/>
            </w:tabs>
            <w:rPr>
              <w:rFonts w:eastAsiaTheme="minorEastAsia"/>
              <w:noProof/>
              <w:sz w:val="24"/>
              <w:szCs w:val="24"/>
              <w:lang w:eastAsia="en-GB"/>
            </w:rPr>
          </w:pPr>
          <w:hyperlink w:anchor="_Toc171979385" w:history="1">
            <w:r w:rsidRPr="00B476DF">
              <w:rPr>
                <w:rStyle w:val="Hyperlink"/>
                <w:rFonts w:ascii="Arial" w:hAnsi="Arial" w:cs="Arial"/>
                <w:noProof/>
              </w:rPr>
              <w:t>Key Inhibitors in Senior Paramedic Leadership</w:t>
            </w:r>
            <w:r>
              <w:rPr>
                <w:noProof/>
                <w:webHidden/>
              </w:rPr>
              <w:tab/>
            </w:r>
            <w:r>
              <w:rPr>
                <w:noProof/>
                <w:webHidden/>
              </w:rPr>
              <w:fldChar w:fldCharType="begin"/>
            </w:r>
            <w:r>
              <w:rPr>
                <w:noProof/>
                <w:webHidden/>
              </w:rPr>
              <w:instrText xml:space="preserve"> PAGEREF _Toc171979385 \h </w:instrText>
            </w:r>
            <w:r>
              <w:rPr>
                <w:noProof/>
                <w:webHidden/>
              </w:rPr>
            </w:r>
            <w:r>
              <w:rPr>
                <w:noProof/>
                <w:webHidden/>
              </w:rPr>
              <w:fldChar w:fldCharType="separate"/>
            </w:r>
            <w:r>
              <w:rPr>
                <w:noProof/>
                <w:webHidden/>
              </w:rPr>
              <w:t>11</w:t>
            </w:r>
            <w:r>
              <w:rPr>
                <w:noProof/>
                <w:webHidden/>
              </w:rPr>
              <w:fldChar w:fldCharType="end"/>
            </w:r>
          </w:hyperlink>
        </w:p>
        <w:p w14:paraId="3085C559" w14:textId="4CDB92A3" w:rsidR="00F32BA1" w:rsidRDefault="00F32BA1">
          <w:pPr>
            <w:pStyle w:val="TOC2"/>
            <w:tabs>
              <w:tab w:val="right" w:leader="dot" w:pos="9016"/>
            </w:tabs>
            <w:rPr>
              <w:rFonts w:eastAsiaTheme="minorEastAsia"/>
              <w:noProof/>
              <w:sz w:val="24"/>
              <w:szCs w:val="24"/>
              <w:lang w:eastAsia="en-GB"/>
            </w:rPr>
          </w:pPr>
          <w:hyperlink w:anchor="_Toc171979386" w:history="1">
            <w:r w:rsidRPr="00B476DF">
              <w:rPr>
                <w:rStyle w:val="Hyperlink"/>
                <w:rFonts w:ascii="Arial" w:hAnsi="Arial" w:cs="Arial"/>
                <w:noProof/>
              </w:rPr>
              <w:t>4. Autocratic Leadership</w:t>
            </w:r>
            <w:r>
              <w:rPr>
                <w:noProof/>
                <w:webHidden/>
              </w:rPr>
              <w:tab/>
            </w:r>
            <w:r>
              <w:rPr>
                <w:noProof/>
                <w:webHidden/>
              </w:rPr>
              <w:fldChar w:fldCharType="begin"/>
            </w:r>
            <w:r>
              <w:rPr>
                <w:noProof/>
                <w:webHidden/>
              </w:rPr>
              <w:instrText xml:space="preserve"> PAGEREF _Toc171979386 \h </w:instrText>
            </w:r>
            <w:r>
              <w:rPr>
                <w:noProof/>
                <w:webHidden/>
              </w:rPr>
            </w:r>
            <w:r>
              <w:rPr>
                <w:noProof/>
                <w:webHidden/>
              </w:rPr>
              <w:fldChar w:fldCharType="separate"/>
            </w:r>
            <w:r>
              <w:rPr>
                <w:noProof/>
                <w:webHidden/>
              </w:rPr>
              <w:t>12</w:t>
            </w:r>
            <w:r>
              <w:rPr>
                <w:noProof/>
                <w:webHidden/>
              </w:rPr>
              <w:fldChar w:fldCharType="end"/>
            </w:r>
          </w:hyperlink>
        </w:p>
        <w:p w14:paraId="16F0B4F6" w14:textId="10B869D1" w:rsidR="00F32BA1" w:rsidRDefault="00F32BA1">
          <w:pPr>
            <w:pStyle w:val="TOC3"/>
            <w:tabs>
              <w:tab w:val="right" w:leader="dot" w:pos="9016"/>
            </w:tabs>
            <w:rPr>
              <w:rFonts w:eastAsiaTheme="minorEastAsia"/>
              <w:noProof/>
              <w:sz w:val="24"/>
              <w:szCs w:val="24"/>
              <w:lang w:eastAsia="en-GB"/>
            </w:rPr>
          </w:pPr>
          <w:hyperlink w:anchor="_Toc171979387" w:history="1">
            <w:r w:rsidRPr="00B476DF">
              <w:rPr>
                <w:rStyle w:val="Hyperlink"/>
                <w:rFonts w:ascii="Arial" w:hAnsi="Arial" w:cs="Arial"/>
                <w:noProof/>
              </w:rPr>
              <w:t>Theoretical Foundations</w:t>
            </w:r>
            <w:r>
              <w:rPr>
                <w:noProof/>
                <w:webHidden/>
              </w:rPr>
              <w:tab/>
            </w:r>
            <w:r>
              <w:rPr>
                <w:noProof/>
                <w:webHidden/>
              </w:rPr>
              <w:fldChar w:fldCharType="begin"/>
            </w:r>
            <w:r>
              <w:rPr>
                <w:noProof/>
                <w:webHidden/>
              </w:rPr>
              <w:instrText xml:space="preserve"> PAGEREF _Toc171979387 \h </w:instrText>
            </w:r>
            <w:r>
              <w:rPr>
                <w:noProof/>
                <w:webHidden/>
              </w:rPr>
            </w:r>
            <w:r>
              <w:rPr>
                <w:noProof/>
                <w:webHidden/>
              </w:rPr>
              <w:fldChar w:fldCharType="separate"/>
            </w:r>
            <w:r>
              <w:rPr>
                <w:noProof/>
                <w:webHidden/>
              </w:rPr>
              <w:t>12</w:t>
            </w:r>
            <w:r>
              <w:rPr>
                <w:noProof/>
                <w:webHidden/>
              </w:rPr>
              <w:fldChar w:fldCharType="end"/>
            </w:r>
          </w:hyperlink>
        </w:p>
        <w:p w14:paraId="2B5AFBBD" w14:textId="24B7C478" w:rsidR="00F32BA1" w:rsidRDefault="00F32BA1">
          <w:pPr>
            <w:pStyle w:val="TOC3"/>
            <w:tabs>
              <w:tab w:val="right" w:leader="dot" w:pos="9016"/>
            </w:tabs>
            <w:rPr>
              <w:rFonts w:eastAsiaTheme="minorEastAsia"/>
              <w:noProof/>
              <w:sz w:val="24"/>
              <w:szCs w:val="24"/>
              <w:lang w:eastAsia="en-GB"/>
            </w:rPr>
          </w:pPr>
          <w:hyperlink w:anchor="_Toc171979388" w:history="1">
            <w:r w:rsidRPr="00B476DF">
              <w:rPr>
                <w:rStyle w:val="Hyperlink"/>
                <w:rFonts w:ascii="Arial" w:hAnsi="Arial" w:cs="Arial"/>
                <w:noProof/>
              </w:rPr>
              <w:t>Practical Applications and Implications within Paramedic Leadership</w:t>
            </w:r>
            <w:r>
              <w:rPr>
                <w:noProof/>
                <w:webHidden/>
              </w:rPr>
              <w:tab/>
            </w:r>
            <w:r>
              <w:rPr>
                <w:noProof/>
                <w:webHidden/>
              </w:rPr>
              <w:fldChar w:fldCharType="begin"/>
            </w:r>
            <w:r>
              <w:rPr>
                <w:noProof/>
                <w:webHidden/>
              </w:rPr>
              <w:instrText xml:space="preserve"> PAGEREF _Toc171979388 \h </w:instrText>
            </w:r>
            <w:r>
              <w:rPr>
                <w:noProof/>
                <w:webHidden/>
              </w:rPr>
            </w:r>
            <w:r>
              <w:rPr>
                <w:noProof/>
                <w:webHidden/>
              </w:rPr>
              <w:fldChar w:fldCharType="separate"/>
            </w:r>
            <w:r>
              <w:rPr>
                <w:noProof/>
                <w:webHidden/>
              </w:rPr>
              <w:t>12</w:t>
            </w:r>
            <w:r>
              <w:rPr>
                <w:noProof/>
                <w:webHidden/>
              </w:rPr>
              <w:fldChar w:fldCharType="end"/>
            </w:r>
          </w:hyperlink>
        </w:p>
        <w:p w14:paraId="5C78483E" w14:textId="45F56B91" w:rsidR="00F32BA1" w:rsidRDefault="00F32BA1">
          <w:pPr>
            <w:pStyle w:val="TOC3"/>
            <w:tabs>
              <w:tab w:val="right" w:leader="dot" w:pos="9016"/>
            </w:tabs>
            <w:rPr>
              <w:rFonts w:eastAsiaTheme="minorEastAsia"/>
              <w:noProof/>
              <w:sz w:val="24"/>
              <w:szCs w:val="24"/>
              <w:lang w:eastAsia="en-GB"/>
            </w:rPr>
          </w:pPr>
          <w:hyperlink w:anchor="_Toc171979389" w:history="1">
            <w:r w:rsidRPr="00B476DF">
              <w:rPr>
                <w:rStyle w:val="Hyperlink"/>
                <w:rFonts w:ascii="Arial" w:hAnsi="Arial" w:cs="Arial"/>
                <w:noProof/>
              </w:rPr>
              <w:t>Key Enablers in Senior Paramedic Leadership</w:t>
            </w:r>
            <w:r>
              <w:rPr>
                <w:noProof/>
                <w:webHidden/>
              </w:rPr>
              <w:tab/>
            </w:r>
            <w:r>
              <w:rPr>
                <w:noProof/>
                <w:webHidden/>
              </w:rPr>
              <w:fldChar w:fldCharType="begin"/>
            </w:r>
            <w:r>
              <w:rPr>
                <w:noProof/>
                <w:webHidden/>
              </w:rPr>
              <w:instrText xml:space="preserve"> PAGEREF _Toc171979389 \h </w:instrText>
            </w:r>
            <w:r>
              <w:rPr>
                <w:noProof/>
                <w:webHidden/>
              </w:rPr>
            </w:r>
            <w:r>
              <w:rPr>
                <w:noProof/>
                <w:webHidden/>
              </w:rPr>
              <w:fldChar w:fldCharType="separate"/>
            </w:r>
            <w:r>
              <w:rPr>
                <w:noProof/>
                <w:webHidden/>
              </w:rPr>
              <w:t>13</w:t>
            </w:r>
            <w:r>
              <w:rPr>
                <w:noProof/>
                <w:webHidden/>
              </w:rPr>
              <w:fldChar w:fldCharType="end"/>
            </w:r>
          </w:hyperlink>
        </w:p>
        <w:p w14:paraId="0D785069" w14:textId="6097B859" w:rsidR="00F32BA1" w:rsidRDefault="00F32BA1">
          <w:pPr>
            <w:pStyle w:val="TOC3"/>
            <w:tabs>
              <w:tab w:val="right" w:leader="dot" w:pos="9016"/>
            </w:tabs>
            <w:rPr>
              <w:rFonts w:eastAsiaTheme="minorEastAsia"/>
              <w:noProof/>
              <w:sz w:val="24"/>
              <w:szCs w:val="24"/>
              <w:lang w:eastAsia="en-GB"/>
            </w:rPr>
          </w:pPr>
          <w:hyperlink w:anchor="_Toc171979390" w:history="1">
            <w:r w:rsidRPr="00B476DF">
              <w:rPr>
                <w:rStyle w:val="Hyperlink"/>
                <w:rFonts w:ascii="Arial" w:hAnsi="Arial" w:cs="Arial"/>
                <w:noProof/>
              </w:rPr>
              <w:t>Key Inhibitors in Senior Paramedic Leadership</w:t>
            </w:r>
            <w:r>
              <w:rPr>
                <w:noProof/>
                <w:webHidden/>
              </w:rPr>
              <w:tab/>
            </w:r>
            <w:r>
              <w:rPr>
                <w:noProof/>
                <w:webHidden/>
              </w:rPr>
              <w:fldChar w:fldCharType="begin"/>
            </w:r>
            <w:r>
              <w:rPr>
                <w:noProof/>
                <w:webHidden/>
              </w:rPr>
              <w:instrText xml:space="preserve"> PAGEREF _Toc171979390 \h </w:instrText>
            </w:r>
            <w:r>
              <w:rPr>
                <w:noProof/>
                <w:webHidden/>
              </w:rPr>
            </w:r>
            <w:r>
              <w:rPr>
                <w:noProof/>
                <w:webHidden/>
              </w:rPr>
              <w:fldChar w:fldCharType="separate"/>
            </w:r>
            <w:r>
              <w:rPr>
                <w:noProof/>
                <w:webHidden/>
              </w:rPr>
              <w:t>13</w:t>
            </w:r>
            <w:r>
              <w:rPr>
                <w:noProof/>
                <w:webHidden/>
              </w:rPr>
              <w:fldChar w:fldCharType="end"/>
            </w:r>
          </w:hyperlink>
        </w:p>
        <w:p w14:paraId="5BB19679" w14:textId="62522577" w:rsidR="00F32BA1" w:rsidRDefault="00F32BA1">
          <w:pPr>
            <w:pStyle w:val="TOC2"/>
            <w:tabs>
              <w:tab w:val="right" w:leader="dot" w:pos="9016"/>
            </w:tabs>
            <w:rPr>
              <w:rFonts w:eastAsiaTheme="minorEastAsia"/>
              <w:noProof/>
              <w:sz w:val="24"/>
              <w:szCs w:val="24"/>
              <w:lang w:eastAsia="en-GB"/>
            </w:rPr>
          </w:pPr>
          <w:hyperlink w:anchor="_Toc171979391" w:history="1">
            <w:r w:rsidRPr="00B476DF">
              <w:rPr>
                <w:rStyle w:val="Hyperlink"/>
                <w:rFonts w:ascii="Arial" w:hAnsi="Arial" w:cs="Arial"/>
                <w:noProof/>
              </w:rPr>
              <w:t>5. Democratic Leadership</w:t>
            </w:r>
            <w:r>
              <w:rPr>
                <w:noProof/>
                <w:webHidden/>
              </w:rPr>
              <w:tab/>
            </w:r>
            <w:r>
              <w:rPr>
                <w:noProof/>
                <w:webHidden/>
              </w:rPr>
              <w:fldChar w:fldCharType="begin"/>
            </w:r>
            <w:r>
              <w:rPr>
                <w:noProof/>
                <w:webHidden/>
              </w:rPr>
              <w:instrText xml:space="preserve"> PAGEREF _Toc171979391 \h </w:instrText>
            </w:r>
            <w:r>
              <w:rPr>
                <w:noProof/>
                <w:webHidden/>
              </w:rPr>
            </w:r>
            <w:r>
              <w:rPr>
                <w:noProof/>
                <w:webHidden/>
              </w:rPr>
              <w:fldChar w:fldCharType="separate"/>
            </w:r>
            <w:r>
              <w:rPr>
                <w:noProof/>
                <w:webHidden/>
              </w:rPr>
              <w:t>13</w:t>
            </w:r>
            <w:r>
              <w:rPr>
                <w:noProof/>
                <w:webHidden/>
              </w:rPr>
              <w:fldChar w:fldCharType="end"/>
            </w:r>
          </w:hyperlink>
        </w:p>
        <w:p w14:paraId="46E680FD" w14:textId="6F6C2A33" w:rsidR="00F32BA1" w:rsidRDefault="00F32BA1">
          <w:pPr>
            <w:pStyle w:val="TOC3"/>
            <w:tabs>
              <w:tab w:val="right" w:leader="dot" w:pos="9016"/>
            </w:tabs>
            <w:rPr>
              <w:rFonts w:eastAsiaTheme="minorEastAsia"/>
              <w:noProof/>
              <w:sz w:val="24"/>
              <w:szCs w:val="24"/>
              <w:lang w:eastAsia="en-GB"/>
            </w:rPr>
          </w:pPr>
          <w:hyperlink w:anchor="_Toc171979392" w:history="1">
            <w:r w:rsidRPr="00B476DF">
              <w:rPr>
                <w:rStyle w:val="Hyperlink"/>
                <w:rFonts w:ascii="Arial" w:hAnsi="Arial" w:cs="Arial"/>
                <w:noProof/>
              </w:rPr>
              <w:t>Theoretical Foundations</w:t>
            </w:r>
            <w:r>
              <w:rPr>
                <w:noProof/>
                <w:webHidden/>
              </w:rPr>
              <w:tab/>
            </w:r>
            <w:r>
              <w:rPr>
                <w:noProof/>
                <w:webHidden/>
              </w:rPr>
              <w:fldChar w:fldCharType="begin"/>
            </w:r>
            <w:r>
              <w:rPr>
                <w:noProof/>
                <w:webHidden/>
              </w:rPr>
              <w:instrText xml:space="preserve"> PAGEREF _Toc171979392 \h </w:instrText>
            </w:r>
            <w:r>
              <w:rPr>
                <w:noProof/>
                <w:webHidden/>
              </w:rPr>
            </w:r>
            <w:r>
              <w:rPr>
                <w:noProof/>
                <w:webHidden/>
              </w:rPr>
              <w:fldChar w:fldCharType="separate"/>
            </w:r>
            <w:r>
              <w:rPr>
                <w:noProof/>
                <w:webHidden/>
              </w:rPr>
              <w:t>13</w:t>
            </w:r>
            <w:r>
              <w:rPr>
                <w:noProof/>
                <w:webHidden/>
              </w:rPr>
              <w:fldChar w:fldCharType="end"/>
            </w:r>
          </w:hyperlink>
        </w:p>
        <w:p w14:paraId="13EF4C5E" w14:textId="35A51B57" w:rsidR="00F32BA1" w:rsidRDefault="00F32BA1">
          <w:pPr>
            <w:pStyle w:val="TOC3"/>
            <w:tabs>
              <w:tab w:val="right" w:leader="dot" w:pos="9016"/>
            </w:tabs>
            <w:rPr>
              <w:rFonts w:eastAsiaTheme="minorEastAsia"/>
              <w:noProof/>
              <w:sz w:val="24"/>
              <w:szCs w:val="24"/>
              <w:lang w:eastAsia="en-GB"/>
            </w:rPr>
          </w:pPr>
          <w:hyperlink w:anchor="_Toc171979393" w:history="1">
            <w:r w:rsidRPr="00B476DF">
              <w:rPr>
                <w:rStyle w:val="Hyperlink"/>
                <w:rFonts w:ascii="Arial" w:hAnsi="Arial" w:cs="Arial"/>
                <w:noProof/>
              </w:rPr>
              <w:t>Practical Applications and Implications within Paramedic Leadership</w:t>
            </w:r>
            <w:r>
              <w:rPr>
                <w:noProof/>
                <w:webHidden/>
              </w:rPr>
              <w:tab/>
            </w:r>
            <w:r>
              <w:rPr>
                <w:noProof/>
                <w:webHidden/>
              </w:rPr>
              <w:fldChar w:fldCharType="begin"/>
            </w:r>
            <w:r>
              <w:rPr>
                <w:noProof/>
                <w:webHidden/>
              </w:rPr>
              <w:instrText xml:space="preserve"> PAGEREF _Toc171979393 \h </w:instrText>
            </w:r>
            <w:r>
              <w:rPr>
                <w:noProof/>
                <w:webHidden/>
              </w:rPr>
            </w:r>
            <w:r>
              <w:rPr>
                <w:noProof/>
                <w:webHidden/>
              </w:rPr>
              <w:fldChar w:fldCharType="separate"/>
            </w:r>
            <w:r>
              <w:rPr>
                <w:noProof/>
                <w:webHidden/>
              </w:rPr>
              <w:t>14</w:t>
            </w:r>
            <w:r>
              <w:rPr>
                <w:noProof/>
                <w:webHidden/>
              </w:rPr>
              <w:fldChar w:fldCharType="end"/>
            </w:r>
          </w:hyperlink>
        </w:p>
        <w:p w14:paraId="5E517F8C" w14:textId="37D59F3F" w:rsidR="00F32BA1" w:rsidRDefault="00F32BA1">
          <w:pPr>
            <w:pStyle w:val="TOC3"/>
            <w:tabs>
              <w:tab w:val="right" w:leader="dot" w:pos="9016"/>
            </w:tabs>
            <w:rPr>
              <w:rFonts w:eastAsiaTheme="minorEastAsia"/>
              <w:noProof/>
              <w:sz w:val="24"/>
              <w:szCs w:val="24"/>
              <w:lang w:eastAsia="en-GB"/>
            </w:rPr>
          </w:pPr>
          <w:hyperlink w:anchor="_Toc171979394" w:history="1">
            <w:r w:rsidRPr="00B476DF">
              <w:rPr>
                <w:rStyle w:val="Hyperlink"/>
                <w:rFonts w:ascii="Arial" w:hAnsi="Arial" w:cs="Arial"/>
                <w:noProof/>
              </w:rPr>
              <w:t>Key Enablers in Senior Paramedic Leadership</w:t>
            </w:r>
            <w:r>
              <w:rPr>
                <w:noProof/>
                <w:webHidden/>
              </w:rPr>
              <w:tab/>
            </w:r>
            <w:r>
              <w:rPr>
                <w:noProof/>
                <w:webHidden/>
              </w:rPr>
              <w:fldChar w:fldCharType="begin"/>
            </w:r>
            <w:r>
              <w:rPr>
                <w:noProof/>
                <w:webHidden/>
              </w:rPr>
              <w:instrText xml:space="preserve"> PAGEREF _Toc171979394 \h </w:instrText>
            </w:r>
            <w:r>
              <w:rPr>
                <w:noProof/>
                <w:webHidden/>
              </w:rPr>
            </w:r>
            <w:r>
              <w:rPr>
                <w:noProof/>
                <w:webHidden/>
              </w:rPr>
              <w:fldChar w:fldCharType="separate"/>
            </w:r>
            <w:r>
              <w:rPr>
                <w:noProof/>
                <w:webHidden/>
              </w:rPr>
              <w:t>15</w:t>
            </w:r>
            <w:r>
              <w:rPr>
                <w:noProof/>
                <w:webHidden/>
              </w:rPr>
              <w:fldChar w:fldCharType="end"/>
            </w:r>
          </w:hyperlink>
        </w:p>
        <w:p w14:paraId="7797100C" w14:textId="2FB84B23" w:rsidR="00F32BA1" w:rsidRDefault="00F32BA1">
          <w:pPr>
            <w:pStyle w:val="TOC3"/>
            <w:tabs>
              <w:tab w:val="right" w:leader="dot" w:pos="9016"/>
            </w:tabs>
            <w:rPr>
              <w:rFonts w:eastAsiaTheme="minorEastAsia"/>
              <w:noProof/>
              <w:sz w:val="24"/>
              <w:szCs w:val="24"/>
              <w:lang w:eastAsia="en-GB"/>
            </w:rPr>
          </w:pPr>
          <w:hyperlink w:anchor="_Toc171979395" w:history="1">
            <w:r w:rsidRPr="00B476DF">
              <w:rPr>
                <w:rStyle w:val="Hyperlink"/>
                <w:rFonts w:ascii="Arial" w:hAnsi="Arial" w:cs="Arial"/>
                <w:noProof/>
              </w:rPr>
              <w:t>Key Inhibitors in Senior Paramedic Leadership</w:t>
            </w:r>
            <w:r>
              <w:rPr>
                <w:noProof/>
                <w:webHidden/>
              </w:rPr>
              <w:tab/>
            </w:r>
            <w:r>
              <w:rPr>
                <w:noProof/>
                <w:webHidden/>
              </w:rPr>
              <w:fldChar w:fldCharType="begin"/>
            </w:r>
            <w:r>
              <w:rPr>
                <w:noProof/>
                <w:webHidden/>
              </w:rPr>
              <w:instrText xml:space="preserve"> PAGEREF _Toc171979395 \h </w:instrText>
            </w:r>
            <w:r>
              <w:rPr>
                <w:noProof/>
                <w:webHidden/>
              </w:rPr>
            </w:r>
            <w:r>
              <w:rPr>
                <w:noProof/>
                <w:webHidden/>
              </w:rPr>
              <w:fldChar w:fldCharType="separate"/>
            </w:r>
            <w:r>
              <w:rPr>
                <w:noProof/>
                <w:webHidden/>
              </w:rPr>
              <w:t>15</w:t>
            </w:r>
            <w:r>
              <w:rPr>
                <w:noProof/>
                <w:webHidden/>
              </w:rPr>
              <w:fldChar w:fldCharType="end"/>
            </w:r>
          </w:hyperlink>
        </w:p>
        <w:p w14:paraId="794F95AA" w14:textId="6B62E04A" w:rsidR="00F32BA1" w:rsidRDefault="00F32BA1">
          <w:pPr>
            <w:pStyle w:val="TOC2"/>
            <w:tabs>
              <w:tab w:val="right" w:leader="dot" w:pos="9016"/>
            </w:tabs>
            <w:rPr>
              <w:rFonts w:eastAsiaTheme="minorEastAsia"/>
              <w:noProof/>
              <w:sz w:val="24"/>
              <w:szCs w:val="24"/>
              <w:lang w:eastAsia="en-GB"/>
            </w:rPr>
          </w:pPr>
          <w:hyperlink w:anchor="_Toc171979396" w:history="1">
            <w:r w:rsidRPr="00B476DF">
              <w:rPr>
                <w:rStyle w:val="Hyperlink"/>
                <w:rFonts w:ascii="Arial" w:hAnsi="Arial" w:cs="Arial"/>
                <w:noProof/>
              </w:rPr>
              <w:t>Comparative Analysis</w:t>
            </w:r>
            <w:r>
              <w:rPr>
                <w:noProof/>
                <w:webHidden/>
              </w:rPr>
              <w:tab/>
            </w:r>
            <w:r>
              <w:rPr>
                <w:noProof/>
                <w:webHidden/>
              </w:rPr>
              <w:fldChar w:fldCharType="begin"/>
            </w:r>
            <w:r>
              <w:rPr>
                <w:noProof/>
                <w:webHidden/>
              </w:rPr>
              <w:instrText xml:space="preserve"> PAGEREF _Toc171979396 \h </w:instrText>
            </w:r>
            <w:r>
              <w:rPr>
                <w:noProof/>
                <w:webHidden/>
              </w:rPr>
            </w:r>
            <w:r>
              <w:rPr>
                <w:noProof/>
                <w:webHidden/>
              </w:rPr>
              <w:fldChar w:fldCharType="separate"/>
            </w:r>
            <w:r>
              <w:rPr>
                <w:noProof/>
                <w:webHidden/>
              </w:rPr>
              <w:t>15</w:t>
            </w:r>
            <w:r>
              <w:rPr>
                <w:noProof/>
                <w:webHidden/>
              </w:rPr>
              <w:fldChar w:fldCharType="end"/>
            </w:r>
          </w:hyperlink>
        </w:p>
        <w:p w14:paraId="7D2D9DF4" w14:textId="246340C6" w:rsidR="00F32BA1" w:rsidRDefault="00F32BA1">
          <w:pPr>
            <w:pStyle w:val="TOC3"/>
            <w:tabs>
              <w:tab w:val="right" w:leader="dot" w:pos="9016"/>
            </w:tabs>
            <w:rPr>
              <w:rFonts w:eastAsiaTheme="minorEastAsia"/>
              <w:noProof/>
              <w:sz w:val="24"/>
              <w:szCs w:val="24"/>
              <w:lang w:eastAsia="en-GB"/>
            </w:rPr>
          </w:pPr>
          <w:hyperlink w:anchor="_Toc171979397" w:history="1">
            <w:r w:rsidRPr="00B476DF">
              <w:rPr>
                <w:rStyle w:val="Hyperlink"/>
                <w:rFonts w:ascii="Arial" w:hAnsi="Arial" w:cs="Arial"/>
                <w:noProof/>
              </w:rPr>
              <w:t>Transformational vs. Transactional Leadership</w:t>
            </w:r>
            <w:r>
              <w:rPr>
                <w:noProof/>
                <w:webHidden/>
              </w:rPr>
              <w:tab/>
            </w:r>
            <w:r>
              <w:rPr>
                <w:noProof/>
                <w:webHidden/>
              </w:rPr>
              <w:fldChar w:fldCharType="begin"/>
            </w:r>
            <w:r>
              <w:rPr>
                <w:noProof/>
                <w:webHidden/>
              </w:rPr>
              <w:instrText xml:space="preserve"> PAGEREF _Toc171979397 \h </w:instrText>
            </w:r>
            <w:r>
              <w:rPr>
                <w:noProof/>
                <w:webHidden/>
              </w:rPr>
            </w:r>
            <w:r>
              <w:rPr>
                <w:noProof/>
                <w:webHidden/>
              </w:rPr>
              <w:fldChar w:fldCharType="separate"/>
            </w:r>
            <w:r>
              <w:rPr>
                <w:noProof/>
                <w:webHidden/>
              </w:rPr>
              <w:t>16</w:t>
            </w:r>
            <w:r>
              <w:rPr>
                <w:noProof/>
                <w:webHidden/>
              </w:rPr>
              <w:fldChar w:fldCharType="end"/>
            </w:r>
          </w:hyperlink>
        </w:p>
        <w:p w14:paraId="5A119BF1" w14:textId="2263E87C" w:rsidR="00F32BA1" w:rsidRDefault="00F32BA1">
          <w:pPr>
            <w:pStyle w:val="TOC3"/>
            <w:tabs>
              <w:tab w:val="right" w:leader="dot" w:pos="9016"/>
            </w:tabs>
            <w:rPr>
              <w:rFonts w:eastAsiaTheme="minorEastAsia"/>
              <w:noProof/>
              <w:sz w:val="24"/>
              <w:szCs w:val="24"/>
              <w:lang w:eastAsia="en-GB"/>
            </w:rPr>
          </w:pPr>
          <w:hyperlink w:anchor="_Toc171979398" w:history="1">
            <w:r w:rsidRPr="00B476DF">
              <w:rPr>
                <w:rStyle w:val="Hyperlink"/>
                <w:rFonts w:ascii="Arial" w:hAnsi="Arial" w:cs="Arial"/>
                <w:noProof/>
              </w:rPr>
              <w:t>Transformational vs. Servant Leadership</w:t>
            </w:r>
            <w:r>
              <w:rPr>
                <w:noProof/>
                <w:webHidden/>
              </w:rPr>
              <w:tab/>
            </w:r>
            <w:r>
              <w:rPr>
                <w:noProof/>
                <w:webHidden/>
              </w:rPr>
              <w:fldChar w:fldCharType="begin"/>
            </w:r>
            <w:r>
              <w:rPr>
                <w:noProof/>
                <w:webHidden/>
              </w:rPr>
              <w:instrText xml:space="preserve"> PAGEREF _Toc171979398 \h </w:instrText>
            </w:r>
            <w:r>
              <w:rPr>
                <w:noProof/>
                <w:webHidden/>
              </w:rPr>
            </w:r>
            <w:r>
              <w:rPr>
                <w:noProof/>
                <w:webHidden/>
              </w:rPr>
              <w:fldChar w:fldCharType="separate"/>
            </w:r>
            <w:r>
              <w:rPr>
                <w:noProof/>
                <w:webHidden/>
              </w:rPr>
              <w:t>16</w:t>
            </w:r>
            <w:r>
              <w:rPr>
                <w:noProof/>
                <w:webHidden/>
              </w:rPr>
              <w:fldChar w:fldCharType="end"/>
            </w:r>
          </w:hyperlink>
        </w:p>
        <w:p w14:paraId="70984197" w14:textId="589B95D0" w:rsidR="00F32BA1" w:rsidRDefault="00F32BA1">
          <w:pPr>
            <w:pStyle w:val="TOC3"/>
            <w:tabs>
              <w:tab w:val="right" w:leader="dot" w:pos="9016"/>
            </w:tabs>
            <w:rPr>
              <w:rFonts w:eastAsiaTheme="minorEastAsia"/>
              <w:noProof/>
              <w:sz w:val="24"/>
              <w:szCs w:val="24"/>
              <w:lang w:eastAsia="en-GB"/>
            </w:rPr>
          </w:pPr>
          <w:hyperlink w:anchor="_Toc171979399" w:history="1">
            <w:r w:rsidRPr="00B476DF">
              <w:rPr>
                <w:rStyle w:val="Hyperlink"/>
                <w:rFonts w:ascii="Arial" w:hAnsi="Arial" w:cs="Arial"/>
                <w:noProof/>
              </w:rPr>
              <w:t>Transactional vs. Servant Leadership</w:t>
            </w:r>
            <w:r>
              <w:rPr>
                <w:noProof/>
                <w:webHidden/>
              </w:rPr>
              <w:tab/>
            </w:r>
            <w:r>
              <w:rPr>
                <w:noProof/>
                <w:webHidden/>
              </w:rPr>
              <w:fldChar w:fldCharType="begin"/>
            </w:r>
            <w:r>
              <w:rPr>
                <w:noProof/>
                <w:webHidden/>
              </w:rPr>
              <w:instrText xml:space="preserve"> PAGEREF _Toc171979399 \h </w:instrText>
            </w:r>
            <w:r>
              <w:rPr>
                <w:noProof/>
                <w:webHidden/>
              </w:rPr>
            </w:r>
            <w:r>
              <w:rPr>
                <w:noProof/>
                <w:webHidden/>
              </w:rPr>
              <w:fldChar w:fldCharType="separate"/>
            </w:r>
            <w:r>
              <w:rPr>
                <w:noProof/>
                <w:webHidden/>
              </w:rPr>
              <w:t>16</w:t>
            </w:r>
            <w:r>
              <w:rPr>
                <w:noProof/>
                <w:webHidden/>
              </w:rPr>
              <w:fldChar w:fldCharType="end"/>
            </w:r>
          </w:hyperlink>
        </w:p>
        <w:p w14:paraId="1C194448" w14:textId="20E353A2" w:rsidR="00F32BA1" w:rsidRDefault="00F32BA1">
          <w:pPr>
            <w:pStyle w:val="TOC3"/>
            <w:tabs>
              <w:tab w:val="right" w:leader="dot" w:pos="9016"/>
            </w:tabs>
            <w:rPr>
              <w:rFonts w:eastAsiaTheme="minorEastAsia"/>
              <w:noProof/>
              <w:sz w:val="24"/>
              <w:szCs w:val="24"/>
              <w:lang w:eastAsia="en-GB"/>
            </w:rPr>
          </w:pPr>
          <w:hyperlink w:anchor="_Toc171979400" w:history="1">
            <w:r w:rsidRPr="00B476DF">
              <w:rPr>
                <w:rStyle w:val="Hyperlink"/>
                <w:rFonts w:ascii="Arial" w:hAnsi="Arial" w:cs="Arial"/>
                <w:noProof/>
              </w:rPr>
              <w:t>Autocratic vs. Democratic Leadership</w:t>
            </w:r>
            <w:r>
              <w:rPr>
                <w:noProof/>
                <w:webHidden/>
              </w:rPr>
              <w:tab/>
            </w:r>
            <w:r>
              <w:rPr>
                <w:noProof/>
                <w:webHidden/>
              </w:rPr>
              <w:fldChar w:fldCharType="begin"/>
            </w:r>
            <w:r>
              <w:rPr>
                <w:noProof/>
                <w:webHidden/>
              </w:rPr>
              <w:instrText xml:space="preserve"> PAGEREF _Toc171979400 \h </w:instrText>
            </w:r>
            <w:r>
              <w:rPr>
                <w:noProof/>
                <w:webHidden/>
              </w:rPr>
            </w:r>
            <w:r>
              <w:rPr>
                <w:noProof/>
                <w:webHidden/>
              </w:rPr>
              <w:fldChar w:fldCharType="separate"/>
            </w:r>
            <w:r>
              <w:rPr>
                <w:noProof/>
                <w:webHidden/>
              </w:rPr>
              <w:t>17</w:t>
            </w:r>
            <w:r>
              <w:rPr>
                <w:noProof/>
                <w:webHidden/>
              </w:rPr>
              <w:fldChar w:fldCharType="end"/>
            </w:r>
          </w:hyperlink>
        </w:p>
        <w:p w14:paraId="105D2C8A" w14:textId="4868F728" w:rsidR="00F32BA1" w:rsidRDefault="00F32BA1">
          <w:pPr>
            <w:pStyle w:val="TOC2"/>
            <w:tabs>
              <w:tab w:val="right" w:leader="dot" w:pos="9016"/>
            </w:tabs>
            <w:rPr>
              <w:rFonts w:eastAsiaTheme="minorEastAsia"/>
              <w:noProof/>
              <w:sz w:val="24"/>
              <w:szCs w:val="24"/>
              <w:lang w:eastAsia="en-GB"/>
            </w:rPr>
          </w:pPr>
          <w:hyperlink w:anchor="_Toc171979401" w:history="1">
            <w:r w:rsidRPr="00B476D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_Toc171979401 \h </w:instrText>
            </w:r>
            <w:r>
              <w:rPr>
                <w:noProof/>
                <w:webHidden/>
              </w:rPr>
            </w:r>
            <w:r>
              <w:rPr>
                <w:noProof/>
                <w:webHidden/>
              </w:rPr>
              <w:fldChar w:fldCharType="separate"/>
            </w:r>
            <w:r>
              <w:rPr>
                <w:noProof/>
                <w:webHidden/>
              </w:rPr>
              <w:t>17</w:t>
            </w:r>
            <w:r>
              <w:rPr>
                <w:noProof/>
                <w:webHidden/>
              </w:rPr>
              <w:fldChar w:fldCharType="end"/>
            </w:r>
          </w:hyperlink>
        </w:p>
        <w:p w14:paraId="61826E51" w14:textId="68867110" w:rsidR="00F32BA1" w:rsidRDefault="00F32BA1">
          <w:pPr>
            <w:pStyle w:val="TOC1"/>
            <w:tabs>
              <w:tab w:val="right" w:leader="dot" w:pos="9016"/>
            </w:tabs>
            <w:rPr>
              <w:rFonts w:eastAsiaTheme="minorEastAsia"/>
              <w:noProof/>
              <w:sz w:val="24"/>
              <w:szCs w:val="24"/>
              <w:lang w:eastAsia="en-GB"/>
            </w:rPr>
          </w:pPr>
          <w:hyperlink w:anchor="_Toc171979402" w:history="1">
            <w:r w:rsidRPr="00B476DF">
              <w:rPr>
                <w:rStyle w:val="Hyperlink"/>
                <w:noProof/>
              </w:rPr>
              <w:t>Exploration and Development of Personal Leadership Styles</w:t>
            </w:r>
            <w:r>
              <w:rPr>
                <w:noProof/>
                <w:webHidden/>
              </w:rPr>
              <w:tab/>
            </w:r>
            <w:r>
              <w:rPr>
                <w:noProof/>
                <w:webHidden/>
              </w:rPr>
              <w:fldChar w:fldCharType="begin"/>
            </w:r>
            <w:r>
              <w:rPr>
                <w:noProof/>
                <w:webHidden/>
              </w:rPr>
              <w:instrText xml:space="preserve"> PAGEREF _Toc171979402 \h </w:instrText>
            </w:r>
            <w:r>
              <w:rPr>
                <w:noProof/>
                <w:webHidden/>
              </w:rPr>
            </w:r>
            <w:r>
              <w:rPr>
                <w:noProof/>
                <w:webHidden/>
              </w:rPr>
              <w:fldChar w:fldCharType="separate"/>
            </w:r>
            <w:r>
              <w:rPr>
                <w:noProof/>
                <w:webHidden/>
              </w:rPr>
              <w:t>19</w:t>
            </w:r>
            <w:r>
              <w:rPr>
                <w:noProof/>
                <w:webHidden/>
              </w:rPr>
              <w:fldChar w:fldCharType="end"/>
            </w:r>
          </w:hyperlink>
        </w:p>
        <w:p w14:paraId="63CEFE81" w14:textId="0E215BEC" w:rsidR="00F32BA1" w:rsidRDefault="00F32BA1">
          <w:pPr>
            <w:pStyle w:val="TOC2"/>
            <w:tabs>
              <w:tab w:val="right" w:leader="dot" w:pos="9016"/>
            </w:tabs>
            <w:rPr>
              <w:rFonts w:eastAsiaTheme="minorEastAsia"/>
              <w:noProof/>
              <w:sz w:val="24"/>
              <w:szCs w:val="24"/>
              <w:lang w:eastAsia="en-GB"/>
            </w:rPr>
          </w:pPr>
          <w:hyperlink w:anchor="_Toc171979403" w:history="1">
            <w:r w:rsidRPr="00B476D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_Toc171979403 \h </w:instrText>
            </w:r>
            <w:r>
              <w:rPr>
                <w:noProof/>
                <w:webHidden/>
              </w:rPr>
            </w:r>
            <w:r>
              <w:rPr>
                <w:noProof/>
                <w:webHidden/>
              </w:rPr>
              <w:fldChar w:fldCharType="separate"/>
            </w:r>
            <w:r>
              <w:rPr>
                <w:noProof/>
                <w:webHidden/>
              </w:rPr>
              <w:t>19</w:t>
            </w:r>
            <w:r>
              <w:rPr>
                <w:noProof/>
                <w:webHidden/>
              </w:rPr>
              <w:fldChar w:fldCharType="end"/>
            </w:r>
          </w:hyperlink>
        </w:p>
        <w:p w14:paraId="170675FB" w14:textId="66D340D8" w:rsidR="00F32BA1" w:rsidRDefault="00F32BA1">
          <w:pPr>
            <w:pStyle w:val="TOC2"/>
            <w:tabs>
              <w:tab w:val="right" w:leader="dot" w:pos="9016"/>
            </w:tabs>
            <w:rPr>
              <w:rFonts w:eastAsiaTheme="minorEastAsia"/>
              <w:noProof/>
              <w:sz w:val="24"/>
              <w:szCs w:val="24"/>
              <w:lang w:eastAsia="en-GB"/>
            </w:rPr>
          </w:pPr>
          <w:hyperlink w:anchor="_Toc171979404" w:history="1">
            <w:r w:rsidRPr="00B476DF">
              <w:rPr>
                <w:rStyle w:val="Hyperlink"/>
                <w:rFonts w:ascii="Arial" w:hAnsi="Arial" w:cs="Arial"/>
                <w:noProof/>
              </w:rPr>
              <w:t>Prior Experience Forming Leadership Development</w:t>
            </w:r>
            <w:r>
              <w:rPr>
                <w:noProof/>
                <w:webHidden/>
              </w:rPr>
              <w:tab/>
            </w:r>
            <w:r>
              <w:rPr>
                <w:noProof/>
                <w:webHidden/>
              </w:rPr>
              <w:fldChar w:fldCharType="begin"/>
            </w:r>
            <w:r>
              <w:rPr>
                <w:noProof/>
                <w:webHidden/>
              </w:rPr>
              <w:instrText xml:space="preserve"> PAGEREF _Toc171979404 \h </w:instrText>
            </w:r>
            <w:r>
              <w:rPr>
                <w:noProof/>
                <w:webHidden/>
              </w:rPr>
            </w:r>
            <w:r>
              <w:rPr>
                <w:noProof/>
                <w:webHidden/>
              </w:rPr>
              <w:fldChar w:fldCharType="separate"/>
            </w:r>
            <w:r>
              <w:rPr>
                <w:noProof/>
                <w:webHidden/>
              </w:rPr>
              <w:t>19</w:t>
            </w:r>
            <w:r>
              <w:rPr>
                <w:noProof/>
                <w:webHidden/>
              </w:rPr>
              <w:fldChar w:fldCharType="end"/>
            </w:r>
          </w:hyperlink>
        </w:p>
        <w:p w14:paraId="6DE8CCDD" w14:textId="084162AD" w:rsidR="00F32BA1" w:rsidRDefault="00F32BA1">
          <w:pPr>
            <w:pStyle w:val="TOC2"/>
            <w:tabs>
              <w:tab w:val="right" w:leader="dot" w:pos="9016"/>
            </w:tabs>
            <w:rPr>
              <w:rFonts w:eastAsiaTheme="minorEastAsia"/>
              <w:noProof/>
              <w:sz w:val="24"/>
              <w:szCs w:val="24"/>
              <w:lang w:eastAsia="en-GB"/>
            </w:rPr>
          </w:pPr>
          <w:hyperlink w:anchor="_Toc171979405" w:history="1">
            <w:r w:rsidRPr="00B476DF">
              <w:rPr>
                <w:rStyle w:val="Hyperlink"/>
                <w:rFonts w:ascii="Arial" w:hAnsi="Arial" w:cs="Arial"/>
                <w:noProof/>
              </w:rPr>
              <w:t>Application of Psychometric Evaluation in Leadership Development and Discussion of Leadership Styles</w:t>
            </w:r>
            <w:r>
              <w:rPr>
                <w:noProof/>
                <w:webHidden/>
              </w:rPr>
              <w:tab/>
            </w:r>
            <w:r>
              <w:rPr>
                <w:noProof/>
                <w:webHidden/>
              </w:rPr>
              <w:fldChar w:fldCharType="begin"/>
            </w:r>
            <w:r>
              <w:rPr>
                <w:noProof/>
                <w:webHidden/>
              </w:rPr>
              <w:instrText xml:space="preserve"> PAGEREF _Toc171979405 \h </w:instrText>
            </w:r>
            <w:r>
              <w:rPr>
                <w:noProof/>
                <w:webHidden/>
              </w:rPr>
            </w:r>
            <w:r>
              <w:rPr>
                <w:noProof/>
                <w:webHidden/>
              </w:rPr>
              <w:fldChar w:fldCharType="separate"/>
            </w:r>
            <w:r>
              <w:rPr>
                <w:noProof/>
                <w:webHidden/>
              </w:rPr>
              <w:t>22</w:t>
            </w:r>
            <w:r>
              <w:rPr>
                <w:noProof/>
                <w:webHidden/>
              </w:rPr>
              <w:fldChar w:fldCharType="end"/>
            </w:r>
          </w:hyperlink>
        </w:p>
        <w:p w14:paraId="17081A59" w14:textId="373BF9D2" w:rsidR="00F32BA1" w:rsidRDefault="00F32BA1">
          <w:pPr>
            <w:pStyle w:val="TOC3"/>
            <w:tabs>
              <w:tab w:val="right" w:leader="dot" w:pos="9016"/>
            </w:tabs>
            <w:rPr>
              <w:rFonts w:eastAsiaTheme="minorEastAsia"/>
              <w:noProof/>
              <w:sz w:val="24"/>
              <w:szCs w:val="24"/>
              <w:lang w:eastAsia="en-GB"/>
            </w:rPr>
          </w:pPr>
          <w:hyperlink w:anchor="_Toc171979406" w:history="1">
            <w:r w:rsidRPr="00B476DF">
              <w:rPr>
                <w:rStyle w:val="Hyperlink"/>
                <w:noProof/>
              </w:rPr>
              <w:t>Clinical Supervision</w:t>
            </w:r>
            <w:r>
              <w:rPr>
                <w:noProof/>
                <w:webHidden/>
              </w:rPr>
              <w:tab/>
            </w:r>
            <w:r>
              <w:rPr>
                <w:noProof/>
                <w:webHidden/>
              </w:rPr>
              <w:fldChar w:fldCharType="begin"/>
            </w:r>
            <w:r>
              <w:rPr>
                <w:noProof/>
                <w:webHidden/>
              </w:rPr>
              <w:instrText xml:space="preserve"> PAGEREF _Toc171979406 \h </w:instrText>
            </w:r>
            <w:r>
              <w:rPr>
                <w:noProof/>
                <w:webHidden/>
              </w:rPr>
            </w:r>
            <w:r>
              <w:rPr>
                <w:noProof/>
                <w:webHidden/>
              </w:rPr>
              <w:fldChar w:fldCharType="separate"/>
            </w:r>
            <w:r>
              <w:rPr>
                <w:noProof/>
                <w:webHidden/>
              </w:rPr>
              <w:t>24</w:t>
            </w:r>
            <w:r>
              <w:rPr>
                <w:noProof/>
                <w:webHidden/>
              </w:rPr>
              <w:fldChar w:fldCharType="end"/>
            </w:r>
          </w:hyperlink>
        </w:p>
        <w:p w14:paraId="2CE776B7" w14:textId="3883B3A5" w:rsidR="00F32BA1" w:rsidRDefault="00F32BA1">
          <w:pPr>
            <w:pStyle w:val="TOC3"/>
            <w:tabs>
              <w:tab w:val="right" w:leader="dot" w:pos="9016"/>
            </w:tabs>
            <w:rPr>
              <w:rFonts w:eastAsiaTheme="minorEastAsia"/>
              <w:noProof/>
              <w:sz w:val="24"/>
              <w:szCs w:val="24"/>
              <w:lang w:eastAsia="en-GB"/>
            </w:rPr>
          </w:pPr>
          <w:hyperlink w:anchor="_Toc171979407" w:history="1">
            <w:r w:rsidRPr="00B476DF">
              <w:rPr>
                <w:rStyle w:val="Hyperlink"/>
                <w:noProof/>
              </w:rPr>
              <w:t>Clinical Review/Audit</w:t>
            </w:r>
            <w:r>
              <w:rPr>
                <w:noProof/>
                <w:webHidden/>
              </w:rPr>
              <w:tab/>
            </w:r>
            <w:r>
              <w:rPr>
                <w:noProof/>
                <w:webHidden/>
              </w:rPr>
              <w:fldChar w:fldCharType="begin"/>
            </w:r>
            <w:r>
              <w:rPr>
                <w:noProof/>
                <w:webHidden/>
              </w:rPr>
              <w:instrText xml:space="preserve"> PAGEREF _Toc171979407 \h </w:instrText>
            </w:r>
            <w:r>
              <w:rPr>
                <w:noProof/>
                <w:webHidden/>
              </w:rPr>
            </w:r>
            <w:r>
              <w:rPr>
                <w:noProof/>
                <w:webHidden/>
              </w:rPr>
              <w:fldChar w:fldCharType="separate"/>
            </w:r>
            <w:r>
              <w:rPr>
                <w:noProof/>
                <w:webHidden/>
              </w:rPr>
              <w:t>25</w:t>
            </w:r>
            <w:r>
              <w:rPr>
                <w:noProof/>
                <w:webHidden/>
              </w:rPr>
              <w:fldChar w:fldCharType="end"/>
            </w:r>
          </w:hyperlink>
        </w:p>
        <w:p w14:paraId="46C20EAA" w14:textId="0C13D329" w:rsidR="00F32BA1" w:rsidRDefault="00F32BA1">
          <w:pPr>
            <w:pStyle w:val="TOC3"/>
            <w:tabs>
              <w:tab w:val="right" w:leader="dot" w:pos="9016"/>
            </w:tabs>
            <w:rPr>
              <w:rFonts w:eastAsiaTheme="minorEastAsia"/>
              <w:noProof/>
              <w:sz w:val="24"/>
              <w:szCs w:val="24"/>
              <w:lang w:eastAsia="en-GB"/>
            </w:rPr>
          </w:pPr>
          <w:hyperlink w:anchor="_Toc171979408" w:history="1">
            <w:r w:rsidRPr="00B476DF">
              <w:rPr>
                <w:rStyle w:val="Hyperlink"/>
                <w:noProof/>
              </w:rPr>
              <w:t>Provision of High-Acuity Clinial Skills</w:t>
            </w:r>
            <w:r>
              <w:rPr>
                <w:noProof/>
                <w:webHidden/>
              </w:rPr>
              <w:tab/>
            </w:r>
            <w:r>
              <w:rPr>
                <w:noProof/>
                <w:webHidden/>
              </w:rPr>
              <w:fldChar w:fldCharType="begin"/>
            </w:r>
            <w:r>
              <w:rPr>
                <w:noProof/>
                <w:webHidden/>
              </w:rPr>
              <w:instrText xml:space="preserve"> PAGEREF _Toc171979408 \h </w:instrText>
            </w:r>
            <w:r>
              <w:rPr>
                <w:noProof/>
                <w:webHidden/>
              </w:rPr>
            </w:r>
            <w:r>
              <w:rPr>
                <w:noProof/>
                <w:webHidden/>
              </w:rPr>
              <w:fldChar w:fldCharType="separate"/>
            </w:r>
            <w:r>
              <w:rPr>
                <w:noProof/>
                <w:webHidden/>
              </w:rPr>
              <w:t>25</w:t>
            </w:r>
            <w:r>
              <w:rPr>
                <w:noProof/>
                <w:webHidden/>
              </w:rPr>
              <w:fldChar w:fldCharType="end"/>
            </w:r>
          </w:hyperlink>
        </w:p>
        <w:p w14:paraId="1DB974D7" w14:textId="76DE08C0" w:rsidR="00F32BA1" w:rsidRDefault="00F32BA1">
          <w:pPr>
            <w:pStyle w:val="TOC3"/>
            <w:tabs>
              <w:tab w:val="right" w:leader="dot" w:pos="9016"/>
            </w:tabs>
            <w:rPr>
              <w:rFonts w:eastAsiaTheme="minorEastAsia"/>
              <w:noProof/>
              <w:sz w:val="24"/>
              <w:szCs w:val="24"/>
              <w:lang w:eastAsia="en-GB"/>
            </w:rPr>
          </w:pPr>
          <w:hyperlink w:anchor="_Toc171979409" w:history="1">
            <w:r w:rsidRPr="00B476DF">
              <w:rPr>
                <w:rStyle w:val="Hyperlink"/>
                <w:noProof/>
              </w:rPr>
              <w:t>Operational Command</w:t>
            </w:r>
            <w:r>
              <w:rPr>
                <w:noProof/>
                <w:webHidden/>
              </w:rPr>
              <w:tab/>
            </w:r>
            <w:r>
              <w:rPr>
                <w:noProof/>
                <w:webHidden/>
              </w:rPr>
              <w:fldChar w:fldCharType="begin"/>
            </w:r>
            <w:r>
              <w:rPr>
                <w:noProof/>
                <w:webHidden/>
              </w:rPr>
              <w:instrText xml:space="preserve"> PAGEREF _Toc171979409 \h </w:instrText>
            </w:r>
            <w:r>
              <w:rPr>
                <w:noProof/>
                <w:webHidden/>
              </w:rPr>
            </w:r>
            <w:r>
              <w:rPr>
                <w:noProof/>
                <w:webHidden/>
              </w:rPr>
              <w:fldChar w:fldCharType="separate"/>
            </w:r>
            <w:r>
              <w:rPr>
                <w:noProof/>
                <w:webHidden/>
              </w:rPr>
              <w:t>26</w:t>
            </w:r>
            <w:r>
              <w:rPr>
                <w:noProof/>
                <w:webHidden/>
              </w:rPr>
              <w:fldChar w:fldCharType="end"/>
            </w:r>
          </w:hyperlink>
        </w:p>
        <w:p w14:paraId="6EC410DA" w14:textId="29D5BBFA" w:rsidR="00F32BA1" w:rsidRDefault="00F32BA1">
          <w:pPr>
            <w:pStyle w:val="TOC2"/>
            <w:tabs>
              <w:tab w:val="right" w:leader="dot" w:pos="9016"/>
            </w:tabs>
            <w:rPr>
              <w:rFonts w:eastAsiaTheme="minorEastAsia"/>
              <w:noProof/>
              <w:sz w:val="24"/>
              <w:szCs w:val="24"/>
              <w:lang w:eastAsia="en-GB"/>
            </w:rPr>
          </w:pPr>
          <w:hyperlink w:anchor="_Toc171979410" w:history="1">
            <w:r w:rsidRPr="00B476DF">
              <w:rPr>
                <w:rStyle w:val="Hyperlink"/>
                <w:noProof/>
              </w:rPr>
              <w:t>Personal Development Plan</w:t>
            </w:r>
            <w:r>
              <w:rPr>
                <w:noProof/>
                <w:webHidden/>
              </w:rPr>
              <w:tab/>
            </w:r>
            <w:r>
              <w:rPr>
                <w:noProof/>
                <w:webHidden/>
              </w:rPr>
              <w:fldChar w:fldCharType="begin"/>
            </w:r>
            <w:r>
              <w:rPr>
                <w:noProof/>
                <w:webHidden/>
              </w:rPr>
              <w:instrText xml:space="preserve"> PAGEREF _Toc171979410 \h </w:instrText>
            </w:r>
            <w:r>
              <w:rPr>
                <w:noProof/>
                <w:webHidden/>
              </w:rPr>
            </w:r>
            <w:r>
              <w:rPr>
                <w:noProof/>
                <w:webHidden/>
              </w:rPr>
              <w:fldChar w:fldCharType="separate"/>
            </w:r>
            <w:r>
              <w:rPr>
                <w:noProof/>
                <w:webHidden/>
              </w:rPr>
              <w:t>27</w:t>
            </w:r>
            <w:r>
              <w:rPr>
                <w:noProof/>
                <w:webHidden/>
              </w:rPr>
              <w:fldChar w:fldCharType="end"/>
            </w:r>
          </w:hyperlink>
        </w:p>
        <w:p w14:paraId="72C77699" w14:textId="6AB06287" w:rsidR="00F32BA1" w:rsidRDefault="00F32BA1">
          <w:pPr>
            <w:pStyle w:val="TOC3"/>
            <w:tabs>
              <w:tab w:val="right" w:leader="dot" w:pos="9016"/>
            </w:tabs>
            <w:rPr>
              <w:rFonts w:eastAsiaTheme="minorEastAsia"/>
              <w:noProof/>
              <w:sz w:val="24"/>
              <w:szCs w:val="24"/>
              <w:lang w:eastAsia="en-GB"/>
            </w:rPr>
          </w:pPr>
          <w:hyperlink w:anchor="_Toc171979411" w:history="1">
            <w:r w:rsidRPr="00B476DF">
              <w:rPr>
                <w:rStyle w:val="Hyperlink"/>
                <w:noProof/>
              </w:rPr>
              <w:t>Self-Assessment</w:t>
            </w:r>
            <w:r>
              <w:rPr>
                <w:noProof/>
                <w:webHidden/>
              </w:rPr>
              <w:tab/>
            </w:r>
            <w:r>
              <w:rPr>
                <w:noProof/>
                <w:webHidden/>
              </w:rPr>
              <w:fldChar w:fldCharType="begin"/>
            </w:r>
            <w:r>
              <w:rPr>
                <w:noProof/>
                <w:webHidden/>
              </w:rPr>
              <w:instrText xml:space="preserve"> PAGEREF _Toc171979411 \h </w:instrText>
            </w:r>
            <w:r>
              <w:rPr>
                <w:noProof/>
                <w:webHidden/>
              </w:rPr>
            </w:r>
            <w:r>
              <w:rPr>
                <w:noProof/>
                <w:webHidden/>
              </w:rPr>
              <w:fldChar w:fldCharType="separate"/>
            </w:r>
            <w:r>
              <w:rPr>
                <w:noProof/>
                <w:webHidden/>
              </w:rPr>
              <w:t>28</w:t>
            </w:r>
            <w:r>
              <w:rPr>
                <w:noProof/>
                <w:webHidden/>
              </w:rPr>
              <w:fldChar w:fldCharType="end"/>
            </w:r>
          </w:hyperlink>
        </w:p>
        <w:p w14:paraId="691DD213" w14:textId="6E189222" w:rsidR="00F32BA1" w:rsidRDefault="00F32BA1">
          <w:pPr>
            <w:pStyle w:val="TOC3"/>
            <w:tabs>
              <w:tab w:val="right" w:leader="dot" w:pos="9016"/>
            </w:tabs>
            <w:rPr>
              <w:rFonts w:eastAsiaTheme="minorEastAsia"/>
              <w:noProof/>
              <w:sz w:val="24"/>
              <w:szCs w:val="24"/>
              <w:lang w:eastAsia="en-GB"/>
            </w:rPr>
          </w:pPr>
          <w:hyperlink w:anchor="_Toc171979412" w:history="1">
            <w:r w:rsidRPr="00B476DF">
              <w:rPr>
                <w:rStyle w:val="Hyperlink"/>
                <w:noProof/>
              </w:rPr>
              <w:t>Development Goals</w:t>
            </w:r>
            <w:r>
              <w:rPr>
                <w:noProof/>
                <w:webHidden/>
              </w:rPr>
              <w:tab/>
            </w:r>
            <w:r>
              <w:rPr>
                <w:noProof/>
                <w:webHidden/>
              </w:rPr>
              <w:fldChar w:fldCharType="begin"/>
            </w:r>
            <w:r>
              <w:rPr>
                <w:noProof/>
                <w:webHidden/>
              </w:rPr>
              <w:instrText xml:space="preserve"> PAGEREF _Toc171979412 \h </w:instrText>
            </w:r>
            <w:r>
              <w:rPr>
                <w:noProof/>
                <w:webHidden/>
              </w:rPr>
            </w:r>
            <w:r>
              <w:rPr>
                <w:noProof/>
                <w:webHidden/>
              </w:rPr>
              <w:fldChar w:fldCharType="separate"/>
            </w:r>
            <w:r>
              <w:rPr>
                <w:noProof/>
                <w:webHidden/>
              </w:rPr>
              <w:t>28</w:t>
            </w:r>
            <w:r>
              <w:rPr>
                <w:noProof/>
                <w:webHidden/>
              </w:rPr>
              <w:fldChar w:fldCharType="end"/>
            </w:r>
          </w:hyperlink>
        </w:p>
        <w:p w14:paraId="381124E7" w14:textId="4E24AA28" w:rsidR="00F32BA1" w:rsidRDefault="00F32BA1">
          <w:pPr>
            <w:pStyle w:val="TOC3"/>
            <w:tabs>
              <w:tab w:val="right" w:leader="dot" w:pos="9016"/>
            </w:tabs>
            <w:rPr>
              <w:rFonts w:eastAsiaTheme="minorEastAsia"/>
              <w:noProof/>
              <w:sz w:val="24"/>
              <w:szCs w:val="24"/>
              <w:lang w:eastAsia="en-GB"/>
            </w:rPr>
          </w:pPr>
          <w:hyperlink w:anchor="_Toc171979413" w:history="1">
            <w:r w:rsidRPr="00B476DF">
              <w:rPr>
                <w:rStyle w:val="Hyperlink"/>
                <w:noProof/>
              </w:rPr>
              <w:t>Action Plan</w:t>
            </w:r>
            <w:r>
              <w:rPr>
                <w:noProof/>
                <w:webHidden/>
              </w:rPr>
              <w:tab/>
            </w:r>
            <w:r>
              <w:rPr>
                <w:noProof/>
                <w:webHidden/>
              </w:rPr>
              <w:fldChar w:fldCharType="begin"/>
            </w:r>
            <w:r>
              <w:rPr>
                <w:noProof/>
                <w:webHidden/>
              </w:rPr>
              <w:instrText xml:space="preserve"> PAGEREF _Toc171979413 \h </w:instrText>
            </w:r>
            <w:r>
              <w:rPr>
                <w:noProof/>
                <w:webHidden/>
              </w:rPr>
            </w:r>
            <w:r>
              <w:rPr>
                <w:noProof/>
                <w:webHidden/>
              </w:rPr>
              <w:fldChar w:fldCharType="separate"/>
            </w:r>
            <w:r>
              <w:rPr>
                <w:noProof/>
                <w:webHidden/>
              </w:rPr>
              <w:t>29</w:t>
            </w:r>
            <w:r>
              <w:rPr>
                <w:noProof/>
                <w:webHidden/>
              </w:rPr>
              <w:fldChar w:fldCharType="end"/>
            </w:r>
          </w:hyperlink>
        </w:p>
        <w:p w14:paraId="04C19161" w14:textId="458A4D21" w:rsidR="00F32BA1" w:rsidRDefault="00F32BA1">
          <w:pPr>
            <w:pStyle w:val="TOC3"/>
            <w:tabs>
              <w:tab w:val="right" w:leader="dot" w:pos="9016"/>
            </w:tabs>
            <w:rPr>
              <w:rFonts w:eastAsiaTheme="minorEastAsia"/>
              <w:noProof/>
              <w:sz w:val="24"/>
              <w:szCs w:val="24"/>
              <w:lang w:eastAsia="en-GB"/>
            </w:rPr>
          </w:pPr>
          <w:hyperlink w:anchor="_Toc171979414" w:history="1">
            <w:r w:rsidRPr="00B476DF">
              <w:rPr>
                <w:rStyle w:val="Hyperlink"/>
                <w:noProof/>
              </w:rPr>
              <w:t>Monitoring and Evaluation</w:t>
            </w:r>
            <w:r>
              <w:rPr>
                <w:noProof/>
                <w:webHidden/>
              </w:rPr>
              <w:tab/>
            </w:r>
            <w:r>
              <w:rPr>
                <w:noProof/>
                <w:webHidden/>
              </w:rPr>
              <w:fldChar w:fldCharType="begin"/>
            </w:r>
            <w:r>
              <w:rPr>
                <w:noProof/>
                <w:webHidden/>
              </w:rPr>
              <w:instrText xml:space="preserve"> PAGEREF _Toc171979414 \h </w:instrText>
            </w:r>
            <w:r>
              <w:rPr>
                <w:noProof/>
                <w:webHidden/>
              </w:rPr>
            </w:r>
            <w:r>
              <w:rPr>
                <w:noProof/>
                <w:webHidden/>
              </w:rPr>
              <w:fldChar w:fldCharType="separate"/>
            </w:r>
            <w:r>
              <w:rPr>
                <w:noProof/>
                <w:webHidden/>
              </w:rPr>
              <w:t>34</w:t>
            </w:r>
            <w:r>
              <w:rPr>
                <w:noProof/>
                <w:webHidden/>
              </w:rPr>
              <w:fldChar w:fldCharType="end"/>
            </w:r>
          </w:hyperlink>
        </w:p>
        <w:p w14:paraId="10F2F974" w14:textId="694A71DC" w:rsidR="00F32BA1" w:rsidRDefault="00F32BA1">
          <w:pPr>
            <w:pStyle w:val="TOC3"/>
            <w:tabs>
              <w:tab w:val="right" w:leader="dot" w:pos="9016"/>
            </w:tabs>
            <w:rPr>
              <w:rFonts w:eastAsiaTheme="minorEastAsia"/>
              <w:noProof/>
              <w:sz w:val="24"/>
              <w:szCs w:val="24"/>
              <w:lang w:eastAsia="en-GB"/>
            </w:rPr>
          </w:pPr>
          <w:hyperlink w:anchor="_Toc171979415" w:history="1">
            <w:r w:rsidRPr="00B476DF">
              <w:rPr>
                <w:rStyle w:val="Hyperlink"/>
                <w:noProof/>
              </w:rPr>
              <w:t>Conclusion</w:t>
            </w:r>
            <w:r>
              <w:rPr>
                <w:noProof/>
                <w:webHidden/>
              </w:rPr>
              <w:tab/>
            </w:r>
            <w:r>
              <w:rPr>
                <w:noProof/>
                <w:webHidden/>
              </w:rPr>
              <w:fldChar w:fldCharType="begin"/>
            </w:r>
            <w:r>
              <w:rPr>
                <w:noProof/>
                <w:webHidden/>
              </w:rPr>
              <w:instrText xml:space="preserve"> PAGEREF _Toc171979415 \h </w:instrText>
            </w:r>
            <w:r>
              <w:rPr>
                <w:noProof/>
                <w:webHidden/>
              </w:rPr>
            </w:r>
            <w:r>
              <w:rPr>
                <w:noProof/>
                <w:webHidden/>
              </w:rPr>
              <w:fldChar w:fldCharType="separate"/>
            </w:r>
            <w:r>
              <w:rPr>
                <w:noProof/>
                <w:webHidden/>
              </w:rPr>
              <w:t>35</w:t>
            </w:r>
            <w:r>
              <w:rPr>
                <w:noProof/>
                <w:webHidden/>
              </w:rPr>
              <w:fldChar w:fldCharType="end"/>
            </w:r>
          </w:hyperlink>
        </w:p>
        <w:p w14:paraId="545887FE" w14:textId="0DEDB1EA" w:rsidR="00F32BA1" w:rsidRDefault="00F32BA1">
          <w:pPr>
            <w:pStyle w:val="TOC1"/>
            <w:tabs>
              <w:tab w:val="right" w:leader="dot" w:pos="9016"/>
            </w:tabs>
            <w:rPr>
              <w:rFonts w:eastAsiaTheme="minorEastAsia"/>
              <w:noProof/>
              <w:sz w:val="24"/>
              <w:szCs w:val="24"/>
              <w:lang w:eastAsia="en-GB"/>
            </w:rPr>
          </w:pPr>
          <w:hyperlink w:anchor="_Toc171979416" w:history="1">
            <w:r w:rsidRPr="00B476DF">
              <w:rPr>
                <w:rStyle w:val="Hyperlink"/>
                <w:noProof/>
              </w:rPr>
              <w:t>References</w:t>
            </w:r>
            <w:r>
              <w:rPr>
                <w:noProof/>
                <w:webHidden/>
              </w:rPr>
              <w:tab/>
            </w:r>
            <w:r>
              <w:rPr>
                <w:noProof/>
                <w:webHidden/>
              </w:rPr>
              <w:fldChar w:fldCharType="begin"/>
            </w:r>
            <w:r>
              <w:rPr>
                <w:noProof/>
                <w:webHidden/>
              </w:rPr>
              <w:instrText xml:space="preserve"> PAGEREF _Toc171979416 \h </w:instrText>
            </w:r>
            <w:r>
              <w:rPr>
                <w:noProof/>
                <w:webHidden/>
              </w:rPr>
            </w:r>
            <w:r>
              <w:rPr>
                <w:noProof/>
                <w:webHidden/>
              </w:rPr>
              <w:fldChar w:fldCharType="separate"/>
            </w:r>
            <w:r>
              <w:rPr>
                <w:noProof/>
                <w:webHidden/>
              </w:rPr>
              <w:t>36</w:t>
            </w:r>
            <w:r>
              <w:rPr>
                <w:noProof/>
                <w:webHidden/>
              </w:rPr>
              <w:fldChar w:fldCharType="end"/>
            </w:r>
          </w:hyperlink>
        </w:p>
        <w:p w14:paraId="63660598" w14:textId="67BA88F0" w:rsidR="00F32BA1" w:rsidRDefault="00F32BA1">
          <w:pPr>
            <w:pStyle w:val="TOC1"/>
            <w:tabs>
              <w:tab w:val="right" w:leader="dot" w:pos="9016"/>
            </w:tabs>
            <w:rPr>
              <w:rFonts w:eastAsiaTheme="minorEastAsia"/>
              <w:noProof/>
              <w:sz w:val="24"/>
              <w:szCs w:val="24"/>
              <w:lang w:eastAsia="en-GB"/>
            </w:rPr>
          </w:pPr>
          <w:hyperlink w:anchor="_Toc171979417" w:history="1">
            <w:r w:rsidRPr="00B476DF">
              <w:rPr>
                <w:rStyle w:val="Hyperlink"/>
                <w:noProof/>
              </w:rPr>
              <w:t>Bibliography</w:t>
            </w:r>
            <w:r>
              <w:rPr>
                <w:noProof/>
                <w:webHidden/>
              </w:rPr>
              <w:tab/>
            </w:r>
            <w:r>
              <w:rPr>
                <w:noProof/>
                <w:webHidden/>
              </w:rPr>
              <w:fldChar w:fldCharType="begin"/>
            </w:r>
            <w:r>
              <w:rPr>
                <w:noProof/>
                <w:webHidden/>
              </w:rPr>
              <w:instrText xml:space="preserve"> PAGEREF _Toc171979417 \h </w:instrText>
            </w:r>
            <w:r>
              <w:rPr>
                <w:noProof/>
                <w:webHidden/>
              </w:rPr>
            </w:r>
            <w:r>
              <w:rPr>
                <w:noProof/>
                <w:webHidden/>
              </w:rPr>
              <w:fldChar w:fldCharType="separate"/>
            </w:r>
            <w:r>
              <w:rPr>
                <w:noProof/>
                <w:webHidden/>
              </w:rPr>
              <w:t>40</w:t>
            </w:r>
            <w:r>
              <w:rPr>
                <w:noProof/>
                <w:webHidden/>
              </w:rPr>
              <w:fldChar w:fldCharType="end"/>
            </w:r>
          </w:hyperlink>
        </w:p>
        <w:p w14:paraId="14574BC2" w14:textId="5BF18EC1" w:rsidR="008B276F" w:rsidRDefault="008B276F">
          <w:r>
            <w:rPr>
              <w:b/>
              <w:bCs/>
              <w:noProof/>
            </w:rPr>
            <w:fldChar w:fldCharType="end"/>
          </w:r>
        </w:p>
      </w:sdtContent>
    </w:sdt>
    <w:p w14:paraId="6AF565EB" w14:textId="77777777" w:rsidR="00813A19" w:rsidRDefault="00813A19" w:rsidP="00813A19"/>
    <w:p w14:paraId="21484C9B" w14:textId="77777777" w:rsidR="00813A19" w:rsidRPr="00813A19" w:rsidRDefault="00813A19" w:rsidP="00813A19"/>
    <w:p w14:paraId="7325FBEC" w14:textId="77777777" w:rsidR="00177AC2" w:rsidRPr="009E655F" w:rsidRDefault="00177AC2" w:rsidP="009E655F">
      <w:pPr>
        <w:pStyle w:val="Heading1"/>
        <w:spacing w:line="360" w:lineRule="auto"/>
        <w:rPr>
          <w:rFonts w:ascii="Arial" w:hAnsi="Arial" w:cs="Arial"/>
        </w:rPr>
      </w:pPr>
    </w:p>
    <w:p w14:paraId="5D679656" w14:textId="77777777" w:rsidR="00177AC2" w:rsidRPr="009E655F" w:rsidRDefault="00177AC2" w:rsidP="009E655F">
      <w:pPr>
        <w:pStyle w:val="Heading1"/>
        <w:spacing w:line="360" w:lineRule="auto"/>
        <w:rPr>
          <w:rFonts w:ascii="Arial" w:hAnsi="Arial" w:cs="Arial"/>
        </w:rPr>
      </w:pPr>
    </w:p>
    <w:p w14:paraId="00B838BA" w14:textId="77777777" w:rsidR="00177AC2" w:rsidRPr="009E655F" w:rsidRDefault="00177AC2" w:rsidP="009E655F">
      <w:pPr>
        <w:pStyle w:val="Heading1"/>
        <w:spacing w:line="360" w:lineRule="auto"/>
        <w:rPr>
          <w:rFonts w:ascii="Arial" w:hAnsi="Arial" w:cs="Arial"/>
        </w:rPr>
      </w:pPr>
    </w:p>
    <w:p w14:paraId="65D69EFC" w14:textId="77777777" w:rsidR="00813A19" w:rsidRDefault="00813A19" w:rsidP="009E655F">
      <w:pPr>
        <w:pStyle w:val="Heading1"/>
        <w:spacing w:line="360" w:lineRule="auto"/>
        <w:rPr>
          <w:rFonts w:ascii="Arial" w:hAnsi="Arial" w:cs="Arial"/>
        </w:rPr>
      </w:pPr>
    </w:p>
    <w:p w14:paraId="418B9E56" w14:textId="77777777" w:rsidR="00D33D29" w:rsidRDefault="00D33D29" w:rsidP="00D33D29"/>
    <w:p w14:paraId="338B797B" w14:textId="77777777" w:rsidR="00D33D29" w:rsidRDefault="00D33D29" w:rsidP="00D33D29"/>
    <w:p w14:paraId="11235E2B" w14:textId="77777777" w:rsidR="00D33D29" w:rsidRDefault="00D33D29" w:rsidP="00D33D29"/>
    <w:p w14:paraId="39FC6856" w14:textId="77777777" w:rsidR="00D33D29" w:rsidRDefault="00D33D29" w:rsidP="00D33D29"/>
    <w:p w14:paraId="1FAD377B" w14:textId="77777777" w:rsidR="00D33D29" w:rsidRPr="00D33D29" w:rsidRDefault="00D33D29" w:rsidP="00D33D29"/>
    <w:p w14:paraId="0F4B4D6D" w14:textId="2573C844" w:rsidR="0084148C" w:rsidRPr="009E655F" w:rsidRDefault="0084148C" w:rsidP="009E655F">
      <w:pPr>
        <w:pStyle w:val="Heading1"/>
        <w:spacing w:line="360" w:lineRule="auto"/>
        <w:rPr>
          <w:rFonts w:ascii="Arial" w:hAnsi="Arial" w:cs="Arial"/>
        </w:rPr>
      </w:pPr>
      <w:bookmarkStart w:id="0" w:name="_Toc171979368"/>
      <w:r w:rsidRPr="009E655F">
        <w:rPr>
          <w:rFonts w:ascii="Arial" w:hAnsi="Arial" w:cs="Arial"/>
        </w:rPr>
        <w:lastRenderedPageBreak/>
        <w:t xml:space="preserve">Critical Analysis of Five Leadership Styles Pertinent to </w:t>
      </w:r>
      <w:r w:rsidR="00D350D3" w:rsidRPr="009E655F">
        <w:rPr>
          <w:rFonts w:ascii="Arial" w:hAnsi="Arial" w:cs="Arial"/>
        </w:rPr>
        <w:t>the Role of a Senior Paramedic</w:t>
      </w:r>
      <w:bookmarkEnd w:id="0"/>
    </w:p>
    <w:p w14:paraId="56E6158E" w14:textId="77777777" w:rsidR="0084148C" w:rsidRPr="009E655F" w:rsidRDefault="0084148C" w:rsidP="009E655F">
      <w:pPr>
        <w:spacing w:line="360" w:lineRule="auto"/>
        <w:rPr>
          <w:rFonts w:ascii="Arial" w:hAnsi="Arial" w:cs="Arial"/>
        </w:rPr>
      </w:pPr>
    </w:p>
    <w:p w14:paraId="1D0884D8" w14:textId="3E14FABD" w:rsidR="00193BEE" w:rsidRPr="009E655F" w:rsidRDefault="00541AB4" w:rsidP="009E655F">
      <w:pPr>
        <w:spacing w:line="360" w:lineRule="auto"/>
        <w:rPr>
          <w:rFonts w:ascii="Arial" w:hAnsi="Arial" w:cs="Arial"/>
          <w:sz w:val="24"/>
          <w:szCs w:val="24"/>
        </w:rPr>
      </w:pPr>
      <w:r w:rsidRPr="009E655F">
        <w:rPr>
          <w:rFonts w:ascii="Arial" w:hAnsi="Arial" w:cs="Arial"/>
          <w:sz w:val="24"/>
          <w:szCs w:val="24"/>
        </w:rPr>
        <w:t>Efficient l</w:t>
      </w:r>
      <w:r w:rsidR="0084148C" w:rsidRPr="009E655F">
        <w:rPr>
          <w:rFonts w:ascii="Arial" w:hAnsi="Arial" w:cs="Arial"/>
          <w:sz w:val="24"/>
          <w:szCs w:val="24"/>
        </w:rPr>
        <w:t xml:space="preserve">eadership in healthcare is a crucial determinant of the quality of care provided to patients, the efficiency of healthcare services, and the morale and well-being of </w:t>
      </w:r>
      <w:r w:rsidR="00990406" w:rsidRPr="009E655F">
        <w:rPr>
          <w:rFonts w:ascii="Arial" w:hAnsi="Arial" w:cs="Arial"/>
          <w:sz w:val="24"/>
          <w:szCs w:val="24"/>
        </w:rPr>
        <w:t>staff</w:t>
      </w:r>
      <w:r w:rsidR="00CD590A">
        <w:rPr>
          <w:rFonts w:ascii="Arial" w:hAnsi="Arial" w:cs="Arial"/>
          <w:sz w:val="24"/>
          <w:szCs w:val="24"/>
        </w:rPr>
        <w:t xml:space="preserve"> (</w:t>
      </w:r>
      <w:r w:rsidR="00CD590A" w:rsidRPr="00CD590A">
        <w:rPr>
          <w:rFonts w:ascii="Arial" w:hAnsi="Arial" w:cs="Arial"/>
          <w:sz w:val="24"/>
          <w:szCs w:val="24"/>
        </w:rPr>
        <w:t xml:space="preserve">Kumar and </w:t>
      </w:r>
      <w:proofErr w:type="spellStart"/>
      <w:r w:rsidR="00CD590A" w:rsidRPr="00CD590A">
        <w:rPr>
          <w:rFonts w:ascii="Arial" w:hAnsi="Arial" w:cs="Arial"/>
          <w:sz w:val="24"/>
          <w:szCs w:val="24"/>
        </w:rPr>
        <w:t>Khiljee</w:t>
      </w:r>
      <w:proofErr w:type="spellEnd"/>
      <w:r w:rsidR="00CD590A" w:rsidRPr="00CD590A">
        <w:rPr>
          <w:rFonts w:ascii="Arial" w:hAnsi="Arial" w:cs="Arial"/>
          <w:sz w:val="24"/>
          <w:szCs w:val="24"/>
        </w:rPr>
        <w:t>, 2016</w:t>
      </w:r>
      <w:r w:rsidR="00CD590A">
        <w:rPr>
          <w:rFonts w:ascii="Arial" w:hAnsi="Arial" w:cs="Arial"/>
          <w:sz w:val="24"/>
          <w:szCs w:val="24"/>
        </w:rPr>
        <w:t>)</w:t>
      </w:r>
      <w:r w:rsidR="0084148C" w:rsidRPr="009E655F">
        <w:rPr>
          <w:rFonts w:ascii="Arial" w:hAnsi="Arial" w:cs="Arial"/>
          <w:sz w:val="24"/>
          <w:szCs w:val="24"/>
        </w:rPr>
        <w:t xml:space="preserve">. Effective leadership can significantly impact </w:t>
      </w:r>
      <w:r w:rsidR="005A4120" w:rsidRPr="009E655F">
        <w:rPr>
          <w:rFonts w:ascii="Arial" w:hAnsi="Arial" w:cs="Arial"/>
          <w:sz w:val="24"/>
          <w:szCs w:val="24"/>
        </w:rPr>
        <w:t xml:space="preserve">staff performance, </w:t>
      </w:r>
      <w:r w:rsidR="0084148C" w:rsidRPr="009E655F">
        <w:rPr>
          <w:rFonts w:ascii="Arial" w:hAnsi="Arial" w:cs="Arial"/>
          <w:sz w:val="24"/>
          <w:szCs w:val="24"/>
        </w:rPr>
        <w:t xml:space="preserve">clinical </w:t>
      </w:r>
      <w:proofErr w:type="gramStart"/>
      <w:r w:rsidR="0084148C" w:rsidRPr="009E655F">
        <w:rPr>
          <w:rFonts w:ascii="Arial" w:hAnsi="Arial" w:cs="Arial"/>
          <w:sz w:val="24"/>
          <w:szCs w:val="24"/>
        </w:rPr>
        <w:t>outcomes</w:t>
      </w:r>
      <w:proofErr w:type="gramEnd"/>
      <w:r w:rsidR="005A4120" w:rsidRPr="009E655F">
        <w:rPr>
          <w:rFonts w:ascii="Arial" w:hAnsi="Arial" w:cs="Arial"/>
          <w:sz w:val="24"/>
          <w:szCs w:val="24"/>
        </w:rPr>
        <w:t xml:space="preserve"> </w:t>
      </w:r>
      <w:r w:rsidR="0084148C" w:rsidRPr="009E655F">
        <w:rPr>
          <w:rFonts w:ascii="Arial" w:hAnsi="Arial" w:cs="Arial"/>
          <w:sz w:val="24"/>
          <w:szCs w:val="24"/>
        </w:rPr>
        <w:t>and organizational sustainability</w:t>
      </w:r>
      <w:r w:rsidR="004964E2">
        <w:rPr>
          <w:rFonts w:ascii="Arial" w:hAnsi="Arial" w:cs="Arial"/>
          <w:sz w:val="24"/>
          <w:szCs w:val="24"/>
        </w:rPr>
        <w:t xml:space="preserve"> (</w:t>
      </w:r>
      <w:r w:rsidR="004964E2" w:rsidRPr="000E6CDC">
        <w:rPr>
          <w:rFonts w:ascii="Arial" w:hAnsi="Arial" w:cs="Arial"/>
          <w:sz w:val="24"/>
          <w:szCs w:val="24"/>
        </w:rPr>
        <w:t xml:space="preserve">van </w:t>
      </w:r>
      <w:proofErr w:type="spellStart"/>
      <w:r w:rsidR="004964E2" w:rsidRPr="000E6CDC">
        <w:rPr>
          <w:rFonts w:ascii="Arial" w:hAnsi="Arial" w:cs="Arial"/>
          <w:sz w:val="24"/>
          <w:szCs w:val="24"/>
        </w:rPr>
        <w:t>Diggele</w:t>
      </w:r>
      <w:proofErr w:type="spellEnd"/>
      <w:r w:rsidR="002514D0">
        <w:rPr>
          <w:rFonts w:ascii="Arial" w:hAnsi="Arial" w:cs="Arial"/>
          <w:sz w:val="24"/>
          <w:szCs w:val="24"/>
        </w:rPr>
        <w:t xml:space="preserve"> e</w:t>
      </w:r>
      <w:r w:rsidR="002514D0">
        <w:rPr>
          <w:rFonts w:ascii="Arial" w:hAnsi="Arial" w:cs="Arial"/>
          <w:i/>
          <w:iCs/>
          <w:sz w:val="24"/>
          <w:szCs w:val="24"/>
        </w:rPr>
        <w:t>t al</w:t>
      </w:r>
      <w:r w:rsidR="004C6AC0">
        <w:rPr>
          <w:rFonts w:ascii="Arial" w:hAnsi="Arial" w:cs="Arial"/>
          <w:i/>
          <w:iCs/>
          <w:sz w:val="24"/>
          <w:szCs w:val="24"/>
        </w:rPr>
        <w:t>,</w:t>
      </w:r>
      <w:r w:rsidR="004C6AC0">
        <w:rPr>
          <w:rFonts w:ascii="Arial" w:hAnsi="Arial" w:cs="Arial"/>
          <w:sz w:val="24"/>
          <w:szCs w:val="24"/>
        </w:rPr>
        <w:t xml:space="preserve"> 2020).</w:t>
      </w:r>
      <w:r w:rsidR="00673083" w:rsidRPr="009E655F">
        <w:rPr>
          <w:rFonts w:ascii="Arial" w:hAnsi="Arial" w:cs="Arial"/>
          <w:sz w:val="24"/>
          <w:szCs w:val="24"/>
        </w:rPr>
        <w:t xml:space="preserve"> This </w:t>
      </w:r>
      <w:r w:rsidR="00AB0C53" w:rsidRPr="009E655F">
        <w:rPr>
          <w:rFonts w:ascii="Arial" w:hAnsi="Arial" w:cs="Arial"/>
          <w:sz w:val="24"/>
          <w:szCs w:val="24"/>
        </w:rPr>
        <w:t>is particularly pertinent in the Senior Paramedic role, w</w:t>
      </w:r>
      <w:r w:rsidR="009D505E" w:rsidRPr="009E655F">
        <w:rPr>
          <w:rFonts w:ascii="Arial" w:hAnsi="Arial" w:cs="Arial"/>
          <w:sz w:val="24"/>
          <w:szCs w:val="24"/>
        </w:rPr>
        <w:t>hich involves making rapid high-stakes decisions and managing teams in complex stressful environments to ensure the delivery of high-quality patient care.</w:t>
      </w:r>
      <w:r w:rsidR="0084148C" w:rsidRPr="009E655F">
        <w:rPr>
          <w:rFonts w:ascii="Arial" w:hAnsi="Arial" w:cs="Arial"/>
          <w:sz w:val="24"/>
          <w:szCs w:val="24"/>
        </w:rPr>
        <w:t xml:space="preserve"> This </w:t>
      </w:r>
      <w:r w:rsidR="008F3B04" w:rsidRPr="009E655F">
        <w:rPr>
          <w:rFonts w:ascii="Arial" w:hAnsi="Arial" w:cs="Arial"/>
          <w:sz w:val="24"/>
          <w:szCs w:val="24"/>
        </w:rPr>
        <w:t>first component</w:t>
      </w:r>
      <w:r w:rsidR="00C16EE1" w:rsidRPr="009E655F">
        <w:rPr>
          <w:rFonts w:ascii="Arial" w:hAnsi="Arial" w:cs="Arial"/>
          <w:sz w:val="24"/>
          <w:szCs w:val="24"/>
        </w:rPr>
        <w:t xml:space="preserve"> will</w:t>
      </w:r>
      <w:r w:rsidR="0084148C" w:rsidRPr="009E655F">
        <w:rPr>
          <w:rFonts w:ascii="Arial" w:hAnsi="Arial" w:cs="Arial"/>
          <w:sz w:val="24"/>
          <w:szCs w:val="24"/>
        </w:rPr>
        <w:t xml:space="preserve"> critically </w:t>
      </w:r>
      <w:r w:rsidR="008F3B04" w:rsidRPr="009E655F">
        <w:rPr>
          <w:rFonts w:ascii="Arial" w:hAnsi="Arial" w:cs="Arial"/>
          <w:sz w:val="24"/>
          <w:szCs w:val="24"/>
        </w:rPr>
        <w:t>analyse</w:t>
      </w:r>
      <w:r w:rsidR="0084148C" w:rsidRPr="009E655F">
        <w:rPr>
          <w:rFonts w:ascii="Arial" w:hAnsi="Arial" w:cs="Arial"/>
          <w:sz w:val="24"/>
          <w:szCs w:val="24"/>
        </w:rPr>
        <w:t xml:space="preserve"> five leadership styles pertinent to healthcare: transformational leadership, transactional leadership, servant leadership, autocratic leadership, and democratic leadership. Each style will </w:t>
      </w:r>
      <w:proofErr w:type="gramStart"/>
      <w:r w:rsidR="0084148C" w:rsidRPr="009E655F">
        <w:rPr>
          <w:rFonts w:ascii="Arial" w:hAnsi="Arial" w:cs="Arial"/>
          <w:sz w:val="24"/>
          <w:szCs w:val="24"/>
        </w:rPr>
        <w:t>be examined</w:t>
      </w:r>
      <w:proofErr w:type="gramEnd"/>
      <w:r w:rsidR="0084148C" w:rsidRPr="009E655F">
        <w:rPr>
          <w:rFonts w:ascii="Arial" w:hAnsi="Arial" w:cs="Arial"/>
          <w:sz w:val="24"/>
          <w:szCs w:val="24"/>
        </w:rPr>
        <w:t xml:space="preserve"> in terms of its theoretical foundations, practical applications, and implications for healthcare</w:t>
      </w:r>
      <w:r w:rsidR="00EB4395" w:rsidRPr="009E655F">
        <w:rPr>
          <w:rFonts w:ascii="Arial" w:hAnsi="Arial" w:cs="Arial"/>
          <w:sz w:val="24"/>
          <w:szCs w:val="24"/>
        </w:rPr>
        <w:t xml:space="preserve"> leaders</w:t>
      </w:r>
      <w:r w:rsidR="009C04EA" w:rsidRPr="009E655F">
        <w:rPr>
          <w:rFonts w:ascii="Arial" w:hAnsi="Arial" w:cs="Arial"/>
          <w:sz w:val="24"/>
          <w:szCs w:val="24"/>
        </w:rPr>
        <w:t>h</w:t>
      </w:r>
      <w:r w:rsidR="00EB4395" w:rsidRPr="009E655F">
        <w:rPr>
          <w:rFonts w:ascii="Arial" w:hAnsi="Arial" w:cs="Arial"/>
          <w:sz w:val="24"/>
          <w:szCs w:val="24"/>
        </w:rPr>
        <w:t>ip</w:t>
      </w:r>
      <w:r w:rsidR="0084148C" w:rsidRPr="009E655F">
        <w:rPr>
          <w:rFonts w:ascii="Arial" w:hAnsi="Arial" w:cs="Arial"/>
          <w:sz w:val="24"/>
          <w:szCs w:val="24"/>
        </w:rPr>
        <w:t>, with a particular focus on their strengths and limitations.</w:t>
      </w:r>
      <w:r w:rsidR="000D4138" w:rsidRPr="009E655F">
        <w:rPr>
          <w:rFonts w:ascii="Arial" w:hAnsi="Arial" w:cs="Arial"/>
          <w:sz w:val="24"/>
          <w:szCs w:val="24"/>
        </w:rPr>
        <w:t xml:space="preserve"> </w:t>
      </w:r>
      <w:r w:rsidR="0092604F" w:rsidRPr="009E655F">
        <w:rPr>
          <w:rFonts w:ascii="Arial" w:hAnsi="Arial" w:cs="Arial"/>
          <w:sz w:val="24"/>
          <w:szCs w:val="24"/>
        </w:rPr>
        <w:t xml:space="preserve">The </w:t>
      </w:r>
      <w:r w:rsidR="009C04EA" w:rsidRPr="009E655F">
        <w:rPr>
          <w:rFonts w:ascii="Arial" w:hAnsi="Arial" w:cs="Arial"/>
          <w:sz w:val="24"/>
          <w:szCs w:val="24"/>
        </w:rPr>
        <w:t xml:space="preserve">relevance of these styles will also </w:t>
      </w:r>
      <w:proofErr w:type="gramStart"/>
      <w:r w:rsidR="009C04EA" w:rsidRPr="009E655F">
        <w:rPr>
          <w:rFonts w:ascii="Arial" w:hAnsi="Arial" w:cs="Arial"/>
          <w:sz w:val="24"/>
          <w:szCs w:val="24"/>
        </w:rPr>
        <w:t>be discussed</w:t>
      </w:r>
      <w:proofErr w:type="gramEnd"/>
      <w:r w:rsidR="009C04EA" w:rsidRPr="009E655F">
        <w:rPr>
          <w:rFonts w:ascii="Arial" w:hAnsi="Arial" w:cs="Arial"/>
          <w:sz w:val="24"/>
          <w:szCs w:val="24"/>
        </w:rPr>
        <w:t xml:space="preserve"> in the narrower context of</w:t>
      </w:r>
      <w:r w:rsidR="001F4854" w:rsidRPr="009E655F">
        <w:rPr>
          <w:rFonts w:ascii="Arial" w:hAnsi="Arial" w:cs="Arial"/>
          <w:sz w:val="24"/>
          <w:szCs w:val="24"/>
        </w:rPr>
        <w:t xml:space="preserve"> relevance to my role as a Senior Paramedic</w:t>
      </w:r>
      <w:r w:rsidR="004F0CA1" w:rsidRPr="009E655F">
        <w:rPr>
          <w:rFonts w:ascii="Arial" w:hAnsi="Arial" w:cs="Arial"/>
          <w:sz w:val="24"/>
          <w:szCs w:val="24"/>
        </w:rPr>
        <w:t xml:space="preserve"> (SP)</w:t>
      </w:r>
      <w:r w:rsidR="001F4854" w:rsidRPr="009E655F">
        <w:rPr>
          <w:rFonts w:ascii="Arial" w:hAnsi="Arial" w:cs="Arial"/>
          <w:sz w:val="24"/>
          <w:szCs w:val="24"/>
        </w:rPr>
        <w:t xml:space="preserve"> within the Welsh Ambulance Service.</w:t>
      </w:r>
      <w:r w:rsidR="00193BEE" w:rsidRPr="009E655F">
        <w:rPr>
          <w:rFonts w:ascii="Arial" w:hAnsi="Arial" w:cs="Arial"/>
          <w:sz w:val="24"/>
          <w:szCs w:val="24"/>
        </w:rPr>
        <w:t xml:space="preserve"> </w:t>
      </w:r>
      <w:r w:rsidR="004F0CA1" w:rsidRPr="009E655F">
        <w:rPr>
          <w:rFonts w:ascii="Arial" w:hAnsi="Arial" w:cs="Arial"/>
          <w:sz w:val="24"/>
          <w:szCs w:val="24"/>
        </w:rPr>
        <w:t xml:space="preserve">This current position as an SP is </w:t>
      </w:r>
      <w:r w:rsidR="004C6AC0">
        <w:rPr>
          <w:rFonts w:ascii="Arial" w:hAnsi="Arial" w:cs="Arial"/>
          <w:sz w:val="24"/>
          <w:szCs w:val="24"/>
        </w:rPr>
        <w:t>t</w:t>
      </w:r>
      <w:r w:rsidR="00193BEE" w:rsidRPr="009E655F">
        <w:rPr>
          <w:rFonts w:ascii="Arial" w:hAnsi="Arial" w:cs="Arial"/>
          <w:sz w:val="24"/>
          <w:szCs w:val="24"/>
        </w:rPr>
        <w:t xml:space="preserve">he first formal leadership role I have undertaken professionally; </w:t>
      </w:r>
      <w:proofErr w:type="gramStart"/>
      <w:r w:rsidR="00193BEE" w:rsidRPr="009E655F">
        <w:rPr>
          <w:rFonts w:ascii="Arial" w:hAnsi="Arial" w:cs="Arial"/>
          <w:sz w:val="24"/>
          <w:szCs w:val="24"/>
        </w:rPr>
        <w:t>therefore</w:t>
      </w:r>
      <w:proofErr w:type="gramEnd"/>
      <w:r w:rsidR="00193BEE" w:rsidRPr="009E655F">
        <w:rPr>
          <w:rFonts w:ascii="Arial" w:hAnsi="Arial" w:cs="Arial"/>
          <w:sz w:val="24"/>
          <w:szCs w:val="24"/>
        </w:rPr>
        <w:t xml:space="preserve"> the analysis and discussion of relevance will compromise partly from my limited experience to date in addition to experience as an employee under various leadership styles within the ambulance service. </w:t>
      </w:r>
    </w:p>
    <w:p w14:paraId="31DBD287" w14:textId="77777777" w:rsidR="00230E3A" w:rsidRPr="009E655F" w:rsidRDefault="00230E3A" w:rsidP="009E655F">
      <w:pPr>
        <w:spacing w:line="360" w:lineRule="auto"/>
        <w:rPr>
          <w:rFonts w:ascii="Arial" w:hAnsi="Arial" w:cs="Arial"/>
          <w:sz w:val="24"/>
          <w:szCs w:val="24"/>
        </w:rPr>
      </w:pPr>
    </w:p>
    <w:p w14:paraId="4AA4C05D" w14:textId="77777777" w:rsidR="0084148C" w:rsidRPr="009E655F" w:rsidRDefault="0084148C" w:rsidP="009E655F">
      <w:pPr>
        <w:spacing w:line="360" w:lineRule="auto"/>
        <w:rPr>
          <w:rFonts w:ascii="Arial" w:hAnsi="Arial" w:cs="Arial"/>
        </w:rPr>
      </w:pPr>
    </w:p>
    <w:p w14:paraId="2D7492B1" w14:textId="36B1CB45" w:rsidR="0084148C" w:rsidRPr="009E655F" w:rsidRDefault="0084148C" w:rsidP="009E655F">
      <w:pPr>
        <w:pStyle w:val="Heading2"/>
        <w:spacing w:line="360" w:lineRule="auto"/>
        <w:rPr>
          <w:rFonts w:ascii="Arial" w:hAnsi="Arial" w:cs="Arial"/>
        </w:rPr>
      </w:pPr>
      <w:r w:rsidRPr="009E655F">
        <w:rPr>
          <w:rFonts w:ascii="Arial" w:hAnsi="Arial" w:cs="Arial"/>
        </w:rPr>
        <w:t xml:space="preserve"> </w:t>
      </w:r>
      <w:bookmarkStart w:id="1" w:name="_Toc171979369"/>
      <w:r w:rsidRPr="009E655F">
        <w:rPr>
          <w:rFonts w:ascii="Arial" w:hAnsi="Arial" w:cs="Arial"/>
        </w:rPr>
        <w:t>1. Transformational Leadership</w:t>
      </w:r>
      <w:bookmarkEnd w:id="1"/>
    </w:p>
    <w:p w14:paraId="6C2C6125" w14:textId="77777777" w:rsidR="0084148C" w:rsidRPr="009E655F" w:rsidRDefault="0084148C" w:rsidP="009E655F">
      <w:pPr>
        <w:spacing w:line="360" w:lineRule="auto"/>
        <w:rPr>
          <w:rFonts w:ascii="Arial" w:hAnsi="Arial" w:cs="Arial"/>
        </w:rPr>
      </w:pPr>
    </w:p>
    <w:p w14:paraId="7D97C844" w14:textId="3521F1D6" w:rsidR="0084148C" w:rsidRPr="009E655F" w:rsidRDefault="0084148C" w:rsidP="009E655F">
      <w:pPr>
        <w:pStyle w:val="Heading3"/>
        <w:spacing w:line="360" w:lineRule="auto"/>
        <w:rPr>
          <w:rFonts w:ascii="Arial" w:hAnsi="Arial" w:cs="Arial"/>
        </w:rPr>
      </w:pPr>
      <w:bookmarkStart w:id="2" w:name="_Toc171979370"/>
      <w:r w:rsidRPr="009E655F">
        <w:rPr>
          <w:rFonts w:ascii="Arial" w:hAnsi="Arial" w:cs="Arial"/>
        </w:rPr>
        <w:t>Theoretical Foundations</w:t>
      </w:r>
      <w:bookmarkEnd w:id="2"/>
    </w:p>
    <w:p w14:paraId="42EAD469" w14:textId="77777777" w:rsidR="0084148C" w:rsidRPr="009E655F" w:rsidRDefault="0084148C" w:rsidP="009E655F">
      <w:pPr>
        <w:spacing w:line="360" w:lineRule="auto"/>
        <w:rPr>
          <w:rFonts w:ascii="Arial" w:hAnsi="Arial" w:cs="Arial"/>
        </w:rPr>
      </w:pPr>
    </w:p>
    <w:p w14:paraId="45E395CA" w14:textId="7D90206E"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 xml:space="preserve">Transformational leadership is a style that focuses on inspiring and motivating followers to achieve their full potential and exceed their own self-interests for the </w:t>
      </w:r>
      <w:r w:rsidRPr="009106D8">
        <w:rPr>
          <w:rFonts w:ascii="Arial" w:hAnsi="Arial" w:cs="Arial"/>
          <w:sz w:val="24"/>
          <w:szCs w:val="24"/>
        </w:rPr>
        <w:lastRenderedPageBreak/>
        <w:t>greater good of the organization</w:t>
      </w:r>
      <w:r w:rsidR="00F65D1B" w:rsidRPr="009106D8">
        <w:rPr>
          <w:rFonts w:ascii="Arial" w:hAnsi="Arial" w:cs="Arial"/>
          <w:sz w:val="24"/>
          <w:szCs w:val="24"/>
        </w:rPr>
        <w:t xml:space="preserve"> </w:t>
      </w:r>
      <w:r w:rsidR="00B40FC6" w:rsidRPr="009106D8">
        <w:rPr>
          <w:rFonts w:ascii="Arial" w:hAnsi="Arial" w:cs="Arial"/>
          <w:sz w:val="24"/>
          <w:szCs w:val="24"/>
        </w:rPr>
        <w:t>(</w:t>
      </w:r>
      <w:r w:rsidR="00F65D1B" w:rsidRPr="009106D8">
        <w:rPr>
          <w:rFonts w:ascii="Arial" w:hAnsi="Arial" w:cs="Arial"/>
          <w:sz w:val="24"/>
          <w:szCs w:val="24"/>
        </w:rPr>
        <w:t>Alimo-Metcalfe</w:t>
      </w:r>
      <w:r w:rsidR="00B40FC6" w:rsidRPr="009106D8">
        <w:rPr>
          <w:rFonts w:ascii="Arial" w:hAnsi="Arial" w:cs="Arial"/>
          <w:sz w:val="24"/>
          <w:szCs w:val="24"/>
        </w:rPr>
        <w:t xml:space="preserve"> </w:t>
      </w:r>
      <w:r w:rsidR="00F65D1B" w:rsidRPr="009106D8">
        <w:rPr>
          <w:rFonts w:ascii="Arial" w:hAnsi="Arial" w:cs="Arial"/>
          <w:sz w:val="24"/>
          <w:szCs w:val="24"/>
        </w:rPr>
        <w:t>and Alban-Metcalfe</w:t>
      </w:r>
      <w:r w:rsidR="00B40FC6" w:rsidRPr="009106D8">
        <w:rPr>
          <w:rFonts w:ascii="Arial" w:hAnsi="Arial" w:cs="Arial"/>
          <w:sz w:val="24"/>
          <w:szCs w:val="24"/>
        </w:rPr>
        <w:t>, 2004).</w:t>
      </w:r>
      <w:r w:rsidRPr="009106D8">
        <w:rPr>
          <w:rFonts w:ascii="Arial" w:hAnsi="Arial" w:cs="Arial"/>
          <w:sz w:val="24"/>
          <w:szCs w:val="24"/>
        </w:rPr>
        <w:t xml:space="preserve"> It is characteri</w:t>
      </w:r>
      <w:r w:rsidR="007A02EF">
        <w:rPr>
          <w:rFonts w:ascii="Arial" w:hAnsi="Arial" w:cs="Arial"/>
          <w:sz w:val="24"/>
          <w:szCs w:val="24"/>
        </w:rPr>
        <w:t>s</w:t>
      </w:r>
      <w:r w:rsidRPr="009106D8">
        <w:rPr>
          <w:rFonts w:ascii="Arial" w:hAnsi="Arial" w:cs="Arial"/>
          <w:sz w:val="24"/>
          <w:szCs w:val="24"/>
        </w:rPr>
        <w:t>ed by four key components, known as the "Four I's": Idealized Influence, Inspirational Motivation, Intellectual Stimulation, and Individualized Consideration</w:t>
      </w:r>
      <w:r w:rsidRPr="009E655F">
        <w:rPr>
          <w:rFonts w:ascii="Arial" w:hAnsi="Arial" w:cs="Arial"/>
          <w:sz w:val="24"/>
          <w:szCs w:val="24"/>
        </w:rPr>
        <w:t>.</w:t>
      </w:r>
    </w:p>
    <w:p w14:paraId="46F63176" w14:textId="77777777" w:rsidR="0084148C" w:rsidRPr="009E655F" w:rsidRDefault="0084148C" w:rsidP="009E655F">
      <w:pPr>
        <w:spacing w:line="360" w:lineRule="auto"/>
        <w:rPr>
          <w:rFonts w:ascii="Arial" w:hAnsi="Arial" w:cs="Arial"/>
          <w:sz w:val="24"/>
          <w:szCs w:val="24"/>
        </w:rPr>
      </w:pPr>
    </w:p>
    <w:p w14:paraId="6DD455DB" w14:textId="1DEF46F7" w:rsidR="0084148C" w:rsidRPr="009E655F" w:rsidRDefault="0084148C" w:rsidP="009E655F">
      <w:pPr>
        <w:pStyle w:val="ListParagraph"/>
        <w:numPr>
          <w:ilvl w:val="0"/>
          <w:numId w:val="2"/>
        </w:numPr>
        <w:spacing w:line="360" w:lineRule="auto"/>
        <w:rPr>
          <w:rFonts w:ascii="Arial" w:hAnsi="Arial" w:cs="Arial"/>
          <w:sz w:val="24"/>
          <w:szCs w:val="24"/>
        </w:rPr>
      </w:pPr>
      <w:r w:rsidRPr="009E655F">
        <w:rPr>
          <w:rFonts w:ascii="Arial" w:hAnsi="Arial" w:cs="Arial"/>
          <w:sz w:val="24"/>
          <w:szCs w:val="24"/>
          <w:u w:val="single"/>
        </w:rPr>
        <w:t>Idealized Influence</w:t>
      </w:r>
      <w:r w:rsidRPr="009E655F">
        <w:rPr>
          <w:rFonts w:ascii="Arial" w:hAnsi="Arial" w:cs="Arial"/>
          <w:b/>
          <w:bCs/>
          <w:sz w:val="24"/>
          <w:szCs w:val="24"/>
        </w:rPr>
        <w:t>:</w:t>
      </w:r>
      <w:r w:rsidRPr="009E655F">
        <w:rPr>
          <w:rFonts w:ascii="Arial" w:hAnsi="Arial" w:cs="Arial"/>
          <w:sz w:val="24"/>
          <w:szCs w:val="24"/>
        </w:rPr>
        <w:t xml:space="preserve"> Leaders </w:t>
      </w:r>
      <w:proofErr w:type="gramStart"/>
      <w:r w:rsidRPr="009E655F">
        <w:rPr>
          <w:rFonts w:ascii="Arial" w:hAnsi="Arial" w:cs="Arial"/>
          <w:sz w:val="24"/>
          <w:szCs w:val="24"/>
        </w:rPr>
        <w:t>act as</w:t>
      </w:r>
      <w:proofErr w:type="gramEnd"/>
      <w:r w:rsidRPr="009E655F">
        <w:rPr>
          <w:rFonts w:ascii="Arial" w:hAnsi="Arial" w:cs="Arial"/>
          <w:sz w:val="24"/>
          <w:szCs w:val="24"/>
        </w:rPr>
        <w:t xml:space="preserve"> role models, earning the trust and respect of their followers by demonstrating high ethical standards and a commitment to the organization's values.</w:t>
      </w:r>
    </w:p>
    <w:p w14:paraId="2F37F0D6" w14:textId="77777777" w:rsidR="00644AF1" w:rsidRPr="009E655F" w:rsidRDefault="00644AF1" w:rsidP="009E655F">
      <w:pPr>
        <w:pStyle w:val="ListParagraph"/>
        <w:spacing w:line="360" w:lineRule="auto"/>
        <w:rPr>
          <w:rFonts w:ascii="Arial" w:hAnsi="Arial" w:cs="Arial"/>
          <w:sz w:val="24"/>
          <w:szCs w:val="24"/>
        </w:rPr>
      </w:pPr>
    </w:p>
    <w:p w14:paraId="05EE922C" w14:textId="35127F5D" w:rsidR="0084148C" w:rsidRPr="009E655F" w:rsidRDefault="0084148C" w:rsidP="009E655F">
      <w:pPr>
        <w:pStyle w:val="ListParagraph"/>
        <w:numPr>
          <w:ilvl w:val="0"/>
          <w:numId w:val="2"/>
        </w:numPr>
        <w:spacing w:line="360" w:lineRule="auto"/>
        <w:rPr>
          <w:rFonts w:ascii="Arial" w:hAnsi="Arial" w:cs="Arial"/>
          <w:sz w:val="24"/>
          <w:szCs w:val="24"/>
        </w:rPr>
      </w:pPr>
      <w:r w:rsidRPr="009E655F">
        <w:rPr>
          <w:rFonts w:ascii="Arial" w:hAnsi="Arial" w:cs="Arial"/>
          <w:sz w:val="24"/>
          <w:szCs w:val="24"/>
          <w:u w:val="single"/>
        </w:rPr>
        <w:t>Inspirational Motivation</w:t>
      </w:r>
      <w:r w:rsidRPr="009E655F">
        <w:rPr>
          <w:rFonts w:ascii="Arial" w:hAnsi="Arial" w:cs="Arial"/>
          <w:b/>
          <w:bCs/>
          <w:sz w:val="24"/>
          <w:szCs w:val="24"/>
        </w:rPr>
        <w:t>:</w:t>
      </w:r>
      <w:r w:rsidR="00644AF1" w:rsidRPr="009E655F">
        <w:rPr>
          <w:rFonts w:ascii="Arial" w:hAnsi="Arial" w:cs="Arial"/>
          <w:sz w:val="24"/>
          <w:szCs w:val="24"/>
        </w:rPr>
        <w:t xml:space="preserve"> </w:t>
      </w:r>
      <w:r w:rsidRPr="009E655F">
        <w:rPr>
          <w:rFonts w:ascii="Arial" w:hAnsi="Arial" w:cs="Arial"/>
          <w:sz w:val="24"/>
          <w:szCs w:val="24"/>
        </w:rPr>
        <w:t>Leaders articulate a clear and compelling vision, inspiring and motivating followers to work towards shared goals.</w:t>
      </w:r>
    </w:p>
    <w:p w14:paraId="40647323" w14:textId="77777777" w:rsidR="00644AF1" w:rsidRPr="009E655F" w:rsidRDefault="00644AF1" w:rsidP="009E655F">
      <w:pPr>
        <w:pStyle w:val="ListParagraph"/>
        <w:spacing w:line="360" w:lineRule="auto"/>
        <w:rPr>
          <w:rFonts w:ascii="Arial" w:hAnsi="Arial" w:cs="Arial"/>
          <w:sz w:val="24"/>
          <w:szCs w:val="24"/>
        </w:rPr>
      </w:pPr>
    </w:p>
    <w:p w14:paraId="2C6A4CC5" w14:textId="14D2AC08" w:rsidR="0084148C" w:rsidRPr="009E655F" w:rsidRDefault="0084148C" w:rsidP="009E655F">
      <w:pPr>
        <w:pStyle w:val="ListParagraph"/>
        <w:numPr>
          <w:ilvl w:val="0"/>
          <w:numId w:val="2"/>
        </w:numPr>
        <w:spacing w:line="360" w:lineRule="auto"/>
        <w:rPr>
          <w:rFonts w:ascii="Arial" w:hAnsi="Arial" w:cs="Arial"/>
          <w:sz w:val="24"/>
          <w:szCs w:val="24"/>
        </w:rPr>
      </w:pPr>
      <w:r w:rsidRPr="009E655F">
        <w:rPr>
          <w:rFonts w:ascii="Arial" w:hAnsi="Arial" w:cs="Arial"/>
          <w:sz w:val="24"/>
          <w:szCs w:val="24"/>
          <w:u w:val="single"/>
        </w:rPr>
        <w:t>Intellectual Stimulation</w:t>
      </w:r>
      <w:r w:rsidRPr="009E655F">
        <w:rPr>
          <w:rFonts w:ascii="Arial" w:hAnsi="Arial" w:cs="Arial"/>
          <w:b/>
          <w:bCs/>
          <w:sz w:val="24"/>
          <w:szCs w:val="24"/>
        </w:rPr>
        <w:t>:</w:t>
      </w:r>
      <w:r w:rsidR="00644AF1" w:rsidRPr="009E655F">
        <w:rPr>
          <w:rFonts w:ascii="Arial" w:hAnsi="Arial" w:cs="Arial"/>
          <w:sz w:val="24"/>
          <w:szCs w:val="24"/>
        </w:rPr>
        <w:t xml:space="preserve"> </w:t>
      </w:r>
      <w:r w:rsidRPr="009E655F">
        <w:rPr>
          <w:rFonts w:ascii="Arial" w:hAnsi="Arial" w:cs="Arial"/>
          <w:sz w:val="24"/>
          <w:szCs w:val="24"/>
        </w:rPr>
        <w:t xml:space="preserve"> Leaders encourage creativity and innovation, challenging followers to think critically and solve problems in new ways.</w:t>
      </w:r>
    </w:p>
    <w:p w14:paraId="5A5BB719" w14:textId="77777777" w:rsidR="000E6286" w:rsidRPr="009E655F" w:rsidRDefault="000E6286" w:rsidP="009E655F">
      <w:pPr>
        <w:spacing w:line="360" w:lineRule="auto"/>
        <w:rPr>
          <w:rFonts w:ascii="Arial" w:hAnsi="Arial" w:cs="Arial"/>
          <w:sz w:val="24"/>
          <w:szCs w:val="24"/>
        </w:rPr>
      </w:pPr>
    </w:p>
    <w:p w14:paraId="050FF08B" w14:textId="0AD354BD" w:rsidR="0084148C" w:rsidRPr="009E655F" w:rsidRDefault="0084148C" w:rsidP="009E655F">
      <w:pPr>
        <w:pStyle w:val="ListParagraph"/>
        <w:numPr>
          <w:ilvl w:val="0"/>
          <w:numId w:val="2"/>
        </w:numPr>
        <w:spacing w:line="360" w:lineRule="auto"/>
        <w:rPr>
          <w:rFonts w:ascii="Arial" w:hAnsi="Arial" w:cs="Arial"/>
          <w:sz w:val="24"/>
          <w:szCs w:val="24"/>
        </w:rPr>
      </w:pPr>
      <w:r w:rsidRPr="009E655F">
        <w:rPr>
          <w:rFonts w:ascii="Arial" w:hAnsi="Arial" w:cs="Arial"/>
          <w:sz w:val="24"/>
          <w:szCs w:val="24"/>
          <w:u w:val="single"/>
        </w:rPr>
        <w:t>Individualized Consideration</w:t>
      </w:r>
      <w:r w:rsidRPr="009E655F">
        <w:rPr>
          <w:rFonts w:ascii="Arial" w:hAnsi="Arial" w:cs="Arial"/>
          <w:b/>
          <w:bCs/>
          <w:sz w:val="24"/>
          <w:szCs w:val="24"/>
        </w:rPr>
        <w:t>:</w:t>
      </w:r>
      <w:r w:rsidR="00644AF1" w:rsidRPr="009E655F">
        <w:rPr>
          <w:rFonts w:ascii="Arial" w:hAnsi="Arial" w:cs="Arial"/>
          <w:sz w:val="24"/>
          <w:szCs w:val="24"/>
        </w:rPr>
        <w:t xml:space="preserve"> </w:t>
      </w:r>
      <w:r w:rsidRPr="009E655F">
        <w:rPr>
          <w:rFonts w:ascii="Arial" w:hAnsi="Arial" w:cs="Arial"/>
          <w:sz w:val="24"/>
          <w:szCs w:val="24"/>
        </w:rPr>
        <w:t xml:space="preserve"> Leaders provide personalized support and mentorship, helping followers achieve their individual goals and develop their skills.</w:t>
      </w:r>
    </w:p>
    <w:p w14:paraId="4F8BC934" w14:textId="77777777" w:rsidR="0084148C" w:rsidRPr="009E655F" w:rsidRDefault="0084148C" w:rsidP="009E655F">
      <w:pPr>
        <w:spacing w:line="360" w:lineRule="auto"/>
        <w:rPr>
          <w:rFonts w:ascii="Arial" w:hAnsi="Arial" w:cs="Arial"/>
        </w:rPr>
      </w:pPr>
    </w:p>
    <w:p w14:paraId="40B2BF62" w14:textId="59BF4B46" w:rsidR="0084148C" w:rsidRPr="009E655F" w:rsidRDefault="0084148C" w:rsidP="009E655F">
      <w:pPr>
        <w:spacing w:line="360" w:lineRule="auto"/>
        <w:rPr>
          <w:rFonts w:ascii="Arial" w:hAnsi="Arial" w:cs="Arial"/>
        </w:rPr>
      </w:pPr>
      <w:bookmarkStart w:id="3" w:name="_Toc171979371"/>
      <w:r w:rsidRPr="009E655F">
        <w:rPr>
          <w:rStyle w:val="Heading3Char"/>
          <w:rFonts w:ascii="Arial" w:hAnsi="Arial" w:cs="Arial"/>
        </w:rPr>
        <w:t xml:space="preserve">Practical Applications in </w:t>
      </w:r>
      <w:r w:rsidR="00485B8B" w:rsidRPr="009E655F">
        <w:rPr>
          <w:rStyle w:val="Heading3Char"/>
          <w:rFonts w:ascii="Arial" w:hAnsi="Arial" w:cs="Arial"/>
        </w:rPr>
        <w:t>Paramedic</w:t>
      </w:r>
      <w:r w:rsidR="005E348D" w:rsidRPr="009E655F">
        <w:rPr>
          <w:rStyle w:val="Heading3Char"/>
          <w:rFonts w:ascii="Arial" w:hAnsi="Arial" w:cs="Arial"/>
        </w:rPr>
        <w:t xml:space="preserve"> </w:t>
      </w:r>
      <w:r w:rsidR="00485B8B" w:rsidRPr="009E655F">
        <w:rPr>
          <w:rStyle w:val="Heading3Char"/>
          <w:rFonts w:ascii="Arial" w:hAnsi="Arial" w:cs="Arial"/>
        </w:rPr>
        <w:t>Leadership</w:t>
      </w:r>
      <w:bookmarkEnd w:id="3"/>
    </w:p>
    <w:p w14:paraId="2464F73B" w14:textId="77777777" w:rsidR="0084148C" w:rsidRPr="009E655F" w:rsidRDefault="0084148C" w:rsidP="009E655F">
      <w:pPr>
        <w:spacing w:line="360" w:lineRule="auto"/>
        <w:rPr>
          <w:rFonts w:ascii="Arial" w:hAnsi="Arial" w:cs="Arial"/>
        </w:rPr>
      </w:pPr>
    </w:p>
    <w:p w14:paraId="506D6A19" w14:textId="578CE7F2"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 xml:space="preserve">Transformational leadership is highly relevant in </w:t>
      </w:r>
      <w:r w:rsidR="00BD3A6B" w:rsidRPr="009E655F">
        <w:rPr>
          <w:rFonts w:ascii="Arial" w:hAnsi="Arial" w:cs="Arial"/>
          <w:sz w:val="24"/>
          <w:szCs w:val="24"/>
        </w:rPr>
        <w:t>clinical leadership</w:t>
      </w:r>
      <w:r w:rsidRPr="009E655F">
        <w:rPr>
          <w:rFonts w:ascii="Arial" w:hAnsi="Arial" w:cs="Arial"/>
          <w:sz w:val="24"/>
          <w:szCs w:val="24"/>
        </w:rPr>
        <w:t xml:space="preserve"> due to its emphasis on motivation, innovation, and personal development.</w:t>
      </w:r>
      <w:r w:rsidR="00B1189D" w:rsidRPr="009E655F">
        <w:rPr>
          <w:rFonts w:ascii="Arial" w:hAnsi="Arial" w:cs="Arial"/>
        </w:rPr>
        <w:t xml:space="preserve"> </w:t>
      </w:r>
      <w:r w:rsidR="00B1189D" w:rsidRPr="009E655F">
        <w:rPr>
          <w:rFonts w:ascii="Arial" w:hAnsi="Arial" w:cs="Arial"/>
          <w:sz w:val="24"/>
          <w:szCs w:val="24"/>
        </w:rPr>
        <w:t>It primarily focuses on inspiring and motivating followers to exceed their self-interests for the sake of the organization.</w:t>
      </w:r>
      <w:r w:rsidRPr="009E655F">
        <w:rPr>
          <w:rFonts w:ascii="Arial" w:hAnsi="Arial" w:cs="Arial"/>
          <w:sz w:val="24"/>
          <w:szCs w:val="24"/>
        </w:rPr>
        <w:t xml:space="preserve"> Healthcare </w:t>
      </w:r>
      <w:r w:rsidR="00BD3A6B" w:rsidRPr="009E655F">
        <w:rPr>
          <w:rFonts w:ascii="Arial" w:hAnsi="Arial" w:cs="Arial"/>
          <w:sz w:val="24"/>
          <w:szCs w:val="24"/>
        </w:rPr>
        <w:t>professionals</w:t>
      </w:r>
      <w:r w:rsidRPr="009E655F">
        <w:rPr>
          <w:rFonts w:ascii="Arial" w:hAnsi="Arial" w:cs="Arial"/>
          <w:sz w:val="24"/>
          <w:szCs w:val="24"/>
        </w:rPr>
        <w:t xml:space="preserve"> who adopt this style can foster a culture of continuous improvement, encourage evidence-based practice, and enhance the overall quality of care</w:t>
      </w:r>
      <w:r w:rsidR="00506A7A">
        <w:rPr>
          <w:rFonts w:ascii="Arial" w:hAnsi="Arial" w:cs="Arial"/>
          <w:sz w:val="24"/>
          <w:szCs w:val="24"/>
        </w:rPr>
        <w:t xml:space="preserve"> (Gabel,</w:t>
      </w:r>
      <w:r w:rsidR="00423B3C">
        <w:rPr>
          <w:rFonts w:ascii="Arial" w:hAnsi="Arial" w:cs="Arial"/>
          <w:sz w:val="24"/>
          <w:szCs w:val="24"/>
        </w:rPr>
        <w:t xml:space="preserve"> 2013)</w:t>
      </w:r>
      <w:r w:rsidRPr="009E655F">
        <w:rPr>
          <w:rFonts w:ascii="Arial" w:hAnsi="Arial" w:cs="Arial"/>
          <w:sz w:val="24"/>
          <w:szCs w:val="24"/>
        </w:rPr>
        <w:t>.</w:t>
      </w:r>
    </w:p>
    <w:p w14:paraId="108C2EDB" w14:textId="77777777" w:rsidR="0084148C" w:rsidRPr="009E655F" w:rsidRDefault="0084148C" w:rsidP="009E655F">
      <w:pPr>
        <w:spacing w:line="360" w:lineRule="auto"/>
        <w:rPr>
          <w:rFonts w:ascii="Arial" w:hAnsi="Arial" w:cs="Arial"/>
          <w:sz w:val="24"/>
          <w:szCs w:val="24"/>
        </w:rPr>
      </w:pPr>
    </w:p>
    <w:p w14:paraId="6CEE3F01" w14:textId="59B3660B" w:rsidR="0084148C" w:rsidRPr="009E655F" w:rsidRDefault="0084148C" w:rsidP="009E655F">
      <w:pPr>
        <w:pStyle w:val="ListParagraph"/>
        <w:numPr>
          <w:ilvl w:val="0"/>
          <w:numId w:val="3"/>
        </w:numPr>
        <w:spacing w:line="360" w:lineRule="auto"/>
        <w:rPr>
          <w:rFonts w:ascii="Arial" w:hAnsi="Arial" w:cs="Arial"/>
          <w:sz w:val="24"/>
          <w:szCs w:val="24"/>
        </w:rPr>
      </w:pPr>
      <w:r w:rsidRPr="009E655F">
        <w:rPr>
          <w:rFonts w:ascii="Arial" w:hAnsi="Arial" w:cs="Arial"/>
          <w:sz w:val="24"/>
          <w:szCs w:val="24"/>
          <w:u w:val="single"/>
        </w:rPr>
        <w:t>Improving Patient Outcomes</w:t>
      </w:r>
      <w:r w:rsidRPr="009E655F">
        <w:rPr>
          <w:rFonts w:ascii="Arial" w:hAnsi="Arial" w:cs="Arial"/>
          <w:sz w:val="24"/>
          <w:szCs w:val="24"/>
        </w:rPr>
        <w:t xml:space="preserve">: By inspiring and motivating </w:t>
      </w:r>
      <w:r w:rsidR="00D252EF" w:rsidRPr="009E655F">
        <w:rPr>
          <w:rFonts w:ascii="Arial" w:hAnsi="Arial" w:cs="Arial"/>
          <w:sz w:val="24"/>
          <w:szCs w:val="24"/>
        </w:rPr>
        <w:t>staff</w:t>
      </w:r>
      <w:r w:rsidRPr="009E655F">
        <w:rPr>
          <w:rFonts w:ascii="Arial" w:hAnsi="Arial" w:cs="Arial"/>
          <w:sz w:val="24"/>
          <w:szCs w:val="24"/>
        </w:rPr>
        <w:t>, transformational leaders can enhance teamwork and collaboration, leading to better clinical outcomes.</w:t>
      </w:r>
    </w:p>
    <w:p w14:paraId="1C601A5E" w14:textId="77777777" w:rsidR="00644AF1" w:rsidRPr="009E655F" w:rsidRDefault="00644AF1" w:rsidP="009E655F">
      <w:pPr>
        <w:pStyle w:val="ListParagraph"/>
        <w:spacing w:line="360" w:lineRule="auto"/>
        <w:rPr>
          <w:rFonts w:ascii="Arial" w:hAnsi="Arial" w:cs="Arial"/>
          <w:sz w:val="24"/>
          <w:szCs w:val="24"/>
        </w:rPr>
      </w:pPr>
    </w:p>
    <w:p w14:paraId="0F5D7F3A" w14:textId="46E9D04B" w:rsidR="00644AF1" w:rsidRPr="009E655F" w:rsidRDefault="0084148C" w:rsidP="009E655F">
      <w:pPr>
        <w:pStyle w:val="ListParagraph"/>
        <w:numPr>
          <w:ilvl w:val="0"/>
          <w:numId w:val="3"/>
        </w:numPr>
        <w:spacing w:line="360" w:lineRule="auto"/>
        <w:rPr>
          <w:rFonts w:ascii="Arial" w:hAnsi="Arial" w:cs="Arial"/>
          <w:sz w:val="24"/>
          <w:szCs w:val="24"/>
        </w:rPr>
      </w:pPr>
      <w:r w:rsidRPr="009E655F">
        <w:rPr>
          <w:rFonts w:ascii="Arial" w:hAnsi="Arial" w:cs="Arial"/>
          <w:sz w:val="24"/>
          <w:szCs w:val="24"/>
          <w:u w:val="single"/>
        </w:rPr>
        <w:t>Fostering Innovation</w:t>
      </w:r>
      <w:r w:rsidRPr="009E655F">
        <w:rPr>
          <w:rFonts w:ascii="Arial" w:hAnsi="Arial" w:cs="Arial"/>
          <w:sz w:val="24"/>
          <w:szCs w:val="24"/>
        </w:rPr>
        <w:t>: Encouraging intellectual stimulation can lead to the development and implementation of innovative healthcare practices and technologies.</w:t>
      </w:r>
    </w:p>
    <w:p w14:paraId="4AFF7EA5" w14:textId="77777777" w:rsidR="00455A8A" w:rsidRPr="009E655F" w:rsidRDefault="00455A8A" w:rsidP="009E655F">
      <w:pPr>
        <w:pStyle w:val="ListParagraph"/>
        <w:spacing w:line="360" w:lineRule="auto"/>
        <w:rPr>
          <w:rFonts w:ascii="Arial" w:hAnsi="Arial" w:cs="Arial"/>
          <w:sz w:val="24"/>
          <w:szCs w:val="24"/>
        </w:rPr>
      </w:pPr>
    </w:p>
    <w:p w14:paraId="1EA214AA" w14:textId="08500DE4" w:rsidR="00455A8A" w:rsidRPr="009E655F" w:rsidRDefault="00455A8A" w:rsidP="009E655F">
      <w:pPr>
        <w:pStyle w:val="ListParagraph"/>
        <w:numPr>
          <w:ilvl w:val="0"/>
          <w:numId w:val="3"/>
        </w:numPr>
        <w:spacing w:line="360" w:lineRule="auto"/>
        <w:rPr>
          <w:rFonts w:ascii="Arial" w:hAnsi="Arial" w:cs="Arial"/>
          <w:sz w:val="24"/>
          <w:szCs w:val="24"/>
        </w:rPr>
      </w:pPr>
      <w:r w:rsidRPr="009E655F">
        <w:rPr>
          <w:rFonts w:ascii="Arial" w:hAnsi="Arial" w:cs="Arial"/>
          <w:sz w:val="24"/>
          <w:szCs w:val="24"/>
          <w:u w:val="single"/>
        </w:rPr>
        <w:t>Effective Change Management</w:t>
      </w:r>
      <w:r w:rsidRPr="009E655F">
        <w:rPr>
          <w:rFonts w:ascii="Arial" w:hAnsi="Arial" w:cs="Arial"/>
          <w:b/>
          <w:bCs/>
          <w:sz w:val="24"/>
          <w:szCs w:val="24"/>
        </w:rPr>
        <w:t>:</w:t>
      </w:r>
      <w:r w:rsidRPr="009E655F">
        <w:rPr>
          <w:rFonts w:ascii="Arial" w:hAnsi="Arial" w:cs="Arial"/>
          <w:sz w:val="24"/>
          <w:szCs w:val="24"/>
        </w:rPr>
        <w:t xml:space="preserve"> Transformational leaders are well-equipped to lead organizational change, which is essential in the rapidly evolving </w:t>
      </w:r>
      <w:r w:rsidR="0045649C">
        <w:rPr>
          <w:rFonts w:ascii="Arial" w:hAnsi="Arial" w:cs="Arial"/>
          <w:sz w:val="24"/>
          <w:szCs w:val="24"/>
        </w:rPr>
        <w:t>pre-hospital</w:t>
      </w:r>
      <w:r w:rsidRPr="009E655F">
        <w:rPr>
          <w:rFonts w:ascii="Arial" w:hAnsi="Arial" w:cs="Arial"/>
          <w:sz w:val="24"/>
          <w:szCs w:val="24"/>
        </w:rPr>
        <w:t xml:space="preserve"> environment.</w:t>
      </w:r>
    </w:p>
    <w:p w14:paraId="0027A7FB" w14:textId="77777777" w:rsidR="00CF1A91" w:rsidRPr="009E655F" w:rsidRDefault="00CF1A91" w:rsidP="009E655F">
      <w:pPr>
        <w:pStyle w:val="ListParagraph"/>
        <w:spacing w:line="360" w:lineRule="auto"/>
        <w:rPr>
          <w:rFonts w:ascii="Arial" w:hAnsi="Arial" w:cs="Arial"/>
          <w:sz w:val="24"/>
          <w:szCs w:val="24"/>
        </w:rPr>
      </w:pPr>
    </w:p>
    <w:p w14:paraId="7382E8BE" w14:textId="787DE20F" w:rsidR="00CF1A91" w:rsidRPr="009E655F" w:rsidRDefault="00CF1A91" w:rsidP="009E655F">
      <w:pPr>
        <w:pStyle w:val="ListParagraph"/>
        <w:numPr>
          <w:ilvl w:val="0"/>
          <w:numId w:val="3"/>
        </w:numPr>
        <w:spacing w:line="360" w:lineRule="auto"/>
        <w:rPr>
          <w:rFonts w:ascii="Arial" w:hAnsi="Arial" w:cs="Arial"/>
          <w:sz w:val="24"/>
          <w:szCs w:val="24"/>
        </w:rPr>
      </w:pPr>
      <w:r w:rsidRPr="009E655F">
        <w:rPr>
          <w:rFonts w:ascii="Arial" w:hAnsi="Arial" w:cs="Arial"/>
          <w:sz w:val="24"/>
          <w:szCs w:val="24"/>
          <w:u w:val="single"/>
        </w:rPr>
        <w:t>Higher Job Satisfaction</w:t>
      </w:r>
      <w:r w:rsidRPr="009E655F">
        <w:rPr>
          <w:rFonts w:ascii="Arial" w:hAnsi="Arial" w:cs="Arial"/>
          <w:b/>
          <w:bCs/>
          <w:sz w:val="24"/>
          <w:szCs w:val="24"/>
        </w:rPr>
        <w:t xml:space="preserve">: </w:t>
      </w:r>
      <w:r w:rsidRPr="009E655F">
        <w:rPr>
          <w:rFonts w:ascii="Arial" w:hAnsi="Arial" w:cs="Arial"/>
          <w:sz w:val="24"/>
          <w:szCs w:val="24"/>
        </w:rPr>
        <w:t>This leadership style can enhance job satisfaction and reduce turnover among healthcare professionals; this is a</w:t>
      </w:r>
      <w:r w:rsidR="00BE66B8" w:rsidRPr="009E655F">
        <w:rPr>
          <w:rFonts w:ascii="Arial" w:hAnsi="Arial" w:cs="Arial"/>
          <w:sz w:val="24"/>
          <w:szCs w:val="24"/>
        </w:rPr>
        <w:t xml:space="preserve">n issue within the wider NHS and particularly notable in paramedicine </w:t>
      </w:r>
      <w:r w:rsidR="004822AF" w:rsidRPr="009E655F">
        <w:rPr>
          <w:rFonts w:ascii="Arial" w:hAnsi="Arial" w:cs="Arial"/>
          <w:sz w:val="24"/>
          <w:szCs w:val="24"/>
        </w:rPr>
        <w:t>in recent years.</w:t>
      </w:r>
    </w:p>
    <w:p w14:paraId="1C13D61A" w14:textId="77777777" w:rsidR="00644AF1" w:rsidRPr="009E655F" w:rsidRDefault="00644AF1" w:rsidP="009E655F">
      <w:pPr>
        <w:spacing w:line="360" w:lineRule="auto"/>
        <w:rPr>
          <w:rFonts w:ascii="Arial" w:hAnsi="Arial" w:cs="Arial"/>
          <w:sz w:val="24"/>
          <w:szCs w:val="24"/>
        </w:rPr>
      </w:pPr>
    </w:p>
    <w:p w14:paraId="4BC17838" w14:textId="7D16A7E9" w:rsidR="0084148C" w:rsidRPr="009E655F" w:rsidRDefault="0084148C" w:rsidP="009E655F">
      <w:pPr>
        <w:pStyle w:val="ListParagraph"/>
        <w:numPr>
          <w:ilvl w:val="0"/>
          <w:numId w:val="3"/>
        </w:numPr>
        <w:spacing w:line="360" w:lineRule="auto"/>
        <w:rPr>
          <w:rFonts w:ascii="Arial" w:hAnsi="Arial" w:cs="Arial"/>
          <w:sz w:val="24"/>
          <w:szCs w:val="24"/>
        </w:rPr>
      </w:pPr>
      <w:r w:rsidRPr="009E655F">
        <w:rPr>
          <w:rFonts w:ascii="Arial" w:hAnsi="Arial" w:cs="Arial"/>
          <w:sz w:val="24"/>
          <w:szCs w:val="24"/>
          <w:u w:val="single"/>
        </w:rPr>
        <w:t>Supporting Professional Development</w:t>
      </w:r>
      <w:r w:rsidRPr="009E655F">
        <w:rPr>
          <w:rFonts w:ascii="Arial" w:hAnsi="Arial" w:cs="Arial"/>
          <w:b/>
          <w:bCs/>
          <w:sz w:val="24"/>
          <w:szCs w:val="24"/>
        </w:rPr>
        <w:t>:</w:t>
      </w:r>
      <w:r w:rsidRPr="009E655F">
        <w:rPr>
          <w:rFonts w:ascii="Arial" w:hAnsi="Arial" w:cs="Arial"/>
          <w:sz w:val="24"/>
          <w:szCs w:val="24"/>
        </w:rPr>
        <w:t xml:space="preserve"> Providing individualized consideration helps </w:t>
      </w:r>
      <w:r w:rsidR="00D252EF" w:rsidRPr="009E655F">
        <w:rPr>
          <w:rFonts w:ascii="Arial" w:hAnsi="Arial" w:cs="Arial"/>
          <w:sz w:val="24"/>
          <w:szCs w:val="24"/>
        </w:rPr>
        <w:t>staff</w:t>
      </w:r>
      <w:r w:rsidRPr="009E655F">
        <w:rPr>
          <w:rFonts w:ascii="Arial" w:hAnsi="Arial" w:cs="Arial"/>
          <w:sz w:val="24"/>
          <w:szCs w:val="24"/>
        </w:rPr>
        <w:t xml:space="preserve"> grow professionally, increasing job satisfaction and reducing burnout.</w:t>
      </w:r>
    </w:p>
    <w:p w14:paraId="38A7BBAE" w14:textId="6538D6DE" w:rsidR="0084148C" w:rsidRPr="009E655F" w:rsidRDefault="0084148C" w:rsidP="009E655F">
      <w:pPr>
        <w:spacing w:line="360" w:lineRule="auto"/>
        <w:rPr>
          <w:rFonts w:ascii="Arial" w:hAnsi="Arial" w:cs="Arial"/>
          <w:sz w:val="24"/>
          <w:szCs w:val="24"/>
        </w:rPr>
      </w:pPr>
    </w:p>
    <w:p w14:paraId="38F3A3F0" w14:textId="7851F869" w:rsidR="00B1189D" w:rsidRPr="009E655F" w:rsidRDefault="00B1189D" w:rsidP="009E655F">
      <w:pPr>
        <w:pStyle w:val="Heading3"/>
        <w:spacing w:line="360" w:lineRule="auto"/>
        <w:rPr>
          <w:rFonts w:ascii="Arial" w:hAnsi="Arial" w:cs="Arial"/>
        </w:rPr>
      </w:pPr>
      <w:bookmarkStart w:id="4" w:name="_Toc171979372"/>
      <w:r w:rsidRPr="009E655F">
        <w:rPr>
          <w:rFonts w:ascii="Arial" w:hAnsi="Arial" w:cs="Arial"/>
        </w:rPr>
        <w:t xml:space="preserve">Key Enablers </w:t>
      </w:r>
      <w:r w:rsidR="00736C70" w:rsidRPr="009E655F">
        <w:rPr>
          <w:rFonts w:ascii="Arial" w:hAnsi="Arial" w:cs="Arial"/>
        </w:rPr>
        <w:t>in</w:t>
      </w:r>
      <w:r w:rsidRPr="009E655F">
        <w:rPr>
          <w:rFonts w:ascii="Arial" w:hAnsi="Arial" w:cs="Arial"/>
        </w:rPr>
        <w:t xml:space="preserve"> Senior Paramedic </w:t>
      </w:r>
      <w:r w:rsidR="00736C70" w:rsidRPr="009E655F">
        <w:rPr>
          <w:rFonts w:ascii="Arial" w:hAnsi="Arial" w:cs="Arial"/>
        </w:rPr>
        <w:t>Leadership</w:t>
      </w:r>
      <w:bookmarkEnd w:id="4"/>
    </w:p>
    <w:p w14:paraId="15D7DBFA" w14:textId="77777777" w:rsidR="0084148C" w:rsidRPr="009E655F" w:rsidRDefault="0084148C" w:rsidP="009E655F">
      <w:pPr>
        <w:spacing w:line="360" w:lineRule="auto"/>
        <w:rPr>
          <w:rFonts w:ascii="Arial" w:hAnsi="Arial" w:cs="Arial"/>
          <w:sz w:val="24"/>
          <w:szCs w:val="24"/>
        </w:rPr>
      </w:pPr>
    </w:p>
    <w:p w14:paraId="2D3E80E9" w14:textId="10AF4280" w:rsidR="00B1189D" w:rsidRPr="0045649C" w:rsidRDefault="00B1189D" w:rsidP="009E655F">
      <w:pPr>
        <w:spacing w:line="360" w:lineRule="auto"/>
        <w:rPr>
          <w:rFonts w:ascii="Arial" w:hAnsi="Arial" w:cs="Arial"/>
          <w:sz w:val="24"/>
          <w:szCs w:val="24"/>
        </w:rPr>
      </w:pPr>
      <w:r w:rsidRPr="0045649C">
        <w:rPr>
          <w:rFonts w:ascii="Arial" w:hAnsi="Arial" w:cs="Arial"/>
          <w:sz w:val="24"/>
          <w:szCs w:val="24"/>
        </w:rPr>
        <w:t xml:space="preserve">As a </w:t>
      </w:r>
      <w:r w:rsidR="00D647A3" w:rsidRPr="0045649C">
        <w:rPr>
          <w:rFonts w:ascii="Arial" w:hAnsi="Arial" w:cs="Arial"/>
          <w:sz w:val="24"/>
          <w:szCs w:val="24"/>
        </w:rPr>
        <w:t xml:space="preserve">senior </w:t>
      </w:r>
      <w:r w:rsidRPr="0045649C">
        <w:rPr>
          <w:rFonts w:ascii="Arial" w:hAnsi="Arial" w:cs="Arial"/>
          <w:sz w:val="24"/>
          <w:szCs w:val="24"/>
        </w:rPr>
        <w:t xml:space="preserve">paramedic, </w:t>
      </w:r>
      <w:r w:rsidR="00D647A3" w:rsidRPr="0045649C">
        <w:rPr>
          <w:rFonts w:ascii="Arial" w:hAnsi="Arial" w:cs="Arial"/>
          <w:sz w:val="24"/>
          <w:szCs w:val="24"/>
        </w:rPr>
        <w:t>the</w:t>
      </w:r>
      <w:r w:rsidRPr="0045649C">
        <w:rPr>
          <w:rFonts w:ascii="Arial" w:hAnsi="Arial" w:cs="Arial"/>
          <w:sz w:val="24"/>
          <w:szCs w:val="24"/>
        </w:rPr>
        <w:t xml:space="preserve"> use</w:t>
      </w:r>
      <w:r w:rsidR="00D647A3" w:rsidRPr="0045649C">
        <w:rPr>
          <w:rFonts w:ascii="Arial" w:hAnsi="Arial" w:cs="Arial"/>
          <w:sz w:val="24"/>
          <w:szCs w:val="24"/>
        </w:rPr>
        <w:t xml:space="preserve"> of</w:t>
      </w:r>
      <w:r w:rsidRPr="0045649C">
        <w:rPr>
          <w:rFonts w:ascii="Arial" w:hAnsi="Arial" w:cs="Arial"/>
          <w:sz w:val="24"/>
          <w:szCs w:val="24"/>
        </w:rPr>
        <w:t xml:space="preserve"> transformational leadership </w:t>
      </w:r>
      <w:r w:rsidR="00D647A3" w:rsidRPr="0045649C">
        <w:rPr>
          <w:rFonts w:ascii="Arial" w:hAnsi="Arial" w:cs="Arial"/>
          <w:sz w:val="24"/>
          <w:szCs w:val="24"/>
        </w:rPr>
        <w:t>can</w:t>
      </w:r>
      <w:r w:rsidRPr="0045649C">
        <w:rPr>
          <w:rFonts w:ascii="Arial" w:hAnsi="Arial" w:cs="Arial"/>
          <w:sz w:val="24"/>
          <w:szCs w:val="24"/>
        </w:rPr>
        <w:t xml:space="preserve"> inspire</w:t>
      </w:r>
      <w:r w:rsidR="00F21C15" w:rsidRPr="0045649C">
        <w:rPr>
          <w:rFonts w:ascii="Arial" w:hAnsi="Arial" w:cs="Arial"/>
          <w:sz w:val="24"/>
          <w:szCs w:val="24"/>
        </w:rPr>
        <w:t xml:space="preserve"> and motivate</w:t>
      </w:r>
      <w:r w:rsidRPr="0045649C">
        <w:rPr>
          <w:rFonts w:ascii="Arial" w:hAnsi="Arial" w:cs="Arial"/>
          <w:sz w:val="24"/>
          <w:szCs w:val="24"/>
        </w:rPr>
        <w:t xml:space="preserve"> team</w:t>
      </w:r>
      <w:r w:rsidR="001D09C1" w:rsidRPr="0045649C">
        <w:rPr>
          <w:rFonts w:ascii="Arial" w:hAnsi="Arial" w:cs="Arial"/>
          <w:sz w:val="24"/>
          <w:szCs w:val="24"/>
        </w:rPr>
        <w:t xml:space="preserve">s to maintain </w:t>
      </w:r>
      <w:proofErr w:type="gramStart"/>
      <w:r w:rsidR="001D09C1" w:rsidRPr="0045649C">
        <w:rPr>
          <w:rFonts w:ascii="Arial" w:hAnsi="Arial" w:cs="Arial"/>
          <w:sz w:val="24"/>
          <w:szCs w:val="24"/>
        </w:rPr>
        <w:t>high standards</w:t>
      </w:r>
      <w:proofErr w:type="gramEnd"/>
      <w:r w:rsidRPr="0045649C">
        <w:rPr>
          <w:rFonts w:ascii="Arial" w:hAnsi="Arial" w:cs="Arial"/>
          <w:sz w:val="24"/>
          <w:szCs w:val="24"/>
        </w:rPr>
        <w:t xml:space="preserve"> of </w:t>
      </w:r>
      <w:r w:rsidR="00F21C15" w:rsidRPr="0045649C">
        <w:rPr>
          <w:rFonts w:ascii="Arial" w:hAnsi="Arial" w:cs="Arial"/>
          <w:sz w:val="24"/>
          <w:szCs w:val="24"/>
        </w:rPr>
        <w:t>clinical</w:t>
      </w:r>
      <w:r w:rsidRPr="0045649C">
        <w:rPr>
          <w:rFonts w:ascii="Arial" w:hAnsi="Arial" w:cs="Arial"/>
          <w:sz w:val="24"/>
          <w:szCs w:val="24"/>
        </w:rPr>
        <w:t xml:space="preserve"> excellence</w:t>
      </w:r>
      <w:r w:rsidR="001D09C1" w:rsidRPr="0045649C">
        <w:rPr>
          <w:rFonts w:ascii="Arial" w:hAnsi="Arial" w:cs="Arial"/>
          <w:sz w:val="24"/>
          <w:szCs w:val="24"/>
        </w:rPr>
        <w:t xml:space="preserve"> to improve patient outcomes.</w:t>
      </w:r>
      <w:r w:rsidRPr="0045649C">
        <w:rPr>
          <w:rFonts w:ascii="Arial" w:hAnsi="Arial" w:cs="Arial"/>
          <w:sz w:val="24"/>
          <w:szCs w:val="24"/>
        </w:rPr>
        <w:t xml:space="preserve"> This motivation </w:t>
      </w:r>
      <w:r w:rsidR="0051084F" w:rsidRPr="0045649C">
        <w:rPr>
          <w:rFonts w:ascii="Arial" w:hAnsi="Arial" w:cs="Arial"/>
          <w:sz w:val="24"/>
          <w:szCs w:val="24"/>
        </w:rPr>
        <w:t>allows us as clinical leaders to address the specific needs of team members, providing mentorship and support that enhances their professional growth and job satisfaction</w:t>
      </w:r>
      <w:r w:rsidR="00D93345" w:rsidRPr="0045649C">
        <w:rPr>
          <w:rFonts w:ascii="Arial" w:hAnsi="Arial" w:cs="Arial"/>
          <w:sz w:val="24"/>
          <w:szCs w:val="24"/>
        </w:rPr>
        <w:t xml:space="preserve"> (</w:t>
      </w:r>
      <w:r w:rsidR="00D93345" w:rsidRPr="0045649C">
        <w:rPr>
          <w:rFonts w:ascii="Arial" w:hAnsi="Arial" w:cs="Arial"/>
          <w:sz w:val="24"/>
          <w:szCs w:val="24"/>
        </w:rPr>
        <w:t>Fischer, 2016</w:t>
      </w:r>
      <w:r w:rsidR="00D93345" w:rsidRPr="0045649C">
        <w:rPr>
          <w:rFonts w:ascii="Arial" w:hAnsi="Arial" w:cs="Arial"/>
          <w:sz w:val="24"/>
          <w:szCs w:val="24"/>
        </w:rPr>
        <w:t>)</w:t>
      </w:r>
      <w:r w:rsidR="0051084F" w:rsidRPr="0045649C">
        <w:rPr>
          <w:rFonts w:ascii="Arial" w:hAnsi="Arial" w:cs="Arial"/>
          <w:sz w:val="24"/>
          <w:szCs w:val="24"/>
        </w:rPr>
        <w:t xml:space="preserve">. </w:t>
      </w:r>
      <w:r w:rsidR="00013DBD" w:rsidRPr="0045649C">
        <w:rPr>
          <w:rFonts w:ascii="Arial" w:hAnsi="Arial" w:cs="Arial"/>
          <w:sz w:val="24"/>
          <w:szCs w:val="24"/>
        </w:rPr>
        <w:t>This should also incorporate an element of f</w:t>
      </w:r>
      <w:r w:rsidRPr="0045649C">
        <w:rPr>
          <w:rFonts w:ascii="Arial" w:hAnsi="Arial" w:cs="Arial"/>
          <w:sz w:val="24"/>
          <w:szCs w:val="24"/>
        </w:rPr>
        <w:t xml:space="preserve">ostering </w:t>
      </w:r>
      <w:r w:rsidR="00013DBD" w:rsidRPr="0045649C">
        <w:rPr>
          <w:rFonts w:ascii="Arial" w:hAnsi="Arial" w:cs="Arial"/>
          <w:sz w:val="24"/>
          <w:szCs w:val="24"/>
        </w:rPr>
        <w:t>i</w:t>
      </w:r>
      <w:r w:rsidRPr="0045649C">
        <w:rPr>
          <w:rFonts w:ascii="Arial" w:hAnsi="Arial" w:cs="Arial"/>
          <w:sz w:val="24"/>
          <w:szCs w:val="24"/>
        </w:rPr>
        <w:t>nnovation</w:t>
      </w:r>
      <w:r w:rsidR="00013DBD" w:rsidRPr="0045649C">
        <w:rPr>
          <w:rFonts w:ascii="Arial" w:hAnsi="Arial" w:cs="Arial"/>
          <w:sz w:val="24"/>
          <w:szCs w:val="24"/>
        </w:rPr>
        <w:t xml:space="preserve"> to allow staff to engage in </w:t>
      </w:r>
      <w:r w:rsidR="006E250A" w:rsidRPr="0045649C">
        <w:rPr>
          <w:rFonts w:ascii="Arial" w:hAnsi="Arial" w:cs="Arial"/>
          <w:sz w:val="24"/>
          <w:szCs w:val="24"/>
        </w:rPr>
        <w:t xml:space="preserve">evidence-based practice and </w:t>
      </w:r>
      <w:r w:rsidR="006B2B93" w:rsidRPr="0045649C">
        <w:rPr>
          <w:rFonts w:ascii="Arial" w:hAnsi="Arial" w:cs="Arial"/>
          <w:sz w:val="24"/>
          <w:szCs w:val="24"/>
        </w:rPr>
        <w:t xml:space="preserve">professional development in a manner that </w:t>
      </w:r>
      <w:r w:rsidR="000F549E" w:rsidRPr="0045649C">
        <w:rPr>
          <w:rFonts w:ascii="Arial" w:hAnsi="Arial" w:cs="Arial"/>
          <w:sz w:val="24"/>
          <w:szCs w:val="24"/>
        </w:rPr>
        <w:t>caters for differing learning styles</w:t>
      </w:r>
      <w:r w:rsidR="00403779" w:rsidRPr="0045649C">
        <w:rPr>
          <w:rFonts w:ascii="Arial" w:hAnsi="Arial" w:cs="Arial"/>
          <w:sz w:val="24"/>
          <w:szCs w:val="24"/>
        </w:rPr>
        <w:t xml:space="preserve"> (Perez, 2021)</w:t>
      </w:r>
      <w:r w:rsidR="000F549E" w:rsidRPr="0045649C">
        <w:rPr>
          <w:rFonts w:ascii="Arial" w:hAnsi="Arial" w:cs="Arial"/>
          <w:sz w:val="24"/>
          <w:szCs w:val="24"/>
        </w:rPr>
        <w:t>.</w:t>
      </w:r>
    </w:p>
    <w:p w14:paraId="0AF7E7ED" w14:textId="77777777" w:rsidR="000F549E" w:rsidRPr="009E655F" w:rsidRDefault="000F549E" w:rsidP="009E655F">
      <w:pPr>
        <w:pStyle w:val="Heading3"/>
        <w:spacing w:line="360" w:lineRule="auto"/>
        <w:rPr>
          <w:rFonts w:ascii="Arial" w:hAnsi="Arial" w:cs="Arial"/>
        </w:rPr>
      </w:pPr>
    </w:p>
    <w:p w14:paraId="016FA8C8" w14:textId="7D26B4FF" w:rsidR="00B1189D" w:rsidRPr="009E655F" w:rsidRDefault="00B1189D" w:rsidP="009E655F">
      <w:pPr>
        <w:pStyle w:val="Heading3"/>
        <w:spacing w:line="360" w:lineRule="auto"/>
        <w:rPr>
          <w:rFonts w:ascii="Arial" w:hAnsi="Arial" w:cs="Arial"/>
        </w:rPr>
      </w:pPr>
      <w:bookmarkStart w:id="5" w:name="_Toc171979373"/>
      <w:r w:rsidRPr="009E655F">
        <w:rPr>
          <w:rFonts w:ascii="Arial" w:hAnsi="Arial" w:cs="Arial"/>
        </w:rPr>
        <w:t xml:space="preserve">Key Inhibitors </w:t>
      </w:r>
      <w:r w:rsidR="00736C70" w:rsidRPr="009E655F">
        <w:rPr>
          <w:rFonts w:ascii="Arial" w:hAnsi="Arial" w:cs="Arial"/>
        </w:rPr>
        <w:t>in</w:t>
      </w:r>
      <w:r w:rsidRPr="009E655F">
        <w:rPr>
          <w:rFonts w:ascii="Arial" w:hAnsi="Arial" w:cs="Arial"/>
        </w:rPr>
        <w:t xml:space="preserve"> </w:t>
      </w:r>
      <w:r w:rsidR="000F549E" w:rsidRPr="009E655F">
        <w:rPr>
          <w:rFonts w:ascii="Arial" w:hAnsi="Arial" w:cs="Arial"/>
        </w:rPr>
        <w:t>Senior Paramedic</w:t>
      </w:r>
      <w:r w:rsidR="00736C70" w:rsidRPr="009E655F">
        <w:rPr>
          <w:rFonts w:ascii="Arial" w:hAnsi="Arial" w:cs="Arial"/>
        </w:rPr>
        <w:t xml:space="preserve"> Leadership</w:t>
      </w:r>
      <w:bookmarkEnd w:id="5"/>
    </w:p>
    <w:p w14:paraId="33AABEFF" w14:textId="77777777" w:rsidR="00B1189D" w:rsidRPr="009E655F" w:rsidRDefault="00B1189D" w:rsidP="009E655F">
      <w:pPr>
        <w:spacing w:line="360" w:lineRule="auto"/>
        <w:rPr>
          <w:rFonts w:ascii="Arial" w:hAnsi="Arial" w:cs="Arial"/>
        </w:rPr>
      </w:pPr>
    </w:p>
    <w:p w14:paraId="0402C1A7" w14:textId="1A3984F7" w:rsidR="00E0504A" w:rsidRPr="00F906A1" w:rsidRDefault="00B1189D" w:rsidP="009E655F">
      <w:pPr>
        <w:spacing w:line="360" w:lineRule="auto"/>
        <w:rPr>
          <w:rFonts w:ascii="Arial" w:hAnsi="Arial" w:cs="Arial"/>
          <w:sz w:val="24"/>
          <w:szCs w:val="24"/>
        </w:rPr>
      </w:pPr>
      <w:r w:rsidRPr="00F906A1">
        <w:rPr>
          <w:rFonts w:ascii="Arial" w:hAnsi="Arial" w:cs="Arial"/>
          <w:sz w:val="24"/>
          <w:szCs w:val="24"/>
        </w:rPr>
        <w:lastRenderedPageBreak/>
        <w:t>Transformational leadership requires high emotional intelligence and resilience</w:t>
      </w:r>
      <w:r w:rsidR="000F549E" w:rsidRPr="00F906A1">
        <w:rPr>
          <w:rFonts w:ascii="Arial" w:hAnsi="Arial" w:cs="Arial"/>
          <w:sz w:val="24"/>
          <w:szCs w:val="24"/>
        </w:rPr>
        <w:t>, and i</w:t>
      </w:r>
      <w:r w:rsidRPr="00F906A1">
        <w:rPr>
          <w:rFonts w:ascii="Arial" w:hAnsi="Arial" w:cs="Arial"/>
          <w:sz w:val="24"/>
          <w:szCs w:val="24"/>
        </w:rPr>
        <w:t xml:space="preserve">n the high-stress environment of </w:t>
      </w:r>
      <w:r w:rsidR="000F549E" w:rsidRPr="00F906A1">
        <w:rPr>
          <w:rFonts w:ascii="Arial" w:hAnsi="Arial" w:cs="Arial"/>
          <w:sz w:val="24"/>
          <w:szCs w:val="24"/>
        </w:rPr>
        <w:t>pre-hospital care</w:t>
      </w:r>
      <w:r w:rsidRPr="00F906A1">
        <w:rPr>
          <w:rFonts w:ascii="Arial" w:hAnsi="Arial" w:cs="Arial"/>
          <w:sz w:val="24"/>
          <w:szCs w:val="24"/>
        </w:rPr>
        <w:t xml:space="preserve"> maintaining this level of emotional engagement can be exhausting and challenging.</w:t>
      </w:r>
      <w:r w:rsidR="007E1C21" w:rsidRPr="00F906A1">
        <w:rPr>
          <w:rFonts w:ascii="Arial" w:hAnsi="Arial" w:cs="Arial"/>
          <w:sz w:val="24"/>
          <w:szCs w:val="24"/>
        </w:rPr>
        <w:t xml:space="preserve"> There is p</w:t>
      </w:r>
      <w:r w:rsidRPr="00F906A1">
        <w:rPr>
          <w:rFonts w:ascii="Arial" w:hAnsi="Arial" w:cs="Arial"/>
          <w:sz w:val="24"/>
          <w:szCs w:val="24"/>
        </w:rPr>
        <w:t xml:space="preserve">otential for </w:t>
      </w:r>
      <w:r w:rsidR="007E1C21" w:rsidRPr="00F906A1">
        <w:rPr>
          <w:rFonts w:ascii="Arial" w:hAnsi="Arial" w:cs="Arial"/>
          <w:sz w:val="24"/>
          <w:szCs w:val="24"/>
        </w:rPr>
        <w:t>i</w:t>
      </w:r>
      <w:r w:rsidRPr="00F906A1">
        <w:rPr>
          <w:rFonts w:ascii="Arial" w:hAnsi="Arial" w:cs="Arial"/>
          <w:sz w:val="24"/>
          <w:szCs w:val="24"/>
        </w:rPr>
        <w:t>nconsistency</w:t>
      </w:r>
      <w:r w:rsidR="00410EC4" w:rsidRPr="00F906A1">
        <w:rPr>
          <w:rFonts w:ascii="Arial" w:hAnsi="Arial" w:cs="Arial"/>
          <w:sz w:val="24"/>
          <w:szCs w:val="24"/>
        </w:rPr>
        <w:t>; o</w:t>
      </w:r>
      <w:r w:rsidRPr="00F906A1">
        <w:rPr>
          <w:rFonts w:ascii="Arial" w:hAnsi="Arial" w:cs="Arial"/>
          <w:sz w:val="24"/>
          <w:szCs w:val="24"/>
        </w:rPr>
        <w:t>ver-reliance on charisma and personal influence may lead to inconsistencies in leadership if not all team members respond equally to this style, potentially creating disparities in performance and engagement</w:t>
      </w:r>
      <w:r w:rsidR="00522B5F" w:rsidRPr="00F906A1">
        <w:rPr>
          <w:rFonts w:ascii="Arial" w:hAnsi="Arial" w:cs="Arial"/>
          <w:sz w:val="24"/>
          <w:szCs w:val="24"/>
        </w:rPr>
        <w:t xml:space="preserve"> (Collins </w:t>
      </w:r>
      <w:r w:rsidR="00522B5F" w:rsidRPr="00F906A1">
        <w:rPr>
          <w:rFonts w:ascii="Arial" w:hAnsi="Arial" w:cs="Arial"/>
          <w:i/>
          <w:iCs/>
          <w:sz w:val="24"/>
          <w:szCs w:val="24"/>
        </w:rPr>
        <w:t>et al.,</w:t>
      </w:r>
      <w:r w:rsidR="00670085" w:rsidRPr="00F906A1">
        <w:rPr>
          <w:rFonts w:ascii="Arial" w:hAnsi="Arial" w:cs="Arial"/>
          <w:sz w:val="24"/>
          <w:szCs w:val="24"/>
        </w:rPr>
        <w:t xml:space="preserve"> 2020)</w:t>
      </w:r>
      <w:r w:rsidRPr="00F906A1">
        <w:rPr>
          <w:rFonts w:ascii="Arial" w:hAnsi="Arial" w:cs="Arial"/>
          <w:sz w:val="24"/>
          <w:szCs w:val="24"/>
        </w:rPr>
        <w:t>.</w:t>
      </w:r>
    </w:p>
    <w:p w14:paraId="429FB28C" w14:textId="77777777" w:rsidR="0084148C" w:rsidRPr="009E655F" w:rsidRDefault="0084148C" w:rsidP="009E655F">
      <w:pPr>
        <w:spacing w:line="360" w:lineRule="auto"/>
        <w:rPr>
          <w:rFonts w:ascii="Arial" w:hAnsi="Arial" w:cs="Arial"/>
          <w:sz w:val="24"/>
          <w:szCs w:val="24"/>
        </w:rPr>
      </w:pPr>
    </w:p>
    <w:p w14:paraId="03918A2B" w14:textId="654A8DA1" w:rsidR="0084148C" w:rsidRPr="009E655F" w:rsidRDefault="0084148C" w:rsidP="009E655F">
      <w:pPr>
        <w:spacing w:line="360" w:lineRule="auto"/>
        <w:rPr>
          <w:rStyle w:val="Heading2Char"/>
          <w:rFonts w:ascii="Arial" w:hAnsi="Arial" w:cs="Arial"/>
        </w:rPr>
      </w:pPr>
      <w:bookmarkStart w:id="6" w:name="_Toc171979374"/>
      <w:r w:rsidRPr="009E655F">
        <w:rPr>
          <w:rStyle w:val="Heading2Char"/>
          <w:rFonts w:ascii="Arial" w:hAnsi="Arial" w:cs="Arial"/>
        </w:rPr>
        <w:t>2. Transactional Leadership</w:t>
      </w:r>
      <w:bookmarkEnd w:id="6"/>
    </w:p>
    <w:p w14:paraId="016E36EB" w14:textId="77777777" w:rsidR="0084148C" w:rsidRPr="009E655F" w:rsidRDefault="0084148C" w:rsidP="009E655F">
      <w:pPr>
        <w:spacing w:line="360" w:lineRule="auto"/>
        <w:rPr>
          <w:rFonts w:ascii="Arial" w:hAnsi="Arial" w:cs="Arial"/>
          <w:sz w:val="24"/>
          <w:szCs w:val="24"/>
        </w:rPr>
      </w:pPr>
    </w:p>
    <w:p w14:paraId="7C3D77AF" w14:textId="2DE8DA58" w:rsidR="0084148C" w:rsidRPr="009E655F" w:rsidRDefault="0084148C" w:rsidP="009E655F">
      <w:pPr>
        <w:pStyle w:val="Heading3"/>
        <w:spacing w:line="360" w:lineRule="auto"/>
        <w:rPr>
          <w:rFonts w:ascii="Arial" w:hAnsi="Arial" w:cs="Arial"/>
        </w:rPr>
      </w:pPr>
      <w:bookmarkStart w:id="7" w:name="_Toc171979375"/>
      <w:r w:rsidRPr="009E655F">
        <w:rPr>
          <w:rFonts w:ascii="Arial" w:hAnsi="Arial" w:cs="Arial"/>
        </w:rPr>
        <w:t>Theoretical Foundations</w:t>
      </w:r>
      <w:bookmarkEnd w:id="7"/>
    </w:p>
    <w:p w14:paraId="5D257C1F" w14:textId="77777777" w:rsidR="0084148C" w:rsidRPr="009E655F" w:rsidRDefault="0084148C" w:rsidP="009E655F">
      <w:pPr>
        <w:spacing w:line="360" w:lineRule="auto"/>
        <w:rPr>
          <w:rFonts w:ascii="Arial" w:hAnsi="Arial" w:cs="Arial"/>
          <w:sz w:val="24"/>
          <w:szCs w:val="24"/>
        </w:rPr>
      </w:pPr>
    </w:p>
    <w:p w14:paraId="7F8D5C00" w14:textId="147A5B3A" w:rsidR="00C06389" w:rsidRPr="009E655F" w:rsidRDefault="0084148C" w:rsidP="009E655F">
      <w:pPr>
        <w:spacing w:line="360" w:lineRule="auto"/>
        <w:rPr>
          <w:rFonts w:ascii="Arial" w:hAnsi="Arial" w:cs="Arial"/>
          <w:sz w:val="24"/>
          <w:szCs w:val="24"/>
        </w:rPr>
      </w:pPr>
      <w:r w:rsidRPr="009E655F">
        <w:rPr>
          <w:rFonts w:ascii="Arial" w:hAnsi="Arial" w:cs="Arial"/>
          <w:sz w:val="24"/>
          <w:szCs w:val="24"/>
        </w:rPr>
        <w:t xml:space="preserve">Transactional leadership is based on a system of rewards and punishments. This style focuses on the exchanges between leaders and followers, where compliance </w:t>
      </w:r>
      <w:proofErr w:type="gramStart"/>
      <w:r w:rsidRPr="009E655F">
        <w:rPr>
          <w:rFonts w:ascii="Arial" w:hAnsi="Arial" w:cs="Arial"/>
          <w:sz w:val="24"/>
          <w:szCs w:val="24"/>
        </w:rPr>
        <w:t>is achieved</w:t>
      </w:r>
      <w:proofErr w:type="gramEnd"/>
      <w:r w:rsidRPr="009E655F">
        <w:rPr>
          <w:rFonts w:ascii="Arial" w:hAnsi="Arial" w:cs="Arial"/>
          <w:sz w:val="24"/>
          <w:szCs w:val="24"/>
        </w:rPr>
        <w:t xml:space="preserve"> through contingent rewards or corrective actions</w:t>
      </w:r>
      <w:r w:rsidR="007F75B8">
        <w:rPr>
          <w:rFonts w:ascii="Arial" w:hAnsi="Arial" w:cs="Arial"/>
          <w:sz w:val="24"/>
          <w:szCs w:val="24"/>
        </w:rPr>
        <w:t xml:space="preserve"> (Richards, 2020)</w:t>
      </w:r>
      <w:r w:rsidRPr="009E655F">
        <w:rPr>
          <w:rFonts w:ascii="Arial" w:hAnsi="Arial" w:cs="Arial"/>
          <w:sz w:val="24"/>
          <w:szCs w:val="24"/>
        </w:rPr>
        <w:t>. It is characteri</w:t>
      </w:r>
      <w:r w:rsidR="005735AF">
        <w:rPr>
          <w:rFonts w:ascii="Arial" w:hAnsi="Arial" w:cs="Arial"/>
          <w:sz w:val="24"/>
          <w:szCs w:val="24"/>
        </w:rPr>
        <w:t>s</w:t>
      </w:r>
      <w:r w:rsidRPr="009E655F">
        <w:rPr>
          <w:rFonts w:ascii="Arial" w:hAnsi="Arial" w:cs="Arial"/>
          <w:sz w:val="24"/>
          <w:szCs w:val="24"/>
        </w:rPr>
        <w:t>ed by three main components:</w:t>
      </w:r>
    </w:p>
    <w:p w14:paraId="5B9F3D5C" w14:textId="77777777" w:rsidR="0084148C" w:rsidRPr="009E655F" w:rsidRDefault="0084148C" w:rsidP="009E655F">
      <w:pPr>
        <w:spacing w:line="360" w:lineRule="auto"/>
        <w:rPr>
          <w:rFonts w:ascii="Arial" w:hAnsi="Arial" w:cs="Arial"/>
          <w:sz w:val="24"/>
          <w:szCs w:val="24"/>
        </w:rPr>
      </w:pPr>
    </w:p>
    <w:p w14:paraId="1A92C595" w14:textId="66FB4CDD" w:rsidR="002E6F55" w:rsidRPr="009E655F" w:rsidRDefault="0084148C" w:rsidP="009E655F">
      <w:pPr>
        <w:pStyle w:val="ListParagraph"/>
        <w:numPr>
          <w:ilvl w:val="0"/>
          <w:numId w:val="6"/>
        </w:numPr>
        <w:spacing w:line="360" w:lineRule="auto"/>
        <w:rPr>
          <w:rFonts w:ascii="Arial" w:hAnsi="Arial" w:cs="Arial"/>
          <w:sz w:val="24"/>
          <w:szCs w:val="24"/>
        </w:rPr>
      </w:pPr>
      <w:r w:rsidRPr="009E655F">
        <w:rPr>
          <w:rFonts w:ascii="Arial" w:hAnsi="Arial" w:cs="Arial"/>
          <w:sz w:val="24"/>
          <w:szCs w:val="24"/>
          <w:u w:val="single"/>
        </w:rPr>
        <w:t>Contingent Reward</w:t>
      </w:r>
      <w:r w:rsidRPr="009E655F">
        <w:rPr>
          <w:rFonts w:ascii="Arial" w:hAnsi="Arial" w:cs="Arial"/>
          <w:b/>
          <w:bCs/>
          <w:sz w:val="24"/>
          <w:szCs w:val="24"/>
        </w:rPr>
        <w:t>:</w:t>
      </w:r>
      <w:r w:rsidR="002E6F55" w:rsidRPr="009E655F">
        <w:rPr>
          <w:rFonts w:ascii="Arial" w:hAnsi="Arial" w:cs="Arial"/>
          <w:sz w:val="24"/>
          <w:szCs w:val="24"/>
        </w:rPr>
        <w:t xml:space="preserve"> </w:t>
      </w:r>
      <w:r w:rsidRPr="009E655F">
        <w:rPr>
          <w:rFonts w:ascii="Arial" w:hAnsi="Arial" w:cs="Arial"/>
          <w:sz w:val="24"/>
          <w:szCs w:val="24"/>
        </w:rPr>
        <w:t>Leaders provide rewards for achieving specific performance targets.</w:t>
      </w:r>
    </w:p>
    <w:p w14:paraId="1BE71648" w14:textId="77777777" w:rsidR="002E6F55" w:rsidRPr="009E655F" w:rsidRDefault="002E6F55" w:rsidP="009E655F">
      <w:pPr>
        <w:pStyle w:val="ListParagraph"/>
        <w:spacing w:line="360" w:lineRule="auto"/>
        <w:rPr>
          <w:rFonts w:ascii="Arial" w:hAnsi="Arial" w:cs="Arial"/>
          <w:sz w:val="24"/>
          <w:szCs w:val="24"/>
        </w:rPr>
      </w:pPr>
    </w:p>
    <w:p w14:paraId="294213B8" w14:textId="657AD039" w:rsidR="002E6F55" w:rsidRPr="009E655F" w:rsidRDefault="0084148C" w:rsidP="009E655F">
      <w:pPr>
        <w:pStyle w:val="ListParagraph"/>
        <w:numPr>
          <w:ilvl w:val="0"/>
          <w:numId w:val="6"/>
        </w:numPr>
        <w:spacing w:line="360" w:lineRule="auto"/>
        <w:rPr>
          <w:rFonts w:ascii="Arial" w:hAnsi="Arial" w:cs="Arial"/>
          <w:sz w:val="24"/>
          <w:szCs w:val="24"/>
        </w:rPr>
      </w:pPr>
      <w:r w:rsidRPr="009E655F">
        <w:rPr>
          <w:rFonts w:ascii="Arial" w:hAnsi="Arial" w:cs="Arial"/>
          <w:sz w:val="24"/>
          <w:szCs w:val="24"/>
          <w:u w:val="single"/>
        </w:rPr>
        <w:t>Management by Exception (Active)</w:t>
      </w:r>
      <w:r w:rsidRPr="009E655F">
        <w:rPr>
          <w:rFonts w:ascii="Arial" w:hAnsi="Arial" w:cs="Arial"/>
          <w:b/>
          <w:bCs/>
          <w:sz w:val="24"/>
          <w:szCs w:val="24"/>
        </w:rPr>
        <w:t>:</w:t>
      </w:r>
      <w:r w:rsidRPr="009E655F">
        <w:rPr>
          <w:rFonts w:ascii="Arial" w:hAnsi="Arial" w:cs="Arial"/>
          <w:sz w:val="24"/>
          <w:szCs w:val="24"/>
        </w:rPr>
        <w:t xml:space="preserve"> Leaders monitor performance and take corrective action when necessary.</w:t>
      </w:r>
    </w:p>
    <w:p w14:paraId="60875DE1" w14:textId="77777777" w:rsidR="002E6F55" w:rsidRPr="009E655F" w:rsidRDefault="002E6F55" w:rsidP="009E655F">
      <w:pPr>
        <w:spacing w:line="360" w:lineRule="auto"/>
        <w:rPr>
          <w:rFonts w:ascii="Arial" w:hAnsi="Arial" w:cs="Arial"/>
          <w:sz w:val="24"/>
          <w:szCs w:val="24"/>
        </w:rPr>
      </w:pPr>
    </w:p>
    <w:p w14:paraId="3F07B08F" w14:textId="2C627AFE" w:rsidR="0084148C" w:rsidRPr="009E655F" w:rsidRDefault="0084148C" w:rsidP="009E655F">
      <w:pPr>
        <w:pStyle w:val="ListParagraph"/>
        <w:numPr>
          <w:ilvl w:val="0"/>
          <w:numId w:val="6"/>
        </w:numPr>
        <w:spacing w:line="360" w:lineRule="auto"/>
        <w:rPr>
          <w:rFonts w:ascii="Arial" w:hAnsi="Arial" w:cs="Arial"/>
          <w:sz w:val="24"/>
          <w:szCs w:val="24"/>
        </w:rPr>
      </w:pPr>
      <w:r w:rsidRPr="009E655F">
        <w:rPr>
          <w:rFonts w:ascii="Arial" w:hAnsi="Arial" w:cs="Arial"/>
          <w:sz w:val="24"/>
          <w:szCs w:val="24"/>
          <w:u w:val="single"/>
        </w:rPr>
        <w:t>Management by Exception (Passive)</w:t>
      </w:r>
      <w:r w:rsidRPr="009E655F">
        <w:rPr>
          <w:rFonts w:ascii="Arial" w:hAnsi="Arial" w:cs="Arial"/>
          <w:b/>
          <w:bCs/>
          <w:sz w:val="24"/>
          <w:szCs w:val="24"/>
        </w:rPr>
        <w:t>:</w:t>
      </w:r>
      <w:r w:rsidRPr="009E655F">
        <w:rPr>
          <w:rFonts w:ascii="Arial" w:hAnsi="Arial" w:cs="Arial"/>
          <w:sz w:val="24"/>
          <w:szCs w:val="24"/>
        </w:rPr>
        <w:t xml:space="preserve"> Leaders intervene only when problems become </w:t>
      </w:r>
      <w:proofErr w:type="gramStart"/>
      <w:r w:rsidRPr="009E655F">
        <w:rPr>
          <w:rFonts w:ascii="Arial" w:hAnsi="Arial" w:cs="Arial"/>
          <w:sz w:val="24"/>
          <w:szCs w:val="24"/>
        </w:rPr>
        <w:t>serious</w:t>
      </w:r>
      <w:proofErr w:type="gramEnd"/>
      <w:r w:rsidRPr="009E655F">
        <w:rPr>
          <w:rFonts w:ascii="Arial" w:hAnsi="Arial" w:cs="Arial"/>
          <w:sz w:val="24"/>
          <w:szCs w:val="24"/>
        </w:rPr>
        <w:t xml:space="preserve"> or standards are not met.</w:t>
      </w:r>
    </w:p>
    <w:p w14:paraId="250D2DE6" w14:textId="77777777" w:rsidR="0084148C" w:rsidRPr="009E655F" w:rsidRDefault="0084148C" w:rsidP="009E655F">
      <w:pPr>
        <w:spacing w:line="360" w:lineRule="auto"/>
        <w:rPr>
          <w:rFonts w:ascii="Arial" w:hAnsi="Arial" w:cs="Arial"/>
          <w:sz w:val="24"/>
          <w:szCs w:val="24"/>
        </w:rPr>
      </w:pPr>
    </w:p>
    <w:p w14:paraId="05A6A321" w14:textId="5D5AEE84" w:rsidR="0084148C" w:rsidRPr="009E655F" w:rsidRDefault="0084148C" w:rsidP="009E655F">
      <w:pPr>
        <w:spacing w:line="360" w:lineRule="auto"/>
        <w:rPr>
          <w:rFonts w:ascii="Arial" w:hAnsi="Arial" w:cs="Arial"/>
          <w:sz w:val="24"/>
          <w:szCs w:val="24"/>
        </w:rPr>
      </w:pPr>
      <w:bookmarkStart w:id="8" w:name="_Toc171979376"/>
      <w:r w:rsidRPr="009E655F">
        <w:rPr>
          <w:rStyle w:val="Heading3Char"/>
          <w:rFonts w:ascii="Arial" w:hAnsi="Arial" w:cs="Arial"/>
        </w:rPr>
        <w:t xml:space="preserve">Practical Applications in </w:t>
      </w:r>
      <w:r w:rsidR="00051B06" w:rsidRPr="009E655F">
        <w:rPr>
          <w:rStyle w:val="Heading3Char"/>
          <w:rFonts w:ascii="Arial" w:hAnsi="Arial" w:cs="Arial"/>
        </w:rPr>
        <w:t>Paramedic Leadership</w:t>
      </w:r>
      <w:bookmarkEnd w:id="8"/>
    </w:p>
    <w:p w14:paraId="64CCE2E8" w14:textId="77777777" w:rsidR="0084148C" w:rsidRPr="009E655F" w:rsidRDefault="0084148C" w:rsidP="009E655F">
      <w:pPr>
        <w:spacing w:line="360" w:lineRule="auto"/>
        <w:rPr>
          <w:rFonts w:ascii="Arial" w:hAnsi="Arial" w:cs="Arial"/>
          <w:sz w:val="24"/>
          <w:szCs w:val="24"/>
        </w:rPr>
      </w:pPr>
    </w:p>
    <w:p w14:paraId="2329C7C8" w14:textId="79157B4C"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lastRenderedPageBreak/>
        <w:t>Transactional leadership is particularly effective in settings where tasks are routine and clearly defined. In healthcare, it can ensure compliance with established protocols and standards, which is crucial for patient safety and regulatory compliance.</w:t>
      </w:r>
      <w:r w:rsidR="00AA6E78" w:rsidRPr="009E655F">
        <w:rPr>
          <w:rFonts w:ascii="Arial" w:hAnsi="Arial" w:cs="Arial"/>
          <w:sz w:val="24"/>
          <w:szCs w:val="24"/>
        </w:rPr>
        <w:t xml:space="preserve"> However, in the wider NHS</w:t>
      </w:r>
      <w:r w:rsidR="00766B61" w:rsidRPr="009E655F">
        <w:rPr>
          <w:rFonts w:ascii="Arial" w:hAnsi="Arial" w:cs="Arial"/>
          <w:sz w:val="24"/>
          <w:szCs w:val="24"/>
        </w:rPr>
        <w:t xml:space="preserve"> ‘contingent reward’ is </w:t>
      </w:r>
      <w:r w:rsidR="00725033" w:rsidRPr="009E655F">
        <w:rPr>
          <w:rFonts w:ascii="Arial" w:hAnsi="Arial" w:cs="Arial"/>
          <w:sz w:val="24"/>
          <w:szCs w:val="24"/>
        </w:rPr>
        <w:t>rarely employed;</w:t>
      </w:r>
      <w:r w:rsidR="00AA6E78" w:rsidRPr="009E655F">
        <w:rPr>
          <w:rFonts w:ascii="Arial" w:hAnsi="Arial" w:cs="Arial"/>
          <w:sz w:val="24"/>
          <w:szCs w:val="24"/>
        </w:rPr>
        <w:t xml:space="preserve"> targets and compliance are a </w:t>
      </w:r>
      <w:r w:rsidR="00A15096" w:rsidRPr="009E655F">
        <w:rPr>
          <w:rFonts w:ascii="Arial" w:hAnsi="Arial" w:cs="Arial"/>
          <w:sz w:val="24"/>
          <w:szCs w:val="24"/>
        </w:rPr>
        <w:t xml:space="preserve">keen focus yet there is little ‘reward’ </w:t>
      </w:r>
      <w:r w:rsidR="00725033" w:rsidRPr="009E655F">
        <w:rPr>
          <w:rFonts w:ascii="Arial" w:hAnsi="Arial" w:cs="Arial"/>
          <w:sz w:val="24"/>
          <w:szCs w:val="24"/>
        </w:rPr>
        <w:t xml:space="preserve">or personal incentive </w:t>
      </w:r>
      <w:r w:rsidR="00C20D13" w:rsidRPr="009E655F">
        <w:rPr>
          <w:rFonts w:ascii="Arial" w:hAnsi="Arial" w:cs="Arial"/>
          <w:sz w:val="24"/>
          <w:szCs w:val="24"/>
        </w:rPr>
        <w:t>on offer to employees</w:t>
      </w:r>
      <w:r w:rsidR="008F3629" w:rsidRPr="009E655F">
        <w:rPr>
          <w:rFonts w:ascii="Arial" w:hAnsi="Arial" w:cs="Arial"/>
          <w:sz w:val="24"/>
          <w:szCs w:val="24"/>
        </w:rPr>
        <w:t xml:space="preserve">. </w:t>
      </w:r>
    </w:p>
    <w:p w14:paraId="14E213E8" w14:textId="77777777" w:rsidR="0084148C" w:rsidRPr="009E655F" w:rsidRDefault="0084148C" w:rsidP="009E655F">
      <w:pPr>
        <w:spacing w:line="360" w:lineRule="auto"/>
        <w:rPr>
          <w:rFonts w:ascii="Arial" w:hAnsi="Arial" w:cs="Arial"/>
          <w:sz w:val="24"/>
          <w:szCs w:val="24"/>
        </w:rPr>
      </w:pPr>
    </w:p>
    <w:p w14:paraId="04B08696" w14:textId="0C1359B0"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 xml:space="preserve">Ensuring </w:t>
      </w:r>
      <w:r w:rsidR="00256A19" w:rsidRPr="009E655F">
        <w:rPr>
          <w:rFonts w:ascii="Arial" w:hAnsi="Arial" w:cs="Arial"/>
          <w:sz w:val="24"/>
          <w:szCs w:val="24"/>
        </w:rPr>
        <w:t>p</w:t>
      </w:r>
      <w:r w:rsidRPr="009E655F">
        <w:rPr>
          <w:rFonts w:ascii="Arial" w:hAnsi="Arial" w:cs="Arial"/>
          <w:sz w:val="24"/>
          <w:szCs w:val="24"/>
        </w:rPr>
        <w:t xml:space="preserve">rotocol </w:t>
      </w:r>
      <w:r w:rsidR="00256A19" w:rsidRPr="009E655F">
        <w:rPr>
          <w:rFonts w:ascii="Arial" w:hAnsi="Arial" w:cs="Arial"/>
          <w:sz w:val="24"/>
          <w:szCs w:val="24"/>
        </w:rPr>
        <w:t>a</w:t>
      </w:r>
      <w:r w:rsidRPr="009E655F">
        <w:rPr>
          <w:rFonts w:ascii="Arial" w:hAnsi="Arial" w:cs="Arial"/>
          <w:sz w:val="24"/>
          <w:szCs w:val="24"/>
        </w:rPr>
        <w:t>dherence</w:t>
      </w:r>
      <w:r w:rsidR="00256A19" w:rsidRPr="009E655F">
        <w:rPr>
          <w:rFonts w:ascii="Arial" w:hAnsi="Arial" w:cs="Arial"/>
          <w:b/>
          <w:bCs/>
          <w:sz w:val="24"/>
          <w:szCs w:val="24"/>
        </w:rPr>
        <w:t xml:space="preserve"> </w:t>
      </w:r>
      <w:r w:rsidR="00256A19" w:rsidRPr="009E655F">
        <w:rPr>
          <w:rFonts w:ascii="Arial" w:hAnsi="Arial" w:cs="Arial"/>
          <w:sz w:val="24"/>
          <w:szCs w:val="24"/>
        </w:rPr>
        <w:t>b</w:t>
      </w:r>
      <w:r w:rsidRPr="009E655F">
        <w:rPr>
          <w:rFonts w:ascii="Arial" w:hAnsi="Arial" w:cs="Arial"/>
          <w:sz w:val="24"/>
          <w:szCs w:val="24"/>
        </w:rPr>
        <w:t xml:space="preserve">y setting clear performance targets and providing rewards, transactional leaders can ensure that </w:t>
      </w:r>
      <w:r w:rsidR="00B81A75" w:rsidRPr="009E655F">
        <w:rPr>
          <w:rFonts w:ascii="Arial" w:hAnsi="Arial" w:cs="Arial"/>
          <w:sz w:val="24"/>
          <w:szCs w:val="24"/>
        </w:rPr>
        <w:t>staff</w:t>
      </w:r>
      <w:r w:rsidRPr="009E655F">
        <w:rPr>
          <w:rFonts w:ascii="Arial" w:hAnsi="Arial" w:cs="Arial"/>
          <w:sz w:val="24"/>
          <w:szCs w:val="24"/>
        </w:rPr>
        <w:t xml:space="preserve"> adhere to important protocols.</w:t>
      </w:r>
      <w:r w:rsidR="00B81A75" w:rsidRPr="009E655F">
        <w:rPr>
          <w:rFonts w:ascii="Arial" w:hAnsi="Arial" w:cs="Arial"/>
          <w:sz w:val="24"/>
          <w:szCs w:val="24"/>
        </w:rPr>
        <w:t xml:space="preserve"> </w:t>
      </w:r>
      <w:r w:rsidRPr="009E655F">
        <w:rPr>
          <w:rFonts w:ascii="Arial" w:hAnsi="Arial" w:cs="Arial"/>
          <w:sz w:val="24"/>
          <w:szCs w:val="24"/>
        </w:rPr>
        <w:t>This style can enhance efficiency by clearly defining roles and responsibilities and monitoring performance</w:t>
      </w:r>
      <w:r w:rsidR="0044657F">
        <w:rPr>
          <w:rFonts w:ascii="Arial" w:hAnsi="Arial" w:cs="Arial"/>
          <w:sz w:val="24"/>
          <w:szCs w:val="24"/>
        </w:rPr>
        <w:t xml:space="preserve"> (</w:t>
      </w:r>
      <w:r w:rsidR="0044657F" w:rsidRPr="0044657F">
        <w:rPr>
          <w:rFonts w:ascii="Arial" w:hAnsi="Arial" w:cs="Arial"/>
        </w:rPr>
        <w:t>Afshari</w:t>
      </w:r>
      <w:r w:rsidR="0044657F">
        <w:rPr>
          <w:rFonts w:ascii="Arial" w:hAnsi="Arial" w:cs="Arial"/>
        </w:rPr>
        <w:t xml:space="preserve"> </w:t>
      </w:r>
      <w:r w:rsidR="0044657F" w:rsidRPr="0044657F">
        <w:rPr>
          <w:rFonts w:ascii="Arial" w:hAnsi="Arial" w:cs="Arial"/>
        </w:rPr>
        <w:t>and Gibson, 2016</w:t>
      </w:r>
      <w:r w:rsidR="0044657F">
        <w:rPr>
          <w:rFonts w:ascii="Arial" w:hAnsi="Arial" w:cs="Arial"/>
        </w:rPr>
        <w:t>)</w:t>
      </w:r>
      <w:r w:rsidRPr="009E655F">
        <w:rPr>
          <w:rFonts w:ascii="Arial" w:hAnsi="Arial" w:cs="Arial"/>
          <w:sz w:val="24"/>
          <w:szCs w:val="24"/>
        </w:rPr>
        <w:t>.</w:t>
      </w:r>
      <w:r w:rsidR="00706CB0" w:rsidRPr="009E655F">
        <w:rPr>
          <w:rFonts w:ascii="Arial" w:hAnsi="Arial" w:cs="Arial"/>
          <w:sz w:val="24"/>
          <w:szCs w:val="24"/>
        </w:rPr>
        <w:t xml:space="preserve"> </w:t>
      </w:r>
    </w:p>
    <w:p w14:paraId="0327ED21" w14:textId="77777777" w:rsidR="0084148C" w:rsidRPr="009E655F" w:rsidRDefault="0084148C" w:rsidP="009E655F">
      <w:pPr>
        <w:spacing w:line="360" w:lineRule="auto"/>
        <w:rPr>
          <w:rFonts w:ascii="Arial" w:hAnsi="Arial" w:cs="Arial"/>
          <w:sz w:val="24"/>
          <w:szCs w:val="24"/>
        </w:rPr>
      </w:pPr>
    </w:p>
    <w:p w14:paraId="2DC0CD27" w14:textId="46C3F528" w:rsidR="0084148C" w:rsidRPr="009E655F" w:rsidRDefault="0084148C" w:rsidP="009E655F">
      <w:pPr>
        <w:spacing w:line="360" w:lineRule="auto"/>
        <w:rPr>
          <w:rFonts w:ascii="Arial" w:hAnsi="Arial" w:cs="Arial"/>
          <w:sz w:val="24"/>
          <w:szCs w:val="24"/>
        </w:rPr>
      </w:pPr>
      <w:bookmarkStart w:id="9" w:name="_Toc171979377"/>
      <w:r w:rsidRPr="009E655F">
        <w:rPr>
          <w:rStyle w:val="Heading3Char"/>
          <w:rFonts w:ascii="Arial" w:hAnsi="Arial" w:cs="Arial"/>
        </w:rPr>
        <w:t xml:space="preserve">Implications for </w:t>
      </w:r>
      <w:r w:rsidR="00051B06" w:rsidRPr="009E655F">
        <w:rPr>
          <w:rStyle w:val="Heading3Char"/>
          <w:rFonts w:ascii="Arial" w:hAnsi="Arial" w:cs="Arial"/>
        </w:rPr>
        <w:t>Paramedic Leadership</w:t>
      </w:r>
      <w:bookmarkEnd w:id="9"/>
    </w:p>
    <w:p w14:paraId="588B138E" w14:textId="77777777" w:rsidR="0084148C" w:rsidRPr="009E655F" w:rsidRDefault="0084148C" w:rsidP="009E655F">
      <w:pPr>
        <w:spacing w:line="360" w:lineRule="auto"/>
        <w:rPr>
          <w:rFonts w:ascii="Arial" w:hAnsi="Arial" w:cs="Arial"/>
          <w:sz w:val="24"/>
          <w:szCs w:val="24"/>
        </w:rPr>
      </w:pPr>
    </w:p>
    <w:p w14:paraId="535D1515" w14:textId="225EE876"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 xml:space="preserve">Transactional leadership </w:t>
      </w:r>
      <w:r w:rsidR="00550C3F" w:rsidRPr="009E655F">
        <w:rPr>
          <w:rFonts w:ascii="Arial" w:hAnsi="Arial" w:cs="Arial"/>
          <w:sz w:val="24"/>
          <w:szCs w:val="24"/>
        </w:rPr>
        <w:t>can provide c</w:t>
      </w:r>
      <w:r w:rsidRPr="009E655F">
        <w:rPr>
          <w:rFonts w:ascii="Arial" w:hAnsi="Arial" w:cs="Arial"/>
          <w:sz w:val="24"/>
          <w:szCs w:val="24"/>
        </w:rPr>
        <w:t xml:space="preserve">onsistency and </w:t>
      </w:r>
      <w:r w:rsidR="00550C3F" w:rsidRPr="009E655F">
        <w:rPr>
          <w:rFonts w:ascii="Arial" w:hAnsi="Arial" w:cs="Arial"/>
          <w:sz w:val="24"/>
          <w:szCs w:val="24"/>
        </w:rPr>
        <w:t>r</w:t>
      </w:r>
      <w:r w:rsidRPr="009E655F">
        <w:rPr>
          <w:rFonts w:ascii="Arial" w:hAnsi="Arial" w:cs="Arial"/>
          <w:sz w:val="24"/>
          <w:szCs w:val="24"/>
        </w:rPr>
        <w:t xml:space="preserve">eliability </w:t>
      </w:r>
      <w:r w:rsidR="00550C3F" w:rsidRPr="009E655F">
        <w:rPr>
          <w:rFonts w:ascii="Arial" w:hAnsi="Arial" w:cs="Arial"/>
          <w:sz w:val="24"/>
          <w:szCs w:val="24"/>
        </w:rPr>
        <w:t>b</w:t>
      </w:r>
      <w:r w:rsidRPr="009E655F">
        <w:rPr>
          <w:rFonts w:ascii="Arial" w:hAnsi="Arial" w:cs="Arial"/>
          <w:sz w:val="24"/>
          <w:szCs w:val="24"/>
        </w:rPr>
        <w:t>y focusing on clear expectations and consistent rewards</w:t>
      </w:r>
      <w:r w:rsidR="00550C3F" w:rsidRPr="009E655F">
        <w:rPr>
          <w:rFonts w:ascii="Arial" w:hAnsi="Arial" w:cs="Arial"/>
          <w:sz w:val="24"/>
          <w:szCs w:val="24"/>
        </w:rPr>
        <w:t>.</w:t>
      </w:r>
      <w:r w:rsidR="00F5500C">
        <w:rPr>
          <w:rFonts w:ascii="Arial" w:hAnsi="Arial" w:cs="Arial"/>
          <w:sz w:val="24"/>
          <w:szCs w:val="24"/>
        </w:rPr>
        <w:t xml:space="preserve"> T</w:t>
      </w:r>
      <w:r w:rsidRPr="009E655F">
        <w:rPr>
          <w:rFonts w:ascii="Arial" w:hAnsi="Arial" w:cs="Arial"/>
          <w:sz w:val="24"/>
          <w:szCs w:val="24"/>
        </w:rPr>
        <w:t>ransactional leaders can ensure reliable delivery of care.</w:t>
      </w:r>
      <w:r w:rsidR="00550C3F" w:rsidRPr="009E655F">
        <w:rPr>
          <w:rFonts w:ascii="Arial" w:hAnsi="Arial" w:cs="Arial"/>
          <w:sz w:val="24"/>
          <w:szCs w:val="24"/>
        </w:rPr>
        <w:t xml:space="preserve"> </w:t>
      </w:r>
      <w:r w:rsidRPr="009E655F">
        <w:rPr>
          <w:rFonts w:ascii="Arial" w:hAnsi="Arial" w:cs="Arial"/>
          <w:sz w:val="24"/>
          <w:szCs w:val="24"/>
        </w:rPr>
        <w:t>This leadership style is effective in promoting adherence to protocols and safety standards</w:t>
      </w:r>
      <w:r w:rsidR="00550C3F" w:rsidRPr="009E655F">
        <w:rPr>
          <w:rFonts w:ascii="Arial" w:hAnsi="Arial" w:cs="Arial"/>
          <w:sz w:val="24"/>
          <w:szCs w:val="24"/>
        </w:rPr>
        <w:t xml:space="preserve"> – aspects that are intrinsic to the ambulance service with regards to scope of practice, </w:t>
      </w:r>
      <w:r w:rsidR="008A7B98" w:rsidRPr="009E655F">
        <w:rPr>
          <w:rFonts w:ascii="Arial" w:hAnsi="Arial" w:cs="Arial"/>
          <w:sz w:val="24"/>
          <w:szCs w:val="24"/>
        </w:rPr>
        <w:t>clinical indicators and adherence to clinical policies and procedures.</w:t>
      </w:r>
    </w:p>
    <w:p w14:paraId="77DC17C7" w14:textId="479CD64C"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However, transactional leadership also has limitations</w:t>
      </w:r>
      <w:r w:rsidR="008A7B98" w:rsidRPr="009E655F">
        <w:rPr>
          <w:rFonts w:ascii="Arial" w:hAnsi="Arial" w:cs="Arial"/>
          <w:sz w:val="24"/>
          <w:szCs w:val="24"/>
        </w:rPr>
        <w:t xml:space="preserve"> within a healthcare </w:t>
      </w:r>
      <w:r w:rsidR="00681DA4" w:rsidRPr="009E655F">
        <w:rPr>
          <w:rFonts w:ascii="Arial" w:hAnsi="Arial" w:cs="Arial"/>
          <w:sz w:val="24"/>
          <w:szCs w:val="24"/>
        </w:rPr>
        <w:t>sphere; t</w:t>
      </w:r>
      <w:r w:rsidRPr="009E655F">
        <w:rPr>
          <w:rFonts w:ascii="Arial" w:hAnsi="Arial" w:cs="Arial"/>
          <w:sz w:val="24"/>
          <w:szCs w:val="24"/>
        </w:rPr>
        <w:t>he focus on routine and standard procedures may inhibit creativity and adaptability</w:t>
      </w:r>
      <w:r w:rsidR="00681DA4" w:rsidRPr="009E655F">
        <w:rPr>
          <w:rFonts w:ascii="Arial" w:hAnsi="Arial" w:cs="Arial"/>
          <w:sz w:val="24"/>
          <w:szCs w:val="24"/>
        </w:rPr>
        <w:t xml:space="preserve"> and o</w:t>
      </w:r>
      <w:r w:rsidRPr="009E655F">
        <w:rPr>
          <w:rFonts w:ascii="Arial" w:hAnsi="Arial" w:cs="Arial"/>
          <w:sz w:val="24"/>
          <w:szCs w:val="24"/>
        </w:rPr>
        <w:t>veremphasis on rewards and punishments can reduce intrinsic motivation and job satisfaction.</w:t>
      </w:r>
      <w:r w:rsidR="00681DA4" w:rsidRPr="009E655F">
        <w:rPr>
          <w:rFonts w:ascii="Arial" w:hAnsi="Arial" w:cs="Arial"/>
          <w:sz w:val="24"/>
          <w:szCs w:val="24"/>
        </w:rPr>
        <w:t xml:space="preserve"> As mentioned </w:t>
      </w:r>
      <w:r w:rsidR="00ED7636" w:rsidRPr="009E655F">
        <w:rPr>
          <w:rFonts w:ascii="Arial" w:hAnsi="Arial" w:cs="Arial"/>
          <w:sz w:val="24"/>
          <w:szCs w:val="24"/>
        </w:rPr>
        <w:t>above, the ambulance service along with the wider NHS do not offer ‘rewards’ for compliance</w:t>
      </w:r>
      <w:r w:rsidR="00CD364B" w:rsidRPr="009E655F">
        <w:rPr>
          <w:rFonts w:ascii="Arial" w:hAnsi="Arial" w:cs="Arial"/>
          <w:sz w:val="24"/>
          <w:szCs w:val="24"/>
        </w:rPr>
        <w:t xml:space="preserve"> and adherence yet regularly communicate areas where compliance can be improved – this </w:t>
      </w:r>
      <w:r w:rsidR="0052661D" w:rsidRPr="009E655F">
        <w:rPr>
          <w:rFonts w:ascii="Arial" w:hAnsi="Arial" w:cs="Arial"/>
          <w:sz w:val="24"/>
          <w:szCs w:val="24"/>
        </w:rPr>
        <w:t>may</w:t>
      </w:r>
      <w:r w:rsidR="00CD364B" w:rsidRPr="009E655F">
        <w:rPr>
          <w:rFonts w:ascii="Arial" w:hAnsi="Arial" w:cs="Arial"/>
          <w:sz w:val="24"/>
          <w:szCs w:val="24"/>
        </w:rPr>
        <w:t xml:space="preserve"> </w:t>
      </w:r>
      <w:r w:rsidR="0052661D" w:rsidRPr="009E655F">
        <w:rPr>
          <w:rFonts w:ascii="Arial" w:hAnsi="Arial" w:cs="Arial"/>
          <w:sz w:val="24"/>
          <w:szCs w:val="24"/>
        </w:rPr>
        <w:t>be viewed as a ‘one-way transaction’ by staff an</w:t>
      </w:r>
      <w:r w:rsidR="00434DBB" w:rsidRPr="009E655F">
        <w:rPr>
          <w:rFonts w:ascii="Arial" w:hAnsi="Arial" w:cs="Arial"/>
          <w:sz w:val="24"/>
          <w:szCs w:val="24"/>
        </w:rPr>
        <w:t>d can be wearing on morale when used as a hyperfocus to achieve outcomes</w:t>
      </w:r>
      <w:r w:rsidR="00643496">
        <w:rPr>
          <w:rFonts w:ascii="Arial" w:hAnsi="Arial" w:cs="Arial"/>
          <w:sz w:val="24"/>
          <w:szCs w:val="24"/>
        </w:rPr>
        <w:t xml:space="preserve"> (</w:t>
      </w:r>
      <w:proofErr w:type="spellStart"/>
      <w:r w:rsidR="00643496">
        <w:rPr>
          <w:rFonts w:ascii="Arial" w:hAnsi="Arial" w:cs="Arial"/>
          <w:sz w:val="24"/>
          <w:szCs w:val="24"/>
        </w:rPr>
        <w:t>Tavant</w:t>
      </w:r>
      <w:r w:rsidR="0098608E">
        <w:rPr>
          <w:rFonts w:ascii="Arial" w:hAnsi="Arial" w:cs="Arial"/>
          <w:sz w:val="24"/>
          <w:szCs w:val="24"/>
        </w:rPr>
        <w:t>i</w:t>
      </w:r>
      <w:proofErr w:type="spellEnd"/>
      <w:r w:rsidR="0098608E">
        <w:rPr>
          <w:rFonts w:ascii="Arial" w:hAnsi="Arial" w:cs="Arial"/>
          <w:sz w:val="24"/>
          <w:szCs w:val="24"/>
        </w:rPr>
        <w:t>, 2008)</w:t>
      </w:r>
      <w:r w:rsidR="00434DBB" w:rsidRPr="009E655F">
        <w:rPr>
          <w:rFonts w:ascii="Arial" w:hAnsi="Arial" w:cs="Arial"/>
          <w:sz w:val="24"/>
          <w:szCs w:val="24"/>
        </w:rPr>
        <w:t>.</w:t>
      </w:r>
    </w:p>
    <w:p w14:paraId="01C311BD" w14:textId="77777777" w:rsidR="00E0504A" w:rsidRPr="009E655F" w:rsidRDefault="00E0504A" w:rsidP="009E655F">
      <w:pPr>
        <w:pStyle w:val="ListParagraph"/>
        <w:spacing w:line="360" w:lineRule="auto"/>
        <w:rPr>
          <w:rFonts w:ascii="Arial" w:hAnsi="Arial" w:cs="Arial"/>
          <w:sz w:val="24"/>
          <w:szCs w:val="24"/>
        </w:rPr>
      </w:pPr>
    </w:p>
    <w:p w14:paraId="5D0F1844" w14:textId="77777777" w:rsidR="00E0504A" w:rsidRPr="009E655F" w:rsidRDefault="00E0504A" w:rsidP="009E655F">
      <w:pPr>
        <w:spacing w:line="360" w:lineRule="auto"/>
        <w:rPr>
          <w:rFonts w:ascii="Arial" w:hAnsi="Arial" w:cs="Arial"/>
        </w:rPr>
      </w:pPr>
    </w:p>
    <w:p w14:paraId="7D880967" w14:textId="77777777" w:rsidR="00E0504A" w:rsidRPr="009E655F" w:rsidRDefault="00E0504A" w:rsidP="009E655F">
      <w:pPr>
        <w:spacing w:line="360" w:lineRule="auto"/>
        <w:rPr>
          <w:rFonts w:ascii="Arial" w:hAnsi="Arial" w:cs="Arial"/>
        </w:rPr>
      </w:pPr>
    </w:p>
    <w:p w14:paraId="151E21C9" w14:textId="77777777" w:rsidR="00502A75" w:rsidRPr="009E655F" w:rsidRDefault="00502A75" w:rsidP="009E655F">
      <w:pPr>
        <w:pStyle w:val="Heading3"/>
        <w:spacing w:line="360" w:lineRule="auto"/>
        <w:rPr>
          <w:rFonts w:ascii="Arial" w:hAnsi="Arial" w:cs="Arial"/>
        </w:rPr>
      </w:pPr>
      <w:bookmarkStart w:id="10" w:name="_Toc171979378"/>
      <w:r w:rsidRPr="009E655F">
        <w:rPr>
          <w:rFonts w:ascii="Arial" w:hAnsi="Arial" w:cs="Arial"/>
        </w:rPr>
        <w:t>Key Enablers in Senior Paramedic Leadership</w:t>
      </w:r>
      <w:bookmarkEnd w:id="10"/>
    </w:p>
    <w:p w14:paraId="0D4A5FC9" w14:textId="77777777" w:rsidR="00502A75" w:rsidRPr="009E655F" w:rsidRDefault="00502A75" w:rsidP="009E655F">
      <w:pPr>
        <w:spacing w:line="360" w:lineRule="auto"/>
        <w:rPr>
          <w:rFonts w:ascii="Arial" w:hAnsi="Arial" w:cs="Arial"/>
        </w:rPr>
      </w:pPr>
    </w:p>
    <w:p w14:paraId="5EA3A52A" w14:textId="5E8C713F" w:rsidR="00E0504A" w:rsidRPr="005735AF" w:rsidRDefault="00E0504A" w:rsidP="009E655F">
      <w:pPr>
        <w:spacing w:line="360" w:lineRule="auto"/>
        <w:rPr>
          <w:rFonts w:ascii="Arial" w:hAnsi="Arial" w:cs="Arial"/>
          <w:sz w:val="24"/>
          <w:szCs w:val="24"/>
        </w:rPr>
      </w:pPr>
      <w:r w:rsidRPr="005735AF">
        <w:rPr>
          <w:rFonts w:ascii="Arial" w:hAnsi="Arial" w:cs="Arial"/>
          <w:sz w:val="24"/>
          <w:szCs w:val="24"/>
        </w:rPr>
        <w:t xml:space="preserve">Transactional leadership provides a clear framework for expectations and accountability. In </w:t>
      </w:r>
      <w:r w:rsidR="009D7772" w:rsidRPr="005735AF">
        <w:rPr>
          <w:rFonts w:ascii="Arial" w:hAnsi="Arial" w:cs="Arial"/>
          <w:sz w:val="24"/>
          <w:szCs w:val="24"/>
        </w:rPr>
        <w:t>the</w:t>
      </w:r>
      <w:r w:rsidRPr="005735AF">
        <w:rPr>
          <w:rFonts w:ascii="Arial" w:hAnsi="Arial" w:cs="Arial"/>
          <w:sz w:val="24"/>
          <w:szCs w:val="24"/>
        </w:rPr>
        <w:t xml:space="preserve"> context</w:t>
      </w:r>
      <w:r w:rsidR="009D7772" w:rsidRPr="005735AF">
        <w:rPr>
          <w:rFonts w:ascii="Arial" w:hAnsi="Arial" w:cs="Arial"/>
          <w:sz w:val="24"/>
          <w:szCs w:val="24"/>
        </w:rPr>
        <w:t xml:space="preserve"> of the senior paramedic role</w:t>
      </w:r>
      <w:r w:rsidRPr="005735AF">
        <w:rPr>
          <w:rFonts w:ascii="Arial" w:hAnsi="Arial" w:cs="Arial"/>
          <w:sz w:val="24"/>
          <w:szCs w:val="24"/>
        </w:rPr>
        <w:t xml:space="preserve">, this can ensure that protocols </w:t>
      </w:r>
      <w:proofErr w:type="gramStart"/>
      <w:r w:rsidRPr="005735AF">
        <w:rPr>
          <w:rFonts w:ascii="Arial" w:hAnsi="Arial" w:cs="Arial"/>
          <w:sz w:val="24"/>
          <w:szCs w:val="24"/>
        </w:rPr>
        <w:t>are followed</w:t>
      </w:r>
      <w:proofErr w:type="gramEnd"/>
      <w:r w:rsidRPr="005735AF">
        <w:rPr>
          <w:rFonts w:ascii="Arial" w:hAnsi="Arial" w:cs="Arial"/>
          <w:sz w:val="24"/>
          <w:szCs w:val="24"/>
        </w:rPr>
        <w:t xml:space="preserve"> </w:t>
      </w:r>
      <w:r w:rsidR="009D7772" w:rsidRPr="005735AF">
        <w:rPr>
          <w:rFonts w:ascii="Arial" w:hAnsi="Arial" w:cs="Arial"/>
          <w:sz w:val="24"/>
          <w:szCs w:val="24"/>
        </w:rPr>
        <w:t>consistently</w:t>
      </w:r>
      <w:r w:rsidRPr="005735AF">
        <w:rPr>
          <w:rFonts w:ascii="Arial" w:hAnsi="Arial" w:cs="Arial"/>
          <w:sz w:val="24"/>
          <w:szCs w:val="24"/>
        </w:rPr>
        <w:t>, which is crucial for patient safety and regulatory compliance.</w:t>
      </w:r>
      <w:r w:rsidR="009D7772" w:rsidRPr="005735AF">
        <w:rPr>
          <w:rFonts w:ascii="Arial" w:hAnsi="Arial" w:cs="Arial"/>
          <w:sz w:val="24"/>
          <w:szCs w:val="24"/>
        </w:rPr>
        <w:t xml:space="preserve"> </w:t>
      </w:r>
      <w:r w:rsidRPr="005735AF">
        <w:rPr>
          <w:rFonts w:ascii="Arial" w:hAnsi="Arial" w:cs="Arial"/>
          <w:sz w:val="24"/>
          <w:szCs w:val="24"/>
        </w:rPr>
        <w:t>By linking performance</w:t>
      </w:r>
      <w:r w:rsidR="0064535C" w:rsidRPr="005735AF">
        <w:rPr>
          <w:rFonts w:ascii="Arial" w:hAnsi="Arial" w:cs="Arial"/>
          <w:sz w:val="24"/>
          <w:szCs w:val="24"/>
        </w:rPr>
        <w:t xml:space="preserve"> to real-time outcomes</w:t>
      </w:r>
      <w:r w:rsidRPr="005735AF">
        <w:rPr>
          <w:rFonts w:ascii="Arial" w:hAnsi="Arial" w:cs="Arial"/>
          <w:sz w:val="24"/>
          <w:szCs w:val="24"/>
        </w:rPr>
        <w:t xml:space="preserve">, you can motivate your team to use resources efficiently and maintain </w:t>
      </w:r>
      <w:proofErr w:type="gramStart"/>
      <w:r w:rsidRPr="005735AF">
        <w:rPr>
          <w:rFonts w:ascii="Arial" w:hAnsi="Arial" w:cs="Arial"/>
          <w:sz w:val="24"/>
          <w:szCs w:val="24"/>
        </w:rPr>
        <w:t>high standards</w:t>
      </w:r>
      <w:proofErr w:type="gramEnd"/>
      <w:r w:rsidRPr="005735AF">
        <w:rPr>
          <w:rFonts w:ascii="Arial" w:hAnsi="Arial" w:cs="Arial"/>
          <w:sz w:val="24"/>
          <w:szCs w:val="24"/>
        </w:rPr>
        <w:t xml:space="preserve"> of care</w:t>
      </w:r>
      <w:r w:rsidR="00F5500C" w:rsidRPr="005735AF">
        <w:rPr>
          <w:rFonts w:ascii="Arial" w:hAnsi="Arial" w:cs="Arial"/>
          <w:sz w:val="24"/>
          <w:szCs w:val="24"/>
        </w:rPr>
        <w:t xml:space="preserve"> (</w:t>
      </w:r>
      <w:r w:rsidR="00EB6688" w:rsidRPr="005735AF">
        <w:rPr>
          <w:rFonts w:ascii="Arial" w:hAnsi="Arial" w:cs="Arial"/>
          <w:sz w:val="24"/>
          <w:szCs w:val="24"/>
        </w:rPr>
        <w:t xml:space="preserve">Fletcher </w:t>
      </w:r>
      <w:r w:rsidR="00EB6688" w:rsidRPr="005735AF">
        <w:rPr>
          <w:rFonts w:ascii="Arial" w:hAnsi="Arial" w:cs="Arial"/>
          <w:i/>
          <w:iCs/>
          <w:sz w:val="24"/>
          <w:szCs w:val="24"/>
        </w:rPr>
        <w:t xml:space="preserve">et al., </w:t>
      </w:r>
      <w:r w:rsidR="00EB6688" w:rsidRPr="005735AF">
        <w:rPr>
          <w:rFonts w:ascii="Arial" w:hAnsi="Arial" w:cs="Arial"/>
          <w:sz w:val="24"/>
          <w:szCs w:val="24"/>
        </w:rPr>
        <w:t>2019)</w:t>
      </w:r>
      <w:r w:rsidRPr="005735AF">
        <w:rPr>
          <w:rFonts w:ascii="Arial" w:hAnsi="Arial" w:cs="Arial"/>
          <w:sz w:val="24"/>
          <w:szCs w:val="24"/>
        </w:rPr>
        <w:t xml:space="preserve">, which is essential </w:t>
      </w:r>
      <w:r w:rsidR="00422542" w:rsidRPr="005735AF">
        <w:rPr>
          <w:rFonts w:ascii="Arial" w:hAnsi="Arial" w:cs="Arial"/>
          <w:sz w:val="24"/>
          <w:szCs w:val="24"/>
        </w:rPr>
        <w:t>in the ambulance service with severe offload delays causing limited</w:t>
      </w:r>
      <w:r w:rsidRPr="005735AF">
        <w:rPr>
          <w:rFonts w:ascii="Arial" w:hAnsi="Arial" w:cs="Arial"/>
          <w:sz w:val="24"/>
          <w:szCs w:val="24"/>
        </w:rPr>
        <w:t xml:space="preserve"> </w:t>
      </w:r>
      <w:r w:rsidR="00EF79E1" w:rsidRPr="005735AF">
        <w:rPr>
          <w:rFonts w:ascii="Arial" w:hAnsi="Arial" w:cs="Arial"/>
          <w:sz w:val="24"/>
          <w:szCs w:val="24"/>
        </w:rPr>
        <w:t>availability</w:t>
      </w:r>
      <w:r w:rsidR="00422542" w:rsidRPr="005735AF">
        <w:rPr>
          <w:rFonts w:ascii="Arial" w:hAnsi="Arial" w:cs="Arial"/>
          <w:sz w:val="24"/>
          <w:szCs w:val="24"/>
        </w:rPr>
        <w:t xml:space="preserve"> </w:t>
      </w:r>
      <w:r w:rsidR="00EF79E1" w:rsidRPr="005735AF">
        <w:rPr>
          <w:rFonts w:ascii="Arial" w:hAnsi="Arial" w:cs="Arial"/>
          <w:sz w:val="24"/>
          <w:szCs w:val="24"/>
        </w:rPr>
        <w:t xml:space="preserve">of </w:t>
      </w:r>
      <w:r w:rsidRPr="005735AF">
        <w:rPr>
          <w:rFonts w:ascii="Arial" w:hAnsi="Arial" w:cs="Arial"/>
          <w:sz w:val="24"/>
          <w:szCs w:val="24"/>
        </w:rPr>
        <w:t>resources</w:t>
      </w:r>
      <w:r w:rsidR="00EF79E1" w:rsidRPr="005735AF">
        <w:rPr>
          <w:rFonts w:ascii="Arial" w:hAnsi="Arial" w:cs="Arial"/>
          <w:sz w:val="24"/>
          <w:szCs w:val="24"/>
        </w:rPr>
        <w:t xml:space="preserve"> can result in poor patient outcomes.</w:t>
      </w:r>
    </w:p>
    <w:p w14:paraId="47042E60" w14:textId="77777777" w:rsidR="00E0504A" w:rsidRPr="009E655F" w:rsidRDefault="00E0504A" w:rsidP="009E655F">
      <w:pPr>
        <w:spacing w:line="360" w:lineRule="auto"/>
        <w:rPr>
          <w:rFonts w:ascii="Arial" w:hAnsi="Arial" w:cs="Arial"/>
        </w:rPr>
      </w:pPr>
    </w:p>
    <w:p w14:paraId="10642971" w14:textId="446E9941" w:rsidR="00EF79E1" w:rsidRPr="009E655F" w:rsidRDefault="00EF79E1" w:rsidP="009E655F">
      <w:pPr>
        <w:pStyle w:val="Heading3"/>
        <w:spacing w:line="360" w:lineRule="auto"/>
        <w:rPr>
          <w:rFonts w:ascii="Arial" w:hAnsi="Arial" w:cs="Arial"/>
        </w:rPr>
      </w:pPr>
      <w:bookmarkStart w:id="11" w:name="_Toc171979379"/>
      <w:r w:rsidRPr="009E655F">
        <w:rPr>
          <w:rFonts w:ascii="Arial" w:hAnsi="Arial" w:cs="Arial"/>
        </w:rPr>
        <w:t>Key Inhibitors in Senior Paramedic Leadership</w:t>
      </w:r>
      <w:bookmarkEnd w:id="11"/>
    </w:p>
    <w:p w14:paraId="271F6014" w14:textId="77777777" w:rsidR="00E0504A" w:rsidRPr="009E655F" w:rsidRDefault="00E0504A" w:rsidP="009E655F">
      <w:pPr>
        <w:spacing w:line="360" w:lineRule="auto"/>
        <w:rPr>
          <w:rFonts w:ascii="Arial" w:hAnsi="Arial" w:cs="Arial"/>
        </w:rPr>
      </w:pPr>
    </w:p>
    <w:p w14:paraId="6BB4F96E" w14:textId="39B1A806" w:rsidR="00E0504A" w:rsidRPr="00CA1B7C" w:rsidRDefault="00E0504A" w:rsidP="009E655F">
      <w:pPr>
        <w:spacing w:line="360" w:lineRule="auto"/>
        <w:rPr>
          <w:rFonts w:ascii="Arial" w:hAnsi="Arial" w:cs="Arial"/>
          <w:sz w:val="24"/>
          <w:szCs w:val="24"/>
        </w:rPr>
      </w:pPr>
      <w:r w:rsidRPr="00CA1B7C">
        <w:rPr>
          <w:rFonts w:ascii="Arial" w:hAnsi="Arial" w:cs="Arial"/>
          <w:sz w:val="24"/>
          <w:szCs w:val="24"/>
        </w:rPr>
        <w:t>The focus on routine and standard procedures may inhibit creativity and adaptability. In emergency medical services, where situations are often unpredictable, this rigidity can be a significant drawback</w:t>
      </w:r>
      <w:r w:rsidR="00DE5B45" w:rsidRPr="00CA1B7C">
        <w:rPr>
          <w:rFonts w:ascii="Arial" w:hAnsi="Arial" w:cs="Arial"/>
          <w:sz w:val="24"/>
          <w:szCs w:val="24"/>
        </w:rPr>
        <w:t xml:space="preserve"> and is often impractical. </w:t>
      </w:r>
      <w:r w:rsidRPr="00CA1B7C">
        <w:rPr>
          <w:rFonts w:ascii="Arial" w:hAnsi="Arial" w:cs="Arial"/>
          <w:sz w:val="24"/>
          <w:szCs w:val="24"/>
        </w:rPr>
        <w:t xml:space="preserve">Overemphasis </w:t>
      </w:r>
      <w:r w:rsidR="00DE5B45" w:rsidRPr="00CA1B7C">
        <w:rPr>
          <w:rFonts w:ascii="Arial" w:hAnsi="Arial" w:cs="Arial"/>
          <w:sz w:val="24"/>
          <w:szCs w:val="24"/>
        </w:rPr>
        <w:t>on compliance and targets</w:t>
      </w:r>
      <w:r w:rsidRPr="00CA1B7C">
        <w:rPr>
          <w:rFonts w:ascii="Arial" w:hAnsi="Arial" w:cs="Arial"/>
          <w:sz w:val="24"/>
          <w:szCs w:val="24"/>
        </w:rPr>
        <w:t xml:space="preserve"> may reduce intrinsic motivation and job satisfaction</w:t>
      </w:r>
      <w:r w:rsidR="00657118" w:rsidRPr="00CA1B7C">
        <w:rPr>
          <w:rFonts w:ascii="Arial" w:hAnsi="Arial" w:cs="Arial"/>
          <w:sz w:val="24"/>
          <w:szCs w:val="24"/>
        </w:rPr>
        <w:t xml:space="preserve"> (Bass </w:t>
      </w:r>
      <w:r w:rsidR="00657118" w:rsidRPr="00CA1B7C">
        <w:rPr>
          <w:rFonts w:ascii="Arial" w:hAnsi="Arial" w:cs="Arial"/>
          <w:i/>
          <w:iCs/>
          <w:sz w:val="24"/>
          <w:szCs w:val="24"/>
        </w:rPr>
        <w:t xml:space="preserve">et al., </w:t>
      </w:r>
      <w:r w:rsidR="0016499B" w:rsidRPr="00CA1B7C">
        <w:rPr>
          <w:rFonts w:ascii="Arial" w:hAnsi="Arial" w:cs="Arial"/>
          <w:sz w:val="24"/>
          <w:szCs w:val="24"/>
        </w:rPr>
        <w:t>2003)</w:t>
      </w:r>
      <w:r w:rsidRPr="00CA1B7C">
        <w:rPr>
          <w:rFonts w:ascii="Arial" w:hAnsi="Arial" w:cs="Arial"/>
          <w:sz w:val="24"/>
          <w:szCs w:val="24"/>
        </w:rPr>
        <w:t xml:space="preserve">. Paramedics might feel undervalued if their contributions </w:t>
      </w:r>
      <w:proofErr w:type="gramStart"/>
      <w:r w:rsidRPr="00CA1B7C">
        <w:rPr>
          <w:rFonts w:ascii="Arial" w:hAnsi="Arial" w:cs="Arial"/>
          <w:sz w:val="24"/>
          <w:szCs w:val="24"/>
        </w:rPr>
        <w:t>are recogni</w:t>
      </w:r>
      <w:r w:rsidR="00CA1B7C">
        <w:rPr>
          <w:rFonts w:ascii="Arial" w:hAnsi="Arial" w:cs="Arial"/>
          <w:sz w:val="24"/>
          <w:szCs w:val="24"/>
        </w:rPr>
        <w:t>s</w:t>
      </w:r>
      <w:r w:rsidRPr="00CA1B7C">
        <w:rPr>
          <w:rFonts w:ascii="Arial" w:hAnsi="Arial" w:cs="Arial"/>
          <w:sz w:val="24"/>
          <w:szCs w:val="24"/>
        </w:rPr>
        <w:t>ed</w:t>
      </w:r>
      <w:proofErr w:type="gramEnd"/>
      <w:r w:rsidRPr="00CA1B7C">
        <w:rPr>
          <w:rFonts w:ascii="Arial" w:hAnsi="Arial" w:cs="Arial"/>
          <w:sz w:val="24"/>
          <w:szCs w:val="24"/>
        </w:rPr>
        <w:t xml:space="preserve"> solely through transactional means, leading to burnout and high turnover rates.</w:t>
      </w:r>
      <w:r w:rsidR="00DE5B45" w:rsidRPr="00CA1B7C">
        <w:rPr>
          <w:rFonts w:ascii="Arial" w:hAnsi="Arial" w:cs="Arial"/>
          <w:sz w:val="24"/>
          <w:szCs w:val="24"/>
        </w:rPr>
        <w:t xml:space="preserve"> </w:t>
      </w:r>
    </w:p>
    <w:p w14:paraId="56908820" w14:textId="77777777" w:rsidR="00E0504A" w:rsidRPr="009E655F" w:rsidRDefault="00E0504A" w:rsidP="009E655F">
      <w:pPr>
        <w:spacing w:line="360" w:lineRule="auto"/>
        <w:rPr>
          <w:rFonts w:ascii="Arial" w:hAnsi="Arial" w:cs="Arial"/>
          <w:sz w:val="24"/>
          <w:szCs w:val="24"/>
        </w:rPr>
      </w:pPr>
    </w:p>
    <w:p w14:paraId="518937AF" w14:textId="77777777" w:rsidR="0084148C" w:rsidRPr="009E655F" w:rsidRDefault="0084148C" w:rsidP="009E655F">
      <w:pPr>
        <w:spacing w:line="360" w:lineRule="auto"/>
        <w:rPr>
          <w:rFonts w:ascii="Arial" w:hAnsi="Arial" w:cs="Arial"/>
          <w:sz w:val="24"/>
          <w:szCs w:val="24"/>
        </w:rPr>
      </w:pPr>
    </w:p>
    <w:p w14:paraId="182A214C" w14:textId="5EB42B84" w:rsidR="0084148C" w:rsidRPr="009E655F" w:rsidRDefault="0084148C" w:rsidP="009E655F">
      <w:pPr>
        <w:spacing w:line="360" w:lineRule="auto"/>
        <w:rPr>
          <w:rFonts w:ascii="Arial" w:hAnsi="Arial" w:cs="Arial"/>
          <w:sz w:val="24"/>
          <w:szCs w:val="24"/>
        </w:rPr>
      </w:pPr>
      <w:bookmarkStart w:id="12" w:name="_Toc171979380"/>
      <w:r w:rsidRPr="009E655F">
        <w:rPr>
          <w:rStyle w:val="Heading2Char"/>
          <w:rFonts w:ascii="Arial" w:hAnsi="Arial" w:cs="Arial"/>
        </w:rPr>
        <w:t>3. Servant Leadership</w:t>
      </w:r>
      <w:bookmarkEnd w:id="12"/>
    </w:p>
    <w:p w14:paraId="234C2997" w14:textId="77777777" w:rsidR="0084148C" w:rsidRPr="009E655F" w:rsidRDefault="0084148C" w:rsidP="009E655F">
      <w:pPr>
        <w:spacing w:line="360" w:lineRule="auto"/>
        <w:rPr>
          <w:rFonts w:ascii="Arial" w:hAnsi="Arial" w:cs="Arial"/>
          <w:sz w:val="24"/>
          <w:szCs w:val="24"/>
        </w:rPr>
      </w:pPr>
    </w:p>
    <w:p w14:paraId="3BE45C8C" w14:textId="1F0B5080" w:rsidR="0084148C" w:rsidRPr="009E655F" w:rsidRDefault="0084148C" w:rsidP="009E655F">
      <w:pPr>
        <w:pStyle w:val="Heading3"/>
        <w:spacing w:line="360" w:lineRule="auto"/>
        <w:rPr>
          <w:rFonts w:ascii="Arial" w:hAnsi="Arial" w:cs="Arial"/>
        </w:rPr>
      </w:pPr>
      <w:bookmarkStart w:id="13" w:name="_Toc171979381"/>
      <w:r w:rsidRPr="009E655F">
        <w:rPr>
          <w:rFonts w:ascii="Arial" w:hAnsi="Arial" w:cs="Arial"/>
        </w:rPr>
        <w:t>Theoretical Foundations</w:t>
      </w:r>
      <w:bookmarkEnd w:id="13"/>
    </w:p>
    <w:p w14:paraId="42BF46C5" w14:textId="77777777" w:rsidR="0084148C" w:rsidRPr="009E655F" w:rsidRDefault="0084148C" w:rsidP="009E655F">
      <w:pPr>
        <w:spacing w:line="360" w:lineRule="auto"/>
        <w:rPr>
          <w:rFonts w:ascii="Arial" w:hAnsi="Arial" w:cs="Arial"/>
          <w:sz w:val="24"/>
          <w:szCs w:val="24"/>
        </w:rPr>
      </w:pPr>
    </w:p>
    <w:p w14:paraId="3F0ABA39" w14:textId="14E0FF44"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Servant leadership, conceptualized by Robert K. Greenleaf</w:t>
      </w:r>
      <w:r w:rsidR="00D65EC7">
        <w:rPr>
          <w:rFonts w:ascii="Arial" w:hAnsi="Arial" w:cs="Arial"/>
          <w:sz w:val="24"/>
          <w:szCs w:val="24"/>
        </w:rPr>
        <w:t xml:space="preserve"> in 1998</w:t>
      </w:r>
      <w:r w:rsidRPr="009E655F">
        <w:rPr>
          <w:rFonts w:ascii="Arial" w:hAnsi="Arial" w:cs="Arial"/>
          <w:sz w:val="24"/>
          <w:szCs w:val="24"/>
        </w:rPr>
        <w:t xml:space="preserve">, is a philosophy that emphasizes the leader’s role as a servant first. This style prioritizes the growth and well-being of followers and the communities they serve. Key characteristics of </w:t>
      </w:r>
      <w:r w:rsidRPr="009E655F">
        <w:rPr>
          <w:rFonts w:ascii="Arial" w:hAnsi="Arial" w:cs="Arial"/>
          <w:sz w:val="24"/>
          <w:szCs w:val="24"/>
        </w:rPr>
        <w:lastRenderedPageBreak/>
        <w:t>servant leadership include empathy, listening, healing, awareness, persuasion, conceptualization, foresight, stewardship, commitment to the growth of people, and building community.</w:t>
      </w:r>
    </w:p>
    <w:p w14:paraId="19970190" w14:textId="77777777" w:rsidR="0084148C" w:rsidRPr="009E655F" w:rsidRDefault="0084148C" w:rsidP="009E655F">
      <w:pPr>
        <w:spacing w:line="360" w:lineRule="auto"/>
        <w:rPr>
          <w:rFonts w:ascii="Arial" w:hAnsi="Arial" w:cs="Arial"/>
          <w:sz w:val="24"/>
          <w:szCs w:val="24"/>
        </w:rPr>
      </w:pPr>
    </w:p>
    <w:p w14:paraId="5123B785" w14:textId="7D243CBB" w:rsidR="0084148C" w:rsidRPr="009E655F" w:rsidRDefault="0084148C" w:rsidP="009E655F">
      <w:pPr>
        <w:spacing w:line="360" w:lineRule="auto"/>
        <w:rPr>
          <w:rStyle w:val="Heading3Char"/>
          <w:rFonts w:ascii="Arial" w:hAnsi="Arial" w:cs="Arial"/>
        </w:rPr>
      </w:pPr>
      <w:bookmarkStart w:id="14" w:name="_Toc171979382"/>
      <w:r w:rsidRPr="009E655F">
        <w:rPr>
          <w:rStyle w:val="Heading3Char"/>
          <w:rFonts w:ascii="Arial" w:hAnsi="Arial" w:cs="Arial"/>
        </w:rPr>
        <w:t xml:space="preserve">Practical Applications in </w:t>
      </w:r>
      <w:r w:rsidR="00051B06" w:rsidRPr="009E655F">
        <w:rPr>
          <w:rStyle w:val="Heading3Char"/>
          <w:rFonts w:ascii="Arial" w:hAnsi="Arial" w:cs="Arial"/>
        </w:rPr>
        <w:t>Paramedic Leadership</w:t>
      </w:r>
      <w:bookmarkEnd w:id="14"/>
    </w:p>
    <w:p w14:paraId="62444AB9" w14:textId="77777777" w:rsidR="0084148C" w:rsidRPr="009E655F" w:rsidRDefault="0084148C" w:rsidP="009E655F">
      <w:pPr>
        <w:spacing w:line="360" w:lineRule="auto"/>
        <w:rPr>
          <w:rFonts w:ascii="Arial" w:hAnsi="Arial" w:cs="Arial"/>
          <w:sz w:val="24"/>
          <w:szCs w:val="24"/>
        </w:rPr>
      </w:pPr>
    </w:p>
    <w:p w14:paraId="70F37A23" w14:textId="6E4659AF"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Servant leadership is particularly suited to healthcare</w:t>
      </w:r>
      <w:r w:rsidR="00B073C5" w:rsidRPr="009E655F">
        <w:rPr>
          <w:rFonts w:ascii="Arial" w:hAnsi="Arial" w:cs="Arial"/>
          <w:sz w:val="24"/>
          <w:szCs w:val="24"/>
        </w:rPr>
        <w:t xml:space="preserve"> settings</w:t>
      </w:r>
      <w:r w:rsidRPr="009E655F">
        <w:rPr>
          <w:rFonts w:ascii="Arial" w:hAnsi="Arial" w:cs="Arial"/>
          <w:sz w:val="24"/>
          <w:szCs w:val="24"/>
        </w:rPr>
        <w:t xml:space="preserve"> due to its focus on empathy, support, and community-building</w:t>
      </w:r>
      <w:r w:rsidR="00C01A39">
        <w:rPr>
          <w:rFonts w:ascii="Arial" w:hAnsi="Arial" w:cs="Arial"/>
          <w:sz w:val="24"/>
          <w:szCs w:val="24"/>
        </w:rPr>
        <w:t xml:space="preserve"> </w:t>
      </w:r>
      <w:r w:rsidR="00D44674">
        <w:rPr>
          <w:rFonts w:ascii="Arial" w:hAnsi="Arial" w:cs="Arial"/>
          <w:sz w:val="24"/>
          <w:szCs w:val="24"/>
        </w:rPr>
        <w:t>(</w:t>
      </w:r>
      <w:proofErr w:type="spellStart"/>
      <w:r w:rsidR="00C01A39" w:rsidRPr="00C01A39">
        <w:rPr>
          <w:rFonts w:ascii="Arial" w:hAnsi="Arial" w:cs="Arial"/>
          <w:sz w:val="24"/>
          <w:szCs w:val="24"/>
        </w:rPr>
        <w:t>Tras</w:t>
      </w:r>
      <w:r w:rsidR="001160BA">
        <w:rPr>
          <w:rFonts w:ascii="Arial" w:hAnsi="Arial" w:cs="Arial"/>
          <w:sz w:val="24"/>
          <w:szCs w:val="24"/>
        </w:rPr>
        <w:t>tek</w:t>
      </w:r>
      <w:proofErr w:type="spellEnd"/>
      <w:r w:rsidR="001160BA">
        <w:rPr>
          <w:rFonts w:ascii="Arial" w:hAnsi="Arial" w:cs="Arial"/>
          <w:sz w:val="24"/>
          <w:szCs w:val="24"/>
        </w:rPr>
        <w:t xml:space="preserve"> e</w:t>
      </w:r>
      <w:r w:rsidR="001160BA">
        <w:rPr>
          <w:rFonts w:ascii="Arial" w:hAnsi="Arial" w:cs="Arial"/>
          <w:i/>
          <w:iCs/>
          <w:sz w:val="24"/>
          <w:szCs w:val="24"/>
        </w:rPr>
        <w:t xml:space="preserve">t al., </w:t>
      </w:r>
      <w:r w:rsidR="001160BA">
        <w:rPr>
          <w:rFonts w:ascii="Arial" w:hAnsi="Arial" w:cs="Arial"/>
          <w:sz w:val="24"/>
          <w:szCs w:val="24"/>
        </w:rPr>
        <w:t>2014)</w:t>
      </w:r>
      <w:r w:rsidRPr="009E655F">
        <w:rPr>
          <w:rFonts w:ascii="Arial" w:hAnsi="Arial" w:cs="Arial"/>
          <w:sz w:val="24"/>
          <w:szCs w:val="24"/>
        </w:rPr>
        <w:t>. This style can create a nurturing and supportive environment that prioritizes patient care and staff well-being.</w:t>
      </w:r>
    </w:p>
    <w:p w14:paraId="47A1963D" w14:textId="77777777" w:rsidR="0084148C" w:rsidRPr="009E655F" w:rsidRDefault="0084148C" w:rsidP="009E655F">
      <w:pPr>
        <w:spacing w:line="360" w:lineRule="auto"/>
        <w:rPr>
          <w:rFonts w:ascii="Arial" w:hAnsi="Arial" w:cs="Arial"/>
          <w:sz w:val="24"/>
          <w:szCs w:val="24"/>
        </w:rPr>
      </w:pPr>
    </w:p>
    <w:p w14:paraId="1D0D7003" w14:textId="1B24C6C6" w:rsidR="0084148C" w:rsidRPr="009E655F" w:rsidRDefault="0084148C" w:rsidP="009E655F">
      <w:pPr>
        <w:pStyle w:val="ListParagraph"/>
        <w:numPr>
          <w:ilvl w:val="0"/>
          <w:numId w:val="10"/>
        </w:numPr>
        <w:spacing w:line="360" w:lineRule="auto"/>
        <w:rPr>
          <w:rFonts w:ascii="Arial" w:hAnsi="Arial" w:cs="Arial"/>
          <w:sz w:val="24"/>
          <w:szCs w:val="24"/>
        </w:rPr>
      </w:pPr>
      <w:r w:rsidRPr="009E655F">
        <w:rPr>
          <w:rFonts w:ascii="Arial" w:hAnsi="Arial" w:cs="Arial"/>
          <w:sz w:val="24"/>
          <w:szCs w:val="24"/>
          <w:u w:val="single"/>
        </w:rPr>
        <w:t>Enhancing Patient Care</w:t>
      </w:r>
      <w:r w:rsidRPr="009E655F">
        <w:rPr>
          <w:rFonts w:ascii="Arial" w:hAnsi="Arial" w:cs="Arial"/>
          <w:b/>
          <w:bCs/>
          <w:sz w:val="24"/>
          <w:szCs w:val="24"/>
        </w:rPr>
        <w:t>:</w:t>
      </w:r>
      <w:r w:rsidRPr="009E655F">
        <w:rPr>
          <w:rFonts w:ascii="Arial" w:hAnsi="Arial" w:cs="Arial"/>
          <w:sz w:val="24"/>
          <w:szCs w:val="24"/>
        </w:rPr>
        <w:t xml:space="preserve"> By prioritizing the needs of healthcare staff, servant leaders can create an environment where patients receive compassionate and attentive care.</w:t>
      </w:r>
    </w:p>
    <w:p w14:paraId="24893B3D" w14:textId="77777777" w:rsidR="00232F8D" w:rsidRPr="009E655F" w:rsidRDefault="00232F8D" w:rsidP="009E655F">
      <w:pPr>
        <w:pStyle w:val="ListParagraph"/>
        <w:spacing w:line="360" w:lineRule="auto"/>
        <w:rPr>
          <w:rFonts w:ascii="Arial" w:hAnsi="Arial" w:cs="Arial"/>
          <w:sz w:val="24"/>
          <w:szCs w:val="24"/>
        </w:rPr>
      </w:pPr>
    </w:p>
    <w:p w14:paraId="278EF25E" w14:textId="37189832" w:rsidR="0084148C" w:rsidRPr="009E655F" w:rsidRDefault="0084148C" w:rsidP="009E655F">
      <w:pPr>
        <w:pStyle w:val="ListParagraph"/>
        <w:numPr>
          <w:ilvl w:val="0"/>
          <w:numId w:val="10"/>
        </w:numPr>
        <w:spacing w:line="360" w:lineRule="auto"/>
        <w:rPr>
          <w:rFonts w:ascii="Arial" w:hAnsi="Arial" w:cs="Arial"/>
          <w:sz w:val="24"/>
          <w:szCs w:val="24"/>
        </w:rPr>
      </w:pPr>
      <w:r w:rsidRPr="009E655F">
        <w:rPr>
          <w:rFonts w:ascii="Arial" w:hAnsi="Arial" w:cs="Arial"/>
          <w:sz w:val="24"/>
          <w:szCs w:val="24"/>
          <w:u w:val="single"/>
        </w:rPr>
        <w:t>Supporting Staff Development</w:t>
      </w:r>
      <w:r w:rsidRPr="009E655F">
        <w:rPr>
          <w:rFonts w:ascii="Arial" w:hAnsi="Arial" w:cs="Arial"/>
          <w:b/>
          <w:bCs/>
          <w:sz w:val="24"/>
          <w:szCs w:val="24"/>
        </w:rPr>
        <w:t>:</w:t>
      </w:r>
      <w:r w:rsidRPr="009E655F">
        <w:rPr>
          <w:rFonts w:ascii="Arial" w:hAnsi="Arial" w:cs="Arial"/>
          <w:sz w:val="24"/>
          <w:szCs w:val="24"/>
        </w:rPr>
        <w:t xml:space="preserve"> This style fosters continuous learning and development, improving the skills and competencies of healthcare professionals.</w:t>
      </w:r>
    </w:p>
    <w:p w14:paraId="31F4BA5E" w14:textId="77777777" w:rsidR="0084148C" w:rsidRPr="009E655F" w:rsidRDefault="0084148C" w:rsidP="009E655F">
      <w:pPr>
        <w:spacing w:line="360" w:lineRule="auto"/>
        <w:rPr>
          <w:rFonts w:ascii="Arial" w:hAnsi="Arial" w:cs="Arial"/>
          <w:sz w:val="24"/>
          <w:szCs w:val="24"/>
        </w:rPr>
      </w:pPr>
    </w:p>
    <w:p w14:paraId="149E8729" w14:textId="50CF1428" w:rsidR="0084148C" w:rsidRPr="009E655F" w:rsidRDefault="0084148C" w:rsidP="009E655F">
      <w:pPr>
        <w:pStyle w:val="Heading3"/>
        <w:spacing w:line="360" w:lineRule="auto"/>
        <w:rPr>
          <w:rFonts w:ascii="Arial" w:hAnsi="Arial" w:cs="Arial"/>
        </w:rPr>
      </w:pPr>
      <w:bookmarkStart w:id="15" w:name="_Toc171979383"/>
      <w:r w:rsidRPr="009E655F">
        <w:rPr>
          <w:rFonts w:ascii="Arial" w:hAnsi="Arial" w:cs="Arial"/>
        </w:rPr>
        <w:t xml:space="preserve">Implications </w:t>
      </w:r>
      <w:r w:rsidR="00E932E5" w:rsidRPr="009E655F">
        <w:rPr>
          <w:rFonts w:ascii="Arial" w:hAnsi="Arial" w:cs="Arial"/>
        </w:rPr>
        <w:t>in Paramedic Leadership</w:t>
      </w:r>
      <w:bookmarkEnd w:id="15"/>
    </w:p>
    <w:p w14:paraId="20B3EFA9" w14:textId="77777777" w:rsidR="0084148C" w:rsidRPr="009E655F" w:rsidRDefault="0084148C" w:rsidP="009E655F">
      <w:pPr>
        <w:spacing w:line="360" w:lineRule="auto"/>
        <w:rPr>
          <w:rFonts w:ascii="Arial" w:hAnsi="Arial" w:cs="Arial"/>
          <w:sz w:val="24"/>
          <w:szCs w:val="24"/>
        </w:rPr>
      </w:pPr>
    </w:p>
    <w:p w14:paraId="49F414AF" w14:textId="22120CA5"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 xml:space="preserve">Servant leadership has </w:t>
      </w:r>
      <w:proofErr w:type="gramStart"/>
      <w:r w:rsidRPr="009E655F">
        <w:rPr>
          <w:rFonts w:ascii="Arial" w:hAnsi="Arial" w:cs="Arial"/>
          <w:sz w:val="24"/>
          <w:szCs w:val="24"/>
        </w:rPr>
        <w:t>several</w:t>
      </w:r>
      <w:proofErr w:type="gramEnd"/>
      <w:r w:rsidRPr="009E655F">
        <w:rPr>
          <w:rFonts w:ascii="Arial" w:hAnsi="Arial" w:cs="Arial"/>
          <w:sz w:val="24"/>
          <w:szCs w:val="24"/>
        </w:rPr>
        <w:t xml:space="preserve"> positive implications</w:t>
      </w:r>
      <w:r w:rsidR="00384E92" w:rsidRPr="009E655F">
        <w:rPr>
          <w:rFonts w:ascii="Arial" w:hAnsi="Arial" w:cs="Arial"/>
          <w:sz w:val="24"/>
          <w:szCs w:val="24"/>
        </w:rPr>
        <w:t xml:space="preserve"> in</w:t>
      </w:r>
      <w:r w:rsidR="00207423" w:rsidRPr="009E655F">
        <w:rPr>
          <w:rFonts w:ascii="Arial" w:hAnsi="Arial" w:cs="Arial"/>
          <w:sz w:val="24"/>
          <w:szCs w:val="24"/>
        </w:rPr>
        <w:t xml:space="preserve"> staff management within a healthcare setting. </w:t>
      </w:r>
      <w:r w:rsidRPr="009E655F">
        <w:rPr>
          <w:rFonts w:ascii="Arial" w:hAnsi="Arial" w:cs="Arial"/>
          <w:sz w:val="24"/>
          <w:szCs w:val="24"/>
        </w:rPr>
        <w:t xml:space="preserve">By creating a supportive environment, servant leaders can </w:t>
      </w:r>
      <w:r w:rsidR="00207423" w:rsidRPr="009E655F">
        <w:rPr>
          <w:rFonts w:ascii="Arial" w:hAnsi="Arial" w:cs="Arial"/>
          <w:sz w:val="24"/>
          <w:szCs w:val="24"/>
        </w:rPr>
        <w:t xml:space="preserve">improve and </w:t>
      </w:r>
      <w:r w:rsidRPr="009E655F">
        <w:rPr>
          <w:rFonts w:ascii="Arial" w:hAnsi="Arial" w:cs="Arial"/>
          <w:sz w:val="24"/>
          <w:szCs w:val="24"/>
        </w:rPr>
        <w:t>enhance the quality of patient care.</w:t>
      </w:r>
      <w:r w:rsidR="00207423" w:rsidRPr="009E655F">
        <w:rPr>
          <w:rFonts w:ascii="Arial" w:hAnsi="Arial" w:cs="Arial"/>
          <w:sz w:val="24"/>
          <w:szCs w:val="24"/>
        </w:rPr>
        <w:t xml:space="preserve"> </w:t>
      </w:r>
      <w:r w:rsidRPr="009E655F">
        <w:rPr>
          <w:rFonts w:ascii="Arial" w:hAnsi="Arial" w:cs="Arial"/>
          <w:sz w:val="24"/>
          <w:szCs w:val="24"/>
        </w:rPr>
        <w:t>This leadership style promotes a culture of trust, empathy, and collaboration, enhancing job satisfaction and reducing burnout</w:t>
      </w:r>
      <w:r w:rsidR="00D44674">
        <w:rPr>
          <w:rFonts w:ascii="Arial" w:hAnsi="Arial" w:cs="Arial"/>
          <w:sz w:val="24"/>
          <w:szCs w:val="24"/>
        </w:rPr>
        <w:t xml:space="preserve"> (</w:t>
      </w:r>
      <w:r w:rsidR="00D44674" w:rsidRPr="00D44674">
        <w:rPr>
          <w:rFonts w:ascii="Arial" w:hAnsi="Arial" w:cs="Arial"/>
          <w:sz w:val="24"/>
          <w:szCs w:val="24"/>
        </w:rPr>
        <w:t>Demeke</w:t>
      </w:r>
      <w:r w:rsidR="00D44674">
        <w:rPr>
          <w:rFonts w:ascii="Arial" w:hAnsi="Arial" w:cs="Arial"/>
          <w:sz w:val="24"/>
          <w:szCs w:val="24"/>
        </w:rPr>
        <w:t xml:space="preserve"> </w:t>
      </w:r>
      <w:r w:rsidR="00D44674">
        <w:rPr>
          <w:rFonts w:ascii="Arial" w:hAnsi="Arial" w:cs="Arial"/>
          <w:i/>
          <w:iCs/>
          <w:sz w:val="24"/>
          <w:szCs w:val="24"/>
        </w:rPr>
        <w:t xml:space="preserve">et al., </w:t>
      </w:r>
      <w:r w:rsidR="00D44674">
        <w:rPr>
          <w:rFonts w:ascii="Arial" w:hAnsi="Arial" w:cs="Arial"/>
          <w:sz w:val="24"/>
          <w:szCs w:val="24"/>
        </w:rPr>
        <w:t>2024)</w:t>
      </w:r>
      <w:r w:rsidRPr="009E655F">
        <w:rPr>
          <w:rFonts w:ascii="Arial" w:hAnsi="Arial" w:cs="Arial"/>
          <w:sz w:val="24"/>
          <w:szCs w:val="24"/>
        </w:rPr>
        <w:t>.</w:t>
      </w:r>
      <w:r w:rsidR="002F6C55" w:rsidRPr="009E655F">
        <w:rPr>
          <w:rFonts w:ascii="Arial" w:hAnsi="Arial" w:cs="Arial"/>
          <w:sz w:val="24"/>
          <w:szCs w:val="24"/>
        </w:rPr>
        <w:t xml:space="preserve"> </w:t>
      </w:r>
      <w:r w:rsidRPr="009E655F">
        <w:rPr>
          <w:rFonts w:ascii="Arial" w:hAnsi="Arial" w:cs="Arial"/>
          <w:sz w:val="24"/>
          <w:szCs w:val="24"/>
        </w:rPr>
        <w:t>Servant leadership</w:t>
      </w:r>
      <w:r w:rsidR="002F6C55" w:rsidRPr="009E655F">
        <w:rPr>
          <w:rFonts w:ascii="Arial" w:hAnsi="Arial" w:cs="Arial"/>
          <w:sz w:val="24"/>
          <w:szCs w:val="24"/>
        </w:rPr>
        <w:t xml:space="preserve"> also</w:t>
      </w:r>
      <w:r w:rsidRPr="009E655F">
        <w:rPr>
          <w:rFonts w:ascii="Arial" w:hAnsi="Arial" w:cs="Arial"/>
          <w:sz w:val="24"/>
          <w:szCs w:val="24"/>
        </w:rPr>
        <w:t xml:space="preserve"> fosters a sense of community and belonging, which can improve overall organizational performance.</w:t>
      </w:r>
      <w:r w:rsidR="00207423" w:rsidRPr="009E655F">
        <w:rPr>
          <w:rFonts w:ascii="Arial" w:hAnsi="Arial" w:cs="Arial"/>
          <w:sz w:val="24"/>
          <w:szCs w:val="24"/>
        </w:rPr>
        <w:t xml:space="preserve"> Positive organisational culture is </w:t>
      </w:r>
      <w:r w:rsidR="00EA3570" w:rsidRPr="009E655F">
        <w:rPr>
          <w:rFonts w:ascii="Arial" w:hAnsi="Arial" w:cs="Arial"/>
          <w:sz w:val="24"/>
          <w:szCs w:val="24"/>
        </w:rPr>
        <w:t xml:space="preserve">one of the most fundamental aspects of ensuring overall </w:t>
      </w:r>
      <w:r w:rsidR="002F6C55" w:rsidRPr="009E655F">
        <w:rPr>
          <w:rFonts w:ascii="Arial" w:hAnsi="Arial" w:cs="Arial"/>
          <w:sz w:val="24"/>
          <w:szCs w:val="24"/>
        </w:rPr>
        <w:t>high performance – particularly in an ambulance service where staff morale and culture directly impacts upon service delivery and patient outcomes.</w:t>
      </w:r>
    </w:p>
    <w:p w14:paraId="5C95B8F4" w14:textId="1A73E8A1"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lastRenderedPageBreak/>
        <w:t>However, servant leadership also presents challenges</w:t>
      </w:r>
      <w:r w:rsidR="002F6C55" w:rsidRPr="009E655F">
        <w:rPr>
          <w:rFonts w:ascii="Arial" w:hAnsi="Arial" w:cs="Arial"/>
          <w:sz w:val="24"/>
          <w:szCs w:val="24"/>
        </w:rPr>
        <w:t>; it can be r</w:t>
      </w:r>
      <w:r w:rsidRPr="009E655F">
        <w:rPr>
          <w:rFonts w:ascii="Arial" w:hAnsi="Arial" w:cs="Arial"/>
          <w:sz w:val="24"/>
          <w:szCs w:val="24"/>
        </w:rPr>
        <w:t xml:space="preserve">esource </w:t>
      </w:r>
      <w:r w:rsidR="0038721D" w:rsidRPr="009E655F">
        <w:rPr>
          <w:rFonts w:ascii="Arial" w:hAnsi="Arial" w:cs="Arial"/>
          <w:sz w:val="24"/>
          <w:szCs w:val="24"/>
        </w:rPr>
        <w:t>i</w:t>
      </w:r>
      <w:r w:rsidRPr="009E655F">
        <w:rPr>
          <w:rFonts w:ascii="Arial" w:hAnsi="Arial" w:cs="Arial"/>
          <w:sz w:val="24"/>
          <w:szCs w:val="24"/>
        </w:rPr>
        <w:t>ntensive</w:t>
      </w:r>
      <w:r w:rsidR="002F6C55" w:rsidRPr="009E655F">
        <w:rPr>
          <w:rFonts w:ascii="Arial" w:hAnsi="Arial" w:cs="Arial"/>
          <w:b/>
          <w:bCs/>
          <w:sz w:val="24"/>
          <w:szCs w:val="24"/>
        </w:rPr>
        <w:t xml:space="preserve"> </w:t>
      </w:r>
      <w:r w:rsidR="002F6C55" w:rsidRPr="009E655F">
        <w:rPr>
          <w:rFonts w:ascii="Arial" w:hAnsi="Arial" w:cs="Arial"/>
          <w:sz w:val="24"/>
          <w:szCs w:val="24"/>
        </w:rPr>
        <w:t>as t</w:t>
      </w:r>
      <w:r w:rsidRPr="009E655F">
        <w:rPr>
          <w:rFonts w:ascii="Arial" w:hAnsi="Arial" w:cs="Arial"/>
          <w:sz w:val="24"/>
          <w:szCs w:val="24"/>
        </w:rPr>
        <w:t xml:space="preserve">his approach requires </w:t>
      </w:r>
      <w:proofErr w:type="gramStart"/>
      <w:r w:rsidRPr="009E655F">
        <w:rPr>
          <w:rFonts w:ascii="Arial" w:hAnsi="Arial" w:cs="Arial"/>
          <w:sz w:val="24"/>
          <w:szCs w:val="24"/>
        </w:rPr>
        <w:t>significant time</w:t>
      </w:r>
      <w:proofErr w:type="gramEnd"/>
      <w:r w:rsidRPr="009E655F">
        <w:rPr>
          <w:rFonts w:ascii="Arial" w:hAnsi="Arial" w:cs="Arial"/>
          <w:sz w:val="24"/>
          <w:szCs w:val="24"/>
        </w:rPr>
        <w:t xml:space="preserve"> and </w:t>
      </w:r>
      <w:r w:rsidR="0038721D" w:rsidRPr="009E655F">
        <w:rPr>
          <w:rFonts w:ascii="Arial" w:hAnsi="Arial" w:cs="Arial"/>
          <w:sz w:val="24"/>
          <w:szCs w:val="24"/>
        </w:rPr>
        <w:t>personnel</w:t>
      </w:r>
      <w:r w:rsidRPr="009E655F">
        <w:rPr>
          <w:rFonts w:ascii="Arial" w:hAnsi="Arial" w:cs="Arial"/>
          <w:sz w:val="24"/>
          <w:szCs w:val="24"/>
        </w:rPr>
        <w:t xml:space="preserve"> to support and develop staff</w:t>
      </w:r>
      <w:r w:rsidR="009019C0">
        <w:rPr>
          <w:rFonts w:ascii="Arial" w:hAnsi="Arial" w:cs="Arial"/>
          <w:sz w:val="24"/>
          <w:szCs w:val="24"/>
        </w:rPr>
        <w:t xml:space="preserve"> (Eva </w:t>
      </w:r>
      <w:r w:rsidR="009019C0">
        <w:rPr>
          <w:rFonts w:ascii="Arial" w:hAnsi="Arial" w:cs="Arial"/>
          <w:i/>
          <w:iCs/>
          <w:sz w:val="24"/>
          <w:szCs w:val="24"/>
        </w:rPr>
        <w:t xml:space="preserve">et al., </w:t>
      </w:r>
      <w:r w:rsidR="009019C0">
        <w:rPr>
          <w:rFonts w:ascii="Arial" w:hAnsi="Arial" w:cs="Arial"/>
          <w:sz w:val="24"/>
          <w:szCs w:val="24"/>
        </w:rPr>
        <w:t>2019)</w:t>
      </w:r>
      <w:r w:rsidRPr="009E655F">
        <w:rPr>
          <w:rFonts w:ascii="Arial" w:hAnsi="Arial" w:cs="Arial"/>
          <w:sz w:val="24"/>
          <w:szCs w:val="24"/>
        </w:rPr>
        <w:t>. The emphasis on consensus and the well-being of all team members can slow down decision-making processes</w:t>
      </w:r>
      <w:r w:rsidR="00B65934" w:rsidRPr="009E655F">
        <w:rPr>
          <w:rFonts w:ascii="Arial" w:hAnsi="Arial" w:cs="Arial"/>
          <w:sz w:val="24"/>
          <w:szCs w:val="24"/>
        </w:rPr>
        <w:t xml:space="preserve"> – this will likely have more of a significant impact </w:t>
      </w:r>
      <w:r w:rsidR="008B4A74" w:rsidRPr="009E655F">
        <w:rPr>
          <w:rFonts w:ascii="Arial" w:hAnsi="Arial" w:cs="Arial"/>
          <w:sz w:val="24"/>
          <w:szCs w:val="24"/>
        </w:rPr>
        <w:t>at executive level management within the ambulance service than the ‘day-to-day’ management of frontline staff.</w:t>
      </w:r>
    </w:p>
    <w:p w14:paraId="4E427959" w14:textId="77777777" w:rsidR="00E0504A" w:rsidRPr="009E655F" w:rsidRDefault="00E0504A" w:rsidP="009E655F">
      <w:pPr>
        <w:pStyle w:val="ListParagraph"/>
        <w:spacing w:line="360" w:lineRule="auto"/>
        <w:rPr>
          <w:rFonts w:ascii="Arial" w:hAnsi="Arial" w:cs="Arial"/>
          <w:sz w:val="24"/>
          <w:szCs w:val="24"/>
        </w:rPr>
      </w:pPr>
    </w:p>
    <w:p w14:paraId="6F06B719" w14:textId="66239965" w:rsidR="00E0504A" w:rsidRPr="009E655F" w:rsidRDefault="00E0504A" w:rsidP="009E655F">
      <w:pPr>
        <w:spacing w:line="360" w:lineRule="auto"/>
        <w:rPr>
          <w:rFonts w:ascii="Arial" w:hAnsi="Arial" w:cs="Arial"/>
        </w:rPr>
      </w:pPr>
    </w:p>
    <w:p w14:paraId="4FEFDB35" w14:textId="77777777" w:rsidR="008B4A74" w:rsidRPr="009E655F" w:rsidRDefault="008B4A74" w:rsidP="009E655F">
      <w:pPr>
        <w:pStyle w:val="Heading3"/>
        <w:spacing w:line="360" w:lineRule="auto"/>
        <w:rPr>
          <w:rFonts w:ascii="Arial" w:hAnsi="Arial" w:cs="Arial"/>
        </w:rPr>
      </w:pPr>
      <w:bookmarkStart w:id="16" w:name="_Toc171979384"/>
      <w:r w:rsidRPr="009E655F">
        <w:rPr>
          <w:rFonts w:ascii="Arial" w:hAnsi="Arial" w:cs="Arial"/>
        </w:rPr>
        <w:t>Key Enablers in Senior Paramedic Leadership</w:t>
      </w:r>
      <w:bookmarkEnd w:id="16"/>
    </w:p>
    <w:p w14:paraId="17BF6AA5" w14:textId="77777777" w:rsidR="00E0504A" w:rsidRPr="009E655F" w:rsidRDefault="00E0504A" w:rsidP="009E655F">
      <w:pPr>
        <w:spacing w:line="360" w:lineRule="auto"/>
        <w:rPr>
          <w:rFonts w:ascii="Arial" w:hAnsi="Arial" w:cs="Arial"/>
        </w:rPr>
      </w:pPr>
    </w:p>
    <w:p w14:paraId="4D55B224" w14:textId="79FD8EA2" w:rsidR="00E0504A" w:rsidRPr="006F7B6E" w:rsidRDefault="00E0504A" w:rsidP="009E655F">
      <w:pPr>
        <w:spacing w:line="360" w:lineRule="auto"/>
        <w:rPr>
          <w:rFonts w:ascii="Arial" w:hAnsi="Arial" w:cs="Arial"/>
          <w:sz w:val="24"/>
          <w:szCs w:val="24"/>
        </w:rPr>
      </w:pPr>
      <w:r w:rsidRPr="006F7B6E">
        <w:rPr>
          <w:rFonts w:ascii="Arial" w:hAnsi="Arial" w:cs="Arial"/>
          <w:sz w:val="24"/>
          <w:szCs w:val="24"/>
        </w:rPr>
        <w:t>Servant leadership fosters a culture of trust, empathy, and collaboration</w:t>
      </w:r>
      <w:r w:rsidR="008438F9" w:rsidRPr="006F7B6E">
        <w:rPr>
          <w:rFonts w:ascii="Arial" w:hAnsi="Arial" w:cs="Arial"/>
          <w:sz w:val="24"/>
          <w:szCs w:val="24"/>
        </w:rPr>
        <w:t xml:space="preserve"> (</w:t>
      </w:r>
      <w:r w:rsidR="008438F9" w:rsidRPr="006F7B6E">
        <w:rPr>
          <w:sz w:val="24"/>
          <w:szCs w:val="24"/>
        </w:rPr>
        <w:t xml:space="preserve">Cottey </w:t>
      </w:r>
      <w:r w:rsidR="008438F9" w:rsidRPr="006F7B6E">
        <w:rPr>
          <w:sz w:val="24"/>
          <w:szCs w:val="24"/>
        </w:rPr>
        <w:t>and</w:t>
      </w:r>
      <w:r w:rsidR="008438F9" w:rsidRPr="006F7B6E">
        <w:rPr>
          <w:sz w:val="24"/>
          <w:szCs w:val="24"/>
        </w:rPr>
        <w:t xml:space="preserve"> McKimm</w:t>
      </w:r>
      <w:r w:rsidR="008438F9" w:rsidRPr="006F7B6E">
        <w:rPr>
          <w:sz w:val="24"/>
          <w:szCs w:val="24"/>
        </w:rPr>
        <w:t xml:space="preserve"> </w:t>
      </w:r>
      <w:r w:rsidR="00C16AD4" w:rsidRPr="006F7B6E">
        <w:rPr>
          <w:sz w:val="24"/>
          <w:szCs w:val="24"/>
        </w:rPr>
        <w:t>2019)</w:t>
      </w:r>
      <w:r w:rsidRPr="006F7B6E">
        <w:rPr>
          <w:rFonts w:ascii="Arial" w:hAnsi="Arial" w:cs="Arial"/>
          <w:sz w:val="24"/>
          <w:szCs w:val="24"/>
        </w:rPr>
        <w:t>. Demonstrating genuine concern for your team’s well-being can enhance cohesion and trust, leading to better teamwork and patient care.</w:t>
      </w:r>
      <w:r w:rsidR="005912FA" w:rsidRPr="006F7B6E">
        <w:rPr>
          <w:rFonts w:ascii="Arial" w:hAnsi="Arial" w:cs="Arial"/>
          <w:sz w:val="24"/>
          <w:szCs w:val="24"/>
        </w:rPr>
        <w:t xml:space="preserve"> Whilst staff </w:t>
      </w:r>
      <w:proofErr w:type="gramStart"/>
      <w:r w:rsidR="005912FA" w:rsidRPr="006F7B6E">
        <w:rPr>
          <w:rFonts w:ascii="Arial" w:hAnsi="Arial" w:cs="Arial"/>
          <w:sz w:val="24"/>
          <w:szCs w:val="24"/>
        </w:rPr>
        <w:t>are managed</w:t>
      </w:r>
      <w:proofErr w:type="gramEnd"/>
      <w:r w:rsidR="005912FA" w:rsidRPr="006F7B6E">
        <w:rPr>
          <w:rFonts w:ascii="Arial" w:hAnsi="Arial" w:cs="Arial"/>
          <w:sz w:val="24"/>
          <w:szCs w:val="24"/>
        </w:rPr>
        <w:t xml:space="preserve"> by Duty Operations Management </w:t>
      </w:r>
      <w:r w:rsidR="006116A0">
        <w:rPr>
          <w:rFonts w:ascii="Arial" w:hAnsi="Arial" w:cs="Arial"/>
          <w:sz w:val="24"/>
          <w:szCs w:val="24"/>
        </w:rPr>
        <w:t>who are our</w:t>
      </w:r>
      <w:r w:rsidR="005912FA" w:rsidRPr="006F7B6E">
        <w:rPr>
          <w:rFonts w:ascii="Arial" w:hAnsi="Arial" w:cs="Arial"/>
          <w:sz w:val="24"/>
          <w:szCs w:val="24"/>
        </w:rPr>
        <w:t xml:space="preserve"> operational </w:t>
      </w:r>
      <w:r w:rsidR="006116A0">
        <w:rPr>
          <w:rFonts w:ascii="Arial" w:hAnsi="Arial" w:cs="Arial"/>
          <w:sz w:val="24"/>
          <w:szCs w:val="24"/>
        </w:rPr>
        <w:t>counterparts</w:t>
      </w:r>
      <w:r w:rsidR="005912FA" w:rsidRPr="006F7B6E">
        <w:rPr>
          <w:rFonts w:ascii="Arial" w:hAnsi="Arial" w:cs="Arial"/>
          <w:sz w:val="24"/>
          <w:szCs w:val="24"/>
        </w:rPr>
        <w:t xml:space="preserve">, that role is increasingly </w:t>
      </w:r>
      <w:r w:rsidR="000D4BED" w:rsidRPr="006F7B6E">
        <w:rPr>
          <w:rFonts w:ascii="Arial" w:hAnsi="Arial" w:cs="Arial"/>
          <w:sz w:val="24"/>
          <w:szCs w:val="24"/>
        </w:rPr>
        <w:t xml:space="preserve">focused on non-clinical staff management and the remit for clinical support now lies in the role of the senior paramedic. </w:t>
      </w:r>
      <w:r w:rsidRPr="006F7B6E">
        <w:rPr>
          <w:rFonts w:ascii="Arial" w:hAnsi="Arial" w:cs="Arial"/>
          <w:sz w:val="24"/>
          <w:szCs w:val="24"/>
        </w:rPr>
        <w:t xml:space="preserve">By focusing on the growth and development of </w:t>
      </w:r>
      <w:r w:rsidR="000D4BED" w:rsidRPr="006F7B6E">
        <w:rPr>
          <w:rFonts w:ascii="Arial" w:hAnsi="Arial" w:cs="Arial"/>
          <w:sz w:val="24"/>
          <w:szCs w:val="24"/>
        </w:rPr>
        <w:t xml:space="preserve">staff at all </w:t>
      </w:r>
      <w:r w:rsidR="00F90895" w:rsidRPr="006F7B6E">
        <w:rPr>
          <w:rFonts w:ascii="Arial" w:hAnsi="Arial" w:cs="Arial"/>
          <w:sz w:val="24"/>
          <w:szCs w:val="24"/>
        </w:rPr>
        <w:t>professional levels</w:t>
      </w:r>
      <w:r w:rsidRPr="006F7B6E">
        <w:rPr>
          <w:rFonts w:ascii="Arial" w:hAnsi="Arial" w:cs="Arial"/>
          <w:sz w:val="24"/>
          <w:szCs w:val="24"/>
        </w:rPr>
        <w:t xml:space="preserve">, you can empower them to take initiative and </w:t>
      </w:r>
      <w:r w:rsidR="00F90895" w:rsidRPr="006F7B6E">
        <w:rPr>
          <w:rFonts w:ascii="Arial" w:hAnsi="Arial" w:cs="Arial"/>
          <w:sz w:val="24"/>
          <w:szCs w:val="24"/>
        </w:rPr>
        <w:t xml:space="preserve">support them to </w:t>
      </w:r>
      <w:r w:rsidRPr="006F7B6E">
        <w:rPr>
          <w:rFonts w:ascii="Arial" w:hAnsi="Arial" w:cs="Arial"/>
          <w:sz w:val="24"/>
          <w:szCs w:val="24"/>
        </w:rPr>
        <w:t>make informed decisions in emergency situations, improving overall team performance and resilience</w:t>
      </w:r>
      <w:r w:rsidR="009029E6" w:rsidRPr="006F7B6E">
        <w:rPr>
          <w:rFonts w:ascii="Arial" w:hAnsi="Arial" w:cs="Arial"/>
          <w:sz w:val="24"/>
          <w:szCs w:val="24"/>
        </w:rPr>
        <w:t xml:space="preserve"> </w:t>
      </w:r>
      <w:r w:rsidR="0080173D" w:rsidRPr="006F7B6E">
        <w:rPr>
          <w:rFonts w:ascii="Arial" w:hAnsi="Arial" w:cs="Arial"/>
          <w:sz w:val="24"/>
          <w:szCs w:val="24"/>
        </w:rPr>
        <w:t>(</w:t>
      </w:r>
      <w:r w:rsidR="005C25DC" w:rsidRPr="006F7B6E">
        <w:rPr>
          <w:rFonts w:ascii="Arial" w:hAnsi="Arial" w:cs="Arial"/>
          <w:sz w:val="24"/>
          <w:szCs w:val="24"/>
        </w:rPr>
        <w:t>Neville 2021)</w:t>
      </w:r>
      <w:r w:rsidRPr="006F7B6E">
        <w:rPr>
          <w:rFonts w:ascii="Arial" w:hAnsi="Arial" w:cs="Arial"/>
          <w:sz w:val="24"/>
          <w:szCs w:val="24"/>
        </w:rPr>
        <w:t>.</w:t>
      </w:r>
      <w:r w:rsidR="005C25DC" w:rsidRPr="006F7B6E">
        <w:rPr>
          <w:rFonts w:ascii="Arial" w:hAnsi="Arial" w:cs="Arial"/>
          <w:sz w:val="24"/>
          <w:szCs w:val="24"/>
        </w:rPr>
        <w:t xml:space="preserve"> </w:t>
      </w:r>
    </w:p>
    <w:p w14:paraId="6B9FE8EA" w14:textId="77777777" w:rsidR="00E0504A" w:rsidRPr="009E655F" w:rsidRDefault="00E0504A" w:rsidP="009E655F">
      <w:pPr>
        <w:spacing w:line="360" w:lineRule="auto"/>
        <w:rPr>
          <w:rFonts w:ascii="Arial" w:hAnsi="Arial" w:cs="Arial"/>
        </w:rPr>
      </w:pPr>
    </w:p>
    <w:p w14:paraId="28701BAA" w14:textId="3D5E7D9F" w:rsidR="00C20967" w:rsidRPr="009E655F" w:rsidRDefault="00C20967" w:rsidP="009E655F">
      <w:pPr>
        <w:pStyle w:val="Heading3"/>
        <w:spacing w:line="360" w:lineRule="auto"/>
        <w:rPr>
          <w:rFonts w:ascii="Arial" w:hAnsi="Arial" w:cs="Arial"/>
        </w:rPr>
      </w:pPr>
      <w:bookmarkStart w:id="17" w:name="_Toc171979385"/>
      <w:r w:rsidRPr="009E655F">
        <w:rPr>
          <w:rFonts w:ascii="Arial" w:hAnsi="Arial" w:cs="Arial"/>
        </w:rPr>
        <w:t>Key Inhibitors in Senior Paramedic Leadership</w:t>
      </w:r>
      <w:bookmarkEnd w:id="17"/>
    </w:p>
    <w:p w14:paraId="5EC9D678" w14:textId="77777777" w:rsidR="00A041EF" w:rsidRPr="009E655F" w:rsidRDefault="00A041EF" w:rsidP="009E655F">
      <w:pPr>
        <w:spacing w:line="360" w:lineRule="auto"/>
        <w:rPr>
          <w:rFonts w:ascii="Arial" w:hAnsi="Arial" w:cs="Arial"/>
        </w:rPr>
      </w:pPr>
    </w:p>
    <w:p w14:paraId="4F48F6C1" w14:textId="370093B5" w:rsidR="00232F8D" w:rsidRPr="006116A0" w:rsidRDefault="00E0504A" w:rsidP="006116A0">
      <w:pPr>
        <w:spacing w:line="360" w:lineRule="auto"/>
        <w:rPr>
          <w:rFonts w:ascii="Arial" w:hAnsi="Arial" w:cs="Arial"/>
          <w:sz w:val="24"/>
          <w:szCs w:val="24"/>
        </w:rPr>
      </w:pPr>
      <w:r w:rsidRPr="006116A0">
        <w:rPr>
          <w:rFonts w:ascii="Arial" w:hAnsi="Arial" w:cs="Arial"/>
          <w:sz w:val="24"/>
          <w:szCs w:val="24"/>
        </w:rPr>
        <w:t>The servant leadership approach</w:t>
      </w:r>
      <w:r w:rsidR="00C20967" w:rsidRPr="006116A0">
        <w:rPr>
          <w:rFonts w:ascii="Arial" w:hAnsi="Arial" w:cs="Arial"/>
          <w:sz w:val="24"/>
          <w:szCs w:val="24"/>
        </w:rPr>
        <w:t xml:space="preserve"> can be time and resource intensive</w:t>
      </w:r>
      <w:r w:rsidRPr="006116A0">
        <w:rPr>
          <w:rFonts w:ascii="Arial" w:hAnsi="Arial" w:cs="Arial"/>
          <w:sz w:val="24"/>
          <w:szCs w:val="24"/>
        </w:rPr>
        <w:t xml:space="preserve">. </w:t>
      </w:r>
      <w:r w:rsidR="00C20967" w:rsidRPr="006116A0">
        <w:rPr>
          <w:rFonts w:ascii="Arial" w:hAnsi="Arial" w:cs="Arial"/>
          <w:sz w:val="24"/>
          <w:szCs w:val="24"/>
        </w:rPr>
        <w:t>T</w:t>
      </w:r>
      <w:r w:rsidRPr="006116A0">
        <w:rPr>
          <w:rFonts w:ascii="Arial" w:hAnsi="Arial" w:cs="Arial"/>
          <w:sz w:val="24"/>
          <w:szCs w:val="24"/>
        </w:rPr>
        <w:t>he</w:t>
      </w:r>
      <w:r w:rsidR="00C20967" w:rsidRPr="006116A0">
        <w:rPr>
          <w:rFonts w:ascii="Arial" w:hAnsi="Arial" w:cs="Arial"/>
          <w:sz w:val="24"/>
          <w:szCs w:val="24"/>
        </w:rPr>
        <w:t xml:space="preserve"> unpredictable and</w:t>
      </w:r>
      <w:r w:rsidRPr="006116A0">
        <w:rPr>
          <w:rFonts w:ascii="Arial" w:hAnsi="Arial" w:cs="Arial"/>
          <w:sz w:val="24"/>
          <w:szCs w:val="24"/>
        </w:rPr>
        <w:t xml:space="preserve"> fast-paced </w:t>
      </w:r>
      <w:r w:rsidR="00A041EF" w:rsidRPr="006116A0">
        <w:rPr>
          <w:rFonts w:ascii="Arial" w:hAnsi="Arial" w:cs="Arial"/>
          <w:sz w:val="24"/>
          <w:szCs w:val="24"/>
        </w:rPr>
        <w:t>nature of the ambulance</w:t>
      </w:r>
      <w:r w:rsidRPr="006116A0">
        <w:rPr>
          <w:rFonts w:ascii="Arial" w:hAnsi="Arial" w:cs="Arial"/>
          <w:sz w:val="24"/>
          <w:szCs w:val="24"/>
        </w:rPr>
        <w:t xml:space="preserve"> service this might not always be feasible</w:t>
      </w:r>
      <w:r w:rsidR="00A041EF" w:rsidRPr="006116A0">
        <w:rPr>
          <w:rFonts w:ascii="Arial" w:hAnsi="Arial" w:cs="Arial"/>
          <w:sz w:val="24"/>
          <w:szCs w:val="24"/>
        </w:rPr>
        <w:t xml:space="preserve">. </w:t>
      </w:r>
      <w:r w:rsidRPr="006116A0">
        <w:rPr>
          <w:rFonts w:ascii="Arial" w:hAnsi="Arial" w:cs="Arial"/>
          <w:sz w:val="24"/>
          <w:szCs w:val="24"/>
        </w:rPr>
        <w:t xml:space="preserve">The emphasis on consensus and the well-being of all team members can sometimes slow down decision-making processes, which can be critical in emergency situations where quick and decisive action </w:t>
      </w:r>
      <w:proofErr w:type="gramStart"/>
      <w:r w:rsidRPr="006116A0">
        <w:rPr>
          <w:rFonts w:ascii="Arial" w:hAnsi="Arial" w:cs="Arial"/>
          <w:sz w:val="24"/>
          <w:szCs w:val="24"/>
        </w:rPr>
        <w:t>is needed</w:t>
      </w:r>
      <w:proofErr w:type="gramEnd"/>
      <w:r w:rsidR="00C5296E" w:rsidRPr="006116A0">
        <w:rPr>
          <w:rFonts w:ascii="Arial" w:hAnsi="Arial" w:cs="Arial"/>
          <w:sz w:val="24"/>
          <w:szCs w:val="24"/>
        </w:rPr>
        <w:t xml:space="preserve"> (</w:t>
      </w:r>
      <w:r w:rsidR="00C5296E" w:rsidRPr="006116A0">
        <w:rPr>
          <w:sz w:val="24"/>
          <w:szCs w:val="24"/>
        </w:rPr>
        <w:t xml:space="preserve">Moustafa </w:t>
      </w:r>
      <w:r w:rsidR="00C5296E" w:rsidRPr="006116A0">
        <w:rPr>
          <w:sz w:val="24"/>
          <w:szCs w:val="24"/>
        </w:rPr>
        <w:t xml:space="preserve">and </w:t>
      </w:r>
      <w:r w:rsidR="00C5296E" w:rsidRPr="006116A0">
        <w:rPr>
          <w:sz w:val="24"/>
          <w:szCs w:val="24"/>
        </w:rPr>
        <w:t>Sayed</w:t>
      </w:r>
      <w:r w:rsidR="00C5296E" w:rsidRPr="006116A0">
        <w:rPr>
          <w:rFonts w:ascii="Arial" w:hAnsi="Arial" w:cs="Arial"/>
          <w:sz w:val="24"/>
          <w:szCs w:val="24"/>
        </w:rPr>
        <w:t xml:space="preserve">, </w:t>
      </w:r>
      <w:r w:rsidR="00B85E02" w:rsidRPr="006116A0">
        <w:rPr>
          <w:rFonts w:ascii="Arial" w:hAnsi="Arial" w:cs="Arial"/>
          <w:sz w:val="24"/>
          <w:szCs w:val="24"/>
        </w:rPr>
        <w:t>2021).</w:t>
      </w:r>
    </w:p>
    <w:p w14:paraId="568A1F74" w14:textId="1D51341D" w:rsidR="0084148C" w:rsidRPr="009E655F" w:rsidRDefault="0084148C" w:rsidP="009E655F">
      <w:pPr>
        <w:pStyle w:val="Heading2"/>
        <w:spacing w:line="360" w:lineRule="auto"/>
        <w:rPr>
          <w:rFonts w:ascii="Arial" w:hAnsi="Arial" w:cs="Arial"/>
        </w:rPr>
      </w:pPr>
      <w:bookmarkStart w:id="18" w:name="_Toc171979386"/>
      <w:r w:rsidRPr="009E655F">
        <w:rPr>
          <w:rFonts w:ascii="Arial" w:hAnsi="Arial" w:cs="Arial"/>
        </w:rPr>
        <w:lastRenderedPageBreak/>
        <w:t>4. Autocratic Leadership</w:t>
      </w:r>
      <w:bookmarkEnd w:id="18"/>
    </w:p>
    <w:p w14:paraId="0BE597DC" w14:textId="77777777" w:rsidR="0084148C" w:rsidRPr="009E655F" w:rsidRDefault="0084148C" w:rsidP="009E655F">
      <w:pPr>
        <w:spacing w:line="360" w:lineRule="auto"/>
        <w:rPr>
          <w:rFonts w:ascii="Arial" w:hAnsi="Arial" w:cs="Arial"/>
          <w:sz w:val="24"/>
          <w:szCs w:val="24"/>
        </w:rPr>
      </w:pPr>
    </w:p>
    <w:p w14:paraId="01FF89EC" w14:textId="6424D585" w:rsidR="0084148C" w:rsidRPr="009E655F" w:rsidRDefault="0084148C" w:rsidP="009E655F">
      <w:pPr>
        <w:pStyle w:val="Heading3"/>
        <w:spacing w:line="360" w:lineRule="auto"/>
        <w:rPr>
          <w:rFonts w:ascii="Arial" w:hAnsi="Arial" w:cs="Arial"/>
        </w:rPr>
      </w:pPr>
      <w:bookmarkStart w:id="19" w:name="_Toc171979387"/>
      <w:r w:rsidRPr="009E655F">
        <w:rPr>
          <w:rFonts w:ascii="Arial" w:hAnsi="Arial" w:cs="Arial"/>
        </w:rPr>
        <w:t>Theoretical Foundations</w:t>
      </w:r>
      <w:bookmarkEnd w:id="19"/>
    </w:p>
    <w:p w14:paraId="435AE2A6" w14:textId="77777777" w:rsidR="0084148C" w:rsidRPr="009E655F" w:rsidRDefault="0084148C" w:rsidP="009E655F">
      <w:pPr>
        <w:spacing w:line="360" w:lineRule="auto"/>
        <w:rPr>
          <w:rFonts w:ascii="Arial" w:hAnsi="Arial" w:cs="Arial"/>
          <w:sz w:val="24"/>
          <w:szCs w:val="24"/>
        </w:rPr>
      </w:pPr>
    </w:p>
    <w:p w14:paraId="10B5D1D4" w14:textId="2FE4610A"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Autocratic leadership, also known as authoritarian leadership, is characteri</w:t>
      </w:r>
      <w:r w:rsidR="006116A0">
        <w:rPr>
          <w:rFonts w:ascii="Arial" w:hAnsi="Arial" w:cs="Arial"/>
          <w:sz w:val="24"/>
          <w:szCs w:val="24"/>
        </w:rPr>
        <w:t>s</w:t>
      </w:r>
      <w:r w:rsidRPr="009E655F">
        <w:rPr>
          <w:rFonts w:ascii="Arial" w:hAnsi="Arial" w:cs="Arial"/>
          <w:sz w:val="24"/>
          <w:szCs w:val="24"/>
        </w:rPr>
        <w:t>ed by individual control over all decisions with little input from group members. Autocratic leaders make decisions based on their own judgments and ideas and rarely accept advice from followers. This style emphasizes control, command, and adherence to a strict hierarchy</w:t>
      </w:r>
      <w:r w:rsidR="00114CF4">
        <w:rPr>
          <w:rFonts w:ascii="Arial" w:hAnsi="Arial" w:cs="Arial"/>
          <w:sz w:val="24"/>
          <w:szCs w:val="24"/>
        </w:rPr>
        <w:t xml:space="preserve"> (</w:t>
      </w:r>
      <w:r w:rsidR="00114CF4" w:rsidRPr="00114CF4">
        <w:rPr>
          <w:rFonts w:ascii="Arial" w:hAnsi="Arial" w:cs="Arial"/>
          <w:sz w:val="24"/>
          <w:szCs w:val="24"/>
        </w:rPr>
        <w:t>Cope</w:t>
      </w:r>
      <w:r w:rsidR="00114CF4">
        <w:rPr>
          <w:rFonts w:ascii="Arial" w:hAnsi="Arial" w:cs="Arial"/>
          <w:sz w:val="24"/>
          <w:szCs w:val="24"/>
        </w:rPr>
        <w:t xml:space="preserve"> </w:t>
      </w:r>
      <w:r w:rsidR="00114CF4" w:rsidRPr="00114CF4">
        <w:rPr>
          <w:rFonts w:ascii="Arial" w:hAnsi="Arial" w:cs="Arial"/>
          <w:sz w:val="24"/>
          <w:szCs w:val="24"/>
        </w:rPr>
        <w:t>and Murray, 2017</w:t>
      </w:r>
      <w:r w:rsidR="00114CF4">
        <w:rPr>
          <w:rFonts w:ascii="Arial" w:hAnsi="Arial" w:cs="Arial"/>
          <w:sz w:val="24"/>
          <w:szCs w:val="24"/>
        </w:rPr>
        <w:t>)</w:t>
      </w:r>
      <w:r w:rsidRPr="009E655F">
        <w:rPr>
          <w:rFonts w:ascii="Arial" w:hAnsi="Arial" w:cs="Arial"/>
          <w:sz w:val="24"/>
          <w:szCs w:val="24"/>
        </w:rPr>
        <w:t>.</w:t>
      </w:r>
    </w:p>
    <w:p w14:paraId="2A3F5C21" w14:textId="77777777" w:rsidR="0084148C" w:rsidRPr="009E655F" w:rsidRDefault="0084148C" w:rsidP="009E655F">
      <w:pPr>
        <w:spacing w:line="360" w:lineRule="auto"/>
        <w:rPr>
          <w:rFonts w:ascii="Arial" w:hAnsi="Arial" w:cs="Arial"/>
          <w:sz w:val="24"/>
          <w:szCs w:val="24"/>
        </w:rPr>
      </w:pPr>
    </w:p>
    <w:p w14:paraId="5BBE149C" w14:textId="3BE348E7" w:rsidR="0084148C" w:rsidRPr="009E655F" w:rsidRDefault="0084148C" w:rsidP="009E655F">
      <w:pPr>
        <w:pStyle w:val="Heading3"/>
        <w:spacing w:line="360" w:lineRule="auto"/>
        <w:rPr>
          <w:rFonts w:ascii="Arial" w:hAnsi="Arial" w:cs="Arial"/>
        </w:rPr>
      </w:pPr>
      <w:bookmarkStart w:id="20" w:name="_Toc171979388"/>
      <w:r w:rsidRPr="009E655F">
        <w:rPr>
          <w:rFonts w:ascii="Arial" w:hAnsi="Arial" w:cs="Arial"/>
        </w:rPr>
        <w:t>Practical Applications</w:t>
      </w:r>
      <w:r w:rsidR="00227FB9" w:rsidRPr="009E655F">
        <w:rPr>
          <w:rFonts w:ascii="Arial" w:hAnsi="Arial" w:cs="Arial"/>
        </w:rPr>
        <w:t xml:space="preserve"> and Implications within</w:t>
      </w:r>
      <w:r w:rsidRPr="009E655F">
        <w:rPr>
          <w:rFonts w:ascii="Arial" w:hAnsi="Arial" w:cs="Arial"/>
        </w:rPr>
        <w:t xml:space="preserve"> </w:t>
      </w:r>
      <w:r w:rsidR="007E43B4" w:rsidRPr="009E655F">
        <w:rPr>
          <w:rFonts w:ascii="Arial" w:hAnsi="Arial" w:cs="Arial"/>
        </w:rPr>
        <w:t>Paramedic Leadership</w:t>
      </w:r>
      <w:bookmarkEnd w:id="20"/>
    </w:p>
    <w:p w14:paraId="26298E79" w14:textId="77777777" w:rsidR="0084148C" w:rsidRPr="009E655F" w:rsidRDefault="0084148C" w:rsidP="009E655F">
      <w:pPr>
        <w:spacing w:line="360" w:lineRule="auto"/>
        <w:rPr>
          <w:rFonts w:ascii="Arial" w:hAnsi="Arial" w:cs="Arial"/>
          <w:sz w:val="24"/>
          <w:szCs w:val="24"/>
        </w:rPr>
      </w:pPr>
    </w:p>
    <w:p w14:paraId="79ECDBC5" w14:textId="04005ACB"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 xml:space="preserve">Autocratic leadership can be effective in emergency situations where quick, decisive action </w:t>
      </w:r>
      <w:proofErr w:type="gramStart"/>
      <w:r w:rsidRPr="009E655F">
        <w:rPr>
          <w:rFonts w:ascii="Arial" w:hAnsi="Arial" w:cs="Arial"/>
          <w:sz w:val="24"/>
          <w:szCs w:val="24"/>
        </w:rPr>
        <w:t>is required</w:t>
      </w:r>
      <w:proofErr w:type="gramEnd"/>
      <w:r w:rsidR="0081759E">
        <w:rPr>
          <w:rFonts w:ascii="Arial" w:hAnsi="Arial" w:cs="Arial"/>
          <w:sz w:val="24"/>
          <w:szCs w:val="24"/>
        </w:rPr>
        <w:t xml:space="preserve"> (</w:t>
      </w:r>
      <w:r w:rsidR="0081759E" w:rsidRPr="0081759E">
        <w:rPr>
          <w:rFonts w:ascii="Arial" w:hAnsi="Arial" w:cs="Arial"/>
          <w:sz w:val="24"/>
          <w:szCs w:val="24"/>
        </w:rPr>
        <w:t>Tedla</w:t>
      </w:r>
      <w:r w:rsidR="0081759E">
        <w:rPr>
          <w:rFonts w:ascii="Arial" w:hAnsi="Arial" w:cs="Arial"/>
          <w:sz w:val="24"/>
          <w:szCs w:val="24"/>
        </w:rPr>
        <w:t xml:space="preserve"> </w:t>
      </w:r>
      <w:r w:rsidR="0081759E" w:rsidRPr="0081759E">
        <w:rPr>
          <w:rFonts w:ascii="Arial" w:hAnsi="Arial" w:cs="Arial"/>
          <w:sz w:val="24"/>
          <w:szCs w:val="24"/>
        </w:rPr>
        <w:t>and Hamid, 2022</w:t>
      </w:r>
      <w:r w:rsidR="0081759E">
        <w:rPr>
          <w:rFonts w:ascii="Arial" w:hAnsi="Arial" w:cs="Arial"/>
          <w:sz w:val="24"/>
          <w:szCs w:val="24"/>
        </w:rPr>
        <w:t>)</w:t>
      </w:r>
      <w:r w:rsidRPr="009E655F">
        <w:rPr>
          <w:rFonts w:ascii="Arial" w:hAnsi="Arial" w:cs="Arial"/>
          <w:sz w:val="24"/>
          <w:szCs w:val="24"/>
        </w:rPr>
        <w:t>. It is also useful in environments where strict adherence to protocols is essential.</w:t>
      </w:r>
      <w:r w:rsidR="00BE6697" w:rsidRPr="009E655F">
        <w:rPr>
          <w:rFonts w:ascii="Arial" w:hAnsi="Arial" w:cs="Arial"/>
          <w:sz w:val="24"/>
          <w:szCs w:val="24"/>
        </w:rPr>
        <w:t xml:space="preserve"> </w:t>
      </w:r>
      <w:r w:rsidRPr="009E655F">
        <w:rPr>
          <w:rFonts w:ascii="Arial" w:hAnsi="Arial" w:cs="Arial"/>
          <w:sz w:val="24"/>
          <w:szCs w:val="24"/>
        </w:rPr>
        <w:t>In</w:t>
      </w:r>
      <w:r w:rsidR="00265837" w:rsidRPr="009E655F">
        <w:rPr>
          <w:rFonts w:ascii="Arial" w:hAnsi="Arial" w:cs="Arial"/>
          <w:sz w:val="24"/>
          <w:szCs w:val="24"/>
        </w:rPr>
        <w:t xml:space="preserve"> time-</w:t>
      </w:r>
      <w:r w:rsidRPr="009E655F">
        <w:rPr>
          <w:rFonts w:ascii="Arial" w:hAnsi="Arial" w:cs="Arial"/>
          <w:sz w:val="24"/>
          <w:szCs w:val="24"/>
        </w:rPr>
        <w:t>critical situations, autocratic leadership can ensure rapid decision-making and immediate action</w:t>
      </w:r>
      <w:r w:rsidR="00265837" w:rsidRPr="009E655F">
        <w:rPr>
          <w:rFonts w:ascii="Arial" w:hAnsi="Arial" w:cs="Arial"/>
          <w:sz w:val="24"/>
          <w:szCs w:val="24"/>
        </w:rPr>
        <w:t xml:space="preserve"> without compromising patient safety. </w:t>
      </w:r>
      <w:r w:rsidRPr="009E655F">
        <w:rPr>
          <w:rFonts w:ascii="Arial" w:hAnsi="Arial" w:cs="Arial"/>
          <w:sz w:val="24"/>
          <w:szCs w:val="24"/>
        </w:rPr>
        <w:t>This style is</w:t>
      </w:r>
      <w:r w:rsidR="00265837" w:rsidRPr="009E655F">
        <w:rPr>
          <w:rFonts w:ascii="Arial" w:hAnsi="Arial" w:cs="Arial"/>
          <w:sz w:val="24"/>
          <w:szCs w:val="24"/>
        </w:rPr>
        <w:t xml:space="preserve"> also</w:t>
      </w:r>
      <w:r w:rsidRPr="009E655F">
        <w:rPr>
          <w:rFonts w:ascii="Arial" w:hAnsi="Arial" w:cs="Arial"/>
          <w:sz w:val="24"/>
          <w:szCs w:val="24"/>
        </w:rPr>
        <w:t xml:space="preserve"> effective in enforcing compliance with established protocols and procedures</w:t>
      </w:r>
      <w:r w:rsidR="00265837" w:rsidRPr="009E655F">
        <w:rPr>
          <w:rFonts w:ascii="Arial" w:hAnsi="Arial" w:cs="Arial"/>
          <w:sz w:val="24"/>
          <w:szCs w:val="24"/>
        </w:rPr>
        <w:t xml:space="preserve"> – this is vital in certain clinical circumstances where a professional conflict may occur over management or treatment options</w:t>
      </w:r>
      <w:r w:rsidR="00E1444E" w:rsidRPr="009E655F">
        <w:rPr>
          <w:rFonts w:ascii="Arial" w:hAnsi="Arial" w:cs="Arial"/>
          <w:sz w:val="24"/>
          <w:szCs w:val="24"/>
        </w:rPr>
        <w:t>.</w:t>
      </w:r>
    </w:p>
    <w:p w14:paraId="6C0028CE" w14:textId="1B05FBA1"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 xml:space="preserve">Autocratic leadership has </w:t>
      </w:r>
      <w:proofErr w:type="gramStart"/>
      <w:r w:rsidRPr="009E655F">
        <w:rPr>
          <w:rFonts w:ascii="Arial" w:hAnsi="Arial" w:cs="Arial"/>
          <w:sz w:val="24"/>
          <w:szCs w:val="24"/>
        </w:rPr>
        <w:t>several</w:t>
      </w:r>
      <w:proofErr w:type="gramEnd"/>
      <w:r w:rsidRPr="009E655F">
        <w:rPr>
          <w:rFonts w:ascii="Arial" w:hAnsi="Arial" w:cs="Arial"/>
          <w:sz w:val="24"/>
          <w:szCs w:val="24"/>
        </w:rPr>
        <w:t xml:space="preserve"> implications for</w:t>
      </w:r>
      <w:r w:rsidR="00E1444E" w:rsidRPr="009E655F">
        <w:rPr>
          <w:rFonts w:ascii="Arial" w:hAnsi="Arial" w:cs="Arial"/>
          <w:sz w:val="24"/>
          <w:szCs w:val="24"/>
        </w:rPr>
        <w:t xml:space="preserve"> paramedic leadership</w:t>
      </w:r>
      <w:r w:rsidR="00CA6F10" w:rsidRPr="009E655F">
        <w:rPr>
          <w:rFonts w:ascii="Arial" w:hAnsi="Arial" w:cs="Arial"/>
          <w:sz w:val="24"/>
          <w:szCs w:val="24"/>
        </w:rPr>
        <w:t>; the quick decision-making</w:t>
      </w:r>
      <w:r w:rsidRPr="009E655F">
        <w:rPr>
          <w:rFonts w:ascii="Arial" w:hAnsi="Arial" w:cs="Arial"/>
          <w:sz w:val="24"/>
          <w:szCs w:val="24"/>
        </w:rPr>
        <w:t xml:space="preserve"> can be highly effective in emergency situations where swift decisions are necessary</w:t>
      </w:r>
      <w:r w:rsidR="00552F8C" w:rsidRPr="009E655F">
        <w:rPr>
          <w:rFonts w:ascii="Arial" w:hAnsi="Arial" w:cs="Arial"/>
          <w:sz w:val="24"/>
          <w:szCs w:val="24"/>
        </w:rPr>
        <w:t xml:space="preserve"> and the</w:t>
      </w:r>
      <w:r w:rsidRPr="009E655F">
        <w:rPr>
          <w:rFonts w:ascii="Arial" w:hAnsi="Arial" w:cs="Arial"/>
          <w:sz w:val="24"/>
          <w:szCs w:val="24"/>
        </w:rPr>
        <w:t xml:space="preserve"> provi</w:t>
      </w:r>
      <w:r w:rsidR="00552F8C" w:rsidRPr="009E655F">
        <w:rPr>
          <w:rFonts w:ascii="Arial" w:hAnsi="Arial" w:cs="Arial"/>
          <w:sz w:val="24"/>
          <w:szCs w:val="24"/>
        </w:rPr>
        <w:t>sion of</w:t>
      </w:r>
      <w:r w:rsidRPr="009E655F">
        <w:rPr>
          <w:rFonts w:ascii="Arial" w:hAnsi="Arial" w:cs="Arial"/>
          <w:sz w:val="24"/>
          <w:szCs w:val="24"/>
        </w:rPr>
        <w:t xml:space="preserve"> clear direction and expectations</w:t>
      </w:r>
      <w:r w:rsidR="00552F8C" w:rsidRPr="009E655F">
        <w:rPr>
          <w:rFonts w:ascii="Arial" w:hAnsi="Arial" w:cs="Arial"/>
          <w:sz w:val="24"/>
          <w:szCs w:val="24"/>
        </w:rPr>
        <w:t xml:space="preserve"> </w:t>
      </w:r>
      <w:r w:rsidRPr="009E655F">
        <w:rPr>
          <w:rFonts w:ascii="Arial" w:hAnsi="Arial" w:cs="Arial"/>
          <w:sz w:val="24"/>
          <w:szCs w:val="24"/>
        </w:rPr>
        <w:t>can enhance efficiency and compliance</w:t>
      </w:r>
      <w:r w:rsidR="00330E77" w:rsidRPr="009E655F">
        <w:rPr>
          <w:rFonts w:ascii="Arial" w:hAnsi="Arial" w:cs="Arial"/>
          <w:sz w:val="24"/>
          <w:szCs w:val="24"/>
        </w:rPr>
        <w:t>, achieving a shared outcome for patient care.</w:t>
      </w:r>
    </w:p>
    <w:p w14:paraId="20523D38" w14:textId="6D75D8E8"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However, autocratic leadership also has significant drawbacks</w:t>
      </w:r>
      <w:r w:rsidR="00330E77" w:rsidRPr="009E655F">
        <w:rPr>
          <w:rFonts w:ascii="Arial" w:hAnsi="Arial" w:cs="Arial"/>
          <w:sz w:val="24"/>
          <w:szCs w:val="24"/>
        </w:rPr>
        <w:t>; t</w:t>
      </w:r>
      <w:r w:rsidRPr="009E655F">
        <w:rPr>
          <w:rFonts w:ascii="Arial" w:hAnsi="Arial" w:cs="Arial"/>
          <w:sz w:val="24"/>
          <w:szCs w:val="24"/>
        </w:rPr>
        <w:t>he lack of input and involvement from team members can lead to low morale and job dissatisfaction</w:t>
      </w:r>
      <w:r w:rsidR="008412AB" w:rsidRPr="009E655F">
        <w:rPr>
          <w:rFonts w:ascii="Arial" w:hAnsi="Arial" w:cs="Arial"/>
          <w:sz w:val="24"/>
          <w:szCs w:val="24"/>
        </w:rPr>
        <w:t xml:space="preserve">, which </w:t>
      </w:r>
      <w:r w:rsidRPr="009E655F">
        <w:rPr>
          <w:rFonts w:ascii="Arial" w:hAnsi="Arial" w:cs="Arial"/>
          <w:sz w:val="24"/>
          <w:szCs w:val="24"/>
        </w:rPr>
        <w:t>can result in high turnover rates due to the lack of empowerment and autonomy for staff</w:t>
      </w:r>
      <w:r w:rsidR="003A2EAA">
        <w:rPr>
          <w:rFonts w:ascii="Arial" w:hAnsi="Arial" w:cs="Arial"/>
          <w:sz w:val="24"/>
          <w:szCs w:val="24"/>
        </w:rPr>
        <w:t xml:space="preserve"> (</w:t>
      </w:r>
      <w:proofErr w:type="spellStart"/>
      <w:r w:rsidR="003A2EAA" w:rsidRPr="003A2EAA">
        <w:rPr>
          <w:rFonts w:ascii="Arial" w:hAnsi="Arial" w:cs="Arial"/>
          <w:sz w:val="24"/>
          <w:szCs w:val="24"/>
        </w:rPr>
        <w:t>Sfantou</w:t>
      </w:r>
      <w:proofErr w:type="spellEnd"/>
      <w:r w:rsidR="003A2EAA">
        <w:rPr>
          <w:rFonts w:ascii="Arial" w:hAnsi="Arial" w:cs="Arial"/>
          <w:sz w:val="24"/>
          <w:szCs w:val="24"/>
        </w:rPr>
        <w:t xml:space="preserve"> </w:t>
      </w:r>
      <w:r w:rsidR="00D537F8">
        <w:rPr>
          <w:rFonts w:ascii="Arial" w:hAnsi="Arial" w:cs="Arial"/>
          <w:sz w:val="24"/>
          <w:szCs w:val="24"/>
        </w:rPr>
        <w:t>2017)</w:t>
      </w:r>
      <w:r w:rsidRPr="009E655F">
        <w:rPr>
          <w:rFonts w:ascii="Arial" w:hAnsi="Arial" w:cs="Arial"/>
          <w:sz w:val="24"/>
          <w:szCs w:val="24"/>
        </w:rPr>
        <w:t>.</w:t>
      </w:r>
      <w:r w:rsidR="008412AB" w:rsidRPr="009E655F">
        <w:rPr>
          <w:rFonts w:ascii="Arial" w:hAnsi="Arial" w:cs="Arial"/>
          <w:sz w:val="24"/>
          <w:szCs w:val="24"/>
        </w:rPr>
        <w:t xml:space="preserve"> </w:t>
      </w:r>
      <w:r w:rsidRPr="009E655F">
        <w:rPr>
          <w:rFonts w:ascii="Arial" w:hAnsi="Arial" w:cs="Arial"/>
          <w:sz w:val="24"/>
          <w:szCs w:val="24"/>
        </w:rPr>
        <w:t>The focus on control and hierarchy can stifle creativity and innovation</w:t>
      </w:r>
      <w:r w:rsidR="008412AB" w:rsidRPr="009E655F">
        <w:rPr>
          <w:rFonts w:ascii="Arial" w:hAnsi="Arial" w:cs="Arial"/>
          <w:sz w:val="24"/>
          <w:szCs w:val="24"/>
        </w:rPr>
        <w:t xml:space="preserve"> within the service </w:t>
      </w:r>
      <w:proofErr w:type="gramStart"/>
      <w:r w:rsidR="008412AB" w:rsidRPr="009E655F">
        <w:rPr>
          <w:rFonts w:ascii="Arial" w:hAnsi="Arial" w:cs="Arial"/>
          <w:sz w:val="24"/>
          <w:szCs w:val="24"/>
        </w:rPr>
        <w:t>and ultimately</w:t>
      </w:r>
      <w:r w:rsidR="00D537F8">
        <w:rPr>
          <w:rFonts w:ascii="Arial" w:hAnsi="Arial" w:cs="Arial"/>
          <w:sz w:val="24"/>
          <w:szCs w:val="24"/>
        </w:rPr>
        <w:t>,</w:t>
      </w:r>
      <w:r w:rsidR="008412AB" w:rsidRPr="009E655F">
        <w:rPr>
          <w:rFonts w:ascii="Arial" w:hAnsi="Arial" w:cs="Arial"/>
          <w:sz w:val="24"/>
          <w:szCs w:val="24"/>
        </w:rPr>
        <w:t xml:space="preserve"> the</w:t>
      </w:r>
      <w:proofErr w:type="gramEnd"/>
      <w:r w:rsidR="008412AB" w:rsidRPr="009E655F">
        <w:rPr>
          <w:rFonts w:ascii="Arial" w:hAnsi="Arial" w:cs="Arial"/>
          <w:sz w:val="24"/>
          <w:szCs w:val="24"/>
        </w:rPr>
        <w:t xml:space="preserve"> </w:t>
      </w:r>
      <w:r w:rsidR="0038721D" w:rsidRPr="009E655F">
        <w:rPr>
          <w:rFonts w:ascii="Arial" w:hAnsi="Arial" w:cs="Arial"/>
          <w:sz w:val="24"/>
          <w:szCs w:val="24"/>
        </w:rPr>
        <w:t>profession</w:t>
      </w:r>
      <w:r w:rsidR="008412AB" w:rsidRPr="009E655F">
        <w:rPr>
          <w:rFonts w:ascii="Arial" w:hAnsi="Arial" w:cs="Arial"/>
          <w:sz w:val="24"/>
          <w:szCs w:val="24"/>
        </w:rPr>
        <w:t>.</w:t>
      </w:r>
    </w:p>
    <w:p w14:paraId="583FE30C" w14:textId="77777777" w:rsidR="00E0504A" w:rsidRPr="009E655F" w:rsidRDefault="00E0504A" w:rsidP="009E655F">
      <w:pPr>
        <w:pStyle w:val="ListParagraph"/>
        <w:spacing w:line="360" w:lineRule="auto"/>
        <w:rPr>
          <w:rFonts w:ascii="Arial" w:hAnsi="Arial" w:cs="Arial"/>
          <w:sz w:val="24"/>
          <w:szCs w:val="24"/>
        </w:rPr>
      </w:pPr>
    </w:p>
    <w:p w14:paraId="3C31CF81" w14:textId="6BBBA4B7" w:rsidR="008412AB" w:rsidRPr="009E655F" w:rsidRDefault="008412AB" w:rsidP="009E655F">
      <w:pPr>
        <w:pStyle w:val="Heading3"/>
        <w:spacing w:line="360" w:lineRule="auto"/>
        <w:rPr>
          <w:rFonts w:ascii="Arial" w:hAnsi="Arial" w:cs="Arial"/>
        </w:rPr>
      </w:pPr>
      <w:bookmarkStart w:id="21" w:name="_Toc171979389"/>
      <w:r w:rsidRPr="009E655F">
        <w:rPr>
          <w:rFonts w:ascii="Arial" w:hAnsi="Arial" w:cs="Arial"/>
        </w:rPr>
        <w:lastRenderedPageBreak/>
        <w:t>Key Enablers in Senior Paramedic Leadership</w:t>
      </w:r>
      <w:bookmarkEnd w:id="21"/>
    </w:p>
    <w:p w14:paraId="092DA8C6" w14:textId="70AC0C45" w:rsidR="00E0504A" w:rsidRPr="00A61438" w:rsidRDefault="00E0504A" w:rsidP="009E655F">
      <w:pPr>
        <w:spacing w:line="360" w:lineRule="auto"/>
        <w:rPr>
          <w:rFonts w:ascii="Arial" w:hAnsi="Arial" w:cs="Arial"/>
          <w:sz w:val="24"/>
          <w:szCs w:val="24"/>
        </w:rPr>
      </w:pPr>
    </w:p>
    <w:p w14:paraId="26D30642" w14:textId="6C365268" w:rsidR="00E0504A" w:rsidRPr="00A61438" w:rsidRDefault="00E0504A" w:rsidP="009E655F">
      <w:pPr>
        <w:spacing w:line="360" w:lineRule="auto"/>
        <w:rPr>
          <w:rFonts w:ascii="Arial" w:hAnsi="Arial" w:cs="Arial"/>
          <w:sz w:val="24"/>
          <w:szCs w:val="24"/>
        </w:rPr>
      </w:pPr>
      <w:r w:rsidRPr="00A61438">
        <w:rPr>
          <w:rFonts w:ascii="Arial" w:hAnsi="Arial" w:cs="Arial"/>
          <w:sz w:val="24"/>
          <w:szCs w:val="24"/>
        </w:rPr>
        <w:t xml:space="preserve"> In emergency situations where rapid</w:t>
      </w:r>
      <w:r w:rsidR="008412AB" w:rsidRPr="00A61438">
        <w:rPr>
          <w:rFonts w:ascii="Arial" w:hAnsi="Arial" w:cs="Arial"/>
          <w:sz w:val="24"/>
          <w:szCs w:val="24"/>
        </w:rPr>
        <w:t>, accurate and safe</w:t>
      </w:r>
      <w:r w:rsidRPr="00A61438">
        <w:rPr>
          <w:rFonts w:ascii="Arial" w:hAnsi="Arial" w:cs="Arial"/>
          <w:sz w:val="24"/>
          <w:szCs w:val="24"/>
        </w:rPr>
        <w:t xml:space="preserve"> decisions </w:t>
      </w:r>
      <w:proofErr w:type="gramStart"/>
      <w:r w:rsidRPr="00A61438">
        <w:rPr>
          <w:rFonts w:ascii="Arial" w:hAnsi="Arial" w:cs="Arial"/>
          <w:sz w:val="24"/>
          <w:szCs w:val="24"/>
        </w:rPr>
        <w:t>are required</w:t>
      </w:r>
      <w:proofErr w:type="gramEnd"/>
      <w:r w:rsidRPr="00A61438">
        <w:rPr>
          <w:rFonts w:ascii="Arial" w:hAnsi="Arial" w:cs="Arial"/>
          <w:sz w:val="24"/>
          <w:szCs w:val="24"/>
        </w:rPr>
        <w:t>, autocratic leadership ensures swift action</w:t>
      </w:r>
      <w:r w:rsidR="008412AB" w:rsidRPr="00A61438">
        <w:rPr>
          <w:rFonts w:ascii="Arial" w:hAnsi="Arial" w:cs="Arial"/>
          <w:sz w:val="24"/>
          <w:szCs w:val="24"/>
        </w:rPr>
        <w:t xml:space="preserve"> from members of the team</w:t>
      </w:r>
      <w:r w:rsidRPr="00A61438">
        <w:rPr>
          <w:rFonts w:ascii="Arial" w:hAnsi="Arial" w:cs="Arial"/>
          <w:sz w:val="24"/>
          <w:szCs w:val="24"/>
        </w:rPr>
        <w:t xml:space="preserve"> which can be crucial for </w:t>
      </w:r>
      <w:r w:rsidR="008412AB" w:rsidRPr="00A61438">
        <w:rPr>
          <w:rFonts w:ascii="Arial" w:hAnsi="Arial" w:cs="Arial"/>
          <w:sz w:val="24"/>
          <w:szCs w:val="24"/>
        </w:rPr>
        <w:t xml:space="preserve">positive </w:t>
      </w:r>
      <w:r w:rsidRPr="00A61438">
        <w:rPr>
          <w:rFonts w:ascii="Arial" w:hAnsi="Arial" w:cs="Arial"/>
          <w:sz w:val="24"/>
          <w:szCs w:val="24"/>
        </w:rPr>
        <w:t>patient outcomes.</w:t>
      </w:r>
      <w:r w:rsidR="00A00A9D" w:rsidRPr="00A61438">
        <w:rPr>
          <w:rFonts w:ascii="Arial" w:hAnsi="Arial" w:cs="Arial"/>
          <w:sz w:val="24"/>
          <w:szCs w:val="24"/>
        </w:rPr>
        <w:t xml:space="preserve"> </w:t>
      </w:r>
      <w:r w:rsidRPr="00A61438">
        <w:rPr>
          <w:rFonts w:ascii="Arial" w:hAnsi="Arial" w:cs="Arial"/>
          <w:sz w:val="24"/>
          <w:szCs w:val="24"/>
        </w:rPr>
        <w:t>This style provides clear direction and expectations, which can enhance efficiency and compliance, especially in high-pressure situations.</w:t>
      </w:r>
      <w:r w:rsidR="00A00A9D" w:rsidRPr="00A61438">
        <w:rPr>
          <w:rFonts w:ascii="Arial" w:hAnsi="Arial" w:cs="Arial"/>
          <w:sz w:val="24"/>
          <w:szCs w:val="24"/>
        </w:rPr>
        <w:t xml:space="preserve"> This has significant </w:t>
      </w:r>
      <w:r w:rsidR="00B51D2D" w:rsidRPr="00A61438">
        <w:rPr>
          <w:rFonts w:ascii="Arial" w:hAnsi="Arial" w:cs="Arial"/>
          <w:sz w:val="24"/>
          <w:szCs w:val="24"/>
        </w:rPr>
        <w:t xml:space="preserve">influence in the role of operational commander at a major incident which falls under the senior paramedic remit to </w:t>
      </w:r>
      <w:proofErr w:type="gramStart"/>
      <w:r w:rsidR="00B51D2D" w:rsidRPr="00A61438">
        <w:rPr>
          <w:rFonts w:ascii="Arial" w:hAnsi="Arial" w:cs="Arial"/>
          <w:sz w:val="24"/>
          <w:szCs w:val="24"/>
        </w:rPr>
        <w:t>perform</w:t>
      </w:r>
      <w:r w:rsidR="008140F3">
        <w:rPr>
          <w:rFonts w:ascii="Arial" w:hAnsi="Arial" w:cs="Arial"/>
          <w:sz w:val="24"/>
          <w:szCs w:val="24"/>
        </w:rPr>
        <w:t>,</w:t>
      </w:r>
      <w:r w:rsidR="00B51D2D" w:rsidRPr="00A61438">
        <w:rPr>
          <w:rFonts w:ascii="Arial" w:hAnsi="Arial" w:cs="Arial"/>
          <w:sz w:val="24"/>
          <w:szCs w:val="24"/>
        </w:rPr>
        <w:t xml:space="preserve"> and</w:t>
      </w:r>
      <w:proofErr w:type="gramEnd"/>
      <w:r w:rsidR="00B51D2D" w:rsidRPr="00A61438">
        <w:rPr>
          <w:rFonts w:ascii="Arial" w:hAnsi="Arial" w:cs="Arial"/>
          <w:sz w:val="24"/>
          <w:szCs w:val="24"/>
        </w:rPr>
        <w:t xml:space="preserve"> requires </w:t>
      </w:r>
      <w:r w:rsidR="003630A8" w:rsidRPr="00A61438">
        <w:rPr>
          <w:rFonts w:ascii="Arial" w:hAnsi="Arial" w:cs="Arial"/>
          <w:sz w:val="24"/>
          <w:szCs w:val="24"/>
        </w:rPr>
        <w:t xml:space="preserve">rapid action and clear delegation and direction under unprecedented circumstances with often limited resources and other conflicting </w:t>
      </w:r>
      <w:r w:rsidR="0091679A" w:rsidRPr="00A61438">
        <w:rPr>
          <w:rFonts w:ascii="Arial" w:hAnsi="Arial" w:cs="Arial"/>
          <w:sz w:val="24"/>
          <w:szCs w:val="24"/>
        </w:rPr>
        <w:t>distractions.</w:t>
      </w:r>
    </w:p>
    <w:p w14:paraId="22B1ACDC" w14:textId="77777777" w:rsidR="0091679A" w:rsidRPr="009E655F" w:rsidRDefault="0091679A" w:rsidP="009E655F">
      <w:pPr>
        <w:pStyle w:val="Heading3"/>
        <w:spacing w:line="360" w:lineRule="auto"/>
        <w:rPr>
          <w:rFonts w:ascii="Arial" w:hAnsi="Arial" w:cs="Arial"/>
        </w:rPr>
      </w:pPr>
    </w:p>
    <w:p w14:paraId="3C60C583" w14:textId="000A3576" w:rsidR="0091679A" w:rsidRPr="009E655F" w:rsidRDefault="0091679A" w:rsidP="009E655F">
      <w:pPr>
        <w:pStyle w:val="Heading3"/>
        <w:spacing w:line="360" w:lineRule="auto"/>
        <w:rPr>
          <w:rFonts w:ascii="Arial" w:hAnsi="Arial" w:cs="Arial"/>
        </w:rPr>
      </w:pPr>
      <w:bookmarkStart w:id="22" w:name="_Toc171979390"/>
      <w:r w:rsidRPr="009E655F">
        <w:rPr>
          <w:rFonts w:ascii="Arial" w:hAnsi="Arial" w:cs="Arial"/>
        </w:rPr>
        <w:t>Key Inhibitors in Senior Paramedic Leadership</w:t>
      </w:r>
      <w:bookmarkEnd w:id="22"/>
    </w:p>
    <w:p w14:paraId="4B99BD8E" w14:textId="77777777" w:rsidR="00E0504A" w:rsidRPr="009E655F" w:rsidRDefault="00E0504A" w:rsidP="009E655F">
      <w:pPr>
        <w:spacing w:line="360" w:lineRule="auto"/>
        <w:rPr>
          <w:rFonts w:ascii="Arial" w:hAnsi="Arial" w:cs="Arial"/>
        </w:rPr>
      </w:pPr>
    </w:p>
    <w:p w14:paraId="2668B978" w14:textId="382E398D" w:rsidR="00E0504A" w:rsidRPr="008140F3" w:rsidRDefault="00E0504A" w:rsidP="009E655F">
      <w:pPr>
        <w:spacing w:line="360" w:lineRule="auto"/>
        <w:rPr>
          <w:rFonts w:ascii="Arial" w:hAnsi="Arial" w:cs="Arial"/>
          <w:sz w:val="24"/>
          <w:szCs w:val="24"/>
        </w:rPr>
      </w:pPr>
      <w:r w:rsidRPr="008140F3">
        <w:rPr>
          <w:rFonts w:ascii="Arial" w:hAnsi="Arial" w:cs="Arial"/>
          <w:sz w:val="24"/>
          <w:szCs w:val="24"/>
        </w:rPr>
        <w:t>The lack of input and involvement from team members can lead to low morale and job dissatisfaction, potentially resulting in high turnover rates</w:t>
      </w:r>
      <w:r w:rsidR="00E46153" w:rsidRPr="008140F3">
        <w:rPr>
          <w:rFonts w:ascii="Arial" w:hAnsi="Arial" w:cs="Arial"/>
          <w:sz w:val="24"/>
          <w:szCs w:val="24"/>
        </w:rPr>
        <w:t xml:space="preserve"> (Stanley, 2022)</w:t>
      </w:r>
      <w:r w:rsidRPr="008140F3">
        <w:rPr>
          <w:rFonts w:ascii="Arial" w:hAnsi="Arial" w:cs="Arial"/>
          <w:sz w:val="24"/>
          <w:szCs w:val="24"/>
        </w:rPr>
        <w:t>.</w:t>
      </w:r>
      <w:r w:rsidR="0091679A" w:rsidRPr="008140F3">
        <w:rPr>
          <w:rFonts w:ascii="Arial" w:hAnsi="Arial" w:cs="Arial"/>
          <w:sz w:val="24"/>
          <w:szCs w:val="24"/>
        </w:rPr>
        <w:t xml:space="preserve"> Paramedics are autonomous practitioners and mostly </w:t>
      </w:r>
      <w:r w:rsidR="00417487" w:rsidRPr="008140F3">
        <w:rPr>
          <w:rFonts w:ascii="Arial" w:hAnsi="Arial" w:cs="Arial"/>
          <w:sz w:val="24"/>
          <w:szCs w:val="24"/>
        </w:rPr>
        <w:t xml:space="preserve">perform best when treated with a more democratic approach to leadership and management. </w:t>
      </w:r>
      <w:r w:rsidRPr="008140F3">
        <w:rPr>
          <w:rFonts w:ascii="Arial" w:hAnsi="Arial" w:cs="Arial"/>
          <w:sz w:val="24"/>
          <w:szCs w:val="24"/>
        </w:rPr>
        <w:t xml:space="preserve">The focus on control and hierarchy can inhibit creativity and flexibility, which are essential in adapting to the unpredictable nature of </w:t>
      </w:r>
      <w:r w:rsidR="00417487" w:rsidRPr="008140F3">
        <w:rPr>
          <w:rFonts w:ascii="Arial" w:hAnsi="Arial" w:cs="Arial"/>
          <w:sz w:val="24"/>
          <w:szCs w:val="24"/>
        </w:rPr>
        <w:t>the ambulance service</w:t>
      </w:r>
      <w:r w:rsidR="008140F3">
        <w:rPr>
          <w:rFonts w:ascii="Arial" w:hAnsi="Arial" w:cs="Arial"/>
          <w:sz w:val="24"/>
          <w:szCs w:val="24"/>
        </w:rPr>
        <w:t>.</w:t>
      </w:r>
    </w:p>
    <w:p w14:paraId="1A9FEB44" w14:textId="77777777" w:rsidR="00E0504A" w:rsidRPr="009E655F" w:rsidRDefault="00E0504A" w:rsidP="009E655F">
      <w:pPr>
        <w:spacing w:line="360" w:lineRule="auto"/>
        <w:rPr>
          <w:rFonts w:ascii="Arial" w:hAnsi="Arial" w:cs="Arial"/>
        </w:rPr>
      </w:pPr>
    </w:p>
    <w:p w14:paraId="0BCD2638" w14:textId="77777777" w:rsidR="00E0504A" w:rsidRPr="009E655F" w:rsidRDefault="00E0504A" w:rsidP="009E655F">
      <w:pPr>
        <w:spacing w:line="360" w:lineRule="auto"/>
        <w:rPr>
          <w:rFonts w:ascii="Arial" w:hAnsi="Arial" w:cs="Arial"/>
          <w:sz w:val="24"/>
          <w:szCs w:val="24"/>
        </w:rPr>
      </w:pPr>
    </w:p>
    <w:p w14:paraId="523510B4" w14:textId="77777777" w:rsidR="00665E5E" w:rsidRPr="009E655F" w:rsidRDefault="00665E5E" w:rsidP="009E655F">
      <w:pPr>
        <w:pStyle w:val="Heading2"/>
        <w:spacing w:line="360" w:lineRule="auto"/>
        <w:rPr>
          <w:rFonts w:ascii="Arial" w:hAnsi="Arial" w:cs="Arial"/>
        </w:rPr>
      </w:pPr>
    </w:p>
    <w:p w14:paraId="31B75D79" w14:textId="001574F8" w:rsidR="0084148C" w:rsidRPr="009E655F" w:rsidRDefault="0084148C" w:rsidP="009E655F">
      <w:pPr>
        <w:pStyle w:val="Heading2"/>
        <w:spacing w:line="360" w:lineRule="auto"/>
        <w:rPr>
          <w:rFonts w:ascii="Arial" w:hAnsi="Arial" w:cs="Arial"/>
        </w:rPr>
      </w:pPr>
      <w:bookmarkStart w:id="23" w:name="_Toc171979391"/>
      <w:r w:rsidRPr="009E655F">
        <w:rPr>
          <w:rFonts w:ascii="Arial" w:hAnsi="Arial" w:cs="Arial"/>
        </w:rPr>
        <w:t>5. Democratic Leadership</w:t>
      </w:r>
      <w:bookmarkEnd w:id="23"/>
    </w:p>
    <w:p w14:paraId="6289C625" w14:textId="77777777" w:rsidR="0084148C" w:rsidRPr="009E655F" w:rsidRDefault="0084148C" w:rsidP="009E655F">
      <w:pPr>
        <w:spacing w:line="360" w:lineRule="auto"/>
        <w:rPr>
          <w:rFonts w:ascii="Arial" w:hAnsi="Arial" w:cs="Arial"/>
          <w:sz w:val="24"/>
          <w:szCs w:val="24"/>
        </w:rPr>
      </w:pPr>
    </w:p>
    <w:p w14:paraId="5A835574" w14:textId="714D0B36" w:rsidR="0084148C" w:rsidRPr="009E655F" w:rsidRDefault="0084148C" w:rsidP="009E655F">
      <w:pPr>
        <w:pStyle w:val="Heading3"/>
        <w:spacing w:line="360" w:lineRule="auto"/>
        <w:rPr>
          <w:rFonts w:ascii="Arial" w:hAnsi="Arial" w:cs="Arial"/>
        </w:rPr>
      </w:pPr>
      <w:bookmarkStart w:id="24" w:name="_Toc171979392"/>
      <w:r w:rsidRPr="009E655F">
        <w:rPr>
          <w:rFonts w:ascii="Arial" w:hAnsi="Arial" w:cs="Arial"/>
        </w:rPr>
        <w:t>Theoretical Foundations</w:t>
      </w:r>
      <w:bookmarkEnd w:id="24"/>
    </w:p>
    <w:p w14:paraId="7B721F13" w14:textId="77777777" w:rsidR="0084148C" w:rsidRPr="009E655F" w:rsidRDefault="0084148C" w:rsidP="009E655F">
      <w:pPr>
        <w:spacing w:line="360" w:lineRule="auto"/>
        <w:rPr>
          <w:rFonts w:ascii="Arial" w:hAnsi="Arial" w:cs="Arial"/>
          <w:sz w:val="24"/>
          <w:szCs w:val="24"/>
        </w:rPr>
      </w:pPr>
    </w:p>
    <w:p w14:paraId="641F173C" w14:textId="42A7C2E7"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lastRenderedPageBreak/>
        <w:t>Democratic leadership, also known as participative leadership, involves team members in the decision-making process. This style is characteri</w:t>
      </w:r>
      <w:r w:rsidR="008140F3">
        <w:rPr>
          <w:rFonts w:ascii="Arial" w:hAnsi="Arial" w:cs="Arial"/>
          <w:sz w:val="24"/>
          <w:szCs w:val="24"/>
        </w:rPr>
        <w:t>s</w:t>
      </w:r>
      <w:r w:rsidRPr="009E655F">
        <w:rPr>
          <w:rFonts w:ascii="Arial" w:hAnsi="Arial" w:cs="Arial"/>
          <w:sz w:val="24"/>
          <w:szCs w:val="24"/>
        </w:rPr>
        <w:t>ed by collaboration, shared responsibility, and collective decision-making</w:t>
      </w:r>
      <w:r w:rsidR="00BF5DC2">
        <w:rPr>
          <w:rFonts w:ascii="Arial" w:hAnsi="Arial" w:cs="Arial"/>
          <w:sz w:val="24"/>
          <w:szCs w:val="24"/>
        </w:rPr>
        <w:t xml:space="preserve"> (Woods, 2021)</w:t>
      </w:r>
      <w:r w:rsidRPr="009E655F">
        <w:rPr>
          <w:rFonts w:ascii="Arial" w:hAnsi="Arial" w:cs="Arial"/>
          <w:sz w:val="24"/>
          <w:szCs w:val="24"/>
        </w:rPr>
        <w:t>. Democratic leaders encourage open communication and active participation from all team members.</w:t>
      </w:r>
    </w:p>
    <w:p w14:paraId="17CB320A" w14:textId="77777777" w:rsidR="0084148C" w:rsidRPr="009E655F" w:rsidRDefault="0084148C" w:rsidP="009E655F">
      <w:pPr>
        <w:spacing w:line="360" w:lineRule="auto"/>
        <w:rPr>
          <w:rFonts w:ascii="Arial" w:hAnsi="Arial" w:cs="Arial"/>
          <w:sz w:val="24"/>
          <w:szCs w:val="24"/>
        </w:rPr>
      </w:pPr>
    </w:p>
    <w:p w14:paraId="69AB985C" w14:textId="77777777" w:rsidR="00417487" w:rsidRPr="009E655F" w:rsidRDefault="00417487" w:rsidP="009E655F">
      <w:pPr>
        <w:pStyle w:val="Heading3"/>
        <w:spacing w:line="360" w:lineRule="auto"/>
        <w:rPr>
          <w:rFonts w:ascii="Arial" w:hAnsi="Arial" w:cs="Arial"/>
        </w:rPr>
      </w:pPr>
      <w:bookmarkStart w:id="25" w:name="_Toc171979393"/>
      <w:r w:rsidRPr="009E655F">
        <w:rPr>
          <w:rFonts w:ascii="Arial" w:hAnsi="Arial" w:cs="Arial"/>
        </w:rPr>
        <w:t>Practical Applications and Implications within Paramedic Leadership</w:t>
      </w:r>
      <w:bookmarkEnd w:id="25"/>
    </w:p>
    <w:p w14:paraId="0D2B56BB" w14:textId="77777777" w:rsidR="0084148C" w:rsidRPr="009E655F" w:rsidRDefault="0084148C" w:rsidP="009E655F">
      <w:pPr>
        <w:spacing w:line="360" w:lineRule="auto"/>
        <w:rPr>
          <w:rFonts w:ascii="Arial" w:hAnsi="Arial" w:cs="Arial"/>
          <w:sz w:val="24"/>
          <w:szCs w:val="24"/>
        </w:rPr>
      </w:pPr>
    </w:p>
    <w:p w14:paraId="52AB0F29" w14:textId="0CA59B35"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Democratic leadership is particularly effective in healthcare environments that require collaboration and teamwork</w:t>
      </w:r>
      <w:r w:rsidR="006F5F7C">
        <w:rPr>
          <w:rFonts w:ascii="Arial" w:hAnsi="Arial" w:cs="Arial"/>
          <w:sz w:val="24"/>
          <w:szCs w:val="24"/>
        </w:rPr>
        <w:t xml:space="preserve"> (</w:t>
      </w:r>
      <w:proofErr w:type="spellStart"/>
      <w:r w:rsidR="006F5F7C" w:rsidRPr="006F5F7C">
        <w:rPr>
          <w:rFonts w:ascii="Arial" w:hAnsi="Arial" w:cs="Arial"/>
          <w:sz w:val="24"/>
          <w:szCs w:val="24"/>
        </w:rPr>
        <w:t>Sulistyawati</w:t>
      </w:r>
      <w:proofErr w:type="spellEnd"/>
      <w:r w:rsidR="00064139">
        <w:rPr>
          <w:rFonts w:ascii="Arial" w:hAnsi="Arial" w:cs="Arial"/>
          <w:sz w:val="24"/>
          <w:szCs w:val="24"/>
        </w:rPr>
        <w:t xml:space="preserve"> et al, 2023)</w:t>
      </w:r>
      <w:r w:rsidRPr="009E655F">
        <w:rPr>
          <w:rFonts w:ascii="Arial" w:hAnsi="Arial" w:cs="Arial"/>
          <w:sz w:val="24"/>
          <w:szCs w:val="24"/>
        </w:rPr>
        <w:t>. It fosters a culture of openness and inclusivity, which can enhance problem-solving and decision-making.</w:t>
      </w:r>
    </w:p>
    <w:p w14:paraId="07717FD3" w14:textId="77777777" w:rsidR="0084148C" w:rsidRPr="009E655F" w:rsidRDefault="0084148C" w:rsidP="009E655F">
      <w:pPr>
        <w:spacing w:line="360" w:lineRule="auto"/>
        <w:rPr>
          <w:rFonts w:ascii="Arial" w:hAnsi="Arial" w:cs="Arial"/>
          <w:sz w:val="24"/>
          <w:szCs w:val="24"/>
        </w:rPr>
      </w:pPr>
    </w:p>
    <w:p w14:paraId="5BB770D6" w14:textId="35549BEB" w:rsidR="0084148C" w:rsidRPr="009E655F" w:rsidRDefault="009066EC" w:rsidP="009E655F">
      <w:pPr>
        <w:spacing w:line="360" w:lineRule="auto"/>
        <w:rPr>
          <w:rFonts w:ascii="Arial" w:hAnsi="Arial" w:cs="Arial"/>
          <w:sz w:val="24"/>
          <w:szCs w:val="24"/>
        </w:rPr>
      </w:pPr>
      <w:r w:rsidRPr="009E655F">
        <w:rPr>
          <w:rFonts w:ascii="Arial" w:hAnsi="Arial" w:cs="Arial"/>
          <w:sz w:val="24"/>
          <w:szCs w:val="24"/>
        </w:rPr>
        <w:t>The use of c</w:t>
      </w:r>
      <w:r w:rsidR="0084148C" w:rsidRPr="009E655F">
        <w:rPr>
          <w:rFonts w:ascii="Arial" w:hAnsi="Arial" w:cs="Arial"/>
          <w:sz w:val="24"/>
          <w:szCs w:val="24"/>
        </w:rPr>
        <w:t xml:space="preserve">ollaborative </w:t>
      </w:r>
      <w:r w:rsidR="00B70742" w:rsidRPr="009E655F">
        <w:rPr>
          <w:rFonts w:ascii="Arial" w:hAnsi="Arial" w:cs="Arial"/>
          <w:sz w:val="24"/>
          <w:szCs w:val="24"/>
        </w:rPr>
        <w:t>d</w:t>
      </w:r>
      <w:r w:rsidR="0084148C" w:rsidRPr="009E655F">
        <w:rPr>
          <w:rFonts w:ascii="Arial" w:hAnsi="Arial" w:cs="Arial"/>
          <w:sz w:val="24"/>
          <w:szCs w:val="24"/>
        </w:rPr>
        <w:t>ecision-</w:t>
      </w:r>
      <w:r w:rsidR="00B70742" w:rsidRPr="009E655F">
        <w:rPr>
          <w:rFonts w:ascii="Arial" w:hAnsi="Arial" w:cs="Arial"/>
          <w:sz w:val="24"/>
          <w:szCs w:val="24"/>
        </w:rPr>
        <w:t>m</w:t>
      </w:r>
      <w:r w:rsidR="0084148C" w:rsidRPr="009E655F">
        <w:rPr>
          <w:rFonts w:ascii="Arial" w:hAnsi="Arial" w:cs="Arial"/>
          <w:sz w:val="24"/>
          <w:szCs w:val="24"/>
        </w:rPr>
        <w:t>aking</w:t>
      </w:r>
      <w:r w:rsidR="00B70742" w:rsidRPr="009E655F">
        <w:rPr>
          <w:rFonts w:ascii="Arial" w:hAnsi="Arial" w:cs="Arial"/>
          <w:sz w:val="24"/>
          <w:szCs w:val="24"/>
        </w:rPr>
        <w:t xml:space="preserve"> b</w:t>
      </w:r>
      <w:r w:rsidR="0084148C" w:rsidRPr="009E655F">
        <w:rPr>
          <w:rFonts w:ascii="Arial" w:hAnsi="Arial" w:cs="Arial"/>
          <w:sz w:val="24"/>
          <w:szCs w:val="24"/>
        </w:rPr>
        <w:t xml:space="preserve">y involving team members in </w:t>
      </w:r>
      <w:r w:rsidRPr="009E655F">
        <w:rPr>
          <w:rFonts w:ascii="Arial" w:hAnsi="Arial" w:cs="Arial"/>
          <w:sz w:val="24"/>
          <w:szCs w:val="24"/>
        </w:rPr>
        <w:t>the process means</w:t>
      </w:r>
      <w:r w:rsidR="0084148C" w:rsidRPr="009E655F">
        <w:rPr>
          <w:rFonts w:ascii="Arial" w:hAnsi="Arial" w:cs="Arial"/>
          <w:sz w:val="24"/>
          <w:szCs w:val="24"/>
        </w:rPr>
        <w:t xml:space="preserve"> democratic leaders can leverage the collective expertise and experience of the group.</w:t>
      </w:r>
      <w:r w:rsidR="0096014B" w:rsidRPr="009E655F">
        <w:rPr>
          <w:rFonts w:ascii="Arial" w:hAnsi="Arial" w:cs="Arial"/>
          <w:sz w:val="24"/>
          <w:szCs w:val="24"/>
        </w:rPr>
        <w:t xml:space="preserve"> The ambulance service has a diverse collection of staff with a range of prior expertise in other professional environments such as other NHS departments, policing, </w:t>
      </w:r>
      <w:proofErr w:type="gramStart"/>
      <w:r w:rsidR="0096014B" w:rsidRPr="009E655F">
        <w:rPr>
          <w:rFonts w:ascii="Arial" w:hAnsi="Arial" w:cs="Arial"/>
          <w:sz w:val="24"/>
          <w:szCs w:val="24"/>
        </w:rPr>
        <w:t>military</w:t>
      </w:r>
      <w:proofErr w:type="gramEnd"/>
      <w:r w:rsidR="0096014B" w:rsidRPr="009E655F">
        <w:rPr>
          <w:rFonts w:ascii="Arial" w:hAnsi="Arial" w:cs="Arial"/>
          <w:sz w:val="24"/>
          <w:szCs w:val="24"/>
        </w:rPr>
        <w:t xml:space="preserve"> and other agencies</w:t>
      </w:r>
      <w:r w:rsidR="001F27D5" w:rsidRPr="009E655F">
        <w:rPr>
          <w:rFonts w:ascii="Arial" w:hAnsi="Arial" w:cs="Arial"/>
          <w:sz w:val="24"/>
          <w:szCs w:val="24"/>
        </w:rPr>
        <w:t xml:space="preserve">. </w:t>
      </w:r>
      <w:r w:rsidR="0084148C" w:rsidRPr="009E655F">
        <w:rPr>
          <w:rFonts w:ascii="Arial" w:hAnsi="Arial" w:cs="Arial"/>
          <w:sz w:val="24"/>
          <w:szCs w:val="24"/>
        </w:rPr>
        <w:t>By involving diverse perspectives, democratic leaders can improve the quality of decision-making and problem-solving</w:t>
      </w:r>
      <w:r w:rsidR="001F27D5" w:rsidRPr="009E655F">
        <w:rPr>
          <w:rFonts w:ascii="Arial" w:hAnsi="Arial" w:cs="Arial"/>
          <w:sz w:val="24"/>
          <w:szCs w:val="24"/>
        </w:rPr>
        <w:t xml:space="preserve"> by utilising experience from other organisations</w:t>
      </w:r>
      <w:r w:rsidR="00855457">
        <w:rPr>
          <w:rFonts w:ascii="Arial" w:hAnsi="Arial" w:cs="Arial"/>
          <w:sz w:val="24"/>
          <w:szCs w:val="24"/>
        </w:rPr>
        <w:t xml:space="preserve"> </w:t>
      </w:r>
      <w:r w:rsidR="00CA6640">
        <w:rPr>
          <w:rFonts w:ascii="Arial" w:hAnsi="Arial" w:cs="Arial"/>
          <w:sz w:val="24"/>
          <w:szCs w:val="24"/>
        </w:rPr>
        <w:t>(</w:t>
      </w:r>
      <w:proofErr w:type="spellStart"/>
      <w:r w:rsidR="00CA6640" w:rsidRPr="00CA6640">
        <w:rPr>
          <w:rFonts w:ascii="Arial" w:hAnsi="Arial" w:cs="Arial"/>
          <w:sz w:val="24"/>
          <w:szCs w:val="24"/>
        </w:rPr>
        <w:t>Gruessner</w:t>
      </w:r>
      <w:proofErr w:type="spellEnd"/>
      <w:r w:rsidR="00CA6640" w:rsidRPr="00CA6640">
        <w:rPr>
          <w:rFonts w:ascii="Arial" w:hAnsi="Arial" w:cs="Arial"/>
          <w:sz w:val="24"/>
          <w:szCs w:val="24"/>
        </w:rPr>
        <w:t>, 2023</w:t>
      </w:r>
      <w:r w:rsidR="00CA6640">
        <w:rPr>
          <w:rFonts w:ascii="Arial" w:hAnsi="Arial" w:cs="Arial"/>
          <w:sz w:val="24"/>
          <w:szCs w:val="24"/>
        </w:rPr>
        <w:t>)</w:t>
      </w:r>
      <w:r w:rsidR="001F27D5" w:rsidRPr="009E655F">
        <w:rPr>
          <w:rFonts w:ascii="Arial" w:hAnsi="Arial" w:cs="Arial"/>
          <w:sz w:val="24"/>
          <w:szCs w:val="24"/>
        </w:rPr>
        <w:t>.</w:t>
      </w:r>
      <w:r w:rsidR="00CA6640">
        <w:rPr>
          <w:rFonts w:ascii="Arial" w:hAnsi="Arial" w:cs="Arial"/>
          <w:sz w:val="24"/>
          <w:szCs w:val="24"/>
        </w:rPr>
        <w:t xml:space="preserve"> </w:t>
      </w:r>
      <w:r w:rsidR="0084148C" w:rsidRPr="009E655F">
        <w:rPr>
          <w:rFonts w:ascii="Arial" w:hAnsi="Arial" w:cs="Arial"/>
          <w:sz w:val="24"/>
          <w:szCs w:val="24"/>
        </w:rPr>
        <w:t>This leadership style can enhance job satisfaction and reduce turnover by promoting a sense of empowerment and involvement</w:t>
      </w:r>
      <w:r w:rsidR="00FB7624" w:rsidRPr="009E655F">
        <w:rPr>
          <w:rFonts w:ascii="Arial" w:hAnsi="Arial" w:cs="Arial"/>
          <w:sz w:val="24"/>
          <w:szCs w:val="24"/>
        </w:rPr>
        <w:t xml:space="preserve">, and this approach </w:t>
      </w:r>
      <w:r w:rsidR="0084148C" w:rsidRPr="009E655F">
        <w:rPr>
          <w:rFonts w:ascii="Arial" w:hAnsi="Arial" w:cs="Arial"/>
          <w:sz w:val="24"/>
          <w:szCs w:val="24"/>
        </w:rPr>
        <w:t>fosters a culture of collaboration and mutual respect, improving team dynamics and performance.</w:t>
      </w:r>
    </w:p>
    <w:p w14:paraId="2770B4FC" w14:textId="77777777" w:rsidR="0084148C" w:rsidRPr="009E655F" w:rsidRDefault="0084148C" w:rsidP="009E655F">
      <w:pPr>
        <w:spacing w:line="360" w:lineRule="auto"/>
        <w:rPr>
          <w:rFonts w:ascii="Arial" w:hAnsi="Arial" w:cs="Arial"/>
          <w:sz w:val="24"/>
          <w:szCs w:val="24"/>
        </w:rPr>
      </w:pPr>
    </w:p>
    <w:p w14:paraId="1DF97882" w14:textId="0D752391"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However, democratic leadership also has challenges</w:t>
      </w:r>
      <w:r w:rsidR="00BC3B0C" w:rsidRPr="009E655F">
        <w:rPr>
          <w:rFonts w:ascii="Arial" w:hAnsi="Arial" w:cs="Arial"/>
          <w:sz w:val="24"/>
          <w:szCs w:val="24"/>
        </w:rPr>
        <w:t>; t</w:t>
      </w:r>
      <w:r w:rsidRPr="009E655F">
        <w:rPr>
          <w:rFonts w:ascii="Arial" w:hAnsi="Arial" w:cs="Arial"/>
          <w:sz w:val="24"/>
          <w:szCs w:val="24"/>
        </w:rPr>
        <w:t xml:space="preserve">he emphasis on collaboration and consensus can slow down the decision-making process, which can be problematic in </w:t>
      </w:r>
      <w:r w:rsidR="00FB7624" w:rsidRPr="009E655F">
        <w:rPr>
          <w:rFonts w:ascii="Arial" w:hAnsi="Arial" w:cs="Arial"/>
          <w:sz w:val="24"/>
          <w:szCs w:val="24"/>
        </w:rPr>
        <w:t>time-critical</w:t>
      </w:r>
      <w:r w:rsidRPr="009E655F">
        <w:rPr>
          <w:rFonts w:ascii="Arial" w:hAnsi="Arial" w:cs="Arial"/>
          <w:sz w:val="24"/>
          <w:szCs w:val="24"/>
        </w:rPr>
        <w:t xml:space="preserve"> situations.</w:t>
      </w:r>
      <w:r w:rsidR="00BC3B0C" w:rsidRPr="009E655F">
        <w:rPr>
          <w:rFonts w:ascii="Arial" w:hAnsi="Arial" w:cs="Arial"/>
          <w:sz w:val="24"/>
          <w:szCs w:val="24"/>
        </w:rPr>
        <w:t xml:space="preserve"> I</w:t>
      </w:r>
      <w:r w:rsidRPr="009E655F">
        <w:rPr>
          <w:rFonts w:ascii="Arial" w:hAnsi="Arial" w:cs="Arial"/>
          <w:sz w:val="24"/>
          <w:szCs w:val="24"/>
        </w:rPr>
        <w:t>nvolving multiple perspectives can lead to conflicts and disagreements, which require effective conflict resolution skills</w:t>
      </w:r>
      <w:r w:rsidR="00E62597">
        <w:rPr>
          <w:rFonts w:ascii="Arial" w:hAnsi="Arial" w:cs="Arial"/>
          <w:sz w:val="24"/>
          <w:szCs w:val="24"/>
        </w:rPr>
        <w:t xml:space="preserve"> (</w:t>
      </w:r>
      <w:r w:rsidR="00BE6DE9" w:rsidRPr="00BE6DE9">
        <w:rPr>
          <w:rFonts w:ascii="Arial" w:hAnsi="Arial" w:cs="Arial"/>
          <w:sz w:val="24"/>
          <w:szCs w:val="24"/>
        </w:rPr>
        <w:t>Al Rahbi</w:t>
      </w:r>
      <w:r w:rsidR="00BE6DE9">
        <w:rPr>
          <w:rFonts w:ascii="Arial" w:hAnsi="Arial" w:cs="Arial"/>
          <w:sz w:val="24"/>
          <w:szCs w:val="24"/>
        </w:rPr>
        <w:t xml:space="preserve"> et al., </w:t>
      </w:r>
      <w:r w:rsidR="00312D90">
        <w:rPr>
          <w:rFonts w:ascii="Arial" w:hAnsi="Arial" w:cs="Arial"/>
          <w:sz w:val="24"/>
          <w:szCs w:val="24"/>
        </w:rPr>
        <w:t>2017)</w:t>
      </w:r>
      <w:r w:rsidR="00BC3B0C" w:rsidRPr="009E655F">
        <w:rPr>
          <w:rFonts w:ascii="Arial" w:hAnsi="Arial" w:cs="Arial"/>
          <w:sz w:val="24"/>
          <w:szCs w:val="24"/>
        </w:rPr>
        <w:t xml:space="preserve"> and recognition of where this approach may be less appropriate </w:t>
      </w:r>
      <w:proofErr w:type="gramStart"/>
      <w:r w:rsidR="00BC3B0C" w:rsidRPr="009E655F">
        <w:rPr>
          <w:rFonts w:ascii="Arial" w:hAnsi="Arial" w:cs="Arial"/>
          <w:sz w:val="24"/>
          <w:szCs w:val="24"/>
        </w:rPr>
        <w:t>in order to</w:t>
      </w:r>
      <w:proofErr w:type="gramEnd"/>
      <w:r w:rsidR="00BC3B0C" w:rsidRPr="009E655F">
        <w:rPr>
          <w:rFonts w:ascii="Arial" w:hAnsi="Arial" w:cs="Arial"/>
          <w:sz w:val="24"/>
          <w:szCs w:val="24"/>
        </w:rPr>
        <w:t xml:space="preserve"> negate conflict within a time-critical environment. </w:t>
      </w:r>
    </w:p>
    <w:p w14:paraId="4A17A25D" w14:textId="77777777" w:rsidR="00E0504A" w:rsidRPr="009E655F" w:rsidRDefault="00E0504A" w:rsidP="009E655F">
      <w:pPr>
        <w:pStyle w:val="ListParagraph"/>
        <w:spacing w:line="360" w:lineRule="auto"/>
        <w:rPr>
          <w:rFonts w:ascii="Arial" w:hAnsi="Arial" w:cs="Arial"/>
          <w:sz w:val="24"/>
          <w:szCs w:val="24"/>
        </w:rPr>
      </w:pPr>
    </w:p>
    <w:p w14:paraId="5FCE2818" w14:textId="2E2DFB5C" w:rsidR="00BC3B0C" w:rsidRPr="009E655F" w:rsidRDefault="00BC3B0C" w:rsidP="009E655F">
      <w:pPr>
        <w:pStyle w:val="Heading3"/>
        <w:spacing w:line="360" w:lineRule="auto"/>
        <w:rPr>
          <w:rFonts w:ascii="Arial" w:hAnsi="Arial" w:cs="Arial"/>
        </w:rPr>
      </w:pPr>
      <w:bookmarkStart w:id="26" w:name="_Toc171979394"/>
      <w:r w:rsidRPr="009E655F">
        <w:rPr>
          <w:rFonts w:ascii="Arial" w:hAnsi="Arial" w:cs="Arial"/>
        </w:rPr>
        <w:lastRenderedPageBreak/>
        <w:t>Key Enablers in Senior Paramedic Leadership</w:t>
      </w:r>
      <w:bookmarkEnd w:id="26"/>
    </w:p>
    <w:p w14:paraId="4B51A86C" w14:textId="77777777" w:rsidR="00E0504A" w:rsidRPr="009E655F" w:rsidRDefault="00E0504A" w:rsidP="009E655F">
      <w:pPr>
        <w:spacing w:line="360" w:lineRule="auto"/>
        <w:rPr>
          <w:rFonts w:ascii="Arial" w:hAnsi="Arial" w:cs="Arial"/>
        </w:rPr>
      </w:pPr>
    </w:p>
    <w:p w14:paraId="0A305F65" w14:textId="3666DF5F" w:rsidR="00E0504A" w:rsidRPr="00B404A7" w:rsidRDefault="00E0504A" w:rsidP="009E655F">
      <w:pPr>
        <w:spacing w:line="360" w:lineRule="auto"/>
        <w:rPr>
          <w:rFonts w:ascii="Arial" w:hAnsi="Arial" w:cs="Arial"/>
          <w:sz w:val="24"/>
          <w:szCs w:val="24"/>
        </w:rPr>
      </w:pPr>
      <w:r w:rsidRPr="00B404A7">
        <w:rPr>
          <w:rFonts w:ascii="Arial" w:hAnsi="Arial" w:cs="Arial"/>
          <w:sz w:val="24"/>
          <w:szCs w:val="24"/>
        </w:rPr>
        <w:t>By involving diverse perspectives, democratic leaders can improve the quality of decision-making and problem-solving, which is beneficial in complex medical scenarios.</w:t>
      </w:r>
      <w:r w:rsidR="004F2BDE" w:rsidRPr="00B404A7">
        <w:rPr>
          <w:rFonts w:ascii="Arial" w:hAnsi="Arial" w:cs="Arial"/>
          <w:sz w:val="24"/>
          <w:szCs w:val="24"/>
        </w:rPr>
        <w:t xml:space="preserve"> This can </w:t>
      </w:r>
      <w:proofErr w:type="gramStart"/>
      <w:r w:rsidR="004F2BDE" w:rsidRPr="00B404A7">
        <w:rPr>
          <w:rFonts w:ascii="Arial" w:hAnsi="Arial" w:cs="Arial"/>
          <w:sz w:val="24"/>
          <w:szCs w:val="24"/>
        </w:rPr>
        <w:t>be contextually demonstrated</w:t>
      </w:r>
      <w:proofErr w:type="gramEnd"/>
      <w:r w:rsidR="004F2BDE" w:rsidRPr="00B404A7">
        <w:rPr>
          <w:rFonts w:ascii="Arial" w:hAnsi="Arial" w:cs="Arial"/>
          <w:sz w:val="24"/>
          <w:szCs w:val="24"/>
        </w:rPr>
        <w:t xml:space="preserve"> in a time-critical patient who requires a complex extrication from </w:t>
      </w:r>
      <w:r w:rsidR="00E5335F" w:rsidRPr="00B404A7">
        <w:rPr>
          <w:rFonts w:ascii="Arial" w:hAnsi="Arial" w:cs="Arial"/>
          <w:sz w:val="24"/>
          <w:szCs w:val="24"/>
        </w:rPr>
        <w:t>a location in addition to multiple lines of communication to other emergency service agencies, all of which can be time</w:t>
      </w:r>
      <w:r w:rsidR="00503236" w:rsidRPr="00B404A7">
        <w:rPr>
          <w:rFonts w:ascii="Arial" w:hAnsi="Arial" w:cs="Arial"/>
          <w:sz w:val="24"/>
          <w:szCs w:val="24"/>
        </w:rPr>
        <w:t xml:space="preserve"> and labour </w:t>
      </w:r>
      <w:r w:rsidR="00E5335F" w:rsidRPr="00B404A7">
        <w:rPr>
          <w:rFonts w:ascii="Arial" w:hAnsi="Arial" w:cs="Arial"/>
          <w:sz w:val="24"/>
          <w:szCs w:val="24"/>
        </w:rPr>
        <w:t>in</w:t>
      </w:r>
      <w:r w:rsidR="00503236" w:rsidRPr="00B404A7">
        <w:rPr>
          <w:rFonts w:ascii="Arial" w:hAnsi="Arial" w:cs="Arial"/>
          <w:sz w:val="24"/>
          <w:szCs w:val="24"/>
        </w:rPr>
        <w:t>tensive within a small team.</w:t>
      </w:r>
    </w:p>
    <w:p w14:paraId="1F05364A" w14:textId="6567BD3B" w:rsidR="00E0504A" w:rsidRPr="00B404A7" w:rsidRDefault="00E0504A" w:rsidP="009E655F">
      <w:pPr>
        <w:spacing w:line="360" w:lineRule="auto"/>
        <w:rPr>
          <w:rFonts w:ascii="Arial" w:hAnsi="Arial" w:cs="Arial"/>
          <w:sz w:val="24"/>
          <w:szCs w:val="24"/>
        </w:rPr>
      </w:pPr>
      <w:r w:rsidRPr="00B404A7">
        <w:rPr>
          <w:rFonts w:ascii="Arial" w:hAnsi="Arial" w:cs="Arial"/>
          <w:sz w:val="24"/>
          <w:szCs w:val="24"/>
        </w:rPr>
        <w:t xml:space="preserve">This leadership style </w:t>
      </w:r>
      <w:r w:rsidR="00503236" w:rsidRPr="00B404A7">
        <w:rPr>
          <w:rFonts w:ascii="Arial" w:hAnsi="Arial" w:cs="Arial"/>
          <w:sz w:val="24"/>
          <w:szCs w:val="24"/>
        </w:rPr>
        <w:t xml:space="preserve">also </w:t>
      </w:r>
      <w:r w:rsidRPr="00B404A7">
        <w:rPr>
          <w:rFonts w:ascii="Arial" w:hAnsi="Arial" w:cs="Arial"/>
          <w:sz w:val="24"/>
          <w:szCs w:val="24"/>
        </w:rPr>
        <w:t>promotes a sense of ownership and involvement, enhancing team engagement and job satisfaction.</w:t>
      </w:r>
      <w:r w:rsidR="00503236" w:rsidRPr="00B404A7">
        <w:rPr>
          <w:rFonts w:ascii="Arial" w:hAnsi="Arial" w:cs="Arial"/>
          <w:sz w:val="24"/>
          <w:szCs w:val="24"/>
        </w:rPr>
        <w:t xml:space="preserve"> This is key to upholding staff morale, particularly during turbulent </w:t>
      </w:r>
      <w:r w:rsidR="00493B97" w:rsidRPr="00B404A7">
        <w:rPr>
          <w:rFonts w:ascii="Arial" w:hAnsi="Arial" w:cs="Arial"/>
          <w:sz w:val="24"/>
          <w:szCs w:val="24"/>
        </w:rPr>
        <w:t>climates within the wider NHS with a restless and disillusioned workforce.</w:t>
      </w:r>
    </w:p>
    <w:p w14:paraId="260076F9" w14:textId="77777777" w:rsidR="00E0504A" w:rsidRPr="009E655F" w:rsidRDefault="00E0504A" w:rsidP="009E655F">
      <w:pPr>
        <w:spacing w:line="360" w:lineRule="auto"/>
        <w:rPr>
          <w:rFonts w:ascii="Arial" w:hAnsi="Arial" w:cs="Arial"/>
        </w:rPr>
      </w:pPr>
    </w:p>
    <w:p w14:paraId="776A7FCB" w14:textId="77777777" w:rsidR="00BC3B0C" w:rsidRPr="009E655F" w:rsidRDefault="00BC3B0C" w:rsidP="009E655F">
      <w:pPr>
        <w:pStyle w:val="Heading3"/>
        <w:spacing w:line="360" w:lineRule="auto"/>
        <w:rPr>
          <w:rFonts w:ascii="Arial" w:hAnsi="Arial" w:cs="Arial"/>
        </w:rPr>
      </w:pPr>
      <w:bookmarkStart w:id="27" w:name="_Toc171979395"/>
      <w:r w:rsidRPr="009E655F">
        <w:rPr>
          <w:rFonts w:ascii="Arial" w:hAnsi="Arial" w:cs="Arial"/>
        </w:rPr>
        <w:t>Key Inhibitors in Senior Paramedic Leadership</w:t>
      </w:r>
      <w:bookmarkEnd w:id="27"/>
    </w:p>
    <w:p w14:paraId="217911CA" w14:textId="77777777" w:rsidR="00E0504A" w:rsidRPr="00B404A7" w:rsidRDefault="00E0504A" w:rsidP="009E655F">
      <w:pPr>
        <w:spacing w:line="360" w:lineRule="auto"/>
        <w:rPr>
          <w:rFonts w:ascii="Arial" w:hAnsi="Arial" w:cs="Arial"/>
          <w:sz w:val="24"/>
          <w:szCs w:val="24"/>
        </w:rPr>
      </w:pPr>
    </w:p>
    <w:p w14:paraId="5AE0A2A8" w14:textId="5BF21FD0" w:rsidR="00E0504A" w:rsidRPr="00B404A7" w:rsidRDefault="00E0504A" w:rsidP="009E655F">
      <w:pPr>
        <w:spacing w:line="360" w:lineRule="auto"/>
        <w:rPr>
          <w:rFonts w:ascii="Arial" w:hAnsi="Arial" w:cs="Arial"/>
          <w:sz w:val="24"/>
          <w:szCs w:val="24"/>
        </w:rPr>
      </w:pPr>
      <w:r w:rsidRPr="00B404A7">
        <w:rPr>
          <w:rFonts w:ascii="Arial" w:hAnsi="Arial" w:cs="Arial"/>
          <w:sz w:val="24"/>
          <w:szCs w:val="24"/>
        </w:rPr>
        <w:t>The emphasis on collaboration and consensus can slow down the decision-making process, which can be problematic in urgent situations</w:t>
      </w:r>
      <w:r w:rsidR="00493B97" w:rsidRPr="00B404A7">
        <w:rPr>
          <w:rFonts w:ascii="Arial" w:hAnsi="Arial" w:cs="Arial"/>
          <w:sz w:val="24"/>
          <w:szCs w:val="24"/>
        </w:rPr>
        <w:t xml:space="preserve">; when rapid and safe decisions </w:t>
      </w:r>
      <w:proofErr w:type="gramStart"/>
      <w:r w:rsidR="00493B97" w:rsidRPr="00B404A7">
        <w:rPr>
          <w:rFonts w:ascii="Arial" w:hAnsi="Arial" w:cs="Arial"/>
          <w:sz w:val="24"/>
          <w:szCs w:val="24"/>
        </w:rPr>
        <w:t>are required</w:t>
      </w:r>
      <w:proofErr w:type="gramEnd"/>
      <w:r w:rsidR="00493B97" w:rsidRPr="00B404A7">
        <w:rPr>
          <w:rFonts w:ascii="Arial" w:hAnsi="Arial" w:cs="Arial"/>
          <w:sz w:val="24"/>
          <w:szCs w:val="24"/>
        </w:rPr>
        <w:t xml:space="preserve"> it can be challen</w:t>
      </w:r>
      <w:r w:rsidR="00112500" w:rsidRPr="00B404A7">
        <w:rPr>
          <w:rFonts w:ascii="Arial" w:hAnsi="Arial" w:cs="Arial"/>
          <w:sz w:val="24"/>
          <w:szCs w:val="24"/>
        </w:rPr>
        <w:t>ging when i</w:t>
      </w:r>
      <w:r w:rsidRPr="00B404A7">
        <w:rPr>
          <w:rFonts w:ascii="Arial" w:hAnsi="Arial" w:cs="Arial"/>
          <w:sz w:val="24"/>
          <w:szCs w:val="24"/>
        </w:rPr>
        <w:t xml:space="preserve">nvolving multiple </w:t>
      </w:r>
      <w:r w:rsidR="00112500" w:rsidRPr="00B404A7">
        <w:rPr>
          <w:rFonts w:ascii="Arial" w:hAnsi="Arial" w:cs="Arial"/>
          <w:sz w:val="24"/>
          <w:szCs w:val="24"/>
        </w:rPr>
        <w:t xml:space="preserve">members of staff as </w:t>
      </w:r>
      <w:r w:rsidR="0038721D" w:rsidRPr="00B404A7">
        <w:rPr>
          <w:rFonts w:ascii="Arial" w:hAnsi="Arial" w:cs="Arial"/>
          <w:sz w:val="24"/>
          <w:szCs w:val="24"/>
        </w:rPr>
        <w:t>discussions</w:t>
      </w:r>
      <w:r w:rsidRPr="00B404A7">
        <w:rPr>
          <w:rFonts w:ascii="Arial" w:hAnsi="Arial" w:cs="Arial"/>
          <w:sz w:val="24"/>
          <w:szCs w:val="24"/>
        </w:rPr>
        <w:t xml:space="preserve"> can lead to conflicts and disagreements, requiring effective conflict resolution skills to manage.</w:t>
      </w:r>
    </w:p>
    <w:p w14:paraId="2B3FCFE7" w14:textId="77777777" w:rsidR="00E0504A" w:rsidRPr="009E655F" w:rsidRDefault="00E0504A" w:rsidP="009E655F">
      <w:pPr>
        <w:spacing w:line="360" w:lineRule="auto"/>
        <w:rPr>
          <w:rFonts w:ascii="Arial" w:hAnsi="Arial" w:cs="Arial"/>
          <w:sz w:val="24"/>
          <w:szCs w:val="24"/>
        </w:rPr>
      </w:pPr>
    </w:p>
    <w:p w14:paraId="0690E31B" w14:textId="77777777" w:rsidR="0084148C" w:rsidRPr="009E655F" w:rsidRDefault="0084148C" w:rsidP="009E655F">
      <w:pPr>
        <w:spacing w:line="360" w:lineRule="auto"/>
        <w:rPr>
          <w:rFonts w:ascii="Arial" w:hAnsi="Arial" w:cs="Arial"/>
          <w:sz w:val="24"/>
          <w:szCs w:val="24"/>
        </w:rPr>
      </w:pPr>
    </w:p>
    <w:p w14:paraId="7F65280B" w14:textId="372DD6A5" w:rsidR="0084148C" w:rsidRPr="009E655F" w:rsidRDefault="0084148C" w:rsidP="009E655F">
      <w:pPr>
        <w:pStyle w:val="Heading2"/>
        <w:spacing w:line="360" w:lineRule="auto"/>
        <w:rPr>
          <w:rFonts w:ascii="Arial" w:hAnsi="Arial" w:cs="Arial"/>
        </w:rPr>
      </w:pPr>
      <w:bookmarkStart w:id="28" w:name="_Toc171979396"/>
      <w:r w:rsidRPr="009E655F">
        <w:rPr>
          <w:rFonts w:ascii="Arial" w:hAnsi="Arial" w:cs="Arial"/>
        </w:rPr>
        <w:t>Comparative Analysis</w:t>
      </w:r>
      <w:bookmarkEnd w:id="28"/>
    </w:p>
    <w:p w14:paraId="66BE38C3" w14:textId="77777777" w:rsidR="0084148C" w:rsidRPr="009E655F" w:rsidRDefault="0084148C" w:rsidP="009E655F">
      <w:pPr>
        <w:spacing w:line="360" w:lineRule="auto"/>
        <w:rPr>
          <w:rFonts w:ascii="Arial" w:hAnsi="Arial" w:cs="Arial"/>
          <w:sz w:val="24"/>
          <w:szCs w:val="24"/>
        </w:rPr>
      </w:pPr>
    </w:p>
    <w:p w14:paraId="2A9479F7" w14:textId="77423CDC"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 xml:space="preserve">To critically </w:t>
      </w:r>
      <w:r w:rsidR="0038721D" w:rsidRPr="009E655F">
        <w:rPr>
          <w:rFonts w:ascii="Arial" w:hAnsi="Arial" w:cs="Arial"/>
          <w:sz w:val="24"/>
          <w:szCs w:val="24"/>
        </w:rPr>
        <w:t>analyse</w:t>
      </w:r>
      <w:r w:rsidRPr="009E655F">
        <w:rPr>
          <w:rFonts w:ascii="Arial" w:hAnsi="Arial" w:cs="Arial"/>
          <w:sz w:val="24"/>
          <w:szCs w:val="24"/>
        </w:rPr>
        <w:t xml:space="preserve"> these five leadership styles, it is essential to consider their relative strengths and weaknesses in the context of </w:t>
      </w:r>
      <w:r w:rsidR="0038721D" w:rsidRPr="009E655F">
        <w:rPr>
          <w:rFonts w:ascii="Arial" w:hAnsi="Arial" w:cs="Arial"/>
          <w:sz w:val="24"/>
          <w:szCs w:val="24"/>
        </w:rPr>
        <w:t>leadership within the ambulance service</w:t>
      </w:r>
      <w:r w:rsidRPr="009E655F">
        <w:rPr>
          <w:rFonts w:ascii="Arial" w:hAnsi="Arial" w:cs="Arial"/>
          <w:sz w:val="24"/>
          <w:szCs w:val="24"/>
        </w:rPr>
        <w:t>.</w:t>
      </w:r>
    </w:p>
    <w:p w14:paraId="1D17CC81" w14:textId="77777777" w:rsidR="0084148C" w:rsidRPr="009E655F" w:rsidRDefault="0084148C" w:rsidP="009E655F">
      <w:pPr>
        <w:spacing w:line="360" w:lineRule="auto"/>
        <w:rPr>
          <w:rFonts w:ascii="Arial" w:hAnsi="Arial" w:cs="Arial"/>
          <w:sz w:val="24"/>
          <w:szCs w:val="24"/>
        </w:rPr>
      </w:pPr>
    </w:p>
    <w:p w14:paraId="350D2730" w14:textId="2FFB8F9C" w:rsidR="0084148C" w:rsidRPr="009E655F" w:rsidRDefault="0084148C" w:rsidP="009E655F">
      <w:pPr>
        <w:pStyle w:val="Heading3"/>
        <w:spacing w:line="360" w:lineRule="auto"/>
        <w:rPr>
          <w:rFonts w:ascii="Arial" w:hAnsi="Arial" w:cs="Arial"/>
        </w:rPr>
      </w:pPr>
      <w:bookmarkStart w:id="29" w:name="_Toc171979397"/>
      <w:r w:rsidRPr="009E655F">
        <w:rPr>
          <w:rFonts w:ascii="Arial" w:hAnsi="Arial" w:cs="Arial"/>
        </w:rPr>
        <w:lastRenderedPageBreak/>
        <w:t>Transformational vs. Transactional Leadership</w:t>
      </w:r>
      <w:bookmarkEnd w:id="29"/>
    </w:p>
    <w:p w14:paraId="54A52A5D" w14:textId="77777777" w:rsidR="0084148C" w:rsidRPr="009E655F" w:rsidRDefault="0084148C" w:rsidP="009E655F">
      <w:pPr>
        <w:spacing w:line="360" w:lineRule="auto"/>
        <w:rPr>
          <w:rFonts w:ascii="Arial" w:hAnsi="Arial" w:cs="Arial"/>
          <w:sz w:val="24"/>
          <w:szCs w:val="24"/>
        </w:rPr>
      </w:pPr>
    </w:p>
    <w:p w14:paraId="6B2D6598" w14:textId="2D41509A" w:rsidR="00E0504A" w:rsidRPr="009E655F" w:rsidRDefault="005A7B2B" w:rsidP="009E655F">
      <w:pPr>
        <w:spacing w:line="360" w:lineRule="auto"/>
        <w:rPr>
          <w:rFonts w:ascii="Arial" w:hAnsi="Arial" w:cs="Arial"/>
          <w:sz w:val="24"/>
          <w:szCs w:val="24"/>
        </w:rPr>
      </w:pPr>
      <w:proofErr w:type="gramStart"/>
      <w:r w:rsidRPr="009E655F">
        <w:rPr>
          <w:rFonts w:ascii="Arial" w:hAnsi="Arial" w:cs="Arial"/>
          <w:sz w:val="24"/>
          <w:szCs w:val="24"/>
        </w:rPr>
        <w:t>As a senior paramedic, t</w:t>
      </w:r>
      <w:r w:rsidR="0084148C" w:rsidRPr="009E655F">
        <w:rPr>
          <w:rFonts w:ascii="Arial" w:hAnsi="Arial" w:cs="Arial"/>
          <w:sz w:val="24"/>
          <w:szCs w:val="24"/>
        </w:rPr>
        <w:t>ransformational leadership</w:t>
      </w:r>
      <w:proofErr w:type="gramEnd"/>
      <w:r w:rsidR="0084148C" w:rsidRPr="009E655F">
        <w:rPr>
          <w:rFonts w:ascii="Arial" w:hAnsi="Arial" w:cs="Arial"/>
          <w:sz w:val="24"/>
          <w:szCs w:val="24"/>
        </w:rPr>
        <w:t xml:space="preserve"> is more effective in inspiring and motivating </w:t>
      </w:r>
      <w:r w:rsidR="00007CDB" w:rsidRPr="009E655F">
        <w:rPr>
          <w:rFonts w:ascii="Arial" w:hAnsi="Arial" w:cs="Arial"/>
          <w:sz w:val="24"/>
          <w:szCs w:val="24"/>
        </w:rPr>
        <w:t>staff</w:t>
      </w:r>
      <w:r w:rsidR="0084148C" w:rsidRPr="009E655F">
        <w:rPr>
          <w:rFonts w:ascii="Arial" w:hAnsi="Arial" w:cs="Arial"/>
          <w:sz w:val="24"/>
          <w:szCs w:val="24"/>
        </w:rPr>
        <w:t xml:space="preserve"> to achieve higher levels of performance and </w:t>
      </w:r>
      <w:r w:rsidR="00007CDB" w:rsidRPr="009E655F">
        <w:rPr>
          <w:rFonts w:ascii="Arial" w:hAnsi="Arial" w:cs="Arial"/>
          <w:sz w:val="24"/>
          <w:szCs w:val="24"/>
        </w:rPr>
        <w:t>innovation in the emergency care environment.</w:t>
      </w:r>
      <w:r w:rsidR="0084148C" w:rsidRPr="009E655F">
        <w:rPr>
          <w:rFonts w:ascii="Arial" w:hAnsi="Arial" w:cs="Arial"/>
          <w:sz w:val="24"/>
          <w:szCs w:val="24"/>
        </w:rPr>
        <w:t xml:space="preserve"> However, it demands </w:t>
      </w:r>
      <w:proofErr w:type="gramStart"/>
      <w:r w:rsidR="0084148C" w:rsidRPr="009E655F">
        <w:rPr>
          <w:rFonts w:ascii="Arial" w:hAnsi="Arial" w:cs="Arial"/>
          <w:sz w:val="24"/>
          <w:szCs w:val="24"/>
        </w:rPr>
        <w:t>a high level</w:t>
      </w:r>
      <w:proofErr w:type="gramEnd"/>
      <w:r w:rsidR="0084148C" w:rsidRPr="009E655F">
        <w:rPr>
          <w:rFonts w:ascii="Arial" w:hAnsi="Arial" w:cs="Arial"/>
          <w:sz w:val="24"/>
          <w:szCs w:val="24"/>
        </w:rPr>
        <w:t xml:space="preserve"> of emotional intelligence and resilience. In contrast, transactional leadership ensures consistency and adherence to protocols, which is crucial for patient safety. However, it may limit creativity and reduce intrinsic motivation</w:t>
      </w:r>
      <w:r w:rsidR="00E0504A" w:rsidRPr="009E655F">
        <w:rPr>
          <w:rFonts w:ascii="Arial" w:hAnsi="Arial" w:cs="Arial"/>
        </w:rPr>
        <w:t xml:space="preserve"> among team members.</w:t>
      </w:r>
    </w:p>
    <w:p w14:paraId="61ADFF70" w14:textId="77777777" w:rsidR="00E0504A" w:rsidRPr="009E655F" w:rsidRDefault="00E0504A" w:rsidP="009E655F">
      <w:pPr>
        <w:spacing w:line="360" w:lineRule="auto"/>
        <w:rPr>
          <w:rFonts w:ascii="Arial" w:hAnsi="Arial" w:cs="Arial"/>
          <w:sz w:val="24"/>
          <w:szCs w:val="24"/>
        </w:rPr>
      </w:pPr>
    </w:p>
    <w:p w14:paraId="28DBD102" w14:textId="77777777" w:rsidR="0084148C" w:rsidRPr="009E655F" w:rsidRDefault="0084148C" w:rsidP="009E655F">
      <w:pPr>
        <w:spacing w:line="360" w:lineRule="auto"/>
        <w:rPr>
          <w:rFonts w:ascii="Arial" w:hAnsi="Arial" w:cs="Arial"/>
          <w:sz w:val="24"/>
          <w:szCs w:val="24"/>
        </w:rPr>
      </w:pPr>
    </w:p>
    <w:p w14:paraId="13EDF2C0" w14:textId="59FD0BA9" w:rsidR="0084148C" w:rsidRPr="009E655F" w:rsidRDefault="0084148C" w:rsidP="009E655F">
      <w:pPr>
        <w:pStyle w:val="Heading3"/>
        <w:spacing w:line="360" w:lineRule="auto"/>
        <w:rPr>
          <w:rFonts w:ascii="Arial" w:hAnsi="Arial" w:cs="Arial"/>
        </w:rPr>
      </w:pPr>
      <w:bookmarkStart w:id="30" w:name="_Toc171979398"/>
      <w:r w:rsidRPr="009E655F">
        <w:rPr>
          <w:rFonts w:ascii="Arial" w:hAnsi="Arial" w:cs="Arial"/>
        </w:rPr>
        <w:t>Transformational vs. Servant Leadership</w:t>
      </w:r>
      <w:bookmarkEnd w:id="30"/>
    </w:p>
    <w:p w14:paraId="2A866BFE" w14:textId="77777777" w:rsidR="0084148C" w:rsidRPr="009E655F" w:rsidRDefault="0084148C" w:rsidP="009E655F">
      <w:pPr>
        <w:spacing w:line="360" w:lineRule="auto"/>
        <w:rPr>
          <w:rFonts w:ascii="Arial" w:hAnsi="Arial" w:cs="Arial"/>
          <w:sz w:val="24"/>
          <w:szCs w:val="24"/>
        </w:rPr>
      </w:pPr>
    </w:p>
    <w:p w14:paraId="01E9CA9D" w14:textId="397D3864"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Both transformational and servant leadership emphasize empowering and supporting followers. Transformational leadership focuses on achieving organizational goals through inspiration and motivation, while servant leadership prioritizes the well-being and growth of individuals and communities. In healthcare, transformational leadership can drive improvements in clinical practice and patient outcomes through innovation and change. However, servant leadership's focus on empathy and support can create a more compassionate and supportive environment.</w:t>
      </w:r>
      <w:r w:rsidR="00A72EE6" w:rsidRPr="009E655F">
        <w:rPr>
          <w:rFonts w:ascii="Arial" w:hAnsi="Arial" w:cs="Arial"/>
          <w:sz w:val="24"/>
          <w:szCs w:val="24"/>
        </w:rPr>
        <w:t xml:space="preserve"> Servant leadership, with its focus on empathy and support, can enhance team cohesion and trust, but it may be time-intensive and slow down decision-making in critical situations.</w:t>
      </w:r>
    </w:p>
    <w:p w14:paraId="25CB5C3B" w14:textId="77777777" w:rsidR="00E0504A" w:rsidRPr="009E655F" w:rsidRDefault="00E0504A" w:rsidP="009E655F">
      <w:pPr>
        <w:spacing w:line="360" w:lineRule="auto"/>
        <w:rPr>
          <w:rFonts w:ascii="Arial" w:hAnsi="Arial" w:cs="Arial"/>
          <w:sz w:val="24"/>
          <w:szCs w:val="24"/>
        </w:rPr>
      </w:pPr>
    </w:p>
    <w:p w14:paraId="010EACA0" w14:textId="77777777" w:rsidR="0084148C" w:rsidRPr="009E655F" w:rsidRDefault="0084148C" w:rsidP="009E655F">
      <w:pPr>
        <w:spacing w:line="360" w:lineRule="auto"/>
        <w:rPr>
          <w:rFonts w:ascii="Arial" w:hAnsi="Arial" w:cs="Arial"/>
          <w:sz w:val="24"/>
          <w:szCs w:val="24"/>
        </w:rPr>
      </w:pPr>
    </w:p>
    <w:p w14:paraId="2B012376" w14:textId="49E560D9" w:rsidR="0084148C" w:rsidRPr="009E655F" w:rsidRDefault="0084148C" w:rsidP="009E655F">
      <w:pPr>
        <w:pStyle w:val="Heading3"/>
        <w:spacing w:line="360" w:lineRule="auto"/>
        <w:rPr>
          <w:rFonts w:ascii="Arial" w:hAnsi="Arial" w:cs="Arial"/>
        </w:rPr>
      </w:pPr>
      <w:bookmarkStart w:id="31" w:name="_Toc171979399"/>
      <w:r w:rsidRPr="009E655F">
        <w:rPr>
          <w:rFonts w:ascii="Arial" w:hAnsi="Arial" w:cs="Arial"/>
        </w:rPr>
        <w:t>Transactional vs. Servant Leadership</w:t>
      </w:r>
      <w:bookmarkEnd w:id="31"/>
    </w:p>
    <w:p w14:paraId="65BA2C38" w14:textId="77777777" w:rsidR="0084148C" w:rsidRPr="009E655F" w:rsidRDefault="0084148C" w:rsidP="009E655F">
      <w:pPr>
        <w:spacing w:line="360" w:lineRule="auto"/>
        <w:rPr>
          <w:rFonts w:ascii="Arial" w:hAnsi="Arial" w:cs="Arial"/>
          <w:sz w:val="24"/>
          <w:szCs w:val="24"/>
        </w:rPr>
      </w:pPr>
    </w:p>
    <w:p w14:paraId="5D2A6644" w14:textId="1D4E0A63"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Transactional leadership and servant leadership represent two different approaches to leadership. Transactional</w:t>
      </w:r>
      <w:r w:rsidR="008B53B7" w:rsidRPr="009E655F">
        <w:rPr>
          <w:rFonts w:ascii="Arial" w:hAnsi="Arial" w:cs="Arial"/>
          <w:sz w:val="24"/>
          <w:szCs w:val="24"/>
        </w:rPr>
        <w:t xml:space="preserve"> </w:t>
      </w:r>
      <w:r w:rsidRPr="009E655F">
        <w:rPr>
          <w:rFonts w:ascii="Arial" w:hAnsi="Arial" w:cs="Arial"/>
          <w:sz w:val="24"/>
          <w:szCs w:val="24"/>
        </w:rPr>
        <w:t xml:space="preserve">leadership focuses on achieving specific outcomes through rewards and punishments, ensuring compliance with protocols. </w:t>
      </w:r>
      <w:r w:rsidR="008B53B7" w:rsidRPr="009E655F">
        <w:rPr>
          <w:rFonts w:ascii="Arial" w:hAnsi="Arial" w:cs="Arial"/>
          <w:sz w:val="24"/>
          <w:szCs w:val="24"/>
        </w:rPr>
        <w:t xml:space="preserve">This can be </w:t>
      </w:r>
      <w:r w:rsidR="008B53B7" w:rsidRPr="009E655F">
        <w:rPr>
          <w:rFonts w:ascii="Arial" w:hAnsi="Arial" w:cs="Arial"/>
          <w:sz w:val="24"/>
          <w:szCs w:val="24"/>
        </w:rPr>
        <w:lastRenderedPageBreak/>
        <w:t xml:space="preserve">highly effective in maintaining consistency and safety in emergency medical services. However, it may reduce job satisfaction and stifle innovation. </w:t>
      </w:r>
      <w:r w:rsidRPr="009E655F">
        <w:rPr>
          <w:rFonts w:ascii="Arial" w:hAnsi="Arial" w:cs="Arial"/>
          <w:sz w:val="24"/>
          <w:szCs w:val="24"/>
        </w:rPr>
        <w:t>Servant leadership, on the other hand, emphasizes the well-being and development of team members, fostering a supportive and collaborative environment. In healthcare, transactional leadership is effective in maintaining safety and consistency, while servant leadership enhances job satisfaction and team cohesion.</w:t>
      </w:r>
    </w:p>
    <w:p w14:paraId="7ED43464" w14:textId="77777777" w:rsidR="00E0504A" w:rsidRPr="009E655F" w:rsidRDefault="00E0504A" w:rsidP="009E655F">
      <w:pPr>
        <w:spacing w:line="360" w:lineRule="auto"/>
        <w:rPr>
          <w:rFonts w:ascii="Arial" w:hAnsi="Arial" w:cs="Arial"/>
          <w:sz w:val="24"/>
          <w:szCs w:val="24"/>
        </w:rPr>
      </w:pPr>
    </w:p>
    <w:p w14:paraId="3EA229DA" w14:textId="77777777" w:rsidR="0084148C" w:rsidRPr="009E655F" w:rsidRDefault="0084148C" w:rsidP="009E655F">
      <w:pPr>
        <w:spacing w:line="360" w:lineRule="auto"/>
        <w:rPr>
          <w:rFonts w:ascii="Arial" w:hAnsi="Arial" w:cs="Arial"/>
          <w:sz w:val="24"/>
          <w:szCs w:val="24"/>
        </w:rPr>
      </w:pPr>
    </w:p>
    <w:p w14:paraId="6E2C604B" w14:textId="11A97273" w:rsidR="0084148C" w:rsidRPr="009E655F" w:rsidRDefault="0084148C" w:rsidP="009E655F">
      <w:pPr>
        <w:pStyle w:val="Heading3"/>
        <w:spacing w:line="360" w:lineRule="auto"/>
        <w:rPr>
          <w:rFonts w:ascii="Arial" w:hAnsi="Arial" w:cs="Arial"/>
        </w:rPr>
      </w:pPr>
      <w:bookmarkStart w:id="32" w:name="_Toc171979400"/>
      <w:r w:rsidRPr="009E655F">
        <w:rPr>
          <w:rFonts w:ascii="Arial" w:hAnsi="Arial" w:cs="Arial"/>
        </w:rPr>
        <w:t>Autocratic vs. Democratic Leadership</w:t>
      </w:r>
      <w:bookmarkEnd w:id="32"/>
    </w:p>
    <w:p w14:paraId="3776FDC1" w14:textId="77777777" w:rsidR="0084148C" w:rsidRPr="009E655F" w:rsidRDefault="0084148C" w:rsidP="009E655F">
      <w:pPr>
        <w:spacing w:line="360" w:lineRule="auto"/>
        <w:rPr>
          <w:rFonts w:ascii="Arial" w:hAnsi="Arial" w:cs="Arial"/>
          <w:sz w:val="24"/>
          <w:szCs w:val="24"/>
        </w:rPr>
      </w:pPr>
    </w:p>
    <w:p w14:paraId="7E0AFA8A" w14:textId="7ABA6B83" w:rsidR="00E0504A" w:rsidRDefault="0084148C" w:rsidP="009E655F">
      <w:pPr>
        <w:spacing w:line="360" w:lineRule="auto"/>
        <w:rPr>
          <w:rFonts w:ascii="Arial" w:hAnsi="Arial" w:cs="Arial"/>
          <w:sz w:val="24"/>
          <w:szCs w:val="24"/>
        </w:rPr>
      </w:pPr>
      <w:r w:rsidRPr="009E655F">
        <w:rPr>
          <w:rFonts w:ascii="Arial" w:hAnsi="Arial" w:cs="Arial"/>
          <w:sz w:val="24"/>
          <w:szCs w:val="24"/>
        </w:rPr>
        <w:t>Autocratic leadership and democratic leadership are at opposite ends of the spectrum in terms of control and participation. Autocratic leadership is effective in emergency</w:t>
      </w:r>
      <w:r w:rsidR="002D2348" w:rsidRPr="009E655F">
        <w:rPr>
          <w:rFonts w:ascii="Arial" w:hAnsi="Arial" w:cs="Arial"/>
          <w:sz w:val="24"/>
          <w:szCs w:val="24"/>
        </w:rPr>
        <w:t xml:space="preserve"> time-critical</w:t>
      </w:r>
      <w:r w:rsidRPr="009E655F">
        <w:rPr>
          <w:rFonts w:ascii="Arial" w:hAnsi="Arial" w:cs="Arial"/>
          <w:sz w:val="24"/>
          <w:szCs w:val="24"/>
        </w:rPr>
        <w:t xml:space="preserve"> situations where quick, decisive action </w:t>
      </w:r>
      <w:proofErr w:type="gramStart"/>
      <w:r w:rsidRPr="009E655F">
        <w:rPr>
          <w:rFonts w:ascii="Arial" w:hAnsi="Arial" w:cs="Arial"/>
          <w:sz w:val="24"/>
          <w:szCs w:val="24"/>
        </w:rPr>
        <w:t>is required</w:t>
      </w:r>
      <w:proofErr w:type="gramEnd"/>
      <w:r w:rsidRPr="009E655F">
        <w:rPr>
          <w:rFonts w:ascii="Arial" w:hAnsi="Arial" w:cs="Arial"/>
          <w:sz w:val="24"/>
          <w:szCs w:val="24"/>
        </w:rPr>
        <w:t xml:space="preserve">, but it can lead to low morale and high turnover. Democratic leadership, on the other hand, promotes collaboration and inclusivity, enhancing problem-solving and team engagement. However, it can slow down decision-making processes and may lead </w:t>
      </w:r>
      <w:r w:rsidRPr="005726A1">
        <w:rPr>
          <w:rFonts w:ascii="Arial" w:hAnsi="Arial" w:cs="Arial"/>
          <w:sz w:val="24"/>
          <w:szCs w:val="24"/>
        </w:rPr>
        <w:t>to conflicts</w:t>
      </w:r>
      <w:r w:rsidR="002D2348" w:rsidRPr="005726A1">
        <w:rPr>
          <w:rFonts w:ascii="Arial" w:hAnsi="Arial" w:cs="Arial"/>
          <w:sz w:val="24"/>
          <w:szCs w:val="24"/>
        </w:rPr>
        <w:t xml:space="preserve"> </w:t>
      </w:r>
      <w:r w:rsidR="00E0504A" w:rsidRPr="005726A1">
        <w:rPr>
          <w:rFonts w:ascii="Arial" w:hAnsi="Arial" w:cs="Arial"/>
          <w:sz w:val="24"/>
          <w:szCs w:val="24"/>
        </w:rPr>
        <w:t>that need effective management.</w:t>
      </w:r>
    </w:p>
    <w:p w14:paraId="3B590036" w14:textId="77777777" w:rsidR="005726A1" w:rsidRDefault="005726A1" w:rsidP="009E655F">
      <w:pPr>
        <w:spacing w:line="360" w:lineRule="auto"/>
        <w:rPr>
          <w:rFonts w:ascii="Arial" w:hAnsi="Arial" w:cs="Arial"/>
          <w:sz w:val="24"/>
          <w:szCs w:val="24"/>
        </w:rPr>
      </w:pPr>
    </w:p>
    <w:p w14:paraId="5983BCA5" w14:textId="77777777" w:rsidR="005726A1" w:rsidRPr="009E655F" w:rsidRDefault="005726A1" w:rsidP="009E655F">
      <w:pPr>
        <w:spacing w:line="360" w:lineRule="auto"/>
        <w:rPr>
          <w:rFonts w:ascii="Arial" w:hAnsi="Arial" w:cs="Arial"/>
          <w:sz w:val="24"/>
          <w:szCs w:val="24"/>
        </w:rPr>
      </w:pPr>
    </w:p>
    <w:p w14:paraId="118E813E" w14:textId="3F79F5C5" w:rsidR="0084148C" w:rsidRDefault="0084148C" w:rsidP="005726A1">
      <w:pPr>
        <w:pStyle w:val="Heading2"/>
        <w:spacing w:line="360" w:lineRule="auto"/>
        <w:rPr>
          <w:rFonts w:ascii="Arial" w:hAnsi="Arial" w:cs="Arial"/>
        </w:rPr>
      </w:pPr>
      <w:bookmarkStart w:id="33" w:name="_Toc171979401"/>
      <w:r w:rsidRPr="009E655F">
        <w:rPr>
          <w:rFonts w:ascii="Arial" w:hAnsi="Arial" w:cs="Arial"/>
        </w:rPr>
        <w:t>Conclusion</w:t>
      </w:r>
      <w:bookmarkEnd w:id="33"/>
    </w:p>
    <w:p w14:paraId="6D771BE2" w14:textId="77777777" w:rsidR="005726A1" w:rsidRPr="005726A1" w:rsidRDefault="005726A1" w:rsidP="005726A1"/>
    <w:p w14:paraId="2300F2D4" w14:textId="7DE0CF2C" w:rsidR="0084148C" w:rsidRPr="009E655F" w:rsidRDefault="0084148C" w:rsidP="009E655F">
      <w:pPr>
        <w:spacing w:line="360" w:lineRule="auto"/>
        <w:rPr>
          <w:rFonts w:ascii="Arial" w:hAnsi="Arial" w:cs="Arial"/>
          <w:sz w:val="24"/>
          <w:szCs w:val="24"/>
        </w:rPr>
      </w:pPr>
      <w:r w:rsidRPr="009E655F">
        <w:rPr>
          <w:rFonts w:ascii="Arial" w:hAnsi="Arial" w:cs="Arial"/>
          <w:sz w:val="24"/>
          <w:szCs w:val="24"/>
        </w:rPr>
        <w:t xml:space="preserve">In conclusion, effective leadership in healthcare requires a nuanced understanding of different leadership styles and their implications for clinical practice, patient care, and team dynamics. </w:t>
      </w:r>
      <w:r w:rsidR="00DA404D" w:rsidRPr="009E655F">
        <w:rPr>
          <w:rFonts w:ascii="Arial" w:hAnsi="Arial" w:cs="Arial"/>
          <w:sz w:val="24"/>
          <w:szCs w:val="24"/>
        </w:rPr>
        <w:t xml:space="preserve">The senior paramedic role in the Welsh Ambulance Service is still in its relative infancy and whilst </w:t>
      </w:r>
      <w:r w:rsidR="00A27A06" w:rsidRPr="009E655F">
        <w:rPr>
          <w:rFonts w:ascii="Arial" w:hAnsi="Arial" w:cs="Arial"/>
          <w:sz w:val="24"/>
          <w:szCs w:val="24"/>
        </w:rPr>
        <w:t xml:space="preserve">clinical leadership is well established within the organisation in previous alternative roles, finding its leadership style to maintain </w:t>
      </w:r>
      <w:r w:rsidR="00221F92" w:rsidRPr="009E655F">
        <w:rPr>
          <w:rFonts w:ascii="Arial" w:hAnsi="Arial" w:cs="Arial"/>
          <w:sz w:val="24"/>
          <w:szCs w:val="24"/>
        </w:rPr>
        <w:t xml:space="preserve">and promote </w:t>
      </w:r>
      <w:r w:rsidR="00A27A06" w:rsidRPr="009E655F">
        <w:rPr>
          <w:rFonts w:ascii="Arial" w:hAnsi="Arial" w:cs="Arial"/>
          <w:sz w:val="24"/>
          <w:szCs w:val="24"/>
        </w:rPr>
        <w:t xml:space="preserve">clinical excellence </w:t>
      </w:r>
      <w:r w:rsidR="00221F92" w:rsidRPr="009E655F">
        <w:rPr>
          <w:rFonts w:ascii="Arial" w:hAnsi="Arial" w:cs="Arial"/>
          <w:sz w:val="24"/>
          <w:szCs w:val="24"/>
        </w:rPr>
        <w:t xml:space="preserve">whilst motivating </w:t>
      </w:r>
      <w:r w:rsidR="003B406A" w:rsidRPr="009E655F">
        <w:rPr>
          <w:rFonts w:ascii="Arial" w:hAnsi="Arial" w:cs="Arial"/>
          <w:sz w:val="24"/>
          <w:szCs w:val="24"/>
        </w:rPr>
        <w:t xml:space="preserve">and developing staff is key in establishing the senior paramedic role as a well-respected and invaluable clinical management </w:t>
      </w:r>
      <w:proofErr w:type="spellStart"/>
      <w:r w:rsidR="003B406A" w:rsidRPr="009E655F">
        <w:rPr>
          <w:rFonts w:ascii="Arial" w:hAnsi="Arial" w:cs="Arial"/>
          <w:sz w:val="24"/>
          <w:szCs w:val="24"/>
        </w:rPr>
        <w:t>position.</w:t>
      </w:r>
      <w:r w:rsidRPr="009E655F">
        <w:rPr>
          <w:rFonts w:ascii="Arial" w:hAnsi="Arial" w:cs="Arial"/>
          <w:sz w:val="24"/>
          <w:szCs w:val="24"/>
        </w:rPr>
        <w:t>Transformational</w:t>
      </w:r>
      <w:proofErr w:type="spellEnd"/>
      <w:r w:rsidRPr="009E655F">
        <w:rPr>
          <w:rFonts w:ascii="Arial" w:hAnsi="Arial" w:cs="Arial"/>
          <w:sz w:val="24"/>
          <w:szCs w:val="24"/>
        </w:rPr>
        <w:t xml:space="preserve"> leadership can inspire and motivate healthcare professionals to achieve high performance and innovation, but it requires </w:t>
      </w:r>
      <w:r w:rsidRPr="009E655F">
        <w:rPr>
          <w:rFonts w:ascii="Arial" w:hAnsi="Arial" w:cs="Arial"/>
          <w:sz w:val="24"/>
          <w:szCs w:val="24"/>
        </w:rPr>
        <w:lastRenderedPageBreak/>
        <w:t>a high level of emotional resilience</w:t>
      </w:r>
      <w:r w:rsidR="007C7F66" w:rsidRPr="009E655F">
        <w:rPr>
          <w:rFonts w:ascii="Arial" w:hAnsi="Arial" w:cs="Arial"/>
          <w:sz w:val="24"/>
          <w:szCs w:val="24"/>
        </w:rPr>
        <w:t xml:space="preserve"> and importantly</w:t>
      </w:r>
      <w:r w:rsidR="003B406A" w:rsidRPr="009E655F">
        <w:rPr>
          <w:rFonts w:ascii="Arial" w:hAnsi="Arial" w:cs="Arial"/>
          <w:sz w:val="24"/>
          <w:szCs w:val="24"/>
        </w:rPr>
        <w:t xml:space="preserve"> in the context of the senior paramedic</w:t>
      </w:r>
      <w:r w:rsidR="00DA404D" w:rsidRPr="009E655F">
        <w:rPr>
          <w:rFonts w:ascii="Arial" w:hAnsi="Arial" w:cs="Arial"/>
          <w:sz w:val="24"/>
          <w:szCs w:val="24"/>
        </w:rPr>
        <w:t xml:space="preserve">, the freedom to do so within the </w:t>
      </w:r>
      <w:r w:rsidR="003B406A" w:rsidRPr="009E655F">
        <w:rPr>
          <w:rFonts w:ascii="Arial" w:hAnsi="Arial" w:cs="Arial"/>
          <w:sz w:val="24"/>
          <w:szCs w:val="24"/>
        </w:rPr>
        <w:t>organisation</w:t>
      </w:r>
      <w:r w:rsidRPr="009E655F">
        <w:rPr>
          <w:rFonts w:ascii="Arial" w:hAnsi="Arial" w:cs="Arial"/>
          <w:sz w:val="24"/>
          <w:szCs w:val="24"/>
        </w:rPr>
        <w:t xml:space="preserve">. Transactional leadership ensures consistency and adherence to protocols, but it may limit creativity and reduce intrinsic motivation. </w:t>
      </w:r>
      <w:r w:rsidR="003B406A" w:rsidRPr="009E655F">
        <w:rPr>
          <w:rFonts w:ascii="Arial" w:hAnsi="Arial" w:cs="Arial"/>
          <w:sz w:val="24"/>
          <w:szCs w:val="24"/>
        </w:rPr>
        <w:t>The lack of ability to ‘reward’ staff means that the transactional aspect can appear ‘one-way’ in favour of the</w:t>
      </w:r>
      <w:r w:rsidR="00140058" w:rsidRPr="009E655F">
        <w:rPr>
          <w:rFonts w:ascii="Arial" w:hAnsi="Arial" w:cs="Arial"/>
          <w:sz w:val="24"/>
          <w:szCs w:val="24"/>
        </w:rPr>
        <w:t xml:space="preserve"> management and build resentment from staff. </w:t>
      </w:r>
      <w:r w:rsidRPr="009E655F">
        <w:rPr>
          <w:rFonts w:ascii="Arial" w:hAnsi="Arial" w:cs="Arial"/>
          <w:sz w:val="24"/>
          <w:szCs w:val="24"/>
        </w:rPr>
        <w:t>Servant leadership creates a supportive and compassionate environment, but it is resource-intensive and may slow down decision-making. Autocratic leadership is effective in emergency situations, but it can lead to low morale and high turnover</w:t>
      </w:r>
      <w:r w:rsidR="00D87946" w:rsidRPr="009E655F">
        <w:rPr>
          <w:rFonts w:ascii="Arial" w:hAnsi="Arial" w:cs="Arial"/>
          <w:sz w:val="24"/>
          <w:szCs w:val="24"/>
        </w:rPr>
        <w:t xml:space="preserve"> and is </w:t>
      </w:r>
      <w:proofErr w:type="gramStart"/>
      <w:r w:rsidR="00D87946" w:rsidRPr="009E655F">
        <w:rPr>
          <w:rFonts w:ascii="Arial" w:hAnsi="Arial" w:cs="Arial"/>
          <w:sz w:val="24"/>
          <w:szCs w:val="24"/>
        </w:rPr>
        <w:t>generally accepted</w:t>
      </w:r>
      <w:proofErr w:type="gramEnd"/>
      <w:r w:rsidR="00D87946" w:rsidRPr="009E655F">
        <w:rPr>
          <w:rFonts w:ascii="Arial" w:hAnsi="Arial" w:cs="Arial"/>
          <w:sz w:val="24"/>
          <w:szCs w:val="24"/>
        </w:rPr>
        <w:t xml:space="preserve"> to be an out-dated approach within the healthcare environment outside of </w:t>
      </w:r>
      <w:r w:rsidR="003C74A1" w:rsidRPr="009E655F">
        <w:rPr>
          <w:rFonts w:ascii="Arial" w:hAnsi="Arial" w:cs="Arial"/>
          <w:sz w:val="24"/>
          <w:szCs w:val="24"/>
        </w:rPr>
        <w:t>its</w:t>
      </w:r>
      <w:r w:rsidR="00D87946" w:rsidRPr="009E655F">
        <w:rPr>
          <w:rFonts w:ascii="Arial" w:hAnsi="Arial" w:cs="Arial"/>
          <w:sz w:val="24"/>
          <w:szCs w:val="24"/>
        </w:rPr>
        <w:t xml:space="preserve"> narrow </w:t>
      </w:r>
      <w:r w:rsidR="003C74A1" w:rsidRPr="009E655F">
        <w:rPr>
          <w:rFonts w:ascii="Arial" w:hAnsi="Arial" w:cs="Arial"/>
          <w:sz w:val="24"/>
          <w:szCs w:val="24"/>
        </w:rPr>
        <w:t xml:space="preserve">practical uses as mentioned previously. </w:t>
      </w:r>
      <w:r w:rsidRPr="009E655F">
        <w:rPr>
          <w:rFonts w:ascii="Arial" w:hAnsi="Arial" w:cs="Arial"/>
          <w:sz w:val="24"/>
          <w:szCs w:val="24"/>
        </w:rPr>
        <w:t>Democratic leadership promotes collaboration and inclusivity, but it can slow down decision-making and lead to conflicts.</w:t>
      </w:r>
    </w:p>
    <w:p w14:paraId="4CF8D6E4" w14:textId="742DE335" w:rsidR="00E0504A" w:rsidRPr="009E655F" w:rsidRDefault="0084148C" w:rsidP="009E655F">
      <w:pPr>
        <w:spacing w:line="360" w:lineRule="auto"/>
        <w:rPr>
          <w:rFonts w:ascii="Arial" w:hAnsi="Arial" w:cs="Arial"/>
          <w:sz w:val="24"/>
          <w:szCs w:val="24"/>
        </w:rPr>
      </w:pPr>
      <w:r w:rsidRPr="009E655F">
        <w:rPr>
          <w:rFonts w:ascii="Arial" w:hAnsi="Arial" w:cs="Arial"/>
          <w:sz w:val="24"/>
          <w:szCs w:val="24"/>
        </w:rPr>
        <w:t>Healthcare leaders should strive to integrate elements from multiple leadership styles to address the complex and dynamic challenges of the healthcare environment. By understanding the strengths and limitations of each style, leaders can enhance patient care, improve team performance, and achieve organizational excellence</w:t>
      </w:r>
      <w:r w:rsidR="00494DCF" w:rsidRPr="009E655F">
        <w:rPr>
          <w:rFonts w:ascii="Arial" w:hAnsi="Arial" w:cs="Arial"/>
          <w:sz w:val="24"/>
          <w:szCs w:val="24"/>
        </w:rPr>
        <w:t>.</w:t>
      </w:r>
    </w:p>
    <w:p w14:paraId="0158D7CD" w14:textId="415DCECF" w:rsidR="00E0504A" w:rsidRPr="005726A1" w:rsidRDefault="00E0504A" w:rsidP="009E655F">
      <w:pPr>
        <w:spacing w:line="360" w:lineRule="auto"/>
        <w:rPr>
          <w:rFonts w:ascii="Arial" w:hAnsi="Arial" w:cs="Arial"/>
          <w:sz w:val="24"/>
          <w:szCs w:val="24"/>
        </w:rPr>
      </w:pPr>
      <w:r w:rsidRPr="005726A1">
        <w:rPr>
          <w:rFonts w:ascii="Arial" w:hAnsi="Arial" w:cs="Arial"/>
          <w:sz w:val="24"/>
          <w:szCs w:val="24"/>
        </w:rPr>
        <w:t xml:space="preserve">As a </w:t>
      </w:r>
      <w:r w:rsidR="001D3FBA" w:rsidRPr="005726A1">
        <w:rPr>
          <w:rFonts w:ascii="Arial" w:hAnsi="Arial" w:cs="Arial"/>
          <w:sz w:val="24"/>
          <w:szCs w:val="24"/>
        </w:rPr>
        <w:t>senior paramedic provi</w:t>
      </w:r>
      <w:r w:rsidR="00182E55" w:rsidRPr="005726A1">
        <w:rPr>
          <w:rFonts w:ascii="Arial" w:hAnsi="Arial" w:cs="Arial"/>
          <w:sz w:val="24"/>
          <w:szCs w:val="24"/>
        </w:rPr>
        <w:t>ding</w:t>
      </w:r>
      <w:r w:rsidRPr="005726A1">
        <w:rPr>
          <w:rFonts w:ascii="Arial" w:hAnsi="Arial" w:cs="Arial"/>
          <w:sz w:val="24"/>
          <w:szCs w:val="24"/>
        </w:rPr>
        <w:t xml:space="preserve"> clinical leader</w:t>
      </w:r>
      <w:r w:rsidR="00182E55" w:rsidRPr="005726A1">
        <w:rPr>
          <w:rFonts w:ascii="Arial" w:hAnsi="Arial" w:cs="Arial"/>
          <w:sz w:val="24"/>
          <w:szCs w:val="24"/>
        </w:rPr>
        <w:t>ship</w:t>
      </w:r>
      <w:r w:rsidRPr="005726A1">
        <w:rPr>
          <w:rFonts w:ascii="Arial" w:hAnsi="Arial" w:cs="Arial"/>
          <w:sz w:val="24"/>
          <w:szCs w:val="24"/>
        </w:rPr>
        <w:t>, integrat</w:t>
      </w:r>
      <w:r w:rsidR="00182E55" w:rsidRPr="005726A1">
        <w:rPr>
          <w:rFonts w:ascii="Arial" w:hAnsi="Arial" w:cs="Arial"/>
          <w:sz w:val="24"/>
          <w:szCs w:val="24"/>
        </w:rPr>
        <w:t>ing</w:t>
      </w:r>
      <w:r w:rsidRPr="005726A1">
        <w:rPr>
          <w:rFonts w:ascii="Arial" w:hAnsi="Arial" w:cs="Arial"/>
          <w:sz w:val="24"/>
          <w:szCs w:val="24"/>
        </w:rPr>
        <w:t xml:space="preserve"> elements from each of these styles </w:t>
      </w:r>
      <w:r w:rsidR="00182E55" w:rsidRPr="005726A1">
        <w:rPr>
          <w:rFonts w:ascii="Arial" w:hAnsi="Arial" w:cs="Arial"/>
          <w:sz w:val="24"/>
          <w:szCs w:val="24"/>
        </w:rPr>
        <w:t xml:space="preserve">is vital </w:t>
      </w:r>
      <w:proofErr w:type="gramStart"/>
      <w:r w:rsidR="00494DCF" w:rsidRPr="005726A1">
        <w:rPr>
          <w:rFonts w:ascii="Arial" w:hAnsi="Arial" w:cs="Arial"/>
          <w:sz w:val="24"/>
          <w:szCs w:val="24"/>
        </w:rPr>
        <w:t xml:space="preserve">in order </w:t>
      </w:r>
      <w:r w:rsidRPr="005726A1">
        <w:rPr>
          <w:rFonts w:ascii="Arial" w:hAnsi="Arial" w:cs="Arial"/>
          <w:sz w:val="24"/>
          <w:szCs w:val="24"/>
        </w:rPr>
        <w:t>to</w:t>
      </w:r>
      <w:proofErr w:type="gramEnd"/>
      <w:r w:rsidRPr="005726A1">
        <w:rPr>
          <w:rFonts w:ascii="Arial" w:hAnsi="Arial" w:cs="Arial"/>
          <w:sz w:val="24"/>
          <w:szCs w:val="24"/>
        </w:rPr>
        <w:t xml:space="preserve"> effectively address the complex and dynamic challenges of </w:t>
      </w:r>
      <w:r w:rsidR="00182E55" w:rsidRPr="005726A1">
        <w:rPr>
          <w:rFonts w:ascii="Arial" w:hAnsi="Arial" w:cs="Arial"/>
          <w:sz w:val="24"/>
          <w:szCs w:val="24"/>
        </w:rPr>
        <w:t xml:space="preserve">the ambulance </w:t>
      </w:r>
      <w:r w:rsidR="00494DCF" w:rsidRPr="005726A1">
        <w:rPr>
          <w:rFonts w:ascii="Arial" w:hAnsi="Arial" w:cs="Arial"/>
          <w:sz w:val="24"/>
          <w:szCs w:val="24"/>
        </w:rPr>
        <w:t>service</w:t>
      </w:r>
      <w:r w:rsidRPr="005726A1">
        <w:rPr>
          <w:rFonts w:ascii="Arial" w:hAnsi="Arial" w:cs="Arial"/>
          <w:sz w:val="24"/>
          <w:szCs w:val="24"/>
        </w:rPr>
        <w:t>. By understanding and applying the principles of these leadership styles, you can enhance patient care, improve team performance, and achieve organizational excellence in the high-stakes environment of paramedic services.</w:t>
      </w:r>
    </w:p>
    <w:p w14:paraId="4F47F542" w14:textId="77777777" w:rsidR="00C726D7" w:rsidRDefault="00C726D7" w:rsidP="009E655F">
      <w:pPr>
        <w:spacing w:line="360" w:lineRule="auto"/>
        <w:rPr>
          <w:rFonts w:ascii="Arial" w:hAnsi="Arial" w:cs="Arial"/>
        </w:rPr>
      </w:pPr>
    </w:p>
    <w:p w14:paraId="7B3C5C59" w14:textId="77777777" w:rsidR="00C726D7" w:rsidRDefault="00C726D7" w:rsidP="009E655F">
      <w:pPr>
        <w:spacing w:line="360" w:lineRule="auto"/>
        <w:rPr>
          <w:rFonts w:ascii="Arial" w:hAnsi="Arial" w:cs="Arial"/>
        </w:rPr>
      </w:pPr>
    </w:p>
    <w:p w14:paraId="5045D048" w14:textId="77777777" w:rsidR="00C726D7" w:rsidRDefault="00C726D7" w:rsidP="009E655F">
      <w:pPr>
        <w:spacing w:line="360" w:lineRule="auto"/>
        <w:rPr>
          <w:rFonts w:ascii="Arial" w:hAnsi="Arial" w:cs="Arial"/>
        </w:rPr>
      </w:pPr>
    </w:p>
    <w:p w14:paraId="3608330F" w14:textId="77777777" w:rsidR="00C726D7" w:rsidRDefault="00C726D7" w:rsidP="009E655F">
      <w:pPr>
        <w:spacing w:line="360" w:lineRule="auto"/>
        <w:rPr>
          <w:rFonts w:ascii="Arial" w:hAnsi="Arial" w:cs="Arial"/>
        </w:rPr>
      </w:pPr>
    </w:p>
    <w:p w14:paraId="7F818179" w14:textId="1ECDFF0B" w:rsidR="005726A1" w:rsidRDefault="00282E66" w:rsidP="005726A1">
      <w:pPr>
        <w:pStyle w:val="Heading1"/>
      </w:pPr>
      <w:bookmarkStart w:id="34" w:name="_Toc171979402"/>
      <w:r>
        <w:lastRenderedPageBreak/>
        <w:t>Exploration and Development of Personal Leadership Styles</w:t>
      </w:r>
      <w:bookmarkEnd w:id="34"/>
    </w:p>
    <w:p w14:paraId="0E7BC113" w14:textId="77777777" w:rsidR="005726A1" w:rsidRDefault="005726A1" w:rsidP="00C726D7">
      <w:pPr>
        <w:pStyle w:val="Heading2"/>
        <w:spacing w:line="360" w:lineRule="auto"/>
        <w:rPr>
          <w:rFonts w:ascii="Arial" w:hAnsi="Arial" w:cs="Arial"/>
        </w:rPr>
      </w:pPr>
    </w:p>
    <w:p w14:paraId="5E25F541" w14:textId="26510D66" w:rsidR="00C726D7" w:rsidRPr="00686585" w:rsidRDefault="00C726D7" w:rsidP="00C726D7">
      <w:pPr>
        <w:pStyle w:val="Heading2"/>
        <w:spacing w:line="360" w:lineRule="auto"/>
        <w:rPr>
          <w:rFonts w:ascii="Arial" w:hAnsi="Arial" w:cs="Arial"/>
        </w:rPr>
      </w:pPr>
      <w:bookmarkStart w:id="35" w:name="_Toc171979403"/>
      <w:r w:rsidRPr="00686585">
        <w:rPr>
          <w:rFonts w:ascii="Arial" w:hAnsi="Arial" w:cs="Arial"/>
        </w:rPr>
        <w:t>Introduction</w:t>
      </w:r>
      <w:bookmarkEnd w:id="35"/>
    </w:p>
    <w:p w14:paraId="713EA7A9" w14:textId="77777777" w:rsidR="00C726D7" w:rsidRPr="009C76B7" w:rsidRDefault="00C726D7" w:rsidP="00C726D7">
      <w:pPr>
        <w:spacing w:line="360" w:lineRule="auto"/>
        <w:rPr>
          <w:rFonts w:ascii="Arial" w:hAnsi="Arial" w:cs="Arial"/>
          <w:sz w:val="24"/>
          <w:szCs w:val="24"/>
        </w:rPr>
      </w:pPr>
    </w:p>
    <w:p w14:paraId="0BB2F190" w14:textId="7F2991DF"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Leadership in the paramedic profession is a complex and multifaceted concept, requiring a blend of technical expertise, emotional intelligence, and strategic thinking</w:t>
      </w:r>
      <w:r w:rsidR="00F928AC">
        <w:rPr>
          <w:rFonts w:ascii="Arial" w:hAnsi="Arial" w:cs="Arial"/>
          <w:sz w:val="24"/>
          <w:szCs w:val="24"/>
        </w:rPr>
        <w:t xml:space="preserve"> (O’Meara et al, 2017)</w:t>
      </w:r>
      <w:r w:rsidRPr="009C76B7">
        <w:rPr>
          <w:rFonts w:ascii="Arial" w:hAnsi="Arial" w:cs="Arial"/>
          <w:sz w:val="24"/>
          <w:szCs w:val="24"/>
        </w:rPr>
        <w:t xml:space="preserve">. Within this field, various leadership styles can significantly influence team dynamics and professional reputation. This may directly or indirectly affect patient outcomes and overall organisational efficiency, therefore is vital to address in personal self-reflection. </w:t>
      </w:r>
    </w:p>
    <w:p w14:paraId="6AE9DBD4" w14:textId="581F32FD"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Prior to my appointment as a Senior Paramedic within the Welsh Ambulance Service I had not held a formal leadership role, and whilst I had experience both within the ambulance service and the wider NHS, my reference point of leadership and management was</w:t>
      </w:r>
      <w:r w:rsidR="00282E66">
        <w:rPr>
          <w:rFonts w:ascii="Arial" w:hAnsi="Arial" w:cs="Arial"/>
          <w:sz w:val="24"/>
          <w:szCs w:val="24"/>
        </w:rPr>
        <w:t xml:space="preserve"> in the form of</w:t>
      </w:r>
      <w:r w:rsidRPr="009C76B7">
        <w:rPr>
          <w:rFonts w:ascii="Arial" w:hAnsi="Arial" w:cs="Arial"/>
          <w:sz w:val="24"/>
          <w:szCs w:val="24"/>
        </w:rPr>
        <w:t xml:space="preserve"> reflection upon previous experiences with those in leadership and management positions throughout my professional career, considering both the positive and negative styles I had encountered. </w:t>
      </w:r>
    </w:p>
    <w:p w14:paraId="28A34EE6" w14:textId="77777777" w:rsidR="00C726D7" w:rsidRDefault="00C726D7" w:rsidP="00C726D7">
      <w:pPr>
        <w:pStyle w:val="Heading2"/>
        <w:spacing w:line="360" w:lineRule="auto"/>
        <w:rPr>
          <w:rFonts w:ascii="Arial" w:hAnsi="Arial" w:cs="Arial"/>
          <w:sz w:val="24"/>
          <w:szCs w:val="24"/>
        </w:rPr>
      </w:pPr>
    </w:p>
    <w:p w14:paraId="1C16A333" w14:textId="77777777" w:rsidR="00C726D7" w:rsidRDefault="00C726D7" w:rsidP="00C726D7">
      <w:pPr>
        <w:pStyle w:val="Heading2"/>
        <w:spacing w:line="360" w:lineRule="auto"/>
        <w:rPr>
          <w:rFonts w:ascii="Arial" w:hAnsi="Arial" w:cs="Arial"/>
        </w:rPr>
      </w:pPr>
      <w:bookmarkStart w:id="36" w:name="_Toc171979404"/>
      <w:r w:rsidRPr="00686585">
        <w:rPr>
          <w:rFonts w:ascii="Arial" w:hAnsi="Arial" w:cs="Arial"/>
        </w:rPr>
        <w:t xml:space="preserve">Prior Experience </w:t>
      </w:r>
      <w:r>
        <w:rPr>
          <w:rFonts w:ascii="Arial" w:hAnsi="Arial" w:cs="Arial"/>
        </w:rPr>
        <w:t>Forming Leadership Development</w:t>
      </w:r>
      <w:bookmarkEnd w:id="36"/>
    </w:p>
    <w:p w14:paraId="2B7FA69B" w14:textId="77777777" w:rsidR="00C726D7" w:rsidRPr="00686585" w:rsidRDefault="00C726D7" w:rsidP="00C726D7"/>
    <w:p w14:paraId="10F2DD39" w14:textId="67F8934E"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 xml:space="preserve">Prior to undertaking the Senior Paramedic role, I worked on the Cymru High Acuity Response Unit (CHARU) which involved responding solo to high-acuity incidents such as cardiac arrests, major </w:t>
      </w:r>
      <w:proofErr w:type="gramStart"/>
      <w:r w:rsidRPr="009C76B7">
        <w:rPr>
          <w:rFonts w:ascii="Arial" w:hAnsi="Arial" w:cs="Arial"/>
          <w:sz w:val="24"/>
          <w:szCs w:val="24"/>
        </w:rPr>
        <w:t>trauma</w:t>
      </w:r>
      <w:proofErr w:type="gramEnd"/>
      <w:r w:rsidRPr="009C76B7">
        <w:rPr>
          <w:rFonts w:ascii="Arial" w:hAnsi="Arial" w:cs="Arial"/>
          <w:sz w:val="24"/>
          <w:szCs w:val="24"/>
        </w:rPr>
        <w:t xml:space="preserve"> and complex situations such as drownings. Part of the role was to provide crew resource management or CRM, which required an element of leadership. As an individual who is reserved and preferred to take direction rather than lead others, I initially struggled with this aspect of the role, concerned that I may come across as ‘bossy’ and ‘arrogant</w:t>
      </w:r>
      <w:proofErr w:type="gramStart"/>
      <w:r w:rsidRPr="009C76B7">
        <w:rPr>
          <w:rFonts w:ascii="Arial" w:hAnsi="Arial" w:cs="Arial"/>
          <w:sz w:val="24"/>
          <w:szCs w:val="24"/>
        </w:rPr>
        <w:t>’.</w:t>
      </w:r>
      <w:proofErr w:type="gramEnd"/>
      <w:r w:rsidRPr="009C76B7">
        <w:rPr>
          <w:rFonts w:ascii="Arial" w:hAnsi="Arial" w:cs="Arial"/>
          <w:sz w:val="24"/>
          <w:szCs w:val="24"/>
        </w:rPr>
        <w:t xml:space="preserve"> Aware that much of this was internalised insecurity and cognisance of the ingrained misogyny within the ambulance service where confidence and directness in men was seen to be </w:t>
      </w:r>
      <w:r w:rsidRPr="009C76B7">
        <w:rPr>
          <w:rFonts w:ascii="Arial" w:hAnsi="Arial" w:cs="Arial"/>
          <w:sz w:val="24"/>
          <w:szCs w:val="24"/>
        </w:rPr>
        <w:lastRenderedPageBreak/>
        <w:t xml:space="preserve">assertive, yet in women was seen to be as arrogance and ‘bossiness’, I had to challenge my own beliefs in this context and put this aside when delivering acute critical care to patients. The necessity for clear, direct, closed-loop communication is vital in ensuring provisions of a specific standard of care and failure in some of these clinical situations are directly measured and audited, means that internalised fears and self-doubt must be cast aside </w:t>
      </w:r>
      <w:proofErr w:type="gramStart"/>
      <w:r w:rsidRPr="009C76B7">
        <w:rPr>
          <w:rFonts w:ascii="Arial" w:hAnsi="Arial" w:cs="Arial"/>
          <w:sz w:val="24"/>
          <w:szCs w:val="24"/>
        </w:rPr>
        <w:t>in order to</w:t>
      </w:r>
      <w:proofErr w:type="gramEnd"/>
      <w:r w:rsidRPr="009C76B7">
        <w:rPr>
          <w:rFonts w:ascii="Arial" w:hAnsi="Arial" w:cs="Arial"/>
          <w:sz w:val="24"/>
          <w:szCs w:val="24"/>
        </w:rPr>
        <w:t xml:space="preserve"> effective lead in the CHARU role. My first six months involved </w:t>
      </w:r>
      <w:proofErr w:type="gramStart"/>
      <w:r w:rsidRPr="009C76B7">
        <w:rPr>
          <w:rFonts w:ascii="Arial" w:hAnsi="Arial" w:cs="Arial"/>
          <w:sz w:val="24"/>
          <w:szCs w:val="24"/>
        </w:rPr>
        <w:t>a lot of</w:t>
      </w:r>
      <w:proofErr w:type="gramEnd"/>
      <w:r w:rsidRPr="009C76B7">
        <w:rPr>
          <w:rFonts w:ascii="Arial" w:hAnsi="Arial" w:cs="Arial"/>
          <w:sz w:val="24"/>
          <w:szCs w:val="24"/>
        </w:rPr>
        <w:t xml:space="preserve"> informal internal reflection; I had moved to a neighbouring locality to commence the role and was only familiar with a handful of the staff. I recognised the opportunity for professional ‘reinvention’ in an environment where staff did not have preconceptions and prior knowledge of my interactive style and more reserved personality and used this as somewhat of a ‘practice platform’ to implement a more assertive and </w:t>
      </w:r>
      <w:proofErr w:type="gramStart"/>
      <w:r w:rsidRPr="009C76B7">
        <w:rPr>
          <w:rFonts w:ascii="Arial" w:hAnsi="Arial" w:cs="Arial"/>
          <w:sz w:val="24"/>
          <w:szCs w:val="24"/>
        </w:rPr>
        <w:t>proactive</w:t>
      </w:r>
      <w:proofErr w:type="gramEnd"/>
      <w:r w:rsidRPr="009C76B7">
        <w:rPr>
          <w:rFonts w:ascii="Arial" w:hAnsi="Arial" w:cs="Arial"/>
          <w:sz w:val="24"/>
          <w:szCs w:val="24"/>
        </w:rPr>
        <w:t xml:space="preserve"> leadership style when attending critical incidents. This was supported by the knowledge that my role in this locality was </w:t>
      </w:r>
      <w:proofErr w:type="gramStart"/>
      <w:r w:rsidRPr="009C76B7">
        <w:rPr>
          <w:rFonts w:ascii="Arial" w:hAnsi="Arial" w:cs="Arial"/>
          <w:sz w:val="24"/>
          <w:szCs w:val="24"/>
        </w:rPr>
        <w:t>relatively temporary</w:t>
      </w:r>
      <w:proofErr w:type="gramEnd"/>
      <w:r w:rsidRPr="009C76B7">
        <w:rPr>
          <w:rFonts w:ascii="Arial" w:hAnsi="Arial" w:cs="Arial"/>
          <w:sz w:val="24"/>
          <w:szCs w:val="24"/>
        </w:rPr>
        <w:t>; I had a transfer back into Cardiff waiting for when a vacancy became available. This was surprisingly effective, and I found myself developing a newfound confidence in both my clinical abilities and ‘people management’; I became assertive and direct when leading cardiac arrests and in the unexpected situations of finding myself embroiled in staff conflict and differing opinions, I was able to take what I now know to be a more autocratic approach.</w:t>
      </w:r>
    </w:p>
    <w:p w14:paraId="501D7E7E" w14:textId="77777777"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 xml:space="preserve">When I achieved promotion into the senior paramedic role, I was aware of the concept of leadership styles, but with minimal knowledge of how to apply them, I focused on the styles of those who had previously led me within the ambulance service and reflected on those who had supported and empowered me, compared to those who had made me feel insignificant and an inconvenience. </w:t>
      </w:r>
    </w:p>
    <w:p w14:paraId="168A76C0" w14:textId="417E4733"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 xml:space="preserve">A particularly turbulent start to my career as a paramedic had </w:t>
      </w:r>
      <w:proofErr w:type="gramStart"/>
      <w:r w:rsidRPr="009C76B7">
        <w:rPr>
          <w:rFonts w:ascii="Arial" w:hAnsi="Arial" w:cs="Arial"/>
          <w:sz w:val="24"/>
          <w:szCs w:val="24"/>
        </w:rPr>
        <w:t>considerably impacted</w:t>
      </w:r>
      <w:proofErr w:type="gramEnd"/>
      <w:r w:rsidRPr="009C76B7">
        <w:rPr>
          <w:rFonts w:ascii="Arial" w:hAnsi="Arial" w:cs="Arial"/>
          <w:sz w:val="24"/>
          <w:szCs w:val="24"/>
        </w:rPr>
        <w:t xml:space="preserve"> my confidence; I was paired with a more senior paramedic who </w:t>
      </w:r>
      <w:r w:rsidR="00282E66">
        <w:rPr>
          <w:rFonts w:ascii="Arial" w:hAnsi="Arial" w:cs="Arial"/>
          <w:sz w:val="24"/>
          <w:szCs w:val="24"/>
        </w:rPr>
        <w:t xml:space="preserve">employed what </w:t>
      </w:r>
      <w:r w:rsidRPr="009C76B7">
        <w:rPr>
          <w:rFonts w:ascii="Arial" w:hAnsi="Arial" w:cs="Arial"/>
          <w:sz w:val="24"/>
          <w:szCs w:val="24"/>
        </w:rPr>
        <w:t xml:space="preserve">is considered an ‘old-school’ approach to paramedicine. During our clinical shifts he would </w:t>
      </w:r>
      <w:r w:rsidR="00AD540E">
        <w:rPr>
          <w:rFonts w:ascii="Arial" w:hAnsi="Arial" w:cs="Arial"/>
          <w:sz w:val="24"/>
          <w:szCs w:val="24"/>
        </w:rPr>
        <w:t>make decisions</w:t>
      </w:r>
      <w:r w:rsidRPr="009C76B7">
        <w:rPr>
          <w:rFonts w:ascii="Arial" w:hAnsi="Arial" w:cs="Arial"/>
          <w:sz w:val="24"/>
          <w:szCs w:val="24"/>
        </w:rPr>
        <w:t xml:space="preserve"> that </w:t>
      </w:r>
      <w:proofErr w:type="gramStart"/>
      <w:r w:rsidRPr="009C76B7">
        <w:rPr>
          <w:rFonts w:ascii="Arial" w:hAnsi="Arial" w:cs="Arial"/>
          <w:sz w:val="24"/>
          <w:szCs w:val="24"/>
        </w:rPr>
        <w:t>w</w:t>
      </w:r>
      <w:r w:rsidR="00AD540E">
        <w:rPr>
          <w:rFonts w:ascii="Arial" w:hAnsi="Arial" w:cs="Arial"/>
          <w:sz w:val="24"/>
          <w:szCs w:val="24"/>
        </w:rPr>
        <w:t>ere</w:t>
      </w:r>
      <w:r w:rsidRPr="009C76B7">
        <w:rPr>
          <w:rFonts w:ascii="Arial" w:hAnsi="Arial" w:cs="Arial"/>
          <w:sz w:val="24"/>
          <w:szCs w:val="24"/>
        </w:rPr>
        <w:t xml:space="preserve"> no longer considered</w:t>
      </w:r>
      <w:proofErr w:type="gramEnd"/>
      <w:r w:rsidRPr="009C76B7">
        <w:rPr>
          <w:rFonts w:ascii="Arial" w:hAnsi="Arial" w:cs="Arial"/>
          <w:sz w:val="24"/>
          <w:szCs w:val="24"/>
        </w:rPr>
        <w:t xml:space="preserve"> the best-practice evidence-based approach, and whilst not directly harming patient care, was detrimental to the overall management of patients and the safety of us as staff. After weeks of unspoken differences of opinions, I felt the need to confront him about this practice, particularly as we had a student paramedic on placement with us and was concerned about the impact this would have on their learning. </w:t>
      </w:r>
    </w:p>
    <w:p w14:paraId="58FA6875" w14:textId="66CFE8B1"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lastRenderedPageBreak/>
        <w:t xml:space="preserve">The fallout of this interaction </w:t>
      </w:r>
      <w:r>
        <w:rPr>
          <w:rFonts w:ascii="Arial" w:hAnsi="Arial" w:cs="Arial"/>
          <w:sz w:val="24"/>
          <w:szCs w:val="24"/>
        </w:rPr>
        <w:t>felt catastrophic</w:t>
      </w:r>
      <w:r w:rsidRPr="009C76B7">
        <w:rPr>
          <w:rFonts w:ascii="Arial" w:hAnsi="Arial" w:cs="Arial"/>
          <w:sz w:val="24"/>
          <w:szCs w:val="24"/>
        </w:rPr>
        <w:t xml:space="preserve">; what </w:t>
      </w:r>
      <w:r>
        <w:rPr>
          <w:rFonts w:ascii="Arial" w:hAnsi="Arial" w:cs="Arial"/>
          <w:sz w:val="24"/>
          <w:szCs w:val="24"/>
        </w:rPr>
        <w:t>appeared to</w:t>
      </w:r>
      <w:r w:rsidRPr="009C76B7">
        <w:rPr>
          <w:rFonts w:ascii="Arial" w:hAnsi="Arial" w:cs="Arial"/>
          <w:sz w:val="24"/>
          <w:szCs w:val="24"/>
        </w:rPr>
        <w:t xml:space="preserve"> me</w:t>
      </w:r>
      <w:r>
        <w:rPr>
          <w:rFonts w:ascii="Arial" w:hAnsi="Arial" w:cs="Arial"/>
          <w:sz w:val="24"/>
          <w:szCs w:val="24"/>
        </w:rPr>
        <w:t xml:space="preserve"> to be</w:t>
      </w:r>
      <w:r w:rsidRPr="009C76B7">
        <w:rPr>
          <w:rFonts w:ascii="Arial" w:hAnsi="Arial" w:cs="Arial"/>
          <w:sz w:val="24"/>
          <w:szCs w:val="24"/>
        </w:rPr>
        <w:t xml:space="preserve"> a </w:t>
      </w:r>
      <w:r>
        <w:rPr>
          <w:rFonts w:ascii="Arial" w:hAnsi="Arial" w:cs="Arial"/>
          <w:sz w:val="24"/>
          <w:szCs w:val="24"/>
        </w:rPr>
        <w:t>passing</w:t>
      </w:r>
      <w:r w:rsidRPr="009C76B7">
        <w:rPr>
          <w:rFonts w:ascii="Arial" w:hAnsi="Arial" w:cs="Arial"/>
          <w:sz w:val="24"/>
          <w:szCs w:val="24"/>
        </w:rPr>
        <w:t xml:space="preserve"> interaction with my colleague in a civil fashion resulted in this colleague refusing to speak to me, directly going to our </w:t>
      </w:r>
      <w:r>
        <w:rPr>
          <w:rFonts w:ascii="Arial" w:hAnsi="Arial" w:cs="Arial"/>
          <w:sz w:val="24"/>
          <w:szCs w:val="24"/>
        </w:rPr>
        <w:t>s</w:t>
      </w:r>
      <w:r w:rsidRPr="009C76B7">
        <w:rPr>
          <w:rFonts w:ascii="Arial" w:hAnsi="Arial" w:cs="Arial"/>
          <w:sz w:val="24"/>
          <w:szCs w:val="24"/>
        </w:rPr>
        <w:t xml:space="preserve">enior </w:t>
      </w:r>
      <w:r>
        <w:rPr>
          <w:rFonts w:ascii="Arial" w:hAnsi="Arial" w:cs="Arial"/>
          <w:sz w:val="24"/>
          <w:szCs w:val="24"/>
        </w:rPr>
        <w:t>m</w:t>
      </w:r>
      <w:r w:rsidRPr="009C76B7">
        <w:rPr>
          <w:rFonts w:ascii="Arial" w:hAnsi="Arial" w:cs="Arial"/>
          <w:sz w:val="24"/>
          <w:szCs w:val="24"/>
        </w:rPr>
        <w:t xml:space="preserve">anager and requesting to not </w:t>
      </w:r>
      <w:proofErr w:type="gramStart"/>
      <w:r w:rsidRPr="009C76B7">
        <w:rPr>
          <w:rFonts w:ascii="Arial" w:hAnsi="Arial" w:cs="Arial"/>
          <w:sz w:val="24"/>
          <w:szCs w:val="24"/>
        </w:rPr>
        <w:t>work</w:t>
      </w:r>
      <w:proofErr w:type="gramEnd"/>
      <w:r w:rsidRPr="009C76B7">
        <w:rPr>
          <w:rFonts w:ascii="Arial" w:hAnsi="Arial" w:cs="Arial"/>
          <w:sz w:val="24"/>
          <w:szCs w:val="24"/>
        </w:rPr>
        <w:t xml:space="preserve"> with me again. There is an ever-present undercurrent within the ambulance service that those who are new should ‘keep their head down and go unnoticed’; realising that I had inadvertently gone against this, and I later learnt that I was being discussed by some in the crew room as ‘being awkward’ and ‘a troublemaker’. I </w:t>
      </w:r>
      <w:proofErr w:type="gramStart"/>
      <w:r w:rsidRPr="009C76B7">
        <w:rPr>
          <w:rFonts w:ascii="Arial" w:hAnsi="Arial" w:cs="Arial"/>
          <w:sz w:val="24"/>
          <w:szCs w:val="24"/>
        </w:rPr>
        <w:t>was requested</w:t>
      </w:r>
      <w:proofErr w:type="gramEnd"/>
      <w:r w:rsidRPr="009C76B7">
        <w:rPr>
          <w:rFonts w:ascii="Arial" w:hAnsi="Arial" w:cs="Arial"/>
          <w:sz w:val="24"/>
          <w:szCs w:val="24"/>
        </w:rPr>
        <w:t xml:space="preserve"> by my line manager to make an apology to my colleague to ‘keep the peace’ despite the fact they acknowledged I </w:t>
      </w:r>
      <w:r w:rsidR="00AD540E" w:rsidRPr="009C76B7">
        <w:rPr>
          <w:rFonts w:ascii="Arial" w:hAnsi="Arial" w:cs="Arial"/>
          <w:sz w:val="24"/>
          <w:szCs w:val="24"/>
        </w:rPr>
        <w:t>had not</w:t>
      </w:r>
      <w:r w:rsidRPr="009C76B7">
        <w:rPr>
          <w:rFonts w:ascii="Arial" w:hAnsi="Arial" w:cs="Arial"/>
          <w:sz w:val="24"/>
          <w:szCs w:val="24"/>
        </w:rPr>
        <w:t xml:space="preserve"> done anything wrong and was in fact addressing poor practice. This event had an immediate and long-lasting impact on my self-confidence, both clinically and personally, and I was distraught at entering my career with an unfounded negative reputation when I was trying to defend what </w:t>
      </w:r>
      <w:proofErr w:type="gramStart"/>
      <w:r w:rsidRPr="009C76B7">
        <w:rPr>
          <w:rFonts w:ascii="Arial" w:hAnsi="Arial" w:cs="Arial"/>
          <w:sz w:val="24"/>
          <w:szCs w:val="24"/>
        </w:rPr>
        <w:t>was considered</w:t>
      </w:r>
      <w:proofErr w:type="gramEnd"/>
      <w:r w:rsidRPr="009C76B7">
        <w:rPr>
          <w:rFonts w:ascii="Arial" w:hAnsi="Arial" w:cs="Arial"/>
          <w:sz w:val="24"/>
          <w:szCs w:val="24"/>
        </w:rPr>
        <w:t xml:space="preserve"> best practice. I felt unsupported by my line manager at the time and was told to ‘just ignore it</w:t>
      </w:r>
      <w:proofErr w:type="gramStart"/>
      <w:r w:rsidRPr="009C76B7">
        <w:rPr>
          <w:rFonts w:ascii="Arial" w:hAnsi="Arial" w:cs="Arial"/>
          <w:sz w:val="24"/>
          <w:szCs w:val="24"/>
        </w:rPr>
        <w:t>’;</w:t>
      </w:r>
      <w:proofErr w:type="gramEnd"/>
      <w:r w:rsidRPr="009C76B7">
        <w:rPr>
          <w:rFonts w:ascii="Arial" w:hAnsi="Arial" w:cs="Arial"/>
          <w:sz w:val="24"/>
          <w:szCs w:val="24"/>
        </w:rPr>
        <w:t xml:space="preserve"> whilst the rhetoric was probably correct, I felt dismissed which further added to my feelings of inadequately. I shortly changed onto a different line for operation</w:t>
      </w:r>
      <w:r w:rsidR="00AD540E">
        <w:rPr>
          <w:rFonts w:ascii="Arial" w:hAnsi="Arial" w:cs="Arial"/>
          <w:sz w:val="24"/>
          <w:szCs w:val="24"/>
        </w:rPr>
        <w:t>al</w:t>
      </w:r>
      <w:r w:rsidRPr="009C76B7">
        <w:rPr>
          <w:rFonts w:ascii="Arial" w:hAnsi="Arial" w:cs="Arial"/>
          <w:sz w:val="24"/>
          <w:szCs w:val="24"/>
        </w:rPr>
        <w:t xml:space="preserve"> reasons and found myself under a new line manager, who immediately took me aside, addressed the ‘elephant in the room’ about the rumours and my reputation, and assured me he was taking that as ‘crew room gossip’ and wanted me to see this as a fresh start with no requirement for me to feel the need to ‘prove myself’. This complete change of direction from management made me recognise the impact of positive leadership and was completely transformational in my development as a paramedic. Feeling ‘seen and heard’ was, unbeknownst to me at the time, fundamental in rebuilding my clinical and personal confidence.</w:t>
      </w:r>
      <w:r>
        <w:rPr>
          <w:rFonts w:ascii="Arial" w:hAnsi="Arial" w:cs="Arial"/>
          <w:sz w:val="24"/>
          <w:szCs w:val="24"/>
        </w:rPr>
        <w:t xml:space="preserve"> </w:t>
      </w:r>
      <w:r w:rsidRPr="009C76B7">
        <w:rPr>
          <w:rFonts w:ascii="Arial" w:hAnsi="Arial" w:cs="Arial"/>
          <w:sz w:val="24"/>
          <w:szCs w:val="24"/>
        </w:rPr>
        <w:t>I reflected upon this incident when taking up the position of senior paramedic and vowed to embody that supportive approach to the teams I lead.</w:t>
      </w:r>
    </w:p>
    <w:p w14:paraId="19864000" w14:textId="77777777" w:rsidR="00C726D7" w:rsidRPr="009C76B7" w:rsidRDefault="00C726D7" w:rsidP="00C726D7">
      <w:pPr>
        <w:spacing w:line="360" w:lineRule="auto"/>
        <w:rPr>
          <w:rFonts w:ascii="Arial" w:hAnsi="Arial" w:cs="Arial"/>
          <w:sz w:val="24"/>
          <w:szCs w:val="24"/>
        </w:rPr>
      </w:pPr>
    </w:p>
    <w:p w14:paraId="4E51FE44" w14:textId="77777777"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 xml:space="preserve">During out induction training we were discussing our role within the organisation and our faculty likened our role to family dynamics – our operational counterpart of Duty Operations Manager (DOM) was sometimes seen as the ‘parental role’ where staff would interact with them if they ‘were in trouble’ (clearly this was not the case) whereas Senior Paramedics could be seen as the ‘aunt and uncle’ who staff went to for non-judgemental advice. Whilst this is clearly a reductive and inaccurate portrayal of the roles within the organisation, the opportunity to be a supportive role to staff </w:t>
      </w:r>
      <w:r w:rsidRPr="009C76B7">
        <w:rPr>
          <w:rFonts w:ascii="Arial" w:hAnsi="Arial" w:cs="Arial"/>
          <w:sz w:val="24"/>
          <w:szCs w:val="24"/>
        </w:rPr>
        <w:lastRenderedPageBreak/>
        <w:t>who felt they could trust us really resounded with me. As clinicians we often have queries that we may</w:t>
      </w:r>
      <w:r>
        <w:rPr>
          <w:rFonts w:ascii="Arial" w:hAnsi="Arial" w:cs="Arial"/>
          <w:sz w:val="24"/>
          <w:szCs w:val="24"/>
        </w:rPr>
        <w:t xml:space="preserve"> deem as ‘silly’ and</w:t>
      </w:r>
      <w:r w:rsidRPr="009C76B7">
        <w:rPr>
          <w:rFonts w:ascii="Arial" w:hAnsi="Arial" w:cs="Arial"/>
          <w:sz w:val="24"/>
          <w:szCs w:val="24"/>
        </w:rPr>
        <w:t xml:space="preserve"> not want to discuss with our peers or managers who we feel will be judgemental – the role of senior paramedic should encourage and foster this relationship of professional trust. </w:t>
      </w:r>
    </w:p>
    <w:p w14:paraId="3A944E5F" w14:textId="77777777" w:rsidR="00C726D7" w:rsidRPr="009C76B7" w:rsidRDefault="00C726D7" w:rsidP="00C726D7">
      <w:pPr>
        <w:spacing w:line="360" w:lineRule="auto"/>
        <w:rPr>
          <w:rFonts w:ascii="Arial" w:hAnsi="Arial" w:cs="Arial"/>
          <w:sz w:val="24"/>
          <w:szCs w:val="24"/>
        </w:rPr>
      </w:pPr>
    </w:p>
    <w:p w14:paraId="668F59EB" w14:textId="77777777" w:rsidR="00C726D7" w:rsidRPr="00B34BC3" w:rsidRDefault="00C726D7" w:rsidP="00C726D7">
      <w:pPr>
        <w:pStyle w:val="Heading2"/>
        <w:spacing w:line="360" w:lineRule="auto"/>
        <w:rPr>
          <w:rFonts w:ascii="Arial" w:hAnsi="Arial" w:cs="Arial"/>
        </w:rPr>
      </w:pPr>
      <w:bookmarkStart w:id="37" w:name="_Toc171979405"/>
      <w:r w:rsidRPr="00B34BC3">
        <w:rPr>
          <w:rFonts w:ascii="Arial" w:hAnsi="Arial" w:cs="Arial"/>
        </w:rPr>
        <w:t>Application of Psychometric Evaluation in Leadership Development and Discussion of Leadership Styles</w:t>
      </w:r>
      <w:bookmarkEnd w:id="37"/>
    </w:p>
    <w:p w14:paraId="24796A2F" w14:textId="77777777" w:rsidR="00C726D7" w:rsidRPr="009C76B7" w:rsidRDefault="00C726D7" w:rsidP="00C726D7">
      <w:pPr>
        <w:spacing w:line="360" w:lineRule="auto"/>
        <w:rPr>
          <w:rFonts w:ascii="Arial" w:hAnsi="Arial" w:cs="Arial"/>
          <w:sz w:val="24"/>
          <w:szCs w:val="24"/>
        </w:rPr>
      </w:pPr>
    </w:p>
    <w:p w14:paraId="60EB506F" w14:textId="3A4041B5" w:rsidR="00C726D7" w:rsidRPr="009C76B7" w:rsidRDefault="00C726D7" w:rsidP="001A6E62">
      <w:pPr>
        <w:spacing w:line="360" w:lineRule="auto"/>
        <w:rPr>
          <w:rFonts w:ascii="Arial" w:hAnsi="Arial" w:cs="Arial"/>
          <w:sz w:val="24"/>
          <w:szCs w:val="24"/>
        </w:rPr>
      </w:pPr>
      <w:r w:rsidRPr="009C76B7">
        <w:rPr>
          <w:rFonts w:ascii="Arial" w:hAnsi="Arial" w:cs="Arial"/>
          <w:sz w:val="24"/>
          <w:szCs w:val="24"/>
        </w:rPr>
        <w:t xml:space="preserve">Throughout both my academic and professional careers, psychometric assessments such as the Myers–Briggs Type Indicator </w:t>
      </w:r>
      <w:r w:rsidR="00BA7B5F">
        <w:rPr>
          <w:rFonts w:ascii="Arial" w:hAnsi="Arial" w:cs="Arial"/>
          <w:sz w:val="24"/>
          <w:szCs w:val="24"/>
        </w:rPr>
        <w:t>(</w:t>
      </w:r>
      <w:r w:rsidR="001A6E62" w:rsidRPr="001A6E62">
        <w:rPr>
          <w:rFonts w:ascii="Arial" w:hAnsi="Arial" w:cs="Arial"/>
          <w:sz w:val="24"/>
          <w:szCs w:val="24"/>
        </w:rPr>
        <w:t>Briggs, 1976</w:t>
      </w:r>
      <w:r w:rsidR="001A6E62">
        <w:rPr>
          <w:rFonts w:ascii="Arial" w:hAnsi="Arial" w:cs="Arial"/>
          <w:sz w:val="24"/>
          <w:szCs w:val="24"/>
        </w:rPr>
        <w:t xml:space="preserve">) </w:t>
      </w:r>
      <w:r w:rsidRPr="009C76B7">
        <w:rPr>
          <w:rFonts w:ascii="Arial" w:hAnsi="Arial" w:cs="Arial"/>
          <w:sz w:val="24"/>
          <w:szCs w:val="24"/>
        </w:rPr>
        <w:t xml:space="preserve">have </w:t>
      </w:r>
      <w:proofErr w:type="gramStart"/>
      <w:r w:rsidRPr="009C76B7">
        <w:rPr>
          <w:rFonts w:ascii="Arial" w:hAnsi="Arial" w:cs="Arial"/>
          <w:sz w:val="24"/>
          <w:szCs w:val="24"/>
        </w:rPr>
        <w:t>been heavily promoted</w:t>
      </w:r>
      <w:proofErr w:type="gramEnd"/>
      <w:r w:rsidRPr="009C76B7">
        <w:rPr>
          <w:rFonts w:ascii="Arial" w:hAnsi="Arial" w:cs="Arial"/>
          <w:sz w:val="24"/>
          <w:szCs w:val="24"/>
        </w:rPr>
        <w:t xml:space="preserve"> as a tool to gain further insight into personality traits, and how these may affect social and professional interaction. I personally disliked these assessments as they felt arbitrary, and I was unable to transfer the outcome of the assessment into real-world situations; this may have been due to the lack of leadership involvement in my previous roles as well as an element of neurodivergence on my part which made it difficult to visualise the value it may bring in my general professional interactions. </w:t>
      </w:r>
    </w:p>
    <w:p w14:paraId="3E79977A" w14:textId="77777777"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 xml:space="preserve">In the interest of complete frankness, I was sceptical of the Insights report and the potential value it could bring to me in my leadership role; in retrospect I believe this may be due to my previous experience with MBTI and my lack of engagement with the results. </w:t>
      </w:r>
    </w:p>
    <w:p w14:paraId="59B50566" w14:textId="1D1917C3"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 xml:space="preserve">The Insights Discovery model </w:t>
      </w:r>
      <w:proofErr w:type="gramStart"/>
      <w:r w:rsidRPr="009C76B7">
        <w:rPr>
          <w:rFonts w:ascii="Arial" w:hAnsi="Arial" w:cs="Arial"/>
          <w:sz w:val="24"/>
          <w:szCs w:val="24"/>
        </w:rPr>
        <w:t>is grounded</w:t>
      </w:r>
      <w:proofErr w:type="gramEnd"/>
      <w:r w:rsidRPr="009C76B7">
        <w:rPr>
          <w:rFonts w:ascii="Arial" w:hAnsi="Arial" w:cs="Arial"/>
          <w:sz w:val="24"/>
          <w:szCs w:val="24"/>
        </w:rPr>
        <w:t xml:space="preserve"> in the psychology of Carl Jung. It posits that individuals have varying degrees of four colour energies, which shape their behaviours and interactions. These energies are:</w:t>
      </w:r>
    </w:p>
    <w:p w14:paraId="109D1158" w14:textId="77777777" w:rsidR="00C726D7" w:rsidRPr="009C76B7" w:rsidRDefault="00C726D7" w:rsidP="00C726D7">
      <w:pPr>
        <w:spacing w:line="360" w:lineRule="auto"/>
        <w:rPr>
          <w:rFonts w:ascii="Arial" w:hAnsi="Arial" w:cs="Arial"/>
          <w:sz w:val="24"/>
          <w:szCs w:val="24"/>
        </w:rPr>
      </w:pPr>
    </w:p>
    <w:p w14:paraId="74AF1709" w14:textId="77777777" w:rsidR="00C726D7" w:rsidRPr="004756C9" w:rsidRDefault="00C726D7" w:rsidP="00C726D7">
      <w:pPr>
        <w:pStyle w:val="ListParagraph"/>
        <w:numPr>
          <w:ilvl w:val="0"/>
          <w:numId w:val="41"/>
        </w:numPr>
        <w:spacing w:line="360" w:lineRule="auto"/>
        <w:rPr>
          <w:rFonts w:ascii="Arial" w:hAnsi="Arial" w:cs="Arial"/>
          <w:sz w:val="24"/>
          <w:szCs w:val="24"/>
        </w:rPr>
      </w:pPr>
      <w:r w:rsidRPr="00CE6F1F">
        <w:rPr>
          <w:rFonts w:ascii="Arial" w:hAnsi="Arial" w:cs="Arial"/>
          <w:b/>
          <w:bCs/>
          <w:color w:val="FF0000"/>
          <w:sz w:val="24"/>
          <w:szCs w:val="24"/>
        </w:rPr>
        <w:t>Fiery Red</w:t>
      </w:r>
      <w:r w:rsidRPr="004756C9">
        <w:rPr>
          <w:rFonts w:ascii="Arial" w:hAnsi="Arial" w:cs="Arial"/>
          <w:sz w:val="24"/>
          <w:szCs w:val="24"/>
        </w:rPr>
        <w:t>: Assertive, competitive, and determined.</w:t>
      </w:r>
    </w:p>
    <w:p w14:paraId="7C13ABB4" w14:textId="77777777" w:rsidR="00C726D7" w:rsidRPr="004756C9" w:rsidRDefault="00C726D7" w:rsidP="00C726D7">
      <w:pPr>
        <w:pStyle w:val="ListParagraph"/>
        <w:numPr>
          <w:ilvl w:val="0"/>
          <w:numId w:val="41"/>
        </w:numPr>
        <w:spacing w:line="360" w:lineRule="auto"/>
        <w:rPr>
          <w:rFonts w:ascii="Arial" w:hAnsi="Arial" w:cs="Arial"/>
          <w:sz w:val="24"/>
          <w:szCs w:val="24"/>
        </w:rPr>
      </w:pPr>
      <w:r w:rsidRPr="004756C9">
        <w:rPr>
          <w:rFonts w:ascii="Arial" w:hAnsi="Arial" w:cs="Arial"/>
          <w:b/>
          <w:bCs/>
          <w:color w:val="FFC000"/>
          <w:sz w:val="24"/>
          <w:szCs w:val="24"/>
        </w:rPr>
        <w:t>Sunshine Yellow</w:t>
      </w:r>
      <w:r w:rsidRPr="004756C9">
        <w:rPr>
          <w:rFonts w:ascii="Arial" w:hAnsi="Arial" w:cs="Arial"/>
          <w:sz w:val="24"/>
          <w:szCs w:val="24"/>
        </w:rPr>
        <w:t>: Sociable, dynamic, and enthusiastic.</w:t>
      </w:r>
    </w:p>
    <w:p w14:paraId="19AF06EA" w14:textId="77777777" w:rsidR="00C726D7" w:rsidRPr="004756C9" w:rsidRDefault="00C726D7" w:rsidP="00C726D7">
      <w:pPr>
        <w:pStyle w:val="ListParagraph"/>
        <w:numPr>
          <w:ilvl w:val="0"/>
          <w:numId w:val="41"/>
        </w:numPr>
        <w:spacing w:line="360" w:lineRule="auto"/>
        <w:rPr>
          <w:rFonts w:ascii="Arial" w:hAnsi="Arial" w:cs="Arial"/>
          <w:sz w:val="24"/>
          <w:szCs w:val="24"/>
        </w:rPr>
      </w:pPr>
      <w:r w:rsidRPr="00CE6F1F">
        <w:rPr>
          <w:rFonts w:ascii="Arial" w:hAnsi="Arial" w:cs="Arial"/>
          <w:b/>
          <w:bCs/>
          <w:color w:val="196B24" w:themeColor="accent3"/>
          <w:sz w:val="24"/>
          <w:szCs w:val="24"/>
        </w:rPr>
        <w:t>Earth Green</w:t>
      </w:r>
      <w:r w:rsidRPr="004756C9">
        <w:rPr>
          <w:rFonts w:ascii="Arial" w:hAnsi="Arial" w:cs="Arial"/>
          <w:sz w:val="24"/>
          <w:szCs w:val="24"/>
        </w:rPr>
        <w:t>: Caring, patient, and encouraging.</w:t>
      </w:r>
    </w:p>
    <w:p w14:paraId="6AA8EF7C" w14:textId="77777777" w:rsidR="00C726D7" w:rsidRPr="004756C9" w:rsidRDefault="00C726D7" w:rsidP="00C726D7">
      <w:pPr>
        <w:pStyle w:val="ListParagraph"/>
        <w:numPr>
          <w:ilvl w:val="0"/>
          <w:numId w:val="41"/>
        </w:numPr>
        <w:spacing w:line="360" w:lineRule="auto"/>
        <w:rPr>
          <w:rFonts w:ascii="Arial" w:hAnsi="Arial" w:cs="Arial"/>
          <w:sz w:val="24"/>
          <w:szCs w:val="24"/>
        </w:rPr>
      </w:pPr>
      <w:r w:rsidRPr="00CE6F1F">
        <w:rPr>
          <w:rFonts w:ascii="Arial" w:hAnsi="Arial" w:cs="Arial"/>
          <w:b/>
          <w:bCs/>
          <w:color w:val="0070C0"/>
          <w:sz w:val="24"/>
          <w:szCs w:val="24"/>
        </w:rPr>
        <w:t>Cool Blue</w:t>
      </w:r>
      <w:r w:rsidRPr="004756C9">
        <w:rPr>
          <w:rFonts w:ascii="Arial" w:hAnsi="Arial" w:cs="Arial"/>
          <w:sz w:val="24"/>
          <w:szCs w:val="24"/>
        </w:rPr>
        <w:t>: Analytical, cautious, and precise.</w:t>
      </w:r>
    </w:p>
    <w:p w14:paraId="6DF855E4" w14:textId="77777777" w:rsidR="00C726D7" w:rsidRPr="009C76B7" w:rsidRDefault="00C726D7" w:rsidP="00C726D7">
      <w:pPr>
        <w:spacing w:line="360" w:lineRule="auto"/>
        <w:rPr>
          <w:rFonts w:ascii="Arial" w:hAnsi="Arial" w:cs="Arial"/>
          <w:sz w:val="24"/>
          <w:szCs w:val="24"/>
        </w:rPr>
      </w:pPr>
    </w:p>
    <w:p w14:paraId="6B03F09B" w14:textId="77777777" w:rsidR="00C726D7" w:rsidRPr="009C76B7" w:rsidRDefault="00C726D7" w:rsidP="00C726D7">
      <w:pPr>
        <w:spacing w:line="360" w:lineRule="auto"/>
        <w:rPr>
          <w:rFonts w:ascii="Arial" w:hAnsi="Arial" w:cs="Arial"/>
          <w:sz w:val="24"/>
          <w:szCs w:val="24"/>
        </w:rPr>
      </w:pPr>
    </w:p>
    <w:p w14:paraId="11324FFD" w14:textId="77777777"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Upon completion of the assessments, I was categorised as Cool Blue, which came as both a surprise and a disappointment as during the sessions I had convinced myself my traits, strengths and weaknesses aligned with Earth Green</w:t>
      </w:r>
      <w:r>
        <w:rPr>
          <w:rFonts w:ascii="Arial" w:hAnsi="Arial" w:cs="Arial"/>
          <w:sz w:val="24"/>
          <w:szCs w:val="24"/>
        </w:rPr>
        <w:t>’s</w:t>
      </w:r>
      <w:r w:rsidRPr="009C76B7">
        <w:rPr>
          <w:rFonts w:ascii="Arial" w:hAnsi="Arial" w:cs="Arial"/>
          <w:sz w:val="24"/>
          <w:szCs w:val="24"/>
        </w:rPr>
        <w:t xml:space="preserve"> ‘</w:t>
      </w:r>
      <w:r>
        <w:rPr>
          <w:rFonts w:ascii="Arial" w:hAnsi="Arial" w:cs="Arial"/>
          <w:sz w:val="24"/>
          <w:szCs w:val="24"/>
        </w:rPr>
        <w:t>c</w:t>
      </w:r>
      <w:r w:rsidRPr="009C76B7">
        <w:rPr>
          <w:rFonts w:ascii="Arial" w:hAnsi="Arial" w:cs="Arial"/>
          <w:sz w:val="24"/>
          <w:szCs w:val="24"/>
        </w:rPr>
        <w:t>aring, patient, and encouraging</w:t>
      </w:r>
      <w:proofErr w:type="gramStart"/>
      <w:r w:rsidRPr="009C76B7">
        <w:rPr>
          <w:rFonts w:ascii="Arial" w:hAnsi="Arial" w:cs="Arial"/>
          <w:sz w:val="24"/>
          <w:szCs w:val="24"/>
        </w:rPr>
        <w:t>’.</w:t>
      </w:r>
      <w:proofErr w:type="gramEnd"/>
      <w:r w:rsidRPr="009C76B7">
        <w:rPr>
          <w:rFonts w:ascii="Arial" w:hAnsi="Arial" w:cs="Arial"/>
          <w:sz w:val="24"/>
          <w:szCs w:val="24"/>
        </w:rPr>
        <w:t xml:space="preserve"> In hindsight, I now realise that the ‘Earth Green’ leadership skills were the ones I valued in others and in turn wanted to project within my role, rather than ones I personally embody. </w:t>
      </w:r>
    </w:p>
    <w:p w14:paraId="186E574F" w14:textId="4D782230"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The Cool Blue energy is characteri</w:t>
      </w:r>
      <w:r w:rsidR="00AD540E">
        <w:rPr>
          <w:rFonts w:ascii="Arial" w:hAnsi="Arial" w:cs="Arial"/>
          <w:sz w:val="24"/>
          <w:szCs w:val="24"/>
        </w:rPr>
        <w:t>s</w:t>
      </w:r>
      <w:r w:rsidRPr="009C76B7">
        <w:rPr>
          <w:rFonts w:ascii="Arial" w:hAnsi="Arial" w:cs="Arial"/>
          <w:sz w:val="24"/>
          <w:szCs w:val="24"/>
        </w:rPr>
        <w:t>ed by a preference for order, accuracy, structure and clear communication, values in myself that I only recognise with reflection. The Insights report made for sobering reading – I likened it to sitting in front of the hairdresser’s mirror; staring into a mirror for hours having to examine each part of your appearance - it was uncomfortably familiar. After digesting the report, I requested a close colleague and friend (who was previously my academic mentor whilst I was a student paramedic and now sits alongside me within the Senior Paramedic team) to gauge whether their perception of me was true to the Insights report. Their response surprised me – “I couldn’t have written a more accurate report myself</w:t>
      </w:r>
      <w:r w:rsidR="004228E5" w:rsidRPr="009C76B7">
        <w:rPr>
          <w:rFonts w:ascii="Arial" w:hAnsi="Arial" w:cs="Arial"/>
          <w:sz w:val="24"/>
          <w:szCs w:val="24"/>
        </w:rPr>
        <w:t>.”</w:t>
      </w:r>
      <w:r w:rsidRPr="009C76B7">
        <w:rPr>
          <w:rFonts w:ascii="Arial" w:hAnsi="Arial" w:cs="Arial"/>
          <w:sz w:val="24"/>
          <w:szCs w:val="24"/>
        </w:rPr>
        <w:t xml:space="preserve"> </w:t>
      </w:r>
    </w:p>
    <w:p w14:paraId="5C182A45" w14:textId="77777777" w:rsidR="00C726D7" w:rsidRDefault="00C726D7" w:rsidP="00C726D7">
      <w:pPr>
        <w:spacing w:line="360" w:lineRule="auto"/>
        <w:rPr>
          <w:rFonts w:ascii="Arial" w:hAnsi="Arial" w:cs="Arial"/>
          <w:sz w:val="24"/>
          <w:szCs w:val="24"/>
        </w:rPr>
      </w:pPr>
      <w:r w:rsidRPr="009C76B7">
        <w:rPr>
          <w:rFonts w:ascii="Arial" w:hAnsi="Arial" w:cs="Arial"/>
          <w:sz w:val="24"/>
          <w:szCs w:val="24"/>
        </w:rPr>
        <w:t>Naturally, I had initially focused on the less positive aspects of the report, immediately homing in on the parts I knew to be accurate that I disliked or was most frustrated about. However, upon multiple readings certain aspects really resounded when I applied them to various personal and professional situations experienced previously. ‘</w:t>
      </w:r>
      <w:r w:rsidRPr="009C76B7">
        <w:rPr>
          <w:rFonts w:ascii="Arial" w:hAnsi="Arial" w:cs="Arial"/>
          <w:i/>
          <w:iCs/>
          <w:sz w:val="24"/>
          <w:szCs w:val="24"/>
        </w:rPr>
        <w:t xml:space="preserve">She may be seen by others as distant, unfeeling, sceptical, not interested in people and even arrogant - a perception that she finds difficult to understand’ </w:t>
      </w:r>
      <w:r w:rsidRPr="009C76B7">
        <w:rPr>
          <w:rFonts w:ascii="Arial" w:hAnsi="Arial" w:cs="Arial"/>
          <w:sz w:val="24"/>
          <w:szCs w:val="24"/>
        </w:rPr>
        <w:t xml:space="preserve">felt akin to reading my school reports and is a trending joke amongst close friends who report finding me ‘unapproachable and aloof’ on initial meeting, despite my internal feelings at the time being the complete opposite. Throughout my early teens to present day I have struggled with feeling misconstrued; my internal desire to be liked amongst peers and adults meant I felt I was portraying and open and casual demeanour, when in reality due to my reserved, observing and introverted nature I came across as cold and disinterested. It is </w:t>
      </w:r>
      <w:proofErr w:type="gramStart"/>
      <w:r w:rsidRPr="009C76B7">
        <w:rPr>
          <w:rFonts w:ascii="Arial" w:hAnsi="Arial" w:cs="Arial"/>
          <w:sz w:val="24"/>
          <w:szCs w:val="24"/>
        </w:rPr>
        <w:t>perhaps only</w:t>
      </w:r>
      <w:proofErr w:type="gramEnd"/>
      <w:r w:rsidRPr="009C76B7">
        <w:rPr>
          <w:rFonts w:ascii="Arial" w:hAnsi="Arial" w:cs="Arial"/>
          <w:sz w:val="24"/>
          <w:szCs w:val="24"/>
        </w:rPr>
        <w:t xml:space="preserve"> in relatively recent years that I have learnt to actively alter that, and I find it exhausting to do so.</w:t>
      </w:r>
    </w:p>
    <w:p w14:paraId="3DD8F887" w14:textId="6DA9BF89"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lastRenderedPageBreak/>
        <w:t xml:space="preserve">This intrinsically links with my neurodiversity; I have very recently </w:t>
      </w:r>
      <w:proofErr w:type="gramStart"/>
      <w:r w:rsidRPr="009C76B7">
        <w:rPr>
          <w:rFonts w:ascii="Arial" w:hAnsi="Arial" w:cs="Arial"/>
          <w:sz w:val="24"/>
          <w:szCs w:val="24"/>
        </w:rPr>
        <w:t>been diagnose</w:t>
      </w:r>
      <w:r>
        <w:rPr>
          <w:rFonts w:ascii="Arial" w:hAnsi="Arial" w:cs="Arial"/>
          <w:sz w:val="24"/>
          <w:szCs w:val="24"/>
        </w:rPr>
        <w:t>d</w:t>
      </w:r>
      <w:proofErr w:type="gramEnd"/>
      <w:r w:rsidRPr="009C76B7">
        <w:rPr>
          <w:rFonts w:ascii="Arial" w:hAnsi="Arial" w:cs="Arial"/>
          <w:sz w:val="24"/>
          <w:szCs w:val="24"/>
        </w:rPr>
        <w:t xml:space="preserve"> as having autism and ADHD, which the traits noted on my Insights Report link intrinsically to traits of these neurodivergent disorders. Whilst this new discovery has explained </w:t>
      </w:r>
      <w:proofErr w:type="gramStart"/>
      <w:r w:rsidRPr="009C76B7">
        <w:rPr>
          <w:rFonts w:ascii="Arial" w:hAnsi="Arial" w:cs="Arial"/>
          <w:sz w:val="24"/>
          <w:szCs w:val="24"/>
        </w:rPr>
        <w:t>many</w:t>
      </w:r>
      <w:proofErr w:type="gramEnd"/>
      <w:r w:rsidRPr="009C76B7">
        <w:rPr>
          <w:rFonts w:ascii="Arial" w:hAnsi="Arial" w:cs="Arial"/>
          <w:sz w:val="24"/>
          <w:szCs w:val="24"/>
        </w:rPr>
        <w:t xml:space="preserve"> of my personal traits, navigating these in the context of a leadership role is challenging. </w:t>
      </w:r>
    </w:p>
    <w:p w14:paraId="47C3314D" w14:textId="77777777"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 xml:space="preserve">My leadership role encompasses a multitude of aspects, which I will briefly discuss below to give context to </w:t>
      </w:r>
      <w:proofErr w:type="gramStart"/>
      <w:r w:rsidRPr="009C76B7">
        <w:rPr>
          <w:rFonts w:ascii="Arial" w:hAnsi="Arial" w:cs="Arial"/>
          <w:sz w:val="24"/>
          <w:szCs w:val="24"/>
        </w:rPr>
        <w:t>some of</w:t>
      </w:r>
      <w:proofErr w:type="gramEnd"/>
      <w:r w:rsidRPr="009C76B7">
        <w:rPr>
          <w:rFonts w:ascii="Arial" w:hAnsi="Arial" w:cs="Arial"/>
          <w:sz w:val="24"/>
          <w:szCs w:val="24"/>
        </w:rPr>
        <w:t xml:space="preserve"> the barriers I encounter and how I plan to navigate these.</w:t>
      </w:r>
    </w:p>
    <w:p w14:paraId="26474425" w14:textId="77777777" w:rsidR="00C726D7" w:rsidRPr="009C76B7" w:rsidRDefault="00C726D7" w:rsidP="00C726D7">
      <w:pPr>
        <w:spacing w:line="360" w:lineRule="auto"/>
        <w:rPr>
          <w:rFonts w:ascii="Arial" w:hAnsi="Arial" w:cs="Arial"/>
          <w:sz w:val="24"/>
          <w:szCs w:val="24"/>
        </w:rPr>
      </w:pPr>
    </w:p>
    <w:p w14:paraId="170E0BDF" w14:textId="77777777" w:rsidR="00C726D7" w:rsidRDefault="00C726D7" w:rsidP="00C726D7">
      <w:pPr>
        <w:pStyle w:val="Heading3"/>
      </w:pPr>
      <w:bookmarkStart w:id="38" w:name="_Toc171979406"/>
      <w:r w:rsidRPr="009C76B7">
        <w:t>Clinical Supervision</w:t>
      </w:r>
      <w:bookmarkEnd w:id="38"/>
    </w:p>
    <w:p w14:paraId="10EA27FB" w14:textId="77777777" w:rsidR="00C726D7" w:rsidRPr="00385924" w:rsidRDefault="00C726D7" w:rsidP="00C726D7"/>
    <w:p w14:paraId="020C83FB" w14:textId="5D974179" w:rsidR="00C726D7" w:rsidRPr="00FD660A" w:rsidRDefault="00C726D7" w:rsidP="00C726D7">
      <w:pPr>
        <w:spacing w:line="360" w:lineRule="auto"/>
        <w:rPr>
          <w:rFonts w:ascii="Arial" w:hAnsi="Arial" w:cs="Arial"/>
          <w:sz w:val="24"/>
          <w:szCs w:val="24"/>
        </w:rPr>
      </w:pPr>
      <w:r w:rsidRPr="009C76B7">
        <w:rPr>
          <w:rFonts w:ascii="Arial" w:hAnsi="Arial" w:cs="Arial"/>
          <w:sz w:val="24"/>
          <w:szCs w:val="24"/>
        </w:rPr>
        <w:t>I support frontline paramedics and EMTs on bi-annual ‘rideouts</w:t>
      </w:r>
      <w:proofErr w:type="gramStart"/>
      <w:r w:rsidRPr="009C76B7">
        <w:rPr>
          <w:rFonts w:ascii="Arial" w:hAnsi="Arial" w:cs="Arial"/>
          <w:sz w:val="24"/>
          <w:szCs w:val="24"/>
        </w:rPr>
        <w:t>’,</w:t>
      </w:r>
      <w:proofErr w:type="gramEnd"/>
      <w:r w:rsidRPr="009C76B7">
        <w:rPr>
          <w:rFonts w:ascii="Arial" w:hAnsi="Arial" w:cs="Arial"/>
          <w:sz w:val="24"/>
          <w:szCs w:val="24"/>
        </w:rPr>
        <w:t xml:space="preserve"> where we will pair as an ambulance crew, allowing me to observe their daily practice and discuss any issues or queries relevant to that individual. This requires </w:t>
      </w:r>
      <w:r w:rsidR="004228E5" w:rsidRPr="009C76B7">
        <w:rPr>
          <w:rFonts w:ascii="Arial" w:hAnsi="Arial" w:cs="Arial"/>
          <w:sz w:val="24"/>
          <w:szCs w:val="24"/>
        </w:rPr>
        <w:t>collaborating</w:t>
      </w:r>
      <w:r w:rsidRPr="009C76B7">
        <w:rPr>
          <w:rFonts w:ascii="Arial" w:hAnsi="Arial" w:cs="Arial"/>
          <w:sz w:val="24"/>
          <w:szCs w:val="24"/>
        </w:rPr>
        <w:t xml:space="preserve"> closely with different people daily, </w:t>
      </w:r>
      <w:proofErr w:type="gramStart"/>
      <w:r w:rsidRPr="009C76B7">
        <w:rPr>
          <w:rFonts w:ascii="Arial" w:hAnsi="Arial" w:cs="Arial"/>
          <w:sz w:val="24"/>
          <w:szCs w:val="24"/>
        </w:rPr>
        <w:t>some of</w:t>
      </w:r>
      <w:proofErr w:type="gramEnd"/>
      <w:r w:rsidRPr="009C76B7">
        <w:rPr>
          <w:rFonts w:ascii="Arial" w:hAnsi="Arial" w:cs="Arial"/>
          <w:sz w:val="24"/>
          <w:szCs w:val="24"/>
        </w:rPr>
        <w:t xml:space="preserve"> whom I have not met before. When </w:t>
      </w:r>
      <w:proofErr w:type="gramStart"/>
      <w:r w:rsidRPr="009C76B7">
        <w:rPr>
          <w:rFonts w:ascii="Arial" w:hAnsi="Arial" w:cs="Arial"/>
          <w:sz w:val="24"/>
          <w:szCs w:val="24"/>
        </w:rPr>
        <w:t>working</w:t>
      </w:r>
      <w:proofErr w:type="gramEnd"/>
      <w:r w:rsidRPr="009C76B7">
        <w:rPr>
          <w:rFonts w:ascii="Arial" w:hAnsi="Arial" w:cs="Arial"/>
          <w:sz w:val="24"/>
          <w:szCs w:val="24"/>
        </w:rPr>
        <w:t xml:space="preserve"> with individuals who I haven’t met before or don’t know well, I find I must make an extra effort to appear engaged and ensure that they feel comfortable; this can result in mental and emotional fatigue at the end of the day. This </w:t>
      </w:r>
      <w:proofErr w:type="gramStart"/>
      <w:r w:rsidRPr="009C76B7">
        <w:rPr>
          <w:rFonts w:ascii="Arial" w:hAnsi="Arial" w:cs="Arial"/>
          <w:sz w:val="24"/>
          <w:szCs w:val="24"/>
        </w:rPr>
        <w:t>isn’t</w:t>
      </w:r>
      <w:proofErr w:type="gramEnd"/>
      <w:r w:rsidRPr="009C76B7">
        <w:rPr>
          <w:rFonts w:ascii="Arial" w:hAnsi="Arial" w:cs="Arial"/>
          <w:sz w:val="24"/>
          <w:szCs w:val="24"/>
        </w:rPr>
        <w:t xml:space="preserve"> a phenomenon that is new to me, but it is only through the Insights report and recent neurodiversity diagnosis that I have been able to contextualise this. “</w:t>
      </w:r>
      <w:r w:rsidRPr="009C76B7">
        <w:rPr>
          <w:rFonts w:ascii="Arial" w:hAnsi="Arial" w:cs="Arial"/>
          <w:i/>
          <w:iCs/>
          <w:sz w:val="24"/>
          <w:szCs w:val="24"/>
        </w:rPr>
        <w:t>Her interests do not help in social encounters, where she is often perceived as distancing herself from social contact”</w:t>
      </w:r>
      <w:r>
        <w:rPr>
          <w:rFonts w:ascii="Arial" w:hAnsi="Arial" w:cs="Arial"/>
          <w:i/>
          <w:iCs/>
          <w:sz w:val="24"/>
          <w:szCs w:val="24"/>
        </w:rPr>
        <w:t xml:space="preserve"> and “</w:t>
      </w:r>
      <w:r w:rsidRPr="009C76B7">
        <w:rPr>
          <w:rFonts w:ascii="Arial" w:hAnsi="Arial" w:cs="Arial"/>
          <w:i/>
          <w:iCs/>
          <w:sz w:val="24"/>
          <w:szCs w:val="24"/>
        </w:rPr>
        <w:t>Because</w:t>
      </w:r>
      <w:r w:rsidRPr="00FD660A">
        <w:rPr>
          <w:rFonts w:ascii="Arial" w:hAnsi="Arial" w:cs="Arial"/>
          <w:i/>
          <w:iCs/>
          <w:sz w:val="24"/>
          <w:szCs w:val="24"/>
        </w:rPr>
        <w:t xml:space="preserve"> of her well-developed tolerance of herself and other people, Sophia may appear detached and disinterested. She may need to develop more assertiveness and would benefit from learning how to offer honest criticism of others when necessary. Adopting a low profile is not always in her best interests. Speaking first rather than waiting to respond can help to balance the </w:t>
      </w:r>
      <w:proofErr w:type="gramStart"/>
      <w:r w:rsidRPr="00FD660A">
        <w:rPr>
          <w:rFonts w:ascii="Arial" w:hAnsi="Arial" w:cs="Arial"/>
          <w:i/>
          <w:iCs/>
          <w:sz w:val="24"/>
          <w:szCs w:val="24"/>
        </w:rPr>
        <w:t>rather shy</w:t>
      </w:r>
      <w:proofErr w:type="gramEnd"/>
      <w:r w:rsidRPr="00FD660A">
        <w:rPr>
          <w:rFonts w:ascii="Arial" w:hAnsi="Arial" w:cs="Arial"/>
          <w:i/>
          <w:iCs/>
          <w:sz w:val="24"/>
          <w:szCs w:val="24"/>
        </w:rPr>
        <w:t xml:space="preserve"> appearance she may project at times.</w:t>
      </w:r>
      <w:r>
        <w:rPr>
          <w:rFonts w:ascii="Arial" w:hAnsi="Arial" w:cs="Arial"/>
          <w:i/>
          <w:iCs/>
          <w:sz w:val="24"/>
          <w:szCs w:val="24"/>
        </w:rPr>
        <w:t xml:space="preserve">”. </w:t>
      </w:r>
      <w:r>
        <w:rPr>
          <w:rFonts w:ascii="Arial" w:hAnsi="Arial" w:cs="Arial"/>
          <w:sz w:val="24"/>
          <w:szCs w:val="24"/>
        </w:rPr>
        <w:t xml:space="preserve">The clinical supervision role is ideal for developing both transformational and servant leadership skills, as we </w:t>
      </w:r>
      <w:proofErr w:type="gramStart"/>
      <w:r>
        <w:rPr>
          <w:rFonts w:ascii="Arial" w:hAnsi="Arial" w:cs="Arial"/>
          <w:sz w:val="24"/>
          <w:szCs w:val="24"/>
        </w:rPr>
        <w:t>have the opportunity to</w:t>
      </w:r>
      <w:proofErr w:type="gramEnd"/>
      <w:r>
        <w:rPr>
          <w:rFonts w:ascii="Arial" w:hAnsi="Arial" w:cs="Arial"/>
          <w:sz w:val="24"/>
          <w:szCs w:val="24"/>
        </w:rPr>
        <w:t xml:space="preserve"> develop and motivate both individuals on a one-to-one basis and the wider team as a whole, focusing on staff holistically rather than just clinically.</w:t>
      </w:r>
    </w:p>
    <w:p w14:paraId="352FE5B6" w14:textId="77777777" w:rsidR="00C726D7" w:rsidRPr="009C76B7" w:rsidRDefault="00C726D7" w:rsidP="00C726D7">
      <w:pPr>
        <w:spacing w:line="360" w:lineRule="auto"/>
        <w:rPr>
          <w:rFonts w:ascii="Arial" w:hAnsi="Arial" w:cs="Arial"/>
          <w:color w:val="FF0000"/>
          <w:sz w:val="24"/>
          <w:szCs w:val="24"/>
        </w:rPr>
      </w:pPr>
    </w:p>
    <w:p w14:paraId="098C536F" w14:textId="77777777" w:rsidR="00C726D7" w:rsidRDefault="00C726D7" w:rsidP="00C726D7">
      <w:pPr>
        <w:pStyle w:val="Heading3"/>
      </w:pPr>
      <w:bookmarkStart w:id="39" w:name="_Toc171979407"/>
      <w:r w:rsidRPr="009C76B7">
        <w:lastRenderedPageBreak/>
        <w:t>Clinical Review/Audit</w:t>
      </w:r>
      <w:bookmarkEnd w:id="39"/>
    </w:p>
    <w:p w14:paraId="67698B69" w14:textId="77777777" w:rsidR="00C726D7" w:rsidRPr="00385924" w:rsidRDefault="00C726D7" w:rsidP="00C726D7"/>
    <w:p w14:paraId="57161CED" w14:textId="77777777"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 xml:space="preserve">As part of the senior paramedic team, concerns regarding the professional practice of our team members occasionally arise and as a result, their practice and actions are review in depth, with necessary corrective measures taken with that member of staff – this can range from educational reflection and discussion to restriction on practice with senior supervision required. </w:t>
      </w:r>
    </w:p>
    <w:p w14:paraId="06608B84" w14:textId="77777777" w:rsidR="00C726D7" w:rsidRDefault="00C726D7" w:rsidP="00C726D7">
      <w:pPr>
        <w:spacing w:line="360" w:lineRule="auto"/>
        <w:rPr>
          <w:rFonts w:ascii="Arial" w:hAnsi="Arial" w:cs="Arial"/>
          <w:sz w:val="24"/>
          <w:szCs w:val="24"/>
        </w:rPr>
      </w:pPr>
      <w:r w:rsidRPr="009C76B7">
        <w:rPr>
          <w:rFonts w:ascii="Arial" w:hAnsi="Arial" w:cs="Arial"/>
          <w:sz w:val="24"/>
          <w:szCs w:val="24"/>
        </w:rPr>
        <w:t xml:space="preserve">The auditing of clinical practice requires a balanced objective approach; all people are fallible and whilst the expectation is that staff will adhere to policies, guidelines and best practice </w:t>
      </w:r>
      <w:proofErr w:type="gramStart"/>
      <w:r w:rsidRPr="009C76B7">
        <w:rPr>
          <w:rFonts w:ascii="Arial" w:hAnsi="Arial" w:cs="Arial"/>
          <w:sz w:val="24"/>
          <w:szCs w:val="24"/>
        </w:rPr>
        <w:t>at all times</w:t>
      </w:r>
      <w:proofErr w:type="gramEnd"/>
      <w:r w:rsidRPr="009C76B7">
        <w:rPr>
          <w:rFonts w:ascii="Arial" w:hAnsi="Arial" w:cs="Arial"/>
          <w:sz w:val="24"/>
          <w:szCs w:val="24"/>
        </w:rPr>
        <w:t xml:space="preserve">, environmental and circumstantial factors will affect practice leading to errors and omissions. </w:t>
      </w:r>
      <w:proofErr w:type="gramStart"/>
      <w:r w:rsidRPr="009C76B7">
        <w:rPr>
          <w:rFonts w:ascii="Arial" w:hAnsi="Arial" w:cs="Arial"/>
          <w:sz w:val="24"/>
          <w:szCs w:val="24"/>
        </w:rPr>
        <w:t>With the exception of</w:t>
      </w:r>
      <w:proofErr w:type="gramEnd"/>
      <w:r w:rsidRPr="009C76B7">
        <w:rPr>
          <w:rFonts w:ascii="Arial" w:hAnsi="Arial" w:cs="Arial"/>
          <w:sz w:val="24"/>
          <w:szCs w:val="24"/>
        </w:rPr>
        <w:t xml:space="preserve"> clear cases of neglect and wilful malpractice and misconduct, many cases will have confounding factors that need to be considered with an unbiased objective approach. An example of this may be a medication error which occurred due to an incident occurring at in the early hours of a morning, the crew not having had a break during the shift, working in a stressful environment on the side of a road in inclement weather and multiple bystanders causing disruption. Consideration of all factors is crucial in making fair and reasonable decisions on the outcomes of clinical incidents. This is an aspect of my role that I unexpectedly enjoy, and the following considerations from the Insights reports align with this aptitude; “</w:t>
      </w:r>
      <w:r w:rsidRPr="009C76B7">
        <w:rPr>
          <w:rFonts w:ascii="Arial" w:hAnsi="Arial" w:cs="Arial"/>
          <w:i/>
          <w:iCs/>
          <w:sz w:val="24"/>
          <w:szCs w:val="24"/>
        </w:rPr>
        <w:t>She approaches people and events as a dispassionate observer, with the objective of arriving at the most comprehensive truth”, “She is good at tasks which require accuracy and attention to detail and has a highly developed ability for critical perception</w:t>
      </w:r>
      <w:r w:rsidRPr="009C76B7">
        <w:rPr>
          <w:rFonts w:ascii="Arial" w:hAnsi="Arial" w:cs="Arial"/>
          <w:sz w:val="24"/>
          <w:szCs w:val="24"/>
        </w:rPr>
        <w:t>”, and “</w:t>
      </w:r>
      <w:r w:rsidRPr="009C76B7">
        <w:rPr>
          <w:rFonts w:ascii="Arial" w:hAnsi="Arial" w:cs="Arial"/>
          <w:i/>
          <w:iCs/>
          <w:sz w:val="24"/>
          <w:szCs w:val="24"/>
        </w:rPr>
        <w:t>usually puts facts before feelings</w:t>
      </w:r>
      <w:r w:rsidRPr="009C76B7">
        <w:rPr>
          <w:rFonts w:ascii="Arial" w:hAnsi="Arial" w:cs="Arial"/>
          <w:sz w:val="24"/>
          <w:szCs w:val="24"/>
        </w:rPr>
        <w:t>”.</w:t>
      </w:r>
      <w:r>
        <w:rPr>
          <w:rFonts w:ascii="Arial" w:hAnsi="Arial" w:cs="Arial"/>
          <w:sz w:val="24"/>
          <w:szCs w:val="24"/>
        </w:rPr>
        <w:t xml:space="preserve"> The transactional leadership style is often most prevalent here; promoting and ensuring adherence to set standards ensures for safe and reliable outcomes for patients and the </w:t>
      </w:r>
      <w:proofErr w:type="gramStart"/>
      <w:r>
        <w:rPr>
          <w:rFonts w:ascii="Arial" w:hAnsi="Arial" w:cs="Arial"/>
          <w:sz w:val="24"/>
          <w:szCs w:val="24"/>
        </w:rPr>
        <w:t>organisation as a whole</w:t>
      </w:r>
      <w:proofErr w:type="gramEnd"/>
      <w:r>
        <w:rPr>
          <w:rFonts w:ascii="Arial" w:hAnsi="Arial" w:cs="Arial"/>
          <w:sz w:val="24"/>
          <w:szCs w:val="24"/>
        </w:rPr>
        <w:t>.</w:t>
      </w:r>
    </w:p>
    <w:p w14:paraId="3650860E" w14:textId="77777777" w:rsidR="004228E5" w:rsidRDefault="004228E5" w:rsidP="00C726D7">
      <w:pPr>
        <w:spacing w:line="360" w:lineRule="auto"/>
        <w:rPr>
          <w:rFonts w:ascii="Arial" w:hAnsi="Arial" w:cs="Arial"/>
          <w:sz w:val="24"/>
          <w:szCs w:val="24"/>
        </w:rPr>
      </w:pPr>
    </w:p>
    <w:p w14:paraId="40D4EB25" w14:textId="77777777" w:rsidR="00C726D7" w:rsidRDefault="00C726D7" w:rsidP="00C726D7">
      <w:pPr>
        <w:pStyle w:val="Heading3"/>
      </w:pPr>
      <w:bookmarkStart w:id="40" w:name="_Toc171979408"/>
      <w:r w:rsidRPr="009C76B7">
        <w:t>Provision of High-Acuity Clinial Skills</w:t>
      </w:r>
      <w:bookmarkEnd w:id="40"/>
    </w:p>
    <w:p w14:paraId="434DBA04" w14:textId="77777777" w:rsidR="00C726D7" w:rsidRPr="00385924" w:rsidRDefault="00C726D7" w:rsidP="00C726D7"/>
    <w:p w14:paraId="17E6018C" w14:textId="7B4E2225" w:rsidR="00C726D7" w:rsidRDefault="00C726D7" w:rsidP="00C726D7">
      <w:pPr>
        <w:spacing w:line="360" w:lineRule="auto"/>
        <w:rPr>
          <w:rFonts w:ascii="Arial" w:hAnsi="Arial" w:cs="Arial"/>
          <w:sz w:val="24"/>
          <w:szCs w:val="24"/>
        </w:rPr>
      </w:pPr>
      <w:r w:rsidRPr="009C76B7">
        <w:rPr>
          <w:rFonts w:ascii="Arial" w:hAnsi="Arial" w:cs="Arial"/>
          <w:sz w:val="24"/>
          <w:szCs w:val="24"/>
        </w:rPr>
        <w:t xml:space="preserve">Part of my role involves working shifts as a CHARU paramedic, which as discussed previously requires working solo on a response car. Solo working provides </w:t>
      </w:r>
      <w:proofErr w:type="gramStart"/>
      <w:r w:rsidRPr="009C76B7">
        <w:rPr>
          <w:rFonts w:ascii="Arial" w:hAnsi="Arial" w:cs="Arial"/>
          <w:sz w:val="24"/>
          <w:szCs w:val="24"/>
        </w:rPr>
        <w:t>challenges in itself, and</w:t>
      </w:r>
      <w:proofErr w:type="gramEnd"/>
      <w:r w:rsidRPr="009C76B7">
        <w:rPr>
          <w:rFonts w:ascii="Arial" w:hAnsi="Arial" w:cs="Arial"/>
          <w:sz w:val="24"/>
          <w:szCs w:val="24"/>
        </w:rPr>
        <w:t xml:space="preserve"> although the CHARU model was designed to be a </w:t>
      </w:r>
      <w:r w:rsidRPr="009C76B7">
        <w:rPr>
          <w:rFonts w:ascii="Arial" w:hAnsi="Arial" w:cs="Arial"/>
          <w:sz w:val="24"/>
          <w:szCs w:val="24"/>
        </w:rPr>
        <w:lastRenderedPageBreak/>
        <w:t xml:space="preserve">supportive resource and not ‘first on scene’, in reality I often find myself working alone initially, managing multiple aspects of an incident. Sometimes, I will arrive at a scene where a crew are already managing a </w:t>
      </w:r>
      <w:r w:rsidR="004228E5" w:rsidRPr="009C76B7">
        <w:rPr>
          <w:rFonts w:ascii="Arial" w:hAnsi="Arial" w:cs="Arial"/>
          <w:sz w:val="24"/>
          <w:szCs w:val="24"/>
        </w:rPr>
        <w:t>patient and</w:t>
      </w:r>
      <w:r w:rsidRPr="009C76B7">
        <w:rPr>
          <w:rFonts w:ascii="Arial" w:hAnsi="Arial" w:cs="Arial"/>
          <w:sz w:val="24"/>
          <w:szCs w:val="24"/>
        </w:rPr>
        <w:t xml:space="preserve"> will need an immediate handover over events so I can provide clinical interventions and support where needed. Due to the nature of the incidents that CHARU are </w:t>
      </w:r>
      <w:proofErr w:type="gramStart"/>
      <w:r w:rsidRPr="009C76B7">
        <w:rPr>
          <w:rFonts w:ascii="Arial" w:hAnsi="Arial" w:cs="Arial"/>
          <w:sz w:val="24"/>
          <w:szCs w:val="24"/>
        </w:rPr>
        <w:t>utilised</w:t>
      </w:r>
      <w:proofErr w:type="gramEnd"/>
      <w:r w:rsidRPr="009C76B7">
        <w:rPr>
          <w:rFonts w:ascii="Arial" w:hAnsi="Arial" w:cs="Arial"/>
          <w:sz w:val="24"/>
          <w:szCs w:val="24"/>
        </w:rPr>
        <w:t xml:space="preserve"> in, these are mostly time-critical and require brief pertinent details from the crew. I am aware that I can be impatient and dislike extraneous facts when not </w:t>
      </w:r>
      <w:r w:rsidR="004228E5" w:rsidRPr="009C76B7">
        <w:rPr>
          <w:rFonts w:ascii="Arial" w:hAnsi="Arial" w:cs="Arial"/>
          <w:sz w:val="24"/>
          <w:szCs w:val="24"/>
        </w:rPr>
        <w:t>required and</w:t>
      </w:r>
      <w:r w:rsidRPr="009C76B7">
        <w:rPr>
          <w:rFonts w:ascii="Arial" w:hAnsi="Arial" w:cs="Arial"/>
          <w:sz w:val="24"/>
          <w:szCs w:val="24"/>
        </w:rPr>
        <w:t xml:space="preserve"> attempt to be more tolerant of this. The following from my Insights reports highlights some context behind this: “</w:t>
      </w:r>
      <w:r w:rsidRPr="009C76B7">
        <w:rPr>
          <w:rFonts w:ascii="Arial" w:hAnsi="Arial" w:cs="Arial"/>
          <w:i/>
          <w:iCs/>
          <w:sz w:val="24"/>
          <w:szCs w:val="24"/>
        </w:rPr>
        <w:t>She may at times make others feel defensive due to her incisive, critical and often persistent questioning</w:t>
      </w:r>
      <w:r w:rsidRPr="009C76B7">
        <w:rPr>
          <w:rFonts w:ascii="Arial" w:hAnsi="Arial" w:cs="Arial"/>
          <w:sz w:val="24"/>
          <w:szCs w:val="24"/>
        </w:rPr>
        <w:t>” and “</w:t>
      </w:r>
      <w:r w:rsidRPr="009C76B7">
        <w:rPr>
          <w:rFonts w:ascii="Arial" w:hAnsi="Arial" w:cs="Arial"/>
          <w:i/>
          <w:iCs/>
          <w:sz w:val="24"/>
          <w:szCs w:val="24"/>
        </w:rPr>
        <w:t>Can experience difficulty with less logical and analytical colleagues</w:t>
      </w:r>
      <w:proofErr w:type="gramStart"/>
      <w:r w:rsidRPr="009C76B7">
        <w:rPr>
          <w:rFonts w:ascii="Arial" w:hAnsi="Arial" w:cs="Arial"/>
          <w:sz w:val="24"/>
          <w:szCs w:val="24"/>
        </w:rPr>
        <w:t>”.</w:t>
      </w:r>
      <w:proofErr w:type="gramEnd"/>
      <w:r w:rsidRPr="009C76B7">
        <w:rPr>
          <w:rFonts w:ascii="Arial" w:hAnsi="Arial" w:cs="Arial"/>
          <w:sz w:val="24"/>
          <w:szCs w:val="24"/>
        </w:rPr>
        <w:t xml:space="preserve"> There is a fine balance between patience in ensuring the team feels listened to and supported, and assertiveness to ensure the most rapid and urgent tasks or information </w:t>
      </w:r>
      <w:proofErr w:type="gramStart"/>
      <w:r w:rsidRPr="009C76B7">
        <w:rPr>
          <w:rFonts w:ascii="Arial" w:hAnsi="Arial" w:cs="Arial"/>
          <w:sz w:val="24"/>
          <w:szCs w:val="24"/>
        </w:rPr>
        <w:t>are implemented</w:t>
      </w:r>
      <w:proofErr w:type="gramEnd"/>
      <w:r w:rsidRPr="009C76B7">
        <w:rPr>
          <w:rFonts w:ascii="Arial" w:hAnsi="Arial" w:cs="Arial"/>
          <w:sz w:val="24"/>
          <w:szCs w:val="24"/>
        </w:rPr>
        <w:t xml:space="preserve"> or acted upon. My ability to implement assertiveness has improved since becoming a paramedic in general, and I feel comfortable in establishing this, particularly in times of professional conflict. I am, however, aware that this may be construed as being ‘domineering</w:t>
      </w:r>
      <w:proofErr w:type="gramStart"/>
      <w:r w:rsidRPr="009C76B7">
        <w:rPr>
          <w:rFonts w:ascii="Arial" w:hAnsi="Arial" w:cs="Arial"/>
          <w:sz w:val="24"/>
          <w:szCs w:val="24"/>
        </w:rPr>
        <w:t>’.</w:t>
      </w:r>
      <w:proofErr w:type="gramEnd"/>
      <w:r w:rsidRPr="009C76B7">
        <w:rPr>
          <w:rFonts w:ascii="Arial" w:hAnsi="Arial" w:cs="Arial"/>
          <w:sz w:val="24"/>
          <w:szCs w:val="24"/>
        </w:rPr>
        <w:t xml:space="preserve"> Situations that require complex scene management such as a cardiac arrest require this more autocratic leadership style</w:t>
      </w:r>
      <w:r>
        <w:rPr>
          <w:rFonts w:ascii="Arial" w:hAnsi="Arial" w:cs="Arial"/>
          <w:sz w:val="24"/>
          <w:szCs w:val="24"/>
        </w:rPr>
        <w:t xml:space="preserve"> as well as a democratic one when leading incident debriefs and ensuring all members of the team are enabled to voice their opinions and concerns.</w:t>
      </w:r>
      <w:r w:rsidRPr="009C76B7">
        <w:rPr>
          <w:rFonts w:ascii="Arial" w:hAnsi="Arial" w:cs="Arial"/>
          <w:sz w:val="24"/>
          <w:szCs w:val="24"/>
        </w:rPr>
        <w:t xml:space="preserve"> </w:t>
      </w:r>
      <w:r>
        <w:rPr>
          <w:rFonts w:ascii="Arial" w:hAnsi="Arial" w:cs="Arial"/>
          <w:sz w:val="24"/>
          <w:szCs w:val="24"/>
        </w:rPr>
        <w:t>T</w:t>
      </w:r>
      <w:r w:rsidRPr="009C76B7">
        <w:rPr>
          <w:rFonts w:ascii="Arial" w:hAnsi="Arial" w:cs="Arial"/>
          <w:sz w:val="24"/>
          <w:szCs w:val="24"/>
        </w:rPr>
        <w:t>his</w:t>
      </w:r>
      <w:r>
        <w:rPr>
          <w:rFonts w:ascii="Arial" w:hAnsi="Arial" w:cs="Arial"/>
          <w:sz w:val="24"/>
          <w:szCs w:val="24"/>
        </w:rPr>
        <w:t xml:space="preserve"> dichotomy really</w:t>
      </w:r>
      <w:r w:rsidRPr="009C76B7">
        <w:rPr>
          <w:rFonts w:ascii="Arial" w:hAnsi="Arial" w:cs="Arial"/>
          <w:sz w:val="24"/>
          <w:szCs w:val="24"/>
        </w:rPr>
        <w:t xml:space="preserve"> demonstrates the necessity to alter leadership styles to the individual circumstances. </w:t>
      </w:r>
    </w:p>
    <w:p w14:paraId="6DD62662" w14:textId="77777777" w:rsidR="00C726D7" w:rsidRPr="009C76B7" w:rsidRDefault="00C726D7" w:rsidP="00C726D7">
      <w:pPr>
        <w:pStyle w:val="Heading3"/>
      </w:pPr>
    </w:p>
    <w:p w14:paraId="4B8B653A" w14:textId="77777777" w:rsidR="00C726D7" w:rsidRDefault="00C726D7" w:rsidP="00C726D7">
      <w:pPr>
        <w:pStyle w:val="Heading3"/>
      </w:pPr>
      <w:bookmarkStart w:id="41" w:name="_Toc171979409"/>
      <w:r w:rsidRPr="00385924">
        <w:t>Operational Command</w:t>
      </w:r>
      <w:bookmarkEnd w:id="41"/>
    </w:p>
    <w:p w14:paraId="3DB74401" w14:textId="77777777" w:rsidR="00C726D7" w:rsidRPr="00385924" w:rsidRDefault="00C726D7" w:rsidP="00C726D7"/>
    <w:p w14:paraId="3AB89D5A" w14:textId="77777777"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 xml:space="preserve">A requirement of my role is to provide an operational command role at the scene of an incident; this may be a road traffic collision or a major incident. The increased acts of terrorism and the ongoing threat over the past 20 years has seen an enormous development in organisational resilience within the ambulance service. </w:t>
      </w:r>
    </w:p>
    <w:p w14:paraId="57794801" w14:textId="0B75E50B"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 xml:space="preserve">The operational command role aims to provide a front-line point of contact for ambulance staff and promotes intrinsic links of communication with other emergency services to jointly understand risk and ensure the safety of both staff, </w:t>
      </w:r>
      <w:proofErr w:type="gramStart"/>
      <w:r w:rsidRPr="009C76B7">
        <w:rPr>
          <w:rFonts w:ascii="Arial" w:hAnsi="Arial" w:cs="Arial"/>
          <w:sz w:val="24"/>
          <w:szCs w:val="24"/>
        </w:rPr>
        <w:t>patients</w:t>
      </w:r>
      <w:proofErr w:type="gramEnd"/>
      <w:r w:rsidRPr="009C76B7">
        <w:rPr>
          <w:rFonts w:ascii="Arial" w:hAnsi="Arial" w:cs="Arial"/>
          <w:sz w:val="24"/>
          <w:szCs w:val="24"/>
        </w:rPr>
        <w:t xml:space="preserve"> and the public. Rapid decision making, delegation of roles and responsibilities and </w:t>
      </w:r>
      <w:r w:rsidRPr="009C76B7">
        <w:rPr>
          <w:rFonts w:ascii="Arial" w:hAnsi="Arial" w:cs="Arial"/>
          <w:sz w:val="24"/>
          <w:szCs w:val="24"/>
        </w:rPr>
        <w:lastRenderedPageBreak/>
        <w:t xml:space="preserve">concise reporting models are key aspects of operational command and require excellent communication skills, quick interpretation, situational </w:t>
      </w:r>
      <w:proofErr w:type="gramStart"/>
      <w:r w:rsidRPr="009C76B7">
        <w:rPr>
          <w:rFonts w:ascii="Arial" w:hAnsi="Arial" w:cs="Arial"/>
          <w:sz w:val="24"/>
          <w:szCs w:val="24"/>
        </w:rPr>
        <w:t>awareness</w:t>
      </w:r>
      <w:proofErr w:type="gramEnd"/>
      <w:r w:rsidRPr="009C76B7">
        <w:rPr>
          <w:rFonts w:ascii="Arial" w:hAnsi="Arial" w:cs="Arial"/>
          <w:sz w:val="24"/>
          <w:szCs w:val="24"/>
        </w:rPr>
        <w:t xml:space="preserve"> and dissemination of pertinent information. This is a role that I thankfully have not yet had real-time experience of but have undertaken both local and national training </w:t>
      </w:r>
      <w:r w:rsidR="004228E5" w:rsidRPr="009C76B7">
        <w:rPr>
          <w:rFonts w:ascii="Arial" w:hAnsi="Arial" w:cs="Arial"/>
          <w:sz w:val="24"/>
          <w:szCs w:val="24"/>
        </w:rPr>
        <w:t>for and</w:t>
      </w:r>
      <w:r w:rsidRPr="009C76B7">
        <w:rPr>
          <w:rFonts w:ascii="Arial" w:hAnsi="Arial" w:cs="Arial"/>
          <w:sz w:val="24"/>
          <w:szCs w:val="24"/>
        </w:rPr>
        <w:t xml:space="preserve"> has been a personal challenge due to my disinclination to ‘put myself at the forefront</w:t>
      </w:r>
      <w:proofErr w:type="gramStart"/>
      <w:r w:rsidRPr="009C76B7">
        <w:rPr>
          <w:rFonts w:ascii="Arial" w:hAnsi="Arial" w:cs="Arial"/>
          <w:sz w:val="24"/>
          <w:szCs w:val="24"/>
        </w:rPr>
        <w:t>’.</w:t>
      </w:r>
      <w:proofErr w:type="gramEnd"/>
      <w:r w:rsidRPr="009C76B7">
        <w:rPr>
          <w:rFonts w:ascii="Arial" w:hAnsi="Arial" w:cs="Arial"/>
          <w:sz w:val="24"/>
          <w:szCs w:val="24"/>
        </w:rPr>
        <w:t xml:space="preserve"> Tabletop and simulated exercises have required me to be more forthcoming and vocal about ideas and strategies which does not come naturally. The following from my insights report discusses this tendency: “</w:t>
      </w:r>
      <w:r w:rsidRPr="009C76B7">
        <w:rPr>
          <w:rFonts w:ascii="Arial" w:hAnsi="Arial" w:cs="Arial"/>
          <w:i/>
          <w:iCs/>
          <w:sz w:val="24"/>
          <w:szCs w:val="24"/>
        </w:rPr>
        <w:t>She may be less inclined to organise people or situations unless this is an essential part of her role</w:t>
      </w:r>
      <w:proofErr w:type="gramStart"/>
      <w:r w:rsidRPr="009C76B7">
        <w:rPr>
          <w:rFonts w:ascii="Arial" w:hAnsi="Arial" w:cs="Arial"/>
          <w:sz w:val="24"/>
          <w:szCs w:val="24"/>
        </w:rPr>
        <w:t>”.</w:t>
      </w:r>
      <w:proofErr w:type="gramEnd"/>
      <w:r w:rsidRPr="009C76B7">
        <w:rPr>
          <w:rFonts w:ascii="Arial" w:hAnsi="Arial" w:cs="Arial"/>
          <w:sz w:val="24"/>
          <w:szCs w:val="24"/>
        </w:rPr>
        <w:t xml:space="preserve"> It also highlights aspects such as “</w:t>
      </w:r>
      <w:r w:rsidRPr="009C76B7">
        <w:rPr>
          <w:rFonts w:ascii="Arial" w:hAnsi="Arial" w:cs="Arial"/>
          <w:i/>
          <w:iCs/>
          <w:sz w:val="24"/>
          <w:szCs w:val="24"/>
        </w:rPr>
        <w:t>Gathering relevant and factual data to help ensure that her ideas are workable, she needs to simplify her often theoretical and complicated ideas for the benefit of others</w:t>
      </w:r>
      <w:r w:rsidRPr="009C76B7">
        <w:rPr>
          <w:rFonts w:ascii="Arial" w:hAnsi="Arial" w:cs="Arial"/>
          <w:sz w:val="24"/>
          <w:szCs w:val="24"/>
        </w:rPr>
        <w:t xml:space="preserve">” -  this is particularly vital when communicating with other emergency services and agencies on scene who may be unaware of the capabilities or intricacies specific to the ambulance service and a tendency to assume knowledge can be detrimental in circumstances such as these. </w:t>
      </w:r>
    </w:p>
    <w:p w14:paraId="62CC450C" w14:textId="77777777" w:rsidR="00C726D7" w:rsidRPr="009C76B7" w:rsidRDefault="00C726D7" w:rsidP="00C726D7">
      <w:pPr>
        <w:spacing w:line="360" w:lineRule="auto"/>
        <w:rPr>
          <w:rFonts w:ascii="Arial" w:hAnsi="Arial" w:cs="Arial"/>
          <w:color w:val="FF0000"/>
          <w:sz w:val="24"/>
          <w:szCs w:val="24"/>
        </w:rPr>
      </w:pPr>
    </w:p>
    <w:p w14:paraId="5181D2C5" w14:textId="77777777"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Another point that stood out on the report was “</w:t>
      </w:r>
      <w:r w:rsidRPr="009C76B7">
        <w:rPr>
          <w:rFonts w:ascii="Arial" w:hAnsi="Arial" w:cs="Arial"/>
          <w:i/>
          <w:iCs/>
          <w:sz w:val="24"/>
          <w:szCs w:val="24"/>
        </w:rPr>
        <w:t xml:space="preserve">Making many assessments privately, Sophia keeps the most </w:t>
      </w:r>
      <w:proofErr w:type="gramStart"/>
      <w:r w:rsidRPr="009C76B7">
        <w:rPr>
          <w:rFonts w:ascii="Arial" w:hAnsi="Arial" w:cs="Arial"/>
          <w:i/>
          <w:iCs/>
          <w:sz w:val="24"/>
          <w:szCs w:val="24"/>
        </w:rPr>
        <w:t>important issues</w:t>
      </w:r>
      <w:proofErr w:type="gramEnd"/>
      <w:r w:rsidRPr="009C76B7">
        <w:rPr>
          <w:rFonts w:ascii="Arial" w:hAnsi="Arial" w:cs="Arial"/>
          <w:i/>
          <w:iCs/>
          <w:sz w:val="24"/>
          <w:szCs w:val="24"/>
        </w:rPr>
        <w:t xml:space="preserve"> to herself, leaving others ignorant of what is going on. Because Sophia often chooses to be alone and single-minded in her efforts, she occasionally neglects to invite others to participate in any of her activities</w:t>
      </w:r>
      <w:proofErr w:type="gramStart"/>
      <w:r w:rsidRPr="009C76B7">
        <w:rPr>
          <w:rFonts w:ascii="Arial" w:hAnsi="Arial" w:cs="Arial"/>
          <w:sz w:val="24"/>
          <w:szCs w:val="24"/>
        </w:rPr>
        <w:t>”.</w:t>
      </w:r>
      <w:proofErr w:type="gramEnd"/>
      <w:r w:rsidRPr="009C76B7">
        <w:rPr>
          <w:rFonts w:ascii="Arial" w:hAnsi="Arial" w:cs="Arial"/>
          <w:sz w:val="24"/>
          <w:szCs w:val="24"/>
        </w:rPr>
        <w:t xml:space="preserve"> These are character traits that I have been long aware of, having found group working in environments such as university and school challenging, assuming my peers </w:t>
      </w:r>
      <w:proofErr w:type="gramStart"/>
      <w:r w:rsidRPr="009C76B7">
        <w:rPr>
          <w:rFonts w:ascii="Arial" w:hAnsi="Arial" w:cs="Arial"/>
          <w:sz w:val="24"/>
          <w:szCs w:val="24"/>
        </w:rPr>
        <w:t>have the ability to</w:t>
      </w:r>
      <w:proofErr w:type="gramEnd"/>
      <w:r w:rsidRPr="009C76B7">
        <w:rPr>
          <w:rFonts w:ascii="Arial" w:hAnsi="Arial" w:cs="Arial"/>
          <w:sz w:val="24"/>
          <w:szCs w:val="24"/>
        </w:rPr>
        <w:t xml:space="preserve"> ‘mindread’. In the context of operational command and indeed the role of senior </w:t>
      </w:r>
      <w:proofErr w:type="gramStart"/>
      <w:r w:rsidRPr="009C76B7">
        <w:rPr>
          <w:rFonts w:ascii="Arial" w:hAnsi="Arial" w:cs="Arial"/>
          <w:sz w:val="24"/>
          <w:szCs w:val="24"/>
        </w:rPr>
        <w:t>paramedic as a whole, it</w:t>
      </w:r>
      <w:proofErr w:type="gramEnd"/>
      <w:r w:rsidRPr="009C76B7">
        <w:rPr>
          <w:rFonts w:ascii="Arial" w:hAnsi="Arial" w:cs="Arial"/>
          <w:sz w:val="24"/>
          <w:szCs w:val="24"/>
        </w:rPr>
        <w:t xml:space="preserve"> is vital to be mindful of the importance of joint communication without assuming everyone has a shared understanding.</w:t>
      </w:r>
    </w:p>
    <w:p w14:paraId="7C7FC19B" w14:textId="77777777" w:rsidR="00C726D7" w:rsidRDefault="00C726D7" w:rsidP="00C726D7">
      <w:pPr>
        <w:pStyle w:val="Heading2"/>
        <w:spacing w:line="360" w:lineRule="auto"/>
        <w:rPr>
          <w:rFonts w:ascii="Arial" w:hAnsi="Arial" w:cs="Arial"/>
          <w:sz w:val="24"/>
          <w:szCs w:val="24"/>
        </w:rPr>
      </w:pPr>
    </w:p>
    <w:p w14:paraId="4C3342AE" w14:textId="77777777" w:rsidR="00C726D7" w:rsidRPr="00750422" w:rsidRDefault="00C726D7" w:rsidP="00C726D7">
      <w:pPr>
        <w:pStyle w:val="Heading2"/>
      </w:pPr>
      <w:bookmarkStart w:id="42" w:name="_Toc171979410"/>
      <w:r w:rsidRPr="00750422">
        <w:t>Personal Development Plan</w:t>
      </w:r>
      <w:bookmarkEnd w:id="42"/>
    </w:p>
    <w:p w14:paraId="6591F24A" w14:textId="77777777" w:rsidR="00C726D7" w:rsidRPr="009C76B7" w:rsidRDefault="00C726D7" w:rsidP="00C726D7">
      <w:pPr>
        <w:spacing w:line="360" w:lineRule="auto"/>
        <w:rPr>
          <w:rFonts w:ascii="Arial" w:hAnsi="Arial" w:cs="Arial"/>
          <w:sz w:val="24"/>
          <w:szCs w:val="24"/>
        </w:rPr>
      </w:pPr>
    </w:p>
    <w:p w14:paraId="2B08DBFF" w14:textId="77777777" w:rsidR="00C726D7" w:rsidRPr="009C76B7" w:rsidRDefault="00C726D7" w:rsidP="00C726D7">
      <w:pPr>
        <w:spacing w:line="360" w:lineRule="auto"/>
        <w:rPr>
          <w:rFonts w:ascii="Arial" w:hAnsi="Arial" w:cs="Arial"/>
          <w:sz w:val="24"/>
          <w:szCs w:val="24"/>
        </w:rPr>
      </w:pPr>
      <w:r w:rsidRPr="009C76B7">
        <w:rPr>
          <w:rFonts w:ascii="Arial" w:hAnsi="Arial" w:cs="Arial"/>
          <w:sz w:val="24"/>
          <w:szCs w:val="24"/>
        </w:rPr>
        <w:t xml:space="preserve">Aiming to focus on areas that complement my strengths and address present and potential challenges, this personal development plan (PDP) outlines my specific </w:t>
      </w:r>
      <w:r w:rsidRPr="009C76B7">
        <w:rPr>
          <w:rFonts w:ascii="Arial" w:hAnsi="Arial" w:cs="Arial"/>
          <w:sz w:val="24"/>
          <w:szCs w:val="24"/>
        </w:rPr>
        <w:lastRenderedPageBreak/>
        <w:t>goals, actions, resources, and timelines to guide my growth as a leader in my role as senior paramedic.</w:t>
      </w:r>
    </w:p>
    <w:p w14:paraId="0DEC9AAF" w14:textId="77777777" w:rsidR="00C726D7" w:rsidRDefault="00C726D7" w:rsidP="00C726D7">
      <w:pPr>
        <w:spacing w:line="360" w:lineRule="auto"/>
        <w:rPr>
          <w:rFonts w:ascii="Arial" w:hAnsi="Arial" w:cs="Arial"/>
          <w:sz w:val="24"/>
          <w:szCs w:val="24"/>
        </w:rPr>
      </w:pPr>
    </w:p>
    <w:p w14:paraId="48F6E545" w14:textId="77777777" w:rsidR="00C726D7" w:rsidRPr="00750422" w:rsidRDefault="00C726D7" w:rsidP="00C726D7">
      <w:pPr>
        <w:pStyle w:val="Heading3"/>
        <w:rPr>
          <w:u w:val="single"/>
        </w:rPr>
      </w:pPr>
      <w:bookmarkStart w:id="43" w:name="_Toc171979411"/>
      <w:r w:rsidRPr="00750422">
        <w:rPr>
          <w:u w:val="single"/>
        </w:rPr>
        <w:t>Self-Assessment</w:t>
      </w:r>
      <w:bookmarkEnd w:id="43"/>
    </w:p>
    <w:p w14:paraId="42C65CA9" w14:textId="77777777" w:rsidR="00C726D7" w:rsidRPr="009C76B7" w:rsidRDefault="00C726D7" w:rsidP="00C726D7">
      <w:pPr>
        <w:spacing w:line="360" w:lineRule="auto"/>
        <w:rPr>
          <w:rFonts w:ascii="Arial" w:hAnsi="Arial" w:cs="Arial"/>
          <w:sz w:val="24"/>
          <w:szCs w:val="24"/>
        </w:rPr>
      </w:pPr>
    </w:p>
    <w:p w14:paraId="4EDD9C01" w14:textId="77777777" w:rsidR="00C726D7" w:rsidRDefault="00C726D7" w:rsidP="00C726D7">
      <w:pPr>
        <w:spacing w:line="360" w:lineRule="auto"/>
        <w:rPr>
          <w:rFonts w:ascii="Arial" w:hAnsi="Arial" w:cs="Arial"/>
          <w:sz w:val="24"/>
          <w:szCs w:val="24"/>
        </w:rPr>
      </w:pPr>
      <w:r w:rsidRPr="00007EB9">
        <w:rPr>
          <w:rFonts w:ascii="Arial" w:hAnsi="Arial" w:cs="Arial"/>
          <w:b/>
          <w:bCs/>
          <w:sz w:val="24"/>
          <w:szCs w:val="24"/>
        </w:rPr>
        <w:t>Strengths</w:t>
      </w:r>
      <w:r w:rsidRPr="009C76B7">
        <w:rPr>
          <w:rFonts w:ascii="Arial" w:hAnsi="Arial" w:cs="Arial"/>
          <w:sz w:val="24"/>
          <w:szCs w:val="24"/>
        </w:rPr>
        <w:t>:</w:t>
      </w:r>
    </w:p>
    <w:p w14:paraId="26B6BFAF" w14:textId="77777777" w:rsidR="00C726D7" w:rsidRDefault="00C726D7" w:rsidP="00C726D7">
      <w:pPr>
        <w:pStyle w:val="ListParagraph"/>
        <w:numPr>
          <w:ilvl w:val="0"/>
          <w:numId w:val="20"/>
        </w:numPr>
        <w:spacing w:line="360" w:lineRule="auto"/>
        <w:rPr>
          <w:rFonts w:ascii="Arial" w:hAnsi="Arial" w:cs="Arial"/>
          <w:sz w:val="24"/>
          <w:szCs w:val="24"/>
        </w:rPr>
      </w:pPr>
      <w:r w:rsidRPr="0001124C">
        <w:rPr>
          <w:rFonts w:ascii="Arial" w:hAnsi="Arial" w:cs="Arial"/>
          <w:sz w:val="24"/>
          <w:szCs w:val="24"/>
        </w:rPr>
        <w:t>Disciplined and precise</w:t>
      </w:r>
      <w:r>
        <w:rPr>
          <w:rFonts w:ascii="Arial" w:hAnsi="Arial" w:cs="Arial"/>
          <w:sz w:val="24"/>
          <w:szCs w:val="24"/>
        </w:rPr>
        <w:t xml:space="preserve">, with strong </w:t>
      </w:r>
      <w:proofErr w:type="gramStart"/>
      <w:r>
        <w:rPr>
          <w:rFonts w:ascii="Arial" w:hAnsi="Arial" w:cs="Arial"/>
          <w:sz w:val="24"/>
          <w:szCs w:val="24"/>
        </w:rPr>
        <w:t>attention to detail</w:t>
      </w:r>
      <w:proofErr w:type="gramEnd"/>
    </w:p>
    <w:p w14:paraId="4BE476F0" w14:textId="77777777" w:rsidR="00C726D7" w:rsidRDefault="00C726D7" w:rsidP="00C726D7">
      <w:pPr>
        <w:pStyle w:val="ListParagraph"/>
        <w:numPr>
          <w:ilvl w:val="0"/>
          <w:numId w:val="20"/>
        </w:numPr>
        <w:spacing w:line="360" w:lineRule="auto"/>
        <w:rPr>
          <w:rFonts w:ascii="Arial" w:hAnsi="Arial" w:cs="Arial"/>
          <w:sz w:val="24"/>
          <w:szCs w:val="24"/>
        </w:rPr>
      </w:pPr>
      <w:r w:rsidRPr="0001124C">
        <w:rPr>
          <w:rFonts w:ascii="Arial" w:hAnsi="Arial" w:cs="Arial"/>
          <w:sz w:val="24"/>
          <w:szCs w:val="24"/>
        </w:rPr>
        <w:t>Sensible and matter of fact</w:t>
      </w:r>
    </w:p>
    <w:p w14:paraId="16B3B147" w14:textId="77777777" w:rsidR="00C726D7" w:rsidRDefault="00C726D7" w:rsidP="00C726D7">
      <w:pPr>
        <w:pStyle w:val="ListParagraph"/>
        <w:numPr>
          <w:ilvl w:val="0"/>
          <w:numId w:val="20"/>
        </w:numPr>
        <w:spacing w:line="360" w:lineRule="auto"/>
        <w:rPr>
          <w:rFonts w:ascii="Arial" w:hAnsi="Arial" w:cs="Arial"/>
          <w:sz w:val="24"/>
          <w:szCs w:val="24"/>
        </w:rPr>
      </w:pPr>
      <w:r w:rsidRPr="0001124C">
        <w:rPr>
          <w:rFonts w:ascii="Arial" w:hAnsi="Arial" w:cs="Arial"/>
          <w:sz w:val="24"/>
          <w:szCs w:val="24"/>
        </w:rPr>
        <w:t>Understands underlying principles.</w:t>
      </w:r>
    </w:p>
    <w:p w14:paraId="06A4AD57" w14:textId="77777777" w:rsidR="00C726D7" w:rsidRDefault="00C726D7" w:rsidP="00C726D7">
      <w:pPr>
        <w:pStyle w:val="ListParagraph"/>
        <w:numPr>
          <w:ilvl w:val="0"/>
          <w:numId w:val="20"/>
        </w:numPr>
        <w:spacing w:line="360" w:lineRule="auto"/>
        <w:rPr>
          <w:rFonts w:ascii="Arial" w:hAnsi="Arial" w:cs="Arial"/>
          <w:sz w:val="24"/>
          <w:szCs w:val="24"/>
        </w:rPr>
      </w:pPr>
      <w:r w:rsidRPr="00A20E42">
        <w:rPr>
          <w:rFonts w:ascii="Arial" w:hAnsi="Arial" w:cs="Arial"/>
          <w:sz w:val="24"/>
          <w:szCs w:val="24"/>
        </w:rPr>
        <w:t xml:space="preserve"> A strong work ethic.</w:t>
      </w:r>
    </w:p>
    <w:p w14:paraId="769A8D16" w14:textId="77777777" w:rsidR="00C726D7" w:rsidRDefault="00C726D7" w:rsidP="00C726D7">
      <w:pPr>
        <w:pStyle w:val="ListParagraph"/>
        <w:numPr>
          <w:ilvl w:val="0"/>
          <w:numId w:val="20"/>
        </w:numPr>
        <w:spacing w:line="360" w:lineRule="auto"/>
        <w:rPr>
          <w:rFonts w:ascii="Arial" w:hAnsi="Arial" w:cs="Arial"/>
          <w:sz w:val="24"/>
          <w:szCs w:val="24"/>
        </w:rPr>
      </w:pPr>
      <w:r w:rsidRPr="00A20E42">
        <w:rPr>
          <w:rFonts w:ascii="Arial" w:hAnsi="Arial" w:cs="Arial"/>
          <w:sz w:val="24"/>
          <w:szCs w:val="24"/>
        </w:rPr>
        <w:t>Focuses on the day to day.</w:t>
      </w:r>
    </w:p>
    <w:p w14:paraId="222384D2" w14:textId="77777777" w:rsidR="00C726D7" w:rsidRPr="00A20E42" w:rsidRDefault="00C726D7" w:rsidP="00C726D7">
      <w:pPr>
        <w:pStyle w:val="ListParagraph"/>
        <w:numPr>
          <w:ilvl w:val="0"/>
          <w:numId w:val="20"/>
        </w:numPr>
        <w:spacing w:line="360" w:lineRule="auto"/>
        <w:rPr>
          <w:rFonts w:ascii="Arial" w:hAnsi="Arial" w:cs="Arial"/>
          <w:sz w:val="24"/>
          <w:szCs w:val="24"/>
        </w:rPr>
      </w:pPr>
      <w:r w:rsidRPr="00A20E42">
        <w:rPr>
          <w:rFonts w:ascii="Arial" w:hAnsi="Arial" w:cs="Arial"/>
          <w:sz w:val="24"/>
          <w:szCs w:val="24"/>
        </w:rPr>
        <w:t>Preference for clear communication and structure</w:t>
      </w:r>
    </w:p>
    <w:p w14:paraId="47AB41A2" w14:textId="77777777" w:rsidR="00C726D7" w:rsidRPr="009C76B7" w:rsidRDefault="00C726D7" w:rsidP="00C726D7">
      <w:pPr>
        <w:spacing w:line="360" w:lineRule="auto"/>
        <w:rPr>
          <w:rFonts w:ascii="Arial" w:hAnsi="Arial" w:cs="Arial"/>
          <w:sz w:val="24"/>
          <w:szCs w:val="24"/>
        </w:rPr>
      </w:pPr>
    </w:p>
    <w:p w14:paraId="1001B96C" w14:textId="77777777" w:rsidR="00C726D7" w:rsidRDefault="00C726D7" w:rsidP="00C726D7">
      <w:pPr>
        <w:spacing w:line="360" w:lineRule="auto"/>
        <w:rPr>
          <w:rFonts w:ascii="Arial" w:hAnsi="Arial" w:cs="Arial"/>
          <w:sz w:val="24"/>
          <w:szCs w:val="24"/>
        </w:rPr>
      </w:pPr>
      <w:r w:rsidRPr="00007EB9">
        <w:rPr>
          <w:rFonts w:ascii="Arial" w:hAnsi="Arial" w:cs="Arial"/>
          <w:b/>
          <w:bCs/>
          <w:sz w:val="24"/>
          <w:szCs w:val="24"/>
        </w:rPr>
        <w:t>Areas for Improvement</w:t>
      </w:r>
      <w:r w:rsidRPr="009C76B7">
        <w:rPr>
          <w:rFonts w:ascii="Arial" w:hAnsi="Arial" w:cs="Arial"/>
          <w:sz w:val="24"/>
          <w:szCs w:val="24"/>
        </w:rPr>
        <w:t>:</w:t>
      </w:r>
    </w:p>
    <w:p w14:paraId="2D332858" w14:textId="77777777" w:rsidR="00C726D7" w:rsidRDefault="00C726D7" w:rsidP="00C726D7">
      <w:pPr>
        <w:pStyle w:val="ListParagraph"/>
        <w:numPr>
          <w:ilvl w:val="0"/>
          <w:numId w:val="19"/>
        </w:numPr>
        <w:spacing w:line="360" w:lineRule="auto"/>
        <w:rPr>
          <w:rFonts w:ascii="Arial" w:hAnsi="Arial" w:cs="Arial"/>
          <w:sz w:val="24"/>
          <w:szCs w:val="24"/>
        </w:rPr>
      </w:pPr>
      <w:r>
        <w:rPr>
          <w:rFonts w:ascii="Arial" w:hAnsi="Arial" w:cs="Arial"/>
          <w:sz w:val="24"/>
          <w:szCs w:val="24"/>
        </w:rPr>
        <w:t>Tendency for perfectionism</w:t>
      </w:r>
    </w:p>
    <w:p w14:paraId="1E9F9615" w14:textId="77777777" w:rsidR="00C726D7" w:rsidRPr="00A20E42" w:rsidRDefault="00C726D7" w:rsidP="00C726D7">
      <w:pPr>
        <w:pStyle w:val="ListParagraph"/>
        <w:numPr>
          <w:ilvl w:val="0"/>
          <w:numId w:val="19"/>
        </w:numPr>
        <w:spacing w:line="360" w:lineRule="auto"/>
        <w:rPr>
          <w:rFonts w:ascii="Arial" w:hAnsi="Arial" w:cs="Arial"/>
          <w:sz w:val="24"/>
          <w:szCs w:val="24"/>
        </w:rPr>
      </w:pPr>
      <w:r w:rsidRPr="00D57732">
        <w:rPr>
          <w:rFonts w:ascii="Arial" w:hAnsi="Arial" w:cs="Arial"/>
          <w:sz w:val="24"/>
          <w:szCs w:val="24"/>
        </w:rPr>
        <w:t>May appear unsociable.</w:t>
      </w:r>
    </w:p>
    <w:p w14:paraId="6B4D5C7F" w14:textId="77777777" w:rsidR="00C726D7" w:rsidRPr="00A20E42" w:rsidRDefault="00C726D7" w:rsidP="00C726D7">
      <w:pPr>
        <w:pStyle w:val="ListParagraph"/>
        <w:numPr>
          <w:ilvl w:val="0"/>
          <w:numId w:val="19"/>
        </w:numPr>
        <w:spacing w:line="360" w:lineRule="auto"/>
        <w:rPr>
          <w:rFonts w:ascii="Arial" w:hAnsi="Arial" w:cs="Arial"/>
          <w:sz w:val="24"/>
          <w:szCs w:val="24"/>
        </w:rPr>
      </w:pPr>
      <w:r w:rsidRPr="00A20E42">
        <w:rPr>
          <w:rFonts w:ascii="Arial" w:hAnsi="Arial" w:cs="Arial"/>
          <w:sz w:val="24"/>
          <w:szCs w:val="24"/>
        </w:rPr>
        <w:t xml:space="preserve">Can </w:t>
      </w:r>
      <w:proofErr w:type="gramStart"/>
      <w:r w:rsidRPr="00A20E42">
        <w:rPr>
          <w:rFonts w:ascii="Arial" w:hAnsi="Arial" w:cs="Arial"/>
          <w:sz w:val="24"/>
          <w:szCs w:val="24"/>
        </w:rPr>
        <w:t>experience difficulty</w:t>
      </w:r>
      <w:proofErr w:type="gramEnd"/>
      <w:r w:rsidRPr="00A20E42">
        <w:rPr>
          <w:rFonts w:ascii="Arial" w:hAnsi="Arial" w:cs="Arial"/>
          <w:sz w:val="24"/>
          <w:szCs w:val="24"/>
        </w:rPr>
        <w:t xml:space="preserve"> with less logical and analytical colleagues.</w:t>
      </w:r>
    </w:p>
    <w:p w14:paraId="11E26F2C" w14:textId="77777777" w:rsidR="00C726D7" w:rsidRPr="00A20E42" w:rsidRDefault="00C726D7" w:rsidP="00C726D7">
      <w:pPr>
        <w:pStyle w:val="ListParagraph"/>
        <w:numPr>
          <w:ilvl w:val="0"/>
          <w:numId w:val="19"/>
        </w:numPr>
        <w:spacing w:line="360" w:lineRule="auto"/>
        <w:rPr>
          <w:rFonts w:ascii="Arial" w:hAnsi="Arial" w:cs="Arial"/>
          <w:sz w:val="24"/>
          <w:szCs w:val="24"/>
        </w:rPr>
      </w:pPr>
      <w:r w:rsidRPr="00D57732">
        <w:rPr>
          <w:rFonts w:ascii="Arial" w:hAnsi="Arial" w:cs="Arial"/>
          <w:sz w:val="24"/>
          <w:szCs w:val="24"/>
        </w:rPr>
        <w:t>Can resist by being passive yet stubborn simultaneously.</w:t>
      </w:r>
    </w:p>
    <w:p w14:paraId="36CFA85A" w14:textId="77777777" w:rsidR="00C726D7" w:rsidRPr="00D57732" w:rsidRDefault="00C726D7" w:rsidP="00C726D7">
      <w:pPr>
        <w:pStyle w:val="ListParagraph"/>
        <w:numPr>
          <w:ilvl w:val="0"/>
          <w:numId w:val="19"/>
        </w:numPr>
        <w:spacing w:line="360" w:lineRule="auto"/>
        <w:rPr>
          <w:rFonts w:ascii="Arial" w:hAnsi="Arial" w:cs="Arial"/>
          <w:sz w:val="24"/>
          <w:szCs w:val="24"/>
        </w:rPr>
      </w:pPr>
      <w:r w:rsidRPr="00D57732">
        <w:rPr>
          <w:rFonts w:ascii="Arial" w:hAnsi="Arial" w:cs="Arial"/>
          <w:sz w:val="24"/>
          <w:szCs w:val="24"/>
        </w:rPr>
        <w:t>Usually puts facts before feelings.</w:t>
      </w:r>
    </w:p>
    <w:p w14:paraId="577A5578" w14:textId="77777777" w:rsidR="00C726D7" w:rsidRDefault="00C726D7" w:rsidP="00C726D7">
      <w:pPr>
        <w:pStyle w:val="ListParagraph"/>
        <w:numPr>
          <w:ilvl w:val="0"/>
          <w:numId w:val="19"/>
        </w:numPr>
        <w:spacing w:line="360" w:lineRule="auto"/>
        <w:rPr>
          <w:rFonts w:ascii="Arial" w:hAnsi="Arial" w:cs="Arial"/>
          <w:sz w:val="24"/>
          <w:szCs w:val="24"/>
        </w:rPr>
      </w:pPr>
      <w:r w:rsidRPr="00D57732">
        <w:rPr>
          <w:rFonts w:ascii="Arial" w:hAnsi="Arial" w:cs="Arial"/>
          <w:sz w:val="24"/>
          <w:szCs w:val="24"/>
        </w:rPr>
        <w:t>Her search for accuracy could jeopardise deadlines.</w:t>
      </w:r>
    </w:p>
    <w:p w14:paraId="0B2DAF18" w14:textId="77777777" w:rsidR="00C726D7" w:rsidRPr="00A20E42" w:rsidRDefault="00C726D7" w:rsidP="00C726D7">
      <w:pPr>
        <w:pStyle w:val="ListParagraph"/>
        <w:numPr>
          <w:ilvl w:val="0"/>
          <w:numId w:val="19"/>
        </w:numPr>
        <w:spacing w:line="360" w:lineRule="auto"/>
        <w:rPr>
          <w:rFonts w:ascii="Arial" w:hAnsi="Arial" w:cs="Arial"/>
          <w:sz w:val="24"/>
          <w:szCs w:val="24"/>
        </w:rPr>
      </w:pPr>
      <w:r>
        <w:rPr>
          <w:rFonts w:ascii="Arial" w:hAnsi="Arial" w:cs="Arial"/>
          <w:sz w:val="24"/>
          <w:szCs w:val="24"/>
        </w:rPr>
        <w:t>Can have</w:t>
      </w:r>
      <w:r w:rsidRPr="00A20E42">
        <w:rPr>
          <w:rFonts w:ascii="Arial" w:hAnsi="Arial" w:cs="Arial"/>
          <w:sz w:val="24"/>
          <w:szCs w:val="24"/>
        </w:rPr>
        <w:t xml:space="preserve"> difficulty in quick or unprepared </w:t>
      </w:r>
      <w:proofErr w:type="gramStart"/>
      <w:r w:rsidRPr="00A20E42">
        <w:rPr>
          <w:rFonts w:ascii="Arial" w:hAnsi="Arial" w:cs="Arial"/>
          <w:sz w:val="24"/>
          <w:szCs w:val="24"/>
        </w:rPr>
        <w:t>articulatio</w:t>
      </w:r>
      <w:r>
        <w:rPr>
          <w:rFonts w:ascii="Arial" w:hAnsi="Arial" w:cs="Arial"/>
          <w:sz w:val="24"/>
          <w:szCs w:val="24"/>
        </w:rPr>
        <w:t>n</w:t>
      </w:r>
      <w:proofErr w:type="gramEnd"/>
    </w:p>
    <w:p w14:paraId="72A2DEAB" w14:textId="77777777" w:rsidR="00C726D7" w:rsidRDefault="00C726D7" w:rsidP="00C726D7">
      <w:pPr>
        <w:spacing w:line="360" w:lineRule="auto"/>
        <w:rPr>
          <w:rFonts w:ascii="Arial" w:hAnsi="Arial" w:cs="Arial"/>
          <w:color w:val="FF0000"/>
          <w:sz w:val="24"/>
          <w:szCs w:val="24"/>
        </w:rPr>
      </w:pPr>
    </w:p>
    <w:p w14:paraId="6D4533BD" w14:textId="77777777" w:rsidR="00C726D7" w:rsidRPr="00F763CF" w:rsidRDefault="00C726D7" w:rsidP="00C726D7">
      <w:pPr>
        <w:spacing w:line="360" w:lineRule="auto"/>
        <w:rPr>
          <w:rFonts w:ascii="Arial" w:hAnsi="Arial" w:cs="Arial"/>
          <w:color w:val="FF0000"/>
          <w:sz w:val="24"/>
          <w:szCs w:val="24"/>
        </w:rPr>
      </w:pPr>
    </w:p>
    <w:p w14:paraId="12DECFFA" w14:textId="77777777" w:rsidR="00C726D7" w:rsidRPr="00750422" w:rsidRDefault="00C726D7" w:rsidP="00C726D7">
      <w:pPr>
        <w:pStyle w:val="Heading3"/>
        <w:rPr>
          <w:u w:val="single"/>
        </w:rPr>
      </w:pPr>
      <w:bookmarkStart w:id="44" w:name="_Toc171979412"/>
      <w:r w:rsidRPr="00750422">
        <w:rPr>
          <w:u w:val="single"/>
        </w:rPr>
        <w:t>Development Goals</w:t>
      </w:r>
      <w:bookmarkEnd w:id="44"/>
    </w:p>
    <w:p w14:paraId="08DD561B" w14:textId="77777777" w:rsidR="00C726D7" w:rsidRPr="00F763CF" w:rsidRDefault="00C726D7" w:rsidP="00C726D7">
      <w:pPr>
        <w:spacing w:line="360" w:lineRule="auto"/>
        <w:rPr>
          <w:rFonts w:ascii="Arial" w:hAnsi="Arial" w:cs="Arial"/>
          <w:color w:val="FF0000"/>
          <w:sz w:val="24"/>
          <w:szCs w:val="24"/>
        </w:rPr>
      </w:pPr>
    </w:p>
    <w:p w14:paraId="2E3D0AB3" w14:textId="77777777" w:rsidR="00C726D7" w:rsidRPr="00F763CF" w:rsidRDefault="00C726D7" w:rsidP="00C726D7">
      <w:pPr>
        <w:spacing w:line="360" w:lineRule="auto"/>
        <w:rPr>
          <w:rFonts w:ascii="Arial" w:hAnsi="Arial" w:cs="Arial"/>
          <w:sz w:val="24"/>
          <w:szCs w:val="24"/>
        </w:rPr>
      </w:pPr>
      <w:r w:rsidRPr="00F763CF">
        <w:rPr>
          <w:rFonts w:ascii="Arial" w:hAnsi="Arial" w:cs="Arial"/>
          <w:sz w:val="24"/>
          <w:szCs w:val="24"/>
        </w:rPr>
        <w:t xml:space="preserve">1. </w:t>
      </w:r>
      <w:r w:rsidRPr="006B132D">
        <w:rPr>
          <w:rFonts w:ascii="Arial" w:hAnsi="Arial" w:cs="Arial"/>
          <w:b/>
          <w:bCs/>
          <w:sz w:val="24"/>
          <w:szCs w:val="24"/>
        </w:rPr>
        <w:t>Enhance Emotional Intelligence</w:t>
      </w:r>
    </w:p>
    <w:p w14:paraId="76D0340A" w14:textId="77777777" w:rsidR="00C726D7" w:rsidRPr="00F65DE2" w:rsidRDefault="00C726D7" w:rsidP="00C726D7">
      <w:pPr>
        <w:pStyle w:val="ListParagraph"/>
        <w:numPr>
          <w:ilvl w:val="0"/>
          <w:numId w:val="22"/>
        </w:numPr>
        <w:spacing w:line="360" w:lineRule="auto"/>
        <w:rPr>
          <w:rFonts w:ascii="Arial" w:hAnsi="Arial" w:cs="Arial"/>
          <w:sz w:val="24"/>
          <w:szCs w:val="24"/>
        </w:rPr>
      </w:pPr>
      <w:r w:rsidRPr="00F65DE2">
        <w:rPr>
          <w:rFonts w:ascii="Arial" w:hAnsi="Arial" w:cs="Arial"/>
          <w:sz w:val="24"/>
          <w:szCs w:val="24"/>
        </w:rPr>
        <w:t>Improve self-awareness and self-</w:t>
      </w:r>
      <w:proofErr w:type="gramStart"/>
      <w:r w:rsidRPr="00F65DE2">
        <w:rPr>
          <w:rFonts w:ascii="Arial" w:hAnsi="Arial" w:cs="Arial"/>
          <w:sz w:val="24"/>
          <w:szCs w:val="24"/>
        </w:rPr>
        <w:t>regulation</w:t>
      </w:r>
      <w:proofErr w:type="gramEnd"/>
    </w:p>
    <w:p w14:paraId="2C695A9F" w14:textId="77777777" w:rsidR="00C726D7" w:rsidRPr="00F65DE2" w:rsidRDefault="00C726D7" w:rsidP="00C726D7">
      <w:pPr>
        <w:pStyle w:val="ListParagraph"/>
        <w:numPr>
          <w:ilvl w:val="0"/>
          <w:numId w:val="22"/>
        </w:numPr>
        <w:spacing w:line="360" w:lineRule="auto"/>
        <w:rPr>
          <w:rFonts w:ascii="Arial" w:hAnsi="Arial" w:cs="Arial"/>
          <w:sz w:val="24"/>
          <w:szCs w:val="24"/>
        </w:rPr>
      </w:pPr>
      <w:r>
        <w:rPr>
          <w:rFonts w:ascii="Arial" w:hAnsi="Arial" w:cs="Arial"/>
          <w:sz w:val="24"/>
          <w:szCs w:val="24"/>
        </w:rPr>
        <w:lastRenderedPageBreak/>
        <w:t>Maintain awareness of outward-facing emotions</w:t>
      </w:r>
      <w:r w:rsidRPr="00F65DE2">
        <w:rPr>
          <w:rFonts w:ascii="Arial" w:hAnsi="Arial" w:cs="Arial"/>
          <w:sz w:val="24"/>
          <w:szCs w:val="24"/>
        </w:rPr>
        <w:t xml:space="preserve"> to better understand and connect with</w:t>
      </w:r>
      <w:r>
        <w:rPr>
          <w:rFonts w:ascii="Arial" w:hAnsi="Arial" w:cs="Arial"/>
          <w:sz w:val="24"/>
          <w:szCs w:val="24"/>
        </w:rPr>
        <w:t xml:space="preserve"> members of the</w:t>
      </w:r>
      <w:r w:rsidRPr="00F65DE2">
        <w:rPr>
          <w:rFonts w:ascii="Arial" w:hAnsi="Arial" w:cs="Arial"/>
          <w:sz w:val="24"/>
          <w:szCs w:val="24"/>
        </w:rPr>
        <w:t xml:space="preserve"> </w:t>
      </w:r>
      <w:proofErr w:type="gramStart"/>
      <w:r w:rsidRPr="00F65DE2">
        <w:rPr>
          <w:rFonts w:ascii="Arial" w:hAnsi="Arial" w:cs="Arial"/>
          <w:sz w:val="24"/>
          <w:szCs w:val="24"/>
        </w:rPr>
        <w:t>team</w:t>
      </w:r>
      <w:proofErr w:type="gramEnd"/>
    </w:p>
    <w:p w14:paraId="60C64A52" w14:textId="77777777" w:rsidR="00C726D7" w:rsidRPr="00F763CF" w:rsidRDefault="00C726D7" w:rsidP="00C726D7">
      <w:pPr>
        <w:spacing w:line="360" w:lineRule="auto"/>
        <w:rPr>
          <w:rFonts w:ascii="Arial" w:hAnsi="Arial" w:cs="Arial"/>
          <w:color w:val="FF0000"/>
          <w:sz w:val="24"/>
          <w:szCs w:val="24"/>
        </w:rPr>
      </w:pPr>
    </w:p>
    <w:p w14:paraId="321E0D59" w14:textId="77777777" w:rsidR="00C726D7" w:rsidRPr="006B132D" w:rsidRDefault="00C726D7" w:rsidP="00C726D7">
      <w:pPr>
        <w:spacing w:line="360" w:lineRule="auto"/>
        <w:rPr>
          <w:rFonts w:ascii="Arial" w:hAnsi="Arial" w:cs="Arial"/>
          <w:b/>
          <w:bCs/>
          <w:sz w:val="24"/>
          <w:szCs w:val="24"/>
        </w:rPr>
      </w:pPr>
      <w:r w:rsidRPr="00F763CF">
        <w:rPr>
          <w:rFonts w:ascii="Arial" w:hAnsi="Arial" w:cs="Arial"/>
          <w:sz w:val="24"/>
          <w:szCs w:val="24"/>
        </w:rPr>
        <w:t xml:space="preserve">2. </w:t>
      </w:r>
      <w:r w:rsidRPr="006B132D">
        <w:rPr>
          <w:rFonts w:ascii="Arial" w:hAnsi="Arial" w:cs="Arial"/>
          <w:b/>
          <w:bCs/>
          <w:sz w:val="24"/>
          <w:szCs w:val="24"/>
        </w:rPr>
        <w:t>Improve Decision-Making Speed</w:t>
      </w:r>
    </w:p>
    <w:p w14:paraId="45F2D5D7" w14:textId="77777777" w:rsidR="00C726D7" w:rsidRPr="00F65DE2" w:rsidRDefault="00C726D7" w:rsidP="00C726D7">
      <w:pPr>
        <w:pStyle w:val="ListParagraph"/>
        <w:numPr>
          <w:ilvl w:val="0"/>
          <w:numId w:val="23"/>
        </w:numPr>
        <w:spacing w:line="360" w:lineRule="auto"/>
        <w:rPr>
          <w:rFonts w:ascii="Arial" w:hAnsi="Arial" w:cs="Arial"/>
          <w:sz w:val="24"/>
          <w:szCs w:val="24"/>
        </w:rPr>
      </w:pPr>
      <w:r w:rsidRPr="00F65DE2">
        <w:rPr>
          <w:rFonts w:ascii="Arial" w:hAnsi="Arial" w:cs="Arial"/>
          <w:sz w:val="24"/>
          <w:szCs w:val="24"/>
        </w:rPr>
        <w:t>Practice making decisions under pressure without over-</w:t>
      </w:r>
      <w:proofErr w:type="gramStart"/>
      <w:r w:rsidRPr="00F65DE2">
        <w:rPr>
          <w:rFonts w:ascii="Arial" w:hAnsi="Arial" w:cs="Arial"/>
          <w:sz w:val="24"/>
          <w:szCs w:val="24"/>
        </w:rPr>
        <w:t>analysing</w:t>
      </w:r>
      <w:proofErr w:type="gramEnd"/>
    </w:p>
    <w:p w14:paraId="10027007" w14:textId="77777777" w:rsidR="00C726D7" w:rsidRPr="00F65DE2" w:rsidRDefault="00C726D7" w:rsidP="00C726D7">
      <w:pPr>
        <w:pStyle w:val="ListParagraph"/>
        <w:numPr>
          <w:ilvl w:val="0"/>
          <w:numId w:val="23"/>
        </w:numPr>
        <w:spacing w:line="360" w:lineRule="auto"/>
        <w:rPr>
          <w:rFonts w:ascii="Arial" w:hAnsi="Arial" w:cs="Arial"/>
          <w:sz w:val="24"/>
          <w:szCs w:val="24"/>
        </w:rPr>
      </w:pPr>
      <w:r w:rsidRPr="00F65DE2">
        <w:rPr>
          <w:rFonts w:ascii="Arial" w:hAnsi="Arial" w:cs="Arial"/>
          <w:sz w:val="24"/>
          <w:szCs w:val="24"/>
        </w:rPr>
        <w:t xml:space="preserve">Develop strategies for quick, yet informed </w:t>
      </w:r>
      <w:proofErr w:type="gramStart"/>
      <w:r w:rsidRPr="00F65DE2">
        <w:rPr>
          <w:rFonts w:ascii="Arial" w:hAnsi="Arial" w:cs="Arial"/>
          <w:sz w:val="24"/>
          <w:szCs w:val="24"/>
        </w:rPr>
        <w:t>decision-making</w:t>
      </w:r>
      <w:proofErr w:type="gramEnd"/>
    </w:p>
    <w:p w14:paraId="489064A1" w14:textId="77777777" w:rsidR="00C726D7" w:rsidRPr="00F763CF" w:rsidRDefault="00C726D7" w:rsidP="00C726D7">
      <w:pPr>
        <w:spacing w:line="360" w:lineRule="auto"/>
        <w:rPr>
          <w:rFonts w:ascii="Arial" w:hAnsi="Arial" w:cs="Arial"/>
          <w:sz w:val="24"/>
          <w:szCs w:val="24"/>
        </w:rPr>
      </w:pPr>
    </w:p>
    <w:p w14:paraId="66715525" w14:textId="77777777" w:rsidR="00C726D7" w:rsidRPr="00F763CF" w:rsidRDefault="00C726D7" w:rsidP="00C726D7">
      <w:pPr>
        <w:spacing w:line="360" w:lineRule="auto"/>
        <w:rPr>
          <w:rFonts w:ascii="Arial" w:hAnsi="Arial" w:cs="Arial"/>
          <w:sz w:val="24"/>
          <w:szCs w:val="24"/>
        </w:rPr>
      </w:pPr>
      <w:r w:rsidRPr="00F763CF">
        <w:rPr>
          <w:rFonts w:ascii="Arial" w:hAnsi="Arial" w:cs="Arial"/>
          <w:sz w:val="24"/>
          <w:szCs w:val="24"/>
        </w:rPr>
        <w:t xml:space="preserve">3. </w:t>
      </w:r>
      <w:r w:rsidRPr="006B132D">
        <w:rPr>
          <w:rFonts w:ascii="Arial" w:hAnsi="Arial" w:cs="Arial"/>
          <w:b/>
          <w:bCs/>
          <w:sz w:val="24"/>
          <w:szCs w:val="24"/>
        </w:rPr>
        <w:t>Strengthen Interpersonal Relationships</w:t>
      </w:r>
    </w:p>
    <w:p w14:paraId="24DC526C" w14:textId="77777777" w:rsidR="00C726D7" w:rsidRPr="00F65DE2" w:rsidRDefault="00C726D7" w:rsidP="00C726D7">
      <w:pPr>
        <w:pStyle w:val="ListParagraph"/>
        <w:numPr>
          <w:ilvl w:val="0"/>
          <w:numId w:val="24"/>
        </w:numPr>
        <w:spacing w:line="360" w:lineRule="auto"/>
        <w:rPr>
          <w:rFonts w:ascii="Arial" w:hAnsi="Arial" w:cs="Arial"/>
          <w:sz w:val="24"/>
          <w:szCs w:val="24"/>
        </w:rPr>
      </w:pPr>
      <w:r w:rsidRPr="00F65DE2">
        <w:rPr>
          <w:rFonts w:ascii="Arial" w:hAnsi="Arial" w:cs="Arial"/>
          <w:sz w:val="24"/>
          <w:szCs w:val="24"/>
        </w:rPr>
        <w:t xml:space="preserve">Build rapport and trust with team </w:t>
      </w:r>
      <w:proofErr w:type="gramStart"/>
      <w:r w:rsidRPr="00F65DE2">
        <w:rPr>
          <w:rFonts w:ascii="Arial" w:hAnsi="Arial" w:cs="Arial"/>
          <w:sz w:val="24"/>
          <w:szCs w:val="24"/>
        </w:rPr>
        <w:t>members</w:t>
      </w:r>
      <w:proofErr w:type="gramEnd"/>
    </w:p>
    <w:p w14:paraId="3352B4E1" w14:textId="77777777" w:rsidR="00C726D7" w:rsidRPr="00F65DE2" w:rsidRDefault="00C726D7" w:rsidP="00C726D7">
      <w:pPr>
        <w:pStyle w:val="ListParagraph"/>
        <w:numPr>
          <w:ilvl w:val="0"/>
          <w:numId w:val="24"/>
        </w:numPr>
        <w:spacing w:line="360" w:lineRule="auto"/>
        <w:rPr>
          <w:rFonts w:ascii="Arial" w:hAnsi="Arial" w:cs="Arial"/>
          <w:sz w:val="24"/>
          <w:szCs w:val="24"/>
        </w:rPr>
      </w:pPr>
      <w:r w:rsidRPr="00F65DE2">
        <w:rPr>
          <w:rFonts w:ascii="Arial" w:hAnsi="Arial" w:cs="Arial"/>
          <w:sz w:val="24"/>
          <w:szCs w:val="24"/>
        </w:rPr>
        <w:t xml:space="preserve">Improve active listening and communication </w:t>
      </w:r>
      <w:proofErr w:type="gramStart"/>
      <w:r w:rsidRPr="00F65DE2">
        <w:rPr>
          <w:rFonts w:ascii="Arial" w:hAnsi="Arial" w:cs="Arial"/>
          <w:sz w:val="24"/>
          <w:szCs w:val="24"/>
        </w:rPr>
        <w:t>skills</w:t>
      </w:r>
      <w:proofErr w:type="gramEnd"/>
    </w:p>
    <w:p w14:paraId="06F1E5B2" w14:textId="77777777" w:rsidR="00C726D7" w:rsidRPr="00F763CF" w:rsidRDefault="00C726D7" w:rsidP="00C726D7">
      <w:pPr>
        <w:spacing w:line="360" w:lineRule="auto"/>
        <w:rPr>
          <w:rFonts w:ascii="Arial" w:hAnsi="Arial" w:cs="Arial"/>
          <w:sz w:val="24"/>
          <w:szCs w:val="24"/>
        </w:rPr>
      </w:pPr>
    </w:p>
    <w:p w14:paraId="09059BDC" w14:textId="77777777" w:rsidR="00C726D7" w:rsidRPr="00F763CF" w:rsidRDefault="00C726D7" w:rsidP="00C726D7">
      <w:pPr>
        <w:spacing w:line="360" w:lineRule="auto"/>
        <w:rPr>
          <w:rFonts w:ascii="Arial" w:hAnsi="Arial" w:cs="Arial"/>
          <w:sz w:val="24"/>
          <w:szCs w:val="24"/>
        </w:rPr>
      </w:pPr>
      <w:r w:rsidRPr="00F763CF">
        <w:rPr>
          <w:rFonts w:ascii="Arial" w:hAnsi="Arial" w:cs="Arial"/>
          <w:sz w:val="24"/>
          <w:szCs w:val="24"/>
        </w:rPr>
        <w:t xml:space="preserve">4. </w:t>
      </w:r>
      <w:r w:rsidRPr="00875547">
        <w:rPr>
          <w:rFonts w:ascii="Arial" w:hAnsi="Arial" w:cs="Arial"/>
          <w:b/>
          <w:bCs/>
          <w:sz w:val="24"/>
          <w:szCs w:val="24"/>
        </w:rPr>
        <w:t>Increase Adaptability and Flexibility</w:t>
      </w:r>
    </w:p>
    <w:p w14:paraId="3738F142" w14:textId="77777777" w:rsidR="00C726D7" w:rsidRPr="00875547" w:rsidRDefault="00C726D7" w:rsidP="00C726D7">
      <w:pPr>
        <w:pStyle w:val="ListParagraph"/>
        <w:numPr>
          <w:ilvl w:val="0"/>
          <w:numId w:val="25"/>
        </w:numPr>
        <w:spacing w:line="360" w:lineRule="auto"/>
        <w:rPr>
          <w:rFonts w:ascii="Arial" w:hAnsi="Arial" w:cs="Arial"/>
          <w:sz w:val="24"/>
          <w:szCs w:val="24"/>
        </w:rPr>
      </w:pPr>
      <w:r w:rsidRPr="00875547">
        <w:rPr>
          <w:rFonts w:ascii="Arial" w:hAnsi="Arial" w:cs="Arial"/>
          <w:sz w:val="24"/>
          <w:szCs w:val="24"/>
        </w:rPr>
        <w:t xml:space="preserve">Learn to adapt my leadership style to different situations and team </w:t>
      </w:r>
      <w:proofErr w:type="gramStart"/>
      <w:r w:rsidRPr="00875547">
        <w:rPr>
          <w:rFonts w:ascii="Arial" w:hAnsi="Arial" w:cs="Arial"/>
          <w:sz w:val="24"/>
          <w:szCs w:val="24"/>
        </w:rPr>
        <w:t>needs</w:t>
      </w:r>
      <w:proofErr w:type="gramEnd"/>
    </w:p>
    <w:p w14:paraId="1E8C3C82" w14:textId="77777777" w:rsidR="00C726D7" w:rsidRPr="00875547" w:rsidRDefault="00C726D7" w:rsidP="00C726D7">
      <w:pPr>
        <w:pStyle w:val="ListParagraph"/>
        <w:numPr>
          <w:ilvl w:val="0"/>
          <w:numId w:val="25"/>
        </w:numPr>
        <w:spacing w:line="360" w:lineRule="auto"/>
        <w:rPr>
          <w:rFonts w:ascii="Arial" w:hAnsi="Arial" w:cs="Arial"/>
          <w:sz w:val="24"/>
          <w:szCs w:val="24"/>
        </w:rPr>
      </w:pPr>
      <w:r w:rsidRPr="00875547">
        <w:rPr>
          <w:rFonts w:ascii="Arial" w:hAnsi="Arial" w:cs="Arial"/>
          <w:sz w:val="24"/>
          <w:szCs w:val="24"/>
        </w:rPr>
        <w:t xml:space="preserve">Embrace change and remain open to new </w:t>
      </w:r>
      <w:proofErr w:type="gramStart"/>
      <w:r w:rsidRPr="00875547">
        <w:rPr>
          <w:rFonts w:ascii="Arial" w:hAnsi="Arial" w:cs="Arial"/>
          <w:sz w:val="24"/>
          <w:szCs w:val="24"/>
        </w:rPr>
        <w:t>ideas</w:t>
      </w:r>
      <w:proofErr w:type="gramEnd"/>
    </w:p>
    <w:p w14:paraId="04F9FE4E" w14:textId="77777777" w:rsidR="00C726D7" w:rsidRPr="00F763CF" w:rsidRDefault="00C726D7" w:rsidP="00C726D7">
      <w:pPr>
        <w:spacing w:line="360" w:lineRule="auto"/>
        <w:rPr>
          <w:rFonts w:ascii="Arial" w:hAnsi="Arial" w:cs="Arial"/>
          <w:sz w:val="24"/>
          <w:szCs w:val="24"/>
        </w:rPr>
      </w:pPr>
    </w:p>
    <w:p w14:paraId="059D96DC" w14:textId="77777777" w:rsidR="00C726D7" w:rsidRPr="00875547" w:rsidRDefault="00C726D7" w:rsidP="00C726D7">
      <w:pPr>
        <w:spacing w:line="360" w:lineRule="auto"/>
        <w:rPr>
          <w:rFonts w:ascii="Arial" w:hAnsi="Arial" w:cs="Arial"/>
          <w:b/>
          <w:bCs/>
          <w:sz w:val="24"/>
          <w:szCs w:val="24"/>
        </w:rPr>
      </w:pPr>
      <w:r w:rsidRPr="00F763CF">
        <w:rPr>
          <w:rFonts w:ascii="Arial" w:hAnsi="Arial" w:cs="Arial"/>
          <w:sz w:val="24"/>
          <w:szCs w:val="24"/>
        </w:rPr>
        <w:t>5</w:t>
      </w:r>
      <w:r w:rsidRPr="00875547">
        <w:rPr>
          <w:rFonts w:ascii="Arial" w:hAnsi="Arial" w:cs="Arial"/>
          <w:b/>
          <w:bCs/>
          <w:sz w:val="24"/>
          <w:szCs w:val="24"/>
        </w:rPr>
        <w:t>. Expand Influence and Motivational Skills</w:t>
      </w:r>
    </w:p>
    <w:p w14:paraId="09B122F5" w14:textId="77777777" w:rsidR="00C726D7" w:rsidRPr="00875547" w:rsidRDefault="00C726D7" w:rsidP="00C726D7">
      <w:pPr>
        <w:pStyle w:val="ListParagraph"/>
        <w:numPr>
          <w:ilvl w:val="0"/>
          <w:numId w:val="26"/>
        </w:numPr>
        <w:spacing w:line="360" w:lineRule="auto"/>
        <w:rPr>
          <w:rFonts w:ascii="Arial" w:hAnsi="Arial" w:cs="Arial"/>
          <w:sz w:val="24"/>
          <w:szCs w:val="24"/>
        </w:rPr>
      </w:pPr>
      <w:r w:rsidRPr="00875547">
        <w:rPr>
          <w:rFonts w:ascii="Arial" w:hAnsi="Arial" w:cs="Arial"/>
          <w:sz w:val="24"/>
          <w:szCs w:val="24"/>
        </w:rPr>
        <w:t xml:space="preserve">Enhance my ability to inspire and motivate my </w:t>
      </w:r>
      <w:proofErr w:type="gramStart"/>
      <w:r w:rsidRPr="00875547">
        <w:rPr>
          <w:rFonts w:ascii="Arial" w:hAnsi="Arial" w:cs="Arial"/>
          <w:sz w:val="24"/>
          <w:szCs w:val="24"/>
        </w:rPr>
        <w:t>team</w:t>
      </w:r>
      <w:proofErr w:type="gramEnd"/>
    </w:p>
    <w:p w14:paraId="6B96CAD9" w14:textId="77777777" w:rsidR="00C726D7" w:rsidRPr="00875547" w:rsidRDefault="00C726D7" w:rsidP="00C726D7">
      <w:pPr>
        <w:pStyle w:val="ListParagraph"/>
        <w:numPr>
          <w:ilvl w:val="0"/>
          <w:numId w:val="26"/>
        </w:numPr>
        <w:spacing w:line="360" w:lineRule="auto"/>
        <w:rPr>
          <w:rFonts w:ascii="Arial" w:hAnsi="Arial" w:cs="Arial"/>
          <w:sz w:val="24"/>
          <w:szCs w:val="24"/>
        </w:rPr>
      </w:pPr>
      <w:r w:rsidRPr="00875547">
        <w:rPr>
          <w:rFonts w:ascii="Arial" w:hAnsi="Arial" w:cs="Arial"/>
          <w:sz w:val="24"/>
          <w:szCs w:val="24"/>
        </w:rPr>
        <w:t xml:space="preserve">Develop a more dynamic and engaging leadership </w:t>
      </w:r>
      <w:proofErr w:type="gramStart"/>
      <w:r w:rsidRPr="00875547">
        <w:rPr>
          <w:rFonts w:ascii="Arial" w:hAnsi="Arial" w:cs="Arial"/>
          <w:sz w:val="24"/>
          <w:szCs w:val="24"/>
        </w:rPr>
        <w:t>presence</w:t>
      </w:r>
      <w:proofErr w:type="gramEnd"/>
    </w:p>
    <w:p w14:paraId="12F0C95E" w14:textId="77777777" w:rsidR="00C726D7" w:rsidRDefault="00C726D7" w:rsidP="00C726D7">
      <w:pPr>
        <w:spacing w:line="360" w:lineRule="auto"/>
        <w:rPr>
          <w:rFonts w:ascii="Arial" w:hAnsi="Arial" w:cs="Arial"/>
          <w:color w:val="FF0000"/>
          <w:sz w:val="24"/>
          <w:szCs w:val="24"/>
        </w:rPr>
      </w:pPr>
    </w:p>
    <w:p w14:paraId="3A69C93B" w14:textId="77777777" w:rsidR="00C726D7" w:rsidRPr="00750422" w:rsidRDefault="00C726D7" w:rsidP="00C726D7">
      <w:pPr>
        <w:pStyle w:val="Heading3"/>
        <w:rPr>
          <w:u w:val="single"/>
        </w:rPr>
      </w:pPr>
      <w:bookmarkStart w:id="45" w:name="_Toc171979413"/>
      <w:r w:rsidRPr="00750422">
        <w:rPr>
          <w:u w:val="single"/>
        </w:rPr>
        <w:t>Action Plan</w:t>
      </w:r>
      <w:bookmarkEnd w:id="45"/>
    </w:p>
    <w:p w14:paraId="0759AB1D" w14:textId="77777777" w:rsidR="00C726D7" w:rsidRPr="00F763CF" w:rsidRDefault="00C726D7" w:rsidP="00C726D7">
      <w:pPr>
        <w:spacing w:line="360" w:lineRule="auto"/>
        <w:rPr>
          <w:rFonts w:ascii="Arial" w:hAnsi="Arial" w:cs="Arial"/>
          <w:color w:val="FF0000"/>
          <w:sz w:val="24"/>
          <w:szCs w:val="24"/>
        </w:rPr>
      </w:pPr>
    </w:p>
    <w:p w14:paraId="16062060" w14:textId="77777777" w:rsidR="00C726D7" w:rsidRDefault="00C726D7" w:rsidP="00C726D7">
      <w:pPr>
        <w:pStyle w:val="Heading4"/>
        <w:rPr>
          <w:sz w:val="28"/>
          <w:szCs w:val="28"/>
        </w:rPr>
      </w:pPr>
      <w:r w:rsidRPr="00750422">
        <w:rPr>
          <w:sz w:val="28"/>
          <w:szCs w:val="28"/>
        </w:rPr>
        <w:t>Goal 1: Enhance Emotional Intelligence</w:t>
      </w:r>
    </w:p>
    <w:p w14:paraId="0414B621" w14:textId="77777777" w:rsidR="00C726D7" w:rsidRPr="00385924" w:rsidRDefault="00C726D7" w:rsidP="00C726D7"/>
    <w:p w14:paraId="299BCCC2" w14:textId="77777777" w:rsidR="00C726D7" w:rsidRPr="001B2AA8" w:rsidRDefault="00C726D7" w:rsidP="00C726D7">
      <w:pPr>
        <w:spacing w:line="360" w:lineRule="auto"/>
        <w:rPr>
          <w:rFonts w:ascii="Arial" w:hAnsi="Arial" w:cs="Arial"/>
          <w:sz w:val="24"/>
          <w:szCs w:val="24"/>
        </w:rPr>
      </w:pPr>
      <w:r>
        <w:rPr>
          <w:rFonts w:ascii="Arial" w:hAnsi="Arial" w:cs="Arial"/>
          <w:sz w:val="24"/>
          <w:szCs w:val="24"/>
        </w:rPr>
        <w:t xml:space="preserve">Due to preferring positions of low visibility, I struggle to interact assertively within a team, which may come across as unsociable. On occasion I can focus on the task rather than the people, which may appear disinterested or dismissive. </w:t>
      </w:r>
    </w:p>
    <w:p w14:paraId="590AEDDD" w14:textId="77777777" w:rsidR="00C726D7" w:rsidRPr="00F763CF" w:rsidRDefault="00C726D7" w:rsidP="00C726D7">
      <w:pPr>
        <w:spacing w:line="360" w:lineRule="auto"/>
        <w:rPr>
          <w:rFonts w:ascii="Arial" w:hAnsi="Arial" w:cs="Arial"/>
          <w:color w:val="FF0000"/>
          <w:sz w:val="24"/>
          <w:szCs w:val="24"/>
        </w:rPr>
      </w:pPr>
    </w:p>
    <w:p w14:paraId="13542AC1" w14:textId="77777777" w:rsidR="00C726D7" w:rsidRDefault="00C726D7" w:rsidP="00C726D7">
      <w:pPr>
        <w:spacing w:line="360" w:lineRule="auto"/>
        <w:rPr>
          <w:rFonts w:ascii="Arial" w:hAnsi="Arial" w:cs="Arial"/>
          <w:sz w:val="24"/>
          <w:szCs w:val="24"/>
        </w:rPr>
      </w:pPr>
      <w:r>
        <w:rPr>
          <w:rFonts w:ascii="Arial" w:hAnsi="Arial" w:cs="Arial"/>
          <w:sz w:val="24"/>
          <w:szCs w:val="24"/>
        </w:rPr>
        <w:lastRenderedPageBreak/>
        <w:t>To improve my emotional intelligence, i</w:t>
      </w:r>
      <w:r w:rsidRPr="009C76B7">
        <w:rPr>
          <w:rFonts w:ascii="Arial" w:hAnsi="Arial" w:cs="Arial"/>
          <w:sz w:val="24"/>
          <w:szCs w:val="24"/>
        </w:rPr>
        <w:t xml:space="preserve">nvesting time in building strong relationships with my team and showing genuine interest and concern for their well-being </w:t>
      </w:r>
      <w:r>
        <w:rPr>
          <w:rFonts w:ascii="Arial" w:hAnsi="Arial" w:cs="Arial"/>
          <w:sz w:val="24"/>
          <w:szCs w:val="24"/>
        </w:rPr>
        <w:t>should demonstrate that I am genuine in my leadership style. The ability to o</w:t>
      </w:r>
      <w:r w:rsidRPr="009C76B7">
        <w:rPr>
          <w:rFonts w:ascii="Arial" w:hAnsi="Arial" w:cs="Arial"/>
          <w:sz w:val="24"/>
          <w:szCs w:val="24"/>
        </w:rPr>
        <w:t xml:space="preserve">ffer emotional and professional support to </w:t>
      </w:r>
      <w:r>
        <w:rPr>
          <w:rFonts w:ascii="Arial" w:hAnsi="Arial" w:cs="Arial"/>
          <w:sz w:val="24"/>
          <w:szCs w:val="24"/>
        </w:rPr>
        <w:t xml:space="preserve">my </w:t>
      </w:r>
      <w:r w:rsidRPr="009C76B7">
        <w:rPr>
          <w:rFonts w:ascii="Arial" w:hAnsi="Arial" w:cs="Arial"/>
          <w:sz w:val="24"/>
          <w:szCs w:val="24"/>
        </w:rPr>
        <w:t>team can help them cope with the stresses of the job and foster a supportive team environment</w:t>
      </w:r>
      <w:r>
        <w:rPr>
          <w:rFonts w:ascii="Arial" w:hAnsi="Arial" w:cs="Arial"/>
          <w:sz w:val="24"/>
          <w:szCs w:val="24"/>
        </w:rPr>
        <w:t xml:space="preserve"> which will have a positive organisational outcome as well as a personal one. </w:t>
      </w:r>
    </w:p>
    <w:p w14:paraId="1EF8DE12" w14:textId="77777777" w:rsidR="00C726D7" w:rsidRPr="008C1A20" w:rsidRDefault="00C726D7" w:rsidP="00C726D7">
      <w:pPr>
        <w:spacing w:line="360" w:lineRule="auto"/>
        <w:rPr>
          <w:rFonts w:ascii="Arial" w:hAnsi="Arial" w:cs="Arial"/>
          <w:sz w:val="24"/>
          <w:szCs w:val="24"/>
        </w:rPr>
      </w:pPr>
    </w:p>
    <w:p w14:paraId="4C6C159B" w14:textId="77777777" w:rsidR="00C726D7" w:rsidRPr="00F763CF" w:rsidRDefault="00C726D7" w:rsidP="00C726D7">
      <w:pPr>
        <w:spacing w:line="360" w:lineRule="auto"/>
        <w:rPr>
          <w:rFonts w:ascii="Arial" w:hAnsi="Arial" w:cs="Arial"/>
          <w:color w:val="FF0000"/>
          <w:sz w:val="24"/>
          <w:szCs w:val="24"/>
        </w:rPr>
      </w:pPr>
      <w:r w:rsidRPr="00EA7DF8">
        <w:rPr>
          <w:rFonts w:ascii="Arial" w:hAnsi="Arial" w:cs="Arial"/>
          <w:b/>
          <w:bCs/>
          <w:i/>
          <w:iCs/>
          <w:sz w:val="24"/>
          <w:szCs w:val="24"/>
        </w:rPr>
        <w:t>Actions:</w:t>
      </w:r>
    </w:p>
    <w:p w14:paraId="6985B692" w14:textId="77777777" w:rsidR="00C726D7" w:rsidRDefault="00C726D7" w:rsidP="00C726D7">
      <w:pPr>
        <w:pStyle w:val="ListParagraph"/>
        <w:numPr>
          <w:ilvl w:val="0"/>
          <w:numId w:val="27"/>
        </w:numPr>
        <w:spacing w:line="360" w:lineRule="auto"/>
        <w:rPr>
          <w:rFonts w:ascii="Arial" w:hAnsi="Arial" w:cs="Arial"/>
          <w:sz w:val="24"/>
          <w:szCs w:val="24"/>
        </w:rPr>
      </w:pPr>
      <w:r w:rsidRPr="006123A3">
        <w:rPr>
          <w:rFonts w:ascii="Arial" w:hAnsi="Arial" w:cs="Arial"/>
          <w:sz w:val="24"/>
          <w:szCs w:val="24"/>
        </w:rPr>
        <w:t>Complete an emotional intelligence assessment to identify specific areas for improvement.</w:t>
      </w:r>
    </w:p>
    <w:p w14:paraId="49B9E205" w14:textId="77777777" w:rsidR="00C726D7" w:rsidRPr="006123A3" w:rsidRDefault="00C726D7" w:rsidP="00C726D7">
      <w:pPr>
        <w:pStyle w:val="ListParagraph"/>
        <w:numPr>
          <w:ilvl w:val="0"/>
          <w:numId w:val="27"/>
        </w:numPr>
        <w:spacing w:line="360" w:lineRule="auto"/>
        <w:rPr>
          <w:rFonts w:ascii="Arial" w:hAnsi="Arial" w:cs="Arial"/>
          <w:sz w:val="24"/>
          <w:szCs w:val="24"/>
        </w:rPr>
      </w:pPr>
      <w:r w:rsidRPr="006123A3">
        <w:rPr>
          <w:rFonts w:ascii="Arial" w:hAnsi="Arial" w:cs="Arial"/>
          <w:sz w:val="24"/>
          <w:szCs w:val="24"/>
        </w:rPr>
        <w:t xml:space="preserve">Seek </w:t>
      </w:r>
      <w:r>
        <w:rPr>
          <w:rFonts w:ascii="Arial" w:hAnsi="Arial" w:cs="Arial"/>
          <w:sz w:val="24"/>
          <w:szCs w:val="24"/>
        </w:rPr>
        <w:t xml:space="preserve">frequent </w:t>
      </w:r>
      <w:r w:rsidRPr="006123A3">
        <w:rPr>
          <w:rFonts w:ascii="Arial" w:hAnsi="Arial" w:cs="Arial"/>
          <w:sz w:val="24"/>
          <w:szCs w:val="24"/>
        </w:rPr>
        <w:t xml:space="preserve">feedback from colleagues </w:t>
      </w:r>
      <w:r>
        <w:rPr>
          <w:rFonts w:ascii="Arial" w:hAnsi="Arial" w:cs="Arial"/>
          <w:sz w:val="24"/>
          <w:szCs w:val="24"/>
        </w:rPr>
        <w:t>regarding</w:t>
      </w:r>
      <w:r w:rsidRPr="006123A3">
        <w:rPr>
          <w:rFonts w:ascii="Arial" w:hAnsi="Arial" w:cs="Arial"/>
          <w:sz w:val="24"/>
          <w:szCs w:val="24"/>
        </w:rPr>
        <w:t xml:space="preserve"> my emotional intelligence</w:t>
      </w:r>
      <w:r>
        <w:rPr>
          <w:rFonts w:ascii="Arial" w:hAnsi="Arial" w:cs="Arial"/>
          <w:sz w:val="24"/>
          <w:szCs w:val="24"/>
        </w:rPr>
        <w:t xml:space="preserve"> to establish the potential gap between my perception and their experience.</w:t>
      </w:r>
    </w:p>
    <w:p w14:paraId="7B20B1A1" w14:textId="77777777" w:rsidR="00C726D7" w:rsidRPr="0008124C" w:rsidRDefault="00C726D7" w:rsidP="00C726D7">
      <w:pPr>
        <w:pStyle w:val="ListParagraph"/>
        <w:numPr>
          <w:ilvl w:val="0"/>
          <w:numId w:val="27"/>
        </w:numPr>
        <w:spacing w:line="360" w:lineRule="auto"/>
        <w:rPr>
          <w:rFonts w:ascii="Arial" w:hAnsi="Arial" w:cs="Arial"/>
          <w:sz w:val="24"/>
          <w:szCs w:val="24"/>
        </w:rPr>
      </w:pPr>
      <w:r w:rsidRPr="006123A3">
        <w:rPr>
          <w:rFonts w:ascii="Arial" w:hAnsi="Arial" w:cs="Arial"/>
          <w:sz w:val="24"/>
          <w:szCs w:val="24"/>
        </w:rPr>
        <w:t>Practice mindfulness and reflection exercises to increase self-awareness.</w:t>
      </w:r>
    </w:p>
    <w:p w14:paraId="304B6932" w14:textId="77777777" w:rsidR="00C726D7" w:rsidRPr="00742E07" w:rsidRDefault="00C726D7" w:rsidP="00C726D7">
      <w:pPr>
        <w:spacing w:line="360" w:lineRule="auto"/>
        <w:rPr>
          <w:rFonts w:ascii="Arial" w:hAnsi="Arial" w:cs="Arial"/>
          <w:sz w:val="24"/>
          <w:szCs w:val="24"/>
        </w:rPr>
      </w:pPr>
    </w:p>
    <w:p w14:paraId="580F78CE" w14:textId="77777777" w:rsidR="00C726D7" w:rsidRPr="00F763CF" w:rsidRDefault="00C726D7" w:rsidP="00C726D7">
      <w:pPr>
        <w:spacing w:line="360" w:lineRule="auto"/>
        <w:rPr>
          <w:rFonts w:ascii="Arial" w:hAnsi="Arial" w:cs="Arial"/>
          <w:color w:val="FF0000"/>
          <w:sz w:val="24"/>
          <w:szCs w:val="24"/>
        </w:rPr>
      </w:pPr>
      <w:r w:rsidRPr="00EA7DF8">
        <w:rPr>
          <w:rFonts w:ascii="Arial" w:hAnsi="Arial" w:cs="Arial"/>
          <w:b/>
          <w:bCs/>
          <w:i/>
          <w:iCs/>
          <w:sz w:val="24"/>
          <w:szCs w:val="24"/>
        </w:rPr>
        <w:t>Resources:</w:t>
      </w:r>
    </w:p>
    <w:p w14:paraId="649A6847" w14:textId="77777777" w:rsidR="00C726D7" w:rsidRPr="00742E07" w:rsidRDefault="00C726D7" w:rsidP="00C726D7">
      <w:pPr>
        <w:pStyle w:val="ListParagraph"/>
        <w:numPr>
          <w:ilvl w:val="0"/>
          <w:numId w:val="28"/>
        </w:numPr>
        <w:spacing w:line="360" w:lineRule="auto"/>
        <w:rPr>
          <w:rFonts w:ascii="Arial" w:hAnsi="Arial" w:cs="Arial"/>
          <w:sz w:val="24"/>
          <w:szCs w:val="24"/>
        </w:rPr>
      </w:pPr>
      <w:r w:rsidRPr="00742E07">
        <w:rPr>
          <w:rFonts w:ascii="Arial" w:hAnsi="Arial" w:cs="Arial"/>
          <w:sz w:val="24"/>
          <w:szCs w:val="24"/>
        </w:rPr>
        <w:t>Online emotional intelligence assessments (e.g., EQ-</w:t>
      </w:r>
      <w:proofErr w:type="spellStart"/>
      <w:r w:rsidRPr="00742E07">
        <w:rPr>
          <w:rFonts w:ascii="Arial" w:hAnsi="Arial" w:cs="Arial"/>
          <w:sz w:val="24"/>
          <w:szCs w:val="24"/>
        </w:rPr>
        <w:t>i</w:t>
      </w:r>
      <w:proofErr w:type="spellEnd"/>
      <w:r w:rsidRPr="00742E07">
        <w:rPr>
          <w:rFonts w:ascii="Arial" w:hAnsi="Arial" w:cs="Arial"/>
          <w:sz w:val="24"/>
          <w:szCs w:val="24"/>
        </w:rPr>
        <w:t xml:space="preserve"> 2.0, MSCEIT)</w:t>
      </w:r>
    </w:p>
    <w:p w14:paraId="129F45C9" w14:textId="77777777" w:rsidR="00C726D7" w:rsidRDefault="00C726D7" w:rsidP="00C726D7">
      <w:pPr>
        <w:pStyle w:val="ListParagraph"/>
        <w:numPr>
          <w:ilvl w:val="0"/>
          <w:numId w:val="28"/>
        </w:numPr>
        <w:spacing w:line="360" w:lineRule="auto"/>
        <w:rPr>
          <w:rFonts w:ascii="Arial" w:hAnsi="Arial" w:cs="Arial"/>
          <w:sz w:val="24"/>
          <w:szCs w:val="24"/>
        </w:rPr>
      </w:pPr>
      <w:r w:rsidRPr="00742E07">
        <w:rPr>
          <w:rFonts w:ascii="Arial" w:hAnsi="Arial" w:cs="Arial"/>
          <w:sz w:val="24"/>
          <w:szCs w:val="24"/>
        </w:rPr>
        <w:t>Mindfulness apps (e.g., Headspace, Calm)</w:t>
      </w:r>
    </w:p>
    <w:p w14:paraId="0344E945" w14:textId="77777777" w:rsidR="00C726D7" w:rsidRPr="00742E07" w:rsidRDefault="00C726D7" w:rsidP="00C726D7">
      <w:pPr>
        <w:pStyle w:val="ListParagraph"/>
        <w:numPr>
          <w:ilvl w:val="0"/>
          <w:numId w:val="28"/>
        </w:numPr>
        <w:spacing w:line="360" w:lineRule="auto"/>
        <w:rPr>
          <w:rFonts w:ascii="Arial" w:hAnsi="Arial" w:cs="Arial"/>
          <w:sz w:val="24"/>
          <w:szCs w:val="24"/>
        </w:rPr>
      </w:pPr>
      <w:r w:rsidRPr="00742E07">
        <w:rPr>
          <w:rFonts w:ascii="Arial" w:hAnsi="Arial" w:cs="Arial"/>
          <w:sz w:val="24"/>
          <w:szCs w:val="24"/>
        </w:rPr>
        <w:t>Peer discussion</w:t>
      </w:r>
    </w:p>
    <w:p w14:paraId="05B5A6DB" w14:textId="77777777" w:rsidR="00C726D7" w:rsidRPr="00F763CF" w:rsidRDefault="00C726D7" w:rsidP="00C726D7">
      <w:pPr>
        <w:spacing w:line="360" w:lineRule="auto"/>
        <w:rPr>
          <w:rFonts w:ascii="Arial" w:hAnsi="Arial" w:cs="Arial"/>
          <w:color w:val="FF0000"/>
          <w:sz w:val="24"/>
          <w:szCs w:val="24"/>
        </w:rPr>
      </w:pPr>
    </w:p>
    <w:p w14:paraId="24CEC82D" w14:textId="77777777" w:rsidR="00C726D7" w:rsidRPr="00EA7DF8" w:rsidRDefault="00C726D7" w:rsidP="00C726D7">
      <w:pPr>
        <w:spacing w:line="360" w:lineRule="auto"/>
        <w:rPr>
          <w:rFonts w:ascii="Arial" w:hAnsi="Arial" w:cs="Arial"/>
          <w:b/>
          <w:bCs/>
          <w:i/>
          <w:iCs/>
          <w:color w:val="FF0000"/>
          <w:sz w:val="24"/>
          <w:szCs w:val="24"/>
        </w:rPr>
      </w:pPr>
      <w:r w:rsidRPr="00EA7DF8">
        <w:rPr>
          <w:rFonts w:ascii="Arial" w:hAnsi="Arial" w:cs="Arial"/>
          <w:b/>
          <w:bCs/>
          <w:i/>
          <w:iCs/>
          <w:sz w:val="24"/>
          <w:szCs w:val="24"/>
        </w:rPr>
        <w:t>Timeline:</w:t>
      </w:r>
    </w:p>
    <w:p w14:paraId="2BE21BB0" w14:textId="77777777" w:rsidR="00C726D7" w:rsidRPr="00742E07" w:rsidRDefault="00C726D7" w:rsidP="00C726D7">
      <w:pPr>
        <w:pStyle w:val="ListParagraph"/>
        <w:numPr>
          <w:ilvl w:val="0"/>
          <w:numId w:val="29"/>
        </w:numPr>
        <w:spacing w:line="360" w:lineRule="auto"/>
        <w:rPr>
          <w:rFonts w:ascii="Arial" w:hAnsi="Arial" w:cs="Arial"/>
          <w:sz w:val="24"/>
          <w:szCs w:val="24"/>
        </w:rPr>
      </w:pPr>
      <w:r w:rsidRPr="00742E07">
        <w:rPr>
          <w:rFonts w:ascii="Arial" w:hAnsi="Arial" w:cs="Arial"/>
          <w:sz w:val="24"/>
          <w:szCs w:val="24"/>
        </w:rPr>
        <w:t>Complete assessment and initial within 3 months.</w:t>
      </w:r>
    </w:p>
    <w:p w14:paraId="1C4D061E" w14:textId="77777777" w:rsidR="00C726D7" w:rsidRPr="00742E07" w:rsidRDefault="00C726D7" w:rsidP="00C726D7">
      <w:pPr>
        <w:pStyle w:val="ListParagraph"/>
        <w:numPr>
          <w:ilvl w:val="0"/>
          <w:numId w:val="29"/>
        </w:numPr>
        <w:spacing w:line="360" w:lineRule="auto"/>
        <w:rPr>
          <w:rFonts w:ascii="Arial" w:hAnsi="Arial" w:cs="Arial"/>
          <w:sz w:val="24"/>
          <w:szCs w:val="24"/>
        </w:rPr>
      </w:pPr>
      <w:r w:rsidRPr="00742E07">
        <w:rPr>
          <w:rFonts w:ascii="Arial" w:hAnsi="Arial" w:cs="Arial"/>
          <w:sz w:val="24"/>
          <w:szCs w:val="24"/>
        </w:rPr>
        <w:t>Implement mindfulness practices and seek feedback continuously over the next 6 months.</w:t>
      </w:r>
    </w:p>
    <w:p w14:paraId="51F0808E" w14:textId="77777777" w:rsidR="00C726D7" w:rsidRDefault="00C726D7" w:rsidP="00C726D7">
      <w:pPr>
        <w:spacing w:line="360" w:lineRule="auto"/>
        <w:rPr>
          <w:rFonts w:ascii="Arial" w:hAnsi="Arial" w:cs="Arial"/>
          <w:color w:val="FF0000"/>
          <w:sz w:val="24"/>
          <w:szCs w:val="24"/>
        </w:rPr>
      </w:pPr>
    </w:p>
    <w:p w14:paraId="1280AD01" w14:textId="77777777" w:rsidR="00C726D7" w:rsidRDefault="00C726D7" w:rsidP="00C726D7">
      <w:pPr>
        <w:pStyle w:val="Heading4"/>
        <w:rPr>
          <w:sz w:val="28"/>
          <w:szCs w:val="28"/>
        </w:rPr>
      </w:pPr>
      <w:r w:rsidRPr="00750422">
        <w:rPr>
          <w:sz w:val="28"/>
          <w:szCs w:val="28"/>
        </w:rPr>
        <w:t>Goal 2: Improve Decision-Making Speed</w:t>
      </w:r>
    </w:p>
    <w:p w14:paraId="11413FC6" w14:textId="77777777" w:rsidR="00F32BA1" w:rsidRPr="00F32BA1" w:rsidRDefault="00F32BA1" w:rsidP="00F32BA1"/>
    <w:p w14:paraId="6D79C040" w14:textId="77777777" w:rsidR="00C726D7" w:rsidRDefault="00C726D7" w:rsidP="00C726D7">
      <w:pPr>
        <w:spacing w:line="360" w:lineRule="auto"/>
        <w:rPr>
          <w:rFonts w:ascii="Arial" w:hAnsi="Arial" w:cs="Arial"/>
          <w:sz w:val="24"/>
          <w:szCs w:val="24"/>
        </w:rPr>
      </w:pPr>
      <w:r w:rsidRPr="009C76B7">
        <w:rPr>
          <w:rFonts w:ascii="Arial" w:hAnsi="Arial" w:cs="Arial"/>
          <w:sz w:val="24"/>
          <w:szCs w:val="24"/>
        </w:rPr>
        <w:t>My tendency to thoroughly analyse situations can lead to slower decision-making.</w:t>
      </w:r>
      <w:r>
        <w:rPr>
          <w:rFonts w:ascii="Arial" w:hAnsi="Arial" w:cs="Arial"/>
          <w:sz w:val="24"/>
          <w:szCs w:val="24"/>
        </w:rPr>
        <w:t xml:space="preserve"> This </w:t>
      </w:r>
      <w:proofErr w:type="gramStart"/>
      <w:r>
        <w:rPr>
          <w:rFonts w:ascii="Arial" w:hAnsi="Arial" w:cs="Arial"/>
          <w:sz w:val="24"/>
          <w:szCs w:val="24"/>
        </w:rPr>
        <w:t>generally doesn’t</w:t>
      </w:r>
      <w:proofErr w:type="gramEnd"/>
      <w:r>
        <w:rPr>
          <w:rFonts w:ascii="Arial" w:hAnsi="Arial" w:cs="Arial"/>
          <w:sz w:val="24"/>
          <w:szCs w:val="24"/>
        </w:rPr>
        <w:t xml:space="preserve"> affect immediate clinical decision making, but in a more administration context such as clinical audits, the desire for accuracy and perception </w:t>
      </w:r>
      <w:r>
        <w:rPr>
          <w:rFonts w:ascii="Arial" w:hAnsi="Arial" w:cs="Arial"/>
          <w:sz w:val="24"/>
          <w:szCs w:val="24"/>
        </w:rPr>
        <w:lastRenderedPageBreak/>
        <w:t xml:space="preserve">can impact deadlines. </w:t>
      </w:r>
      <w:r w:rsidRPr="009C76B7">
        <w:rPr>
          <w:rFonts w:ascii="Arial" w:hAnsi="Arial" w:cs="Arial"/>
          <w:sz w:val="24"/>
          <w:szCs w:val="24"/>
        </w:rPr>
        <w:t xml:space="preserve">While it is important to be thorough, I need to balance analysis with the need for prompt action. </w:t>
      </w:r>
      <w:r>
        <w:rPr>
          <w:rFonts w:ascii="Arial" w:hAnsi="Arial" w:cs="Arial"/>
          <w:sz w:val="24"/>
          <w:szCs w:val="24"/>
        </w:rPr>
        <w:t>My ADHD often prohibits me from effective time management, and I consistently leave tasks close to the deadline.</w:t>
      </w:r>
    </w:p>
    <w:p w14:paraId="72D13CA0" w14:textId="77777777" w:rsidR="00C726D7" w:rsidRDefault="00C726D7" w:rsidP="00C726D7">
      <w:pPr>
        <w:spacing w:line="360" w:lineRule="auto"/>
        <w:rPr>
          <w:rFonts w:ascii="Arial" w:hAnsi="Arial" w:cs="Arial"/>
          <w:sz w:val="24"/>
          <w:szCs w:val="24"/>
        </w:rPr>
      </w:pPr>
    </w:p>
    <w:p w14:paraId="600FBD2F" w14:textId="77777777" w:rsidR="00C726D7" w:rsidRPr="00F763CF" w:rsidRDefault="00C726D7" w:rsidP="00C726D7">
      <w:pPr>
        <w:spacing w:line="360" w:lineRule="auto"/>
        <w:rPr>
          <w:rFonts w:ascii="Arial" w:hAnsi="Arial" w:cs="Arial"/>
          <w:color w:val="FF0000"/>
          <w:sz w:val="24"/>
          <w:szCs w:val="24"/>
        </w:rPr>
      </w:pPr>
    </w:p>
    <w:p w14:paraId="56D9A60A" w14:textId="77777777" w:rsidR="00C726D7" w:rsidRPr="00A76A66" w:rsidRDefault="00C726D7" w:rsidP="00C726D7">
      <w:pPr>
        <w:spacing w:line="360" w:lineRule="auto"/>
        <w:rPr>
          <w:rFonts w:ascii="Arial" w:hAnsi="Arial" w:cs="Arial"/>
          <w:b/>
          <w:bCs/>
          <w:i/>
          <w:iCs/>
          <w:sz w:val="24"/>
          <w:szCs w:val="24"/>
        </w:rPr>
      </w:pPr>
      <w:r w:rsidRPr="00A76A66">
        <w:rPr>
          <w:rFonts w:ascii="Arial" w:hAnsi="Arial" w:cs="Arial"/>
          <w:b/>
          <w:bCs/>
          <w:i/>
          <w:iCs/>
          <w:sz w:val="24"/>
          <w:szCs w:val="24"/>
        </w:rPr>
        <w:t>Actions:</w:t>
      </w:r>
    </w:p>
    <w:p w14:paraId="76C3B209" w14:textId="77777777" w:rsidR="00C726D7" w:rsidRPr="00A76A66" w:rsidRDefault="00C726D7" w:rsidP="00C726D7">
      <w:pPr>
        <w:pStyle w:val="ListParagraph"/>
        <w:numPr>
          <w:ilvl w:val="0"/>
          <w:numId w:val="30"/>
        </w:numPr>
        <w:spacing w:line="360" w:lineRule="auto"/>
        <w:rPr>
          <w:rFonts w:ascii="Arial" w:hAnsi="Arial" w:cs="Arial"/>
          <w:sz w:val="24"/>
          <w:szCs w:val="24"/>
        </w:rPr>
      </w:pPr>
      <w:r w:rsidRPr="00A76A66">
        <w:rPr>
          <w:rFonts w:ascii="Arial" w:hAnsi="Arial" w:cs="Arial"/>
          <w:sz w:val="24"/>
          <w:szCs w:val="24"/>
        </w:rPr>
        <w:t xml:space="preserve">Allow more time to thoroughly prepare and </w:t>
      </w:r>
      <w:proofErr w:type="gramStart"/>
      <w:r w:rsidRPr="00A76A66">
        <w:rPr>
          <w:rFonts w:ascii="Arial" w:hAnsi="Arial" w:cs="Arial"/>
          <w:sz w:val="24"/>
          <w:szCs w:val="24"/>
        </w:rPr>
        <w:t>plan</w:t>
      </w:r>
      <w:proofErr w:type="gramEnd"/>
    </w:p>
    <w:p w14:paraId="4C91EC65" w14:textId="77777777" w:rsidR="00C726D7" w:rsidRPr="00A76A66" w:rsidRDefault="00C726D7" w:rsidP="00C726D7">
      <w:pPr>
        <w:pStyle w:val="ListParagraph"/>
        <w:numPr>
          <w:ilvl w:val="0"/>
          <w:numId w:val="30"/>
        </w:numPr>
        <w:spacing w:line="360" w:lineRule="auto"/>
        <w:rPr>
          <w:rFonts w:ascii="Arial" w:hAnsi="Arial" w:cs="Arial"/>
          <w:sz w:val="24"/>
          <w:szCs w:val="24"/>
        </w:rPr>
      </w:pPr>
      <w:r w:rsidRPr="00A76A66">
        <w:rPr>
          <w:rFonts w:ascii="Arial" w:hAnsi="Arial" w:cs="Arial"/>
          <w:sz w:val="24"/>
          <w:szCs w:val="24"/>
        </w:rPr>
        <w:t>Set specific time limits for decision-making in low-risk situations to practice quick thinking.</w:t>
      </w:r>
    </w:p>
    <w:p w14:paraId="1526B28A" w14:textId="77777777" w:rsidR="00C726D7" w:rsidRDefault="00C726D7" w:rsidP="00C726D7">
      <w:pPr>
        <w:pStyle w:val="ListParagraph"/>
        <w:numPr>
          <w:ilvl w:val="0"/>
          <w:numId w:val="30"/>
        </w:numPr>
        <w:spacing w:line="360" w:lineRule="auto"/>
        <w:rPr>
          <w:rFonts w:ascii="Arial" w:hAnsi="Arial" w:cs="Arial"/>
          <w:sz w:val="24"/>
          <w:szCs w:val="24"/>
        </w:rPr>
      </w:pPr>
      <w:r w:rsidRPr="00A76A66">
        <w:rPr>
          <w:rFonts w:ascii="Arial" w:hAnsi="Arial" w:cs="Arial"/>
          <w:sz w:val="24"/>
          <w:szCs w:val="24"/>
        </w:rPr>
        <w:t>Reflect on past decisions to identify patterns and improve future responses.</w:t>
      </w:r>
    </w:p>
    <w:p w14:paraId="089C156E" w14:textId="77777777" w:rsidR="00C726D7" w:rsidRPr="00A76A66" w:rsidRDefault="00C726D7" w:rsidP="00C726D7">
      <w:pPr>
        <w:spacing w:line="360" w:lineRule="auto"/>
        <w:rPr>
          <w:rFonts w:ascii="Arial" w:hAnsi="Arial" w:cs="Arial"/>
          <w:sz w:val="24"/>
          <w:szCs w:val="24"/>
        </w:rPr>
      </w:pPr>
    </w:p>
    <w:p w14:paraId="66EEC066" w14:textId="77777777" w:rsidR="00C726D7" w:rsidRPr="00A76A66" w:rsidRDefault="00C726D7" w:rsidP="00C726D7">
      <w:pPr>
        <w:spacing w:line="360" w:lineRule="auto"/>
        <w:rPr>
          <w:rFonts w:ascii="Arial" w:hAnsi="Arial" w:cs="Arial"/>
          <w:b/>
          <w:bCs/>
          <w:i/>
          <w:iCs/>
          <w:sz w:val="24"/>
          <w:szCs w:val="24"/>
        </w:rPr>
      </w:pPr>
      <w:r w:rsidRPr="00A76A66">
        <w:rPr>
          <w:rFonts w:ascii="Arial" w:hAnsi="Arial" w:cs="Arial"/>
          <w:b/>
          <w:bCs/>
          <w:i/>
          <w:iCs/>
          <w:sz w:val="24"/>
          <w:szCs w:val="24"/>
        </w:rPr>
        <w:t>Resources:</w:t>
      </w:r>
    </w:p>
    <w:p w14:paraId="70580608" w14:textId="77777777" w:rsidR="00C726D7" w:rsidRPr="00ED5AC2" w:rsidRDefault="00C726D7" w:rsidP="00C726D7">
      <w:pPr>
        <w:pStyle w:val="ListParagraph"/>
        <w:numPr>
          <w:ilvl w:val="0"/>
          <w:numId w:val="31"/>
        </w:numPr>
        <w:spacing w:line="360" w:lineRule="auto"/>
        <w:rPr>
          <w:rFonts w:ascii="Arial" w:hAnsi="Arial" w:cs="Arial"/>
          <w:sz w:val="24"/>
          <w:szCs w:val="24"/>
        </w:rPr>
      </w:pPr>
      <w:r w:rsidRPr="00ED5AC2">
        <w:rPr>
          <w:rFonts w:ascii="Arial" w:hAnsi="Arial" w:cs="Arial"/>
          <w:sz w:val="24"/>
          <w:szCs w:val="24"/>
        </w:rPr>
        <w:t>Use of schedule planner for clinical reviews</w:t>
      </w:r>
    </w:p>
    <w:p w14:paraId="7BEC6035" w14:textId="77777777" w:rsidR="00C726D7" w:rsidRPr="00ED5AC2" w:rsidRDefault="00C726D7" w:rsidP="00C726D7">
      <w:pPr>
        <w:pStyle w:val="ListParagraph"/>
        <w:numPr>
          <w:ilvl w:val="0"/>
          <w:numId w:val="31"/>
        </w:numPr>
        <w:spacing w:line="360" w:lineRule="auto"/>
        <w:rPr>
          <w:rFonts w:ascii="Arial" w:hAnsi="Arial" w:cs="Arial"/>
          <w:sz w:val="24"/>
          <w:szCs w:val="24"/>
        </w:rPr>
      </w:pPr>
      <w:r w:rsidRPr="00ED5AC2">
        <w:rPr>
          <w:rFonts w:ascii="Arial" w:hAnsi="Arial" w:cs="Arial"/>
          <w:sz w:val="24"/>
          <w:szCs w:val="24"/>
        </w:rPr>
        <w:t>Decision-making workshops or courses</w:t>
      </w:r>
    </w:p>
    <w:p w14:paraId="3633C279" w14:textId="77777777" w:rsidR="00C726D7" w:rsidRPr="00ED5AC2" w:rsidRDefault="00C726D7" w:rsidP="00C726D7">
      <w:pPr>
        <w:pStyle w:val="ListParagraph"/>
        <w:numPr>
          <w:ilvl w:val="0"/>
          <w:numId w:val="31"/>
        </w:numPr>
        <w:spacing w:line="360" w:lineRule="auto"/>
        <w:rPr>
          <w:rFonts w:ascii="Arial" w:hAnsi="Arial" w:cs="Arial"/>
          <w:sz w:val="24"/>
          <w:szCs w:val="24"/>
        </w:rPr>
      </w:pPr>
      <w:r w:rsidRPr="00ED5AC2">
        <w:rPr>
          <w:rFonts w:ascii="Arial" w:hAnsi="Arial" w:cs="Arial"/>
          <w:sz w:val="24"/>
          <w:szCs w:val="24"/>
        </w:rPr>
        <w:t xml:space="preserve">Consider the use of decision-making frameworks and </w:t>
      </w:r>
      <w:proofErr w:type="gramStart"/>
      <w:r w:rsidRPr="00ED5AC2">
        <w:rPr>
          <w:rFonts w:ascii="Arial" w:hAnsi="Arial" w:cs="Arial"/>
          <w:sz w:val="24"/>
          <w:szCs w:val="24"/>
        </w:rPr>
        <w:t>tools</w:t>
      </w:r>
      <w:proofErr w:type="gramEnd"/>
    </w:p>
    <w:p w14:paraId="7AB8611D" w14:textId="77777777" w:rsidR="00C726D7" w:rsidRPr="00F763CF" w:rsidRDefault="00C726D7" w:rsidP="00C726D7">
      <w:pPr>
        <w:spacing w:line="360" w:lineRule="auto"/>
        <w:rPr>
          <w:rFonts w:ascii="Arial" w:hAnsi="Arial" w:cs="Arial"/>
          <w:color w:val="FF0000"/>
          <w:sz w:val="24"/>
          <w:szCs w:val="24"/>
        </w:rPr>
      </w:pPr>
    </w:p>
    <w:p w14:paraId="0E72887B" w14:textId="77777777" w:rsidR="00C726D7" w:rsidRPr="00ED5AC2" w:rsidRDefault="00C726D7" w:rsidP="00C726D7">
      <w:pPr>
        <w:spacing w:line="360" w:lineRule="auto"/>
        <w:rPr>
          <w:rFonts w:ascii="Arial" w:hAnsi="Arial" w:cs="Arial"/>
          <w:b/>
          <w:bCs/>
          <w:i/>
          <w:iCs/>
          <w:sz w:val="24"/>
          <w:szCs w:val="24"/>
        </w:rPr>
      </w:pPr>
      <w:r w:rsidRPr="00ED5AC2">
        <w:rPr>
          <w:rFonts w:ascii="Arial" w:hAnsi="Arial" w:cs="Arial"/>
          <w:b/>
          <w:bCs/>
          <w:i/>
          <w:iCs/>
          <w:sz w:val="24"/>
          <w:szCs w:val="24"/>
        </w:rPr>
        <w:t>Timeline:</w:t>
      </w:r>
    </w:p>
    <w:p w14:paraId="5AEA7C5F" w14:textId="77777777" w:rsidR="00C726D7" w:rsidRDefault="00C726D7" w:rsidP="00C726D7">
      <w:pPr>
        <w:pStyle w:val="ListParagraph"/>
        <w:numPr>
          <w:ilvl w:val="0"/>
          <w:numId w:val="32"/>
        </w:numPr>
        <w:spacing w:line="360" w:lineRule="auto"/>
        <w:rPr>
          <w:rFonts w:ascii="Arial" w:hAnsi="Arial" w:cs="Arial"/>
          <w:sz w:val="24"/>
          <w:szCs w:val="24"/>
        </w:rPr>
      </w:pPr>
      <w:r w:rsidRPr="00F07F47">
        <w:rPr>
          <w:rFonts w:ascii="Arial" w:hAnsi="Arial" w:cs="Arial"/>
          <w:sz w:val="24"/>
          <w:szCs w:val="24"/>
        </w:rPr>
        <w:t>Start practicing quick decision-making techniques immediately.</w:t>
      </w:r>
    </w:p>
    <w:p w14:paraId="70B2305C" w14:textId="77777777" w:rsidR="00C726D7" w:rsidRPr="00385924" w:rsidRDefault="00C726D7" w:rsidP="00C726D7">
      <w:pPr>
        <w:pStyle w:val="ListParagraph"/>
        <w:numPr>
          <w:ilvl w:val="0"/>
          <w:numId w:val="32"/>
        </w:numPr>
        <w:spacing w:line="360" w:lineRule="auto"/>
        <w:rPr>
          <w:rFonts w:ascii="Arial" w:hAnsi="Arial" w:cs="Arial"/>
          <w:sz w:val="24"/>
          <w:szCs w:val="24"/>
        </w:rPr>
      </w:pPr>
      <w:r w:rsidRPr="00385924">
        <w:rPr>
          <w:rFonts w:ascii="Arial" w:hAnsi="Arial" w:cs="Arial"/>
          <w:sz w:val="24"/>
          <w:szCs w:val="24"/>
        </w:rPr>
        <w:t>Complete scenario-based training within 6 months.</w:t>
      </w:r>
    </w:p>
    <w:p w14:paraId="7EF6302E" w14:textId="77777777" w:rsidR="00C726D7" w:rsidRDefault="00C726D7" w:rsidP="00C726D7">
      <w:pPr>
        <w:spacing w:line="360" w:lineRule="auto"/>
        <w:rPr>
          <w:rFonts w:ascii="Arial" w:hAnsi="Arial" w:cs="Arial"/>
          <w:color w:val="FF0000"/>
          <w:sz w:val="24"/>
          <w:szCs w:val="24"/>
        </w:rPr>
      </w:pPr>
    </w:p>
    <w:p w14:paraId="73612A51" w14:textId="77777777" w:rsidR="004228E5" w:rsidRPr="00F763CF" w:rsidRDefault="004228E5" w:rsidP="00C726D7">
      <w:pPr>
        <w:spacing w:line="360" w:lineRule="auto"/>
        <w:rPr>
          <w:rFonts w:ascii="Arial" w:hAnsi="Arial" w:cs="Arial"/>
          <w:color w:val="FF0000"/>
          <w:sz w:val="24"/>
          <w:szCs w:val="24"/>
        </w:rPr>
      </w:pPr>
    </w:p>
    <w:p w14:paraId="45A3512B" w14:textId="77777777" w:rsidR="00C726D7" w:rsidRDefault="00C726D7" w:rsidP="00C726D7">
      <w:pPr>
        <w:pStyle w:val="Heading4"/>
        <w:rPr>
          <w:sz w:val="28"/>
          <w:szCs w:val="28"/>
        </w:rPr>
      </w:pPr>
      <w:r w:rsidRPr="00750422">
        <w:rPr>
          <w:sz w:val="28"/>
          <w:szCs w:val="28"/>
        </w:rPr>
        <w:t>Goal 3: Strengthen Interpersonal Relationships</w:t>
      </w:r>
    </w:p>
    <w:p w14:paraId="256DAD39" w14:textId="77777777" w:rsidR="00C726D7" w:rsidRPr="00385924" w:rsidRDefault="00C726D7" w:rsidP="00C726D7"/>
    <w:p w14:paraId="7B9B2BEF" w14:textId="77777777" w:rsidR="00C726D7" w:rsidRDefault="00C726D7" w:rsidP="00C726D7">
      <w:pPr>
        <w:spacing w:line="360" w:lineRule="auto"/>
        <w:rPr>
          <w:rFonts w:ascii="Arial" w:hAnsi="Arial" w:cs="Arial"/>
          <w:sz w:val="24"/>
          <w:szCs w:val="24"/>
        </w:rPr>
      </w:pPr>
      <w:r w:rsidRPr="009C76B7">
        <w:rPr>
          <w:rFonts w:ascii="Arial" w:hAnsi="Arial" w:cs="Arial"/>
          <w:sz w:val="24"/>
          <w:szCs w:val="24"/>
        </w:rPr>
        <w:t xml:space="preserve">My detailed and analytical communication style can sometimes </w:t>
      </w:r>
      <w:proofErr w:type="gramStart"/>
      <w:r w:rsidRPr="009C76B7">
        <w:rPr>
          <w:rFonts w:ascii="Arial" w:hAnsi="Arial" w:cs="Arial"/>
          <w:sz w:val="24"/>
          <w:szCs w:val="24"/>
        </w:rPr>
        <w:t>be perceived</w:t>
      </w:r>
      <w:proofErr w:type="gramEnd"/>
      <w:r w:rsidRPr="009C76B7">
        <w:rPr>
          <w:rFonts w:ascii="Arial" w:hAnsi="Arial" w:cs="Arial"/>
          <w:sz w:val="24"/>
          <w:szCs w:val="24"/>
        </w:rPr>
        <w:t xml:space="preserve"> as overly complex or technical. In high-pressure situations, clear and concise communication is vital. I need to ensure that my instructions </w:t>
      </w:r>
      <w:proofErr w:type="gramStart"/>
      <w:r w:rsidRPr="009C76B7">
        <w:rPr>
          <w:rFonts w:ascii="Arial" w:hAnsi="Arial" w:cs="Arial"/>
          <w:sz w:val="24"/>
          <w:szCs w:val="24"/>
        </w:rPr>
        <w:t>are easily understood</w:t>
      </w:r>
      <w:proofErr w:type="gramEnd"/>
      <w:r w:rsidRPr="009C76B7">
        <w:rPr>
          <w:rFonts w:ascii="Arial" w:hAnsi="Arial" w:cs="Arial"/>
          <w:sz w:val="24"/>
          <w:szCs w:val="24"/>
        </w:rPr>
        <w:t xml:space="preserve"> and actionable</w:t>
      </w:r>
      <w:r>
        <w:rPr>
          <w:rFonts w:ascii="Arial" w:hAnsi="Arial" w:cs="Arial"/>
          <w:sz w:val="24"/>
          <w:szCs w:val="24"/>
        </w:rPr>
        <w:t xml:space="preserve"> (I currently use closed-loop feedback as a prompt for this)</w:t>
      </w:r>
      <w:r w:rsidRPr="009C76B7">
        <w:rPr>
          <w:rFonts w:ascii="Arial" w:hAnsi="Arial" w:cs="Arial"/>
          <w:sz w:val="24"/>
          <w:szCs w:val="24"/>
        </w:rPr>
        <w:t xml:space="preserve">. Additionally, my objective approach might come across as emotionally detached, </w:t>
      </w:r>
      <w:r w:rsidRPr="009C76B7">
        <w:rPr>
          <w:rFonts w:ascii="Arial" w:hAnsi="Arial" w:cs="Arial"/>
          <w:sz w:val="24"/>
          <w:szCs w:val="24"/>
        </w:rPr>
        <w:lastRenderedPageBreak/>
        <w:t>which</w:t>
      </w:r>
      <w:r>
        <w:rPr>
          <w:rFonts w:ascii="Arial" w:hAnsi="Arial" w:cs="Arial"/>
          <w:sz w:val="24"/>
          <w:szCs w:val="24"/>
        </w:rPr>
        <w:t xml:space="preserve"> might</w:t>
      </w:r>
      <w:r w:rsidRPr="009C76B7">
        <w:rPr>
          <w:rFonts w:ascii="Arial" w:hAnsi="Arial" w:cs="Arial"/>
          <w:sz w:val="24"/>
          <w:szCs w:val="24"/>
        </w:rPr>
        <w:t xml:space="preserve"> impact my ability to connect with my team and provide empathetic care to patients.</w:t>
      </w:r>
    </w:p>
    <w:p w14:paraId="0AF173ED" w14:textId="77777777" w:rsidR="00C726D7" w:rsidRPr="00385924" w:rsidRDefault="00C726D7" w:rsidP="00C726D7">
      <w:pPr>
        <w:spacing w:line="360" w:lineRule="auto"/>
        <w:rPr>
          <w:rFonts w:ascii="Arial" w:hAnsi="Arial" w:cs="Arial"/>
          <w:sz w:val="24"/>
          <w:szCs w:val="24"/>
        </w:rPr>
      </w:pPr>
      <w:r w:rsidRPr="00434FBB">
        <w:rPr>
          <w:rFonts w:ascii="Arial" w:hAnsi="Arial" w:cs="Arial"/>
          <w:color w:val="FF0000"/>
          <w:sz w:val="24"/>
          <w:szCs w:val="24"/>
        </w:rPr>
        <w:t xml:space="preserve"> </w:t>
      </w:r>
    </w:p>
    <w:p w14:paraId="6BF90790" w14:textId="77777777" w:rsidR="00C726D7" w:rsidRDefault="00C726D7" w:rsidP="00C726D7">
      <w:pPr>
        <w:spacing w:line="360" w:lineRule="auto"/>
        <w:rPr>
          <w:rFonts w:ascii="Arial" w:hAnsi="Arial" w:cs="Arial"/>
          <w:b/>
          <w:bCs/>
          <w:i/>
          <w:iCs/>
          <w:sz w:val="24"/>
          <w:szCs w:val="24"/>
        </w:rPr>
      </w:pPr>
      <w:r w:rsidRPr="004A7F09">
        <w:rPr>
          <w:rFonts w:ascii="Arial" w:hAnsi="Arial" w:cs="Arial"/>
          <w:b/>
          <w:bCs/>
          <w:i/>
          <w:iCs/>
          <w:sz w:val="24"/>
          <w:szCs w:val="24"/>
        </w:rPr>
        <w:t>Actions:</w:t>
      </w:r>
    </w:p>
    <w:p w14:paraId="4BA40F8E" w14:textId="77777777" w:rsidR="00C726D7" w:rsidRPr="000F0E11" w:rsidRDefault="00C726D7" w:rsidP="00C726D7">
      <w:pPr>
        <w:pStyle w:val="ListParagraph"/>
        <w:numPr>
          <w:ilvl w:val="0"/>
          <w:numId w:val="33"/>
        </w:numPr>
        <w:spacing w:line="360" w:lineRule="auto"/>
        <w:rPr>
          <w:rFonts w:ascii="Arial" w:hAnsi="Arial" w:cs="Arial"/>
          <w:b/>
          <w:bCs/>
          <w:i/>
          <w:iCs/>
          <w:sz w:val="24"/>
          <w:szCs w:val="24"/>
        </w:rPr>
      </w:pPr>
      <w:r>
        <w:rPr>
          <w:rFonts w:ascii="Arial" w:hAnsi="Arial" w:cs="Arial"/>
          <w:sz w:val="24"/>
          <w:szCs w:val="24"/>
        </w:rPr>
        <w:t xml:space="preserve">Use of </w:t>
      </w:r>
      <w:r w:rsidRPr="000F0E11">
        <w:rPr>
          <w:rFonts w:ascii="Arial" w:hAnsi="Arial" w:cs="Arial"/>
          <w:sz w:val="24"/>
          <w:szCs w:val="24"/>
        </w:rPr>
        <w:t>Inclusive Leadership</w:t>
      </w:r>
      <w:r>
        <w:rPr>
          <w:rFonts w:ascii="Arial" w:hAnsi="Arial" w:cs="Arial"/>
          <w:sz w:val="24"/>
          <w:szCs w:val="24"/>
        </w:rPr>
        <w:t>; i</w:t>
      </w:r>
      <w:r w:rsidRPr="000F0E11">
        <w:rPr>
          <w:rFonts w:ascii="Arial" w:hAnsi="Arial" w:cs="Arial"/>
          <w:sz w:val="24"/>
          <w:szCs w:val="24"/>
        </w:rPr>
        <w:t xml:space="preserve">nvolving team members in decision-making processes when appropriate </w:t>
      </w:r>
      <w:r>
        <w:rPr>
          <w:rFonts w:ascii="Arial" w:hAnsi="Arial" w:cs="Arial"/>
          <w:sz w:val="24"/>
          <w:szCs w:val="24"/>
        </w:rPr>
        <w:t>to</w:t>
      </w:r>
      <w:r w:rsidRPr="000F0E11">
        <w:rPr>
          <w:rFonts w:ascii="Arial" w:hAnsi="Arial" w:cs="Arial"/>
          <w:sz w:val="24"/>
          <w:szCs w:val="24"/>
        </w:rPr>
        <w:t xml:space="preserve"> foster a sense of ownership and </w:t>
      </w:r>
      <w:proofErr w:type="gramStart"/>
      <w:r w:rsidRPr="000F0E11">
        <w:rPr>
          <w:rFonts w:ascii="Arial" w:hAnsi="Arial" w:cs="Arial"/>
          <w:sz w:val="24"/>
          <w:szCs w:val="24"/>
        </w:rPr>
        <w:t>engagement</w:t>
      </w:r>
      <w:proofErr w:type="gramEnd"/>
    </w:p>
    <w:p w14:paraId="6FF59852" w14:textId="77777777" w:rsidR="00C726D7" w:rsidRPr="00452329" w:rsidRDefault="00C726D7" w:rsidP="00C726D7">
      <w:pPr>
        <w:pStyle w:val="ListParagraph"/>
        <w:numPr>
          <w:ilvl w:val="0"/>
          <w:numId w:val="33"/>
        </w:numPr>
        <w:spacing w:line="360" w:lineRule="auto"/>
        <w:rPr>
          <w:rFonts w:ascii="Arial" w:hAnsi="Arial" w:cs="Arial"/>
          <w:b/>
          <w:bCs/>
          <w:i/>
          <w:iCs/>
          <w:sz w:val="24"/>
          <w:szCs w:val="24"/>
        </w:rPr>
      </w:pPr>
      <w:r w:rsidRPr="00452329">
        <w:rPr>
          <w:rFonts w:ascii="Arial" w:hAnsi="Arial" w:cs="Arial"/>
          <w:sz w:val="24"/>
          <w:szCs w:val="24"/>
        </w:rPr>
        <w:t>Schedule regular one-on-one meetings with team members to build rapport.</w:t>
      </w:r>
    </w:p>
    <w:p w14:paraId="3BE1648C" w14:textId="77777777" w:rsidR="00C726D7" w:rsidRPr="00452329" w:rsidRDefault="00C726D7" w:rsidP="00C726D7">
      <w:pPr>
        <w:pStyle w:val="ListParagraph"/>
        <w:numPr>
          <w:ilvl w:val="0"/>
          <w:numId w:val="33"/>
        </w:numPr>
        <w:spacing w:line="360" w:lineRule="auto"/>
        <w:rPr>
          <w:rFonts w:ascii="Arial" w:hAnsi="Arial" w:cs="Arial"/>
          <w:b/>
          <w:bCs/>
          <w:i/>
          <w:iCs/>
          <w:sz w:val="24"/>
          <w:szCs w:val="24"/>
        </w:rPr>
      </w:pPr>
      <w:r w:rsidRPr="00452329">
        <w:rPr>
          <w:rFonts w:ascii="Arial" w:hAnsi="Arial" w:cs="Arial"/>
          <w:sz w:val="24"/>
          <w:szCs w:val="24"/>
        </w:rPr>
        <w:t>Practice active listening techniques and seek to understand team members' perspectives.</w:t>
      </w:r>
    </w:p>
    <w:p w14:paraId="50DB11EB" w14:textId="77777777" w:rsidR="00C726D7" w:rsidRPr="00452329" w:rsidRDefault="00C726D7" w:rsidP="00C726D7">
      <w:pPr>
        <w:pStyle w:val="ListParagraph"/>
        <w:numPr>
          <w:ilvl w:val="0"/>
          <w:numId w:val="33"/>
        </w:numPr>
        <w:spacing w:line="360" w:lineRule="auto"/>
        <w:rPr>
          <w:rFonts w:ascii="Arial" w:hAnsi="Arial" w:cs="Arial"/>
          <w:b/>
          <w:bCs/>
          <w:i/>
          <w:iCs/>
          <w:sz w:val="24"/>
          <w:szCs w:val="24"/>
        </w:rPr>
      </w:pPr>
      <w:r w:rsidRPr="00452329">
        <w:rPr>
          <w:rFonts w:ascii="Arial" w:hAnsi="Arial" w:cs="Arial"/>
          <w:sz w:val="24"/>
          <w:szCs w:val="24"/>
        </w:rPr>
        <w:t>Seek to debrief staff following an incident where communication may have been blunt and forthright in a time-critical situation to strengthen relationships and trust.</w:t>
      </w:r>
    </w:p>
    <w:p w14:paraId="7F4B5403" w14:textId="77777777" w:rsidR="00C726D7" w:rsidRPr="00F763CF" w:rsidRDefault="00C726D7" w:rsidP="00C726D7">
      <w:pPr>
        <w:spacing w:line="360" w:lineRule="auto"/>
        <w:rPr>
          <w:rFonts w:ascii="Arial" w:hAnsi="Arial" w:cs="Arial"/>
          <w:color w:val="FF0000"/>
          <w:sz w:val="24"/>
          <w:szCs w:val="24"/>
        </w:rPr>
      </w:pPr>
    </w:p>
    <w:p w14:paraId="07E2E9A9" w14:textId="77777777" w:rsidR="00C726D7" w:rsidRDefault="00C726D7" w:rsidP="00C726D7">
      <w:pPr>
        <w:spacing w:line="360" w:lineRule="auto"/>
        <w:rPr>
          <w:rFonts w:ascii="Arial" w:hAnsi="Arial" w:cs="Arial"/>
          <w:b/>
          <w:bCs/>
          <w:i/>
          <w:iCs/>
          <w:sz w:val="24"/>
          <w:szCs w:val="24"/>
        </w:rPr>
      </w:pPr>
      <w:r w:rsidRPr="000F0E11">
        <w:rPr>
          <w:rFonts w:ascii="Arial" w:hAnsi="Arial" w:cs="Arial"/>
          <w:b/>
          <w:bCs/>
          <w:i/>
          <w:iCs/>
          <w:sz w:val="24"/>
          <w:szCs w:val="24"/>
        </w:rPr>
        <w:t>Resources:</w:t>
      </w:r>
    </w:p>
    <w:p w14:paraId="272AA188" w14:textId="77777777" w:rsidR="00C726D7" w:rsidRDefault="00C726D7" w:rsidP="00C726D7">
      <w:pPr>
        <w:pStyle w:val="ListParagraph"/>
        <w:numPr>
          <w:ilvl w:val="0"/>
          <w:numId w:val="34"/>
        </w:numPr>
        <w:spacing w:line="360" w:lineRule="auto"/>
        <w:rPr>
          <w:rFonts w:ascii="Arial" w:hAnsi="Arial" w:cs="Arial"/>
          <w:sz w:val="24"/>
          <w:szCs w:val="24"/>
        </w:rPr>
      </w:pPr>
      <w:proofErr w:type="gramStart"/>
      <w:r>
        <w:rPr>
          <w:rFonts w:ascii="Arial" w:hAnsi="Arial" w:cs="Arial"/>
          <w:sz w:val="24"/>
          <w:szCs w:val="24"/>
        </w:rPr>
        <w:t>Utilise</w:t>
      </w:r>
      <w:proofErr w:type="gramEnd"/>
      <w:r>
        <w:rPr>
          <w:rFonts w:ascii="Arial" w:hAnsi="Arial" w:cs="Arial"/>
          <w:sz w:val="24"/>
          <w:szCs w:val="24"/>
        </w:rPr>
        <w:t xml:space="preserve"> senior paramedic rideouts to improve active listening and discussions regarding the needs/wishes of team members.</w:t>
      </w:r>
    </w:p>
    <w:p w14:paraId="2983AD88" w14:textId="77777777" w:rsidR="00C726D7" w:rsidRPr="00D03F66" w:rsidRDefault="00C726D7" w:rsidP="00C726D7">
      <w:pPr>
        <w:pStyle w:val="ListParagraph"/>
        <w:numPr>
          <w:ilvl w:val="0"/>
          <w:numId w:val="34"/>
        </w:numPr>
        <w:spacing w:line="360" w:lineRule="auto"/>
        <w:rPr>
          <w:rFonts w:ascii="Arial" w:hAnsi="Arial" w:cs="Arial"/>
          <w:sz w:val="24"/>
          <w:szCs w:val="24"/>
        </w:rPr>
      </w:pPr>
      <w:r>
        <w:rPr>
          <w:rFonts w:ascii="Arial" w:hAnsi="Arial" w:cs="Arial"/>
          <w:sz w:val="24"/>
          <w:szCs w:val="24"/>
        </w:rPr>
        <w:t>Perform regular debriefs with crews following stressful or complex incidents.</w:t>
      </w:r>
    </w:p>
    <w:p w14:paraId="3BA50D0E" w14:textId="77777777" w:rsidR="00C726D7" w:rsidRPr="00D03F66" w:rsidRDefault="00C726D7" w:rsidP="00C726D7">
      <w:pPr>
        <w:pStyle w:val="ListParagraph"/>
        <w:numPr>
          <w:ilvl w:val="0"/>
          <w:numId w:val="34"/>
        </w:numPr>
        <w:spacing w:line="360" w:lineRule="auto"/>
        <w:rPr>
          <w:rFonts w:ascii="Arial" w:hAnsi="Arial" w:cs="Arial"/>
          <w:sz w:val="24"/>
          <w:szCs w:val="24"/>
        </w:rPr>
      </w:pPr>
      <w:r w:rsidRPr="00D03F66">
        <w:rPr>
          <w:rFonts w:ascii="Arial" w:hAnsi="Arial" w:cs="Arial"/>
          <w:sz w:val="24"/>
          <w:szCs w:val="24"/>
        </w:rPr>
        <w:t>Feedback from peers and mentors</w:t>
      </w:r>
    </w:p>
    <w:p w14:paraId="45F292F9" w14:textId="77777777" w:rsidR="00C726D7" w:rsidRPr="00F763CF" w:rsidRDefault="00C726D7" w:rsidP="00C726D7">
      <w:pPr>
        <w:spacing w:line="360" w:lineRule="auto"/>
        <w:rPr>
          <w:rFonts w:ascii="Arial" w:hAnsi="Arial" w:cs="Arial"/>
          <w:color w:val="FF0000"/>
          <w:sz w:val="24"/>
          <w:szCs w:val="24"/>
        </w:rPr>
      </w:pPr>
    </w:p>
    <w:p w14:paraId="05FD3FD7" w14:textId="77777777" w:rsidR="00C726D7" w:rsidRPr="00D03F66" w:rsidRDefault="00C726D7" w:rsidP="00C726D7">
      <w:pPr>
        <w:spacing w:line="360" w:lineRule="auto"/>
        <w:rPr>
          <w:rFonts w:ascii="Arial" w:hAnsi="Arial" w:cs="Arial"/>
          <w:b/>
          <w:bCs/>
          <w:i/>
          <w:iCs/>
          <w:sz w:val="24"/>
          <w:szCs w:val="24"/>
        </w:rPr>
      </w:pPr>
      <w:r w:rsidRPr="00D03F66">
        <w:rPr>
          <w:rFonts w:ascii="Arial" w:hAnsi="Arial" w:cs="Arial"/>
          <w:b/>
          <w:bCs/>
          <w:i/>
          <w:iCs/>
          <w:sz w:val="24"/>
          <w:szCs w:val="24"/>
        </w:rPr>
        <w:t>Timeline:</w:t>
      </w:r>
    </w:p>
    <w:p w14:paraId="5F86C55D" w14:textId="77777777" w:rsidR="00C726D7" w:rsidRPr="00CB1CF0" w:rsidRDefault="00C726D7" w:rsidP="00C726D7">
      <w:pPr>
        <w:pStyle w:val="ListParagraph"/>
        <w:numPr>
          <w:ilvl w:val="0"/>
          <w:numId w:val="35"/>
        </w:numPr>
        <w:spacing w:line="360" w:lineRule="auto"/>
        <w:rPr>
          <w:rFonts w:ascii="Arial" w:hAnsi="Arial" w:cs="Arial"/>
          <w:sz w:val="24"/>
          <w:szCs w:val="24"/>
        </w:rPr>
      </w:pPr>
      <w:r w:rsidRPr="00CB1CF0">
        <w:rPr>
          <w:rFonts w:ascii="Arial" w:hAnsi="Arial" w:cs="Arial"/>
          <w:sz w:val="24"/>
          <w:szCs w:val="24"/>
        </w:rPr>
        <w:t>Implement debriefs and more engaging and active listening during rideouts immediately.</w:t>
      </w:r>
    </w:p>
    <w:p w14:paraId="504E6BB5" w14:textId="77777777" w:rsidR="00C726D7" w:rsidRPr="00CB1CF0" w:rsidRDefault="00C726D7" w:rsidP="00C726D7">
      <w:pPr>
        <w:pStyle w:val="ListParagraph"/>
        <w:numPr>
          <w:ilvl w:val="0"/>
          <w:numId w:val="35"/>
        </w:numPr>
        <w:spacing w:line="360" w:lineRule="auto"/>
        <w:rPr>
          <w:rFonts w:ascii="Arial" w:hAnsi="Arial" w:cs="Arial"/>
          <w:sz w:val="24"/>
          <w:szCs w:val="24"/>
        </w:rPr>
      </w:pPr>
      <w:r w:rsidRPr="00CB1CF0">
        <w:rPr>
          <w:rFonts w:ascii="Arial" w:hAnsi="Arial" w:cs="Arial"/>
          <w:sz w:val="24"/>
          <w:szCs w:val="24"/>
        </w:rPr>
        <w:t>Seek peer and mentor feedback over a six-month period.</w:t>
      </w:r>
    </w:p>
    <w:p w14:paraId="6B86E04F" w14:textId="77777777" w:rsidR="00C726D7" w:rsidRPr="00F763CF" w:rsidRDefault="00C726D7" w:rsidP="00C726D7">
      <w:pPr>
        <w:spacing w:line="360" w:lineRule="auto"/>
        <w:rPr>
          <w:rFonts w:ascii="Arial" w:hAnsi="Arial" w:cs="Arial"/>
          <w:color w:val="FF0000"/>
          <w:sz w:val="24"/>
          <w:szCs w:val="24"/>
        </w:rPr>
      </w:pPr>
    </w:p>
    <w:p w14:paraId="30582392" w14:textId="77777777" w:rsidR="00C726D7" w:rsidRPr="00F763CF" w:rsidRDefault="00C726D7" w:rsidP="00C726D7">
      <w:pPr>
        <w:spacing w:line="360" w:lineRule="auto"/>
        <w:rPr>
          <w:rFonts w:ascii="Arial" w:hAnsi="Arial" w:cs="Arial"/>
          <w:color w:val="FF0000"/>
          <w:sz w:val="24"/>
          <w:szCs w:val="24"/>
        </w:rPr>
      </w:pPr>
    </w:p>
    <w:p w14:paraId="40596F08" w14:textId="77777777" w:rsidR="00C726D7" w:rsidRDefault="00C726D7" w:rsidP="00C726D7">
      <w:pPr>
        <w:pStyle w:val="Heading4"/>
        <w:rPr>
          <w:sz w:val="28"/>
          <w:szCs w:val="28"/>
        </w:rPr>
      </w:pPr>
      <w:r w:rsidRPr="00750422">
        <w:rPr>
          <w:sz w:val="28"/>
          <w:szCs w:val="28"/>
        </w:rPr>
        <w:t>Goal 4: Increase Adaptability and Flexibility</w:t>
      </w:r>
    </w:p>
    <w:p w14:paraId="42055B53" w14:textId="77777777" w:rsidR="00C726D7" w:rsidRPr="00385924" w:rsidRDefault="00C726D7" w:rsidP="00C726D7"/>
    <w:p w14:paraId="628D5BB0" w14:textId="77777777" w:rsidR="00C726D7" w:rsidRPr="00005254" w:rsidRDefault="00C726D7" w:rsidP="00C726D7">
      <w:pPr>
        <w:spacing w:line="360" w:lineRule="auto"/>
        <w:rPr>
          <w:rFonts w:ascii="Arial" w:hAnsi="Arial" w:cs="Arial"/>
          <w:sz w:val="24"/>
          <w:szCs w:val="24"/>
        </w:rPr>
      </w:pPr>
      <w:r w:rsidRPr="009C76B7">
        <w:rPr>
          <w:rFonts w:ascii="Arial" w:hAnsi="Arial" w:cs="Arial"/>
          <w:sz w:val="24"/>
          <w:szCs w:val="24"/>
        </w:rPr>
        <w:t xml:space="preserve">My focus on data and </w:t>
      </w:r>
      <w:r>
        <w:rPr>
          <w:rFonts w:ascii="Arial" w:hAnsi="Arial" w:cs="Arial"/>
          <w:sz w:val="24"/>
          <w:szCs w:val="24"/>
        </w:rPr>
        <w:t>facts</w:t>
      </w:r>
      <w:r w:rsidRPr="009C76B7">
        <w:rPr>
          <w:rFonts w:ascii="Arial" w:hAnsi="Arial" w:cs="Arial"/>
          <w:sz w:val="24"/>
          <w:szCs w:val="24"/>
        </w:rPr>
        <w:t xml:space="preserve"> might make me appear less approachable or empathetic, potentially affecting team morale</w:t>
      </w:r>
      <w:r>
        <w:rPr>
          <w:rFonts w:ascii="Arial" w:hAnsi="Arial" w:cs="Arial"/>
          <w:sz w:val="24"/>
          <w:szCs w:val="24"/>
        </w:rPr>
        <w:t xml:space="preserve"> and patient perception</w:t>
      </w:r>
      <w:r w:rsidRPr="009C76B7">
        <w:rPr>
          <w:rFonts w:ascii="Arial" w:hAnsi="Arial" w:cs="Arial"/>
          <w:sz w:val="24"/>
          <w:szCs w:val="24"/>
        </w:rPr>
        <w:t xml:space="preserve">. </w:t>
      </w:r>
      <w:r>
        <w:rPr>
          <w:rFonts w:ascii="Arial" w:hAnsi="Arial" w:cs="Arial"/>
          <w:sz w:val="24"/>
          <w:szCs w:val="24"/>
        </w:rPr>
        <w:t xml:space="preserve">I can sometimes </w:t>
      </w:r>
      <w:proofErr w:type="gramStart"/>
      <w:r>
        <w:rPr>
          <w:rFonts w:ascii="Arial" w:hAnsi="Arial" w:cs="Arial"/>
          <w:sz w:val="24"/>
          <w:szCs w:val="24"/>
        </w:rPr>
        <w:t>be attached</w:t>
      </w:r>
      <w:proofErr w:type="gramEnd"/>
      <w:r>
        <w:rPr>
          <w:rFonts w:ascii="Arial" w:hAnsi="Arial" w:cs="Arial"/>
          <w:sz w:val="24"/>
          <w:szCs w:val="24"/>
        </w:rPr>
        <w:t xml:space="preserve"> to </w:t>
      </w:r>
      <w:proofErr w:type="spellStart"/>
      <w:r>
        <w:rPr>
          <w:rFonts w:ascii="Arial" w:hAnsi="Arial" w:cs="Arial"/>
          <w:sz w:val="24"/>
          <w:szCs w:val="24"/>
        </w:rPr>
        <w:t>polices</w:t>
      </w:r>
      <w:proofErr w:type="spellEnd"/>
      <w:r>
        <w:rPr>
          <w:rFonts w:ascii="Arial" w:hAnsi="Arial" w:cs="Arial"/>
          <w:sz w:val="24"/>
          <w:szCs w:val="24"/>
        </w:rPr>
        <w:t xml:space="preserve"> and procedures in the fear of ‘doing something wrong’ and often </w:t>
      </w:r>
      <w:r>
        <w:rPr>
          <w:rFonts w:ascii="Arial" w:hAnsi="Arial" w:cs="Arial"/>
          <w:sz w:val="24"/>
          <w:szCs w:val="24"/>
        </w:rPr>
        <w:lastRenderedPageBreak/>
        <w:t xml:space="preserve">seek permission rather than assuming it. The nature of the paramedic role itself requires significant adaptability which I am unable to demonstrate in a clinical setting but less so in a leadership position. </w:t>
      </w:r>
    </w:p>
    <w:p w14:paraId="6403554A" w14:textId="77777777" w:rsidR="00C726D7" w:rsidRDefault="00C726D7" w:rsidP="00C726D7">
      <w:pPr>
        <w:spacing w:line="360" w:lineRule="auto"/>
        <w:rPr>
          <w:rFonts w:ascii="Arial" w:hAnsi="Arial" w:cs="Arial"/>
          <w:color w:val="FF0000"/>
          <w:sz w:val="24"/>
          <w:szCs w:val="24"/>
        </w:rPr>
      </w:pPr>
    </w:p>
    <w:p w14:paraId="6EEBD65D" w14:textId="77777777" w:rsidR="00C726D7" w:rsidRPr="006438CC" w:rsidRDefault="00C726D7" w:rsidP="00C726D7">
      <w:pPr>
        <w:spacing w:line="360" w:lineRule="auto"/>
        <w:rPr>
          <w:rFonts w:ascii="Arial" w:hAnsi="Arial" w:cs="Arial"/>
          <w:b/>
          <w:bCs/>
          <w:i/>
          <w:iCs/>
          <w:sz w:val="24"/>
          <w:szCs w:val="24"/>
        </w:rPr>
      </w:pPr>
      <w:r w:rsidRPr="006438CC">
        <w:rPr>
          <w:rFonts w:ascii="Arial" w:hAnsi="Arial" w:cs="Arial"/>
          <w:b/>
          <w:bCs/>
          <w:i/>
          <w:iCs/>
          <w:sz w:val="24"/>
          <w:szCs w:val="24"/>
        </w:rPr>
        <w:t>Actions:</w:t>
      </w:r>
    </w:p>
    <w:p w14:paraId="688BAFDC" w14:textId="77777777" w:rsidR="00C726D7" w:rsidRPr="006438CC" w:rsidRDefault="00C726D7" w:rsidP="00C726D7">
      <w:pPr>
        <w:pStyle w:val="ListParagraph"/>
        <w:numPr>
          <w:ilvl w:val="0"/>
          <w:numId w:val="36"/>
        </w:numPr>
        <w:spacing w:line="360" w:lineRule="auto"/>
        <w:rPr>
          <w:rFonts w:ascii="Arial" w:hAnsi="Arial" w:cs="Arial"/>
          <w:sz w:val="24"/>
          <w:szCs w:val="24"/>
        </w:rPr>
      </w:pPr>
      <w:r w:rsidRPr="006438CC">
        <w:rPr>
          <w:rFonts w:ascii="Arial" w:hAnsi="Arial" w:cs="Arial"/>
          <w:sz w:val="24"/>
          <w:szCs w:val="24"/>
        </w:rPr>
        <w:t xml:space="preserve">Actively seek out opportunities to step outside my comfort zone and try </w:t>
      </w:r>
      <w:proofErr w:type="gramStart"/>
      <w:r w:rsidRPr="006438CC">
        <w:rPr>
          <w:rFonts w:ascii="Arial" w:hAnsi="Arial" w:cs="Arial"/>
          <w:sz w:val="24"/>
          <w:szCs w:val="24"/>
        </w:rPr>
        <w:t>new approaches</w:t>
      </w:r>
      <w:proofErr w:type="gramEnd"/>
      <w:r w:rsidRPr="006438CC">
        <w:rPr>
          <w:rFonts w:ascii="Arial" w:hAnsi="Arial" w:cs="Arial"/>
          <w:sz w:val="24"/>
          <w:szCs w:val="24"/>
        </w:rPr>
        <w:t>.</w:t>
      </w:r>
    </w:p>
    <w:p w14:paraId="51E67159" w14:textId="77777777" w:rsidR="00C726D7" w:rsidRPr="006438CC" w:rsidRDefault="00C726D7" w:rsidP="00C726D7">
      <w:pPr>
        <w:pStyle w:val="ListParagraph"/>
        <w:numPr>
          <w:ilvl w:val="0"/>
          <w:numId w:val="36"/>
        </w:numPr>
        <w:spacing w:line="360" w:lineRule="auto"/>
        <w:rPr>
          <w:rFonts w:ascii="Arial" w:hAnsi="Arial" w:cs="Arial"/>
          <w:sz w:val="24"/>
          <w:szCs w:val="24"/>
        </w:rPr>
      </w:pPr>
      <w:r w:rsidRPr="006438CC">
        <w:rPr>
          <w:rFonts w:ascii="Arial" w:hAnsi="Arial" w:cs="Arial"/>
          <w:sz w:val="24"/>
          <w:szCs w:val="24"/>
        </w:rPr>
        <w:t xml:space="preserve">Reflect on how I </w:t>
      </w:r>
      <w:proofErr w:type="gramStart"/>
      <w:r w:rsidRPr="006438CC">
        <w:rPr>
          <w:rFonts w:ascii="Arial" w:hAnsi="Arial" w:cs="Arial"/>
          <w:sz w:val="24"/>
          <w:szCs w:val="24"/>
        </w:rPr>
        <w:t>handle</w:t>
      </w:r>
      <w:proofErr w:type="gramEnd"/>
      <w:r w:rsidRPr="006438CC">
        <w:rPr>
          <w:rFonts w:ascii="Arial" w:hAnsi="Arial" w:cs="Arial"/>
          <w:sz w:val="24"/>
          <w:szCs w:val="24"/>
        </w:rPr>
        <w:t xml:space="preserve"> change and seek feedback from others on my adaptability.</w:t>
      </w:r>
    </w:p>
    <w:p w14:paraId="109748CA" w14:textId="77777777" w:rsidR="00C726D7" w:rsidRPr="006438CC" w:rsidRDefault="00C726D7" w:rsidP="00C726D7">
      <w:pPr>
        <w:pStyle w:val="ListParagraph"/>
        <w:numPr>
          <w:ilvl w:val="0"/>
          <w:numId w:val="36"/>
        </w:numPr>
        <w:spacing w:line="360" w:lineRule="auto"/>
        <w:rPr>
          <w:rFonts w:ascii="Arial" w:hAnsi="Arial" w:cs="Arial"/>
          <w:sz w:val="24"/>
          <w:szCs w:val="24"/>
        </w:rPr>
      </w:pPr>
      <w:r>
        <w:rPr>
          <w:rFonts w:ascii="Arial" w:hAnsi="Arial" w:cs="Arial"/>
          <w:sz w:val="24"/>
          <w:szCs w:val="24"/>
        </w:rPr>
        <w:t>Seek a greater understanding of the rationale behind guidelines and procedures to inform a greater degree of flexibility</w:t>
      </w:r>
      <w:r w:rsidRPr="006438CC">
        <w:rPr>
          <w:rFonts w:ascii="Arial" w:hAnsi="Arial" w:cs="Arial"/>
          <w:sz w:val="24"/>
          <w:szCs w:val="24"/>
        </w:rPr>
        <w:t>.</w:t>
      </w:r>
    </w:p>
    <w:p w14:paraId="16D01E9D" w14:textId="77777777" w:rsidR="00C726D7" w:rsidRPr="00F763CF" w:rsidRDefault="00C726D7" w:rsidP="00C726D7">
      <w:pPr>
        <w:spacing w:line="360" w:lineRule="auto"/>
        <w:rPr>
          <w:rFonts w:ascii="Arial" w:hAnsi="Arial" w:cs="Arial"/>
          <w:color w:val="FF0000"/>
          <w:sz w:val="24"/>
          <w:szCs w:val="24"/>
        </w:rPr>
      </w:pPr>
    </w:p>
    <w:p w14:paraId="49332D79" w14:textId="77777777" w:rsidR="00C726D7" w:rsidRPr="00182F75" w:rsidRDefault="00C726D7" w:rsidP="00C726D7">
      <w:pPr>
        <w:spacing w:line="360" w:lineRule="auto"/>
        <w:rPr>
          <w:rFonts w:ascii="Arial" w:hAnsi="Arial" w:cs="Arial"/>
          <w:b/>
          <w:bCs/>
          <w:i/>
          <w:iCs/>
          <w:sz w:val="24"/>
          <w:szCs w:val="24"/>
        </w:rPr>
      </w:pPr>
      <w:r w:rsidRPr="00182F75">
        <w:rPr>
          <w:rFonts w:ascii="Arial" w:hAnsi="Arial" w:cs="Arial"/>
          <w:b/>
          <w:bCs/>
          <w:i/>
          <w:iCs/>
          <w:sz w:val="24"/>
          <w:szCs w:val="24"/>
        </w:rPr>
        <w:t>Resources:</w:t>
      </w:r>
    </w:p>
    <w:p w14:paraId="4B645CE3" w14:textId="77777777" w:rsidR="00C726D7" w:rsidRPr="00B96F3F" w:rsidRDefault="00C726D7" w:rsidP="00C726D7">
      <w:pPr>
        <w:pStyle w:val="ListParagraph"/>
        <w:numPr>
          <w:ilvl w:val="0"/>
          <w:numId w:val="37"/>
        </w:numPr>
        <w:spacing w:line="360" w:lineRule="auto"/>
        <w:rPr>
          <w:rFonts w:ascii="Arial" w:hAnsi="Arial" w:cs="Arial"/>
          <w:sz w:val="24"/>
          <w:szCs w:val="24"/>
        </w:rPr>
      </w:pPr>
      <w:r w:rsidRPr="00B96F3F">
        <w:rPr>
          <w:rFonts w:ascii="Arial" w:hAnsi="Arial" w:cs="Arial"/>
          <w:sz w:val="24"/>
          <w:szCs w:val="24"/>
        </w:rPr>
        <w:t xml:space="preserve">Engagement with mentors to discuss </w:t>
      </w:r>
      <w:proofErr w:type="gramStart"/>
      <w:r w:rsidRPr="00B96F3F">
        <w:rPr>
          <w:rFonts w:ascii="Arial" w:hAnsi="Arial" w:cs="Arial"/>
          <w:sz w:val="24"/>
          <w:szCs w:val="24"/>
        </w:rPr>
        <w:t>experiences</w:t>
      </w:r>
      <w:proofErr w:type="gramEnd"/>
    </w:p>
    <w:p w14:paraId="644C59D0" w14:textId="77777777" w:rsidR="00C726D7" w:rsidRPr="00B96F3F" w:rsidRDefault="00C726D7" w:rsidP="00C726D7">
      <w:pPr>
        <w:pStyle w:val="ListParagraph"/>
        <w:numPr>
          <w:ilvl w:val="0"/>
          <w:numId w:val="37"/>
        </w:numPr>
        <w:spacing w:line="360" w:lineRule="auto"/>
        <w:rPr>
          <w:rFonts w:ascii="Arial" w:hAnsi="Arial" w:cs="Arial"/>
          <w:sz w:val="24"/>
          <w:szCs w:val="24"/>
        </w:rPr>
      </w:pPr>
      <w:r w:rsidRPr="00B96F3F">
        <w:rPr>
          <w:rFonts w:ascii="Arial" w:hAnsi="Arial" w:cs="Arial"/>
          <w:sz w:val="24"/>
          <w:szCs w:val="24"/>
        </w:rPr>
        <w:t>Observations and case studies of adaptable leaders</w:t>
      </w:r>
    </w:p>
    <w:p w14:paraId="601E693C" w14:textId="77777777" w:rsidR="00C726D7" w:rsidRPr="00F763CF" w:rsidRDefault="00C726D7" w:rsidP="00C726D7">
      <w:pPr>
        <w:spacing w:line="360" w:lineRule="auto"/>
        <w:rPr>
          <w:rFonts w:ascii="Arial" w:hAnsi="Arial" w:cs="Arial"/>
          <w:color w:val="FF0000"/>
          <w:sz w:val="24"/>
          <w:szCs w:val="24"/>
        </w:rPr>
      </w:pPr>
    </w:p>
    <w:p w14:paraId="09B8197D" w14:textId="77777777" w:rsidR="00C726D7" w:rsidRPr="00B96F3F" w:rsidRDefault="00C726D7" w:rsidP="00C726D7">
      <w:pPr>
        <w:spacing w:line="360" w:lineRule="auto"/>
        <w:rPr>
          <w:rFonts w:ascii="Arial" w:hAnsi="Arial" w:cs="Arial"/>
          <w:b/>
          <w:bCs/>
          <w:i/>
          <w:iCs/>
          <w:sz w:val="24"/>
          <w:szCs w:val="24"/>
        </w:rPr>
      </w:pPr>
      <w:r w:rsidRPr="00B96F3F">
        <w:rPr>
          <w:rFonts w:ascii="Arial" w:hAnsi="Arial" w:cs="Arial"/>
          <w:b/>
          <w:bCs/>
          <w:i/>
          <w:iCs/>
          <w:sz w:val="24"/>
          <w:szCs w:val="24"/>
        </w:rPr>
        <w:t>Timeline:</w:t>
      </w:r>
    </w:p>
    <w:p w14:paraId="76B67918" w14:textId="77777777" w:rsidR="00C726D7" w:rsidRPr="000439BB" w:rsidRDefault="00C726D7" w:rsidP="00C726D7">
      <w:pPr>
        <w:pStyle w:val="ListParagraph"/>
        <w:numPr>
          <w:ilvl w:val="0"/>
          <w:numId w:val="38"/>
        </w:numPr>
        <w:spacing w:line="360" w:lineRule="auto"/>
        <w:rPr>
          <w:rFonts w:ascii="Arial" w:hAnsi="Arial" w:cs="Arial"/>
          <w:sz w:val="24"/>
          <w:szCs w:val="24"/>
        </w:rPr>
      </w:pPr>
      <w:r w:rsidRPr="000439BB">
        <w:rPr>
          <w:rFonts w:ascii="Arial" w:hAnsi="Arial" w:cs="Arial"/>
          <w:sz w:val="24"/>
          <w:szCs w:val="24"/>
        </w:rPr>
        <w:t>Begin seeking new opportunities and reflecting on adaptability immediately.</w:t>
      </w:r>
    </w:p>
    <w:p w14:paraId="51507FC2" w14:textId="77777777" w:rsidR="00C726D7" w:rsidRPr="000439BB" w:rsidRDefault="00C726D7" w:rsidP="00C726D7">
      <w:pPr>
        <w:pStyle w:val="ListParagraph"/>
        <w:numPr>
          <w:ilvl w:val="0"/>
          <w:numId w:val="38"/>
        </w:numPr>
        <w:spacing w:line="360" w:lineRule="auto"/>
        <w:rPr>
          <w:rFonts w:ascii="Arial" w:hAnsi="Arial" w:cs="Arial"/>
          <w:sz w:val="24"/>
          <w:szCs w:val="24"/>
        </w:rPr>
      </w:pPr>
      <w:r w:rsidRPr="000439BB">
        <w:rPr>
          <w:rFonts w:ascii="Arial" w:hAnsi="Arial" w:cs="Arial"/>
          <w:sz w:val="24"/>
          <w:szCs w:val="24"/>
        </w:rPr>
        <w:t>Engage with senior mentor within 6 months to reflect and gain direction.</w:t>
      </w:r>
    </w:p>
    <w:p w14:paraId="18422100" w14:textId="77777777" w:rsidR="00C726D7" w:rsidRPr="00F763CF" w:rsidRDefault="00C726D7" w:rsidP="00C726D7">
      <w:pPr>
        <w:spacing w:line="360" w:lineRule="auto"/>
        <w:rPr>
          <w:rFonts w:ascii="Arial" w:hAnsi="Arial" w:cs="Arial"/>
          <w:color w:val="FF0000"/>
          <w:sz w:val="24"/>
          <w:szCs w:val="24"/>
        </w:rPr>
      </w:pPr>
    </w:p>
    <w:p w14:paraId="3BF8C994" w14:textId="77777777" w:rsidR="00C726D7" w:rsidRDefault="00C726D7" w:rsidP="00C726D7">
      <w:pPr>
        <w:pStyle w:val="Heading4"/>
        <w:rPr>
          <w:sz w:val="28"/>
          <w:szCs w:val="28"/>
        </w:rPr>
      </w:pPr>
      <w:r w:rsidRPr="00750422">
        <w:rPr>
          <w:sz w:val="28"/>
          <w:szCs w:val="28"/>
        </w:rPr>
        <w:t>Goal 5: Expand Influence and Motivational Skills</w:t>
      </w:r>
    </w:p>
    <w:p w14:paraId="5259FEAB" w14:textId="77777777" w:rsidR="00C726D7" w:rsidRPr="00385924" w:rsidRDefault="00C726D7" w:rsidP="00C726D7"/>
    <w:p w14:paraId="618BC009" w14:textId="77777777" w:rsidR="00C726D7" w:rsidRPr="0002153D" w:rsidRDefault="00C726D7" w:rsidP="00C726D7">
      <w:pPr>
        <w:spacing w:line="360" w:lineRule="auto"/>
        <w:rPr>
          <w:rFonts w:ascii="Arial" w:hAnsi="Arial" w:cs="Arial"/>
          <w:sz w:val="24"/>
          <w:szCs w:val="24"/>
        </w:rPr>
      </w:pPr>
      <w:r w:rsidRPr="00903CD6">
        <w:rPr>
          <w:rFonts w:ascii="Arial" w:hAnsi="Arial" w:cs="Arial"/>
          <w:sz w:val="24"/>
          <w:szCs w:val="24"/>
        </w:rPr>
        <w:t>My private nature and desire to not come across as ‘cocky’ or arrogant means I often do not feel comfortable in sharing the wealth of information or knowledge in which I specialise. Additionally, I am reluctant to provide constructive criticism unless acutely necessary (such as in a patient safety perspective) as I fear upsetting people or making them feel inadequate or embarrassed. Wit</w:t>
      </w:r>
      <w:r>
        <w:rPr>
          <w:rFonts w:ascii="Arial" w:hAnsi="Arial" w:cs="Arial"/>
          <w:sz w:val="24"/>
          <w:szCs w:val="24"/>
        </w:rPr>
        <w:t xml:space="preserve">h clinical supervision being a significant component of my role, one of the most important aspects of leadership </w:t>
      </w:r>
      <w:r>
        <w:rPr>
          <w:rFonts w:ascii="Arial" w:hAnsi="Arial" w:cs="Arial"/>
          <w:sz w:val="24"/>
          <w:szCs w:val="24"/>
        </w:rPr>
        <w:lastRenderedPageBreak/>
        <w:t xml:space="preserve">development needs to focus on the confidence and ability to engage teams to inspire, impart knowledge and direct potentially uncomfortable conversations. </w:t>
      </w:r>
    </w:p>
    <w:p w14:paraId="4952F1E9" w14:textId="77777777" w:rsidR="00C726D7" w:rsidRPr="00C252E7" w:rsidRDefault="00C726D7" w:rsidP="00C726D7">
      <w:pPr>
        <w:spacing w:line="360" w:lineRule="auto"/>
        <w:rPr>
          <w:rFonts w:ascii="Arial" w:hAnsi="Arial" w:cs="Arial"/>
          <w:b/>
          <w:bCs/>
          <w:i/>
          <w:iCs/>
          <w:sz w:val="24"/>
          <w:szCs w:val="24"/>
        </w:rPr>
      </w:pPr>
      <w:r w:rsidRPr="00C252E7">
        <w:rPr>
          <w:rFonts w:ascii="Arial" w:hAnsi="Arial" w:cs="Arial"/>
          <w:b/>
          <w:bCs/>
          <w:i/>
          <w:iCs/>
          <w:sz w:val="24"/>
          <w:szCs w:val="24"/>
        </w:rPr>
        <w:t>Actions:</w:t>
      </w:r>
    </w:p>
    <w:p w14:paraId="0E174CEB" w14:textId="77777777" w:rsidR="00C726D7" w:rsidRPr="008A1FF7" w:rsidRDefault="00C726D7" w:rsidP="00C726D7">
      <w:pPr>
        <w:pStyle w:val="ListParagraph"/>
        <w:numPr>
          <w:ilvl w:val="0"/>
          <w:numId w:val="39"/>
        </w:numPr>
        <w:spacing w:line="360" w:lineRule="auto"/>
        <w:ind w:left="360"/>
        <w:rPr>
          <w:rFonts w:ascii="Arial" w:hAnsi="Arial" w:cs="Arial"/>
          <w:sz w:val="24"/>
          <w:szCs w:val="24"/>
        </w:rPr>
      </w:pPr>
      <w:r w:rsidRPr="008A1FF7">
        <w:rPr>
          <w:rFonts w:ascii="Arial" w:hAnsi="Arial" w:cs="Arial"/>
          <w:sz w:val="24"/>
          <w:szCs w:val="24"/>
        </w:rPr>
        <w:t>Engage more proactively rather than reactively in teaching and imparting knowledge to staff during rideouts.</w:t>
      </w:r>
    </w:p>
    <w:p w14:paraId="2EEE7B9C" w14:textId="77777777" w:rsidR="00C726D7" w:rsidRPr="008A1FF7" w:rsidRDefault="00C726D7" w:rsidP="00C726D7">
      <w:pPr>
        <w:pStyle w:val="ListParagraph"/>
        <w:numPr>
          <w:ilvl w:val="0"/>
          <w:numId w:val="39"/>
        </w:numPr>
        <w:spacing w:line="360" w:lineRule="auto"/>
        <w:ind w:left="360"/>
        <w:rPr>
          <w:rFonts w:ascii="Arial" w:hAnsi="Arial" w:cs="Arial"/>
          <w:sz w:val="24"/>
          <w:szCs w:val="24"/>
        </w:rPr>
      </w:pPr>
      <w:r w:rsidRPr="008A1FF7">
        <w:rPr>
          <w:rFonts w:ascii="Arial" w:hAnsi="Arial" w:cs="Arial"/>
          <w:sz w:val="24"/>
          <w:szCs w:val="24"/>
        </w:rPr>
        <w:t>Seek mentorship from leaders known for their motivational abilities and discuss management of ‘difficult conversations’ in the context of constructive feedback provision.</w:t>
      </w:r>
    </w:p>
    <w:p w14:paraId="0E08D7E8" w14:textId="77777777" w:rsidR="00C726D7" w:rsidRPr="008A1FF7" w:rsidRDefault="00C726D7" w:rsidP="00C726D7">
      <w:pPr>
        <w:spacing w:line="360" w:lineRule="auto"/>
        <w:rPr>
          <w:rFonts w:ascii="Arial" w:hAnsi="Arial" w:cs="Arial"/>
          <w:sz w:val="24"/>
          <w:szCs w:val="24"/>
        </w:rPr>
      </w:pPr>
    </w:p>
    <w:p w14:paraId="044F96A8" w14:textId="77777777" w:rsidR="00C726D7" w:rsidRPr="008A1FF7" w:rsidRDefault="00C726D7" w:rsidP="00C726D7">
      <w:pPr>
        <w:spacing w:line="360" w:lineRule="auto"/>
        <w:rPr>
          <w:rFonts w:ascii="Arial" w:hAnsi="Arial" w:cs="Arial"/>
          <w:b/>
          <w:bCs/>
          <w:i/>
          <w:iCs/>
          <w:sz w:val="24"/>
          <w:szCs w:val="24"/>
        </w:rPr>
      </w:pPr>
      <w:r w:rsidRPr="008A1FF7">
        <w:rPr>
          <w:rFonts w:ascii="Arial" w:hAnsi="Arial" w:cs="Arial"/>
          <w:b/>
          <w:bCs/>
          <w:i/>
          <w:iCs/>
          <w:sz w:val="24"/>
          <w:szCs w:val="24"/>
        </w:rPr>
        <w:t>Resources:</w:t>
      </w:r>
    </w:p>
    <w:p w14:paraId="7C53676C" w14:textId="77777777" w:rsidR="00C726D7" w:rsidRDefault="00C726D7" w:rsidP="00C726D7">
      <w:pPr>
        <w:pStyle w:val="ListParagraph"/>
        <w:numPr>
          <w:ilvl w:val="0"/>
          <w:numId w:val="40"/>
        </w:numPr>
        <w:spacing w:line="360" w:lineRule="auto"/>
        <w:ind w:left="360"/>
        <w:rPr>
          <w:rFonts w:ascii="Arial" w:hAnsi="Arial" w:cs="Arial"/>
          <w:sz w:val="24"/>
          <w:szCs w:val="24"/>
        </w:rPr>
      </w:pPr>
      <w:r w:rsidRPr="008A1FF7">
        <w:rPr>
          <w:rFonts w:ascii="Arial" w:hAnsi="Arial" w:cs="Arial"/>
          <w:sz w:val="24"/>
          <w:szCs w:val="24"/>
        </w:rPr>
        <w:t>Senior mentors within the clinical leadership team</w:t>
      </w:r>
    </w:p>
    <w:p w14:paraId="26B38383" w14:textId="77777777" w:rsidR="00C726D7" w:rsidRDefault="00C726D7" w:rsidP="00C726D7">
      <w:pPr>
        <w:spacing w:line="360" w:lineRule="auto"/>
        <w:rPr>
          <w:rFonts w:ascii="Arial" w:hAnsi="Arial" w:cs="Arial"/>
          <w:b/>
          <w:bCs/>
          <w:i/>
          <w:iCs/>
          <w:sz w:val="24"/>
          <w:szCs w:val="24"/>
        </w:rPr>
      </w:pPr>
    </w:p>
    <w:p w14:paraId="4FC8F402" w14:textId="77777777" w:rsidR="00C726D7" w:rsidRPr="00561C57" w:rsidRDefault="00C726D7" w:rsidP="00C726D7">
      <w:pPr>
        <w:spacing w:line="360" w:lineRule="auto"/>
        <w:rPr>
          <w:rFonts w:ascii="Arial" w:hAnsi="Arial" w:cs="Arial"/>
          <w:sz w:val="24"/>
          <w:szCs w:val="24"/>
        </w:rPr>
      </w:pPr>
      <w:r w:rsidRPr="00561C57">
        <w:rPr>
          <w:rFonts w:ascii="Arial" w:hAnsi="Arial" w:cs="Arial"/>
          <w:b/>
          <w:bCs/>
          <w:i/>
          <w:iCs/>
          <w:sz w:val="24"/>
          <w:szCs w:val="24"/>
        </w:rPr>
        <w:t>Timeline:</w:t>
      </w:r>
    </w:p>
    <w:p w14:paraId="6B45CC23" w14:textId="77777777" w:rsidR="00C726D7" w:rsidRPr="00385924" w:rsidRDefault="00C726D7" w:rsidP="00C726D7">
      <w:pPr>
        <w:pStyle w:val="ListParagraph"/>
        <w:numPr>
          <w:ilvl w:val="0"/>
          <w:numId w:val="40"/>
        </w:numPr>
        <w:spacing w:line="360" w:lineRule="auto"/>
        <w:rPr>
          <w:rFonts w:ascii="Arial" w:hAnsi="Arial" w:cs="Arial"/>
          <w:b/>
          <w:bCs/>
          <w:i/>
          <w:iCs/>
          <w:sz w:val="24"/>
          <w:szCs w:val="24"/>
        </w:rPr>
      </w:pPr>
      <w:r w:rsidRPr="00385924">
        <w:rPr>
          <w:rFonts w:ascii="Arial" w:hAnsi="Arial" w:cs="Arial"/>
          <w:sz w:val="24"/>
          <w:szCs w:val="24"/>
        </w:rPr>
        <w:t xml:space="preserve">Begin implementing educational discussions </w:t>
      </w:r>
      <w:proofErr w:type="gramStart"/>
      <w:r w:rsidRPr="00385924">
        <w:rPr>
          <w:rFonts w:ascii="Arial" w:hAnsi="Arial" w:cs="Arial"/>
          <w:sz w:val="24"/>
          <w:szCs w:val="24"/>
        </w:rPr>
        <w:t>proactively</w:t>
      </w:r>
      <w:proofErr w:type="gramEnd"/>
      <w:r w:rsidRPr="00385924">
        <w:rPr>
          <w:rFonts w:ascii="Arial" w:hAnsi="Arial" w:cs="Arial"/>
          <w:sz w:val="24"/>
          <w:szCs w:val="24"/>
        </w:rPr>
        <w:t xml:space="preserve"> </w:t>
      </w:r>
    </w:p>
    <w:p w14:paraId="6FB54BA1" w14:textId="77777777" w:rsidR="00C726D7" w:rsidRDefault="00C726D7" w:rsidP="00C726D7">
      <w:pPr>
        <w:spacing w:line="360" w:lineRule="auto"/>
        <w:rPr>
          <w:rFonts w:ascii="Arial" w:hAnsi="Arial" w:cs="Arial"/>
          <w:color w:val="FF0000"/>
          <w:sz w:val="24"/>
          <w:szCs w:val="24"/>
        </w:rPr>
      </w:pPr>
    </w:p>
    <w:p w14:paraId="19235581" w14:textId="77777777" w:rsidR="00C726D7" w:rsidRDefault="00C726D7" w:rsidP="00C726D7">
      <w:pPr>
        <w:spacing w:line="360" w:lineRule="auto"/>
        <w:rPr>
          <w:rFonts w:ascii="Arial" w:hAnsi="Arial" w:cs="Arial"/>
          <w:color w:val="FF0000"/>
          <w:sz w:val="24"/>
          <w:szCs w:val="24"/>
        </w:rPr>
      </w:pPr>
    </w:p>
    <w:p w14:paraId="7B93ECA2" w14:textId="77777777" w:rsidR="00C726D7" w:rsidRDefault="00C726D7" w:rsidP="00C726D7">
      <w:pPr>
        <w:spacing w:line="360" w:lineRule="auto"/>
        <w:rPr>
          <w:rFonts w:ascii="Arial" w:hAnsi="Arial" w:cs="Arial"/>
          <w:color w:val="FF0000"/>
          <w:sz w:val="24"/>
          <w:szCs w:val="24"/>
        </w:rPr>
      </w:pPr>
    </w:p>
    <w:p w14:paraId="74E9FA96" w14:textId="77777777" w:rsidR="00C726D7" w:rsidRDefault="00C726D7" w:rsidP="00C726D7">
      <w:pPr>
        <w:spacing w:line="360" w:lineRule="auto"/>
        <w:rPr>
          <w:rFonts w:ascii="Arial" w:hAnsi="Arial" w:cs="Arial"/>
          <w:color w:val="FF0000"/>
          <w:sz w:val="24"/>
          <w:szCs w:val="24"/>
        </w:rPr>
      </w:pPr>
    </w:p>
    <w:p w14:paraId="4F3F3085" w14:textId="77777777" w:rsidR="00C726D7" w:rsidRDefault="00C726D7" w:rsidP="00C726D7">
      <w:pPr>
        <w:spacing w:line="360" w:lineRule="auto"/>
        <w:rPr>
          <w:rFonts w:ascii="Arial" w:hAnsi="Arial" w:cs="Arial"/>
          <w:color w:val="FF0000"/>
          <w:sz w:val="24"/>
          <w:szCs w:val="24"/>
        </w:rPr>
      </w:pPr>
    </w:p>
    <w:p w14:paraId="46354B0A" w14:textId="77777777" w:rsidR="00C726D7" w:rsidRPr="00024324" w:rsidRDefault="00C726D7" w:rsidP="004228E5">
      <w:pPr>
        <w:pStyle w:val="Heading3"/>
      </w:pPr>
      <w:bookmarkStart w:id="46" w:name="_Toc171979414"/>
      <w:r w:rsidRPr="00024324">
        <w:t>Monitoring and Evaluation</w:t>
      </w:r>
      <w:bookmarkEnd w:id="46"/>
    </w:p>
    <w:p w14:paraId="058C879E" w14:textId="77777777" w:rsidR="00C726D7" w:rsidRPr="00F763CF" w:rsidRDefault="00C726D7" w:rsidP="00C726D7">
      <w:pPr>
        <w:spacing w:line="360" w:lineRule="auto"/>
        <w:rPr>
          <w:rFonts w:ascii="Arial" w:hAnsi="Arial" w:cs="Arial"/>
          <w:color w:val="FF0000"/>
          <w:sz w:val="24"/>
          <w:szCs w:val="24"/>
        </w:rPr>
      </w:pPr>
    </w:p>
    <w:p w14:paraId="312D877B" w14:textId="2E0D5B86" w:rsidR="00C726D7" w:rsidRPr="004228E5" w:rsidRDefault="00C726D7" w:rsidP="00C726D7">
      <w:pPr>
        <w:spacing w:line="360" w:lineRule="auto"/>
        <w:rPr>
          <w:rFonts w:ascii="Arial" w:hAnsi="Arial" w:cs="Arial"/>
          <w:sz w:val="24"/>
          <w:szCs w:val="24"/>
        </w:rPr>
      </w:pPr>
      <w:r w:rsidRPr="00903CD6">
        <w:rPr>
          <w:rFonts w:ascii="Arial" w:hAnsi="Arial" w:cs="Arial"/>
          <w:sz w:val="24"/>
          <w:szCs w:val="24"/>
        </w:rPr>
        <w:t xml:space="preserve">To ensure progress, I will regularly monitor and evaluate my development by keeping a journal to track my progress towards each goal, adjusting my action plan as needed based on feedback and self-reflection and ensure to celebrate milestones and achievements </w:t>
      </w:r>
      <w:proofErr w:type="gramStart"/>
      <w:r w:rsidRPr="00903CD6">
        <w:rPr>
          <w:rFonts w:ascii="Arial" w:hAnsi="Arial" w:cs="Arial"/>
          <w:sz w:val="24"/>
          <w:szCs w:val="24"/>
        </w:rPr>
        <w:t>in order to</w:t>
      </w:r>
      <w:proofErr w:type="gramEnd"/>
      <w:r w:rsidRPr="00903CD6">
        <w:rPr>
          <w:rFonts w:ascii="Arial" w:hAnsi="Arial" w:cs="Arial"/>
          <w:sz w:val="24"/>
          <w:szCs w:val="24"/>
        </w:rPr>
        <w:t xml:space="preserve"> stay motivated.</w:t>
      </w:r>
      <w:r>
        <w:rPr>
          <w:rFonts w:ascii="Arial" w:hAnsi="Arial" w:cs="Arial"/>
          <w:sz w:val="24"/>
          <w:szCs w:val="24"/>
        </w:rPr>
        <w:t xml:space="preserve"> </w:t>
      </w:r>
      <w:r w:rsidRPr="00C74BD7">
        <w:rPr>
          <w:rFonts w:ascii="Arial" w:hAnsi="Arial" w:cs="Arial"/>
          <w:sz w:val="24"/>
          <w:szCs w:val="24"/>
        </w:rPr>
        <w:t>By following this personal development plan, I aim to enhance my leadership skills with the recognition they encompass a multitude of different leadership styles. This will hopefully allow me</w:t>
      </w:r>
      <w:r>
        <w:rPr>
          <w:rFonts w:ascii="Arial" w:hAnsi="Arial" w:cs="Arial"/>
          <w:sz w:val="24"/>
          <w:szCs w:val="24"/>
        </w:rPr>
        <w:t xml:space="preserve"> to</w:t>
      </w:r>
      <w:r w:rsidRPr="00C74BD7">
        <w:rPr>
          <w:rFonts w:ascii="Arial" w:hAnsi="Arial" w:cs="Arial"/>
          <w:sz w:val="24"/>
          <w:szCs w:val="24"/>
        </w:rPr>
        <w:t xml:space="preserve"> become a more effective, adaptable, and inspiring leader within my role. </w:t>
      </w:r>
    </w:p>
    <w:p w14:paraId="3AB34057" w14:textId="77777777" w:rsidR="00C726D7" w:rsidRDefault="00C726D7" w:rsidP="00C726D7">
      <w:pPr>
        <w:pStyle w:val="Heading3"/>
      </w:pPr>
      <w:bookmarkStart w:id="47" w:name="_Toc171979415"/>
      <w:r>
        <w:lastRenderedPageBreak/>
        <w:t>Conclusion</w:t>
      </w:r>
      <w:bookmarkEnd w:id="47"/>
    </w:p>
    <w:p w14:paraId="09B82E76" w14:textId="77777777" w:rsidR="00C726D7" w:rsidRPr="00FF1007" w:rsidRDefault="00C726D7" w:rsidP="00C726D7">
      <w:pPr>
        <w:spacing w:line="360" w:lineRule="auto"/>
        <w:rPr>
          <w:rFonts w:ascii="Arial" w:hAnsi="Arial" w:cs="Arial"/>
          <w:sz w:val="24"/>
          <w:szCs w:val="24"/>
        </w:rPr>
      </w:pPr>
    </w:p>
    <w:p w14:paraId="79DB2B12" w14:textId="77777777" w:rsidR="00C726D7" w:rsidRDefault="00C726D7" w:rsidP="00C726D7">
      <w:pPr>
        <w:spacing w:line="360" w:lineRule="auto"/>
        <w:rPr>
          <w:rFonts w:ascii="Arial" w:hAnsi="Arial" w:cs="Arial"/>
          <w:sz w:val="24"/>
          <w:szCs w:val="24"/>
        </w:rPr>
      </w:pPr>
      <w:r w:rsidRPr="009C76B7">
        <w:rPr>
          <w:rFonts w:ascii="Arial" w:hAnsi="Arial" w:cs="Arial"/>
          <w:sz w:val="24"/>
          <w:szCs w:val="24"/>
        </w:rPr>
        <w:t xml:space="preserve">Embarking on this </w:t>
      </w:r>
      <w:r>
        <w:rPr>
          <w:rFonts w:ascii="Arial" w:hAnsi="Arial" w:cs="Arial"/>
          <w:sz w:val="24"/>
          <w:szCs w:val="24"/>
        </w:rPr>
        <w:t>process</w:t>
      </w:r>
      <w:r w:rsidRPr="009C76B7">
        <w:rPr>
          <w:rFonts w:ascii="Arial" w:hAnsi="Arial" w:cs="Arial"/>
          <w:sz w:val="24"/>
          <w:szCs w:val="24"/>
        </w:rPr>
        <w:t xml:space="preserve"> and undertaking the Insights Discovery assessment has been intrinsic in discovering my leadership qualities, as well as acknowledging the personal traits which may not be conducive to the leadership styles I wish to embody. </w:t>
      </w:r>
      <w:r>
        <w:rPr>
          <w:rFonts w:ascii="Arial" w:hAnsi="Arial" w:cs="Arial"/>
          <w:sz w:val="24"/>
          <w:szCs w:val="24"/>
        </w:rPr>
        <w:t xml:space="preserve">Despite my initial scepticism, I have found the self-exploration journey to be incredibly valuable to my professional progression, as well as an unexpectedly cathartic process of self-reflection. </w:t>
      </w:r>
    </w:p>
    <w:p w14:paraId="6810594F" w14:textId="77777777" w:rsidR="00C726D7" w:rsidRDefault="00C726D7" w:rsidP="00C726D7">
      <w:pPr>
        <w:spacing w:line="360" w:lineRule="auto"/>
        <w:rPr>
          <w:rFonts w:ascii="Arial" w:hAnsi="Arial" w:cs="Arial"/>
          <w:sz w:val="24"/>
          <w:szCs w:val="24"/>
        </w:rPr>
      </w:pPr>
      <w:r>
        <w:rPr>
          <w:rFonts w:ascii="Arial" w:hAnsi="Arial" w:cs="Arial"/>
          <w:sz w:val="24"/>
          <w:szCs w:val="24"/>
        </w:rPr>
        <w:t>The quote from the Insights report “</w:t>
      </w:r>
      <w:r w:rsidRPr="004A2BF9">
        <w:rPr>
          <w:rFonts w:ascii="Arial" w:hAnsi="Arial" w:cs="Arial"/>
          <w:i/>
          <w:iCs/>
          <w:sz w:val="24"/>
          <w:szCs w:val="24"/>
        </w:rPr>
        <w:t>Do not assume that her lack of response means tacit agreement with what is proposed</w:t>
      </w:r>
      <w:r>
        <w:rPr>
          <w:rFonts w:ascii="Arial" w:hAnsi="Arial" w:cs="Arial"/>
          <w:sz w:val="24"/>
          <w:szCs w:val="24"/>
        </w:rPr>
        <w:t>” has had the most profound impact upon me in both my professional and personal life; the realisation that my (perceived) lack of engagement does not do my values and beliefs justice is motivation alone to change and develop upon my communication skills.</w:t>
      </w:r>
    </w:p>
    <w:p w14:paraId="563F0AA2" w14:textId="77777777" w:rsidR="00C726D7" w:rsidRPr="009C76B7" w:rsidRDefault="00C726D7" w:rsidP="00C726D7">
      <w:pPr>
        <w:spacing w:line="360" w:lineRule="auto"/>
        <w:rPr>
          <w:rFonts w:ascii="Arial" w:hAnsi="Arial" w:cs="Arial"/>
          <w:sz w:val="24"/>
          <w:szCs w:val="24"/>
        </w:rPr>
      </w:pPr>
      <w:r>
        <w:rPr>
          <w:rFonts w:ascii="Arial" w:hAnsi="Arial" w:cs="Arial"/>
          <w:sz w:val="24"/>
          <w:szCs w:val="24"/>
        </w:rPr>
        <w:t xml:space="preserve">I erroneously came into the senior paramedic role with the assumption that I needed to embody one particular leadership style in order to successfully lead and develop the respect of my team; I now recognise that a blend of many styles is the most effective means of ensuring that I am able to support and motivate staff to achieve both their personal and professional best, as well as recognise when an assertive input is required to maintain standards. </w:t>
      </w:r>
    </w:p>
    <w:p w14:paraId="4B87C803" w14:textId="77777777" w:rsidR="00C726D7" w:rsidRPr="009C76B7" w:rsidRDefault="00C726D7" w:rsidP="00C726D7">
      <w:pPr>
        <w:spacing w:line="360" w:lineRule="auto"/>
        <w:rPr>
          <w:rFonts w:ascii="Arial" w:hAnsi="Arial" w:cs="Arial"/>
          <w:sz w:val="24"/>
          <w:szCs w:val="24"/>
        </w:rPr>
      </w:pPr>
    </w:p>
    <w:p w14:paraId="3310E8CB" w14:textId="77777777" w:rsidR="00C726D7" w:rsidRPr="009C76B7" w:rsidRDefault="00C726D7" w:rsidP="00C726D7">
      <w:pPr>
        <w:spacing w:line="360" w:lineRule="auto"/>
        <w:rPr>
          <w:rFonts w:ascii="Arial" w:hAnsi="Arial" w:cs="Arial"/>
          <w:sz w:val="24"/>
          <w:szCs w:val="24"/>
        </w:rPr>
      </w:pPr>
    </w:p>
    <w:p w14:paraId="2ABF7516" w14:textId="77777777" w:rsidR="00C726D7" w:rsidRPr="009C76B7" w:rsidRDefault="00C726D7" w:rsidP="00C726D7">
      <w:pPr>
        <w:spacing w:line="360" w:lineRule="auto"/>
        <w:rPr>
          <w:rFonts w:ascii="Arial" w:hAnsi="Arial" w:cs="Arial"/>
          <w:sz w:val="24"/>
          <w:szCs w:val="24"/>
        </w:rPr>
      </w:pPr>
    </w:p>
    <w:p w14:paraId="0DFB8F75" w14:textId="77777777" w:rsidR="00C726D7" w:rsidRDefault="00C726D7" w:rsidP="00C726D7">
      <w:pPr>
        <w:spacing w:line="360" w:lineRule="auto"/>
        <w:rPr>
          <w:rFonts w:ascii="Arial" w:hAnsi="Arial" w:cs="Arial"/>
          <w:sz w:val="24"/>
          <w:szCs w:val="24"/>
        </w:rPr>
      </w:pPr>
    </w:p>
    <w:p w14:paraId="70F5EABF" w14:textId="77777777" w:rsidR="00EB7023" w:rsidRDefault="00EB7023" w:rsidP="00C726D7">
      <w:pPr>
        <w:spacing w:line="360" w:lineRule="auto"/>
        <w:rPr>
          <w:rFonts w:ascii="Arial" w:hAnsi="Arial" w:cs="Arial"/>
          <w:sz w:val="24"/>
          <w:szCs w:val="24"/>
        </w:rPr>
      </w:pPr>
    </w:p>
    <w:p w14:paraId="666F0372" w14:textId="77777777" w:rsidR="00EB7023" w:rsidRDefault="00EB7023" w:rsidP="00C726D7">
      <w:pPr>
        <w:spacing w:line="360" w:lineRule="auto"/>
        <w:rPr>
          <w:rFonts w:ascii="Arial" w:hAnsi="Arial" w:cs="Arial"/>
          <w:sz w:val="24"/>
          <w:szCs w:val="24"/>
        </w:rPr>
      </w:pPr>
    </w:p>
    <w:p w14:paraId="40E2FFAD" w14:textId="77777777" w:rsidR="00EB7023" w:rsidRDefault="00EB7023" w:rsidP="00C726D7">
      <w:pPr>
        <w:spacing w:line="360" w:lineRule="auto"/>
        <w:rPr>
          <w:rFonts w:ascii="Arial" w:hAnsi="Arial" w:cs="Arial"/>
          <w:sz w:val="24"/>
          <w:szCs w:val="24"/>
        </w:rPr>
      </w:pPr>
    </w:p>
    <w:p w14:paraId="04BF23DC" w14:textId="77777777" w:rsidR="00EB7023" w:rsidRDefault="00EB7023" w:rsidP="00C726D7">
      <w:pPr>
        <w:spacing w:line="360" w:lineRule="auto"/>
        <w:rPr>
          <w:rFonts w:ascii="Arial" w:hAnsi="Arial" w:cs="Arial"/>
          <w:sz w:val="24"/>
          <w:szCs w:val="24"/>
        </w:rPr>
      </w:pPr>
    </w:p>
    <w:p w14:paraId="6EBE7CEE" w14:textId="034A028E" w:rsidR="00F74BC0" w:rsidRPr="004228E5" w:rsidRDefault="00F74BC0" w:rsidP="00C726D7">
      <w:pPr>
        <w:spacing w:line="360" w:lineRule="auto"/>
        <w:rPr>
          <w:rFonts w:ascii="Arial" w:hAnsi="Arial" w:cs="Arial"/>
          <w:sz w:val="24"/>
          <w:szCs w:val="24"/>
        </w:rPr>
      </w:pPr>
    </w:p>
    <w:bookmarkStart w:id="48" w:name="_Toc171979416" w:displacedByCustomXml="next"/>
    <w:sdt>
      <w:sdtPr>
        <w:id w:val="-991400107"/>
        <w:docPartObj>
          <w:docPartGallery w:val="Bibliographies"/>
          <w:docPartUnique/>
        </w:docPartObj>
      </w:sdtPr>
      <w:sdtEndPr>
        <w:rPr>
          <w:rFonts w:asciiTheme="minorHAnsi" w:eastAsiaTheme="minorHAnsi" w:hAnsiTheme="minorHAnsi" w:cstheme="minorBidi"/>
          <w:color w:val="auto"/>
          <w:sz w:val="22"/>
          <w:szCs w:val="22"/>
        </w:rPr>
      </w:sdtEndPr>
      <w:sdtContent>
        <w:p w14:paraId="1CCB9D1D" w14:textId="719B00A6" w:rsidR="00F74BC0" w:rsidRDefault="00F74BC0">
          <w:pPr>
            <w:pStyle w:val="Heading1"/>
          </w:pPr>
          <w:r>
            <w:t>References</w:t>
          </w:r>
          <w:bookmarkEnd w:id="48"/>
        </w:p>
        <w:p w14:paraId="7400BA76" w14:textId="31954686" w:rsidR="00C726D7" w:rsidRPr="00BE623A" w:rsidRDefault="00F74BC0" w:rsidP="00BE623A"/>
      </w:sdtContent>
    </w:sdt>
    <w:p w14:paraId="156E0217" w14:textId="6A672E3D" w:rsidR="00BE623A" w:rsidRDefault="00BE623A" w:rsidP="00BE623A">
      <w:pPr>
        <w:spacing w:line="360" w:lineRule="auto"/>
        <w:rPr>
          <w:rFonts w:ascii="Arial" w:hAnsi="Arial" w:cs="Arial"/>
          <w:sz w:val="24"/>
          <w:szCs w:val="24"/>
        </w:rPr>
      </w:pPr>
      <w:r w:rsidRPr="00EB7023">
        <w:rPr>
          <w:rFonts w:ascii="Arial" w:hAnsi="Arial" w:cs="Arial"/>
          <w:sz w:val="24"/>
          <w:szCs w:val="24"/>
        </w:rPr>
        <w:t xml:space="preserve">Afshari, L. and Gibson, P. </w:t>
      </w:r>
      <w:r w:rsidR="00EB7023">
        <w:rPr>
          <w:rFonts w:ascii="Arial" w:hAnsi="Arial" w:cs="Arial"/>
          <w:sz w:val="24"/>
          <w:szCs w:val="24"/>
        </w:rPr>
        <w:t>(</w:t>
      </w:r>
      <w:r w:rsidRPr="00EB7023">
        <w:rPr>
          <w:rFonts w:ascii="Arial" w:hAnsi="Arial" w:cs="Arial"/>
          <w:sz w:val="24"/>
          <w:szCs w:val="24"/>
        </w:rPr>
        <w:t>2016</w:t>
      </w:r>
      <w:r w:rsidR="00EB7023">
        <w:rPr>
          <w:rFonts w:ascii="Arial" w:hAnsi="Arial" w:cs="Arial"/>
          <w:sz w:val="24"/>
          <w:szCs w:val="24"/>
        </w:rPr>
        <w:t>)</w:t>
      </w:r>
      <w:r w:rsidRPr="00EB7023">
        <w:rPr>
          <w:rFonts w:ascii="Arial" w:hAnsi="Arial" w:cs="Arial"/>
          <w:sz w:val="24"/>
          <w:szCs w:val="24"/>
        </w:rPr>
        <w:t xml:space="preserve"> How to increase organizational commitment through transactional leadership. </w:t>
      </w:r>
      <w:r w:rsidRPr="000E517E">
        <w:rPr>
          <w:rFonts w:ascii="Arial" w:hAnsi="Arial" w:cs="Arial"/>
          <w:i/>
          <w:iCs/>
          <w:sz w:val="24"/>
          <w:szCs w:val="24"/>
        </w:rPr>
        <w:t>Leadership &amp; Organization Development Journal</w:t>
      </w:r>
      <w:r w:rsidRPr="00EB7023">
        <w:rPr>
          <w:rFonts w:ascii="Arial" w:hAnsi="Arial" w:cs="Arial"/>
          <w:sz w:val="24"/>
          <w:szCs w:val="24"/>
        </w:rPr>
        <w:t>, 37(4), pp.507-519</w:t>
      </w:r>
      <w:r w:rsidR="000E517E">
        <w:rPr>
          <w:rFonts w:ascii="Arial" w:hAnsi="Arial" w:cs="Arial"/>
          <w:sz w:val="24"/>
          <w:szCs w:val="24"/>
        </w:rPr>
        <w:t>, DOI:</w:t>
      </w:r>
      <w:r w:rsidRPr="00EB7023">
        <w:rPr>
          <w:rFonts w:ascii="Arial" w:hAnsi="Arial" w:cs="Arial"/>
          <w:sz w:val="24"/>
          <w:szCs w:val="24"/>
        </w:rPr>
        <w:t xml:space="preserve"> </w:t>
      </w:r>
      <w:hyperlink r:id="rId8" w:history="1">
        <w:r w:rsidRPr="00EB7023">
          <w:rPr>
            <w:rStyle w:val="Hyperlink"/>
            <w:rFonts w:ascii="Arial" w:hAnsi="Arial" w:cs="Arial"/>
            <w:sz w:val="24"/>
            <w:szCs w:val="24"/>
          </w:rPr>
          <w:t>https://doi.org/10.1108/LODJ-08-2014-0148</w:t>
        </w:r>
      </w:hyperlink>
    </w:p>
    <w:p w14:paraId="566293A7" w14:textId="77777777" w:rsidR="00D33128" w:rsidRPr="00EB7023" w:rsidRDefault="00D33128" w:rsidP="00BE623A">
      <w:pPr>
        <w:spacing w:line="360" w:lineRule="auto"/>
        <w:rPr>
          <w:rFonts w:ascii="Arial" w:hAnsi="Arial" w:cs="Arial"/>
          <w:sz w:val="24"/>
          <w:szCs w:val="24"/>
        </w:rPr>
      </w:pPr>
    </w:p>
    <w:p w14:paraId="7B38B05C" w14:textId="712D3DF5" w:rsidR="004A0AFA" w:rsidRDefault="00C96805" w:rsidP="004A0AFA">
      <w:pPr>
        <w:rPr>
          <w:rFonts w:ascii="Arial" w:hAnsi="Arial" w:cs="Arial"/>
          <w:sz w:val="24"/>
          <w:szCs w:val="24"/>
        </w:rPr>
      </w:pPr>
      <w:r w:rsidRPr="00EB7023">
        <w:rPr>
          <w:rFonts w:ascii="Arial" w:hAnsi="Arial" w:cs="Arial"/>
          <w:sz w:val="24"/>
          <w:szCs w:val="24"/>
        </w:rPr>
        <w:t xml:space="preserve">Al Rahbi, D., Khalid, K. and Khan, </w:t>
      </w:r>
      <w:proofErr w:type="gramStart"/>
      <w:r w:rsidRPr="00EB7023">
        <w:rPr>
          <w:rFonts w:ascii="Arial" w:hAnsi="Arial" w:cs="Arial"/>
          <w:sz w:val="24"/>
          <w:szCs w:val="24"/>
        </w:rPr>
        <w:t>M.,</w:t>
      </w:r>
      <w:r w:rsidR="000E517E">
        <w:rPr>
          <w:rFonts w:ascii="Arial" w:hAnsi="Arial" w:cs="Arial"/>
          <w:sz w:val="24"/>
          <w:szCs w:val="24"/>
        </w:rPr>
        <w:t>(</w:t>
      </w:r>
      <w:proofErr w:type="gramEnd"/>
      <w:r w:rsidRPr="00EB7023">
        <w:rPr>
          <w:rFonts w:ascii="Arial" w:hAnsi="Arial" w:cs="Arial"/>
          <w:sz w:val="24"/>
          <w:szCs w:val="24"/>
        </w:rPr>
        <w:t xml:space="preserve"> 2017</w:t>
      </w:r>
      <w:r w:rsidR="000E517E">
        <w:rPr>
          <w:rFonts w:ascii="Arial" w:hAnsi="Arial" w:cs="Arial"/>
          <w:sz w:val="24"/>
          <w:szCs w:val="24"/>
        </w:rPr>
        <w:t>)</w:t>
      </w:r>
      <w:r w:rsidRPr="00EB7023">
        <w:rPr>
          <w:rFonts w:ascii="Arial" w:hAnsi="Arial" w:cs="Arial"/>
          <w:sz w:val="24"/>
          <w:szCs w:val="24"/>
        </w:rPr>
        <w:t xml:space="preserve"> The effects of leadership styles on team motivation</w:t>
      </w:r>
      <w:r w:rsidR="000E517E" w:rsidRPr="000E517E">
        <w:rPr>
          <w:rFonts w:ascii="Arial" w:hAnsi="Arial" w:cs="Arial"/>
          <w:i/>
          <w:iCs/>
          <w:sz w:val="24"/>
          <w:szCs w:val="24"/>
        </w:rPr>
        <w:t>,</w:t>
      </w:r>
      <w:r w:rsidRPr="000E517E">
        <w:rPr>
          <w:rFonts w:ascii="Arial" w:hAnsi="Arial" w:cs="Arial"/>
          <w:i/>
          <w:iCs/>
          <w:sz w:val="24"/>
          <w:szCs w:val="24"/>
        </w:rPr>
        <w:t xml:space="preserve"> Academy of Strategic Management Journal</w:t>
      </w:r>
      <w:r w:rsidRPr="00EB7023">
        <w:rPr>
          <w:rFonts w:ascii="Arial" w:hAnsi="Arial" w:cs="Arial"/>
          <w:sz w:val="24"/>
          <w:szCs w:val="24"/>
        </w:rPr>
        <w:t xml:space="preserve">, 16(2), pp.1-14. </w:t>
      </w:r>
      <w:r w:rsidR="000E517E">
        <w:rPr>
          <w:rFonts w:ascii="Arial" w:hAnsi="Arial" w:cs="Arial"/>
          <w:sz w:val="24"/>
          <w:szCs w:val="24"/>
        </w:rPr>
        <w:t xml:space="preserve">DOI: </w:t>
      </w:r>
      <w:r w:rsidRPr="00EB7023">
        <w:rPr>
          <w:rFonts w:ascii="Arial" w:hAnsi="Arial" w:cs="Arial"/>
          <w:sz w:val="24"/>
          <w:szCs w:val="24"/>
        </w:rPr>
        <w:t>1939-6104-16-2-113</w:t>
      </w:r>
    </w:p>
    <w:p w14:paraId="5E7F32DA" w14:textId="77777777" w:rsidR="00D33128" w:rsidRPr="00EB7023" w:rsidRDefault="00D33128" w:rsidP="004A0AFA">
      <w:pPr>
        <w:rPr>
          <w:rFonts w:ascii="Arial" w:hAnsi="Arial" w:cs="Arial"/>
          <w:sz w:val="24"/>
          <w:szCs w:val="24"/>
        </w:rPr>
      </w:pPr>
    </w:p>
    <w:p w14:paraId="55CF1064" w14:textId="47D81E6E" w:rsidR="004A0AFA" w:rsidRDefault="00BE623A" w:rsidP="00C726D7">
      <w:pPr>
        <w:spacing w:line="360" w:lineRule="auto"/>
        <w:rPr>
          <w:rFonts w:ascii="Arial" w:hAnsi="Arial" w:cs="Arial"/>
          <w:sz w:val="24"/>
          <w:szCs w:val="24"/>
        </w:rPr>
      </w:pPr>
      <w:r w:rsidRPr="00EB7023">
        <w:rPr>
          <w:rFonts w:ascii="Arial" w:hAnsi="Arial" w:cs="Arial"/>
          <w:sz w:val="24"/>
          <w:szCs w:val="24"/>
        </w:rPr>
        <w:t>Alimo-Metcalfe, B. and Alban-Metcalfe, J</w:t>
      </w:r>
      <w:r w:rsidR="004A0AFA">
        <w:rPr>
          <w:rFonts w:ascii="Arial" w:hAnsi="Arial" w:cs="Arial"/>
          <w:sz w:val="24"/>
          <w:szCs w:val="24"/>
        </w:rPr>
        <w:t>, (</w:t>
      </w:r>
      <w:r w:rsidRPr="00EB7023">
        <w:rPr>
          <w:rFonts w:ascii="Arial" w:hAnsi="Arial" w:cs="Arial"/>
          <w:sz w:val="24"/>
          <w:szCs w:val="24"/>
        </w:rPr>
        <w:t>2003</w:t>
      </w:r>
      <w:r w:rsidR="004A0AFA">
        <w:rPr>
          <w:rFonts w:ascii="Arial" w:hAnsi="Arial" w:cs="Arial"/>
          <w:sz w:val="24"/>
          <w:szCs w:val="24"/>
        </w:rPr>
        <w:t>)</w:t>
      </w:r>
      <w:r w:rsidRPr="00EB7023">
        <w:rPr>
          <w:rFonts w:ascii="Arial" w:hAnsi="Arial" w:cs="Arial"/>
          <w:sz w:val="24"/>
          <w:szCs w:val="24"/>
        </w:rPr>
        <w:t xml:space="preserve"> Leadership in public sector organizations</w:t>
      </w:r>
      <w:r w:rsidRPr="004A0AFA">
        <w:rPr>
          <w:rFonts w:ascii="Arial" w:hAnsi="Arial" w:cs="Arial"/>
          <w:i/>
          <w:iCs/>
          <w:sz w:val="24"/>
          <w:szCs w:val="24"/>
        </w:rPr>
        <w:t>. In Leadership in Organizations</w:t>
      </w:r>
      <w:r w:rsidRPr="00EB7023">
        <w:rPr>
          <w:rFonts w:ascii="Arial" w:hAnsi="Arial" w:cs="Arial"/>
          <w:sz w:val="24"/>
          <w:szCs w:val="24"/>
        </w:rPr>
        <w:t xml:space="preserve"> (pp. 186-217). Routledge</w:t>
      </w:r>
    </w:p>
    <w:p w14:paraId="28B5690D" w14:textId="77777777" w:rsidR="00D33128" w:rsidRPr="00EB7023" w:rsidRDefault="00D33128" w:rsidP="00C726D7">
      <w:pPr>
        <w:spacing w:line="360" w:lineRule="auto"/>
        <w:rPr>
          <w:rFonts w:ascii="Arial" w:hAnsi="Arial" w:cs="Arial"/>
          <w:sz w:val="24"/>
          <w:szCs w:val="24"/>
        </w:rPr>
      </w:pPr>
    </w:p>
    <w:p w14:paraId="21C3F7FB" w14:textId="55846EC5" w:rsidR="00BE623A" w:rsidRDefault="0016499B" w:rsidP="00C726D7">
      <w:pPr>
        <w:spacing w:line="360" w:lineRule="auto"/>
        <w:rPr>
          <w:rFonts w:ascii="Arial" w:hAnsi="Arial" w:cs="Arial"/>
          <w:sz w:val="24"/>
          <w:szCs w:val="24"/>
        </w:rPr>
      </w:pPr>
      <w:r w:rsidRPr="00EB7023">
        <w:rPr>
          <w:rFonts w:ascii="Arial" w:hAnsi="Arial" w:cs="Arial"/>
          <w:sz w:val="24"/>
          <w:szCs w:val="24"/>
        </w:rPr>
        <w:t xml:space="preserve">Bass, B.M., Avolio, B.J., Jung, D.I. and Berson, Y, </w:t>
      </w:r>
      <w:r w:rsidR="004A0AFA">
        <w:rPr>
          <w:rFonts w:ascii="Arial" w:hAnsi="Arial" w:cs="Arial"/>
          <w:sz w:val="24"/>
          <w:szCs w:val="24"/>
        </w:rPr>
        <w:t>(</w:t>
      </w:r>
      <w:r w:rsidRPr="00EB7023">
        <w:rPr>
          <w:rFonts w:ascii="Arial" w:hAnsi="Arial" w:cs="Arial"/>
          <w:sz w:val="24"/>
          <w:szCs w:val="24"/>
        </w:rPr>
        <w:t>2003</w:t>
      </w:r>
      <w:r w:rsidR="004A0AFA">
        <w:rPr>
          <w:rFonts w:ascii="Arial" w:hAnsi="Arial" w:cs="Arial"/>
          <w:sz w:val="24"/>
          <w:szCs w:val="24"/>
        </w:rPr>
        <w:t>)</w:t>
      </w:r>
      <w:r w:rsidRPr="00EB7023">
        <w:rPr>
          <w:rFonts w:ascii="Arial" w:hAnsi="Arial" w:cs="Arial"/>
          <w:sz w:val="24"/>
          <w:szCs w:val="24"/>
        </w:rPr>
        <w:t xml:space="preserve"> Predicting unit performance by assessing transformational and transactional leadership. </w:t>
      </w:r>
      <w:r w:rsidRPr="004A0AFA">
        <w:rPr>
          <w:rFonts w:ascii="Arial" w:hAnsi="Arial" w:cs="Arial"/>
          <w:i/>
          <w:iCs/>
          <w:sz w:val="24"/>
          <w:szCs w:val="24"/>
        </w:rPr>
        <w:t>Journal of applied psychology</w:t>
      </w:r>
      <w:r w:rsidRPr="00EB7023">
        <w:rPr>
          <w:rFonts w:ascii="Arial" w:hAnsi="Arial" w:cs="Arial"/>
          <w:sz w:val="24"/>
          <w:szCs w:val="24"/>
        </w:rPr>
        <w:t>, 88(2), p.207.</w:t>
      </w:r>
      <w:r w:rsidR="004A0AFA">
        <w:rPr>
          <w:rFonts w:ascii="Arial" w:hAnsi="Arial" w:cs="Arial"/>
          <w:sz w:val="24"/>
          <w:szCs w:val="24"/>
        </w:rPr>
        <w:t xml:space="preserve"> DOI:</w:t>
      </w:r>
      <w:r w:rsidRPr="00EB7023">
        <w:rPr>
          <w:rFonts w:ascii="Arial" w:hAnsi="Arial" w:cs="Arial"/>
          <w:sz w:val="24"/>
          <w:szCs w:val="24"/>
        </w:rPr>
        <w:t xml:space="preserve"> </w:t>
      </w:r>
      <w:hyperlink r:id="rId9" w:history="1">
        <w:r w:rsidR="00BE623A" w:rsidRPr="00EB7023">
          <w:rPr>
            <w:rStyle w:val="Hyperlink"/>
            <w:rFonts w:ascii="Arial" w:hAnsi="Arial" w:cs="Arial"/>
            <w:sz w:val="24"/>
            <w:szCs w:val="24"/>
          </w:rPr>
          <w:t>https://doi.org/10.1037/0021-9010.88.2.207</w:t>
        </w:r>
      </w:hyperlink>
    </w:p>
    <w:p w14:paraId="584CD1B5" w14:textId="77777777" w:rsidR="00D33128" w:rsidRPr="00EB7023" w:rsidRDefault="00D33128" w:rsidP="00C726D7">
      <w:pPr>
        <w:spacing w:line="360" w:lineRule="auto"/>
        <w:rPr>
          <w:rFonts w:ascii="Arial" w:hAnsi="Arial" w:cs="Arial"/>
          <w:sz w:val="24"/>
          <w:szCs w:val="24"/>
        </w:rPr>
      </w:pPr>
    </w:p>
    <w:p w14:paraId="32C810D8" w14:textId="1D9F42A3" w:rsidR="00BE623A" w:rsidRDefault="00BE623A" w:rsidP="00D33128">
      <w:pPr>
        <w:rPr>
          <w:rFonts w:ascii="Arial" w:hAnsi="Arial" w:cs="Arial"/>
          <w:color w:val="222222"/>
          <w:sz w:val="24"/>
          <w:szCs w:val="24"/>
          <w:shd w:val="clear" w:color="auto" w:fill="FFFFFF"/>
        </w:rPr>
      </w:pPr>
      <w:r w:rsidRPr="00EB7023">
        <w:rPr>
          <w:rFonts w:ascii="Arial" w:hAnsi="Arial" w:cs="Arial"/>
          <w:color w:val="222222"/>
          <w:sz w:val="24"/>
          <w:szCs w:val="24"/>
          <w:shd w:val="clear" w:color="auto" w:fill="FFFFFF"/>
        </w:rPr>
        <w:t xml:space="preserve">Briggs, K.C., </w:t>
      </w:r>
      <w:r w:rsidR="00CE4C2A">
        <w:rPr>
          <w:rFonts w:ascii="Arial" w:hAnsi="Arial" w:cs="Arial"/>
          <w:color w:val="222222"/>
          <w:sz w:val="24"/>
          <w:szCs w:val="24"/>
          <w:shd w:val="clear" w:color="auto" w:fill="FFFFFF"/>
        </w:rPr>
        <w:t>(</w:t>
      </w:r>
      <w:r w:rsidRPr="00EB7023">
        <w:rPr>
          <w:rFonts w:ascii="Arial" w:hAnsi="Arial" w:cs="Arial"/>
          <w:color w:val="222222"/>
          <w:sz w:val="24"/>
          <w:szCs w:val="24"/>
          <w:shd w:val="clear" w:color="auto" w:fill="FFFFFF"/>
        </w:rPr>
        <w:t>1976</w:t>
      </w:r>
      <w:r w:rsidR="00CE4C2A">
        <w:rPr>
          <w:rFonts w:ascii="Arial" w:hAnsi="Arial" w:cs="Arial"/>
          <w:color w:val="222222"/>
          <w:sz w:val="24"/>
          <w:szCs w:val="24"/>
          <w:shd w:val="clear" w:color="auto" w:fill="FFFFFF"/>
        </w:rPr>
        <w:t>)</w:t>
      </w:r>
      <w:r w:rsidRPr="00EB7023">
        <w:rPr>
          <w:rFonts w:ascii="Arial" w:hAnsi="Arial" w:cs="Arial"/>
          <w:color w:val="222222"/>
          <w:sz w:val="24"/>
          <w:szCs w:val="24"/>
          <w:shd w:val="clear" w:color="auto" w:fill="FFFFFF"/>
        </w:rPr>
        <w:t> </w:t>
      </w:r>
      <w:r w:rsidRPr="00EB7023">
        <w:rPr>
          <w:rFonts w:ascii="Arial" w:hAnsi="Arial" w:cs="Arial"/>
          <w:i/>
          <w:iCs/>
          <w:color w:val="222222"/>
          <w:sz w:val="24"/>
          <w:szCs w:val="24"/>
          <w:shd w:val="clear" w:color="auto" w:fill="FFFFFF"/>
        </w:rPr>
        <w:t>Myers-Briggs type indicator</w:t>
      </w:r>
      <w:r w:rsidRPr="00EB7023">
        <w:rPr>
          <w:rFonts w:ascii="Arial" w:hAnsi="Arial" w:cs="Arial"/>
          <w:color w:val="222222"/>
          <w:sz w:val="24"/>
          <w:szCs w:val="24"/>
          <w:shd w:val="clear" w:color="auto" w:fill="FFFFFF"/>
        </w:rPr>
        <w:t>. Palo Alto, CA: Consulting Psychologists Press.</w:t>
      </w:r>
    </w:p>
    <w:p w14:paraId="61BD8112" w14:textId="77777777" w:rsidR="00D33128" w:rsidRPr="00EB7023" w:rsidRDefault="00D33128" w:rsidP="00D33128">
      <w:pPr>
        <w:rPr>
          <w:rFonts w:ascii="Arial" w:hAnsi="Arial" w:cs="Arial"/>
          <w:sz w:val="24"/>
          <w:szCs w:val="24"/>
        </w:rPr>
      </w:pPr>
    </w:p>
    <w:p w14:paraId="55992229" w14:textId="06551B94" w:rsidR="00C96805" w:rsidRDefault="00C96805" w:rsidP="00C726D7">
      <w:pPr>
        <w:spacing w:line="360" w:lineRule="auto"/>
        <w:rPr>
          <w:rFonts w:ascii="Arial" w:hAnsi="Arial" w:cs="Arial"/>
          <w:sz w:val="24"/>
          <w:szCs w:val="24"/>
        </w:rPr>
      </w:pPr>
      <w:r w:rsidRPr="00EB7023">
        <w:rPr>
          <w:rFonts w:ascii="Arial" w:hAnsi="Arial" w:cs="Arial"/>
          <w:sz w:val="24"/>
          <w:szCs w:val="24"/>
        </w:rPr>
        <w:t xml:space="preserve">Collins, E., Owen, P., Digan, J. and Dunn, F., </w:t>
      </w:r>
      <w:r w:rsidR="00CE4C2A">
        <w:rPr>
          <w:rFonts w:ascii="Arial" w:hAnsi="Arial" w:cs="Arial"/>
          <w:sz w:val="24"/>
          <w:szCs w:val="24"/>
        </w:rPr>
        <w:t>(</w:t>
      </w:r>
      <w:r w:rsidRPr="00EB7023">
        <w:rPr>
          <w:rFonts w:ascii="Arial" w:hAnsi="Arial" w:cs="Arial"/>
          <w:sz w:val="24"/>
          <w:szCs w:val="24"/>
        </w:rPr>
        <w:t>2020</w:t>
      </w:r>
      <w:r w:rsidR="00CE4C2A">
        <w:rPr>
          <w:rFonts w:ascii="Arial" w:hAnsi="Arial" w:cs="Arial"/>
          <w:sz w:val="24"/>
          <w:szCs w:val="24"/>
        </w:rPr>
        <w:t>)</w:t>
      </w:r>
      <w:r w:rsidRPr="00EB7023">
        <w:rPr>
          <w:rFonts w:ascii="Arial" w:hAnsi="Arial" w:cs="Arial"/>
          <w:sz w:val="24"/>
          <w:szCs w:val="24"/>
        </w:rPr>
        <w:t xml:space="preserve"> Applying transformational leadership in nursing practice. </w:t>
      </w:r>
      <w:proofErr w:type="spellStart"/>
      <w:r w:rsidRPr="00CE4C2A">
        <w:rPr>
          <w:rFonts w:ascii="Arial" w:hAnsi="Arial" w:cs="Arial"/>
          <w:i/>
          <w:iCs/>
          <w:sz w:val="24"/>
          <w:szCs w:val="24"/>
        </w:rPr>
        <w:t>Nurs</w:t>
      </w:r>
      <w:proofErr w:type="spellEnd"/>
      <w:r w:rsidRPr="00CE4C2A">
        <w:rPr>
          <w:rFonts w:ascii="Arial" w:hAnsi="Arial" w:cs="Arial"/>
          <w:i/>
          <w:iCs/>
          <w:sz w:val="24"/>
          <w:szCs w:val="24"/>
        </w:rPr>
        <w:t xml:space="preserve"> Stand</w:t>
      </w:r>
      <w:r w:rsidRPr="00EB7023">
        <w:rPr>
          <w:rFonts w:ascii="Arial" w:hAnsi="Arial" w:cs="Arial"/>
          <w:sz w:val="24"/>
          <w:szCs w:val="24"/>
        </w:rPr>
        <w:t>, 35(5), pp.59-66.</w:t>
      </w:r>
      <w:r w:rsidR="00CE4C2A">
        <w:rPr>
          <w:rFonts w:ascii="Arial" w:hAnsi="Arial" w:cs="Arial"/>
          <w:sz w:val="24"/>
          <w:szCs w:val="24"/>
        </w:rPr>
        <w:t xml:space="preserve"> </w:t>
      </w:r>
      <w:r w:rsidRPr="00EB7023">
        <w:rPr>
          <w:rFonts w:ascii="Arial" w:hAnsi="Arial" w:cs="Arial"/>
          <w:sz w:val="24"/>
          <w:szCs w:val="24"/>
        </w:rPr>
        <w:t>DOI:10.7748/</w:t>
      </w:r>
      <w:proofErr w:type="gramStart"/>
      <w:r w:rsidRPr="00EB7023">
        <w:rPr>
          <w:rFonts w:ascii="Arial" w:hAnsi="Arial" w:cs="Arial"/>
          <w:sz w:val="24"/>
          <w:szCs w:val="24"/>
        </w:rPr>
        <w:t>ns.2019.e</w:t>
      </w:r>
      <w:proofErr w:type="gramEnd"/>
      <w:r w:rsidRPr="00EB7023">
        <w:rPr>
          <w:rFonts w:ascii="Arial" w:hAnsi="Arial" w:cs="Arial"/>
          <w:sz w:val="24"/>
          <w:szCs w:val="24"/>
        </w:rPr>
        <w:t>11408</w:t>
      </w:r>
    </w:p>
    <w:p w14:paraId="247395B2" w14:textId="77777777" w:rsidR="00D33128" w:rsidRPr="00EB7023" w:rsidRDefault="00D33128" w:rsidP="00C726D7">
      <w:pPr>
        <w:spacing w:line="360" w:lineRule="auto"/>
        <w:rPr>
          <w:rFonts w:ascii="Arial" w:hAnsi="Arial" w:cs="Arial"/>
          <w:sz w:val="24"/>
          <w:szCs w:val="24"/>
        </w:rPr>
      </w:pPr>
    </w:p>
    <w:p w14:paraId="5B6BDE02" w14:textId="2A0A7E50" w:rsidR="00C96805" w:rsidRDefault="00C96805" w:rsidP="00C726D7">
      <w:pPr>
        <w:spacing w:line="360" w:lineRule="auto"/>
        <w:rPr>
          <w:rFonts w:ascii="Arial" w:hAnsi="Arial" w:cs="Arial"/>
          <w:sz w:val="24"/>
          <w:szCs w:val="24"/>
        </w:rPr>
      </w:pPr>
      <w:r w:rsidRPr="00EB7023">
        <w:rPr>
          <w:rFonts w:ascii="Arial" w:hAnsi="Arial" w:cs="Arial"/>
          <w:sz w:val="24"/>
          <w:szCs w:val="24"/>
        </w:rPr>
        <w:t xml:space="preserve">Cope, V. and Murray, M., </w:t>
      </w:r>
      <w:r w:rsidR="00CE4C2A">
        <w:rPr>
          <w:rFonts w:ascii="Arial" w:hAnsi="Arial" w:cs="Arial"/>
          <w:sz w:val="24"/>
          <w:szCs w:val="24"/>
        </w:rPr>
        <w:t>(</w:t>
      </w:r>
      <w:r w:rsidRPr="00EB7023">
        <w:rPr>
          <w:rFonts w:ascii="Arial" w:hAnsi="Arial" w:cs="Arial"/>
          <w:sz w:val="24"/>
          <w:szCs w:val="24"/>
        </w:rPr>
        <w:t>2017</w:t>
      </w:r>
      <w:r w:rsidR="00CE4C2A">
        <w:rPr>
          <w:rFonts w:ascii="Arial" w:hAnsi="Arial" w:cs="Arial"/>
          <w:sz w:val="24"/>
          <w:szCs w:val="24"/>
        </w:rPr>
        <w:t>)</w:t>
      </w:r>
      <w:r w:rsidRPr="00EB7023">
        <w:rPr>
          <w:rFonts w:ascii="Arial" w:hAnsi="Arial" w:cs="Arial"/>
          <w:sz w:val="24"/>
          <w:szCs w:val="24"/>
        </w:rPr>
        <w:t xml:space="preserve"> Leadership styles in nursing. </w:t>
      </w:r>
      <w:r w:rsidRPr="00CE4C2A">
        <w:rPr>
          <w:rFonts w:ascii="Arial" w:hAnsi="Arial" w:cs="Arial"/>
          <w:i/>
          <w:iCs/>
          <w:sz w:val="24"/>
          <w:szCs w:val="24"/>
        </w:rPr>
        <w:t>Nursing Standard</w:t>
      </w:r>
      <w:r w:rsidRPr="00EB7023">
        <w:rPr>
          <w:rFonts w:ascii="Arial" w:hAnsi="Arial" w:cs="Arial"/>
          <w:sz w:val="24"/>
          <w:szCs w:val="24"/>
        </w:rPr>
        <w:t xml:space="preserve">, 31(43). </w:t>
      </w:r>
      <w:r w:rsidR="00CE4C2A">
        <w:rPr>
          <w:rFonts w:ascii="Arial" w:hAnsi="Arial" w:cs="Arial"/>
          <w:sz w:val="24"/>
          <w:szCs w:val="24"/>
        </w:rPr>
        <w:t>DOI</w:t>
      </w:r>
      <w:r w:rsidRPr="00EB7023">
        <w:rPr>
          <w:rFonts w:ascii="Arial" w:hAnsi="Arial" w:cs="Arial"/>
          <w:sz w:val="24"/>
          <w:szCs w:val="24"/>
        </w:rPr>
        <w:t>: 10.7748/</w:t>
      </w:r>
      <w:proofErr w:type="gramStart"/>
      <w:r w:rsidRPr="00EB7023">
        <w:rPr>
          <w:rFonts w:ascii="Arial" w:hAnsi="Arial" w:cs="Arial"/>
          <w:sz w:val="24"/>
          <w:szCs w:val="24"/>
        </w:rPr>
        <w:t>ns.2017.e</w:t>
      </w:r>
      <w:proofErr w:type="gramEnd"/>
      <w:r w:rsidRPr="00EB7023">
        <w:rPr>
          <w:rFonts w:ascii="Arial" w:hAnsi="Arial" w:cs="Arial"/>
          <w:sz w:val="24"/>
          <w:szCs w:val="24"/>
        </w:rPr>
        <w:t>10836</w:t>
      </w:r>
    </w:p>
    <w:p w14:paraId="7243D283" w14:textId="77777777" w:rsidR="00D33128" w:rsidRPr="00EB7023" w:rsidRDefault="00D33128" w:rsidP="00C726D7">
      <w:pPr>
        <w:spacing w:line="360" w:lineRule="auto"/>
        <w:rPr>
          <w:rFonts w:ascii="Arial" w:hAnsi="Arial" w:cs="Arial"/>
          <w:sz w:val="24"/>
          <w:szCs w:val="24"/>
        </w:rPr>
      </w:pPr>
    </w:p>
    <w:p w14:paraId="27B7F6E3" w14:textId="0FD9DA3A" w:rsidR="008C4664" w:rsidRDefault="008C4664" w:rsidP="008C4664">
      <w:pPr>
        <w:rPr>
          <w:rFonts w:ascii="Arial" w:hAnsi="Arial" w:cs="Arial"/>
          <w:sz w:val="24"/>
          <w:szCs w:val="24"/>
        </w:rPr>
      </w:pPr>
      <w:r w:rsidRPr="00EB7023">
        <w:rPr>
          <w:rFonts w:ascii="Arial" w:hAnsi="Arial" w:cs="Arial"/>
          <w:sz w:val="24"/>
          <w:szCs w:val="24"/>
        </w:rPr>
        <w:t xml:space="preserve">Cottey L, McKimm J. </w:t>
      </w:r>
      <w:r w:rsidR="00405ED9">
        <w:rPr>
          <w:rFonts w:ascii="Arial" w:hAnsi="Arial" w:cs="Arial"/>
          <w:sz w:val="24"/>
          <w:szCs w:val="24"/>
        </w:rPr>
        <w:t xml:space="preserve">(2019) </w:t>
      </w:r>
      <w:r w:rsidRPr="00EB7023">
        <w:rPr>
          <w:rFonts w:ascii="Arial" w:hAnsi="Arial" w:cs="Arial"/>
          <w:sz w:val="24"/>
          <w:szCs w:val="24"/>
        </w:rPr>
        <w:t xml:space="preserve">Putting service back into health care through servant leadership. </w:t>
      </w:r>
      <w:r w:rsidRPr="00405ED9">
        <w:rPr>
          <w:rFonts w:ascii="Arial" w:hAnsi="Arial" w:cs="Arial"/>
          <w:i/>
          <w:iCs/>
          <w:sz w:val="24"/>
          <w:szCs w:val="24"/>
        </w:rPr>
        <w:t>Br J Hosp Med</w:t>
      </w:r>
      <w:r w:rsidR="00405ED9">
        <w:rPr>
          <w:rFonts w:ascii="Arial" w:hAnsi="Arial" w:cs="Arial"/>
          <w:sz w:val="24"/>
          <w:szCs w:val="24"/>
        </w:rPr>
        <w:t xml:space="preserve">, </w:t>
      </w:r>
      <w:r w:rsidRPr="00EB7023">
        <w:rPr>
          <w:rFonts w:ascii="Arial" w:hAnsi="Arial" w:cs="Arial"/>
          <w:sz w:val="24"/>
          <w:szCs w:val="24"/>
        </w:rPr>
        <w:t xml:space="preserve">80(4):220–224. </w:t>
      </w:r>
      <w:r w:rsidR="00405ED9">
        <w:rPr>
          <w:rFonts w:ascii="Arial" w:hAnsi="Arial" w:cs="Arial"/>
          <w:sz w:val="24"/>
          <w:szCs w:val="24"/>
        </w:rPr>
        <w:t>DOI</w:t>
      </w:r>
      <w:r w:rsidRPr="00EB7023">
        <w:rPr>
          <w:rFonts w:ascii="Arial" w:hAnsi="Arial" w:cs="Arial"/>
          <w:sz w:val="24"/>
          <w:szCs w:val="24"/>
        </w:rPr>
        <w:t>:10.12968/hmed.2019.80.4.220</w:t>
      </w:r>
    </w:p>
    <w:p w14:paraId="0E07DBAA" w14:textId="77777777" w:rsidR="00D33128" w:rsidRPr="00EB7023" w:rsidRDefault="00D33128" w:rsidP="008C4664">
      <w:pPr>
        <w:rPr>
          <w:rFonts w:ascii="Arial" w:hAnsi="Arial" w:cs="Arial"/>
          <w:sz w:val="24"/>
          <w:szCs w:val="24"/>
        </w:rPr>
      </w:pPr>
    </w:p>
    <w:p w14:paraId="3A64D2BF" w14:textId="2077C093" w:rsidR="008C4664" w:rsidRPr="00EB7023" w:rsidRDefault="008C4664" w:rsidP="008C4664">
      <w:pPr>
        <w:rPr>
          <w:rFonts w:ascii="Arial" w:hAnsi="Arial" w:cs="Arial"/>
          <w:sz w:val="24"/>
          <w:szCs w:val="24"/>
        </w:rPr>
      </w:pPr>
      <w:r w:rsidRPr="00EB7023">
        <w:rPr>
          <w:rFonts w:ascii="Arial" w:hAnsi="Arial" w:cs="Arial"/>
          <w:sz w:val="24"/>
          <w:szCs w:val="24"/>
        </w:rPr>
        <w:lastRenderedPageBreak/>
        <w:t xml:space="preserve">Demeke, G.W., van Engen, M.L. and Markos, S., </w:t>
      </w:r>
      <w:r w:rsidR="00405ED9">
        <w:rPr>
          <w:rFonts w:ascii="Arial" w:hAnsi="Arial" w:cs="Arial"/>
          <w:sz w:val="24"/>
          <w:szCs w:val="24"/>
        </w:rPr>
        <w:t>(</w:t>
      </w:r>
      <w:r w:rsidRPr="00EB7023">
        <w:rPr>
          <w:rFonts w:ascii="Arial" w:hAnsi="Arial" w:cs="Arial"/>
          <w:sz w:val="24"/>
          <w:szCs w:val="24"/>
        </w:rPr>
        <w:t>2024</w:t>
      </w:r>
      <w:r w:rsidR="00405ED9">
        <w:rPr>
          <w:rFonts w:ascii="Arial" w:hAnsi="Arial" w:cs="Arial"/>
          <w:sz w:val="24"/>
          <w:szCs w:val="24"/>
        </w:rPr>
        <w:t>)</w:t>
      </w:r>
      <w:r w:rsidRPr="00EB7023">
        <w:rPr>
          <w:rFonts w:ascii="Arial" w:hAnsi="Arial" w:cs="Arial"/>
          <w:sz w:val="24"/>
          <w:szCs w:val="24"/>
        </w:rPr>
        <w:t xml:space="preserve"> Servant leadership in the healthcare literature: a systematic review. </w:t>
      </w:r>
      <w:r w:rsidRPr="00405ED9">
        <w:rPr>
          <w:rFonts w:ascii="Arial" w:hAnsi="Arial" w:cs="Arial"/>
          <w:i/>
          <w:iCs/>
          <w:sz w:val="24"/>
          <w:szCs w:val="24"/>
        </w:rPr>
        <w:t>Journal of healthcare leadership</w:t>
      </w:r>
      <w:r w:rsidRPr="00EB7023">
        <w:rPr>
          <w:rFonts w:ascii="Arial" w:hAnsi="Arial" w:cs="Arial"/>
          <w:sz w:val="24"/>
          <w:szCs w:val="24"/>
        </w:rPr>
        <w:t>, pp.1-14.</w:t>
      </w:r>
    </w:p>
    <w:p w14:paraId="7DA31868" w14:textId="77777777" w:rsidR="008C4664" w:rsidRPr="00EB7023" w:rsidRDefault="008C4664" w:rsidP="00C726D7">
      <w:pPr>
        <w:spacing w:line="360" w:lineRule="auto"/>
        <w:rPr>
          <w:rFonts w:ascii="Arial" w:hAnsi="Arial" w:cs="Arial"/>
          <w:sz w:val="24"/>
          <w:szCs w:val="24"/>
        </w:rPr>
      </w:pPr>
    </w:p>
    <w:p w14:paraId="1CB79126" w14:textId="584A0693" w:rsidR="008C4664" w:rsidRPr="00EB7023" w:rsidRDefault="008C4664" w:rsidP="008C4664">
      <w:pPr>
        <w:rPr>
          <w:rFonts w:ascii="Arial" w:hAnsi="Arial" w:cs="Arial"/>
          <w:sz w:val="24"/>
          <w:szCs w:val="24"/>
        </w:rPr>
      </w:pPr>
      <w:r w:rsidRPr="00EB7023">
        <w:rPr>
          <w:rFonts w:ascii="Arial" w:hAnsi="Arial" w:cs="Arial"/>
          <w:sz w:val="24"/>
          <w:szCs w:val="24"/>
        </w:rPr>
        <w:t xml:space="preserve">Eva N, Robin M, </w:t>
      </w:r>
      <w:proofErr w:type="spellStart"/>
      <w:r w:rsidRPr="00EB7023">
        <w:rPr>
          <w:rFonts w:ascii="Arial" w:hAnsi="Arial" w:cs="Arial"/>
          <w:sz w:val="24"/>
          <w:szCs w:val="24"/>
        </w:rPr>
        <w:t>Sendjaya</w:t>
      </w:r>
      <w:proofErr w:type="spellEnd"/>
      <w:r w:rsidRPr="00EB7023">
        <w:rPr>
          <w:rFonts w:ascii="Arial" w:hAnsi="Arial" w:cs="Arial"/>
          <w:sz w:val="24"/>
          <w:szCs w:val="24"/>
        </w:rPr>
        <w:t xml:space="preserve"> S, van </w:t>
      </w:r>
      <w:proofErr w:type="spellStart"/>
      <w:r w:rsidRPr="00EB7023">
        <w:rPr>
          <w:rFonts w:ascii="Arial" w:hAnsi="Arial" w:cs="Arial"/>
          <w:sz w:val="24"/>
          <w:szCs w:val="24"/>
        </w:rPr>
        <w:t>Dierendonck</w:t>
      </w:r>
      <w:proofErr w:type="spellEnd"/>
      <w:r w:rsidRPr="00EB7023">
        <w:rPr>
          <w:rFonts w:ascii="Arial" w:hAnsi="Arial" w:cs="Arial"/>
          <w:sz w:val="24"/>
          <w:szCs w:val="24"/>
        </w:rPr>
        <w:t xml:space="preserve"> D, Liden RC</w:t>
      </w:r>
      <w:r w:rsidR="00405ED9">
        <w:rPr>
          <w:rFonts w:ascii="Arial" w:hAnsi="Arial" w:cs="Arial"/>
          <w:sz w:val="24"/>
          <w:szCs w:val="24"/>
        </w:rPr>
        <w:t>, (2019)</w:t>
      </w:r>
      <w:r w:rsidRPr="00EB7023">
        <w:rPr>
          <w:rFonts w:ascii="Arial" w:hAnsi="Arial" w:cs="Arial"/>
          <w:sz w:val="24"/>
          <w:szCs w:val="24"/>
        </w:rPr>
        <w:t xml:space="preserve">. Servant leadership: a systematic review and call for future research. </w:t>
      </w:r>
      <w:proofErr w:type="spellStart"/>
      <w:r w:rsidRPr="00405ED9">
        <w:rPr>
          <w:rFonts w:ascii="Arial" w:hAnsi="Arial" w:cs="Arial"/>
          <w:i/>
          <w:iCs/>
          <w:sz w:val="24"/>
          <w:szCs w:val="24"/>
        </w:rPr>
        <w:t>Leadersh</w:t>
      </w:r>
      <w:proofErr w:type="spellEnd"/>
      <w:r w:rsidRPr="00405ED9">
        <w:rPr>
          <w:rFonts w:ascii="Arial" w:hAnsi="Arial" w:cs="Arial"/>
          <w:i/>
          <w:iCs/>
          <w:sz w:val="24"/>
          <w:szCs w:val="24"/>
        </w:rPr>
        <w:t xml:space="preserve"> Q</w:t>
      </w:r>
      <w:r w:rsidRPr="00EB7023">
        <w:rPr>
          <w:rFonts w:ascii="Arial" w:hAnsi="Arial" w:cs="Arial"/>
          <w:sz w:val="24"/>
          <w:szCs w:val="24"/>
        </w:rPr>
        <w:t xml:space="preserve">. 2019;30(1):111–132. </w:t>
      </w:r>
      <w:proofErr w:type="gramStart"/>
      <w:r w:rsidR="00405ED9">
        <w:rPr>
          <w:rFonts w:ascii="Arial" w:hAnsi="Arial" w:cs="Arial"/>
          <w:sz w:val="24"/>
          <w:szCs w:val="24"/>
        </w:rPr>
        <w:t>DOI</w:t>
      </w:r>
      <w:r w:rsidRPr="00EB7023">
        <w:rPr>
          <w:rFonts w:ascii="Arial" w:hAnsi="Arial" w:cs="Arial"/>
          <w:sz w:val="24"/>
          <w:szCs w:val="24"/>
        </w:rPr>
        <w:t>:10.1016/j.leaqua</w:t>
      </w:r>
      <w:proofErr w:type="gramEnd"/>
      <w:r w:rsidRPr="00EB7023">
        <w:rPr>
          <w:rFonts w:ascii="Arial" w:hAnsi="Arial" w:cs="Arial"/>
          <w:sz w:val="24"/>
          <w:szCs w:val="24"/>
        </w:rPr>
        <w:t>.2018.07.004</w:t>
      </w:r>
    </w:p>
    <w:p w14:paraId="03772CCB" w14:textId="494E01B1" w:rsidR="008C4664" w:rsidRPr="00EB7023" w:rsidRDefault="008C4664" w:rsidP="008C4664">
      <w:pPr>
        <w:spacing w:line="360" w:lineRule="auto"/>
        <w:rPr>
          <w:rFonts w:ascii="Arial" w:hAnsi="Arial" w:cs="Arial"/>
          <w:sz w:val="24"/>
          <w:szCs w:val="24"/>
        </w:rPr>
      </w:pPr>
    </w:p>
    <w:p w14:paraId="0DFE2018" w14:textId="6EA1D0CB" w:rsidR="008C4664" w:rsidRDefault="008C4664" w:rsidP="008C4664">
      <w:pPr>
        <w:spacing w:line="360" w:lineRule="auto"/>
        <w:rPr>
          <w:rFonts w:ascii="Arial" w:hAnsi="Arial" w:cs="Arial"/>
          <w:sz w:val="24"/>
          <w:szCs w:val="24"/>
        </w:rPr>
      </w:pPr>
      <w:r w:rsidRPr="00EB7023">
        <w:rPr>
          <w:rFonts w:ascii="Arial" w:hAnsi="Arial" w:cs="Arial"/>
          <w:sz w:val="24"/>
          <w:szCs w:val="24"/>
        </w:rPr>
        <w:t xml:space="preserve">Fischer, S.A., </w:t>
      </w:r>
      <w:r w:rsidR="00405ED9">
        <w:rPr>
          <w:rFonts w:ascii="Arial" w:hAnsi="Arial" w:cs="Arial"/>
          <w:sz w:val="24"/>
          <w:szCs w:val="24"/>
        </w:rPr>
        <w:t>(</w:t>
      </w:r>
      <w:r w:rsidRPr="00EB7023">
        <w:rPr>
          <w:rFonts w:ascii="Arial" w:hAnsi="Arial" w:cs="Arial"/>
          <w:sz w:val="24"/>
          <w:szCs w:val="24"/>
        </w:rPr>
        <w:t>2016</w:t>
      </w:r>
      <w:r w:rsidR="00405ED9">
        <w:rPr>
          <w:rFonts w:ascii="Arial" w:hAnsi="Arial" w:cs="Arial"/>
          <w:sz w:val="24"/>
          <w:szCs w:val="24"/>
        </w:rPr>
        <w:t>)</w:t>
      </w:r>
      <w:r w:rsidRPr="00EB7023">
        <w:rPr>
          <w:rFonts w:ascii="Arial" w:hAnsi="Arial" w:cs="Arial"/>
          <w:sz w:val="24"/>
          <w:szCs w:val="24"/>
        </w:rPr>
        <w:t xml:space="preserve"> Transformational leadership in nursing: a concept analysis. </w:t>
      </w:r>
      <w:r w:rsidRPr="00405ED9">
        <w:rPr>
          <w:rFonts w:ascii="Arial" w:hAnsi="Arial" w:cs="Arial"/>
          <w:i/>
          <w:iCs/>
          <w:sz w:val="24"/>
          <w:szCs w:val="24"/>
        </w:rPr>
        <w:t>Journal of advanced nursing</w:t>
      </w:r>
      <w:r w:rsidRPr="00EB7023">
        <w:rPr>
          <w:rFonts w:ascii="Arial" w:hAnsi="Arial" w:cs="Arial"/>
          <w:sz w:val="24"/>
          <w:szCs w:val="24"/>
        </w:rPr>
        <w:t xml:space="preserve">, 72(11), pp.2644-2653. </w:t>
      </w:r>
      <w:r w:rsidR="00405ED9">
        <w:rPr>
          <w:rFonts w:ascii="Arial" w:hAnsi="Arial" w:cs="Arial"/>
          <w:sz w:val="24"/>
          <w:szCs w:val="24"/>
        </w:rPr>
        <w:t xml:space="preserve">DOI: </w:t>
      </w:r>
      <w:hyperlink r:id="rId10" w:history="1">
        <w:r w:rsidR="00405ED9" w:rsidRPr="006148BE">
          <w:rPr>
            <w:rStyle w:val="Hyperlink"/>
            <w:rFonts w:ascii="Arial" w:hAnsi="Arial" w:cs="Arial"/>
            <w:sz w:val="24"/>
            <w:szCs w:val="24"/>
          </w:rPr>
          <w:t>https://doi.org/10.1111/jan.13049</w:t>
        </w:r>
      </w:hyperlink>
    </w:p>
    <w:p w14:paraId="41A670F4" w14:textId="77777777" w:rsidR="00D33128" w:rsidRPr="00EB7023" w:rsidRDefault="00D33128" w:rsidP="008C4664">
      <w:pPr>
        <w:spacing w:line="360" w:lineRule="auto"/>
        <w:rPr>
          <w:rFonts w:ascii="Arial" w:hAnsi="Arial" w:cs="Arial"/>
          <w:sz w:val="24"/>
          <w:szCs w:val="24"/>
        </w:rPr>
      </w:pPr>
    </w:p>
    <w:p w14:paraId="63B39CA4" w14:textId="40F97707" w:rsidR="008C4664" w:rsidRDefault="008C4664" w:rsidP="008C4664">
      <w:pPr>
        <w:spacing w:line="360" w:lineRule="auto"/>
        <w:rPr>
          <w:rFonts w:ascii="Arial" w:hAnsi="Arial" w:cs="Arial"/>
          <w:sz w:val="24"/>
          <w:szCs w:val="24"/>
        </w:rPr>
      </w:pPr>
      <w:r w:rsidRPr="00EB7023">
        <w:rPr>
          <w:rFonts w:ascii="Arial" w:hAnsi="Arial" w:cs="Arial"/>
          <w:sz w:val="24"/>
          <w:szCs w:val="24"/>
        </w:rPr>
        <w:t xml:space="preserve">Fletcher, K.A., Friedman, A. and </w:t>
      </w:r>
      <w:proofErr w:type="spellStart"/>
      <w:r w:rsidRPr="00EB7023">
        <w:rPr>
          <w:rFonts w:ascii="Arial" w:hAnsi="Arial" w:cs="Arial"/>
          <w:sz w:val="24"/>
          <w:szCs w:val="24"/>
        </w:rPr>
        <w:t>Piedimonte</w:t>
      </w:r>
      <w:proofErr w:type="spellEnd"/>
      <w:r w:rsidRPr="00EB7023">
        <w:rPr>
          <w:rFonts w:ascii="Arial" w:hAnsi="Arial" w:cs="Arial"/>
          <w:sz w:val="24"/>
          <w:szCs w:val="24"/>
        </w:rPr>
        <w:t xml:space="preserve">, </w:t>
      </w:r>
      <w:proofErr w:type="gramStart"/>
      <w:r w:rsidRPr="00EB7023">
        <w:rPr>
          <w:rFonts w:ascii="Arial" w:hAnsi="Arial" w:cs="Arial"/>
          <w:sz w:val="24"/>
          <w:szCs w:val="24"/>
        </w:rPr>
        <w:t>G.,</w:t>
      </w:r>
      <w:r w:rsidR="00405ED9">
        <w:rPr>
          <w:rFonts w:ascii="Arial" w:hAnsi="Arial" w:cs="Arial"/>
          <w:sz w:val="24"/>
          <w:szCs w:val="24"/>
        </w:rPr>
        <w:t>(</w:t>
      </w:r>
      <w:proofErr w:type="gramEnd"/>
      <w:r w:rsidRPr="00EB7023">
        <w:rPr>
          <w:rFonts w:ascii="Arial" w:hAnsi="Arial" w:cs="Arial"/>
          <w:sz w:val="24"/>
          <w:szCs w:val="24"/>
        </w:rPr>
        <w:t xml:space="preserve"> 2019</w:t>
      </w:r>
      <w:r w:rsidR="00405ED9">
        <w:rPr>
          <w:rFonts w:ascii="Arial" w:hAnsi="Arial" w:cs="Arial"/>
          <w:sz w:val="24"/>
          <w:szCs w:val="24"/>
        </w:rPr>
        <w:t>)</w:t>
      </w:r>
      <w:r w:rsidRPr="00EB7023">
        <w:rPr>
          <w:rFonts w:ascii="Arial" w:hAnsi="Arial" w:cs="Arial"/>
          <w:sz w:val="24"/>
          <w:szCs w:val="24"/>
        </w:rPr>
        <w:t xml:space="preserve">. Transformational and transactional leadership in healthcare seen through the lens of </w:t>
      </w:r>
      <w:proofErr w:type="spellStart"/>
      <w:r w:rsidRPr="00EB7023">
        <w:rPr>
          <w:rFonts w:ascii="Arial" w:hAnsi="Arial" w:cs="Arial"/>
          <w:sz w:val="24"/>
          <w:szCs w:val="24"/>
        </w:rPr>
        <w:t>pediatrics</w:t>
      </w:r>
      <w:proofErr w:type="spellEnd"/>
      <w:r w:rsidRPr="00405ED9">
        <w:rPr>
          <w:rFonts w:ascii="Arial" w:hAnsi="Arial" w:cs="Arial"/>
          <w:i/>
          <w:iCs/>
          <w:sz w:val="24"/>
          <w:szCs w:val="24"/>
        </w:rPr>
        <w:t xml:space="preserve">. The Journal of </w:t>
      </w:r>
      <w:proofErr w:type="spellStart"/>
      <w:r w:rsidRPr="00405ED9">
        <w:rPr>
          <w:rFonts w:ascii="Arial" w:hAnsi="Arial" w:cs="Arial"/>
          <w:i/>
          <w:iCs/>
          <w:sz w:val="24"/>
          <w:szCs w:val="24"/>
        </w:rPr>
        <w:t>pediatrics</w:t>
      </w:r>
      <w:proofErr w:type="spellEnd"/>
      <w:r w:rsidRPr="00EB7023">
        <w:rPr>
          <w:rFonts w:ascii="Arial" w:hAnsi="Arial" w:cs="Arial"/>
          <w:sz w:val="24"/>
          <w:szCs w:val="24"/>
        </w:rPr>
        <w:t xml:space="preserve">, 204, pp.7-9. </w:t>
      </w:r>
      <w:r w:rsidR="00405ED9">
        <w:rPr>
          <w:rFonts w:ascii="Arial" w:hAnsi="Arial" w:cs="Arial"/>
          <w:sz w:val="24"/>
          <w:szCs w:val="24"/>
        </w:rPr>
        <w:t xml:space="preserve">DOI: </w:t>
      </w:r>
      <w:hyperlink r:id="rId11" w:history="1">
        <w:r w:rsidR="00D33128" w:rsidRPr="006148BE">
          <w:rPr>
            <w:rStyle w:val="Hyperlink"/>
            <w:rFonts w:ascii="Arial" w:hAnsi="Arial" w:cs="Arial"/>
            <w:sz w:val="24"/>
            <w:szCs w:val="24"/>
          </w:rPr>
          <w:t>https://doi.org/10.1016/j.jpeds.2018.10.007</w:t>
        </w:r>
      </w:hyperlink>
    </w:p>
    <w:p w14:paraId="1A1F4DB4" w14:textId="77777777" w:rsidR="00D33128" w:rsidRPr="00EB7023" w:rsidRDefault="00D33128" w:rsidP="008C4664">
      <w:pPr>
        <w:spacing w:line="360" w:lineRule="auto"/>
        <w:rPr>
          <w:rFonts w:ascii="Arial" w:hAnsi="Arial" w:cs="Arial"/>
          <w:sz w:val="24"/>
          <w:szCs w:val="24"/>
        </w:rPr>
      </w:pPr>
    </w:p>
    <w:p w14:paraId="376A5336" w14:textId="2CBA851C" w:rsidR="008C4664" w:rsidRPr="00EB7023" w:rsidRDefault="008C4664" w:rsidP="008C4664">
      <w:pPr>
        <w:rPr>
          <w:rFonts w:ascii="Arial" w:hAnsi="Arial" w:cs="Arial"/>
          <w:sz w:val="24"/>
          <w:szCs w:val="24"/>
        </w:rPr>
      </w:pPr>
      <w:r w:rsidRPr="00EB7023">
        <w:rPr>
          <w:rFonts w:ascii="Arial" w:hAnsi="Arial" w:cs="Arial"/>
          <w:sz w:val="24"/>
          <w:szCs w:val="24"/>
        </w:rPr>
        <w:t xml:space="preserve">Greenleaf, R.K., </w:t>
      </w:r>
      <w:r w:rsidR="00405ED9">
        <w:rPr>
          <w:rFonts w:ascii="Arial" w:hAnsi="Arial" w:cs="Arial"/>
          <w:sz w:val="24"/>
          <w:szCs w:val="24"/>
        </w:rPr>
        <w:t>(</w:t>
      </w:r>
      <w:r w:rsidRPr="00EB7023">
        <w:rPr>
          <w:rFonts w:ascii="Arial" w:hAnsi="Arial" w:cs="Arial"/>
          <w:sz w:val="24"/>
          <w:szCs w:val="24"/>
        </w:rPr>
        <w:t>1998</w:t>
      </w:r>
      <w:r w:rsidR="00405ED9">
        <w:rPr>
          <w:rFonts w:ascii="Arial" w:hAnsi="Arial" w:cs="Arial"/>
          <w:sz w:val="24"/>
          <w:szCs w:val="24"/>
        </w:rPr>
        <w:t>)</w:t>
      </w:r>
      <w:r w:rsidRPr="00EB7023">
        <w:rPr>
          <w:rFonts w:ascii="Arial" w:hAnsi="Arial" w:cs="Arial"/>
          <w:sz w:val="24"/>
          <w:szCs w:val="24"/>
        </w:rPr>
        <w:t>. The power of servant-leadership. Berrett-Koehler Publishers.</w:t>
      </w:r>
    </w:p>
    <w:p w14:paraId="24D9B1B5" w14:textId="77777777" w:rsidR="008C4664" w:rsidRPr="00EB7023" w:rsidRDefault="008C4664" w:rsidP="008C4664">
      <w:pPr>
        <w:spacing w:line="360" w:lineRule="auto"/>
        <w:rPr>
          <w:rFonts w:ascii="Arial" w:hAnsi="Arial" w:cs="Arial"/>
          <w:sz w:val="24"/>
          <w:szCs w:val="24"/>
        </w:rPr>
      </w:pPr>
    </w:p>
    <w:p w14:paraId="5B920CEC" w14:textId="508BFE7B" w:rsidR="008C4664" w:rsidRPr="00EB7023" w:rsidRDefault="008C4664" w:rsidP="008C4664">
      <w:pPr>
        <w:spacing w:line="360" w:lineRule="auto"/>
        <w:rPr>
          <w:rFonts w:ascii="Arial" w:hAnsi="Arial" w:cs="Arial"/>
          <w:sz w:val="24"/>
          <w:szCs w:val="24"/>
        </w:rPr>
      </w:pPr>
      <w:r w:rsidRPr="00EB7023">
        <w:rPr>
          <w:rFonts w:ascii="Arial" w:hAnsi="Arial" w:cs="Arial"/>
          <w:sz w:val="24"/>
          <w:szCs w:val="24"/>
        </w:rPr>
        <w:t xml:space="preserve">Gabel, S., </w:t>
      </w:r>
      <w:r w:rsidR="00405ED9">
        <w:rPr>
          <w:rFonts w:ascii="Arial" w:hAnsi="Arial" w:cs="Arial"/>
          <w:sz w:val="24"/>
          <w:szCs w:val="24"/>
        </w:rPr>
        <w:t>(</w:t>
      </w:r>
      <w:r w:rsidRPr="00EB7023">
        <w:rPr>
          <w:rFonts w:ascii="Arial" w:hAnsi="Arial" w:cs="Arial"/>
          <w:sz w:val="24"/>
          <w:szCs w:val="24"/>
        </w:rPr>
        <w:t>201</w:t>
      </w:r>
      <w:r w:rsidR="00405ED9">
        <w:rPr>
          <w:rFonts w:ascii="Arial" w:hAnsi="Arial" w:cs="Arial"/>
          <w:sz w:val="24"/>
          <w:szCs w:val="24"/>
        </w:rPr>
        <w:t>)</w:t>
      </w:r>
      <w:r w:rsidRPr="00EB7023">
        <w:rPr>
          <w:rFonts w:ascii="Arial" w:hAnsi="Arial" w:cs="Arial"/>
          <w:sz w:val="24"/>
          <w:szCs w:val="24"/>
        </w:rPr>
        <w:t xml:space="preserve">. Transformational leadership and healthcare. </w:t>
      </w:r>
      <w:r w:rsidRPr="00405ED9">
        <w:rPr>
          <w:rFonts w:ascii="Arial" w:hAnsi="Arial" w:cs="Arial"/>
          <w:i/>
          <w:iCs/>
          <w:sz w:val="24"/>
          <w:szCs w:val="24"/>
        </w:rPr>
        <w:t>Medical Science Educator</w:t>
      </w:r>
      <w:r w:rsidRPr="00EB7023">
        <w:rPr>
          <w:rFonts w:ascii="Arial" w:hAnsi="Arial" w:cs="Arial"/>
          <w:sz w:val="24"/>
          <w:szCs w:val="24"/>
        </w:rPr>
        <w:t xml:space="preserve">, 23, pp.55-60. </w:t>
      </w:r>
      <w:r w:rsidR="00405ED9">
        <w:rPr>
          <w:rFonts w:ascii="Arial" w:hAnsi="Arial" w:cs="Arial"/>
          <w:sz w:val="24"/>
          <w:szCs w:val="24"/>
        </w:rPr>
        <w:t xml:space="preserve">DOI: </w:t>
      </w:r>
      <w:hyperlink r:id="rId12" w:history="1">
        <w:r w:rsidR="00405ED9" w:rsidRPr="006148BE">
          <w:rPr>
            <w:rStyle w:val="Hyperlink"/>
            <w:rFonts w:ascii="Arial" w:hAnsi="Arial" w:cs="Arial"/>
            <w:sz w:val="24"/>
            <w:szCs w:val="24"/>
          </w:rPr>
          <w:t>https://doi.org/10.1007/BF03341803</w:t>
        </w:r>
      </w:hyperlink>
    </w:p>
    <w:p w14:paraId="42ED4E17" w14:textId="77777777" w:rsidR="008C4664" w:rsidRPr="00EB7023" w:rsidRDefault="008C4664" w:rsidP="008C4664">
      <w:pPr>
        <w:rPr>
          <w:rFonts w:ascii="Arial" w:hAnsi="Arial" w:cs="Arial"/>
          <w:sz w:val="24"/>
          <w:szCs w:val="24"/>
        </w:rPr>
      </w:pPr>
    </w:p>
    <w:p w14:paraId="0D068F61" w14:textId="0E9B5D30" w:rsidR="008C4664" w:rsidRPr="00EB7023" w:rsidRDefault="008C4664" w:rsidP="008C4664">
      <w:pPr>
        <w:rPr>
          <w:rFonts w:ascii="Arial" w:hAnsi="Arial" w:cs="Arial"/>
          <w:sz w:val="24"/>
          <w:szCs w:val="24"/>
        </w:rPr>
      </w:pPr>
      <w:proofErr w:type="spellStart"/>
      <w:r w:rsidRPr="00EB7023">
        <w:rPr>
          <w:rFonts w:ascii="Arial" w:hAnsi="Arial" w:cs="Arial"/>
          <w:sz w:val="24"/>
          <w:szCs w:val="24"/>
        </w:rPr>
        <w:t>Gruessner</w:t>
      </w:r>
      <w:proofErr w:type="spellEnd"/>
      <w:r w:rsidRPr="00EB7023">
        <w:rPr>
          <w:rFonts w:ascii="Arial" w:hAnsi="Arial" w:cs="Arial"/>
          <w:sz w:val="24"/>
          <w:szCs w:val="24"/>
        </w:rPr>
        <w:t>, R.W.,</w:t>
      </w:r>
      <w:r w:rsidR="00D33128">
        <w:rPr>
          <w:rFonts w:ascii="Arial" w:hAnsi="Arial" w:cs="Arial"/>
          <w:sz w:val="24"/>
          <w:szCs w:val="24"/>
        </w:rPr>
        <w:t xml:space="preserve"> </w:t>
      </w:r>
      <w:r w:rsidR="00405ED9">
        <w:rPr>
          <w:rFonts w:ascii="Arial" w:hAnsi="Arial" w:cs="Arial"/>
          <w:sz w:val="24"/>
          <w:szCs w:val="24"/>
        </w:rPr>
        <w:t>(</w:t>
      </w:r>
      <w:r w:rsidRPr="00EB7023">
        <w:rPr>
          <w:rFonts w:ascii="Arial" w:hAnsi="Arial" w:cs="Arial"/>
          <w:sz w:val="24"/>
          <w:szCs w:val="24"/>
        </w:rPr>
        <w:t>2023</w:t>
      </w:r>
      <w:r w:rsidR="00D33128">
        <w:rPr>
          <w:rFonts w:ascii="Arial" w:hAnsi="Arial" w:cs="Arial"/>
          <w:sz w:val="24"/>
          <w:szCs w:val="24"/>
        </w:rPr>
        <w:t>)</w:t>
      </w:r>
      <w:r w:rsidRPr="00EB7023">
        <w:rPr>
          <w:rFonts w:ascii="Arial" w:hAnsi="Arial" w:cs="Arial"/>
          <w:sz w:val="24"/>
          <w:szCs w:val="24"/>
        </w:rPr>
        <w:t xml:space="preserve"> The modified democratic management model: an ideal leadership model for </w:t>
      </w:r>
      <w:proofErr w:type="gramStart"/>
      <w:r w:rsidRPr="00EB7023">
        <w:rPr>
          <w:rFonts w:ascii="Arial" w:hAnsi="Arial" w:cs="Arial"/>
          <w:sz w:val="24"/>
          <w:szCs w:val="24"/>
        </w:rPr>
        <w:t>healthcare?.</w:t>
      </w:r>
      <w:proofErr w:type="gramEnd"/>
      <w:r w:rsidRPr="00EB7023">
        <w:rPr>
          <w:rFonts w:ascii="Arial" w:hAnsi="Arial" w:cs="Arial"/>
          <w:sz w:val="24"/>
          <w:szCs w:val="24"/>
        </w:rPr>
        <w:t xml:space="preserve"> </w:t>
      </w:r>
      <w:r w:rsidRPr="00D33128">
        <w:rPr>
          <w:rFonts w:ascii="Arial" w:hAnsi="Arial" w:cs="Arial"/>
          <w:i/>
          <w:iCs/>
          <w:sz w:val="24"/>
          <w:szCs w:val="24"/>
        </w:rPr>
        <w:t>British Journal of Healthcare Management</w:t>
      </w:r>
      <w:r w:rsidRPr="00EB7023">
        <w:rPr>
          <w:rFonts w:ascii="Arial" w:hAnsi="Arial" w:cs="Arial"/>
          <w:sz w:val="24"/>
          <w:szCs w:val="24"/>
        </w:rPr>
        <w:t xml:space="preserve">, 29(11), pp.302-307. </w:t>
      </w:r>
      <w:r w:rsidR="00D33128">
        <w:rPr>
          <w:rFonts w:ascii="Arial" w:hAnsi="Arial" w:cs="Arial"/>
          <w:sz w:val="24"/>
          <w:szCs w:val="24"/>
        </w:rPr>
        <w:t xml:space="preserve">DOI: </w:t>
      </w:r>
      <w:hyperlink r:id="rId13" w:history="1">
        <w:r w:rsidR="00D33128" w:rsidRPr="006148BE">
          <w:rPr>
            <w:rStyle w:val="Hyperlink"/>
            <w:rFonts w:ascii="Arial" w:hAnsi="Arial" w:cs="Arial"/>
            <w:sz w:val="24"/>
            <w:szCs w:val="24"/>
          </w:rPr>
          <w:t>https://doi.org/10.12968/bjhc.2023.0035</w:t>
        </w:r>
      </w:hyperlink>
    </w:p>
    <w:p w14:paraId="5AFE4963" w14:textId="77777777" w:rsidR="00C726D7" w:rsidRPr="00EB7023" w:rsidRDefault="00C726D7" w:rsidP="00C726D7">
      <w:pPr>
        <w:spacing w:line="360" w:lineRule="auto"/>
        <w:rPr>
          <w:rFonts w:ascii="Arial" w:hAnsi="Arial" w:cs="Arial"/>
          <w:color w:val="FF0000"/>
          <w:sz w:val="24"/>
          <w:szCs w:val="24"/>
        </w:rPr>
      </w:pPr>
    </w:p>
    <w:p w14:paraId="347B979D" w14:textId="2DADEE3C" w:rsidR="00C726D7" w:rsidRPr="00EB7023" w:rsidRDefault="00030301" w:rsidP="00C726D7">
      <w:pPr>
        <w:spacing w:line="360" w:lineRule="auto"/>
        <w:rPr>
          <w:rFonts w:ascii="Arial" w:hAnsi="Arial" w:cs="Arial"/>
          <w:sz w:val="24"/>
          <w:szCs w:val="24"/>
        </w:rPr>
      </w:pPr>
      <w:bookmarkStart w:id="49" w:name="_Hlk171970572"/>
      <w:r w:rsidRPr="00EB7023">
        <w:rPr>
          <w:rFonts w:ascii="Arial" w:hAnsi="Arial" w:cs="Arial"/>
          <w:sz w:val="24"/>
          <w:szCs w:val="24"/>
        </w:rPr>
        <w:t xml:space="preserve">Kumar, R.D. and </w:t>
      </w:r>
      <w:proofErr w:type="spellStart"/>
      <w:r w:rsidRPr="00EB7023">
        <w:rPr>
          <w:rFonts w:ascii="Arial" w:hAnsi="Arial" w:cs="Arial"/>
          <w:sz w:val="24"/>
          <w:szCs w:val="24"/>
        </w:rPr>
        <w:t>Khiljee</w:t>
      </w:r>
      <w:proofErr w:type="spellEnd"/>
      <w:r w:rsidRPr="00EB7023">
        <w:rPr>
          <w:rFonts w:ascii="Arial" w:hAnsi="Arial" w:cs="Arial"/>
          <w:sz w:val="24"/>
          <w:szCs w:val="24"/>
        </w:rPr>
        <w:t>, N.</w:t>
      </w:r>
      <w:r w:rsidRPr="00EB7023">
        <w:rPr>
          <w:rFonts w:ascii="Arial" w:hAnsi="Arial" w:cs="Arial"/>
          <w:sz w:val="24"/>
          <w:szCs w:val="24"/>
        </w:rPr>
        <w:t xml:space="preserve"> (</w:t>
      </w:r>
      <w:r w:rsidRPr="00EB7023">
        <w:rPr>
          <w:rFonts w:ascii="Arial" w:hAnsi="Arial" w:cs="Arial"/>
          <w:sz w:val="24"/>
          <w:szCs w:val="24"/>
        </w:rPr>
        <w:t>2016</w:t>
      </w:r>
      <w:bookmarkEnd w:id="49"/>
      <w:r w:rsidRPr="00EB7023">
        <w:rPr>
          <w:rFonts w:ascii="Arial" w:hAnsi="Arial" w:cs="Arial"/>
          <w:sz w:val="24"/>
          <w:szCs w:val="24"/>
        </w:rPr>
        <w:t>),</w:t>
      </w:r>
      <w:r w:rsidRPr="00EB7023">
        <w:rPr>
          <w:rFonts w:ascii="Arial" w:hAnsi="Arial" w:cs="Arial"/>
          <w:sz w:val="24"/>
          <w:szCs w:val="24"/>
        </w:rPr>
        <w:t xml:space="preserve"> </w:t>
      </w:r>
      <w:r w:rsidRPr="00EB7023">
        <w:rPr>
          <w:rFonts w:ascii="Arial" w:hAnsi="Arial" w:cs="Arial"/>
          <w:sz w:val="24"/>
          <w:szCs w:val="24"/>
        </w:rPr>
        <w:t>‘</w:t>
      </w:r>
      <w:r w:rsidRPr="00EB7023">
        <w:rPr>
          <w:rFonts w:ascii="Arial" w:hAnsi="Arial" w:cs="Arial"/>
          <w:sz w:val="24"/>
          <w:szCs w:val="24"/>
        </w:rPr>
        <w:t>Leadership in healthcar</w:t>
      </w:r>
      <w:r w:rsidRPr="00EB7023">
        <w:rPr>
          <w:rFonts w:ascii="Arial" w:hAnsi="Arial" w:cs="Arial"/>
          <w:sz w:val="24"/>
          <w:szCs w:val="24"/>
        </w:rPr>
        <w:t>e’</w:t>
      </w:r>
      <w:r w:rsidRPr="00EB7023">
        <w:rPr>
          <w:rFonts w:ascii="Arial" w:hAnsi="Arial" w:cs="Arial"/>
          <w:sz w:val="24"/>
          <w:szCs w:val="24"/>
        </w:rPr>
        <w:t xml:space="preserve">. </w:t>
      </w:r>
      <w:r w:rsidRPr="00EB7023">
        <w:rPr>
          <w:rFonts w:ascii="Arial" w:hAnsi="Arial" w:cs="Arial"/>
          <w:i/>
          <w:iCs/>
          <w:sz w:val="24"/>
          <w:szCs w:val="24"/>
        </w:rPr>
        <w:t>Anaesthesia &amp; Intensive Care Medicine</w:t>
      </w:r>
      <w:r w:rsidRPr="00EB7023">
        <w:rPr>
          <w:rFonts w:ascii="Arial" w:hAnsi="Arial" w:cs="Arial"/>
          <w:sz w:val="24"/>
          <w:szCs w:val="24"/>
        </w:rPr>
        <w:t>, 17(1), pp.63-65.</w:t>
      </w:r>
      <w:r w:rsidRPr="00EB7023">
        <w:rPr>
          <w:rFonts w:ascii="Arial" w:hAnsi="Arial" w:cs="Arial"/>
          <w:sz w:val="24"/>
          <w:szCs w:val="24"/>
        </w:rPr>
        <w:t xml:space="preserve"> </w:t>
      </w:r>
      <w:r w:rsidR="002957D9" w:rsidRPr="00EB7023">
        <w:rPr>
          <w:rFonts w:ascii="Arial" w:hAnsi="Arial" w:cs="Arial"/>
          <w:sz w:val="24"/>
          <w:szCs w:val="24"/>
        </w:rPr>
        <w:t xml:space="preserve">URL: </w:t>
      </w:r>
      <w:hyperlink r:id="rId14" w:history="1">
        <w:r w:rsidR="000E6CDC" w:rsidRPr="00EB7023">
          <w:rPr>
            <w:rStyle w:val="Hyperlink"/>
            <w:rFonts w:ascii="Arial" w:hAnsi="Arial" w:cs="Arial"/>
            <w:sz w:val="24"/>
            <w:szCs w:val="24"/>
          </w:rPr>
          <w:t>https://www.sciencedirect.com/science/article/pii/S1472029915002507</w:t>
        </w:r>
      </w:hyperlink>
    </w:p>
    <w:p w14:paraId="6C453C26" w14:textId="77777777" w:rsidR="009F172B" w:rsidRPr="00EB7023" w:rsidRDefault="009F172B" w:rsidP="00C726D7">
      <w:pPr>
        <w:spacing w:line="360" w:lineRule="auto"/>
        <w:rPr>
          <w:rFonts w:ascii="Arial" w:hAnsi="Arial" w:cs="Arial"/>
          <w:sz w:val="24"/>
          <w:szCs w:val="24"/>
        </w:rPr>
      </w:pPr>
    </w:p>
    <w:p w14:paraId="477FE6A7" w14:textId="2C2B2326" w:rsidR="009F172B" w:rsidRPr="00EB7023" w:rsidRDefault="009F172B" w:rsidP="009F172B">
      <w:pPr>
        <w:rPr>
          <w:rFonts w:ascii="Arial" w:hAnsi="Arial" w:cs="Arial"/>
          <w:sz w:val="24"/>
          <w:szCs w:val="24"/>
        </w:rPr>
      </w:pPr>
      <w:r w:rsidRPr="00EB7023">
        <w:rPr>
          <w:rFonts w:ascii="Arial" w:hAnsi="Arial" w:cs="Arial"/>
          <w:sz w:val="24"/>
          <w:szCs w:val="24"/>
        </w:rPr>
        <w:lastRenderedPageBreak/>
        <w:t xml:space="preserve">Moustafa N, Sayed </w:t>
      </w:r>
      <w:proofErr w:type="gramStart"/>
      <w:r w:rsidRPr="00EB7023">
        <w:rPr>
          <w:rFonts w:ascii="Arial" w:hAnsi="Arial" w:cs="Arial"/>
          <w:sz w:val="24"/>
          <w:szCs w:val="24"/>
        </w:rPr>
        <w:t xml:space="preserve">I. </w:t>
      </w:r>
      <w:r w:rsidR="00D33128">
        <w:rPr>
          <w:rFonts w:ascii="Arial" w:hAnsi="Arial" w:cs="Arial"/>
          <w:sz w:val="24"/>
          <w:szCs w:val="24"/>
        </w:rPr>
        <w:t xml:space="preserve"> </w:t>
      </w:r>
      <w:proofErr w:type="gramEnd"/>
      <w:r w:rsidR="00D33128">
        <w:rPr>
          <w:rFonts w:ascii="Arial" w:hAnsi="Arial" w:cs="Arial"/>
          <w:sz w:val="24"/>
          <w:szCs w:val="24"/>
        </w:rPr>
        <w:t xml:space="preserve">(2021) </w:t>
      </w:r>
      <w:r w:rsidRPr="00EB7023">
        <w:rPr>
          <w:rFonts w:ascii="Arial" w:hAnsi="Arial" w:cs="Arial"/>
          <w:sz w:val="24"/>
          <w:szCs w:val="24"/>
        </w:rPr>
        <w:t xml:space="preserve">Systematic analysis regarding leadership in healthcare. </w:t>
      </w:r>
      <w:r w:rsidRPr="00D33128">
        <w:rPr>
          <w:rFonts w:ascii="Arial" w:hAnsi="Arial" w:cs="Arial"/>
          <w:i/>
          <w:iCs/>
          <w:sz w:val="24"/>
          <w:szCs w:val="24"/>
        </w:rPr>
        <w:t xml:space="preserve">Int J of Bus </w:t>
      </w:r>
      <w:proofErr w:type="spellStart"/>
      <w:r w:rsidRPr="00D33128">
        <w:rPr>
          <w:rFonts w:ascii="Arial" w:hAnsi="Arial" w:cs="Arial"/>
          <w:i/>
          <w:iCs/>
          <w:sz w:val="24"/>
          <w:szCs w:val="24"/>
        </w:rPr>
        <w:t>Cont</w:t>
      </w:r>
      <w:proofErr w:type="spellEnd"/>
      <w:r w:rsidRPr="00D33128">
        <w:rPr>
          <w:rFonts w:ascii="Arial" w:hAnsi="Arial" w:cs="Arial"/>
          <w:i/>
          <w:iCs/>
          <w:sz w:val="24"/>
          <w:szCs w:val="24"/>
        </w:rPr>
        <w:t xml:space="preserve"> Risk Manag</w:t>
      </w:r>
      <w:r w:rsidRPr="00EB7023">
        <w:rPr>
          <w:rFonts w:ascii="Arial" w:hAnsi="Arial" w:cs="Arial"/>
          <w:sz w:val="24"/>
          <w:szCs w:val="24"/>
        </w:rPr>
        <w:t>. 2021;11(2/3):224–236.</w:t>
      </w:r>
      <w:r w:rsidR="00D33128">
        <w:rPr>
          <w:rFonts w:ascii="Arial" w:hAnsi="Arial" w:cs="Arial"/>
          <w:sz w:val="24"/>
          <w:szCs w:val="24"/>
        </w:rPr>
        <w:t xml:space="preserve"> DOI</w:t>
      </w:r>
      <w:r w:rsidRPr="00EB7023">
        <w:rPr>
          <w:rFonts w:ascii="Arial" w:hAnsi="Arial" w:cs="Arial"/>
          <w:sz w:val="24"/>
          <w:szCs w:val="24"/>
        </w:rPr>
        <w:t>:10.1504/IJBCRM.2021.116281</w:t>
      </w:r>
    </w:p>
    <w:p w14:paraId="18D53C88" w14:textId="77777777" w:rsidR="009F172B" w:rsidRPr="00EB7023" w:rsidRDefault="009F172B" w:rsidP="00C726D7">
      <w:pPr>
        <w:spacing w:line="360" w:lineRule="auto"/>
        <w:rPr>
          <w:rFonts w:ascii="Arial" w:hAnsi="Arial" w:cs="Arial"/>
          <w:sz w:val="24"/>
          <w:szCs w:val="24"/>
        </w:rPr>
      </w:pPr>
    </w:p>
    <w:p w14:paraId="648A612C" w14:textId="4176DA23" w:rsidR="009F172B" w:rsidRPr="00EB7023" w:rsidRDefault="009F172B" w:rsidP="009F172B">
      <w:pPr>
        <w:rPr>
          <w:rFonts w:ascii="Arial" w:hAnsi="Arial" w:cs="Arial"/>
          <w:sz w:val="24"/>
          <w:szCs w:val="24"/>
        </w:rPr>
      </w:pPr>
      <w:r w:rsidRPr="00EB7023">
        <w:rPr>
          <w:rFonts w:ascii="Arial" w:hAnsi="Arial" w:cs="Arial"/>
          <w:sz w:val="24"/>
          <w:szCs w:val="24"/>
        </w:rPr>
        <w:t>Neville KL, Conway K, Maglione JL, Connolly KA, Foley MC, Re S.</w:t>
      </w:r>
      <w:r w:rsidR="00D33128">
        <w:rPr>
          <w:rFonts w:ascii="Arial" w:hAnsi="Arial" w:cs="Arial"/>
          <w:sz w:val="24"/>
          <w:szCs w:val="24"/>
        </w:rPr>
        <w:t xml:space="preserve"> (2021)</w:t>
      </w:r>
      <w:r w:rsidRPr="00EB7023">
        <w:rPr>
          <w:rFonts w:ascii="Arial" w:hAnsi="Arial" w:cs="Arial"/>
          <w:sz w:val="24"/>
          <w:szCs w:val="24"/>
        </w:rPr>
        <w:t xml:space="preserve"> Understanding servant leadership in nursing: a concept analysis. </w:t>
      </w:r>
      <w:r w:rsidRPr="00D33128">
        <w:rPr>
          <w:rFonts w:ascii="Arial" w:hAnsi="Arial" w:cs="Arial"/>
          <w:i/>
          <w:iCs/>
          <w:sz w:val="24"/>
          <w:szCs w:val="24"/>
        </w:rPr>
        <w:t>Int J Hum Caring</w:t>
      </w:r>
      <w:r w:rsidRPr="00EB7023">
        <w:rPr>
          <w:rFonts w:ascii="Arial" w:hAnsi="Arial" w:cs="Arial"/>
          <w:sz w:val="24"/>
          <w:szCs w:val="24"/>
        </w:rPr>
        <w:t xml:space="preserve">. 2021;25(1):22–29. </w:t>
      </w:r>
      <w:r w:rsidR="00D33128">
        <w:rPr>
          <w:rFonts w:ascii="Arial" w:hAnsi="Arial" w:cs="Arial"/>
          <w:sz w:val="24"/>
          <w:szCs w:val="24"/>
        </w:rPr>
        <w:t>DOI</w:t>
      </w:r>
      <w:r w:rsidRPr="00EB7023">
        <w:rPr>
          <w:rFonts w:ascii="Arial" w:hAnsi="Arial" w:cs="Arial"/>
          <w:sz w:val="24"/>
          <w:szCs w:val="24"/>
        </w:rPr>
        <w:t>:10.20467/HumanCaring-D-20-00022</w:t>
      </w:r>
    </w:p>
    <w:p w14:paraId="43ECA20A" w14:textId="3747D698" w:rsidR="009F172B" w:rsidRPr="00EB7023" w:rsidRDefault="009F172B" w:rsidP="009F172B">
      <w:pPr>
        <w:rPr>
          <w:rFonts w:ascii="Arial" w:hAnsi="Arial" w:cs="Arial"/>
          <w:sz w:val="24"/>
          <w:szCs w:val="24"/>
        </w:rPr>
      </w:pPr>
      <w:r w:rsidRPr="00EB7023">
        <w:rPr>
          <w:rFonts w:ascii="Arial" w:hAnsi="Arial" w:cs="Arial"/>
          <w:sz w:val="24"/>
          <w:szCs w:val="24"/>
        </w:rPr>
        <w:t xml:space="preserve">O’Meara, P., Wingrove, G. and Nolan, M., </w:t>
      </w:r>
      <w:r w:rsidR="00D33128">
        <w:rPr>
          <w:rFonts w:ascii="Arial" w:hAnsi="Arial" w:cs="Arial"/>
          <w:sz w:val="24"/>
          <w:szCs w:val="24"/>
        </w:rPr>
        <w:t>(</w:t>
      </w:r>
      <w:r w:rsidRPr="00EB7023">
        <w:rPr>
          <w:rFonts w:ascii="Arial" w:hAnsi="Arial" w:cs="Arial"/>
          <w:sz w:val="24"/>
          <w:szCs w:val="24"/>
        </w:rPr>
        <w:t>2017</w:t>
      </w:r>
      <w:r w:rsidR="00D33128">
        <w:rPr>
          <w:rFonts w:ascii="Arial" w:hAnsi="Arial" w:cs="Arial"/>
          <w:sz w:val="24"/>
          <w:szCs w:val="24"/>
        </w:rPr>
        <w:t>)</w:t>
      </w:r>
      <w:r w:rsidRPr="00EB7023">
        <w:rPr>
          <w:rFonts w:ascii="Arial" w:hAnsi="Arial" w:cs="Arial"/>
          <w:sz w:val="24"/>
          <w:szCs w:val="24"/>
        </w:rPr>
        <w:t xml:space="preserve"> Clinical leadership in paramedic services: a narrative synthesis. </w:t>
      </w:r>
      <w:r w:rsidRPr="00D33128">
        <w:rPr>
          <w:rFonts w:ascii="Arial" w:hAnsi="Arial" w:cs="Arial"/>
          <w:i/>
          <w:iCs/>
          <w:sz w:val="24"/>
          <w:szCs w:val="24"/>
        </w:rPr>
        <w:t>International Journal of Health Governance</w:t>
      </w:r>
      <w:r w:rsidRPr="00EB7023">
        <w:rPr>
          <w:rFonts w:ascii="Arial" w:hAnsi="Arial" w:cs="Arial"/>
          <w:sz w:val="24"/>
          <w:szCs w:val="24"/>
        </w:rPr>
        <w:t xml:space="preserve">, 22(4), pp.251-268. </w:t>
      </w:r>
    </w:p>
    <w:p w14:paraId="48B89995" w14:textId="77777777" w:rsidR="00A8035F" w:rsidRPr="00EB7023" w:rsidRDefault="00A8035F" w:rsidP="009F172B">
      <w:pPr>
        <w:rPr>
          <w:rFonts w:ascii="Arial" w:hAnsi="Arial" w:cs="Arial"/>
          <w:sz w:val="24"/>
          <w:szCs w:val="24"/>
        </w:rPr>
      </w:pPr>
    </w:p>
    <w:p w14:paraId="3C47C4C6" w14:textId="176EFA8E" w:rsidR="00A8035F" w:rsidRPr="00EB7023" w:rsidRDefault="00A8035F" w:rsidP="00A8035F">
      <w:pPr>
        <w:spacing w:line="360" w:lineRule="auto"/>
        <w:rPr>
          <w:rFonts w:ascii="Arial" w:hAnsi="Arial" w:cs="Arial"/>
          <w:sz w:val="24"/>
          <w:szCs w:val="24"/>
        </w:rPr>
      </w:pPr>
      <w:r w:rsidRPr="00EB7023">
        <w:rPr>
          <w:rFonts w:ascii="Arial" w:hAnsi="Arial" w:cs="Arial"/>
          <w:sz w:val="24"/>
          <w:szCs w:val="24"/>
        </w:rPr>
        <w:t xml:space="preserve">Perez, J., </w:t>
      </w:r>
      <w:r w:rsidR="00D33128">
        <w:rPr>
          <w:rFonts w:ascii="Arial" w:hAnsi="Arial" w:cs="Arial"/>
          <w:sz w:val="24"/>
          <w:szCs w:val="24"/>
        </w:rPr>
        <w:t>(</w:t>
      </w:r>
      <w:r w:rsidRPr="00EB7023">
        <w:rPr>
          <w:rFonts w:ascii="Arial" w:hAnsi="Arial" w:cs="Arial"/>
          <w:sz w:val="24"/>
          <w:szCs w:val="24"/>
        </w:rPr>
        <w:t>2021</w:t>
      </w:r>
      <w:r w:rsidR="00D33128">
        <w:rPr>
          <w:rFonts w:ascii="Arial" w:hAnsi="Arial" w:cs="Arial"/>
          <w:sz w:val="24"/>
          <w:szCs w:val="24"/>
        </w:rPr>
        <w:t>)</w:t>
      </w:r>
      <w:r w:rsidRPr="00EB7023">
        <w:rPr>
          <w:rFonts w:ascii="Arial" w:hAnsi="Arial" w:cs="Arial"/>
          <w:sz w:val="24"/>
          <w:szCs w:val="24"/>
        </w:rPr>
        <w:t xml:space="preserve"> Leadership in healthcare: Transitioning from clinical professional </w:t>
      </w:r>
      <w:proofErr w:type="gramStart"/>
      <w:r w:rsidRPr="00EB7023">
        <w:rPr>
          <w:rFonts w:ascii="Arial" w:hAnsi="Arial" w:cs="Arial"/>
          <w:sz w:val="24"/>
          <w:szCs w:val="24"/>
        </w:rPr>
        <w:t>to  healthcare</w:t>
      </w:r>
      <w:proofErr w:type="gramEnd"/>
      <w:r w:rsidRPr="00EB7023">
        <w:rPr>
          <w:rFonts w:ascii="Arial" w:hAnsi="Arial" w:cs="Arial"/>
          <w:sz w:val="24"/>
          <w:szCs w:val="24"/>
        </w:rPr>
        <w:t xml:space="preserve"> leader. </w:t>
      </w:r>
      <w:r w:rsidRPr="00D33128">
        <w:rPr>
          <w:rFonts w:ascii="Arial" w:hAnsi="Arial" w:cs="Arial"/>
          <w:i/>
          <w:iCs/>
          <w:sz w:val="24"/>
          <w:szCs w:val="24"/>
        </w:rPr>
        <w:t>Journal of Healthcare Management</w:t>
      </w:r>
      <w:r w:rsidRPr="00EB7023">
        <w:rPr>
          <w:rFonts w:ascii="Arial" w:hAnsi="Arial" w:cs="Arial"/>
          <w:sz w:val="24"/>
          <w:szCs w:val="24"/>
        </w:rPr>
        <w:t>, 66(4), pp.280-302. DOI: 10.1097/JHM-D-20-00057</w:t>
      </w:r>
    </w:p>
    <w:p w14:paraId="4D8946C6" w14:textId="77777777" w:rsidR="00A8035F" w:rsidRPr="00EB7023" w:rsidRDefault="00A8035F" w:rsidP="00A8035F">
      <w:pPr>
        <w:spacing w:line="360" w:lineRule="auto"/>
        <w:rPr>
          <w:rFonts w:ascii="Arial" w:hAnsi="Arial" w:cs="Arial"/>
          <w:sz w:val="24"/>
          <w:szCs w:val="24"/>
        </w:rPr>
      </w:pPr>
    </w:p>
    <w:p w14:paraId="266CFBCA" w14:textId="6C6C3DDE" w:rsidR="00A8035F" w:rsidRPr="00EB7023" w:rsidRDefault="00A8035F" w:rsidP="00A8035F">
      <w:pPr>
        <w:spacing w:line="360" w:lineRule="auto"/>
        <w:rPr>
          <w:rFonts w:ascii="Arial" w:hAnsi="Arial" w:cs="Arial"/>
          <w:sz w:val="24"/>
          <w:szCs w:val="24"/>
        </w:rPr>
      </w:pPr>
      <w:r w:rsidRPr="00EB7023">
        <w:rPr>
          <w:rFonts w:ascii="Arial" w:hAnsi="Arial" w:cs="Arial"/>
          <w:sz w:val="24"/>
          <w:szCs w:val="24"/>
        </w:rPr>
        <w:t xml:space="preserve">Richards, A., </w:t>
      </w:r>
      <w:r w:rsidR="00D33128">
        <w:rPr>
          <w:rFonts w:ascii="Arial" w:hAnsi="Arial" w:cs="Arial"/>
          <w:sz w:val="24"/>
          <w:szCs w:val="24"/>
        </w:rPr>
        <w:t>(</w:t>
      </w:r>
      <w:r w:rsidRPr="00EB7023">
        <w:rPr>
          <w:rFonts w:ascii="Arial" w:hAnsi="Arial" w:cs="Arial"/>
          <w:sz w:val="24"/>
          <w:szCs w:val="24"/>
        </w:rPr>
        <w:t>2020</w:t>
      </w:r>
      <w:r w:rsidR="00D33128">
        <w:rPr>
          <w:rFonts w:ascii="Arial" w:hAnsi="Arial" w:cs="Arial"/>
          <w:sz w:val="24"/>
          <w:szCs w:val="24"/>
        </w:rPr>
        <w:t>)</w:t>
      </w:r>
      <w:r w:rsidRPr="00EB7023">
        <w:rPr>
          <w:rFonts w:ascii="Arial" w:hAnsi="Arial" w:cs="Arial"/>
          <w:sz w:val="24"/>
          <w:szCs w:val="24"/>
        </w:rPr>
        <w:t xml:space="preserve"> Exploring the benefits and limitations of transactional leadership in healthcare. </w:t>
      </w:r>
      <w:r w:rsidRPr="00D33128">
        <w:rPr>
          <w:rFonts w:ascii="Arial" w:hAnsi="Arial" w:cs="Arial"/>
          <w:i/>
          <w:iCs/>
          <w:sz w:val="24"/>
          <w:szCs w:val="24"/>
        </w:rPr>
        <w:t>Nursing Standard</w:t>
      </w:r>
      <w:r w:rsidRPr="00EB7023">
        <w:rPr>
          <w:rFonts w:ascii="Arial" w:hAnsi="Arial" w:cs="Arial"/>
          <w:sz w:val="24"/>
          <w:szCs w:val="24"/>
        </w:rPr>
        <w:t xml:space="preserve">, 35(12), pp.46-50. </w:t>
      </w:r>
      <w:r w:rsidR="00D33128">
        <w:rPr>
          <w:rFonts w:ascii="Arial" w:hAnsi="Arial" w:cs="Arial"/>
          <w:sz w:val="24"/>
          <w:szCs w:val="24"/>
        </w:rPr>
        <w:t xml:space="preserve">DOI: </w:t>
      </w:r>
      <w:r w:rsidRPr="00EB7023">
        <w:rPr>
          <w:rFonts w:ascii="Arial" w:hAnsi="Arial" w:cs="Arial"/>
          <w:sz w:val="24"/>
          <w:szCs w:val="24"/>
        </w:rPr>
        <w:t>https://doi.org/10.7748/ns.2020.e11593</w:t>
      </w:r>
    </w:p>
    <w:p w14:paraId="4FC4FA93" w14:textId="77777777" w:rsidR="00A8035F" w:rsidRPr="00EB7023" w:rsidRDefault="00A8035F" w:rsidP="009F172B">
      <w:pPr>
        <w:rPr>
          <w:rFonts w:ascii="Arial" w:hAnsi="Arial" w:cs="Arial"/>
          <w:sz w:val="24"/>
          <w:szCs w:val="24"/>
        </w:rPr>
      </w:pPr>
    </w:p>
    <w:p w14:paraId="576524B0" w14:textId="648579C3" w:rsidR="00A8035F" w:rsidRPr="00EB7023" w:rsidRDefault="00A8035F" w:rsidP="00A8035F">
      <w:pPr>
        <w:rPr>
          <w:rFonts w:ascii="Arial" w:hAnsi="Arial" w:cs="Arial"/>
          <w:sz w:val="24"/>
          <w:szCs w:val="24"/>
        </w:rPr>
      </w:pPr>
      <w:proofErr w:type="spellStart"/>
      <w:r w:rsidRPr="00EB7023">
        <w:rPr>
          <w:rFonts w:ascii="Arial" w:hAnsi="Arial" w:cs="Arial"/>
          <w:sz w:val="24"/>
          <w:szCs w:val="24"/>
        </w:rPr>
        <w:t>Sfantou</w:t>
      </w:r>
      <w:proofErr w:type="spellEnd"/>
      <w:r w:rsidRPr="00EB7023">
        <w:rPr>
          <w:rFonts w:ascii="Arial" w:hAnsi="Arial" w:cs="Arial"/>
          <w:sz w:val="24"/>
          <w:szCs w:val="24"/>
        </w:rPr>
        <w:t xml:space="preserve">, D.F., Laliotis, A., </w:t>
      </w:r>
      <w:proofErr w:type="spellStart"/>
      <w:r w:rsidRPr="00EB7023">
        <w:rPr>
          <w:rFonts w:ascii="Arial" w:hAnsi="Arial" w:cs="Arial"/>
          <w:sz w:val="24"/>
          <w:szCs w:val="24"/>
        </w:rPr>
        <w:t>Patelarou</w:t>
      </w:r>
      <w:proofErr w:type="spellEnd"/>
      <w:r w:rsidRPr="00EB7023">
        <w:rPr>
          <w:rFonts w:ascii="Arial" w:hAnsi="Arial" w:cs="Arial"/>
          <w:sz w:val="24"/>
          <w:szCs w:val="24"/>
        </w:rPr>
        <w:t xml:space="preserve">, A.E., </w:t>
      </w:r>
      <w:proofErr w:type="spellStart"/>
      <w:r w:rsidRPr="00EB7023">
        <w:rPr>
          <w:rFonts w:ascii="Arial" w:hAnsi="Arial" w:cs="Arial"/>
          <w:sz w:val="24"/>
          <w:szCs w:val="24"/>
        </w:rPr>
        <w:t>Sifaki-Pistolla</w:t>
      </w:r>
      <w:proofErr w:type="spellEnd"/>
      <w:r w:rsidRPr="00EB7023">
        <w:rPr>
          <w:rFonts w:ascii="Arial" w:hAnsi="Arial" w:cs="Arial"/>
          <w:sz w:val="24"/>
          <w:szCs w:val="24"/>
        </w:rPr>
        <w:t xml:space="preserve">, D., </w:t>
      </w:r>
      <w:proofErr w:type="spellStart"/>
      <w:r w:rsidRPr="00EB7023">
        <w:rPr>
          <w:rFonts w:ascii="Arial" w:hAnsi="Arial" w:cs="Arial"/>
          <w:sz w:val="24"/>
          <w:szCs w:val="24"/>
        </w:rPr>
        <w:t>Matalliotakis</w:t>
      </w:r>
      <w:proofErr w:type="spellEnd"/>
      <w:r w:rsidRPr="00EB7023">
        <w:rPr>
          <w:rFonts w:ascii="Arial" w:hAnsi="Arial" w:cs="Arial"/>
          <w:sz w:val="24"/>
          <w:szCs w:val="24"/>
        </w:rPr>
        <w:t xml:space="preserve">, M. and </w:t>
      </w:r>
      <w:proofErr w:type="spellStart"/>
      <w:r w:rsidRPr="00EB7023">
        <w:rPr>
          <w:rFonts w:ascii="Arial" w:hAnsi="Arial" w:cs="Arial"/>
          <w:sz w:val="24"/>
          <w:szCs w:val="24"/>
        </w:rPr>
        <w:t>Patelarou</w:t>
      </w:r>
      <w:proofErr w:type="spellEnd"/>
      <w:r w:rsidRPr="00EB7023">
        <w:rPr>
          <w:rFonts w:ascii="Arial" w:hAnsi="Arial" w:cs="Arial"/>
          <w:sz w:val="24"/>
          <w:szCs w:val="24"/>
        </w:rPr>
        <w:t xml:space="preserve">, E., </w:t>
      </w:r>
      <w:r w:rsidR="00D33128">
        <w:rPr>
          <w:rFonts w:ascii="Arial" w:hAnsi="Arial" w:cs="Arial"/>
          <w:sz w:val="24"/>
          <w:szCs w:val="24"/>
        </w:rPr>
        <w:t>(</w:t>
      </w:r>
      <w:r w:rsidRPr="00EB7023">
        <w:rPr>
          <w:rFonts w:ascii="Arial" w:hAnsi="Arial" w:cs="Arial"/>
          <w:sz w:val="24"/>
          <w:szCs w:val="24"/>
        </w:rPr>
        <w:t>2017</w:t>
      </w:r>
      <w:r w:rsidR="00D33128">
        <w:rPr>
          <w:rFonts w:ascii="Arial" w:hAnsi="Arial" w:cs="Arial"/>
          <w:sz w:val="24"/>
          <w:szCs w:val="24"/>
        </w:rPr>
        <w:t>)</w:t>
      </w:r>
      <w:r w:rsidRPr="00EB7023">
        <w:rPr>
          <w:rFonts w:ascii="Arial" w:hAnsi="Arial" w:cs="Arial"/>
          <w:sz w:val="24"/>
          <w:szCs w:val="24"/>
        </w:rPr>
        <w:t xml:space="preserve"> Importance of leadership style towards </w:t>
      </w:r>
      <w:proofErr w:type="gramStart"/>
      <w:r w:rsidRPr="00EB7023">
        <w:rPr>
          <w:rFonts w:ascii="Arial" w:hAnsi="Arial" w:cs="Arial"/>
          <w:sz w:val="24"/>
          <w:szCs w:val="24"/>
        </w:rPr>
        <w:t>quality of care</w:t>
      </w:r>
      <w:proofErr w:type="gramEnd"/>
      <w:r w:rsidRPr="00EB7023">
        <w:rPr>
          <w:rFonts w:ascii="Arial" w:hAnsi="Arial" w:cs="Arial"/>
          <w:sz w:val="24"/>
          <w:szCs w:val="24"/>
        </w:rPr>
        <w:t xml:space="preserve"> measures in healthcare settings: a systematic review. </w:t>
      </w:r>
      <w:r w:rsidRPr="00D33128">
        <w:rPr>
          <w:rFonts w:ascii="Arial" w:hAnsi="Arial" w:cs="Arial"/>
          <w:i/>
          <w:iCs/>
          <w:sz w:val="24"/>
          <w:szCs w:val="24"/>
        </w:rPr>
        <w:t>In Healthcare</w:t>
      </w:r>
      <w:r w:rsidRPr="00EB7023">
        <w:rPr>
          <w:rFonts w:ascii="Arial" w:hAnsi="Arial" w:cs="Arial"/>
          <w:sz w:val="24"/>
          <w:szCs w:val="24"/>
        </w:rPr>
        <w:t xml:space="preserve"> 5</w:t>
      </w:r>
      <w:r w:rsidR="00D33128">
        <w:rPr>
          <w:rFonts w:ascii="Arial" w:hAnsi="Arial" w:cs="Arial"/>
          <w:sz w:val="24"/>
          <w:szCs w:val="24"/>
        </w:rPr>
        <w:t>(</w:t>
      </w:r>
      <w:r w:rsidRPr="00EB7023">
        <w:rPr>
          <w:rFonts w:ascii="Arial" w:hAnsi="Arial" w:cs="Arial"/>
          <w:sz w:val="24"/>
          <w:szCs w:val="24"/>
        </w:rPr>
        <w:t>4</w:t>
      </w:r>
      <w:r w:rsidR="00D33128">
        <w:rPr>
          <w:rFonts w:ascii="Arial" w:hAnsi="Arial" w:cs="Arial"/>
          <w:sz w:val="24"/>
          <w:szCs w:val="24"/>
        </w:rPr>
        <w:t>)</w:t>
      </w:r>
      <w:r w:rsidRPr="00EB7023">
        <w:rPr>
          <w:rFonts w:ascii="Arial" w:hAnsi="Arial" w:cs="Arial"/>
          <w:sz w:val="24"/>
          <w:szCs w:val="24"/>
        </w:rPr>
        <w:t>, p. 73).</w:t>
      </w:r>
      <w:r w:rsidR="00D33128">
        <w:rPr>
          <w:rFonts w:ascii="Arial" w:hAnsi="Arial" w:cs="Arial"/>
          <w:sz w:val="24"/>
          <w:szCs w:val="24"/>
        </w:rPr>
        <w:t xml:space="preserve"> DOI:</w:t>
      </w:r>
      <w:r w:rsidRPr="00EB7023">
        <w:rPr>
          <w:rFonts w:ascii="Arial" w:hAnsi="Arial" w:cs="Arial"/>
          <w:sz w:val="24"/>
          <w:szCs w:val="24"/>
        </w:rPr>
        <w:t xml:space="preserve"> </w:t>
      </w:r>
      <w:hyperlink r:id="rId15" w:history="1">
        <w:r w:rsidRPr="00EB7023">
          <w:rPr>
            <w:rStyle w:val="Hyperlink"/>
            <w:rFonts w:ascii="Arial" w:hAnsi="Arial" w:cs="Arial"/>
            <w:sz w:val="24"/>
            <w:szCs w:val="24"/>
          </w:rPr>
          <w:t>https://doi.org/10.3390/healthcare5040073</w:t>
        </w:r>
      </w:hyperlink>
    </w:p>
    <w:p w14:paraId="5E3D654D" w14:textId="77777777" w:rsidR="00A8035F" w:rsidRPr="00EB7023" w:rsidRDefault="00A8035F" w:rsidP="00A8035F">
      <w:pPr>
        <w:rPr>
          <w:rFonts w:ascii="Arial" w:hAnsi="Arial" w:cs="Arial"/>
          <w:sz w:val="24"/>
          <w:szCs w:val="24"/>
        </w:rPr>
      </w:pPr>
    </w:p>
    <w:p w14:paraId="7464345B" w14:textId="1071C17C" w:rsidR="00A8035F" w:rsidRDefault="00A8035F" w:rsidP="00A8035F">
      <w:pPr>
        <w:rPr>
          <w:rFonts w:ascii="Arial" w:hAnsi="Arial" w:cs="Arial"/>
          <w:sz w:val="24"/>
          <w:szCs w:val="24"/>
        </w:rPr>
      </w:pPr>
      <w:r w:rsidRPr="00EB7023">
        <w:rPr>
          <w:rFonts w:ascii="Arial" w:hAnsi="Arial" w:cs="Arial"/>
          <w:sz w:val="24"/>
          <w:szCs w:val="24"/>
        </w:rPr>
        <w:t xml:space="preserve">Stanley, D., </w:t>
      </w:r>
      <w:r w:rsidR="00D33128">
        <w:rPr>
          <w:rFonts w:ascii="Arial" w:hAnsi="Arial" w:cs="Arial"/>
          <w:sz w:val="24"/>
          <w:szCs w:val="24"/>
        </w:rPr>
        <w:t>(</w:t>
      </w:r>
      <w:r w:rsidRPr="00EB7023">
        <w:rPr>
          <w:rFonts w:ascii="Arial" w:hAnsi="Arial" w:cs="Arial"/>
          <w:sz w:val="24"/>
          <w:szCs w:val="24"/>
        </w:rPr>
        <w:t>2022</w:t>
      </w:r>
      <w:r w:rsidR="00D33128">
        <w:rPr>
          <w:rFonts w:ascii="Arial" w:hAnsi="Arial" w:cs="Arial"/>
          <w:sz w:val="24"/>
          <w:szCs w:val="24"/>
        </w:rPr>
        <w:t>)</w:t>
      </w:r>
      <w:r w:rsidRPr="00EB7023">
        <w:rPr>
          <w:rFonts w:ascii="Arial" w:hAnsi="Arial" w:cs="Arial"/>
          <w:sz w:val="24"/>
          <w:szCs w:val="24"/>
        </w:rPr>
        <w:t xml:space="preserve"> Leadership theories and styles. </w:t>
      </w:r>
      <w:r w:rsidRPr="00D33128">
        <w:rPr>
          <w:rFonts w:ascii="Arial" w:hAnsi="Arial" w:cs="Arial"/>
          <w:i/>
          <w:iCs/>
          <w:sz w:val="24"/>
          <w:szCs w:val="24"/>
        </w:rPr>
        <w:t>Clinical Leadership in Nursing and Healthcare</w:t>
      </w:r>
      <w:r w:rsidRPr="00EB7023">
        <w:rPr>
          <w:rFonts w:ascii="Arial" w:hAnsi="Arial" w:cs="Arial"/>
          <w:sz w:val="24"/>
          <w:szCs w:val="24"/>
        </w:rPr>
        <w:t xml:space="preserve">, pp.31-60. </w:t>
      </w:r>
      <w:r w:rsidR="00D33128">
        <w:rPr>
          <w:rFonts w:ascii="Arial" w:hAnsi="Arial" w:cs="Arial"/>
          <w:sz w:val="24"/>
          <w:szCs w:val="24"/>
        </w:rPr>
        <w:t xml:space="preserve">DOI: </w:t>
      </w:r>
      <w:hyperlink r:id="rId16" w:history="1">
        <w:r w:rsidR="00D33128" w:rsidRPr="006148BE">
          <w:rPr>
            <w:rStyle w:val="Hyperlink"/>
            <w:rFonts w:ascii="Arial" w:hAnsi="Arial" w:cs="Arial"/>
            <w:sz w:val="24"/>
            <w:szCs w:val="24"/>
          </w:rPr>
          <w:t>https://doi.org/10.1002/9781119869375.ch2</w:t>
        </w:r>
      </w:hyperlink>
    </w:p>
    <w:p w14:paraId="67DED09A" w14:textId="77777777" w:rsidR="00D33128" w:rsidRPr="00EB7023" w:rsidRDefault="00D33128" w:rsidP="00A8035F">
      <w:pPr>
        <w:rPr>
          <w:rFonts w:ascii="Arial" w:hAnsi="Arial" w:cs="Arial"/>
          <w:sz w:val="24"/>
          <w:szCs w:val="24"/>
        </w:rPr>
      </w:pPr>
    </w:p>
    <w:p w14:paraId="43396ACA" w14:textId="437977E7" w:rsidR="00A8035F" w:rsidRDefault="00A8035F" w:rsidP="00A8035F">
      <w:pPr>
        <w:rPr>
          <w:rFonts w:ascii="Arial" w:hAnsi="Arial" w:cs="Arial"/>
          <w:sz w:val="24"/>
          <w:szCs w:val="24"/>
        </w:rPr>
      </w:pPr>
      <w:proofErr w:type="spellStart"/>
      <w:r w:rsidRPr="00EB7023">
        <w:rPr>
          <w:rFonts w:ascii="Arial" w:hAnsi="Arial" w:cs="Arial"/>
          <w:sz w:val="24"/>
          <w:szCs w:val="24"/>
        </w:rPr>
        <w:t>Sulistyawati</w:t>
      </w:r>
      <w:proofErr w:type="spellEnd"/>
      <w:r w:rsidRPr="00EB7023">
        <w:rPr>
          <w:rFonts w:ascii="Arial" w:hAnsi="Arial" w:cs="Arial"/>
          <w:sz w:val="24"/>
          <w:szCs w:val="24"/>
        </w:rPr>
        <w:t xml:space="preserve">, F., </w:t>
      </w:r>
      <w:proofErr w:type="spellStart"/>
      <w:r w:rsidRPr="00EB7023">
        <w:rPr>
          <w:rFonts w:ascii="Arial" w:hAnsi="Arial" w:cs="Arial"/>
          <w:sz w:val="24"/>
          <w:szCs w:val="24"/>
        </w:rPr>
        <w:t>Mustikawati</w:t>
      </w:r>
      <w:proofErr w:type="spellEnd"/>
      <w:r w:rsidRPr="00EB7023">
        <w:rPr>
          <w:rFonts w:ascii="Arial" w:hAnsi="Arial" w:cs="Arial"/>
          <w:sz w:val="24"/>
          <w:szCs w:val="24"/>
        </w:rPr>
        <w:t xml:space="preserve">, A.K. and Yanti, N.L.P., </w:t>
      </w:r>
      <w:r w:rsidR="00D33128">
        <w:rPr>
          <w:rFonts w:ascii="Arial" w:hAnsi="Arial" w:cs="Arial"/>
          <w:sz w:val="24"/>
          <w:szCs w:val="24"/>
        </w:rPr>
        <w:t>(</w:t>
      </w:r>
      <w:r w:rsidRPr="00EB7023">
        <w:rPr>
          <w:rFonts w:ascii="Arial" w:hAnsi="Arial" w:cs="Arial"/>
          <w:sz w:val="24"/>
          <w:szCs w:val="24"/>
        </w:rPr>
        <w:t>2023</w:t>
      </w:r>
      <w:r w:rsidR="00D33128">
        <w:rPr>
          <w:rFonts w:ascii="Arial" w:hAnsi="Arial" w:cs="Arial"/>
          <w:sz w:val="24"/>
          <w:szCs w:val="24"/>
        </w:rPr>
        <w:t>)</w:t>
      </w:r>
      <w:r w:rsidRPr="00EB7023">
        <w:rPr>
          <w:rFonts w:ascii="Arial" w:hAnsi="Arial" w:cs="Arial"/>
          <w:sz w:val="24"/>
          <w:szCs w:val="24"/>
        </w:rPr>
        <w:t xml:space="preserve"> Democratic leadership style in organizations public health care services. </w:t>
      </w:r>
      <w:proofErr w:type="spellStart"/>
      <w:r w:rsidRPr="00D33128">
        <w:rPr>
          <w:rFonts w:ascii="Arial" w:hAnsi="Arial" w:cs="Arial"/>
          <w:i/>
          <w:iCs/>
          <w:sz w:val="24"/>
          <w:szCs w:val="24"/>
        </w:rPr>
        <w:t>Jurnal</w:t>
      </w:r>
      <w:proofErr w:type="spellEnd"/>
      <w:r w:rsidRPr="00D33128">
        <w:rPr>
          <w:rFonts w:ascii="Arial" w:hAnsi="Arial" w:cs="Arial"/>
          <w:i/>
          <w:iCs/>
          <w:sz w:val="24"/>
          <w:szCs w:val="24"/>
        </w:rPr>
        <w:t xml:space="preserve"> Delima Harapan</w:t>
      </w:r>
      <w:r w:rsidRPr="00EB7023">
        <w:rPr>
          <w:rFonts w:ascii="Arial" w:hAnsi="Arial" w:cs="Arial"/>
          <w:sz w:val="24"/>
          <w:szCs w:val="24"/>
        </w:rPr>
        <w:t xml:space="preserve">, 10(1), pp.79-85. </w:t>
      </w:r>
      <w:r w:rsidR="00D33128">
        <w:rPr>
          <w:rFonts w:ascii="Arial" w:hAnsi="Arial" w:cs="Arial"/>
          <w:sz w:val="24"/>
          <w:szCs w:val="24"/>
        </w:rPr>
        <w:t xml:space="preserve">DOI: </w:t>
      </w:r>
      <w:hyperlink r:id="rId17" w:history="1">
        <w:r w:rsidR="00D33128" w:rsidRPr="006148BE">
          <w:rPr>
            <w:rStyle w:val="Hyperlink"/>
            <w:rFonts w:ascii="Arial" w:hAnsi="Arial" w:cs="Arial"/>
            <w:sz w:val="24"/>
            <w:szCs w:val="24"/>
          </w:rPr>
          <w:t>https://doi.org/10.31935/delima.v10i1.220</w:t>
        </w:r>
      </w:hyperlink>
    </w:p>
    <w:p w14:paraId="0F53BB3B" w14:textId="77777777" w:rsidR="00D33128" w:rsidRPr="00EB7023" w:rsidRDefault="00D33128" w:rsidP="00A8035F">
      <w:pPr>
        <w:rPr>
          <w:rFonts w:ascii="Arial" w:hAnsi="Arial" w:cs="Arial"/>
          <w:sz w:val="24"/>
          <w:szCs w:val="24"/>
        </w:rPr>
      </w:pPr>
    </w:p>
    <w:p w14:paraId="5649BBAB" w14:textId="592F1CBB" w:rsidR="00A8035F" w:rsidRPr="00EB7023" w:rsidRDefault="00A8035F" w:rsidP="00D33128">
      <w:pPr>
        <w:spacing w:line="360" w:lineRule="auto"/>
        <w:rPr>
          <w:rFonts w:ascii="Arial" w:hAnsi="Arial" w:cs="Arial"/>
          <w:sz w:val="24"/>
          <w:szCs w:val="24"/>
        </w:rPr>
      </w:pPr>
      <w:proofErr w:type="spellStart"/>
      <w:r w:rsidRPr="00EB7023">
        <w:rPr>
          <w:rFonts w:ascii="Arial" w:hAnsi="Arial" w:cs="Arial"/>
          <w:sz w:val="24"/>
          <w:szCs w:val="24"/>
        </w:rPr>
        <w:t>Tavanti</w:t>
      </w:r>
      <w:proofErr w:type="spellEnd"/>
      <w:r w:rsidRPr="00EB7023">
        <w:rPr>
          <w:rFonts w:ascii="Arial" w:hAnsi="Arial" w:cs="Arial"/>
          <w:sz w:val="24"/>
          <w:szCs w:val="24"/>
        </w:rPr>
        <w:t xml:space="preserve">, M., </w:t>
      </w:r>
      <w:r w:rsidR="00D33128">
        <w:rPr>
          <w:rFonts w:ascii="Arial" w:hAnsi="Arial" w:cs="Arial"/>
          <w:sz w:val="24"/>
          <w:szCs w:val="24"/>
        </w:rPr>
        <w:t>(</w:t>
      </w:r>
      <w:r w:rsidRPr="00EB7023">
        <w:rPr>
          <w:rFonts w:ascii="Arial" w:hAnsi="Arial" w:cs="Arial"/>
          <w:sz w:val="24"/>
          <w:szCs w:val="24"/>
        </w:rPr>
        <w:t>2008</w:t>
      </w:r>
      <w:r w:rsidR="00D33128">
        <w:rPr>
          <w:rFonts w:ascii="Arial" w:hAnsi="Arial" w:cs="Arial"/>
          <w:sz w:val="24"/>
          <w:szCs w:val="24"/>
        </w:rPr>
        <w:t>)</w:t>
      </w:r>
      <w:r w:rsidRPr="00EB7023">
        <w:rPr>
          <w:rFonts w:ascii="Arial" w:hAnsi="Arial" w:cs="Arial"/>
          <w:sz w:val="24"/>
          <w:szCs w:val="24"/>
        </w:rPr>
        <w:t xml:space="preserve"> Transactional leadership. </w:t>
      </w:r>
      <w:r w:rsidRPr="00D33128">
        <w:rPr>
          <w:rFonts w:ascii="Arial" w:hAnsi="Arial" w:cs="Arial"/>
          <w:i/>
          <w:iCs/>
          <w:sz w:val="24"/>
          <w:szCs w:val="24"/>
        </w:rPr>
        <w:t>Leadership: The key concepts</w:t>
      </w:r>
      <w:r w:rsidRPr="00EB7023">
        <w:rPr>
          <w:rFonts w:ascii="Arial" w:hAnsi="Arial" w:cs="Arial"/>
          <w:sz w:val="24"/>
          <w:szCs w:val="24"/>
        </w:rPr>
        <w:t>, pp.166-170.</w:t>
      </w:r>
    </w:p>
    <w:p w14:paraId="771E85E1" w14:textId="451844CF" w:rsidR="00A8035F" w:rsidRDefault="00A8035F" w:rsidP="00A8035F">
      <w:pPr>
        <w:rPr>
          <w:rFonts w:ascii="Arial" w:hAnsi="Arial" w:cs="Arial"/>
          <w:sz w:val="24"/>
          <w:szCs w:val="24"/>
        </w:rPr>
      </w:pPr>
      <w:r w:rsidRPr="00EB7023">
        <w:rPr>
          <w:rFonts w:ascii="Arial" w:hAnsi="Arial" w:cs="Arial"/>
          <w:sz w:val="24"/>
          <w:szCs w:val="24"/>
        </w:rPr>
        <w:lastRenderedPageBreak/>
        <w:t xml:space="preserve">Tedla, B.A. and Hamid, </w:t>
      </w:r>
      <w:proofErr w:type="gramStart"/>
      <w:r w:rsidRPr="00EB7023">
        <w:rPr>
          <w:rFonts w:ascii="Arial" w:hAnsi="Arial" w:cs="Arial"/>
          <w:sz w:val="24"/>
          <w:szCs w:val="24"/>
        </w:rPr>
        <w:t>A.S.,</w:t>
      </w:r>
      <w:r w:rsidR="00D33128">
        <w:rPr>
          <w:rFonts w:ascii="Arial" w:hAnsi="Arial" w:cs="Arial"/>
          <w:sz w:val="24"/>
          <w:szCs w:val="24"/>
        </w:rPr>
        <w:t>(</w:t>
      </w:r>
      <w:proofErr w:type="gramEnd"/>
      <w:r w:rsidRPr="00EB7023">
        <w:rPr>
          <w:rFonts w:ascii="Arial" w:hAnsi="Arial" w:cs="Arial"/>
          <w:sz w:val="24"/>
          <w:szCs w:val="24"/>
        </w:rPr>
        <w:t>2022</w:t>
      </w:r>
      <w:r w:rsidR="00D33128">
        <w:rPr>
          <w:rFonts w:ascii="Arial" w:hAnsi="Arial" w:cs="Arial"/>
          <w:sz w:val="24"/>
          <w:szCs w:val="24"/>
        </w:rPr>
        <w:t>)</w:t>
      </w:r>
      <w:r w:rsidRPr="00EB7023">
        <w:rPr>
          <w:rFonts w:ascii="Arial" w:hAnsi="Arial" w:cs="Arial"/>
          <w:sz w:val="24"/>
          <w:szCs w:val="24"/>
        </w:rPr>
        <w:t xml:space="preserve"> Leadership in Healthcare Organizations: A Retrospective Study. </w:t>
      </w:r>
      <w:r w:rsidRPr="00D33128">
        <w:rPr>
          <w:rFonts w:ascii="Arial" w:hAnsi="Arial" w:cs="Arial"/>
          <w:i/>
          <w:iCs/>
          <w:sz w:val="24"/>
          <w:szCs w:val="24"/>
        </w:rPr>
        <w:t>International Journal of Health Sciences</w:t>
      </w:r>
      <w:r w:rsidRPr="00EB7023">
        <w:rPr>
          <w:rFonts w:ascii="Arial" w:hAnsi="Arial" w:cs="Arial"/>
          <w:sz w:val="24"/>
          <w:szCs w:val="24"/>
        </w:rPr>
        <w:t>, (III), pp.733-746. DOI: 10.53730/</w:t>
      </w:r>
      <w:proofErr w:type="gramStart"/>
      <w:r w:rsidRPr="00EB7023">
        <w:rPr>
          <w:rFonts w:ascii="Arial" w:hAnsi="Arial" w:cs="Arial"/>
          <w:sz w:val="24"/>
          <w:szCs w:val="24"/>
        </w:rPr>
        <w:t>ijhs.v</w:t>
      </w:r>
      <w:proofErr w:type="gramEnd"/>
      <w:r w:rsidRPr="00EB7023">
        <w:rPr>
          <w:rFonts w:ascii="Arial" w:hAnsi="Arial" w:cs="Arial"/>
          <w:sz w:val="24"/>
          <w:szCs w:val="24"/>
        </w:rPr>
        <w:t>6nS3.5427</w:t>
      </w:r>
    </w:p>
    <w:p w14:paraId="03E40A77" w14:textId="77777777" w:rsidR="00D33128" w:rsidRPr="00EB7023" w:rsidRDefault="00D33128" w:rsidP="00A8035F">
      <w:pPr>
        <w:rPr>
          <w:rFonts w:ascii="Arial" w:hAnsi="Arial" w:cs="Arial"/>
          <w:sz w:val="24"/>
          <w:szCs w:val="24"/>
        </w:rPr>
      </w:pPr>
    </w:p>
    <w:p w14:paraId="6CCD2DC6" w14:textId="6441B2CA" w:rsidR="000E6CDC" w:rsidRDefault="00A8035F" w:rsidP="00D33128">
      <w:pPr>
        <w:rPr>
          <w:rFonts w:ascii="Arial" w:hAnsi="Arial" w:cs="Arial"/>
          <w:sz w:val="24"/>
          <w:szCs w:val="24"/>
        </w:rPr>
      </w:pPr>
      <w:proofErr w:type="spellStart"/>
      <w:r w:rsidRPr="00EB7023">
        <w:rPr>
          <w:rFonts w:ascii="Arial" w:hAnsi="Arial" w:cs="Arial"/>
          <w:sz w:val="24"/>
          <w:szCs w:val="24"/>
        </w:rPr>
        <w:t>Trastek</w:t>
      </w:r>
      <w:proofErr w:type="spellEnd"/>
      <w:r w:rsidRPr="00EB7023">
        <w:rPr>
          <w:rFonts w:ascii="Arial" w:hAnsi="Arial" w:cs="Arial"/>
          <w:sz w:val="24"/>
          <w:szCs w:val="24"/>
        </w:rPr>
        <w:t xml:space="preserve">, V.F., Hamilton, </w:t>
      </w:r>
      <w:proofErr w:type="gramStart"/>
      <w:r w:rsidRPr="00EB7023">
        <w:rPr>
          <w:rFonts w:ascii="Arial" w:hAnsi="Arial" w:cs="Arial"/>
          <w:sz w:val="24"/>
          <w:szCs w:val="24"/>
        </w:rPr>
        <w:t>N.W.</w:t>
      </w:r>
      <w:proofErr w:type="gramEnd"/>
      <w:r w:rsidRPr="00EB7023">
        <w:rPr>
          <w:rFonts w:ascii="Arial" w:hAnsi="Arial" w:cs="Arial"/>
          <w:sz w:val="24"/>
          <w:szCs w:val="24"/>
        </w:rPr>
        <w:t xml:space="preserve"> and Niles, E.E., </w:t>
      </w:r>
      <w:r w:rsidR="00D33128">
        <w:rPr>
          <w:rFonts w:ascii="Arial" w:hAnsi="Arial" w:cs="Arial"/>
          <w:sz w:val="24"/>
          <w:szCs w:val="24"/>
        </w:rPr>
        <w:t>(</w:t>
      </w:r>
      <w:r w:rsidRPr="00EB7023">
        <w:rPr>
          <w:rFonts w:ascii="Arial" w:hAnsi="Arial" w:cs="Arial"/>
          <w:sz w:val="24"/>
          <w:szCs w:val="24"/>
        </w:rPr>
        <w:t>2014</w:t>
      </w:r>
      <w:r w:rsidR="00D33128">
        <w:rPr>
          <w:rFonts w:ascii="Arial" w:hAnsi="Arial" w:cs="Arial"/>
          <w:sz w:val="24"/>
          <w:szCs w:val="24"/>
        </w:rPr>
        <w:t>)</w:t>
      </w:r>
      <w:r w:rsidRPr="00EB7023">
        <w:rPr>
          <w:rFonts w:ascii="Arial" w:hAnsi="Arial" w:cs="Arial"/>
          <w:sz w:val="24"/>
          <w:szCs w:val="24"/>
        </w:rPr>
        <w:t xml:space="preserve"> Leadership models in health care—a case for servant leadership. </w:t>
      </w:r>
      <w:r w:rsidRPr="00D33128">
        <w:rPr>
          <w:rFonts w:ascii="Arial" w:hAnsi="Arial" w:cs="Arial"/>
          <w:i/>
          <w:iCs/>
          <w:sz w:val="24"/>
          <w:szCs w:val="24"/>
        </w:rPr>
        <w:t>In Mayo Clinic Proceedings</w:t>
      </w:r>
      <w:r w:rsidR="00D33128">
        <w:rPr>
          <w:rFonts w:ascii="Arial" w:hAnsi="Arial" w:cs="Arial"/>
          <w:sz w:val="24"/>
          <w:szCs w:val="24"/>
        </w:rPr>
        <w:t xml:space="preserve">, </w:t>
      </w:r>
      <w:r w:rsidRPr="00EB7023">
        <w:rPr>
          <w:rFonts w:ascii="Arial" w:hAnsi="Arial" w:cs="Arial"/>
          <w:sz w:val="24"/>
          <w:szCs w:val="24"/>
        </w:rPr>
        <w:t>89</w:t>
      </w:r>
      <w:r w:rsidR="00D33128">
        <w:rPr>
          <w:rFonts w:ascii="Arial" w:hAnsi="Arial" w:cs="Arial"/>
          <w:sz w:val="24"/>
          <w:szCs w:val="24"/>
        </w:rPr>
        <w:t>(</w:t>
      </w:r>
      <w:r w:rsidRPr="00EB7023">
        <w:rPr>
          <w:rFonts w:ascii="Arial" w:hAnsi="Arial" w:cs="Arial"/>
          <w:sz w:val="24"/>
          <w:szCs w:val="24"/>
        </w:rPr>
        <w:t>3</w:t>
      </w:r>
      <w:r w:rsidR="00D33128">
        <w:rPr>
          <w:rFonts w:ascii="Arial" w:hAnsi="Arial" w:cs="Arial"/>
          <w:sz w:val="24"/>
          <w:szCs w:val="24"/>
        </w:rPr>
        <w:t>)</w:t>
      </w:r>
      <w:r w:rsidRPr="00EB7023">
        <w:rPr>
          <w:rFonts w:ascii="Arial" w:hAnsi="Arial" w:cs="Arial"/>
          <w:sz w:val="24"/>
          <w:szCs w:val="24"/>
        </w:rPr>
        <w:t>, pp. 374-381). Elsevier</w:t>
      </w:r>
      <w:r w:rsidR="00D33128">
        <w:rPr>
          <w:rFonts w:ascii="Arial" w:hAnsi="Arial" w:cs="Arial"/>
          <w:sz w:val="24"/>
          <w:szCs w:val="24"/>
        </w:rPr>
        <w:t>. DOI:</w:t>
      </w:r>
      <w:r w:rsidRPr="00EB7023">
        <w:rPr>
          <w:rFonts w:ascii="Arial" w:hAnsi="Arial" w:cs="Arial"/>
          <w:sz w:val="24"/>
          <w:szCs w:val="24"/>
        </w:rPr>
        <w:t xml:space="preserve"> </w:t>
      </w:r>
      <w:hyperlink r:id="rId18" w:tgtFrame="_blank" w:tooltip="Persistent link using digital object identifier" w:history="1">
        <w:r w:rsidRPr="00EB7023">
          <w:rPr>
            <w:rStyle w:val="anchor-text"/>
            <w:rFonts w:ascii="Arial" w:hAnsi="Arial" w:cs="Arial"/>
            <w:color w:val="0000FF"/>
            <w:sz w:val="24"/>
            <w:szCs w:val="24"/>
          </w:rPr>
          <w:t>https://doi.org/10.1016/j.mayocp.2013.10.012</w:t>
        </w:r>
      </w:hyperlink>
    </w:p>
    <w:p w14:paraId="5E8F3FE5" w14:textId="77777777" w:rsidR="00D33128" w:rsidRPr="00EB7023" w:rsidRDefault="00D33128" w:rsidP="00D33128">
      <w:pPr>
        <w:rPr>
          <w:rFonts w:ascii="Arial" w:hAnsi="Arial" w:cs="Arial"/>
          <w:sz w:val="24"/>
          <w:szCs w:val="24"/>
        </w:rPr>
      </w:pPr>
    </w:p>
    <w:p w14:paraId="6B7B6A43" w14:textId="4229AF28" w:rsidR="00BE623A" w:rsidRDefault="000E6CDC" w:rsidP="009E655F">
      <w:pPr>
        <w:spacing w:line="360" w:lineRule="auto"/>
        <w:rPr>
          <w:rFonts w:ascii="Arial" w:hAnsi="Arial" w:cs="Arial"/>
          <w:sz w:val="24"/>
          <w:szCs w:val="24"/>
        </w:rPr>
      </w:pPr>
      <w:r w:rsidRPr="00EB7023">
        <w:rPr>
          <w:rFonts w:ascii="Arial" w:hAnsi="Arial" w:cs="Arial"/>
          <w:sz w:val="24"/>
          <w:szCs w:val="24"/>
        </w:rPr>
        <w:t xml:space="preserve">van </w:t>
      </w:r>
      <w:proofErr w:type="spellStart"/>
      <w:r w:rsidRPr="00EB7023">
        <w:rPr>
          <w:rFonts w:ascii="Arial" w:hAnsi="Arial" w:cs="Arial"/>
          <w:sz w:val="24"/>
          <w:szCs w:val="24"/>
        </w:rPr>
        <w:t>Diggele</w:t>
      </w:r>
      <w:proofErr w:type="spellEnd"/>
      <w:r w:rsidRPr="00EB7023">
        <w:rPr>
          <w:rFonts w:ascii="Arial" w:hAnsi="Arial" w:cs="Arial"/>
          <w:sz w:val="24"/>
          <w:szCs w:val="24"/>
        </w:rPr>
        <w:t>, C., Burgess, A., Roberts, C. and Mellis, C.</w:t>
      </w:r>
      <w:r w:rsidRPr="00EB7023">
        <w:rPr>
          <w:rFonts w:ascii="Arial" w:hAnsi="Arial" w:cs="Arial"/>
          <w:sz w:val="24"/>
          <w:szCs w:val="24"/>
        </w:rPr>
        <w:t xml:space="preserve"> (</w:t>
      </w:r>
      <w:r w:rsidRPr="00EB7023">
        <w:rPr>
          <w:rFonts w:ascii="Arial" w:hAnsi="Arial" w:cs="Arial"/>
          <w:sz w:val="24"/>
          <w:szCs w:val="24"/>
        </w:rPr>
        <w:t>2020</w:t>
      </w:r>
      <w:r w:rsidRPr="00EB7023">
        <w:rPr>
          <w:rFonts w:ascii="Arial" w:hAnsi="Arial" w:cs="Arial"/>
          <w:sz w:val="24"/>
          <w:szCs w:val="24"/>
        </w:rPr>
        <w:t>)</w:t>
      </w:r>
      <w:r w:rsidRPr="00EB7023">
        <w:rPr>
          <w:rFonts w:ascii="Arial" w:hAnsi="Arial" w:cs="Arial"/>
          <w:sz w:val="24"/>
          <w:szCs w:val="24"/>
        </w:rPr>
        <w:t xml:space="preserve"> </w:t>
      </w:r>
      <w:r w:rsidRPr="00EB7023">
        <w:rPr>
          <w:rFonts w:ascii="Arial" w:hAnsi="Arial" w:cs="Arial"/>
          <w:sz w:val="24"/>
          <w:szCs w:val="24"/>
        </w:rPr>
        <w:t>‘</w:t>
      </w:r>
      <w:r w:rsidRPr="00EB7023">
        <w:rPr>
          <w:rFonts w:ascii="Arial" w:hAnsi="Arial" w:cs="Arial"/>
          <w:sz w:val="24"/>
          <w:szCs w:val="24"/>
        </w:rPr>
        <w:t>Leadership in healthcare education</w:t>
      </w:r>
      <w:r w:rsidRPr="00EB7023">
        <w:rPr>
          <w:rFonts w:ascii="Arial" w:hAnsi="Arial" w:cs="Arial"/>
          <w:sz w:val="24"/>
          <w:szCs w:val="24"/>
        </w:rPr>
        <w:t xml:space="preserve">’, </w:t>
      </w:r>
      <w:r w:rsidRPr="00EB7023">
        <w:rPr>
          <w:rFonts w:ascii="Arial" w:hAnsi="Arial" w:cs="Arial"/>
          <w:i/>
          <w:iCs/>
          <w:sz w:val="24"/>
          <w:szCs w:val="24"/>
        </w:rPr>
        <w:t>BMC medical education</w:t>
      </w:r>
      <w:r w:rsidRPr="00EB7023">
        <w:rPr>
          <w:rFonts w:ascii="Arial" w:hAnsi="Arial" w:cs="Arial"/>
          <w:sz w:val="24"/>
          <w:szCs w:val="24"/>
        </w:rPr>
        <w:t>, 20, pp.1-6.</w:t>
      </w:r>
      <w:r w:rsidRPr="00EB7023">
        <w:rPr>
          <w:rFonts w:ascii="Arial" w:hAnsi="Arial" w:cs="Arial"/>
          <w:sz w:val="24"/>
          <w:szCs w:val="24"/>
        </w:rPr>
        <w:t xml:space="preserve"> </w:t>
      </w:r>
      <w:r w:rsidR="00B07D42" w:rsidRPr="00EB7023">
        <w:rPr>
          <w:rFonts w:ascii="Arial" w:hAnsi="Arial" w:cs="Arial"/>
          <w:sz w:val="24"/>
          <w:szCs w:val="24"/>
        </w:rPr>
        <w:t>DOI</w:t>
      </w:r>
      <w:r w:rsidR="00B07D42" w:rsidRPr="00EB7023">
        <w:rPr>
          <w:rFonts w:ascii="Arial" w:hAnsi="Arial" w:cs="Arial"/>
          <w:sz w:val="24"/>
          <w:szCs w:val="24"/>
        </w:rPr>
        <w:t xml:space="preserve">: </w:t>
      </w:r>
      <w:hyperlink r:id="rId19" w:history="1">
        <w:r w:rsidR="00D33128" w:rsidRPr="006148BE">
          <w:rPr>
            <w:rStyle w:val="Hyperlink"/>
            <w:rFonts w:ascii="Arial" w:hAnsi="Arial" w:cs="Arial"/>
            <w:sz w:val="24"/>
            <w:szCs w:val="24"/>
          </w:rPr>
          <w:t>https://doi.org/10.1186/s12909-020-02288-x</w:t>
        </w:r>
      </w:hyperlink>
    </w:p>
    <w:p w14:paraId="00F7C7C2" w14:textId="77777777" w:rsidR="00D33128" w:rsidRPr="00EB7023" w:rsidRDefault="00D33128" w:rsidP="009E655F">
      <w:pPr>
        <w:spacing w:line="360" w:lineRule="auto"/>
        <w:rPr>
          <w:rFonts w:ascii="Arial" w:hAnsi="Arial" w:cs="Arial"/>
          <w:sz w:val="24"/>
          <w:szCs w:val="24"/>
        </w:rPr>
      </w:pPr>
    </w:p>
    <w:p w14:paraId="73FA7298" w14:textId="4B56DA85" w:rsidR="00BE623A" w:rsidRPr="00EB7023" w:rsidRDefault="00BE623A" w:rsidP="00BE623A">
      <w:pPr>
        <w:rPr>
          <w:rFonts w:ascii="Arial" w:hAnsi="Arial" w:cs="Arial"/>
          <w:sz w:val="24"/>
          <w:szCs w:val="24"/>
        </w:rPr>
      </w:pPr>
      <w:r w:rsidRPr="00EB7023">
        <w:rPr>
          <w:rFonts w:ascii="Arial" w:hAnsi="Arial" w:cs="Arial"/>
          <w:sz w:val="24"/>
          <w:szCs w:val="24"/>
        </w:rPr>
        <w:t xml:space="preserve">Woods, P., </w:t>
      </w:r>
      <w:r w:rsidR="00D33128">
        <w:rPr>
          <w:rFonts w:ascii="Arial" w:hAnsi="Arial" w:cs="Arial"/>
          <w:sz w:val="24"/>
          <w:szCs w:val="24"/>
        </w:rPr>
        <w:t>(</w:t>
      </w:r>
      <w:r w:rsidRPr="00EB7023">
        <w:rPr>
          <w:rFonts w:ascii="Arial" w:hAnsi="Arial" w:cs="Arial"/>
          <w:sz w:val="24"/>
          <w:szCs w:val="24"/>
        </w:rPr>
        <w:t>2021</w:t>
      </w:r>
      <w:r w:rsidR="00D33128">
        <w:rPr>
          <w:rFonts w:ascii="Arial" w:hAnsi="Arial" w:cs="Arial"/>
          <w:sz w:val="24"/>
          <w:szCs w:val="24"/>
        </w:rPr>
        <w:t>)</w:t>
      </w:r>
      <w:r w:rsidRPr="00EB7023">
        <w:rPr>
          <w:rFonts w:ascii="Arial" w:hAnsi="Arial" w:cs="Arial"/>
          <w:sz w:val="24"/>
          <w:szCs w:val="24"/>
        </w:rPr>
        <w:t xml:space="preserve"> Democratic leadership. Oxford </w:t>
      </w:r>
      <w:r w:rsidR="00A8035F" w:rsidRPr="00EB7023">
        <w:rPr>
          <w:rFonts w:ascii="Arial" w:hAnsi="Arial" w:cs="Arial"/>
          <w:sz w:val="24"/>
          <w:szCs w:val="24"/>
        </w:rPr>
        <w:t>Encyclopaedia</w:t>
      </w:r>
      <w:r w:rsidRPr="00EB7023">
        <w:rPr>
          <w:rFonts w:ascii="Arial" w:hAnsi="Arial" w:cs="Arial"/>
          <w:sz w:val="24"/>
          <w:szCs w:val="24"/>
        </w:rPr>
        <w:t xml:space="preserve"> of Educational Administration. </w:t>
      </w:r>
    </w:p>
    <w:p w14:paraId="60466FA6" w14:textId="77777777" w:rsidR="00BE623A" w:rsidRPr="00EB7023" w:rsidRDefault="00BE623A" w:rsidP="00BE623A">
      <w:pPr>
        <w:rPr>
          <w:rFonts w:ascii="Arial" w:hAnsi="Arial" w:cs="Arial"/>
          <w:sz w:val="24"/>
          <w:szCs w:val="24"/>
        </w:rPr>
      </w:pPr>
    </w:p>
    <w:p w14:paraId="5E1AA4B2" w14:textId="77777777" w:rsidR="00BE623A" w:rsidRPr="00EB7023" w:rsidRDefault="00BE623A" w:rsidP="00BE623A">
      <w:pPr>
        <w:rPr>
          <w:rFonts w:ascii="Arial" w:hAnsi="Arial" w:cs="Arial"/>
          <w:sz w:val="24"/>
          <w:szCs w:val="24"/>
        </w:rPr>
      </w:pPr>
    </w:p>
    <w:p w14:paraId="74BD06E5" w14:textId="77777777" w:rsidR="00BE623A" w:rsidRDefault="00BE623A" w:rsidP="009E655F">
      <w:pPr>
        <w:spacing w:line="360" w:lineRule="auto"/>
        <w:rPr>
          <w:rFonts w:ascii="Arial" w:hAnsi="Arial" w:cs="Arial"/>
          <w:sz w:val="24"/>
          <w:szCs w:val="24"/>
        </w:rPr>
      </w:pPr>
    </w:p>
    <w:p w14:paraId="4AA543C7" w14:textId="77777777" w:rsidR="006B3237" w:rsidRDefault="006B3237" w:rsidP="009E655F">
      <w:pPr>
        <w:spacing w:line="360" w:lineRule="auto"/>
        <w:rPr>
          <w:rFonts w:ascii="Arial" w:hAnsi="Arial" w:cs="Arial"/>
          <w:sz w:val="24"/>
          <w:szCs w:val="24"/>
        </w:rPr>
      </w:pPr>
    </w:p>
    <w:p w14:paraId="005D2F3F" w14:textId="77777777" w:rsidR="006B3237" w:rsidRDefault="006B3237" w:rsidP="009E655F">
      <w:pPr>
        <w:spacing w:line="360" w:lineRule="auto"/>
        <w:rPr>
          <w:rFonts w:ascii="Arial" w:hAnsi="Arial" w:cs="Arial"/>
          <w:sz w:val="24"/>
          <w:szCs w:val="24"/>
        </w:rPr>
      </w:pPr>
    </w:p>
    <w:p w14:paraId="4A6EA67A" w14:textId="77777777" w:rsidR="006B3237" w:rsidRDefault="006B3237" w:rsidP="009E655F">
      <w:pPr>
        <w:spacing w:line="360" w:lineRule="auto"/>
        <w:rPr>
          <w:rFonts w:ascii="Arial" w:hAnsi="Arial" w:cs="Arial"/>
          <w:sz w:val="24"/>
          <w:szCs w:val="24"/>
        </w:rPr>
      </w:pPr>
    </w:p>
    <w:p w14:paraId="48C35B52" w14:textId="77777777" w:rsidR="00F32BA1" w:rsidRDefault="00F32BA1" w:rsidP="009E655F">
      <w:pPr>
        <w:spacing w:line="360" w:lineRule="auto"/>
        <w:rPr>
          <w:rFonts w:ascii="Arial" w:hAnsi="Arial" w:cs="Arial"/>
          <w:sz w:val="24"/>
          <w:szCs w:val="24"/>
        </w:rPr>
      </w:pPr>
    </w:p>
    <w:p w14:paraId="72293834" w14:textId="77777777" w:rsidR="00F32BA1" w:rsidRDefault="00F32BA1" w:rsidP="009E655F">
      <w:pPr>
        <w:spacing w:line="360" w:lineRule="auto"/>
        <w:rPr>
          <w:rFonts w:ascii="Arial" w:hAnsi="Arial" w:cs="Arial"/>
          <w:sz w:val="24"/>
          <w:szCs w:val="24"/>
        </w:rPr>
      </w:pPr>
    </w:p>
    <w:p w14:paraId="612D1930" w14:textId="77777777" w:rsidR="00F32BA1" w:rsidRDefault="00F32BA1" w:rsidP="009E655F">
      <w:pPr>
        <w:spacing w:line="360" w:lineRule="auto"/>
        <w:rPr>
          <w:rFonts w:ascii="Arial" w:hAnsi="Arial" w:cs="Arial"/>
          <w:sz w:val="24"/>
          <w:szCs w:val="24"/>
        </w:rPr>
      </w:pPr>
    </w:p>
    <w:p w14:paraId="0DF3FC8E" w14:textId="77777777" w:rsidR="006B3237" w:rsidRDefault="006B3237" w:rsidP="009E655F">
      <w:pPr>
        <w:spacing w:line="360" w:lineRule="auto"/>
        <w:rPr>
          <w:rFonts w:ascii="Arial" w:hAnsi="Arial" w:cs="Arial"/>
          <w:sz w:val="24"/>
          <w:szCs w:val="24"/>
        </w:rPr>
      </w:pPr>
    </w:p>
    <w:p w14:paraId="1CB631EF" w14:textId="77777777" w:rsidR="006B3237" w:rsidRDefault="006B3237" w:rsidP="009E655F">
      <w:pPr>
        <w:spacing w:line="360" w:lineRule="auto"/>
        <w:rPr>
          <w:rFonts w:ascii="Arial" w:hAnsi="Arial" w:cs="Arial"/>
          <w:sz w:val="24"/>
          <w:szCs w:val="24"/>
        </w:rPr>
      </w:pPr>
    </w:p>
    <w:p w14:paraId="4CE878DE" w14:textId="77777777" w:rsidR="006B3237" w:rsidRDefault="006B3237" w:rsidP="009E655F">
      <w:pPr>
        <w:spacing w:line="360" w:lineRule="auto"/>
        <w:rPr>
          <w:rFonts w:ascii="Arial" w:hAnsi="Arial" w:cs="Arial"/>
          <w:sz w:val="24"/>
          <w:szCs w:val="24"/>
        </w:rPr>
      </w:pPr>
    </w:p>
    <w:p w14:paraId="5DC632D7" w14:textId="77777777" w:rsidR="006B3237" w:rsidRDefault="006B3237" w:rsidP="009E655F">
      <w:pPr>
        <w:spacing w:line="360" w:lineRule="auto"/>
        <w:rPr>
          <w:rFonts w:ascii="Arial" w:hAnsi="Arial" w:cs="Arial"/>
          <w:sz w:val="24"/>
          <w:szCs w:val="24"/>
        </w:rPr>
      </w:pPr>
    </w:p>
    <w:p w14:paraId="6F1BA7DF" w14:textId="77777777" w:rsidR="006B3237" w:rsidRDefault="006B3237" w:rsidP="009E655F">
      <w:pPr>
        <w:spacing w:line="360" w:lineRule="auto"/>
        <w:rPr>
          <w:rFonts w:ascii="Arial" w:hAnsi="Arial" w:cs="Arial"/>
          <w:sz w:val="24"/>
          <w:szCs w:val="24"/>
        </w:rPr>
      </w:pPr>
    </w:p>
    <w:p w14:paraId="1FA4046B" w14:textId="77777777" w:rsidR="006B3237" w:rsidRDefault="006B3237" w:rsidP="009E655F">
      <w:pPr>
        <w:spacing w:line="360" w:lineRule="auto"/>
        <w:rPr>
          <w:rFonts w:ascii="Arial" w:hAnsi="Arial" w:cs="Arial"/>
          <w:sz w:val="24"/>
          <w:szCs w:val="24"/>
        </w:rPr>
      </w:pPr>
    </w:p>
    <w:p w14:paraId="25AE9B2B" w14:textId="3945846D" w:rsidR="006B3237" w:rsidRDefault="00F32BA1" w:rsidP="00F32BA1">
      <w:pPr>
        <w:pStyle w:val="Heading1"/>
      </w:pPr>
      <w:bookmarkStart w:id="50" w:name="_Toc171979417"/>
      <w:r>
        <w:lastRenderedPageBreak/>
        <w:t>Bibliography</w:t>
      </w:r>
      <w:bookmarkEnd w:id="50"/>
    </w:p>
    <w:p w14:paraId="6C3D726C" w14:textId="77777777" w:rsidR="006B3237" w:rsidRDefault="006B3237" w:rsidP="009E655F">
      <w:pPr>
        <w:spacing w:line="360" w:lineRule="auto"/>
        <w:rPr>
          <w:rFonts w:ascii="Arial" w:hAnsi="Arial" w:cs="Arial"/>
          <w:sz w:val="24"/>
          <w:szCs w:val="24"/>
        </w:rPr>
      </w:pPr>
    </w:p>
    <w:p w14:paraId="316AABD0" w14:textId="77777777" w:rsidR="006B3237" w:rsidRDefault="006B3237" w:rsidP="009E655F">
      <w:pPr>
        <w:spacing w:line="360" w:lineRule="auto"/>
        <w:rPr>
          <w:rFonts w:ascii="Arial" w:hAnsi="Arial" w:cs="Arial"/>
          <w:sz w:val="24"/>
          <w:szCs w:val="24"/>
        </w:rPr>
      </w:pPr>
    </w:p>
    <w:p w14:paraId="25C5EA5C" w14:textId="278AF4C1" w:rsidR="006B3237" w:rsidRDefault="006B3237" w:rsidP="009E655F">
      <w:pPr>
        <w:spacing w:line="360" w:lineRule="auto"/>
        <w:rPr>
          <w:rFonts w:ascii="Arial" w:hAnsi="Arial" w:cs="Arial"/>
          <w:sz w:val="24"/>
          <w:szCs w:val="24"/>
        </w:rPr>
      </w:pPr>
      <w:r w:rsidRPr="006B3237">
        <w:rPr>
          <w:rFonts w:ascii="Arial" w:hAnsi="Arial" w:cs="Arial"/>
          <w:sz w:val="24"/>
          <w:szCs w:val="24"/>
        </w:rPr>
        <w:drawing>
          <wp:inline distT="0" distB="0" distL="0" distR="0" wp14:anchorId="18DC581F" wp14:editId="67FF0829">
            <wp:extent cx="5731510" cy="4046855"/>
            <wp:effectExtent l="0" t="0" r="2540" b="0"/>
            <wp:docPr id="2019877343" name="Picture 1" descr="A screenshot of a personal developmen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877343" name="Picture 1" descr="A screenshot of a personal development plan&#10;&#10;Description automatically generated"/>
                    <pic:cNvPicPr/>
                  </pic:nvPicPr>
                  <pic:blipFill>
                    <a:blip r:embed="rId20"/>
                    <a:stretch>
                      <a:fillRect/>
                    </a:stretch>
                  </pic:blipFill>
                  <pic:spPr>
                    <a:xfrm>
                      <a:off x="0" y="0"/>
                      <a:ext cx="5731510" cy="4046855"/>
                    </a:xfrm>
                    <a:prstGeom prst="rect">
                      <a:avLst/>
                    </a:prstGeom>
                  </pic:spPr>
                </pic:pic>
              </a:graphicData>
            </a:graphic>
          </wp:inline>
        </w:drawing>
      </w:r>
    </w:p>
    <w:p w14:paraId="2E2466B9" w14:textId="6759DC45" w:rsidR="006B3237" w:rsidRDefault="003D4A66" w:rsidP="009E655F">
      <w:pPr>
        <w:spacing w:line="360" w:lineRule="auto"/>
        <w:rPr>
          <w:rFonts w:ascii="Arial" w:hAnsi="Arial" w:cs="Arial"/>
          <w:sz w:val="24"/>
          <w:szCs w:val="24"/>
        </w:rPr>
      </w:pPr>
      <w:r w:rsidRPr="003D4A66">
        <w:rPr>
          <w:rFonts w:ascii="Arial" w:hAnsi="Arial" w:cs="Arial"/>
          <w:sz w:val="24"/>
          <w:szCs w:val="24"/>
        </w:rPr>
        <w:lastRenderedPageBreak/>
        <w:drawing>
          <wp:inline distT="0" distB="0" distL="0" distR="0" wp14:anchorId="7D64285E" wp14:editId="4E5F64AC">
            <wp:extent cx="5731510" cy="4003675"/>
            <wp:effectExtent l="0" t="0" r="2540" b="0"/>
            <wp:docPr id="61319458" name="Picture 1" descr="A screenshot of a personal developmen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19458" name="Picture 1" descr="A screenshot of a personal development plan&#10;&#10;Description automatically generated"/>
                    <pic:cNvPicPr/>
                  </pic:nvPicPr>
                  <pic:blipFill>
                    <a:blip r:embed="rId21"/>
                    <a:stretch>
                      <a:fillRect/>
                    </a:stretch>
                  </pic:blipFill>
                  <pic:spPr>
                    <a:xfrm>
                      <a:off x="0" y="0"/>
                      <a:ext cx="5731510" cy="4003675"/>
                    </a:xfrm>
                    <a:prstGeom prst="rect">
                      <a:avLst/>
                    </a:prstGeom>
                  </pic:spPr>
                </pic:pic>
              </a:graphicData>
            </a:graphic>
          </wp:inline>
        </w:drawing>
      </w:r>
    </w:p>
    <w:p w14:paraId="48D6C094" w14:textId="3F64790C" w:rsidR="003D4A66" w:rsidRDefault="007142F6" w:rsidP="009E655F">
      <w:pPr>
        <w:spacing w:line="360" w:lineRule="auto"/>
        <w:rPr>
          <w:rFonts w:ascii="Arial" w:hAnsi="Arial" w:cs="Arial"/>
          <w:sz w:val="24"/>
          <w:szCs w:val="24"/>
        </w:rPr>
      </w:pPr>
      <w:r w:rsidRPr="007142F6">
        <w:rPr>
          <w:rFonts w:ascii="Arial" w:hAnsi="Arial" w:cs="Arial"/>
          <w:sz w:val="24"/>
          <w:szCs w:val="24"/>
        </w:rPr>
        <w:drawing>
          <wp:inline distT="0" distB="0" distL="0" distR="0" wp14:anchorId="0C849D73" wp14:editId="41BEEE6A">
            <wp:extent cx="5731510" cy="4034155"/>
            <wp:effectExtent l="0" t="0" r="2540" b="4445"/>
            <wp:docPr id="643640873" name="Picture 1" descr="A screenshot of a personal developmen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640873" name="Picture 1" descr="A screenshot of a personal development plan&#10;&#10;Description automatically generated"/>
                    <pic:cNvPicPr/>
                  </pic:nvPicPr>
                  <pic:blipFill>
                    <a:blip r:embed="rId22"/>
                    <a:stretch>
                      <a:fillRect/>
                    </a:stretch>
                  </pic:blipFill>
                  <pic:spPr>
                    <a:xfrm>
                      <a:off x="0" y="0"/>
                      <a:ext cx="5731510" cy="4034155"/>
                    </a:xfrm>
                    <a:prstGeom prst="rect">
                      <a:avLst/>
                    </a:prstGeom>
                  </pic:spPr>
                </pic:pic>
              </a:graphicData>
            </a:graphic>
          </wp:inline>
        </w:drawing>
      </w:r>
    </w:p>
    <w:p w14:paraId="5D0BE948" w14:textId="088D9C2C" w:rsidR="007142F6" w:rsidRPr="00EB7023" w:rsidRDefault="00F32BA1" w:rsidP="009E655F">
      <w:pPr>
        <w:spacing w:line="360" w:lineRule="auto"/>
        <w:rPr>
          <w:rFonts w:ascii="Arial" w:hAnsi="Arial" w:cs="Arial"/>
          <w:sz w:val="24"/>
          <w:szCs w:val="24"/>
        </w:rPr>
      </w:pPr>
      <w:r w:rsidRPr="00F32BA1">
        <w:rPr>
          <w:rFonts w:ascii="Arial" w:hAnsi="Arial" w:cs="Arial"/>
          <w:sz w:val="24"/>
          <w:szCs w:val="24"/>
        </w:rPr>
        <w:lastRenderedPageBreak/>
        <w:drawing>
          <wp:inline distT="0" distB="0" distL="0" distR="0" wp14:anchorId="3BACEFAB" wp14:editId="4F26F0DE">
            <wp:extent cx="5731510" cy="4059555"/>
            <wp:effectExtent l="0" t="0" r="2540" b="0"/>
            <wp:docPr id="1428625780" name="Picture 1" descr="A screenshot of a personal developmen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625780" name="Picture 1" descr="A screenshot of a personal development plan&#10;&#10;Description automatically generated"/>
                    <pic:cNvPicPr/>
                  </pic:nvPicPr>
                  <pic:blipFill>
                    <a:blip r:embed="rId23"/>
                    <a:stretch>
                      <a:fillRect/>
                    </a:stretch>
                  </pic:blipFill>
                  <pic:spPr>
                    <a:xfrm>
                      <a:off x="0" y="0"/>
                      <a:ext cx="5731510" cy="4059555"/>
                    </a:xfrm>
                    <a:prstGeom prst="rect">
                      <a:avLst/>
                    </a:prstGeom>
                  </pic:spPr>
                </pic:pic>
              </a:graphicData>
            </a:graphic>
          </wp:inline>
        </w:drawing>
      </w:r>
    </w:p>
    <w:sectPr w:rsidR="007142F6" w:rsidRPr="00EB70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AD47EC" w14:textId="77777777" w:rsidR="003B3649" w:rsidRDefault="003B3649" w:rsidP="00303B36">
      <w:pPr>
        <w:spacing w:after="0" w:line="240" w:lineRule="auto"/>
      </w:pPr>
      <w:r>
        <w:separator/>
      </w:r>
    </w:p>
  </w:endnote>
  <w:endnote w:type="continuationSeparator" w:id="0">
    <w:p w14:paraId="632E88BA" w14:textId="77777777" w:rsidR="003B3649" w:rsidRDefault="003B3649" w:rsidP="00303B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venir Next LT Pro">
    <w:charset w:val="00"/>
    <w:family w:val="swiss"/>
    <w:pitch w:val="variable"/>
    <w:sig w:usb0="800000EF" w:usb1="5000204A" w:usb2="00000000" w:usb3="00000000" w:csb0="00000093"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4697088"/>
      <w:docPartObj>
        <w:docPartGallery w:val="Page Numbers (Bottom of Page)"/>
        <w:docPartUnique/>
      </w:docPartObj>
    </w:sdtPr>
    <w:sdtEndPr>
      <w:rPr>
        <w:noProof/>
      </w:rPr>
    </w:sdtEndPr>
    <w:sdtContent>
      <w:p w14:paraId="262CDD84" w14:textId="508C2E44" w:rsidR="00303B36" w:rsidRDefault="00303B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470C2B" w14:textId="77777777" w:rsidR="00303B36" w:rsidRDefault="00303B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3066F8" w14:textId="77777777" w:rsidR="003B3649" w:rsidRDefault="003B3649" w:rsidP="00303B36">
      <w:pPr>
        <w:spacing w:after="0" w:line="240" w:lineRule="auto"/>
      </w:pPr>
      <w:r>
        <w:separator/>
      </w:r>
    </w:p>
  </w:footnote>
  <w:footnote w:type="continuationSeparator" w:id="0">
    <w:p w14:paraId="137A5436" w14:textId="77777777" w:rsidR="003B3649" w:rsidRDefault="003B3649" w:rsidP="00303B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31981"/>
    <w:multiLevelType w:val="hybridMultilevel"/>
    <w:tmpl w:val="A5D8CD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255C2"/>
    <w:multiLevelType w:val="hybridMultilevel"/>
    <w:tmpl w:val="0A001450"/>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8236790"/>
    <w:multiLevelType w:val="hybridMultilevel"/>
    <w:tmpl w:val="8EA61E4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0C17100"/>
    <w:multiLevelType w:val="hybridMultilevel"/>
    <w:tmpl w:val="6F104F9E"/>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E07B6C"/>
    <w:multiLevelType w:val="hybridMultilevel"/>
    <w:tmpl w:val="52B6A72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220298"/>
    <w:multiLevelType w:val="hybridMultilevel"/>
    <w:tmpl w:val="F946B7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53473F"/>
    <w:multiLevelType w:val="hybridMultilevel"/>
    <w:tmpl w:val="BE3220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3669A"/>
    <w:multiLevelType w:val="hybridMultilevel"/>
    <w:tmpl w:val="FA46E1E8"/>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0B7550C"/>
    <w:multiLevelType w:val="hybridMultilevel"/>
    <w:tmpl w:val="409290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3B7B57"/>
    <w:multiLevelType w:val="hybridMultilevel"/>
    <w:tmpl w:val="4BC419E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230FC5"/>
    <w:multiLevelType w:val="hybridMultilevel"/>
    <w:tmpl w:val="48D0C3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C025A0"/>
    <w:multiLevelType w:val="hybridMultilevel"/>
    <w:tmpl w:val="88C458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E219A7"/>
    <w:multiLevelType w:val="hybridMultilevel"/>
    <w:tmpl w:val="0A70AE90"/>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A7169A2"/>
    <w:multiLevelType w:val="hybridMultilevel"/>
    <w:tmpl w:val="94B8D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787EE8"/>
    <w:multiLevelType w:val="hybridMultilevel"/>
    <w:tmpl w:val="D2581E4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0C10D46"/>
    <w:multiLevelType w:val="hybridMultilevel"/>
    <w:tmpl w:val="011E55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E57C24"/>
    <w:multiLevelType w:val="hybridMultilevel"/>
    <w:tmpl w:val="F13E734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55F3A80"/>
    <w:multiLevelType w:val="hybridMultilevel"/>
    <w:tmpl w:val="CB12161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95B2095"/>
    <w:multiLevelType w:val="hybridMultilevel"/>
    <w:tmpl w:val="42D8B0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4C70E3"/>
    <w:multiLevelType w:val="hybridMultilevel"/>
    <w:tmpl w:val="D8CA7C22"/>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E4470A5"/>
    <w:multiLevelType w:val="hybridMultilevel"/>
    <w:tmpl w:val="5CDE39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45399D"/>
    <w:multiLevelType w:val="hybridMultilevel"/>
    <w:tmpl w:val="E8AC99D2"/>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3930FD5"/>
    <w:multiLevelType w:val="hybridMultilevel"/>
    <w:tmpl w:val="2A849470"/>
    <w:lvl w:ilvl="0" w:tplc="08090003">
      <w:start w:val="1"/>
      <w:numFmt w:val="bullet"/>
      <w:lvlText w:val="o"/>
      <w:lvlJc w:val="left"/>
      <w:pPr>
        <w:ind w:left="720" w:hanging="360"/>
      </w:pPr>
      <w:rPr>
        <w:rFonts w:ascii="Courier New" w:hAnsi="Courier New" w:cs="Courier New" w:hint="default"/>
      </w:rPr>
    </w:lvl>
    <w:lvl w:ilvl="1" w:tplc="5EE29F86">
      <w:numFmt w:val="bullet"/>
      <w:lvlText w:val="-"/>
      <w:lvlJc w:val="left"/>
      <w:pPr>
        <w:ind w:left="1440" w:hanging="360"/>
      </w:pPr>
      <w:rPr>
        <w:rFonts w:ascii="Avenir Next LT Pro" w:eastAsiaTheme="minorHAnsi" w:hAnsi="Avenir Next LT Pro"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536440"/>
    <w:multiLevelType w:val="hybridMultilevel"/>
    <w:tmpl w:val="4A109BE2"/>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47A308D"/>
    <w:multiLevelType w:val="hybridMultilevel"/>
    <w:tmpl w:val="ECA0477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68A61B1"/>
    <w:multiLevelType w:val="hybridMultilevel"/>
    <w:tmpl w:val="AE9E6248"/>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BD86515"/>
    <w:multiLevelType w:val="hybridMultilevel"/>
    <w:tmpl w:val="02582DB6"/>
    <w:lvl w:ilvl="0" w:tplc="08090003">
      <w:start w:val="1"/>
      <w:numFmt w:val="bullet"/>
      <w:lvlText w:val="o"/>
      <w:lvlJc w:val="left"/>
      <w:pPr>
        <w:ind w:left="720" w:hanging="360"/>
      </w:pPr>
      <w:rPr>
        <w:rFonts w:ascii="Courier New" w:hAnsi="Courier New" w:cs="Courier New" w:hint="default"/>
      </w:rPr>
    </w:lvl>
    <w:lvl w:ilvl="1" w:tplc="0EEA673C">
      <w:numFmt w:val="bullet"/>
      <w:lvlText w:val="-"/>
      <w:lvlJc w:val="left"/>
      <w:pPr>
        <w:ind w:left="1440" w:hanging="360"/>
      </w:pPr>
      <w:rPr>
        <w:rFonts w:ascii="Avenir Next LT Pro" w:eastAsiaTheme="minorHAnsi" w:hAnsi="Avenir Next LT Pro"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B15914"/>
    <w:multiLevelType w:val="hybridMultilevel"/>
    <w:tmpl w:val="3A0EB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A26141"/>
    <w:multiLevelType w:val="hybridMultilevel"/>
    <w:tmpl w:val="59BC0B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464EF"/>
    <w:multiLevelType w:val="hybridMultilevel"/>
    <w:tmpl w:val="D7D81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6101D8"/>
    <w:multiLevelType w:val="hybridMultilevel"/>
    <w:tmpl w:val="D5E414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4C64CC"/>
    <w:multiLevelType w:val="hybridMultilevel"/>
    <w:tmpl w:val="0A56C7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03640A"/>
    <w:multiLevelType w:val="hybridMultilevel"/>
    <w:tmpl w:val="203628B2"/>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587551FA"/>
    <w:multiLevelType w:val="hybridMultilevel"/>
    <w:tmpl w:val="07BE5F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A502F9"/>
    <w:multiLevelType w:val="hybridMultilevel"/>
    <w:tmpl w:val="85B61D14"/>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1182DA3"/>
    <w:multiLevelType w:val="hybridMultilevel"/>
    <w:tmpl w:val="2A28A43C"/>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33E1805"/>
    <w:multiLevelType w:val="hybridMultilevel"/>
    <w:tmpl w:val="82323EB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2667850"/>
    <w:multiLevelType w:val="hybridMultilevel"/>
    <w:tmpl w:val="A17A40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22246B"/>
    <w:multiLevelType w:val="hybridMultilevel"/>
    <w:tmpl w:val="DDF6D5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5723B8"/>
    <w:multiLevelType w:val="hybridMultilevel"/>
    <w:tmpl w:val="C5141F42"/>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CFA571F"/>
    <w:multiLevelType w:val="hybridMultilevel"/>
    <w:tmpl w:val="01103C28"/>
    <w:lvl w:ilvl="0" w:tplc="08090001">
      <w:start w:val="1"/>
      <w:numFmt w:val="bullet"/>
      <w:lvlText w:val=""/>
      <w:lvlJc w:val="left"/>
      <w:pPr>
        <w:ind w:left="920" w:hanging="360"/>
      </w:pPr>
      <w:rPr>
        <w:rFonts w:ascii="Symbol" w:hAnsi="Symbol"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num w:numId="1" w16cid:durableId="2048488320">
    <w:abstractNumId w:val="27"/>
  </w:num>
  <w:num w:numId="2" w16cid:durableId="709494792">
    <w:abstractNumId w:val="21"/>
  </w:num>
  <w:num w:numId="3" w16cid:durableId="1304121972">
    <w:abstractNumId w:val="0"/>
  </w:num>
  <w:num w:numId="4" w16cid:durableId="1628658794">
    <w:abstractNumId w:val="9"/>
  </w:num>
  <w:num w:numId="5" w16cid:durableId="89589037">
    <w:abstractNumId w:val="18"/>
  </w:num>
  <w:num w:numId="6" w16cid:durableId="235013678">
    <w:abstractNumId w:val="30"/>
  </w:num>
  <w:num w:numId="7" w16cid:durableId="692147450">
    <w:abstractNumId w:val="20"/>
  </w:num>
  <w:num w:numId="8" w16cid:durableId="492306798">
    <w:abstractNumId w:val="5"/>
  </w:num>
  <w:num w:numId="9" w16cid:durableId="200242334">
    <w:abstractNumId w:val="4"/>
  </w:num>
  <w:num w:numId="10" w16cid:durableId="2100369634">
    <w:abstractNumId w:val="22"/>
  </w:num>
  <w:num w:numId="11" w16cid:durableId="1737774418">
    <w:abstractNumId w:val="38"/>
  </w:num>
  <w:num w:numId="12" w16cid:durableId="1200513255">
    <w:abstractNumId w:val="33"/>
  </w:num>
  <w:num w:numId="13" w16cid:durableId="1929076185">
    <w:abstractNumId w:val="8"/>
  </w:num>
  <w:num w:numId="14" w16cid:durableId="894437759">
    <w:abstractNumId w:val="37"/>
  </w:num>
  <w:num w:numId="15" w16cid:durableId="1936286246">
    <w:abstractNumId w:val="6"/>
  </w:num>
  <w:num w:numId="16" w16cid:durableId="2087070253">
    <w:abstractNumId w:val="26"/>
  </w:num>
  <w:num w:numId="17" w16cid:durableId="1216890476">
    <w:abstractNumId w:val="28"/>
  </w:num>
  <w:num w:numId="18" w16cid:durableId="515273499">
    <w:abstractNumId w:val="11"/>
  </w:num>
  <w:num w:numId="19" w16cid:durableId="1905599091">
    <w:abstractNumId w:val="29"/>
  </w:num>
  <w:num w:numId="20" w16cid:durableId="1298602866">
    <w:abstractNumId w:val="13"/>
  </w:num>
  <w:num w:numId="21" w16cid:durableId="2061973276">
    <w:abstractNumId w:val="40"/>
  </w:num>
  <w:num w:numId="22" w16cid:durableId="956064705">
    <w:abstractNumId w:val="16"/>
  </w:num>
  <w:num w:numId="23" w16cid:durableId="250820721">
    <w:abstractNumId w:val="1"/>
  </w:num>
  <w:num w:numId="24" w16cid:durableId="991057797">
    <w:abstractNumId w:val="24"/>
  </w:num>
  <w:num w:numId="25" w16cid:durableId="736826349">
    <w:abstractNumId w:val="12"/>
  </w:num>
  <w:num w:numId="26" w16cid:durableId="1025593733">
    <w:abstractNumId w:val="3"/>
  </w:num>
  <w:num w:numId="27" w16cid:durableId="1162045145">
    <w:abstractNumId w:val="35"/>
  </w:num>
  <w:num w:numId="28" w16cid:durableId="201327930">
    <w:abstractNumId w:val="17"/>
  </w:num>
  <w:num w:numId="29" w16cid:durableId="355931865">
    <w:abstractNumId w:val="23"/>
  </w:num>
  <w:num w:numId="30" w16cid:durableId="881790256">
    <w:abstractNumId w:val="14"/>
  </w:num>
  <w:num w:numId="31" w16cid:durableId="1499495665">
    <w:abstractNumId w:val="39"/>
  </w:num>
  <w:num w:numId="32" w16cid:durableId="951328318">
    <w:abstractNumId w:val="34"/>
  </w:num>
  <w:num w:numId="33" w16cid:durableId="1913733557">
    <w:abstractNumId w:val="2"/>
  </w:num>
  <w:num w:numId="34" w16cid:durableId="723678246">
    <w:abstractNumId w:val="7"/>
  </w:num>
  <w:num w:numId="35" w16cid:durableId="998338929">
    <w:abstractNumId w:val="25"/>
  </w:num>
  <w:num w:numId="36" w16cid:durableId="1231385603">
    <w:abstractNumId w:val="36"/>
  </w:num>
  <w:num w:numId="37" w16cid:durableId="1162501411">
    <w:abstractNumId w:val="32"/>
  </w:num>
  <w:num w:numId="38" w16cid:durableId="856310439">
    <w:abstractNumId w:val="19"/>
  </w:num>
  <w:num w:numId="39" w16cid:durableId="195049913">
    <w:abstractNumId w:val="10"/>
  </w:num>
  <w:num w:numId="40" w16cid:durableId="1095594976">
    <w:abstractNumId w:val="15"/>
  </w:num>
  <w:num w:numId="41" w16cid:durableId="425661129">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52C"/>
    <w:rsid w:val="00007CDB"/>
    <w:rsid w:val="00013DBD"/>
    <w:rsid w:val="00020177"/>
    <w:rsid w:val="00030301"/>
    <w:rsid w:val="00051B06"/>
    <w:rsid w:val="00064139"/>
    <w:rsid w:val="00087E96"/>
    <w:rsid w:val="000D4138"/>
    <w:rsid w:val="000D4BED"/>
    <w:rsid w:val="000E517E"/>
    <w:rsid w:val="000E6286"/>
    <w:rsid w:val="000E6CDC"/>
    <w:rsid w:val="000F549E"/>
    <w:rsid w:val="00112500"/>
    <w:rsid w:val="00114CF4"/>
    <w:rsid w:val="001160BA"/>
    <w:rsid w:val="00140058"/>
    <w:rsid w:val="001441CF"/>
    <w:rsid w:val="0016499B"/>
    <w:rsid w:val="00177AC2"/>
    <w:rsid w:val="00182E55"/>
    <w:rsid w:val="001835AF"/>
    <w:rsid w:val="00193BEE"/>
    <w:rsid w:val="001A6E62"/>
    <w:rsid w:val="001D09C1"/>
    <w:rsid w:val="001D3FBA"/>
    <w:rsid w:val="001F27D5"/>
    <w:rsid w:val="001F4854"/>
    <w:rsid w:val="001F79D6"/>
    <w:rsid w:val="00207423"/>
    <w:rsid w:val="00221F92"/>
    <w:rsid w:val="00224889"/>
    <w:rsid w:val="00227FB9"/>
    <w:rsid w:val="00230E3A"/>
    <w:rsid w:val="00232F8D"/>
    <w:rsid w:val="002514D0"/>
    <w:rsid w:val="00256A19"/>
    <w:rsid w:val="00265837"/>
    <w:rsid w:val="00270F78"/>
    <w:rsid w:val="0027556D"/>
    <w:rsid w:val="00281B93"/>
    <w:rsid w:val="00282E66"/>
    <w:rsid w:val="002957D9"/>
    <w:rsid w:val="002D1D4A"/>
    <w:rsid w:val="002D2348"/>
    <w:rsid w:val="002D258D"/>
    <w:rsid w:val="002E6F55"/>
    <w:rsid w:val="002F6C55"/>
    <w:rsid w:val="003021CF"/>
    <w:rsid w:val="00303B36"/>
    <w:rsid w:val="00312D90"/>
    <w:rsid w:val="00322ACA"/>
    <w:rsid w:val="00330E77"/>
    <w:rsid w:val="003630A8"/>
    <w:rsid w:val="00384E92"/>
    <w:rsid w:val="0038721D"/>
    <w:rsid w:val="00391A2B"/>
    <w:rsid w:val="003A28EE"/>
    <w:rsid w:val="003A2EAA"/>
    <w:rsid w:val="003B3649"/>
    <w:rsid w:val="003B406A"/>
    <w:rsid w:val="003C74A1"/>
    <w:rsid w:val="003D4A66"/>
    <w:rsid w:val="003F7782"/>
    <w:rsid w:val="00403779"/>
    <w:rsid w:val="00405ED9"/>
    <w:rsid w:val="00410EC4"/>
    <w:rsid w:val="00417487"/>
    <w:rsid w:val="00422542"/>
    <w:rsid w:val="004228E5"/>
    <w:rsid w:val="00423B3C"/>
    <w:rsid w:val="00434DBB"/>
    <w:rsid w:val="0044657F"/>
    <w:rsid w:val="00455A8A"/>
    <w:rsid w:val="0045649C"/>
    <w:rsid w:val="004822AF"/>
    <w:rsid w:val="00485B8B"/>
    <w:rsid w:val="00493B97"/>
    <w:rsid w:val="00494DCF"/>
    <w:rsid w:val="004964E2"/>
    <w:rsid w:val="004A0AFA"/>
    <w:rsid w:val="004C6AC0"/>
    <w:rsid w:val="004D5DF8"/>
    <w:rsid w:val="004F0CA1"/>
    <w:rsid w:val="004F2BDE"/>
    <w:rsid w:val="00502A75"/>
    <w:rsid w:val="00503236"/>
    <w:rsid w:val="00506A7A"/>
    <w:rsid w:val="0051084F"/>
    <w:rsid w:val="00522024"/>
    <w:rsid w:val="00522B5F"/>
    <w:rsid w:val="0052661D"/>
    <w:rsid w:val="00541AB4"/>
    <w:rsid w:val="00550C3F"/>
    <w:rsid w:val="00552F8C"/>
    <w:rsid w:val="005548DC"/>
    <w:rsid w:val="005726A1"/>
    <w:rsid w:val="005735AF"/>
    <w:rsid w:val="00590B6B"/>
    <w:rsid w:val="005912FA"/>
    <w:rsid w:val="005A4120"/>
    <w:rsid w:val="005A7B2B"/>
    <w:rsid w:val="005C25DC"/>
    <w:rsid w:val="005E3210"/>
    <w:rsid w:val="005E348D"/>
    <w:rsid w:val="006116A0"/>
    <w:rsid w:val="00643496"/>
    <w:rsid w:val="00644AF1"/>
    <w:rsid w:val="0064535C"/>
    <w:rsid w:val="00657118"/>
    <w:rsid w:val="00665E5E"/>
    <w:rsid w:val="00670085"/>
    <w:rsid w:val="00673083"/>
    <w:rsid w:val="00681DA4"/>
    <w:rsid w:val="006B2B93"/>
    <w:rsid w:val="006B3237"/>
    <w:rsid w:val="006E1A2E"/>
    <w:rsid w:val="006E250A"/>
    <w:rsid w:val="006F5F7C"/>
    <w:rsid w:val="006F7B6E"/>
    <w:rsid w:val="00701EC7"/>
    <w:rsid w:val="00706CB0"/>
    <w:rsid w:val="007138A0"/>
    <w:rsid w:val="007142F6"/>
    <w:rsid w:val="00725033"/>
    <w:rsid w:val="00736C70"/>
    <w:rsid w:val="00766B61"/>
    <w:rsid w:val="00785F4E"/>
    <w:rsid w:val="007A02EF"/>
    <w:rsid w:val="007C7F66"/>
    <w:rsid w:val="007E1C21"/>
    <w:rsid w:val="007E43B4"/>
    <w:rsid w:val="007F75B8"/>
    <w:rsid w:val="0080173D"/>
    <w:rsid w:val="00813A19"/>
    <w:rsid w:val="008140F3"/>
    <w:rsid w:val="0081759E"/>
    <w:rsid w:val="00825FAB"/>
    <w:rsid w:val="008412AB"/>
    <w:rsid w:val="0084148C"/>
    <w:rsid w:val="008438F9"/>
    <w:rsid w:val="00855457"/>
    <w:rsid w:val="0088043F"/>
    <w:rsid w:val="00885B39"/>
    <w:rsid w:val="008A7B98"/>
    <w:rsid w:val="008B276F"/>
    <w:rsid w:val="008B4A74"/>
    <w:rsid w:val="008B53B7"/>
    <w:rsid w:val="008C4664"/>
    <w:rsid w:val="008D5933"/>
    <w:rsid w:val="008F164F"/>
    <w:rsid w:val="008F3629"/>
    <w:rsid w:val="008F3B04"/>
    <w:rsid w:val="008F3B37"/>
    <w:rsid w:val="009019C0"/>
    <w:rsid w:val="009029E6"/>
    <w:rsid w:val="009066EC"/>
    <w:rsid w:val="009106D8"/>
    <w:rsid w:val="0091679A"/>
    <w:rsid w:val="0092604F"/>
    <w:rsid w:val="0096014B"/>
    <w:rsid w:val="0098608E"/>
    <w:rsid w:val="009869E4"/>
    <w:rsid w:val="00990406"/>
    <w:rsid w:val="009A2394"/>
    <w:rsid w:val="009B1235"/>
    <w:rsid w:val="009C04EA"/>
    <w:rsid w:val="009C28B3"/>
    <w:rsid w:val="009C614A"/>
    <w:rsid w:val="009D505E"/>
    <w:rsid w:val="009D7772"/>
    <w:rsid w:val="009E655F"/>
    <w:rsid w:val="009F172B"/>
    <w:rsid w:val="009F3088"/>
    <w:rsid w:val="00A00200"/>
    <w:rsid w:val="00A00A9D"/>
    <w:rsid w:val="00A01663"/>
    <w:rsid w:val="00A018CD"/>
    <w:rsid w:val="00A041EF"/>
    <w:rsid w:val="00A15096"/>
    <w:rsid w:val="00A2487A"/>
    <w:rsid w:val="00A27A06"/>
    <w:rsid w:val="00A61438"/>
    <w:rsid w:val="00A72EE6"/>
    <w:rsid w:val="00A8035F"/>
    <w:rsid w:val="00A87F06"/>
    <w:rsid w:val="00A953AA"/>
    <w:rsid w:val="00A97740"/>
    <w:rsid w:val="00AA152C"/>
    <w:rsid w:val="00AA6E78"/>
    <w:rsid w:val="00AB0C53"/>
    <w:rsid w:val="00AD540E"/>
    <w:rsid w:val="00B073C5"/>
    <w:rsid w:val="00B07D42"/>
    <w:rsid w:val="00B1189D"/>
    <w:rsid w:val="00B404A7"/>
    <w:rsid w:val="00B40FC6"/>
    <w:rsid w:val="00B42307"/>
    <w:rsid w:val="00B51D2D"/>
    <w:rsid w:val="00B65934"/>
    <w:rsid w:val="00B70742"/>
    <w:rsid w:val="00B81A75"/>
    <w:rsid w:val="00B85E02"/>
    <w:rsid w:val="00BA7B5F"/>
    <w:rsid w:val="00BC3B0C"/>
    <w:rsid w:val="00BD3A6B"/>
    <w:rsid w:val="00BE2E8B"/>
    <w:rsid w:val="00BE623A"/>
    <w:rsid w:val="00BE6697"/>
    <w:rsid w:val="00BE66B8"/>
    <w:rsid w:val="00BE6DE9"/>
    <w:rsid w:val="00BF5DC2"/>
    <w:rsid w:val="00C01A39"/>
    <w:rsid w:val="00C06389"/>
    <w:rsid w:val="00C15E76"/>
    <w:rsid w:val="00C16AD4"/>
    <w:rsid w:val="00C16EE1"/>
    <w:rsid w:val="00C20967"/>
    <w:rsid w:val="00C20D13"/>
    <w:rsid w:val="00C5296E"/>
    <w:rsid w:val="00C57BD8"/>
    <w:rsid w:val="00C726D7"/>
    <w:rsid w:val="00C7733A"/>
    <w:rsid w:val="00C96805"/>
    <w:rsid w:val="00CA1B7C"/>
    <w:rsid w:val="00CA6640"/>
    <w:rsid w:val="00CA6F10"/>
    <w:rsid w:val="00CD364B"/>
    <w:rsid w:val="00CD590A"/>
    <w:rsid w:val="00CD597B"/>
    <w:rsid w:val="00CD6CD8"/>
    <w:rsid w:val="00CE4C2A"/>
    <w:rsid w:val="00CF1A91"/>
    <w:rsid w:val="00D1647C"/>
    <w:rsid w:val="00D252EF"/>
    <w:rsid w:val="00D33128"/>
    <w:rsid w:val="00D33D29"/>
    <w:rsid w:val="00D350D3"/>
    <w:rsid w:val="00D40B6F"/>
    <w:rsid w:val="00D4284A"/>
    <w:rsid w:val="00D44674"/>
    <w:rsid w:val="00D537F8"/>
    <w:rsid w:val="00D6249D"/>
    <w:rsid w:val="00D647A3"/>
    <w:rsid w:val="00D65EC7"/>
    <w:rsid w:val="00D87946"/>
    <w:rsid w:val="00D93345"/>
    <w:rsid w:val="00DA404D"/>
    <w:rsid w:val="00DC325E"/>
    <w:rsid w:val="00DD5AB0"/>
    <w:rsid w:val="00DE5B45"/>
    <w:rsid w:val="00E03465"/>
    <w:rsid w:val="00E0504A"/>
    <w:rsid w:val="00E11447"/>
    <w:rsid w:val="00E1444E"/>
    <w:rsid w:val="00E33FF3"/>
    <w:rsid w:val="00E46153"/>
    <w:rsid w:val="00E5335F"/>
    <w:rsid w:val="00E608D3"/>
    <w:rsid w:val="00E62597"/>
    <w:rsid w:val="00E923CB"/>
    <w:rsid w:val="00E932E5"/>
    <w:rsid w:val="00EA3570"/>
    <w:rsid w:val="00EB4395"/>
    <w:rsid w:val="00EB6688"/>
    <w:rsid w:val="00EB7023"/>
    <w:rsid w:val="00ED7636"/>
    <w:rsid w:val="00EF79E1"/>
    <w:rsid w:val="00F21C15"/>
    <w:rsid w:val="00F32BA1"/>
    <w:rsid w:val="00F35C43"/>
    <w:rsid w:val="00F5500C"/>
    <w:rsid w:val="00F65884"/>
    <w:rsid w:val="00F65D1B"/>
    <w:rsid w:val="00F74BC0"/>
    <w:rsid w:val="00F906A1"/>
    <w:rsid w:val="00F90895"/>
    <w:rsid w:val="00F928AC"/>
    <w:rsid w:val="00FB7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9850C"/>
  <w15:chartTrackingRefBased/>
  <w15:docId w15:val="{09EB88BE-0D9F-4A1A-82D1-1C0341AD7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5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15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15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A15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5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5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5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5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5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5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15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15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A15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5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5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5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5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52C"/>
    <w:rPr>
      <w:rFonts w:eastAsiaTheme="majorEastAsia" w:cstheme="majorBidi"/>
      <w:color w:val="272727" w:themeColor="text1" w:themeTint="D8"/>
    </w:rPr>
  </w:style>
  <w:style w:type="paragraph" w:styleId="Title">
    <w:name w:val="Title"/>
    <w:basedOn w:val="Normal"/>
    <w:next w:val="Normal"/>
    <w:link w:val="TitleChar"/>
    <w:uiPriority w:val="10"/>
    <w:qFormat/>
    <w:rsid w:val="00AA15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5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5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5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52C"/>
    <w:pPr>
      <w:spacing w:before="160"/>
      <w:jc w:val="center"/>
    </w:pPr>
    <w:rPr>
      <w:i/>
      <w:iCs/>
      <w:color w:val="404040" w:themeColor="text1" w:themeTint="BF"/>
    </w:rPr>
  </w:style>
  <w:style w:type="character" w:customStyle="1" w:styleId="QuoteChar">
    <w:name w:val="Quote Char"/>
    <w:basedOn w:val="DefaultParagraphFont"/>
    <w:link w:val="Quote"/>
    <w:uiPriority w:val="29"/>
    <w:rsid w:val="00AA152C"/>
    <w:rPr>
      <w:i/>
      <w:iCs/>
      <w:color w:val="404040" w:themeColor="text1" w:themeTint="BF"/>
    </w:rPr>
  </w:style>
  <w:style w:type="paragraph" w:styleId="ListParagraph">
    <w:name w:val="List Paragraph"/>
    <w:basedOn w:val="Normal"/>
    <w:uiPriority w:val="34"/>
    <w:qFormat/>
    <w:rsid w:val="00AA152C"/>
    <w:pPr>
      <w:ind w:left="720"/>
      <w:contextualSpacing/>
    </w:pPr>
  </w:style>
  <w:style w:type="character" w:styleId="IntenseEmphasis">
    <w:name w:val="Intense Emphasis"/>
    <w:basedOn w:val="DefaultParagraphFont"/>
    <w:uiPriority w:val="21"/>
    <w:qFormat/>
    <w:rsid w:val="00AA152C"/>
    <w:rPr>
      <w:i/>
      <w:iCs/>
      <w:color w:val="0F4761" w:themeColor="accent1" w:themeShade="BF"/>
    </w:rPr>
  </w:style>
  <w:style w:type="paragraph" w:styleId="IntenseQuote">
    <w:name w:val="Intense Quote"/>
    <w:basedOn w:val="Normal"/>
    <w:next w:val="Normal"/>
    <w:link w:val="IntenseQuoteChar"/>
    <w:uiPriority w:val="30"/>
    <w:qFormat/>
    <w:rsid w:val="00AA15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52C"/>
    <w:rPr>
      <w:i/>
      <w:iCs/>
      <w:color w:val="0F4761" w:themeColor="accent1" w:themeShade="BF"/>
    </w:rPr>
  </w:style>
  <w:style w:type="character" w:styleId="IntenseReference">
    <w:name w:val="Intense Reference"/>
    <w:basedOn w:val="DefaultParagraphFont"/>
    <w:uiPriority w:val="32"/>
    <w:qFormat/>
    <w:rsid w:val="00AA152C"/>
    <w:rPr>
      <w:b/>
      <w:bCs/>
      <w:smallCaps/>
      <w:color w:val="0F4761" w:themeColor="accent1" w:themeShade="BF"/>
      <w:spacing w:val="5"/>
    </w:rPr>
  </w:style>
  <w:style w:type="paragraph" w:styleId="Header">
    <w:name w:val="header"/>
    <w:basedOn w:val="Normal"/>
    <w:link w:val="HeaderChar"/>
    <w:uiPriority w:val="99"/>
    <w:unhideWhenUsed/>
    <w:rsid w:val="00303B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B36"/>
  </w:style>
  <w:style w:type="paragraph" w:styleId="Footer">
    <w:name w:val="footer"/>
    <w:basedOn w:val="Normal"/>
    <w:link w:val="FooterChar"/>
    <w:uiPriority w:val="99"/>
    <w:unhideWhenUsed/>
    <w:rsid w:val="00303B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B36"/>
  </w:style>
  <w:style w:type="paragraph" w:styleId="TOCHeading">
    <w:name w:val="TOC Heading"/>
    <w:basedOn w:val="Heading1"/>
    <w:next w:val="Normal"/>
    <w:uiPriority w:val="39"/>
    <w:unhideWhenUsed/>
    <w:qFormat/>
    <w:rsid w:val="008B276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B276F"/>
    <w:pPr>
      <w:spacing w:after="100"/>
    </w:pPr>
  </w:style>
  <w:style w:type="paragraph" w:styleId="TOC2">
    <w:name w:val="toc 2"/>
    <w:basedOn w:val="Normal"/>
    <w:next w:val="Normal"/>
    <w:autoRedefine/>
    <w:uiPriority w:val="39"/>
    <w:unhideWhenUsed/>
    <w:rsid w:val="008B276F"/>
    <w:pPr>
      <w:spacing w:after="100"/>
      <w:ind w:left="220"/>
    </w:pPr>
  </w:style>
  <w:style w:type="paragraph" w:styleId="TOC3">
    <w:name w:val="toc 3"/>
    <w:basedOn w:val="Normal"/>
    <w:next w:val="Normal"/>
    <w:autoRedefine/>
    <w:uiPriority w:val="39"/>
    <w:unhideWhenUsed/>
    <w:rsid w:val="008B276F"/>
    <w:pPr>
      <w:spacing w:after="100"/>
      <w:ind w:left="440"/>
    </w:pPr>
  </w:style>
  <w:style w:type="character" w:styleId="Hyperlink">
    <w:name w:val="Hyperlink"/>
    <w:basedOn w:val="DefaultParagraphFont"/>
    <w:uiPriority w:val="99"/>
    <w:unhideWhenUsed/>
    <w:rsid w:val="008B276F"/>
    <w:rPr>
      <w:color w:val="467886" w:themeColor="hyperlink"/>
      <w:u w:val="single"/>
    </w:rPr>
  </w:style>
  <w:style w:type="character" w:styleId="UnresolvedMention">
    <w:name w:val="Unresolved Mention"/>
    <w:basedOn w:val="DefaultParagraphFont"/>
    <w:uiPriority w:val="99"/>
    <w:semiHidden/>
    <w:unhideWhenUsed/>
    <w:rsid w:val="000E6CDC"/>
    <w:rPr>
      <w:color w:val="605E5C"/>
      <w:shd w:val="clear" w:color="auto" w:fill="E1DFDD"/>
    </w:rPr>
  </w:style>
  <w:style w:type="character" w:customStyle="1" w:styleId="anchor-text">
    <w:name w:val="anchor-text"/>
    <w:basedOn w:val="DefaultParagraphFont"/>
    <w:rsid w:val="00BE62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4663555">
      <w:bodyDiv w:val="1"/>
      <w:marLeft w:val="0"/>
      <w:marRight w:val="0"/>
      <w:marTop w:val="0"/>
      <w:marBottom w:val="0"/>
      <w:divBdr>
        <w:top w:val="none" w:sz="0" w:space="0" w:color="auto"/>
        <w:left w:val="none" w:sz="0" w:space="0" w:color="auto"/>
        <w:bottom w:val="none" w:sz="0" w:space="0" w:color="auto"/>
        <w:right w:val="none" w:sz="0" w:space="0" w:color="auto"/>
      </w:divBdr>
      <w:divsChild>
        <w:div w:id="973799835">
          <w:marLeft w:val="0"/>
          <w:marRight w:val="0"/>
          <w:marTop w:val="0"/>
          <w:marBottom w:val="0"/>
          <w:divBdr>
            <w:top w:val="none" w:sz="0" w:space="0" w:color="auto"/>
            <w:left w:val="none" w:sz="0" w:space="0" w:color="auto"/>
            <w:bottom w:val="none" w:sz="0" w:space="0" w:color="auto"/>
            <w:right w:val="none" w:sz="0" w:space="0" w:color="auto"/>
          </w:divBdr>
        </w:div>
      </w:divsChild>
    </w:div>
    <w:div w:id="661590661">
      <w:bodyDiv w:val="1"/>
      <w:marLeft w:val="0"/>
      <w:marRight w:val="0"/>
      <w:marTop w:val="0"/>
      <w:marBottom w:val="0"/>
      <w:divBdr>
        <w:top w:val="none" w:sz="0" w:space="0" w:color="auto"/>
        <w:left w:val="none" w:sz="0" w:space="0" w:color="auto"/>
        <w:bottom w:val="none" w:sz="0" w:space="0" w:color="auto"/>
        <w:right w:val="none" w:sz="0" w:space="0" w:color="auto"/>
      </w:divBdr>
    </w:div>
    <w:div w:id="1448616754">
      <w:bodyDiv w:val="1"/>
      <w:marLeft w:val="0"/>
      <w:marRight w:val="0"/>
      <w:marTop w:val="0"/>
      <w:marBottom w:val="0"/>
      <w:divBdr>
        <w:top w:val="none" w:sz="0" w:space="0" w:color="auto"/>
        <w:left w:val="none" w:sz="0" w:space="0" w:color="auto"/>
        <w:bottom w:val="none" w:sz="0" w:space="0" w:color="auto"/>
        <w:right w:val="none" w:sz="0" w:space="0" w:color="auto"/>
      </w:divBdr>
    </w:div>
    <w:div w:id="1496650346">
      <w:bodyDiv w:val="1"/>
      <w:marLeft w:val="0"/>
      <w:marRight w:val="0"/>
      <w:marTop w:val="0"/>
      <w:marBottom w:val="0"/>
      <w:divBdr>
        <w:top w:val="none" w:sz="0" w:space="0" w:color="auto"/>
        <w:left w:val="none" w:sz="0" w:space="0" w:color="auto"/>
        <w:bottom w:val="none" w:sz="0" w:space="0" w:color="auto"/>
        <w:right w:val="none" w:sz="0" w:space="0" w:color="auto"/>
      </w:divBdr>
      <w:divsChild>
        <w:div w:id="1879000652">
          <w:marLeft w:val="0"/>
          <w:marRight w:val="0"/>
          <w:marTop w:val="0"/>
          <w:marBottom w:val="0"/>
          <w:divBdr>
            <w:top w:val="none" w:sz="0" w:space="0" w:color="auto"/>
            <w:left w:val="none" w:sz="0" w:space="0" w:color="auto"/>
            <w:bottom w:val="none" w:sz="0" w:space="0" w:color="auto"/>
            <w:right w:val="none" w:sz="0" w:space="0" w:color="auto"/>
          </w:divBdr>
          <w:divsChild>
            <w:div w:id="1138648051">
              <w:marLeft w:val="0"/>
              <w:marRight w:val="0"/>
              <w:marTop w:val="0"/>
              <w:marBottom w:val="0"/>
              <w:divBdr>
                <w:top w:val="none" w:sz="0" w:space="0" w:color="auto"/>
                <w:left w:val="none" w:sz="0" w:space="0" w:color="auto"/>
                <w:bottom w:val="none" w:sz="0" w:space="0" w:color="auto"/>
                <w:right w:val="none" w:sz="0" w:space="0" w:color="auto"/>
              </w:divBdr>
              <w:divsChild>
                <w:div w:id="861668177">
                  <w:marLeft w:val="0"/>
                  <w:marRight w:val="0"/>
                  <w:marTop w:val="0"/>
                  <w:marBottom w:val="0"/>
                  <w:divBdr>
                    <w:top w:val="none" w:sz="0" w:space="0" w:color="auto"/>
                    <w:left w:val="none" w:sz="0" w:space="0" w:color="auto"/>
                    <w:bottom w:val="none" w:sz="0" w:space="0" w:color="auto"/>
                    <w:right w:val="none" w:sz="0" w:space="0" w:color="auto"/>
                  </w:divBdr>
                </w:div>
              </w:divsChild>
            </w:div>
            <w:div w:id="287393276">
              <w:marLeft w:val="0"/>
              <w:marRight w:val="0"/>
              <w:marTop w:val="0"/>
              <w:marBottom w:val="0"/>
              <w:divBdr>
                <w:top w:val="none" w:sz="0" w:space="0" w:color="auto"/>
                <w:left w:val="none" w:sz="0" w:space="0" w:color="auto"/>
                <w:bottom w:val="none" w:sz="0" w:space="0" w:color="auto"/>
                <w:right w:val="none" w:sz="0" w:space="0" w:color="auto"/>
              </w:divBdr>
              <w:divsChild>
                <w:div w:id="1586301326">
                  <w:marLeft w:val="0"/>
                  <w:marRight w:val="0"/>
                  <w:marTop w:val="0"/>
                  <w:marBottom w:val="0"/>
                  <w:divBdr>
                    <w:top w:val="none" w:sz="0" w:space="0" w:color="auto"/>
                    <w:left w:val="none" w:sz="0" w:space="0" w:color="auto"/>
                    <w:bottom w:val="none" w:sz="0" w:space="0" w:color="auto"/>
                    <w:right w:val="none" w:sz="0" w:space="0" w:color="auto"/>
                  </w:divBdr>
                  <w:divsChild>
                    <w:div w:id="468058334">
                      <w:marLeft w:val="0"/>
                      <w:marRight w:val="0"/>
                      <w:marTop w:val="0"/>
                      <w:marBottom w:val="0"/>
                      <w:divBdr>
                        <w:top w:val="none" w:sz="0" w:space="0" w:color="auto"/>
                        <w:left w:val="none" w:sz="0" w:space="0" w:color="auto"/>
                        <w:bottom w:val="none" w:sz="0" w:space="0" w:color="auto"/>
                        <w:right w:val="none" w:sz="0" w:space="0" w:color="auto"/>
                      </w:divBdr>
                      <w:divsChild>
                        <w:div w:id="1537769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LODJ-08-2014-0148" TargetMode="External"/><Relationship Id="rId13" Type="http://schemas.openxmlformats.org/officeDocument/2006/relationships/hyperlink" Target="https://doi.org/10.12968/bjhc.2023.0035" TargetMode="External"/><Relationship Id="rId18" Type="http://schemas.openxmlformats.org/officeDocument/2006/relationships/hyperlink" Target="https://doi.org/10.1016/j.mayocp.2013.10.01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doi.org/10.1007/BF03341803" TargetMode="External"/><Relationship Id="rId17" Type="http://schemas.openxmlformats.org/officeDocument/2006/relationships/hyperlink" Target="https://doi.org/10.31935/delima.v10i1.22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2/9781119869375.ch2"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peds.2018.10.007"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390/healthcare5040073" TargetMode="External"/><Relationship Id="rId23" Type="http://schemas.openxmlformats.org/officeDocument/2006/relationships/image" Target="media/image4.png"/><Relationship Id="rId10" Type="http://schemas.openxmlformats.org/officeDocument/2006/relationships/hyperlink" Target="https://doi.org/10.1111/jan.13049" TargetMode="External"/><Relationship Id="rId19" Type="http://schemas.openxmlformats.org/officeDocument/2006/relationships/hyperlink" Target="https://doi.org/10.1186/s12909-020-02288-x" TargetMode="External"/><Relationship Id="rId4" Type="http://schemas.openxmlformats.org/officeDocument/2006/relationships/settings" Target="settings.xml"/><Relationship Id="rId9" Type="http://schemas.openxmlformats.org/officeDocument/2006/relationships/hyperlink" Target="https://doi.org/10.1037/0021-9010.88.2.207" TargetMode="External"/><Relationship Id="rId14" Type="http://schemas.openxmlformats.org/officeDocument/2006/relationships/hyperlink" Target="https://www.sciencedirect.com/science/article/pii/S1472029915002507"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4F567F-C7F8-4242-86E7-9F2C53B79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1552</TotalTime>
  <Pages>42</Pages>
  <Words>9629</Words>
  <Characters>54889</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Cullen-Brennan (Welsh Ambulance Service Trust)</dc:creator>
  <cp:keywords/>
  <dc:description/>
  <cp:lastModifiedBy>Sophia Cullen-Brennan (Welsh Ambulance Service Trust)</cp:lastModifiedBy>
  <cp:revision>273</cp:revision>
  <dcterms:created xsi:type="dcterms:W3CDTF">2024-06-24T11:39:00Z</dcterms:created>
  <dcterms:modified xsi:type="dcterms:W3CDTF">2024-07-15T22:42:00Z</dcterms:modified>
</cp:coreProperties>
</file>