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0EC6B" w14:textId="3D43E966" w:rsidR="00426BAA" w:rsidRDefault="00426BAA"/>
    <w:p w14:paraId="715DBA7B" w14:textId="33C7E503" w:rsidR="00CB5F53" w:rsidRDefault="00CB5F53"/>
    <w:p w14:paraId="18A70912" w14:textId="2FC96A4E" w:rsidR="00CB5F53" w:rsidRPr="00CB5F53" w:rsidRDefault="00B76653" w:rsidP="00CB5F53">
      <w:pPr>
        <w:spacing w:after="75" w:line="240" w:lineRule="auto"/>
        <w:outlineLvl w:val="1"/>
        <w:rPr>
          <w:rFonts w:ascii="Helvetica" w:eastAsia="Times New Roman" w:hAnsi="Helvetica" w:cs="Helvetica"/>
          <w:b/>
          <w:bCs/>
          <w:caps/>
          <w:color w:val="000000"/>
          <w:sz w:val="36"/>
          <w:szCs w:val="36"/>
          <w:lang w:eastAsia="en-GB"/>
        </w:rPr>
      </w:pPr>
      <w:hyperlink r:id="rId5" w:history="1">
        <w:r w:rsidR="00CB5F53" w:rsidRPr="00CB5F53">
          <w:rPr>
            <w:rFonts w:ascii="Helvetica" w:eastAsia="Times New Roman" w:hAnsi="Helvetica" w:cs="Helvetica"/>
            <w:b/>
            <w:bCs/>
            <w:caps/>
            <w:color w:val="000000"/>
            <w:sz w:val="36"/>
            <w:szCs w:val="36"/>
            <w:lang w:eastAsia="en-GB"/>
          </w:rPr>
          <w:br/>
        </w:r>
        <w:r>
          <w:rPr>
            <w:rFonts w:ascii="Helvetica" w:eastAsia="Times New Roman" w:hAnsi="Helvetica" w:cs="Helvetica"/>
            <w:b/>
            <w:bCs/>
            <w:caps/>
            <w:color w:val="000000"/>
            <w:sz w:val="36"/>
            <w:szCs w:val="36"/>
            <w:u w:val="single"/>
            <w:lang w:eastAsia="en-GB"/>
          </w:rPr>
          <w:t xml:space="preserve">National geographic </w:t>
        </w:r>
        <w:r w:rsidR="00CB5F53" w:rsidRPr="00CB5F53">
          <w:rPr>
            <w:rFonts w:ascii="Helvetica" w:eastAsia="Times New Roman" w:hAnsi="Helvetica" w:cs="Helvetica"/>
            <w:b/>
            <w:bCs/>
            <w:caps/>
            <w:color w:val="000000"/>
            <w:sz w:val="36"/>
            <w:szCs w:val="36"/>
            <w:u w:val="single"/>
            <w:lang w:eastAsia="en-GB"/>
          </w:rPr>
          <w:t xml:space="preserve">RESOURCE </w:t>
        </w:r>
        <w:r>
          <w:rPr>
            <w:rFonts w:ascii="Helvetica" w:eastAsia="Times New Roman" w:hAnsi="Helvetica" w:cs="Helvetica"/>
            <w:b/>
            <w:bCs/>
            <w:caps/>
            <w:color w:val="000000"/>
            <w:sz w:val="36"/>
            <w:szCs w:val="36"/>
            <w:u w:val="single"/>
            <w:lang w:eastAsia="en-GB"/>
          </w:rPr>
          <w:t>l</w:t>
        </w:r>
        <w:r w:rsidR="00CB5F53" w:rsidRPr="00CB5F53">
          <w:rPr>
            <w:rFonts w:ascii="Helvetica" w:eastAsia="Times New Roman" w:hAnsi="Helvetica" w:cs="Helvetica"/>
            <w:b/>
            <w:bCs/>
            <w:caps/>
            <w:color w:val="000000"/>
            <w:sz w:val="36"/>
            <w:szCs w:val="36"/>
            <w:u w:val="single"/>
            <w:lang w:eastAsia="en-GB"/>
          </w:rPr>
          <w:t>IBRARY</w:t>
        </w:r>
      </w:hyperlink>
      <w:r w:rsidR="00CB5F53" w:rsidRPr="00CB5F53">
        <w:rPr>
          <w:rFonts w:ascii="Helvetica" w:eastAsia="Times New Roman" w:hAnsi="Helvetica" w:cs="Helvetica"/>
          <w:b/>
          <w:bCs/>
          <w:caps/>
          <w:color w:val="000000"/>
          <w:sz w:val="36"/>
          <w:szCs w:val="36"/>
          <w:lang w:eastAsia="en-GB"/>
        </w:rPr>
        <w:t> | </w:t>
      </w:r>
      <w:r w:rsidR="00CB5F53" w:rsidRPr="00CB5F53">
        <w:rPr>
          <w:rFonts w:ascii="Helvetica" w:eastAsia="Times New Roman" w:hAnsi="Helvetica" w:cs="Helvetica"/>
          <w:caps/>
          <w:color w:val="000000"/>
          <w:sz w:val="36"/>
          <w:szCs w:val="36"/>
          <w:lang w:eastAsia="en-GB"/>
        </w:rPr>
        <w:t>ARTICLE</w:t>
      </w:r>
      <w:r>
        <w:rPr>
          <w:rFonts w:ascii="Helvetica" w:eastAsia="Times New Roman" w:hAnsi="Helvetica" w:cs="Helvetica"/>
          <w:caps/>
          <w:color w:val="000000"/>
          <w:sz w:val="36"/>
          <w:szCs w:val="36"/>
          <w:lang w:eastAsia="en-GB"/>
        </w:rPr>
        <w:t xml:space="preserve"> </w:t>
      </w:r>
      <w:hyperlink r:id="rId6" w:history="1">
        <w:r w:rsidRPr="00680150">
          <w:rPr>
            <w:rStyle w:val="Hyperlink"/>
            <w:rFonts w:ascii="Helvetica" w:eastAsia="Times New Roman" w:hAnsi="Helvetica" w:cs="Helvetica"/>
            <w:caps/>
            <w:sz w:val="24"/>
            <w:szCs w:val="24"/>
            <w:lang w:eastAsia="en-GB"/>
          </w:rPr>
          <w:t>https://www.nationalgeographic.org/article/parts-atmosphere/?utm_source=BibblioRCM_Row</w:t>
        </w:r>
      </w:hyperlink>
      <w:r>
        <w:rPr>
          <w:rFonts w:ascii="Helvetica" w:eastAsia="Times New Roman" w:hAnsi="Helvetica" w:cs="Helvetica"/>
          <w:caps/>
          <w:color w:val="000000"/>
          <w:sz w:val="24"/>
          <w:szCs w:val="24"/>
          <w:lang w:eastAsia="en-GB"/>
        </w:rPr>
        <w:t xml:space="preserve"> </w:t>
      </w:r>
    </w:p>
    <w:p w14:paraId="5B13C6F6" w14:textId="77777777" w:rsidR="00CB5F53" w:rsidRPr="00CB5F53" w:rsidRDefault="00CB5F53" w:rsidP="00CB5F53">
      <w:pPr>
        <w:spacing w:before="225" w:after="150" w:line="240" w:lineRule="auto"/>
        <w:outlineLvl w:val="0"/>
        <w:rPr>
          <w:rFonts w:ascii="Helvetica" w:eastAsia="Times New Roman" w:hAnsi="Helvetica" w:cs="Helvetica"/>
          <w:color w:val="000000"/>
          <w:kern w:val="36"/>
          <w:sz w:val="48"/>
          <w:szCs w:val="48"/>
          <w:lang w:eastAsia="en-GB"/>
        </w:rPr>
      </w:pPr>
      <w:r w:rsidRPr="00CB5F53">
        <w:rPr>
          <w:rFonts w:ascii="Helvetica" w:eastAsia="Times New Roman" w:hAnsi="Helvetica" w:cs="Helvetica"/>
          <w:color w:val="000000"/>
          <w:kern w:val="36"/>
          <w:sz w:val="48"/>
          <w:szCs w:val="48"/>
          <w:lang w:eastAsia="en-GB"/>
        </w:rPr>
        <w:t>Parts of the Atmosphere</w:t>
      </w:r>
    </w:p>
    <w:p w14:paraId="20C4B9E3" w14:textId="77777777" w:rsidR="00CB5F53" w:rsidRPr="00CB5F53" w:rsidRDefault="00CB5F53" w:rsidP="00CB5F53">
      <w:pPr>
        <w:spacing w:after="300" w:line="240" w:lineRule="auto"/>
        <w:rPr>
          <w:rFonts w:ascii="Times New Roman" w:eastAsia="Times New Roman" w:hAnsi="Times New Roman" w:cs="Times New Roman"/>
          <w:sz w:val="24"/>
          <w:szCs w:val="24"/>
          <w:lang w:eastAsia="en-GB"/>
        </w:rPr>
      </w:pPr>
      <w:r w:rsidRPr="00CB5F53">
        <w:rPr>
          <w:rFonts w:ascii="Times New Roman" w:eastAsia="Times New Roman" w:hAnsi="Times New Roman" w:cs="Times New Roman"/>
          <w:sz w:val="24"/>
          <w:szCs w:val="24"/>
          <w:lang w:eastAsia="en-GB"/>
        </w:rPr>
        <w:t>We live at the bottom of an invisible ocean called the atmosphere, a layer of gases surrounding our planet. Nitrogen and oxygen account for 99 percent of the gases in dry air, with argon, carbon dioxide, helium, neon, and other gases making up minute portions.</w:t>
      </w:r>
    </w:p>
    <w:p w14:paraId="5EC8D1B3" w14:textId="1700757B" w:rsidR="00CB5F53" w:rsidRDefault="00CB5F53" w:rsidP="00B76653">
      <w:pPr>
        <w:shd w:val="clear" w:color="auto" w:fill="FFFFFF"/>
        <w:spacing w:after="0" w:line="240" w:lineRule="auto"/>
        <w:rPr>
          <w:rFonts w:ascii="Helvetica" w:eastAsia="Times New Roman" w:hAnsi="Helvetica" w:cs="Helvetica"/>
          <w:color w:val="999999"/>
          <w:sz w:val="21"/>
          <w:szCs w:val="21"/>
          <w:lang w:eastAsia="en-GB"/>
        </w:rPr>
      </w:pPr>
      <w:proofErr w:type="gramStart"/>
      <w:r w:rsidRPr="00CB5F53">
        <w:rPr>
          <w:rFonts w:ascii="Helvetica" w:eastAsia="Times New Roman" w:hAnsi="Helvetica" w:cs="Helvetica"/>
          <w:color w:val="000000"/>
          <w:sz w:val="24"/>
          <w:szCs w:val="24"/>
          <w:lang w:eastAsia="en-GB"/>
        </w:rPr>
        <w:t>ARTICLE </w:t>
      </w:r>
      <w:r w:rsidR="00B76653">
        <w:rPr>
          <w:rFonts w:ascii="Helvetica" w:eastAsia="Times New Roman" w:hAnsi="Helvetica" w:cs="Helvetica"/>
          <w:color w:val="000000"/>
          <w:sz w:val="24"/>
          <w:szCs w:val="24"/>
          <w:lang w:eastAsia="en-GB"/>
        </w:rPr>
        <w:t xml:space="preserve"> </w:t>
      </w:r>
      <w:r w:rsidRPr="00CB5F53">
        <w:rPr>
          <w:rFonts w:ascii="Helvetica" w:eastAsia="Times New Roman" w:hAnsi="Helvetica" w:cs="Helvetica"/>
          <w:color w:val="999999"/>
          <w:sz w:val="21"/>
          <w:szCs w:val="21"/>
          <w:lang w:eastAsia="en-GB"/>
        </w:rPr>
        <w:t>Friday</w:t>
      </w:r>
      <w:proofErr w:type="gramEnd"/>
      <w:r w:rsidRPr="00CB5F53">
        <w:rPr>
          <w:rFonts w:ascii="Helvetica" w:eastAsia="Times New Roman" w:hAnsi="Helvetica" w:cs="Helvetica"/>
          <w:color w:val="999999"/>
          <w:sz w:val="21"/>
          <w:szCs w:val="21"/>
          <w:lang w:eastAsia="en-GB"/>
        </w:rPr>
        <w:t>, October 7, 2011</w:t>
      </w:r>
    </w:p>
    <w:p w14:paraId="07A7B0E0" w14:textId="77777777" w:rsidR="00B76653" w:rsidRPr="00CB5F53" w:rsidRDefault="00B76653" w:rsidP="00B76653">
      <w:pPr>
        <w:shd w:val="clear" w:color="auto" w:fill="FFFFFF"/>
        <w:spacing w:after="0" w:line="240" w:lineRule="auto"/>
        <w:rPr>
          <w:rFonts w:ascii="Helvetica" w:eastAsia="Times New Roman" w:hAnsi="Helvetica" w:cs="Helvetica"/>
          <w:color w:val="999999"/>
          <w:sz w:val="21"/>
          <w:szCs w:val="21"/>
          <w:lang w:eastAsia="en-GB"/>
        </w:rPr>
      </w:pPr>
    </w:p>
    <w:p w14:paraId="59219D29" w14:textId="77777777" w:rsidR="00CB5F53" w:rsidRPr="00CB5F53" w:rsidRDefault="00CB5F53" w:rsidP="00CB5F53">
      <w:pPr>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We live at the bottom of an invisible ocean called the atmosphere, a layer of gases surrounding our planet. Nitrogen and oxygen account for 99 percent of the gases in dry air, with argon, carbon dioxide, helium, neon, and other gases making up minute portions. Water vapor and dust are also part of Earth’s atmosphere. Other planets and moons have very different atmospheres, and some have no atmospheres at all.</w:t>
      </w:r>
    </w:p>
    <w:p w14:paraId="799725A0" w14:textId="77777777" w:rsidR="00CB5F53" w:rsidRPr="00CB5F53" w:rsidRDefault="00CB5F53" w:rsidP="00CB5F53">
      <w:pPr>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 xml:space="preserve">The atmosphere is so spread out that we barely notice it, yet its weight is equal to a layer of water more than 10 meters (34 feet) deep covering the entire planet. The bottom 30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(19 miles) of the atmosphere contains about 98 percent of its mass. The atmosphere—air—is much thinner at high altitudes. There is no atmosphere in space.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Scientists say many of the gases in our atmosphere were ejected into the air by early volcanoes. At that time, there would have been little or no free oxygen surrounding the Earth. Free oxygen consists of oxygen molecules not attached to another element, like carbon (to form carbon dioxide) or hydrogen (to form water).</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Free oxygen may have been added to the atmosphere by primitive organisms, probably bacteria, during photosynthesis. Photosynthesis is the process a plant or other autotroph uses to make food and oxygen from carbon dioxide and water. Later, more complex forms of plant life added more oxygen to the atmosphere. The oxygen in today’s atmosphere probably took millions of years to accumulate.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atmosphere acts as a gigantic filter, keeping out most ultraviolet radiation while letting in the sun’s warming rays. Ultraviolet radiation is harmful to living </w:t>
      </w:r>
      <w:proofErr w:type="gramStart"/>
      <w:r w:rsidRPr="00CB5F53">
        <w:rPr>
          <w:rFonts w:ascii="Helvetica" w:eastAsia="Times New Roman" w:hAnsi="Helvetica" w:cs="Helvetica"/>
          <w:color w:val="000000"/>
          <w:sz w:val="24"/>
          <w:szCs w:val="24"/>
          <w:lang w:eastAsia="en-GB"/>
        </w:rPr>
        <w:t>things, and</w:t>
      </w:r>
      <w:proofErr w:type="gramEnd"/>
      <w:r w:rsidRPr="00CB5F53">
        <w:rPr>
          <w:rFonts w:ascii="Helvetica" w:eastAsia="Times New Roman" w:hAnsi="Helvetica" w:cs="Helvetica"/>
          <w:color w:val="000000"/>
          <w:sz w:val="24"/>
          <w:szCs w:val="24"/>
          <w:lang w:eastAsia="en-GB"/>
        </w:rPr>
        <w:t xml:space="preserve"> is what causes sunburns. Solar heat, on the other hand, is necessary for all life on Earth.</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Earth’s atmosphere has a layered structure. From the ground toward the sky, the layers are the troposphere, stratosphere, mesosphere, thermosphere, and exosphere. Another layer, called the ionosphere, extends from the mesosphere </w:t>
      </w:r>
      <w:r w:rsidRPr="00CB5F53">
        <w:rPr>
          <w:rFonts w:ascii="Helvetica" w:eastAsia="Times New Roman" w:hAnsi="Helvetica" w:cs="Helvetica"/>
          <w:color w:val="000000"/>
          <w:sz w:val="24"/>
          <w:szCs w:val="24"/>
          <w:lang w:eastAsia="en-GB"/>
        </w:rPr>
        <w:lastRenderedPageBreak/>
        <w:t>to the exosphere. Beyond the exosphere is outer space. The boundaries between atmospheric layers are not clearly defined, and change depending on latitude and season.</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Troposphere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troposphere is the lowest atmospheric layer. On average, the troposphere extends from the ground to about 10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(6 miles) high, ranging from about 6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(4 miles) at the poles to more than 16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(10 miles) at the Equator. The top of the troposphere is higher in summer than in winter.</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Almost all weather develops in the troposphere because it contains almost </w:t>
      </w:r>
      <w:proofErr w:type="gramStart"/>
      <w:r w:rsidRPr="00CB5F53">
        <w:rPr>
          <w:rFonts w:ascii="Helvetica" w:eastAsia="Times New Roman" w:hAnsi="Helvetica" w:cs="Helvetica"/>
          <w:color w:val="000000"/>
          <w:sz w:val="24"/>
          <w:szCs w:val="24"/>
          <w:lang w:eastAsia="en-GB"/>
        </w:rPr>
        <w:t>all of</w:t>
      </w:r>
      <w:proofErr w:type="gramEnd"/>
      <w:r w:rsidRPr="00CB5F53">
        <w:rPr>
          <w:rFonts w:ascii="Helvetica" w:eastAsia="Times New Roman" w:hAnsi="Helvetica" w:cs="Helvetica"/>
          <w:color w:val="000000"/>
          <w:sz w:val="24"/>
          <w:szCs w:val="24"/>
          <w:lang w:eastAsia="en-GB"/>
        </w:rPr>
        <w:t xml:space="preserve"> the atmosphere’s water vapor. Clouds, from low-lying fog to thunderheads to high-altitude cirrus, form in the troposphere. Air masses, areas of high-pressure and low-pressure systems, are moved by winds in the troposphere. These weather systems lead to daily weather changes as well as seasonal weather patterns and climate systems, such as El Nino.</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Air in the troposphere thins as altitude increases. There are fewer molecules of oxygen at the top of Mount Everest, Nepal, for example, than there are on a beach in Hawaii. </w:t>
      </w:r>
      <w:proofErr w:type="gramStart"/>
      <w:r w:rsidRPr="00CB5F53">
        <w:rPr>
          <w:rFonts w:ascii="Helvetica" w:eastAsia="Times New Roman" w:hAnsi="Helvetica" w:cs="Helvetica"/>
          <w:color w:val="000000"/>
          <w:sz w:val="24"/>
          <w:szCs w:val="24"/>
          <w:lang w:eastAsia="en-GB"/>
        </w:rPr>
        <w:t>This is why</w:t>
      </w:r>
      <w:proofErr w:type="gramEnd"/>
      <w:r w:rsidRPr="00CB5F53">
        <w:rPr>
          <w:rFonts w:ascii="Helvetica" w:eastAsia="Times New Roman" w:hAnsi="Helvetica" w:cs="Helvetica"/>
          <w:color w:val="000000"/>
          <w:sz w:val="24"/>
          <w:szCs w:val="24"/>
          <w:lang w:eastAsia="en-GB"/>
        </w:rPr>
        <w:t xml:space="preserve"> mountaineers often use canisters of oxygen when climbing tall peaks. Thin air is also why helicopters have difficulty </w:t>
      </w:r>
      <w:proofErr w:type="spellStart"/>
      <w:r w:rsidRPr="00CB5F53">
        <w:rPr>
          <w:rFonts w:ascii="Helvetica" w:eastAsia="Times New Roman" w:hAnsi="Helvetica" w:cs="Helvetica"/>
          <w:color w:val="000000"/>
          <w:sz w:val="24"/>
          <w:szCs w:val="24"/>
          <w:lang w:eastAsia="en-GB"/>
        </w:rPr>
        <w:t>maneuvering</w:t>
      </w:r>
      <w:proofErr w:type="spellEnd"/>
      <w:r w:rsidRPr="00CB5F53">
        <w:rPr>
          <w:rFonts w:ascii="Helvetica" w:eastAsia="Times New Roman" w:hAnsi="Helvetica" w:cs="Helvetica"/>
          <w:color w:val="000000"/>
          <w:sz w:val="24"/>
          <w:szCs w:val="24"/>
          <w:lang w:eastAsia="en-GB"/>
        </w:rPr>
        <w:t xml:space="preserve"> at high altitudes. In fact, a helicopter was not able to land on Mount Everest until 2005.</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As air in the troposphere thins, temperature decreases. </w:t>
      </w:r>
      <w:proofErr w:type="gramStart"/>
      <w:r w:rsidRPr="00CB5F53">
        <w:rPr>
          <w:rFonts w:ascii="Helvetica" w:eastAsia="Times New Roman" w:hAnsi="Helvetica" w:cs="Helvetica"/>
          <w:color w:val="000000"/>
          <w:sz w:val="24"/>
          <w:szCs w:val="24"/>
          <w:lang w:eastAsia="en-GB"/>
        </w:rPr>
        <w:t>This is why</w:t>
      </w:r>
      <w:proofErr w:type="gramEnd"/>
      <w:r w:rsidRPr="00CB5F53">
        <w:rPr>
          <w:rFonts w:ascii="Helvetica" w:eastAsia="Times New Roman" w:hAnsi="Helvetica" w:cs="Helvetica"/>
          <w:color w:val="000000"/>
          <w:sz w:val="24"/>
          <w:szCs w:val="24"/>
          <w:lang w:eastAsia="en-GB"/>
        </w:rPr>
        <w:t xml:space="preserve"> mountaintops are usually much colder than the valleys beneath. Scientists used to think temperature continued to drop as altitude increased beyond the troposphere. But data collected with weather balloons and rockets have showed this is not the case. In the lower stratosphere, temperature stays almost constant. As altitude increases in the stratosphere, temperature </w:t>
      </w:r>
      <w:proofErr w:type="gramStart"/>
      <w:r w:rsidRPr="00CB5F53">
        <w:rPr>
          <w:rFonts w:ascii="Helvetica" w:eastAsia="Times New Roman" w:hAnsi="Helvetica" w:cs="Helvetica"/>
          <w:color w:val="000000"/>
          <w:sz w:val="24"/>
          <w:szCs w:val="24"/>
          <w:lang w:eastAsia="en-GB"/>
        </w:rPr>
        <w:t>actually increases</w:t>
      </w:r>
      <w:proofErr w:type="gramEnd"/>
      <w:r w:rsidRPr="00CB5F53">
        <w:rPr>
          <w:rFonts w:ascii="Helvetica" w:eastAsia="Times New Roman" w:hAnsi="Helvetica" w:cs="Helvetica"/>
          <w:color w:val="000000"/>
          <w:sz w:val="24"/>
          <w:szCs w:val="24"/>
          <w:lang w:eastAsia="en-GB"/>
        </w:rPr>
        <w: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Solar heat penetrates the troposphere easily. This layer also absorbs heat that is </w:t>
      </w:r>
      <w:proofErr w:type="gramStart"/>
      <w:r w:rsidRPr="00CB5F53">
        <w:rPr>
          <w:rFonts w:ascii="Helvetica" w:eastAsia="Times New Roman" w:hAnsi="Helvetica" w:cs="Helvetica"/>
          <w:color w:val="000000"/>
          <w:sz w:val="24"/>
          <w:szCs w:val="24"/>
          <w:lang w:eastAsia="en-GB"/>
        </w:rPr>
        <w:t>reflected back</w:t>
      </w:r>
      <w:proofErr w:type="gramEnd"/>
      <w:r w:rsidRPr="00CB5F53">
        <w:rPr>
          <w:rFonts w:ascii="Helvetica" w:eastAsia="Times New Roman" w:hAnsi="Helvetica" w:cs="Helvetica"/>
          <w:color w:val="000000"/>
          <w:sz w:val="24"/>
          <w:szCs w:val="24"/>
          <w:lang w:eastAsia="en-GB"/>
        </w:rPr>
        <w:t xml:space="preserve"> from the ground in a process called the greenhouse effect. The greenhouse effect is necessary for life on Earth. The atmosphere’s most abundant greenhouse gases are carbon dioxide, water vapor, and methane.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Fast-moving, high-altitude winds called jet streams swirl around the planet near the upper boundary of the troposphere. Jet streams are extremely important to the airline industry. Aircraft save time and money by flying in jet streams instead of the lower troposphere, where air is thicker.</w:t>
      </w:r>
    </w:p>
    <w:p w14:paraId="368B755E" w14:textId="77777777" w:rsidR="00CB5F53" w:rsidRPr="00CB5F53" w:rsidRDefault="00CB5F53" w:rsidP="00CB5F53">
      <w:pPr>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Stratosphere</w:t>
      </w:r>
      <w:r w:rsidRPr="00CB5F53">
        <w:rPr>
          <w:rFonts w:ascii="Helvetica" w:eastAsia="Times New Roman" w:hAnsi="Helvetica" w:cs="Helvetica"/>
          <w:color w:val="000000"/>
          <w:sz w:val="24"/>
          <w:szCs w:val="24"/>
          <w:lang w:eastAsia="en-GB"/>
        </w:rPr>
        <w:br/>
        <w:t xml:space="preserve">The troposphere tends to change suddenly and violently, but the stratosphere is calm. The stratosphere extends from the tropopause, the upper boundary of the troposphere, to about 50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(32 miles) above the Earth’s surface.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Strong horizontal winds blow in the stratosphere, but there is little turbulence. This is ideal for planes that can fly in this part of the atmosphere.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stratosphere is very </w:t>
      </w:r>
      <w:proofErr w:type="gramStart"/>
      <w:r w:rsidRPr="00CB5F53">
        <w:rPr>
          <w:rFonts w:ascii="Helvetica" w:eastAsia="Times New Roman" w:hAnsi="Helvetica" w:cs="Helvetica"/>
          <w:color w:val="000000"/>
          <w:sz w:val="24"/>
          <w:szCs w:val="24"/>
          <w:lang w:eastAsia="en-GB"/>
        </w:rPr>
        <w:t>dry</w:t>
      </w:r>
      <w:proofErr w:type="gramEnd"/>
      <w:r w:rsidRPr="00CB5F53">
        <w:rPr>
          <w:rFonts w:ascii="Helvetica" w:eastAsia="Times New Roman" w:hAnsi="Helvetica" w:cs="Helvetica"/>
          <w:color w:val="000000"/>
          <w:sz w:val="24"/>
          <w:szCs w:val="24"/>
          <w:lang w:eastAsia="en-GB"/>
        </w:rPr>
        <w:t xml:space="preserve"> and clouds are rare. Those that do form are thin and wispy. They are called nacreous clouds. Sometimes they are called mother-of-pearl </w:t>
      </w:r>
      <w:r w:rsidRPr="00CB5F53">
        <w:rPr>
          <w:rFonts w:ascii="Helvetica" w:eastAsia="Times New Roman" w:hAnsi="Helvetica" w:cs="Helvetica"/>
          <w:color w:val="000000"/>
          <w:sz w:val="24"/>
          <w:szCs w:val="24"/>
          <w:lang w:eastAsia="en-GB"/>
        </w:rPr>
        <w:lastRenderedPageBreak/>
        <w:t xml:space="preserve">clouds because their </w:t>
      </w:r>
      <w:proofErr w:type="spellStart"/>
      <w:r w:rsidRPr="00CB5F53">
        <w:rPr>
          <w:rFonts w:ascii="Helvetica" w:eastAsia="Times New Roman" w:hAnsi="Helvetica" w:cs="Helvetica"/>
          <w:color w:val="000000"/>
          <w:sz w:val="24"/>
          <w:szCs w:val="24"/>
          <w:lang w:eastAsia="en-GB"/>
        </w:rPr>
        <w:t>colors</w:t>
      </w:r>
      <w:proofErr w:type="spellEnd"/>
      <w:r w:rsidRPr="00CB5F53">
        <w:rPr>
          <w:rFonts w:ascii="Helvetica" w:eastAsia="Times New Roman" w:hAnsi="Helvetica" w:cs="Helvetica"/>
          <w:color w:val="000000"/>
          <w:sz w:val="24"/>
          <w:szCs w:val="24"/>
          <w:lang w:eastAsia="en-GB"/>
        </w:rPr>
        <w:t xml:space="preserve"> look like those inside a </w:t>
      </w:r>
      <w:proofErr w:type="spellStart"/>
      <w:r w:rsidRPr="00CB5F53">
        <w:rPr>
          <w:rFonts w:ascii="Helvetica" w:eastAsia="Times New Roman" w:hAnsi="Helvetica" w:cs="Helvetica"/>
          <w:color w:val="000000"/>
          <w:sz w:val="24"/>
          <w:szCs w:val="24"/>
          <w:lang w:eastAsia="en-GB"/>
        </w:rPr>
        <w:t>mollusk</w:t>
      </w:r>
      <w:proofErr w:type="spellEnd"/>
      <w:r w:rsidRPr="00CB5F53">
        <w:rPr>
          <w:rFonts w:ascii="Helvetica" w:eastAsia="Times New Roman" w:hAnsi="Helvetica" w:cs="Helvetica"/>
          <w:color w:val="000000"/>
          <w:sz w:val="24"/>
          <w:szCs w:val="24"/>
          <w:lang w:eastAsia="en-GB"/>
        </w:rPr>
        <w:t> shell.</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stratosphere is crucial to life on Earth because it contains small amounts of ozone, a form of oxygen that prevents harmful UV rays from reaching Earth. The region within the stratosphere where this thin shell of ozone is found is called the ozone layer. The stratosphere’s ozone layer is uneven, and thinner near the poles. The amount of ozone in the Earth’s atmosphere is declining steadily. Scientists have linked use of chemicals such as chlorofluorocarbons (CFCs) to ozone depletion.</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Mesosphere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mesosphere extends from the stratopause (the upper boundary of the stratosphere) to about 85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(53 miles) above the surface of the Earth. Here, temperatures again begin to fall.</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mesosphere has the coldest temperatures in the atmosphere, dipping as low as -120 degrees Celsius (-184 degrees Fahrenheit, or 153 kelvin). The mesosphere also has the atmosphere’s highest clouds. In clear weather, you can sometimes see them as silvery wisps immediately after sunset. They are called noctilucent clouds, or night-shining clouds. The mesosphere is so cold that noctilucent clouds are </w:t>
      </w:r>
      <w:proofErr w:type="gramStart"/>
      <w:r w:rsidRPr="00CB5F53">
        <w:rPr>
          <w:rFonts w:ascii="Helvetica" w:eastAsia="Times New Roman" w:hAnsi="Helvetica" w:cs="Helvetica"/>
          <w:color w:val="000000"/>
          <w:sz w:val="24"/>
          <w:szCs w:val="24"/>
          <w:lang w:eastAsia="en-GB"/>
        </w:rPr>
        <w:t>actually frozen</w:t>
      </w:r>
      <w:proofErr w:type="gramEnd"/>
      <w:r w:rsidRPr="00CB5F53">
        <w:rPr>
          <w:rFonts w:ascii="Helvetica" w:eastAsia="Times New Roman" w:hAnsi="Helvetica" w:cs="Helvetica"/>
          <w:color w:val="000000"/>
          <w:sz w:val="24"/>
          <w:szCs w:val="24"/>
          <w:lang w:eastAsia="en-GB"/>
        </w:rPr>
        <w:t xml:space="preserve"> water vapor—ice clouds.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Shooting stars—the fiery burnout of meteors, dust, and rocks from outer space—are visible in the mesosphere. Most shooting stars are the size of a grain of sand and burn up before entering the stratosphere or troposphere. However, some meteors are the size of pebbles or even boulders. Their outer layers burn as they race through the mesosphere, but they are massive enough to fall through the lower atmosphere and crash to Earth as meteorites.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mesosphere is the least-understood part of Earth’s atmosphere. It is too high for aircraft or weather balloons to operate, but too low for spacecraft. Sounding rockets have provided meteorologists and astronomers their only significant data on this important part of the atmosphere. Sounding rockets are unmanned research instruments that collect data during sub-orbital flights.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Perhaps because the mesosphere is so little understood, it is home to two meteorological mysteries: sprites and elves. Sprites are reddish, vertical electrical discharges that appear high above thunderheads, in the upper stratosphere and mesosphere. Elves are dim, halo-shaped discharges that appear even higher in the mesosphere.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Ionosphere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ionosphere extends from the top half of the mesosphere all the way to the exosphere. This atmospheric layer conducts electricity.</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ionosphere is named for ions created by energetic particles from sunlight and outer space. Ions are atoms in which the number of electrons does not equal the number of protons, giving the atom a positive (fewer electrons than protons) or </w:t>
      </w:r>
      <w:r w:rsidRPr="00CB5F53">
        <w:rPr>
          <w:rFonts w:ascii="Helvetica" w:eastAsia="Times New Roman" w:hAnsi="Helvetica" w:cs="Helvetica"/>
          <w:color w:val="000000"/>
          <w:sz w:val="24"/>
          <w:szCs w:val="24"/>
          <w:lang w:eastAsia="en-GB"/>
        </w:rPr>
        <w:lastRenderedPageBreak/>
        <w:t>negative (more electrons than protons) charge. Ions are created as powerful x-rays and UV rays knock electrons off atoms.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ionosphere—a layer of free electrons and ions—reflects radio waves. Guglielmo Marconi, the “Father of Wireless,” helped prove this in 1901 when he sent a radio signal from Cornwall, England, to St. John’s, Newfoundland, Canada. Marconi’s experiment demonstrated that radio signals did not travel in a straight </w:t>
      </w:r>
      <w:proofErr w:type="gramStart"/>
      <w:r w:rsidRPr="00CB5F53">
        <w:rPr>
          <w:rFonts w:ascii="Helvetica" w:eastAsia="Times New Roman" w:hAnsi="Helvetica" w:cs="Helvetica"/>
          <w:color w:val="000000"/>
          <w:sz w:val="24"/>
          <w:szCs w:val="24"/>
          <w:lang w:eastAsia="en-GB"/>
        </w:rPr>
        <w:t>line, but</w:t>
      </w:r>
      <w:proofErr w:type="gramEnd"/>
      <w:r w:rsidRPr="00CB5F53">
        <w:rPr>
          <w:rFonts w:ascii="Helvetica" w:eastAsia="Times New Roman" w:hAnsi="Helvetica" w:cs="Helvetica"/>
          <w:color w:val="000000"/>
          <w:sz w:val="24"/>
          <w:szCs w:val="24"/>
          <w:lang w:eastAsia="en-GB"/>
        </w:rPr>
        <w:t xml:space="preserve"> bounced off an atmospheric layer—the ionosphere.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ionosphere is broken into distinct layers, called the D, E, F1, and F2 layers. Like all other parts of the atmosphere, these layers vary with season and latitude. Changes in the ionosphere </w:t>
      </w:r>
      <w:proofErr w:type="gramStart"/>
      <w:r w:rsidRPr="00CB5F53">
        <w:rPr>
          <w:rFonts w:ascii="Helvetica" w:eastAsia="Times New Roman" w:hAnsi="Helvetica" w:cs="Helvetica"/>
          <w:color w:val="000000"/>
          <w:sz w:val="24"/>
          <w:szCs w:val="24"/>
          <w:lang w:eastAsia="en-GB"/>
        </w:rPr>
        <w:t>actually happen</w:t>
      </w:r>
      <w:proofErr w:type="gramEnd"/>
      <w:r w:rsidRPr="00CB5F53">
        <w:rPr>
          <w:rFonts w:ascii="Helvetica" w:eastAsia="Times New Roman" w:hAnsi="Helvetica" w:cs="Helvetica"/>
          <w:color w:val="000000"/>
          <w:sz w:val="24"/>
          <w:szCs w:val="24"/>
          <w:lang w:eastAsia="en-GB"/>
        </w:rPr>
        <w:t xml:space="preserve"> on a daily basis. The low D layer, which absorbs high-frequency radio waves, and the E layer </w:t>
      </w:r>
      <w:proofErr w:type="gramStart"/>
      <w:r w:rsidRPr="00CB5F53">
        <w:rPr>
          <w:rFonts w:ascii="Helvetica" w:eastAsia="Times New Roman" w:hAnsi="Helvetica" w:cs="Helvetica"/>
          <w:color w:val="000000"/>
          <w:sz w:val="24"/>
          <w:szCs w:val="24"/>
          <w:lang w:eastAsia="en-GB"/>
        </w:rPr>
        <w:t>actually disappear</w:t>
      </w:r>
      <w:proofErr w:type="gramEnd"/>
      <w:r w:rsidRPr="00CB5F53">
        <w:rPr>
          <w:rFonts w:ascii="Helvetica" w:eastAsia="Times New Roman" w:hAnsi="Helvetica" w:cs="Helvetica"/>
          <w:color w:val="000000"/>
          <w:sz w:val="24"/>
          <w:szCs w:val="24"/>
          <w:lang w:eastAsia="en-GB"/>
        </w:rPr>
        <w:t xml:space="preserve"> at night, which means radio waves can reach higher into the ionosphere. That’s why AM radio stations can extend their range by hundreds of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every night.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ionosphere also reflects particles from solar wind, the stream of highly charged particles ejected by the sun. These electrical displays create auroras (light displays) called the Northern and Southern Lights.</w:t>
      </w:r>
    </w:p>
    <w:p w14:paraId="1F2275EF" w14:textId="77777777" w:rsidR="00CB5F53" w:rsidRPr="00CB5F53" w:rsidRDefault="00CB5F53" w:rsidP="00CB5F53">
      <w:pPr>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br/>
        <w:t>Thermosphere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thermosphere is the thickest layer in the atmosphere. Only the lightest gases—mostly oxygen, helium, and hydrogen—are found 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thermosphere extends from the mesopause (the upper boundary of the mesosphere) to 690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(429 miles) above the surface of the Earth. Here, thinly scattered molecules of gas absorb x-rays and ultraviolet radiation. This absorption process propels the molecules in the thermosphere to great speeds and high temperatures. Temperatures in the thermosphere can rise to 1,500 degrees Celsius (2,732 degrees Fahrenheit, or 1,773 kelvin).</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Though the temperature is very high, there is not much heat. How is that possible? Heat is created when molecules get excited and transfer energy from one molecule to another. Heat happens in an area of high pressure (think of water boiling in a pot). Since there is very little pressure in the thermosphere, there is little heat transfer.</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Hubble Space Telescope and the International Space Station (ISS) orbit the Earth in the thermosphere. Even though the thermosphere is the second-highest layer of Earth’s atmosphere, satellites that operate here are in “low-Earth orbit.”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Exosphere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fluctuating area between the thermosphere and the exosphere is called the </w:t>
      </w:r>
      <w:proofErr w:type="spellStart"/>
      <w:r w:rsidRPr="00CB5F53">
        <w:rPr>
          <w:rFonts w:ascii="Helvetica" w:eastAsia="Times New Roman" w:hAnsi="Helvetica" w:cs="Helvetica"/>
          <w:color w:val="000000"/>
          <w:sz w:val="24"/>
          <w:szCs w:val="24"/>
          <w:lang w:eastAsia="en-GB"/>
        </w:rPr>
        <w:t>turbopause</w:t>
      </w:r>
      <w:proofErr w:type="spellEnd"/>
      <w:r w:rsidRPr="00CB5F53">
        <w:rPr>
          <w:rFonts w:ascii="Helvetica" w:eastAsia="Times New Roman" w:hAnsi="Helvetica" w:cs="Helvetica"/>
          <w:color w:val="000000"/>
          <w:sz w:val="24"/>
          <w:szCs w:val="24"/>
          <w:lang w:eastAsia="en-GB"/>
        </w:rPr>
        <w:t>. The lowest level of the exosphere is called the exobase. At the upper boundary of the exosphere, the ionosphere merges with interplanetary space, or the space between planets.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exosphere expands and contracts as it </w:t>
      </w:r>
      <w:proofErr w:type="gramStart"/>
      <w:r w:rsidRPr="00CB5F53">
        <w:rPr>
          <w:rFonts w:ascii="Helvetica" w:eastAsia="Times New Roman" w:hAnsi="Helvetica" w:cs="Helvetica"/>
          <w:color w:val="000000"/>
          <w:sz w:val="24"/>
          <w:szCs w:val="24"/>
          <w:lang w:eastAsia="en-GB"/>
        </w:rPr>
        <w:t>comes into contact with</w:t>
      </w:r>
      <w:proofErr w:type="gramEnd"/>
      <w:r w:rsidRPr="00CB5F53">
        <w:rPr>
          <w:rFonts w:ascii="Helvetica" w:eastAsia="Times New Roman" w:hAnsi="Helvetica" w:cs="Helvetica"/>
          <w:color w:val="000000"/>
          <w:sz w:val="24"/>
          <w:szCs w:val="24"/>
          <w:lang w:eastAsia="en-GB"/>
        </w:rPr>
        <w:t xml:space="preserve"> solar storms. In </w:t>
      </w:r>
      <w:r w:rsidRPr="00CB5F53">
        <w:rPr>
          <w:rFonts w:ascii="Helvetica" w:eastAsia="Times New Roman" w:hAnsi="Helvetica" w:cs="Helvetica"/>
          <w:color w:val="000000"/>
          <w:sz w:val="24"/>
          <w:szCs w:val="24"/>
          <w:lang w:eastAsia="en-GB"/>
        </w:rPr>
        <w:lastRenderedPageBreak/>
        <w:t>solar storms particles are flung through space from explosive events on the sun, such as solar flares and coronal mass ejections (CMEs).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Solar storms can squeeze the exosphere to just 1,000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(620 miles) above the Earth. When the sun is calm, the exosphere can extend 10,000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(6,214 miles).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Hydrogen, the lightest element in the universe, dominates the thin atmosphere of the exosphere. Only trace amounts of helium, carbon dioxide, oxygen, and other gases are present.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Many </w:t>
      </w:r>
      <w:proofErr w:type="gramStart"/>
      <w:r w:rsidRPr="00CB5F53">
        <w:rPr>
          <w:rFonts w:ascii="Helvetica" w:eastAsia="Times New Roman" w:hAnsi="Helvetica" w:cs="Helvetica"/>
          <w:color w:val="000000"/>
          <w:sz w:val="24"/>
          <w:szCs w:val="24"/>
          <w:lang w:eastAsia="en-GB"/>
        </w:rPr>
        <w:t>weather</w:t>
      </w:r>
      <w:proofErr w:type="gramEnd"/>
      <w:r w:rsidRPr="00CB5F53">
        <w:rPr>
          <w:rFonts w:ascii="Helvetica" w:eastAsia="Times New Roman" w:hAnsi="Helvetica" w:cs="Helvetica"/>
          <w:color w:val="000000"/>
          <w:sz w:val="24"/>
          <w:szCs w:val="24"/>
          <w:lang w:eastAsia="en-GB"/>
        </w:rPr>
        <w:t xml:space="preserve"> satellites orbit Earth in the exosphere. The lower part of the exosphere includes low-Earth orbit, while medium-Earth orbit is higher in the atmosphere.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upper boundary of the exosphere is visible in satellite images of Earth. Called the geocorona, it is the fuzzy blue illumination that circles the Earth.</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r>
      <w:proofErr w:type="spellStart"/>
      <w:r w:rsidRPr="00CB5F53">
        <w:rPr>
          <w:rFonts w:ascii="Helvetica" w:eastAsia="Times New Roman" w:hAnsi="Helvetica" w:cs="Helvetica"/>
          <w:color w:val="000000"/>
          <w:sz w:val="24"/>
          <w:szCs w:val="24"/>
          <w:lang w:eastAsia="en-GB"/>
        </w:rPr>
        <w:t>Extraterrestrial</w:t>
      </w:r>
      <w:proofErr w:type="spellEnd"/>
      <w:r w:rsidRPr="00CB5F53">
        <w:rPr>
          <w:rFonts w:ascii="Helvetica" w:eastAsia="Times New Roman" w:hAnsi="Helvetica" w:cs="Helvetica"/>
          <w:color w:val="000000"/>
          <w:sz w:val="24"/>
          <w:szCs w:val="24"/>
          <w:lang w:eastAsia="en-GB"/>
        </w:rPr>
        <w:t xml:space="preserve"> Atmospheres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All the planets in our solar system have atmospheres. Most of these atmospheres are radically different from Earth’s, although they contain many of the same elements.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solar system has two major types of planets: terrestrial planets (Mercury, Venus, Earth, and Mars) and gas giants (Jupiter, Saturn, Uranus, and Neptune).</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atmospheres of the terrestrial planets are somewhat </w:t>
      </w:r>
      <w:proofErr w:type="gramStart"/>
      <w:r w:rsidRPr="00CB5F53">
        <w:rPr>
          <w:rFonts w:ascii="Helvetica" w:eastAsia="Times New Roman" w:hAnsi="Helvetica" w:cs="Helvetica"/>
          <w:color w:val="000000"/>
          <w:sz w:val="24"/>
          <w:szCs w:val="24"/>
          <w:lang w:eastAsia="en-GB"/>
        </w:rPr>
        <w:t>similar to</w:t>
      </w:r>
      <w:proofErr w:type="gramEnd"/>
      <w:r w:rsidRPr="00CB5F53">
        <w:rPr>
          <w:rFonts w:ascii="Helvetica" w:eastAsia="Times New Roman" w:hAnsi="Helvetica" w:cs="Helvetica"/>
          <w:color w:val="000000"/>
          <w:sz w:val="24"/>
          <w:szCs w:val="24"/>
          <w:lang w:eastAsia="en-GB"/>
        </w:rPr>
        <w:t xml:space="preserve"> Earth’s. Mercury’s atmosphere contains only a thin exosphere dominated by hydrogen, helium, and oxygen. Venus’ atmosphere is much thicker than Earth’s, preventing a clear view of the planet. Its atmosphere is dominated by carbon </w:t>
      </w:r>
      <w:proofErr w:type="gramStart"/>
      <w:r w:rsidRPr="00CB5F53">
        <w:rPr>
          <w:rFonts w:ascii="Helvetica" w:eastAsia="Times New Roman" w:hAnsi="Helvetica" w:cs="Helvetica"/>
          <w:color w:val="000000"/>
          <w:sz w:val="24"/>
          <w:szCs w:val="24"/>
          <w:lang w:eastAsia="en-GB"/>
        </w:rPr>
        <w:t>dioxide, and</w:t>
      </w:r>
      <w:proofErr w:type="gramEnd"/>
      <w:r w:rsidRPr="00CB5F53">
        <w:rPr>
          <w:rFonts w:ascii="Helvetica" w:eastAsia="Times New Roman" w:hAnsi="Helvetica" w:cs="Helvetica"/>
          <w:color w:val="000000"/>
          <w:sz w:val="24"/>
          <w:szCs w:val="24"/>
          <w:lang w:eastAsia="en-GB"/>
        </w:rPr>
        <w:t xml:space="preserve"> features swirling clouds of sulfuric acid. The atmosphere on Mars is also dominated by carbon dioxide, although unlike Venus, it is quite thin.</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Gas giants are composed of gases. Their atmospheres are almost entirely hydrogen and helium. The presence of methane in the atmospheres of Uranus and Neptune give the planets their bright blue </w:t>
      </w:r>
      <w:proofErr w:type="spellStart"/>
      <w:r w:rsidRPr="00CB5F53">
        <w:rPr>
          <w:rFonts w:ascii="Helvetica" w:eastAsia="Times New Roman" w:hAnsi="Helvetica" w:cs="Helvetica"/>
          <w:color w:val="000000"/>
          <w:sz w:val="24"/>
          <w:szCs w:val="24"/>
          <w:lang w:eastAsia="en-GB"/>
        </w:rPr>
        <w:t>color</w:t>
      </w:r>
      <w:proofErr w:type="spellEnd"/>
      <w:r w:rsidRPr="00CB5F53">
        <w:rPr>
          <w:rFonts w:ascii="Helvetica" w:eastAsia="Times New Roman" w:hAnsi="Helvetica" w:cs="Helvetica"/>
          <w:color w:val="000000"/>
          <w:sz w:val="24"/>
          <w:szCs w:val="24"/>
          <w:lang w:eastAsia="en-GB"/>
        </w:rPr>
        <w: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In the lower atmospheres of Jupiter and Saturn, clouds of water, ammonia, and hydrogen </w:t>
      </w:r>
      <w:proofErr w:type="spellStart"/>
      <w:r w:rsidRPr="00CB5F53">
        <w:rPr>
          <w:rFonts w:ascii="Helvetica" w:eastAsia="Times New Roman" w:hAnsi="Helvetica" w:cs="Helvetica"/>
          <w:color w:val="000000"/>
          <w:sz w:val="24"/>
          <w:szCs w:val="24"/>
          <w:lang w:eastAsia="en-GB"/>
        </w:rPr>
        <w:t>sulfide</w:t>
      </w:r>
      <w:proofErr w:type="spellEnd"/>
      <w:r w:rsidRPr="00CB5F53">
        <w:rPr>
          <w:rFonts w:ascii="Helvetica" w:eastAsia="Times New Roman" w:hAnsi="Helvetica" w:cs="Helvetica"/>
          <w:color w:val="000000"/>
          <w:sz w:val="24"/>
          <w:szCs w:val="24"/>
          <w:lang w:eastAsia="en-GB"/>
        </w:rPr>
        <w:t xml:space="preserve"> form clear bands. Fast winds separate </w:t>
      </w:r>
      <w:proofErr w:type="spellStart"/>
      <w:r w:rsidRPr="00CB5F53">
        <w:rPr>
          <w:rFonts w:ascii="Helvetica" w:eastAsia="Times New Roman" w:hAnsi="Helvetica" w:cs="Helvetica"/>
          <w:color w:val="000000"/>
          <w:sz w:val="24"/>
          <w:szCs w:val="24"/>
          <w:lang w:eastAsia="en-GB"/>
        </w:rPr>
        <w:t>light-colored</w:t>
      </w:r>
      <w:proofErr w:type="spellEnd"/>
      <w:r w:rsidRPr="00CB5F53">
        <w:rPr>
          <w:rFonts w:ascii="Helvetica" w:eastAsia="Times New Roman" w:hAnsi="Helvetica" w:cs="Helvetica"/>
          <w:color w:val="000000"/>
          <w:sz w:val="24"/>
          <w:szCs w:val="24"/>
          <w:lang w:eastAsia="en-GB"/>
        </w:rPr>
        <w:t xml:space="preserve"> bands, called zones, from dark-</w:t>
      </w:r>
      <w:proofErr w:type="spellStart"/>
      <w:r w:rsidRPr="00CB5F53">
        <w:rPr>
          <w:rFonts w:ascii="Helvetica" w:eastAsia="Times New Roman" w:hAnsi="Helvetica" w:cs="Helvetica"/>
          <w:color w:val="000000"/>
          <w:sz w:val="24"/>
          <w:szCs w:val="24"/>
          <w:lang w:eastAsia="en-GB"/>
        </w:rPr>
        <w:t>colored</w:t>
      </w:r>
      <w:proofErr w:type="spellEnd"/>
      <w:r w:rsidRPr="00CB5F53">
        <w:rPr>
          <w:rFonts w:ascii="Helvetica" w:eastAsia="Times New Roman" w:hAnsi="Helvetica" w:cs="Helvetica"/>
          <w:color w:val="000000"/>
          <w:sz w:val="24"/>
          <w:szCs w:val="24"/>
          <w:lang w:eastAsia="en-GB"/>
        </w:rPr>
        <w:t xml:space="preserve"> bands, called belts. Other weather phenomena, such as cyclones and lightning, create patterns in the zones and belts. Jupiter’s Great Red Spot is a centuries-old cyclone that is the largest storm in the solar system.</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 xml:space="preserve">The moons of some planets have their own atmospheres. Saturn’s largest moon, Titan, has a thick atmosphere made mostly of nitrogen and methane. The way sunlight breaks up methane in Titan’s ionosphere helps give the moon an orange </w:t>
      </w:r>
      <w:proofErr w:type="spellStart"/>
      <w:r w:rsidRPr="00CB5F53">
        <w:rPr>
          <w:rFonts w:ascii="Helvetica" w:eastAsia="Times New Roman" w:hAnsi="Helvetica" w:cs="Helvetica"/>
          <w:color w:val="000000"/>
          <w:sz w:val="24"/>
          <w:szCs w:val="24"/>
          <w:lang w:eastAsia="en-GB"/>
        </w:rPr>
        <w:t>color</w:t>
      </w:r>
      <w:proofErr w:type="spellEnd"/>
      <w:r w:rsidRPr="00CB5F53">
        <w:rPr>
          <w:rFonts w:ascii="Helvetica" w:eastAsia="Times New Roman" w:hAnsi="Helvetica" w:cs="Helvetica"/>
          <w:color w:val="000000"/>
          <w:sz w:val="24"/>
          <w:szCs w:val="24"/>
          <w:lang w:eastAsia="en-GB"/>
        </w:rPr>
        <w: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lastRenderedPageBreak/>
        <w:t>Most celestial bodies, including all the asteroids in the asteroid belt and our own moon, do not have atmospheres. The lack of an atmosphere on the Moon means it does not experience weather. With no wind or water to erode them, many craters on the Moon have been there for hundreds and even thousands of years.</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The way a celestial body’s atmosphere is structured and what it’s made of allow astrobiologists to speculate what kind of life the planet or moon may be able to support. Atmospheres, then, are important markers in space exploration.</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A planet or moon’s atmosphere must contain specific chemicals to support life as we know it. These chemicals include hydrogen, oxygen, nitrogen, and carbon. Although Venus, Mars, and Titan have similar atmospheric gases, there is nowhere in the solar system besides Earth with an atmosphere able to support life. Venus’ atmosphere is far too thick, Mars’ far too thin, and Titan’s far too cold.</w:t>
      </w:r>
    </w:p>
    <w:p w14:paraId="0813230D" w14:textId="77777777" w:rsidR="00CB5F53" w:rsidRPr="00CB5F53" w:rsidRDefault="00CB5F53" w:rsidP="00CB5F53">
      <w:pPr>
        <w:spacing w:after="0" w:line="240" w:lineRule="auto"/>
        <w:jc w:val="center"/>
        <w:rPr>
          <w:rFonts w:ascii="Helvetica" w:eastAsia="Times New Roman" w:hAnsi="Helvetica" w:cs="Helvetica"/>
          <w:color w:val="000000"/>
          <w:sz w:val="24"/>
          <w:szCs w:val="24"/>
          <w:lang w:eastAsia="en-GB"/>
        </w:rPr>
      </w:pPr>
      <w:r w:rsidRPr="00CB5F53">
        <w:rPr>
          <w:rFonts w:ascii="Helvetica" w:eastAsia="Times New Roman" w:hAnsi="Helvetica" w:cs="Helvetica"/>
          <w:noProof/>
          <w:color w:val="000000"/>
          <w:sz w:val="24"/>
          <w:szCs w:val="24"/>
          <w:lang w:eastAsia="en-GB"/>
        </w:rPr>
        <w:drawing>
          <wp:inline distT="0" distB="0" distL="0" distR="0" wp14:anchorId="0F659995" wp14:editId="47C1A452">
            <wp:extent cx="1524000" cy="1143000"/>
            <wp:effectExtent l="0" t="0" r="0" b="0"/>
            <wp:docPr id="40" name="Picture 40" descr="Parts of the Atmosp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rts of the Atmosphe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4000" cy="1143000"/>
                    </a:xfrm>
                    <a:prstGeom prst="rect">
                      <a:avLst/>
                    </a:prstGeom>
                    <a:noFill/>
                    <a:ln>
                      <a:noFill/>
                    </a:ln>
                  </pic:spPr>
                </pic:pic>
              </a:graphicData>
            </a:graphic>
          </wp:inline>
        </w:drawing>
      </w:r>
    </w:p>
    <w:p w14:paraId="6134594D" w14:textId="77777777" w:rsidR="00CB5F53" w:rsidRPr="00CB5F53" w:rsidRDefault="00CB5F53" w:rsidP="00CB5F53">
      <w:pPr>
        <w:spacing w:after="0" w:line="240" w:lineRule="auto"/>
        <w:jc w:val="center"/>
        <w:rPr>
          <w:rFonts w:ascii="Helvetica" w:eastAsia="Times New Roman" w:hAnsi="Helvetica" w:cs="Helvetica"/>
          <w:color w:val="333333"/>
          <w:sz w:val="24"/>
          <w:szCs w:val="24"/>
          <w:lang w:eastAsia="en-GB"/>
        </w:rPr>
      </w:pPr>
      <w:r w:rsidRPr="00CB5F53">
        <w:rPr>
          <w:rFonts w:ascii="Helvetica" w:eastAsia="Times New Roman" w:hAnsi="Helvetica" w:cs="Helvetica"/>
          <w:color w:val="333333"/>
          <w:sz w:val="24"/>
          <w:szCs w:val="24"/>
          <w:lang w:eastAsia="en-GB"/>
        </w:rPr>
        <w:t>Our atmosphere—the thin blue line.</w:t>
      </w:r>
    </w:p>
    <w:p w14:paraId="3052C5ED" w14:textId="77777777" w:rsidR="00CB5F53" w:rsidRPr="00CB5F53" w:rsidRDefault="00CB5F53" w:rsidP="00CB5F53">
      <w:pPr>
        <w:spacing w:after="0" w:line="255" w:lineRule="atLeast"/>
        <w:jc w:val="center"/>
        <w:rPr>
          <w:rFonts w:ascii="Helvetica" w:eastAsia="Times New Roman" w:hAnsi="Helvetica" w:cs="Helvetica"/>
          <w:color w:val="333333"/>
          <w:sz w:val="18"/>
          <w:szCs w:val="18"/>
          <w:lang w:eastAsia="en-GB"/>
        </w:rPr>
      </w:pPr>
      <w:r w:rsidRPr="00CB5F53">
        <w:rPr>
          <w:rFonts w:ascii="Helvetica" w:eastAsia="Times New Roman" w:hAnsi="Helvetica" w:cs="Helvetica"/>
          <w:color w:val="333333"/>
          <w:sz w:val="18"/>
          <w:szCs w:val="18"/>
          <w:lang w:eastAsia="en-GB"/>
        </w:rPr>
        <w:t>Photograph courtesy NASA</w:t>
      </w:r>
    </w:p>
    <w:p w14:paraId="727FDE99" w14:textId="77777777" w:rsidR="00CB5F53" w:rsidRPr="00CB5F53" w:rsidRDefault="00CB5F53" w:rsidP="00CB5F53">
      <w:pPr>
        <w:shd w:val="clear" w:color="auto" w:fill="FAFAFA"/>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Ingredients for Life</w:t>
      </w:r>
      <w:r w:rsidRPr="00CB5F53">
        <w:rPr>
          <w:rFonts w:ascii="Helvetica" w:eastAsia="Times New Roman" w:hAnsi="Helvetica" w:cs="Helvetica"/>
          <w:color w:val="000000"/>
          <w:sz w:val="24"/>
          <w:szCs w:val="24"/>
          <w:lang w:eastAsia="en-GB"/>
        </w:rPr>
        <w:br/>
        <w:t>Scientists have gathered enough information about other planets in our solar system to know that none can support life as we know it. Life is not possible without a stable atmosphere containing the right chemical ingredients for living organisms: hydrogen, oxygen, nitrogen, and carbon. These ingredients must be balanced—not too thick or too thin. Life also depends on the presence of water.</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Jupiter, Saturn, Uranus, and Neptune all have atmospheres made mostly of hydrogen and helium. These planets are called gas giants, because they are mostly made of gas and do not have a solid outer crust.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Mercury and Mars have some of the right ingredients, but their atmospheres are far too thin to support life. The atmosphere of Venus is too thick—the planet's surface temperature is more than 460 degrees Celsius (860 degrees Fahrenheit).</w:t>
      </w:r>
      <w:r w:rsidRPr="00CB5F53">
        <w:rPr>
          <w:rFonts w:ascii="Helvetica" w:eastAsia="Times New Roman" w:hAnsi="Helvetica" w:cs="Helvetica"/>
          <w:color w:val="000000"/>
          <w:sz w:val="24"/>
          <w:szCs w:val="24"/>
          <w:lang w:eastAsia="en-GB"/>
        </w:rPr>
        <w:br/>
      </w:r>
      <w:r w:rsidRPr="00CB5F53">
        <w:rPr>
          <w:rFonts w:ascii="Helvetica" w:eastAsia="Times New Roman" w:hAnsi="Helvetica" w:cs="Helvetica"/>
          <w:color w:val="000000"/>
          <w:sz w:val="24"/>
          <w:szCs w:val="24"/>
          <w:lang w:eastAsia="en-GB"/>
        </w:rPr>
        <w:br/>
        <w:t>Jupiter's moon Europa has a thin atmosphere rich with oxygen. It is likely covered by a huge ocean of liquid water. Some astrobiologists think that if life will develop elsewhere in the solar system, it will be near vents at the bottom of Europa's ocean.</w:t>
      </w:r>
    </w:p>
    <w:p w14:paraId="2E8B9B0E" w14:textId="77777777" w:rsidR="00CB5F53" w:rsidRPr="00CB5F53" w:rsidRDefault="00CB5F53" w:rsidP="00CB5F53">
      <w:pPr>
        <w:shd w:val="clear" w:color="auto" w:fill="FAFAFA"/>
        <w:spacing w:after="0"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Magnetosphere</w:t>
      </w:r>
      <w:r w:rsidRPr="00CB5F53">
        <w:rPr>
          <w:rFonts w:ascii="Helvetica" w:eastAsia="Times New Roman" w:hAnsi="Helvetica" w:cs="Helvetica"/>
          <w:color w:val="000000"/>
          <w:sz w:val="24"/>
          <w:szCs w:val="24"/>
          <w:lang w:eastAsia="en-GB"/>
        </w:rPr>
        <w:br/>
        <w:t xml:space="preserve">Earths magnetosphere is not considered part of the atmosphere. The magnetosphere, formed by the </w:t>
      </w:r>
      <w:proofErr w:type="spellStart"/>
      <w:r w:rsidRPr="00CB5F53">
        <w:rPr>
          <w:rFonts w:ascii="Helvetica" w:eastAsia="Times New Roman" w:hAnsi="Helvetica" w:cs="Helvetica"/>
          <w:color w:val="000000"/>
          <w:sz w:val="24"/>
          <w:szCs w:val="24"/>
          <w:lang w:eastAsia="en-GB"/>
        </w:rPr>
        <w:t>Earths</w:t>
      </w:r>
      <w:proofErr w:type="spellEnd"/>
      <w:r w:rsidRPr="00CB5F53">
        <w:rPr>
          <w:rFonts w:ascii="Helvetica" w:eastAsia="Times New Roman" w:hAnsi="Helvetica" w:cs="Helvetica"/>
          <w:color w:val="000000"/>
          <w:sz w:val="24"/>
          <w:szCs w:val="24"/>
          <w:lang w:eastAsia="en-GB"/>
        </w:rPr>
        <w:t xml:space="preserve"> magnetic fields, protects the atmosphere by preventing it from being blown away by powerful solar wind.</w:t>
      </w:r>
    </w:p>
    <w:p w14:paraId="3CC82B26" w14:textId="77777777" w:rsidR="00CB5F53" w:rsidRPr="00CB5F53" w:rsidRDefault="00CB5F53" w:rsidP="00CB5F53">
      <w:pPr>
        <w:shd w:val="clear" w:color="auto" w:fill="FAFAFA"/>
        <w:spacing w:line="240" w:lineRule="auto"/>
        <w:rPr>
          <w:rFonts w:ascii="Helvetica" w:eastAsia="Times New Roman" w:hAnsi="Helvetica" w:cs="Helvetica"/>
          <w:color w:val="000000"/>
          <w:sz w:val="24"/>
          <w:szCs w:val="24"/>
          <w:lang w:eastAsia="en-GB"/>
        </w:rPr>
      </w:pPr>
      <w:r w:rsidRPr="00CB5F53">
        <w:rPr>
          <w:rFonts w:ascii="Helvetica" w:eastAsia="Times New Roman" w:hAnsi="Helvetica" w:cs="Helvetica"/>
          <w:color w:val="000000"/>
          <w:sz w:val="24"/>
          <w:szCs w:val="24"/>
          <w:lang w:eastAsia="en-GB"/>
        </w:rPr>
        <w:t>Atmospheric Orbit</w:t>
      </w:r>
      <w:r w:rsidRPr="00CB5F53">
        <w:rPr>
          <w:rFonts w:ascii="Helvetica" w:eastAsia="Times New Roman" w:hAnsi="Helvetica" w:cs="Helvetica"/>
          <w:color w:val="000000"/>
          <w:sz w:val="24"/>
          <w:szCs w:val="24"/>
          <w:lang w:eastAsia="en-GB"/>
        </w:rPr>
        <w:br/>
        <w:t xml:space="preserve">Although the International Space Station orbits in the thermosphere, most satellites orbit the Earth outside its atmosphere. GPS satellites, for instance, are in orbit more than 20,000 </w:t>
      </w:r>
      <w:proofErr w:type="spellStart"/>
      <w:r w:rsidRPr="00CB5F53">
        <w:rPr>
          <w:rFonts w:ascii="Helvetica" w:eastAsia="Times New Roman" w:hAnsi="Helvetica" w:cs="Helvetica"/>
          <w:color w:val="000000"/>
          <w:sz w:val="24"/>
          <w:szCs w:val="24"/>
          <w:lang w:eastAsia="en-GB"/>
        </w:rPr>
        <w:t>kilometers</w:t>
      </w:r>
      <w:proofErr w:type="spellEnd"/>
      <w:r w:rsidRPr="00CB5F53">
        <w:rPr>
          <w:rFonts w:ascii="Helvetica" w:eastAsia="Times New Roman" w:hAnsi="Helvetica" w:cs="Helvetica"/>
          <w:color w:val="000000"/>
          <w:sz w:val="24"/>
          <w:szCs w:val="24"/>
          <w:lang w:eastAsia="en-GB"/>
        </w:rPr>
        <w:t xml:space="preserve"> (12,400 miles) above the Earth</w:t>
      </w:r>
    </w:p>
    <w:p w14:paraId="16A98653" w14:textId="77777777" w:rsidR="00CB5F53" w:rsidRDefault="00CB5F53"/>
    <w:sectPr w:rsidR="00CB5F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B62D3"/>
    <w:multiLevelType w:val="multilevel"/>
    <w:tmpl w:val="FD7C0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F53"/>
    <w:rsid w:val="00426BAA"/>
    <w:rsid w:val="00B76653"/>
    <w:rsid w:val="00CB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8216E"/>
  <w15:chartTrackingRefBased/>
  <w15:docId w15:val="{DE670C8E-88B5-4638-AD65-9E29142F0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6653"/>
    <w:rPr>
      <w:color w:val="0563C1" w:themeColor="hyperlink"/>
      <w:u w:val="single"/>
    </w:rPr>
  </w:style>
  <w:style w:type="character" w:styleId="UnresolvedMention">
    <w:name w:val="Unresolved Mention"/>
    <w:basedOn w:val="DefaultParagraphFont"/>
    <w:uiPriority w:val="99"/>
    <w:semiHidden/>
    <w:unhideWhenUsed/>
    <w:rsid w:val="00B766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025231">
      <w:bodyDiv w:val="1"/>
      <w:marLeft w:val="0"/>
      <w:marRight w:val="0"/>
      <w:marTop w:val="0"/>
      <w:marBottom w:val="0"/>
      <w:divBdr>
        <w:top w:val="none" w:sz="0" w:space="0" w:color="auto"/>
        <w:left w:val="none" w:sz="0" w:space="0" w:color="auto"/>
        <w:bottom w:val="none" w:sz="0" w:space="0" w:color="auto"/>
        <w:right w:val="none" w:sz="0" w:space="0" w:color="auto"/>
      </w:divBdr>
      <w:divsChild>
        <w:div w:id="409616175">
          <w:marLeft w:val="-375"/>
          <w:marRight w:val="0"/>
          <w:marTop w:val="0"/>
          <w:marBottom w:val="0"/>
          <w:divBdr>
            <w:top w:val="none" w:sz="0" w:space="0" w:color="auto"/>
            <w:left w:val="none" w:sz="0" w:space="0" w:color="auto"/>
            <w:bottom w:val="none" w:sz="0" w:space="0" w:color="auto"/>
            <w:right w:val="none" w:sz="0" w:space="0" w:color="auto"/>
          </w:divBdr>
          <w:divsChild>
            <w:div w:id="1950696100">
              <w:marLeft w:val="0"/>
              <w:marRight w:val="0"/>
              <w:marTop w:val="0"/>
              <w:marBottom w:val="0"/>
              <w:divBdr>
                <w:top w:val="none" w:sz="0" w:space="0" w:color="auto"/>
                <w:left w:val="none" w:sz="0" w:space="0" w:color="auto"/>
                <w:bottom w:val="none" w:sz="0" w:space="0" w:color="auto"/>
                <w:right w:val="none" w:sz="0" w:space="0" w:color="auto"/>
              </w:divBdr>
            </w:div>
            <w:div w:id="845094782">
              <w:marLeft w:val="0"/>
              <w:marRight w:val="0"/>
              <w:marTop w:val="0"/>
              <w:marBottom w:val="0"/>
              <w:divBdr>
                <w:top w:val="none" w:sz="0" w:space="0" w:color="auto"/>
                <w:left w:val="none" w:sz="0" w:space="0" w:color="auto"/>
                <w:bottom w:val="none" w:sz="0" w:space="0" w:color="auto"/>
                <w:right w:val="none" w:sz="0" w:space="0" w:color="auto"/>
              </w:divBdr>
            </w:div>
            <w:div w:id="835195475">
              <w:marLeft w:val="0"/>
              <w:marRight w:val="0"/>
              <w:marTop w:val="0"/>
              <w:marBottom w:val="0"/>
              <w:divBdr>
                <w:top w:val="none" w:sz="0" w:space="0" w:color="auto"/>
                <w:left w:val="none" w:sz="0" w:space="0" w:color="auto"/>
                <w:bottom w:val="none" w:sz="0" w:space="0" w:color="auto"/>
                <w:right w:val="none" w:sz="0" w:space="0" w:color="auto"/>
              </w:divBdr>
            </w:div>
          </w:divsChild>
        </w:div>
        <w:div w:id="1721901389">
          <w:marLeft w:val="0"/>
          <w:marRight w:val="0"/>
          <w:marTop w:val="0"/>
          <w:marBottom w:val="0"/>
          <w:divBdr>
            <w:top w:val="none" w:sz="0" w:space="0" w:color="auto"/>
            <w:left w:val="none" w:sz="0" w:space="0" w:color="auto"/>
            <w:bottom w:val="none" w:sz="0" w:space="0" w:color="auto"/>
            <w:right w:val="none" w:sz="0" w:space="0" w:color="auto"/>
          </w:divBdr>
          <w:divsChild>
            <w:div w:id="150682754">
              <w:marLeft w:val="0"/>
              <w:marRight w:val="0"/>
              <w:marTop w:val="0"/>
              <w:marBottom w:val="0"/>
              <w:divBdr>
                <w:top w:val="none" w:sz="0" w:space="0" w:color="auto"/>
                <w:left w:val="none" w:sz="0" w:space="0" w:color="auto"/>
                <w:bottom w:val="none" w:sz="0" w:space="0" w:color="auto"/>
                <w:right w:val="none" w:sz="0" w:space="0" w:color="auto"/>
              </w:divBdr>
              <w:divsChild>
                <w:div w:id="9622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337740">
          <w:marLeft w:val="-375"/>
          <w:marRight w:val="-375"/>
          <w:marTop w:val="0"/>
          <w:marBottom w:val="1050"/>
          <w:divBdr>
            <w:top w:val="none" w:sz="0" w:space="0" w:color="auto"/>
            <w:left w:val="none" w:sz="0" w:space="0" w:color="auto"/>
            <w:bottom w:val="none" w:sz="0" w:space="0" w:color="auto"/>
            <w:right w:val="none" w:sz="0" w:space="0" w:color="auto"/>
          </w:divBdr>
          <w:divsChild>
            <w:div w:id="911625886">
              <w:marLeft w:val="0"/>
              <w:marRight w:val="0"/>
              <w:marTop w:val="150"/>
              <w:marBottom w:val="150"/>
              <w:divBdr>
                <w:top w:val="none" w:sz="0" w:space="0" w:color="auto"/>
                <w:left w:val="none" w:sz="0" w:space="0" w:color="auto"/>
                <w:bottom w:val="none" w:sz="0" w:space="0" w:color="auto"/>
                <w:right w:val="none" w:sz="0" w:space="0" w:color="auto"/>
              </w:divBdr>
              <w:divsChild>
                <w:div w:id="203760597">
                  <w:marLeft w:val="0"/>
                  <w:marRight w:val="0"/>
                  <w:marTop w:val="0"/>
                  <w:marBottom w:val="0"/>
                  <w:divBdr>
                    <w:top w:val="none" w:sz="0" w:space="0" w:color="auto"/>
                    <w:left w:val="none" w:sz="0" w:space="0" w:color="auto"/>
                    <w:bottom w:val="none" w:sz="0" w:space="0" w:color="auto"/>
                    <w:right w:val="none" w:sz="0" w:space="0" w:color="auto"/>
                  </w:divBdr>
                  <w:divsChild>
                    <w:div w:id="349184864">
                      <w:marLeft w:val="0"/>
                      <w:marRight w:val="0"/>
                      <w:marTop w:val="0"/>
                      <w:marBottom w:val="0"/>
                      <w:divBdr>
                        <w:top w:val="none" w:sz="0" w:space="0" w:color="auto"/>
                        <w:left w:val="none" w:sz="0" w:space="0" w:color="auto"/>
                        <w:bottom w:val="none" w:sz="0" w:space="0" w:color="auto"/>
                        <w:right w:val="none" w:sz="0" w:space="0" w:color="auto"/>
                      </w:divBdr>
                    </w:div>
                    <w:div w:id="1139303358">
                      <w:marLeft w:val="0"/>
                      <w:marRight w:val="0"/>
                      <w:marTop w:val="0"/>
                      <w:marBottom w:val="0"/>
                      <w:divBdr>
                        <w:top w:val="none" w:sz="0" w:space="0" w:color="auto"/>
                        <w:left w:val="none" w:sz="0" w:space="0" w:color="auto"/>
                        <w:bottom w:val="none" w:sz="0" w:space="0" w:color="auto"/>
                        <w:right w:val="none" w:sz="0" w:space="0" w:color="auto"/>
                      </w:divBdr>
                      <w:divsChild>
                        <w:div w:id="570850968">
                          <w:marLeft w:val="0"/>
                          <w:marRight w:val="0"/>
                          <w:marTop w:val="0"/>
                          <w:marBottom w:val="0"/>
                          <w:divBdr>
                            <w:top w:val="none" w:sz="0" w:space="0" w:color="auto"/>
                            <w:left w:val="none" w:sz="0" w:space="0" w:color="auto"/>
                            <w:bottom w:val="none" w:sz="0" w:space="0" w:color="auto"/>
                            <w:right w:val="none" w:sz="0" w:space="0" w:color="auto"/>
                          </w:divBdr>
                          <w:divsChild>
                            <w:div w:id="447090027">
                              <w:marLeft w:val="0"/>
                              <w:marRight w:val="150"/>
                              <w:marTop w:val="0"/>
                              <w:marBottom w:val="0"/>
                              <w:divBdr>
                                <w:top w:val="single" w:sz="18" w:space="0" w:color="FFCC00"/>
                                <w:left w:val="single" w:sz="18" w:space="0" w:color="FFCC00"/>
                                <w:bottom w:val="single" w:sz="18" w:space="0" w:color="FFCC00"/>
                                <w:right w:val="single" w:sz="18" w:space="0" w:color="FFCC00"/>
                              </w:divBdr>
                            </w:div>
                            <w:div w:id="1038239038">
                              <w:marLeft w:val="0"/>
                              <w:marRight w:val="150"/>
                              <w:marTop w:val="0"/>
                              <w:marBottom w:val="0"/>
                              <w:divBdr>
                                <w:top w:val="none" w:sz="0" w:space="0" w:color="auto"/>
                                <w:left w:val="none" w:sz="0" w:space="0" w:color="auto"/>
                                <w:bottom w:val="none" w:sz="0" w:space="0" w:color="auto"/>
                                <w:right w:val="none" w:sz="0" w:space="0" w:color="auto"/>
                              </w:divBdr>
                            </w:div>
                            <w:div w:id="1856067355">
                              <w:marLeft w:val="0"/>
                              <w:marRight w:val="150"/>
                              <w:marTop w:val="0"/>
                              <w:marBottom w:val="0"/>
                              <w:divBdr>
                                <w:top w:val="none" w:sz="0" w:space="0" w:color="auto"/>
                                <w:left w:val="none" w:sz="0" w:space="0" w:color="auto"/>
                                <w:bottom w:val="none" w:sz="0" w:space="0" w:color="auto"/>
                                <w:right w:val="none" w:sz="0" w:space="0" w:color="auto"/>
                              </w:divBdr>
                            </w:div>
                            <w:div w:id="1328291652">
                              <w:marLeft w:val="0"/>
                              <w:marRight w:val="150"/>
                              <w:marTop w:val="0"/>
                              <w:marBottom w:val="0"/>
                              <w:divBdr>
                                <w:top w:val="none" w:sz="0" w:space="0" w:color="auto"/>
                                <w:left w:val="none" w:sz="0" w:space="0" w:color="auto"/>
                                <w:bottom w:val="none" w:sz="0" w:space="0" w:color="auto"/>
                                <w:right w:val="none" w:sz="0" w:space="0" w:color="auto"/>
                              </w:divBdr>
                            </w:div>
                            <w:div w:id="1974093832">
                              <w:marLeft w:val="0"/>
                              <w:marRight w:val="150"/>
                              <w:marTop w:val="0"/>
                              <w:marBottom w:val="0"/>
                              <w:divBdr>
                                <w:top w:val="none" w:sz="0" w:space="0" w:color="auto"/>
                                <w:left w:val="none" w:sz="0" w:space="0" w:color="auto"/>
                                <w:bottom w:val="none" w:sz="0" w:space="0" w:color="auto"/>
                                <w:right w:val="none" w:sz="0" w:space="0" w:color="auto"/>
                              </w:divBdr>
                            </w:div>
                            <w:div w:id="1767379925">
                              <w:marLeft w:val="0"/>
                              <w:marRight w:val="150"/>
                              <w:marTop w:val="0"/>
                              <w:marBottom w:val="0"/>
                              <w:divBdr>
                                <w:top w:val="none" w:sz="0" w:space="0" w:color="auto"/>
                                <w:left w:val="none" w:sz="0" w:space="0" w:color="auto"/>
                                <w:bottom w:val="none" w:sz="0" w:space="0" w:color="auto"/>
                                <w:right w:val="none" w:sz="0" w:space="0" w:color="auto"/>
                              </w:divBdr>
                            </w:div>
                            <w:div w:id="1347102356">
                              <w:marLeft w:val="0"/>
                              <w:marRight w:val="150"/>
                              <w:marTop w:val="0"/>
                              <w:marBottom w:val="0"/>
                              <w:divBdr>
                                <w:top w:val="none" w:sz="0" w:space="0" w:color="auto"/>
                                <w:left w:val="none" w:sz="0" w:space="0" w:color="auto"/>
                                <w:bottom w:val="none" w:sz="0" w:space="0" w:color="auto"/>
                                <w:right w:val="none" w:sz="0" w:space="0" w:color="auto"/>
                              </w:divBdr>
                            </w:div>
                            <w:div w:id="228266870">
                              <w:marLeft w:val="0"/>
                              <w:marRight w:val="150"/>
                              <w:marTop w:val="0"/>
                              <w:marBottom w:val="0"/>
                              <w:divBdr>
                                <w:top w:val="none" w:sz="0" w:space="0" w:color="auto"/>
                                <w:left w:val="none" w:sz="0" w:space="0" w:color="auto"/>
                                <w:bottom w:val="none" w:sz="0" w:space="0" w:color="auto"/>
                                <w:right w:val="none" w:sz="0" w:space="0" w:color="auto"/>
                              </w:divBdr>
                            </w:div>
                            <w:div w:id="679281552">
                              <w:marLeft w:val="0"/>
                              <w:marRight w:val="150"/>
                              <w:marTop w:val="0"/>
                              <w:marBottom w:val="0"/>
                              <w:divBdr>
                                <w:top w:val="none" w:sz="0" w:space="0" w:color="auto"/>
                                <w:left w:val="none" w:sz="0" w:space="0" w:color="auto"/>
                                <w:bottom w:val="none" w:sz="0" w:space="0" w:color="auto"/>
                                <w:right w:val="none" w:sz="0" w:space="0" w:color="auto"/>
                              </w:divBdr>
                            </w:div>
                            <w:div w:id="1110664837">
                              <w:marLeft w:val="0"/>
                              <w:marRight w:val="150"/>
                              <w:marTop w:val="0"/>
                              <w:marBottom w:val="0"/>
                              <w:divBdr>
                                <w:top w:val="none" w:sz="0" w:space="0" w:color="auto"/>
                                <w:left w:val="none" w:sz="0" w:space="0" w:color="auto"/>
                                <w:bottom w:val="none" w:sz="0" w:space="0" w:color="auto"/>
                                <w:right w:val="none" w:sz="0" w:space="0" w:color="auto"/>
                              </w:divBdr>
                            </w:div>
                            <w:div w:id="715008248">
                              <w:marLeft w:val="0"/>
                              <w:marRight w:val="150"/>
                              <w:marTop w:val="0"/>
                              <w:marBottom w:val="0"/>
                              <w:divBdr>
                                <w:top w:val="none" w:sz="0" w:space="0" w:color="auto"/>
                                <w:left w:val="none" w:sz="0" w:space="0" w:color="auto"/>
                                <w:bottom w:val="none" w:sz="0" w:space="0" w:color="auto"/>
                                <w:right w:val="none" w:sz="0" w:space="0" w:color="auto"/>
                              </w:divBdr>
                            </w:div>
                            <w:div w:id="1477529831">
                              <w:marLeft w:val="0"/>
                              <w:marRight w:val="150"/>
                              <w:marTop w:val="0"/>
                              <w:marBottom w:val="0"/>
                              <w:divBdr>
                                <w:top w:val="none" w:sz="0" w:space="0" w:color="auto"/>
                                <w:left w:val="none" w:sz="0" w:space="0" w:color="auto"/>
                                <w:bottom w:val="none" w:sz="0" w:space="0" w:color="auto"/>
                                <w:right w:val="none" w:sz="0" w:space="0" w:color="auto"/>
                              </w:divBdr>
                            </w:div>
                            <w:div w:id="1220943737">
                              <w:marLeft w:val="0"/>
                              <w:marRight w:val="150"/>
                              <w:marTop w:val="0"/>
                              <w:marBottom w:val="0"/>
                              <w:divBdr>
                                <w:top w:val="none" w:sz="0" w:space="0" w:color="auto"/>
                                <w:left w:val="none" w:sz="0" w:space="0" w:color="auto"/>
                                <w:bottom w:val="none" w:sz="0" w:space="0" w:color="auto"/>
                                <w:right w:val="none" w:sz="0" w:space="0" w:color="auto"/>
                              </w:divBdr>
                            </w:div>
                            <w:div w:id="2135319146">
                              <w:marLeft w:val="0"/>
                              <w:marRight w:val="150"/>
                              <w:marTop w:val="0"/>
                              <w:marBottom w:val="0"/>
                              <w:divBdr>
                                <w:top w:val="none" w:sz="0" w:space="0" w:color="auto"/>
                                <w:left w:val="none" w:sz="0" w:space="0" w:color="auto"/>
                                <w:bottom w:val="none" w:sz="0" w:space="0" w:color="auto"/>
                                <w:right w:val="none" w:sz="0" w:space="0" w:color="auto"/>
                              </w:divBdr>
                            </w:div>
                            <w:div w:id="619413261">
                              <w:marLeft w:val="0"/>
                              <w:marRight w:val="150"/>
                              <w:marTop w:val="0"/>
                              <w:marBottom w:val="0"/>
                              <w:divBdr>
                                <w:top w:val="none" w:sz="0" w:space="0" w:color="auto"/>
                                <w:left w:val="none" w:sz="0" w:space="0" w:color="auto"/>
                                <w:bottom w:val="none" w:sz="0" w:space="0" w:color="auto"/>
                                <w:right w:val="none" w:sz="0" w:space="0" w:color="auto"/>
                              </w:divBdr>
                            </w:div>
                            <w:div w:id="883103974">
                              <w:marLeft w:val="0"/>
                              <w:marRight w:val="150"/>
                              <w:marTop w:val="0"/>
                              <w:marBottom w:val="0"/>
                              <w:divBdr>
                                <w:top w:val="none" w:sz="0" w:space="0" w:color="auto"/>
                                <w:left w:val="none" w:sz="0" w:space="0" w:color="auto"/>
                                <w:bottom w:val="none" w:sz="0" w:space="0" w:color="auto"/>
                                <w:right w:val="none" w:sz="0" w:space="0" w:color="auto"/>
                              </w:divBdr>
                            </w:div>
                            <w:div w:id="115233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865642">
              <w:marLeft w:val="0"/>
              <w:marRight w:val="0"/>
              <w:marTop w:val="750"/>
              <w:marBottom w:val="750"/>
              <w:divBdr>
                <w:top w:val="none" w:sz="0" w:space="0" w:color="auto"/>
                <w:left w:val="none" w:sz="0" w:space="0" w:color="auto"/>
                <w:bottom w:val="none" w:sz="0" w:space="0" w:color="auto"/>
                <w:right w:val="none" w:sz="0" w:space="0" w:color="auto"/>
              </w:divBdr>
              <w:divsChild>
                <w:div w:id="111437409">
                  <w:marLeft w:val="0"/>
                  <w:marRight w:val="0"/>
                  <w:marTop w:val="0"/>
                  <w:marBottom w:val="0"/>
                  <w:divBdr>
                    <w:top w:val="none" w:sz="0" w:space="0" w:color="auto"/>
                    <w:left w:val="none" w:sz="0" w:space="0" w:color="auto"/>
                    <w:bottom w:val="none" w:sz="0" w:space="0" w:color="auto"/>
                    <w:right w:val="none" w:sz="0" w:space="0" w:color="auto"/>
                  </w:divBdr>
                </w:div>
              </w:divsChild>
            </w:div>
            <w:div w:id="1377201174">
              <w:marLeft w:val="0"/>
              <w:marRight w:val="0"/>
              <w:marTop w:val="0"/>
              <w:marBottom w:val="0"/>
              <w:divBdr>
                <w:top w:val="none" w:sz="0" w:space="0" w:color="auto"/>
                <w:left w:val="none" w:sz="0" w:space="0" w:color="auto"/>
                <w:bottom w:val="none" w:sz="0" w:space="0" w:color="auto"/>
                <w:right w:val="none" w:sz="0" w:space="0" w:color="auto"/>
              </w:divBdr>
              <w:divsChild>
                <w:div w:id="1095369986">
                  <w:marLeft w:val="0"/>
                  <w:marRight w:val="0"/>
                  <w:marTop w:val="0"/>
                  <w:marBottom w:val="0"/>
                  <w:divBdr>
                    <w:top w:val="none" w:sz="0" w:space="0" w:color="auto"/>
                    <w:left w:val="none" w:sz="0" w:space="0" w:color="auto"/>
                    <w:bottom w:val="none" w:sz="0" w:space="0" w:color="auto"/>
                    <w:right w:val="none" w:sz="0" w:space="0" w:color="auto"/>
                  </w:divBdr>
                  <w:divsChild>
                    <w:div w:id="258028936">
                      <w:marLeft w:val="0"/>
                      <w:marRight w:val="0"/>
                      <w:marTop w:val="0"/>
                      <w:marBottom w:val="0"/>
                      <w:divBdr>
                        <w:top w:val="none" w:sz="0" w:space="0" w:color="auto"/>
                        <w:left w:val="none" w:sz="0" w:space="0" w:color="auto"/>
                        <w:bottom w:val="none" w:sz="0" w:space="0" w:color="auto"/>
                        <w:right w:val="none" w:sz="0" w:space="0" w:color="auto"/>
                      </w:divBdr>
                    </w:div>
                  </w:divsChild>
                </w:div>
                <w:div w:id="1844934019">
                  <w:marLeft w:val="0"/>
                  <w:marRight w:val="0"/>
                  <w:marTop w:val="0"/>
                  <w:marBottom w:val="0"/>
                  <w:divBdr>
                    <w:top w:val="none" w:sz="0" w:space="0" w:color="auto"/>
                    <w:left w:val="none" w:sz="0" w:space="0" w:color="auto"/>
                    <w:bottom w:val="none" w:sz="0" w:space="0" w:color="auto"/>
                    <w:right w:val="none" w:sz="0" w:space="0" w:color="auto"/>
                  </w:divBdr>
                  <w:divsChild>
                    <w:div w:id="820775015">
                      <w:marLeft w:val="0"/>
                      <w:marRight w:val="0"/>
                      <w:marTop w:val="0"/>
                      <w:marBottom w:val="0"/>
                      <w:divBdr>
                        <w:top w:val="none" w:sz="0" w:space="0" w:color="auto"/>
                        <w:left w:val="none" w:sz="0" w:space="0" w:color="auto"/>
                        <w:bottom w:val="none" w:sz="0" w:space="0" w:color="auto"/>
                        <w:right w:val="none" w:sz="0" w:space="0" w:color="auto"/>
                      </w:divBdr>
                      <w:divsChild>
                        <w:div w:id="976836355">
                          <w:marLeft w:val="0"/>
                          <w:marRight w:val="0"/>
                          <w:marTop w:val="0"/>
                          <w:marBottom w:val="0"/>
                          <w:divBdr>
                            <w:top w:val="none" w:sz="0" w:space="0" w:color="auto"/>
                            <w:left w:val="none" w:sz="0" w:space="0" w:color="auto"/>
                            <w:bottom w:val="none" w:sz="0" w:space="0" w:color="auto"/>
                            <w:right w:val="none" w:sz="0" w:space="0" w:color="auto"/>
                          </w:divBdr>
                          <w:divsChild>
                            <w:div w:id="1980302216">
                              <w:marLeft w:val="0"/>
                              <w:marRight w:val="0"/>
                              <w:marTop w:val="0"/>
                              <w:marBottom w:val="0"/>
                              <w:divBdr>
                                <w:top w:val="none" w:sz="0" w:space="0" w:color="auto"/>
                                <w:left w:val="none" w:sz="0" w:space="0" w:color="auto"/>
                                <w:bottom w:val="none" w:sz="0" w:space="0" w:color="auto"/>
                                <w:right w:val="none" w:sz="0" w:space="0" w:color="auto"/>
                              </w:divBdr>
                              <w:divsChild>
                                <w:div w:id="777943679">
                                  <w:marLeft w:val="0"/>
                                  <w:marRight w:val="0"/>
                                  <w:marTop w:val="0"/>
                                  <w:marBottom w:val="0"/>
                                  <w:divBdr>
                                    <w:top w:val="none" w:sz="0" w:space="0" w:color="auto"/>
                                    <w:left w:val="none" w:sz="0" w:space="0" w:color="auto"/>
                                    <w:bottom w:val="none" w:sz="0" w:space="0" w:color="auto"/>
                                    <w:right w:val="none" w:sz="0" w:space="0" w:color="auto"/>
                                  </w:divBdr>
                                </w:div>
                              </w:divsChild>
                            </w:div>
                            <w:div w:id="658727196">
                              <w:marLeft w:val="0"/>
                              <w:marRight w:val="0"/>
                              <w:marTop w:val="0"/>
                              <w:marBottom w:val="0"/>
                              <w:divBdr>
                                <w:top w:val="single" w:sz="2" w:space="0" w:color="DDDDDD"/>
                                <w:left w:val="single" w:sz="2" w:space="0" w:color="DDDDDD"/>
                                <w:bottom w:val="single" w:sz="2" w:space="0" w:color="DDDDDD"/>
                                <w:right w:val="single" w:sz="2" w:space="0" w:color="DDDDDD"/>
                              </w:divBdr>
                              <w:divsChild>
                                <w:div w:id="1899903011">
                                  <w:marLeft w:val="0"/>
                                  <w:marRight w:val="0"/>
                                  <w:marTop w:val="300"/>
                                  <w:marBottom w:val="0"/>
                                  <w:divBdr>
                                    <w:top w:val="none" w:sz="0" w:space="0" w:color="auto"/>
                                    <w:left w:val="none" w:sz="0" w:space="0" w:color="auto"/>
                                    <w:bottom w:val="none" w:sz="0" w:space="0" w:color="auto"/>
                                    <w:right w:val="none" w:sz="0" w:space="0" w:color="auto"/>
                                  </w:divBdr>
                                </w:div>
                              </w:divsChild>
                            </w:div>
                            <w:div w:id="211430503">
                              <w:marLeft w:val="0"/>
                              <w:marRight w:val="0"/>
                              <w:marTop w:val="75"/>
                              <w:marBottom w:val="0"/>
                              <w:divBdr>
                                <w:top w:val="single" w:sz="6" w:space="23" w:color="DDDDDD"/>
                                <w:left w:val="single" w:sz="6" w:space="23" w:color="DDDDDD"/>
                                <w:bottom w:val="single" w:sz="6" w:space="23" w:color="DDDDDD"/>
                                <w:right w:val="single" w:sz="6" w:space="23" w:color="DDDDDD"/>
                              </w:divBdr>
                            </w:div>
                            <w:div w:id="2081368424">
                              <w:marLeft w:val="0"/>
                              <w:marRight w:val="0"/>
                              <w:marTop w:val="75"/>
                              <w:marBottom w:val="0"/>
                              <w:divBdr>
                                <w:top w:val="single" w:sz="6" w:space="23" w:color="DDDDDD"/>
                                <w:left w:val="single" w:sz="6" w:space="23" w:color="DDDDDD"/>
                                <w:bottom w:val="single" w:sz="6" w:space="23" w:color="DDDDDD"/>
                                <w:right w:val="single" w:sz="6" w:space="23" w:color="DDDDDD"/>
                              </w:divBdr>
                            </w:div>
                            <w:div w:id="289173490">
                              <w:marLeft w:val="0"/>
                              <w:marRight w:val="0"/>
                              <w:marTop w:val="75"/>
                              <w:marBottom w:val="0"/>
                              <w:divBdr>
                                <w:top w:val="single" w:sz="6" w:space="23" w:color="DDDDDD"/>
                                <w:left w:val="single" w:sz="6" w:space="23" w:color="DDDDDD"/>
                                <w:bottom w:val="single" w:sz="6" w:space="23" w:color="DDDDDD"/>
                                <w:right w:val="single" w:sz="6" w:space="23" w:color="DDDDDD"/>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ationalgeographic.org/article/parts-atmosphere/?utm_source=BibblioRCM_Row" TargetMode="External"/><Relationship Id="rId5" Type="http://schemas.openxmlformats.org/officeDocument/2006/relationships/hyperlink" Target="https://www.nationalgeographic.org/education/resource-libra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2405</Words>
  <Characters>13711</Characters>
  <Application>Microsoft Office Word</Application>
  <DocSecurity>0</DocSecurity>
  <Lines>114</Lines>
  <Paragraphs>32</Paragraphs>
  <ScaleCrop>false</ScaleCrop>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Leah</dc:creator>
  <cp:keywords/>
  <dc:description/>
  <cp:lastModifiedBy>John Leah</cp:lastModifiedBy>
  <cp:revision>2</cp:revision>
  <dcterms:created xsi:type="dcterms:W3CDTF">2022-01-06T16:30:00Z</dcterms:created>
  <dcterms:modified xsi:type="dcterms:W3CDTF">2022-01-14T11:26:00Z</dcterms:modified>
</cp:coreProperties>
</file>