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AB7BC5" w14:textId="05225841" w:rsidR="009A52EE" w:rsidRDefault="009A52EE" w:rsidP="00496C39">
      <w:pPr>
        <w:jc w:val="center"/>
        <w:rPr>
          <w:sz w:val="30"/>
          <w:szCs w:val="30"/>
        </w:rPr>
      </w:pPr>
      <w:r w:rsidRPr="00496C39">
        <w:rPr>
          <w:rFonts w:hint="eastAsia"/>
          <w:sz w:val="30"/>
          <w:szCs w:val="30"/>
        </w:rPr>
        <w:t>The</w:t>
      </w:r>
      <w:r w:rsidRPr="00496C39">
        <w:rPr>
          <w:sz w:val="30"/>
          <w:szCs w:val="30"/>
        </w:rPr>
        <w:t xml:space="preserve"> report to solve database problems of Abertawe Arts Centre</w:t>
      </w:r>
    </w:p>
    <w:p w14:paraId="11A06845" w14:textId="1C091A6B" w:rsidR="00496C39" w:rsidRPr="00496C39" w:rsidRDefault="00496C39" w:rsidP="00496C39">
      <w:pPr>
        <w:jc w:val="center"/>
        <w:rPr>
          <w:rFonts w:hint="eastAsia"/>
          <w:sz w:val="28"/>
          <w:szCs w:val="28"/>
        </w:rPr>
      </w:pPr>
      <w:r>
        <w:rPr>
          <w:sz w:val="28"/>
          <w:szCs w:val="28"/>
        </w:rPr>
        <w:t>Xin Y</w:t>
      </w:r>
      <w:r>
        <w:rPr>
          <w:rFonts w:hint="eastAsia"/>
          <w:sz w:val="28"/>
          <w:szCs w:val="28"/>
        </w:rPr>
        <w:t>ue</w:t>
      </w:r>
    </w:p>
    <w:p w14:paraId="72D91718" w14:textId="24474354" w:rsidR="00F05B75" w:rsidRDefault="00F05B75"/>
    <w:p w14:paraId="5CEEB9CB" w14:textId="74D5DF68" w:rsidR="00496C39" w:rsidRPr="00496C39" w:rsidRDefault="00496C39">
      <w:pPr>
        <w:rPr>
          <w:rFonts w:hint="eastAsia"/>
          <w:b/>
          <w:sz w:val="28"/>
          <w:szCs w:val="28"/>
        </w:rPr>
      </w:pPr>
      <w:r w:rsidRPr="00BD33F3">
        <w:rPr>
          <w:b/>
          <w:sz w:val="28"/>
          <w:szCs w:val="28"/>
        </w:rPr>
        <w:t>Abstract</w:t>
      </w:r>
    </w:p>
    <w:p w14:paraId="46ADC9C4" w14:textId="5C6F31BE" w:rsidR="009A52EE" w:rsidRPr="00496C39" w:rsidRDefault="009A52EE">
      <w:pPr>
        <w:rPr>
          <w:sz w:val="24"/>
          <w:szCs w:val="24"/>
        </w:rPr>
      </w:pPr>
      <w:r w:rsidRPr="00496C39">
        <w:rPr>
          <w:sz w:val="24"/>
          <w:szCs w:val="24"/>
        </w:rPr>
        <w:t>Abertawe Arts Centre, a new theatre complex in Swansea, is about to be completed with three newly decorated theatre spaces. Abertawe Arts</w:t>
      </w:r>
      <w:r w:rsidRPr="00496C39">
        <w:rPr>
          <w:sz w:val="24"/>
          <w:szCs w:val="24"/>
        </w:rPr>
        <w:t xml:space="preserve"> </w:t>
      </w:r>
      <w:r w:rsidRPr="00496C39">
        <w:rPr>
          <w:rFonts w:hint="eastAsia"/>
          <w:sz w:val="24"/>
          <w:szCs w:val="24"/>
        </w:rPr>
        <w:t>com</w:t>
      </w:r>
      <w:r w:rsidRPr="00496C39">
        <w:rPr>
          <w:sz w:val="24"/>
          <w:szCs w:val="24"/>
        </w:rPr>
        <w:t>pany</w:t>
      </w:r>
      <w:r w:rsidRPr="00496C39">
        <w:rPr>
          <w:sz w:val="24"/>
          <w:szCs w:val="24"/>
        </w:rPr>
        <w:t xml:space="preserve"> hopes to become a venue for professional and amateur teams to provide drama, live bands, musicals and all other entertainment. Abertawe Arts</w:t>
      </w:r>
      <w:r w:rsidRPr="00496C39">
        <w:rPr>
          <w:sz w:val="24"/>
          <w:szCs w:val="24"/>
        </w:rPr>
        <w:t xml:space="preserve"> </w:t>
      </w:r>
      <w:r w:rsidRPr="00496C39">
        <w:rPr>
          <w:sz w:val="24"/>
          <w:szCs w:val="24"/>
        </w:rPr>
        <w:t xml:space="preserve">Centre has more and more customers due to its friendly and fast service. We must improve the level of information processing and retrieval to manage more and more information. They want to solve the problem through the database. According to the actual situation of Abertawe Arts Centre, this paper proposes a database design scheme by creating a database schema prototype. This </w:t>
      </w:r>
      <w:r w:rsidRPr="00496C39">
        <w:rPr>
          <w:sz w:val="24"/>
          <w:szCs w:val="24"/>
        </w:rPr>
        <w:t>paper</w:t>
      </w:r>
      <w:r w:rsidRPr="00496C39">
        <w:rPr>
          <w:sz w:val="24"/>
          <w:szCs w:val="24"/>
        </w:rPr>
        <w:t xml:space="preserve"> gives a detailed description of using SQL or NoSQL, and explains why index is introduced. How to implement the transaction and the solution of distributed database are explained.</w:t>
      </w:r>
    </w:p>
    <w:p w14:paraId="30D43777" w14:textId="314432CA" w:rsidR="009A52EE" w:rsidRDefault="009A52EE"/>
    <w:p w14:paraId="342E1422" w14:textId="4BE896E3" w:rsidR="009A52EE" w:rsidRDefault="009A52EE" w:rsidP="009A52EE">
      <w:r w:rsidRPr="00496C39">
        <w:rPr>
          <w:b/>
          <w:bCs/>
        </w:rPr>
        <w:t>K</w:t>
      </w:r>
      <w:r w:rsidRPr="00496C39">
        <w:rPr>
          <w:rFonts w:hint="eastAsia"/>
          <w:b/>
          <w:bCs/>
        </w:rPr>
        <w:t>ey</w:t>
      </w:r>
      <w:r w:rsidR="00496C39" w:rsidRPr="00496C39">
        <w:rPr>
          <w:b/>
          <w:bCs/>
        </w:rPr>
        <w:t xml:space="preserve"> </w:t>
      </w:r>
      <w:r w:rsidRPr="00496C39">
        <w:rPr>
          <w:rFonts w:hint="eastAsia"/>
          <w:b/>
          <w:bCs/>
        </w:rPr>
        <w:t>words</w:t>
      </w:r>
      <w:r>
        <w:t xml:space="preserve">: </w:t>
      </w:r>
      <w:r w:rsidRPr="004A4B34">
        <w:t>Abertawe Arts Centre</w:t>
      </w:r>
      <w:r>
        <w:t xml:space="preserve">, database, transactions, </w:t>
      </w:r>
      <w:r>
        <w:rPr>
          <w:rFonts w:hint="eastAsia"/>
        </w:rPr>
        <w:t>distributed</w:t>
      </w:r>
      <w:r>
        <w:t xml:space="preserve"> </w:t>
      </w:r>
      <w:r>
        <w:rPr>
          <w:rFonts w:hint="eastAsia"/>
        </w:rPr>
        <w:t>database</w:t>
      </w:r>
    </w:p>
    <w:p w14:paraId="205D3E5C" w14:textId="66C7257B" w:rsidR="009A52EE" w:rsidRDefault="009A52EE"/>
    <w:p w14:paraId="787D15A9" w14:textId="77777777" w:rsidR="00862CAB" w:rsidRDefault="00862CAB"/>
    <w:p w14:paraId="43ED9C5D" w14:textId="77777777" w:rsidR="00862CAB" w:rsidRDefault="00862CAB"/>
    <w:p w14:paraId="13EFC71C" w14:textId="77777777" w:rsidR="00862CAB" w:rsidRDefault="00862CAB"/>
    <w:p w14:paraId="19F650A6" w14:textId="77777777" w:rsidR="00862CAB" w:rsidRDefault="00862CAB"/>
    <w:p w14:paraId="7A81DA03" w14:textId="77777777" w:rsidR="00862CAB" w:rsidRDefault="00862CAB"/>
    <w:p w14:paraId="1E1BEC3A" w14:textId="77777777" w:rsidR="00862CAB" w:rsidRDefault="00862CAB"/>
    <w:p w14:paraId="7360529B" w14:textId="77777777" w:rsidR="00862CAB" w:rsidRDefault="00862CAB"/>
    <w:p w14:paraId="394684F5" w14:textId="77777777" w:rsidR="00862CAB" w:rsidRDefault="00862CAB"/>
    <w:p w14:paraId="576971CB" w14:textId="77777777" w:rsidR="00862CAB" w:rsidRDefault="00862CAB"/>
    <w:p w14:paraId="2EC8FC3E" w14:textId="1A63DC92" w:rsidR="00862CAB" w:rsidRDefault="00862CAB"/>
    <w:p w14:paraId="041181F1" w14:textId="2EB2B72B" w:rsidR="00862CAB" w:rsidRDefault="00862CAB"/>
    <w:p w14:paraId="1929C471" w14:textId="6117D7CF" w:rsidR="00862CAB" w:rsidRPr="00862CAB" w:rsidRDefault="00862CAB" w:rsidP="00862CAB">
      <w:pPr>
        <w:jc w:val="center"/>
        <w:rPr>
          <w:rFonts w:hint="eastAsia"/>
          <w:b/>
          <w:bCs/>
          <w:sz w:val="32"/>
          <w:szCs w:val="32"/>
        </w:rPr>
      </w:pPr>
      <w:r w:rsidRPr="00862CAB">
        <w:rPr>
          <w:b/>
          <w:bCs/>
          <w:sz w:val="32"/>
          <w:szCs w:val="32"/>
        </w:rPr>
        <w:t>Co</w:t>
      </w:r>
      <w:r w:rsidRPr="00862CAB">
        <w:rPr>
          <w:rFonts w:hint="eastAsia"/>
          <w:b/>
          <w:bCs/>
          <w:sz w:val="32"/>
          <w:szCs w:val="32"/>
        </w:rPr>
        <w:t>ntent</w:t>
      </w:r>
    </w:p>
    <w:p w14:paraId="4079C4FD" w14:textId="77777777" w:rsidR="005026DE" w:rsidRDefault="005026DE">
      <w:pPr>
        <w:rPr>
          <w:sz w:val="24"/>
          <w:szCs w:val="24"/>
        </w:rPr>
      </w:pPr>
    </w:p>
    <w:p w14:paraId="0FFDB5D2" w14:textId="30C2E938" w:rsidR="00862CAB" w:rsidRDefault="005026DE">
      <w:pPr>
        <w:rPr>
          <w:sz w:val="24"/>
          <w:szCs w:val="24"/>
        </w:rPr>
      </w:pPr>
      <w:r>
        <w:rPr>
          <w:sz w:val="24"/>
          <w:szCs w:val="24"/>
        </w:rPr>
        <w:t>1.I</w:t>
      </w:r>
      <w:r>
        <w:rPr>
          <w:rFonts w:hint="eastAsia"/>
          <w:sz w:val="24"/>
          <w:szCs w:val="24"/>
        </w:rPr>
        <w:t>n</w:t>
      </w:r>
      <w:r>
        <w:rPr>
          <w:sz w:val="24"/>
          <w:szCs w:val="24"/>
        </w:rPr>
        <w:t>troduction………………………………………………………………………………………………………1</w:t>
      </w:r>
    </w:p>
    <w:p w14:paraId="0F6AEA95" w14:textId="4673A8E5" w:rsidR="005026DE" w:rsidRDefault="005026DE">
      <w:pPr>
        <w:rPr>
          <w:sz w:val="24"/>
          <w:szCs w:val="24"/>
        </w:rPr>
      </w:pPr>
      <w:r>
        <w:rPr>
          <w:rFonts w:hint="eastAsia"/>
          <w:sz w:val="24"/>
          <w:szCs w:val="24"/>
        </w:rPr>
        <w:t>2</w:t>
      </w:r>
      <w:r>
        <w:rPr>
          <w:sz w:val="24"/>
          <w:szCs w:val="24"/>
        </w:rPr>
        <w:t>.</w:t>
      </w:r>
      <w:r w:rsidRPr="005026DE">
        <w:rPr>
          <w:sz w:val="24"/>
          <w:szCs w:val="24"/>
        </w:rPr>
        <w:t xml:space="preserve"> </w:t>
      </w:r>
      <w:r w:rsidRPr="005026DE">
        <w:rPr>
          <w:sz w:val="24"/>
          <w:szCs w:val="24"/>
        </w:rPr>
        <w:t xml:space="preserve">SQL </w:t>
      </w:r>
      <w:r w:rsidRPr="005026DE">
        <w:rPr>
          <w:rFonts w:hint="eastAsia"/>
          <w:sz w:val="24"/>
          <w:szCs w:val="24"/>
        </w:rPr>
        <w:t>versus</w:t>
      </w:r>
      <w:r w:rsidRPr="005026DE">
        <w:rPr>
          <w:sz w:val="24"/>
          <w:szCs w:val="24"/>
        </w:rPr>
        <w:t xml:space="preserve"> N</w:t>
      </w:r>
      <w:r w:rsidRPr="005026DE">
        <w:rPr>
          <w:rFonts w:hint="eastAsia"/>
          <w:sz w:val="24"/>
          <w:szCs w:val="24"/>
        </w:rPr>
        <w:t>o</w:t>
      </w:r>
      <w:r w:rsidRPr="005026DE">
        <w:rPr>
          <w:sz w:val="24"/>
          <w:szCs w:val="24"/>
        </w:rPr>
        <w:t>SQL</w:t>
      </w:r>
      <w:r>
        <w:rPr>
          <w:sz w:val="24"/>
          <w:szCs w:val="24"/>
        </w:rPr>
        <w:t>………………………………………………………………</w:t>
      </w:r>
      <w:r>
        <w:rPr>
          <w:sz w:val="24"/>
          <w:szCs w:val="24"/>
        </w:rPr>
        <w:t>……………………</w:t>
      </w:r>
      <w:r>
        <w:rPr>
          <w:sz w:val="24"/>
          <w:szCs w:val="24"/>
        </w:rPr>
        <w:t>………</w:t>
      </w:r>
      <w:r>
        <w:rPr>
          <w:sz w:val="24"/>
          <w:szCs w:val="24"/>
        </w:rPr>
        <w:t>2</w:t>
      </w:r>
    </w:p>
    <w:p w14:paraId="7E450B89" w14:textId="07714F5F" w:rsidR="005026DE" w:rsidRPr="005026DE" w:rsidRDefault="005026DE" w:rsidP="005026DE">
      <w:pPr>
        <w:rPr>
          <w:sz w:val="24"/>
          <w:szCs w:val="24"/>
        </w:rPr>
      </w:pPr>
      <w:r w:rsidRPr="005026DE">
        <w:rPr>
          <w:rFonts w:hint="eastAsia"/>
          <w:sz w:val="24"/>
          <w:szCs w:val="24"/>
        </w:rPr>
        <w:t>3</w:t>
      </w:r>
      <w:r w:rsidRPr="005026DE">
        <w:rPr>
          <w:sz w:val="24"/>
          <w:szCs w:val="24"/>
        </w:rPr>
        <w:t>.P</w:t>
      </w:r>
      <w:r w:rsidRPr="005026DE">
        <w:rPr>
          <w:rFonts w:hint="eastAsia"/>
          <w:sz w:val="24"/>
          <w:szCs w:val="24"/>
        </w:rPr>
        <w:t>er</w:t>
      </w:r>
      <w:r w:rsidRPr="005026DE">
        <w:rPr>
          <w:sz w:val="24"/>
          <w:szCs w:val="24"/>
        </w:rPr>
        <w:t>formance Tuning</w:t>
      </w:r>
      <w:r w:rsidRPr="005026DE">
        <w:rPr>
          <w:sz w:val="24"/>
          <w:szCs w:val="24"/>
        </w:rPr>
        <w:t>……………………</w:t>
      </w:r>
      <w:r>
        <w:rPr>
          <w:sz w:val="24"/>
          <w:szCs w:val="24"/>
        </w:rPr>
        <w:t>………………………………………………………………</w:t>
      </w:r>
      <w:r>
        <w:rPr>
          <w:sz w:val="24"/>
          <w:szCs w:val="24"/>
        </w:rPr>
        <w:t>……</w:t>
      </w:r>
      <w:r w:rsidRPr="005026DE">
        <w:rPr>
          <w:sz w:val="24"/>
          <w:szCs w:val="24"/>
        </w:rPr>
        <w:t>4</w:t>
      </w:r>
    </w:p>
    <w:p w14:paraId="36A24D9E" w14:textId="00A4CD36" w:rsidR="005026DE" w:rsidRPr="005026DE" w:rsidRDefault="005026DE" w:rsidP="005026DE">
      <w:pPr>
        <w:rPr>
          <w:sz w:val="24"/>
          <w:szCs w:val="24"/>
        </w:rPr>
      </w:pPr>
      <w:r w:rsidRPr="005026DE">
        <w:rPr>
          <w:rFonts w:hint="eastAsia"/>
          <w:sz w:val="24"/>
          <w:szCs w:val="24"/>
        </w:rPr>
        <w:t>4</w:t>
      </w:r>
      <w:r w:rsidRPr="005026DE">
        <w:rPr>
          <w:sz w:val="24"/>
          <w:szCs w:val="24"/>
        </w:rPr>
        <w:t>.Transaction</w:t>
      </w:r>
      <w:r w:rsidRPr="005026DE">
        <w:rPr>
          <w:sz w:val="24"/>
          <w:szCs w:val="24"/>
        </w:rPr>
        <w:t>…………………</w:t>
      </w:r>
      <w:r w:rsidRPr="005026DE">
        <w:rPr>
          <w:sz w:val="24"/>
          <w:szCs w:val="24"/>
        </w:rPr>
        <w:t>………</w:t>
      </w:r>
      <w:r>
        <w:rPr>
          <w:sz w:val="24"/>
          <w:szCs w:val="24"/>
        </w:rPr>
        <w:t>……………………</w:t>
      </w:r>
      <w:r w:rsidRPr="005026DE">
        <w:rPr>
          <w:sz w:val="24"/>
          <w:szCs w:val="24"/>
        </w:rPr>
        <w:t>………</w:t>
      </w:r>
      <w:r>
        <w:rPr>
          <w:sz w:val="24"/>
          <w:szCs w:val="24"/>
        </w:rPr>
        <w:t>……………………</w:t>
      </w:r>
      <w:r w:rsidRPr="005026DE">
        <w:rPr>
          <w:sz w:val="24"/>
          <w:szCs w:val="24"/>
        </w:rPr>
        <w:t>………</w:t>
      </w:r>
      <w:r>
        <w:rPr>
          <w:sz w:val="24"/>
          <w:szCs w:val="24"/>
        </w:rPr>
        <w:t>…</w:t>
      </w:r>
      <w:r>
        <w:rPr>
          <w:sz w:val="24"/>
          <w:szCs w:val="24"/>
        </w:rPr>
        <w:t>…</w:t>
      </w:r>
      <w:r w:rsidRPr="005026DE">
        <w:rPr>
          <w:sz w:val="24"/>
          <w:szCs w:val="24"/>
        </w:rPr>
        <w:t>………………6</w:t>
      </w:r>
    </w:p>
    <w:p w14:paraId="7500C835" w14:textId="517C9D40" w:rsidR="005026DE" w:rsidRPr="005026DE" w:rsidRDefault="005026DE" w:rsidP="005026DE">
      <w:pPr>
        <w:rPr>
          <w:sz w:val="24"/>
          <w:szCs w:val="24"/>
        </w:rPr>
      </w:pPr>
      <w:r w:rsidRPr="005026DE">
        <w:rPr>
          <w:rFonts w:hint="eastAsia"/>
          <w:sz w:val="24"/>
          <w:szCs w:val="24"/>
        </w:rPr>
        <w:t>5</w:t>
      </w:r>
      <w:r w:rsidRPr="005026DE">
        <w:rPr>
          <w:sz w:val="24"/>
          <w:szCs w:val="24"/>
        </w:rPr>
        <w:t>.D</w:t>
      </w:r>
      <w:r w:rsidRPr="005026DE">
        <w:rPr>
          <w:rFonts w:hint="eastAsia"/>
          <w:sz w:val="24"/>
          <w:szCs w:val="24"/>
        </w:rPr>
        <w:t>i</w:t>
      </w:r>
      <w:r w:rsidRPr="005026DE">
        <w:rPr>
          <w:sz w:val="24"/>
          <w:szCs w:val="24"/>
        </w:rPr>
        <w:t>stributed Database Solution</w:t>
      </w:r>
      <w:r w:rsidRPr="005026DE">
        <w:rPr>
          <w:sz w:val="24"/>
          <w:szCs w:val="24"/>
        </w:rPr>
        <w:t>……………</w:t>
      </w:r>
      <w:r w:rsidRPr="005026DE">
        <w:rPr>
          <w:sz w:val="24"/>
          <w:szCs w:val="24"/>
        </w:rPr>
        <w:t>………</w:t>
      </w:r>
      <w:r>
        <w:rPr>
          <w:sz w:val="24"/>
          <w:szCs w:val="24"/>
        </w:rPr>
        <w:t>……………………</w:t>
      </w:r>
      <w:r w:rsidRPr="005026DE">
        <w:rPr>
          <w:sz w:val="24"/>
          <w:szCs w:val="24"/>
        </w:rPr>
        <w:t>………</w:t>
      </w:r>
      <w:r>
        <w:rPr>
          <w:sz w:val="24"/>
          <w:szCs w:val="24"/>
        </w:rPr>
        <w:t>…………………</w:t>
      </w:r>
      <w:r w:rsidRPr="005026DE">
        <w:rPr>
          <w:sz w:val="24"/>
          <w:szCs w:val="24"/>
        </w:rPr>
        <w:t>………8</w:t>
      </w:r>
    </w:p>
    <w:p w14:paraId="5B6C1880" w14:textId="4EEC318D" w:rsidR="005026DE" w:rsidRPr="005026DE" w:rsidRDefault="005026DE" w:rsidP="005026DE">
      <w:pPr>
        <w:rPr>
          <w:sz w:val="24"/>
          <w:szCs w:val="24"/>
        </w:rPr>
      </w:pPr>
      <w:r w:rsidRPr="005026DE">
        <w:rPr>
          <w:rFonts w:hint="eastAsia"/>
          <w:sz w:val="24"/>
          <w:szCs w:val="24"/>
        </w:rPr>
        <w:t>6</w:t>
      </w:r>
      <w:r w:rsidRPr="005026DE">
        <w:rPr>
          <w:sz w:val="24"/>
          <w:szCs w:val="24"/>
        </w:rPr>
        <w:t>.conclusions</w:t>
      </w:r>
      <w:r w:rsidRPr="005026DE">
        <w:rPr>
          <w:sz w:val="24"/>
          <w:szCs w:val="24"/>
        </w:rPr>
        <w:t>……………………</w:t>
      </w:r>
      <w:r w:rsidRPr="005026DE">
        <w:rPr>
          <w:sz w:val="24"/>
          <w:szCs w:val="24"/>
        </w:rPr>
        <w:t>………</w:t>
      </w:r>
      <w:r>
        <w:rPr>
          <w:sz w:val="24"/>
          <w:szCs w:val="24"/>
        </w:rPr>
        <w:t>……………………</w:t>
      </w:r>
      <w:r w:rsidRPr="005026DE">
        <w:rPr>
          <w:sz w:val="24"/>
          <w:szCs w:val="24"/>
        </w:rPr>
        <w:t>………</w:t>
      </w:r>
      <w:r>
        <w:rPr>
          <w:sz w:val="24"/>
          <w:szCs w:val="24"/>
        </w:rPr>
        <w:t>……………………</w:t>
      </w:r>
      <w:r w:rsidRPr="005026DE">
        <w:rPr>
          <w:sz w:val="24"/>
          <w:szCs w:val="24"/>
        </w:rPr>
        <w:t>………</w:t>
      </w:r>
      <w:r>
        <w:rPr>
          <w:sz w:val="24"/>
          <w:szCs w:val="24"/>
        </w:rPr>
        <w:t>…………</w:t>
      </w:r>
      <w:r w:rsidRPr="005026DE">
        <w:rPr>
          <w:sz w:val="24"/>
          <w:szCs w:val="24"/>
        </w:rPr>
        <w:t>……11</w:t>
      </w:r>
    </w:p>
    <w:p w14:paraId="51D57DE0" w14:textId="0799C262" w:rsidR="005026DE" w:rsidRPr="005026DE" w:rsidRDefault="005026DE" w:rsidP="005026DE">
      <w:pPr>
        <w:rPr>
          <w:rFonts w:hint="eastAsia"/>
          <w:sz w:val="24"/>
          <w:szCs w:val="24"/>
        </w:rPr>
      </w:pPr>
      <w:r w:rsidRPr="005026DE">
        <w:rPr>
          <w:sz w:val="24"/>
          <w:szCs w:val="24"/>
        </w:rPr>
        <w:t>References</w:t>
      </w:r>
      <w:r w:rsidRPr="005026DE">
        <w:rPr>
          <w:sz w:val="24"/>
          <w:szCs w:val="24"/>
        </w:rPr>
        <w:t>…………………………………</w:t>
      </w:r>
      <w:r w:rsidRPr="005026DE">
        <w:rPr>
          <w:sz w:val="24"/>
          <w:szCs w:val="24"/>
        </w:rPr>
        <w:t>………</w:t>
      </w:r>
      <w:r>
        <w:rPr>
          <w:sz w:val="24"/>
          <w:szCs w:val="24"/>
        </w:rPr>
        <w:t>……………………</w:t>
      </w:r>
      <w:r w:rsidRPr="005026DE">
        <w:rPr>
          <w:sz w:val="24"/>
          <w:szCs w:val="24"/>
        </w:rPr>
        <w:t>………</w:t>
      </w:r>
      <w:r>
        <w:rPr>
          <w:sz w:val="24"/>
          <w:szCs w:val="24"/>
        </w:rPr>
        <w:t>…</w:t>
      </w:r>
      <w:r w:rsidRPr="005026DE">
        <w:rPr>
          <w:sz w:val="24"/>
          <w:szCs w:val="24"/>
        </w:rPr>
        <w:t>…………………………………11</w:t>
      </w:r>
    </w:p>
    <w:p w14:paraId="78D06F1C" w14:textId="77777777" w:rsidR="005026DE" w:rsidRPr="005026DE" w:rsidRDefault="005026DE">
      <w:pPr>
        <w:rPr>
          <w:sz w:val="24"/>
          <w:szCs w:val="24"/>
        </w:rPr>
      </w:pPr>
    </w:p>
    <w:p w14:paraId="05015ECC" w14:textId="6458383A" w:rsidR="00862CAB" w:rsidRDefault="00862CAB" w:rsidP="005026DE">
      <w:pPr>
        <w:widowControl/>
        <w:jc w:val="left"/>
        <w:rPr>
          <w:b/>
          <w:bCs/>
          <w:sz w:val="28"/>
          <w:szCs w:val="28"/>
        </w:rPr>
        <w:sectPr w:rsidR="00862CAB" w:rsidSect="00862CAB">
          <w:footerReference w:type="default" r:id="rId7"/>
          <w:footerReference w:type="first" r:id="rId8"/>
          <w:pgSz w:w="11906" w:h="16838"/>
          <w:pgMar w:top="1440" w:right="1800" w:bottom="1440" w:left="1800" w:header="851" w:footer="992" w:gutter="0"/>
          <w:pgNumType w:start="1"/>
          <w:cols w:space="425"/>
          <w:titlePg/>
          <w:docGrid w:type="lines" w:linePitch="312"/>
        </w:sectPr>
      </w:pPr>
      <w:r>
        <w:rPr>
          <w:b/>
          <w:bCs/>
          <w:sz w:val="28"/>
          <w:szCs w:val="28"/>
        </w:rPr>
        <w:br w:type="page"/>
      </w:r>
    </w:p>
    <w:p w14:paraId="3376ED24" w14:textId="729CD0C1" w:rsidR="009A52EE" w:rsidRPr="00496C39" w:rsidRDefault="009A52EE">
      <w:pPr>
        <w:rPr>
          <w:rFonts w:hint="eastAsia"/>
          <w:b/>
          <w:bCs/>
          <w:sz w:val="28"/>
          <w:szCs w:val="28"/>
        </w:rPr>
      </w:pPr>
      <w:r w:rsidRPr="00496C39">
        <w:rPr>
          <w:rFonts w:hint="eastAsia"/>
          <w:b/>
          <w:bCs/>
          <w:sz w:val="28"/>
          <w:szCs w:val="28"/>
        </w:rPr>
        <w:lastRenderedPageBreak/>
        <w:t>1</w:t>
      </w:r>
      <w:r w:rsidRPr="00496C39">
        <w:rPr>
          <w:b/>
          <w:bCs/>
          <w:sz w:val="28"/>
          <w:szCs w:val="28"/>
        </w:rPr>
        <w:t>.Introduction</w:t>
      </w:r>
    </w:p>
    <w:p w14:paraId="1F3B0C05" w14:textId="28EC45CC" w:rsidR="009A52EE" w:rsidRPr="00496C39" w:rsidRDefault="009A52EE" w:rsidP="009A52EE">
      <w:pPr>
        <w:rPr>
          <w:sz w:val="24"/>
          <w:szCs w:val="24"/>
        </w:rPr>
      </w:pPr>
      <w:r w:rsidRPr="00496C39">
        <w:rPr>
          <w:sz w:val="24"/>
          <w:szCs w:val="24"/>
        </w:rPr>
        <w:t>Abertawe Arts Centre is a theatre complex funded by the local council. It is located in Swansea and will open next year. It has three newly decorated theater spaces. Abertawe Arts Centre hopes to become a venue for performing pantomime, musicals, plays, live bands and other entertainment works. It can provide amateur and professional performing arts organizations with a day or a week or more performance time. A number of entertainment and drama production companies intend to rent venues for their professional and amateur dance competitions, performances and drama activities. Abertawe Arts Centre can start selling tickets after the venue is reserved. The ticket office is responsible for marketing, arranging performances and selling all tickets to interested customers.</w:t>
      </w:r>
    </w:p>
    <w:p w14:paraId="7255C11C" w14:textId="5EDE3AFE" w:rsidR="009A52EE" w:rsidRPr="00496C39" w:rsidRDefault="009A52EE" w:rsidP="009A52EE">
      <w:pPr>
        <w:rPr>
          <w:sz w:val="24"/>
          <w:szCs w:val="24"/>
        </w:rPr>
      </w:pPr>
      <w:r w:rsidRPr="00496C39">
        <w:rPr>
          <w:sz w:val="24"/>
          <w:szCs w:val="24"/>
        </w:rPr>
        <w:t>Abertawe Arts Centre has three theatre spaces. The main auditorium, two smaller venues called Dylan 1 and Burton 2. There are 250 stalls seats, 250 back stalls and 50 circle seats in the main auditorium. There are 30 stalls and 30 upper stalls in the smaller venue Dylan 1 and 60 stalls and 100 upper stalls in the smaller venue Burton 2. A</w:t>
      </w:r>
      <w:r w:rsidRPr="00496C39">
        <w:rPr>
          <w:sz w:val="24"/>
          <w:szCs w:val="24"/>
        </w:rPr>
        <w:t>n</w:t>
      </w:r>
      <w:r w:rsidRPr="00496C39">
        <w:rPr>
          <w:sz w:val="24"/>
          <w:szCs w:val="24"/>
        </w:rPr>
        <w:t xml:space="preserve"> entertainment and drama production company must book a time slot, and the two smaller theatres will cost £300 per day and the larger main auditorium will cost £1000 per day. Ticket prices are also set, depending on the level of performance. For example, professional production command ticket sales of £15 to £30+, and amateur plays will sell tickets of £9 and £11.</w:t>
      </w:r>
    </w:p>
    <w:p w14:paraId="0718555B" w14:textId="551781F8" w:rsidR="009A52EE" w:rsidRPr="00496C39" w:rsidRDefault="009A52EE" w:rsidP="009A52EE">
      <w:pPr>
        <w:rPr>
          <w:sz w:val="24"/>
          <w:szCs w:val="24"/>
        </w:rPr>
      </w:pPr>
      <w:r w:rsidRPr="00496C39">
        <w:rPr>
          <w:sz w:val="24"/>
          <w:szCs w:val="24"/>
        </w:rPr>
        <w:t xml:space="preserve">Abertawe Arts Centre is gaining more and more customers due to various reasons such as excellent service and excellent venues. Theater and entertainment </w:t>
      </w:r>
      <w:r w:rsidRPr="00496C39">
        <w:rPr>
          <w:sz w:val="24"/>
          <w:szCs w:val="24"/>
        </w:rPr>
        <w:lastRenderedPageBreak/>
        <w:t>companies are eager to book space from them for the show, and audiences are eager to buy tickets to watch the show. This is undoubtedly a pressure on Abertawe Arts Centre. In order to maintain their service level and quality, Abertawe Arts Centre decided to improve its information processing and retrieval capabilities. The database solution is very suitable for them.</w:t>
      </w:r>
    </w:p>
    <w:p w14:paraId="3A10E997" w14:textId="35DE1967" w:rsidR="005026DE" w:rsidRPr="00496C39" w:rsidRDefault="009A52EE" w:rsidP="009A52EE">
      <w:pPr>
        <w:rPr>
          <w:rFonts w:hint="eastAsia"/>
          <w:sz w:val="24"/>
          <w:szCs w:val="24"/>
        </w:rPr>
      </w:pPr>
      <w:r w:rsidRPr="00496C39">
        <w:rPr>
          <w:sz w:val="24"/>
          <w:szCs w:val="24"/>
        </w:rPr>
        <w:t>This paper will design a suitable solution according to the above scenario, give</w:t>
      </w:r>
      <w:r w:rsidRPr="00496C39">
        <w:rPr>
          <w:sz w:val="24"/>
          <w:szCs w:val="24"/>
        </w:rPr>
        <w:t xml:space="preserve"> </w:t>
      </w:r>
      <w:r w:rsidRPr="00496C39">
        <w:rPr>
          <w:sz w:val="24"/>
          <w:szCs w:val="24"/>
        </w:rPr>
        <w:t>Abertawe Arts Centre a reasonable database design, to realize their database requirements, and highlight their new computerization process.</w:t>
      </w:r>
    </w:p>
    <w:p w14:paraId="53E17C10" w14:textId="7CA4117D" w:rsidR="009A52EE" w:rsidRPr="00862CAB" w:rsidRDefault="009A52EE" w:rsidP="009A52EE">
      <w:pPr>
        <w:rPr>
          <w:b/>
          <w:bCs/>
          <w:sz w:val="28"/>
          <w:szCs w:val="28"/>
        </w:rPr>
      </w:pPr>
      <w:r w:rsidRPr="00862CAB">
        <w:rPr>
          <w:rFonts w:hint="eastAsia"/>
          <w:b/>
          <w:bCs/>
          <w:sz w:val="28"/>
          <w:szCs w:val="28"/>
        </w:rPr>
        <w:t>2</w:t>
      </w:r>
      <w:r w:rsidRPr="00862CAB">
        <w:rPr>
          <w:b/>
          <w:bCs/>
          <w:sz w:val="28"/>
          <w:szCs w:val="28"/>
        </w:rPr>
        <w:t xml:space="preserve">. SQL </w:t>
      </w:r>
      <w:r w:rsidRPr="00862CAB">
        <w:rPr>
          <w:rFonts w:hint="eastAsia"/>
          <w:b/>
          <w:bCs/>
          <w:sz w:val="28"/>
          <w:szCs w:val="28"/>
        </w:rPr>
        <w:t>versus</w:t>
      </w:r>
      <w:r w:rsidRPr="00862CAB">
        <w:rPr>
          <w:b/>
          <w:bCs/>
          <w:sz w:val="28"/>
          <w:szCs w:val="28"/>
        </w:rPr>
        <w:t xml:space="preserve"> N</w:t>
      </w:r>
      <w:r w:rsidRPr="00862CAB">
        <w:rPr>
          <w:rFonts w:hint="eastAsia"/>
          <w:b/>
          <w:bCs/>
          <w:sz w:val="28"/>
          <w:szCs w:val="28"/>
        </w:rPr>
        <w:t>o</w:t>
      </w:r>
      <w:r w:rsidRPr="00862CAB">
        <w:rPr>
          <w:b/>
          <w:bCs/>
          <w:sz w:val="28"/>
          <w:szCs w:val="28"/>
        </w:rPr>
        <w:t>SQL</w:t>
      </w:r>
    </w:p>
    <w:p w14:paraId="5C369920" w14:textId="396ADC1D" w:rsidR="00EF2424" w:rsidRPr="00862CAB" w:rsidRDefault="009A52EE" w:rsidP="00EF2424">
      <w:pPr>
        <w:rPr>
          <w:sz w:val="24"/>
          <w:szCs w:val="24"/>
        </w:rPr>
      </w:pPr>
      <w:r w:rsidRPr="00862CAB">
        <w:rPr>
          <w:sz w:val="24"/>
          <w:szCs w:val="24"/>
        </w:rPr>
        <w:t>SQL (Structured Query Language)</w:t>
      </w:r>
      <w:r w:rsidR="00EF2424" w:rsidRPr="00862CAB">
        <w:rPr>
          <w:sz w:val="24"/>
          <w:szCs w:val="24"/>
        </w:rPr>
        <w:t>, which is used to query, manage and access data, and also to manage relational database. It is a database query and programming language. For example, MySQL and Oracle. SQL is the most widely used and common data query language, which is suitable for complex query and has high security. On the other hand, this is also its disadvantage. SQL requires that all data must follow the data structure previously determined using a predefined schema. This requires a lot of preparation, and it is very difficult to change the structure later, which will also cause damage to the whole system.</w:t>
      </w:r>
    </w:p>
    <w:p w14:paraId="359D360B" w14:textId="4D39208D" w:rsidR="00EF2424" w:rsidRPr="00862CAB" w:rsidRDefault="00EF2424" w:rsidP="00EF2424">
      <w:pPr>
        <w:rPr>
          <w:sz w:val="24"/>
          <w:szCs w:val="24"/>
        </w:rPr>
      </w:pPr>
      <w:r w:rsidRPr="00862CAB">
        <w:rPr>
          <w:sz w:val="24"/>
          <w:szCs w:val="24"/>
        </w:rPr>
        <w:t>NoSQL (not only SQL) is a non</w:t>
      </w:r>
      <w:r w:rsidRPr="00862CAB">
        <w:rPr>
          <w:sz w:val="24"/>
          <w:szCs w:val="24"/>
        </w:rPr>
        <w:t>-</w:t>
      </w:r>
      <w:r w:rsidRPr="00862CAB">
        <w:rPr>
          <w:sz w:val="24"/>
          <w:szCs w:val="24"/>
        </w:rPr>
        <w:t xml:space="preserve">relational database, such as </w:t>
      </w:r>
      <w:r w:rsidRPr="00862CAB">
        <w:rPr>
          <w:sz w:val="24"/>
          <w:szCs w:val="24"/>
        </w:rPr>
        <w:t>M</w:t>
      </w:r>
      <w:r w:rsidRPr="00862CAB">
        <w:rPr>
          <w:sz w:val="24"/>
          <w:szCs w:val="24"/>
        </w:rPr>
        <w:t>ongo</w:t>
      </w:r>
      <w:r w:rsidRPr="00862CAB">
        <w:rPr>
          <w:sz w:val="24"/>
          <w:szCs w:val="24"/>
        </w:rPr>
        <w:t>DB</w:t>
      </w:r>
      <w:r w:rsidRPr="00862CAB">
        <w:rPr>
          <w:sz w:val="24"/>
          <w:szCs w:val="24"/>
        </w:rPr>
        <w:t xml:space="preserve">, </w:t>
      </w:r>
      <w:r w:rsidRPr="00862CAB">
        <w:rPr>
          <w:sz w:val="24"/>
          <w:szCs w:val="24"/>
        </w:rPr>
        <w:t>R</w:t>
      </w:r>
      <w:r w:rsidRPr="00862CAB">
        <w:rPr>
          <w:sz w:val="24"/>
          <w:szCs w:val="24"/>
        </w:rPr>
        <w:t xml:space="preserve">edis and CouchDB. NoSQL database is an unstructured database with dynamic mode. It can be stored as </w:t>
      </w:r>
      <w:proofErr w:type="spellStart"/>
      <w:r w:rsidRPr="00862CAB">
        <w:rPr>
          <w:sz w:val="24"/>
          <w:szCs w:val="24"/>
        </w:rPr>
        <w:t>K</w:t>
      </w:r>
      <w:r w:rsidRPr="00862CAB">
        <w:rPr>
          <w:sz w:val="24"/>
          <w:szCs w:val="24"/>
        </w:rPr>
        <w:t>eyValue</w:t>
      </w:r>
      <w:proofErr w:type="spellEnd"/>
      <w:r w:rsidRPr="00862CAB">
        <w:rPr>
          <w:sz w:val="24"/>
          <w:szCs w:val="24"/>
        </w:rPr>
        <w:t xml:space="preserve"> based on graph or organization, oriented to column and document, and data can be stored in many ways. Each document can have its own unique structure, and fields can be added at any time. The syntax varies </w:t>
      </w:r>
      <w:r w:rsidRPr="00862CAB">
        <w:rPr>
          <w:sz w:val="24"/>
          <w:szCs w:val="24"/>
        </w:rPr>
        <w:lastRenderedPageBreak/>
        <w:t>with the database. NoSQL can create documents without defining a structure.</w:t>
      </w:r>
    </w:p>
    <w:p w14:paraId="3D3FF188" w14:textId="63FE782F" w:rsidR="009A52EE" w:rsidRPr="00862CAB" w:rsidRDefault="00EF2424" w:rsidP="00EF2424">
      <w:pPr>
        <w:rPr>
          <w:sz w:val="24"/>
          <w:szCs w:val="24"/>
        </w:rPr>
      </w:pPr>
      <w:r w:rsidRPr="00862CAB">
        <w:rPr>
          <w:sz w:val="24"/>
          <w:szCs w:val="24"/>
        </w:rPr>
        <w:t>The following table compares the advantages and disadvantages of SQL and NoSQL.</w:t>
      </w:r>
    </w:p>
    <w:p w14:paraId="3CAB752C" w14:textId="77777777" w:rsidR="00EF2424" w:rsidRPr="00862CAB" w:rsidRDefault="00EF2424" w:rsidP="00EF2424">
      <w:pPr>
        <w:rPr>
          <w:rFonts w:hint="eastAsia"/>
          <w:sz w:val="24"/>
          <w:szCs w:val="24"/>
        </w:rPr>
      </w:pPr>
    </w:p>
    <w:tbl>
      <w:tblPr>
        <w:tblStyle w:val="a3"/>
        <w:tblW w:w="0" w:type="auto"/>
        <w:tblLook w:val="04A0" w:firstRow="1" w:lastRow="0" w:firstColumn="1" w:lastColumn="0" w:noHBand="0" w:noVBand="1"/>
      </w:tblPr>
      <w:tblGrid>
        <w:gridCol w:w="4148"/>
        <w:gridCol w:w="4148"/>
      </w:tblGrid>
      <w:tr w:rsidR="00EF2424" w:rsidRPr="00862CAB" w14:paraId="105413E8" w14:textId="77777777" w:rsidTr="00EF2424">
        <w:tc>
          <w:tcPr>
            <w:tcW w:w="4148" w:type="dxa"/>
          </w:tcPr>
          <w:p w14:paraId="0A5A5F70" w14:textId="014959B6" w:rsidR="00EF2424" w:rsidRPr="00862CAB" w:rsidRDefault="00EF2424" w:rsidP="00EF2424">
            <w:pPr>
              <w:jc w:val="center"/>
              <w:rPr>
                <w:rFonts w:hint="eastAsia"/>
                <w:sz w:val="24"/>
                <w:szCs w:val="24"/>
              </w:rPr>
            </w:pPr>
            <w:r w:rsidRPr="00862CAB">
              <w:rPr>
                <w:rFonts w:hint="eastAsia"/>
                <w:sz w:val="24"/>
                <w:szCs w:val="24"/>
              </w:rPr>
              <w:t>S</w:t>
            </w:r>
            <w:r w:rsidRPr="00862CAB">
              <w:rPr>
                <w:sz w:val="24"/>
                <w:szCs w:val="24"/>
              </w:rPr>
              <w:t>QL</w:t>
            </w:r>
          </w:p>
        </w:tc>
        <w:tc>
          <w:tcPr>
            <w:tcW w:w="4148" w:type="dxa"/>
          </w:tcPr>
          <w:p w14:paraId="480C0622" w14:textId="14DEDB88" w:rsidR="00EF2424" w:rsidRPr="00862CAB" w:rsidRDefault="00EF2424" w:rsidP="00EF2424">
            <w:pPr>
              <w:jc w:val="center"/>
              <w:rPr>
                <w:rFonts w:hint="eastAsia"/>
                <w:sz w:val="24"/>
                <w:szCs w:val="24"/>
              </w:rPr>
            </w:pPr>
            <w:r w:rsidRPr="00862CAB">
              <w:rPr>
                <w:rFonts w:hint="eastAsia"/>
                <w:sz w:val="24"/>
                <w:szCs w:val="24"/>
              </w:rPr>
              <w:t>N</w:t>
            </w:r>
            <w:r w:rsidRPr="00862CAB">
              <w:rPr>
                <w:sz w:val="24"/>
                <w:szCs w:val="24"/>
              </w:rPr>
              <w:t>oSQL</w:t>
            </w:r>
          </w:p>
        </w:tc>
      </w:tr>
      <w:tr w:rsidR="00EF2424" w:rsidRPr="00862CAB" w14:paraId="1877C34E" w14:textId="77777777" w:rsidTr="00EF2424">
        <w:trPr>
          <w:trHeight w:val="5051"/>
        </w:trPr>
        <w:tc>
          <w:tcPr>
            <w:tcW w:w="4148" w:type="dxa"/>
          </w:tcPr>
          <w:p w14:paraId="1A10D667" w14:textId="76A0801F" w:rsidR="00EF2424" w:rsidRPr="00862CAB" w:rsidRDefault="00EF2424" w:rsidP="00EF2424">
            <w:pPr>
              <w:rPr>
                <w:sz w:val="24"/>
                <w:szCs w:val="24"/>
              </w:rPr>
            </w:pPr>
            <w:r w:rsidRPr="00862CAB">
              <w:rPr>
                <w:sz w:val="24"/>
                <w:szCs w:val="24"/>
              </w:rPr>
              <w:t xml:space="preserve">1. It can be vertically expanded. You can increase the load of a single server by adding </w:t>
            </w:r>
            <w:r w:rsidRPr="00862CAB">
              <w:rPr>
                <w:sz w:val="24"/>
                <w:szCs w:val="24"/>
              </w:rPr>
              <w:t>RAM</w:t>
            </w:r>
            <w:r w:rsidRPr="00862CAB">
              <w:rPr>
                <w:sz w:val="24"/>
                <w:szCs w:val="24"/>
              </w:rPr>
              <w:t>, CPU, SSD and other functions.</w:t>
            </w:r>
          </w:p>
          <w:p w14:paraId="12FDF953" w14:textId="77777777" w:rsidR="00EF2424" w:rsidRPr="00862CAB" w:rsidRDefault="00EF2424" w:rsidP="00EF2424">
            <w:pPr>
              <w:rPr>
                <w:sz w:val="24"/>
                <w:szCs w:val="24"/>
              </w:rPr>
            </w:pPr>
            <w:r w:rsidRPr="00862CAB">
              <w:rPr>
                <w:sz w:val="24"/>
                <w:szCs w:val="24"/>
              </w:rPr>
              <w:t>2. Table based structure, suitable for multi row transaction applications.</w:t>
            </w:r>
          </w:p>
          <w:p w14:paraId="345298B4" w14:textId="4E94B551" w:rsidR="00EF2424" w:rsidRPr="00862CAB" w:rsidRDefault="00EF2424" w:rsidP="00EF2424">
            <w:pPr>
              <w:rPr>
                <w:sz w:val="24"/>
                <w:szCs w:val="24"/>
              </w:rPr>
            </w:pPr>
            <w:r w:rsidRPr="00862CAB">
              <w:rPr>
                <w:sz w:val="24"/>
                <w:szCs w:val="24"/>
              </w:rPr>
              <w:t>3. The supplier can provide good support for SQL database, the price of enterprise license is expensive, which increases with the scale of the system.</w:t>
            </w:r>
          </w:p>
          <w:p w14:paraId="5FB90A07" w14:textId="77777777" w:rsidR="00EF2424" w:rsidRPr="00862CAB" w:rsidRDefault="00EF2424" w:rsidP="00EF2424">
            <w:pPr>
              <w:rPr>
                <w:sz w:val="24"/>
                <w:szCs w:val="24"/>
              </w:rPr>
            </w:pPr>
            <w:r w:rsidRPr="00862CAB">
              <w:rPr>
                <w:sz w:val="24"/>
                <w:szCs w:val="24"/>
              </w:rPr>
              <w:t>4. When there is a large amount of data, the speed of reading and writing declines very seriously, because the logic of relational database is complex, and it is very easy to have concurrency problems such as deadlock.</w:t>
            </w:r>
          </w:p>
          <w:p w14:paraId="048C5EB0" w14:textId="58C2AA2C" w:rsidR="00EF2424" w:rsidRPr="00862CAB" w:rsidRDefault="00EF2424" w:rsidP="00EF2424">
            <w:pPr>
              <w:rPr>
                <w:rFonts w:hint="eastAsia"/>
                <w:sz w:val="24"/>
                <w:szCs w:val="24"/>
              </w:rPr>
            </w:pPr>
            <w:r w:rsidRPr="00862CAB">
              <w:rPr>
                <w:sz w:val="24"/>
                <w:szCs w:val="24"/>
              </w:rPr>
              <w:t>5. It does not support big data storage</w:t>
            </w:r>
          </w:p>
        </w:tc>
        <w:tc>
          <w:tcPr>
            <w:tcW w:w="4148" w:type="dxa"/>
          </w:tcPr>
          <w:p w14:paraId="5CB24753" w14:textId="77777777" w:rsidR="00EF2424" w:rsidRPr="00862CAB" w:rsidRDefault="00EF2424" w:rsidP="00EF2424">
            <w:pPr>
              <w:rPr>
                <w:sz w:val="24"/>
                <w:szCs w:val="24"/>
              </w:rPr>
            </w:pPr>
            <w:r w:rsidRPr="00862CAB">
              <w:rPr>
                <w:sz w:val="24"/>
                <w:szCs w:val="24"/>
              </w:rPr>
              <w:t>1. It can be expanded horizontally. By adding more servers to NoSQL database to cope with more traffic. More suitable for big data storage.</w:t>
            </w:r>
          </w:p>
          <w:p w14:paraId="3E6724A7" w14:textId="77777777" w:rsidR="00EF2424" w:rsidRPr="00862CAB" w:rsidRDefault="00EF2424" w:rsidP="00EF2424">
            <w:pPr>
              <w:rPr>
                <w:sz w:val="24"/>
                <w:szCs w:val="24"/>
              </w:rPr>
            </w:pPr>
            <w:r w:rsidRPr="00862CAB">
              <w:rPr>
                <w:sz w:val="24"/>
                <w:szCs w:val="24"/>
              </w:rPr>
              <w:t>2. Based on document, the structure of graphic database.</w:t>
            </w:r>
          </w:p>
          <w:p w14:paraId="15F5EAEB" w14:textId="77777777" w:rsidR="00EF2424" w:rsidRPr="00862CAB" w:rsidRDefault="00EF2424" w:rsidP="00EF2424">
            <w:pPr>
              <w:rPr>
                <w:sz w:val="24"/>
                <w:szCs w:val="24"/>
              </w:rPr>
            </w:pPr>
            <w:r w:rsidRPr="00862CAB">
              <w:rPr>
                <w:sz w:val="24"/>
                <w:szCs w:val="24"/>
              </w:rPr>
              <w:t>3. NoSQL is open source, low cost and relies on community support.</w:t>
            </w:r>
          </w:p>
          <w:p w14:paraId="16420174" w14:textId="77777777" w:rsidR="00EF2424" w:rsidRPr="00862CAB" w:rsidRDefault="00EF2424" w:rsidP="00EF2424">
            <w:pPr>
              <w:rPr>
                <w:sz w:val="24"/>
                <w:szCs w:val="24"/>
              </w:rPr>
            </w:pPr>
            <w:r w:rsidRPr="00862CAB">
              <w:rPr>
                <w:sz w:val="24"/>
                <w:szCs w:val="24"/>
              </w:rPr>
              <w:t>4. Fast read and write speed, pure memory operation, simple logic, excellent performance, single node can handle 100000 operations per second.</w:t>
            </w:r>
          </w:p>
          <w:p w14:paraId="18192A48" w14:textId="7D3E8EF0" w:rsidR="00EF2424" w:rsidRPr="00862CAB" w:rsidRDefault="00EF2424" w:rsidP="00EF2424">
            <w:pPr>
              <w:rPr>
                <w:rFonts w:hint="eastAsia"/>
                <w:sz w:val="24"/>
                <w:szCs w:val="24"/>
              </w:rPr>
            </w:pPr>
            <w:r w:rsidRPr="00862CAB">
              <w:rPr>
                <w:sz w:val="24"/>
                <w:szCs w:val="24"/>
              </w:rPr>
              <w:t>5. Excellent performance in big data storage</w:t>
            </w:r>
          </w:p>
        </w:tc>
      </w:tr>
    </w:tbl>
    <w:p w14:paraId="1CC3814E" w14:textId="19DDD031" w:rsidR="00EF2424" w:rsidRPr="00862CAB" w:rsidRDefault="00EF2424" w:rsidP="00EF2424">
      <w:pPr>
        <w:rPr>
          <w:rFonts w:hint="eastAsia"/>
          <w:sz w:val="24"/>
          <w:szCs w:val="24"/>
        </w:rPr>
      </w:pPr>
    </w:p>
    <w:p w14:paraId="6D88A9E3" w14:textId="299C09BA" w:rsidR="007F63AC" w:rsidRPr="00862CAB" w:rsidRDefault="007F63AC" w:rsidP="00EF2424">
      <w:pPr>
        <w:rPr>
          <w:sz w:val="24"/>
          <w:szCs w:val="24"/>
        </w:rPr>
      </w:pPr>
      <w:r w:rsidRPr="00862CAB">
        <w:rPr>
          <w:sz w:val="24"/>
          <w:szCs w:val="24"/>
        </w:rPr>
        <w:t xml:space="preserve">Based on the situation of Abertawe Arts Centre, it is better to use SQL database. In the case that all three theater spaces are reserved, the number of tickets purchased is no more than 1000, and SQL will not </w:t>
      </w:r>
      <w:r w:rsidRPr="00862CAB">
        <w:rPr>
          <w:sz w:val="24"/>
          <w:szCs w:val="24"/>
        </w:rPr>
        <w:t xml:space="preserve">become </w:t>
      </w:r>
      <w:r w:rsidRPr="00862CAB">
        <w:rPr>
          <w:sz w:val="24"/>
          <w:szCs w:val="24"/>
        </w:rPr>
        <w:t>slow in data addition and deletion. In general, the information type of audience and program is fixed and will not be modified, and the structure of SQL will not be destroyed. SQL is eas</w:t>
      </w:r>
      <w:r w:rsidR="00176F2B" w:rsidRPr="00862CAB">
        <w:rPr>
          <w:sz w:val="24"/>
          <w:szCs w:val="24"/>
        </w:rPr>
        <w:t>ier</w:t>
      </w:r>
      <w:r w:rsidRPr="00862CAB">
        <w:rPr>
          <w:sz w:val="24"/>
          <w:szCs w:val="24"/>
        </w:rPr>
        <w:t xml:space="preserve"> to maintain and operate. There are more materials and methods about SQL, and the learning cost of maintenance personnel is low. To sum up, SQL is more suitable for Abertawe Arts Centre. NoSQL is more suitable for big data processing</w:t>
      </w:r>
      <w:r w:rsidR="00176F2B" w:rsidRPr="00862CAB">
        <w:rPr>
          <w:sz w:val="24"/>
          <w:szCs w:val="24"/>
        </w:rPr>
        <w:t>.</w:t>
      </w:r>
    </w:p>
    <w:p w14:paraId="622DFDCF" w14:textId="196ED4DB" w:rsidR="00176F2B" w:rsidRDefault="00176F2B" w:rsidP="00EF2424"/>
    <w:p w14:paraId="31FDBA08" w14:textId="77777777" w:rsidR="00176F2B" w:rsidRPr="00862CAB" w:rsidRDefault="00176F2B" w:rsidP="00176F2B">
      <w:pPr>
        <w:rPr>
          <w:b/>
          <w:bCs/>
          <w:sz w:val="28"/>
          <w:szCs w:val="28"/>
        </w:rPr>
      </w:pPr>
      <w:r w:rsidRPr="00862CAB">
        <w:rPr>
          <w:rFonts w:hint="eastAsia"/>
          <w:b/>
          <w:bCs/>
          <w:sz w:val="28"/>
          <w:szCs w:val="28"/>
        </w:rPr>
        <w:t>3</w:t>
      </w:r>
      <w:r w:rsidRPr="00862CAB">
        <w:rPr>
          <w:b/>
          <w:bCs/>
          <w:sz w:val="28"/>
          <w:szCs w:val="28"/>
        </w:rPr>
        <w:t>.P</w:t>
      </w:r>
      <w:r w:rsidRPr="00862CAB">
        <w:rPr>
          <w:rFonts w:hint="eastAsia"/>
          <w:b/>
          <w:bCs/>
          <w:sz w:val="28"/>
          <w:szCs w:val="28"/>
        </w:rPr>
        <w:t>er</w:t>
      </w:r>
      <w:r w:rsidRPr="00862CAB">
        <w:rPr>
          <w:b/>
          <w:bCs/>
          <w:sz w:val="28"/>
          <w:szCs w:val="28"/>
        </w:rPr>
        <w:t>formance Tuning</w:t>
      </w:r>
    </w:p>
    <w:p w14:paraId="59F180F5" w14:textId="77777777" w:rsidR="00176F2B" w:rsidRPr="00862CAB" w:rsidRDefault="00176F2B" w:rsidP="00176F2B">
      <w:pPr>
        <w:rPr>
          <w:sz w:val="24"/>
          <w:szCs w:val="24"/>
        </w:rPr>
      </w:pPr>
      <w:r w:rsidRPr="00862CAB">
        <w:rPr>
          <w:rFonts w:hint="eastAsia"/>
          <w:sz w:val="24"/>
          <w:szCs w:val="24"/>
        </w:rPr>
        <w:t>In</w:t>
      </w:r>
      <w:r w:rsidRPr="00862CAB">
        <w:rPr>
          <w:sz w:val="24"/>
          <w:szCs w:val="24"/>
        </w:rPr>
        <w:t xml:space="preserve"> order to improve query performance, this paper will investigate the most important transactions for Abertawe Arts Centre. W</w:t>
      </w:r>
      <w:r w:rsidRPr="00862CAB">
        <w:rPr>
          <w:rFonts w:hint="eastAsia"/>
          <w:sz w:val="24"/>
          <w:szCs w:val="24"/>
        </w:rPr>
        <w:t>hy</w:t>
      </w:r>
      <w:r w:rsidRPr="00862CAB">
        <w:rPr>
          <w:sz w:val="24"/>
          <w:szCs w:val="24"/>
        </w:rPr>
        <w:t xml:space="preserve"> I have chosen to index the columns. </w:t>
      </w:r>
    </w:p>
    <w:p w14:paraId="4EE83E6B" w14:textId="77777777" w:rsidR="00176F2B" w:rsidRPr="00862CAB" w:rsidRDefault="00176F2B" w:rsidP="00176F2B">
      <w:pPr>
        <w:rPr>
          <w:sz w:val="24"/>
          <w:szCs w:val="24"/>
        </w:rPr>
      </w:pPr>
      <w:r w:rsidRPr="00862CAB">
        <w:rPr>
          <w:sz w:val="24"/>
          <w:szCs w:val="24"/>
        </w:rPr>
        <w:t>The default way of database is to scan the whole table and execute a SQL statement according to the search conditions. When it comes to the scanning objects that meet the conditions, it is added to the search result set. If you add an index to the data, you can reduce the amount of traversal data and significantly increase the speed of the query, because when you query, you will first index the specific number of rows in the list, which have a specific value.</w:t>
      </w:r>
    </w:p>
    <w:p w14:paraId="641886CD" w14:textId="685E1721" w:rsidR="00176F2B" w:rsidRPr="00862CAB" w:rsidRDefault="00176F2B" w:rsidP="00176F2B">
      <w:pPr>
        <w:rPr>
          <w:b/>
          <w:bCs/>
          <w:sz w:val="24"/>
          <w:szCs w:val="24"/>
        </w:rPr>
      </w:pPr>
      <w:r w:rsidRPr="00862CAB">
        <w:rPr>
          <w:sz w:val="24"/>
          <w:szCs w:val="24"/>
        </w:rPr>
        <w:t xml:space="preserve">There are three kinds of indexes that can be built. 1. Unique index. The unique index has provisions on the index value, and the index value of any two rows is not allowed to be the same. For example, in the customer table, if the last name </w:t>
      </w:r>
      <w:r w:rsidRPr="00862CAB">
        <w:rPr>
          <w:sz w:val="24"/>
          <w:szCs w:val="24"/>
        </w:rPr>
        <w:lastRenderedPageBreak/>
        <w:t>column creates a unique index, any two customers cannot have the same last name. 2. Primary key index. The value of the primary key of a table uniquely identifies each row in the table. SQL can create primary key index automatically and define primary key for table in data relation diagram. A primary key index is a unique index of a specific type. This index requires that each value in the primary key be unique. Primary key indexes also allow fast access to data when used in queries. 3. Clustered index. The logical index order of the key values in the table is the same as that of the row, which is in the clustered index. A clustered index can only exist in a single table. If an index is not clustered, the physical order of the rows in the table does not match the logical order of the key values. Clustered indexes provide faster data access than non</w:t>
      </w:r>
      <w:r w:rsidRPr="00862CAB">
        <w:rPr>
          <w:sz w:val="24"/>
          <w:szCs w:val="24"/>
        </w:rPr>
        <w:t>-</w:t>
      </w:r>
      <w:r w:rsidRPr="00862CAB">
        <w:rPr>
          <w:sz w:val="24"/>
          <w:szCs w:val="24"/>
        </w:rPr>
        <w:t xml:space="preserve">clustered indexes. The SQL statements for creating index and deleting index are </w:t>
      </w:r>
      <w:r w:rsidRPr="00862CAB">
        <w:rPr>
          <w:rFonts w:hint="eastAsia"/>
          <w:b/>
          <w:bCs/>
          <w:sz w:val="24"/>
          <w:szCs w:val="24"/>
        </w:rPr>
        <w:t>C</w:t>
      </w:r>
      <w:r w:rsidRPr="00862CAB">
        <w:rPr>
          <w:b/>
          <w:bCs/>
          <w:sz w:val="24"/>
          <w:szCs w:val="24"/>
        </w:rPr>
        <w:t xml:space="preserve">REATE INDEX </w:t>
      </w:r>
      <w:proofErr w:type="spellStart"/>
      <w:r w:rsidRPr="00862CAB">
        <w:rPr>
          <w:b/>
          <w:bCs/>
          <w:sz w:val="24"/>
          <w:szCs w:val="24"/>
        </w:rPr>
        <w:t>I</w:t>
      </w:r>
      <w:r w:rsidRPr="00862CAB">
        <w:rPr>
          <w:rFonts w:hint="eastAsia"/>
          <w:b/>
          <w:bCs/>
          <w:sz w:val="24"/>
          <w:szCs w:val="24"/>
        </w:rPr>
        <w:t>n</w:t>
      </w:r>
      <w:r w:rsidRPr="00862CAB">
        <w:rPr>
          <w:b/>
          <w:bCs/>
          <w:sz w:val="24"/>
          <w:szCs w:val="24"/>
        </w:rPr>
        <w:t>dexName</w:t>
      </w:r>
      <w:proofErr w:type="spellEnd"/>
      <w:r w:rsidRPr="00862CAB">
        <w:rPr>
          <w:b/>
          <w:bCs/>
          <w:sz w:val="24"/>
          <w:szCs w:val="24"/>
        </w:rPr>
        <w:t xml:space="preserve"> ON </w:t>
      </w:r>
      <w:proofErr w:type="spellStart"/>
      <w:r w:rsidRPr="00862CAB">
        <w:rPr>
          <w:b/>
          <w:bCs/>
          <w:sz w:val="24"/>
          <w:szCs w:val="24"/>
        </w:rPr>
        <w:t>TableName</w:t>
      </w:r>
      <w:proofErr w:type="spellEnd"/>
      <w:r w:rsidR="00E614DA" w:rsidRPr="00862CAB">
        <w:rPr>
          <w:b/>
          <w:bCs/>
          <w:sz w:val="24"/>
          <w:szCs w:val="24"/>
        </w:rPr>
        <w:t xml:space="preserve"> </w:t>
      </w:r>
      <w:r w:rsidR="00E614DA" w:rsidRPr="00862CAB">
        <w:rPr>
          <w:sz w:val="24"/>
          <w:szCs w:val="24"/>
        </w:rPr>
        <w:t>and</w:t>
      </w:r>
      <w:r w:rsidR="00E614DA" w:rsidRPr="00862CAB">
        <w:rPr>
          <w:b/>
          <w:bCs/>
          <w:sz w:val="24"/>
          <w:szCs w:val="24"/>
        </w:rPr>
        <w:t xml:space="preserve"> </w:t>
      </w:r>
      <w:r w:rsidRPr="00862CAB">
        <w:rPr>
          <w:b/>
          <w:bCs/>
          <w:sz w:val="24"/>
          <w:szCs w:val="24"/>
        </w:rPr>
        <w:t xml:space="preserve">DROP INDEX </w:t>
      </w:r>
      <w:proofErr w:type="spellStart"/>
      <w:r w:rsidRPr="00862CAB">
        <w:rPr>
          <w:b/>
          <w:bCs/>
          <w:sz w:val="24"/>
          <w:szCs w:val="24"/>
        </w:rPr>
        <w:t>IndexName</w:t>
      </w:r>
      <w:proofErr w:type="spellEnd"/>
      <w:r w:rsidR="00E614DA" w:rsidRPr="00862CAB">
        <w:rPr>
          <w:b/>
          <w:bCs/>
          <w:sz w:val="24"/>
          <w:szCs w:val="24"/>
        </w:rPr>
        <w:t>.</w:t>
      </w:r>
    </w:p>
    <w:p w14:paraId="684E56F0" w14:textId="1990D3C2" w:rsidR="00176F2B" w:rsidRPr="00862CAB" w:rsidRDefault="00176F2B" w:rsidP="00176F2B">
      <w:pPr>
        <w:rPr>
          <w:sz w:val="24"/>
          <w:szCs w:val="24"/>
        </w:rPr>
      </w:pPr>
      <w:r w:rsidRPr="00862CAB">
        <w:rPr>
          <w:sz w:val="24"/>
          <w:szCs w:val="24"/>
        </w:rPr>
        <w:t>The advantage of using index is to improve the search speed of data and speed up the connection speed between tables. In information retrieval, building index can effectively reduce the grouping and sorting time required in the retrieval process and improve the retrieval efficiency. Retrieval also has some disadvantages. It takes time to build and maintain index when building database. As the amount of data increases, the time needed to maintain the index increases. The index takes up memory space when it is created. When you need to modify the data in the table, you need to maintain the index dynamically, which brings trouble to the maintenance of the database.</w:t>
      </w:r>
    </w:p>
    <w:p w14:paraId="4BE88331" w14:textId="3476E15D" w:rsidR="00176F2B" w:rsidRPr="00862CAB" w:rsidRDefault="00176F2B" w:rsidP="00176F2B">
      <w:pPr>
        <w:rPr>
          <w:sz w:val="24"/>
          <w:szCs w:val="24"/>
        </w:rPr>
      </w:pPr>
      <w:r w:rsidRPr="00862CAB">
        <w:rPr>
          <w:sz w:val="24"/>
          <w:szCs w:val="24"/>
        </w:rPr>
        <w:lastRenderedPageBreak/>
        <w:t>The database of Abertawe Arts Centre needs to add indexes to improve the search speed and query performance.</w:t>
      </w:r>
    </w:p>
    <w:p w14:paraId="4FB073E4" w14:textId="77777777" w:rsidR="00176F2B" w:rsidRDefault="00176F2B" w:rsidP="00176F2B"/>
    <w:p w14:paraId="0BA42D9F" w14:textId="77777777" w:rsidR="00176F2B" w:rsidRPr="00862CAB" w:rsidRDefault="00176F2B" w:rsidP="00176F2B">
      <w:pPr>
        <w:rPr>
          <w:b/>
          <w:bCs/>
          <w:sz w:val="28"/>
          <w:szCs w:val="28"/>
        </w:rPr>
      </w:pPr>
      <w:r w:rsidRPr="00862CAB">
        <w:rPr>
          <w:rFonts w:hint="eastAsia"/>
          <w:b/>
          <w:bCs/>
          <w:sz w:val="28"/>
          <w:szCs w:val="28"/>
        </w:rPr>
        <w:t>4</w:t>
      </w:r>
      <w:r w:rsidRPr="00862CAB">
        <w:rPr>
          <w:b/>
          <w:bCs/>
          <w:sz w:val="28"/>
          <w:szCs w:val="28"/>
        </w:rPr>
        <w:t>.Transaction</w:t>
      </w:r>
    </w:p>
    <w:p w14:paraId="08F2B195" w14:textId="448B7DD4" w:rsidR="008035A6" w:rsidRPr="00862CAB" w:rsidRDefault="008035A6" w:rsidP="008035A6">
      <w:pPr>
        <w:rPr>
          <w:sz w:val="24"/>
          <w:szCs w:val="24"/>
        </w:rPr>
      </w:pPr>
      <w:r w:rsidRPr="00862CAB">
        <w:rPr>
          <w:sz w:val="24"/>
          <w:szCs w:val="24"/>
        </w:rPr>
        <w:t>Database transaction is the logical unit of work in database operation. All or none of the operations performed by a single logical unit of work. For example, in the ticketing system, if the audience buys a ticket, there should be one less available seat. Either at the same time or not at all. Transactions have four characteristics, which can be summarized as acid. Atomicity: as the logical unit of work of the database, the program contained in the transaction can modify the data completely or not. Consistency: the state of the database should be consistent before and after the execution of a transaction. For example, if the state of a database satisfies all integrity constraints, it can be said that the database is consistent. Isolation: isolation means that concurrent transactions are isolated from each other. The data in operation and the operation inside the transaction must be sealed, and cannot be seen by other transactions attempting to modify. Otherwise, it will cause abnormal situation. Durability: when the system or media fails, ensure that the committed transaction updates are not lost. DBMS needs to ensure that the submitted transaction updates can be recovered. Once a transaction is submitted, its changes to the data in the database should be permanent. Durability is guaranteed by database recovery and backup.</w:t>
      </w:r>
    </w:p>
    <w:p w14:paraId="38F27F3F" w14:textId="292BBFB8" w:rsidR="00AC50F3" w:rsidRPr="00862CAB" w:rsidRDefault="00AC50F3" w:rsidP="008035A6">
      <w:pPr>
        <w:rPr>
          <w:sz w:val="24"/>
          <w:szCs w:val="24"/>
        </w:rPr>
      </w:pPr>
      <w:r w:rsidRPr="00862CAB">
        <w:rPr>
          <w:sz w:val="24"/>
          <w:szCs w:val="24"/>
        </w:rPr>
        <w:t xml:space="preserve">A database transaction contains a sequence of read and write operations to the database. It has two purposes: it provides a method to recover the database </w:t>
      </w:r>
      <w:r w:rsidRPr="00862CAB">
        <w:rPr>
          <w:sz w:val="24"/>
          <w:szCs w:val="24"/>
        </w:rPr>
        <w:lastRenderedPageBreak/>
        <w:t xml:space="preserve">sequence from failure to normal state, and provides a method to keep the consistency of the database in abnormal state; when multiple applications access data concurrently, it can provide an isolation method to these applications to prevent each other They interfere with each other. When a transaction is submitted to the DBMS, it needs to ensure that all operations in the transaction are successful and permanently saved in the database. If some operations in the transaction are not completed successfully, all operations in the transaction need to be rolled back to the state before the transaction is executed. At the same time, the transaction has no impact on the execution of the database or other transactions, and all transactions seem to be running independently. But it's easy to fail. In the process of a database transaction, if the transaction operation fails or the storage medium fails, the DBMS needs to recover the failed transaction to restore the database state to a consistent state. In order to realize the function of restoring database state to consistent state, DBMS usually needs to maintain transaction log to track all operations affecting database data. There are three transaction models for database: explicit transaction, implicit transaction and automatic transaction. Explicit transaction, also known as user-defined transaction, refers to the transaction whose start and end are defined explicitly. When </w:t>
      </w:r>
      <w:r w:rsidRPr="00862CAB">
        <w:rPr>
          <w:b/>
          <w:bCs/>
          <w:sz w:val="24"/>
          <w:szCs w:val="24"/>
        </w:rPr>
        <w:t>START TRANSACTION</w:t>
      </w:r>
      <w:r w:rsidRPr="00862CAB">
        <w:rPr>
          <w:b/>
          <w:bCs/>
          <w:sz w:val="24"/>
          <w:szCs w:val="24"/>
        </w:rPr>
        <w:t xml:space="preserve"> </w:t>
      </w:r>
      <w:r w:rsidRPr="00862CAB">
        <w:rPr>
          <w:sz w:val="24"/>
          <w:szCs w:val="24"/>
        </w:rPr>
        <w:t xml:space="preserve">and </w:t>
      </w:r>
      <w:r w:rsidRPr="00862CAB">
        <w:rPr>
          <w:b/>
          <w:bCs/>
          <w:sz w:val="24"/>
          <w:szCs w:val="24"/>
        </w:rPr>
        <w:t>COMMIT</w:t>
      </w:r>
      <w:r w:rsidRPr="00862CAB">
        <w:rPr>
          <w:sz w:val="24"/>
          <w:szCs w:val="24"/>
        </w:rPr>
        <w:t xml:space="preserve"> statements are used, it indicates that an explicit transaction occurs. Implicit transaction means that every data operation statement automatically becomes a transaction. The beginning of a transaction is implicit, and the end of a transaction is clearly marked. That is, when the user performs </w:t>
      </w:r>
      <w:r w:rsidRPr="00862CAB">
        <w:rPr>
          <w:sz w:val="24"/>
          <w:szCs w:val="24"/>
        </w:rPr>
        <w:lastRenderedPageBreak/>
        <w:t>data operation, the system will automatically open a transaction. When the transaction ends, it needs to manually call commit or rollback statement to end the current transaction. After the current transaction ends, it will automatically open a new transaction. Automatic transaction refers to the ability to start and end transactions automatically. In the process of transaction execution, if there is no exception, the transaction will be submitted automatically; when there is an error in the process of transaction execution, the transaction will be rolled back automatically.</w:t>
      </w:r>
    </w:p>
    <w:p w14:paraId="135DAC35" w14:textId="4B3B7181" w:rsidR="00176F2B" w:rsidRPr="00862CAB" w:rsidRDefault="008035A6" w:rsidP="008035A6">
      <w:pPr>
        <w:rPr>
          <w:sz w:val="24"/>
          <w:szCs w:val="24"/>
        </w:rPr>
      </w:pPr>
      <w:r w:rsidRPr="00862CAB">
        <w:rPr>
          <w:sz w:val="24"/>
          <w:szCs w:val="24"/>
        </w:rPr>
        <w:t xml:space="preserve">The problems in Abertawe Arts Centre database can be solved by transaction. Their problems are: 1. The booking of the venue is recorded, but the details of the specific date required by the production company are not recorded in the system. 2. Customers can book tickets for the venues that are not registered. It can be specified in the database that if the details of a specific date are not registered in the system, it is not allowed to submit when there is no data in Table </w:t>
      </w:r>
      <w:r w:rsidRPr="00862CAB">
        <w:rPr>
          <w:rFonts w:hint="eastAsia"/>
          <w:sz w:val="24"/>
          <w:szCs w:val="24"/>
        </w:rPr>
        <w:t>T</w:t>
      </w:r>
      <w:r w:rsidRPr="00862CAB">
        <w:rPr>
          <w:sz w:val="24"/>
          <w:szCs w:val="24"/>
        </w:rPr>
        <w:t xml:space="preserve">_BOOK. For the second problem, if there is no activity ticket in Table </w:t>
      </w:r>
      <w:r w:rsidRPr="00862CAB">
        <w:rPr>
          <w:rFonts w:hint="eastAsia"/>
          <w:sz w:val="24"/>
          <w:szCs w:val="24"/>
        </w:rPr>
        <w:t>T</w:t>
      </w:r>
      <w:r w:rsidRPr="00862CAB">
        <w:rPr>
          <w:sz w:val="24"/>
          <w:szCs w:val="24"/>
        </w:rPr>
        <w:t xml:space="preserve">_TICKET in the database, customers are not allowed to book in Table </w:t>
      </w:r>
      <w:r w:rsidRPr="00862CAB">
        <w:rPr>
          <w:rFonts w:hint="eastAsia"/>
          <w:sz w:val="24"/>
          <w:szCs w:val="24"/>
        </w:rPr>
        <w:t>T</w:t>
      </w:r>
      <w:r w:rsidRPr="00862CAB">
        <w:rPr>
          <w:sz w:val="24"/>
          <w:szCs w:val="24"/>
        </w:rPr>
        <w:t>_BUY_TICKET.</w:t>
      </w:r>
    </w:p>
    <w:p w14:paraId="427E370F" w14:textId="7F130214" w:rsidR="008035A6" w:rsidRDefault="008035A6" w:rsidP="008035A6"/>
    <w:p w14:paraId="1A29999F" w14:textId="77777777" w:rsidR="008035A6" w:rsidRPr="00862CAB" w:rsidRDefault="008035A6" w:rsidP="008035A6">
      <w:pPr>
        <w:rPr>
          <w:b/>
          <w:bCs/>
          <w:sz w:val="28"/>
          <w:szCs w:val="28"/>
        </w:rPr>
      </w:pPr>
      <w:r w:rsidRPr="00862CAB">
        <w:rPr>
          <w:rFonts w:hint="eastAsia"/>
          <w:b/>
          <w:bCs/>
          <w:sz w:val="28"/>
          <w:szCs w:val="28"/>
        </w:rPr>
        <w:t>5</w:t>
      </w:r>
      <w:r w:rsidRPr="00862CAB">
        <w:rPr>
          <w:b/>
          <w:bCs/>
          <w:sz w:val="28"/>
          <w:szCs w:val="28"/>
        </w:rPr>
        <w:t>.D</w:t>
      </w:r>
      <w:r w:rsidRPr="00862CAB">
        <w:rPr>
          <w:rFonts w:hint="eastAsia"/>
          <w:b/>
          <w:bCs/>
          <w:sz w:val="28"/>
          <w:szCs w:val="28"/>
        </w:rPr>
        <w:t>i</w:t>
      </w:r>
      <w:r w:rsidRPr="00862CAB">
        <w:rPr>
          <w:b/>
          <w:bCs/>
          <w:sz w:val="28"/>
          <w:szCs w:val="28"/>
        </w:rPr>
        <w:t>stributed Database Solution</w:t>
      </w:r>
    </w:p>
    <w:p w14:paraId="6095C235" w14:textId="77777777" w:rsidR="008035A6" w:rsidRPr="00862CAB" w:rsidRDefault="008035A6" w:rsidP="008035A6">
      <w:pPr>
        <w:rPr>
          <w:sz w:val="24"/>
          <w:szCs w:val="24"/>
        </w:rPr>
      </w:pPr>
      <w:r w:rsidRPr="00862CAB">
        <w:rPr>
          <w:sz w:val="24"/>
          <w:szCs w:val="24"/>
        </w:rPr>
        <w:t xml:space="preserve">Distributed database system is a kind of database information management system which aims at the requirement of spatial dispersion and centralized management. Distributed database can provide centralized control of information resources, and its main significance lies in the management and sharing of database. The data in the database is transparent relative to the application </w:t>
      </w:r>
      <w:r w:rsidRPr="00862CAB">
        <w:rPr>
          <w:sz w:val="24"/>
          <w:szCs w:val="24"/>
        </w:rPr>
        <w:lastRenderedPageBreak/>
        <w:t>program. The application program does not need to consider the physical storage of the data, only needs to consider the logical results of the data.</w:t>
      </w:r>
    </w:p>
    <w:p w14:paraId="1743ABFC" w14:textId="3118F518" w:rsidR="008035A6" w:rsidRPr="00862CAB" w:rsidRDefault="008035A6" w:rsidP="008035A6">
      <w:pPr>
        <w:rPr>
          <w:sz w:val="24"/>
          <w:szCs w:val="24"/>
        </w:rPr>
      </w:pPr>
      <w:r w:rsidRPr="00862CAB">
        <w:rPr>
          <w:sz w:val="24"/>
          <w:szCs w:val="24"/>
        </w:rPr>
        <w:t xml:space="preserve">This paper presents a distributed database design for </w:t>
      </w:r>
      <w:bookmarkStart w:id="0" w:name="_Hlk61621847"/>
      <w:r w:rsidRPr="00862CAB">
        <w:rPr>
          <w:sz w:val="24"/>
          <w:szCs w:val="24"/>
        </w:rPr>
        <w:t>Abertawe Arts Centre</w:t>
      </w:r>
      <w:bookmarkEnd w:id="0"/>
      <w:r w:rsidRPr="00862CAB">
        <w:rPr>
          <w:sz w:val="24"/>
          <w:szCs w:val="24"/>
        </w:rPr>
        <w:t>.</w:t>
      </w:r>
    </w:p>
    <w:p w14:paraId="4C463C91" w14:textId="2E88E589" w:rsidR="00E614DA" w:rsidRPr="00862CAB" w:rsidRDefault="00E614DA" w:rsidP="008035A6">
      <w:pPr>
        <w:rPr>
          <w:sz w:val="24"/>
          <w:szCs w:val="24"/>
        </w:rPr>
      </w:pPr>
      <w:r w:rsidRPr="00862CAB">
        <w:rPr>
          <w:sz w:val="24"/>
          <w:szCs w:val="24"/>
        </w:rPr>
        <w:t>1.</w:t>
      </w:r>
      <w:r w:rsidR="008035A6" w:rsidRPr="00862CAB">
        <w:rPr>
          <w:sz w:val="24"/>
          <w:szCs w:val="24"/>
        </w:rPr>
        <w:t>In the database, t</w:t>
      </w:r>
      <w:r w:rsidR="008035A6" w:rsidRPr="00862CAB">
        <w:rPr>
          <w:sz w:val="24"/>
          <w:szCs w:val="24"/>
        </w:rPr>
        <w:t>he basic table is</w:t>
      </w:r>
      <w:r w:rsidRPr="00862CAB">
        <w:rPr>
          <w:sz w:val="24"/>
          <w:szCs w:val="24"/>
        </w:rPr>
        <w:t xml:space="preserve"> M_SPACE, </w:t>
      </w:r>
      <w:proofErr w:type="gramStart"/>
      <w:r w:rsidRPr="00862CAB">
        <w:rPr>
          <w:sz w:val="24"/>
          <w:szCs w:val="24"/>
        </w:rPr>
        <w:t>It</w:t>
      </w:r>
      <w:proofErr w:type="gramEnd"/>
      <w:r w:rsidRPr="00862CAB">
        <w:rPr>
          <w:sz w:val="24"/>
          <w:szCs w:val="24"/>
        </w:rPr>
        <w:t xml:space="preserve"> uses the horizontal distribution, can store theater space information</w:t>
      </w:r>
      <w:r w:rsidRPr="00862CAB">
        <w:rPr>
          <w:sz w:val="24"/>
          <w:szCs w:val="24"/>
        </w:rPr>
        <w:t>.</w:t>
      </w:r>
    </w:p>
    <w:p w14:paraId="257F5ECE" w14:textId="4E3BFDE3" w:rsidR="008035A6" w:rsidRPr="00862CAB" w:rsidRDefault="00E614DA" w:rsidP="008035A6">
      <w:pPr>
        <w:rPr>
          <w:sz w:val="24"/>
          <w:szCs w:val="24"/>
        </w:rPr>
      </w:pPr>
      <w:r w:rsidRPr="00862CAB">
        <w:rPr>
          <w:sz w:val="24"/>
          <w:szCs w:val="24"/>
        </w:rPr>
        <w:t>C</w:t>
      </w:r>
      <w:r w:rsidRPr="00862CAB">
        <w:rPr>
          <w:sz w:val="24"/>
          <w:szCs w:val="24"/>
        </w:rPr>
        <w:t>ondition: distinguish different sizes of theater</w:t>
      </w:r>
      <w:r w:rsidRPr="00862CAB">
        <w:rPr>
          <w:sz w:val="24"/>
          <w:szCs w:val="24"/>
        </w:rPr>
        <w:t>.</w:t>
      </w:r>
    </w:p>
    <w:p w14:paraId="6E87CB0C" w14:textId="24BABA44" w:rsidR="00E614DA" w:rsidRPr="00862CAB" w:rsidRDefault="00E614DA" w:rsidP="008035A6">
      <w:pPr>
        <w:rPr>
          <w:sz w:val="24"/>
          <w:szCs w:val="24"/>
        </w:rPr>
      </w:pPr>
      <w:r w:rsidRPr="00862CAB">
        <w:rPr>
          <w:sz w:val="24"/>
          <w:szCs w:val="24"/>
        </w:rPr>
        <w:t>SQL statement</w:t>
      </w:r>
      <w:r w:rsidRPr="00862CAB">
        <w:rPr>
          <w:sz w:val="24"/>
          <w:szCs w:val="24"/>
        </w:rPr>
        <w:t>:</w:t>
      </w:r>
    </w:p>
    <w:p w14:paraId="54F7C795" w14:textId="77777777" w:rsidR="00E614DA" w:rsidRPr="00862CAB" w:rsidRDefault="00E614DA" w:rsidP="00E614DA">
      <w:pPr>
        <w:autoSpaceDE w:val="0"/>
        <w:autoSpaceDN w:val="0"/>
        <w:adjustRightInd w:val="0"/>
        <w:jc w:val="left"/>
        <w:rPr>
          <w:b/>
          <w:bCs/>
          <w:sz w:val="24"/>
          <w:szCs w:val="24"/>
        </w:rPr>
      </w:pPr>
      <w:r w:rsidRPr="00862CAB">
        <w:rPr>
          <w:b/>
          <w:bCs/>
          <w:sz w:val="24"/>
          <w:szCs w:val="24"/>
        </w:rPr>
        <w:t xml:space="preserve">SELECT * FROM M_SPACE WHERE Type = 'B' </w:t>
      </w:r>
    </w:p>
    <w:p w14:paraId="40B09298" w14:textId="46FFC8BB" w:rsidR="00E614DA" w:rsidRPr="00862CAB" w:rsidRDefault="00E614DA" w:rsidP="00E614DA">
      <w:pPr>
        <w:rPr>
          <w:b/>
          <w:bCs/>
          <w:sz w:val="24"/>
          <w:szCs w:val="24"/>
        </w:rPr>
      </w:pPr>
      <w:r w:rsidRPr="00862CAB">
        <w:rPr>
          <w:b/>
          <w:bCs/>
          <w:sz w:val="24"/>
          <w:szCs w:val="24"/>
        </w:rPr>
        <w:t>SELECT * FROM M_SPACE WHERE Type = 'S'</w:t>
      </w:r>
    </w:p>
    <w:p w14:paraId="399CEEFB" w14:textId="27FC79CB" w:rsidR="00E614DA" w:rsidRPr="00862CAB" w:rsidRDefault="00E614DA" w:rsidP="00E614DA">
      <w:pPr>
        <w:rPr>
          <w:sz w:val="24"/>
          <w:szCs w:val="24"/>
        </w:rPr>
      </w:pPr>
      <w:r w:rsidRPr="00862CAB">
        <w:rPr>
          <w:rFonts w:hint="eastAsia"/>
          <w:sz w:val="24"/>
          <w:szCs w:val="24"/>
        </w:rPr>
        <w:t>2</w:t>
      </w:r>
      <w:r w:rsidRPr="00862CAB">
        <w:rPr>
          <w:sz w:val="24"/>
          <w:szCs w:val="24"/>
        </w:rPr>
        <w:t xml:space="preserve">. </w:t>
      </w:r>
      <w:r w:rsidRPr="00862CAB">
        <w:rPr>
          <w:sz w:val="24"/>
          <w:szCs w:val="24"/>
        </w:rPr>
        <w:t>For company booking table, vertical distribution can be used.</w:t>
      </w:r>
    </w:p>
    <w:p w14:paraId="5D5701DD" w14:textId="549CA1EF" w:rsidR="00E614DA" w:rsidRPr="00862CAB" w:rsidRDefault="00E614DA" w:rsidP="00E614DA">
      <w:pPr>
        <w:rPr>
          <w:sz w:val="24"/>
          <w:szCs w:val="24"/>
        </w:rPr>
      </w:pPr>
      <w:r w:rsidRPr="00862CAB">
        <w:rPr>
          <w:sz w:val="24"/>
          <w:szCs w:val="24"/>
        </w:rPr>
        <w:t>Column 1:</w:t>
      </w:r>
      <w:r w:rsidRPr="00862CAB">
        <w:rPr>
          <w:rFonts w:hint="eastAsia"/>
          <w:sz w:val="24"/>
          <w:szCs w:val="24"/>
        </w:rPr>
        <w:t xml:space="preserve"> </w:t>
      </w:r>
      <w:r w:rsidRPr="00862CAB">
        <w:rPr>
          <w:sz w:val="24"/>
          <w:szCs w:val="24"/>
        </w:rPr>
        <w:t>s</w:t>
      </w:r>
      <w:r w:rsidRPr="00862CAB">
        <w:rPr>
          <w:sz w:val="24"/>
          <w:szCs w:val="24"/>
        </w:rPr>
        <w:t>tore company information and company booking time</w:t>
      </w:r>
      <w:r w:rsidRPr="00862CAB">
        <w:rPr>
          <w:sz w:val="24"/>
          <w:szCs w:val="24"/>
        </w:rPr>
        <w:t>.</w:t>
      </w:r>
    </w:p>
    <w:p w14:paraId="1B9B2109" w14:textId="77777777" w:rsidR="00E614DA" w:rsidRPr="00862CAB" w:rsidRDefault="00E614DA" w:rsidP="00E614DA">
      <w:pPr>
        <w:rPr>
          <w:b/>
          <w:bCs/>
          <w:sz w:val="24"/>
          <w:szCs w:val="24"/>
        </w:rPr>
      </w:pPr>
      <w:bookmarkStart w:id="1" w:name="OLE_LINK9"/>
      <w:bookmarkStart w:id="2" w:name="OLE_LINK10"/>
      <w:bookmarkStart w:id="3" w:name="OLE_LINK15"/>
      <w:bookmarkStart w:id="4" w:name="OLE_LINK16"/>
      <w:r w:rsidRPr="00862CAB">
        <w:rPr>
          <w:b/>
          <w:bCs/>
          <w:sz w:val="24"/>
          <w:szCs w:val="24"/>
        </w:rPr>
        <w:t>BOOK_NO</w:t>
      </w:r>
      <w:r w:rsidRPr="00862CAB">
        <w:rPr>
          <w:rFonts w:hint="eastAsia"/>
          <w:b/>
          <w:bCs/>
          <w:sz w:val="24"/>
          <w:szCs w:val="24"/>
        </w:rPr>
        <w:t>|</w:t>
      </w:r>
      <w:r w:rsidRPr="00862CAB">
        <w:rPr>
          <w:b/>
          <w:bCs/>
          <w:sz w:val="24"/>
          <w:szCs w:val="24"/>
        </w:rPr>
        <w:t>BOOK_NAME</w:t>
      </w:r>
      <w:r w:rsidRPr="00862CAB">
        <w:rPr>
          <w:rFonts w:hint="eastAsia"/>
          <w:b/>
          <w:bCs/>
          <w:sz w:val="24"/>
          <w:szCs w:val="24"/>
        </w:rPr>
        <w:t>|</w:t>
      </w:r>
      <w:r w:rsidRPr="00862CAB">
        <w:rPr>
          <w:b/>
          <w:bCs/>
          <w:sz w:val="24"/>
          <w:szCs w:val="24"/>
        </w:rPr>
        <w:t>BOOK_TIME_FROM</w:t>
      </w:r>
      <w:r w:rsidRPr="00862CAB">
        <w:rPr>
          <w:rFonts w:hint="eastAsia"/>
          <w:b/>
          <w:bCs/>
          <w:sz w:val="24"/>
          <w:szCs w:val="24"/>
        </w:rPr>
        <w:t>|</w:t>
      </w:r>
      <w:r w:rsidRPr="00862CAB">
        <w:rPr>
          <w:b/>
          <w:bCs/>
          <w:sz w:val="24"/>
          <w:szCs w:val="24"/>
        </w:rPr>
        <w:t>BOOK_TIME_TO</w:t>
      </w:r>
    </w:p>
    <w:bookmarkEnd w:id="1"/>
    <w:bookmarkEnd w:id="2"/>
    <w:bookmarkEnd w:id="3"/>
    <w:bookmarkEnd w:id="4"/>
    <w:p w14:paraId="517D60C5" w14:textId="4C0B4AA4" w:rsidR="00E614DA" w:rsidRPr="00862CAB" w:rsidRDefault="00E614DA" w:rsidP="00E614DA">
      <w:pPr>
        <w:rPr>
          <w:sz w:val="24"/>
          <w:szCs w:val="24"/>
        </w:rPr>
      </w:pPr>
      <w:r w:rsidRPr="00862CAB">
        <w:rPr>
          <w:sz w:val="24"/>
          <w:szCs w:val="24"/>
        </w:rPr>
        <w:t>Column 2: store company booking information and fees</w:t>
      </w:r>
      <w:r w:rsidRPr="00862CAB">
        <w:rPr>
          <w:sz w:val="24"/>
          <w:szCs w:val="24"/>
        </w:rPr>
        <w:t>.</w:t>
      </w:r>
    </w:p>
    <w:p w14:paraId="03A93952" w14:textId="16E2403B" w:rsidR="00E614DA" w:rsidRPr="00862CAB" w:rsidRDefault="00E614DA" w:rsidP="00E614DA">
      <w:pPr>
        <w:rPr>
          <w:b/>
          <w:bCs/>
          <w:sz w:val="24"/>
          <w:szCs w:val="24"/>
        </w:rPr>
      </w:pPr>
      <w:r w:rsidRPr="00862CAB">
        <w:rPr>
          <w:b/>
          <w:bCs/>
          <w:sz w:val="24"/>
          <w:szCs w:val="24"/>
        </w:rPr>
        <w:t xml:space="preserve">BOOK_NO </w:t>
      </w:r>
      <w:r w:rsidRPr="00862CAB">
        <w:rPr>
          <w:rFonts w:hint="eastAsia"/>
          <w:b/>
          <w:bCs/>
          <w:sz w:val="24"/>
          <w:szCs w:val="24"/>
        </w:rPr>
        <w:t>|</w:t>
      </w:r>
      <w:r w:rsidRPr="00862CAB">
        <w:rPr>
          <w:b/>
          <w:bCs/>
          <w:sz w:val="24"/>
          <w:szCs w:val="24"/>
        </w:rPr>
        <w:t xml:space="preserve"> </w:t>
      </w:r>
      <w:proofErr w:type="spellStart"/>
      <w:r w:rsidRPr="00862CAB">
        <w:rPr>
          <w:b/>
          <w:bCs/>
          <w:sz w:val="24"/>
          <w:szCs w:val="24"/>
        </w:rPr>
        <w:t>THEATRE_NO</w:t>
      </w:r>
      <w:r w:rsidRPr="00862CAB">
        <w:rPr>
          <w:rFonts w:hint="eastAsia"/>
          <w:b/>
          <w:bCs/>
          <w:sz w:val="24"/>
          <w:szCs w:val="24"/>
        </w:rPr>
        <w:t>|</w:t>
      </w:r>
      <w:r w:rsidRPr="00862CAB">
        <w:rPr>
          <w:b/>
          <w:bCs/>
          <w:sz w:val="24"/>
          <w:szCs w:val="24"/>
        </w:rPr>
        <w:t>THEATRE_Type</w:t>
      </w:r>
      <w:r w:rsidRPr="00862CAB">
        <w:rPr>
          <w:rFonts w:hint="eastAsia"/>
          <w:b/>
          <w:bCs/>
          <w:sz w:val="24"/>
          <w:szCs w:val="24"/>
        </w:rPr>
        <w:t>|</w:t>
      </w:r>
      <w:r w:rsidRPr="00862CAB">
        <w:rPr>
          <w:b/>
          <w:bCs/>
          <w:sz w:val="24"/>
          <w:szCs w:val="24"/>
        </w:rPr>
        <w:t>COST</w:t>
      </w:r>
      <w:proofErr w:type="spellEnd"/>
    </w:p>
    <w:p w14:paraId="75D901EC" w14:textId="48DD6EDE" w:rsidR="00E614DA" w:rsidRPr="00862CAB" w:rsidRDefault="00E614DA" w:rsidP="00E614DA">
      <w:pPr>
        <w:rPr>
          <w:sz w:val="24"/>
          <w:szCs w:val="24"/>
        </w:rPr>
      </w:pPr>
      <w:r w:rsidRPr="00862CAB">
        <w:rPr>
          <w:sz w:val="24"/>
          <w:szCs w:val="24"/>
        </w:rPr>
        <w:t>Column 3: store the ticket information corresponding to the theater reserved by the company</w:t>
      </w:r>
    </w:p>
    <w:p w14:paraId="1787F883" w14:textId="7CAA2A0C" w:rsidR="00E614DA" w:rsidRPr="00862CAB" w:rsidRDefault="00E614DA" w:rsidP="00E614DA">
      <w:pPr>
        <w:rPr>
          <w:b/>
          <w:bCs/>
          <w:sz w:val="24"/>
          <w:szCs w:val="24"/>
        </w:rPr>
      </w:pPr>
      <w:bookmarkStart w:id="5" w:name="OLE_LINK19"/>
      <w:bookmarkStart w:id="6" w:name="OLE_LINK20"/>
      <w:bookmarkStart w:id="7" w:name="OLE_LINK21"/>
      <w:bookmarkStart w:id="8" w:name="OLE_LINK22"/>
      <w:r w:rsidRPr="00862CAB">
        <w:rPr>
          <w:b/>
          <w:bCs/>
          <w:sz w:val="24"/>
          <w:szCs w:val="24"/>
        </w:rPr>
        <w:t xml:space="preserve">BOOK_NO </w:t>
      </w:r>
      <w:r w:rsidRPr="00862CAB">
        <w:rPr>
          <w:rFonts w:hint="eastAsia"/>
          <w:b/>
          <w:bCs/>
          <w:sz w:val="24"/>
          <w:szCs w:val="24"/>
        </w:rPr>
        <w:t>|</w:t>
      </w:r>
      <w:r w:rsidRPr="00862CAB">
        <w:rPr>
          <w:b/>
          <w:bCs/>
          <w:sz w:val="24"/>
          <w:szCs w:val="24"/>
        </w:rPr>
        <w:t>TICKET</w:t>
      </w:r>
    </w:p>
    <w:p w14:paraId="640A3932" w14:textId="77777777" w:rsidR="00E614DA" w:rsidRPr="00862CAB" w:rsidRDefault="00E614DA" w:rsidP="00E614DA">
      <w:pPr>
        <w:rPr>
          <w:sz w:val="24"/>
          <w:szCs w:val="24"/>
        </w:rPr>
      </w:pPr>
      <w:r w:rsidRPr="00862CAB">
        <w:rPr>
          <w:sz w:val="24"/>
          <w:szCs w:val="24"/>
        </w:rPr>
        <w:t xml:space="preserve">3. </w:t>
      </w:r>
      <w:r w:rsidRPr="00862CAB">
        <w:rPr>
          <w:sz w:val="24"/>
          <w:szCs w:val="24"/>
        </w:rPr>
        <w:t>T_BUY_TICKET1 is the ticket table, which can be distributed horizontally.</w:t>
      </w:r>
    </w:p>
    <w:p w14:paraId="271BFF21" w14:textId="774122F4" w:rsidR="00E614DA" w:rsidRPr="00862CAB" w:rsidRDefault="00E614DA" w:rsidP="00E614DA">
      <w:pPr>
        <w:rPr>
          <w:sz w:val="24"/>
          <w:szCs w:val="24"/>
        </w:rPr>
      </w:pPr>
      <w:r w:rsidRPr="00862CAB">
        <w:rPr>
          <w:sz w:val="24"/>
          <w:szCs w:val="24"/>
        </w:rPr>
        <w:t>Conditions: distinguish the number of tickets purchased</w:t>
      </w:r>
    </w:p>
    <w:bookmarkEnd w:id="5"/>
    <w:bookmarkEnd w:id="6"/>
    <w:bookmarkEnd w:id="7"/>
    <w:bookmarkEnd w:id="8"/>
    <w:p w14:paraId="16B95B46" w14:textId="77777777" w:rsidR="00E614DA" w:rsidRPr="00862CAB" w:rsidRDefault="00E614DA" w:rsidP="00E614DA">
      <w:pPr>
        <w:autoSpaceDE w:val="0"/>
        <w:autoSpaceDN w:val="0"/>
        <w:adjustRightInd w:val="0"/>
        <w:jc w:val="left"/>
        <w:rPr>
          <w:b/>
          <w:bCs/>
          <w:sz w:val="24"/>
          <w:szCs w:val="24"/>
        </w:rPr>
      </w:pPr>
      <w:r w:rsidRPr="00862CAB">
        <w:rPr>
          <w:b/>
          <w:bCs/>
          <w:sz w:val="24"/>
          <w:szCs w:val="24"/>
        </w:rPr>
        <w:t>SELECT * FROM T_BUY_TICKET WHERE</w:t>
      </w:r>
      <w:r w:rsidRPr="00862CAB">
        <w:rPr>
          <w:rFonts w:hint="eastAsia"/>
          <w:b/>
          <w:bCs/>
          <w:sz w:val="24"/>
          <w:szCs w:val="24"/>
        </w:rPr>
        <w:t xml:space="preserve"> NUM</w:t>
      </w:r>
      <w:r w:rsidRPr="00862CAB">
        <w:rPr>
          <w:b/>
          <w:bCs/>
          <w:sz w:val="24"/>
          <w:szCs w:val="24"/>
        </w:rPr>
        <w:t xml:space="preserve"> </w:t>
      </w:r>
      <w:r w:rsidRPr="00862CAB">
        <w:rPr>
          <w:rFonts w:hint="eastAsia"/>
          <w:b/>
          <w:bCs/>
          <w:sz w:val="24"/>
          <w:szCs w:val="24"/>
        </w:rPr>
        <w:t>&gt;5</w:t>
      </w:r>
      <w:r w:rsidRPr="00862CAB">
        <w:rPr>
          <w:b/>
          <w:bCs/>
          <w:sz w:val="24"/>
          <w:szCs w:val="24"/>
        </w:rPr>
        <w:t xml:space="preserve"> </w:t>
      </w:r>
    </w:p>
    <w:p w14:paraId="5FEF52C9" w14:textId="77777777" w:rsidR="00E614DA" w:rsidRPr="00862CAB" w:rsidRDefault="00E614DA" w:rsidP="00E614DA">
      <w:pPr>
        <w:rPr>
          <w:b/>
          <w:bCs/>
          <w:sz w:val="24"/>
          <w:szCs w:val="24"/>
        </w:rPr>
      </w:pPr>
      <w:r w:rsidRPr="00862CAB">
        <w:rPr>
          <w:b/>
          <w:bCs/>
          <w:sz w:val="24"/>
          <w:szCs w:val="24"/>
        </w:rPr>
        <w:t xml:space="preserve">SELECT * FROM T_BUY_TICKET WHERE </w:t>
      </w:r>
      <w:r w:rsidRPr="00862CAB">
        <w:rPr>
          <w:rFonts w:hint="eastAsia"/>
          <w:b/>
          <w:bCs/>
          <w:sz w:val="24"/>
          <w:szCs w:val="24"/>
        </w:rPr>
        <w:t>NUM</w:t>
      </w:r>
      <w:r w:rsidRPr="00862CAB">
        <w:rPr>
          <w:b/>
          <w:bCs/>
          <w:sz w:val="24"/>
          <w:szCs w:val="24"/>
        </w:rPr>
        <w:t xml:space="preserve"> </w:t>
      </w:r>
      <w:r w:rsidRPr="00862CAB">
        <w:rPr>
          <w:rFonts w:hint="eastAsia"/>
          <w:b/>
          <w:bCs/>
          <w:sz w:val="24"/>
          <w:szCs w:val="24"/>
        </w:rPr>
        <w:t>&lt;=5</w:t>
      </w:r>
    </w:p>
    <w:p w14:paraId="14951048" w14:textId="2D1099B3" w:rsidR="00E614DA" w:rsidRPr="00862CAB" w:rsidRDefault="00E614DA" w:rsidP="00E614DA">
      <w:pPr>
        <w:rPr>
          <w:sz w:val="24"/>
          <w:szCs w:val="24"/>
        </w:rPr>
      </w:pPr>
      <w:r w:rsidRPr="00862CAB">
        <w:rPr>
          <w:sz w:val="24"/>
          <w:szCs w:val="24"/>
        </w:rPr>
        <w:t xml:space="preserve">4. </w:t>
      </w:r>
      <w:r w:rsidRPr="00862CAB">
        <w:rPr>
          <w:sz w:val="24"/>
          <w:szCs w:val="24"/>
        </w:rPr>
        <w:t>T_TICKET is the activity ticket price table, which can be distributed horizontally.</w:t>
      </w:r>
    </w:p>
    <w:p w14:paraId="71F322B9" w14:textId="359E6516" w:rsidR="00E614DA" w:rsidRPr="00862CAB" w:rsidRDefault="00E614DA" w:rsidP="00E614DA">
      <w:pPr>
        <w:rPr>
          <w:rFonts w:hint="eastAsia"/>
          <w:sz w:val="24"/>
          <w:szCs w:val="24"/>
        </w:rPr>
      </w:pPr>
      <w:r w:rsidRPr="00862CAB">
        <w:rPr>
          <w:sz w:val="24"/>
          <w:szCs w:val="24"/>
        </w:rPr>
        <w:lastRenderedPageBreak/>
        <w:t>Conditions: distinguish the professional level of the performance</w:t>
      </w:r>
    </w:p>
    <w:p w14:paraId="34CBAD06" w14:textId="3DF23D9B" w:rsidR="00E614DA" w:rsidRPr="00862CAB" w:rsidRDefault="00E614DA" w:rsidP="00E614DA">
      <w:pPr>
        <w:autoSpaceDE w:val="0"/>
        <w:autoSpaceDN w:val="0"/>
        <w:adjustRightInd w:val="0"/>
        <w:jc w:val="left"/>
        <w:rPr>
          <w:b/>
          <w:bCs/>
          <w:sz w:val="24"/>
          <w:szCs w:val="24"/>
        </w:rPr>
      </w:pPr>
      <w:r w:rsidRPr="00862CAB">
        <w:rPr>
          <w:b/>
          <w:bCs/>
          <w:sz w:val="24"/>
          <w:szCs w:val="24"/>
        </w:rPr>
        <w:t>select * from T_TICKET where PRO_LEVEL ='A'</w:t>
      </w:r>
    </w:p>
    <w:p w14:paraId="04B98C23" w14:textId="4F7A8B50" w:rsidR="00E614DA" w:rsidRPr="00862CAB" w:rsidRDefault="00E614DA" w:rsidP="00E614DA">
      <w:pPr>
        <w:autoSpaceDE w:val="0"/>
        <w:autoSpaceDN w:val="0"/>
        <w:adjustRightInd w:val="0"/>
        <w:jc w:val="left"/>
        <w:rPr>
          <w:b/>
          <w:bCs/>
          <w:sz w:val="24"/>
          <w:szCs w:val="24"/>
        </w:rPr>
      </w:pPr>
      <w:r w:rsidRPr="00862CAB">
        <w:rPr>
          <w:b/>
          <w:bCs/>
          <w:sz w:val="24"/>
          <w:szCs w:val="24"/>
        </w:rPr>
        <w:t>select * from T_TICKET where PRO_LEVEL ='P'</w:t>
      </w:r>
    </w:p>
    <w:p w14:paraId="2B3F56BA" w14:textId="3EB6B069" w:rsidR="00E614DA" w:rsidRPr="00862CAB" w:rsidRDefault="00E614DA" w:rsidP="00E614DA">
      <w:pPr>
        <w:autoSpaceDE w:val="0"/>
        <w:autoSpaceDN w:val="0"/>
        <w:adjustRightInd w:val="0"/>
        <w:jc w:val="left"/>
        <w:rPr>
          <w:sz w:val="24"/>
          <w:szCs w:val="24"/>
        </w:rPr>
      </w:pPr>
      <w:r w:rsidRPr="00862CAB">
        <w:rPr>
          <w:rFonts w:hint="eastAsia"/>
          <w:sz w:val="24"/>
          <w:szCs w:val="24"/>
        </w:rPr>
        <w:t>The</w:t>
      </w:r>
      <w:r w:rsidRPr="00862CAB">
        <w:rPr>
          <w:sz w:val="24"/>
          <w:szCs w:val="24"/>
        </w:rPr>
        <w:t xml:space="preserve"> </w:t>
      </w:r>
      <w:r w:rsidRPr="00862CAB">
        <w:rPr>
          <w:sz w:val="24"/>
          <w:szCs w:val="24"/>
        </w:rPr>
        <w:t>SQL statement</w:t>
      </w:r>
      <w:r w:rsidRPr="00862CAB">
        <w:rPr>
          <w:sz w:val="24"/>
          <w:szCs w:val="24"/>
        </w:rPr>
        <w:t xml:space="preserve"> to rebuild </w:t>
      </w:r>
      <w:r w:rsidRPr="00862CAB">
        <w:rPr>
          <w:sz w:val="24"/>
          <w:szCs w:val="24"/>
        </w:rPr>
        <w:t>distributed database</w:t>
      </w:r>
      <w:r w:rsidR="004B552D" w:rsidRPr="00862CAB">
        <w:rPr>
          <w:sz w:val="24"/>
          <w:szCs w:val="24"/>
        </w:rPr>
        <w:t>:</w:t>
      </w:r>
    </w:p>
    <w:p w14:paraId="0ECA3A43" w14:textId="6ECBC678" w:rsidR="004B552D" w:rsidRPr="00862CAB" w:rsidRDefault="004B552D" w:rsidP="004B552D">
      <w:pPr>
        <w:rPr>
          <w:b/>
          <w:bCs/>
          <w:sz w:val="24"/>
          <w:szCs w:val="24"/>
        </w:rPr>
      </w:pPr>
      <w:r w:rsidRPr="00862CAB">
        <w:rPr>
          <w:rFonts w:hint="eastAsia"/>
          <w:sz w:val="24"/>
          <w:szCs w:val="24"/>
        </w:rPr>
        <w:t>1</w:t>
      </w:r>
      <w:r w:rsidRPr="00862CAB">
        <w:rPr>
          <w:sz w:val="24"/>
          <w:szCs w:val="24"/>
        </w:rPr>
        <w:t>.</w:t>
      </w:r>
      <w:r w:rsidRPr="00862CAB">
        <w:rPr>
          <w:rFonts w:ascii="黑体" w:eastAsia="黑体" w:hAnsi="黑体" w:cs="Courier New"/>
          <w:noProof/>
          <w:kern w:val="0"/>
          <w:sz w:val="24"/>
          <w:szCs w:val="24"/>
        </w:rPr>
        <w:t xml:space="preserve"> </w:t>
      </w:r>
      <w:r w:rsidRPr="00862CAB">
        <w:rPr>
          <w:b/>
          <w:bCs/>
          <w:sz w:val="24"/>
          <w:szCs w:val="24"/>
        </w:rPr>
        <w:t>SELECT * FROM M_SPACE WHERE Type = 'B' union</w:t>
      </w:r>
      <w:r w:rsidRPr="00862CAB">
        <w:rPr>
          <w:rFonts w:hint="eastAsia"/>
          <w:b/>
          <w:bCs/>
          <w:sz w:val="24"/>
          <w:szCs w:val="24"/>
        </w:rPr>
        <w:t xml:space="preserve"> </w:t>
      </w:r>
      <w:r w:rsidRPr="00862CAB">
        <w:rPr>
          <w:b/>
          <w:bCs/>
          <w:sz w:val="24"/>
          <w:szCs w:val="24"/>
        </w:rPr>
        <w:t>SELECT * FROM M_SPACE WHERE Type = 'S'</w:t>
      </w:r>
    </w:p>
    <w:p w14:paraId="7F29C28D" w14:textId="77777777" w:rsidR="004B552D" w:rsidRPr="00862CAB" w:rsidRDefault="004B552D" w:rsidP="004B552D">
      <w:pPr>
        <w:autoSpaceDE w:val="0"/>
        <w:autoSpaceDN w:val="0"/>
        <w:adjustRightInd w:val="0"/>
        <w:jc w:val="left"/>
        <w:rPr>
          <w:b/>
          <w:bCs/>
          <w:sz w:val="24"/>
          <w:szCs w:val="24"/>
        </w:rPr>
      </w:pPr>
      <w:r w:rsidRPr="00862CAB">
        <w:rPr>
          <w:b/>
          <w:bCs/>
          <w:sz w:val="24"/>
          <w:szCs w:val="24"/>
        </w:rPr>
        <w:t xml:space="preserve">select </w:t>
      </w:r>
    </w:p>
    <w:p w14:paraId="00198D7E" w14:textId="77777777" w:rsidR="004B552D" w:rsidRPr="00862CAB" w:rsidRDefault="004B552D" w:rsidP="004B552D">
      <w:pPr>
        <w:autoSpaceDE w:val="0"/>
        <w:autoSpaceDN w:val="0"/>
        <w:adjustRightInd w:val="0"/>
        <w:jc w:val="left"/>
        <w:rPr>
          <w:b/>
          <w:bCs/>
          <w:sz w:val="24"/>
          <w:szCs w:val="24"/>
        </w:rPr>
      </w:pPr>
      <w:proofErr w:type="gramStart"/>
      <w:r w:rsidRPr="00862CAB">
        <w:rPr>
          <w:b/>
          <w:bCs/>
          <w:sz w:val="24"/>
          <w:szCs w:val="24"/>
        </w:rPr>
        <w:t>a.BOOK</w:t>
      </w:r>
      <w:proofErr w:type="gramEnd"/>
      <w:r w:rsidRPr="00862CAB">
        <w:rPr>
          <w:b/>
          <w:bCs/>
          <w:sz w:val="24"/>
          <w:szCs w:val="24"/>
        </w:rPr>
        <w:t>_NO</w:t>
      </w:r>
    </w:p>
    <w:p w14:paraId="6F55CE65" w14:textId="77777777" w:rsidR="004B552D" w:rsidRPr="00862CAB" w:rsidRDefault="004B552D" w:rsidP="004B552D">
      <w:pPr>
        <w:autoSpaceDE w:val="0"/>
        <w:autoSpaceDN w:val="0"/>
        <w:adjustRightInd w:val="0"/>
        <w:jc w:val="left"/>
        <w:rPr>
          <w:b/>
          <w:bCs/>
          <w:sz w:val="24"/>
          <w:szCs w:val="24"/>
        </w:rPr>
      </w:pPr>
      <w:proofErr w:type="gramStart"/>
      <w:r w:rsidRPr="00862CAB">
        <w:rPr>
          <w:b/>
          <w:bCs/>
          <w:sz w:val="24"/>
          <w:szCs w:val="24"/>
        </w:rPr>
        <w:t>,a</w:t>
      </w:r>
      <w:proofErr w:type="gramEnd"/>
      <w:r w:rsidRPr="00862CAB">
        <w:rPr>
          <w:b/>
          <w:bCs/>
          <w:sz w:val="24"/>
          <w:szCs w:val="24"/>
        </w:rPr>
        <w:t>.BOOK_NAME</w:t>
      </w:r>
    </w:p>
    <w:p w14:paraId="49DBFEAA" w14:textId="77777777" w:rsidR="004B552D" w:rsidRPr="00862CAB" w:rsidRDefault="004B552D" w:rsidP="004B552D">
      <w:pPr>
        <w:autoSpaceDE w:val="0"/>
        <w:autoSpaceDN w:val="0"/>
        <w:adjustRightInd w:val="0"/>
        <w:jc w:val="left"/>
        <w:rPr>
          <w:b/>
          <w:bCs/>
          <w:sz w:val="24"/>
          <w:szCs w:val="24"/>
        </w:rPr>
      </w:pPr>
      <w:proofErr w:type="gramStart"/>
      <w:r w:rsidRPr="00862CAB">
        <w:rPr>
          <w:b/>
          <w:bCs/>
          <w:sz w:val="24"/>
          <w:szCs w:val="24"/>
        </w:rPr>
        <w:t>,a</w:t>
      </w:r>
      <w:proofErr w:type="gramEnd"/>
      <w:r w:rsidRPr="00862CAB">
        <w:rPr>
          <w:b/>
          <w:bCs/>
          <w:sz w:val="24"/>
          <w:szCs w:val="24"/>
        </w:rPr>
        <w:t>.BOOK_TIME_FROM</w:t>
      </w:r>
    </w:p>
    <w:p w14:paraId="17C59EB2" w14:textId="77777777" w:rsidR="004B552D" w:rsidRPr="00862CAB" w:rsidRDefault="004B552D" w:rsidP="004B552D">
      <w:pPr>
        <w:autoSpaceDE w:val="0"/>
        <w:autoSpaceDN w:val="0"/>
        <w:adjustRightInd w:val="0"/>
        <w:jc w:val="left"/>
        <w:rPr>
          <w:b/>
          <w:bCs/>
          <w:sz w:val="24"/>
          <w:szCs w:val="24"/>
        </w:rPr>
      </w:pPr>
      <w:proofErr w:type="gramStart"/>
      <w:r w:rsidRPr="00862CAB">
        <w:rPr>
          <w:b/>
          <w:bCs/>
          <w:sz w:val="24"/>
          <w:szCs w:val="24"/>
        </w:rPr>
        <w:t>,a</w:t>
      </w:r>
      <w:proofErr w:type="gramEnd"/>
      <w:r w:rsidRPr="00862CAB">
        <w:rPr>
          <w:b/>
          <w:bCs/>
          <w:sz w:val="24"/>
          <w:szCs w:val="24"/>
        </w:rPr>
        <w:t>.BOOK_TIME_TO</w:t>
      </w:r>
    </w:p>
    <w:p w14:paraId="1365CB76" w14:textId="77777777" w:rsidR="004B552D" w:rsidRPr="00862CAB" w:rsidRDefault="004B552D" w:rsidP="004B552D">
      <w:pPr>
        <w:autoSpaceDE w:val="0"/>
        <w:autoSpaceDN w:val="0"/>
        <w:adjustRightInd w:val="0"/>
        <w:jc w:val="left"/>
        <w:rPr>
          <w:b/>
          <w:bCs/>
          <w:sz w:val="24"/>
          <w:szCs w:val="24"/>
        </w:rPr>
      </w:pPr>
      <w:proofErr w:type="gramStart"/>
      <w:r w:rsidRPr="00862CAB">
        <w:rPr>
          <w:b/>
          <w:bCs/>
          <w:sz w:val="24"/>
          <w:szCs w:val="24"/>
        </w:rPr>
        <w:t>,b</w:t>
      </w:r>
      <w:proofErr w:type="gramEnd"/>
      <w:r w:rsidRPr="00862CAB">
        <w:rPr>
          <w:b/>
          <w:bCs/>
          <w:sz w:val="24"/>
          <w:szCs w:val="24"/>
        </w:rPr>
        <w:t>.THEATRE_NO</w:t>
      </w:r>
    </w:p>
    <w:p w14:paraId="433B3B91" w14:textId="77777777" w:rsidR="004B552D" w:rsidRPr="00862CAB" w:rsidRDefault="004B552D" w:rsidP="004B552D">
      <w:pPr>
        <w:autoSpaceDE w:val="0"/>
        <w:autoSpaceDN w:val="0"/>
        <w:adjustRightInd w:val="0"/>
        <w:jc w:val="left"/>
        <w:rPr>
          <w:b/>
          <w:bCs/>
          <w:sz w:val="24"/>
          <w:szCs w:val="24"/>
        </w:rPr>
      </w:pPr>
      <w:proofErr w:type="gramStart"/>
      <w:r w:rsidRPr="00862CAB">
        <w:rPr>
          <w:b/>
          <w:bCs/>
          <w:sz w:val="24"/>
          <w:szCs w:val="24"/>
        </w:rPr>
        <w:t>,b</w:t>
      </w:r>
      <w:proofErr w:type="gramEnd"/>
      <w:r w:rsidRPr="00862CAB">
        <w:rPr>
          <w:b/>
          <w:bCs/>
          <w:sz w:val="24"/>
          <w:szCs w:val="24"/>
        </w:rPr>
        <w:t>.THEATRE_Type</w:t>
      </w:r>
    </w:p>
    <w:p w14:paraId="52691160" w14:textId="77777777" w:rsidR="004B552D" w:rsidRPr="00862CAB" w:rsidRDefault="004B552D" w:rsidP="004B552D">
      <w:pPr>
        <w:autoSpaceDE w:val="0"/>
        <w:autoSpaceDN w:val="0"/>
        <w:adjustRightInd w:val="0"/>
        <w:jc w:val="left"/>
        <w:rPr>
          <w:b/>
          <w:bCs/>
          <w:sz w:val="24"/>
          <w:szCs w:val="24"/>
        </w:rPr>
      </w:pPr>
      <w:proofErr w:type="gramStart"/>
      <w:r w:rsidRPr="00862CAB">
        <w:rPr>
          <w:b/>
          <w:bCs/>
          <w:sz w:val="24"/>
          <w:szCs w:val="24"/>
        </w:rPr>
        <w:t>,b</w:t>
      </w:r>
      <w:proofErr w:type="gramEnd"/>
      <w:r w:rsidRPr="00862CAB">
        <w:rPr>
          <w:b/>
          <w:bCs/>
          <w:sz w:val="24"/>
          <w:szCs w:val="24"/>
        </w:rPr>
        <w:t>.COST</w:t>
      </w:r>
    </w:p>
    <w:p w14:paraId="23CC78B4" w14:textId="77777777" w:rsidR="004B552D" w:rsidRPr="00862CAB" w:rsidRDefault="004B552D" w:rsidP="004B552D">
      <w:pPr>
        <w:autoSpaceDE w:val="0"/>
        <w:autoSpaceDN w:val="0"/>
        <w:adjustRightInd w:val="0"/>
        <w:jc w:val="left"/>
        <w:rPr>
          <w:b/>
          <w:bCs/>
          <w:sz w:val="24"/>
          <w:szCs w:val="24"/>
        </w:rPr>
      </w:pPr>
      <w:proofErr w:type="gramStart"/>
      <w:r w:rsidRPr="00862CAB">
        <w:rPr>
          <w:b/>
          <w:bCs/>
          <w:sz w:val="24"/>
          <w:szCs w:val="24"/>
        </w:rPr>
        <w:t>,c</w:t>
      </w:r>
      <w:proofErr w:type="gramEnd"/>
      <w:r w:rsidRPr="00862CAB">
        <w:rPr>
          <w:b/>
          <w:bCs/>
          <w:sz w:val="24"/>
          <w:szCs w:val="24"/>
        </w:rPr>
        <w:t>.TICKET</w:t>
      </w:r>
    </w:p>
    <w:p w14:paraId="763F4949" w14:textId="77777777" w:rsidR="004B552D" w:rsidRPr="00862CAB" w:rsidRDefault="004B552D" w:rsidP="004B552D">
      <w:pPr>
        <w:autoSpaceDE w:val="0"/>
        <w:autoSpaceDN w:val="0"/>
        <w:adjustRightInd w:val="0"/>
        <w:jc w:val="left"/>
        <w:rPr>
          <w:b/>
          <w:bCs/>
          <w:sz w:val="24"/>
          <w:szCs w:val="24"/>
        </w:rPr>
      </w:pPr>
      <w:r w:rsidRPr="00862CAB">
        <w:rPr>
          <w:b/>
          <w:bCs/>
          <w:sz w:val="24"/>
          <w:szCs w:val="24"/>
        </w:rPr>
        <w:t xml:space="preserve"> from T_BOOK a  </w:t>
      </w:r>
    </w:p>
    <w:p w14:paraId="74EB62B0" w14:textId="77777777" w:rsidR="004B552D" w:rsidRPr="00862CAB" w:rsidRDefault="004B552D" w:rsidP="004B552D">
      <w:pPr>
        <w:autoSpaceDE w:val="0"/>
        <w:autoSpaceDN w:val="0"/>
        <w:adjustRightInd w:val="0"/>
        <w:jc w:val="left"/>
        <w:rPr>
          <w:b/>
          <w:bCs/>
          <w:sz w:val="24"/>
          <w:szCs w:val="24"/>
        </w:rPr>
      </w:pPr>
      <w:r w:rsidRPr="00862CAB">
        <w:rPr>
          <w:b/>
          <w:bCs/>
          <w:sz w:val="24"/>
          <w:szCs w:val="24"/>
        </w:rPr>
        <w:t xml:space="preserve"> full outer </w:t>
      </w:r>
      <w:proofErr w:type="gramStart"/>
      <w:r w:rsidRPr="00862CAB">
        <w:rPr>
          <w:b/>
          <w:bCs/>
          <w:sz w:val="24"/>
          <w:szCs w:val="24"/>
        </w:rPr>
        <w:t>join  T</w:t>
      </w:r>
      <w:proofErr w:type="gramEnd"/>
      <w:r w:rsidRPr="00862CAB">
        <w:rPr>
          <w:b/>
          <w:bCs/>
          <w:sz w:val="24"/>
          <w:szCs w:val="24"/>
        </w:rPr>
        <w:t>_BOOK b on a.BOOK_NO=b.BOOK_NO</w:t>
      </w:r>
    </w:p>
    <w:p w14:paraId="0535ECCE" w14:textId="77777777" w:rsidR="004B552D" w:rsidRPr="00862CAB" w:rsidRDefault="004B552D" w:rsidP="004B552D">
      <w:pPr>
        <w:autoSpaceDE w:val="0"/>
        <w:autoSpaceDN w:val="0"/>
        <w:adjustRightInd w:val="0"/>
        <w:jc w:val="left"/>
        <w:rPr>
          <w:b/>
          <w:bCs/>
          <w:sz w:val="24"/>
          <w:szCs w:val="24"/>
        </w:rPr>
      </w:pPr>
      <w:r w:rsidRPr="00862CAB">
        <w:rPr>
          <w:b/>
          <w:bCs/>
          <w:sz w:val="24"/>
          <w:szCs w:val="24"/>
        </w:rPr>
        <w:t xml:space="preserve"> full outer </w:t>
      </w:r>
      <w:proofErr w:type="gramStart"/>
      <w:r w:rsidRPr="00862CAB">
        <w:rPr>
          <w:b/>
          <w:bCs/>
          <w:sz w:val="24"/>
          <w:szCs w:val="24"/>
        </w:rPr>
        <w:t>join  T</w:t>
      </w:r>
      <w:proofErr w:type="gramEnd"/>
      <w:r w:rsidRPr="00862CAB">
        <w:rPr>
          <w:b/>
          <w:bCs/>
          <w:sz w:val="24"/>
          <w:szCs w:val="24"/>
        </w:rPr>
        <w:t>_BOOK c on a.BOOK_NO=c.BOOK_NO</w:t>
      </w:r>
    </w:p>
    <w:p w14:paraId="5F5E59AA" w14:textId="48443946" w:rsidR="004B552D" w:rsidRPr="00862CAB" w:rsidRDefault="004B552D" w:rsidP="004B552D">
      <w:pPr>
        <w:autoSpaceDE w:val="0"/>
        <w:autoSpaceDN w:val="0"/>
        <w:adjustRightInd w:val="0"/>
        <w:jc w:val="left"/>
        <w:rPr>
          <w:b/>
          <w:bCs/>
          <w:sz w:val="24"/>
          <w:szCs w:val="24"/>
        </w:rPr>
      </w:pPr>
      <w:r w:rsidRPr="00862CAB">
        <w:rPr>
          <w:rFonts w:hint="eastAsia"/>
          <w:sz w:val="24"/>
          <w:szCs w:val="24"/>
        </w:rPr>
        <w:t>2</w:t>
      </w:r>
      <w:r w:rsidRPr="00862CAB">
        <w:rPr>
          <w:sz w:val="24"/>
          <w:szCs w:val="24"/>
        </w:rPr>
        <w:t>.</w:t>
      </w:r>
      <w:r w:rsidRPr="00862CAB">
        <w:rPr>
          <w:rFonts w:ascii="黑体" w:eastAsia="黑体" w:hAnsi="黑体" w:cs="Courier New"/>
          <w:noProof/>
          <w:kern w:val="0"/>
          <w:sz w:val="24"/>
          <w:szCs w:val="24"/>
        </w:rPr>
        <w:t xml:space="preserve"> </w:t>
      </w:r>
      <w:r w:rsidRPr="00862CAB">
        <w:rPr>
          <w:b/>
          <w:bCs/>
          <w:sz w:val="24"/>
          <w:szCs w:val="24"/>
        </w:rPr>
        <w:t>SELECT * FROM T_BUY_TICKET WHERE</w:t>
      </w:r>
      <w:r w:rsidRPr="00862CAB">
        <w:rPr>
          <w:rFonts w:hint="eastAsia"/>
          <w:b/>
          <w:bCs/>
          <w:sz w:val="24"/>
          <w:szCs w:val="24"/>
        </w:rPr>
        <w:t xml:space="preserve"> NUM</w:t>
      </w:r>
      <w:r w:rsidRPr="00862CAB">
        <w:rPr>
          <w:b/>
          <w:bCs/>
          <w:sz w:val="24"/>
          <w:szCs w:val="24"/>
        </w:rPr>
        <w:t xml:space="preserve"> </w:t>
      </w:r>
      <w:r w:rsidRPr="00862CAB">
        <w:rPr>
          <w:rFonts w:hint="eastAsia"/>
          <w:b/>
          <w:bCs/>
          <w:sz w:val="24"/>
          <w:szCs w:val="24"/>
        </w:rPr>
        <w:t>&gt;5</w:t>
      </w:r>
      <w:r w:rsidRPr="00862CAB">
        <w:rPr>
          <w:b/>
          <w:bCs/>
          <w:sz w:val="24"/>
          <w:szCs w:val="24"/>
        </w:rPr>
        <w:t xml:space="preserve"> union</w:t>
      </w:r>
      <w:r w:rsidRPr="00862CAB">
        <w:rPr>
          <w:rFonts w:hint="eastAsia"/>
          <w:b/>
          <w:bCs/>
          <w:sz w:val="24"/>
          <w:szCs w:val="24"/>
        </w:rPr>
        <w:t xml:space="preserve"> </w:t>
      </w:r>
      <w:r w:rsidRPr="00862CAB">
        <w:rPr>
          <w:b/>
          <w:bCs/>
          <w:sz w:val="24"/>
          <w:szCs w:val="24"/>
        </w:rPr>
        <w:t xml:space="preserve">SELECT * FROM T_BUY_TICKET WHERE </w:t>
      </w:r>
      <w:r w:rsidRPr="00862CAB">
        <w:rPr>
          <w:rFonts w:hint="eastAsia"/>
          <w:b/>
          <w:bCs/>
          <w:sz w:val="24"/>
          <w:szCs w:val="24"/>
        </w:rPr>
        <w:t>NUM</w:t>
      </w:r>
      <w:r w:rsidRPr="00862CAB">
        <w:rPr>
          <w:b/>
          <w:bCs/>
          <w:sz w:val="24"/>
          <w:szCs w:val="24"/>
        </w:rPr>
        <w:t xml:space="preserve"> </w:t>
      </w:r>
      <w:r w:rsidRPr="00862CAB">
        <w:rPr>
          <w:rFonts w:hint="eastAsia"/>
          <w:b/>
          <w:bCs/>
          <w:sz w:val="24"/>
          <w:szCs w:val="24"/>
        </w:rPr>
        <w:t>&lt;=5</w:t>
      </w:r>
    </w:p>
    <w:p w14:paraId="1F8E0692" w14:textId="36287624" w:rsidR="004B552D" w:rsidRPr="00862CAB" w:rsidRDefault="004B552D" w:rsidP="004B552D">
      <w:pPr>
        <w:autoSpaceDE w:val="0"/>
        <w:autoSpaceDN w:val="0"/>
        <w:adjustRightInd w:val="0"/>
        <w:jc w:val="left"/>
        <w:rPr>
          <w:rFonts w:ascii="黑体" w:eastAsia="黑体" w:hAnsi="黑体" w:cs="Courier New"/>
          <w:noProof/>
          <w:kern w:val="0"/>
          <w:sz w:val="24"/>
          <w:szCs w:val="24"/>
        </w:rPr>
      </w:pPr>
      <w:r w:rsidRPr="00862CAB">
        <w:rPr>
          <w:rFonts w:hint="eastAsia"/>
          <w:sz w:val="24"/>
          <w:szCs w:val="24"/>
        </w:rPr>
        <w:t>3</w:t>
      </w:r>
      <w:r w:rsidRPr="00862CAB">
        <w:rPr>
          <w:sz w:val="24"/>
          <w:szCs w:val="24"/>
        </w:rPr>
        <w:t>.</w:t>
      </w:r>
      <w:r w:rsidRPr="00862CAB">
        <w:rPr>
          <w:rFonts w:ascii="黑体" w:eastAsia="黑体" w:hAnsi="黑体" w:cs="Courier New"/>
          <w:noProof/>
          <w:kern w:val="0"/>
          <w:sz w:val="24"/>
          <w:szCs w:val="24"/>
        </w:rPr>
        <w:t xml:space="preserve"> </w:t>
      </w:r>
      <w:r w:rsidRPr="00862CAB">
        <w:rPr>
          <w:b/>
          <w:bCs/>
          <w:sz w:val="24"/>
          <w:szCs w:val="24"/>
        </w:rPr>
        <w:t xml:space="preserve">select * </w:t>
      </w:r>
      <w:proofErr w:type="gramStart"/>
      <w:r w:rsidRPr="00862CAB">
        <w:rPr>
          <w:b/>
          <w:bCs/>
          <w:sz w:val="24"/>
          <w:szCs w:val="24"/>
        </w:rPr>
        <w:t>from  T</w:t>
      </w:r>
      <w:proofErr w:type="gramEnd"/>
      <w:r w:rsidRPr="00862CAB">
        <w:rPr>
          <w:b/>
          <w:bCs/>
          <w:sz w:val="24"/>
          <w:szCs w:val="24"/>
        </w:rPr>
        <w:t>_TICKET where PRO_LEVEL ='A' union</w:t>
      </w:r>
      <w:r w:rsidRPr="00862CAB">
        <w:rPr>
          <w:rFonts w:hint="eastAsia"/>
          <w:b/>
          <w:bCs/>
          <w:sz w:val="24"/>
          <w:szCs w:val="24"/>
        </w:rPr>
        <w:tab/>
      </w:r>
      <w:r w:rsidRPr="00862CAB">
        <w:rPr>
          <w:b/>
          <w:bCs/>
          <w:sz w:val="24"/>
          <w:szCs w:val="24"/>
        </w:rPr>
        <w:t>select * from  T_TICKET where PRO_LEVEL ='P'</w:t>
      </w:r>
    </w:p>
    <w:p w14:paraId="7C561B67" w14:textId="718A19FF" w:rsidR="004B552D" w:rsidRDefault="004B552D" w:rsidP="004B552D">
      <w:pPr>
        <w:autoSpaceDE w:val="0"/>
        <w:autoSpaceDN w:val="0"/>
        <w:adjustRightInd w:val="0"/>
        <w:jc w:val="left"/>
      </w:pPr>
    </w:p>
    <w:p w14:paraId="0B949176" w14:textId="3A715B2F" w:rsidR="004B552D" w:rsidRPr="00862CAB" w:rsidRDefault="004B552D" w:rsidP="004B552D">
      <w:pPr>
        <w:autoSpaceDE w:val="0"/>
        <w:autoSpaceDN w:val="0"/>
        <w:adjustRightInd w:val="0"/>
        <w:jc w:val="left"/>
        <w:rPr>
          <w:b/>
          <w:bCs/>
          <w:sz w:val="28"/>
          <w:szCs w:val="28"/>
        </w:rPr>
      </w:pPr>
      <w:r w:rsidRPr="00862CAB">
        <w:rPr>
          <w:rFonts w:hint="eastAsia"/>
          <w:b/>
          <w:bCs/>
          <w:sz w:val="28"/>
          <w:szCs w:val="28"/>
        </w:rPr>
        <w:t>6</w:t>
      </w:r>
      <w:r w:rsidRPr="00862CAB">
        <w:rPr>
          <w:b/>
          <w:bCs/>
          <w:sz w:val="28"/>
          <w:szCs w:val="28"/>
        </w:rPr>
        <w:t>.conclusions</w:t>
      </w:r>
    </w:p>
    <w:p w14:paraId="29C3FF27" w14:textId="3F876869" w:rsidR="00DE2C26" w:rsidRPr="00862CAB" w:rsidRDefault="00DE2C26" w:rsidP="00862CAB">
      <w:pPr>
        <w:autoSpaceDE w:val="0"/>
        <w:autoSpaceDN w:val="0"/>
        <w:adjustRightInd w:val="0"/>
        <w:rPr>
          <w:sz w:val="24"/>
          <w:szCs w:val="24"/>
        </w:rPr>
      </w:pPr>
      <w:r w:rsidRPr="00862CAB">
        <w:rPr>
          <w:sz w:val="24"/>
          <w:szCs w:val="24"/>
        </w:rPr>
        <w:t xml:space="preserve">Through the construction of the database to solve the database problems encountered by </w:t>
      </w:r>
      <w:bookmarkStart w:id="9" w:name="_Hlk61620227"/>
      <w:r w:rsidRPr="00862CAB">
        <w:rPr>
          <w:sz w:val="24"/>
          <w:szCs w:val="24"/>
        </w:rPr>
        <w:t>Abertawe Arts Centre</w:t>
      </w:r>
      <w:bookmarkEnd w:id="9"/>
      <w:r w:rsidRPr="00862CAB">
        <w:rPr>
          <w:sz w:val="24"/>
          <w:szCs w:val="24"/>
        </w:rPr>
        <w:t>, I have a deeper understanding of the database. This paper discusses the advantages and disadvantages of SQL and NoSQL, and decides to use SQL to build database. In this paper, index is used to improve the search performance of database, transaction is used to solve the problem that the date details of production company are not recorded, and customers can book tickets that are not registered as events. According to the situation of Abertawe Arts Centre, a distributed database is proposed. We have solved the information problem of Abertawe Arts Centre in the situation of more and more customers. In the future, we can learn more database knowledge to further solve problems and improve the database.</w:t>
      </w:r>
    </w:p>
    <w:p w14:paraId="7092CFE9" w14:textId="77777777" w:rsidR="004B552D" w:rsidRDefault="004B552D" w:rsidP="004B552D">
      <w:pPr>
        <w:autoSpaceDE w:val="0"/>
        <w:autoSpaceDN w:val="0"/>
        <w:adjustRightInd w:val="0"/>
        <w:jc w:val="left"/>
      </w:pPr>
    </w:p>
    <w:p w14:paraId="5A143B81" w14:textId="5D9D249F" w:rsidR="004B552D" w:rsidRPr="00862CAB" w:rsidRDefault="004B552D" w:rsidP="004B552D">
      <w:pPr>
        <w:autoSpaceDE w:val="0"/>
        <w:autoSpaceDN w:val="0"/>
        <w:adjustRightInd w:val="0"/>
        <w:jc w:val="left"/>
        <w:rPr>
          <w:rFonts w:hint="eastAsia"/>
          <w:b/>
          <w:bCs/>
          <w:sz w:val="28"/>
          <w:szCs w:val="28"/>
        </w:rPr>
      </w:pPr>
      <w:r w:rsidRPr="00862CAB">
        <w:rPr>
          <w:b/>
          <w:bCs/>
          <w:sz w:val="28"/>
          <w:szCs w:val="28"/>
        </w:rPr>
        <w:t>R</w:t>
      </w:r>
      <w:r w:rsidRPr="00862CAB">
        <w:rPr>
          <w:b/>
          <w:bCs/>
          <w:sz w:val="28"/>
          <w:szCs w:val="28"/>
        </w:rPr>
        <w:t>eference</w:t>
      </w:r>
      <w:r w:rsidRPr="00862CAB">
        <w:rPr>
          <w:b/>
          <w:bCs/>
          <w:sz w:val="28"/>
          <w:szCs w:val="28"/>
        </w:rPr>
        <w:t>s:</w:t>
      </w:r>
    </w:p>
    <w:p w14:paraId="5F4E28E4" w14:textId="77777777" w:rsidR="004B552D" w:rsidRPr="00862CAB" w:rsidRDefault="004B552D" w:rsidP="004B552D">
      <w:pPr>
        <w:rPr>
          <w:sz w:val="24"/>
          <w:szCs w:val="24"/>
        </w:rPr>
      </w:pPr>
      <w:r w:rsidRPr="00862CAB">
        <w:rPr>
          <w:rFonts w:hint="eastAsia"/>
          <w:sz w:val="24"/>
          <w:szCs w:val="24"/>
        </w:rPr>
        <w:t>[</w:t>
      </w:r>
      <w:r w:rsidRPr="00862CAB">
        <w:rPr>
          <w:sz w:val="24"/>
          <w:szCs w:val="24"/>
        </w:rPr>
        <w:t xml:space="preserve">1] Database Systems: A Practical Approach to Design, Implementation and Management, 6th Edition, Addison Wesley (2015), T. Connolly, C. </w:t>
      </w:r>
      <w:proofErr w:type="spellStart"/>
      <w:r w:rsidRPr="00862CAB">
        <w:rPr>
          <w:sz w:val="24"/>
          <w:szCs w:val="24"/>
        </w:rPr>
        <w:t>Begg</w:t>
      </w:r>
      <w:proofErr w:type="spellEnd"/>
    </w:p>
    <w:p w14:paraId="54839F66" w14:textId="77777777" w:rsidR="004B552D" w:rsidRPr="00862CAB" w:rsidRDefault="004B552D" w:rsidP="004B552D">
      <w:pPr>
        <w:rPr>
          <w:sz w:val="24"/>
          <w:szCs w:val="24"/>
        </w:rPr>
      </w:pPr>
      <w:r w:rsidRPr="00862CAB">
        <w:rPr>
          <w:rFonts w:hint="eastAsia"/>
          <w:sz w:val="24"/>
          <w:szCs w:val="24"/>
        </w:rPr>
        <w:t>[</w:t>
      </w:r>
      <w:r w:rsidRPr="00862CAB">
        <w:rPr>
          <w:sz w:val="24"/>
          <w:szCs w:val="24"/>
        </w:rPr>
        <w:t>2] Database Design for Mere Mortals: A Hands-on Guide to Relational Database Design, 3rd Edition, Addison Wesley (2013) M. Hernandez</w:t>
      </w:r>
    </w:p>
    <w:p w14:paraId="5886ED76" w14:textId="6E898E29" w:rsidR="004B552D" w:rsidRPr="00862CAB" w:rsidRDefault="004B552D" w:rsidP="004B552D">
      <w:pPr>
        <w:rPr>
          <w:sz w:val="24"/>
          <w:szCs w:val="24"/>
        </w:rPr>
      </w:pPr>
      <w:r w:rsidRPr="00862CAB">
        <w:rPr>
          <w:sz w:val="24"/>
          <w:szCs w:val="24"/>
        </w:rPr>
        <w:t>[3]</w:t>
      </w:r>
      <w:r w:rsidRPr="00862CAB">
        <w:rPr>
          <w:sz w:val="24"/>
          <w:szCs w:val="24"/>
        </w:rPr>
        <w:t xml:space="preserve"> </w:t>
      </w:r>
      <w:r w:rsidRPr="00862CAB">
        <w:rPr>
          <w:sz w:val="24"/>
          <w:szCs w:val="24"/>
        </w:rPr>
        <w:t xml:space="preserve">Flack C, </w:t>
      </w:r>
      <w:proofErr w:type="spellStart"/>
      <w:r w:rsidRPr="00862CAB">
        <w:rPr>
          <w:sz w:val="24"/>
          <w:szCs w:val="24"/>
        </w:rPr>
        <w:t>Hamerly</w:t>
      </w:r>
      <w:proofErr w:type="spellEnd"/>
      <w:r w:rsidRPr="00862CAB">
        <w:rPr>
          <w:sz w:val="24"/>
          <w:szCs w:val="24"/>
        </w:rPr>
        <w:t xml:space="preserve"> G, Design of Library Management Information System Based on </w:t>
      </w:r>
    </w:p>
    <w:p w14:paraId="4B50A6CD" w14:textId="77777777" w:rsidR="004B552D" w:rsidRPr="00862CAB" w:rsidRDefault="004B552D" w:rsidP="004B552D">
      <w:pPr>
        <w:rPr>
          <w:sz w:val="24"/>
          <w:szCs w:val="24"/>
        </w:rPr>
      </w:pPr>
      <w:r w:rsidRPr="00862CAB">
        <w:rPr>
          <w:sz w:val="24"/>
          <w:szCs w:val="24"/>
        </w:rPr>
        <w:t>B/S Mode[J]，Computer Application and Virtual Worlds, 2013，29(5) : 355-363</w:t>
      </w:r>
    </w:p>
    <w:p w14:paraId="701BE5A1" w14:textId="5E7D41C2" w:rsidR="004B552D" w:rsidRPr="00862CAB" w:rsidRDefault="004B552D" w:rsidP="004B552D">
      <w:pPr>
        <w:rPr>
          <w:sz w:val="24"/>
          <w:szCs w:val="24"/>
        </w:rPr>
      </w:pPr>
      <w:r w:rsidRPr="00862CAB">
        <w:rPr>
          <w:rFonts w:hint="eastAsia"/>
          <w:sz w:val="24"/>
          <w:szCs w:val="24"/>
        </w:rPr>
        <w:t>[</w:t>
      </w:r>
      <w:r w:rsidRPr="00862CAB">
        <w:rPr>
          <w:sz w:val="24"/>
          <w:szCs w:val="24"/>
        </w:rPr>
        <w:t xml:space="preserve">4] </w:t>
      </w:r>
      <w:proofErr w:type="spellStart"/>
      <w:r w:rsidRPr="00862CAB">
        <w:rPr>
          <w:sz w:val="24"/>
          <w:szCs w:val="24"/>
        </w:rPr>
        <w:t>Ruguo</w:t>
      </w:r>
      <w:proofErr w:type="spellEnd"/>
      <w:r w:rsidRPr="00862CAB">
        <w:rPr>
          <w:sz w:val="24"/>
          <w:szCs w:val="24"/>
        </w:rPr>
        <w:t xml:space="preserve"> C, </w:t>
      </w:r>
      <w:proofErr w:type="spellStart"/>
      <w:r w:rsidRPr="00862CAB">
        <w:rPr>
          <w:sz w:val="24"/>
          <w:szCs w:val="24"/>
        </w:rPr>
        <w:t>Yongqin</w:t>
      </w:r>
      <w:proofErr w:type="spellEnd"/>
      <w:r w:rsidRPr="00862CAB">
        <w:rPr>
          <w:sz w:val="24"/>
          <w:szCs w:val="24"/>
        </w:rPr>
        <w:t xml:space="preserve"> T. Data Mining Program in library based on SQL Server </w:t>
      </w:r>
      <w:r w:rsidRPr="00862CAB">
        <w:rPr>
          <w:sz w:val="24"/>
          <w:szCs w:val="24"/>
        </w:rPr>
        <w:lastRenderedPageBreak/>
        <w:t>2005[C].</w:t>
      </w:r>
      <w:r w:rsidRPr="00862CAB">
        <w:rPr>
          <w:sz w:val="24"/>
          <w:szCs w:val="24"/>
        </w:rPr>
        <w:t xml:space="preserve"> </w:t>
      </w:r>
      <w:r w:rsidRPr="00862CAB">
        <w:rPr>
          <w:sz w:val="24"/>
          <w:szCs w:val="24"/>
        </w:rPr>
        <w:t>Proceeding of the Robotics and Applications</w:t>
      </w:r>
      <w:r w:rsidR="00DD0987" w:rsidRPr="00862CAB">
        <w:rPr>
          <w:sz w:val="24"/>
          <w:szCs w:val="24"/>
        </w:rPr>
        <w:t xml:space="preserve"> </w:t>
      </w:r>
      <w:r w:rsidRPr="00862CAB">
        <w:rPr>
          <w:sz w:val="24"/>
          <w:szCs w:val="24"/>
        </w:rPr>
        <w:t>(ISRA), 2012 IEEE Symposium on, 2012: 74-76</w:t>
      </w:r>
    </w:p>
    <w:p w14:paraId="7945458D" w14:textId="77777777" w:rsidR="004B552D" w:rsidRPr="00862CAB" w:rsidRDefault="004B552D" w:rsidP="004B552D">
      <w:pPr>
        <w:rPr>
          <w:sz w:val="24"/>
          <w:szCs w:val="24"/>
        </w:rPr>
      </w:pPr>
      <w:r w:rsidRPr="00862CAB">
        <w:rPr>
          <w:sz w:val="24"/>
          <w:szCs w:val="24"/>
        </w:rPr>
        <w:t>Databases Illuminated, 3rd Edition, Jones &amp; Bartlett Learning, 2015, C. M. Ricardo, S. D. Urban</w:t>
      </w:r>
    </w:p>
    <w:p w14:paraId="3688E0A7" w14:textId="56EDF55A" w:rsidR="00DD0987" w:rsidRPr="00862CAB" w:rsidRDefault="00DD0987" w:rsidP="00DD0987">
      <w:pPr>
        <w:autoSpaceDE w:val="0"/>
        <w:autoSpaceDN w:val="0"/>
        <w:adjustRightInd w:val="0"/>
        <w:jc w:val="left"/>
        <w:rPr>
          <w:sz w:val="24"/>
          <w:szCs w:val="24"/>
        </w:rPr>
      </w:pPr>
      <w:r w:rsidRPr="00862CAB">
        <w:rPr>
          <w:rFonts w:hint="eastAsia"/>
          <w:sz w:val="24"/>
          <w:szCs w:val="24"/>
        </w:rPr>
        <w:t>[</w:t>
      </w:r>
      <w:r w:rsidRPr="00862CAB">
        <w:rPr>
          <w:sz w:val="24"/>
          <w:szCs w:val="24"/>
        </w:rPr>
        <w:t xml:space="preserve">5] </w:t>
      </w:r>
      <w:r w:rsidRPr="00862CAB">
        <w:rPr>
          <w:sz w:val="24"/>
          <w:szCs w:val="24"/>
        </w:rPr>
        <w:t>Sebastian S, Peter F, Peter K, et al. In</w:t>
      </w:r>
      <w:r w:rsidRPr="00862CAB">
        <w:rPr>
          <w:sz w:val="24"/>
          <w:szCs w:val="24"/>
        </w:rPr>
        <w:t xml:space="preserve"> </w:t>
      </w:r>
      <w:r w:rsidRPr="00862CAB">
        <w:rPr>
          <w:sz w:val="24"/>
          <w:szCs w:val="24"/>
        </w:rPr>
        <w:t>no</w:t>
      </w:r>
      <w:r w:rsidRPr="00862CAB">
        <w:rPr>
          <w:sz w:val="24"/>
          <w:szCs w:val="24"/>
        </w:rPr>
        <w:t xml:space="preserve"> </w:t>
      </w:r>
      <w:r w:rsidRPr="00862CAB">
        <w:rPr>
          <w:sz w:val="24"/>
          <w:szCs w:val="24"/>
        </w:rPr>
        <w:t>DB database forensics: Enhanced reconstruction of data</w:t>
      </w:r>
      <w:r w:rsidRPr="00862CAB">
        <w:rPr>
          <w:rFonts w:hint="eastAsia"/>
          <w:sz w:val="24"/>
          <w:szCs w:val="24"/>
        </w:rPr>
        <w:t xml:space="preserve"> </w:t>
      </w:r>
      <w:r w:rsidRPr="00862CAB">
        <w:rPr>
          <w:sz w:val="24"/>
          <w:szCs w:val="24"/>
        </w:rPr>
        <w:t>manipulation queries from redo logs[J].</w:t>
      </w:r>
      <w:r w:rsidRPr="00862CAB">
        <w:rPr>
          <w:sz w:val="24"/>
          <w:szCs w:val="24"/>
        </w:rPr>
        <w:t xml:space="preserve"> </w:t>
      </w:r>
      <w:r w:rsidRPr="00862CAB">
        <w:rPr>
          <w:sz w:val="24"/>
          <w:szCs w:val="24"/>
        </w:rPr>
        <w:t>Information security technical</w:t>
      </w:r>
    </w:p>
    <w:p w14:paraId="019A75F4" w14:textId="3C1F380A" w:rsidR="004B552D" w:rsidRPr="00862CAB" w:rsidRDefault="00DD0987" w:rsidP="00DD0987">
      <w:pPr>
        <w:autoSpaceDE w:val="0"/>
        <w:autoSpaceDN w:val="0"/>
        <w:adjustRightInd w:val="0"/>
        <w:jc w:val="left"/>
        <w:rPr>
          <w:sz w:val="24"/>
          <w:szCs w:val="24"/>
        </w:rPr>
      </w:pPr>
      <w:r w:rsidRPr="00862CAB">
        <w:rPr>
          <w:sz w:val="24"/>
          <w:szCs w:val="24"/>
        </w:rPr>
        <w:t>report,2013,17(4):227-238.</w:t>
      </w:r>
    </w:p>
    <w:p w14:paraId="683B435A" w14:textId="0E08AEAC" w:rsidR="00E614DA" w:rsidRPr="00E614DA" w:rsidRDefault="00E614DA" w:rsidP="00E614DA">
      <w:pPr>
        <w:rPr>
          <w:rFonts w:hint="eastAsia"/>
        </w:rPr>
      </w:pPr>
    </w:p>
    <w:sectPr w:rsidR="00E614DA" w:rsidRPr="00E614DA" w:rsidSect="00862CAB">
      <w:footerReference w:type="default" r:id="rId9"/>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04CF6D" w14:textId="77777777" w:rsidR="00B354EF" w:rsidRDefault="00B354EF" w:rsidP="00862CAB">
      <w:r>
        <w:separator/>
      </w:r>
    </w:p>
  </w:endnote>
  <w:endnote w:type="continuationSeparator" w:id="0">
    <w:p w14:paraId="2CA424D7" w14:textId="77777777" w:rsidR="00B354EF" w:rsidRDefault="00B354EF" w:rsidP="00862C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Courier New">
    <w:panose1 w:val="02070309020205020404"/>
    <w:charset w:val="00"/>
    <w:family w:val="modern"/>
    <w:pitch w:val="fixed"/>
    <w:sig w:usb0="E0002E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C1028D" w14:textId="1F529D5A" w:rsidR="00862CAB" w:rsidRDefault="00862CAB">
    <w:pPr>
      <w:pStyle w:val="a7"/>
    </w:pPr>
  </w:p>
  <w:p w14:paraId="7B7A83F6" w14:textId="06E063B5" w:rsidR="00862CAB" w:rsidRDefault="00862CAB" w:rsidP="00862CAB">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24780365"/>
      <w:docPartObj>
        <w:docPartGallery w:val="Page Numbers (Bottom of Page)"/>
        <w:docPartUnique/>
      </w:docPartObj>
    </w:sdtPr>
    <w:sdtContent>
      <w:p w14:paraId="4F67B3EA" w14:textId="0CB8C572" w:rsidR="00862CAB" w:rsidRDefault="00862CAB" w:rsidP="00862CAB">
        <w:pPr>
          <w:pStyle w:val="a7"/>
          <w:jc w:val="center"/>
        </w:pPr>
        <w:r>
          <w:fldChar w:fldCharType="begin"/>
        </w:r>
        <w:r>
          <w:instrText>PAGE   \* MERGEFORMAT</w:instrText>
        </w:r>
        <w:r>
          <w:fldChar w:fldCharType="separate"/>
        </w:r>
        <w:r>
          <w:rPr>
            <w:lang w:val="zh-CN"/>
          </w:rPr>
          <w:t>2</w:t>
        </w:r>
        <w:r>
          <w:fldChar w:fldCharType="end"/>
        </w:r>
      </w:p>
    </w:sdtContent>
  </w:sdt>
  <w:p w14:paraId="464E92EF" w14:textId="77777777" w:rsidR="00862CAB" w:rsidRDefault="00862CAB">
    <w:pPr>
      <w:pStyle w:val="a7"/>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632976"/>
      <w:docPartObj>
        <w:docPartGallery w:val="Page Numbers (Bottom of Page)"/>
        <w:docPartUnique/>
      </w:docPartObj>
    </w:sdtPr>
    <w:sdtContent>
      <w:p w14:paraId="59AD0B2A" w14:textId="28209D83" w:rsidR="005026DE" w:rsidRDefault="005026DE" w:rsidP="005026DE">
        <w:pPr>
          <w:pStyle w:val="a7"/>
          <w:jc w:val="center"/>
        </w:pPr>
        <w:r>
          <w:fldChar w:fldCharType="begin"/>
        </w:r>
        <w:r>
          <w:instrText>PAGE   \* MERGEFORMAT</w:instrText>
        </w:r>
        <w:r>
          <w:fldChar w:fldCharType="separate"/>
        </w:r>
        <w:r>
          <w:rPr>
            <w:lang w:val="zh-CN"/>
          </w:rPr>
          <w:t>2</w:t>
        </w:r>
        <w:r>
          <w:fldChar w:fldCharType="end"/>
        </w:r>
      </w:p>
    </w:sdtContent>
  </w:sdt>
  <w:p w14:paraId="08B58431" w14:textId="7FA0DD2A" w:rsidR="00862CAB" w:rsidRDefault="00862CAB" w:rsidP="00862CAB">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CBF778" w14:textId="77777777" w:rsidR="00B354EF" w:rsidRDefault="00B354EF" w:rsidP="00862CAB">
      <w:r>
        <w:separator/>
      </w:r>
    </w:p>
  </w:footnote>
  <w:footnote w:type="continuationSeparator" w:id="0">
    <w:p w14:paraId="5E6C66A7" w14:textId="77777777" w:rsidR="00B354EF" w:rsidRDefault="00B354EF" w:rsidP="00862C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3D439E"/>
    <w:multiLevelType w:val="hybridMultilevel"/>
    <w:tmpl w:val="B4BACDDA"/>
    <w:lvl w:ilvl="0" w:tplc="0809000F">
      <w:start w:val="1"/>
      <w:numFmt w:val="decimal"/>
      <w:lvlText w:val="%1."/>
      <w:lvlJc w:val="left"/>
      <w:pPr>
        <w:ind w:left="360" w:hanging="36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2EE"/>
    <w:rsid w:val="00176F2B"/>
    <w:rsid w:val="00496C39"/>
    <w:rsid w:val="004B552D"/>
    <w:rsid w:val="005026DE"/>
    <w:rsid w:val="007F63AC"/>
    <w:rsid w:val="008035A6"/>
    <w:rsid w:val="00862CAB"/>
    <w:rsid w:val="009A52EE"/>
    <w:rsid w:val="00AC50F3"/>
    <w:rsid w:val="00B354EF"/>
    <w:rsid w:val="00DD0987"/>
    <w:rsid w:val="00DE2C26"/>
    <w:rsid w:val="00E614DA"/>
    <w:rsid w:val="00EF2424"/>
    <w:rsid w:val="00F05B7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AC2ABA"/>
  <w15:chartTrackingRefBased/>
  <w15:docId w15:val="{052624AD-7C1B-478E-BADF-56E23C3AB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A52EE"/>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EF24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E614DA"/>
    <w:pPr>
      <w:ind w:firstLineChars="200" w:firstLine="420"/>
    </w:pPr>
  </w:style>
  <w:style w:type="paragraph" w:styleId="a5">
    <w:name w:val="header"/>
    <w:basedOn w:val="a"/>
    <w:link w:val="a6"/>
    <w:uiPriority w:val="99"/>
    <w:unhideWhenUsed/>
    <w:rsid w:val="00862CAB"/>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862CAB"/>
    <w:rPr>
      <w:sz w:val="18"/>
      <w:szCs w:val="18"/>
    </w:rPr>
  </w:style>
  <w:style w:type="paragraph" w:styleId="a7">
    <w:name w:val="footer"/>
    <w:basedOn w:val="a"/>
    <w:link w:val="a8"/>
    <w:uiPriority w:val="99"/>
    <w:unhideWhenUsed/>
    <w:rsid w:val="00862CAB"/>
    <w:pPr>
      <w:tabs>
        <w:tab w:val="center" w:pos="4153"/>
        <w:tab w:val="right" w:pos="8306"/>
      </w:tabs>
      <w:snapToGrid w:val="0"/>
      <w:jc w:val="left"/>
    </w:pPr>
    <w:rPr>
      <w:sz w:val="18"/>
      <w:szCs w:val="18"/>
    </w:rPr>
  </w:style>
  <w:style w:type="character" w:customStyle="1" w:styleId="a8">
    <w:name w:val="页脚 字符"/>
    <w:basedOn w:val="a0"/>
    <w:link w:val="a7"/>
    <w:uiPriority w:val="99"/>
    <w:rsid w:val="00862CAB"/>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138</TotalTime>
  <Pages>14</Pages>
  <Words>2652</Words>
  <Characters>15123</Characters>
  <Application>Microsoft Office Word</Application>
  <DocSecurity>0</DocSecurity>
  <Lines>126</Lines>
  <Paragraphs>35</Paragraphs>
  <ScaleCrop>false</ScaleCrop>
  <Company/>
  <LinksUpToDate>false</LinksUpToDate>
  <CharactersWithSpaces>17740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4</cp:revision>
  <dcterms:created xsi:type="dcterms:W3CDTF">2021-01-15T08:18:00Z</dcterms:created>
  <dcterms:modified xsi:type="dcterms:W3CDTF">2021-01-15T11:12:00Z</dcterms:modified>
</cp:coreProperties>
</file>